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FB3" w:rsidRPr="000E2C1D" w:rsidRDefault="00762FB3" w:rsidP="00762FB3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A440D6">
        <w:rPr>
          <w:rFonts w:ascii="Tahoma" w:hAnsi="Tahoma" w:cs="Tahoma"/>
          <w:sz w:val="20"/>
          <w:szCs w:val="20"/>
        </w:rPr>
        <w:t>2</w:t>
      </w:r>
      <w:r w:rsidR="00CC6BF7">
        <w:rPr>
          <w:rFonts w:ascii="Tahoma" w:hAnsi="Tahoma" w:cs="Tahoma"/>
          <w:sz w:val="20"/>
          <w:szCs w:val="20"/>
        </w:rPr>
        <w:t>5</w:t>
      </w:r>
      <w:r w:rsidRPr="000E2C1D">
        <w:rPr>
          <w:rFonts w:ascii="Tahoma" w:hAnsi="Tahoma" w:cs="Tahoma"/>
          <w:sz w:val="20"/>
          <w:szCs w:val="20"/>
        </w:rPr>
        <w:t>.0</w:t>
      </w:r>
      <w:r w:rsidR="00CC6BF7">
        <w:rPr>
          <w:rFonts w:ascii="Tahoma" w:hAnsi="Tahoma" w:cs="Tahoma"/>
          <w:sz w:val="20"/>
          <w:szCs w:val="20"/>
        </w:rPr>
        <w:t>7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3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CC6BF7" w:rsidRPr="00852DA4" w:rsidRDefault="00762FB3" w:rsidP="00CC6BF7">
      <w:pPr>
        <w:jc w:val="both"/>
        <w:rPr>
          <w:rFonts w:ascii="Tahoma" w:hAnsi="Tahoma" w:cs="Tahoma"/>
          <w:sz w:val="20"/>
        </w:rPr>
      </w:pPr>
      <w:r w:rsidRPr="00681DF3">
        <w:rPr>
          <w:rFonts w:ascii="Tahoma" w:hAnsi="Tahoma" w:cs="Tahoma"/>
          <w:sz w:val="20"/>
          <w:szCs w:val="20"/>
        </w:rPr>
        <w:t xml:space="preserve">Znak sprawy </w:t>
      </w:r>
      <w:r w:rsidR="00CC6BF7">
        <w:rPr>
          <w:rFonts w:ascii="Tahoma" w:hAnsi="Tahoma" w:cs="Tahoma"/>
          <w:sz w:val="20"/>
        </w:rPr>
        <w:t>TI.221.17_18</w:t>
      </w:r>
      <w:r w:rsidR="00CC6BF7" w:rsidRPr="00852DA4">
        <w:rPr>
          <w:rFonts w:ascii="Tahoma" w:hAnsi="Tahoma" w:cs="Tahoma"/>
          <w:sz w:val="20"/>
        </w:rPr>
        <w:t>.20</w:t>
      </w:r>
      <w:r w:rsidR="00CC6BF7">
        <w:rPr>
          <w:rFonts w:ascii="Tahoma" w:hAnsi="Tahoma" w:cs="Tahoma"/>
          <w:sz w:val="20"/>
        </w:rPr>
        <w:t>23</w:t>
      </w:r>
    </w:p>
    <w:p w:rsidR="00762FB3" w:rsidRDefault="00762FB3" w:rsidP="00762FB3">
      <w:pPr>
        <w:rPr>
          <w:rFonts w:ascii="Tahoma" w:hAnsi="Tahoma" w:cs="Tahoma"/>
          <w:b/>
          <w:sz w:val="20"/>
          <w:szCs w:val="20"/>
        </w:rPr>
      </w:pPr>
    </w:p>
    <w:p w:rsidR="00762FB3" w:rsidRDefault="00762FB3" w:rsidP="001339F9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762FB3" w:rsidRDefault="00762FB3" w:rsidP="001339F9">
      <w:pPr>
        <w:pStyle w:val="Tekstpodstawowy"/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CC6BF7" w:rsidRDefault="001339F9" w:rsidP="00CC6BF7">
      <w:pPr>
        <w:tabs>
          <w:tab w:val="left" w:pos="6945"/>
        </w:tabs>
        <w:jc w:val="both"/>
        <w:rPr>
          <w:rFonts w:ascii="Tahoma" w:hAnsi="Tahoma" w:cs="Tahoma"/>
          <w:sz w:val="20"/>
          <w:szCs w:val="20"/>
        </w:rPr>
      </w:pPr>
      <w:r w:rsidRPr="00762FB3">
        <w:rPr>
          <w:rFonts w:ascii="Tahoma" w:hAnsi="Tahoma" w:cs="Tahoma"/>
          <w:sz w:val="20"/>
          <w:szCs w:val="20"/>
        </w:rPr>
        <w:t xml:space="preserve">Zamawiający Toruńskie Wodociągi Sp. z o.o. działając na podstawie § 6 ust. 17 Regulaminu udzielenia zamówienia na dostawy, usługi i roboty budowlane w Spółce </w:t>
      </w:r>
      <w:r w:rsidR="00CC6BF7">
        <w:rPr>
          <w:rFonts w:ascii="Tahoma" w:hAnsi="Tahoma" w:cs="Tahoma"/>
          <w:sz w:val="20"/>
          <w:szCs w:val="20"/>
        </w:rPr>
        <w:t>Toruńskie Wodociągi Sp. z o. o.</w:t>
      </w:r>
    </w:p>
    <w:p w:rsidR="00CC6BF7" w:rsidRDefault="00CC6BF7" w:rsidP="00CC6BF7">
      <w:pPr>
        <w:tabs>
          <w:tab w:val="left" w:pos="6945"/>
        </w:tabs>
        <w:jc w:val="center"/>
        <w:rPr>
          <w:rFonts w:ascii="Tahoma" w:hAnsi="Tahoma" w:cs="Tahoma"/>
          <w:sz w:val="20"/>
          <w:szCs w:val="20"/>
        </w:rPr>
      </w:pPr>
    </w:p>
    <w:p w:rsidR="00CC6BF7" w:rsidRPr="00CC6BF7" w:rsidRDefault="001339F9" w:rsidP="00CC6BF7">
      <w:pPr>
        <w:tabs>
          <w:tab w:val="left" w:pos="6945"/>
        </w:tabs>
        <w:jc w:val="center"/>
        <w:rPr>
          <w:rFonts w:ascii="Tahoma" w:hAnsi="Tahoma" w:cs="Tahoma"/>
          <w:sz w:val="20"/>
          <w:szCs w:val="20"/>
        </w:rPr>
      </w:pPr>
      <w:r w:rsidRPr="00CC6BF7">
        <w:rPr>
          <w:rFonts w:ascii="Tahoma" w:hAnsi="Tahoma" w:cs="Tahoma"/>
          <w:b/>
          <w:sz w:val="20"/>
          <w:szCs w:val="20"/>
        </w:rPr>
        <w:t>informuje</w:t>
      </w:r>
      <w:r w:rsidRPr="00CC6BF7">
        <w:rPr>
          <w:rFonts w:ascii="Tahoma" w:hAnsi="Tahoma" w:cs="Tahoma"/>
          <w:sz w:val="20"/>
          <w:szCs w:val="20"/>
        </w:rPr>
        <w:t>,</w:t>
      </w:r>
    </w:p>
    <w:p w:rsidR="00CC6BF7" w:rsidRDefault="00CC6BF7" w:rsidP="00CC6BF7">
      <w:pPr>
        <w:tabs>
          <w:tab w:val="left" w:pos="6945"/>
        </w:tabs>
        <w:jc w:val="center"/>
        <w:rPr>
          <w:rFonts w:ascii="Tahoma" w:hAnsi="Tahoma" w:cs="Tahoma"/>
          <w:sz w:val="20"/>
          <w:szCs w:val="20"/>
        </w:rPr>
      </w:pPr>
    </w:p>
    <w:p w:rsidR="00CC6BF7" w:rsidRPr="0015439B" w:rsidRDefault="001339F9" w:rsidP="00CC6BF7">
      <w:pPr>
        <w:tabs>
          <w:tab w:val="left" w:pos="6945"/>
        </w:tabs>
        <w:jc w:val="both"/>
        <w:rPr>
          <w:rFonts w:ascii="Tahoma" w:hAnsi="Tahoma" w:cs="Tahoma"/>
          <w:b/>
          <w:sz w:val="20"/>
        </w:rPr>
      </w:pPr>
      <w:r w:rsidRPr="00762FB3">
        <w:rPr>
          <w:rFonts w:ascii="Tahoma" w:hAnsi="Tahoma" w:cs="Tahoma"/>
          <w:sz w:val="20"/>
          <w:szCs w:val="20"/>
        </w:rPr>
        <w:t>że w postępowaniu prowadzonym w trybie regulaminowego przetargu nieograniczonego na zadani</w:t>
      </w:r>
      <w:r w:rsidR="00762FB3">
        <w:rPr>
          <w:rFonts w:ascii="Tahoma" w:hAnsi="Tahoma" w:cs="Tahoma"/>
          <w:sz w:val="20"/>
          <w:szCs w:val="20"/>
        </w:rPr>
        <w:t>e</w:t>
      </w:r>
      <w:r w:rsidRPr="00762FB3">
        <w:rPr>
          <w:rFonts w:ascii="Tahoma" w:hAnsi="Tahoma" w:cs="Tahoma"/>
          <w:sz w:val="20"/>
          <w:szCs w:val="20"/>
        </w:rPr>
        <w:t xml:space="preserve"> pn.: </w:t>
      </w:r>
      <w:r w:rsidRPr="00762FB3">
        <w:rPr>
          <w:rFonts w:ascii="Tahoma" w:hAnsi="Tahoma" w:cs="Tahoma"/>
          <w:b/>
          <w:bCs/>
          <w:sz w:val="20"/>
        </w:rPr>
        <w:t>„</w:t>
      </w:r>
      <w:r w:rsidR="00CC6BF7" w:rsidRPr="0015439B">
        <w:rPr>
          <w:rFonts w:ascii="Tahoma" w:hAnsi="Tahoma" w:cs="Tahoma"/>
          <w:b/>
          <w:sz w:val="20"/>
        </w:rPr>
        <w:t>Opracowanie dokumentacji projektowych dla zadań:</w:t>
      </w:r>
      <w:r w:rsidR="00CC6BF7">
        <w:rPr>
          <w:rFonts w:ascii="Tahoma" w:hAnsi="Tahoma" w:cs="Tahoma"/>
          <w:b/>
          <w:sz w:val="20"/>
        </w:rPr>
        <w:tab/>
      </w:r>
    </w:p>
    <w:p w:rsidR="00CC6BF7" w:rsidRPr="0015439B" w:rsidRDefault="00CC6BF7" w:rsidP="00CC6BF7">
      <w:pPr>
        <w:ind w:left="284" w:hanging="284"/>
        <w:jc w:val="both"/>
        <w:rPr>
          <w:rFonts w:ascii="Tahoma" w:hAnsi="Tahoma" w:cs="Tahoma"/>
          <w:b/>
          <w:sz w:val="20"/>
        </w:rPr>
      </w:pPr>
      <w:r w:rsidRPr="0015439B">
        <w:rPr>
          <w:rFonts w:ascii="Tahoma" w:hAnsi="Tahoma" w:cs="Tahoma"/>
          <w:b/>
          <w:sz w:val="20"/>
        </w:rPr>
        <w:t xml:space="preserve">- wymiana wodociągu przy Trasie Średnicowej Północnej </w:t>
      </w:r>
      <w:r w:rsidRPr="0015439B">
        <w:rPr>
          <w:rFonts w:ascii="Tahoma" w:hAnsi="Tahoma" w:cs="Tahoma"/>
          <w:sz w:val="20"/>
        </w:rPr>
        <w:t>(DN 300, na odcinku od Grudziądzkiej do Małachowskiego)</w:t>
      </w:r>
    </w:p>
    <w:p w:rsidR="00CC6BF7" w:rsidRPr="0015439B" w:rsidRDefault="00CC6BF7" w:rsidP="00CC6BF7">
      <w:pPr>
        <w:ind w:left="284" w:hanging="284"/>
        <w:jc w:val="both"/>
        <w:rPr>
          <w:rFonts w:ascii="Tahoma" w:hAnsi="Tahoma" w:cs="Tahoma"/>
          <w:b/>
          <w:sz w:val="20"/>
        </w:rPr>
      </w:pPr>
      <w:r w:rsidRPr="0015439B">
        <w:rPr>
          <w:rFonts w:ascii="Tahoma" w:hAnsi="Tahoma" w:cs="Tahoma"/>
          <w:b/>
          <w:sz w:val="20"/>
        </w:rPr>
        <w:t xml:space="preserve">- budowa wodociągu w ul. Łódzkiej </w:t>
      </w:r>
      <w:r w:rsidRPr="0015439B">
        <w:rPr>
          <w:rFonts w:ascii="Tahoma" w:hAnsi="Tahoma" w:cs="Tahoma"/>
          <w:sz w:val="20"/>
        </w:rPr>
        <w:t>(DN 200, na odcinku od Podgórskiej do Grota-Roweckiego)</w:t>
      </w:r>
      <w:r w:rsidRPr="00CC6BF7">
        <w:rPr>
          <w:rFonts w:ascii="Tahoma" w:hAnsi="Tahoma" w:cs="Tahoma"/>
          <w:b/>
          <w:sz w:val="20"/>
        </w:rPr>
        <w:t>”</w:t>
      </w:r>
    </w:p>
    <w:p w:rsidR="001339F9" w:rsidRDefault="001339F9" w:rsidP="001339F9">
      <w:pPr>
        <w:pStyle w:val="Tekstpodstawowy"/>
        <w:spacing w:after="0" w:line="276" w:lineRule="auto"/>
        <w:jc w:val="both"/>
        <w:rPr>
          <w:rFonts w:ascii="Tahoma" w:hAnsi="Tahoma" w:cs="Tahoma"/>
          <w:b/>
          <w:sz w:val="20"/>
          <w:szCs w:val="20"/>
        </w:rPr>
      </w:pPr>
    </w:p>
    <w:p w:rsidR="001339F9" w:rsidRPr="00762FB3" w:rsidRDefault="001339F9" w:rsidP="001339F9">
      <w:pPr>
        <w:pStyle w:val="Tekstpodstawowy"/>
        <w:numPr>
          <w:ilvl w:val="0"/>
          <w:numId w:val="1"/>
        </w:numPr>
        <w:spacing w:after="0" w:line="276" w:lineRule="auto"/>
        <w:jc w:val="both"/>
        <w:rPr>
          <w:rFonts w:ascii="Tahoma" w:hAnsi="Tahoma" w:cs="Tahoma"/>
          <w:sz w:val="20"/>
          <w:szCs w:val="20"/>
        </w:rPr>
      </w:pPr>
      <w:r w:rsidRPr="00762FB3">
        <w:rPr>
          <w:rFonts w:ascii="Tahoma" w:hAnsi="Tahoma" w:cs="Tahoma"/>
          <w:sz w:val="20"/>
          <w:szCs w:val="20"/>
        </w:rPr>
        <w:t>Oferta złożona przez</w:t>
      </w:r>
    </w:p>
    <w:p w:rsidR="001339F9" w:rsidRPr="00762FB3" w:rsidRDefault="00CC6BF7" w:rsidP="001339F9">
      <w:pPr>
        <w:pStyle w:val="Akapitzlis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</w:rPr>
        <w:t>Zaprojektuj i Wybuduj Sp. z o.o.</w:t>
      </w:r>
      <w:r w:rsidR="001339F9" w:rsidRPr="00762FB3">
        <w:rPr>
          <w:rFonts w:ascii="Tahoma" w:hAnsi="Tahoma" w:cs="Tahoma"/>
          <w:sz w:val="20"/>
        </w:rPr>
        <w:t xml:space="preserve">; </w:t>
      </w:r>
      <w:r>
        <w:rPr>
          <w:rFonts w:ascii="Tahoma" w:hAnsi="Tahoma" w:cs="Tahoma"/>
          <w:sz w:val="20"/>
        </w:rPr>
        <w:t>Warszawa</w:t>
      </w:r>
      <w:r w:rsidR="00762FB3">
        <w:rPr>
          <w:rFonts w:ascii="Tahoma" w:hAnsi="Tahoma" w:cs="Tahoma"/>
          <w:sz w:val="20"/>
        </w:rPr>
        <w:t>,</w:t>
      </w:r>
      <w:r w:rsidR="00762FB3" w:rsidRPr="00762FB3">
        <w:rPr>
          <w:rFonts w:ascii="Tahoma" w:hAnsi="Tahoma" w:cs="Tahoma"/>
          <w:sz w:val="20"/>
        </w:rPr>
        <w:t xml:space="preserve"> </w:t>
      </w:r>
      <w:r w:rsidR="001339F9" w:rsidRPr="00762FB3">
        <w:rPr>
          <w:rFonts w:ascii="Tahoma" w:hAnsi="Tahoma" w:cs="Tahoma"/>
          <w:sz w:val="20"/>
        </w:rPr>
        <w:t xml:space="preserve">ul. </w:t>
      </w:r>
      <w:r>
        <w:rPr>
          <w:rFonts w:ascii="Tahoma" w:hAnsi="Tahoma" w:cs="Tahoma"/>
          <w:sz w:val="20"/>
        </w:rPr>
        <w:t>Twarda 18</w:t>
      </w:r>
    </w:p>
    <w:p w:rsidR="001339F9" w:rsidRPr="00762FB3" w:rsidRDefault="001339F9" w:rsidP="001339F9">
      <w:pPr>
        <w:pStyle w:val="Akapitzlist"/>
        <w:ind w:left="0"/>
        <w:jc w:val="center"/>
        <w:rPr>
          <w:rFonts w:ascii="Tahoma" w:hAnsi="Tahoma" w:cs="Tahoma"/>
          <w:sz w:val="20"/>
        </w:rPr>
      </w:pPr>
      <w:r w:rsidRPr="00762FB3">
        <w:rPr>
          <w:rFonts w:ascii="Tahoma" w:hAnsi="Tahoma" w:cs="Tahoma"/>
          <w:b/>
          <w:sz w:val="20"/>
          <w:szCs w:val="20"/>
        </w:rPr>
        <w:t>zostaje odrzucona</w:t>
      </w:r>
    </w:p>
    <w:p w:rsidR="00762FB3" w:rsidRDefault="00762FB3" w:rsidP="001339F9">
      <w:pPr>
        <w:ind w:left="426"/>
        <w:jc w:val="both"/>
        <w:rPr>
          <w:rFonts w:ascii="Tahoma" w:hAnsi="Tahoma" w:cs="Tahoma"/>
          <w:sz w:val="20"/>
          <w:szCs w:val="20"/>
          <w:u w:val="single"/>
        </w:rPr>
      </w:pPr>
    </w:p>
    <w:p w:rsidR="001339F9" w:rsidRPr="00762FB3" w:rsidRDefault="001339F9" w:rsidP="001339F9">
      <w:pPr>
        <w:ind w:left="426"/>
        <w:jc w:val="both"/>
        <w:rPr>
          <w:rFonts w:ascii="Tahoma" w:hAnsi="Tahoma" w:cs="Tahoma"/>
          <w:sz w:val="20"/>
          <w:szCs w:val="20"/>
        </w:rPr>
      </w:pPr>
      <w:r w:rsidRPr="00762FB3">
        <w:rPr>
          <w:rFonts w:ascii="Tahoma" w:hAnsi="Tahoma" w:cs="Tahoma"/>
          <w:sz w:val="20"/>
          <w:szCs w:val="20"/>
          <w:u w:val="single"/>
        </w:rPr>
        <w:t>Uzasadnienie odrzucenia oferty</w:t>
      </w:r>
      <w:r w:rsidRPr="00762FB3">
        <w:rPr>
          <w:rFonts w:ascii="Tahoma" w:hAnsi="Tahoma" w:cs="Tahoma"/>
          <w:sz w:val="20"/>
          <w:szCs w:val="20"/>
        </w:rPr>
        <w:t>:</w:t>
      </w:r>
    </w:p>
    <w:p w:rsidR="00762FB3" w:rsidRDefault="00762FB3" w:rsidP="001339F9">
      <w:pPr>
        <w:jc w:val="both"/>
        <w:rPr>
          <w:rFonts w:ascii="Tahoma" w:hAnsi="Tahoma" w:cs="Tahoma"/>
          <w:sz w:val="20"/>
        </w:rPr>
      </w:pPr>
    </w:p>
    <w:p w:rsidR="001339F9" w:rsidRDefault="001339F9" w:rsidP="001339F9">
      <w:pPr>
        <w:jc w:val="both"/>
        <w:rPr>
          <w:rFonts w:ascii="Tahoma" w:hAnsi="Tahoma" w:cs="Tahoma"/>
          <w:sz w:val="20"/>
          <w:szCs w:val="20"/>
        </w:rPr>
      </w:pPr>
      <w:r w:rsidRPr="00762FB3">
        <w:rPr>
          <w:rFonts w:ascii="Tahoma" w:hAnsi="Tahoma" w:cs="Tahoma"/>
          <w:sz w:val="20"/>
        </w:rPr>
        <w:t xml:space="preserve">Oferta zostaje odrzucona na podstawie § 6 ust. 12 pkt 2 i 6 Regulaminu - ponieważ </w:t>
      </w:r>
      <w:r w:rsidRPr="00762FB3">
        <w:rPr>
          <w:rFonts w:ascii="Tahoma" w:hAnsi="Tahoma" w:cs="Tahoma"/>
          <w:sz w:val="20"/>
          <w:szCs w:val="20"/>
        </w:rPr>
        <w:t>Wykonawca, pomimo wezwania, nie przedłożył dokumentów wymaganych w SIWZ.</w:t>
      </w:r>
    </w:p>
    <w:p w:rsidR="00762FB3" w:rsidRDefault="00762FB3" w:rsidP="001339F9">
      <w:pPr>
        <w:jc w:val="both"/>
        <w:rPr>
          <w:rFonts w:ascii="Tahoma" w:hAnsi="Tahoma" w:cs="Tahoma"/>
          <w:sz w:val="20"/>
          <w:szCs w:val="20"/>
        </w:rPr>
      </w:pPr>
    </w:p>
    <w:p w:rsidR="00762FB3" w:rsidRPr="00762FB3" w:rsidRDefault="00762FB3" w:rsidP="001339F9">
      <w:pPr>
        <w:jc w:val="both"/>
        <w:rPr>
          <w:rFonts w:ascii="Tahoma" w:hAnsi="Tahoma" w:cs="Tahoma"/>
          <w:sz w:val="20"/>
          <w:szCs w:val="20"/>
        </w:rPr>
      </w:pPr>
    </w:p>
    <w:p w:rsidR="001339F9" w:rsidRPr="00762FB3" w:rsidRDefault="001339F9" w:rsidP="001339F9">
      <w:pPr>
        <w:pStyle w:val="Tekstpodstawowy"/>
        <w:numPr>
          <w:ilvl w:val="0"/>
          <w:numId w:val="1"/>
        </w:numPr>
        <w:spacing w:after="0" w:line="276" w:lineRule="auto"/>
        <w:jc w:val="both"/>
        <w:rPr>
          <w:rFonts w:ascii="Tahoma" w:hAnsi="Tahoma" w:cs="Tahoma"/>
          <w:sz w:val="20"/>
          <w:szCs w:val="20"/>
        </w:rPr>
      </w:pPr>
      <w:r w:rsidRPr="00762FB3">
        <w:rPr>
          <w:rFonts w:ascii="Tahoma" w:hAnsi="Tahoma" w:cs="Tahoma"/>
          <w:sz w:val="20"/>
          <w:szCs w:val="20"/>
        </w:rPr>
        <w:t xml:space="preserve">Do realizacji </w:t>
      </w:r>
      <w:r w:rsidRPr="00762FB3">
        <w:rPr>
          <w:rFonts w:ascii="Tahoma" w:hAnsi="Tahoma" w:cs="Tahoma"/>
          <w:b/>
          <w:sz w:val="20"/>
          <w:szCs w:val="20"/>
        </w:rPr>
        <w:t>wybrano ofertę</w:t>
      </w:r>
      <w:r w:rsidRPr="00762FB3">
        <w:rPr>
          <w:rFonts w:ascii="Tahoma" w:hAnsi="Tahoma" w:cs="Tahoma"/>
          <w:sz w:val="20"/>
          <w:szCs w:val="20"/>
        </w:rPr>
        <w:t xml:space="preserve"> przedstawioną przez:</w:t>
      </w:r>
    </w:p>
    <w:p w:rsidR="00762FB3" w:rsidRDefault="00762FB3" w:rsidP="001339F9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1339F9" w:rsidRDefault="00CC6BF7" w:rsidP="001339F9">
      <w:pPr>
        <w:jc w:val="center"/>
        <w:rPr>
          <w:rFonts w:ascii="Tahoma" w:hAnsi="Tahoma" w:cs="Tahoma"/>
          <w:sz w:val="20"/>
          <w:szCs w:val="20"/>
          <w:lang w:eastAsia="zh-CN"/>
        </w:rPr>
      </w:pPr>
      <w:r>
        <w:rPr>
          <w:rFonts w:ascii="Tahoma" w:hAnsi="Tahoma" w:cs="Tahoma"/>
          <w:sz w:val="20"/>
        </w:rPr>
        <w:t xml:space="preserve">Wielobranżowe Przedsiębiorstwo Usługowo – Produkcyjne </w:t>
      </w:r>
      <w:r w:rsidRPr="00242D2E">
        <w:rPr>
          <w:rFonts w:ascii="Tahoma" w:hAnsi="Tahoma" w:cs="Tahoma"/>
          <w:b/>
          <w:sz w:val="20"/>
        </w:rPr>
        <w:t>„MELBUD”</w:t>
      </w:r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s.c</w:t>
      </w:r>
      <w:proofErr w:type="spellEnd"/>
      <w:r>
        <w:rPr>
          <w:rFonts w:ascii="Tahoma" w:hAnsi="Tahoma" w:cs="Tahoma"/>
          <w:sz w:val="20"/>
        </w:rPr>
        <w:t>. M. Grzelczyk &amp; Piotr Szefler</w:t>
      </w:r>
      <w:r w:rsidR="001339F9" w:rsidRPr="00762FB3">
        <w:rPr>
          <w:rFonts w:ascii="Tahoma" w:hAnsi="Tahoma" w:cs="Tahoma"/>
          <w:b/>
          <w:sz w:val="20"/>
          <w:szCs w:val="20"/>
          <w:lang w:eastAsia="zh-CN"/>
        </w:rPr>
        <w:t xml:space="preserve"> </w:t>
      </w:r>
      <w:r>
        <w:rPr>
          <w:rFonts w:ascii="Tahoma" w:hAnsi="Tahoma" w:cs="Tahoma"/>
          <w:b/>
          <w:sz w:val="20"/>
          <w:szCs w:val="20"/>
          <w:lang w:eastAsia="zh-CN"/>
        </w:rPr>
        <w:t>Toruń</w:t>
      </w:r>
      <w:r w:rsidR="00762FB3">
        <w:rPr>
          <w:rFonts w:ascii="Tahoma" w:hAnsi="Tahoma" w:cs="Tahoma"/>
          <w:sz w:val="20"/>
          <w:szCs w:val="20"/>
          <w:lang w:eastAsia="zh-CN"/>
        </w:rPr>
        <w:t xml:space="preserve">, ul. </w:t>
      </w:r>
      <w:r>
        <w:rPr>
          <w:rFonts w:ascii="Tahoma" w:hAnsi="Tahoma" w:cs="Tahoma"/>
          <w:sz w:val="20"/>
          <w:szCs w:val="20"/>
          <w:lang w:eastAsia="zh-CN"/>
        </w:rPr>
        <w:t>Tramwajowa 12</w:t>
      </w:r>
    </w:p>
    <w:p w:rsidR="00762FB3" w:rsidRPr="00762FB3" w:rsidRDefault="00762FB3" w:rsidP="001339F9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1339F9" w:rsidRPr="00762FB3" w:rsidRDefault="001339F9" w:rsidP="001339F9">
      <w:pPr>
        <w:jc w:val="both"/>
        <w:rPr>
          <w:rFonts w:ascii="Tahoma" w:hAnsi="Tahoma" w:cs="Tahoma"/>
          <w:sz w:val="20"/>
          <w:szCs w:val="20"/>
        </w:rPr>
      </w:pPr>
      <w:r w:rsidRPr="00762FB3">
        <w:rPr>
          <w:rFonts w:ascii="Tahoma" w:hAnsi="Tahoma" w:cs="Tahoma"/>
          <w:sz w:val="20"/>
          <w:szCs w:val="20"/>
        </w:rPr>
        <w:t xml:space="preserve">Cena oferty: netto </w:t>
      </w:r>
      <w:r w:rsidR="00CC6BF7">
        <w:rPr>
          <w:rFonts w:ascii="Tahoma" w:hAnsi="Tahoma" w:cs="Tahoma"/>
          <w:sz w:val="20"/>
          <w:szCs w:val="20"/>
        </w:rPr>
        <w:t>109</w:t>
      </w:r>
      <w:r w:rsidRPr="00762FB3">
        <w:rPr>
          <w:rFonts w:ascii="Tahoma" w:hAnsi="Tahoma" w:cs="Tahoma"/>
          <w:sz w:val="20"/>
          <w:lang w:eastAsia="zh-CN"/>
        </w:rPr>
        <w:t> </w:t>
      </w:r>
      <w:r w:rsidR="00CC6BF7">
        <w:rPr>
          <w:rFonts w:ascii="Tahoma" w:hAnsi="Tahoma" w:cs="Tahoma"/>
          <w:sz w:val="20"/>
          <w:lang w:eastAsia="zh-CN"/>
        </w:rPr>
        <w:t>0</w:t>
      </w:r>
      <w:r w:rsidRPr="00762FB3">
        <w:rPr>
          <w:rFonts w:ascii="Tahoma" w:hAnsi="Tahoma" w:cs="Tahoma"/>
          <w:sz w:val="20"/>
          <w:lang w:eastAsia="zh-CN"/>
        </w:rPr>
        <w:t xml:space="preserve">00,00 </w:t>
      </w:r>
      <w:r w:rsidRPr="00762FB3">
        <w:rPr>
          <w:rFonts w:ascii="Tahoma" w:hAnsi="Tahoma" w:cs="Tahoma"/>
          <w:sz w:val="20"/>
          <w:szCs w:val="20"/>
        </w:rPr>
        <w:t xml:space="preserve">zł / brutto </w:t>
      </w:r>
      <w:r w:rsidR="00A440D6">
        <w:rPr>
          <w:rFonts w:ascii="Tahoma" w:hAnsi="Tahoma" w:cs="Tahoma"/>
          <w:sz w:val="20"/>
          <w:szCs w:val="20"/>
        </w:rPr>
        <w:t>1</w:t>
      </w:r>
      <w:r w:rsidR="00CC6BF7">
        <w:rPr>
          <w:rFonts w:ascii="Tahoma" w:hAnsi="Tahoma" w:cs="Tahoma"/>
          <w:sz w:val="20"/>
          <w:szCs w:val="20"/>
        </w:rPr>
        <w:t>34 070</w:t>
      </w:r>
      <w:r w:rsidRPr="00762FB3">
        <w:rPr>
          <w:rFonts w:ascii="Tahoma" w:hAnsi="Tahoma" w:cs="Tahoma"/>
          <w:sz w:val="20"/>
          <w:lang w:eastAsia="zh-CN"/>
        </w:rPr>
        <w:t>,00</w:t>
      </w:r>
      <w:r w:rsidRPr="00762FB3">
        <w:rPr>
          <w:rFonts w:ascii="Tahoma" w:hAnsi="Tahoma" w:cs="Tahoma"/>
          <w:sz w:val="20"/>
          <w:szCs w:val="20"/>
        </w:rPr>
        <w:t xml:space="preserve"> </w:t>
      </w:r>
      <w:r w:rsidRPr="00762FB3">
        <w:rPr>
          <w:rFonts w:ascii="Tahoma" w:hAnsi="Tahoma" w:cs="Tahoma"/>
          <w:sz w:val="20"/>
          <w:lang w:eastAsia="zh-CN"/>
        </w:rPr>
        <w:t>zł</w:t>
      </w:r>
    </w:p>
    <w:p w:rsidR="00A440D6" w:rsidRDefault="00A440D6" w:rsidP="001339F9">
      <w:pPr>
        <w:jc w:val="both"/>
        <w:rPr>
          <w:rFonts w:ascii="Tahoma" w:hAnsi="Tahoma" w:cs="Tahoma"/>
          <w:sz w:val="20"/>
          <w:szCs w:val="20"/>
        </w:rPr>
      </w:pPr>
    </w:p>
    <w:p w:rsidR="001339F9" w:rsidRPr="00762FB3" w:rsidRDefault="001339F9" w:rsidP="001339F9">
      <w:pPr>
        <w:jc w:val="both"/>
        <w:rPr>
          <w:rFonts w:ascii="Tahoma" w:hAnsi="Tahoma" w:cs="Tahoma"/>
          <w:sz w:val="20"/>
          <w:szCs w:val="20"/>
        </w:rPr>
      </w:pPr>
      <w:r w:rsidRPr="00762FB3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1339F9" w:rsidRPr="00762FB3" w:rsidRDefault="001339F9" w:rsidP="001339F9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762FB3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1339F9" w:rsidRPr="00762FB3" w:rsidRDefault="001339F9" w:rsidP="001339F9">
      <w:pPr>
        <w:jc w:val="both"/>
        <w:rPr>
          <w:rFonts w:ascii="Tahoma" w:hAnsi="Tahoma" w:cs="Tahoma"/>
          <w:sz w:val="20"/>
          <w:szCs w:val="20"/>
          <w:lang w:eastAsia="zh-CN"/>
        </w:rPr>
      </w:pPr>
    </w:p>
    <w:p w:rsidR="00C40033" w:rsidRDefault="00C40033" w:rsidP="001339F9">
      <w:pPr>
        <w:rPr>
          <w:rFonts w:ascii="Tahoma" w:hAnsi="Tahoma" w:cs="Tahoma"/>
          <w:szCs w:val="20"/>
        </w:rPr>
      </w:pPr>
    </w:p>
    <w:p w:rsidR="00F55531" w:rsidRDefault="00F55531" w:rsidP="001339F9">
      <w:pPr>
        <w:rPr>
          <w:rFonts w:ascii="Tahoma" w:hAnsi="Tahoma" w:cs="Tahoma"/>
          <w:szCs w:val="20"/>
        </w:rPr>
      </w:pPr>
    </w:p>
    <w:p w:rsidR="00F55531" w:rsidRDefault="00F55531" w:rsidP="001339F9">
      <w:pPr>
        <w:rPr>
          <w:rFonts w:ascii="Tahoma" w:hAnsi="Tahoma" w:cs="Tahoma"/>
          <w:szCs w:val="20"/>
        </w:rPr>
      </w:pPr>
    </w:p>
    <w:p w:rsidR="00F55531" w:rsidRDefault="00F55531" w:rsidP="001339F9">
      <w:pPr>
        <w:rPr>
          <w:rFonts w:ascii="Tahoma" w:hAnsi="Tahoma" w:cs="Tahoma"/>
          <w:szCs w:val="20"/>
        </w:rPr>
      </w:pPr>
    </w:p>
    <w:p w:rsidR="00F55531" w:rsidRDefault="00F55531" w:rsidP="001339F9">
      <w:pPr>
        <w:rPr>
          <w:rFonts w:ascii="Tahoma" w:hAnsi="Tahoma" w:cs="Tahoma"/>
          <w:szCs w:val="20"/>
        </w:rPr>
      </w:pPr>
    </w:p>
    <w:sectPr w:rsidR="00F55531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B3D" w:rsidRDefault="00574B3D" w:rsidP="00283504">
      <w:r>
        <w:separator/>
      </w:r>
    </w:p>
  </w:endnote>
  <w:endnote w:type="continuationSeparator" w:id="0">
    <w:p w:rsidR="00574B3D" w:rsidRDefault="00574B3D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A91F8A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B3D" w:rsidRDefault="00574B3D" w:rsidP="00283504">
      <w:r>
        <w:separator/>
      </w:r>
    </w:p>
  </w:footnote>
  <w:footnote w:type="continuationSeparator" w:id="0">
    <w:p w:rsidR="00574B3D" w:rsidRDefault="00574B3D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A91F8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A91F8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1F8A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922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7FC"/>
    <w:rsid w:val="0000333C"/>
    <w:rsid w:val="00065069"/>
    <w:rsid w:val="00096CD9"/>
    <w:rsid w:val="000B21DD"/>
    <w:rsid w:val="000E30BC"/>
    <w:rsid w:val="00106D91"/>
    <w:rsid w:val="001339F9"/>
    <w:rsid w:val="001502D4"/>
    <w:rsid w:val="00173EA0"/>
    <w:rsid w:val="00186637"/>
    <w:rsid w:val="001F45F9"/>
    <w:rsid w:val="001F7163"/>
    <w:rsid w:val="002473D2"/>
    <w:rsid w:val="00253DA1"/>
    <w:rsid w:val="00262457"/>
    <w:rsid w:val="00283504"/>
    <w:rsid w:val="003C418C"/>
    <w:rsid w:val="003D66AF"/>
    <w:rsid w:val="004544F3"/>
    <w:rsid w:val="00482338"/>
    <w:rsid w:val="004A1F84"/>
    <w:rsid w:val="004F651C"/>
    <w:rsid w:val="00574B3D"/>
    <w:rsid w:val="005812FF"/>
    <w:rsid w:val="005C199D"/>
    <w:rsid w:val="005D1B6A"/>
    <w:rsid w:val="0063740C"/>
    <w:rsid w:val="0068657F"/>
    <w:rsid w:val="00706068"/>
    <w:rsid w:val="007304C0"/>
    <w:rsid w:val="00753634"/>
    <w:rsid w:val="00762FB3"/>
    <w:rsid w:val="0078569F"/>
    <w:rsid w:val="007923F8"/>
    <w:rsid w:val="007F4C16"/>
    <w:rsid w:val="008E0949"/>
    <w:rsid w:val="009024AC"/>
    <w:rsid w:val="00925C70"/>
    <w:rsid w:val="009331C1"/>
    <w:rsid w:val="00941A15"/>
    <w:rsid w:val="00954F9F"/>
    <w:rsid w:val="0096769B"/>
    <w:rsid w:val="00983865"/>
    <w:rsid w:val="00987E9C"/>
    <w:rsid w:val="00993016"/>
    <w:rsid w:val="009A7B0B"/>
    <w:rsid w:val="00A15BE7"/>
    <w:rsid w:val="00A440D6"/>
    <w:rsid w:val="00A91F8A"/>
    <w:rsid w:val="00AC0E59"/>
    <w:rsid w:val="00AC25DB"/>
    <w:rsid w:val="00AE1583"/>
    <w:rsid w:val="00AF4250"/>
    <w:rsid w:val="00B417FC"/>
    <w:rsid w:val="00BE4958"/>
    <w:rsid w:val="00BF2F68"/>
    <w:rsid w:val="00C40033"/>
    <w:rsid w:val="00C423DA"/>
    <w:rsid w:val="00CC6BF7"/>
    <w:rsid w:val="00CC6D73"/>
    <w:rsid w:val="00D055AF"/>
    <w:rsid w:val="00D35EA7"/>
    <w:rsid w:val="00DD01FD"/>
    <w:rsid w:val="00DD2849"/>
    <w:rsid w:val="00E12702"/>
    <w:rsid w:val="00E37C92"/>
    <w:rsid w:val="00E66873"/>
    <w:rsid w:val="00E67604"/>
    <w:rsid w:val="00E92C9C"/>
    <w:rsid w:val="00EA0FA8"/>
    <w:rsid w:val="00ED0C9D"/>
    <w:rsid w:val="00F16C23"/>
    <w:rsid w:val="00F405D5"/>
    <w:rsid w:val="00F55531"/>
    <w:rsid w:val="00FB1F3D"/>
    <w:rsid w:val="00FF1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5C199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C199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C19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C19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60</TotalTime>
  <Pages>1</Pages>
  <Words>179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3</cp:revision>
  <cp:lastPrinted>2023-07-25T06:23:00Z</cp:lastPrinted>
  <dcterms:created xsi:type="dcterms:W3CDTF">2023-07-25T06:16:00Z</dcterms:created>
  <dcterms:modified xsi:type="dcterms:W3CDTF">2023-07-25T07:17:00Z</dcterms:modified>
</cp:coreProperties>
</file>