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BDA1" w14:textId="77777777" w:rsidR="00067301" w:rsidRDefault="00067301" w:rsidP="00067301">
      <w:pPr>
        <w:pStyle w:val="Nagwek1"/>
        <w:tabs>
          <w:tab w:val="center" w:pos="7797"/>
        </w:tabs>
        <w:rPr>
          <w:rFonts w:ascii="Cambria" w:hAnsi="Cambria" w:cs="Times New Roman"/>
          <w:color w:val="000000" w:themeColor="text1"/>
        </w:rPr>
      </w:pPr>
    </w:p>
    <w:p w14:paraId="5C6D9B4F" w14:textId="77777777" w:rsidR="00067301" w:rsidRDefault="00067301" w:rsidP="00067301">
      <w:pPr>
        <w:jc w:val="center"/>
        <w:rPr>
          <w:rFonts w:ascii="Cambria" w:hAnsi="Cambria" w:cs="Times New Roman"/>
          <w:b/>
          <w:color w:val="000000" w:themeColor="text1"/>
        </w:rPr>
      </w:pPr>
    </w:p>
    <w:p w14:paraId="73EC0D06" w14:textId="77777777" w:rsidR="00067301" w:rsidRDefault="00067301" w:rsidP="00067301">
      <w:pPr>
        <w:jc w:val="center"/>
        <w:rPr>
          <w:rFonts w:ascii="Cambria" w:hAnsi="Cambria" w:cs="Times New Roman"/>
          <w:b/>
          <w:color w:val="000000" w:themeColor="text1"/>
        </w:rPr>
      </w:pPr>
      <w:r>
        <w:rPr>
          <w:rFonts w:ascii="Cambria" w:hAnsi="Cambria" w:cs="Times New Roman"/>
          <w:b/>
          <w:color w:val="000000" w:themeColor="text1"/>
        </w:rPr>
        <w:t>WZÓR UMOWY NR …..... /ZPZ/22</w:t>
      </w:r>
    </w:p>
    <w:p w14:paraId="61D92D88" w14:textId="77777777" w:rsidR="00067301" w:rsidRDefault="00067301" w:rsidP="00067301">
      <w:pPr>
        <w:jc w:val="both"/>
        <w:rPr>
          <w:rFonts w:ascii="Cambria" w:hAnsi="Cambria" w:cs="Times New Roman"/>
          <w:b/>
          <w:color w:val="000000" w:themeColor="text1"/>
        </w:rPr>
      </w:pPr>
    </w:p>
    <w:p w14:paraId="63B4B6B6" w14:textId="77777777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Zawarta w Olsztynie dnia ………….2022 r. pomiędzy:</w:t>
      </w:r>
    </w:p>
    <w:p w14:paraId="26D24B12" w14:textId="77777777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</w:p>
    <w:p w14:paraId="6C96BB0B" w14:textId="77777777" w:rsidR="00067301" w:rsidRDefault="00067301" w:rsidP="00067301">
      <w:pPr>
        <w:jc w:val="both"/>
        <w:rPr>
          <w:rFonts w:ascii="Cambria" w:hAnsi="Cambria" w:cs="Times New Roman"/>
          <w:b/>
          <w:color w:val="000000" w:themeColor="text1"/>
        </w:rPr>
      </w:pPr>
      <w:r>
        <w:rPr>
          <w:rFonts w:ascii="Cambria" w:hAnsi="Cambria" w:cs="Times New Roman"/>
          <w:b/>
          <w:color w:val="000000" w:themeColor="text1"/>
        </w:rPr>
        <w:t xml:space="preserve">Samodzielnym Publicznym Zakładem Opieki Zdrowotnej Ministerstwa Spraw Wewnętrznych </w:t>
      </w:r>
    </w:p>
    <w:p w14:paraId="6D92761A" w14:textId="77777777" w:rsidR="00067301" w:rsidRDefault="00067301" w:rsidP="00067301">
      <w:pPr>
        <w:jc w:val="both"/>
        <w:rPr>
          <w:rFonts w:ascii="Cambria" w:hAnsi="Cambria" w:cs="Times New Roman"/>
          <w:b/>
          <w:color w:val="000000" w:themeColor="text1"/>
        </w:rPr>
      </w:pPr>
      <w:r>
        <w:rPr>
          <w:rFonts w:ascii="Cambria" w:hAnsi="Cambria" w:cs="Times New Roman"/>
          <w:b/>
          <w:color w:val="000000" w:themeColor="text1"/>
        </w:rPr>
        <w:t>i Administracji z Warmińsko-Mazurskim Centrum Onkologii w Olsztynie</w:t>
      </w:r>
    </w:p>
    <w:p w14:paraId="26C9ACDF" w14:textId="77777777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Al. Wojska Polskiego 37, 10-228 Olsztyn</w:t>
      </w:r>
    </w:p>
    <w:p w14:paraId="21F9B05E" w14:textId="77777777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NR KRS 0000003859</w:t>
      </w:r>
    </w:p>
    <w:p w14:paraId="02EFD953" w14:textId="77777777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NIP 739-29-54-895</w:t>
      </w:r>
    </w:p>
    <w:p w14:paraId="4670EA18" w14:textId="77777777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REGON 510022366</w:t>
      </w:r>
    </w:p>
    <w:p w14:paraId="74D16340" w14:textId="77777777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Reprezentowanym przez:</w:t>
      </w:r>
    </w:p>
    <w:p w14:paraId="1FD97880" w14:textId="77777777" w:rsidR="00067301" w:rsidRDefault="00067301" w:rsidP="00067301">
      <w:pPr>
        <w:pStyle w:val="Nagwek11"/>
        <w:rPr>
          <w:rFonts w:ascii="Cambria" w:hAnsi="Cambria" w:cs="Times New Roman"/>
          <w:color w:val="000000" w:themeColor="text1"/>
          <w:sz w:val="20"/>
        </w:rPr>
      </w:pPr>
      <w:r>
        <w:rPr>
          <w:rFonts w:ascii="Cambria" w:hAnsi="Cambria" w:cs="Times New Roman"/>
          <w:color w:val="000000" w:themeColor="text1"/>
          <w:sz w:val="20"/>
        </w:rPr>
        <w:t>….......................................................................</w:t>
      </w:r>
    </w:p>
    <w:p w14:paraId="74F08FDA" w14:textId="77777777" w:rsidR="00067301" w:rsidRDefault="00067301" w:rsidP="00067301">
      <w:pPr>
        <w:jc w:val="both"/>
        <w:rPr>
          <w:rFonts w:ascii="Cambria" w:hAnsi="Cambria" w:cs="Times New Roman"/>
          <w:b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zwanym w dalszej części umowy </w:t>
      </w:r>
      <w:r>
        <w:rPr>
          <w:rFonts w:ascii="Cambria" w:hAnsi="Cambria" w:cs="Times New Roman"/>
          <w:b/>
          <w:color w:val="000000" w:themeColor="text1"/>
        </w:rPr>
        <w:t>Zamawiającym</w:t>
      </w:r>
    </w:p>
    <w:p w14:paraId="4BCB97BB" w14:textId="77777777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a </w:t>
      </w:r>
    </w:p>
    <w:p w14:paraId="5C88AC63" w14:textId="77777777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</w:t>
      </w:r>
    </w:p>
    <w:p w14:paraId="024A2870" w14:textId="77777777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NR KRS ………………</w:t>
      </w:r>
    </w:p>
    <w:p w14:paraId="71FDF553" w14:textId="77777777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NIP ……………………</w:t>
      </w:r>
    </w:p>
    <w:p w14:paraId="36B96A8A" w14:textId="77777777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REGON ………………</w:t>
      </w:r>
    </w:p>
    <w:p w14:paraId="02390495" w14:textId="77777777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Reprezentowanym przez:</w:t>
      </w:r>
    </w:p>
    <w:p w14:paraId="60717070" w14:textId="77777777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...........................................................</w:t>
      </w:r>
    </w:p>
    <w:p w14:paraId="7AF36E40" w14:textId="77777777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...........................................................</w:t>
      </w:r>
    </w:p>
    <w:p w14:paraId="67D97DDD" w14:textId="77777777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</w:p>
    <w:p w14:paraId="1DBE87CA" w14:textId="77777777" w:rsidR="00067301" w:rsidRDefault="00067301" w:rsidP="00067301">
      <w:pPr>
        <w:jc w:val="both"/>
        <w:rPr>
          <w:rFonts w:ascii="Cambria" w:hAnsi="Cambria" w:cs="Times New Roman"/>
          <w:b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zwanym w dalszej części umowy </w:t>
      </w:r>
      <w:r>
        <w:rPr>
          <w:rFonts w:ascii="Cambria" w:hAnsi="Cambria" w:cs="Times New Roman"/>
          <w:b/>
          <w:color w:val="000000" w:themeColor="text1"/>
        </w:rPr>
        <w:t>Wykonawcą</w:t>
      </w:r>
    </w:p>
    <w:p w14:paraId="316C1791" w14:textId="77777777" w:rsidR="00067301" w:rsidRDefault="00067301" w:rsidP="00067301">
      <w:pPr>
        <w:pStyle w:val="Tekstpodstawowywcity"/>
        <w:ind w:firstLine="0"/>
        <w:jc w:val="both"/>
        <w:rPr>
          <w:rFonts w:ascii="Cambria" w:hAnsi="Cambria" w:cs="Times New Roman"/>
          <w:color w:val="FF0000"/>
          <w:sz w:val="20"/>
        </w:rPr>
      </w:pPr>
    </w:p>
    <w:p w14:paraId="1AD0DE95" w14:textId="73C6157A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Umowa zawarta została w wyniku przeprowadzonego postępowania o udzielenie zamówienia klasycznego w trybie podstawowym bez prowadzenia negocjacji pn.: </w:t>
      </w:r>
      <w:bookmarkStart w:id="0" w:name="_Hlk112927033"/>
      <w:r w:rsidR="00790A82">
        <w:rPr>
          <w:rFonts w:ascii="Cambria" w:hAnsi="Cambria" w:cs="Arial"/>
        </w:rPr>
        <w:t>„Dostawa stacji negatoskopów cyfrowych”, znak sprawy: ZPZ-45/09/22</w:t>
      </w:r>
      <w:r w:rsidR="005F4566" w:rsidRPr="00B15227">
        <w:rPr>
          <w:rFonts w:ascii="Cambria" w:hAnsi="Cambria"/>
          <w:color w:val="000000" w:themeColor="text1"/>
        </w:rPr>
        <w:t>.</w:t>
      </w:r>
      <w:bookmarkEnd w:id="0"/>
      <w:r>
        <w:rPr>
          <w:rFonts w:ascii="Cambria" w:hAnsi="Cambria" w:cs="Times New Roman"/>
          <w:color w:val="000000" w:themeColor="text1"/>
        </w:rPr>
        <w:t xml:space="preserve"> </w:t>
      </w:r>
    </w:p>
    <w:p w14:paraId="59F7C9DA" w14:textId="77777777" w:rsidR="00067301" w:rsidRPr="00067301" w:rsidRDefault="00067301" w:rsidP="00067301">
      <w:pPr>
        <w:jc w:val="both"/>
      </w:pPr>
    </w:p>
    <w:p w14:paraId="1207943A" w14:textId="77777777" w:rsidR="00067301" w:rsidRDefault="00067301" w:rsidP="00067301">
      <w:pPr>
        <w:pStyle w:val="Tekstpodstawowywcity"/>
        <w:ind w:left="567" w:hanging="567"/>
        <w:jc w:val="both"/>
        <w:rPr>
          <w:rFonts w:ascii="Cambria" w:hAnsi="Cambria" w:cs="Times New Roman"/>
          <w:b/>
          <w:color w:val="000000" w:themeColor="text1"/>
          <w:sz w:val="20"/>
          <w:u w:val="single"/>
        </w:rPr>
      </w:pPr>
      <w:r>
        <w:rPr>
          <w:rFonts w:ascii="Cambria" w:hAnsi="Cambria" w:cs="Times New Roman"/>
          <w:b/>
          <w:color w:val="000000" w:themeColor="text1"/>
          <w:sz w:val="20"/>
        </w:rPr>
        <w:t xml:space="preserve">I. </w:t>
      </w:r>
      <w:r>
        <w:rPr>
          <w:rFonts w:ascii="Cambria" w:hAnsi="Cambria" w:cs="Times New Roman"/>
          <w:b/>
          <w:color w:val="000000" w:themeColor="text1"/>
          <w:sz w:val="20"/>
        </w:rPr>
        <w:tab/>
      </w:r>
      <w:r>
        <w:rPr>
          <w:rFonts w:ascii="Cambria" w:hAnsi="Cambria" w:cs="Times New Roman"/>
          <w:b/>
          <w:color w:val="000000" w:themeColor="text1"/>
          <w:sz w:val="20"/>
          <w:u w:val="single"/>
        </w:rPr>
        <w:t>PRZEDMIOT UMOWY</w:t>
      </w:r>
    </w:p>
    <w:p w14:paraId="47CE3B5A" w14:textId="77777777" w:rsidR="00067301" w:rsidRDefault="00067301" w:rsidP="00067301">
      <w:pPr>
        <w:pStyle w:val="Tekstpodstawowywcity"/>
        <w:ind w:firstLine="0"/>
        <w:jc w:val="center"/>
        <w:rPr>
          <w:rFonts w:ascii="Cambria" w:hAnsi="Cambria" w:cs="Times New Roman"/>
          <w:b/>
          <w:color w:val="000000" w:themeColor="text1"/>
          <w:sz w:val="20"/>
        </w:rPr>
      </w:pPr>
      <w:r>
        <w:rPr>
          <w:rFonts w:ascii="Cambria" w:hAnsi="Cambria" w:cs="Times New Roman"/>
          <w:b/>
          <w:color w:val="000000" w:themeColor="text1"/>
          <w:sz w:val="20"/>
        </w:rPr>
        <w:t>§ 1</w:t>
      </w:r>
    </w:p>
    <w:p w14:paraId="4DC7D412" w14:textId="5E64FE11" w:rsidR="00067301" w:rsidRDefault="00067301" w:rsidP="00067301">
      <w:pPr>
        <w:pStyle w:val="Tekstpodstawowywcity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Cambria" w:hAnsi="Cambria" w:cs="Times New Roman"/>
          <w:color w:val="000000" w:themeColor="text1"/>
          <w:sz w:val="20"/>
        </w:rPr>
      </w:pPr>
      <w:r>
        <w:rPr>
          <w:rFonts w:ascii="Cambria" w:hAnsi="Cambria" w:cs="Times New Roman"/>
          <w:color w:val="000000" w:themeColor="text1"/>
          <w:sz w:val="20"/>
        </w:rPr>
        <w:t xml:space="preserve">Przedmiotem umowy jest dostawa, instalacja i uruchomienie </w:t>
      </w:r>
      <w:r w:rsidR="00790A82">
        <w:rPr>
          <w:rFonts w:ascii="Cambria" w:hAnsi="Cambria" w:cs="Times New Roman"/>
          <w:color w:val="000000" w:themeColor="text1"/>
          <w:sz w:val="20"/>
        </w:rPr>
        <w:t>negatoskopów cyfrowych</w:t>
      </w:r>
      <w:r>
        <w:rPr>
          <w:rFonts w:ascii="Cambria" w:hAnsi="Cambria" w:cs="Times New Roman"/>
          <w:color w:val="000000" w:themeColor="text1"/>
          <w:sz w:val="20"/>
        </w:rPr>
        <w:t xml:space="preserve">: </w:t>
      </w:r>
      <w:r w:rsidR="00790A82">
        <w:rPr>
          <w:rFonts w:ascii="Cambria" w:hAnsi="Cambria" w:cs="Times New Roman"/>
          <w:color w:val="000000" w:themeColor="text1"/>
          <w:sz w:val="20"/>
        </w:rPr>
        <w:t>model, marka</w:t>
      </w:r>
      <w:r>
        <w:rPr>
          <w:rFonts w:ascii="Cambria" w:hAnsi="Cambria" w:cs="Times New Roman"/>
          <w:color w:val="000000" w:themeColor="text1"/>
          <w:sz w:val="20"/>
        </w:rPr>
        <w:t>_______________________________, opisan</w:t>
      </w:r>
      <w:r w:rsidR="00790A82">
        <w:rPr>
          <w:rFonts w:ascii="Cambria" w:hAnsi="Cambria" w:cs="Times New Roman"/>
          <w:color w:val="000000" w:themeColor="text1"/>
          <w:sz w:val="20"/>
        </w:rPr>
        <w:t>ych</w:t>
      </w:r>
      <w:r>
        <w:rPr>
          <w:rFonts w:ascii="Cambria" w:hAnsi="Cambria" w:cs="Times New Roman"/>
          <w:color w:val="000000" w:themeColor="text1"/>
          <w:sz w:val="20"/>
        </w:rPr>
        <w:t xml:space="preserve"> szczegółowo w Specyfikacji Warunków Zamówienia (SWZ) załącznik nr 2 „Formularz wymaganych parametrów technicznych” oraz ofercie wykonawcy, zwany również urządzeni</w:t>
      </w:r>
      <w:r w:rsidR="00790A82">
        <w:rPr>
          <w:rFonts w:ascii="Cambria" w:hAnsi="Cambria" w:cs="Times New Roman"/>
          <w:color w:val="000000" w:themeColor="text1"/>
          <w:sz w:val="20"/>
        </w:rPr>
        <w:t>ami</w:t>
      </w:r>
      <w:r>
        <w:rPr>
          <w:rFonts w:ascii="Cambria" w:hAnsi="Cambria" w:cs="Times New Roman"/>
          <w:color w:val="000000" w:themeColor="text1"/>
          <w:sz w:val="20"/>
        </w:rPr>
        <w:t xml:space="preserve"> lub sprzętem. Wykonawca oświadcza, że oferowany i dostarczony sprzęt jest zgodny z SWZ.</w:t>
      </w:r>
    </w:p>
    <w:p w14:paraId="061F915B" w14:textId="0DF3DDC1" w:rsidR="00067301" w:rsidRDefault="00067301" w:rsidP="00067301">
      <w:pPr>
        <w:pStyle w:val="Tekstpodstawowywcity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Cambria" w:hAnsi="Cambria" w:cs="Times New Roman"/>
          <w:color w:val="000000" w:themeColor="text1"/>
          <w:sz w:val="20"/>
        </w:rPr>
      </w:pPr>
      <w:r>
        <w:rPr>
          <w:rFonts w:ascii="Cambria" w:hAnsi="Cambria" w:cs="Times New Roman"/>
          <w:color w:val="000000" w:themeColor="text1"/>
          <w:sz w:val="20"/>
        </w:rPr>
        <w:t xml:space="preserve">SWZ oraz oferta </w:t>
      </w:r>
      <w:r w:rsidR="00F467AC">
        <w:rPr>
          <w:rFonts w:ascii="Cambria" w:hAnsi="Cambria" w:cs="Times New Roman"/>
          <w:color w:val="000000" w:themeColor="text1"/>
          <w:sz w:val="20"/>
        </w:rPr>
        <w:t>W</w:t>
      </w:r>
      <w:r>
        <w:rPr>
          <w:rFonts w:ascii="Cambria" w:hAnsi="Cambria" w:cs="Times New Roman"/>
          <w:color w:val="000000" w:themeColor="text1"/>
          <w:sz w:val="20"/>
        </w:rPr>
        <w:t>ykonawcy stanowią integralną część umowy.</w:t>
      </w:r>
    </w:p>
    <w:p w14:paraId="0418093C" w14:textId="77777777" w:rsidR="00067301" w:rsidRDefault="00067301" w:rsidP="00067301">
      <w:pPr>
        <w:pStyle w:val="Tekstpodstawowywcity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Cambria" w:hAnsi="Cambria" w:cs="Times New Roman"/>
          <w:color w:val="000000" w:themeColor="text1"/>
          <w:sz w:val="20"/>
        </w:rPr>
      </w:pPr>
      <w:r>
        <w:rPr>
          <w:rFonts w:ascii="Cambria" w:hAnsi="Cambria" w:cs="Times New Roman"/>
          <w:color w:val="000000" w:themeColor="text1"/>
          <w:sz w:val="20"/>
        </w:rPr>
        <w:t xml:space="preserve">Wykonawca oświadcza, że oferowany sprzęt jest fabrycznie nowy, wolny od wad fizycznych </w:t>
      </w:r>
      <w:r>
        <w:rPr>
          <w:rFonts w:ascii="Cambria" w:hAnsi="Cambria" w:cs="Times New Roman"/>
          <w:color w:val="000000" w:themeColor="text1"/>
          <w:sz w:val="20"/>
        </w:rPr>
        <w:br/>
        <w:t>i prawnych oraz wolny od jakichkolwiek obciążeń na rzecz osób trzecich.</w:t>
      </w:r>
    </w:p>
    <w:p w14:paraId="2926E69D" w14:textId="77777777" w:rsidR="00067301" w:rsidRDefault="00067301" w:rsidP="00067301">
      <w:pPr>
        <w:widowControl w:val="0"/>
        <w:jc w:val="center"/>
        <w:rPr>
          <w:rFonts w:ascii="Cambria" w:hAnsi="Cambria" w:cs="Times New Roman"/>
          <w:color w:val="000000" w:themeColor="text1"/>
        </w:rPr>
      </w:pPr>
    </w:p>
    <w:p w14:paraId="5469E821" w14:textId="77777777" w:rsidR="00067301" w:rsidRDefault="00067301" w:rsidP="00067301">
      <w:pPr>
        <w:widowControl w:val="0"/>
        <w:ind w:left="567" w:hanging="567"/>
        <w:rPr>
          <w:rFonts w:ascii="Cambria" w:hAnsi="Cambria" w:cs="Times New Roman"/>
          <w:b/>
          <w:color w:val="000000" w:themeColor="text1"/>
          <w:u w:val="single"/>
        </w:rPr>
      </w:pPr>
      <w:r>
        <w:rPr>
          <w:rFonts w:ascii="Cambria" w:hAnsi="Cambria" w:cs="Times New Roman"/>
          <w:b/>
          <w:color w:val="000000" w:themeColor="text1"/>
        </w:rPr>
        <w:t xml:space="preserve">II. </w:t>
      </w:r>
      <w:r>
        <w:rPr>
          <w:rFonts w:ascii="Cambria" w:hAnsi="Cambria" w:cs="Times New Roman"/>
          <w:b/>
          <w:color w:val="000000" w:themeColor="text1"/>
        </w:rPr>
        <w:tab/>
      </w:r>
      <w:r>
        <w:rPr>
          <w:rFonts w:ascii="Cambria" w:hAnsi="Cambria" w:cs="Times New Roman"/>
          <w:b/>
          <w:color w:val="000000" w:themeColor="text1"/>
          <w:u w:val="single"/>
        </w:rPr>
        <w:t>TERMIN DOSTAWY</w:t>
      </w:r>
    </w:p>
    <w:p w14:paraId="7DFB24AF" w14:textId="77777777" w:rsidR="00067301" w:rsidRDefault="00067301" w:rsidP="00067301">
      <w:pPr>
        <w:widowControl w:val="0"/>
        <w:jc w:val="center"/>
        <w:rPr>
          <w:rFonts w:ascii="Cambria" w:hAnsi="Cambria" w:cs="Times New Roman"/>
          <w:b/>
          <w:color w:val="000000" w:themeColor="text1"/>
        </w:rPr>
      </w:pPr>
      <w:r>
        <w:rPr>
          <w:rFonts w:ascii="Cambria" w:hAnsi="Cambria" w:cs="Times New Roman"/>
          <w:b/>
          <w:color w:val="000000" w:themeColor="text1"/>
        </w:rPr>
        <w:t>§ 2</w:t>
      </w:r>
    </w:p>
    <w:p w14:paraId="071F17EE" w14:textId="0EE7FE65" w:rsidR="0039298D" w:rsidRPr="00790A82" w:rsidRDefault="00067301" w:rsidP="00790A82">
      <w:pPr>
        <w:widowControl w:val="0"/>
        <w:numPr>
          <w:ilvl w:val="0"/>
          <w:numId w:val="5"/>
        </w:numPr>
        <w:tabs>
          <w:tab w:val="left" w:pos="567"/>
        </w:tabs>
        <w:ind w:left="567" w:hanging="553"/>
        <w:jc w:val="both"/>
      </w:pPr>
      <w:r>
        <w:rPr>
          <w:rFonts w:ascii="Cambria" w:hAnsi="Cambria" w:cs="Arial"/>
          <w:color w:val="000000" w:themeColor="text1"/>
        </w:rPr>
        <w:t>Wykonawca</w:t>
      </w:r>
      <w:r>
        <w:rPr>
          <w:rFonts w:ascii="Cambria" w:hAnsi="Cambria" w:cs="Arial"/>
          <w:b/>
          <w:color w:val="000000" w:themeColor="text1"/>
        </w:rPr>
        <w:t xml:space="preserve"> </w:t>
      </w:r>
      <w:r>
        <w:rPr>
          <w:rFonts w:ascii="Cambria" w:hAnsi="Cambria" w:cs="Arial"/>
          <w:color w:val="000000" w:themeColor="text1"/>
        </w:rPr>
        <w:t xml:space="preserve">oświadcza, iż dostarczy, zainstaluje i uruchomi sprzęt będący przedmiotem niniejszej umowy oraz przeszkoli personel </w:t>
      </w:r>
      <w:r w:rsidR="00F467AC">
        <w:rPr>
          <w:rFonts w:ascii="Cambria" w:hAnsi="Cambria" w:cs="Arial"/>
          <w:color w:val="000000" w:themeColor="text1"/>
        </w:rPr>
        <w:t>Z</w:t>
      </w:r>
      <w:r>
        <w:rPr>
          <w:rFonts w:ascii="Cambria" w:hAnsi="Cambria" w:cs="Arial"/>
          <w:color w:val="000000" w:themeColor="text1"/>
        </w:rPr>
        <w:t>amawiającego z jego obsługi w terminie:</w:t>
      </w:r>
      <w:r w:rsidR="00790A82">
        <w:t xml:space="preserve"> </w:t>
      </w:r>
      <w:r w:rsidR="0039298D" w:rsidRPr="00790A82">
        <w:rPr>
          <w:rFonts w:ascii="Cambria" w:hAnsi="Cambria" w:cs="Arial"/>
          <w:color w:val="000000" w:themeColor="text1"/>
        </w:rPr>
        <w:t>do dnia 20 października 2022 r.</w:t>
      </w:r>
    </w:p>
    <w:p w14:paraId="056D7ED8" w14:textId="7BFAA498" w:rsidR="00067301" w:rsidRDefault="00067301" w:rsidP="0039298D">
      <w:pPr>
        <w:widowControl w:val="0"/>
        <w:numPr>
          <w:ilvl w:val="0"/>
          <w:numId w:val="5"/>
        </w:numPr>
        <w:tabs>
          <w:tab w:val="left" w:pos="567"/>
        </w:tabs>
        <w:ind w:left="567" w:hanging="553"/>
        <w:jc w:val="both"/>
      </w:pPr>
      <w:r w:rsidRPr="0039298D">
        <w:rPr>
          <w:rFonts w:ascii="Cambria" w:hAnsi="Cambria" w:cs="Arial"/>
          <w:color w:val="000000" w:themeColor="text1"/>
        </w:rPr>
        <w:t xml:space="preserve">Wraz z dostawą sprzętu, </w:t>
      </w:r>
      <w:r w:rsidR="008057F6">
        <w:rPr>
          <w:rFonts w:ascii="Cambria" w:hAnsi="Cambria" w:cs="Arial"/>
          <w:color w:val="000000" w:themeColor="text1"/>
        </w:rPr>
        <w:t>W</w:t>
      </w:r>
      <w:r w:rsidRPr="0039298D">
        <w:rPr>
          <w:rFonts w:ascii="Cambria" w:hAnsi="Cambria" w:cs="Arial"/>
          <w:color w:val="000000" w:themeColor="text1"/>
        </w:rPr>
        <w:t xml:space="preserve">ykonawca przekaże </w:t>
      </w:r>
      <w:r w:rsidR="00F467AC">
        <w:rPr>
          <w:rFonts w:ascii="Cambria" w:hAnsi="Cambria" w:cs="Arial"/>
          <w:color w:val="000000" w:themeColor="text1"/>
        </w:rPr>
        <w:t>Z</w:t>
      </w:r>
      <w:r w:rsidRPr="0039298D">
        <w:rPr>
          <w:rFonts w:ascii="Cambria" w:hAnsi="Cambria" w:cs="Arial"/>
          <w:color w:val="000000" w:themeColor="text1"/>
        </w:rPr>
        <w:t>amawiającemu wszystkie dokumenty dotyczące tego sprzętu, w tym między innymi kartę g</w:t>
      </w:r>
      <w:r w:rsidR="00AD6163" w:rsidRPr="0039298D">
        <w:rPr>
          <w:rFonts w:ascii="Cambria" w:hAnsi="Cambria" w:cs="Arial"/>
          <w:color w:val="000000" w:themeColor="text1"/>
        </w:rPr>
        <w:t xml:space="preserve">warancyjną, instrukcję obsługi </w:t>
      </w:r>
      <w:r w:rsidRPr="0039298D">
        <w:rPr>
          <w:rFonts w:ascii="Cambria" w:hAnsi="Cambria" w:cs="Arial"/>
          <w:color w:val="000000" w:themeColor="text1"/>
        </w:rPr>
        <w:t xml:space="preserve">w języku polskim oraz paszport techniczny. Wraz z dostawą sprzętu </w:t>
      </w:r>
      <w:r w:rsidR="008057F6">
        <w:rPr>
          <w:rFonts w:ascii="Cambria" w:hAnsi="Cambria" w:cs="Arial"/>
          <w:color w:val="000000" w:themeColor="text1"/>
        </w:rPr>
        <w:t>W</w:t>
      </w:r>
      <w:r w:rsidRPr="0039298D">
        <w:rPr>
          <w:rFonts w:ascii="Cambria" w:hAnsi="Cambria" w:cs="Arial"/>
          <w:color w:val="000000" w:themeColor="text1"/>
        </w:rPr>
        <w:t>ykonawca dostarczy protokół odbioru urządzeń i szkolenia personelu (2 egzemplarze)</w:t>
      </w:r>
      <w:r w:rsidR="00AD6163" w:rsidRPr="0039298D">
        <w:rPr>
          <w:rFonts w:ascii="Cambria" w:hAnsi="Cambria" w:cs="Arial"/>
          <w:color w:val="000000" w:themeColor="text1"/>
        </w:rPr>
        <w:t xml:space="preserve"> w którym będzie odnotowana data wykonania tych czynności</w:t>
      </w:r>
      <w:r w:rsidRPr="0039298D">
        <w:rPr>
          <w:rFonts w:ascii="Cambria" w:hAnsi="Cambria" w:cs="Arial"/>
          <w:color w:val="000000" w:themeColor="text1"/>
        </w:rPr>
        <w:t>.</w:t>
      </w:r>
    </w:p>
    <w:p w14:paraId="54A7DE2A" w14:textId="2004A697" w:rsidR="00067301" w:rsidRPr="00727A3E" w:rsidRDefault="00067301" w:rsidP="00067301">
      <w:pPr>
        <w:widowControl w:val="0"/>
        <w:numPr>
          <w:ilvl w:val="0"/>
          <w:numId w:val="5"/>
        </w:numPr>
        <w:tabs>
          <w:tab w:val="left" w:pos="567"/>
        </w:tabs>
        <w:ind w:left="567" w:hanging="553"/>
        <w:jc w:val="both"/>
      </w:pPr>
      <w:r w:rsidRPr="00727A3E">
        <w:rPr>
          <w:rFonts w:ascii="Cambria" w:hAnsi="Cambria" w:cs="Arial"/>
          <w:color w:val="000000" w:themeColor="text1"/>
        </w:rPr>
        <w:t xml:space="preserve">Wykonawca uzgodni z </w:t>
      </w:r>
      <w:r w:rsidR="008057F6">
        <w:rPr>
          <w:rFonts w:ascii="Cambria" w:hAnsi="Cambria" w:cs="Arial"/>
          <w:color w:val="000000" w:themeColor="text1"/>
        </w:rPr>
        <w:t>Z</w:t>
      </w:r>
      <w:r w:rsidRPr="00727A3E">
        <w:rPr>
          <w:rFonts w:ascii="Cambria" w:hAnsi="Cambria" w:cs="Arial"/>
          <w:color w:val="000000" w:themeColor="text1"/>
        </w:rPr>
        <w:t>amawiającym dokładny termin dostawy danego urządzenia, w celu przygotowania użytkownika do planowanych przez Wykonawcę działań.</w:t>
      </w:r>
    </w:p>
    <w:p w14:paraId="4702C5DA" w14:textId="463EFBD3" w:rsidR="00067301" w:rsidRDefault="00067301" w:rsidP="00067301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Cambria" w:hAnsi="Cambria" w:cs="Arial"/>
          <w:color w:val="000000" w:themeColor="text1"/>
        </w:rPr>
      </w:pPr>
      <w:r w:rsidRPr="00727A3E">
        <w:rPr>
          <w:rFonts w:ascii="Cambria" w:hAnsi="Cambria" w:cs="Arial"/>
          <w:color w:val="000000" w:themeColor="text1"/>
        </w:rPr>
        <w:t xml:space="preserve">W ramach dostawy sprzętu, o którym mowa w ust. 1 </w:t>
      </w:r>
      <w:r w:rsidR="008057F6">
        <w:rPr>
          <w:rFonts w:ascii="Cambria" w:hAnsi="Cambria" w:cs="Arial"/>
          <w:color w:val="000000" w:themeColor="text1"/>
        </w:rPr>
        <w:t>W</w:t>
      </w:r>
      <w:r w:rsidRPr="00727A3E">
        <w:rPr>
          <w:rFonts w:ascii="Cambria" w:hAnsi="Cambria" w:cs="Arial"/>
          <w:color w:val="000000" w:themeColor="text1"/>
        </w:rPr>
        <w:t>ykonawca zobowiązuje się</w:t>
      </w:r>
      <w:r>
        <w:rPr>
          <w:rFonts w:ascii="Cambria" w:hAnsi="Cambria" w:cs="Arial"/>
          <w:color w:val="000000" w:themeColor="text1"/>
        </w:rPr>
        <w:t xml:space="preserve"> do skonfigurowania i ustawienia urządzenia oraz sprawdzenia działania wszystkich jego funkcji </w:t>
      </w:r>
      <w:r>
        <w:rPr>
          <w:rFonts w:ascii="Cambria" w:hAnsi="Cambria" w:cs="Arial"/>
          <w:color w:val="000000" w:themeColor="text1"/>
        </w:rPr>
        <w:br/>
        <w:t xml:space="preserve">i elementów. </w:t>
      </w:r>
    </w:p>
    <w:p w14:paraId="506D18CE" w14:textId="77777777" w:rsidR="00067301" w:rsidRDefault="00067301" w:rsidP="00067301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Szkolenie personelu, o którym mowa w ust. 1 nastąpi najpóźniej w dniu dostawy urządzenia.</w:t>
      </w:r>
    </w:p>
    <w:p w14:paraId="045D8429" w14:textId="01F8B8DA" w:rsidR="00067301" w:rsidRDefault="00067301" w:rsidP="00067301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 dniem potwierdzenia przez </w:t>
      </w:r>
      <w:r w:rsidR="00F467AC">
        <w:rPr>
          <w:rFonts w:ascii="Cambria" w:hAnsi="Cambria" w:cs="Arial"/>
          <w:color w:val="000000" w:themeColor="text1"/>
        </w:rPr>
        <w:t>Z</w:t>
      </w:r>
      <w:r>
        <w:rPr>
          <w:rFonts w:ascii="Cambria" w:hAnsi="Cambria" w:cs="Arial"/>
          <w:color w:val="000000" w:themeColor="text1"/>
        </w:rPr>
        <w:t xml:space="preserve">amawiającego przyjęcia sprzętu przechodzi na niego prawo własności. </w:t>
      </w:r>
    </w:p>
    <w:p w14:paraId="12A3CCE6" w14:textId="77777777" w:rsidR="00067301" w:rsidRDefault="00067301" w:rsidP="00067301">
      <w:pPr>
        <w:widowControl w:val="0"/>
        <w:tabs>
          <w:tab w:val="left" w:pos="567"/>
        </w:tabs>
        <w:ind w:left="567"/>
        <w:jc w:val="both"/>
        <w:rPr>
          <w:rFonts w:ascii="Cambria" w:hAnsi="Cambria" w:cs="Arial"/>
          <w:color w:val="000000" w:themeColor="text1"/>
        </w:rPr>
      </w:pPr>
    </w:p>
    <w:p w14:paraId="30F84948" w14:textId="77777777" w:rsidR="00067301" w:rsidRDefault="00067301" w:rsidP="00067301">
      <w:pPr>
        <w:widowControl w:val="0"/>
        <w:ind w:left="567" w:hanging="567"/>
        <w:jc w:val="both"/>
        <w:rPr>
          <w:rFonts w:ascii="Cambria" w:hAnsi="Cambria" w:cs="Times New Roman"/>
          <w:b/>
          <w:color w:val="000000" w:themeColor="text1"/>
          <w:u w:val="single"/>
        </w:rPr>
      </w:pPr>
      <w:r>
        <w:rPr>
          <w:rFonts w:ascii="Cambria" w:hAnsi="Cambria" w:cs="Times New Roman"/>
          <w:b/>
          <w:color w:val="000000" w:themeColor="text1"/>
        </w:rPr>
        <w:lastRenderedPageBreak/>
        <w:t xml:space="preserve">III. </w:t>
      </w:r>
      <w:r>
        <w:rPr>
          <w:rFonts w:ascii="Cambria" w:hAnsi="Cambria" w:cs="Times New Roman"/>
          <w:b/>
          <w:color w:val="000000" w:themeColor="text1"/>
        </w:rPr>
        <w:tab/>
      </w:r>
      <w:r>
        <w:rPr>
          <w:rFonts w:ascii="Cambria" w:hAnsi="Cambria" w:cs="Times New Roman"/>
          <w:b/>
          <w:color w:val="000000" w:themeColor="text1"/>
          <w:u w:val="single"/>
        </w:rPr>
        <w:t>CENA</w:t>
      </w:r>
    </w:p>
    <w:p w14:paraId="40200BB3" w14:textId="77777777" w:rsidR="00067301" w:rsidRDefault="00067301" w:rsidP="00067301">
      <w:pPr>
        <w:tabs>
          <w:tab w:val="left" w:pos="284"/>
        </w:tabs>
        <w:jc w:val="center"/>
        <w:rPr>
          <w:rFonts w:ascii="Cambria" w:hAnsi="Cambria" w:cs="Times New Roman"/>
          <w:b/>
          <w:color w:val="000000" w:themeColor="text1"/>
        </w:rPr>
      </w:pPr>
      <w:r>
        <w:rPr>
          <w:rFonts w:ascii="Cambria" w:hAnsi="Cambria" w:cs="Times New Roman"/>
          <w:b/>
          <w:color w:val="000000" w:themeColor="text1"/>
        </w:rPr>
        <w:t>§ 3</w:t>
      </w:r>
    </w:p>
    <w:p w14:paraId="286DA2E0" w14:textId="77777777" w:rsidR="00067301" w:rsidRDefault="00067301" w:rsidP="00067301">
      <w:pPr>
        <w:pStyle w:val="Akapitzlist"/>
        <w:numPr>
          <w:ilvl w:val="1"/>
          <w:numId w:val="2"/>
        </w:numPr>
        <w:tabs>
          <w:tab w:val="left" w:pos="567"/>
        </w:tabs>
        <w:ind w:hanging="108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Wartość umowy netto wynosi: ........................... zł.</w:t>
      </w:r>
    </w:p>
    <w:p w14:paraId="6980CA27" w14:textId="1DC872A7" w:rsidR="00067301" w:rsidRPr="00945384" w:rsidRDefault="00067301" w:rsidP="00945384">
      <w:pPr>
        <w:pStyle w:val="Akapitzlist"/>
        <w:numPr>
          <w:ilvl w:val="1"/>
          <w:numId w:val="2"/>
        </w:numPr>
        <w:tabs>
          <w:tab w:val="left" w:pos="567"/>
        </w:tabs>
        <w:ind w:hanging="108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Wartość umowy brutto wynosi: ........................... zł, </w:t>
      </w:r>
    </w:p>
    <w:p w14:paraId="0CD82671" w14:textId="77777777" w:rsidR="00067301" w:rsidRDefault="00067301" w:rsidP="00067301">
      <w:pPr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hAnsi="Cambria" w:cs="Times New Roman"/>
          <w:color w:val="000000" w:themeColor="text1"/>
          <w:spacing w:val="-3"/>
        </w:rPr>
      </w:pPr>
      <w:r>
        <w:rPr>
          <w:rFonts w:ascii="Cambria" w:hAnsi="Cambria" w:cs="Times New Roman"/>
          <w:color w:val="000000" w:themeColor="text1"/>
          <w:spacing w:val="-3"/>
        </w:rPr>
        <w:t>Wartość umowy, o której mowa w ust. 2 obejmuje:</w:t>
      </w:r>
    </w:p>
    <w:p w14:paraId="5B478295" w14:textId="77777777" w:rsidR="00067301" w:rsidRDefault="00067301" w:rsidP="00067301">
      <w:pPr>
        <w:numPr>
          <w:ilvl w:val="0"/>
          <w:numId w:val="10"/>
        </w:numPr>
        <w:ind w:left="1134" w:hanging="567"/>
        <w:jc w:val="both"/>
        <w:rPr>
          <w:rFonts w:ascii="Cambria" w:hAnsi="Cambria" w:cs="Times New Roman"/>
          <w:color w:val="000000" w:themeColor="text1"/>
          <w:spacing w:val="-3"/>
        </w:rPr>
      </w:pPr>
      <w:r>
        <w:rPr>
          <w:rFonts w:ascii="Cambria" w:hAnsi="Cambria" w:cs="Times New Roman"/>
          <w:color w:val="000000" w:themeColor="text1"/>
          <w:spacing w:val="-3"/>
        </w:rPr>
        <w:t>cenę netto przedmiotu zamówienia;</w:t>
      </w:r>
    </w:p>
    <w:p w14:paraId="61697D8C" w14:textId="77777777" w:rsidR="00067301" w:rsidRDefault="00067301" w:rsidP="00067301">
      <w:pPr>
        <w:numPr>
          <w:ilvl w:val="0"/>
          <w:numId w:val="10"/>
        </w:numPr>
        <w:ind w:left="1134" w:hanging="567"/>
        <w:jc w:val="both"/>
        <w:rPr>
          <w:rFonts w:ascii="Cambria" w:hAnsi="Cambria" w:cs="Times New Roman"/>
          <w:color w:val="000000" w:themeColor="text1"/>
          <w:spacing w:val="-3"/>
        </w:rPr>
      </w:pPr>
      <w:r>
        <w:rPr>
          <w:rFonts w:ascii="Cambria" w:hAnsi="Cambria" w:cs="Times New Roman"/>
          <w:color w:val="000000" w:themeColor="text1"/>
          <w:spacing w:val="-3"/>
        </w:rPr>
        <w:t>podatek VAT;</w:t>
      </w:r>
    </w:p>
    <w:p w14:paraId="27024186" w14:textId="77777777" w:rsidR="00067301" w:rsidRDefault="00067301" w:rsidP="00067301">
      <w:pPr>
        <w:numPr>
          <w:ilvl w:val="0"/>
          <w:numId w:val="10"/>
        </w:numPr>
        <w:ind w:left="1134" w:hanging="567"/>
        <w:jc w:val="both"/>
        <w:rPr>
          <w:rFonts w:ascii="Cambria" w:hAnsi="Cambria" w:cs="Times New Roman"/>
          <w:color w:val="000000" w:themeColor="text1"/>
          <w:spacing w:val="-3"/>
        </w:rPr>
      </w:pPr>
      <w:r>
        <w:rPr>
          <w:rFonts w:ascii="Cambria" w:hAnsi="Cambria" w:cs="Times New Roman"/>
          <w:color w:val="000000" w:themeColor="text1"/>
          <w:spacing w:val="-3"/>
        </w:rPr>
        <w:t>wszelkie koszty odprawy celnej i cło;</w:t>
      </w:r>
    </w:p>
    <w:p w14:paraId="1C98671B" w14:textId="77777777" w:rsidR="00067301" w:rsidRDefault="00067301" w:rsidP="00067301">
      <w:pPr>
        <w:numPr>
          <w:ilvl w:val="0"/>
          <w:numId w:val="10"/>
        </w:numPr>
        <w:ind w:left="1134" w:hanging="567"/>
        <w:jc w:val="both"/>
        <w:rPr>
          <w:rFonts w:ascii="Cambria" w:hAnsi="Cambria" w:cs="Times New Roman"/>
          <w:color w:val="000000" w:themeColor="text1"/>
          <w:spacing w:val="-3"/>
        </w:rPr>
      </w:pPr>
      <w:r>
        <w:rPr>
          <w:rFonts w:ascii="Cambria" w:hAnsi="Cambria" w:cs="Times New Roman"/>
          <w:color w:val="000000" w:themeColor="text1"/>
          <w:spacing w:val="-3"/>
        </w:rPr>
        <w:t>wszelkie koszty transportu zagranicznego i krajowego;</w:t>
      </w:r>
    </w:p>
    <w:p w14:paraId="1DB83DD8" w14:textId="59C3D121" w:rsidR="00067301" w:rsidRDefault="00067301" w:rsidP="00067301">
      <w:pPr>
        <w:numPr>
          <w:ilvl w:val="0"/>
          <w:numId w:val="10"/>
        </w:numPr>
        <w:ind w:left="1134" w:hanging="567"/>
        <w:jc w:val="both"/>
        <w:rPr>
          <w:rFonts w:ascii="Cambria" w:hAnsi="Cambria" w:cs="Times New Roman"/>
          <w:color w:val="000000" w:themeColor="text1"/>
          <w:spacing w:val="-3"/>
        </w:rPr>
      </w:pPr>
      <w:r>
        <w:rPr>
          <w:rFonts w:ascii="Cambria" w:hAnsi="Cambria" w:cs="Times New Roman"/>
          <w:color w:val="000000" w:themeColor="text1"/>
          <w:spacing w:val="-3"/>
        </w:rPr>
        <w:t xml:space="preserve">koszty załadunku i rozładunku w siedzibie </w:t>
      </w:r>
      <w:r w:rsidR="00415FB4">
        <w:rPr>
          <w:rFonts w:ascii="Cambria" w:hAnsi="Cambria" w:cs="Times New Roman"/>
          <w:color w:val="000000" w:themeColor="text1"/>
          <w:spacing w:val="-3"/>
        </w:rPr>
        <w:t>Z</w:t>
      </w:r>
      <w:r>
        <w:rPr>
          <w:rFonts w:ascii="Cambria" w:hAnsi="Cambria" w:cs="Times New Roman"/>
          <w:color w:val="000000" w:themeColor="text1"/>
          <w:spacing w:val="-3"/>
        </w:rPr>
        <w:t>amawiającego;</w:t>
      </w:r>
    </w:p>
    <w:p w14:paraId="40294270" w14:textId="144F3AF6" w:rsidR="00067301" w:rsidRDefault="00067301" w:rsidP="00067301">
      <w:pPr>
        <w:numPr>
          <w:ilvl w:val="0"/>
          <w:numId w:val="10"/>
        </w:numPr>
        <w:ind w:left="1134" w:hanging="567"/>
        <w:jc w:val="both"/>
        <w:rPr>
          <w:rFonts w:ascii="Cambria" w:hAnsi="Cambria" w:cs="Times New Roman"/>
          <w:color w:val="000000" w:themeColor="text1"/>
          <w:spacing w:val="-3"/>
        </w:rPr>
      </w:pPr>
      <w:r>
        <w:rPr>
          <w:rFonts w:ascii="Cambria" w:hAnsi="Cambria" w:cs="Times New Roman"/>
          <w:color w:val="000000" w:themeColor="text1"/>
          <w:spacing w:val="-3"/>
        </w:rPr>
        <w:t xml:space="preserve">ewentualne koszty ubezpieczenia urządzenia do czasu przekazania go </w:t>
      </w:r>
      <w:r w:rsidR="00415FB4">
        <w:rPr>
          <w:rFonts w:ascii="Cambria" w:hAnsi="Cambria" w:cs="Times New Roman"/>
          <w:color w:val="000000" w:themeColor="text1"/>
          <w:spacing w:val="-3"/>
        </w:rPr>
        <w:t>Z</w:t>
      </w:r>
      <w:r>
        <w:rPr>
          <w:rFonts w:ascii="Cambria" w:hAnsi="Cambria" w:cs="Times New Roman"/>
          <w:color w:val="000000" w:themeColor="text1"/>
          <w:spacing w:val="-3"/>
        </w:rPr>
        <w:t>amawiającemu;</w:t>
      </w:r>
    </w:p>
    <w:p w14:paraId="09E69AA8" w14:textId="77777777" w:rsidR="00067301" w:rsidRDefault="00067301" w:rsidP="00067301">
      <w:pPr>
        <w:numPr>
          <w:ilvl w:val="0"/>
          <w:numId w:val="10"/>
        </w:numPr>
        <w:ind w:left="1134" w:hanging="567"/>
        <w:jc w:val="both"/>
        <w:rPr>
          <w:rFonts w:ascii="Cambria" w:hAnsi="Cambria" w:cs="Times New Roman"/>
          <w:color w:val="000000" w:themeColor="text1"/>
          <w:spacing w:val="-3"/>
        </w:rPr>
      </w:pPr>
      <w:r>
        <w:rPr>
          <w:rFonts w:ascii="Cambria" w:hAnsi="Cambria" w:cs="Times New Roman"/>
          <w:color w:val="000000" w:themeColor="text1"/>
          <w:spacing w:val="-3"/>
        </w:rPr>
        <w:t>koszty złożenia, podłączenia, ustawienia, instalacji i konfiguracji urządzenia;</w:t>
      </w:r>
    </w:p>
    <w:p w14:paraId="6EC7DBF2" w14:textId="77777777" w:rsidR="00067301" w:rsidRDefault="00067301" w:rsidP="00067301">
      <w:pPr>
        <w:numPr>
          <w:ilvl w:val="0"/>
          <w:numId w:val="10"/>
        </w:numPr>
        <w:ind w:left="1134" w:hanging="567"/>
        <w:jc w:val="both"/>
        <w:rPr>
          <w:rFonts w:ascii="Cambria" w:hAnsi="Cambria" w:cs="Times New Roman"/>
          <w:color w:val="000000" w:themeColor="text1"/>
          <w:spacing w:val="-3"/>
        </w:rPr>
      </w:pPr>
      <w:r>
        <w:rPr>
          <w:rFonts w:ascii="Cambria" w:hAnsi="Cambria" w:cs="Times New Roman"/>
          <w:color w:val="000000" w:themeColor="text1"/>
          <w:spacing w:val="-3"/>
        </w:rPr>
        <w:t>koszty testów odbiorczych oraz integracji z systemami szpitalnymi (jeżeli są wymagane);</w:t>
      </w:r>
    </w:p>
    <w:p w14:paraId="044DC69B" w14:textId="77777777" w:rsidR="00067301" w:rsidRDefault="00067301" w:rsidP="00067301">
      <w:pPr>
        <w:numPr>
          <w:ilvl w:val="0"/>
          <w:numId w:val="10"/>
        </w:numPr>
        <w:ind w:left="1134" w:hanging="567"/>
        <w:jc w:val="both"/>
        <w:rPr>
          <w:rFonts w:ascii="Cambria" w:hAnsi="Cambria" w:cs="Times New Roman"/>
          <w:color w:val="000000" w:themeColor="text1"/>
          <w:spacing w:val="-3"/>
        </w:rPr>
      </w:pPr>
      <w:r>
        <w:rPr>
          <w:rFonts w:ascii="Cambria" w:hAnsi="Cambria" w:cs="Times New Roman"/>
          <w:color w:val="000000" w:themeColor="text1"/>
          <w:spacing w:val="-3"/>
        </w:rPr>
        <w:t>koszty szkolenia personelu;</w:t>
      </w:r>
    </w:p>
    <w:p w14:paraId="36C8ED2B" w14:textId="77777777" w:rsidR="00067301" w:rsidRDefault="00067301" w:rsidP="00067301">
      <w:pPr>
        <w:numPr>
          <w:ilvl w:val="0"/>
          <w:numId w:val="10"/>
        </w:numPr>
        <w:ind w:left="1134" w:hanging="567"/>
        <w:jc w:val="both"/>
        <w:rPr>
          <w:rFonts w:ascii="Cambria" w:hAnsi="Cambria" w:cs="Times New Roman"/>
          <w:color w:val="000000" w:themeColor="text1"/>
          <w:spacing w:val="-3"/>
        </w:rPr>
      </w:pPr>
      <w:r>
        <w:rPr>
          <w:rFonts w:ascii="Cambria" w:hAnsi="Cambria" w:cs="Times New Roman"/>
          <w:color w:val="000000" w:themeColor="text1"/>
          <w:spacing w:val="-3"/>
        </w:rPr>
        <w:t>koszty wykonywania serwisu gwarancyjnego, w szczególności przeglądów okresowych</w:t>
      </w:r>
      <w:r>
        <w:rPr>
          <w:rFonts w:ascii="Cambria" w:hAnsi="Cambria" w:cs="Times New Roman"/>
          <w:color w:val="000000" w:themeColor="text1"/>
          <w:spacing w:val="-3"/>
        </w:rPr>
        <w:br/>
        <w:t>i użytych części zamiennych;</w:t>
      </w:r>
    </w:p>
    <w:p w14:paraId="553F61B0" w14:textId="77777777" w:rsidR="00067301" w:rsidRDefault="00067301" w:rsidP="00067301">
      <w:pPr>
        <w:numPr>
          <w:ilvl w:val="0"/>
          <w:numId w:val="10"/>
        </w:numPr>
        <w:ind w:left="1134" w:hanging="567"/>
        <w:jc w:val="both"/>
        <w:rPr>
          <w:rFonts w:ascii="Cambria" w:hAnsi="Cambria" w:cs="Times New Roman"/>
          <w:color w:val="000000" w:themeColor="text1"/>
          <w:spacing w:val="-3"/>
        </w:rPr>
      </w:pPr>
      <w:r>
        <w:rPr>
          <w:rFonts w:ascii="Cambria" w:hAnsi="Cambria" w:cs="Times New Roman"/>
          <w:color w:val="000000" w:themeColor="text1"/>
          <w:spacing w:val="-3"/>
        </w:rPr>
        <w:t>inne koszty wykonawcy związane z prawidłowym zrealizowaniem zamówienia.</w:t>
      </w:r>
    </w:p>
    <w:p w14:paraId="7B937952" w14:textId="77777777" w:rsidR="00067301" w:rsidRDefault="00067301" w:rsidP="00067301">
      <w:pPr>
        <w:tabs>
          <w:tab w:val="left" w:pos="567"/>
        </w:tabs>
        <w:jc w:val="both"/>
        <w:rPr>
          <w:rFonts w:ascii="Cambria" w:hAnsi="Cambria" w:cs="Times New Roman"/>
          <w:b/>
          <w:color w:val="000000" w:themeColor="text1"/>
          <w:spacing w:val="-3"/>
        </w:rPr>
      </w:pPr>
    </w:p>
    <w:p w14:paraId="63A23D91" w14:textId="77777777" w:rsidR="00067301" w:rsidRDefault="00067301" w:rsidP="00067301">
      <w:pPr>
        <w:tabs>
          <w:tab w:val="left" w:pos="567"/>
        </w:tabs>
        <w:ind w:left="567" w:hanging="567"/>
        <w:jc w:val="both"/>
        <w:rPr>
          <w:rFonts w:ascii="Cambria" w:hAnsi="Cambria" w:cs="Times New Roman"/>
          <w:b/>
          <w:color w:val="000000" w:themeColor="text1"/>
          <w:spacing w:val="-3"/>
          <w:u w:val="single"/>
        </w:rPr>
      </w:pPr>
      <w:r>
        <w:rPr>
          <w:rFonts w:ascii="Cambria" w:hAnsi="Cambria" w:cs="Times New Roman"/>
          <w:b/>
          <w:color w:val="000000" w:themeColor="text1"/>
          <w:spacing w:val="-3"/>
        </w:rPr>
        <w:t xml:space="preserve">IV. </w:t>
      </w:r>
      <w:r>
        <w:rPr>
          <w:rFonts w:ascii="Cambria" w:hAnsi="Cambria" w:cs="Times New Roman"/>
          <w:b/>
          <w:color w:val="000000" w:themeColor="text1"/>
          <w:spacing w:val="-3"/>
        </w:rPr>
        <w:tab/>
      </w:r>
      <w:r>
        <w:rPr>
          <w:rFonts w:ascii="Cambria" w:hAnsi="Cambria" w:cs="Times New Roman"/>
          <w:b/>
          <w:color w:val="000000" w:themeColor="text1"/>
          <w:spacing w:val="-3"/>
          <w:u w:val="single"/>
        </w:rPr>
        <w:t>WARUNKI PŁATNOŚCI</w:t>
      </w:r>
    </w:p>
    <w:p w14:paraId="6220CA67" w14:textId="77777777" w:rsidR="00067301" w:rsidRDefault="00067301" w:rsidP="00067301">
      <w:pPr>
        <w:tabs>
          <w:tab w:val="left" w:pos="426"/>
        </w:tabs>
        <w:jc w:val="center"/>
        <w:rPr>
          <w:rFonts w:ascii="Cambria" w:hAnsi="Cambria" w:cs="Times New Roman"/>
          <w:b/>
          <w:color w:val="000000" w:themeColor="text1"/>
        </w:rPr>
      </w:pPr>
      <w:r>
        <w:rPr>
          <w:rFonts w:ascii="Cambria" w:hAnsi="Cambria" w:cs="Times New Roman"/>
          <w:b/>
          <w:color w:val="000000" w:themeColor="text1"/>
        </w:rPr>
        <w:t>§ 4</w:t>
      </w:r>
    </w:p>
    <w:p w14:paraId="1F01AC62" w14:textId="2DE3342E" w:rsidR="00067301" w:rsidRPr="00727A3E" w:rsidRDefault="00067301" w:rsidP="00067301">
      <w:pPr>
        <w:pStyle w:val="Akapitzlist"/>
        <w:numPr>
          <w:ilvl w:val="0"/>
          <w:numId w:val="7"/>
        </w:numPr>
        <w:tabs>
          <w:tab w:val="left" w:pos="0"/>
        </w:tabs>
        <w:ind w:left="567" w:hanging="567"/>
        <w:jc w:val="both"/>
      </w:pPr>
      <w:r>
        <w:rPr>
          <w:rFonts w:ascii="Cambria" w:hAnsi="Cambria"/>
          <w:color w:val="000000" w:themeColor="text1"/>
        </w:rPr>
        <w:t xml:space="preserve">Zapłata wynagrodzenia, o którym mowa </w:t>
      </w:r>
      <w:bookmarkStart w:id="1" w:name="__DdeLink__309_2565510587"/>
      <w:r>
        <w:rPr>
          <w:rFonts w:ascii="Cambria" w:hAnsi="Cambria"/>
          <w:color w:val="000000" w:themeColor="text1"/>
        </w:rPr>
        <w:t>§ 3 ust. 2</w:t>
      </w:r>
      <w:bookmarkEnd w:id="1"/>
      <w:r>
        <w:rPr>
          <w:rFonts w:ascii="Cambria" w:hAnsi="Cambria"/>
          <w:color w:val="000000" w:themeColor="text1"/>
        </w:rPr>
        <w:t xml:space="preserve"> umowy zostanie zrealizowana w terminie do </w:t>
      </w:r>
      <w:r>
        <w:rPr>
          <w:rFonts w:ascii="Cambria" w:hAnsi="Cambria"/>
          <w:b/>
          <w:color w:val="000000" w:themeColor="text1"/>
        </w:rPr>
        <w:t>60</w:t>
      </w: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>dni</w:t>
      </w:r>
      <w:r>
        <w:rPr>
          <w:rFonts w:ascii="Cambria" w:hAnsi="Cambria"/>
          <w:color w:val="000000" w:themeColor="text1"/>
        </w:rPr>
        <w:t xml:space="preserve"> licząc od daty przyjęcia przez </w:t>
      </w:r>
      <w:r w:rsidR="00415FB4">
        <w:rPr>
          <w:rFonts w:ascii="Cambria" w:hAnsi="Cambria"/>
          <w:color w:val="000000" w:themeColor="text1"/>
        </w:rPr>
        <w:t>Z</w:t>
      </w:r>
      <w:r>
        <w:rPr>
          <w:rFonts w:ascii="Cambria" w:hAnsi="Cambria"/>
          <w:color w:val="000000" w:themeColor="text1"/>
        </w:rPr>
        <w:t xml:space="preserve">amawiającego przedmiotu dostawy oraz przeprowadzenia szkolenia personelu (potwierdzonego podpisanym protokołem </w:t>
      </w:r>
      <w:r w:rsidRPr="00945384">
        <w:rPr>
          <w:rFonts w:ascii="Cambria" w:hAnsi="Cambria"/>
          <w:bCs/>
          <w:color w:val="000000" w:themeColor="text1"/>
        </w:rPr>
        <w:t>odbioru</w:t>
      </w:r>
      <w:r>
        <w:rPr>
          <w:rFonts w:ascii="Cambria" w:hAnsi="Cambria"/>
          <w:b/>
          <w:color w:val="000000" w:themeColor="text1"/>
        </w:rPr>
        <w:t xml:space="preserve"> – </w:t>
      </w:r>
      <w:r w:rsidRPr="00945384">
        <w:rPr>
          <w:rFonts w:ascii="Cambria" w:hAnsi="Cambria"/>
          <w:bCs/>
          <w:color w:val="000000" w:themeColor="text1"/>
        </w:rPr>
        <w:t>Załącznik nr 2 do umowy</w:t>
      </w:r>
      <w:r>
        <w:rPr>
          <w:rFonts w:ascii="Cambria" w:hAnsi="Cambria"/>
          <w:color w:val="000000" w:themeColor="text1"/>
        </w:rPr>
        <w:t>) i otrzymania poprawnie wystawionej faktury.</w:t>
      </w:r>
    </w:p>
    <w:p w14:paraId="1E3EF2B6" w14:textId="14037773" w:rsidR="00067301" w:rsidRPr="00727A3E" w:rsidRDefault="00067301" w:rsidP="00067301">
      <w:pPr>
        <w:pStyle w:val="Akapitzlist"/>
        <w:numPr>
          <w:ilvl w:val="0"/>
          <w:numId w:val="7"/>
        </w:numPr>
        <w:tabs>
          <w:tab w:val="left" w:pos="0"/>
        </w:tabs>
        <w:ind w:left="567" w:hanging="567"/>
        <w:jc w:val="both"/>
      </w:pPr>
      <w:r w:rsidRPr="00727A3E">
        <w:rPr>
          <w:rFonts w:ascii="Cambria" w:hAnsi="Cambria"/>
          <w:color w:val="000000" w:themeColor="text1"/>
        </w:rPr>
        <w:t>Z uwagi na konieczność prawidłowego rozliczenia zakupu sprzętu określonego w § 1 ust. 1 objętego dofinansowaniem, Wykonawca winien dołożyć wszelkich starań, w celu prawidłowego wystawienia faktury</w:t>
      </w:r>
      <w:r>
        <w:rPr>
          <w:rFonts w:ascii="Cambria" w:hAnsi="Cambria"/>
          <w:color w:val="000000" w:themeColor="text1"/>
        </w:rPr>
        <w:t xml:space="preserve"> i doręczenia jej Zamawiającemu do upływu terminów wskazanych w </w:t>
      </w:r>
      <w:r w:rsidRPr="00727A3E">
        <w:rPr>
          <w:rFonts w:ascii="Cambria" w:hAnsi="Cambria"/>
          <w:color w:val="000000" w:themeColor="text1"/>
        </w:rPr>
        <w:t xml:space="preserve">§ </w:t>
      </w:r>
      <w:r>
        <w:rPr>
          <w:rFonts w:ascii="Cambria" w:hAnsi="Cambria"/>
          <w:color w:val="000000" w:themeColor="text1"/>
        </w:rPr>
        <w:t>2</w:t>
      </w:r>
      <w:r w:rsidRPr="00727A3E">
        <w:rPr>
          <w:rFonts w:ascii="Cambria" w:hAnsi="Cambria"/>
          <w:color w:val="000000" w:themeColor="text1"/>
        </w:rPr>
        <w:t xml:space="preserve"> ust. 1</w:t>
      </w:r>
      <w:r>
        <w:rPr>
          <w:rFonts w:ascii="Cambria" w:hAnsi="Cambria"/>
          <w:color w:val="000000" w:themeColor="text1"/>
        </w:rPr>
        <w:t xml:space="preserve"> pkt. 1</w:t>
      </w:r>
      <w:r w:rsidR="00FA19C0">
        <w:rPr>
          <w:rFonts w:ascii="Cambria" w:hAnsi="Cambria"/>
          <w:color w:val="000000" w:themeColor="text1"/>
        </w:rPr>
        <w:t>, 2</w:t>
      </w:r>
      <w:r>
        <w:rPr>
          <w:rFonts w:ascii="Cambria" w:hAnsi="Cambria"/>
          <w:color w:val="000000" w:themeColor="text1"/>
        </w:rPr>
        <w:t xml:space="preserve"> i </w:t>
      </w:r>
      <w:r w:rsidR="00FA19C0">
        <w:rPr>
          <w:rFonts w:ascii="Cambria" w:hAnsi="Cambria"/>
          <w:color w:val="000000" w:themeColor="text1"/>
        </w:rPr>
        <w:t>3</w:t>
      </w:r>
      <w:r>
        <w:rPr>
          <w:rFonts w:ascii="Cambria" w:hAnsi="Cambria"/>
          <w:color w:val="000000" w:themeColor="text1"/>
        </w:rPr>
        <w:t>.</w:t>
      </w:r>
    </w:p>
    <w:p w14:paraId="6FF1F20D" w14:textId="2B5FCE88" w:rsidR="00067301" w:rsidRDefault="00067301" w:rsidP="00067301">
      <w:pPr>
        <w:pStyle w:val="Akapitzlist"/>
        <w:numPr>
          <w:ilvl w:val="0"/>
          <w:numId w:val="14"/>
        </w:numPr>
        <w:ind w:left="567" w:hanging="567"/>
        <w:jc w:val="both"/>
      </w:pPr>
      <w:r>
        <w:rPr>
          <w:rFonts w:ascii="Cambria" w:hAnsi="Cambria"/>
          <w:color w:val="000000" w:themeColor="text1"/>
        </w:rPr>
        <w:t xml:space="preserve">W przypadku otrzymania nieprawidłowo wystawionej faktury </w:t>
      </w:r>
      <w:r w:rsidR="008057F6">
        <w:rPr>
          <w:rFonts w:ascii="Cambria" w:hAnsi="Cambria"/>
          <w:color w:val="000000" w:themeColor="text1"/>
        </w:rPr>
        <w:t>Z</w:t>
      </w:r>
      <w:r>
        <w:rPr>
          <w:rFonts w:ascii="Cambria" w:hAnsi="Cambria"/>
          <w:color w:val="000000" w:themeColor="text1"/>
        </w:rPr>
        <w:t xml:space="preserve">amawiający zwróci się do </w:t>
      </w:r>
      <w:r w:rsidR="00415FB4">
        <w:rPr>
          <w:rFonts w:ascii="Cambria" w:hAnsi="Cambria"/>
          <w:color w:val="000000" w:themeColor="text1"/>
        </w:rPr>
        <w:t>W</w:t>
      </w:r>
      <w:r>
        <w:rPr>
          <w:rFonts w:ascii="Cambria" w:hAnsi="Cambria"/>
          <w:color w:val="000000" w:themeColor="text1"/>
        </w:rPr>
        <w:t xml:space="preserve">ykonawcy z żądaniem wystawienia korekty. Żądanie, o którym mowa w zdaniu pierwszym zostanie przesłane </w:t>
      </w:r>
      <w:r w:rsidR="00F467AC">
        <w:rPr>
          <w:rFonts w:ascii="Cambria" w:hAnsi="Cambria"/>
          <w:color w:val="000000" w:themeColor="text1"/>
        </w:rPr>
        <w:t>W</w:t>
      </w:r>
      <w:r>
        <w:rPr>
          <w:rFonts w:ascii="Cambria" w:hAnsi="Cambria"/>
          <w:color w:val="000000" w:themeColor="text1"/>
        </w:rPr>
        <w:t>ykonawcy pocztą elektroniczną na wskazany do kontaktu w ofercie adres e-mail.</w:t>
      </w:r>
    </w:p>
    <w:p w14:paraId="2FDFD6EF" w14:textId="77777777" w:rsidR="00067301" w:rsidRDefault="00067301" w:rsidP="00067301">
      <w:pPr>
        <w:pStyle w:val="Akapitzlist"/>
        <w:numPr>
          <w:ilvl w:val="0"/>
          <w:numId w:val="14"/>
        </w:numPr>
        <w:ind w:left="567" w:hanging="567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 dzień otrzymania faktury uznaje się dzień doręczenia prawidłowo sporządzonej faktury, nie wymagającej korekty. W przypadku konieczności wystawienia korekty za dzień otrzymania faktury strony uznają dzień otrzymania prawidłowo wystawionej korekty.</w:t>
      </w:r>
    </w:p>
    <w:p w14:paraId="39454C31" w14:textId="5BE9A138" w:rsidR="00067301" w:rsidRDefault="00067301" w:rsidP="00067301">
      <w:pPr>
        <w:pStyle w:val="Akapitzlist"/>
        <w:numPr>
          <w:ilvl w:val="0"/>
          <w:numId w:val="14"/>
        </w:numPr>
        <w:ind w:left="567" w:hanging="567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Płatności zostaną realizowane na konto </w:t>
      </w:r>
      <w:r w:rsidR="00F467AC">
        <w:rPr>
          <w:rFonts w:ascii="Cambria" w:hAnsi="Cambria"/>
          <w:color w:val="000000" w:themeColor="text1"/>
        </w:rPr>
        <w:t>W</w:t>
      </w:r>
      <w:r>
        <w:rPr>
          <w:rFonts w:ascii="Cambria" w:hAnsi="Cambria"/>
          <w:color w:val="000000" w:themeColor="text1"/>
        </w:rPr>
        <w:t xml:space="preserve">ykonawcy wskazane na fakturze. </w:t>
      </w:r>
    </w:p>
    <w:p w14:paraId="3288C493" w14:textId="589FDD37" w:rsidR="00067301" w:rsidRDefault="00067301" w:rsidP="00067301">
      <w:pPr>
        <w:pStyle w:val="Akapitzlist"/>
        <w:numPr>
          <w:ilvl w:val="0"/>
          <w:numId w:val="14"/>
        </w:numPr>
        <w:ind w:left="567" w:hanging="567"/>
        <w:jc w:val="both"/>
      </w:pPr>
      <w:r>
        <w:rPr>
          <w:rFonts w:ascii="Cambria" w:hAnsi="Cambria"/>
          <w:color w:val="000000" w:themeColor="text1"/>
        </w:rPr>
        <w:t xml:space="preserve">W przypadku nieterminowego regulowania należności za dostarczony sprzęt, </w:t>
      </w:r>
      <w:r w:rsidR="008057F6">
        <w:rPr>
          <w:rFonts w:ascii="Cambria" w:hAnsi="Cambria"/>
          <w:color w:val="000000" w:themeColor="text1"/>
        </w:rPr>
        <w:t>W</w:t>
      </w:r>
      <w:r>
        <w:rPr>
          <w:rFonts w:ascii="Cambria" w:hAnsi="Cambria"/>
          <w:color w:val="000000" w:themeColor="text1"/>
        </w:rPr>
        <w:t xml:space="preserve">ykonawca </w:t>
      </w:r>
      <w:r>
        <w:rPr>
          <w:rFonts w:ascii="Cambria" w:hAnsi="Cambria"/>
          <w:color w:val="000000" w:themeColor="text1"/>
        </w:rPr>
        <w:br/>
      </w:r>
      <w:r>
        <w:rPr>
          <w:rFonts w:ascii="Cambria" w:hAnsi="Cambria"/>
          <w:iCs/>
          <w:color w:val="000000" w:themeColor="text1"/>
        </w:rPr>
        <w:t xml:space="preserve">po spełnieniu swojego świadczenia niepieniężnego i doręczeniu zamawiającemu prawidłowo sporządzonej faktury, </w:t>
      </w:r>
      <w:r>
        <w:rPr>
          <w:rFonts w:ascii="Cambria" w:hAnsi="Cambria"/>
          <w:color w:val="000000" w:themeColor="text1"/>
        </w:rPr>
        <w:t xml:space="preserve">może naliczać odsetki </w:t>
      </w:r>
      <w:r>
        <w:rPr>
          <w:rFonts w:ascii="Cambria" w:hAnsi="Cambria"/>
          <w:iCs/>
          <w:color w:val="000000" w:themeColor="text1"/>
        </w:rPr>
        <w:t xml:space="preserve">w wysokości określonej w art. 8 ust. 1 ustawy z dnia 08 marca 2013 r. </w:t>
      </w:r>
      <w:r>
        <w:rPr>
          <w:rFonts w:ascii="Cambria" w:hAnsi="Cambria" w:cs="Arial"/>
          <w:iCs/>
          <w:color w:val="000000" w:themeColor="text1"/>
        </w:rPr>
        <w:t>o przeciwdziałaniu nadmiernym opóźnieniom w transakcjach handlowych (</w:t>
      </w:r>
      <w:hyperlink r:id="rId7">
        <w:r>
          <w:rPr>
            <w:rStyle w:val="ListLabel16"/>
          </w:rPr>
          <w:t>Dz. U.</w:t>
        </w:r>
      </w:hyperlink>
      <w:r>
        <w:rPr>
          <w:rFonts w:ascii="Cambria" w:hAnsi="Cambria" w:cs="Arial"/>
          <w:iCs/>
          <w:color w:val="000000" w:themeColor="text1"/>
        </w:rPr>
        <w:t xml:space="preserve"> 2022 poz. 893)</w:t>
      </w:r>
      <w:r>
        <w:rPr>
          <w:rFonts w:ascii="Cambria" w:hAnsi="Cambria"/>
          <w:iCs/>
          <w:color w:val="000000" w:themeColor="text1"/>
        </w:rPr>
        <w:t>.</w:t>
      </w:r>
    </w:p>
    <w:p w14:paraId="43EA0DE6" w14:textId="77777777" w:rsidR="00067301" w:rsidRDefault="00067301" w:rsidP="00067301">
      <w:pPr>
        <w:pStyle w:val="Akapitzlist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Zamawiający informuje, iż posiada konto przeznaczone do elektronicznego fakturowania na PEF </w:t>
      </w:r>
      <w:proofErr w:type="spellStart"/>
      <w:r>
        <w:rPr>
          <w:rFonts w:ascii="Cambria" w:hAnsi="Cambria" w:cs="Arial"/>
          <w:color w:val="000000" w:themeColor="text1"/>
        </w:rPr>
        <w:t>expert</w:t>
      </w:r>
      <w:proofErr w:type="spellEnd"/>
      <w:r>
        <w:rPr>
          <w:rFonts w:ascii="Cambria" w:hAnsi="Cambria" w:cs="Arial"/>
          <w:color w:val="000000" w:themeColor="text1"/>
        </w:rPr>
        <w:t xml:space="preserve"> – Platforma Elektronicznego Fakturowania. </w:t>
      </w:r>
    </w:p>
    <w:p w14:paraId="052409E0" w14:textId="77777777" w:rsidR="00067301" w:rsidRDefault="00067301" w:rsidP="00067301">
      <w:pPr>
        <w:pStyle w:val="Nagwek51"/>
        <w:jc w:val="both"/>
        <w:rPr>
          <w:rFonts w:ascii="Cambria" w:hAnsi="Cambria" w:cs="Times New Roman"/>
          <w:color w:val="000000" w:themeColor="text1"/>
          <w:sz w:val="20"/>
          <w:u w:val="none"/>
        </w:rPr>
      </w:pPr>
    </w:p>
    <w:p w14:paraId="529B7745" w14:textId="77777777" w:rsidR="00067301" w:rsidRDefault="00067301" w:rsidP="00067301">
      <w:pPr>
        <w:pStyle w:val="Nagwek51"/>
        <w:ind w:left="567" w:hanging="567"/>
        <w:jc w:val="both"/>
        <w:rPr>
          <w:rFonts w:ascii="Cambria" w:hAnsi="Cambria" w:cs="Times New Roman"/>
          <w:color w:val="000000" w:themeColor="text1"/>
          <w:sz w:val="20"/>
          <w:u w:val="single"/>
        </w:rPr>
      </w:pPr>
      <w:r>
        <w:rPr>
          <w:rFonts w:ascii="Cambria" w:hAnsi="Cambria" w:cs="Times New Roman"/>
          <w:color w:val="000000" w:themeColor="text1"/>
          <w:sz w:val="20"/>
          <w:u w:val="none"/>
        </w:rPr>
        <w:t xml:space="preserve">V. </w:t>
      </w:r>
      <w:r>
        <w:rPr>
          <w:rFonts w:ascii="Cambria" w:hAnsi="Cambria" w:cs="Times New Roman"/>
          <w:color w:val="000000" w:themeColor="text1"/>
          <w:sz w:val="20"/>
          <w:u w:val="none"/>
        </w:rPr>
        <w:tab/>
      </w:r>
      <w:r>
        <w:rPr>
          <w:rFonts w:ascii="Cambria" w:hAnsi="Cambria" w:cs="Times New Roman"/>
          <w:color w:val="000000" w:themeColor="text1"/>
          <w:sz w:val="20"/>
          <w:u w:val="none"/>
        </w:rPr>
        <w:tab/>
      </w:r>
      <w:r>
        <w:rPr>
          <w:rFonts w:ascii="Cambria" w:hAnsi="Cambria" w:cs="Times New Roman"/>
          <w:color w:val="000000" w:themeColor="text1"/>
          <w:sz w:val="20"/>
          <w:u w:val="single"/>
        </w:rPr>
        <w:t>GWARANCJA</w:t>
      </w:r>
    </w:p>
    <w:p w14:paraId="313B61F1" w14:textId="77777777" w:rsidR="00067301" w:rsidRDefault="00067301" w:rsidP="00067301">
      <w:pPr>
        <w:jc w:val="center"/>
        <w:rPr>
          <w:rFonts w:ascii="Cambria" w:hAnsi="Cambria" w:cs="Times New Roman"/>
          <w:b/>
          <w:color w:val="000000" w:themeColor="text1"/>
        </w:rPr>
      </w:pPr>
      <w:r>
        <w:rPr>
          <w:rFonts w:ascii="Cambria" w:hAnsi="Cambria" w:cs="Times New Roman"/>
          <w:b/>
          <w:color w:val="000000" w:themeColor="text1"/>
        </w:rPr>
        <w:t>§ 5</w:t>
      </w:r>
    </w:p>
    <w:p w14:paraId="4E292627" w14:textId="191D4403" w:rsidR="00067301" w:rsidRDefault="00067301" w:rsidP="00067301">
      <w:pPr>
        <w:pStyle w:val="Akapitzlist1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Wykonawca oświadcza, że oferowany sprzęt objęty jest gwarancją producenta, której okres i zakres został wskazany w ofercie wykonawcy i wynosi: </w:t>
      </w:r>
      <w:r w:rsidR="001B7BB2">
        <w:rPr>
          <w:rFonts w:ascii="Cambria" w:hAnsi="Cambria" w:cs="Times New Roman"/>
          <w:b/>
          <w:color w:val="000000" w:themeColor="text1"/>
          <w:sz w:val="20"/>
          <w:szCs w:val="20"/>
        </w:rPr>
        <w:t>24</w:t>
      </w:r>
      <w:r>
        <w:rPr>
          <w:rFonts w:ascii="Cambria" w:hAnsi="Cambria" w:cs="Times New Roman"/>
          <w:b/>
          <w:color w:val="000000" w:themeColor="text1"/>
          <w:sz w:val="20"/>
          <w:szCs w:val="20"/>
        </w:rPr>
        <w:t xml:space="preserve"> miesiące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 od daty podpisania protokołu odbioru końcowego. Gwarancja obejmuje cały dostarczony sprzęt.</w:t>
      </w:r>
    </w:p>
    <w:p w14:paraId="1BA98A93" w14:textId="26CAD442" w:rsidR="00067301" w:rsidRDefault="00067301" w:rsidP="00067301">
      <w:pPr>
        <w:numPr>
          <w:ilvl w:val="0"/>
          <w:numId w:val="4"/>
        </w:numPr>
        <w:ind w:left="567" w:hanging="567"/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Pozostałe warunki gwarancji określa niniejsza umowa, oferta </w:t>
      </w:r>
      <w:r w:rsidR="00F467AC">
        <w:rPr>
          <w:rFonts w:ascii="Cambria" w:hAnsi="Cambria" w:cs="Times New Roman"/>
          <w:color w:val="000000" w:themeColor="text1"/>
        </w:rPr>
        <w:t>W</w:t>
      </w:r>
      <w:r>
        <w:rPr>
          <w:rFonts w:ascii="Cambria" w:hAnsi="Cambria" w:cs="Times New Roman"/>
          <w:color w:val="000000" w:themeColor="text1"/>
        </w:rPr>
        <w:t xml:space="preserve">ykonawcy oraz karta gwarancyjna w zakresie nieuregulowanym niniejszą umową lub ofertą wykonawcy oraz w zakresie w jakim postanowienia karty gwarancyjnej są korzystniejsze od zapisów umowy lub oferty </w:t>
      </w:r>
      <w:r w:rsidR="005C1544">
        <w:rPr>
          <w:rFonts w:ascii="Cambria" w:hAnsi="Cambria" w:cs="Times New Roman"/>
          <w:color w:val="000000" w:themeColor="text1"/>
        </w:rPr>
        <w:t>W</w:t>
      </w:r>
      <w:r>
        <w:rPr>
          <w:rFonts w:ascii="Cambria" w:hAnsi="Cambria" w:cs="Times New Roman"/>
          <w:color w:val="000000" w:themeColor="text1"/>
        </w:rPr>
        <w:t xml:space="preserve">ykonawcy. Karta gwarancyjna zostanie wydana zamawiającemu przez wykonawcę w dniu dostawy. </w:t>
      </w:r>
      <w:r>
        <w:rPr>
          <w:rFonts w:ascii="Cambria" w:hAnsi="Cambria" w:cs="Times New Roman"/>
          <w:color w:val="000000" w:themeColor="text1"/>
        </w:rPr>
        <w:br/>
        <w:t xml:space="preserve">Brak wydania zamawiającemu karty gwarancyjnej w powyższym terminie upoważnia </w:t>
      </w:r>
      <w:r w:rsidR="00F467AC">
        <w:rPr>
          <w:rFonts w:ascii="Cambria" w:hAnsi="Cambria" w:cs="Times New Roman"/>
          <w:color w:val="000000" w:themeColor="text1"/>
        </w:rPr>
        <w:t>Z</w:t>
      </w:r>
      <w:r>
        <w:rPr>
          <w:rFonts w:ascii="Cambria" w:hAnsi="Cambria" w:cs="Times New Roman"/>
          <w:color w:val="000000" w:themeColor="text1"/>
        </w:rPr>
        <w:t xml:space="preserve">amawiającego do odmowy podpisania protokołu odbioru końcowego sprzętu z winy </w:t>
      </w:r>
      <w:r w:rsidR="005C1544">
        <w:rPr>
          <w:rFonts w:ascii="Cambria" w:hAnsi="Cambria" w:cs="Times New Roman"/>
          <w:color w:val="000000" w:themeColor="text1"/>
        </w:rPr>
        <w:t>W</w:t>
      </w:r>
      <w:r>
        <w:rPr>
          <w:rFonts w:ascii="Cambria" w:hAnsi="Cambria" w:cs="Times New Roman"/>
          <w:color w:val="000000" w:themeColor="text1"/>
        </w:rPr>
        <w:t xml:space="preserve">ykonawcy. Ponadto </w:t>
      </w:r>
      <w:r w:rsidR="008057F6">
        <w:rPr>
          <w:rFonts w:ascii="Cambria" w:hAnsi="Cambria" w:cs="Times New Roman"/>
          <w:color w:val="000000" w:themeColor="text1"/>
        </w:rPr>
        <w:t>W</w:t>
      </w:r>
      <w:r>
        <w:rPr>
          <w:rFonts w:ascii="Cambria" w:hAnsi="Cambria" w:cs="Times New Roman"/>
          <w:color w:val="000000" w:themeColor="text1"/>
        </w:rPr>
        <w:t xml:space="preserve">ykonawca przeniesie w dniu dostawy sprzętu na rzecz </w:t>
      </w:r>
      <w:r w:rsidR="005C1544">
        <w:rPr>
          <w:rFonts w:ascii="Cambria" w:hAnsi="Cambria" w:cs="Times New Roman"/>
          <w:color w:val="000000" w:themeColor="text1"/>
        </w:rPr>
        <w:t>Z</w:t>
      </w:r>
      <w:r>
        <w:rPr>
          <w:rFonts w:ascii="Cambria" w:hAnsi="Cambria" w:cs="Times New Roman"/>
          <w:color w:val="000000" w:themeColor="text1"/>
        </w:rPr>
        <w:t>amawiającego wszelkie prawa wynikających z dokumentów gwarancyjnych wystawionych przez podmioty trzecie, które to dokumenty dotyczą przedmiotu dostawy.</w:t>
      </w:r>
    </w:p>
    <w:p w14:paraId="5235EC2A" w14:textId="77777777" w:rsidR="00067301" w:rsidRDefault="00067301" w:rsidP="00067301">
      <w:pPr>
        <w:pStyle w:val="Akapitzlist1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lastRenderedPageBreak/>
        <w:t>Wykonawca oświadcza, że gwarancja, o której mowa w ust. 1 będzie realizowana na następujących warunkach:</w:t>
      </w:r>
    </w:p>
    <w:p w14:paraId="79B1DB06" w14:textId="77777777" w:rsidR="00067301" w:rsidRDefault="00067301" w:rsidP="00067301">
      <w:pPr>
        <w:pStyle w:val="Akapitzlist1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>W okresie gwarancji przeglądy okresowe będą wykonywane bez dodatkowego wynagrodzenia przez wykonawcę lub podmiot wskazany w ust. 6 z częstotliwością zalecaną przez producenta dostarczonego urządzenia;</w:t>
      </w:r>
    </w:p>
    <w:p w14:paraId="372C783B" w14:textId="6118D967" w:rsidR="00067301" w:rsidRDefault="00067301" w:rsidP="00067301">
      <w:pPr>
        <w:pStyle w:val="Akapitzlist1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W przypadku wystąpienia wady, usterki (awarii) </w:t>
      </w:r>
      <w:r w:rsidR="008057F6">
        <w:rPr>
          <w:rFonts w:ascii="Cambria" w:hAnsi="Cambria" w:cs="Times New Roman"/>
          <w:color w:val="000000" w:themeColor="text1"/>
          <w:sz w:val="20"/>
          <w:szCs w:val="20"/>
        </w:rPr>
        <w:t>Z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amawiający będzie miał możliwość zgłoszenia wad, usterek (awarii) dni robocze, w godzinach 8:00 -15:00; </w:t>
      </w:r>
    </w:p>
    <w:p w14:paraId="400D3D6F" w14:textId="77777777" w:rsidR="00067301" w:rsidRDefault="00067301" w:rsidP="00067301">
      <w:pPr>
        <w:pStyle w:val="Akapitzlist1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>Zgłoszenia awarii będą składane drogą elektroniczną na adres e-mail wskazany w ust. 6;</w:t>
      </w:r>
    </w:p>
    <w:p w14:paraId="56FAA889" w14:textId="074D7555" w:rsidR="00067301" w:rsidRDefault="00067301" w:rsidP="00067301">
      <w:pPr>
        <w:pStyle w:val="Akapitzlist1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W przypadku wystąpienia wad lub usterek (awarii) sprzętu, reakcja serwisu tj. przyjęcie zgłoszenia i kontakt z użytkownikiem urządzenia w celu wyjaśnienia problemu awarii wyniesie: do </w:t>
      </w:r>
      <w:r w:rsidR="00945384">
        <w:rPr>
          <w:rFonts w:ascii="Cambria" w:hAnsi="Cambria" w:cs="Times New Roman"/>
          <w:color w:val="000000" w:themeColor="text1"/>
          <w:sz w:val="20"/>
          <w:szCs w:val="20"/>
        </w:rPr>
        <w:t xml:space="preserve">3 dni roboczych </w:t>
      </w:r>
      <w:r>
        <w:rPr>
          <w:rFonts w:ascii="Cambria" w:hAnsi="Cambria" w:cs="Times New Roman"/>
          <w:color w:val="000000" w:themeColor="text1"/>
          <w:sz w:val="20"/>
          <w:szCs w:val="20"/>
        </w:rPr>
        <w:t>od zgłoszenia;</w:t>
      </w:r>
    </w:p>
    <w:p w14:paraId="6920681C" w14:textId="7EF274BC" w:rsidR="00067301" w:rsidRDefault="00067301" w:rsidP="00067301">
      <w:pPr>
        <w:pStyle w:val="Akapitzlist1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W przypadku wystąpienia wad lub usterek (awarii), wymagającej przyjazdu serwisu, przybycie serwisu do </w:t>
      </w:r>
      <w:r w:rsidR="005C1544">
        <w:rPr>
          <w:rFonts w:ascii="Cambria" w:hAnsi="Cambria" w:cs="Times New Roman"/>
          <w:color w:val="000000" w:themeColor="text1"/>
          <w:sz w:val="20"/>
          <w:szCs w:val="20"/>
        </w:rPr>
        <w:t>Z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amawiającego wyniesie maksymalnie </w:t>
      </w:r>
      <w:r w:rsidR="00945384">
        <w:rPr>
          <w:rFonts w:ascii="Cambria" w:hAnsi="Cambria" w:cs="Times New Roman"/>
          <w:color w:val="000000" w:themeColor="text1"/>
          <w:sz w:val="20"/>
          <w:szCs w:val="20"/>
        </w:rPr>
        <w:t>5 dni roboczych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, </w:t>
      </w:r>
      <w:r>
        <w:rPr>
          <w:rFonts w:ascii="Cambria" w:hAnsi="Cambria" w:cs="Times New Roman"/>
          <w:color w:val="000000" w:themeColor="text1"/>
          <w:sz w:val="20"/>
          <w:szCs w:val="20"/>
        </w:rPr>
        <w:br/>
        <w:t>od zgłoszenia</w:t>
      </w:r>
      <w:r w:rsidR="00945384">
        <w:rPr>
          <w:rFonts w:ascii="Cambria" w:hAnsi="Cambria" w:cs="Times New Roman"/>
          <w:color w:val="000000" w:themeColor="text1"/>
          <w:sz w:val="20"/>
          <w:szCs w:val="20"/>
        </w:rPr>
        <w:t>;</w:t>
      </w:r>
      <w:r w:rsidR="001F358B">
        <w:rPr>
          <w:rFonts w:ascii="Cambria" w:hAnsi="Cambria" w:cs="Times New Roman"/>
          <w:color w:val="000000" w:themeColor="text1"/>
          <w:sz w:val="20"/>
          <w:szCs w:val="20"/>
        </w:rPr>
        <w:t xml:space="preserve"> </w:t>
      </w:r>
    </w:p>
    <w:p w14:paraId="1B46D9EF" w14:textId="06D09027" w:rsidR="00067301" w:rsidRDefault="00067301" w:rsidP="00067301">
      <w:pPr>
        <w:pStyle w:val="Akapitzlist1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Wady i usterki (awarie) sprzętu w okresie gwarancji będą usuwane przez serwis na miejscu – w siedzibie </w:t>
      </w:r>
      <w:r w:rsidR="00FA19C0">
        <w:rPr>
          <w:rFonts w:ascii="Cambria" w:hAnsi="Cambria" w:cs="Times New Roman"/>
          <w:color w:val="000000" w:themeColor="text1"/>
          <w:sz w:val="20"/>
          <w:szCs w:val="20"/>
        </w:rPr>
        <w:t>Z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amawiającego, z zastrzeżeniem zdania drugiego. W przypadku kiedy charakter usterki, wady wymagać będzie wykonania naprawy poza siedzibą </w:t>
      </w:r>
      <w:r w:rsidR="00FA19C0">
        <w:rPr>
          <w:rFonts w:ascii="Cambria" w:hAnsi="Cambria" w:cs="Times New Roman"/>
          <w:color w:val="000000" w:themeColor="text1"/>
          <w:sz w:val="20"/>
          <w:szCs w:val="20"/>
        </w:rPr>
        <w:t>Z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amawiającego </w:t>
      </w:r>
      <w:r w:rsidR="008057F6">
        <w:rPr>
          <w:rFonts w:ascii="Cambria" w:hAnsi="Cambria" w:cs="Times New Roman"/>
          <w:color w:val="000000" w:themeColor="text1"/>
          <w:sz w:val="20"/>
          <w:szCs w:val="20"/>
        </w:rPr>
        <w:t>W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ykonawca/podmiot serwisujący wskazany w ust. 6 ponosi koszty dostarczenia urządzenia do miejsca wykonania naprawy i z powrotem do siedziby </w:t>
      </w:r>
      <w:r w:rsidR="00FA19C0">
        <w:rPr>
          <w:rFonts w:ascii="Cambria" w:hAnsi="Cambria" w:cs="Times New Roman"/>
          <w:color w:val="000000" w:themeColor="text1"/>
          <w:sz w:val="20"/>
          <w:szCs w:val="20"/>
        </w:rPr>
        <w:t>Z</w:t>
      </w:r>
      <w:r>
        <w:rPr>
          <w:rFonts w:ascii="Cambria" w:hAnsi="Cambria" w:cs="Times New Roman"/>
          <w:color w:val="000000" w:themeColor="text1"/>
          <w:sz w:val="20"/>
          <w:szCs w:val="20"/>
        </w:rPr>
        <w:t>amawiającego;</w:t>
      </w:r>
    </w:p>
    <w:p w14:paraId="08235E8C" w14:textId="53733F3A" w:rsidR="00067301" w:rsidRDefault="00067301" w:rsidP="00067301">
      <w:pPr>
        <w:pStyle w:val="Akapitzlist1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Podstawowe wady i usterki (awarie) sprzętu w okresie gwarancji będą usuwane w terminie do </w:t>
      </w:r>
      <w:r w:rsidR="00945384">
        <w:rPr>
          <w:rFonts w:ascii="Cambria" w:hAnsi="Cambria" w:cs="Times New Roman"/>
          <w:b/>
          <w:color w:val="000000" w:themeColor="text1"/>
          <w:sz w:val="20"/>
          <w:szCs w:val="20"/>
        </w:rPr>
        <w:t>7</w:t>
      </w:r>
      <w:r>
        <w:rPr>
          <w:rFonts w:ascii="Cambria" w:hAnsi="Cambria" w:cs="Times New Roman"/>
          <w:b/>
          <w:color w:val="000000" w:themeColor="text1"/>
          <w:sz w:val="20"/>
          <w:szCs w:val="20"/>
        </w:rPr>
        <w:t xml:space="preserve"> dni roboczych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 od dnia zgłoszenia, z zastrzeżeniem zdania drugiego. W przypadku konieczności sprowadzenia części zamiennych z zagranicy lub z uwagi na złożony charakter wady lub usterki termin usunięcia awarii może ulec wydłużeniu. W takim przypadku </w:t>
      </w:r>
      <w:r w:rsidR="008057F6">
        <w:rPr>
          <w:rFonts w:ascii="Cambria" w:hAnsi="Cambria" w:cs="Times New Roman"/>
          <w:color w:val="000000" w:themeColor="text1"/>
          <w:sz w:val="20"/>
          <w:szCs w:val="20"/>
        </w:rPr>
        <w:t>W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ykonawca winien wskazać </w:t>
      </w:r>
      <w:r w:rsidR="00FA19C0">
        <w:rPr>
          <w:rFonts w:ascii="Cambria" w:hAnsi="Cambria" w:cs="Times New Roman"/>
          <w:color w:val="000000" w:themeColor="text1"/>
          <w:sz w:val="20"/>
          <w:szCs w:val="20"/>
        </w:rPr>
        <w:t>Z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amawiającemu przybliżony termin usunięcia wady lub usterki; </w:t>
      </w:r>
      <w:r w:rsidR="008057F6">
        <w:rPr>
          <w:rFonts w:ascii="Cambria" w:hAnsi="Cambria" w:cs="Times New Roman"/>
          <w:color w:val="000000" w:themeColor="text1"/>
          <w:sz w:val="20"/>
          <w:szCs w:val="20"/>
        </w:rPr>
        <w:t>W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ykonawca zobowiązuje się do usunięcia awarii sprzętu w terminie do </w:t>
      </w:r>
      <w:r>
        <w:rPr>
          <w:rFonts w:ascii="Cambria" w:hAnsi="Cambria" w:cs="Times New Roman"/>
          <w:b/>
          <w:color w:val="000000" w:themeColor="text1"/>
          <w:sz w:val="20"/>
          <w:szCs w:val="20"/>
        </w:rPr>
        <w:t>1</w:t>
      </w:r>
      <w:r w:rsidR="00945384">
        <w:rPr>
          <w:rFonts w:ascii="Cambria" w:hAnsi="Cambria" w:cs="Times New Roman"/>
          <w:b/>
          <w:color w:val="000000" w:themeColor="text1"/>
          <w:sz w:val="20"/>
          <w:szCs w:val="20"/>
        </w:rPr>
        <w:t>4</w:t>
      </w:r>
      <w:r>
        <w:rPr>
          <w:rFonts w:ascii="Cambria" w:hAnsi="Cambria" w:cs="Times New Roman"/>
          <w:b/>
          <w:color w:val="000000" w:themeColor="text1"/>
          <w:sz w:val="20"/>
          <w:szCs w:val="20"/>
        </w:rPr>
        <w:t xml:space="preserve"> dni roboczych</w:t>
      </w:r>
      <w:r w:rsidR="001F358B">
        <w:rPr>
          <w:rFonts w:ascii="Cambria" w:hAnsi="Cambria" w:cs="Times New Roman"/>
          <w:color w:val="000000" w:themeColor="text1"/>
          <w:sz w:val="20"/>
          <w:szCs w:val="20"/>
        </w:rPr>
        <w:t xml:space="preserve"> </w:t>
      </w:r>
      <w:r>
        <w:rPr>
          <w:rFonts w:ascii="Cambria" w:hAnsi="Cambria" w:cs="Times New Roman"/>
          <w:color w:val="000000" w:themeColor="text1"/>
          <w:sz w:val="20"/>
          <w:szCs w:val="20"/>
        </w:rPr>
        <w:t>od daty zgłoszenia dokonanej w dniu roboczym</w:t>
      </w:r>
      <w:r w:rsidR="001F358B">
        <w:rPr>
          <w:rFonts w:ascii="Cambria" w:hAnsi="Cambria" w:cs="Times New Roman"/>
          <w:color w:val="000000" w:themeColor="text1"/>
          <w:sz w:val="20"/>
          <w:szCs w:val="20"/>
        </w:rPr>
        <w:t>;</w:t>
      </w:r>
    </w:p>
    <w:p w14:paraId="4FEEE797" w14:textId="77777777" w:rsidR="00067301" w:rsidRDefault="00067301" w:rsidP="00067301">
      <w:pPr>
        <w:pStyle w:val="Akapitzlist1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>Zamawiającemu przysługuje prawo do wymiany części lub elementu na nowy, jeżeli</w:t>
      </w:r>
      <w:r>
        <w:rPr>
          <w:rFonts w:ascii="Cambria" w:hAnsi="Cambria" w:cs="Times New Roman"/>
          <w:color w:val="000000" w:themeColor="text1"/>
          <w:sz w:val="20"/>
          <w:szCs w:val="20"/>
        </w:rPr>
        <w:br/>
        <w:t>w okresie gwarancyjnym zostaną dokonane 3 naprawy gwarancyjne dotyczące tej samej części lub elementu, a urządzenie nadal będzie wykazywać uszkodzenia uniemożliwiające używanie sprzętu zgodnie z przeznaczeniem;</w:t>
      </w:r>
    </w:p>
    <w:p w14:paraId="1B3777AE" w14:textId="77777777" w:rsidR="00067301" w:rsidRDefault="00067301" w:rsidP="00067301">
      <w:pPr>
        <w:pStyle w:val="Akapitzlist1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>Wykonawca gwarantuje dostępność części zamiennych przez okres min. 8 lat od podpisania umowy, w przypadku części informatycznych 5 lat.</w:t>
      </w:r>
    </w:p>
    <w:p w14:paraId="39F7104C" w14:textId="77777777" w:rsidR="00067301" w:rsidRDefault="00067301" w:rsidP="00067301">
      <w:pPr>
        <w:pStyle w:val="Akapitzlist1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Za dzień roboczy uznawany jest każdy dzień tygodnia od poniedziałku do piątku, </w:t>
      </w:r>
      <w:r>
        <w:rPr>
          <w:rFonts w:ascii="Cambria" w:hAnsi="Cambria" w:cs="Times New Roman"/>
          <w:color w:val="000000" w:themeColor="text1"/>
          <w:sz w:val="20"/>
          <w:szCs w:val="20"/>
        </w:rPr>
        <w:br/>
        <w:t>za wyjątkiem dni ustawowo wolnych od pracy (świąt).</w:t>
      </w:r>
    </w:p>
    <w:p w14:paraId="56391564" w14:textId="635469E6" w:rsidR="00067301" w:rsidRDefault="00067301" w:rsidP="00067301">
      <w:pPr>
        <w:pStyle w:val="Akapitzlist1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Od daty potwierdzenia przyjęcia przedmiotu umowy przez zamawiającego, </w:t>
      </w:r>
      <w:r w:rsidR="008057F6">
        <w:rPr>
          <w:rFonts w:ascii="Cambria" w:hAnsi="Cambria" w:cs="Times New Roman"/>
          <w:color w:val="000000" w:themeColor="text1"/>
          <w:sz w:val="20"/>
          <w:szCs w:val="20"/>
        </w:rPr>
        <w:t>W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ykonawca nie ponosi odpowiedzialności za szkody powstałe na skutek niewłaściwego postępowania </w:t>
      </w:r>
      <w:r w:rsidR="00FA19C0">
        <w:rPr>
          <w:rFonts w:ascii="Cambria" w:hAnsi="Cambria" w:cs="Times New Roman"/>
          <w:color w:val="000000" w:themeColor="text1"/>
          <w:sz w:val="20"/>
          <w:szCs w:val="20"/>
        </w:rPr>
        <w:t>Z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amawiającego, </w:t>
      </w:r>
      <w:r>
        <w:rPr>
          <w:rFonts w:ascii="Cambria" w:hAnsi="Cambria" w:cs="Times New Roman"/>
          <w:color w:val="000000" w:themeColor="text1"/>
          <w:sz w:val="20"/>
          <w:szCs w:val="20"/>
        </w:rPr>
        <w:br/>
        <w:t>a w szczególności postępowania niezgodnego z instrukcją obsługi producenta.</w:t>
      </w:r>
    </w:p>
    <w:p w14:paraId="66F678BD" w14:textId="77777777" w:rsidR="00067301" w:rsidRDefault="00067301" w:rsidP="00067301">
      <w:pPr>
        <w:pStyle w:val="Akapitzlist1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>Zamawiający może wykonywać uprawnienia z tytułu gwarancji, niezależnie od uprawnień wynikających z tytułu rękojmi.</w:t>
      </w:r>
    </w:p>
    <w:p w14:paraId="1882DB94" w14:textId="77777777" w:rsidR="00067301" w:rsidRDefault="00067301" w:rsidP="00067301">
      <w:pPr>
        <w:pStyle w:val="Akapitzlist1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bookmarkStart w:id="2" w:name="_Hlk112926304"/>
      <w:r>
        <w:rPr>
          <w:rFonts w:ascii="Cambria" w:hAnsi="Cambria" w:cs="Times New Roman"/>
          <w:color w:val="000000" w:themeColor="text1"/>
          <w:sz w:val="20"/>
          <w:szCs w:val="20"/>
        </w:rPr>
        <w:t>Wszelkie awarie, usterki sprzętu będącego przedmiotem umowy w okresie gwarancji będą zgłaszane następującemu podmiotowi:</w:t>
      </w:r>
    </w:p>
    <w:p w14:paraId="6F2E8C56" w14:textId="77777777" w:rsidR="00067301" w:rsidRDefault="00067301" w:rsidP="00067301">
      <w:pPr>
        <w:pStyle w:val="Akapitzlist1"/>
        <w:spacing w:after="0" w:line="240" w:lineRule="auto"/>
        <w:ind w:left="567" w:firstLine="142"/>
        <w:jc w:val="both"/>
        <w:rPr>
          <w:rFonts w:ascii="Cambria" w:hAnsi="Cambria" w:cs="Times New Roman"/>
          <w:i/>
          <w:color w:val="000000" w:themeColor="text1"/>
          <w:sz w:val="20"/>
          <w:szCs w:val="20"/>
          <w:lang w:val="de-DE"/>
        </w:rPr>
      </w:pPr>
      <w:proofErr w:type="spellStart"/>
      <w:r>
        <w:rPr>
          <w:rFonts w:ascii="Cambria" w:hAnsi="Cambria" w:cs="Times New Roman"/>
          <w:i/>
          <w:color w:val="000000" w:themeColor="text1"/>
          <w:sz w:val="20"/>
          <w:szCs w:val="20"/>
          <w:lang w:val="de-DE"/>
        </w:rPr>
        <w:t>Nazwa</w:t>
      </w:r>
      <w:proofErr w:type="spellEnd"/>
      <w:r>
        <w:rPr>
          <w:rFonts w:ascii="Cambria" w:hAnsi="Cambria" w:cs="Times New Roman"/>
          <w:i/>
          <w:color w:val="000000" w:themeColor="text1"/>
          <w:sz w:val="20"/>
          <w:szCs w:val="20"/>
          <w:lang w:val="de-DE"/>
        </w:rPr>
        <w:t xml:space="preserve">: ......................, </w:t>
      </w:r>
      <w:proofErr w:type="spellStart"/>
      <w:r>
        <w:rPr>
          <w:rFonts w:ascii="Cambria" w:hAnsi="Cambria" w:cs="Times New Roman"/>
          <w:i/>
          <w:color w:val="000000" w:themeColor="text1"/>
          <w:sz w:val="20"/>
          <w:szCs w:val="20"/>
          <w:lang w:val="de-DE"/>
        </w:rPr>
        <w:t>Adres</w:t>
      </w:r>
      <w:proofErr w:type="spellEnd"/>
      <w:r>
        <w:rPr>
          <w:rFonts w:ascii="Cambria" w:hAnsi="Cambria" w:cs="Times New Roman"/>
          <w:i/>
          <w:color w:val="000000" w:themeColor="text1"/>
          <w:sz w:val="20"/>
          <w:szCs w:val="20"/>
          <w:lang w:val="de-DE"/>
        </w:rPr>
        <w:t xml:space="preserve"> ...................... </w:t>
      </w:r>
      <w:proofErr w:type="spellStart"/>
      <w:r>
        <w:rPr>
          <w:rFonts w:ascii="Cambria" w:hAnsi="Cambria" w:cs="Times New Roman"/>
          <w:i/>
          <w:color w:val="000000" w:themeColor="text1"/>
          <w:sz w:val="20"/>
          <w:szCs w:val="20"/>
          <w:lang w:val="de-DE"/>
        </w:rPr>
        <w:t>Nr</w:t>
      </w:r>
      <w:proofErr w:type="spellEnd"/>
      <w:r>
        <w:rPr>
          <w:rFonts w:ascii="Cambria" w:hAnsi="Cambria" w:cs="Times New Roman"/>
          <w:i/>
          <w:color w:val="000000" w:themeColor="text1"/>
          <w:sz w:val="20"/>
          <w:szCs w:val="20"/>
          <w:lang w:val="de-DE"/>
        </w:rPr>
        <w:t xml:space="preserve"> </w:t>
      </w:r>
      <w:proofErr w:type="spellStart"/>
      <w:r>
        <w:rPr>
          <w:rFonts w:ascii="Cambria" w:hAnsi="Cambria" w:cs="Times New Roman"/>
          <w:i/>
          <w:color w:val="000000" w:themeColor="text1"/>
          <w:sz w:val="20"/>
          <w:szCs w:val="20"/>
          <w:lang w:val="de-DE"/>
        </w:rPr>
        <w:t>telefonu</w:t>
      </w:r>
      <w:proofErr w:type="spellEnd"/>
      <w:r>
        <w:rPr>
          <w:rFonts w:ascii="Cambria" w:hAnsi="Cambria" w:cs="Times New Roman"/>
          <w:i/>
          <w:color w:val="000000" w:themeColor="text1"/>
          <w:sz w:val="20"/>
          <w:szCs w:val="20"/>
          <w:lang w:val="de-DE"/>
        </w:rPr>
        <w:t xml:space="preserve"> ....................... </w:t>
      </w:r>
      <w:proofErr w:type="spellStart"/>
      <w:r>
        <w:rPr>
          <w:rFonts w:ascii="Cambria" w:hAnsi="Cambria" w:cs="Times New Roman"/>
          <w:i/>
          <w:color w:val="000000" w:themeColor="text1"/>
          <w:sz w:val="20"/>
          <w:szCs w:val="20"/>
          <w:lang w:val="de-DE"/>
        </w:rPr>
        <w:t>Adres</w:t>
      </w:r>
      <w:proofErr w:type="spellEnd"/>
      <w:r>
        <w:rPr>
          <w:rFonts w:ascii="Cambria" w:hAnsi="Cambria" w:cs="Times New Roman"/>
          <w:i/>
          <w:color w:val="000000" w:themeColor="text1"/>
          <w:sz w:val="20"/>
          <w:szCs w:val="20"/>
          <w:lang w:val="de-DE"/>
        </w:rPr>
        <w:t xml:space="preserve">  e- mail ………………</w:t>
      </w:r>
    </w:p>
    <w:bookmarkEnd w:id="2"/>
    <w:p w14:paraId="67CABBB2" w14:textId="2D8F0F53" w:rsidR="00067301" w:rsidRDefault="00067301" w:rsidP="00067301">
      <w:pPr>
        <w:pStyle w:val="Akapitzlist1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Wykonawca zobowiązuje się do pokrycia szkody jeżeli w okresie gwarancji </w:t>
      </w:r>
      <w:r w:rsidR="008057F6">
        <w:rPr>
          <w:rFonts w:ascii="Cambria" w:hAnsi="Cambria" w:cs="Times New Roman"/>
          <w:color w:val="000000" w:themeColor="text1"/>
          <w:sz w:val="20"/>
          <w:szCs w:val="20"/>
        </w:rPr>
        <w:t>Z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amawiający poniesie koszty związane wykonaniem przeglądów urządzenia, naprawą bądź wymianą części lub elementów, które na mocy niniejszej umowy winny być realizowane przez </w:t>
      </w:r>
      <w:r w:rsidR="00415FB4">
        <w:rPr>
          <w:rFonts w:ascii="Cambria" w:hAnsi="Cambria" w:cs="Times New Roman"/>
          <w:color w:val="000000" w:themeColor="text1"/>
          <w:sz w:val="20"/>
          <w:szCs w:val="20"/>
        </w:rPr>
        <w:t>W</w:t>
      </w:r>
      <w:r>
        <w:rPr>
          <w:rFonts w:ascii="Cambria" w:hAnsi="Cambria" w:cs="Times New Roman"/>
          <w:color w:val="000000" w:themeColor="text1"/>
          <w:sz w:val="20"/>
          <w:szCs w:val="20"/>
        </w:rPr>
        <w:t>ykonawcę lub wskazany podmiot świadczący usługi serwisowe bez dodatkowego wynagrodzenia.</w:t>
      </w:r>
    </w:p>
    <w:p w14:paraId="678F90A0" w14:textId="77777777" w:rsidR="00067301" w:rsidRDefault="00067301" w:rsidP="00067301">
      <w:pPr>
        <w:pStyle w:val="Akapitzlist1"/>
        <w:spacing w:after="0" w:line="240" w:lineRule="auto"/>
        <w:ind w:left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09AC38B9" w14:textId="77777777" w:rsidR="00067301" w:rsidRDefault="00067301" w:rsidP="00067301">
      <w:pPr>
        <w:pStyle w:val="Nagwek51"/>
        <w:tabs>
          <w:tab w:val="left" w:pos="567"/>
        </w:tabs>
        <w:ind w:left="567" w:hanging="567"/>
        <w:jc w:val="both"/>
        <w:rPr>
          <w:rFonts w:ascii="Cambria" w:hAnsi="Cambria" w:cs="Times New Roman"/>
          <w:color w:val="000000" w:themeColor="text1"/>
          <w:sz w:val="20"/>
          <w:u w:val="single"/>
        </w:rPr>
      </w:pPr>
      <w:r>
        <w:rPr>
          <w:rFonts w:ascii="Cambria" w:hAnsi="Cambria" w:cs="Times New Roman"/>
          <w:color w:val="000000" w:themeColor="text1"/>
          <w:sz w:val="20"/>
          <w:u w:val="none"/>
        </w:rPr>
        <w:t xml:space="preserve">VI. </w:t>
      </w:r>
      <w:r>
        <w:rPr>
          <w:rFonts w:ascii="Cambria" w:hAnsi="Cambria" w:cs="Times New Roman"/>
          <w:color w:val="000000" w:themeColor="text1"/>
          <w:sz w:val="20"/>
          <w:u w:val="none"/>
        </w:rPr>
        <w:tab/>
      </w:r>
      <w:r>
        <w:rPr>
          <w:rFonts w:ascii="Cambria" w:hAnsi="Cambria" w:cs="Times New Roman"/>
          <w:color w:val="000000" w:themeColor="text1"/>
          <w:sz w:val="20"/>
          <w:u w:val="single"/>
        </w:rPr>
        <w:t>ZASADY ODPOWIEDZIALNOŚCI</w:t>
      </w:r>
    </w:p>
    <w:p w14:paraId="2F08C895" w14:textId="77777777" w:rsidR="00067301" w:rsidRDefault="00067301" w:rsidP="00067301">
      <w:pPr>
        <w:tabs>
          <w:tab w:val="left" w:pos="284"/>
        </w:tabs>
        <w:jc w:val="center"/>
        <w:rPr>
          <w:rFonts w:ascii="Cambria" w:hAnsi="Cambria" w:cs="Times New Roman"/>
          <w:b/>
          <w:color w:val="000000" w:themeColor="text1"/>
        </w:rPr>
      </w:pPr>
      <w:r>
        <w:rPr>
          <w:rFonts w:ascii="Cambria" w:hAnsi="Cambria" w:cs="Times New Roman"/>
          <w:b/>
          <w:color w:val="000000" w:themeColor="text1"/>
        </w:rPr>
        <w:t>§ 6</w:t>
      </w:r>
    </w:p>
    <w:p w14:paraId="7F03B885" w14:textId="77777777" w:rsidR="00067301" w:rsidRDefault="00067301" w:rsidP="00067301">
      <w:pPr>
        <w:tabs>
          <w:tab w:val="left" w:pos="567"/>
        </w:tabs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Strony uzgadniają następujące kary umowne:</w:t>
      </w:r>
    </w:p>
    <w:p w14:paraId="4CCAAF97" w14:textId="5FD04F75" w:rsidR="00067301" w:rsidRDefault="00067301" w:rsidP="00067301">
      <w:pPr>
        <w:numPr>
          <w:ilvl w:val="0"/>
          <w:numId w:val="6"/>
        </w:numPr>
        <w:ind w:left="709" w:hanging="425"/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W przypadku, gdy </w:t>
      </w:r>
      <w:r w:rsidR="008057F6">
        <w:rPr>
          <w:rFonts w:ascii="Cambria" w:hAnsi="Cambria" w:cs="Times New Roman"/>
          <w:color w:val="000000" w:themeColor="text1"/>
        </w:rPr>
        <w:t>W</w:t>
      </w:r>
      <w:r>
        <w:rPr>
          <w:rFonts w:ascii="Cambria" w:hAnsi="Cambria" w:cs="Times New Roman"/>
          <w:color w:val="000000" w:themeColor="text1"/>
        </w:rPr>
        <w:t xml:space="preserve">ykonawca dopuści się zwłoki w dostawie sprzętu, jego instalacji i szkolenia personelu </w:t>
      </w:r>
      <w:r w:rsidR="005C1544">
        <w:rPr>
          <w:rFonts w:ascii="Cambria" w:hAnsi="Cambria" w:cs="Times New Roman"/>
          <w:color w:val="000000" w:themeColor="text1"/>
        </w:rPr>
        <w:t>Z</w:t>
      </w:r>
      <w:r>
        <w:rPr>
          <w:rFonts w:ascii="Cambria" w:hAnsi="Cambria" w:cs="Times New Roman"/>
          <w:color w:val="000000" w:themeColor="text1"/>
        </w:rPr>
        <w:t xml:space="preserve">amawiającego poza termin określony w § 2 ust. 1, </w:t>
      </w:r>
      <w:r w:rsidR="008057F6">
        <w:rPr>
          <w:rFonts w:ascii="Cambria" w:hAnsi="Cambria" w:cs="Times New Roman"/>
          <w:color w:val="000000" w:themeColor="text1"/>
        </w:rPr>
        <w:t>Z</w:t>
      </w:r>
      <w:r>
        <w:rPr>
          <w:rFonts w:ascii="Cambria" w:hAnsi="Cambria" w:cs="Times New Roman"/>
          <w:color w:val="000000" w:themeColor="text1"/>
        </w:rPr>
        <w:t xml:space="preserve">amawiający ma prawo żądać </w:t>
      </w:r>
      <w:r>
        <w:rPr>
          <w:rFonts w:ascii="Cambria" w:hAnsi="Cambria" w:cs="Times New Roman"/>
          <w:color w:val="000000" w:themeColor="text1"/>
        </w:rPr>
        <w:br/>
        <w:t xml:space="preserve">od wykonawcy kary umownej w wysokości </w:t>
      </w:r>
      <w:r>
        <w:rPr>
          <w:rFonts w:ascii="Cambria" w:hAnsi="Cambria" w:cs="Times New Roman"/>
          <w:b/>
          <w:color w:val="000000" w:themeColor="text1"/>
        </w:rPr>
        <w:t>0,3%</w:t>
      </w:r>
      <w:r>
        <w:rPr>
          <w:rFonts w:ascii="Cambria" w:hAnsi="Cambria" w:cs="Times New Roman"/>
          <w:color w:val="000000" w:themeColor="text1"/>
        </w:rPr>
        <w:t xml:space="preserve"> wartości </w:t>
      </w:r>
      <w:r>
        <w:rPr>
          <w:rFonts w:ascii="Cambria" w:hAnsi="Cambria" w:cs="Arial"/>
          <w:color w:val="000000" w:themeColor="text1"/>
        </w:rPr>
        <w:t>niezrealizowane</w:t>
      </w:r>
      <w:r w:rsidR="00B86090">
        <w:rPr>
          <w:rFonts w:ascii="Cambria" w:hAnsi="Cambria" w:cs="Arial"/>
          <w:color w:val="000000" w:themeColor="text1"/>
        </w:rPr>
        <w:t>go</w:t>
      </w:r>
      <w:r>
        <w:rPr>
          <w:rFonts w:ascii="Cambria" w:hAnsi="Cambria" w:cs="Arial"/>
          <w:color w:val="000000" w:themeColor="text1"/>
        </w:rPr>
        <w:t xml:space="preserve"> zamówienia</w:t>
      </w:r>
      <w:r>
        <w:rPr>
          <w:rFonts w:ascii="Cambria" w:hAnsi="Cambria" w:cs="Times New Roman"/>
          <w:color w:val="000000" w:themeColor="text1"/>
        </w:rPr>
        <w:t xml:space="preserve"> brutto, określonej w § 3 ust. 2, za każdy dzień zwłoki w dostawie sprzętu, instalacji </w:t>
      </w:r>
      <w:r>
        <w:rPr>
          <w:rFonts w:ascii="Cambria" w:hAnsi="Cambria" w:cs="Times New Roman"/>
          <w:color w:val="000000" w:themeColor="text1"/>
        </w:rPr>
        <w:br/>
        <w:t>i szkolenia personelu.</w:t>
      </w:r>
    </w:p>
    <w:p w14:paraId="16BF15A4" w14:textId="4E65C6F8" w:rsidR="00067301" w:rsidRDefault="00067301" w:rsidP="00067301">
      <w:pPr>
        <w:numPr>
          <w:ilvl w:val="0"/>
          <w:numId w:val="6"/>
        </w:numPr>
        <w:tabs>
          <w:tab w:val="left" w:pos="1134"/>
        </w:tabs>
        <w:ind w:left="709" w:hanging="425"/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W przypadku, gdy w okresie gwarancji termin wykonania naprawy przekroczy liczbę dni określoną w § 5 ust. 3 pkt. 7, </w:t>
      </w:r>
      <w:r w:rsidR="005C1544">
        <w:rPr>
          <w:rFonts w:ascii="Cambria" w:hAnsi="Cambria" w:cs="Times New Roman"/>
          <w:color w:val="000000" w:themeColor="text1"/>
        </w:rPr>
        <w:t>Z</w:t>
      </w:r>
      <w:r>
        <w:rPr>
          <w:rFonts w:ascii="Cambria" w:hAnsi="Cambria" w:cs="Times New Roman"/>
          <w:color w:val="000000" w:themeColor="text1"/>
        </w:rPr>
        <w:t xml:space="preserve">amawiającemu przysługuje prawo naliczenia kar umownych </w:t>
      </w:r>
      <w:r>
        <w:rPr>
          <w:rFonts w:ascii="Cambria" w:hAnsi="Cambria" w:cs="Times New Roman"/>
          <w:color w:val="000000" w:themeColor="text1"/>
        </w:rPr>
        <w:br/>
        <w:t xml:space="preserve">od </w:t>
      </w:r>
      <w:r w:rsidR="005C1544">
        <w:rPr>
          <w:rFonts w:ascii="Cambria" w:hAnsi="Cambria" w:cs="Times New Roman"/>
          <w:color w:val="000000" w:themeColor="text1"/>
        </w:rPr>
        <w:t>W</w:t>
      </w:r>
      <w:r>
        <w:rPr>
          <w:rFonts w:ascii="Cambria" w:hAnsi="Cambria" w:cs="Times New Roman"/>
          <w:color w:val="000000" w:themeColor="text1"/>
        </w:rPr>
        <w:t xml:space="preserve">ykonawcy w wysokości </w:t>
      </w:r>
      <w:r>
        <w:rPr>
          <w:rFonts w:ascii="Cambria" w:hAnsi="Cambria" w:cs="Times New Roman"/>
          <w:b/>
          <w:color w:val="000000" w:themeColor="text1"/>
        </w:rPr>
        <w:t>0,1%</w:t>
      </w:r>
      <w:r>
        <w:rPr>
          <w:rFonts w:ascii="Cambria" w:hAnsi="Cambria" w:cs="Times New Roman"/>
          <w:color w:val="000000" w:themeColor="text1"/>
        </w:rPr>
        <w:t xml:space="preserve"> wartości brutto właściwej części zamówienia, określonej </w:t>
      </w:r>
      <w:r>
        <w:rPr>
          <w:rFonts w:ascii="Cambria" w:hAnsi="Cambria" w:cs="Times New Roman"/>
          <w:color w:val="000000" w:themeColor="text1"/>
        </w:rPr>
        <w:br/>
        <w:t xml:space="preserve">w § 3 ust. 2 za każdy dzień zwłoki. Zamawiający nie naliczy kary, o której mowa powyżej, jeżeli </w:t>
      </w:r>
      <w:r w:rsidR="008057F6">
        <w:rPr>
          <w:rFonts w:ascii="Cambria" w:hAnsi="Cambria" w:cs="Times New Roman"/>
          <w:color w:val="000000" w:themeColor="text1"/>
        </w:rPr>
        <w:lastRenderedPageBreak/>
        <w:t>W</w:t>
      </w:r>
      <w:r>
        <w:rPr>
          <w:rFonts w:ascii="Cambria" w:hAnsi="Cambria" w:cs="Times New Roman"/>
          <w:color w:val="000000" w:themeColor="text1"/>
        </w:rPr>
        <w:t xml:space="preserve">ykonawca na czas usuwania awarii dostarczy urządzenie zastępcze o parametrach </w:t>
      </w:r>
      <w:r>
        <w:rPr>
          <w:rFonts w:ascii="Cambria" w:hAnsi="Cambria" w:cs="Times New Roman"/>
          <w:color w:val="000000" w:themeColor="text1"/>
        </w:rPr>
        <w:br/>
        <w:t>i funkcjonalności odpowiadającej naprawianemu urządzeniu.</w:t>
      </w:r>
    </w:p>
    <w:p w14:paraId="3BADE9A1" w14:textId="77777777" w:rsidR="00067301" w:rsidRDefault="00067301" w:rsidP="00067301">
      <w:pPr>
        <w:numPr>
          <w:ilvl w:val="0"/>
          <w:numId w:val="6"/>
        </w:numPr>
        <w:tabs>
          <w:tab w:val="left" w:pos="1134"/>
        </w:tabs>
        <w:ind w:left="709" w:hanging="425"/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Suma kar umownych, o których mowa w pkt. 1 i 2 nie może przekroczyć </w:t>
      </w:r>
      <w:r>
        <w:rPr>
          <w:rFonts w:ascii="Cambria" w:hAnsi="Cambria" w:cs="Times New Roman"/>
          <w:b/>
          <w:color w:val="000000" w:themeColor="text1"/>
        </w:rPr>
        <w:t>10%</w:t>
      </w:r>
      <w:r>
        <w:rPr>
          <w:rFonts w:ascii="Cambria" w:hAnsi="Cambria" w:cs="Times New Roman"/>
          <w:color w:val="000000" w:themeColor="text1"/>
        </w:rPr>
        <w:t xml:space="preserve"> wartości brutto  umowy określonej w § 3 ust. 2.</w:t>
      </w:r>
    </w:p>
    <w:p w14:paraId="19E8900B" w14:textId="507544DA" w:rsidR="00067301" w:rsidRDefault="00067301" w:rsidP="00067301">
      <w:pPr>
        <w:numPr>
          <w:ilvl w:val="0"/>
          <w:numId w:val="6"/>
        </w:numPr>
        <w:tabs>
          <w:tab w:val="left" w:pos="1134"/>
        </w:tabs>
        <w:ind w:left="709" w:hanging="425"/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Wykonawca zobowiązany jest zapłacić</w:t>
      </w:r>
      <w:r>
        <w:rPr>
          <w:rFonts w:ascii="Cambria" w:hAnsi="Cambria" w:cs="Times New Roman"/>
          <w:i/>
          <w:color w:val="000000" w:themeColor="text1"/>
        </w:rPr>
        <w:t xml:space="preserve"> </w:t>
      </w:r>
      <w:r>
        <w:rPr>
          <w:rFonts w:ascii="Cambria" w:hAnsi="Cambria" w:cs="Times New Roman"/>
          <w:color w:val="000000" w:themeColor="text1"/>
        </w:rPr>
        <w:t xml:space="preserve">zamawiającemu karę umowną w wysokości </w:t>
      </w:r>
      <w:r>
        <w:rPr>
          <w:rFonts w:ascii="Cambria" w:hAnsi="Cambria" w:cs="Times New Roman"/>
          <w:b/>
          <w:color w:val="000000" w:themeColor="text1"/>
        </w:rPr>
        <w:t>10%</w:t>
      </w:r>
      <w:r>
        <w:rPr>
          <w:rFonts w:ascii="Cambria" w:hAnsi="Cambria" w:cs="Times New Roman"/>
          <w:color w:val="000000" w:themeColor="text1"/>
        </w:rPr>
        <w:t xml:space="preserve"> wartości brutto umowy, określonej w § 3 ust. 2 w przypadku odstąpienia przez każdą ze stron od umowy lub rozwiązania umowy z przyczyn, leżących po stronie </w:t>
      </w:r>
      <w:r w:rsidR="005C1544">
        <w:rPr>
          <w:rFonts w:ascii="Cambria" w:hAnsi="Cambria" w:cs="Times New Roman"/>
          <w:color w:val="000000" w:themeColor="text1"/>
        </w:rPr>
        <w:t>W</w:t>
      </w:r>
      <w:r>
        <w:rPr>
          <w:rFonts w:ascii="Cambria" w:hAnsi="Cambria" w:cs="Times New Roman"/>
          <w:color w:val="000000" w:themeColor="text1"/>
        </w:rPr>
        <w:t>ykonawcy.</w:t>
      </w:r>
    </w:p>
    <w:p w14:paraId="09EAC593" w14:textId="27996CCE" w:rsidR="00067301" w:rsidRDefault="00067301" w:rsidP="00067301">
      <w:pPr>
        <w:numPr>
          <w:ilvl w:val="0"/>
          <w:numId w:val="6"/>
        </w:numPr>
        <w:tabs>
          <w:tab w:val="left" w:pos="1134"/>
        </w:tabs>
        <w:ind w:left="709" w:hanging="425"/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Zamawiający zastrzega sobie prawo do potrącania kar umownych z wynagrodzenia </w:t>
      </w:r>
      <w:r w:rsidR="00FA19C0">
        <w:rPr>
          <w:rFonts w:ascii="Cambria" w:hAnsi="Cambria" w:cs="Times New Roman"/>
          <w:color w:val="000000" w:themeColor="text1"/>
        </w:rPr>
        <w:t>W</w:t>
      </w:r>
      <w:r>
        <w:rPr>
          <w:rFonts w:ascii="Cambria" w:hAnsi="Cambria" w:cs="Times New Roman"/>
          <w:color w:val="000000" w:themeColor="text1"/>
        </w:rPr>
        <w:t>ykonawcy.</w:t>
      </w:r>
    </w:p>
    <w:p w14:paraId="0EAA4823" w14:textId="77777777" w:rsidR="00067301" w:rsidRDefault="00067301" w:rsidP="00067301">
      <w:pPr>
        <w:tabs>
          <w:tab w:val="left" w:pos="1134"/>
        </w:tabs>
        <w:ind w:left="1134"/>
        <w:jc w:val="both"/>
        <w:rPr>
          <w:rFonts w:ascii="Cambria" w:hAnsi="Cambria" w:cs="Times New Roman"/>
          <w:color w:val="000000" w:themeColor="text1"/>
        </w:rPr>
      </w:pPr>
    </w:p>
    <w:p w14:paraId="359E0EE1" w14:textId="77777777" w:rsidR="00067301" w:rsidRDefault="00067301" w:rsidP="00067301">
      <w:pPr>
        <w:tabs>
          <w:tab w:val="left" w:pos="284"/>
        </w:tabs>
        <w:jc w:val="center"/>
        <w:rPr>
          <w:rFonts w:ascii="Cambria" w:hAnsi="Cambria" w:cs="Times New Roman"/>
          <w:b/>
          <w:color w:val="000000" w:themeColor="text1"/>
        </w:rPr>
      </w:pPr>
      <w:r>
        <w:rPr>
          <w:rFonts w:ascii="Cambria" w:hAnsi="Cambria" w:cs="Times New Roman"/>
          <w:b/>
          <w:color w:val="000000" w:themeColor="text1"/>
        </w:rPr>
        <w:t>§ 7</w:t>
      </w:r>
    </w:p>
    <w:p w14:paraId="0BAD8F01" w14:textId="63E9EC4A" w:rsidR="00067301" w:rsidRPr="00B03EF8" w:rsidRDefault="00067301" w:rsidP="00067301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W razie zwłoki w wykonaniu przedmiotu umowy skutkującej, że jej wykonanie w terminie określonym w </w:t>
      </w:r>
      <w:r>
        <w:rPr>
          <w:rFonts w:ascii="Cambria" w:hAnsi="Cambria" w:cs="Arial"/>
          <w:color w:val="000000" w:themeColor="text1"/>
          <w:spacing w:val="-3"/>
        </w:rPr>
        <w:t xml:space="preserve">§ </w:t>
      </w:r>
      <w:r>
        <w:rPr>
          <w:rFonts w:ascii="Cambria" w:hAnsi="Cambria" w:cs="Times New Roman"/>
          <w:color w:val="000000" w:themeColor="text1"/>
        </w:rPr>
        <w:t xml:space="preserve">2 ust. 1 </w:t>
      </w:r>
      <w:r w:rsidR="001F358B">
        <w:rPr>
          <w:rFonts w:ascii="Cambria" w:hAnsi="Cambria" w:cs="Times New Roman"/>
          <w:color w:val="000000" w:themeColor="text1"/>
        </w:rPr>
        <w:t>pkt. 1</w:t>
      </w:r>
      <w:r w:rsidR="001525FB">
        <w:rPr>
          <w:rFonts w:ascii="Cambria" w:hAnsi="Cambria" w:cs="Times New Roman"/>
          <w:color w:val="000000" w:themeColor="text1"/>
        </w:rPr>
        <w:t>, 2</w:t>
      </w:r>
      <w:r w:rsidR="001F358B">
        <w:rPr>
          <w:rFonts w:ascii="Cambria" w:hAnsi="Cambria" w:cs="Times New Roman"/>
          <w:color w:val="000000" w:themeColor="text1"/>
        </w:rPr>
        <w:t xml:space="preserve"> i </w:t>
      </w:r>
      <w:r w:rsidR="001525FB">
        <w:rPr>
          <w:rFonts w:ascii="Cambria" w:hAnsi="Cambria" w:cs="Times New Roman"/>
          <w:color w:val="000000" w:themeColor="text1"/>
        </w:rPr>
        <w:t>3</w:t>
      </w:r>
      <w:r w:rsidR="001F358B">
        <w:rPr>
          <w:rFonts w:ascii="Cambria" w:hAnsi="Cambria" w:cs="Times New Roman"/>
          <w:color w:val="000000" w:themeColor="text1"/>
        </w:rPr>
        <w:t xml:space="preserve"> </w:t>
      </w:r>
      <w:r>
        <w:rPr>
          <w:rFonts w:ascii="Cambria" w:hAnsi="Cambria" w:cs="Times New Roman"/>
          <w:color w:val="000000" w:themeColor="text1"/>
        </w:rPr>
        <w:t xml:space="preserve">jest mało prawdopodobne, zamawiającemu przysługuje prawo odstąpienia od umowy z przyczyn leżących po stronie </w:t>
      </w:r>
      <w:r w:rsidR="00FA19C0">
        <w:rPr>
          <w:rFonts w:ascii="Cambria" w:hAnsi="Cambria" w:cs="Times New Roman"/>
          <w:color w:val="000000" w:themeColor="text1"/>
        </w:rPr>
        <w:t>W</w:t>
      </w:r>
      <w:r>
        <w:rPr>
          <w:rFonts w:ascii="Cambria" w:hAnsi="Cambria" w:cs="Times New Roman"/>
          <w:color w:val="000000" w:themeColor="text1"/>
        </w:rPr>
        <w:t>ykonawcy.</w:t>
      </w:r>
    </w:p>
    <w:p w14:paraId="1C53D4DC" w14:textId="34064730" w:rsidR="00067301" w:rsidRDefault="00067301" w:rsidP="00067301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Poza przypadkiem, o których mowa w ust. 1 </w:t>
      </w:r>
      <w:r w:rsidR="005C1544">
        <w:rPr>
          <w:rFonts w:ascii="Cambria" w:hAnsi="Cambria" w:cs="Times New Roman"/>
          <w:color w:val="000000" w:themeColor="text1"/>
        </w:rPr>
        <w:t>Z</w:t>
      </w:r>
      <w:r>
        <w:rPr>
          <w:rFonts w:ascii="Cambria" w:hAnsi="Cambria" w:cs="Times New Roman"/>
          <w:color w:val="000000" w:themeColor="text1"/>
        </w:rPr>
        <w:t xml:space="preserve">amawiającemu przysługuje prawo do odstąpienia </w:t>
      </w:r>
      <w:r>
        <w:rPr>
          <w:rFonts w:ascii="Cambria" w:hAnsi="Cambria" w:cs="Times New Roman"/>
          <w:color w:val="000000" w:themeColor="text1"/>
        </w:rPr>
        <w:br/>
        <w:t xml:space="preserve">od umowy w razie zaistnienia istotnej zmiany okoliczności powodującej, że wykonanie niniejszej umowy nie leży w interesie publicznym, czego nie można było przewidzieć w chwili zawarcia niniejszej umowy. W tym przypadku </w:t>
      </w:r>
      <w:r w:rsidR="00FA19C0">
        <w:rPr>
          <w:rFonts w:ascii="Cambria" w:hAnsi="Cambria" w:cs="Times New Roman"/>
          <w:color w:val="000000" w:themeColor="text1"/>
        </w:rPr>
        <w:t>Z</w:t>
      </w:r>
      <w:r>
        <w:rPr>
          <w:rFonts w:ascii="Cambria" w:hAnsi="Cambria" w:cs="Times New Roman"/>
          <w:color w:val="000000" w:themeColor="text1"/>
        </w:rPr>
        <w:t>amawiającemu przysługuje prawo do odstąpienia od umowy, w terminie 30 dni od powzięcia wiadomości o powyższych okolicznościach.</w:t>
      </w:r>
    </w:p>
    <w:p w14:paraId="5719B7F0" w14:textId="5BC01A62" w:rsidR="00067301" w:rsidRDefault="00067301" w:rsidP="00067301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Zamawiający ma prawo odstąpić od umowy w przypadku rażącego naruszenia jej postanowień przez </w:t>
      </w:r>
      <w:r w:rsidR="00FA19C0">
        <w:rPr>
          <w:rFonts w:ascii="Cambria" w:hAnsi="Cambria" w:cs="Times New Roman"/>
          <w:color w:val="000000" w:themeColor="text1"/>
        </w:rPr>
        <w:t>W</w:t>
      </w:r>
      <w:r>
        <w:rPr>
          <w:rFonts w:ascii="Cambria" w:hAnsi="Cambria" w:cs="Times New Roman"/>
          <w:color w:val="000000" w:themeColor="text1"/>
        </w:rPr>
        <w:t xml:space="preserve">ykonawcę. </w:t>
      </w:r>
    </w:p>
    <w:p w14:paraId="1AA154BA" w14:textId="77777777" w:rsidR="001525FB" w:rsidRDefault="00067301" w:rsidP="001525FB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mbria" w:hAnsi="Cambria" w:cs="Arial"/>
          <w:color w:val="000000" w:themeColor="text1"/>
          <w:spacing w:val="-3"/>
        </w:rPr>
      </w:pPr>
      <w:r w:rsidRPr="00B03EF8">
        <w:rPr>
          <w:rFonts w:ascii="Cambria" w:hAnsi="Cambria" w:cs="Arial"/>
          <w:color w:val="000000" w:themeColor="text1"/>
          <w:spacing w:val="-3"/>
        </w:rPr>
        <w:t xml:space="preserve">Zamawiający zastrzega sobie </w:t>
      </w:r>
      <w:r w:rsidR="001525FB">
        <w:rPr>
          <w:rFonts w:ascii="Cambria" w:hAnsi="Cambria" w:cs="Arial"/>
          <w:color w:val="000000" w:themeColor="text1"/>
          <w:spacing w:val="-3"/>
        </w:rPr>
        <w:t xml:space="preserve">również </w:t>
      </w:r>
      <w:r w:rsidRPr="00B03EF8">
        <w:rPr>
          <w:rFonts w:ascii="Cambria" w:hAnsi="Cambria" w:cs="Arial"/>
          <w:color w:val="000000" w:themeColor="text1"/>
          <w:spacing w:val="-3"/>
        </w:rPr>
        <w:t>prawo do natychmiastowego odstąpienia od umowy w przypadku wystąpienia opóźnienia realizacji zamówienia, które skutkować będzie uchybieniem terminu na dostarczenie faktury VAT do Ministerstwa Spraw Wewnętrznych i Administracji, a co za tym idzie brakiem możliwości rozliczenia dotacji.</w:t>
      </w:r>
    </w:p>
    <w:p w14:paraId="23A54172" w14:textId="4B30650C" w:rsidR="001525FB" w:rsidRPr="001525FB" w:rsidRDefault="001525FB" w:rsidP="001525FB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mbria" w:hAnsi="Cambria" w:cs="Arial"/>
          <w:color w:val="000000" w:themeColor="text1"/>
          <w:spacing w:val="-3"/>
        </w:rPr>
      </w:pPr>
      <w:r w:rsidRPr="001525FB">
        <w:rPr>
          <w:rFonts w:ascii="Cambria" w:hAnsi="Cambria" w:cs="Times New Roman"/>
          <w:color w:val="000000" w:themeColor="text1"/>
        </w:rPr>
        <w:t>Odstąpienie od umowy lub jej rozwiązanie nastąpi w formie pisemnej</w:t>
      </w:r>
      <w:r w:rsidRPr="001525FB">
        <w:rPr>
          <w:rFonts w:ascii="Cambria" w:hAnsi="Cambria"/>
          <w:color w:val="000000" w:themeColor="text1"/>
        </w:rPr>
        <w:t xml:space="preserve"> pod rygorem nieważności takiego oświadczenia oraz będzie zawierać uzasadnienie.</w:t>
      </w:r>
    </w:p>
    <w:p w14:paraId="15CC78B3" w14:textId="070F2E15" w:rsidR="001525FB" w:rsidRDefault="001525FB" w:rsidP="001525FB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mbria" w:hAnsi="Cambria" w:cs="Arial"/>
          <w:color w:val="000000" w:themeColor="text1"/>
          <w:spacing w:val="-3"/>
        </w:rPr>
      </w:pPr>
      <w:r>
        <w:rPr>
          <w:rFonts w:ascii="Cambria" w:hAnsi="Cambria" w:cs="Arial"/>
          <w:color w:val="000000" w:themeColor="text1"/>
          <w:spacing w:val="-3"/>
        </w:rPr>
        <w:t xml:space="preserve">Postanowienia § 6 i § 7 ust. 1, 3 i 4 nie wykluczają prawa </w:t>
      </w:r>
      <w:r w:rsidR="00FA19C0">
        <w:rPr>
          <w:rFonts w:ascii="Cambria" w:hAnsi="Cambria" w:cs="Arial"/>
          <w:color w:val="000000" w:themeColor="text1"/>
          <w:spacing w:val="-3"/>
        </w:rPr>
        <w:t>Z</w:t>
      </w:r>
      <w:r>
        <w:rPr>
          <w:rFonts w:ascii="Cambria" w:hAnsi="Cambria" w:cs="Arial"/>
          <w:color w:val="000000" w:themeColor="text1"/>
          <w:spacing w:val="-3"/>
        </w:rPr>
        <w:t xml:space="preserve">amawiającego do żądania od </w:t>
      </w:r>
      <w:r w:rsidR="00FA19C0">
        <w:rPr>
          <w:rFonts w:ascii="Cambria" w:hAnsi="Cambria" w:cs="Arial"/>
          <w:color w:val="000000" w:themeColor="text1"/>
          <w:spacing w:val="-3"/>
        </w:rPr>
        <w:t>W</w:t>
      </w:r>
      <w:r>
        <w:rPr>
          <w:rFonts w:ascii="Cambria" w:hAnsi="Cambria" w:cs="Arial"/>
          <w:color w:val="000000" w:themeColor="text1"/>
          <w:spacing w:val="-3"/>
        </w:rPr>
        <w:t xml:space="preserve">ykonawcy, </w:t>
      </w:r>
      <w:r>
        <w:rPr>
          <w:rFonts w:ascii="Cambria" w:hAnsi="Cambria" w:cs="Arial"/>
          <w:color w:val="000000" w:themeColor="text1"/>
          <w:spacing w:val="-3"/>
        </w:rPr>
        <w:br/>
        <w:t xml:space="preserve">na zasadach ogólnych, odszkodowania, w przypadku gdy kary umowne nie pokryją szkody powstałej na skutek niewykonania, bądź nienależytego wykonania zobowiązań umownych przez </w:t>
      </w:r>
      <w:r w:rsidR="00FA19C0">
        <w:rPr>
          <w:rFonts w:ascii="Cambria" w:hAnsi="Cambria" w:cs="Arial"/>
          <w:color w:val="000000" w:themeColor="text1"/>
          <w:spacing w:val="-3"/>
        </w:rPr>
        <w:t>W</w:t>
      </w:r>
      <w:r>
        <w:rPr>
          <w:rFonts w:ascii="Cambria" w:hAnsi="Cambria" w:cs="Arial"/>
          <w:color w:val="000000" w:themeColor="text1"/>
          <w:spacing w:val="-3"/>
        </w:rPr>
        <w:t>ykonawcę.</w:t>
      </w:r>
    </w:p>
    <w:p w14:paraId="00D80DD6" w14:textId="77777777" w:rsidR="001525FB" w:rsidRPr="00B03EF8" w:rsidRDefault="001525FB" w:rsidP="001525FB">
      <w:pPr>
        <w:tabs>
          <w:tab w:val="left" w:pos="567"/>
        </w:tabs>
        <w:ind w:left="567"/>
        <w:jc w:val="both"/>
        <w:rPr>
          <w:rFonts w:ascii="Cambria" w:hAnsi="Cambria" w:cs="Arial"/>
          <w:color w:val="000000" w:themeColor="text1"/>
          <w:spacing w:val="-3"/>
        </w:rPr>
      </w:pPr>
    </w:p>
    <w:p w14:paraId="353E730A" w14:textId="77777777" w:rsidR="00067301" w:rsidRDefault="00067301" w:rsidP="00067301">
      <w:pPr>
        <w:rPr>
          <w:rFonts w:ascii="Cambria" w:hAnsi="Cambria"/>
          <w:color w:val="000000" w:themeColor="text1"/>
        </w:rPr>
      </w:pPr>
    </w:p>
    <w:p w14:paraId="37D009D8" w14:textId="77777777" w:rsidR="00067301" w:rsidRDefault="00067301" w:rsidP="00067301">
      <w:pPr>
        <w:pStyle w:val="Nagwek31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Cambria" w:hAnsi="Cambria" w:cs="Times New Roman"/>
          <w:color w:val="000000" w:themeColor="text1"/>
          <w:sz w:val="20"/>
          <w:u w:val="single"/>
        </w:rPr>
      </w:pPr>
      <w:r>
        <w:rPr>
          <w:rFonts w:ascii="Cambria" w:hAnsi="Cambria" w:cs="Times New Roman"/>
          <w:color w:val="000000" w:themeColor="text1"/>
          <w:sz w:val="20"/>
          <w:u w:val="none"/>
        </w:rPr>
        <w:t xml:space="preserve">VII. </w:t>
      </w:r>
      <w:r>
        <w:rPr>
          <w:rFonts w:ascii="Cambria" w:hAnsi="Cambria" w:cs="Times New Roman"/>
          <w:color w:val="000000" w:themeColor="text1"/>
          <w:sz w:val="20"/>
          <w:u w:val="single"/>
        </w:rPr>
        <w:t>POSTANOWIENIA KOŃCOWE</w:t>
      </w:r>
    </w:p>
    <w:p w14:paraId="43167AAF" w14:textId="77777777" w:rsidR="00067301" w:rsidRDefault="00067301" w:rsidP="00067301">
      <w:pPr>
        <w:jc w:val="center"/>
        <w:rPr>
          <w:rFonts w:ascii="Cambria" w:hAnsi="Cambria" w:cs="Times New Roman"/>
          <w:b/>
          <w:color w:val="000000" w:themeColor="text1"/>
        </w:rPr>
      </w:pPr>
      <w:r>
        <w:rPr>
          <w:rFonts w:ascii="Cambria" w:hAnsi="Cambria" w:cs="Times New Roman"/>
          <w:b/>
          <w:color w:val="000000" w:themeColor="text1"/>
        </w:rPr>
        <w:t>§ 8</w:t>
      </w:r>
    </w:p>
    <w:p w14:paraId="506D75E6" w14:textId="065E101B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Wykonawca nie jest uprawniony do przeniesienia na osoby trzecie jakichkolwiek praw lub obowiązków wynikających z niniejszej umowy bez zgody </w:t>
      </w:r>
      <w:r w:rsidR="00FA19C0">
        <w:rPr>
          <w:rFonts w:ascii="Cambria" w:hAnsi="Cambria" w:cs="Times New Roman"/>
          <w:color w:val="000000" w:themeColor="text1"/>
        </w:rPr>
        <w:t>Z</w:t>
      </w:r>
      <w:r>
        <w:rPr>
          <w:rFonts w:ascii="Cambria" w:hAnsi="Cambria" w:cs="Times New Roman"/>
          <w:color w:val="000000" w:themeColor="text1"/>
        </w:rPr>
        <w:t xml:space="preserve">amawiającego wyrażonej na piśmie pod rygorem nieważności. W szczególności </w:t>
      </w:r>
      <w:r w:rsidR="008057F6">
        <w:rPr>
          <w:rFonts w:ascii="Cambria" w:hAnsi="Cambria" w:cs="Times New Roman"/>
          <w:color w:val="000000" w:themeColor="text1"/>
        </w:rPr>
        <w:t>W</w:t>
      </w:r>
      <w:r>
        <w:rPr>
          <w:rFonts w:ascii="Cambria" w:hAnsi="Cambria" w:cs="Times New Roman"/>
          <w:color w:val="000000" w:themeColor="text1"/>
        </w:rPr>
        <w:t xml:space="preserve">ykonawca nie jest uprawniony do przeniesienia na osoby trzecie wierzytelności wynikających z niniejszej umowy, ani rozporządzania nimi w jakiejkolwiek prawem przewidzianej formie. Nie będzie mógł on też bez pisemnej zgody </w:t>
      </w:r>
      <w:r w:rsidR="00FA19C0">
        <w:rPr>
          <w:rFonts w:ascii="Cambria" w:hAnsi="Cambria" w:cs="Times New Roman"/>
          <w:color w:val="000000" w:themeColor="text1"/>
        </w:rPr>
        <w:t>Z</w:t>
      </w:r>
      <w:r>
        <w:rPr>
          <w:rFonts w:ascii="Cambria" w:hAnsi="Cambria" w:cs="Times New Roman"/>
          <w:color w:val="000000" w:themeColor="text1"/>
        </w:rPr>
        <w:t xml:space="preserve">amawiającego zawrzeć umowy z osobą trzecią o wstąpienie w prawa wierzyciela, ani dokonywać żadnej innej czynności rodzącej takie skutki. Wykonawca nie będzie mógł również rozporządzać wierzytelnością w taki sposób, aby mogła być ona przedmiotem zabezpieczenia zobowiązań wykonawcy (np. z tytułu umowy kredytowej, pożyczki), </w:t>
      </w:r>
      <w:r>
        <w:rPr>
          <w:rFonts w:ascii="Cambria" w:hAnsi="Cambria" w:cs="Times New Roman"/>
          <w:color w:val="000000" w:themeColor="text1"/>
        </w:rPr>
        <w:br/>
        <w:t xml:space="preserve">jak również </w:t>
      </w:r>
      <w:r w:rsidR="008057F6">
        <w:rPr>
          <w:rFonts w:ascii="Cambria" w:hAnsi="Cambria" w:cs="Times New Roman"/>
          <w:color w:val="000000" w:themeColor="text1"/>
        </w:rPr>
        <w:t>W</w:t>
      </w:r>
      <w:r>
        <w:rPr>
          <w:rFonts w:ascii="Cambria" w:hAnsi="Cambria" w:cs="Times New Roman"/>
          <w:color w:val="000000" w:themeColor="text1"/>
        </w:rPr>
        <w:t xml:space="preserve">ykonawca nie ma prawa przyjąć poręczenia za zobowiązanie </w:t>
      </w:r>
      <w:r w:rsidR="00FA19C0">
        <w:rPr>
          <w:rFonts w:ascii="Cambria" w:hAnsi="Cambria" w:cs="Times New Roman"/>
          <w:color w:val="000000" w:themeColor="text1"/>
        </w:rPr>
        <w:t>Z</w:t>
      </w:r>
      <w:r>
        <w:rPr>
          <w:rFonts w:ascii="Cambria" w:hAnsi="Cambria" w:cs="Times New Roman"/>
          <w:color w:val="000000" w:themeColor="text1"/>
        </w:rPr>
        <w:t xml:space="preserve">amawiającego bez uzgodnienia z nim tego w formie pisemnej pod rygorem nieważności. </w:t>
      </w:r>
    </w:p>
    <w:p w14:paraId="1250C8BB" w14:textId="77777777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</w:p>
    <w:p w14:paraId="40316F0C" w14:textId="77777777" w:rsidR="00067301" w:rsidRDefault="00067301" w:rsidP="00067301">
      <w:pPr>
        <w:pStyle w:val="WW-Tekstpodstawowywcity3"/>
        <w:spacing w:line="276" w:lineRule="auto"/>
        <w:ind w:left="0"/>
        <w:jc w:val="center"/>
        <w:rPr>
          <w:rFonts w:ascii="Cambria" w:hAnsi="Cambria" w:cs="Arial"/>
          <w:b/>
          <w:color w:val="000000"/>
          <w:sz w:val="20"/>
        </w:rPr>
      </w:pPr>
      <w:r>
        <w:rPr>
          <w:rFonts w:ascii="Cambria" w:hAnsi="Cambria" w:cs="Arial"/>
          <w:b/>
          <w:color w:val="000000"/>
          <w:sz w:val="20"/>
        </w:rPr>
        <w:t>§ 9</w:t>
      </w:r>
    </w:p>
    <w:p w14:paraId="437DF347" w14:textId="77777777" w:rsidR="00067301" w:rsidRDefault="00067301" w:rsidP="00067301">
      <w:pPr>
        <w:pStyle w:val="WW-Tekstpodstawowywcity3"/>
        <w:numPr>
          <w:ilvl w:val="0"/>
          <w:numId w:val="12"/>
        </w:numPr>
        <w:spacing w:line="276" w:lineRule="auto"/>
        <w:ind w:left="567" w:hanging="567"/>
        <w:jc w:val="both"/>
        <w:rPr>
          <w:rFonts w:ascii="Cambria" w:hAnsi="Cambria" w:cs="Arial"/>
          <w:color w:val="000000"/>
          <w:spacing w:val="-3"/>
          <w:sz w:val="20"/>
        </w:rPr>
      </w:pPr>
      <w:r>
        <w:rPr>
          <w:rFonts w:ascii="Cambria" w:hAnsi="Cambria" w:cs="Arial"/>
          <w:color w:val="000000"/>
          <w:spacing w:val="-3"/>
          <w:sz w:val="20"/>
        </w:rPr>
        <w:t xml:space="preserve">Wszelkie zmiany niniejszej umowy, z zastrzeżeniem wyjątków wyraźnie wskazanych </w:t>
      </w:r>
      <w:r>
        <w:rPr>
          <w:rFonts w:ascii="Cambria" w:hAnsi="Cambria" w:cs="Arial"/>
          <w:color w:val="000000"/>
          <w:spacing w:val="-3"/>
          <w:sz w:val="20"/>
        </w:rPr>
        <w:br/>
        <w:t>w jej postanowieniach, wymagają formy pisemnej pod rygorem nieważności i wprowadzone mogą być aneksami obustronnie podpisanymi.</w:t>
      </w:r>
    </w:p>
    <w:p w14:paraId="51EAD56A" w14:textId="77777777" w:rsidR="00067301" w:rsidRDefault="00067301" w:rsidP="00067301">
      <w:pPr>
        <w:pStyle w:val="WW-Tekstpodstawowywcity3"/>
        <w:numPr>
          <w:ilvl w:val="0"/>
          <w:numId w:val="12"/>
        </w:numPr>
        <w:spacing w:line="276" w:lineRule="auto"/>
        <w:ind w:left="567" w:hanging="567"/>
        <w:jc w:val="both"/>
        <w:rPr>
          <w:rFonts w:ascii="Cambria" w:hAnsi="Cambria" w:cs="Arial"/>
          <w:color w:val="000000"/>
          <w:spacing w:val="-3"/>
          <w:sz w:val="20"/>
        </w:rPr>
      </w:pPr>
      <w:r>
        <w:rPr>
          <w:rFonts w:ascii="Cambria" w:hAnsi="Cambria" w:cs="Arial"/>
          <w:color w:val="000000"/>
          <w:sz w:val="20"/>
        </w:rPr>
        <w:t>Nie stanowi zmiany umowy:</w:t>
      </w:r>
    </w:p>
    <w:p w14:paraId="390A2F8E" w14:textId="77777777" w:rsidR="00067301" w:rsidRDefault="00067301" w:rsidP="00067301">
      <w:pPr>
        <w:pStyle w:val="WW-Tekstpodstawowywcity3"/>
        <w:numPr>
          <w:ilvl w:val="0"/>
          <w:numId w:val="13"/>
        </w:numPr>
        <w:spacing w:line="276" w:lineRule="auto"/>
        <w:jc w:val="both"/>
        <w:rPr>
          <w:rFonts w:ascii="Cambria" w:hAnsi="Cambria" w:cs="Arial"/>
          <w:color w:val="000000"/>
          <w:spacing w:val="-3"/>
          <w:sz w:val="20"/>
        </w:rPr>
      </w:pPr>
      <w:r>
        <w:rPr>
          <w:rFonts w:ascii="Cambria" w:hAnsi="Cambria" w:cs="Arial"/>
          <w:color w:val="000000"/>
          <w:sz w:val="20"/>
        </w:rPr>
        <w:t>zmiana adresu do korespondencji, wskazanego w komparycji umowy,</w:t>
      </w:r>
    </w:p>
    <w:p w14:paraId="56CF3194" w14:textId="77777777" w:rsidR="00067301" w:rsidRDefault="00067301" w:rsidP="00067301">
      <w:pPr>
        <w:pStyle w:val="WW-Tekstpodstawowywcity3"/>
        <w:numPr>
          <w:ilvl w:val="0"/>
          <w:numId w:val="13"/>
        </w:numPr>
        <w:spacing w:line="276" w:lineRule="auto"/>
        <w:jc w:val="both"/>
        <w:rPr>
          <w:rFonts w:ascii="Cambria" w:hAnsi="Cambria" w:cs="Arial"/>
          <w:color w:val="000000"/>
          <w:spacing w:val="-3"/>
          <w:sz w:val="20"/>
        </w:rPr>
      </w:pPr>
      <w:r>
        <w:rPr>
          <w:rFonts w:ascii="Cambria" w:hAnsi="Cambria" w:cs="Arial"/>
          <w:color w:val="000000"/>
          <w:sz w:val="20"/>
        </w:rPr>
        <w:t>utrata mocy lub zmiana aktów prawnych przywołanych w treści umowy.</w:t>
      </w:r>
    </w:p>
    <w:p w14:paraId="65ADD02F" w14:textId="77777777" w:rsidR="00067301" w:rsidRDefault="00067301" w:rsidP="00067301">
      <w:pPr>
        <w:pStyle w:val="WW-Tekstpodstawowywcity3"/>
        <w:numPr>
          <w:ilvl w:val="0"/>
          <w:numId w:val="12"/>
        </w:numPr>
        <w:spacing w:line="276" w:lineRule="auto"/>
        <w:ind w:left="567" w:hanging="567"/>
        <w:jc w:val="both"/>
        <w:rPr>
          <w:rFonts w:ascii="Cambria" w:hAnsi="Cambria" w:cs="Arial"/>
          <w:color w:val="000000"/>
          <w:spacing w:val="-3"/>
          <w:sz w:val="20"/>
        </w:rPr>
      </w:pPr>
      <w:r>
        <w:rPr>
          <w:rFonts w:ascii="Cambria" w:hAnsi="Cambria" w:cs="Arial"/>
          <w:color w:val="000000"/>
          <w:sz w:val="20"/>
        </w:rPr>
        <w:t>Zmiany, o których mowa w ust. 2 dokonywane są w drodze jednostronnego pisemnego oświadczenia strony i wywołują skutek od dnia doręczenia go drugiej stronie.</w:t>
      </w:r>
    </w:p>
    <w:p w14:paraId="5818779C" w14:textId="77777777" w:rsidR="00067301" w:rsidRDefault="00067301" w:rsidP="00067301">
      <w:pPr>
        <w:pStyle w:val="WW-Tekstpodstawowywcity3"/>
        <w:numPr>
          <w:ilvl w:val="0"/>
          <w:numId w:val="12"/>
        </w:numPr>
        <w:spacing w:line="276" w:lineRule="auto"/>
        <w:ind w:left="567" w:hanging="567"/>
        <w:jc w:val="both"/>
        <w:rPr>
          <w:rFonts w:ascii="Cambria" w:hAnsi="Cambria" w:cs="Arial"/>
          <w:color w:val="000000"/>
          <w:spacing w:val="-3"/>
          <w:sz w:val="20"/>
        </w:rPr>
      </w:pPr>
      <w:r>
        <w:rPr>
          <w:rFonts w:ascii="Cambria" w:hAnsi="Cambria" w:cs="Arial"/>
          <w:color w:val="000000"/>
          <w:sz w:val="20"/>
        </w:rPr>
        <w:t xml:space="preserve">Strony zobowiązują się do wzajemnego informowania o wszelkich zmianach adresów, </w:t>
      </w:r>
      <w:r>
        <w:rPr>
          <w:rFonts w:ascii="Cambria" w:hAnsi="Cambria" w:cs="Arial"/>
          <w:color w:val="000000"/>
          <w:sz w:val="20"/>
        </w:rPr>
        <w:br/>
        <w:t xml:space="preserve">z zastrzeżeniem, że jeżeli którakolwiek ze stron nie powiadomi drugiej strony o zmianie adresu </w:t>
      </w:r>
      <w:r>
        <w:rPr>
          <w:rFonts w:ascii="Cambria" w:hAnsi="Cambria" w:cs="Arial"/>
          <w:color w:val="000000"/>
          <w:sz w:val="20"/>
        </w:rPr>
        <w:br/>
        <w:t>i z tej przyczyny nie dokona odbioru korespondencji, wszelkie powiadomienia wysłane  na ostatnio podany adres będą uważane za prawidłowo doręczone.</w:t>
      </w:r>
    </w:p>
    <w:p w14:paraId="3DB18206" w14:textId="77777777" w:rsidR="00067301" w:rsidRDefault="00067301" w:rsidP="00067301">
      <w:pPr>
        <w:jc w:val="center"/>
        <w:rPr>
          <w:rFonts w:ascii="Cambria" w:hAnsi="Cambria" w:cs="Times New Roman"/>
          <w:b/>
          <w:color w:val="000000" w:themeColor="text1"/>
        </w:rPr>
      </w:pPr>
    </w:p>
    <w:p w14:paraId="5DD5FEAA" w14:textId="77777777" w:rsidR="00067301" w:rsidRDefault="00067301" w:rsidP="00067301">
      <w:pPr>
        <w:jc w:val="center"/>
        <w:rPr>
          <w:rFonts w:ascii="Cambria" w:hAnsi="Cambria" w:cs="Times New Roman"/>
          <w:b/>
          <w:color w:val="000000" w:themeColor="text1"/>
        </w:rPr>
      </w:pPr>
      <w:r>
        <w:rPr>
          <w:rFonts w:ascii="Cambria" w:hAnsi="Cambria" w:cs="Times New Roman"/>
          <w:b/>
          <w:color w:val="000000" w:themeColor="text1"/>
        </w:rPr>
        <w:t>§ 10</w:t>
      </w:r>
    </w:p>
    <w:p w14:paraId="75979B78" w14:textId="2A94599C" w:rsidR="00067301" w:rsidRDefault="00067301" w:rsidP="00067301">
      <w:pPr>
        <w:pStyle w:val="WW-Tekstpodstawowywcity3"/>
        <w:numPr>
          <w:ilvl w:val="2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rFonts w:ascii="Cambria" w:hAnsi="Cambria" w:cs="Arial"/>
          <w:color w:val="000000"/>
          <w:spacing w:val="-3"/>
          <w:sz w:val="20"/>
        </w:rPr>
      </w:pPr>
      <w:r>
        <w:rPr>
          <w:rFonts w:ascii="Cambria" w:hAnsi="Cambria" w:cs="Arial"/>
          <w:color w:val="000000"/>
          <w:sz w:val="20"/>
        </w:rPr>
        <w:t xml:space="preserve">W sprawach nieuregulowanych postanowieniami niniejszej umowy strony wiążą postanowienia SWZ wraz z załącznikami, oferta </w:t>
      </w:r>
      <w:r w:rsidR="00A447E9">
        <w:rPr>
          <w:rFonts w:ascii="Cambria" w:hAnsi="Cambria" w:cs="Arial"/>
          <w:color w:val="000000" w:themeColor="text1"/>
          <w:sz w:val="20"/>
        </w:rPr>
        <w:t>W</w:t>
      </w:r>
      <w:r>
        <w:rPr>
          <w:rFonts w:ascii="Cambria" w:hAnsi="Cambria" w:cs="Arial"/>
          <w:color w:val="000000"/>
          <w:sz w:val="20"/>
        </w:rPr>
        <w:t>ykonawcy, ponadto stosuje się przepisy Prawa zamówień publicznych, Kodeksu cywilnego, a także akty wykonawcze do tych ustaw oraz inne przepisy mające związek z realizacją przedmiotu umowy.</w:t>
      </w:r>
    </w:p>
    <w:p w14:paraId="54343105" w14:textId="701A7B49" w:rsidR="00067301" w:rsidRDefault="00067301" w:rsidP="00067301">
      <w:pPr>
        <w:pStyle w:val="WW-Tekstpodstawowywcity3"/>
        <w:numPr>
          <w:ilvl w:val="2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rFonts w:ascii="Cambria" w:hAnsi="Cambria" w:cs="Arial"/>
          <w:color w:val="000000"/>
          <w:spacing w:val="-3"/>
          <w:sz w:val="20"/>
        </w:rPr>
      </w:pPr>
      <w:r>
        <w:rPr>
          <w:rFonts w:ascii="Cambria" w:hAnsi="Cambria" w:cs="Arial"/>
          <w:color w:val="000000"/>
          <w:sz w:val="20"/>
        </w:rPr>
        <w:t xml:space="preserve">W niniejszej umowie zastosowanie mają przepisy art. 15r-15v </w:t>
      </w:r>
      <w:r>
        <w:rPr>
          <w:rFonts w:ascii="Cambria" w:hAnsi="Cambria" w:cs="Arial"/>
          <w:bCs/>
          <w:color w:val="000000"/>
          <w:sz w:val="20"/>
        </w:rPr>
        <w:t>ustawy</w:t>
      </w:r>
      <w:r>
        <w:rPr>
          <w:rFonts w:ascii="Cambria" w:hAnsi="Cambria" w:cs="Arial"/>
          <w:b/>
          <w:bCs/>
          <w:color w:val="000000"/>
          <w:sz w:val="20"/>
        </w:rPr>
        <w:t xml:space="preserve"> </w:t>
      </w:r>
      <w:r>
        <w:rPr>
          <w:rFonts w:ascii="Cambria" w:hAnsi="Cambria" w:cs="Arial"/>
          <w:color w:val="000000"/>
          <w:sz w:val="20"/>
        </w:rPr>
        <w:t xml:space="preserve">z dnia 2 marca 2020 r. </w:t>
      </w:r>
      <w:r>
        <w:rPr>
          <w:rFonts w:ascii="Cambria" w:hAnsi="Cambria" w:cs="Arial"/>
          <w:color w:val="000000"/>
          <w:sz w:val="20"/>
        </w:rPr>
        <w:br/>
        <w:t xml:space="preserve">o szczególnych rozwiązaniach związanych z zapobieganiem, przeciwdziałaniem i zwalczaniem COVID-19, innych chorób zakaźnych oraz wywołanych nimi sytuacji kryzysowych </w:t>
      </w:r>
      <w:r>
        <w:rPr>
          <w:rFonts w:ascii="Cambria" w:hAnsi="Cambria" w:cs="Arial"/>
          <w:color w:val="000000"/>
          <w:sz w:val="20"/>
        </w:rPr>
        <w:br/>
        <w:t xml:space="preserve">(Dz. U. </w:t>
      </w:r>
      <w:r w:rsidR="00725E5E">
        <w:rPr>
          <w:rFonts w:ascii="Cambria" w:hAnsi="Cambria" w:cs="Arial"/>
          <w:color w:val="000000"/>
          <w:sz w:val="20"/>
        </w:rPr>
        <w:t xml:space="preserve">2021 </w:t>
      </w:r>
      <w:r>
        <w:rPr>
          <w:rFonts w:ascii="Cambria" w:hAnsi="Cambria" w:cs="Arial"/>
          <w:color w:val="000000"/>
          <w:sz w:val="20"/>
        </w:rPr>
        <w:t xml:space="preserve">poz. </w:t>
      </w:r>
      <w:r w:rsidR="00725E5E">
        <w:rPr>
          <w:rFonts w:ascii="Cambria" w:hAnsi="Cambria" w:cs="Arial"/>
          <w:color w:val="000000"/>
          <w:sz w:val="20"/>
        </w:rPr>
        <w:t>2095</w:t>
      </w:r>
      <w:r>
        <w:rPr>
          <w:rFonts w:ascii="Cambria" w:hAnsi="Cambria" w:cs="Arial"/>
          <w:color w:val="000000"/>
          <w:sz w:val="20"/>
        </w:rPr>
        <w:t xml:space="preserve">). </w:t>
      </w:r>
    </w:p>
    <w:p w14:paraId="71497257" w14:textId="4E76B216" w:rsidR="00067301" w:rsidRDefault="00067301" w:rsidP="00067301">
      <w:pPr>
        <w:pStyle w:val="WW-Tekstpodstawowywcity3"/>
        <w:numPr>
          <w:ilvl w:val="2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rFonts w:ascii="Cambria" w:hAnsi="Cambria" w:cs="Arial"/>
          <w:color w:val="000000"/>
          <w:spacing w:val="-3"/>
          <w:sz w:val="20"/>
        </w:rPr>
      </w:pPr>
      <w:r>
        <w:rPr>
          <w:rFonts w:ascii="Cambria" w:hAnsi="Cambria" w:cs="Arial"/>
          <w:color w:val="000000"/>
          <w:sz w:val="20"/>
        </w:rPr>
        <w:t xml:space="preserve">Uzyskane przez </w:t>
      </w:r>
      <w:r w:rsidR="00FA19C0">
        <w:rPr>
          <w:rFonts w:ascii="Cambria" w:hAnsi="Cambria" w:cs="Arial"/>
          <w:color w:val="000000"/>
          <w:sz w:val="20"/>
        </w:rPr>
        <w:t>W</w:t>
      </w:r>
      <w:r>
        <w:rPr>
          <w:rFonts w:ascii="Cambria" w:hAnsi="Cambria" w:cs="Arial"/>
          <w:color w:val="000000"/>
          <w:sz w:val="20"/>
        </w:rPr>
        <w:t>ykonawcę, w związku z wykonywaniem umowy, informacje nie mogą być wykorzystane do innego celu, niż do realizacji umowy.</w:t>
      </w:r>
    </w:p>
    <w:p w14:paraId="29B47888" w14:textId="627F94E4" w:rsidR="00067301" w:rsidRDefault="00067301" w:rsidP="00067301">
      <w:pPr>
        <w:pStyle w:val="WW-Tekstpodstawowywcity3"/>
        <w:numPr>
          <w:ilvl w:val="2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rFonts w:ascii="Cambria" w:hAnsi="Cambria" w:cs="Arial"/>
          <w:color w:val="000000"/>
          <w:spacing w:val="-3"/>
          <w:sz w:val="20"/>
        </w:rPr>
      </w:pPr>
      <w:r>
        <w:rPr>
          <w:rFonts w:ascii="Cambria" w:hAnsi="Cambria" w:cs="Arial"/>
          <w:color w:val="000000"/>
          <w:sz w:val="20"/>
        </w:rPr>
        <w:t xml:space="preserve">W razie wątpliwości, datą podpisania umowy przez obie strony jest data jej zawarcia wskazana </w:t>
      </w:r>
      <w:r>
        <w:rPr>
          <w:rFonts w:ascii="Cambria" w:hAnsi="Cambria" w:cs="Arial"/>
          <w:color w:val="000000" w:themeColor="text1"/>
          <w:sz w:val="20"/>
        </w:rPr>
        <w:br/>
      </w:r>
      <w:r>
        <w:rPr>
          <w:rFonts w:ascii="Cambria" w:hAnsi="Cambria" w:cs="Arial"/>
          <w:color w:val="000000"/>
          <w:sz w:val="20"/>
        </w:rPr>
        <w:t xml:space="preserve">w umowie przez </w:t>
      </w:r>
      <w:r w:rsidR="00FA19C0">
        <w:rPr>
          <w:rFonts w:ascii="Cambria" w:hAnsi="Cambria" w:cs="Arial"/>
          <w:color w:val="000000"/>
          <w:sz w:val="20"/>
        </w:rPr>
        <w:t>Z</w:t>
      </w:r>
      <w:r>
        <w:rPr>
          <w:rFonts w:ascii="Cambria" w:hAnsi="Cambria" w:cs="Arial"/>
          <w:color w:val="000000"/>
          <w:sz w:val="20"/>
        </w:rPr>
        <w:t>amawiającego.</w:t>
      </w:r>
    </w:p>
    <w:p w14:paraId="0B80B5E0" w14:textId="77777777" w:rsidR="00067301" w:rsidRDefault="00067301" w:rsidP="00067301">
      <w:pPr>
        <w:tabs>
          <w:tab w:val="left" w:pos="284"/>
        </w:tabs>
        <w:jc w:val="center"/>
        <w:rPr>
          <w:rFonts w:ascii="Cambria" w:hAnsi="Cambria" w:cs="Times New Roman"/>
          <w:b/>
          <w:color w:val="000000" w:themeColor="text1"/>
        </w:rPr>
      </w:pPr>
    </w:p>
    <w:p w14:paraId="63CE1C41" w14:textId="77777777" w:rsidR="00067301" w:rsidRDefault="00067301" w:rsidP="00067301">
      <w:pPr>
        <w:tabs>
          <w:tab w:val="left" w:pos="284"/>
        </w:tabs>
        <w:jc w:val="center"/>
        <w:rPr>
          <w:rFonts w:ascii="Cambria" w:hAnsi="Cambria" w:cs="Times New Roman"/>
          <w:b/>
          <w:color w:val="000000" w:themeColor="text1"/>
        </w:rPr>
      </w:pPr>
      <w:r>
        <w:rPr>
          <w:rFonts w:ascii="Cambria" w:hAnsi="Cambria" w:cs="Times New Roman"/>
          <w:b/>
          <w:color w:val="000000" w:themeColor="text1"/>
        </w:rPr>
        <w:t>§ 11</w:t>
      </w:r>
    </w:p>
    <w:p w14:paraId="751EC732" w14:textId="6ABA7D57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Arial"/>
          <w:color w:val="000000"/>
          <w:shd w:val="clear" w:color="auto" w:fill="FFFFFF"/>
        </w:rPr>
        <w:t xml:space="preserve">Kwestie sporne dotyczące treści i realizacji niniejszej umowy będą dochodzone przez strony </w:t>
      </w:r>
      <w:r>
        <w:rPr>
          <w:rFonts w:ascii="Cambria" w:hAnsi="Cambria" w:cs="Arial"/>
          <w:color w:val="000000"/>
          <w:shd w:val="clear" w:color="auto" w:fill="FFFFFF"/>
        </w:rPr>
        <w:br/>
        <w:t xml:space="preserve">w pierwszej kolejności w drodze polubownej. W sytuacji, gdy strony nie dojdą do porozumienia </w:t>
      </w:r>
      <w:r>
        <w:rPr>
          <w:rFonts w:ascii="Cambria" w:hAnsi="Cambria" w:cs="Arial"/>
          <w:color w:val="000000"/>
          <w:shd w:val="clear" w:color="auto" w:fill="FFFFFF"/>
        </w:rPr>
        <w:br/>
        <w:t>w drodze polubownej, spo</w:t>
      </w:r>
      <w:r>
        <w:rPr>
          <w:rFonts w:ascii="Cambria" w:hAnsi="Cambria" w:cs="Arial"/>
          <w:color w:val="000000" w:themeColor="text1"/>
          <w:shd w:val="clear" w:color="auto" w:fill="FFFFFF"/>
        </w:rPr>
        <w:t xml:space="preserve">ry będą rozstrzygane przez sąd </w:t>
      </w:r>
      <w:r>
        <w:rPr>
          <w:rFonts w:ascii="Cambria" w:hAnsi="Cambria" w:cs="Arial"/>
          <w:color w:val="000000"/>
          <w:shd w:val="clear" w:color="auto" w:fill="FFFFFF"/>
        </w:rPr>
        <w:t xml:space="preserve">właściwy dla siedziby </w:t>
      </w:r>
      <w:r w:rsidR="00FA19C0">
        <w:rPr>
          <w:rFonts w:ascii="Cambria" w:hAnsi="Cambria" w:cs="Arial"/>
          <w:color w:val="000000"/>
          <w:shd w:val="clear" w:color="auto" w:fill="FFFFFF"/>
        </w:rPr>
        <w:t>Z</w:t>
      </w:r>
      <w:r>
        <w:rPr>
          <w:rFonts w:ascii="Cambria" w:hAnsi="Cambria" w:cs="Arial"/>
          <w:color w:val="000000"/>
          <w:shd w:val="clear" w:color="auto" w:fill="FFFFFF"/>
        </w:rPr>
        <w:t>amawiającego.</w:t>
      </w:r>
    </w:p>
    <w:p w14:paraId="38CCC459" w14:textId="77777777" w:rsidR="00067301" w:rsidRDefault="00067301" w:rsidP="00067301">
      <w:pPr>
        <w:jc w:val="both"/>
        <w:rPr>
          <w:rFonts w:ascii="Cambria" w:hAnsi="Cambria" w:cs="Times New Roman"/>
          <w:color w:val="000000" w:themeColor="text1"/>
        </w:rPr>
      </w:pPr>
    </w:p>
    <w:p w14:paraId="2295557D" w14:textId="77777777" w:rsidR="00067301" w:rsidRDefault="00067301" w:rsidP="00067301">
      <w:pPr>
        <w:pStyle w:val="WW-Tekstpodstawowywcity3"/>
        <w:ind w:left="0"/>
        <w:jc w:val="center"/>
        <w:rPr>
          <w:rFonts w:ascii="Cambria" w:hAnsi="Cambria" w:cs="Times New Roman"/>
          <w:b/>
          <w:color w:val="000000" w:themeColor="text1"/>
          <w:sz w:val="20"/>
        </w:rPr>
      </w:pPr>
      <w:r>
        <w:rPr>
          <w:rFonts w:ascii="Cambria" w:hAnsi="Cambria" w:cs="Times New Roman"/>
          <w:b/>
          <w:color w:val="000000" w:themeColor="text1"/>
          <w:sz w:val="20"/>
        </w:rPr>
        <w:t>§ 12</w:t>
      </w:r>
    </w:p>
    <w:p w14:paraId="55FD5701" w14:textId="77777777" w:rsidR="00067301" w:rsidRDefault="00067301" w:rsidP="00067301">
      <w:pPr>
        <w:pStyle w:val="WW-Tekstpodstawowywcity3"/>
        <w:ind w:left="0"/>
        <w:jc w:val="both"/>
        <w:rPr>
          <w:rFonts w:ascii="Cambria" w:hAnsi="Cambria" w:cs="Times New Roman"/>
          <w:color w:val="000000" w:themeColor="text1"/>
          <w:spacing w:val="-3"/>
          <w:sz w:val="20"/>
        </w:rPr>
      </w:pPr>
      <w:r>
        <w:rPr>
          <w:rFonts w:ascii="Cambria" w:hAnsi="Cambria" w:cs="Times New Roman"/>
          <w:color w:val="000000" w:themeColor="text1"/>
          <w:spacing w:val="-3"/>
          <w:sz w:val="20"/>
        </w:rPr>
        <w:t>Wszelkie zmiany niniejszej umowy wymagają formy pisemnej pod rygorem nieważności i wprowadzone mogą być aneksami obustronnie podpisanymi.</w:t>
      </w:r>
    </w:p>
    <w:p w14:paraId="72FF9CD9" w14:textId="77777777" w:rsidR="00067301" w:rsidRDefault="00067301" w:rsidP="00067301">
      <w:pPr>
        <w:pStyle w:val="WW-Tekstpodstawowywcity3"/>
        <w:ind w:left="0"/>
        <w:jc w:val="both"/>
        <w:rPr>
          <w:rFonts w:ascii="Cambria" w:hAnsi="Cambria" w:cs="Times New Roman"/>
          <w:color w:val="000000" w:themeColor="text1"/>
          <w:spacing w:val="-3"/>
          <w:sz w:val="20"/>
        </w:rPr>
      </w:pPr>
    </w:p>
    <w:p w14:paraId="533128B7" w14:textId="77777777" w:rsidR="00067301" w:rsidRDefault="00067301" w:rsidP="00067301">
      <w:pPr>
        <w:pStyle w:val="WW-Tekstpodstawowywcity3"/>
        <w:ind w:left="0"/>
        <w:jc w:val="center"/>
        <w:rPr>
          <w:rFonts w:ascii="Cambria" w:hAnsi="Cambria" w:cs="Times New Roman"/>
          <w:b/>
          <w:color w:val="000000" w:themeColor="text1"/>
          <w:sz w:val="20"/>
        </w:rPr>
      </w:pPr>
      <w:r>
        <w:rPr>
          <w:rFonts w:ascii="Cambria" w:hAnsi="Cambria" w:cs="Times New Roman"/>
          <w:b/>
          <w:color w:val="000000" w:themeColor="text1"/>
          <w:sz w:val="20"/>
        </w:rPr>
        <w:t>§ 13</w:t>
      </w:r>
    </w:p>
    <w:p w14:paraId="1FF3E64C" w14:textId="77777777" w:rsidR="00067301" w:rsidRDefault="00067301" w:rsidP="00067301">
      <w:pPr>
        <w:pStyle w:val="Tekstpodstawowywcity"/>
        <w:ind w:firstLine="0"/>
        <w:jc w:val="both"/>
        <w:rPr>
          <w:rFonts w:ascii="Cambria" w:hAnsi="Cambria" w:cs="Times New Roman"/>
          <w:color w:val="000000" w:themeColor="text1"/>
          <w:sz w:val="20"/>
        </w:rPr>
      </w:pPr>
      <w:r>
        <w:rPr>
          <w:rFonts w:ascii="Cambria" w:hAnsi="Cambria" w:cs="Times New Roman"/>
          <w:color w:val="000000" w:themeColor="text1"/>
          <w:sz w:val="20"/>
        </w:rPr>
        <w:t>Zamawiający oświadcza, iż posiada wdrożony Zintegrowany System Zarządzania oparty o normy ISO 9001:2015.</w:t>
      </w:r>
    </w:p>
    <w:p w14:paraId="6AD6C813" w14:textId="77777777" w:rsidR="00067301" w:rsidRDefault="00067301" w:rsidP="00067301">
      <w:pPr>
        <w:pStyle w:val="Tekstpodstawowywcity"/>
        <w:ind w:firstLine="0"/>
        <w:jc w:val="both"/>
        <w:rPr>
          <w:rFonts w:ascii="Cambria" w:hAnsi="Cambria" w:cs="Times New Roman"/>
          <w:color w:val="000000" w:themeColor="text1"/>
          <w:sz w:val="20"/>
        </w:rPr>
      </w:pPr>
    </w:p>
    <w:p w14:paraId="4CC67245" w14:textId="77777777" w:rsidR="00067301" w:rsidRDefault="00067301" w:rsidP="00067301">
      <w:pPr>
        <w:pStyle w:val="Tekstpodstawowywcity"/>
        <w:ind w:firstLine="0"/>
        <w:jc w:val="center"/>
        <w:rPr>
          <w:rFonts w:ascii="Cambria" w:hAnsi="Cambria" w:cs="Times New Roman"/>
          <w:b/>
          <w:color w:val="000000" w:themeColor="text1"/>
          <w:sz w:val="20"/>
        </w:rPr>
      </w:pPr>
      <w:r>
        <w:rPr>
          <w:rFonts w:ascii="Cambria" w:hAnsi="Cambria" w:cs="Times New Roman"/>
          <w:b/>
          <w:color w:val="000000" w:themeColor="text1"/>
          <w:sz w:val="20"/>
        </w:rPr>
        <w:t>§ 14</w:t>
      </w:r>
    </w:p>
    <w:p w14:paraId="741A9429" w14:textId="77777777" w:rsidR="00067301" w:rsidRDefault="00067301" w:rsidP="00067301">
      <w:pPr>
        <w:pStyle w:val="Tekstpodstawowywcity"/>
        <w:ind w:firstLine="0"/>
        <w:jc w:val="both"/>
        <w:rPr>
          <w:rFonts w:ascii="Cambria" w:hAnsi="Cambria" w:cs="Times New Roman"/>
          <w:color w:val="000000" w:themeColor="text1"/>
          <w:sz w:val="20"/>
        </w:rPr>
      </w:pPr>
      <w:r>
        <w:rPr>
          <w:rFonts w:ascii="Cambria" w:hAnsi="Cambria" w:cs="Times New Roman"/>
          <w:color w:val="000000" w:themeColor="text1"/>
          <w:sz w:val="20"/>
        </w:rPr>
        <w:t>Umowę sporządzono w dwóch jednobrzmiących egzemplarzach, po jednym dla każdej ze stron.</w:t>
      </w:r>
    </w:p>
    <w:p w14:paraId="3AB2D398" w14:textId="77777777" w:rsidR="00067301" w:rsidRDefault="00067301" w:rsidP="00067301">
      <w:pPr>
        <w:pStyle w:val="Tekstpodstawowywcity"/>
        <w:ind w:firstLine="0"/>
        <w:jc w:val="both"/>
        <w:rPr>
          <w:rFonts w:ascii="Cambria" w:hAnsi="Cambria"/>
          <w:b/>
          <w:color w:val="000000" w:themeColor="text1"/>
          <w:sz w:val="20"/>
        </w:rPr>
      </w:pPr>
    </w:p>
    <w:p w14:paraId="796C3ADE" w14:textId="77777777" w:rsidR="00067301" w:rsidRDefault="00067301" w:rsidP="00067301">
      <w:pPr>
        <w:pStyle w:val="Tekstpodstawowywcity"/>
        <w:ind w:firstLine="0"/>
        <w:jc w:val="both"/>
        <w:rPr>
          <w:rFonts w:ascii="Cambria" w:hAnsi="Cambria"/>
          <w:b/>
          <w:color w:val="000000" w:themeColor="text1"/>
          <w:sz w:val="20"/>
        </w:rPr>
      </w:pPr>
    </w:p>
    <w:p w14:paraId="481B4FE2" w14:textId="77777777" w:rsidR="00067301" w:rsidRDefault="00067301" w:rsidP="00067301">
      <w:pPr>
        <w:pStyle w:val="Tekstpodstawowywcity"/>
        <w:ind w:firstLine="0"/>
        <w:jc w:val="both"/>
        <w:rPr>
          <w:rFonts w:ascii="Cambria" w:hAnsi="Cambria"/>
          <w:b/>
          <w:color w:val="000000" w:themeColor="text1"/>
          <w:sz w:val="20"/>
        </w:rPr>
      </w:pPr>
    </w:p>
    <w:p w14:paraId="5AD4670B" w14:textId="77777777" w:rsidR="00067301" w:rsidRDefault="00067301" w:rsidP="00067301">
      <w:pPr>
        <w:pStyle w:val="Tekstpodstawowywcity"/>
        <w:ind w:firstLine="0"/>
        <w:rPr>
          <w:rFonts w:ascii="Cambria" w:hAnsi="Cambria"/>
          <w:b/>
          <w:color w:val="000000" w:themeColor="text1"/>
          <w:sz w:val="20"/>
        </w:rPr>
      </w:pPr>
      <w:r>
        <w:rPr>
          <w:rFonts w:ascii="Cambria" w:hAnsi="Cambria"/>
          <w:b/>
          <w:color w:val="000000" w:themeColor="text1"/>
          <w:sz w:val="20"/>
        </w:rPr>
        <w:t xml:space="preserve">     WYKONAWCA</w:t>
      </w:r>
      <w:r>
        <w:rPr>
          <w:rFonts w:ascii="Cambria" w:hAnsi="Cambria"/>
          <w:b/>
          <w:color w:val="000000" w:themeColor="text1"/>
          <w:sz w:val="20"/>
        </w:rPr>
        <w:tab/>
        <w:t xml:space="preserve">        </w:t>
      </w:r>
      <w:r>
        <w:rPr>
          <w:rFonts w:ascii="Cambria" w:hAnsi="Cambria"/>
          <w:b/>
          <w:color w:val="000000" w:themeColor="text1"/>
          <w:sz w:val="20"/>
        </w:rPr>
        <w:tab/>
      </w:r>
      <w:r>
        <w:rPr>
          <w:rFonts w:ascii="Cambria" w:hAnsi="Cambria"/>
          <w:b/>
          <w:color w:val="000000" w:themeColor="text1"/>
          <w:sz w:val="20"/>
        </w:rPr>
        <w:tab/>
      </w:r>
      <w:r>
        <w:rPr>
          <w:rFonts w:ascii="Cambria" w:hAnsi="Cambria"/>
          <w:b/>
          <w:color w:val="000000" w:themeColor="text1"/>
          <w:sz w:val="20"/>
        </w:rPr>
        <w:tab/>
      </w:r>
      <w:r>
        <w:rPr>
          <w:rFonts w:ascii="Cambria" w:hAnsi="Cambria"/>
          <w:b/>
          <w:color w:val="000000" w:themeColor="text1"/>
          <w:sz w:val="20"/>
        </w:rPr>
        <w:tab/>
      </w:r>
      <w:r>
        <w:rPr>
          <w:rFonts w:ascii="Cambria" w:hAnsi="Cambria"/>
          <w:b/>
          <w:color w:val="000000" w:themeColor="text1"/>
          <w:sz w:val="20"/>
        </w:rPr>
        <w:tab/>
        <w:t xml:space="preserve">    </w:t>
      </w:r>
      <w:r>
        <w:rPr>
          <w:rFonts w:ascii="Cambria" w:hAnsi="Cambria"/>
          <w:b/>
          <w:color w:val="000000" w:themeColor="text1"/>
          <w:sz w:val="20"/>
        </w:rPr>
        <w:tab/>
        <w:t xml:space="preserve">         </w:t>
      </w:r>
      <w:r>
        <w:rPr>
          <w:rFonts w:ascii="Cambria" w:hAnsi="Cambria"/>
          <w:b/>
          <w:color w:val="000000" w:themeColor="text1"/>
          <w:sz w:val="20"/>
        </w:rPr>
        <w:tab/>
        <w:t xml:space="preserve"> ZAMAWIAJĄCY</w:t>
      </w:r>
    </w:p>
    <w:p w14:paraId="2181F7F3" w14:textId="77777777" w:rsidR="00067301" w:rsidRDefault="00067301" w:rsidP="00067301">
      <w:pPr>
        <w:pStyle w:val="Tekstpodstawowywcity"/>
        <w:ind w:firstLine="0"/>
        <w:rPr>
          <w:rFonts w:ascii="Cambria" w:hAnsi="Cambria"/>
          <w:b/>
          <w:color w:val="000000" w:themeColor="text1"/>
          <w:sz w:val="20"/>
        </w:rPr>
      </w:pPr>
    </w:p>
    <w:p w14:paraId="1211EEC9" w14:textId="77777777" w:rsidR="00067301" w:rsidRDefault="00067301" w:rsidP="00067301">
      <w:pPr>
        <w:pStyle w:val="Tekstpodstawowywcity"/>
        <w:ind w:firstLine="0"/>
        <w:rPr>
          <w:rFonts w:ascii="Cambria" w:hAnsi="Cambria"/>
          <w:b/>
          <w:color w:val="000000" w:themeColor="text1"/>
          <w:sz w:val="20"/>
        </w:rPr>
      </w:pPr>
    </w:p>
    <w:p w14:paraId="55024FC3" w14:textId="77777777" w:rsidR="00AD6163" w:rsidRDefault="00AD6163" w:rsidP="00067301">
      <w:pPr>
        <w:pStyle w:val="Tekstpodstawowywcity"/>
        <w:ind w:firstLine="0"/>
        <w:jc w:val="center"/>
        <w:rPr>
          <w:rFonts w:ascii="Cambria" w:hAnsi="Cambria"/>
          <w:b/>
          <w:color w:val="000000" w:themeColor="text1"/>
          <w:sz w:val="20"/>
          <w:u w:val="single"/>
        </w:rPr>
      </w:pPr>
    </w:p>
    <w:p w14:paraId="54BAD543" w14:textId="77777777" w:rsidR="00631F1A" w:rsidRDefault="00631F1A"/>
    <w:sectPr w:rsidR="00631F1A" w:rsidSect="002740E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1BA1" w14:textId="77777777" w:rsidR="00067301" w:rsidRDefault="00067301" w:rsidP="00067301">
      <w:r>
        <w:separator/>
      </w:r>
    </w:p>
  </w:endnote>
  <w:endnote w:type="continuationSeparator" w:id="0">
    <w:p w14:paraId="21FF96B0" w14:textId="77777777" w:rsidR="00067301" w:rsidRDefault="00067301" w:rsidP="0006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817E" w14:textId="77777777" w:rsidR="002740E8" w:rsidRDefault="00F467AC">
    <w:pPr>
      <w:pStyle w:val="Stopka1"/>
      <w:ind w:right="360"/>
    </w:pPr>
    <w:r>
      <w:pict w14:anchorId="6181EB5F">
        <v:rect id="Obraz1" o:spid="_x0000_s1025" style="position:absolute;margin-left:519.35pt;margin-top:.05pt;width:4.8pt;height:11.3pt;z-index:251658240;mso-position-horizontal-relative:page" filled="f" stroked="f" strokecolor="#3465a4">
          <v:fill o:detectmouseclick="t"/>
          <v:stroke joinstyle="round"/>
          <v:textbox>
            <w:txbxContent>
              <w:p w14:paraId="502F79D9" w14:textId="77777777" w:rsidR="002740E8" w:rsidRDefault="00AD6163">
                <w:pPr>
                  <w:pStyle w:val="Stopka1"/>
                </w:pPr>
                <w:r>
                  <w:rPr>
                    <w:rStyle w:val="Numerstrony"/>
                    <w:color w:val="000000"/>
                  </w:rPr>
                  <w:fldChar w:fldCharType="begin"/>
                </w:r>
                <w:r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  <w:noProof/>
                  </w:rPr>
                  <w:t>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5AFC" w14:textId="77777777" w:rsidR="00067301" w:rsidRDefault="00067301" w:rsidP="00067301">
      <w:r>
        <w:separator/>
      </w:r>
    </w:p>
  </w:footnote>
  <w:footnote w:type="continuationSeparator" w:id="0">
    <w:p w14:paraId="2CAE322D" w14:textId="77777777" w:rsidR="00067301" w:rsidRDefault="00067301" w:rsidP="0006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4D86" w14:textId="769B2BF6" w:rsidR="002740E8" w:rsidRDefault="00AD6163">
    <w:pPr>
      <w:pStyle w:val="Nagwek1"/>
      <w:tabs>
        <w:tab w:val="center" w:pos="7797"/>
      </w:tabs>
      <w:rPr>
        <w:rFonts w:cs="Times New Roman"/>
      </w:rPr>
    </w:pPr>
    <w:r>
      <w:rPr>
        <w:rFonts w:asciiTheme="majorHAnsi" w:hAnsiTheme="majorHAnsi" w:cs="Times New Roman"/>
      </w:rPr>
      <w:t>ZPZ-</w:t>
    </w:r>
    <w:r w:rsidR="00790A82">
      <w:rPr>
        <w:rFonts w:asciiTheme="majorHAnsi" w:hAnsiTheme="majorHAnsi" w:cs="Times New Roman"/>
      </w:rPr>
      <w:t>45</w:t>
    </w:r>
    <w:r>
      <w:rPr>
        <w:rFonts w:asciiTheme="majorHAnsi" w:hAnsiTheme="majorHAnsi" w:cs="Times New Roman"/>
      </w:rPr>
      <w:t>/0</w:t>
    </w:r>
    <w:r w:rsidR="00790A82">
      <w:rPr>
        <w:rFonts w:asciiTheme="majorHAnsi" w:hAnsiTheme="majorHAnsi" w:cs="Times New Roman"/>
      </w:rPr>
      <w:t>9</w:t>
    </w:r>
    <w:r>
      <w:rPr>
        <w:rFonts w:asciiTheme="majorHAnsi" w:hAnsiTheme="majorHAnsi" w:cs="Times New Roman"/>
      </w:rPr>
      <w:t>/2</w:t>
    </w:r>
    <w:r w:rsidR="00067301">
      <w:rPr>
        <w:rFonts w:asciiTheme="majorHAnsi" w:hAnsiTheme="majorHAnsi" w:cs="Times New Roman"/>
      </w:rPr>
      <w:t>2</w:t>
    </w:r>
    <w:r>
      <w:rPr>
        <w:rFonts w:asciiTheme="majorHAnsi" w:hAnsiTheme="majorHAnsi" w:cs="Times New Roman"/>
      </w:rPr>
      <w:t xml:space="preserve"> </w:t>
    </w:r>
    <w:r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ab/>
      <w:t xml:space="preserve">Załącznik nr </w:t>
    </w:r>
    <w:r w:rsidR="0088101F">
      <w:rPr>
        <w:rFonts w:asciiTheme="majorHAnsi" w:hAnsiTheme="majorHAnsi" w:cs="Times New Roman"/>
      </w:rPr>
      <w:t>7</w:t>
    </w:r>
    <w:r>
      <w:rPr>
        <w:rFonts w:asciiTheme="majorHAnsi" w:hAnsiTheme="majorHAnsi" w:cs="Times New Roman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D1B"/>
    <w:multiLevelType w:val="multilevel"/>
    <w:tmpl w:val="04220AE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7C7FF9"/>
    <w:multiLevelType w:val="multilevel"/>
    <w:tmpl w:val="8D9C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620246"/>
    <w:multiLevelType w:val="multilevel"/>
    <w:tmpl w:val="E5B8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A547A"/>
    <w:multiLevelType w:val="multilevel"/>
    <w:tmpl w:val="0B7E45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1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A6C0DBD"/>
    <w:multiLevelType w:val="multilevel"/>
    <w:tmpl w:val="7F5EA03C"/>
    <w:lvl w:ilvl="0">
      <w:start w:val="1"/>
      <w:numFmt w:val="decimal"/>
      <w:lvlText w:val="%1."/>
      <w:lvlJc w:val="left"/>
      <w:pPr>
        <w:ind w:left="927" w:hanging="360"/>
      </w:pPr>
      <w:rPr>
        <w:rFonts w:ascii="Cambria" w:hAnsi="Cambria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322A13"/>
    <w:multiLevelType w:val="multilevel"/>
    <w:tmpl w:val="90A4704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2252344"/>
    <w:multiLevelType w:val="multilevel"/>
    <w:tmpl w:val="50508B8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F7A68"/>
    <w:multiLevelType w:val="multilevel"/>
    <w:tmpl w:val="8C20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43072CF"/>
    <w:multiLevelType w:val="multilevel"/>
    <w:tmpl w:val="7F02DF22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B76F0"/>
    <w:multiLevelType w:val="multilevel"/>
    <w:tmpl w:val="6BDE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B7E3794"/>
    <w:multiLevelType w:val="multilevel"/>
    <w:tmpl w:val="E466A1F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E75792D"/>
    <w:multiLevelType w:val="hybridMultilevel"/>
    <w:tmpl w:val="C824AEB6"/>
    <w:lvl w:ilvl="0" w:tplc="8EDE48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E76BA8"/>
    <w:multiLevelType w:val="multilevel"/>
    <w:tmpl w:val="CE2C1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60EDE"/>
    <w:multiLevelType w:val="multilevel"/>
    <w:tmpl w:val="0E869C46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607B"/>
    <w:multiLevelType w:val="multilevel"/>
    <w:tmpl w:val="35427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C790015"/>
    <w:multiLevelType w:val="multilevel"/>
    <w:tmpl w:val="85F6CA42"/>
    <w:lvl w:ilvl="0">
      <w:start w:val="1"/>
      <w:numFmt w:val="decimal"/>
      <w:lvlText w:val="%1.)"/>
      <w:lvlJc w:val="left"/>
      <w:pPr>
        <w:ind w:left="720" w:hanging="360"/>
      </w:pPr>
      <w:rPr>
        <w:rFonts w:ascii="Cambria" w:hAnsi="Cambria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CC8683D"/>
    <w:multiLevelType w:val="multilevel"/>
    <w:tmpl w:val="8436893E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2778852">
    <w:abstractNumId w:val="3"/>
  </w:num>
  <w:num w:numId="2" w16cid:durableId="963737259">
    <w:abstractNumId w:val="9"/>
  </w:num>
  <w:num w:numId="3" w16cid:durableId="537932456">
    <w:abstractNumId w:val="1"/>
  </w:num>
  <w:num w:numId="4" w16cid:durableId="2126195125">
    <w:abstractNumId w:val="4"/>
  </w:num>
  <w:num w:numId="5" w16cid:durableId="2092465013">
    <w:abstractNumId w:val="7"/>
  </w:num>
  <w:num w:numId="6" w16cid:durableId="1883206582">
    <w:abstractNumId w:val="16"/>
  </w:num>
  <w:num w:numId="7" w16cid:durableId="1985234542">
    <w:abstractNumId w:val="5"/>
  </w:num>
  <w:num w:numId="8" w16cid:durableId="396322004">
    <w:abstractNumId w:val="15"/>
  </w:num>
  <w:num w:numId="9" w16cid:durableId="1609459487">
    <w:abstractNumId w:val="14"/>
  </w:num>
  <w:num w:numId="10" w16cid:durableId="1159346132">
    <w:abstractNumId w:val="10"/>
  </w:num>
  <w:num w:numId="11" w16cid:durableId="1252085456">
    <w:abstractNumId w:val="2"/>
  </w:num>
  <w:num w:numId="12" w16cid:durableId="124465492">
    <w:abstractNumId w:val="12"/>
  </w:num>
  <w:num w:numId="13" w16cid:durableId="1722169699">
    <w:abstractNumId w:val="0"/>
  </w:num>
  <w:num w:numId="14" w16cid:durableId="1474828190">
    <w:abstractNumId w:val="13"/>
  </w:num>
  <w:num w:numId="15" w16cid:durableId="1348362718">
    <w:abstractNumId w:val="8"/>
  </w:num>
  <w:num w:numId="16" w16cid:durableId="1080981956">
    <w:abstractNumId w:val="6"/>
  </w:num>
  <w:num w:numId="17" w16cid:durableId="6009177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301"/>
    <w:rsid w:val="000007E8"/>
    <w:rsid w:val="000015DF"/>
    <w:rsid w:val="000019A1"/>
    <w:rsid w:val="0000350A"/>
    <w:rsid w:val="000035F8"/>
    <w:rsid w:val="00004834"/>
    <w:rsid w:val="00005B0E"/>
    <w:rsid w:val="00006B91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2A7C"/>
    <w:rsid w:val="000332FD"/>
    <w:rsid w:val="00035CDA"/>
    <w:rsid w:val="00036038"/>
    <w:rsid w:val="000402B8"/>
    <w:rsid w:val="00040F85"/>
    <w:rsid w:val="000431FD"/>
    <w:rsid w:val="000437AA"/>
    <w:rsid w:val="00044DDB"/>
    <w:rsid w:val="00045494"/>
    <w:rsid w:val="000515C4"/>
    <w:rsid w:val="00052EAF"/>
    <w:rsid w:val="00055653"/>
    <w:rsid w:val="00055A99"/>
    <w:rsid w:val="00055DDD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301"/>
    <w:rsid w:val="00067845"/>
    <w:rsid w:val="00067EDF"/>
    <w:rsid w:val="00070582"/>
    <w:rsid w:val="0007174F"/>
    <w:rsid w:val="00071821"/>
    <w:rsid w:val="00074035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6F9E"/>
    <w:rsid w:val="00087513"/>
    <w:rsid w:val="00090914"/>
    <w:rsid w:val="000919E4"/>
    <w:rsid w:val="00091F3F"/>
    <w:rsid w:val="00096DEF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3E29"/>
    <w:rsid w:val="000B641E"/>
    <w:rsid w:val="000B76E5"/>
    <w:rsid w:val="000B7CAB"/>
    <w:rsid w:val="000C103D"/>
    <w:rsid w:val="000C3333"/>
    <w:rsid w:val="000C4E08"/>
    <w:rsid w:val="000C5E72"/>
    <w:rsid w:val="000C6263"/>
    <w:rsid w:val="000C6450"/>
    <w:rsid w:val="000C7212"/>
    <w:rsid w:val="000C7E40"/>
    <w:rsid w:val="000D01CD"/>
    <w:rsid w:val="000D3210"/>
    <w:rsid w:val="000D36C4"/>
    <w:rsid w:val="000D50A5"/>
    <w:rsid w:val="000D627F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47915"/>
    <w:rsid w:val="00151CDD"/>
    <w:rsid w:val="001525FB"/>
    <w:rsid w:val="001541F2"/>
    <w:rsid w:val="001552CC"/>
    <w:rsid w:val="00155CD5"/>
    <w:rsid w:val="001570AA"/>
    <w:rsid w:val="00157220"/>
    <w:rsid w:val="0015794A"/>
    <w:rsid w:val="00161245"/>
    <w:rsid w:val="00161BD8"/>
    <w:rsid w:val="00161D73"/>
    <w:rsid w:val="00161FAA"/>
    <w:rsid w:val="00162AB1"/>
    <w:rsid w:val="00162B53"/>
    <w:rsid w:val="00163163"/>
    <w:rsid w:val="001646C9"/>
    <w:rsid w:val="001669F7"/>
    <w:rsid w:val="001701D7"/>
    <w:rsid w:val="0017067F"/>
    <w:rsid w:val="00170C04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A3B"/>
    <w:rsid w:val="00196C06"/>
    <w:rsid w:val="00196C1E"/>
    <w:rsid w:val="001A045A"/>
    <w:rsid w:val="001A06AF"/>
    <w:rsid w:val="001A0DE5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5C64"/>
    <w:rsid w:val="001A7E6E"/>
    <w:rsid w:val="001B322B"/>
    <w:rsid w:val="001B3F3B"/>
    <w:rsid w:val="001B4157"/>
    <w:rsid w:val="001B4207"/>
    <w:rsid w:val="001B5256"/>
    <w:rsid w:val="001B53CE"/>
    <w:rsid w:val="001B5BDE"/>
    <w:rsid w:val="001B747D"/>
    <w:rsid w:val="001B7BB2"/>
    <w:rsid w:val="001C06E9"/>
    <w:rsid w:val="001C11DD"/>
    <w:rsid w:val="001C11F0"/>
    <w:rsid w:val="001C4EA6"/>
    <w:rsid w:val="001C4FB5"/>
    <w:rsid w:val="001C6F06"/>
    <w:rsid w:val="001D4B7A"/>
    <w:rsid w:val="001D65D5"/>
    <w:rsid w:val="001D6AB5"/>
    <w:rsid w:val="001D6E65"/>
    <w:rsid w:val="001D6FDD"/>
    <w:rsid w:val="001D7A89"/>
    <w:rsid w:val="001D7D22"/>
    <w:rsid w:val="001E0116"/>
    <w:rsid w:val="001E07D5"/>
    <w:rsid w:val="001E0A43"/>
    <w:rsid w:val="001E1213"/>
    <w:rsid w:val="001E1379"/>
    <w:rsid w:val="001E31C7"/>
    <w:rsid w:val="001E3703"/>
    <w:rsid w:val="001E3750"/>
    <w:rsid w:val="001E3DF1"/>
    <w:rsid w:val="001E450C"/>
    <w:rsid w:val="001E574B"/>
    <w:rsid w:val="001E5810"/>
    <w:rsid w:val="001E6210"/>
    <w:rsid w:val="001F358B"/>
    <w:rsid w:val="001F3D71"/>
    <w:rsid w:val="001F3DB5"/>
    <w:rsid w:val="001F46EB"/>
    <w:rsid w:val="001F4EB2"/>
    <w:rsid w:val="001F740B"/>
    <w:rsid w:val="00201787"/>
    <w:rsid w:val="002018F9"/>
    <w:rsid w:val="00202F3A"/>
    <w:rsid w:val="002035AB"/>
    <w:rsid w:val="00203762"/>
    <w:rsid w:val="00204384"/>
    <w:rsid w:val="00205BEC"/>
    <w:rsid w:val="00205D78"/>
    <w:rsid w:val="002060DF"/>
    <w:rsid w:val="00206E7D"/>
    <w:rsid w:val="0020750C"/>
    <w:rsid w:val="00207988"/>
    <w:rsid w:val="00210011"/>
    <w:rsid w:val="002115A2"/>
    <w:rsid w:val="0021299D"/>
    <w:rsid w:val="0021309D"/>
    <w:rsid w:val="002159FD"/>
    <w:rsid w:val="00216101"/>
    <w:rsid w:val="00217305"/>
    <w:rsid w:val="00217973"/>
    <w:rsid w:val="00220B52"/>
    <w:rsid w:val="00220EBF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15CC"/>
    <w:rsid w:val="00271EF6"/>
    <w:rsid w:val="00272A58"/>
    <w:rsid w:val="00272F73"/>
    <w:rsid w:val="00273AE3"/>
    <w:rsid w:val="002740E8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0F8"/>
    <w:rsid w:val="0029757B"/>
    <w:rsid w:val="00297FCE"/>
    <w:rsid w:val="002A1E5B"/>
    <w:rsid w:val="002A474F"/>
    <w:rsid w:val="002A6B37"/>
    <w:rsid w:val="002B0978"/>
    <w:rsid w:val="002B15DB"/>
    <w:rsid w:val="002B201A"/>
    <w:rsid w:val="002B2302"/>
    <w:rsid w:val="002B5B28"/>
    <w:rsid w:val="002B7B97"/>
    <w:rsid w:val="002C04DF"/>
    <w:rsid w:val="002C0DC2"/>
    <w:rsid w:val="002C32C5"/>
    <w:rsid w:val="002C415A"/>
    <w:rsid w:val="002C4841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3239"/>
    <w:rsid w:val="002E6A6D"/>
    <w:rsid w:val="002E70CA"/>
    <w:rsid w:val="002E79D1"/>
    <w:rsid w:val="002F0D7A"/>
    <w:rsid w:val="002F12F7"/>
    <w:rsid w:val="002F1ED6"/>
    <w:rsid w:val="002F2C79"/>
    <w:rsid w:val="002F4169"/>
    <w:rsid w:val="002F583B"/>
    <w:rsid w:val="002F6C3F"/>
    <w:rsid w:val="002F7BF9"/>
    <w:rsid w:val="00301851"/>
    <w:rsid w:val="00301D16"/>
    <w:rsid w:val="0030253D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4411"/>
    <w:rsid w:val="00355099"/>
    <w:rsid w:val="00355912"/>
    <w:rsid w:val="003566F0"/>
    <w:rsid w:val="0035678F"/>
    <w:rsid w:val="00360B28"/>
    <w:rsid w:val="003626FB"/>
    <w:rsid w:val="003650D1"/>
    <w:rsid w:val="0036652E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4D0"/>
    <w:rsid w:val="003807EC"/>
    <w:rsid w:val="00380FDB"/>
    <w:rsid w:val="0038150C"/>
    <w:rsid w:val="00381851"/>
    <w:rsid w:val="00381D7B"/>
    <w:rsid w:val="00381FF4"/>
    <w:rsid w:val="00382CE0"/>
    <w:rsid w:val="00383EE5"/>
    <w:rsid w:val="003848E3"/>
    <w:rsid w:val="003853EB"/>
    <w:rsid w:val="00385C26"/>
    <w:rsid w:val="0038673A"/>
    <w:rsid w:val="00386D27"/>
    <w:rsid w:val="0039298D"/>
    <w:rsid w:val="00393AF9"/>
    <w:rsid w:val="00393EAE"/>
    <w:rsid w:val="00394966"/>
    <w:rsid w:val="00395468"/>
    <w:rsid w:val="00396B05"/>
    <w:rsid w:val="0039720D"/>
    <w:rsid w:val="003A17AA"/>
    <w:rsid w:val="003A1981"/>
    <w:rsid w:val="003A44C2"/>
    <w:rsid w:val="003A4C66"/>
    <w:rsid w:val="003A645A"/>
    <w:rsid w:val="003A697F"/>
    <w:rsid w:val="003B02B9"/>
    <w:rsid w:val="003B04CE"/>
    <w:rsid w:val="003B0E4E"/>
    <w:rsid w:val="003B2A14"/>
    <w:rsid w:val="003B3728"/>
    <w:rsid w:val="003B71C6"/>
    <w:rsid w:val="003C00F9"/>
    <w:rsid w:val="003C01AD"/>
    <w:rsid w:val="003C0475"/>
    <w:rsid w:val="003C46FD"/>
    <w:rsid w:val="003C4745"/>
    <w:rsid w:val="003C4D45"/>
    <w:rsid w:val="003C4E90"/>
    <w:rsid w:val="003C71AA"/>
    <w:rsid w:val="003C7334"/>
    <w:rsid w:val="003C7658"/>
    <w:rsid w:val="003D0E15"/>
    <w:rsid w:val="003D1502"/>
    <w:rsid w:val="003D54F1"/>
    <w:rsid w:val="003D6438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2F83"/>
    <w:rsid w:val="00405153"/>
    <w:rsid w:val="00406223"/>
    <w:rsid w:val="00410550"/>
    <w:rsid w:val="004131FC"/>
    <w:rsid w:val="004147A8"/>
    <w:rsid w:val="00415FB4"/>
    <w:rsid w:val="00416017"/>
    <w:rsid w:val="00416588"/>
    <w:rsid w:val="00417061"/>
    <w:rsid w:val="0042082F"/>
    <w:rsid w:val="004209EC"/>
    <w:rsid w:val="00420C38"/>
    <w:rsid w:val="00420D82"/>
    <w:rsid w:val="00421A4A"/>
    <w:rsid w:val="00423042"/>
    <w:rsid w:val="00423937"/>
    <w:rsid w:val="004256A8"/>
    <w:rsid w:val="00425873"/>
    <w:rsid w:val="004273C3"/>
    <w:rsid w:val="00427772"/>
    <w:rsid w:val="004306BA"/>
    <w:rsid w:val="00431B01"/>
    <w:rsid w:val="00433F04"/>
    <w:rsid w:val="00434B85"/>
    <w:rsid w:val="00434E3B"/>
    <w:rsid w:val="00441B70"/>
    <w:rsid w:val="00442796"/>
    <w:rsid w:val="004451CF"/>
    <w:rsid w:val="00445325"/>
    <w:rsid w:val="00445D3B"/>
    <w:rsid w:val="0044606D"/>
    <w:rsid w:val="0044782D"/>
    <w:rsid w:val="00447F4F"/>
    <w:rsid w:val="00450865"/>
    <w:rsid w:val="004527D0"/>
    <w:rsid w:val="004535E2"/>
    <w:rsid w:val="00453D54"/>
    <w:rsid w:val="00454EFD"/>
    <w:rsid w:val="00456264"/>
    <w:rsid w:val="00456AE1"/>
    <w:rsid w:val="00457444"/>
    <w:rsid w:val="004618E9"/>
    <w:rsid w:val="0046193F"/>
    <w:rsid w:val="00462C0D"/>
    <w:rsid w:val="004650DC"/>
    <w:rsid w:val="004654BC"/>
    <w:rsid w:val="004660B2"/>
    <w:rsid w:val="00466FA3"/>
    <w:rsid w:val="004674EE"/>
    <w:rsid w:val="0047004B"/>
    <w:rsid w:val="00470F83"/>
    <w:rsid w:val="0047378E"/>
    <w:rsid w:val="00473B3A"/>
    <w:rsid w:val="004777DA"/>
    <w:rsid w:val="00477B18"/>
    <w:rsid w:val="00477FD1"/>
    <w:rsid w:val="004813A5"/>
    <w:rsid w:val="004815DB"/>
    <w:rsid w:val="00481C56"/>
    <w:rsid w:val="00482925"/>
    <w:rsid w:val="00484F61"/>
    <w:rsid w:val="00485569"/>
    <w:rsid w:val="0048556A"/>
    <w:rsid w:val="0048620F"/>
    <w:rsid w:val="00486FEC"/>
    <w:rsid w:val="004902E6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5ADC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00"/>
    <w:rsid w:val="004D2347"/>
    <w:rsid w:val="004D2834"/>
    <w:rsid w:val="004D36C3"/>
    <w:rsid w:val="004D3DE8"/>
    <w:rsid w:val="004D3DEE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4F7353"/>
    <w:rsid w:val="005009F2"/>
    <w:rsid w:val="005010DA"/>
    <w:rsid w:val="005028C6"/>
    <w:rsid w:val="00502A18"/>
    <w:rsid w:val="00504BB6"/>
    <w:rsid w:val="00504CC2"/>
    <w:rsid w:val="00507492"/>
    <w:rsid w:val="0050773D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56B"/>
    <w:rsid w:val="00521819"/>
    <w:rsid w:val="00522556"/>
    <w:rsid w:val="005231AF"/>
    <w:rsid w:val="00523DA8"/>
    <w:rsid w:val="00526C3B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3696"/>
    <w:rsid w:val="0055401D"/>
    <w:rsid w:val="00554F4A"/>
    <w:rsid w:val="005564D2"/>
    <w:rsid w:val="00556616"/>
    <w:rsid w:val="005576B8"/>
    <w:rsid w:val="005600CA"/>
    <w:rsid w:val="005609DE"/>
    <w:rsid w:val="00560E6A"/>
    <w:rsid w:val="0056483E"/>
    <w:rsid w:val="00566134"/>
    <w:rsid w:val="0056628F"/>
    <w:rsid w:val="00566EBC"/>
    <w:rsid w:val="00570BC9"/>
    <w:rsid w:val="00571EB3"/>
    <w:rsid w:val="0057253B"/>
    <w:rsid w:val="00572B72"/>
    <w:rsid w:val="0057464A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38A7"/>
    <w:rsid w:val="0059568A"/>
    <w:rsid w:val="00595E53"/>
    <w:rsid w:val="0059643C"/>
    <w:rsid w:val="00596E46"/>
    <w:rsid w:val="005A002F"/>
    <w:rsid w:val="005A01F0"/>
    <w:rsid w:val="005A032C"/>
    <w:rsid w:val="005A09D0"/>
    <w:rsid w:val="005A103C"/>
    <w:rsid w:val="005A12B2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B604C"/>
    <w:rsid w:val="005B61CC"/>
    <w:rsid w:val="005C1544"/>
    <w:rsid w:val="005C29E3"/>
    <w:rsid w:val="005C2CB0"/>
    <w:rsid w:val="005C3016"/>
    <w:rsid w:val="005C4145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48E"/>
    <w:rsid w:val="005E5A21"/>
    <w:rsid w:val="005E5D7A"/>
    <w:rsid w:val="005E6E46"/>
    <w:rsid w:val="005F0CA2"/>
    <w:rsid w:val="005F2081"/>
    <w:rsid w:val="005F230D"/>
    <w:rsid w:val="005F2A79"/>
    <w:rsid w:val="005F2CEF"/>
    <w:rsid w:val="005F31F3"/>
    <w:rsid w:val="005F3402"/>
    <w:rsid w:val="005F3BDB"/>
    <w:rsid w:val="005F4566"/>
    <w:rsid w:val="005F56A8"/>
    <w:rsid w:val="005F60DF"/>
    <w:rsid w:val="005F63CE"/>
    <w:rsid w:val="005F6798"/>
    <w:rsid w:val="005F752E"/>
    <w:rsid w:val="00600910"/>
    <w:rsid w:val="0060179A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DAC"/>
    <w:rsid w:val="00625EEC"/>
    <w:rsid w:val="006264B6"/>
    <w:rsid w:val="006271D6"/>
    <w:rsid w:val="006275CF"/>
    <w:rsid w:val="0063039B"/>
    <w:rsid w:val="00631F1A"/>
    <w:rsid w:val="006348A6"/>
    <w:rsid w:val="00636085"/>
    <w:rsid w:val="0063668D"/>
    <w:rsid w:val="006367BC"/>
    <w:rsid w:val="00636E68"/>
    <w:rsid w:val="006374E8"/>
    <w:rsid w:val="006409AD"/>
    <w:rsid w:val="00640FFD"/>
    <w:rsid w:val="00641DA1"/>
    <w:rsid w:val="006435AC"/>
    <w:rsid w:val="00643ADA"/>
    <w:rsid w:val="006469F1"/>
    <w:rsid w:val="00647350"/>
    <w:rsid w:val="0064799D"/>
    <w:rsid w:val="0065369A"/>
    <w:rsid w:val="00653F06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5C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24F0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97C3E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5085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9E0"/>
    <w:rsid w:val="006E2FFA"/>
    <w:rsid w:val="006E4347"/>
    <w:rsid w:val="006E477C"/>
    <w:rsid w:val="006E4E00"/>
    <w:rsid w:val="006E518A"/>
    <w:rsid w:val="006E73E4"/>
    <w:rsid w:val="006E7707"/>
    <w:rsid w:val="006F00DD"/>
    <w:rsid w:val="006F0F12"/>
    <w:rsid w:val="006F153C"/>
    <w:rsid w:val="006F2873"/>
    <w:rsid w:val="006F2D46"/>
    <w:rsid w:val="006F2FBF"/>
    <w:rsid w:val="006F4F37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17396"/>
    <w:rsid w:val="00721E03"/>
    <w:rsid w:val="00722999"/>
    <w:rsid w:val="00722E9A"/>
    <w:rsid w:val="00723FB4"/>
    <w:rsid w:val="007240D4"/>
    <w:rsid w:val="00725C71"/>
    <w:rsid w:val="00725E5E"/>
    <w:rsid w:val="007270FD"/>
    <w:rsid w:val="00727571"/>
    <w:rsid w:val="00731489"/>
    <w:rsid w:val="007317CF"/>
    <w:rsid w:val="00735DEB"/>
    <w:rsid w:val="00743A64"/>
    <w:rsid w:val="00743D03"/>
    <w:rsid w:val="00744890"/>
    <w:rsid w:val="00744A56"/>
    <w:rsid w:val="00744C87"/>
    <w:rsid w:val="00745483"/>
    <w:rsid w:val="007461F7"/>
    <w:rsid w:val="00747625"/>
    <w:rsid w:val="007521BD"/>
    <w:rsid w:val="00752C0E"/>
    <w:rsid w:val="00752DB3"/>
    <w:rsid w:val="00753286"/>
    <w:rsid w:val="007535AF"/>
    <w:rsid w:val="00764D78"/>
    <w:rsid w:val="00764FAA"/>
    <w:rsid w:val="00770C48"/>
    <w:rsid w:val="00770EC6"/>
    <w:rsid w:val="00771A29"/>
    <w:rsid w:val="007732A9"/>
    <w:rsid w:val="007745B3"/>
    <w:rsid w:val="00774B44"/>
    <w:rsid w:val="007751AC"/>
    <w:rsid w:val="00775AAD"/>
    <w:rsid w:val="00776CA9"/>
    <w:rsid w:val="00780EE4"/>
    <w:rsid w:val="0078148A"/>
    <w:rsid w:val="007832A2"/>
    <w:rsid w:val="00784128"/>
    <w:rsid w:val="007859FD"/>
    <w:rsid w:val="007867D9"/>
    <w:rsid w:val="00787AEF"/>
    <w:rsid w:val="00790A82"/>
    <w:rsid w:val="00791D4A"/>
    <w:rsid w:val="00793AAB"/>
    <w:rsid w:val="00794201"/>
    <w:rsid w:val="00794290"/>
    <w:rsid w:val="007945E9"/>
    <w:rsid w:val="0079561A"/>
    <w:rsid w:val="007A06E8"/>
    <w:rsid w:val="007A07A1"/>
    <w:rsid w:val="007A1B75"/>
    <w:rsid w:val="007A21AC"/>
    <w:rsid w:val="007A23BB"/>
    <w:rsid w:val="007A3FB3"/>
    <w:rsid w:val="007A54B8"/>
    <w:rsid w:val="007A6171"/>
    <w:rsid w:val="007A649F"/>
    <w:rsid w:val="007A7110"/>
    <w:rsid w:val="007B0215"/>
    <w:rsid w:val="007B1420"/>
    <w:rsid w:val="007B268D"/>
    <w:rsid w:val="007B3BE1"/>
    <w:rsid w:val="007B4D45"/>
    <w:rsid w:val="007B5794"/>
    <w:rsid w:val="007B61E9"/>
    <w:rsid w:val="007C289D"/>
    <w:rsid w:val="007C2935"/>
    <w:rsid w:val="007C389B"/>
    <w:rsid w:val="007C58D1"/>
    <w:rsid w:val="007C6EAE"/>
    <w:rsid w:val="007D072E"/>
    <w:rsid w:val="007D2E12"/>
    <w:rsid w:val="007D30D2"/>
    <w:rsid w:val="007D6F85"/>
    <w:rsid w:val="007D7AD9"/>
    <w:rsid w:val="007D7ED1"/>
    <w:rsid w:val="007E0256"/>
    <w:rsid w:val="007E120A"/>
    <w:rsid w:val="007E17E1"/>
    <w:rsid w:val="007E1D30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57F6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03FC"/>
    <w:rsid w:val="0083228E"/>
    <w:rsid w:val="00833531"/>
    <w:rsid w:val="008349A5"/>
    <w:rsid w:val="00835EE7"/>
    <w:rsid w:val="00836080"/>
    <w:rsid w:val="00836583"/>
    <w:rsid w:val="0083763A"/>
    <w:rsid w:val="00842B81"/>
    <w:rsid w:val="00843992"/>
    <w:rsid w:val="00844539"/>
    <w:rsid w:val="0084456E"/>
    <w:rsid w:val="00844C61"/>
    <w:rsid w:val="00844F6C"/>
    <w:rsid w:val="0084509A"/>
    <w:rsid w:val="008461E9"/>
    <w:rsid w:val="00847418"/>
    <w:rsid w:val="00847444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0E83"/>
    <w:rsid w:val="00871DE5"/>
    <w:rsid w:val="00872174"/>
    <w:rsid w:val="00872CA3"/>
    <w:rsid w:val="008762CF"/>
    <w:rsid w:val="0088101F"/>
    <w:rsid w:val="00884788"/>
    <w:rsid w:val="008856DE"/>
    <w:rsid w:val="00885A9D"/>
    <w:rsid w:val="00890C7E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B6764"/>
    <w:rsid w:val="008C0221"/>
    <w:rsid w:val="008C0B65"/>
    <w:rsid w:val="008C0D5E"/>
    <w:rsid w:val="008C189E"/>
    <w:rsid w:val="008C39D4"/>
    <w:rsid w:val="008C45D6"/>
    <w:rsid w:val="008C7004"/>
    <w:rsid w:val="008D00F0"/>
    <w:rsid w:val="008D2343"/>
    <w:rsid w:val="008D3585"/>
    <w:rsid w:val="008D3F10"/>
    <w:rsid w:val="008D58D6"/>
    <w:rsid w:val="008D676C"/>
    <w:rsid w:val="008D7FBF"/>
    <w:rsid w:val="008E43ED"/>
    <w:rsid w:val="008E4463"/>
    <w:rsid w:val="008E479F"/>
    <w:rsid w:val="008F3D0C"/>
    <w:rsid w:val="00901B0A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6C54"/>
    <w:rsid w:val="00920FC2"/>
    <w:rsid w:val="00921541"/>
    <w:rsid w:val="00924B4B"/>
    <w:rsid w:val="00924CBF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12D0"/>
    <w:rsid w:val="00942D04"/>
    <w:rsid w:val="00945384"/>
    <w:rsid w:val="00945E22"/>
    <w:rsid w:val="0095052E"/>
    <w:rsid w:val="00953E6E"/>
    <w:rsid w:val="009543F8"/>
    <w:rsid w:val="00954D28"/>
    <w:rsid w:val="009558ED"/>
    <w:rsid w:val="00955992"/>
    <w:rsid w:val="00956F62"/>
    <w:rsid w:val="00961472"/>
    <w:rsid w:val="00962C95"/>
    <w:rsid w:val="00963DEA"/>
    <w:rsid w:val="00964B10"/>
    <w:rsid w:val="00966C63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450"/>
    <w:rsid w:val="0098762B"/>
    <w:rsid w:val="009902D5"/>
    <w:rsid w:val="00990365"/>
    <w:rsid w:val="00992A87"/>
    <w:rsid w:val="009937D4"/>
    <w:rsid w:val="00994A8E"/>
    <w:rsid w:val="00994D05"/>
    <w:rsid w:val="00996051"/>
    <w:rsid w:val="00996B7C"/>
    <w:rsid w:val="009A04B9"/>
    <w:rsid w:val="009A1BB1"/>
    <w:rsid w:val="009A36EA"/>
    <w:rsid w:val="009A3733"/>
    <w:rsid w:val="009A6E26"/>
    <w:rsid w:val="009A735A"/>
    <w:rsid w:val="009A7609"/>
    <w:rsid w:val="009B0CC0"/>
    <w:rsid w:val="009B1036"/>
    <w:rsid w:val="009B215D"/>
    <w:rsid w:val="009B38E6"/>
    <w:rsid w:val="009B44C8"/>
    <w:rsid w:val="009B52F5"/>
    <w:rsid w:val="009B5EB3"/>
    <w:rsid w:val="009B6A80"/>
    <w:rsid w:val="009C1BD7"/>
    <w:rsid w:val="009C2640"/>
    <w:rsid w:val="009C366A"/>
    <w:rsid w:val="009C4C04"/>
    <w:rsid w:val="009C5FCA"/>
    <w:rsid w:val="009C6C58"/>
    <w:rsid w:val="009C7C94"/>
    <w:rsid w:val="009D0F5F"/>
    <w:rsid w:val="009D144B"/>
    <w:rsid w:val="009D1594"/>
    <w:rsid w:val="009D216B"/>
    <w:rsid w:val="009D291A"/>
    <w:rsid w:val="009D2A61"/>
    <w:rsid w:val="009D4541"/>
    <w:rsid w:val="009D52B6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3C9C"/>
    <w:rsid w:val="009F6F60"/>
    <w:rsid w:val="009F70C8"/>
    <w:rsid w:val="009F7B9D"/>
    <w:rsid w:val="009F7E99"/>
    <w:rsid w:val="00A0076B"/>
    <w:rsid w:val="00A00F5D"/>
    <w:rsid w:val="00A015C1"/>
    <w:rsid w:val="00A02269"/>
    <w:rsid w:val="00A049BC"/>
    <w:rsid w:val="00A071FD"/>
    <w:rsid w:val="00A104EB"/>
    <w:rsid w:val="00A115BF"/>
    <w:rsid w:val="00A11AC1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5EF9"/>
    <w:rsid w:val="00A376B4"/>
    <w:rsid w:val="00A40FFF"/>
    <w:rsid w:val="00A445A7"/>
    <w:rsid w:val="00A447E9"/>
    <w:rsid w:val="00A502D5"/>
    <w:rsid w:val="00A5155A"/>
    <w:rsid w:val="00A53780"/>
    <w:rsid w:val="00A555CB"/>
    <w:rsid w:val="00A55DFB"/>
    <w:rsid w:val="00A55E16"/>
    <w:rsid w:val="00A55E5B"/>
    <w:rsid w:val="00A573D4"/>
    <w:rsid w:val="00A5793F"/>
    <w:rsid w:val="00A6088C"/>
    <w:rsid w:val="00A61164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0FE8"/>
    <w:rsid w:val="00AA1184"/>
    <w:rsid w:val="00AA2E68"/>
    <w:rsid w:val="00AA3662"/>
    <w:rsid w:val="00AA7910"/>
    <w:rsid w:val="00AB0558"/>
    <w:rsid w:val="00AB2013"/>
    <w:rsid w:val="00AB2E17"/>
    <w:rsid w:val="00AB3348"/>
    <w:rsid w:val="00AB5679"/>
    <w:rsid w:val="00AB7353"/>
    <w:rsid w:val="00AC0994"/>
    <w:rsid w:val="00AC1F33"/>
    <w:rsid w:val="00AC20C8"/>
    <w:rsid w:val="00AC2ED2"/>
    <w:rsid w:val="00AC321C"/>
    <w:rsid w:val="00AC3E0C"/>
    <w:rsid w:val="00AC66DA"/>
    <w:rsid w:val="00AC79A1"/>
    <w:rsid w:val="00AC7D09"/>
    <w:rsid w:val="00AD0102"/>
    <w:rsid w:val="00AD0950"/>
    <w:rsid w:val="00AD143F"/>
    <w:rsid w:val="00AD170F"/>
    <w:rsid w:val="00AD286F"/>
    <w:rsid w:val="00AD3765"/>
    <w:rsid w:val="00AD3A9A"/>
    <w:rsid w:val="00AD4D62"/>
    <w:rsid w:val="00AD5A86"/>
    <w:rsid w:val="00AD6163"/>
    <w:rsid w:val="00AD68F8"/>
    <w:rsid w:val="00AD7D2B"/>
    <w:rsid w:val="00AE04BE"/>
    <w:rsid w:val="00AE1551"/>
    <w:rsid w:val="00AE1C4A"/>
    <w:rsid w:val="00AE3373"/>
    <w:rsid w:val="00AE4184"/>
    <w:rsid w:val="00AE4394"/>
    <w:rsid w:val="00AE5CBC"/>
    <w:rsid w:val="00AE7DCF"/>
    <w:rsid w:val="00AF003D"/>
    <w:rsid w:val="00AF09BF"/>
    <w:rsid w:val="00AF6EFC"/>
    <w:rsid w:val="00AF797D"/>
    <w:rsid w:val="00B005D4"/>
    <w:rsid w:val="00B02089"/>
    <w:rsid w:val="00B04145"/>
    <w:rsid w:val="00B050DA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456D"/>
    <w:rsid w:val="00B15227"/>
    <w:rsid w:val="00B15579"/>
    <w:rsid w:val="00B169F1"/>
    <w:rsid w:val="00B17D89"/>
    <w:rsid w:val="00B24E21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1DD2"/>
    <w:rsid w:val="00B534C2"/>
    <w:rsid w:val="00B53910"/>
    <w:rsid w:val="00B53CFB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7174B"/>
    <w:rsid w:val="00B74F34"/>
    <w:rsid w:val="00B83941"/>
    <w:rsid w:val="00B86090"/>
    <w:rsid w:val="00B86EEA"/>
    <w:rsid w:val="00B9096A"/>
    <w:rsid w:val="00B90F20"/>
    <w:rsid w:val="00B9289A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462D"/>
    <w:rsid w:val="00BC5118"/>
    <w:rsid w:val="00BD04D3"/>
    <w:rsid w:val="00BD126D"/>
    <w:rsid w:val="00BD1A16"/>
    <w:rsid w:val="00BD650D"/>
    <w:rsid w:val="00BD6F32"/>
    <w:rsid w:val="00BD79D7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07FE9"/>
    <w:rsid w:val="00C104B5"/>
    <w:rsid w:val="00C11D23"/>
    <w:rsid w:val="00C12892"/>
    <w:rsid w:val="00C12B46"/>
    <w:rsid w:val="00C1309A"/>
    <w:rsid w:val="00C14544"/>
    <w:rsid w:val="00C15095"/>
    <w:rsid w:val="00C16353"/>
    <w:rsid w:val="00C16D1F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59D"/>
    <w:rsid w:val="00C536D1"/>
    <w:rsid w:val="00C53D50"/>
    <w:rsid w:val="00C565AA"/>
    <w:rsid w:val="00C5676A"/>
    <w:rsid w:val="00C57B5E"/>
    <w:rsid w:val="00C61714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6CE0"/>
    <w:rsid w:val="00C77DA9"/>
    <w:rsid w:val="00C819C9"/>
    <w:rsid w:val="00C81B31"/>
    <w:rsid w:val="00C81FE8"/>
    <w:rsid w:val="00C82A21"/>
    <w:rsid w:val="00C84824"/>
    <w:rsid w:val="00C85A86"/>
    <w:rsid w:val="00C86AD8"/>
    <w:rsid w:val="00C90328"/>
    <w:rsid w:val="00C90E22"/>
    <w:rsid w:val="00C9108D"/>
    <w:rsid w:val="00C92F06"/>
    <w:rsid w:val="00C93842"/>
    <w:rsid w:val="00C94E19"/>
    <w:rsid w:val="00C954BF"/>
    <w:rsid w:val="00C96170"/>
    <w:rsid w:val="00C963DE"/>
    <w:rsid w:val="00CA1204"/>
    <w:rsid w:val="00CA1DEB"/>
    <w:rsid w:val="00CA27E8"/>
    <w:rsid w:val="00CA2BE3"/>
    <w:rsid w:val="00CA2CC3"/>
    <w:rsid w:val="00CA3C92"/>
    <w:rsid w:val="00CA47F5"/>
    <w:rsid w:val="00CA47F8"/>
    <w:rsid w:val="00CA4EF7"/>
    <w:rsid w:val="00CA5289"/>
    <w:rsid w:val="00CA7D55"/>
    <w:rsid w:val="00CB01A5"/>
    <w:rsid w:val="00CB089A"/>
    <w:rsid w:val="00CB23C8"/>
    <w:rsid w:val="00CB360C"/>
    <w:rsid w:val="00CB5285"/>
    <w:rsid w:val="00CB734E"/>
    <w:rsid w:val="00CC0C2F"/>
    <w:rsid w:val="00CC0DB2"/>
    <w:rsid w:val="00CC1BC6"/>
    <w:rsid w:val="00CC225A"/>
    <w:rsid w:val="00CC355A"/>
    <w:rsid w:val="00CC36E6"/>
    <w:rsid w:val="00CC4F37"/>
    <w:rsid w:val="00CC544C"/>
    <w:rsid w:val="00CC708A"/>
    <w:rsid w:val="00CD007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16F7"/>
    <w:rsid w:val="00D01FCB"/>
    <w:rsid w:val="00D02B5E"/>
    <w:rsid w:val="00D034BC"/>
    <w:rsid w:val="00D04197"/>
    <w:rsid w:val="00D04D25"/>
    <w:rsid w:val="00D05C63"/>
    <w:rsid w:val="00D06DAB"/>
    <w:rsid w:val="00D0708B"/>
    <w:rsid w:val="00D0720A"/>
    <w:rsid w:val="00D0748D"/>
    <w:rsid w:val="00D07A1E"/>
    <w:rsid w:val="00D10B06"/>
    <w:rsid w:val="00D10B9B"/>
    <w:rsid w:val="00D117BD"/>
    <w:rsid w:val="00D11B07"/>
    <w:rsid w:val="00D12A22"/>
    <w:rsid w:val="00D12FF0"/>
    <w:rsid w:val="00D13788"/>
    <w:rsid w:val="00D16E7A"/>
    <w:rsid w:val="00D176BB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0414"/>
    <w:rsid w:val="00D4240C"/>
    <w:rsid w:val="00D452A5"/>
    <w:rsid w:val="00D45B71"/>
    <w:rsid w:val="00D5071B"/>
    <w:rsid w:val="00D509B2"/>
    <w:rsid w:val="00D51778"/>
    <w:rsid w:val="00D51B05"/>
    <w:rsid w:val="00D53955"/>
    <w:rsid w:val="00D53A5D"/>
    <w:rsid w:val="00D53D4A"/>
    <w:rsid w:val="00D5680E"/>
    <w:rsid w:val="00D620FF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2F48"/>
    <w:rsid w:val="00D73480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48C9"/>
    <w:rsid w:val="00DA6B5C"/>
    <w:rsid w:val="00DA6DFA"/>
    <w:rsid w:val="00DA74A4"/>
    <w:rsid w:val="00DA7B7E"/>
    <w:rsid w:val="00DB0891"/>
    <w:rsid w:val="00DB2E4D"/>
    <w:rsid w:val="00DB5A87"/>
    <w:rsid w:val="00DB5FCE"/>
    <w:rsid w:val="00DB7579"/>
    <w:rsid w:val="00DB77D3"/>
    <w:rsid w:val="00DB79BC"/>
    <w:rsid w:val="00DC089E"/>
    <w:rsid w:val="00DC1E9C"/>
    <w:rsid w:val="00DC2C0C"/>
    <w:rsid w:val="00DC4838"/>
    <w:rsid w:val="00DC65FB"/>
    <w:rsid w:val="00DC6CCD"/>
    <w:rsid w:val="00DD1184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2F1A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172BC"/>
    <w:rsid w:val="00E248BB"/>
    <w:rsid w:val="00E25455"/>
    <w:rsid w:val="00E25C24"/>
    <w:rsid w:val="00E264CB"/>
    <w:rsid w:val="00E3041F"/>
    <w:rsid w:val="00E304CD"/>
    <w:rsid w:val="00E30DE8"/>
    <w:rsid w:val="00E317C7"/>
    <w:rsid w:val="00E340C1"/>
    <w:rsid w:val="00E34CFA"/>
    <w:rsid w:val="00E36009"/>
    <w:rsid w:val="00E36432"/>
    <w:rsid w:val="00E37043"/>
    <w:rsid w:val="00E37440"/>
    <w:rsid w:val="00E37D58"/>
    <w:rsid w:val="00E406F9"/>
    <w:rsid w:val="00E4080D"/>
    <w:rsid w:val="00E41C9D"/>
    <w:rsid w:val="00E41F80"/>
    <w:rsid w:val="00E44461"/>
    <w:rsid w:val="00E44C4A"/>
    <w:rsid w:val="00E455E6"/>
    <w:rsid w:val="00E46C44"/>
    <w:rsid w:val="00E4751C"/>
    <w:rsid w:val="00E4760C"/>
    <w:rsid w:val="00E47EEF"/>
    <w:rsid w:val="00E5436C"/>
    <w:rsid w:val="00E572B0"/>
    <w:rsid w:val="00E620F6"/>
    <w:rsid w:val="00E631A9"/>
    <w:rsid w:val="00E63B46"/>
    <w:rsid w:val="00E644AF"/>
    <w:rsid w:val="00E70692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617"/>
    <w:rsid w:val="00E959D2"/>
    <w:rsid w:val="00E9621F"/>
    <w:rsid w:val="00E973D4"/>
    <w:rsid w:val="00EA02C6"/>
    <w:rsid w:val="00EA05FD"/>
    <w:rsid w:val="00EA0929"/>
    <w:rsid w:val="00EA2B19"/>
    <w:rsid w:val="00EA3206"/>
    <w:rsid w:val="00EA422F"/>
    <w:rsid w:val="00EA7D25"/>
    <w:rsid w:val="00EB16E4"/>
    <w:rsid w:val="00EB4611"/>
    <w:rsid w:val="00EC0AA8"/>
    <w:rsid w:val="00EC0C94"/>
    <w:rsid w:val="00EC0FD4"/>
    <w:rsid w:val="00EC2375"/>
    <w:rsid w:val="00EC2ED3"/>
    <w:rsid w:val="00EC3E45"/>
    <w:rsid w:val="00EC5186"/>
    <w:rsid w:val="00ED3FB3"/>
    <w:rsid w:val="00EE4202"/>
    <w:rsid w:val="00EE5021"/>
    <w:rsid w:val="00EE59F7"/>
    <w:rsid w:val="00EE5A78"/>
    <w:rsid w:val="00EE77F5"/>
    <w:rsid w:val="00EE7E1E"/>
    <w:rsid w:val="00EF2362"/>
    <w:rsid w:val="00EF5188"/>
    <w:rsid w:val="00EF72B3"/>
    <w:rsid w:val="00EF75F0"/>
    <w:rsid w:val="00EF79A6"/>
    <w:rsid w:val="00EF7D8B"/>
    <w:rsid w:val="00F00C39"/>
    <w:rsid w:val="00F010FD"/>
    <w:rsid w:val="00F0179A"/>
    <w:rsid w:val="00F03395"/>
    <w:rsid w:val="00F040A7"/>
    <w:rsid w:val="00F05159"/>
    <w:rsid w:val="00F05841"/>
    <w:rsid w:val="00F05AAA"/>
    <w:rsid w:val="00F05C5A"/>
    <w:rsid w:val="00F05DBB"/>
    <w:rsid w:val="00F073A7"/>
    <w:rsid w:val="00F07FAD"/>
    <w:rsid w:val="00F10307"/>
    <w:rsid w:val="00F1196C"/>
    <w:rsid w:val="00F12A2B"/>
    <w:rsid w:val="00F13517"/>
    <w:rsid w:val="00F135E0"/>
    <w:rsid w:val="00F138E9"/>
    <w:rsid w:val="00F13EC4"/>
    <w:rsid w:val="00F15FBD"/>
    <w:rsid w:val="00F20553"/>
    <w:rsid w:val="00F206DB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515B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5EBB"/>
    <w:rsid w:val="00F46239"/>
    <w:rsid w:val="00F465FB"/>
    <w:rsid w:val="00F467AC"/>
    <w:rsid w:val="00F47424"/>
    <w:rsid w:val="00F47AE5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2AB2"/>
    <w:rsid w:val="00F6350A"/>
    <w:rsid w:val="00F637EE"/>
    <w:rsid w:val="00F63E21"/>
    <w:rsid w:val="00F64C5B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95D"/>
    <w:rsid w:val="00F80D79"/>
    <w:rsid w:val="00F819A4"/>
    <w:rsid w:val="00F81A1B"/>
    <w:rsid w:val="00F81AB1"/>
    <w:rsid w:val="00F8302A"/>
    <w:rsid w:val="00F83B64"/>
    <w:rsid w:val="00F848E3"/>
    <w:rsid w:val="00F84F6F"/>
    <w:rsid w:val="00F86E5C"/>
    <w:rsid w:val="00F8735A"/>
    <w:rsid w:val="00F87E49"/>
    <w:rsid w:val="00F92E2D"/>
    <w:rsid w:val="00F96212"/>
    <w:rsid w:val="00F97B15"/>
    <w:rsid w:val="00FA19C0"/>
    <w:rsid w:val="00FA1B94"/>
    <w:rsid w:val="00FA5360"/>
    <w:rsid w:val="00FA5A62"/>
    <w:rsid w:val="00FA6101"/>
    <w:rsid w:val="00FA74E5"/>
    <w:rsid w:val="00FB0911"/>
    <w:rsid w:val="00FB0DA7"/>
    <w:rsid w:val="00FB1096"/>
    <w:rsid w:val="00FB658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9F2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0DAF"/>
    <w:rsid w:val="00FF23A5"/>
    <w:rsid w:val="00FF2D95"/>
    <w:rsid w:val="00FF306A"/>
    <w:rsid w:val="00FF3CE6"/>
    <w:rsid w:val="00FF415A"/>
    <w:rsid w:val="00FF4180"/>
    <w:rsid w:val="00FF471A"/>
    <w:rsid w:val="00FF5230"/>
    <w:rsid w:val="00FF6169"/>
    <w:rsid w:val="00FF626E"/>
    <w:rsid w:val="00FF6500"/>
    <w:rsid w:val="00FF6674"/>
    <w:rsid w:val="00FF718A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CD51"/>
  <w15:docId w15:val="{C35A804E-2B97-4A16-846A-28D02F15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01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067301"/>
    <w:pPr>
      <w:keepNext/>
      <w:jc w:val="both"/>
      <w:outlineLvl w:val="0"/>
    </w:pPr>
    <w:rPr>
      <w:i/>
      <w:sz w:val="24"/>
    </w:rPr>
  </w:style>
  <w:style w:type="paragraph" w:customStyle="1" w:styleId="Nagwek31">
    <w:name w:val="Nagłówek 31"/>
    <w:basedOn w:val="Normalny"/>
    <w:next w:val="Normalny"/>
    <w:link w:val="Nagwek3Znak"/>
    <w:qFormat/>
    <w:rsid w:val="00067301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28"/>
      <w:u w:val="double"/>
    </w:rPr>
  </w:style>
  <w:style w:type="paragraph" w:customStyle="1" w:styleId="Nagwek51">
    <w:name w:val="Nagłówek 51"/>
    <w:basedOn w:val="Normalny"/>
    <w:next w:val="Normalny"/>
    <w:link w:val="Nagwek5Znak"/>
    <w:qFormat/>
    <w:rsid w:val="00067301"/>
    <w:pPr>
      <w:keepNext/>
      <w:tabs>
        <w:tab w:val="left" w:pos="284"/>
      </w:tabs>
      <w:outlineLvl w:val="4"/>
    </w:pPr>
    <w:rPr>
      <w:b/>
      <w:sz w:val="24"/>
      <w:u w:val="double"/>
    </w:rPr>
  </w:style>
  <w:style w:type="character" w:customStyle="1" w:styleId="Nagwek1Znak">
    <w:name w:val="Nagłówek 1 Znak"/>
    <w:basedOn w:val="Domylnaczcionkaakapitu"/>
    <w:link w:val="Nagwek11"/>
    <w:qFormat/>
    <w:rsid w:val="00067301"/>
    <w:rPr>
      <w:rFonts w:ascii="Times New Roman" w:eastAsia="Times New Roman" w:hAnsi="Times New Roman" w:cs="Calibri"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1"/>
    <w:qFormat/>
    <w:rsid w:val="00067301"/>
    <w:rPr>
      <w:rFonts w:ascii="Arial" w:eastAsia="Times New Roman" w:hAnsi="Arial" w:cs="Calibri"/>
      <w:b/>
      <w:sz w:val="28"/>
      <w:szCs w:val="20"/>
      <w:u w:val="double"/>
      <w:lang w:eastAsia="ar-SA"/>
    </w:rPr>
  </w:style>
  <w:style w:type="character" w:customStyle="1" w:styleId="Nagwek5Znak">
    <w:name w:val="Nagłówek 5 Znak"/>
    <w:basedOn w:val="Domylnaczcionkaakapitu"/>
    <w:link w:val="Nagwek51"/>
    <w:qFormat/>
    <w:rsid w:val="00067301"/>
    <w:rPr>
      <w:rFonts w:ascii="Times New Roman" w:eastAsia="Times New Roman" w:hAnsi="Times New Roman" w:cs="Calibri"/>
      <w:b/>
      <w:sz w:val="24"/>
      <w:szCs w:val="20"/>
      <w:u w:val="double"/>
      <w:lang w:eastAsia="ar-SA"/>
    </w:rPr>
  </w:style>
  <w:style w:type="character" w:styleId="Numerstrony">
    <w:name w:val="page number"/>
    <w:basedOn w:val="Domylnaczcionkaakapitu"/>
    <w:qFormat/>
    <w:rsid w:val="00067301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67301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qFormat/>
    <w:rsid w:val="00067301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06730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6">
    <w:name w:val="ListLabel 16"/>
    <w:qFormat/>
    <w:rsid w:val="00067301"/>
    <w:rPr>
      <w:rFonts w:ascii="Cambria" w:hAnsi="Cambria" w:cs="Arial"/>
      <w:iCs/>
      <w:color w:val="000000" w:themeColor="text1"/>
    </w:rPr>
  </w:style>
  <w:style w:type="paragraph" w:styleId="Tekstpodstawowywcity">
    <w:name w:val="Body Text Indent"/>
    <w:basedOn w:val="Normalny"/>
    <w:link w:val="TekstpodstawowywcityZnak"/>
    <w:rsid w:val="00067301"/>
    <w:pPr>
      <w:ind w:firstLine="567"/>
    </w:pPr>
    <w:rPr>
      <w:sz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67301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opka1">
    <w:name w:val="Stopka1"/>
    <w:basedOn w:val="Normalny"/>
    <w:link w:val="StopkaZnak"/>
    <w:rsid w:val="00067301"/>
    <w:pPr>
      <w:tabs>
        <w:tab w:val="center" w:pos="4536"/>
        <w:tab w:val="right" w:pos="9072"/>
      </w:tabs>
    </w:pPr>
  </w:style>
  <w:style w:type="paragraph" w:customStyle="1" w:styleId="WW-Tekstpodstawowywcity3">
    <w:name w:val="WW-Tekst podstawowy wcięty 3"/>
    <w:basedOn w:val="Normalny"/>
    <w:qFormat/>
    <w:rsid w:val="00067301"/>
    <w:pPr>
      <w:ind w:left="708"/>
    </w:pPr>
    <w:rPr>
      <w:rFonts w:ascii="Arial" w:hAnsi="Arial"/>
      <w:sz w:val="22"/>
    </w:rPr>
  </w:style>
  <w:style w:type="paragraph" w:customStyle="1" w:styleId="Nagwek1">
    <w:name w:val="Nagłówek1"/>
    <w:basedOn w:val="Normalny"/>
    <w:uiPriority w:val="99"/>
    <w:rsid w:val="0006730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67301"/>
    <w:pPr>
      <w:ind w:left="720"/>
    </w:pPr>
    <w:rPr>
      <w:rFonts w:cs="Times New Roman"/>
    </w:rPr>
  </w:style>
  <w:style w:type="paragraph" w:customStyle="1" w:styleId="Akapitzlist1">
    <w:name w:val="Akapit z listą1"/>
    <w:basedOn w:val="Normalny"/>
    <w:qFormat/>
    <w:rsid w:val="0006730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067301"/>
    <w:pPr>
      <w:spacing w:after="0" w:line="240" w:lineRule="auto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67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30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unhideWhenUsed/>
    <w:rsid w:val="0006730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06730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1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900001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2293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kpiotrowski</dc:creator>
  <cp:keywords/>
  <dc:description/>
  <cp:lastModifiedBy>Konrad Piotrowski1</cp:lastModifiedBy>
  <cp:revision>5</cp:revision>
  <cp:lastPrinted>2022-09-26T11:59:00Z</cp:lastPrinted>
  <dcterms:created xsi:type="dcterms:W3CDTF">2022-07-05T10:16:00Z</dcterms:created>
  <dcterms:modified xsi:type="dcterms:W3CDTF">2022-09-26T11:59:00Z</dcterms:modified>
</cp:coreProperties>
</file>