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A1" w:rsidRDefault="00E7071D" w:rsidP="005A6F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28.09.2021</w:t>
      </w:r>
      <w:r w:rsidR="005A6FA1">
        <w:t xml:space="preserve"> r.</w:t>
      </w:r>
    </w:p>
    <w:p w:rsidR="005A6FA1" w:rsidRDefault="005A6FA1" w:rsidP="005A6FA1">
      <w:pPr>
        <w:spacing w:after="0"/>
        <w:jc w:val="both"/>
      </w:pPr>
    </w:p>
    <w:p w:rsidR="00DF6B54" w:rsidRDefault="00DF6B54" w:rsidP="005A6FA1">
      <w:pPr>
        <w:spacing w:after="0"/>
        <w:jc w:val="both"/>
      </w:pPr>
    </w:p>
    <w:p w:rsidR="005A6FA1" w:rsidRDefault="005A6FA1" w:rsidP="005A6FA1">
      <w:pPr>
        <w:spacing w:after="0"/>
        <w:jc w:val="both"/>
      </w:pPr>
      <w:r>
        <w:t>Samodzielny Publiczny</w:t>
      </w:r>
    </w:p>
    <w:p w:rsidR="005A6FA1" w:rsidRDefault="005A6FA1" w:rsidP="005A6FA1">
      <w:pPr>
        <w:spacing w:after="0"/>
        <w:jc w:val="both"/>
      </w:pPr>
      <w:r>
        <w:t>Zakład Opieki Zdrowotnej</w:t>
      </w:r>
    </w:p>
    <w:p w:rsidR="005A6FA1" w:rsidRDefault="005A6FA1" w:rsidP="005A6FA1">
      <w:pPr>
        <w:spacing w:after="0"/>
        <w:jc w:val="both"/>
      </w:pPr>
      <w:r>
        <w:t>ul. Kościuszki 15</w:t>
      </w:r>
    </w:p>
    <w:p w:rsidR="005A6FA1" w:rsidRDefault="005A6FA1" w:rsidP="005A6FA1">
      <w:pPr>
        <w:spacing w:after="0"/>
        <w:jc w:val="both"/>
      </w:pPr>
      <w:r>
        <w:t>07-100 Węgrów</w:t>
      </w:r>
    </w:p>
    <w:p w:rsidR="005A6FA1" w:rsidRDefault="005A6FA1" w:rsidP="005A6FA1">
      <w:pPr>
        <w:spacing w:after="0"/>
        <w:jc w:val="both"/>
      </w:pPr>
    </w:p>
    <w:p w:rsidR="00DD61D2" w:rsidRDefault="00DD61D2" w:rsidP="005A6FA1">
      <w:pPr>
        <w:spacing w:after="0"/>
        <w:jc w:val="both"/>
      </w:pPr>
    </w:p>
    <w:p w:rsidR="005A6FA1" w:rsidRPr="00741930" w:rsidRDefault="005A6FA1" w:rsidP="005A6FA1">
      <w:pPr>
        <w:spacing w:after="0"/>
        <w:jc w:val="center"/>
        <w:rPr>
          <w:b/>
        </w:rPr>
      </w:pPr>
      <w:r w:rsidRPr="00741930">
        <w:rPr>
          <w:b/>
        </w:rPr>
        <w:t>ZAWIADOMIENIE O WYBORZE NAJKORZYSTNIEJSZEJ OFERTY</w:t>
      </w:r>
    </w:p>
    <w:p w:rsidR="005A6FA1" w:rsidRDefault="005A6FA1" w:rsidP="005A6FA1">
      <w:pPr>
        <w:spacing w:after="0"/>
        <w:jc w:val="both"/>
      </w:pPr>
    </w:p>
    <w:p w:rsidR="005A6FA1" w:rsidRPr="004968BF" w:rsidRDefault="00E7071D" w:rsidP="005A6FA1">
      <w:pPr>
        <w:spacing w:after="0"/>
        <w:jc w:val="both"/>
        <w:rPr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</w:t>
      </w:r>
      <w:r>
        <w:t xml:space="preserve"> </w:t>
      </w:r>
      <w:proofErr w:type="spellStart"/>
      <w:r>
        <w:t>Pzp</w:t>
      </w:r>
      <w:proofErr w:type="spellEnd"/>
      <w:r w:rsidRPr="002E1734">
        <w:t xml:space="preserve">) </w:t>
      </w:r>
      <w:r>
        <w:br/>
      </w:r>
      <w:r w:rsidRPr="002E1734">
        <w:t xml:space="preserve">o wartości </w:t>
      </w:r>
      <w:r>
        <w:t xml:space="preserve">powyżej 130 000 złotych </w:t>
      </w:r>
      <w:r w:rsidR="005A6FA1">
        <w:t xml:space="preserve">na </w:t>
      </w:r>
      <w:r w:rsidR="005A6FA1">
        <w:rPr>
          <w:b/>
        </w:rPr>
        <w:t xml:space="preserve">dostawę </w:t>
      </w:r>
      <w:r w:rsidR="005A6FA1" w:rsidRPr="00B33323">
        <w:rPr>
          <w:b/>
        </w:rPr>
        <w:t>odczynników la</w:t>
      </w:r>
      <w:r w:rsidR="005A6FA1">
        <w:rPr>
          <w:b/>
        </w:rPr>
        <w:t xml:space="preserve">boratoryjnych do </w:t>
      </w:r>
      <w:r w:rsidR="005A6FA1" w:rsidRPr="00B33323">
        <w:rPr>
          <w:b/>
        </w:rPr>
        <w:t>immunochemii z dzierżawą analizatora imm</w:t>
      </w:r>
      <w:r w:rsidR="005A6FA1">
        <w:rPr>
          <w:b/>
        </w:rPr>
        <w:t xml:space="preserve">unologicznego, </w:t>
      </w:r>
      <w:r w:rsidR="004968BF">
        <w:rPr>
          <w:b/>
        </w:rPr>
        <w:t>Znak: ZP OA/12/21</w:t>
      </w:r>
      <w:r w:rsidR="004968BF" w:rsidRPr="00AF2A6D">
        <w:rPr>
          <w:b/>
        </w:rPr>
        <w:t xml:space="preserve"> (BZP z dnia </w:t>
      </w:r>
      <w:r w:rsidR="004968BF">
        <w:rPr>
          <w:b/>
        </w:rPr>
        <w:t>14.09</w:t>
      </w:r>
      <w:r w:rsidR="004968BF" w:rsidRPr="00AF2A6D">
        <w:rPr>
          <w:b/>
        </w:rPr>
        <w:t xml:space="preserve">.2021 r. nr 2021/BZP </w:t>
      </w:r>
      <w:r w:rsidR="004968BF">
        <w:rPr>
          <w:b/>
        </w:rPr>
        <w:t xml:space="preserve">00180233/01), </w:t>
      </w:r>
      <w:r w:rsidR="005A6FA1">
        <w:t xml:space="preserve">wybrano do realizacji zamówienia ofertę firmy: </w:t>
      </w:r>
    </w:p>
    <w:p w:rsidR="005A6FA1" w:rsidRDefault="005A6FA1" w:rsidP="005A6FA1">
      <w:pPr>
        <w:spacing w:after="0"/>
        <w:jc w:val="both"/>
      </w:pPr>
    </w:p>
    <w:p w:rsidR="005A6FA1" w:rsidRPr="00B33323" w:rsidRDefault="005A6FA1" w:rsidP="005A6FA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B33323">
        <w:rPr>
          <w:b/>
        </w:rPr>
        <w:t>bioM</w:t>
      </w:r>
      <w:r w:rsidRPr="00B33323">
        <w:rPr>
          <w:rFonts w:cstheme="minorHAnsi"/>
          <w:b/>
        </w:rPr>
        <w:t>é</w:t>
      </w:r>
      <w:r w:rsidRPr="00B33323">
        <w:rPr>
          <w:b/>
        </w:rPr>
        <w:t>rieux</w:t>
      </w:r>
      <w:proofErr w:type="spellEnd"/>
      <w:r w:rsidRPr="00B33323">
        <w:rPr>
          <w:b/>
        </w:rPr>
        <w:t xml:space="preserve"> Polska Sp. z o.o. ul. Generała Józefa Zajączka 9, 01-518 Warszawa</w:t>
      </w:r>
      <w:r w:rsidR="002B1BD1">
        <w:rPr>
          <w:b/>
        </w:rPr>
        <w:t>,</w:t>
      </w:r>
      <w:r w:rsidRPr="00B33323">
        <w:rPr>
          <w:b/>
        </w:rPr>
        <w:t xml:space="preserve">  z ceną ofertową brutto:  </w:t>
      </w:r>
      <w:r w:rsidR="004968BF">
        <w:rPr>
          <w:b/>
        </w:rPr>
        <w:t>242 409,31</w:t>
      </w:r>
      <w:r>
        <w:rPr>
          <w:b/>
        </w:rPr>
        <w:t xml:space="preserve"> </w:t>
      </w:r>
      <w:r w:rsidRPr="00B33323">
        <w:rPr>
          <w:b/>
        </w:rPr>
        <w:t>PLN.</w:t>
      </w:r>
    </w:p>
    <w:p w:rsidR="005A6FA1" w:rsidRDefault="005A6FA1" w:rsidP="005A6FA1">
      <w:pPr>
        <w:spacing w:after="0"/>
        <w:jc w:val="both"/>
      </w:pPr>
    </w:p>
    <w:p w:rsidR="005A6FA1" w:rsidRDefault="005A6FA1" w:rsidP="005A6FA1">
      <w:pPr>
        <w:spacing w:after="0"/>
        <w:jc w:val="both"/>
      </w:pPr>
      <w:r w:rsidRPr="00B33323">
        <w:rPr>
          <w:b/>
          <w:u w:val="single"/>
        </w:rPr>
        <w:t>Uzasadnienie wyboru</w:t>
      </w:r>
      <w:r>
        <w:t>:</w:t>
      </w:r>
    </w:p>
    <w:p w:rsidR="00DC3AA5" w:rsidRDefault="00DC3AA5" w:rsidP="005A6FA1">
      <w:pPr>
        <w:spacing w:after="0"/>
        <w:jc w:val="both"/>
      </w:pPr>
      <w:r>
        <w:t>Wybrana oferta spełnia</w:t>
      </w:r>
      <w:r w:rsidRPr="00E24798">
        <w:t xml:space="preserve"> wszystkie wymaga</w:t>
      </w:r>
      <w:r>
        <w:t>nia Zamawiającego określone w SWZ, nie podlega</w:t>
      </w:r>
      <w:r w:rsidRPr="00E24798">
        <w:t xml:space="preserve"> odrzuceniu</w:t>
      </w:r>
      <w:r>
        <w:t xml:space="preserve"> oraz uzyskała</w:t>
      </w:r>
      <w:r w:rsidRPr="00E24798">
        <w:t xml:space="preserve"> najwyższą liczbę punktów w ramach </w:t>
      </w:r>
      <w:r>
        <w:t>zastosowanych   kryteriów</w:t>
      </w:r>
      <w:r w:rsidRPr="00B33323">
        <w:t>, jakim</w:t>
      </w:r>
      <w:r>
        <w:t>i były: cena, ocena parametrów technicznych i użytkowych oraz termin dostawy odczynników.</w:t>
      </w:r>
    </w:p>
    <w:p w:rsidR="005A6FA1" w:rsidRDefault="005A6FA1" w:rsidP="005A6FA1">
      <w:pPr>
        <w:spacing w:after="0"/>
        <w:jc w:val="both"/>
      </w:pPr>
    </w:p>
    <w:p w:rsidR="005A6FA1" w:rsidRDefault="005A6FA1" w:rsidP="005A6FA1">
      <w:pPr>
        <w:spacing w:after="0"/>
        <w:jc w:val="both"/>
      </w:pPr>
      <w:r w:rsidRPr="00B33323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1361"/>
        <w:gridCol w:w="3402"/>
        <w:gridCol w:w="2266"/>
        <w:gridCol w:w="2266"/>
      </w:tblGrid>
      <w:tr w:rsidR="005A6FA1" w:rsidRPr="00F25D94" w:rsidTr="00BE7911"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A6FA1" w:rsidRPr="00F25D94" w:rsidRDefault="005A6FA1" w:rsidP="00BE7911">
            <w:pPr>
              <w:jc w:val="center"/>
              <w:rPr>
                <w:b/>
              </w:rPr>
            </w:pPr>
            <w:r w:rsidRPr="00F25D94">
              <w:rPr>
                <w:b/>
              </w:rPr>
              <w:t>Nr oferty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6FA1" w:rsidRPr="00F25D94" w:rsidRDefault="005A6FA1" w:rsidP="00BE7911">
            <w:pPr>
              <w:jc w:val="center"/>
              <w:rPr>
                <w:b/>
              </w:rPr>
            </w:pPr>
            <w:r w:rsidRPr="00F25D94">
              <w:rPr>
                <w:b/>
              </w:rPr>
              <w:t>Nazwa i adres Wykonawcy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5A6FA1" w:rsidRPr="00F25D94" w:rsidRDefault="005A6FA1" w:rsidP="00BE7911">
            <w:pPr>
              <w:jc w:val="center"/>
              <w:rPr>
                <w:b/>
              </w:rPr>
            </w:pPr>
            <w:r w:rsidRPr="00F25D94">
              <w:rPr>
                <w:b/>
              </w:rPr>
              <w:t>Cena ofertowa brutto w PLN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5A6FA1" w:rsidRPr="00F25D94" w:rsidRDefault="005A6FA1" w:rsidP="00BE7911">
            <w:pPr>
              <w:jc w:val="center"/>
              <w:rPr>
                <w:b/>
              </w:rPr>
            </w:pPr>
            <w:r w:rsidRPr="00F25D94">
              <w:rPr>
                <w:b/>
              </w:rPr>
              <w:t>Termin dostawy odczynników</w:t>
            </w:r>
          </w:p>
        </w:tc>
      </w:tr>
      <w:tr w:rsidR="005A6FA1" w:rsidTr="00BE7911"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A6FA1" w:rsidRDefault="005A6FA1" w:rsidP="00BE791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6FA1" w:rsidRDefault="005A6FA1" w:rsidP="00BE7911">
            <w:pPr>
              <w:jc w:val="center"/>
            </w:pPr>
            <w:proofErr w:type="spellStart"/>
            <w:r>
              <w:t>bioM</w:t>
            </w:r>
            <w:r>
              <w:rPr>
                <w:rFonts w:cstheme="minorHAnsi"/>
              </w:rPr>
              <w:t>é</w:t>
            </w:r>
            <w:r>
              <w:t>rieux</w:t>
            </w:r>
            <w:proofErr w:type="spellEnd"/>
            <w:r>
              <w:t xml:space="preserve"> Polska Sp. z o. o.</w:t>
            </w:r>
          </w:p>
          <w:p w:rsidR="005A6FA1" w:rsidRDefault="005A6FA1" w:rsidP="00BE7911">
            <w:pPr>
              <w:jc w:val="center"/>
            </w:pPr>
            <w:r>
              <w:t>ul. Gen. Józefa Zajączka 9</w:t>
            </w:r>
          </w:p>
          <w:p w:rsidR="005A6FA1" w:rsidRDefault="005A6FA1" w:rsidP="00BE7911">
            <w:pPr>
              <w:jc w:val="center"/>
            </w:pPr>
            <w:r>
              <w:t>01-518 Warszawa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5A6FA1" w:rsidRDefault="00DC3AA5" w:rsidP="00BE7911">
            <w:pPr>
              <w:jc w:val="center"/>
            </w:pPr>
            <w:r>
              <w:t>242 409,31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5A6FA1" w:rsidRDefault="005A6FA1" w:rsidP="00BE7911">
            <w:pPr>
              <w:jc w:val="center"/>
            </w:pPr>
            <w:r>
              <w:t>4 dni robocze</w:t>
            </w:r>
          </w:p>
        </w:tc>
      </w:tr>
    </w:tbl>
    <w:p w:rsidR="005A6FA1" w:rsidRDefault="005A6FA1" w:rsidP="005A6FA1">
      <w:pPr>
        <w:spacing w:after="0"/>
        <w:jc w:val="both"/>
      </w:pPr>
    </w:p>
    <w:p w:rsidR="005A6FA1" w:rsidRDefault="005A6FA1" w:rsidP="005A6FA1">
      <w:pPr>
        <w:spacing w:after="0"/>
        <w:jc w:val="both"/>
      </w:pPr>
      <w:r w:rsidRPr="00B214F4">
        <w:rPr>
          <w:b/>
          <w:u w:val="single"/>
        </w:rPr>
        <w:t>Streszczenie i porównanie złożonych ofert</w:t>
      </w:r>
      <w:r>
        <w:t>:</w:t>
      </w:r>
    </w:p>
    <w:tbl>
      <w:tblPr>
        <w:tblStyle w:val="Tabela-Siatka1"/>
        <w:tblW w:w="9371" w:type="dxa"/>
        <w:tblLook w:val="04A0" w:firstRow="1" w:lastRow="0" w:firstColumn="1" w:lastColumn="0" w:noHBand="0" w:noVBand="1"/>
      </w:tblPr>
      <w:tblGrid>
        <w:gridCol w:w="1361"/>
        <w:gridCol w:w="1587"/>
        <w:gridCol w:w="1757"/>
        <w:gridCol w:w="1644"/>
        <w:gridCol w:w="1511"/>
        <w:gridCol w:w="1511"/>
      </w:tblGrid>
      <w:tr w:rsidR="005A6FA1" w:rsidRPr="00B214F4" w:rsidTr="00BE7911">
        <w:tc>
          <w:tcPr>
            <w:tcW w:w="1361" w:type="dxa"/>
            <w:vAlign w:val="center"/>
          </w:tcPr>
          <w:p w:rsidR="005A6FA1" w:rsidRPr="00B214F4" w:rsidRDefault="005A6FA1" w:rsidP="00BE7911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 xml:space="preserve">Nr oferty </w:t>
            </w:r>
          </w:p>
        </w:tc>
        <w:tc>
          <w:tcPr>
            <w:tcW w:w="1587" w:type="dxa"/>
            <w:vAlign w:val="center"/>
          </w:tcPr>
          <w:p w:rsidR="005A6FA1" w:rsidRPr="00B214F4" w:rsidRDefault="005A6FA1" w:rsidP="00BE7911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 xml:space="preserve">Liczba punktów </w:t>
            </w:r>
          </w:p>
          <w:p w:rsidR="005A6FA1" w:rsidRPr="00B214F4" w:rsidRDefault="005A6FA1" w:rsidP="00BE7911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w kryterium „</w:t>
            </w:r>
            <w:r w:rsidRPr="00B214F4">
              <w:rPr>
                <w:b/>
                <w:i/>
                <w:sz w:val="20"/>
                <w:szCs w:val="20"/>
              </w:rPr>
              <w:t>cena</w:t>
            </w:r>
            <w:r w:rsidRPr="00B214F4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57" w:type="dxa"/>
            <w:vAlign w:val="center"/>
          </w:tcPr>
          <w:p w:rsidR="005A6FA1" w:rsidRPr="00B214F4" w:rsidRDefault="005A6FA1" w:rsidP="00BE7911">
            <w:pPr>
              <w:jc w:val="center"/>
              <w:rPr>
                <w:b/>
                <w:i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 xml:space="preserve">Liczba punktów w kryterium </w:t>
            </w:r>
            <w:r w:rsidRPr="00B214F4">
              <w:rPr>
                <w:b/>
                <w:i/>
                <w:sz w:val="20"/>
                <w:szCs w:val="20"/>
              </w:rPr>
              <w:t xml:space="preserve">„ocena parametrów technicznych </w:t>
            </w:r>
          </w:p>
          <w:p w:rsidR="005A6FA1" w:rsidRPr="00B214F4" w:rsidRDefault="005A6FA1" w:rsidP="00BE7911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i/>
                <w:sz w:val="20"/>
                <w:szCs w:val="20"/>
              </w:rPr>
              <w:t>i użytkowych”</w:t>
            </w:r>
          </w:p>
        </w:tc>
        <w:tc>
          <w:tcPr>
            <w:tcW w:w="1644" w:type="dxa"/>
            <w:vAlign w:val="center"/>
          </w:tcPr>
          <w:p w:rsidR="005A6FA1" w:rsidRPr="00B214F4" w:rsidRDefault="005A6FA1" w:rsidP="00BE7911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 xml:space="preserve">Liczba punktów w kryterium </w:t>
            </w:r>
            <w:r w:rsidRPr="00B214F4">
              <w:rPr>
                <w:b/>
                <w:i/>
                <w:sz w:val="20"/>
                <w:szCs w:val="20"/>
              </w:rPr>
              <w:t>„termin dostawy odczynników”</w:t>
            </w:r>
          </w:p>
        </w:tc>
        <w:tc>
          <w:tcPr>
            <w:tcW w:w="1511" w:type="dxa"/>
            <w:vAlign w:val="center"/>
          </w:tcPr>
          <w:p w:rsidR="005A6FA1" w:rsidRPr="00B214F4" w:rsidRDefault="005A6FA1" w:rsidP="00BE7911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11" w:type="dxa"/>
            <w:vAlign w:val="center"/>
          </w:tcPr>
          <w:p w:rsidR="005A6FA1" w:rsidRPr="00B214F4" w:rsidRDefault="005A6FA1" w:rsidP="00BE7911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Lokata</w:t>
            </w:r>
          </w:p>
        </w:tc>
      </w:tr>
      <w:tr w:rsidR="005A6FA1" w:rsidRPr="00B214F4" w:rsidTr="00BE7911">
        <w:trPr>
          <w:trHeight w:val="567"/>
        </w:trPr>
        <w:tc>
          <w:tcPr>
            <w:tcW w:w="1361" w:type="dxa"/>
            <w:vAlign w:val="center"/>
          </w:tcPr>
          <w:p w:rsidR="005A6FA1" w:rsidRPr="00B214F4" w:rsidRDefault="005A6FA1" w:rsidP="00BE7911">
            <w:pPr>
              <w:jc w:val="center"/>
              <w:rPr>
                <w:sz w:val="20"/>
                <w:szCs w:val="20"/>
              </w:rPr>
            </w:pPr>
            <w:r w:rsidRPr="00B214F4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vAlign w:val="center"/>
          </w:tcPr>
          <w:p w:rsidR="005A6FA1" w:rsidRPr="00B214F4" w:rsidRDefault="005A6FA1" w:rsidP="00BE7911">
            <w:pPr>
              <w:jc w:val="center"/>
              <w:rPr>
                <w:sz w:val="20"/>
                <w:szCs w:val="20"/>
              </w:rPr>
            </w:pPr>
            <w:r w:rsidRPr="00B214F4">
              <w:rPr>
                <w:sz w:val="20"/>
                <w:szCs w:val="20"/>
              </w:rPr>
              <w:t>60,00</w:t>
            </w:r>
          </w:p>
        </w:tc>
        <w:tc>
          <w:tcPr>
            <w:tcW w:w="1757" w:type="dxa"/>
            <w:vAlign w:val="center"/>
          </w:tcPr>
          <w:p w:rsidR="005A6FA1" w:rsidRPr="00B214F4" w:rsidRDefault="005A6FA1" w:rsidP="00BE7911">
            <w:pPr>
              <w:jc w:val="center"/>
              <w:rPr>
                <w:sz w:val="20"/>
                <w:szCs w:val="20"/>
              </w:rPr>
            </w:pPr>
            <w:r w:rsidRPr="00B214F4">
              <w:rPr>
                <w:sz w:val="20"/>
                <w:szCs w:val="20"/>
              </w:rPr>
              <w:t>30,00</w:t>
            </w:r>
          </w:p>
        </w:tc>
        <w:tc>
          <w:tcPr>
            <w:tcW w:w="1644" w:type="dxa"/>
            <w:vAlign w:val="center"/>
          </w:tcPr>
          <w:p w:rsidR="005A6FA1" w:rsidRPr="00B214F4" w:rsidRDefault="005A6FA1" w:rsidP="00BE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14F4">
              <w:rPr>
                <w:sz w:val="20"/>
                <w:szCs w:val="20"/>
              </w:rPr>
              <w:t>,00</w:t>
            </w:r>
          </w:p>
        </w:tc>
        <w:tc>
          <w:tcPr>
            <w:tcW w:w="1511" w:type="dxa"/>
            <w:vAlign w:val="center"/>
          </w:tcPr>
          <w:p w:rsidR="005A6FA1" w:rsidRPr="00B214F4" w:rsidRDefault="005A6FA1" w:rsidP="00BE7911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4</w:t>
            </w:r>
            <w:r w:rsidRPr="00B214F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11" w:type="dxa"/>
            <w:vAlign w:val="center"/>
          </w:tcPr>
          <w:p w:rsidR="005A6FA1" w:rsidRPr="00B214F4" w:rsidRDefault="005A6FA1" w:rsidP="00BE7911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I</w:t>
            </w:r>
          </w:p>
        </w:tc>
      </w:tr>
    </w:tbl>
    <w:p w:rsidR="005A6FA1" w:rsidRDefault="005A6FA1" w:rsidP="005A6FA1">
      <w:pPr>
        <w:spacing w:after="0"/>
        <w:jc w:val="both"/>
      </w:pPr>
    </w:p>
    <w:p w:rsidR="005A6FA1" w:rsidRDefault="005A6FA1" w:rsidP="005A6FA1">
      <w:pPr>
        <w:spacing w:after="0"/>
        <w:jc w:val="both"/>
      </w:pPr>
      <w:r w:rsidRPr="00B214F4">
        <w:rPr>
          <w:b/>
          <w:u w:val="single"/>
        </w:rPr>
        <w:t>Oferty odrzucone</w:t>
      </w:r>
      <w:r>
        <w:t>:</w:t>
      </w:r>
    </w:p>
    <w:p w:rsidR="005A6FA1" w:rsidRDefault="005A6FA1" w:rsidP="005A6FA1">
      <w:pPr>
        <w:spacing w:after="0"/>
        <w:jc w:val="both"/>
      </w:pPr>
      <w:r>
        <w:t>Nie odrzucono żadnej oferty</w:t>
      </w:r>
    </w:p>
    <w:p w:rsidR="005A6FA1" w:rsidRPr="00B33323" w:rsidRDefault="005A6FA1" w:rsidP="005A6FA1">
      <w:pPr>
        <w:spacing w:after="0"/>
        <w:jc w:val="both"/>
      </w:pPr>
    </w:p>
    <w:p w:rsidR="005A6FA1" w:rsidRDefault="005A6FA1" w:rsidP="005A6FA1">
      <w:pPr>
        <w:spacing w:after="0"/>
        <w:jc w:val="both"/>
      </w:pPr>
      <w:r w:rsidRPr="00B214F4">
        <w:rPr>
          <w:b/>
          <w:u w:val="single"/>
        </w:rPr>
        <w:t>Wykonawcy wykluczeni</w:t>
      </w:r>
      <w:r>
        <w:t>:</w:t>
      </w:r>
    </w:p>
    <w:p w:rsidR="005A6FA1" w:rsidRDefault="005A6FA1" w:rsidP="005A6FA1">
      <w:pPr>
        <w:spacing w:after="0"/>
        <w:jc w:val="both"/>
      </w:pPr>
      <w:r>
        <w:t>Nie wykluczono żadnego Wykonawcy</w:t>
      </w:r>
    </w:p>
    <w:p w:rsidR="00DF6B54" w:rsidRDefault="00DF6B54" w:rsidP="00DD61D2">
      <w:pPr>
        <w:spacing w:after="0"/>
        <w:jc w:val="both"/>
        <w:rPr>
          <w:b/>
          <w:u w:val="single"/>
        </w:rPr>
      </w:pPr>
    </w:p>
    <w:p w:rsidR="00DF6B54" w:rsidRDefault="00DF6B54" w:rsidP="00DD61D2">
      <w:pPr>
        <w:spacing w:after="0"/>
        <w:jc w:val="both"/>
        <w:rPr>
          <w:b/>
          <w:u w:val="single"/>
        </w:rPr>
      </w:pPr>
    </w:p>
    <w:p w:rsidR="00DF6B54" w:rsidRDefault="00DF6B54" w:rsidP="00DD61D2">
      <w:pPr>
        <w:spacing w:after="0"/>
        <w:jc w:val="both"/>
        <w:rPr>
          <w:b/>
          <w:u w:val="single"/>
        </w:rPr>
      </w:pPr>
    </w:p>
    <w:p w:rsidR="00DD61D2" w:rsidRDefault="00DD61D2" w:rsidP="00DD61D2">
      <w:pPr>
        <w:spacing w:after="0"/>
        <w:jc w:val="both"/>
      </w:pPr>
      <w:r w:rsidRPr="00B214F4">
        <w:rPr>
          <w:b/>
          <w:u w:val="single"/>
        </w:rPr>
        <w:t>Podpisanie umowy</w:t>
      </w:r>
      <w:r>
        <w:t>:</w:t>
      </w:r>
    </w:p>
    <w:p w:rsidR="00DD61D2" w:rsidRPr="00BA687C" w:rsidRDefault="00DD61D2" w:rsidP="00DD61D2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>
        <w:rPr>
          <w:rFonts w:ascii="Calibri" w:eastAsia="Calibri" w:hAnsi="Calibri" w:cs="Times New Roman"/>
        </w:rPr>
        <w:t xml:space="preserve"> 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DD61D2" w:rsidRDefault="00DD61D2" w:rsidP="00DD61D2">
      <w:pPr>
        <w:spacing w:after="0"/>
        <w:jc w:val="both"/>
      </w:pPr>
    </w:p>
    <w:p w:rsidR="00DD61D2" w:rsidRPr="007355E7" w:rsidRDefault="00DD61D2" w:rsidP="00DD61D2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(tekst jedn. Dz. U. z 2021</w:t>
      </w:r>
      <w:r w:rsidRPr="007355E7">
        <w:rPr>
          <w:i/>
        </w:rPr>
        <w:t xml:space="preserve">r., poz. </w:t>
      </w:r>
      <w:r>
        <w:rPr>
          <w:i/>
        </w:rPr>
        <w:t>1129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5A6FA1" w:rsidRDefault="00FC3ECA" w:rsidP="005A6FA1">
      <w:pPr>
        <w:spacing w:after="0"/>
        <w:jc w:val="both"/>
      </w:pPr>
      <w:r>
        <w:t>+</w:t>
      </w:r>
      <w:r>
        <w:tab/>
        <w:t>`</w:t>
      </w:r>
      <w:bookmarkStart w:id="0" w:name="_GoBack"/>
      <w:bookmarkEnd w:id="0"/>
    </w:p>
    <w:p w:rsidR="005A6FA1" w:rsidRPr="00214CAF" w:rsidRDefault="005A6FA1" w:rsidP="005A6FA1">
      <w:pPr>
        <w:spacing w:after="0"/>
        <w:jc w:val="both"/>
        <w:rPr>
          <w:b/>
          <w:i/>
        </w:rPr>
      </w:pPr>
    </w:p>
    <w:p w:rsidR="00D52D0C" w:rsidRPr="00BC59E9" w:rsidRDefault="00D52D0C" w:rsidP="00D52D0C">
      <w:pPr>
        <w:spacing w:after="0"/>
        <w:ind w:left="4956"/>
        <w:jc w:val="both"/>
        <w:rPr>
          <w:b/>
        </w:rPr>
      </w:pPr>
      <w:r w:rsidRPr="00BC59E9">
        <w:rPr>
          <w:b/>
        </w:rPr>
        <w:t>Podpisał:</w:t>
      </w:r>
    </w:p>
    <w:p w:rsidR="00D52D0C" w:rsidRPr="00BC59E9" w:rsidRDefault="00D52D0C" w:rsidP="00D52D0C">
      <w:pPr>
        <w:spacing w:after="0"/>
        <w:ind w:left="4956"/>
        <w:jc w:val="both"/>
        <w:rPr>
          <w:b/>
        </w:rPr>
      </w:pPr>
      <w:r w:rsidRPr="00BC59E9">
        <w:rPr>
          <w:b/>
        </w:rPr>
        <w:t>Główny Księgowy SPZOZ w Węgrowie</w:t>
      </w:r>
    </w:p>
    <w:p w:rsidR="00D52D0C" w:rsidRDefault="00D52D0C" w:rsidP="00D52D0C">
      <w:pPr>
        <w:spacing w:after="0"/>
        <w:ind w:left="4956"/>
        <w:jc w:val="both"/>
      </w:pPr>
      <w:r w:rsidRPr="00BC59E9">
        <w:rPr>
          <w:b/>
        </w:rPr>
        <w:t>Elżbieta Ratyńska</w:t>
      </w:r>
    </w:p>
    <w:p w:rsidR="006A12FF" w:rsidRDefault="006A12FF"/>
    <w:sectPr w:rsidR="006A1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9A" w:rsidRDefault="00635F9A">
      <w:pPr>
        <w:spacing w:after="0" w:line="240" w:lineRule="auto"/>
      </w:pPr>
      <w:r>
        <w:separator/>
      </w:r>
    </w:p>
  </w:endnote>
  <w:endnote w:type="continuationSeparator" w:id="0">
    <w:p w:rsidR="00635F9A" w:rsidRDefault="0063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9A" w:rsidRDefault="00635F9A">
      <w:pPr>
        <w:spacing w:after="0" w:line="240" w:lineRule="auto"/>
      </w:pPr>
      <w:r>
        <w:separator/>
      </w:r>
    </w:p>
  </w:footnote>
  <w:footnote w:type="continuationSeparator" w:id="0">
    <w:p w:rsidR="00635F9A" w:rsidRDefault="0063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30" w:rsidRDefault="00D52D0C">
    <w:pPr>
      <w:pStyle w:val="Nagwek"/>
    </w:pPr>
    <w:r w:rsidRPr="0074193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8D3EC05" wp14:editId="25125F8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A35"/>
    <w:multiLevelType w:val="multilevel"/>
    <w:tmpl w:val="E24C04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89"/>
    <w:rsid w:val="002B1BD1"/>
    <w:rsid w:val="0036208F"/>
    <w:rsid w:val="004968BF"/>
    <w:rsid w:val="005A6FA1"/>
    <w:rsid w:val="00635F9A"/>
    <w:rsid w:val="006A12FF"/>
    <w:rsid w:val="00725889"/>
    <w:rsid w:val="00D52D0C"/>
    <w:rsid w:val="00DC3AA5"/>
    <w:rsid w:val="00DD61D2"/>
    <w:rsid w:val="00DF6B54"/>
    <w:rsid w:val="00E7071D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1D81"/>
  <w15:chartTrackingRefBased/>
  <w15:docId w15:val="{CD6F98A9-0794-4605-98B1-22ACCDA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A1"/>
  </w:style>
  <w:style w:type="paragraph" w:styleId="Akapitzlist">
    <w:name w:val="List Paragraph"/>
    <w:basedOn w:val="Normalny"/>
    <w:uiPriority w:val="34"/>
    <w:qFormat/>
    <w:rsid w:val="005A6FA1"/>
    <w:pPr>
      <w:ind w:left="720"/>
      <w:contextualSpacing/>
    </w:pPr>
  </w:style>
  <w:style w:type="table" w:styleId="Tabela-Siatka">
    <w:name w:val="Table Grid"/>
    <w:basedOn w:val="Standardowy"/>
    <w:uiPriority w:val="39"/>
    <w:rsid w:val="005A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A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7</cp:revision>
  <cp:lastPrinted>2021-09-28T07:16:00Z</cp:lastPrinted>
  <dcterms:created xsi:type="dcterms:W3CDTF">2021-09-28T06:35:00Z</dcterms:created>
  <dcterms:modified xsi:type="dcterms:W3CDTF">2021-09-28T10:16:00Z</dcterms:modified>
</cp:coreProperties>
</file>