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Załącznik nr 4</w:t>
      </w:r>
    </w:p>
    <w:p>
      <w:pPr>
        <w:pStyle w:val="Normal"/>
        <w:jc w:val="right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>
        <w:rPr>
          <w:rFonts w:cs="Calibri"/>
          <w:sz w:val="24"/>
          <w:szCs w:val="24"/>
        </w:rPr>
        <w:t>(pieczątka nagłówkowa)</w:t>
      </w:r>
    </w:p>
    <w:p>
      <w:pPr>
        <w:pStyle w:val="Normal"/>
        <w:spacing w:before="0"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WYKONANYCH W CIĄGU OSTATNICH TRZECH LAT USŁUG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polegających na pełnieniu funkcji inspektora nadzoru inwestorskiego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minimum dwie usługi</w:t>
      </w:r>
      <w:r>
        <w:rPr>
          <w:bCs/>
          <w:sz w:val="24"/>
          <w:szCs w:val="24"/>
        </w:rPr>
        <w:t xml:space="preserve">  polegające na </w:t>
      </w:r>
      <w:r>
        <w:rPr>
          <w:sz w:val="24"/>
          <w:szCs w:val="24"/>
        </w:rPr>
        <w:t xml:space="preserve"> nadzorowaniu budowy sieci kanalizacji sanitarnej o długości rurociągu grawitacyjnego nie mniejszej niż 1 km fi 200 mm i jednej oczyszczalni ścieków min. 500 RLM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Pełna nazwa Wykonawcy: ………………………….……………………………………..……………………….…………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siedziby: …………………………………………………………….……………………………………………….………</w:t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NIP: ………………………………………………………………… REGON:…….…………………………….…………….……</w:t>
      </w:r>
    </w:p>
    <w:p>
      <w:pPr>
        <w:pStyle w:val="Normal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e-mail………………………….………………..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Dotyczy: </w:t>
      </w:r>
      <w:r>
        <w:rPr>
          <w:rFonts w:cs="Calibri" w:ascii="Times New Roman" w:hAnsi="Times New Roman"/>
          <w:b/>
          <w:bCs/>
          <w:color w:val="000000"/>
          <w:spacing w:val="1"/>
          <w:sz w:val="24"/>
          <w:szCs w:val="24"/>
          <w:lang w:val="zxx"/>
        </w:rPr>
        <w:t>Pełnienie funkcji inspektora nadzoru inwestorskiego w ramach inwestycji pn. "Budowa oczyszczalni ścieków w Żabowie" w Gminie Pyrzyce – Rządowy Fundusz Polski Ład: Program Inwestycji Strategicznych.</w:t>
      </w:r>
      <w:r>
        <w:rPr>
          <w:rFonts w:cs="Calibri" w:ascii="Times New Roman" w:hAnsi="Times New Roman"/>
          <w:b/>
          <w:bCs/>
          <w:sz w:val="24"/>
          <w:szCs w:val="24"/>
          <w:lang w:val="zxx" w:eastAsia="pl-PL"/>
        </w:rPr>
        <w:t xml:space="preserve">   </w:t>
      </w:r>
    </w:p>
    <w:tbl>
      <w:tblPr>
        <w:tblW w:w="917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1920"/>
        <w:gridCol w:w="2248"/>
        <w:gridCol w:w="2694"/>
        <w:gridCol w:w="1803"/>
      </w:tblGrid>
      <w:tr>
        <w:trPr>
          <w:trHeight w:val="1941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umowy, której przedmiotem było świadczenie usługi na stanowisku: inspektora nadzoru inwestorskiego , format: od – do (miesiąc-rok)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 na rzecz, którego świadczona była usługa na stanowisku: inspektora nadzoru inwestorskiego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i nazwa (o ile jest)  inwestycji – roboty budowlanej podczas, której była świadczona usługa  na stanowisku: inspektora nadzoru inwestorskiego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rurociągu grawitacyjnego kanalizacji sanitarnej, liczba oczyszczalni ścieków min. 500 RLM ścieków realizowanych pod nadzorem osoby wskazanej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niniejszego wykazu dołączono dokumenty potwierdzające, że wyżej wymienione usługi zostały wykonane należycie.</w:t>
      </w:r>
    </w:p>
    <w:p>
      <w:pPr>
        <w:pStyle w:val="Normal"/>
        <w:spacing w:before="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</w:t>
      </w:r>
      <w:r>
        <w:rPr>
          <w:rFonts w:cs="Calibri"/>
          <w:sz w:val="24"/>
          <w:szCs w:val="24"/>
        </w:rPr>
        <w:t xml:space="preserve">.., dnia ………………………. </w:t>
        <w:tab/>
        <w:t xml:space="preserve"> .........................................................</w:t>
      </w:r>
    </w:p>
    <w:p>
      <w:pPr>
        <w:pStyle w:val="Normal"/>
        <w:spacing w:before="0" w:after="0"/>
        <w:ind w:hanging="2832" w:left="283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</w:t>
      </w:r>
      <w:r>
        <w:rPr>
          <w:rFonts w:cs="Calibri"/>
          <w:sz w:val="16"/>
          <w:szCs w:val="16"/>
        </w:rPr>
        <w:t xml:space="preserve">(miejscowość) </w:t>
        <w:tab/>
        <w:t xml:space="preserve">      (data)</w:t>
        <w:tab/>
        <w:tab/>
        <w:tab/>
        <w:t>(Podpis upoważnionego przedstawiciela Wykonawcy)</w:t>
      </w:r>
    </w:p>
    <w:p>
      <w:pPr>
        <w:pStyle w:val="Normal"/>
        <w:spacing w:before="0" w:after="0"/>
        <w:ind w:hanging="2832" w:left="283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ind w:left="566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>
      <w:pPr>
        <w:pStyle w:val="Normal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Raport PSZOK Dane.dbo.Arkusz1$"/>
  </w:mailMerge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266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LibreOffice/7.6.2.1$Windows_X86_64 LibreOffice_project/56f7684011345957bbf33a7ee678afaf4d2ba333</Application>
  <AppVersion>15.0000</AppVersion>
  <Pages>2</Pages>
  <Words>183</Words>
  <Characters>1477</Characters>
  <CharactersWithSpaces>1687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2021-04-07T11:30:00Z</dcterms:created>
  <dc:creator>Dagmara Borowińska</dc:creator>
  <dc:description/>
  <dc:language>pl-PL</dc:language>
  <cp:lastModifiedBy/>
  <cp:lastPrinted>2024-06-17T14:06:17Z</cp:lastPrinted>
  <dcterms:modified xsi:type="dcterms:W3CDTF">2024-06-25T10:59:38Z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