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67050C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0FAF2965" w:rsidR="0067050C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50C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0A0FBE46" w14:textId="4C19A444" w:rsidR="003153B8" w:rsidRPr="00C84B72" w:rsidRDefault="003153B8" w:rsidP="00FB70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B704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4E48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B3B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16054BE" w14:textId="7F995AB6" w:rsidR="0067050C" w:rsidRPr="00FB7047" w:rsidRDefault="003153B8" w:rsidP="00FB704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48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r w:rsidRPr="00AB4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</w:t>
      </w:r>
      <w:bookmarkStart w:id="1" w:name="_Hlk508284198"/>
      <w:r w:rsidR="00AB4E48" w:rsidRPr="00AB4E48">
        <w:rPr>
          <w:rFonts w:ascii="Times New Roman" w:hAnsi="Times New Roman" w:cs="Times New Roman"/>
          <w:b/>
          <w:bCs/>
          <w:sz w:val="24"/>
          <w:szCs w:val="24"/>
        </w:rPr>
        <w:t>administrowanie osiedlami mieszkalnymi tj. budynkami mieszkalnymi będącymi własnością Towarzystwa Budownictwa Społecznego Sp. z o. o. w Piotrkowie Trybunalskim</w:t>
      </w:r>
      <w:bookmarkEnd w:id="1"/>
    </w:p>
    <w:bookmarkEnd w:id="0"/>
    <w:p w14:paraId="625C3E58" w14:textId="11B36627" w:rsidR="00493A21" w:rsidRDefault="00493A21" w:rsidP="00FB7047">
      <w:pPr>
        <w:tabs>
          <w:tab w:val="left" w:pos="284"/>
        </w:tabs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złożono następujące oferty:</w:t>
      </w:r>
    </w:p>
    <w:p w14:paraId="6A192D5D" w14:textId="2A6298E5" w:rsidR="0067519E" w:rsidRPr="0067519E" w:rsidRDefault="00493A21" w:rsidP="00FB704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06189021"/>
      <w:bookmarkStart w:id="3" w:name="_Hlk137460041"/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I postępowania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4" w:name="_Hlk106191946"/>
      <w:r w:rsidR="00D042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Nieruchomościami s.c. Grzegorz Dróżdż, Elżbieta Dróżdż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D042AE">
        <w:rPr>
          <w:rFonts w:ascii="Times New Roman" w:eastAsia="Times New Roman" w:hAnsi="Times New Roman" w:cs="Times New Roman"/>
          <w:sz w:val="24"/>
          <w:szCs w:val="24"/>
          <w:lang w:eastAsia="pl-PL"/>
        </w:rPr>
        <w:t>Żeromskiego 25/27</w:t>
      </w:r>
      <w:bookmarkEnd w:id="4"/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97-300 Piotrków Trybunalski. </w:t>
      </w:r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12 m-</w:t>
      </w:r>
      <w:proofErr w:type="spellStart"/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brutto: </w:t>
      </w:r>
      <w:r w:rsidR="00FB7047">
        <w:rPr>
          <w:rFonts w:ascii="Times New Roman" w:eastAsia="Times New Roman" w:hAnsi="Times New Roman" w:cs="Times New Roman"/>
          <w:sz w:val="24"/>
          <w:szCs w:val="24"/>
          <w:lang w:eastAsia="pl-PL"/>
        </w:rPr>
        <w:t>160</w:t>
      </w:r>
      <w:r w:rsidR="00AB3B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7047">
        <w:rPr>
          <w:rFonts w:ascii="Times New Roman" w:eastAsia="Times New Roman" w:hAnsi="Times New Roman" w:cs="Times New Roman"/>
          <w:sz w:val="24"/>
          <w:szCs w:val="24"/>
          <w:lang w:eastAsia="pl-PL"/>
        </w:rPr>
        <w:t>347,53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FE1AE7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pełnienia dyżuru konserwatorskiego o 8 godzin.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Cześć II postępowania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Administracja Budynkami Mieszkalnymi Sławomir Dolny ul. Kochanowskiego 5, </w:t>
      </w:r>
    </w:p>
    <w:p w14:paraId="6947F2CC" w14:textId="4A09FEC8" w:rsidR="00FB7047" w:rsidRPr="0067519E" w:rsidRDefault="00493A21" w:rsidP="00FB704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97-300 Piotrków Tryb. </w:t>
      </w:r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12 m-</w:t>
      </w:r>
      <w:proofErr w:type="spellStart"/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brutto: </w:t>
      </w:r>
      <w:r w:rsidR="00FB7047">
        <w:rPr>
          <w:rFonts w:ascii="Times New Roman" w:eastAsia="Times New Roman" w:hAnsi="Times New Roman" w:cs="Times New Roman"/>
          <w:sz w:val="24"/>
          <w:szCs w:val="24"/>
          <w:lang w:eastAsia="pl-PL"/>
        </w:rPr>
        <w:t>198.768,68,</w:t>
      </w:r>
      <w:r w:rsidR="00AB3B73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Przedłużenie pełnienia dyżuru konserwatorskiego o 8 godzin.</w:t>
      </w:r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2"/>
    </w:p>
    <w:p w14:paraId="1EBD3D7F" w14:textId="63175EF1" w:rsidR="0067050C" w:rsidRPr="0067519E" w:rsidRDefault="00AB4E48" w:rsidP="00AB4E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bookmarkEnd w:id="3"/>
    <w:p w14:paraId="45CB95FD" w14:textId="0A3FAE73" w:rsidR="0067050C" w:rsidRPr="00AB4E48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AB4E48" w:rsidSect="00D042A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31">
    <w:abstractNumId w:val="2"/>
  </w:num>
  <w:num w:numId="2" w16cid:durableId="226496761">
    <w:abstractNumId w:val="0"/>
  </w:num>
  <w:num w:numId="3" w16cid:durableId="5639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53DF0"/>
    <w:rsid w:val="003153B8"/>
    <w:rsid w:val="00390E4F"/>
    <w:rsid w:val="00493A21"/>
    <w:rsid w:val="00532CA0"/>
    <w:rsid w:val="0067050C"/>
    <w:rsid w:val="0067519E"/>
    <w:rsid w:val="00844C4F"/>
    <w:rsid w:val="00936294"/>
    <w:rsid w:val="00A55868"/>
    <w:rsid w:val="00A87D7E"/>
    <w:rsid w:val="00AB3B73"/>
    <w:rsid w:val="00AB4E48"/>
    <w:rsid w:val="00C63433"/>
    <w:rsid w:val="00D042AE"/>
    <w:rsid w:val="00D90C3D"/>
    <w:rsid w:val="00FB7047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2022-06-15T11:25:00Z</cp:lastPrinted>
  <dcterms:created xsi:type="dcterms:W3CDTF">2021-04-01T12:54:00Z</dcterms:created>
  <dcterms:modified xsi:type="dcterms:W3CDTF">2023-06-23T08:55:00Z</dcterms:modified>
</cp:coreProperties>
</file>