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1796" w14:textId="034670DA" w:rsidR="00490683" w:rsidRPr="00D45780" w:rsidRDefault="00490683" w:rsidP="00253938">
      <w:pPr>
        <w:pStyle w:val="Podtytu"/>
        <w:jc w:val="center"/>
        <w:rPr>
          <w:rFonts w:ascii="Calibri" w:eastAsia="Times New Roman" w:hAnsi="Calibri" w:cs="Calibri"/>
          <w:color w:val="auto"/>
          <w:sz w:val="28"/>
          <w:szCs w:val="28"/>
          <w:u w:val="single"/>
          <w:lang w:eastAsia="ar-SA"/>
        </w:rPr>
      </w:pPr>
      <w:r w:rsidRPr="00D45780">
        <w:rPr>
          <w:noProof/>
        </w:rPr>
        <w:drawing>
          <wp:inline distT="0" distB="0" distL="0" distR="0" wp14:anchorId="40640934" wp14:editId="58C1D799">
            <wp:extent cx="1539875" cy="9093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539875" cy="909320"/>
                    </a:xfrm>
                    <a:prstGeom prst="rect">
                      <a:avLst/>
                    </a:prstGeom>
                  </pic:spPr>
                </pic:pic>
              </a:graphicData>
            </a:graphic>
          </wp:inline>
        </w:drawing>
      </w:r>
    </w:p>
    <w:p w14:paraId="4ADA91EB" w14:textId="77777777" w:rsidR="00490683" w:rsidRPr="00D45780" w:rsidRDefault="00490683"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6906F464" w:rsidR="001C10B4" w:rsidRPr="00D45780"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sidRPr="00D45780">
        <w:rPr>
          <w:rFonts w:ascii="Calibri" w:eastAsia="Times New Roman" w:hAnsi="Calibri" w:cs="Calibri"/>
          <w:b/>
          <w:color w:val="auto"/>
          <w:sz w:val="28"/>
          <w:szCs w:val="28"/>
          <w:u w:val="single"/>
          <w:lang w:eastAsia="ar-SA"/>
        </w:rPr>
        <w:t>ZAMAWIAJĄCY:</w:t>
      </w:r>
    </w:p>
    <w:p w14:paraId="3CFB46A0" w14:textId="77777777" w:rsidR="001C10B4" w:rsidRPr="00D45780" w:rsidRDefault="001C10B4" w:rsidP="00540B08">
      <w:pPr>
        <w:pStyle w:val="Standard"/>
        <w:spacing w:after="0" w:line="240" w:lineRule="auto"/>
        <w:jc w:val="center"/>
        <w:rPr>
          <w:rFonts w:ascii="Calibri" w:eastAsia="Times New Roman" w:hAnsi="Calibri" w:cs="Calibri"/>
          <w:b/>
          <w:color w:val="auto"/>
          <w:sz w:val="28"/>
          <w:szCs w:val="28"/>
          <w:lang w:eastAsia="ar-SA"/>
        </w:rPr>
      </w:pPr>
      <w:r w:rsidRPr="00D45780">
        <w:rPr>
          <w:rFonts w:ascii="Calibri" w:eastAsia="Times New Roman" w:hAnsi="Calibri" w:cs="Calibri"/>
          <w:b/>
          <w:color w:val="auto"/>
          <w:sz w:val="28"/>
          <w:szCs w:val="28"/>
          <w:lang w:eastAsia="ar-SA"/>
        </w:rPr>
        <w:t>ZARZĄD INFRASTRUKTURY MIEJSKIEJ W SŁUPSKU</w:t>
      </w:r>
    </w:p>
    <w:p w14:paraId="0ED12B57" w14:textId="77777777" w:rsidR="001C10B4" w:rsidRPr="00D45780" w:rsidRDefault="001C10B4" w:rsidP="00540B08">
      <w:pPr>
        <w:pStyle w:val="Standard"/>
        <w:spacing w:after="0" w:line="240" w:lineRule="auto"/>
        <w:jc w:val="center"/>
        <w:rPr>
          <w:rFonts w:ascii="Calibri" w:eastAsia="Times New Roman" w:hAnsi="Calibri" w:cs="Calibri"/>
          <w:color w:val="auto"/>
          <w:sz w:val="24"/>
          <w:lang w:eastAsia="ar-SA"/>
        </w:rPr>
      </w:pPr>
      <w:r w:rsidRPr="00D45780">
        <w:rPr>
          <w:rFonts w:ascii="Calibri" w:eastAsia="Times New Roman" w:hAnsi="Calibri" w:cs="Calibri"/>
          <w:color w:val="auto"/>
          <w:sz w:val="24"/>
          <w:lang w:eastAsia="ar-SA"/>
        </w:rPr>
        <w:t>ul. Przemysłowa 73, 76-200 Słupsk,</w:t>
      </w:r>
    </w:p>
    <w:p w14:paraId="09785976" w14:textId="77777777" w:rsidR="001C10B4" w:rsidRPr="00D45780" w:rsidRDefault="001C10B4" w:rsidP="00540B08">
      <w:pPr>
        <w:pStyle w:val="Standard"/>
        <w:spacing w:after="0" w:line="240" w:lineRule="auto"/>
        <w:jc w:val="center"/>
      </w:pPr>
      <w:r w:rsidRPr="00D45780">
        <w:rPr>
          <w:rFonts w:ascii="Calibri" w:eastAsia="Times New Roman" w:hAnsi="Calibri" w:cs="Calibri"/>
          <w:color w:val="auto"/>
          <w:sz w:val="24"/>
          <w:lang w:eastAsia="ar-SA"/>
        </w:rPr>
        <w:t xml:space="preserve">który </w:t>
      </w:r>
      <w:r w:rsidRPr="00D45780">
        <w:rPr>
          <w:rFonts w:ascii="Calibri" w:eastAsia="Times New Roman" w:hAnsi="Calibri" w:cs="Calibri"/>
          <w:b/>
          <w:color w:val="auto"/>
          <w:sz w:val="24"/>
          <w:lang w:eastAsia="ar-SA"/>
        </w:rPr>
        <w:t>działa w imieniu i na rzecz Miasta Słupsk,</w:t>
      </w:r>
    </w:p>
    <w:p w14:paraId="690CC7D3" w14:textId="77777777" w:rsidR="001C10B4" w:rsidRPr="00D45780" w:rsidRDefault="001C10B4" w:rsidP="00540B08">
      <w:pPr>
        <w:pStyle w:val="Standard"/>
        <w:spacing w:after="0" w:line="240" w:lineRule="auto"/>
        <w:jc w:val="center"/>
        <w:rPr>
          <w:rFonts w:ascii="Calibri" w:eastAsia="Times New Roman" w:hAnsi="Calibri" w:cs="Calibri"/>
          <w:color w:val="auto"/>
          <w:sz w:val="24"/>
          <w:lang w:eastAsia="ar-SA"/>
        </w:rPr>
      </w:pPr>
      <w:r w:rsidRPr="00D45780">
        <w:rPr>
          <w:rFonts w:ascii="Calibri" w:eastAsia="Times New Roman" w:hAnsi="Calibri" w:cs="Calibri"/>
          <w:color w:val="auto"/>
          <w:sz w:val="24"/>
          <w:lang w:eastAsia="ar-SA"/>
        </w:rPr>
        <w:t>Plac Zwycięstwa 3, 76-200 Słupsk</w:t>
      </w:r>
    </w:p>
    <w:p w14:paraId="2A5AE031" w14:textId="77777777" w:rsidR="001C10B4" w:rsidRPr="00D45780" w:rsidRDefault="00F85B36" w:rsidP="00540B08">
      <w:pPr>
        <w:pStyle w:val="Standard"/>
        <w:spacing w:after="0" w:line="240" w:lineRule="auto"/>
        <w:rPr>
          <w:rFonts w:ascii="Calibri" w:eastAsia="Times New Roman" w:hAnsi="Calibri" w:cs="Calibri"/>
          <w:b/>
          <w:color w:val="auto"/>
          <w:sz w:val="20"/>
          <w:szCs w:val="20"/>
          <w:lang w:eastAsia="ar-SA"/>
        </w:rPr>
      </w:pPr>
      <w:r w:rsidRPr="00D45780">
        <w:rPr>
          <w:rFonts w:ascii="Calibri" w:eastAsia="Times New Roman" w:hAnsi="Calibri" w:cs="Calibri"/>
          <w:color w:val="auto"/>
          <w:sz w:val="20"/>
          <w:szCs w:val="20"/>
          <w:lang w:eastAsia="ar-SA"/>
        </w:rPr>
        <w:t xml:space="preserve"> </w:t>
      </w:r>
    </w:p>
    <w:p w14:paraId="7B5778E9" w14:textId="77777777" w:rsidR="001C10B4" w:rsidRPr="00D45780" w:rsidRDefault="001C10B4" w:rsidP="00540B08">
      <w:pPr>
        <w:pStyle w:val="Standard"/>
        <w:spacing w:after="120" w:line="240" w:lineRule="auto"/>
        <w:jc w:val="center"/>
      </w:pPr>
      <w:r w:rsidRPr="00D45780">
        <w:rPr>
          <w:rFonts w:ascii="Calibri" w:eastAsia="Times New Roman" w:hAnsi="Calibri" w:cs="Calibri"/>
          <w:color w:val="auto"/>
          <w:sz w:val="24"/>
          <w:lang w:eastAsia="ar-SA"/>
        </w:rPr>
        <w:t>Numer postępowania nadany przez Zamawiającego:</w:t>
      </w:r>
    </w:p>
    <w:p w14:paraId="65C67CED" w14:textId="29B618EA" w:rsidR="001C10B4" w:rsidRPr="00D45780"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D45780">
        <w:rPr>
          <w:rFonts w:ascii="Calibri" w:eastAsia="Times New Roman" w:hAnsi="Calibri" w:cs="Calibri"/>
          <w:b/>
          <w:color w:val="auto"/>
          <w:sz w:val="28"/>
          <w:szCs w:val="28"/>
          <w:lang w:eastAsia="ar-SA"/>
        </w:rPr>
        <w:t>ZP</w:t>
      </w:r>
      <w:r w:rsidR="00777DEA" w:rsidRPr="00D45780">
        <w:rPr>
          <w:rFonts w:ascii="Calibri" w:eastAsia="Times New Roman" w:hAnsi="Calibri" w:cs="Calibri"/>
          <w:b/>
          <w:color w:val="auto"/>
          <w:sz w:val="28"/>
          <w:szCs w:val="28"/>
          <w:lang w:eastAsia="ar-SA"/>
        </w:rPr>
        <w:t>.261</w:t>
      </w:r>
      <w:r w:rsidR="0015141E" w:rsidRPr="00D45780">
        <w:rPr>
          <w:rFonts w:ascii="Calibri" w:eastAsia="Times New Roman" w:hAnsi="Calibri" w:cs="Calibri"/>
          <w:b/>
          <w:color w:val="auto"/>
          <w:sz w:val="28"/>
          <w:szCs w:val="28"/>
          <w:lang w:eastAsia="ar-SA"/>
        </w:rPr>
        <w:t>.</w:t>
      </w:r>
      <w:r w:rsidR="00524570" w:rsidRPr="00D45780">
        <w:rPr>
          <w:rFonts w:ascii="Calibri" w:eastAsia="Times New Roman" w:hAnsi="Calibri" w:cs="Calibri"/>
          <w:b/>
          <w:color w:val="auto"/>
          <w:sz w:val="28"/>
          <w:szCs w:val="28"/>
          <w:lang w:eastAsia="ar-SA"/>
        </w:rPr>
        <w:t>7</w:t>
      </w:r>
      <w:r w:rsidR="0015141E" w:rsidRPr="00D45780">
        <w:rPr>
          <w:rFonts w:ascii="Calibri" w:eastAsia="Times New Roman" w:hAnsi="Calibri" w:cs="Calibri"/>
          <w:b/>
          <w:color w:val="auto"/>
          <w:sz w:val="28"/>
          <w:szCs w:val="28"/>
          <w:lang w:eastAsia="ar-SA"/>
        </w:rPr>
        <w:t>.</w:t>
      </w:r>
      <w:r w:rsidR="00777DEA" w:rsidRPr="00D45780">
        <w:rPr>
          <w:rFonts w:ascii="Calibri" w:eastAsia="Times New Roman" w:hAnsi="Calibri" w:cs="Calibri"/>
          <w:b/>
          <w:color w:val="auto"/>
          <w:sz w:val="28"/>
          <w:szCs w:val="28"/>
          <w:lang w:eastAsia="ar-SA"/>
        </w:rPr>
        <w:t>20</w:t>
      </w:r>
      <w:r w:rsidR="00702639" w:rsidRPr="00D45780">
        <w:rPr>
          <w:rFonts w:ascii="Calibri" w:eastAsia="Times New Roman" w:hAnsi="Calibri" w:cs="Calibri"/>
          <w:b/>
          <w:color w:val="auto"/>
          <w:sz w:val="28"/>
          <w:szCs w:val="28"/>
          <w:lang w:eastAsia="ar-SA"/>
        </w:rPr>
        <w:t>20</w:t>
      </w:r>
      <w:r w:rsidR="0098692D" w:rsidRPr="00D45780">
        <w:rPr>
          <w:rFonts w:ascii="Calibri" w:eastAsia="Times New Roman" w:hAnsi="Calibri" w:cs="Calibri"/>
          <w:b/>
          <w:color w:val="auto"/>
          <w:sz w:val="28"/>
          <w:szCs w:val="28"/>
          <w:lang w:eastAsia="ar-SA"/>
        </w:rPr>
        <w:t>.ZP3</w:t>
      </w:r>
    </w:p>
    <w:p w14:paraId="0AB37AB9" w14:textId="77777777" w:rsidR="001C10B4" w:rsidRPr="00D45780"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2D7DEC5D" w:rsidR="00564743" w:rsidRPr="00D45780" w:rsidRDefault="00564743" w:rsidP="00564743">
      <w:pPr>
        <w:suppressAutoHyphens/>
        <w:snapToGrid w:val="0"/>
        <w:spacing w:before="160" w:after="0" w:line="240" w:lineRule="auto"/>
        <w:jc w:val="center"/>
        <w:rPr>
          <w:rFonts w:eastAsia="Times New Roman" w:cs="Times New Roman"/>
          <w:b/>
          <w:color w:val="000000"/>
          <w:sz w:val="24"/>
          <w:szCs w:val="24"/>
          <w:lang w:eastAsia="ar-SA"/>
        </w:rPr>
      </w:pPr>
      <w:bookmarkStart w:id="0" w:name="_Hlk516207518"/>
      <w:r w:rsidRPr="00D45780">
        <w:rPr>
          <w:rFonts w:eastAsia="Times New Roman" w:cs="Times New Roman"/>
          <w:b/>
          <w:color w:val="000000"/>
          <w:sz w:val="24"/>
          <w:szCs w:val="24"/>
          <w:lang w:eastAsia="ar-SA"/>
        </w:rPr>
        <w:t>SPECYFIKACJA ISTOTNYCH WARUNKÓW ZAMÓWIENIA</w:t>
      </w:r>
    </w:p>
    <w:p w14:paraId="699591D1" w14:textId="77777777" w:rsidR="00564743" w:rsidRPr="00D45780" w:rsidRDefault="00564743" w:rsidP="00564743">
      <w:pPr>
        <w:suppressAutoHyphens/>
        <w:snapToGrid w:val="0"/>
        <w:spacing w:after="0" w:line="240" w:lineRule="auto"/>
        <w:jc w:val="center"/>
        <w:rPr>
          <w:rFonts w:eastAsia="Times New Roman" w:cs="Times New Roman"/>
          <w:color w:val="000000"/>
          <w:sz w:val="24"/>
          <w:szCs w:val="24"/>
          <w:lang w:eastAsia="ar-SA"/>
        </w:rPr>
      </w:pPr>
      <w:r w:rsidRPr="00D45780">
        <w:rPr>
          <w:rFonts w:eastAsia="Times New Roman" w:cs="Times New Roman"/>
          <w:color w:val="000000"/>
          <w:sz w:val="24"/>
          <w:szCs w:val="24"/>
          <w:lang w:eastAsia="ar-SA"/>
        </w:rPr>
        <w:t>(zwana dalej „SIWZ”)</w:t>
      </w:r>
    </w:p>
    <w:p w14:paraId="2A07FAB5" w14:textId="77777777" w:rsidR="00564743" w:rsidRPr="00D45780" w:rsidRDefault="00564743" w:rsidP="00564743">
      <w:pPr>
        <w:suppressAutoHyphens/>
        <w:spacing w:before="160" w:after="0" w:line="240" w:lineRule="auto"/>
        <w:jc w:val="center"/>
        <w:rPr>
          <w:rFonts w:eastAsia="Times New Roman" w:cs="Times New Roman"/>
          <w:color w:val="000000"/>
          <w:lang w:eastAsia="ar-SA"/>
        </w:rPr>
      </w:pPr>
      <w:r w:rsidRPr="00D45780">
        <w:rPr>
          <w:rFonts w:eastAsia="Times New Roman" w:cs="Times New Roman"/>
          <w:color w:val="000000"/>
          <w:lang w:eastAsia="ar-SA"/>
        </w:rPr>
        <w:t xml:space="preserve">W POSTĘPOWANIU O UDZIELENIE ZAMÓWIENIA PUBLICZNEGO PROWADZONYM </w:t>
      </w:r>
    </w:p>
    <w:p w14:paraId="0F29CE4B" w14:textId="000034F2" w:rsidR="00564743" w:rsidRPr="00D45780" w:rsidRDefault="00564743" w:rsidP="00564743">
      <w:pPr>
        <w:spacing w:before="120"/>
        <w:jc w:val="center"/>
        <w:rPr>
          <w:rFonts w:eastAsia="Times New Roman" w:cs="Times New Roman"/>
          <w:color w:val="000000"/>
          <w:lang w:eastAsia="ar-SA"/>
        </w:rPr>
      </w:pPr>
      <w:r w:rsidRPr="00D45780">
        <w:rPr>
          <w:rFonts w:eastAsia="Times New Roman" w:cs="Times New Roman"/>
          <w:color w:val="000000"/>
          <w:lang w:eastAsia="ar-SA"/>
        </w:rPr>
        <w:t xml:space="preserve">W TRYBIE PRZETARGU </w:t>
      </w:r>
      <w:r w:rsidRPr="00D45780">
        <w:rPr>
          <w:rFonts w:eastAsia="Times New Roman" w:cs="Times New Roman"/>
          <w:bCs/>
          <w:color w:val="000000"/>
          <w:lang w:eastAsia="ar-SA"/>
        </w:rPr>
        <w:t>NIEOGRANICZONEGO</w:t>
      </w:r>
      <w:r w:rsidRPr="00D45780">
        <w:rPr>
          <w:rFonts w:eastAsia="Times New Roman" w:cs="Times New Roman"/>
          <w:b/>
          <w:color w:val="000000"/>
          <w:lang w:eastAsia="ar-SA"/>
        </w:rPr>
        <w:t xml:space="preserve"> </w:t>
      </w:r>
      <w:r w:rsidRPr="00D45780">
        <w:rPr>
          <w:rFonts w:eastAsia="Times New Roman" w:cs="Times New Roman"/>
          <w:color w:val="000000"/>
          <w:lang w:eastAsia="ar-SA"/>
        </w:rPr>
        <w:t>NA WYKONANIE</w:t>
      </w:r>
      <w:r w:rsidRPr="00D45780">
        <w:rPr>
          <w:rFonts w:eastAsia="Times New Roman" w:cs="Calibri"/>
          <w:color w:val="000000"/>
          <w:sz w:val="28"/>
          <w:szCs w:val="28"/>
          <w:lang w:eastAsia="ar-SA"/>
        </w:rPr>
        <w:t xml:space="preserve"> </w:t>
      </w:r>
      <w:bookmarkStart w:id="1" w:name="__DdeLink__29166_3317249674"/>
      <w:r w:rsidR="00064E50" w:rsidRPr="00D45780">
        <w:rPr>
          <w:rFonts w:eastAsia="Times New Roman" w:cs="Times New Roman"/>
          <w:color w:val="000000"/>
          <w:lang w:eastAsia="ar-SA"/>
        </w:rPr>
        <w:t>USŁUGI</w:t>
      </w:r>
      <w:r w:rsidRPr="00D45780">
        <w:rPr>
          <w:rFonts w:eastAsia="Times New Roman" w:cs="Times New Roman"/>
          <w:color w:val="000000"/>
          <w:lang w:eastAsia="ar-SA"/>
        </w:rPr>
        <w:t xml:space="preserve"> PN:</w:t>
      </w:r>
    </w:p>
    <w:bookmarkEnd w:id="1"/>
    <w:p w14:paraId="4AB62C53" w14:textId="77777777" w:rsidR="006705B3" w:rsidRPr="00D45780" w:rsidRDefault="009E603A" w:rsidP="006705B3">
      <w:pPr>
        <w:suppressAutoHyphens/>
        <w:spacing w:before="160" w:after="0" w:line="240" w:lineRule="auto"/>
        <w:jc w:val="center"/>
        <w:rPr>
          <w:rFonts w:ascii="Calibri" w:hAnsi="Calibri" w:cs="Calibri"/>
          <w:b/>
          <w:sz w:val="24"/>
          <w:szCs w:val="24"/>
        </w:rPr>
      </w:pPr>
      <w:r w:rsidRPr="00D45780">
        <w:rPr>
          <w:rFonts w:eastAsia="Times New Roman" w:cs="Calibri"/>
          <w:b/>
          <w:bCs/>
          <w:sz w:val="24"/>
          <w:szCs w:val="24"/>
          <w:lang w:eastAsia="ar-SA"/>
        </w:rPr>
        <w:t>„</w:t>
      </w:r>
      <w:r w:rsidR="006705B3" w:rsidRPr="00D45780">
        <w:rPr>
          <w:rFonts w:ascii="Calibri" w:hAnsi="Calibri" w:cs="Calibri"/>
          <w:b/>
          <w:sz w:val="24"/>
          <w:szCs w:val="24"/>
        </w:rPr>
        <w:t xml:space="preserve">Wywóz nieczystości z cmentarzy komunalnych przy ul. Rabina dr. </w:t>
      </w:r>
      <w:proofErr w:type="spellStart"/>
      <w:r w:rsidR="006705B3" w:rsidRPr="00D45780">
        <w:rPr>
          <w:rFonts w:ascii="Calibri" w:hAnsi="Calibri" w:cs="Calibri"/>
          <w:b/>
          <w:sz w:val="24"/>
          <w:szCs w:val="24"/>
        </w:rPr>
        <w:t>Maxa</w:t>
      </w:r>
      <w:proofErr w:type="spellEnd"/>
      <w:r w:rsidR="006705B3" w:rsidRPr="00D45780">
        <w:rPr>
          <w:rFonts w:ascii="Calibri" w:hAnsi="Calibri" w:cs="Calibri"/>
          <w:b/>
          <w:sz w:val="24"/>
          <w:szCs w:val="24"/>
        </w:rPr>
        <w:t xml:space="preserve"> Josepha</w:t>
      </w:r>
    </w:p>
    <w:p w14:paraId="3B3B9747" w14:textId="0FF1CF9B" w:rsidR="00EC3E93" w:rsidRPr="00D45780" w:rsidRDefault="006705B3" w:rsidP="006705B3">
      <w:pPr>
        <w:suppressAutoHyphens/>
        <w:spacing w:before="160" w:after="0" w:line="240" w:lineRule="auto"/>
        <w:jc w:val="center"/>
        <w:rPr>
          <w:sz w:val="24"/>
          <w:szCs w:val="24"/>
        </w:rPr>
      </w:pPr>
      <w:r w:rsidRPr="00D45780">
        <w:rPr>
          <w:rFonts w:ascii="Calibri" w:hAnsi="Calibri" w:cs="Calibri"/>
          <w:b/>
          <w:sz w:val="24"/>
          <w:szCs w:val="24"/>
        </w:rPr>
        <w:t>oraz przy ul. Zachodniej w Słupsku</w:t>
      </w:r>
      <w:r w:rsidR="0098692D" w:rsidRPr="00D45780">
        <w:rPr>
          <w:rFonts w:ascii="Calibri" w:hAnsi="Calibri" w:cs="Calibri"/>
          <w:b/>
          <w:sz w:val="24"/>
          <w:szCs w:val="24"/>
        </w:rPr>
        <w:t>.</w:t>
      </w:r>
      <w:r w:rsidR="009E603A" w:rsidRPr="00D45780">
        <w:rPr>
          <w:rFonts w:ascii="Calibri" w:hAnsi="Calibri" w:cs="Calibri"/>
          <w:b/>
          <w:sz w:val="24"/>
          <w:szCs w:val="24"/>
        </w:rPr>
        <w:t>”</w:t>
      </w:r>
    </w:p>
    <w:p w14:paraId="31283AAA" w14:textId="77777777" w:rsidR="006705B3" w:rsidRPr="00D45780" w:rsidRDefault="006705B3" w:rsidP="00EA2C6A">
      <w:pPr>
        <w:spacing w:after="0" w:line="240" w:lineRule="auto"/>
        <w:rPr>
          <w:rFonts w:ascii="Calibri" w:eastAsia="Times New Roman" w:hAnsi="Calibri" w:cs="Calibri"/>
          <w:color w:val="000000"/>
          <w:sz w:val="24"/>
          <w:lang w:eastAsia="ar-SA"/>
        </w:rPr>
      </w:pPr>
    </w:p>
    <w:p w14:paraId="0CC9A653" w14:textId="272E2AAF" w:rsidR="00EA2C6A" w:rsidRPr="00D45780" w:rsidRDefault="001017A3" w:rsidP="00EA2C6A">
      <w:pPr>
        <w:spacing w:after="0" w:line="240" w:lineRule="auto"/>
      </w:pPr>
      <w:r w:rsidRPr="00D45780">
        <w:rPr>
          <w:rFonts w:ascii="Calibri" w:eastAsia="Times New Roman" w:hAnsi="Calibri" w:cs="Calibri"/>
          <w:color w:val="000000"/>
          <w:sz w:val="24"/>
          <w:lang w:eastAsia="ar-SA"/>
        </w:rPr>
        <w:t>Kod CPV:</w:t>
      </w:r>
    </w:p>
    <w:p w14:paraId="5E2B7510" w14:textId="25D44E6E" w:rsidR="00EA2C6A" w:rsidRPr="00D45780" w:rsidRDefault="00A31093" w:rsidP="00EA2C6A">
      <w:pPr>
        <w:spacing w:after="0" w:line="240" w:lineRule="auto"/>
      </w:pPr>
      <w:r w:rsidRPr="00D45780">
        <w:t>90</w:t>
      </w:r>
      <w:r w:rsidR="002C21D1" w:rsidRPr="00D45780">
        <w:t>.</w:t>
      </w:r>
      <w:r w:rsidRPr="00D45780">
        <w:t>51</w:t>
      </w:r>
      <w:r w:rsidR="002C21D1" w:rsidRPr="00D45780">
        <w:t>.</w:t>
      </w:r>
      <w:r w:rsidRPr="00D45780">
        <w:t>1</w:t>
      </w:r>
      <w:r w:rsidR="002C21D1" w:rsidRPr="00D45780">
        <w:t>0.00-</w:t>
      </w:r>
      <w:r w:rsidR="004A36AC" w:rsidRPr="00D45780">
        <w:t>2</w:t>
      </w:r>
      <w:r w:rsidR="008D696C" w:rsidRPr="00D45780">
        <w:t xml:space="preserve"> </w:t>
      </w:r>
      <w:r w:rsidR="00702639" w:rsidRPr="00D45780">
        <w:t>–</w:t>
      </w:r>
      <w:r w:rsidR="001017A3" w:rsidRPr="00D45780">
        <w:t xml:space="preserve"> </w:t>
      </w:r>
      <w:r w:rsidR="00702639" w:rsidRPr="00D45780">
        <w:t xml:space="preserve">Usługi </w:t>
      </w:r>
      <w:r w:rsidR="005F5701" w:rsidRPr="00D45780">
        <w:t>wywozu odpadów</w:t>
      </w:r>
    </w:p>
    <w:p w14:paraId="18DB01EC" w14:textId="35FB5AAA" w:rsidR="001017A3" w:rsidRPr="00D45780" w:rsidRDefault="001017A3" w:rsidP="00EA2C6A">
      <w:pPr>
        <w:spacing w:after="0" w:line="240" w:lineRule="auto"/>
      </w:pPr>
    </w:p>
    <w:p w14:paraId="2E103CDF" w14:textId="5177EF52" w:rsidR="00564743" w:rsidRPr="00D45780" w:rsidRDefault="00564743"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3FFBF713" w14:textId="77777777" w:rsidR="001C10B4" w:rsidRPr="00D45780"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r w:rsidRPr="00D45780">
        <w:rPr>
          <w:rFonts w:ascii="Calibri" w:eastAsia="Times New Roman" w:hAnsi="Calibri" w:cs="Calibri"/>
          <w:b/>
          <w:bCs/>
          <w:color w:val="000000"/>
          <w:sz w:val="24"/>
          <w:lang w:eastAsia="ar-SA"/>
        </w:rPr>
        <w:t>ZAŁĄCZNIKI:</w:t>
      </w:r>
    </w:p>
    <w:p w14:paraId="4042795B" w14:textId="77777777" w:rsidR="001C10B4" w:rsidRPr="00D45780"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1 – </w:t>
      </w:r>
      <w:r w:rsidRPr="00D45780">
        <w:rPr>
          <w:rFonts w:ascii="Calibri" w:eastAsia="Times New Roman" w:hAnsi="Calibri" w:cs="Calibri"/>
          <w:color w:val="auto"/>
          <w:sz w:val="20"/>
          <w:szCs w:val="20"/>
          <w:lang w:eastAsia="ar-SA"/>
        </w:rPr>
        <w:t>Formularz „OFERTA”</w:t>
      </w:r>
    </w:p>
    <w:p w14:paraId="51366FA6" w14:textId="1C6D8B5C" w:rsidR="001C10B4" w:rsidRPr="00D45780"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2 </w:t>
      </w:r>
      <w:r w:rsidR="00272C32" w:rsidRPr="00D45780">
        <w:rPr>
          <w:rFonts w:ascii="Calibri" w:eastAsia="Times New Roman" w:hAnsi="Calibri" w:cs="Calibri"/>
          <w:bCs/>
          <w:color w:val="000000"/>
          <w:sz w:val="20"/>
          <w:szCs w:val="20"/>
          <w:lang w:eastAsia="ar-SA"/>
        </w:rPr>
        <w:tab/>
      </w:r>
      <w:r w:rsidRPr="00D45780">
        <w:rPr>
          <w:rFonts w:ascii="Calibri" w:eastAsia="Times New Roman" w:hAnsi="Calibri" w:cs="Calibri"/>
          <w:bCs/>
          <w:color w:val="000000"/>
          <w:sz w:val="20"/>
          <w:szCs w:val="20"/>
          <w:lang w:eastAsia="ar-SA"/>
        </w:rPr>
        <w:t xml:space="preserve">– </w:t>
      </w:r>
      <w:r w:rsidRPr="00D45780">
        <w:rPr>
          <w:rFonts w:ascii="Calibri" w:eastAsia="Times New Roman" w:hAnsi="Calibri" w:cs="Calibri"/>
          <w:color w:val="auto"/>
          <w:sz w:val="20"/>
          <w:szCs w:val="20"/>
          <w:lang w:eastAsia="ar-SA"/>
        </w:rPr>
        <w:t xml:space="preserve">Oświadczenie Wykonawcy składane na podstawie art. 25a ust. 1 </w:t>
      </w:r>
      <w:proofErr w:type="spellStart"/>
      <w:r w:rsidRPr="00D45780">
        <w:rPr>
          <w:rFonts w:ascii="Calibri" w:eastAsia="Times New Roman" w:hAnsi="Calibri" w:cs="Calibri"/>
          <w:color w:val="auto"/>
          <w:sz w:val="20"/>
          <w:szCs w:val="20"/>
          <w:lang w:eastAsia="ar-SA"/>
        </w:rPr>
        <w:t>Pzp</w:t>
      </w:r>
      <w:proofErr w:type="spellEnd"/>
      <w:r w:rsidRPr="00D45780">
        <w:rPr>
          <w:rFonts w:ascii="Calibri" w:eastAsia="Times New Roman" w:hAnsi="Calibri" w:cs="Calibri"/>
          <w:color w:val="auto"/>
          <w:sz w:val="20"/>
          <w:szCs w:val="20"/>
          <w:lang w:eastAsia="ar-SA"/>
        </w:rPr>
        <w:t xml:space="preserve"> dotyczące spełniania warunków udziału w postępowaniu</w:t>
      </w:r>
    </w:p>
    <w:p w14:paraId="30661A1C" w14:textId="278CE086" w:rsidR="001C10B4" w:rsidRPr="00D45780"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Załącznik nr 3</w:t>
      </w:r>
      <w:r w:rsidR="00272C32" w:rsidRPr="00D45780">
        <w:rPr>
          <w:rFonts w:ascii="Calibri" w:eastAsia="Times New Roman" w:hAnsi="Calibri" w:cs="Calibri"/>
          <w:bCs/>
          <w:color w:val="000000"/>
          <w:sz w:val="20"/>
          <w:szCs w:val="20"/>
          <w:lang w:eastAsia="ar-SA"/>
        </w:rPr>
        <w:t xml:space="preserve"> </w:t>
      </w:r>
      <w:r w:rsidRPr="00D45780">
        <w:rPr>
          <w:rFonts w:ascii="Calibri" w:eastAsia="Times New Roman" w:hAnsi="Calibri" w:cs="Calibri"/>
          <w:bCs/>
          <w:color w:val="000000"/>
          <w:sz w:val="20"/>
          <w:szCs w:val="20"/>
          <w:lang w:eastAsia="ar-SA"/>
        </w:rPr>
        <w:t xml:space="preserve">– </w:t>
      </w:r>
      <w:r w:rsidRPr="00D45780">
        <w:rPr>
          <w:rFonts w:ascii="Calibri" w:eastAsia="Times New Roman" w:hAnsi="Calibri" w:cs="Calibri"/>
          <w:color w:val="auto"/>
          <w:sz w:val="20"/>
          <w:szCs w:val="20"/>
          <w:lang w:eastAsia="ar-SA"/>
        </w:rPr>
        <w:t xml:space="preserve">Oświadczenie Wykonawcy składane na podstawie art. 25a ust. 1 </w:t>
      </w:r>
      <w:proofErr w:type="spellStart"/>
      <w:r w:rsidRPr="00D45780">
        <w:rPr>
          <w:rFonts w:ascii="Calibri" w:eastAsia="Times New Roman" w:hAnsi="Calibri" w:cs="Calibri"/>
          <w:color w:val="auto"/>
          <w:sz w:val="20"/>
          <w:szCs w:val="20"/>
          <w:lang w:eastAsia="ar-SA"/>
        </w:rPr>
        <w:t>Pzp</w:t>
      </w:r>
      <w:proofErr w:type="spellEnd"/>
      <w:r w:rsidRPr="00D45780">
        <w:rPr>
          <w:rFonts w:ascii="Calibri" w:eastAsia="Times New Roman" w:hAnsi="Calibri" w:cs="Calibri"/>
          <w:color w:val="auto"/>
          <w:sz w:val="20"/>
          <w:szCs w:val="20"/>
          <w:lang w:eastAsia="ar-SA"/>
        </w:rPr>
        <w:t xml:space="preserve"> dotyczące przesłanek wykluczenia z</w:t>
      </w:r>
      <w:r w:rsidR="00BD76A2" w:rsidRPr="00D45780">
        <w:rPr>
          <w:rFonts w:ascii="Calibri" w:eastAsia="Times New Roman" w:hAnsi="Calibri" w:cs="Calibri"/>
          <w:color w:val="auto"/>
          <w:sz w:val="20"/>
          <w:szCs w:val="20"/>
          <w:lang w:eastAsia="ar-SA"/>
        </w:rPr>
        <w:t> </w:t>
      </w:r>
      <w:r w:rsidRPr="00D45780">
        <w:rPr>
          <w:rFonts w:ascii="Calibri" w:eastAsia="Times New Roman" w:hAnsi="Calibri" w:cs="Calibri"/>
          <w:color w:val="auto"/>
          <w:sz w:val="20"/>
          <w:szCs w:val="20"/>
          <w:lang w:eastAsia="ar-SA"/>
        </w:rPr>
        <w:t>postępowania</w:t>
      </w:r>
    </w:p>
    <w:p w14:paraId="58045FBD" w14:textId="7B0AD5A9" w:rsidR="000A113A" w:rsidRPr="00D45780"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4 – </w:t>
      </w:r>
      <w:r w:rsidR="000A113A" w:rsidRPr="00D45780">
        <w:rPr>
          <w:rFonts w:ascii="Calibri" w:eastAsia="Times New Roman" w:hAnsi="Calibri" w:cs="Calibri"/>
          <w:bCs/>
          <w:color w:val="000000"/>
          <w:sz w:val="20"/>
          <w:szCs w:val="20"/>
          <w:lang w:eastAsia="ar-SA"/>
        </w:rPr>
        <w:t>Oświadczenie o przynależności lub braku przynależności do tej samej grupy kapitałowej, o</w:t>
      </w:r>
      <w:r w:rsidR="00602A62" w:rsidRPr="00D45780">
        <w:rPr>
          <w:rFonts w:ascii="Calibri" w:eastAsia="Times New Roman" w:hAnsi="Calibri" w:cs="Calibri"/>
          <w:bCs/>
          <w:color w:val="000000"/>
          <w:sz w:val="20"/>
          <w:szCs w:val="20"/>
          <w:lang w:eastAsia="ar-SA"/>
        </w:rPr>
        <w:t> </w:t>
      </w:r>
      <w:r w:rsidR="000A113A" w:rsidRPr="00D45780">
        <w:rPr>
          <w:rFonts w:ascii="Calibri" w:eastAsia="Times New Roman" w:hAnsi="Calibri" w:cs="Calibri"/>
          <w:bCs/>
          <w:color w:val="000000"/>
          <w:sz w:val="20"/>
          <w:szCs w:val="20"/>
          <w:lang w:eastAsia="ar-SA"/>
        </w:rPr>
        <w:t xml:space="preserve">której mowa w art. 24 ust. 1 pkt 23 ustawy </w:t>
      </w:r>
      <w:proofErr w:type="spellStart"/>
      <w:r w:rsidR="000A113A" w:rsidRPr="00D45780">
        <w:rPr>
          <w:rFonts w:ascii="Calibri" w:eastAsia="Times New Roman" w:hAnsi="Calibri" w:cs="Calibri"/>
          <w:bCs/>
          <w:color w:val="000000"/>
          <w:sz w:val="20"/>
          <w:szCs w:val="20"/>
          <w:lang w:eastAsia="ar-SA"/>
        </w:rPr>
        <w:t>Pzp</w:t>
      </w:r>
      <w:proofErr w:type="spellEnd"/>
    </w:p>
    <w:p w14:paraId="3AD9BF03" w14:textId="1FB23447" w:rsidR="001C10B4" w:rsidRPr="00D45780"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5 – </w:t>
      </w:r>
      <w:r w:rsidR="001C10B4" w:rsidRPr="00D45780">
        <w:rPr>
          <w:rFonts w:ascii="Calibri" w:eastAsia="Times New Roman" w:hAnsi="Calibri" w:cs="Calibri"/>
          <w:bCs/>
          <w:color w:val="000000"/>
          <w:sz w:val="20"/>
          <w:szCs w:val="20"/>
          <w:lang w:eastAsia="ar-SA"/>
        </w:rPr>
        <w:t>Wykaz wykonanych</w:t>
      </w:r>
      <w:r w:rsidR="0082100B" w:rsidRPr="00D45780">
        <w:rPr>
          <w:rFonts w:ascii="Calibri" w:eastAsia="Times New Roman" w:hAnsi="Calibri" w:cs="Calibri"/>
          <w:bCs/>
          <w:color w:val="000000"/>
          <w:sz w:val="20"/>
          <w:szCs w:val="20"/>
          <w:lang w:eastAsia="ar-SA"/>
        </w:rPr>
        <w:t xml:space="preserve"> lub wykonywanych </w:t>
      </w:r>
      <w:r w:rsidR="007E4E71" w:rsidRPr="00D45780">
        <w:rPr>
          <w:rFonts w:ascii="Calibri" w:eastAsia="Times New Roman" w:hAnsi="Calibri" w:cs="Calibri"/>
          <w:bCs/>
          <w:color w:val="000000"/>
          <w:sz w:val="20"/>
          <w:szCs w:val="20"/>
          <w:lang w:eastAsia="ar-SA"/>
        </w:rPr>
        <w:t>usług</w:t>
      </w:r>
    </w:p>
    <w:p w14:paraId="4E819867" w14:textId="629EDCF6" w:rsidR="001C10B4" w:rsidRPr="00D45780"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6 </w:t>
      </w:r>
      <w:r w:rsidR="001C10B4" w:rsidRPr="00D45780">
        <w:rPr>
          <w:rFonts w:ascii="Calibri" w:eastAsia="Times New Roman" w:hAnsi="Calibri" w:cs="Calibri"/>
          <w:bCs/>
          <w:color w:val="000000"/>
          <w:sz w:val="20"/>
          <w:szCs w:val="20"/>
          <w:lang w:eastAsia="ar-SA"/>
        </w:rPr>
        <w:t xml:space="preserve">– </w:t>
      </w:r>
      <w:r w:rsidR="007E059D" w:rsidRPr="00D45780">
        <w:rPr>
          <w:rFonts w:ascii="Calibri" w:eastAsia="Times New Roman" w:hAnsi="Calibri" w:cs="Calibri"/>
          <w:bCs/>
          <w:color w:val="000000"/>
          <w:sz w:val="20"/>
          <w:szCs w:val="20"/>
          <w:lang w:eastAsia="ar-SA"/>
        </w:rPr>
        <w:t>Wykaz narzędzi, wyposażenia zakładu i urządzeń technicznych</w:t>
      </w:r>
    </w:p>
    <w:p w14:paraId="5CC077BD" w14:textId="69A15CD7" w:rsidR="001C10B4" w:rsidRPr="00D45780" w:rsidRDefault="00A74958"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Załącznik nr 7</w:t>
      </w:r>
      <w:r w:rsidR="00C13CB6" w:rsidRPr="00D45780">
        <w:rPr>
          <w:rFonts w:ascii="Calibri" w:eastAsia="Times New Roman" w:hAnsi="Calibri" w:cs="Calibri"/>
          <w:bCs/>
          <w:color w:val="000000"/>
          <w:sz w:val="20"/>
          <w:szCs w:val="20"/>
          <w:lang w:eastAsia="ar-SA"/>
        </w:rPr>
        <w:t xml:space="preserve"> – </w:t>
      </w:r>
      <w:r w:rsidR="007E059D" w:rsidRPr="00D45780">
        <w:rPr>
          <w:rFonts w:ascii="Calibri" w:eastAsia="Times New Roman" w:hAnsi="Calibri" w:cs="Calibri"/>
          <w:bCs/>
          <w:color w:val="000000"/>
          <w:sz w:val="20"/>
          <w:szCs w:val="20"/>
          <w:lang w:eastAsia="ar-SA"/>
        </w:rPr>
        <w:t>Wykaz osób</w:t>
      </w:r>
    </w:p>
    <w:p w14:paraId="469B39B0" w14:textId="5998C37C" w:rsidR="00683DA6" w:rsidRPr="00D45780" w:rsidRDefault="001C10B4"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w:t>
      </w:r>
      <w:r w:rsidR="002B135F" w:rsidRPr="00D45780">
        <w:rPr>
          <w:rFonts w:ascii="Calibri" w:eastAsia="Times New Roman" w:hAnsi="Calibri" w:cs="Calibri"/>
          <w:bCs/>
          <w:color w:val="000000"/>
          <w:sz w:val="20"/>
          <w:szCs w:val="20"/>
          <w:lang w:eastAsia="ar-SA"/>
        </w:rPr>
        <w:t>8</w:t>
      </w:r>
      <w:r w:rsidRPr="00D45780">
        <w:rPr>
          <w:rFonts w:ascii="Calibri" w:eastAsia="Times New Roman" w:hAnsi="Calibri" w:cs="Calibri"/>
          <w:bCs/>
          <w:color w:val="000000"/>
          <w:sz w:val="20"/>
          <w:szCs w:val="20"/>
          <w:lang w:eastAsia="ar-SA"/>
        </w:rPr>
        <w:t xml:space="preserve"> – </w:t>
      </w:r>
      <w:r w:rsidR="007E059D" w:rsidRPr="00D45780">
        <w:rPr>
          <w:rFonts w:ascii="Calibri" w:eastAsia="Times New Roman" w:hAnsi="Calibri" w:cs="Calibri"/>
          <w:bCs/>
          <w:color w:val="000000"/>
          <w:sz w:val="20"/>
          <w:szCs w:val="20"/>
          <w:lang w:eastAsia="ar-SA"/>
        </w:rPr>
        <w:t>Zobowiązanie do oddania do dyspozycji Wykonawcy niezbędnych zasobów na potrzeby realizacji zamówienia</w:t>
      </w:r>
    </w:p>
    <w:p w14:paraId="6FC6904C" w14:textId="6E65F592" w:rsidR="007E059D" w:rsidRPr="00D45780" w:rsidRDefault="007E059D"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Załącznik nr 9 - Wzory umów odpowiednio dla zadania nr 1 - załącznik nr 9A i dla zadania nr 2 – załącznik nr 9B.</w:t>
      </w:r>
    </w:p>
    <w:p w14:paraId="041095CF" w14:textId="2F321725" w:rsidR="007E059D" w:rsidRPr="00D45780" w:rsidRDefault="007E059D"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10 – </w:t>
      </w:r>
      <w:r w:rsidR="00253654" w:rsidRPr="00D45780">
        <w:rPr>
          <w:rFonts w:ascii="Calibri" w:eastAsia="Times New Roman" w:hAnsi="Calibri" w:cs="Calibri"/>
          <w:bCs/>
          <w:color w:val="000000"/>
          <w:sz w:val="20"/>
          <w:szCs w:val="20"/>
          <w:lang w:eastAsia="ar-SA"/>
        </w:rPr>
        <w:t>Mapa sytuacyjna z r</w:t>
      </w:r>
      <w:r w:rsidRPr="00D45780">
        <w:rPr>
          <w:rFonts w:ascii="Calibri" w:eastAsia="Times New Roman" w:hAnsi="Calibri" w:cs="Calibri"/>
          <w:bCs/>
          <w:color w:val="000000"/>
          <w:sz w:val="20"/>
          <w:szCs w:val="20"/>
          <w:lang w:eastAsia="ar-SA"/>
        </w:rPr>
        <w:t>ozmieszczenie</w:t>
      </w:r>
      <w:r w:rsidR="00253654" w:rsidRPr="00D45780">
        <w:rPr>
          <w:rFonts w:ascii="Calibri" w:eastAsia="Times New Roman" w:hAnsi="Calibri" w:cs="Calibri"/>
          <w:bCs/>
          <w:color w:val="000000"/>
          <w:sz w:val="20"/>
          <w:szCs w:val="20"/>
          <w:lang w:eastAsia="ar-SA"/>
        </w:rPr>
        <w:t>m</w:t>
      </w:r>
      <w:r w:rsidRPr="00D45780">
        <w:rPr>
          <w:rFonts w:ascii="Calibri" w:eastAsia="Times New Roman" w:hAnsi="Calibri" w:cs="Calibri"/>
          <w:bCs/>
          <w:color w:val="000000"/>
          <w:sz w:val="20"/>
          <w:szCs w:val="20"/>
          <w:lang w:eastAsia="ar-SA"/>
        </w:rPr>
        <w:t xml:space="preserve"> pojemników</w:t>
      </w:r>
      <w:r w:rsidR="00682DC3" w:rsidRPr="00D45780">
        <w:rPr>
          <w:rFonts w:ascii="Calibri" w:eastAsia="Times New Roman" w:hAnsi="Calibri" w:cs="Calibri"/>
          <w:bCs/>
          <w:color w:val="000000"/>
          <w:sz w:val="20"/>
          <w:szCs w:val="20"/>
          <w:lang w:eastAsia="ar-SA"/>
        </w:rPr>
        <w:t>/kontenerów</w:t>
      </w:r>
      <w:r w:rsidRPr="00D45780">
        <w:rPr>
          <w:rFonts w:ascii="Calibri" w:eastAsia="Times New Roman" w:hAnsi="Calibri" w:cs="Calibri"/>
          <w:bCs/>
          <w:color w:val="000000"/>
          <w:sz w:val="20"/>
          <w:szCs w:val="20"/>
          <w:lang w:eastAsia="ar-SA"/>
        </w:rPr>
        <w:t xml:space="preserve"> </w:t>
      </w:r>
      <w:r w:rsidR="00253654" w:rsidRPr="00D45780">
        <w:rPr>
          <w:rFonts w:ascii="Calibri" w:eastAsia="Times New Roman" w:hAnsi="Calibri" w:cs="Calibri"/>
          <w:bCs/>
          <w:color w:val="000000"/>
          <w:sz w:val="20"/>
          <w:szCs w:val="20"/>
          <w:lang w:eastAsia="ar-SA"/>
        </w:rPr>
        <w:t xml:space="preserve">- </w:t>
      </w:r>
      <w:r w:rsidRPr="00D45780">
        <w:rPr>
          <w:rFonts w:ascii="Calibri" w:eastAsia="Times New Roman" w:hAnsi="Calibri" w:cs="Calibri"/>
          <w:bCs/>
          <w:color w:val="000000"/>
          <w:sz w:val="20"/>
          <w:szCs w:val="20"/>
          <w:lang w:eastAsia="ar-SA"/>
        </w:rPr>
        <w:t>Zadani</w:t>
      </w:r>
      <w:r w:rsidR="00253654" w:rsidRPr="00D45780">
        <w:rPr>
          <w:rFonts w:ascii="Calibri" w:eastAsia="Times New Roman" w:hAnsi="Calibri" w:cs="Calibri"/>
          <w:bCs/>
          <w:color w:val="000000"/>
          <w:sz w:val="20"/>
          <w:szCs w:val="20"/>
          <w:lang w:eastAsia="ar-SA"/>
        </w:rPr>
        <w:t>e</w:t>
      </w:r>
      <w:r w:rsidRPr="00D45780">
        <w:rPr>
          <w:rFonts w:ascii="Calibri" w:eastAsia="Times New Roman" w:hAnsi="Calibri" w:cs="Calibri"/>
          <w:bCs/>
          <w:color w:val="000000"/>
          <w:sz w:val="20"/>
          <w:szCs w:val="20"/>
          <w:lang w:eastAsia="ar-SA"/>
        </w:rPr>
        <w:t xml:space="preserve"> nr 1</w:t>
      </w:r>
    </w:p>
    <w:p w14:paraId="55AF3D03" w14:textId="26082159" w:rsidR="007E059D" w:rsidRPr="00D45780" w:rsidRDefault="007E059D"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D45780">
        <w:rPr>
          <w:rFonts w:ascii="Calibri" w:eastAsia="Times New Roman" w:hAnsi="Calibri" w:cs="Calibri"/>
          <w:bCs/>
          <w:color w:val="000000"/>
          <w:sz w:val="20"/>
          <w:szCs w:val="20"/>
          <w:lang w:eastAsia="ar-SA"/>
        </w:rPr>
        <w:t xml:space="preserve">Załącznik nr 11 – </w:t>
      </w:r>
      <w:r w:rsidR="00253654" w:rsidRPr="00D45780">
        <w:rPr>
          <w:rFonts w:ascii="Calibri" w:eastAsia="Times New Roman" w:hAnsi="Calibri" w:cs="Calibri"/>
          <w:bCs/>
          <w:color w:val="000000"/>
          <w:sz w:val="20"/>
          <w:szCs w:val="20"/>
          <w:lang w:eastAsia="ar-SA"/>
        </w:rPr>
        <w:t>Mapa sytuacyjna z rozmieszczeniem pojemników</w:t>
      </w:r>
      <w:r w:rsidR="00682DC3" w:rsidRPr="00D45780">
        <w:rPr>
          <w:rFonts w:ascii="Calibri" w:eastAsia="Times New Roman" w:hAnsi="Calibri" w:cs="Calibri"/>
          <w:bCs/>
          <w:color w:val="000000"/>
          <w:sz w:val="20"/>
          <w:szCs w:val="20"/>
          <w:lang w:eastAsia="ar-SA"/>
        </w:rPr>
        <w:t>/kontenerów</w:t>
      </w:r>
      <w:r w:rsidR="00253654" w:rsidRPr="00D45780">
        <w:rPr>
          <w:rFonts w:ascii="Calibri" w:eastAsia="Times New Roman" w:hAnsi="Calibri" w:cs="Calibri"/>
          <w:bCs/>
          <w:color w:val="000000"/>
          <w:sz w:val="20"/>
          <w:szCs w:val="20"/>
          <w:lang w:eastAsia="ar-SA"/>
        </w:rPr>
        <w:t xml:space="preserve"> - Zadanie nr 2</w:t>
      </w:r>
    </w:p>
    <w:p w14:paraId="460AB111" w14:textId="28E188E3" w:rsidR="00490683" w:rsidRPr="00D45780" w:rsidRDefault="0049068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p w14:paraId="6F4D4241" w14:textId="61C190AA" w:rsidR="002B135F" w:rsidRPr="00D45780" w:rsidRDefault="002B135F">
      <w:pPr>
        <w:rPr>
          <w:rFonts w:ascii="Calibri" w:eastAsia="Times New Roman" w:hAnsi="Calibri" w:cs="Calibri"/>
          <w:bCs/>
          <w:color w:val="000000"/>
          <w:kern w:val="3"/>
          <w:sz w:val="20"/>
          <w:szCs w:val="20"/>
          <w:lang w:eastAsia="ar-SA" w:bidi="hi-IN"/>
        </w:rPr>
      </w:pPr>
      <w:r w:rsidRPr="00D45780">
        <w:rPr>
          <w:rFonts w:ascii="Calibri" w:eastAsia="Times New Roman" w:hAnsi="Calibri" w:cs="Calibri"/>
          <w:bCs/>
          <w:color w:val="000000"/>
          <w:sz w:val="20"/>
          <w:szCs w:val="20"/>
          <w:lang w:eastAsia="ar-SA"/>
        </w:rPr>
        <w:br w:type="page"/>
      </w:r>
    </w:p>
    <w:bookmarkEnd w:id="0"/>
    <w:p w14:paraId="23A1A47F" w14:textId="13B9F156" w:rsidR="00EB65DD" w:rsidRPr="00D45780" w:rsidRDefault="00EB65DD" w:rsidP="00C700F9">
      <w:pPr>
        <w:numPr>
          <w:ilvl w:val="0"/>
          <w:numId w:val="1"/>
        </w:numPr>
        <w:spacing w:after="0" w:line="300" w:lineRule="exact"/>
        <w:ind w:left="357"/>
        <w:contextualSpacing/>
        <w:jc w:val="both"/>
        <w:rPr>
          <w:rFonts w:ascii="Calibri" w:eastAsia="Calibri" w:hAnsi="Calibri" w:cs="Times New Roman"/>
          <w:b/>
        </w:rPr>
      </w:pPr>
      <w:r w:rsidRPr="00D45780">
        <w:rPr>
          <w:rFonts w:ascii="Calibri" w:eastAsia="Calibri" w:hAnsi="Calibri" w:cs="Times New Roman"/>
          <w:b/>
        </w:rPr>
        <w:lastRenderedPageBreak/>
        <w:t>Nazwa oraz adres Zamawiającego</w:t>
      </w:r>
    </w:p>
    <w:p w14:paraId="0B307382" w14:textId="77777777" w:rsidR="007E13D9" w:rsidRPr="00D45780" w:rsidRDefault="007E13D9" w:rsidP="00C700F9">
      <w:pPr>
        <w:spacing w:after="0" w:line="300" w:lineRule="exact"/>
        <w:ind w:left="357"/>
        <w:jc w:val="both"/>
        <w:rPr>
          <w:rFonts w:ascii="Calibri" w:eastAsia="SimSun" w:hAnsi="Calibri" w:cs="Calibri"/>
          <w:color w:val="000000"/>
          <w:kern w:val="3"/>
          <w:szCs w:val="24"/>
          <w:lang w:eastAsia="zh-CN" w:bidi="hi-IN"/>
        </w:rPr>
      </w:pPr>
      <w:bookmarkStart w:id="2" w:name="_Hlk530657609"/>
      <w:r w:rsidRPr="00D45780">
        <w:rPr>
          <w:rFonts w:ascii="Calibri" w:eastAsia="Calibri" w:hAnsi="Calibri" w:cs="Times New Roman"/>
        </w:rPr>
        <w:t>Zarząd Infrastruktury Miejskiej w Słupsku,</w:t>
      </w:r>
      <w:r w:rsidRPr="00D45780">
        <w:rPr>
          <w:rFonts w:ascii="Calibri" w:eastAsia="SimSun" w:hAnsi="Calibri" w:cs="Calibri"/>
          <w:color w:val="000000"/>
          <w:kern w:val="3"/>
          <w:szCs w:val="24"/>
          <w:lang w:eastAsia="zh-CN" w:bidi="hi-IN"/>
        </w:rPr>
        <w:t xml:space="preserve"> </w:t>
      </w:r>
    </w:p>
    <w:p w14:paraId="5CCBEDC2" w14:textId="77777777" w:rsidR="007E13D9" w:rsidRPr="00D45780" w:rsidRDefault="007E13D9" w:rsidP="00C700F9">
      <w:pPr>
        <w:spacing w:after="0" w:line="300" w:lineRule="exact"/>
        <w:ind w:left="357"/>
        <w:jc w:val="both"/>
        <w:rPr>
          <w:rFonts w:ascii="Calibri" w:eastAsia="Calibri" w:hAnsi="Calibri" w:cs="Times New Roman"/>
        </w:rPr>
      </w:pPr>
      <w:r w:rsidRPr="00D45780">
        <w:rPr>
          <w:rFonts w:ascii="Calibri" w:eastAsia="Calibri" w:hAnsi="Calibri" w:cs="Times New Roman"/>
        </w:rPr>
        <w:t>76-200 Słupsk, ul. Przemysłowa 73,</w:t>
      </w:r>
    </w:p>
    <w:p w14:paraId="166D19C6" w14:textId="77777777" w:rsidR="007E13D9" w:rsidRPr="00D45780" w:rsidRDefault="007E13D9" w:rsidP="00C700F9">
      <w:pPr>
        <w:spacing w:after="0" w:line="300" w:lineRule="exact"/>
        <w:ind w:left="357"/>
        <w:jc w:val="both"/>
        <w:rPr>
          <w:rFonts w:ascii="Calibri" w:eastAsia="Calibri" w:hAnsi="Calibri" w:cs="Times New Roman"/>
        </w:rPr>
      </w:pPr>
      <w:r w:rsidRPr="00D45780">
        <w:rPr>
          <w:rFonts w:ascii="Calibri" w:eastAsia="Calibri" w:hAnsi="Calibri" w:cs="Times New Roman"/>
        </w:rPr>
        <w:t>który  działa w imieniu i na rzecz Miasta Słupsk,</w:t>
      </w:r>
    </w:p>
    <w:p w14:paraId="728282CA" w14:textId="77777777" w:rsidR="00AE18CB" w:rsidRPr="00D45780" w:rsidRDefault="007E13D9" w:rsidP="00C700F9">
      <w:pPr>
        <w:spacing w:after="0" w:line="300" w:lineRule="exact"/>
        <w:ind w:left="357"/>
        <w:jc w:val="both"/>
        <w:rPr>
          <w:rFonts w:ascii="Calibri" w:eastAsia="Calibri" w:hAnsi="Calibri" w:cs="Times New Roman"/>
        </w:rPr>
      </w:pPr>
      <w:r w:rsidRPr="00D45780">
        <w:rPr>
          <w:rFonts w:ascii="Calibri" w:eastAsia="Calibri" w:hAnsi="Calibri" w:cs="Times New Roman"/>
        </w:rPr>
        <w:t>Plac Zwycięstwa 3, 76-200 Słupsk</w:t>
      </w:r>
      <w:bookmarkEnd w:id="2"/>
    </w:p>
    <w:p w14:paraId="13E072A0" w14:textId="77777777" w:rsidR="00AE18CB" w:rsidRPr="00D45780" w:rsidRDefault="00AE18CB" w:rsidP="00C700F9">
      <w:pPr>
        <w:spacing w:after="0" w:line="300" w:lineRule="exact"/>
        <w:ind w:left="357"/>
        <w:jc w:val="both"/>
        <w:rPr>
          <w:rFonts w:ascii="Calibri" w:eastAsia="Calibri" w:hAnsi="Calibri" w:cs="Times New Roman"/>
          <w:color w:val="0000FF" w:themeColor="hyperlink"/>
          <w:u w:val="single"/>
        </w:rPr>
      </w:pPr>
      <w:r w:rsidRPr="00D45780">
        <w:rPr>
          <w:rFonts w:ascii="Calibri" w:eastAsia="Calibri" w:hAnsi="Calibri" w:cs="Times New Roman"/>
        </w:rPr>
        <w:t xml:space="preserve">Adres strony internetowej Zamawiającego: </w:t>
      </w:r>
      <w:hyperlink r:id="rId9" w:history="1">
        <w:r w:rsidR="007E13D9" w:rsidRPr="00D45780">
          <w:rPr>
            <w:rStyle w:val="Hipercze"/>
            <w:rFonts w:ascii="Calibri" w:eastAsia="Calibri" w:hAnsi="Calibri" w:cs="Times New Roman"/>
          </w:rPr>
          <w:t>http://www.zimslupsk.com</w:t>
        </w:r>
      </w:hyperlink>
    </w:p>
    <w:p w14:paraId="1319CBB6" w14:textId="77777777" w:rsidR="00040F45" w:rsidRPr="00D45780" w:rsidRDefault="00040F45" w:rsidP="00040F45">
      <w:pPr>
        <w:spacing w:after="0" w:line="300" w:lineRule="exact"/>
        <w:ind w:left="360"/>
        <w:jc w:val="both"/>
        <w:rPr>
          <w:rFonts w:ascii="Calibri" w:eastAsia="Calibri" w:hAnsi="Calibri" w:cs="Times New Roman"/>
          <w:color w:val="0000FF" w:themeColor="hyperlink"/>
          <w:u w:val="single"/>
        </w:rPr>
      </w:pPr>
      <w:bookmarkStart w:id="3" w:name="_Hlk36806734"/>
      <w:r w:rsidRPr="00D45780">
        <w:rPr>
          <w:rFonts w:ascii="Calibri" w:eastAsia="Calibri" w:hAnsi="Calibri" w:cs="Calibri"/>
        </w:rPr>
        <w:t>Platforma zakupowa</w:t>
      </w:r>
      <w:r w:rsidRPr="00D45780">
        <w:rPr>
          <w:rFonts w:ascii="Calibri" w:eastAsia="Calibri" w:hAnsi="Calibri" w:cs="Calibri"/>
          <w:u w:val="single"/>
        </w:rPr>
        <w:t xml:space="preserve"> </w:t>
      </w:r>
      <w:hyperlink r:id="rId10" w:history="1">
        <w:r w:rsidRPr="00D45780">
          <w:rPr>
            <w:rFonts w:ascii="Calibri" w:eastAsia="Calibri" w:hAnsi="Calibri" w:cs="Calibri"/>
            <w:color w:val="0000FF"/>
            <w:u w:val="single"/>
          </w:rPr>
          <w:t>https://platformazakupowa.pl/pn/zimslupsk</w:t>
        </w:r>
      </w:hyperlink>
    </w:p>
    <w:bookmarkEnd w:id="3"/>
    <w:p w14:paraId="249A25B0" w14:textId="6F01AE00" w:rsidR="007E13D9" w:rsidRPr="00D45780" w:rsidRDefault="007E13D9" w:rsidP="00C700F9">
      <w:pPr>
        <w:spacing w:after="0" w:line="300" w:lineRule="exact"/>
        <w:ind w:left="357"/>
        <w:jc w:val="both"/>
        <w:rPr>
          <w:rFonts w:ascii="Calibri" w:eastAsia="Calibri" w:hAnsi="Calibri" w:cs="Times New Roman"/>
        </w:rPr>
      </w:pPr>
      <w:r w:rsidRPr="00D45780">
        <w:rPr>
          <w:rFonts w:ascii="Calibri" w:eastAsia="Calibri" w:hAnsi="Calibri" w:cs="Times New Roman"/>
        </w:rPr>
        <w:t>Numer telefonu: +48 59 841 00 91</w:t>
      </w:r>
    </w:p>
    <w:p w14:paraId="48A4A84E" w14:textId="77777777" w:rsidR="00EA3775" w:rsidRPr="00D45780" w:rsidRDefault="00AE18CB" w:rsidP="00C700F9">
      <w:pPr>
        <w:spacing w:after="0" w:line="300" w:lineRule="exact"/>
        <w:ind w:left="357"/>
        <w:jc w:val="both"/>
        <w:rPr>
          <w:lang w:val="en-US"/>
        </w:rPr>
      </w:pPr>
      <w:r w:rsidRPr="00D45780">
        <w:rPr>
          <w:rFonts w:ascii="Calibri" w:eastAsia="Calibri" w:hAnsi="Calibri" w:cs="Times New Roman"/>
          <w:lang w:val="en-US"/>
        </w:rPr>
        <w:t xml:space="preserve">e-mail: </w:t>
      </w:r>
      <w:hyperlink r:id="rId11" w:history="1">
        <w:r w:rsidR="007E13D9" w:rsidRPr="00D45780">
          <w:rPr>
            <w:rStyle w:val="Hipercze"/>
            <w:rFonts w:ascii="Calibri" w:eastAsia="Calibri" w:hAnsi="Calibri" w:cs="Times New Roman"/>
            <w:lang w:val="en-US"/>
          </w:rPr>
          <w:t>zamowienia@zimslupsk.com</w:t>
        </w:r>
      </w:hyperlink>
    </w:p>
    <w:p w14:paraId="6FD98A3B" w14:textId="77777777" w:rsidR="009B23D2" w:rsidRPr="00D45780" w:rsidRDefault="009B23D2" w:rsidP="00540B08">
      <w:pPr>
        <w:spacing w:after="0" w:line="240" w:lineRule="auto"/>
        <w:jc w:val="both"/>
        <w:rPr>
          <w:lang w:val="en-US"/>
        </w:rPr>
      </w:pPr>
    </w:p>
    <w:p w14:paraId="0798E7BB" w14:textId="77777777" w:rsidR="00EA3775" w:rsidRPr="00D45780" w:rsidRDefault="00EA3775" w:rsidP="00540B08">
      <w:pPr>
        <w:pStyle w:val="Akapitzlist"/>
        <w:numPr>
          <w:ilvl w:val="0"/>
          <w:numId w:val="1"/>
        </w:numPr>
        <w:spacing w:after="0" w:line="240" w:lineRule="auto"/>
        <w:jc w:val="both"/>
        <w:rPr>
          <w:b/>
        </w:rPr>
      </w:pPr>
      <w:r w:rsidRPr="00D45780">
        <w:rPr>
          <w:b/>
        </w:rPr>
        <w:t>Tryb udzielania zamówienia:</w:t>
      </w:r>
    </w:p>
    <w:p w14:paraId="0FFEB2CC" w14:textId="3D093F88" w:rsidR="008B206B" w:rsidRPr="00D45780" w:rsidRDefault="00EA3775" w:rsidP="00B80AD5">
      <w:pPr>
        <w:pStyle w:val="Akapitzlist"/>
        <w:numPr>
          <w:ilvl w:val="1"/>
          <w:numId w:val="1"/>
        </w:numPr>
        <w:spacing w:after="0" w:line="240" w:lineRule="auto"/>
        <w:jc w:val="both"/>
      </w:pPr>
      <w:r w:rsidRPr="00D45780">
        <w:t xml:space="preserve">Postępowanie o udzielenie </w:t>
      </w:r>
      <w:r w:rsidR="00C46931" w:rsidRPr="00D45780">
        <w:t xml:space="preserve">niniejszego </w:t>
      </w:r>
      <w:r w:rsidRPr="00D45780">
        <w:t>zamówienia publicznego</w:t>
      </w:r>
      <w:r w:rsidR="00C46931" w:rsidRPr="00D45780">
        <w:t xml:space="preserve"> na </w:t>
      </w:r>
      <w:bookmarkStart w:id="4" w:name="_Hlk10795714"/>
      <w:r w:rsidR="00C46931" w:rsidRPr="00D45780">
        <w:t xml:space="preserve">wykonanie </w:t>
      </w:r>
      <w:bookmarkStart w:id="5" w:name="_Hlk10718394"/>
      <w:r w:rsidR="00F559D4" w:rsidRPr="00D45780">
        <w:rPr>
          <w:rFonts w:ascii="Calibri" w:eastAsia="Calibri" w:hAnsi="Calibri" w:cs="Calibri"/>
          <w:bCs/>
          <w:color w:val="00000A"/>
        </w:rPr>
        <w:t>usługi</w:t>
      </w:r>
      <w:r w:rsidR="00357D23" w:rsidRPr="00D45780">
        <w:rPr>
          <w:rFonts w:ascii="Calibri" w:eastAsia="Calibri" w:hAnsi="Calibri" w:cs="Calibri"/>
          <w:bCs/>
          <w:color w:val="00000A"/>
        </w:rPr>
        <w:t xml:space="preserve"> pn.</w:t>
      </w:r>
      <w:r w:rsidR="00357D23" w:rsidRPr="00D45780">
        <w:t xml:space="preserve"> </w:t>
      </w:r>
      <w:r w:rsidR="00564743" w:rsidRPr="00D45780">
        <w:rPr>
          <w:b/>
          <w:bCs/>
        </w:rPr>
        <w:t>„</w:t>
      </w:r>
      <w:bookmarkStart w:id="6" w:name="_Hlk11325544"/>
      <w:r w:rsidR="0030220A" w:rsidRPr="00D45780">
        <w:rPr>
          <w:b/>
          <w:bCs/>
        </w:rPr>
        <w:t xml:space="preserve">Wywóz nieczystości z cmentarzy komunalnych przy ul. Rabina dr. </w:t>
      </w:r>
      <w:proofErr w:type="spellStart"/>
      <w:r w:rsidR="0030220A" w:rsidRPr="00D45780">
        <w:rPr>
          <w:b/>
          <w:bCs/>
        </w:rPr>
        <w:t>Maxa</w:t>
      </w:r>
      <w:proofErr w:type="spellEnd"/>
      <w:r w:rsidR="0030220A" w:rsidRPr="00D45780">
        <w:rPr>
          <w:b/>
          <w:bCs/>
        </w:rPr>
        <w:t xml:space="preserve"> Josepha oraz przy ul. Zachodniej w Słupsku</w:t>
      </w:r>
      <w:r w:rsidR="00357D23" w:rsidRPr="00D45780">
        <w:rPr>
          <w:b/>
        </w:rPr>
        <w:t>”</w:t>
      </w:r>
      <w:bookmarkEnd w:id="4"/>
      <w:bookmarkEnd w:id="5"/>
      <w:r w:rsidRPr="00D45780">
        <w:t xml:space="preserve">, </w:t>
      </w:r>
      <w:bookmarkEnd w:id="6"/>
      <w:r w:rsidRPr="00D45780">
        <w:t>którego wartość szacunkowa nie przekracza kwoty określonej w przepisach wydanych na podstawie art. 11 ust. 8 ustawy Prawo zamówień publicznych</w:t>
      </w:r>
      <w:r w:rsidR="008B206B" w:rsidRPr="00D45780">
        <w:t xml:space="preserve"> (</w:t>
      </w:r>
      <w:proofErr w:type="spellStart"/>
      <w:r w:rsidR="009920F3" w:rsidRPr="00D45780">
        <w:t>t.j</w:t>
      </w:r>
      <w:proofErr w:type="spellEnd"/>
      <w:r w:rsidR="009920F3" w:rsidRPr="00D45780">
        <w:t>. Dz.U. z 201</w:t>
      </w:r>
      <w:r w:rsidR="00165FB7" w:rsidRPr="00D45780">
        <w:t>9</w:t>
      </w:r>
      <w:r w:rsidR="00F2082E" w:rsidRPr="00D45780">
        <w:t xml:space="preserve"> r. poz. </w:t>
      </w:r>
      <w:r w:rsidR="009920F3" w:rsidRPr="00D45780">
        <w:t>1</w:t>
      </w:r>
      <w:r w:rsidR="00165FB7" w:rsidRPr="00D45780">
        <w:t>843</w:t>
      </w:r>
      <w:r w:rsidR="00D562A7" w:rsidRPr="00D45780">
        <w:t xml:space="preserve"> z </w:t>
      </w:r>
      <w:proofErr w:type="spellStart"/>
      <w:r w:rsidR="00D562A7" w:rsidRPr="00D45780">
        <w:t>późn</w:t>
      </w:r>
      <w:proofErr w:type="spellEnd"/>
      <w:r w:rsidR="00D562A7" w:rsidRPr="00D45780">
        <w:t>. zm.</w:t>
      </w:r>
      <w:r w:rsidR="008B206B" w:rsidRPr="00D45780">
        <w:t>)</w:t>
      </w:r>
      <w:r w:rsidR="00C46931" w:rsidRPr="00D45780">
        <w:t xml:space="preserve"> prowadzone jest</w:t>
      </w:r>
      <w:r w:rsidRPr="00D45780">
        <w:t xml:space="preserve"> w trybie przetargu nieograniczonego</w:t>
      </w:r>
      <w:r w:rsidR="00AE3DBD" w:rsidRPr="00D45780">
        <w:t xml:space="preserve">. </w:t>
      </w:r>
      <w:r w:rsidR="00A312F1" w:rsidRPr="00D45780">
        <w:t xml:space="preserve"> </w:t>
      </w:r>
    </w:p>
    <w:p w14:paraId="02EF41FB" w14:textId="77777777" w:rsidR="00040F45" w:rsidRPr="00D45780" w:rsidRDefault="00040F45" w:rsidP="00040F45">
      <w:pPr>
        <w:pStyle w:val="Akapitzlist"/>
        <w:numPr>
          <w:ilvl w:val="1"/>
          <w:numId w:val="1"/>
        </w:numPr>
        <w:spacing w:after="0" w:line="240" w:lineRule="auto"/>
        <w:jc w:val="both"/>
      </w:pPr>
      <w:r w:rsidRPr="00D45780">
        <w:t xml:space="preserve">Niniejsza SIWZ wraz ze wszystkimi załącznikami została udostępniona na stronie internetowej Zamawiającego </w:t>
      </w:r>
      <w:hyperlink r:id="rId12" w:history="1">
        <w:r w:rsidRPr="00D45780">
          <w:rPr>
            <w:rStyle w:val="Hipercze"/>
          </w:rPr>
          <w:t>www.zimslupsk.com</w:t>
        </w:r>
      </w:hyperlink>
      <w:r w:rsidRPr="00D45780">
        <w:t xml:space="preserve"> za pośrednictwem </w:t>
      </w:r>
      <w:r w:rsidRPr="00D45780">
        <w:rPr>
          <w:b/>
        </w:rPr>
        <w:t>Platformy zakupowej</w:t>
      </w:r>
      <w:r w:rsidRPr="00D45780">
        <w:t xml:space="preserve"> </w:t>
      </w:r>
      <w:hyperlink r:id="rId13" w:history="1">
        <w:r w:rsidRPr="00D45780">
          <w:rPr>
            <w:rStyle w:val="Hipercze"/>
            <w:b/>
          </w:rPr>
          <w:t>https://platformazakupowa.pl/pn/zimslupsk</w:t>
        </w:r>
      </w:hyperlink>
      <w:r w:rsidRPr="00D45780">
        <w:t xml:space="preserve"> i pobierana jest samodzielnie przez Wykonawców.</w:t>
      </w:r>
    </w:p>
    <w:p w14:paraId="391E08FD" w14:textId="4E39BEA5" w:rsidR="00EB65DD" w:rsidRPr="00D45780" w:rsidRDefault="00C46931" w:rsidP="00540B08">
      <w:pPr>
        <w:pStyle w:val="Akapitzlist"/>
        <w:numPr>
          <w:ilvl w:val="1"/>
          <w:numId w:val="1"/>
        </w:numPr>
        <w:spacing w:after="0" w:line="240" w:lineRule="auto"/>
        <w:jc w:val="both"/>
      </w:pPr>
      <w:r w:rsidRPr="00D45780">
        <w:t>Postępowanie o udzielenie niniejszego zamówienia oznacz</w:t>
      </w:r>
      <w:r w:rsidR="00E77F8B" w:rsidRPr="00D45780">
        <w:t>one jest zna</w:t>
      </w:r>
      <w:r w:rsidR="00E02C5C" w:rsidRPr="00D45780">
        <w:t>ki</w:t>
      </w:r>
      <w:r w:rsidR="007549C4" w:rsidRPr="00D45780">
        <w:t xml:space="preserve">em </w:t>
      </w:r>
      <w:r w:rsidR="00167263" w:rsidRPr="00D45780">
        <w:t xml:space="preserve">sprawy </w:t>
      </w:r>
      <w:r w:rsidR="00777DEA" w:rsidRPr="00D45780">
        <w:t>ZP.261</w:t>
      </w:r>
      <w:r w:rsidR="0015141E" w:rsidRPr="00D45780">
        <w:t>.</w:t>
      </w:r>
      <w:r w:rsidR="00524570" w:rsidRPr="00D45780">
        <w:t>7</w:t>
      </w:r>
      <w:r w:rsidR="0015141E" w:rsidRPr="00D45780">
        <w:t>.</w:t>
      </w:r>
      <w:r w:rsidR="00777DEA" w:rsidRPr="00D45780">
        <w:t>20</w:t>
      </w:r>
      <w:r w:rsidR="002B135F" w:rsidRPr="00D45780">
        <w:t>20</w:t>
      </w:r>
      <w:r w:rsidR="00A01110" w:rsidRPr="00D45780">
        <w:t>.</w:t>
      </w:r>
      <w:r w:rsidR="00065324" w:rsidRPr="00D45780">
        <w:t>ZP3.</w:t>
      </w:r>
      <w:r w:rsidR="009F1BAE" w:rsidRPr="00D45780">
        <w:t xml:space="preserve"> Z</w:t>
      </w:r>
      <w:r w:rsidRPr="00D45780">
        <w:t>aleca się, aby Wykonawcy porozumiewając się z Zamawiającym powoływali się na ww. znak sprawy.</w:t>
      </w:r>
    </w:p>
    <w:p w14:paraId="504B9352" w14:textId="4FB8171F" w:rsidR="00AB6C3C" w:rsidRPr="00D45780" w:rsidRDefault="008B206B" w:rsidP="00540B08">
      <w:pPr>
        <w:pStyle w:val="Akapitzlist"/>
        <w:numPr>
          <w:ilvl w:val="1"/>
          <w:numId w:val="1"/>
        </w:numPr>
        <w:spacing w:after="0" w:line="240" w:lineRule="auto"/>
        <w:ind w:left="788" w:hanging="431"/>
        <w:jc w:val="both"/>
      </w:pPr>
      <w:r w:rsidRPr="00D45780">
        <w:t>W sprawach nieuregulowanych niniejszą Specyfikacją Istotnych Warunków Zamówienia (SIWZ) stosuje się przepisy ustawy z dnia 29 stycznia 2004 r. Prawo zamówień publicznych (</w:t>
      </w:r>
      <w:proofErr w:type="spellStart"/>
      <w:r w:rsidR="009920F3" w:rsidRPr="00D45780">
        <w:t>t.j</w:t>
      </w:r>
      <w:proofErr w:type="spellEnd"/>
      <w:r w:rsidR="009920F3" w:rsidRPr="00D45780">
        <w:t xml:space="preserve">. </w:t>
      </w:r>
      <w:r w:rsidR="00F2082E" w:rsidRPr="00D45780">
        <w:t>Dz.U. z 201</w:t>
      </w:r>
      <w:r w:rsidR="00165FB7" w:rsidRPr="00D45780">
        <w:t>9</w:t>
      </w:r>
      <w:r w:rsidRPr="00D45780">
        <w:t xml:space="preserve"> r. poz. </w:t>
      </w:r>
      <w:r w:rsidR="009920F3" w:rsidRPr="00D45780">
        <w:t>1</w:t>
      </w:r>
      <w:r w:rsidR="00165FB7" w:rsidRPr="00D45780">
        <w:t>843</w:t>
      </w:r>
      <w:r w:rsidRPr="00D45780">
        <w:t xml:space="preserve">), </w:t>
      </w:r>
      <w:r w:rsidR="00C46931" w:rsidRPr="00D45780">
        <w:t xml:space="preserve">odpowiednie </w:t>
      </w:r>
      <w:r w:rsidRPr="00D45780">
        <w:t>przepisy ustawy z dnia 23 kwietnia 1964 r. Kodeks cywilny (</w:t>
      </w:r>
      <w:r w:rsidR="0073308C" w:rsidRPr="00D45780">
        <w:t>t.</w:t>
      </w:r>
      <w:r w:rsidR="00CF11E7" w:rsidRPr="00D45780">
        <w:t xml:space="preserve"> </w:t>
      </w:r>
      <w:r w:rsidR="00A1562E" w:rsidRPr="00D45780">
        <w:t xml:space="preserve">j. </w:t>
      </w:r>
      <w:r w:rsidR="005927C7" w:rsidRPr="00D45780">
        <w:t>Dz. U. 201</w:t>
      </w:r>
      <w:r w:rsidR="003E4ED9" w:rsidRPr="00D45780">
        <w:t>9</w:t>
      </w:r>
      <w:r w:rsidR="005927C7" w:rsidRPr="00D45780">
        <w:t xml:space="preserve"> poz. 1</w:t>
      </w:r>
      <w:r w:rsidR="003E4ED9" w:rsidRPr="00D45780">
        <w:t>145</w:t>
      </w:r>
      <w:r w:rsidR="00165FB7" w:rsidRPr="00D45780">
        <w:t xml:space="preserve"> z późn.zm</w:t>
      </w:r>
      <w:r w:rsidRPr="00D45780">
        <w:t>)</w:t>
      </w:r>
      <w:r w:rsidR="005927C7" w:rsidRPr="00D45780">
        <w:t xml:space="preserve">, </w:t>
      </w:r>
      <w:r w:rsidRPr="00D45780">
        <w:t xml:space="preserve"> </w:t>
      </w:r>
      <w:r w:rsidR="0030220A" w:rsidRPr="00D45780">
        <w:t>ustawa z dnia 27 kwietnia 2001 r. Prawo ochrony środowiska (</w:t>
      </w:r>
      <w:proofErr w:type="spellStart"/>
      <w:r w:rsidR="0030220A" w:rsidRPr="00D45780">
        <w:t>t.j</w:t>
      </w:r>
      <w:proofErr w:type="spellEnd"/>
      <w:r w:rsidR="0030220A" w:rsidRPr="00D45780">
        <w:t>. Dz. U. z 201</w:t>
      </w:r>
      <w:r w:rsidR="00E3777D" w:rsidRPr="00D45780">
        <w:t>9</w:t>
      </w:r>
      <w:r w:rsidR="0030220A" w:rsidRPr="00D45780">
        <w:t xml:space="preserve">r. poz. </w:t>
      </w:r>
      <w:r w:rsidR="00E3777D" w:rsidRPr="00D45780">
        <w:t>1396</w:t>
      </w:r>
      <w:r w:rsidR="0030220A" w:rsidRPr="00D45780">
        <w:t xml:space="preserve"> z </w:t>
      </w:r>
      <w:proofErr w:type="spellStart"/>
      <w:r w:rsidR="0030220A" w:rsidRPr="00D45780">
        <w:t>późn</w:t>
      </w:r>
      <w:proofErr w:type="spellEnd"/>
      <w:r w:rsidR="0030220A" w:rsidRPr="00D45780">
        <w:t xml:space="preserve">. zm.), ustawa z dnia 14 grudnia 2012 roku o odpadach (Dz. U. z 2019 r. poz. </w:t>
      </w:r>
      <w:r w:rsidR="00E744F8" w:rsidRPr="00D45780">
        <w:t>701</w:t>
      </w:r>
      <w:r w:rsidR="0030220A" w:rsidRPr="00D45780">
        <w:t xml:space="preserve"> z </w:t>
      </w:r>
      <w:proofErr w:type="spellStart"/>
      <w:r w:rsidR="0030220A" w:rsidRPr="00D45780">
        <w:t>późn</w:t>
      </w:r>
      <w:proofErr w:type="spellEnd"/>
      <w:r w:rsidR="0030220A" w:rsidRPr="00D45780">
        <w:t>. zm.), ustawa z dnia 13 września 1996 roku o utrzymaniu czystości i porządku w gminach (Dz. U. z 201</w:t>
      </w:r>
      <w:r w:rsidR="00E3777D" w:rsidRPr="00D45780">
        <w:t>9</w:t>
      </w:r>
      <w:r w:rsidR="0030220A" w:rsidRPr="00D45780">
        <w:t xml:space="preserve">r. poz. </w:t>
      </w:r>
      <w:r w:rsidR="00E3777D" w:rsidRPr="00D45780">
        <w:t>2010</w:t>
      </w:r>
      <w:r w:rsidR="0030220A" w:rsidRPr="00D45780">
        <w:t xml:space="preserve">), </w:t>
      </w:r>
      <w:r w:rsidR="005927C7" w:rsidRPr="00D45780">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D45780">
        <w:t>(RODO), ustawy o ochronie danych osobowych z dnia 10 maja 2018 r. oraz przepisów szczegółowych</w:t>
      </w:r>
      <w:r w:rsidR="005927C7" w:rsidRPr="00D45780">
        <w:t>,</w:t>
      </w:r>
      <w:r w:rsidR="005927C7" w:rsidRPr="00D45780">
        <w:rPr>
          <w:rFonts w:ascii="Calibri" w:eastAsia="SimSun" w:hAnsi="Calibri" w:cs="Calibri"/>
          <w:color w:val="000000"/>
          <w:kern w:val="3"/>
          <w:sz w:val="24"/>
          <w:szCs w:val="24"/>
          <w:lang w:eastAsia="zh-CN" w:bidi="hi-IN"/>
        </w:rPr>
        <w:t xml:space="preserve"> </w:t>
      </w:r>
      <w:r w:rsidR="005927C7" w:rsidRPr="00D45780">
        <w:t>rozporządzenie Ministra Rozwoju z dnia 26 lipca 2016 r. w sprawie rodzajów dokumentów, jakich może żądać zamawiający od wykonawcy w postępowaniu o udzielenie zamówienia</w:t>
      </w:r>
      <w:r w:rsidR="00322694" w:rsidRPr="00D45780">
        <w:t xml:space="preserve"> </w:t>
      </w:r>
      <w:r w:rsidRPr="00D45780">
        <w:t>oraz powołane w</w:t>
      </w:r>
      <w:r w:rsidR="00065324" w:rsidRPr="00D45780">
        <w:t> </w:t>
      </w:r>
      <w:r w:rsidRPr="00D45780">
        <w:t>SIWZ.</w:t>
      </w:r>
    </w:p>
    <w:p w14:paraId="7E5FA094" w14:textId="0431C4B0" w:rsidR="0043198D" w:rsidRPr="00D45780" w:rsidRDefault="00C46931" w:rsidP="00540B08">
      <w:pPr>
        <w:pStyle w:val="Akapitzlist"/>
        <w:numPr>
          <w:ilvl w:val="1"/>
          <w:numId w:val="1"/>
        </w:numPr>
        <w:spacing w:after="0" w:line="240" w:lineRule="auto"/>
        <w:jc w:val="both"/>
      </w:pPr>
      <w:r w:rsidRPr="00D45780">
        <w:t>Zgodnie z art. 14 Ustawy do czynności podejmowanych przez Zamawiającego i Wykonawców w</w:t>
      </w:r>
      <w:r w:rsidR="00065324" w:rsidRPr="00D45780">
        <w:t> </w:t>
      </w:r>
      <w:r w:rsidRPr="00D45780">
        <w:t>postępowaniu o udzielenie niniejszego zamówienia stosuje się przepisy ustawy z dnia 23 kwietnia 1964 r. – Kodeks cywilny, jeżeli przepisy Ustawy nie stanowią inaczej.</w:t>
      </w:r>
    </w:p>
    <w:p w14:paraId="35A04E45" w14:textId="77777777" w:rsidR="00BE7167" w:rsidRPr="00D45780" w:rsidRDefault="00C46931" w:rsidP="009E5F04">
      <w:pPr>
        <w:pStyle w:val="Akapitzlist"/>
        <w:numPr>
          <w:ilvl w:val="1"/>
          <w:numId w:val="1"/>
        </w:numPr>
        <w:spacing w:after="0" w:line="240" w:lineRule="auto"/>
        <w:jc w:val="both"/>
      </w:pPr>
      <w:r w:rsidRPr="00D45780">
        <w:t>Postępowanie o udzielenie niniejszego zamówienia prowadzi się w języku polskim.</w:t>
      </w:r>
    </w:p>
    <w:p w14:paraId="61E77452" w14:textId="77777777" w:rsidR="008B206B" w:rsidRPr="00D45780" w:rsidRDefault="008B206B" w:rsidP="00540B08">
      <w:pPr>
        <w:pStyle w:val="Akapitzlist"/>
        <w:numPr>
          <w:ilvl w:val="1"/>
          <w:numId w:val="1"/>
        </w:numPr>
        <w:spacing w:after="0" w:line="240" w:lineRule="auto"/>
        <w:jc w:val="both"/>
      </w:pPr>
      <w:r w:rsidRPr="00D45780">
        <w:t>Ilekroć w Specyfikacji Istotnych Warunków Zamówienia jest mowa o:</w:t>
      </w:r>
    </w:p>
    <w:p w14:paraId="07666408" w14:textId="77777777" w:rsidR="00C46931" w:rsidRPr="00D45780" w:rsidRDefault="00C46931" w:rsidP="0050219A">
      <w:pPr>
        <w:pStyle w:val="Akapitzlist"/>
        <w:numPr>
          <w:ilvl w:val="2"/>
          <w:numId w:val="1"/>
        </w:numPr>
        <w:spacing w:after="0" w:line="240" w:lineRule="auto"/>
        <w:ind w:hanging="373"/>
        <w:jc w:val="both"/>
      </w:pPr>
      <w:r w:rsidRPr="00D45780">
        <w:rPr>
          <w:b/>
        </w:rPr>
        <w:t>Specyfikacji lub SIWZ</w:t>
      </w:r>
      <w:r w:rsidRPr="00D45780">
        <w:t xml:space="preserve"> – należy przez to rozumieć niniejszą Specyfikację Istotnych Warunków Zamówienia.</w:t>
      </w:r>
    </w:p>
    <w:p w14:paraId="7E182C24" w14:textId="77777777" w:rsidR="008B206B" w:rsidRPr="00D45780" w:rsidRDefault="003B6289" w:rsidP="0050219A">
      <w:pPr>
        <w:pStyle w:val="Akapitzlist"/>
        <w:numPr>
          <w:ilvl w:val="2"/>
          <w:numId w:val="1"/>
        </w:numPr>
        <w:spacing w:after="0" w:line="240" w:lineRule="auto"/>
        <w:ind w:hanging="373"/>
        <w:jc w:val="both"/>
      </w:pPr>
      <w:r w:rsidRPr="00D45780">
        <w:rPr>
          <w:b/>
        </w:rPr>
        <w:t>Wykonawcy</w:t>
      </w:r>
      <w:r w:rsidRPr="00D45780">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00626BD9" w14:textId="77777777" w:rsidR="003B6289" w:rsidRPr="00D45780" w:rsidRDefault="003B6289" w:rsidP="0050219A">
      <w:pPr>
        <w:pStyle w:val="Akapitzlist"/>
        <w:numPr>
          <w:ilvl w:val="2"/>
          <w:numId w:val="1"/>
        </w:numPr>
        <w:spacing w:after="0" w:line="240" w:lineRule="auto"/>
        <w:ind w:hanging="373"/>
        <w:jc w:val="both"/>
      </w:pPr>
      <w:r w:rsidRPr="00D45780">
        <w:rPr>
          <w:b/>
        </w:rPr>
        <w:t>Zamawiającym</w:t>
      </w:r>
      <w:r w:rsidRPr="00D45780">
        <w:t xml:space="preserve"> – należy przez to rozumieć </w:t>
      </w:r>
      <w:r w:rsidR="007E13D9" w:rsidRPr="00D45780">
        <w:t>Zarząd Infrastruktury Miejskiej w Słupsku, 76-200 Słupsk, ul. Przemysłowa 73, który  działa w imieniu i na rzecz Miasta Słupsk, Plac Zwycięstwa 3, 76-200 Słupsk</w:t>
      </w:r>
      <w:r w:rsidR="00AE18CB" w:rsidRPr="00D45780">
        <w:t>, reprezentowan</w:t>
      </w:r>
      <w:r w:rsidR="007E13D9" w:rsidRPr="00D45780">
        <w:t>y</w:t>
      </w:r>
      <w:r w:rsidR="00AE18CB" w:rsidRPr="00D45780">
        <w:t xml:space="preserve"> przez </w:t>
      </w:r>
      <w:r w:rsidR="007E13D9" w:rsidRPr="00D45780">
        <w:t>Dyrektora</w:t>
      </w:r>
      <w:r w:rsidRPr="00D45780">
        <w:t>.</w:t>
      </w:r>
    </w:p>
    <w:p w14:paraId="5AD02698" w14:textId="0C948424" w:rsidR="00A131E2" w:rsidRPr="00D45780" w:rsidRDefault="00A131E2" w:rsidP="0050219A">
      <w:pPr>
        <w:pStyle w:val="Akapitzlist"/>
        <w:numPr>
          <w:ilvl w:val="2"/>
          <w:numId w:val="1"/>
        </w:numPr>
        <w:spacing w:after="0" w:line="240" w:lineRule="auto"/>
        <w:ind w:hanging="373"/>
        <w:jc w:val="both"/>
      </w:pPr>
      <w:r w:rsidRPr="00D45780">
        <w:rPr>
          <w:b/>
        </w:rPr>
        <w:t>Umowie o podwykonawstwie</w:t>
      </w:r>
      <w:r w:rsidRPr="00D45780">
        <w:t xml:space="preserve"> – należy przez to rozumieć umowę w formie pisemnej o</w:t>
      </w:r>
      <w:r w:rsidR="00065324" w:rsidRPr="00D45780">
        <w:t> </w:t>
      </w:r>
      <w:r w:rsidRPr="00D45780">
        <w:t>charakterze odpłatnym, której przedmiotem są usługi, dostawy lub roboty budowlane stanowią</w:t>
      </w:r>
      <w:r w:rsidR="00CB4F78" w:rsidRPr="00D45780">
        <w:t>ce część zamówienia publicznego</w:t>
      </w:r>
      <w:r w:rsidRPr="00D45780">
        <w:t xml:space="preserve">, zawartą między wybranym przez Zamawiającego </w:t>
      </w:r>
      <w:r w:rsidRPr="00D45780">
        <w:lastRenderedPageBreak/>
        <w:t>Wykonawcą a innym podmiotem (podwykonawcą), a w przypadku zamówień publicznych na roboty budowlane także między podwykonawcą a dalszym podwykonawcą lub między dalszymi podwykonawcami.</w:t>
      </w:r>
    </w:p>
    <w:p w14:paraId="7E6568FD" w14:textId="2DFADAB0" w:rsidR="003B6289" w:rsidRPr="00D45780" w:rsidRDefault="003B6289" w:rsidP="0050219A">
      <w:pPr>
        <w:pStyle w:val="Akapitzlist"/>
        <w:numPr>
          <w:ilvl w:val="2"/>
          <w:numId w:val="1"/>
        </w:numPr>
        <w:spacing w:after="0" w:line="240" w:lineRule="auto"/>
        <w:ind w:hanging="373"/>
        <w:jc w:val="both"/>
      </w:pPr>
      <w:r w:rsidRPr="00D45780">
        <w:rPr>
          <w:b/>
        </w:rPr>
        <w:t>Ustawie</w:t>
      </w:r>
      <w:r w:rsidR="00165FB7" w:rsidRPr="00D45780">
        <w:rPr>
          <w:b/>
        </w:rPr>
        <w:t xml:space="preserve"> lub ustawie </w:t>
      </w:r>
      <w:proofErr w:type="spellStart"/>
      <w:r w:rsidR="00165FB7" w:rsidRPr="00D45780">
        <w:rPr>
          <w:b/>
        </w:rPr>
        <w:t>Pzp</w:t>
      </w:r>
      <w:proofErr w:type="spellEnd"/>
      <w:r w:rsidRPr="00D45780">
        <w:t xml:space="preserve"> – należy prze</w:t>
      </w:r>
      <w:r w:rsidR="00893D8A" w:rsidRPr="00D45780">
        <w:t>z</w:t>
      </w:r>
      <w:r w:rsidRPr="00D45780">
        <w:t xml:space="preserve"> to rozumieć ustawę z dnia 29 stycznia 2004 r. Prawo zamówień publicznych (</w:t>
      </w:r>
      <w:proofErr w:type="spellStart"/>
      <w:r w:rsidR="009920F3" w:rsidRPr="00D45780">
        <w:t>t.j</w:t>
      </w:r>
      <w:proofErr w:type="spellEnd"/>
      <w:r w:rsidR="009920F3" w:rsidRPr="00D45780">
        <w:t xml:space="preserve"> Dz.U. z 201</w:t>
      </w:r>
      <w:r w:rsidR="00165FB7" w:rsidRPr="00D45780">
        <w:t>9</w:t>
      </w:r>
      <w:r w:rsidRPr="00D45780">
        <w:t xml:space="preserve"> r. poz. </w:t>
      </w:r>
      <w:r w:rsidR="009920F3" w:rsidRPr="00D45780">
        <w:t>1</w:t>
      </w:r>
      <w:r w:rsidR="00165FB7" w:rsidRPr="00D45780">
        <w:t>843</w:t>
      </w:r>
      <w:r w:rsidRPr="00D45780">
        <w:t>).</w:t>
      </w:r>
    </w:p>
    <w:p w14:paraId="658F7666" w14:textId="5E34FD34" w:rsidR="00841D10" w:rsidRPr="00D45780" w:rsidRDefault="003B6289" w:rsidP="0050219A">
      <w:pPr>
        <w:pStyle w:val="Akapitzlist"/>
        <w:numPr>
          <w:ilvl w:val="2"/>
          <w:numId w:val="1"/>
        </w:numPr>
        <w:spacing w:after="0" w:line="240" w:lineRule="auto"/>
        <w:ind w:hanging="373"/>
        <w:jc w:val="both"/>
      </w:pPr>
      <w:r w:rsidRPr="00D45780">
        <w:rPr>
          <w:b/>
        </w:rPr>
        <w:t>Cenie</w:t>
      </w:r>
      <w:r w:rsidRPr="00D45780">
        <w:t xml:space="preserve"> – należy prze</w:t>
      </w:r>
      <w:r w:rsidR="00A20C12" w:rsidRPr="00D45780">
        <w:t>z</w:t>
      </w:r>
      <w:r w:rsidRPr="00D45780">
        <w:t xml:space="preserve"> to rozumieć cenę w rozumieniu art. 3 ust. 1 pkt 1 </w:t>
      </w:r>
      <w:r w:rsidR="00A20C12" w:rsidRPr="00D45780">
        <w:t xml:space="preserve">i ust. 2 </w:t>
      </w:r>
      <w:r w:rsidRPr="00D45780">
        <w:t xml:space="preserve">ustawy z dnia </w:t>
      </w:r>
      <w:r w:rsidR="00A20C12" w:rsidRPr="00D45780">
        <w:t>9 maja 2014 r.</w:t>
      </w:r>
      <w:r w:rsidRPr="00D45780">
        <w:t xml:space="preserve"> o</w:t>
      </w:r>
      <w:r w:rsidR="00A20C12" w:rsidRPr="00D45780">
        <w:t xml:space="preserve"> informowaniu o</w:t>
      </w:r>
      <w:r w:rsidRPr="00D45780">
        <w:t xml:space="preserve"> cenach</w:t>
      </w:r>
      <w:r w:rsidR="00A20C12" w:rsidRPr="00D45780">
        <w:t xml:space="preserve"> towarów i usług </w:t>
      </w:r>
      <w:r w:rsidRPr="00D45780">
        <w:t>(</w:t>
      </w:r>
      <w:r w:rsidR="00E666F9" w:rsidRPr="00D45780">
        <w:t xml:space="preserve">t. j. </w:t>
      </w:r>
      <w:r w:rsidRPr="00D45780">
        <w:t xml:space="preserve">Dz.U. </w:t>
      </w:r>
      <w:r w:rsidR="00E666F9" w:rsidRPr="00D45780">
        <w:t>z 201</w:t>
      </w:r>
      <w:r w:rsidR="0003096A" w:rsidRPr="00D45780">
        <w:t>9</w:t>
      </w:r>
      <w:r w:rsidR="00E666F9" w:rsidRPr="00D45780">
        <w:t xml:space="preserve"> r. </w:t>
      </w:r>
      <w:r w:rsidR="000B1A4C" w:rsidRPr="00D45780">
        <w:t xml:space="preserve">poz. </w:t>
      </w:r>
      <w:r w:rsidR="00E666F9" w:rsidRPr="00D45780">
        <w:t>1</w:t>
      </w:r>
      <w:r w:rsidR="0003096A" w:rsidRPr="00D45780">
        <w:t>78</w:t>
      </w:r>
      <w:r w:rsidRPr="00D45780">
        <w:t>).</w:t>
      </w:r>
    </w:p>
    <w:p w14:paraId="73F60958" w14:textId="77777777" w:rsidR="003B6289" w:rsidRPr="00D45780" w:rsidRDefault="003B6289" w:rsidP="00540B08">
      <w:pPr>
        <w:pStyle w:val="Akapitzlist"/>
        <w:numPr>
          <w:ilvl w:val="0"/>
          <w:numId w:val="1"/>
        </w:numPr>
        <w:spacing w:after="0" w:line="240" w:lineRule="auto"/>
        <w:jc w:val="both"/>
        <w:rPr>
          <w:b/>
        </w:rPr>
      </w:pPr>
      <w:r w:rsidRPr="00D45780">
        <w:rPr>
          <w:b/>
        </w:rPr>
        <w:t>Opis przedmiotu zamówienia:</w:t>
      </w:r>
    </w:p>
    <w:p w14:paraId="5073591F" w14:textId="1AA5D131" w:rsidR="003C61E4" w:rsidRPr="00D45780" w:rsidRDefault="002C7F28" w:rsidP="00461BF9">
      <w:pPr>
        <w:pStyle w:val="Akapitzlist"/>
        <w:numPr>
          <w:ilvl w:val="1"/>
          <w:numId w:val="1"/>
        </w:numPr>
        <w:spacing w:after="0" w:line="240" w:lineRule="auto"/>
        <w:ind w:left="993" w:hanging="633"/>
        <w:jc w:val="both"/>
        <w:rPr>
          <w:bCs/>
        </w:rPr>
      </w:pPr>
      <w:bookmarkStart w:id="7" w:name="_Hlk25833848"/>
      <w:r w:rsidRPr="00D45780">
        <w:rPr>
          <w:bCs/>
        </w:rPr>
        <w:t xml:space="preserve">Przedmiotem zamówienia jest wykonanie usługi </w:t>
      </w:r>
      <w:r w:rsidR="00B80AD5" w:rsidRPr="00D45780">
        <w:rPr>
          <w:rFonts w:cs="Calibri"/>
          <w:bCs/>
        </w:rPr>
        <w:t>„</w:t>
      </w:r>
      <w:r w:rsidR="00B80AD5" w:rsidRPr="00D45780">
        <w:rPr>
          <w:rFonts w:eastAsia="Times New Roman" w:cs="Calibri"/>
          <w:bCs/>
          <w:lang w:eastAsia="ar-SA"/>
        </w:rPr>
        <w:t xml:space="preserve">Wywóz nieczystości z cmentarzy komunalnych przy ul. Rabina dr. </w:t>
      </w:r>
      <w:proofErr w:type="spellStart"/>
      <w:r w:rsidR="00B80AD5" w:rsidRPr="00D45780">
        <w:rPr>
          <w:rFonts w:eastAsia="Times New Roman" w:cs="Calibri"/>
          <w:bCs/>
          <w:lang w:eastAsia="ar-SA"/>
        </w:rPr>
        <w:t>Maxa</w:t>
      </w:r>
      <w:proofErr w:type="spellEnd"/>
      <w:r w:rsidR="00B80AD5" w:rsidRPr="00D45780">
        <w:rPr>
          <w:rFonts w:eastAsia="Times New Roman" w:cs="Calibri"/>
          <w:bCs/>
          <w:lang w:eastAsia="ar-SA"/>
        </w:rPr>
        <w:t xml:space="preserve"> Josepha oraz przy ul. Zachodniej w Słupsku</w:t>
      </w:r>
      <w:r w:rsidR="00B80AD5" w:rsidRPr="00D45780">
        <w:rPr>
          <w:rFonts w:cs="Calibri"/>
          <w:bCs/>
        </w:rPr>
        <w:t>”</w:t>
      </w:r>
      <w:r w:rsidR="00B80AD5" w:rsidRPr="00D45780">
        <w:rPr>
          <w:rFonts w:cs="Calibri"/>
          <w:b/>
        </w:rPr>
        <w:t xml:space="preserve"> </w:t>
      </w:r>
      <w:r w:rsidR="00B80AD5" w:rsidRPr="00D45780">
        <w:t xml:space="preserve">polegającej na ustawieniu pojemników i kontenerów, ich opróżnianiu oraz wywozie na wysypisko nieczystości z terenów cmentarzy komunalnych przy ul. Rabina dr. </w:t>
      </w:r>
      <w:proofErr w:type="spellStart"/>
      <w:r w:rsidR="00B80AD5" w:rsidRPr="00D45780">
        <w:t>Maxa</w:t>
      </w:r>
      <w:proofErr w:type="spellEnd"/>
      <w:r w:rsidR="00B80AD5" w:rsidRPr="00D45780">
        <w:t xml:space="preserve"> Josepha oraz przy ul. Zachodniej w Słupsku</w:t>
      </w:r>
      <w:r w:rsidR="003C61E4" w:rsidRPr="00D45780">
        <w:rPr>
          <w:bCs/>
        </w:rPr>
        <w:t>.</w:t>
      </w:r>
    </w:p>
    <w:p w14:paraId="6B8E5293" w14:textId="77777777" w:rsidR="003C61E4" w:rsidRPr="00D45780" w:rsidRDefault="003C61E4" w:rsidP="00461BF9">
      <w:pPr>
        <w:pStyle w:val="Akapitzlist"/>
        <w:numPr>
          <w:ilvl w:val="1"/>
          <w:numId w:val="1"/>
        </w:numPr>
        <w:spacing w:after="0" w:line="240" w:lineRule="auto"/>
        <w:ind w:left="993" w:hanging="633"/>
        <w:jc w:val="both"/>
      </w:pPr>
      <w:r w:rsidRPr="00D45780">
        <w:rPr>
          <w:bCs/>
        </w:rPr>
        <w:t>Zamawiający</w:t>
      </w:r>
      <w:r w:rsidRPr="00D45780">
        <w:t xml:space="preserve"> dopuszcza składanie ofert częściowych na następujące zadania:</w:t>
      </w:r>
    </w:p>
    <w:p w14:paraId="4E02B641" w14:textId="78D94F03" w:rsidR="003C61E4" w:rsidRPr="00D45780" w:rsidRDefault="003C61E4" w:rsidP="00663FDF">
      <w:pPr>
        <w:pStyle w:val="Akapitzlist"/>
        <w:numPr>
          <w:ilvl w:val="2"/>
          <w:numId w:val="1"/>
        </w:numPr>
        <w:spacing w:after="0" w:line="240" w:lineRule="auto"/>
        <w:ind w:hanging="373"/>
        <w:jc w:val="both"/>
        <w:rPr>
          <w:b/>
          <w:bCs/>
        </w:rPr>
      </w:pPr>
      <w:bookmarkStart w:id="8" w:name="_Hlk33083562"/>
      <w:r w:rsidRPr="00D45780">
        <w:rPr>
          <w:b/>
          <w:bCs/>
        </w:rPr>
        <w:t xml:space="preserve">Zadanie nr 1 – </w:t>
      </w:r>
      <w:r w:rsidR="00B80AD5" w:rsidRPr="00D45780">
        <w:rPr>
          <w:rFonts w:eastAsia="Times New Roman" w:cs="Calibri"/>
          <w:lang w:eastAsia="ar-SA"/>
        </w:rPr>
        <w:t xml:space="preserve">Wywóz nieczystości z cmentarza komunalnego przy ul. Rabina dr. </w:t>
      </w:r>
      <w:proofErr w:type="spellStart"/>
      <w:r w:rsidR="00B80AD5" w:rsidRPr="00D45780">
        <w:rPr>
          <w:rFonts w:eastAsia="Times New Roman" w:cs="Calibri"/>
          <w:lang w:eastAsia="ar-SA"/>
        </w:rPr>
        <w:t>Maxa</w:t>
      </w:r>
      <w:proofErr w:type="spellEnd"/>
      <w:r w:rsidR="00B80AD5" w:rsidRPr="00D45780">
        <w:rPr>
          <w:rFonts w:eastAsia="Times New Roman" w:cs="Calibri"/>
          <w:lang w:eastAsia="ar-SA"/>
        </w:rPr>
        <w:t xml:space="preserve"> Josepha</w:t>
      </w:r>
      <w:r w:rsidR="00B80AD5" w:rsidRPr="00D45780">
        <w:t xml:space="preserve"> w Słupsku</w:t>
      </w:r>
      <w:r w:rsidR="00323D26" w:rsidRPr="00D45780">
        <w:t>.</w:t>
      </w:r>
    </w:p>
    <w:p w14:paraId="5916C855" w14:textId="3BDF8EDF" w:rsidR="003C61E4" w:rsidRPr="00D45780" w:rsidRDefault="003C61E4" w:rsidP="00663FDF">
      <w:pPr>
        <w:pStyle w:val="Akapitzlist"/>
        <w:numPr>
          <w:ilvl w:val="2"/>
          <w:numId w:val="1"/>
        </w:numPr>
        <w:spacing w:after="0" w:line="240" w:lineRule="auto"/>
        <w:ind w:hanging="373"/>
        <w:jc w:val="both"/>
      </w:pPr>
      <w:r w:rsidRPr="00D45780">
        <w:rPr>
          <w:b/>
          <w:bCs/>
        </w:rPr>
        <w:t xml:space="preserve">Zadanie nr 2 – </w:t>
      </w:r>
      <w:r w:rsidR="00B80AD5" w:rsidRPr="00D45780">
        <w:rPr>
          <w:rFonts w:eastAsia="Times New Roman" w:cs="Calibri"/>
          <w:lang w:eastAsia="ar-SA"/>
        </w:rPr>
        <w:t xml:space="preserve">Wywóz nieczystości z cmentarza komunalnego przy ul. Zachodniej </w:t>
      </w:r>
      <w:r w:rsidR="00B80AD5" w:rsidRPr="00D45780">
        <w:t>w Słupsku</w:t>
      </w:r>
      <w:r w:rsidR="00323D26" w:rsidRPr="00D45780">
        <w:t>.</w:t>
      </w:r>
    </w:p>
    <w:bookmarkEnd w:id="8"/>
    <w:p w14:paraId="3F7BE566" w14:textId="77777777" w:rsidR="003C61E4" w:rsidRPr="00D45780" w:rsidRDefault="003C61E4" w:rsidP="003C61E4">
      <w:pPr>
        <w:spacing w:after="0" w:line="240" w:lineRule="auto"/>
        <w:jc w:val="both"/>
      </w:pPr>
    </w:p>
    <w:p w14:paraId="0F1C59F7" w14:textId="015158B0" w:rsidR="003C61E4" w:rsidRPr="00D45780" w:rsidRDefault="003C61E4" w:rsidP="003C61E4">
      <w:pPr>
        <w:spacing w:after="0" w:line="240" w:lineRule="auto"/>
        <w:ind w:left="708"/>
        <w:jc w:val="both"/>
      </w:pPr>
      <w:r w:rsidRPr="00D45780">
        <w:rPr>
          <w:b/>
        </w:rPr>
        <w:t xml:space="preserve">Oferty można składać w odniesieniu do </w:t>
      </w:r>
      <w:r w:rsidR="0030220A" w:rsidRPr="00D45780">
        <w:rPr>
          <w:b/>
        </w:rPr>
        <w:t>wszystkich</w:t>
      </w:r>
      <w:r w:rsidR="007077D0" w:rsidRPr="00D45780">
        <w:rPr>
          <w:b/>
        </w:rPr>
        <w:t xml:space="preserve"> </w:t>
      </w:r>
      <w:r w:rsidRPr="00D45780">
        <w:rPr>
          <w:b/>
        </w:rPr>
        <w:t>części zamówienia (zadań).</w:t>
      </w:r>
    </w:p>
    <w:p w14:paraId="4DB41F63" w14:textId="77777777" w:rsidR="003C61E4" w:rsidRPr="00D45780" w:rsidRDefault="003C61E4" w:rsidP="003C61E4">
      <w:pPr>
        <w:spacing w:after="0" w:line="240" w:lineRule="auto"/>
        <w:jc w:val="both"/>
      </w:pPr>
    </w:p>
    <w:p w14:paraId="111C51C6" w14:textId="1A9ADA16" w:rsidR="00F4404B" w:rsidRPr="00D45780" w:rsidRDefault="002C7F28" w:rsidP="00461BF9">
      <w:pPr>
        <w:pStyle w:val="Akapitzlist"/>
        <w:numPr>
          <w:ilvl w:val="1"/>
          <w:numId w:val="1"/>
        </w:numPr>
        <w:spacing w:after="0" w:line="240" w:lineRule="auto"/>
        <w:ind w:left="993" w:hanging="633"/>
        <w:jc w:val="both"/>
      </w:pPr>
      <w:r w:rsidRPr="00D45780">
        <w:rPr>
          <w:b/>
        </w:rPr>
        <w:t xml:space="preserve"> </w:t>
      </w:r>
      <w:bookmarkEnd w:id="7"/>
      <w:r w:rsidR="00F4404B" w:rsidRPr="00D45780">
        <w:rPr>
          <w:bCs/>
        </w:rPr>
        <w:t>Wspólny</w:t>
      </w:r>
      <w:r w:rsidR="00F4404B" w:rsidRPr="00D45780">
        <w:rPr>
          <w:b/>
        </w:rPr>
        <w:t xml:space="preserve"> słownik zamówień (CPV)</w:t>
      </w:r>
      <w:r w:rsidR="000F064E" w:rsidRPr="00D45780">
        <w:rPr>
          <w:b/>
        </w:rPr>
        <w:t xml:space="preserve"> – dotyczy wszystkich części</w:t>
      </w:r>
      <w:r w:rsidR="00F4404B" w:rsidRPr="00D45780">
        <w:rPr>
          <w:b/>
        </w:rPr>
        <w:t>:</w:t>
      </w:r>
    </w:p>
    <w:p w14:paraId="41B9AC35" w14:textId="77777777" w:rsidR="005948C3" w:rsidRPr="00D45780" w:rsidRDefault="00F4404B" w:rsidP="00663FDF">
      <w:pPr>
        <w:pStyle w:val="Akapitzlist"/>
        <w:tabs>
          <w:tab w:val="left" w:pos="3119"/>
          <w:tab w:val="left" w:pos="3261"/>
          <w:tab w:val="left" w:pos="3686"/>
        </w:tabs>
        <w:spacing w:after="0" w:line="240" w:lineRule="auto"/>
        <w:ind w:left="4111" w:hanging="3260"/>
        <w:jc w:val="both"/>
        <w:rPr>
          <w:bCs/>
        </w:rPr>
      </w:pPr>
      <w:r w:rsidRPr="00D45780">
        <w:rPr>
          <w:bCs/>
        </w:rPr>
        <w:t xml:space="preserve">Główny przedmiot CPV: </w:t>
      </w:r>
      <w:r w:rsidR="00B92EB0" w:rsidRPr="00D45780">
        <w:rPr>
          <w:b/>
        </w:rPr>
        <w:t>90</w:t>
      </w:r>
      <w:r w:rsidRPr="00D45780">
        <w:rPr>
          <w:b/>
        </w:rPr>
        <w:t>.</w:t>
      </w:r>
      <w:r w:rsidR="00B92EB0" w:rsidRPr="00D45780">
        <w:rPr>
          <w:b/>
        </w:rPr>
        <w:t>51</w:t>
      </w:r>
      <w:r w:rsidRPr="00D45780">
        <w:rPr>
          <w:b/>
        </w:rPr>
        <w:t>.</w:t>
      </w:r>
      <w:r w:rsidR="00B92EB0" w:rsidRPr="00D45780">
        <w:rPr>
          <w:b/>
        </w:rPr>
        <w:t>1</w:t>
      </w:r>
      <w:r w:rsidRPr="00D45780">
        <w:rPr>
          <w:b/>
        </w:rPr>
        <w:t>0.00-</w:t>
      </w:r>
      <w:r w:rsidR="00B92EB0" w:rsidRPr="00D45780">
        <w:rPr>
          <w:b/>
        </w:rPr>
        <w:t>2</w:t>
      </w:r>
      <w:r w:rsidRPr="00D45780">
        <w:rPr>
          <w:b/>
        </w:rPr>
        <w:t xml:space="preserve"> </w:t>
      </w:r>
      <w:r w:rsidR="00B92EB0" w:rsidRPr="00D45780">
        <w:t>Usługi wywozu odpadów</w:t>
      </w:r>
      <w:r w:rsidR="00482F6A" w:rsidRPr="00D45780">
        <w:rPr>
          <w:bCs/>
        </w:rPr>
        <w:t>.</w:t>
      </w:r>
    </w:p>
    <w:p w14:paraId="4D8D7025" w14:textId="418C977F" w:rsidR="00663FDF" w:rsidRPr="00D45780" w:rsidRDefault="00663FDF" w:rsidP="005948C3">
      <w:pPr>
        <w:pStyle w:val="Akapitzlist"/>
        <w:tabs>
          <w:tab w:val="left" w:pos="3119"/>
          <w:tab w:val="left" w:pos="3261"/>
          <w:tab w:val="left" w:pos="3686"/>
        </w:tabs>
        <w:spacing w:after="0" w:line="240" w:lineRule="auto"/>
        <w:ind w:left="4111" w:hanging="3260"/>
        <w:jc w:val="both"/>
        <w:rPr>
          <w:bCs/>
        </w:rPr>
      </w:pPr>
    </w:p>
    <w:p w14:paraId="067E950C" w14:textId="60608AF9" w:rsidR="000F064E" w:rsidRPr="00D45780" w:rsidRDefault="000F064E" w:rsidP="00461BF9">
      <w:pPr>
        <w:pStyle w:val="Akapitzlist"/>
        <w:numPr>
          <w:ilvl w:val="1"/>
          <w:numId w:val="1"/>
        </w:numPr>
        <w:spacing w:after="0" w:line="240" w:lineRule="auto"/>
        <w:ind w:left="993" w:hanging="633"/>
        <w:jc w:val="both"/>
      </w:pPr>
      <w:bookmarkStart w:id="9" w:name="_Hlk25834015"/>
      <w:r w:rsidRPr="00D45780">
        <w:rPr>
          <w:bCs/>
        </w:rPr>
        <w:t>Zakres</w:t>
      </w:r>
      <w:r w:rsidRPr="00D45780">
        <w:t xml:space="preserve"> przedmiotu zamówienia obejmuje w szczególności</w:t>
      </w:r>
      <w:r w:rsidR="00BA1507" w:rsidRPr="00D45780">
        <w:t xml:space="preserve"> – dotyczy wszystkich zadań</w:t>
      </w:r>
      <w:r w:rsidRPr="00D45780">
        <w:t>:</w:t>
      </w:r>
    </w:p>
    <w:p w14:paraId="7D668BA8" w14:textId="77777777" w:rsidR="00BA1507" w:rsidRPr="00D45780" w:rsidRDefault="00BA1507" w:rsidP="00A12534">
      <w:pPr>
        <w:pStyle w:val="Akapitzlist"/>
        <w:numPr>
          <w:ilvl w:val="0"/>
          <w:numId w:val="41"/>
        </w:numPr>
        <w:spacing w:after="0" w:line="240" w:lineRule="auto"/>
        <w:jc w:val="both"/>
      </w:pPr>
      <w:r w:rsidRPr="00D45780">
        <w:t>dostarczenie oraz ustawienie niezbędnej ilości pojemników i kontenerów na nieczystości, będących własnością Wykonawcy,</w:t>
      </w:r>
    </w:p>
    <w:p w14:paraId="6208B034" w14:textId="59294197" w:rsidR="00BA1507" w:rsidRPr="00D45780" w:rsidRDefault="00BA1507" w:rsidP="00A12534">
      <w:pPr>
        <w:pStyle w:val="Akapitzlist"/>
        <w:numPr>
          <w:ilvl w:val="0"/>
          <w:numId w:val="41"/>
        </w:numPr>
        <w:spacing w:after="0" w:line="240" w:lineRule="auto"/>
        <w:jc w:val="both"/>
      </w:pPr>
      <w:r w:rsidRPr="00D45780">
        <w:t>cykliczne opróżnianie pojemników i kontenerów oraz wywóz zgromadzonych nieczystości                          z terenów cmentarzy komunalnych</w:t>
      </w:r>
      <w:r w:rsidR="00946B13" w:rsidRPr="00D45780">
        <w:t xml:space="preserve"> </w:t>
      </w:r>
      <w:r w:rsidR="00946B13" w:rsidRPr="00D45780">
        <w:rPr>
          <w:rFonts w:ascii="Calibri" w:eastAsia="Times New Roman" w:hAnsi="Calibri" w:cs="Calibri"/>
          <w:lang w:eastAsia="pl-PL"/>
        </w:rPr>
        <w:t>nie rzadziej niż 4 razy w miesiącu oraz na każde wezwanie Zamawiającego</w:t>
      </w:r>
      <w:r w:rsidRPr="00D45780">
        <w:t xml:space="preserve">, </w:t>
      </w:r>
    </w:p>
    <w:p w14:paraId="025CA49E" w14:textId="77777777" w:rsidR="00BA1507" w:rsidRPr="00D45780" w:rsidRDefault="00BA1507" w:rsidP="00A12534">
      <w:pPr>
        <w:pStyle w:val="Akapitzlist"/>
        <w:numPr>
          <w:ilvl w:val="0"/>
          <w:numId w:val="41"/>
        </w:numPr>
        <w:spacing w:after="0" w:line="240" w:lineRule="auto"/>
        <w:jc w:val="both"/>
      </w:pPr>
      <w:r w:rsidRPr="00D45780">
        <w:t xml:space="preserve">dezynfekcja pojemników i kontenerów, zgodnie  z wymogami </w:t>
      </w:r>
      <w:proofErr w:type="spellStart"/>
      <w:r w:rsidRPr="00D45780">
        <w:t>sanitarno</w:t>
      </w:r>
      <w:proofErr w:type="spellEnd"/>
      <w:r w:rsidRPr="00D45780">
        <w:t xml:space="preserve"> - epidemiologicznymi,</w:t>
      </w:r>
    </w:p>
    <w:p w14:paraId="57C87F6F" w14:textId="7ED60FFD" w:rsidR="00BA1507" w:rsidRPr="00D45780" w:rsidRDefault="00BA1507" w:rsidP="00A12534">
      <w:pPr>
        <w:pStyle w:val="Akapitzlist"/>
        <w:numPr>
          <w:ilvl w:val="0"/>
          <w:numId w:val="41"/>
        </w:numPr>
        <w:spacing w:after="0" w:line="240" w:lineRule="auto"/>
        <w:jc w:val="both"/>
      </w:pPr>
      <w:r w:rsidRPr="00D45780">
        <w:t>usunięcie pojemników i kontenerów z terenów cmentarzy komunalnych po zakończeniu realizacji zamówienia.</w:t>
      </w:r>
    </w:p>
    <w:p w14:paraId="75304CA0" w14:textId="79DA2A88" w:rsidR="00946B13" w:rsidRPr="00D45780" w:rsidRDefault="00946B13" w:rsidP="00461BF9">
      <w:pPr>
        <w:pStyle w:val="Akapitzlist"/>
        <w:numPr>
          <w:ilvl w:val="1"/>
          <w:numId w:val="1"/>
        </w:numPr>
        <w:spacing w:after="0" w:line="240" w:lineRule="auto"/>
        <w:ind w:left="993" w:hanging="633"/>
        <w:jc w:val="both"/>
      </w:pPr>
      <w:r w:rsidRPr="00D45780">
        <w:rPr>
          <w:rFonts w:ascii="Calibri" w:hAnsi="Calibri" w:cs="Calibri"/>
        </w:rPr>
        <w:t>Typ (</w:t>
      </w:r>
      <w:r w:rsidRPr="00D45780">
        <w:rPr>
          <w:bCs/>
        </w:rPr>
        <w:t>pojemność</w:t>
      </w:r>
      <w:r w:rsidRPr="00D45780">
        <w:rPr>
          <w:rFonts w:ascii="Calibri" w:hAnsi="Calibri" w:cs="Calibri"/>
        </w:rPr>
        <w:t>) i ilość pojemników na kółkach i kontenerów o konstrukcji otwartej, wymagana przez Zamawiającego przez cały okres realizacji zamówienia:</w:t>
      </w:r>
    </w:p>
    <w:p w14:paraId="2DA00DE0" w14:textId="7F9DC2CA" w:rsidR="00946B13" w:rsidRPr="00D45780" w:rsidRDefault="00946B13" w:rsidP="00A12534">
      <w:pPr>
        <w:numPr>
          <w:ilvl w:val="0"/>
          <w:numId w:val="50"/>
        </w:numPr>
        <w:tabs>
          <w:tab w:val="left" w:pos="33"/>
          <w:tab w:val="left" w:pos="1134"/>
        </w:tabs>
        <w:autoSpaceDN w:val="0"/>
        <w:snapToGrid w:val="0"/>
        <w:spacing w:after="0" w:line="240" w:lineRule="auto"/>
        <w:ind w:left="318" w:firstLine="533"/>
        <w:jc w:val="both"/>
      </w:pPr>
      <w:r w:rsidRPr="00D45780">
        <w:rPr>
          <w:rFonts w:ascii="Calibri" w:eastAsia="Times New Roman" w:hAnsi="Calibri" w:cs="Calibri"/>
          <w:b/>
          <w:u w:val="single"/>
          <w:lang w:eastAsia="pl-PL"/>
        </w:rPr>
        <w:t>zadanie nr 1</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 xml:space="preserve">łącznie </w:t>
      </w:r>
      <w:r w:rsidRPr="00D45780">
        <w:rPr>
          <w:rFonts w:ascii="Calibri" w:eastAsia="Times New Roman" w:hAnsi="Calibri" w:cs="Calibri"/>
          <w:b/>
          <w:lang w:eastAsia="pl-PL"/>
        </w:rPr>
        <w:t>229 sztuk</w:t>
      </w:r>
      <w:r w:rsidRPr="00D45780">
        <w:rPr>
          <w:rFonts w:ascii="Calibri" w:eastAsia="Times New Roman" w:hAnsi="Calibri" w:cs="Calibri"/>
          <w:lang w:eastAsia="pl-PL"/>
        </w:rPr>
        <w:t xml:space="preserve">, w tym 40 szt. czasowo, i 42 szt. na </w:t>
      </w:r>
      <w:r w:rsidR="00CA5D5C" w:rsidRPr="00D45780">
        <w:rPr>
          <w:rFonts w:ascii="Calibri" w:eastAsia="Times New Roman" w:hAnsi="Calibri" w:cs="Calibri"/>
          <w:lang w:eastAsia="pl-PL"/>
        </w:rPr>
        <w:t>odpady segregowane</w:t>
      </w:r>
      <w:r w:rsidRPr="00D45780">
        <w:rPr>
          <w:rFonts w:ascii="Calibri" w:eastAsia="Times New Roman" w:hAnsi="Calibri" w:cs="Calibri"/>
          <w:lang w:eastAsia="pl-PL"/>
        </w:rPr>
        <w:t>:</w:t>
      </w:r>
    </w:p>
    <w:p w14:paraId="70410F4E" w14:textId="77777777" w:rsidR="00946B13" w:rsidRPr="00D45780" w:rsidRDefault="00946B13" w:rsidP="00A12534">
      <w:pPr>
        <w:numPr>
          <w:ilvl w:val="1"/>
          <w:numId w:val="51"/>
        </w:numPr>
        <w:tabs>
          <w:tab w:val="left" w:pos="34"/>
        </w:tabs>
        <w:autoSpaceDN w:val="0"/>
        <w:snapToGrid w:val="0"/>
        <w:spacing w:after="0" w:line="240" w:lineRule="auto"/>
        <w:ind w:left="600" w:firstLine="534"/>
        <w:jc w:val="both"/>
      </w:pPr>
      <w:r w:rsidRPr="00D45780">
        <w:rPr>
          <w:rFonts w:ascii="Calibri" w:eastAsia="Times New Roman" w:hAnsi="Calibri" w:cs="Calibri"/>
          <w:lang w:eastAsia="pl-PL"/>
        </w:rPr>
        <w:t xml:space="preserve">kontener o pojemności </w:t>
      </w:r>
      <w:r w:rsidRPr="00D45780">
        <w:rPr>
          <w:rFonts w:ascii="Calibri" w:eastAsia="Times New Roman" w:hAnsi="Calibri" w:cs="Calibri"/>
          <w:b/>
          <w:lang w:eastAsia="pl-PL"/>
        </w:rPr>
        <w:t>6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w:t>
      </w:r>
      <w:r w:rsidRPr="00D45780">
        <w:rPr>
          <w:rFonts w:ascii="Calibri" w:eastAsia="Times New Roman" w:hAnsi="Calibri" w:cs="Calibri"/>
          <w:b/>
          <w:lang w:eastAsia="pl-PL"/>
        </w:rPr>
        <w:t xml:space="preserve">  szt. 11,</w:t>
      </w:r>
    </w:p>
    <w:p w14:paraId="0AF527BD" w14:textId="77777777" w:rsidR="00946B13" w:rsidRPr="00D45780" w:rsidRDefault="00946B13" w:rsidP="00A12534">
      <w:pPr>
        <w:numPr>
          <w:ilvl w:val="1"/>
          <w:numId w:val="51"/>
        </w:numPr>
        <w:tabs>
          <w:tab w:val="left" w:pos="34"/>
        </w:tabs>
        <w:autoSpaceDN w:val="0"/>
        <w:snapToGrid w:val="0"/>
        <w:spacing w:after="0" w:line="240" w:lineRule="auto"/>
        <w:ind w:left="600" w:firstLine="534"/>
        <w:jc w:val="both"/>
      </w:pPr>
      <w:r w:rsidRPr="00D45780">
        <w:rPr>
          <w:rFonts w:ascii="Calibri" w:eastAsia="Times New Roman" w:hAnsi="Calibri" w:cs="Calibri"/>
          <w:lang w:eastAsia="pl-PL"/>
        </w:rPr>
        <w:t>pojemnik o pojemności</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min.</w:t>
      </w:r>
      <w:r w:rsidRPr="00D45780">
        <w:rPr>
          <w:rFonts w:ascii="Calibri" w:eastAsia="Times New Roman" w:hAnsi="Calibri" w:cs="Calibri"/>
          <w:b/>
          <w:lang w:eastAsia="pl-PL"/>
        </w:rPr>
        <w:t xml:space="preserve"> 1,1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w:t>
      </w:r>
      <w:r w:rsidRPr="00D45780">
        <w:rPr>
          <w:rFonts w:ascii="Calibri" w:eastAsia="Times New Roman" w:hAnsi="Calibri" w:cs="Calibri"/>
          <w:b/>
          <w:lang w:eastAsia="pl-PL"/>
        </w:rPr>
        <w:t xml:space="preserve">  szt. 86,</w:t>
      </w:r>
    </w:p>
    <w:p w14:paraId="7A022FA2" w14:textId="4F85F7E7" w:rsidR="00946B13" w:rsidRPr="00D45780" w:rsidRDefault="00946B13" w:rsidP="00A12534">
      <w:pPr>
        <w:numPr>
          <w:ilvl w:val="1"/>
          <w:numId w:val="51"/>
        </w:numPr>
        <w:autoSpaceDN w:val="0"/>
        <w:snapToGrid w:val="0"/>
        <w:spacing w:after="0" w:line="240" w:lineRule="auto"/>
        <w:ind w:left="600" w:firstLine="534"/>
        <w:jc w:val="both"/>
      </w:pPr>
      <w:r w:rsidRPr="00D45780">
        <w:rPr>
          <w:rFonts w:ascii="Calibri" w:eastAsia="Courier New" w:hAnsi="Calibri" w:cs="Calibri"/>
          <w:color w:val="000000"/>
          <w:lang w:eastAsia="ar-SA"/>
        </w:rPr>
        <w:t>pojemnik o pojemności</w:t>
      </w:r>
      <w:r w:rsidRPr="00D45780">
        <w:rPr>
          <w:rFonts w:ascii="Calibri" w:eastAsia="Courier New" w:hAnsi="Calibri" w:cs="Calibri"/>
          <w:b/>
          <w:color w:val="000000"/>
          <w:lang w:eastAsia="ar-SA"/>
        </w:rPr>
        <w:t xml:space="preserve"> </w:t>
      </w:r>
      <w:r w:rsidRPr="00D45780">
        <w:rPr>
          <w:rFonts w:ascii="Calibri" w:eastAsia="Courier New" w:hAnsi="Calibri" w:cs="Calibri"/>
          <w:color w:val="000000"/>
          <w:lang w:eastAsia="ar-SA"/>
        </w:rPr>
        <w:t>min.</w:t>
      </w:r>
      <w:r w:rsidRPr="00D45780">
        <w:rPr>
          <w:rFonts w:ascii="Calibri" w:eastAsia="Courier New" w:hAnsi="Calibri" w:cs="Calibri"/>
          <w:b/>
          <w:color w:val="000000"/>
          <w:lang w:eastAsia="ar-SA"/>
        </w:rPr>
        <w:t xml:space="preserve"> 0,24 m</w:t>
      </w:r>
      <w:r w:rsidRPr="00D45780">
        <w:rPr>
          <w:rFonts w:ascii="Calibri" w:eastAsia="Courier New" w:hAnsi="Calibri" w:cs="Calibri"/>
          <w:b/>
          <w:color w:val="000000"/>
          <w:vertAlign w:val="superscript"/>
          <w:lang w:eastAsia="ar-SA"/>
        </w:rPr>
        <w:t>3</w:t>
      </w:r>
      <w:r w:rsidRPr="00D45780">
        <w:rPr>
          <w:rFonts w:ascii="Calibri" w:eastAsia="Courier New" w:hAnsi="Calibri" w:cs="Calibri"/>
          <w:color w:val="000000"/>
          <w:lang w:eastAsia="ar-SA"/>
        </w:rPr>
        <w:t xml:space="preserve"> –</w:t>
      </w:r>
      <w:r w:rsidRPr="00D45780">
        <w:rPr>
          <w:rFonts w:ascii="Calibri" w:eastAsia="Courier New" w:hAnsi="Calibri" w:cs="Calibri"/>
          <w:b/>
          <w:color w:val="000000"/>
          <w:lang w:eastAsia="ar-SA"/>
        </w:rPr>
        <w:t xml:space="preserve">  szt. 50,</w:t>
      </w:r>
    </w:p>
    <w:p w14:paraId="29B656D6" w14:textId="77777777" w:rsidR="00946B13" w:rsidRPr="00D45780" w:rsidRDefault="00946B13" w:rsidP="00A12534">
      <w:pPr>
        <w:numPr>
          <w:ilvl w:val="1"/>
          <w:numId w:val="51"/>
        </w:numPr>
        <w:autoSpaceDN w:val="0"/>
        <w:snapToGrid w:val="0"/>
        <w:spacing w:after="0" w:line="240" w:lineRule="auto"/>
        <w:ind w:left="1418" w:hanging="284"/>
        <w:jc w:val="both"/>
      </w:pPr>
      <w:r w:rsidRPr="00D45780">
        <w:rPr>
          <w:rFonts w:ascii="Calibri" w:eastAsia="Courier New" w:hAnsi="Calibri" w:cs="Calibri"/>
          <w:color w:val="000000"/>
          <w:lang w:eastAsia="ar-SA"/>
        </w:rPr>
        <w:t>dodatkowo</w:t>
      </w:r>
      <w:r w:rsidRPr="00D45780">
        <w:rPr>
          <w:rFonts w:ascii="Calibri" w:eastAsia="Times New Roman" w:hAnsi="Calibri" w:cs="Calibri"/>
          <w:u w:val="single"/>
          <w:lang w:eastAsia="pl-PL"/>
        </w:rPr>
        <w:t xml:space="preserve"> </w:t>
      </w:r>
      <w:r w:rsidRPr="00D45780">
        <w:rPr>
          <w:rFonts w:ascii="Calibri" w:eastAsia="Times New Roman" w:hAnsi="Calibri" w:cs="Calibri"/>
          <w:lang w:eastAsia="pl-PL"/>
        </w:rPr>
        <w:t>w okresie</w:t>
      </w:r>
      <w:r w:rsidRPr="00D45780">
        <w:rPr>
          <w:rFonts w:ascii="Calibri" w:eastAsia="Times New Roman" w:hAnsi="Calibri" w:cs="Calibri"/>
          <w:b/>
          <w:lang w:eastAsia="pl-PL"/>
        </w:rPr>
        <w:t xml:space="preserve"> od 01 października do 30 listopada każdego roku </w:t>
      </w:r>
      <w:r w:rsidRPr="00D45780">
        <w:rPr>
          <w:rFonts w:ascii="Calibri" w:eastAsia="Times New Roman" w:hAnsi="Calibri" w:cs="Calibri"/>
          <w:lang w:eastAsia="pl-PL"/>
        </w:rPr>
        <w:t>Wykonawca zapewni ustawienie dodatkowych pojemników:</w:t>
      </w:r>
    </w:p>
    <w:p w14:paraId="532E0DA2" w14:textId="177701CE" w:rsidR="00946B13" w:rsidRPr="00D45780" w:rsidRDefault="00946B13" w:rsidP="00A12534">
      <w:pPr>
        <w:pStyle w:val="Akapitzlist"/>
        <w:numPr>
          <w:ilvl w:val="1"/>
          <w:numId w:val="52"/>
        </w:numPr>
        <w:tabs>
          <w:tab w:val="left" w:pos="34"/>
          <w:tab w:val="left" w:pos="884"/>
        </w:tabs>
        <w:autoSpaceDN w:val="0"/>
        <w:snapToGrid w:val="0"/>
        <w:spacing w:after="0" w:line="240" w:lineRule="auto"/>
        <w:ind w:left="1701" w:hanging="283"/>
        <w:jc w:val="both"/>
      </w:pPr>
      <w:r w:rsidRPr="00D45780">
        <w:rPr>
          <w:rFonts w:ascii="Calibri" w:eastAsia="Times New Roman" w:hAnsi="Calibri" w:cs="Calibri"/>
          <w:lang w:eastAsia="pl-PL"/>
        </w:rPr>
        <w:t>pojemności min.</w:t>
      </w:r>
      <w:r w:rsidRPr="00D45780">
        <w:rPr>
          <w:rFonts w:ascii="Calibri" w:eastAsia="Times New Roman" w:hAnsi="Calibri" w:cs="Calibri"/>
          <w:b/>
          <w:lang w:eastAsia="pl-PL"/>
        </w:rPr>
        <w:t xml:space="preserve"> 1,1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szt. 20,</w:t>
      </w:r>
    </w:p>
    <w:p w14:paraId="6184281E" w14:textId="38FD63F0" w:rsidR="00946B13" w:rsidRPr="00D45780" w:rsidRDefault="00946B13" w:rsidP="00A12534">
      <w:pPr>
        <w:pStyle w:val="Akapitzlist"/>
        <w:numPr>
          <w:ilvl w:val="1"/>
          <w:numId w:val="52"/>
        </w:numPr>
        <w:autoSpaceDN w:val="0"/>
        <w:snapToGrid w:val="0"/>
        <w:spacing w:after="0" w:line="240" w:lineRule="auto"/>
        <w:ind w:left="1701" w:hanging="283"/>
        <w:jc w:val="both"/>
      </w:pPr>
      <w:r w:rsidRPr="00D45780">
        <w:rPr>
          <w:rFonts w:ascii="Calibri" w:eastAsia="Times New Roman" w:hAnsi="Calibri" w:cs="Calibri"/>
          <w:lang w:eastAsia="pl-PL"/>
        </w:rPr>
        <w:t>pojemności</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min.</w:t>
      </w:r>
      <w:r w:rsidRPr="00D45780">
        <w:rPr>
          <w:rFonts w:ascii="Calibri" w:eastAsia="Times New Roman" w:hAnsi="Calibri" w:cs="Calibri"/>
          <w:b/>
          <w:lang w:eastAsia="pl-PL"/>
        </w:rPr>
        <w:t xml:space="preserve"> 0,24 m</w:t>
      </w:r>
      <w:r w:rsidRPr="00D45780">
        <w:rPr>
          <w:rFonts w:ascii="Calibri" w:eastAsia="Times New Roman" w:hAnsi="Calibri" w:cs="Calibri"/>
          <w:b/>
          <w:vertAlign w:val="superscript"/>
          <w:lang w:eastAsia="pl-PL"/>
        </w:rPr>
        <w:t>3</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w:t>
      </w:r>
      <w:r w:rsidRPr="00D45780">
        <w:rPr>
          <w:rFonts w:ascii="Calibri" w:eastAsia="Times New Roman" w:hAnsi="Calibri" w:cs="Calibri"/>
          <w:b/>
          <w:lang w:eastAsia="pl-PL"/>
        </w:rPr>
        <w:t xml:space="preserve"> szt. 20,</w:t>
      </w:r>
    </w:p>
    <w:p w14:paraId="419EAA0D" w14:textId="6CF05ACF" w:rsidR="00946B13" w:rsidRPr="00D45780" w:rsidRDefault="00946B13" w:rsidP="00A12534">
      <w:pPr>
        <w:numPr>
          <w:ilvl w:val="1"/>
          <w:numId w:val="51"/>
        </w:numPr>
        <w:autoSpaceDN w:val="0"/>
        <w:snapToGrid w:val="0"/>
        <w:spacing w:after="0" w:line="240" w:lineRule="auto"/>
        <w:ind w:left="1418" w:hanging="284"/>
        <w:jc w:val="both"/>
      </w:pPr>
      <w:r w:rsidRPr="00D45780">
        <w:t xml:space="preserve">ponadto </w:t>
      </w:r>
      <w:r w:rsidRPr="00D45780">
        <w:rPr>
          <w:rFonts w:ascii="Calibri" w:eastAsia="Times New Roman" w:hAnsi="Calibri" w:cs="Calibri"/>
          <w:lang w:eastAsia="pl-PL"/>
        </w:rPr>
        <w:t xml:space="preserve">Zamawiający wyznacza miejsca, na których Wykonawca musi ustawić pojemniki na odpady </w:t>
      </w:r>
      <w:r w:rsidR="00CA5D5C" w:rsidRPr="00D45780">
        <w:rPr>
          <w:rFonts w:ascii="Calibri" w:eastAsia="Times New Roman" w:hAnsi="Calibri" w:cs="Calibri"/>
          <w:lang w:eastAsia="pl-PL"/>
        </w:rPr>
        <w:t>segregowane</w:t>
      </w:r>
      <w:r w:rsidRPr="00D45780">
        <w:rPr>
          <w:rFonts w:ascii="Calibri" w:eastAsia="Times New Roman" w:hAnsi="Calibri" w:cs="Calibri"/>
          <w:lang w:eastAsia="pl-PL"/>
        </w:rPr>
        <w:t>: szkło</w:t>
      </w:r>
      <w:r w:rsidR="00002C98" w:rsidRPr="00D45780">
        <w:rPr>
          <w:rFonts w:ascii="Calibri" w:eastAsia="Times New Roman" w:hAnsi="Calibri" w:cs="Calibri"/>
          <w:lang w:eastAsia="pl-PL"/>
        </w:rPr>
        <w:t xml:space="preserve"> oraz metale i tworzywa sztuczne </w:t>
      </w:r>
      <w:r w:rsidRPr="00D45780">
        <w:rPr>
          <w:rFonts w:ascii="Calibri" w:eastAsia="Times New Roman" w:hAnsi="Calibri" w:cs="Calibri"/>
          <w:lang w:eastAsia="pl-PL"/>
        </w:rPr>
        <w:t xml:space="preserve">w ilości: </w:t>
      </w:r>
      <w:r w:rsidRPr="00D45780">
        <w:rPr>
          <w:rFonts w:ascii="Calibri" w:eastAsia="Times New Roman" w:hAnsi="Calibri" w:cs="Calibri"/>
          <w:u w:val="single"/>
          <w:lang w:eastAsia="pl-PL"/>
        </w:rPr>
        <w:t>na szkło</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21 sztuk</w:t>
      </w:r>
      <w:r w:rsidRPr="00D45780">
        <w:rPr>
          <w:rFonts w:ascii="Calibri" w:eastAsia="Times New Roman" w:hAnsi="Calibri" w:cs="Calibri"/>
          <w:lang w:eastAsia="pl-PL"/>
        </w:rPr>
        <w:t xml:space="preserve"> o </w:t>
      </w:r>
      <w:r w:rsidRPr="00D45780">
        <w:rPr>
          <w:rFonts w:ascii="Calibri" w:eastAsia="Times New Roman" w:hAnsi="Calibri" w:cs="Calibri"/>
          <w:b/>
          <w:lang w:eastAsia="pl-PL"/>
        </w:rPr>
        <w:t xml:space="preserve">pojemności </w:t>
      </w:r>
      <w:r w:rsidR="008B3166" w:rsidRPr="00D45780">
        <w:rPr>
          <w:rFonts w:ascii="Calibri" w:eastAsia="Times New Roman" w:hAnsi="Calibri" w:cs="Calibri"/>
          <w:b/>
          <w:lang w:eastAsia="pl-PL"/>
        </w:rPr>
        <w:t>240-360</w:t>
      </w:r>
      <w:r w:rsidRPr="00D45780">
        <w:rPr>
          <w:rFonts w:ascii="Calibri" w:eastAsia="Times New Roman" w:hAnsi="Calibri" w:cs="Calibri"/>
          <w:b/>
          <w:lang w:eastAsia="pl-PL"/>
        </w:rPr>
        <w:t xml:space="preserve"> </w:t>
      </w:r>
      <w:r w:rsidR="008B3166" w:rsidRPr="00D45780">
        <w:rPr>
          <w:rFonts w:ascii="Calibri" w:eastAsia="Times New Roman" w:hAnsi="Calibri" w:cs="Calibri"/>
          <w:b/>
          <w:lang w:eastAsia="pl-PL"/>
        </w:rPr>
        <w:t>l</w:t>
      </w:r>
      <w:r w:rsidRPr="00D45780">
        <w:rPr>
          <w:rFonts w:ascii="Calibri" w:eastAsia="Times New Roman" w:hAnsi="Calibri" w:cs="Calibri"/>
          <w:lang w:eastAsia="pl-PL"/>
        </w:rPr>
        <w:t xml:space="preserve">, </w:t>
      </w:r>
      <w:r w:rsidRPr="00D45780">
        <w:rPr>
          <w:rFonts w:ascii="Calibri" w:eastAsia="Times New Roman" w:hAnsi="Calibri" w:cs="Calibri"/>
          <w:u w:val="single"/>
          <w:lang w:eastAsia="pl-PL"/>
        </w:rPr>
        <w:t xml:space="preserve">na </w:t>
      </w:r>
      <w:r w:rsidR="00002C98" w:rsidRPr="00D45780">
        <w:rPr>
          <w:rFonts w:ascii="Calibri" w:eastAsia="Times New Roman" w:hAnsi="Calibri" w:cs="Calibri"/>
          <w:u w:val="single"/>
          <w:lang w:eastAsia="pl-PL"/>
        </w:rPr>
        <w:t>metale i tworzywa sztuczne</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21 sztuk</w:t>
      </w:r>
      <w:r w:rsidRPr="00D45780">
        <w:rPr>
          <w:rFonts w:ascii="Calibri" w:eastAsia="Times New Roman" w:hAnsi="Calibri" w:cs="Calibri"/>
          <w:lang w:eastAsia="pl-PL"/>
        </w:rPr>
        <w:t xml:space="preserve"> o </w:t>
      </w:r>
      <w:r w:rsidRPr="00D45780">
        <w:rPr>
          <w:rFonts w:ascii="Calibri" w:eastAsia="Times New Roman" w:hAnsi="Calibri" w:cs="Calibri"/>
          <w:b/>
          <w:lang w:eastAsia="pl-PL"/>
        </w:rPr>
        <w:t xml:space="preserve">pojemności </w:t>
      </w:r>
      <w:r w:rsidR="008B3166" w:rsidRPr="00D45780">
        <w:rPr>
          <w:rFonts w:ascii="Calibri" w:eastAsia="Times New Roman" w:hAnsi="Calibri" w:cs="Calibri"/>
          <w:b/>
          <w:lang w:eastAsia="pl-PL"/>
        </w:rPr>
        <w:t>1100</w:t>
      </w:r>
      <w:r w:rsidRPr="00D45780">
        <w:rPr>
          <w:rFonts w:ascii="Calibri" w:eastAsia="Times New Roman" w:hAnsi="Calibri" w:cs="Calibri"/>
          <w:b/>
          <w:lang w:eastAsia="pl-PL"/>
        </w:rPr>
        <w:t xml:space="preserve"> </w:t>
      </w:r>
      <w:r w:rsidR="008B3166" w:rsidRPr="00D45780">
        <w:rPr>
          <w:rFonts w:ascii="Calibri" w:eastAsia="Times New Roman" w:hAnsi="Calibri" w:cs="Calibri"/>
          <w:b/>
          <w:lang w:eastAsia="pl-PL"/>
        </w:rPr>
        <w:t>l.</w:t>
      </w:r>
    </w:p>
    <w:p w14:paraId="2A945293" w14:textId="69D9E0D6" w:rsidR="00E27444" w:rsidRPr="00D45780" w:rsidRDefault="00E27444" w:rsidP="00A12534">
      <w:pPr>
        <w:numPr>
          <w:ilvl w:val="1"/>
          <w:numId w:val="51"/>
        </w:numPr>
        <w:autoSpaceDN w:val="0"/>
        <w:snapToGrid w:val="0"/>
        <w:spacing w:after="0" w:line="240" w:lineRule="auto"/>
        <w:ind w:left="1418" w:hanging="284"/>
        <w:jc w:val="both"/>
      </w:pPr>
      <w:r w:rsidRPr="00D45780">
        <w:rPr>
          <w:rFonts w:ascii="Calibri" w:eastAsia="Times New Roman" w:hAnsi="Calibri" w:cs="Calibri"/>
          <w:lang w:eastAsia="pl-PL"/>
        </w:rPr>
        <w:t xml:space="preserve">Szczegółowo rozmieszczenie pojemników określono na mapie sytuacyjnej, stanowiącej </w:t>
      </w:r>
      <w:r w:rsidRPr="00D45780">
        <w:rPr>
          <w:rFonts w:ascii="Calibri" w:eastAsia="Times New Roman" w:hAnsi="Calibri" w:cs="Calibri"/>
          <w:b/>
          <w:bCs/>
          <w:lang w:eastAsia="pl-PL"/>
        </w:rPr>
        <w:t>z</w:t>
      </w:r>
      <w:r w:rsidRPr="00D45780">
        <w:rPr>
          <w:rFonts w:ascii="Calibri" w:eastAsia="Times New Roman" w:hAnsi="Calibri" w:cs="Calibri"/>
          <w:b/>
          <w:lang w:eastAsia="pl-PL"/>
        </w:rPr>
        <w:t xml:space="preserve">ałącznik nr </w:t>
      </w:r>
      <w:r w:rsidR="002C01D9" w:rsidRPr="00D45780">
        <w:rPr>
          <w:rFonts w:ascii="Calibri" w:eastAsia="Times New Roman" w:hAnsi="Calibri" w:cs="Calibri"/>
          <w:b/>
          <w:lang w:eastAsia="pl-PL"/>
        </w:rPr>
        <w:t>10</w:t>
      </w:r>
      <w:r w:rsidRPr="00D45780">
        <w:rPr>
          <w:rFonts w:ascii="Calibri" w:eastAsia="Times New Roman" w:hAnsi="Calibri" w:cs="Calibri"/>
          <w:b/>
          <w:lang w:eastAsia="pl-PL"/>
        </w:rPr>
        <w:t xml:space="preserve"> do SIWZ.</w:t>
      </w:r>
    </w:p>
    <w:p w14:paraId="59B75118" w14:textId="718CDE3B" w:rsidR="00946B13" w:rsidRPr="00D45780" w:rsidRDefault="00946B13" w:rsidP="00A12534">
      <w:pPr>
        <w:numPr>
          <w:ilvl w:val="0"/>
          <w:numId w:val="50"/>
        </w:numPr>
        <w:tabs>
          <w:tab w:val="left" w:pos="33"/>
          <w:tab w:val="left" w:pos="1134"/>
        </w:tabs>
        <w:autoSpaceDN w:val="0"/>
        <w:snapToGrid w:val="0"/>
        <w:spacing w:after="0" w:line="240" w:lineRule="auto"/>
        <w:ind w:left="318" w:firstLine="533"/>
        <w:jc w:val="both"/>
      </w:pPr>
      <w:r w:rsidRPr="00D45780">
        <w:rPr>
          <w:rFonts w:ascii="Calibri" w:eastAsia="Times New Roman" w:hAnsi="Calibri" w:cs="Calibri"/>
          <w:b/>
          <w:u w:val="single"/>
          <w:lang w:eastAsia="pl-PL"/>
        </w:rPr>
        <w:t xml:space="preserve">zadanie nr 2 </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 xml:space="preserve">łącznie </w:t>
      </w:r>
      <w:r w:rsidRPr="00D45780">
        <w:rPr>
          <w:rFonts w:ascii="Calibri" w:eastAsia="Times New Roman" w:hAnsi="Calibri" w:cs="Calibri"/>
          <w:b/>
          <w:lang w:eastAsia="pl-PL"/>
        </w:rPr>
        <w:t>32 sztuki</w:t>
      </w:r>
      <w:r w:rsidRPr="00D45780">
        <w:rPr>
          <w:rFonts w:ascii="Calibri" w:eastAsia="Times New Roman" w:hAnsi="Calibri" w:cs="Calibri"/>
          <w:lang w:eastAsia="pl-PL"/>
        </w:rPr>
        <w:t xml:space="preserve">, w tym 1 szt. czasowo i 12 szt. na </w:t>
      </w:r>
      <w:r w:rsidR="00CA5D5C" w:rsidRPr="00D45780">
        <w:rPr>
          <w:rFonts w:ascii="Calibri" w:eastAsia="Times New Roman" w:hAnsi="Calibri" w:cs="Calibri"/>
          <w:lang w:eastAsia="pl-PL"/>
        </w:rPr>
        <w:t>odpady segregowane</w:t>
      </w:r>
      <w:r w:rsidRPr="00D45780">
        <w:rPr>
          <w:rFonts w:ascii="Calibri" w:eastAsia="Times New Roman" w:hAnsi="Calibri" w:cs="Calibri"/>
          <w:lang w:eastAsia="pl-PL"/>
        </w:rPr>
        <w:t>:</w:t>
      </w:r>
    </w:p>
    <w:p w14:paraId="68AEE21A" w14:textId="77777777" w:rsidR="00946B13" w:rsidRPr="00D45780" w:rsidRDefault="00946B13" w:rsidP="00A12534">
      <w:pPr>
        <w:numPr>
          <w:ilvl w:val="1"/>
          <w:numId w:val="53"/>
        </w:numPr>
        <w:tabs>
          <w:tab w:val="left" w:pos="34"/>
        </w:tabs>
        <w:autoSpaceDN w:val="0"/>
        <w:snapToGrid w:val="0"/>
        <w:spacing w:after="0" w:line="240" w:lineRule="auto"/>
        <w:jc w:val="both"/>
        <w:rPr>
          <w:rFonts w:ascii="Calibri" w:eastAsia="Times New Roman" w:hAnsi="Calibri" w:cs="Calibri"/>
          <w:lang w:eastAsia="pl-PL"/>
        </w:rPr>
      </w:pPr>
      <w:r w:rsidRPr="00D45780">
        <w:rPr>
          <w:rFonts w:ascii="Calibri" w:eastAsia="Times New Roman" w:hAnsi="Calibri" w:cs="Calibri"/>
          <w:lang w:eastAsia="pl-PL"/>
        </w:rPr>
        <w:t xml:space="preserve">kontener o pojemności </w:t>
      </w:r>
      <w:r w:rsidRPr="00D45780">
        <w:rPr>
          <w:rFonts w:ascii="Calibri" w:eastAsia="Times New Roman" w:hAnsi="Calibri" w:cs="Calibri"/>
          <w:b/>
          <w:bCs/>
          <w:lang w:eastAsia="pl-PL"/>
        </w:rPr>
        <w:t>10 m</w:t>
      </w:r>
      <w:r w:rsidRPr="00D45780">
        <w:rPr>
          <w:rFonts w:ascii="Calibri" w:eastAsia="Times New Roman" w:hAnsi="Calibri" w:cs="Calibri"/>
          <w:b/>
          <w:bCs/>
          <w:vertAlign w:val="superscript"/>
          <w:lang w:eastAsia="pl-PL"/>
        </w:rPr>
        <w:t>3</w:t>
      </w:r>
      <w:r w:rsidRPr="00D45780">
        <w:rPr>
          <w:rFonts w:ascii="Calibri" w:eastAsia="Times New Roman" w:hAnsi="Calibri" w:cs="Calibri"/>
          <w:b/>
          <w:bCs/>
          <w:lang w:eastAsia="pl-PL"/>
        </w:rPr>
        <w:t xml:space="preserve">  –  szt. 1,</w:t>
      </w:r>
    </w:p>
    <w:p w14:paraId="1824FE3A" w14:textId="77777777" w:rsidR="00946B13" w:rsidRPr="00D45780" w:rsidRDefault="00946B13" w:rsidP="00A12534">
      <w:pPr>
        <w:numPr>
          <w:ilvl w:val="1"/>
          <w:numId w:val="53"/>
        </w:numPr>
        <w:tabs>
          <w:tab w:val="left" w:pos="34"/>
        </w:tabs>
        <w:autoSpaceDN w:val="0"/>
        <w:snapToGrid w:val="0"/>
        <w:spacing w:after="0" w:line="240" w:lineRule="auto"/>
        <w:jc w:val="both"/>
        <w:rPr>
          <w:rFonts w:ascii="Calibri" w:eastAsia="Times New Roman" w:hAnsi="Calibri" w:cs="Calibri"/>
          <w:lang w:eastAsia="pl-PL"/>
        </w:rPr>
      </w:pPr>
      <w:r w:rsidRPr="00D45780">
        <w:rPr>
          <w:rFonts w:ascii="Calibri" w:eastAsia="Times New Roman" w:hAnsi="Calibri" w:cs="Calibri"/>
          <w:lang w:eastAsia="pl-PL"/>
        </w:rPr>
        <w:t xml:space="preserve">kontener o pojemności </w:t>
      </w:r>
      <w:r w:rsidRPr="00D45780">
        <w:rPr>
          <w:rFonts w:ascii="Calibri" w:eastAsia="Times New Roman" w:hAnsi="Calibri" w:cs="Calibri"/>
          <w:b/>
          <w:bCs/>
          <w:lang w:eastAsia="pl-PL"/>
        </w:rPr>
        <w:t>6 m</w:t>
      </w:r>
      <w:r w:rsidRPr="00D45780">
        <w:rPr>
          <w:rFonts w:ascii="Calibri" w:eastAsia="Times New Roman" w:hAnsi="Calibri" w:cs="Calibri"/>
          <w:b/>
          <w:bCs/>
          <w:vertAlign w:val="superscript"/>
          <w:lang w:eastAsia="pl-PL"/>
        </w:rPr>
        <w:t>3</w:t>
      </w:r>
      <w:r w:rsidRPr="00D45780">
        <w:rPr>
          <w:rFonts w:ascii="Calibri" w:eastAsia="Times New Roman" w:hAnsi="Calibri" w:cs="Calibri"/>
          <w:b/>
          <w:bCs/>
          <w:lang w:eastAsia="pl-PL"/>
        </w:rPr>
        <w:t xml:space="preserve">  –  szt. 4,</w:t>
      </w:r>
    </w:p>
    <w:p w14:paraId="5E39B76F" w14:textId="77777777" w:rsidR="00946B13" w:rsidRPr="00D45780" w:rsidRDefault="00946B13" w:rsidP="00A12534">
      <w:pPr>
        <w:numPr>
          <w:ilvl w:val="1"/>
          <w:numId w:val="53"/>
        </w:numPr>
        <w:tabs>
          <w:tab w:val="left" w:pos="34"/>
        </w:tabs>
        <w:autoSpaceDN w:val="0"/>
        <w:snapToGrid w:val="0"/>
        <w:spacing w:after="0" w:line="240" w:lineRule="auto"/>
        <w:jc w:val="both"/>
        <w:rPr>
          <w:rFonts w:ascii="Calibri" w:eastAsia="Times New Roman" w:hAnsi="Calibri" w:cs="Calibri"/>
          <w:lang w:eastAsia="pl-PL"/>
        </w:rPr>
      </w:pPr>
      <w:r w:rsidRPr="00D45780">
        <w:rPr>
          <w:rFonts w:ascii="Calibri" w:eastAsia="Times New Roman" w:hAnsi="Calibri" w:cs="Calibri"/>
          <w:lang w:eastAsia="pl-PL"/>
        </w:rPr>
        <w:t xml:space="preserve">pojemnik o pojemności min. </w:t>
      </w:r>
      <w:r w:rsidRPr="00D45780">
        <w:rPr>
          <w:rFonts w:ascii="Calibri" w:eastAsia="Times New Roman" w:hAnsi="Calibri" w:cs="Calibri"/>
          <w:b/>
          <w:bCs/>
          <w:lang w:eastAsia="pl-PL"/>
        </w:rPr>
        <w:t>1,1 m</w:t>
      </w:r>
      <w:r w:rsidRPr="00D45780">
        <w:rPr>
          <w:rFonts w:ascii="Calibri" w:eastAsia="Times New Roman" w:hAnsi="Calibri" w:cs="Calibri"/>
          <w:b/>
          <w:bCs/>
          <w:vertAlign w:val="superscript"/>
          <w:lang w:eastAsia="pl-PL"/>
        </w:rPr>
        <w:t>3</w:t>
      </w:r>
      <w:r w:rsidRPr="00D45780">
        <w:rPr>
          <w:rFonts w:ascii="Calibri" w:eastAsia="Times New Roman" w:hAnsi="Calibri" w:cs="Calibri"/>
          <w:b/>
          <w:bCs/>
          <w:lang w:eastAsia="pl-PL"/>
        </w:rPr>
        <w:t>– szt. 14,</w:t>
      </w:r>
    </w:p>
    <w:p w14:paraId="673EF849" w14:textId="77777777" w:rsidR="00946B13" w:rsidRPr="00D45780" w:rsidRDefault="00946B13" w:rsidP="00A12534">
      <w:pPr>
        <w:numPr>
          <w:ilvl w:val="1"/>
          <w:numId w:val="53"/>
        </w:numPr>
        <w:tabs>
          <w:tab w:val="left" w:pos="34"/>
        </w:tabs>
        <w:autoSpaceDN w:val="0"/>
        <w:snapToGrid w:val="0"/>
        <w:spacing w:after="0" w:line="240" w:lineRule="auto"/>
        <w:jc w:val="both"/>
        <w:rPr>
          <w:rFonts w:ascii="Calibri" w:eastAsia="Times New Roman" w:hAnsi="Calibri" w:cs="Calibri"/>
          <w:lang w:eastAsia="pl-PL"/>
        </w:rPr>
      </w:pPr>
      <w:r w:rsidRPr="00D45780">
        <w:rPr>
          <w:rFonts w:ascii="Calibri" w:eastAsia="Times New Roman" w:hAnsi="Calibri" w:cs="Calibri"/>
          <w:lang w:eastAsia="pl-PL"/>
        </w:rPr>
        <w:lastRenderedPageBreak/>
        <w:t xml:space="preserve">dodatkowo w okresie </w:t>
      </w:r>
      <w:r w:rsidRPr="00D45780">
        <w:rPr>
          <w:rFonts w:ascii="Calibri" w:eastAsia="Times New Roman" w:hAnsi="Calibri" w:cs="Calibri"/>
          <w:b/>
          <w:bCs/>
          <w:lang w:eastAsia="pl-PL"/>
        </w:rPr>
        <w:t>od 01 października do 30 listopada każdego roku</w:t>
      </w:r>
      <w:r w:rsidRPr="00D45780">
        <w:rPr>
          <w:rFonts w:ascii="Calibri" w:eastAsia="Times New Roman" w:hAnsi="Calibri" w:cs="Calibri"/>
          <w:lang w:eastAsia="pl-PL"/>
        </w:rPr>
        <w:t xml:space="preserve"> Wykonawca zapewni  ustawienie dodatkowego pojemnika - </w:t>
      </w:r>
      <w:r w:rsidRPr="00D45780">
        <w:rPr>
          <w:rFonts w:ascii="Calibri" w:eastAsia="Times New Roman" w:hAnsi="Calibri" w:cs="Calibri"/>
          <w:b/>
          <w:bCs/>
          <w:lang w:eastAsia="pl-PL"/>
        </w:rPr>
        <w:t>1 sztuka o pojemności 6 m</w:t>
      </w:r>
      <w:r w:rsidRPr="00D45780">
        <w:rPr>
          <w:rFonts w:ascii="Calibri" w:eastAsia="Times New Roman" w:hAnsi="Calibri" w:cs="Calibri"/>
          <w:b/>
          <w:bCs/>
          <w:vertAlign w:val="superscript"/>
          <w:lang w:eastAsia="pl-PL"/>
        </w:rPr>
        <w:t>3</w:t>
      </w:r>
      <w:r w:rsidRPr="00D45780">
        <w:rPr>
          <w:rFonts w:ascii="Calibri" w:eastAsia="Times New Roman" w:hAnsi="Calibri" w:cs="Calibri"/>
          <w:lang w:eastAsia="pl-PL"/>
        </w:rPr>
        <w:t>.</w:t>
      </w:r>
    </w:p>
    <w:p w14:paraId="672D6FED" w14:textId="08664702" w:rsidR="00946B13" w:rsidRPr="00D45780" w:rsidRDefault="00946B13" w:rsidP="00A12534">
      <w:pPr>
        <w:numPr>
          <w:ilvl w:val="1"/>
          <w:numId w:val="53"/>
        </w:numPr>
        <w:tabs>
          <w:tab w:val="left" w:pos="34"/>
        </w:tabs>
        <w:autoSpaceDN w:val="0"/>
        <w:snapToGrid w:val="0"/>
        <w:spacing w:after="0" w:line="240" w:lineRule="auto"/>
        <w:jc w:val="both"/>
      </w:pPr>
      <w:r w:rsidRPr="00D45780">
        <w:rPr>
          <w:rFonts w:ascii="Calibri" w:eastAsia="Times New Roman" w:hAnsi="Calibri" w:cs="Calibri"/>
          <w:lang w:eastAsia="pl-PL"/>
        </w:rPr>
        <w:t xml:space="preserve">ponad to Zamawiający  wyznacza  miejsca, na których Wykonawca musi ustawić pojemniki na odpady </w:t>
      </w:r>
      <w:r w:rsidR="00CA5D5C" w:rsidRPr="00D45780">
        <w:rPr>
          <w:rFonts w:ascii="Calibri" w:eastAsia="Times New Roman" w:hAnsi="Calibri" w:cs="Calibri"/>
          <w:lang w:eastAsia="pl-PL"/>
        </w:rPr>
        <w:t>segregowane</w:t>
      </w:r>
      <w:r w:rsidRPr="00D45780">
        <w:rPr>
          <w:rFonts w:ascii="Calibri" w:eastAsia="Times New Roman" w:hAnsi="Calibri" w:cs="Calibri"/>
          <w:lang w:eastAsia="pl-PL"/>
        </w:rPr>
        <w:t xml:space="preserve">: szkło </w:t>
      </w:r>
      <w:r w:rsidR="00002C98" w:rsidRPr="00D45780">
        <w:rPr>
          <w:rFonts w:ascii="Calibri" w:eastAsia="Times New Roman" w:hAnsi="Calibri" w:cs="Calibri"/>
          <w:lang w:eastAsia="pl-PL"/>
        </w:rPr>
        <w:t xml:space="preserve">oraz metale </w:t>
      </w:r>
      <w:r w:rsidRPr="00D45780">
        <w:rPr>
          <w:rFonts w:ascii="Calibri" w:eastAsia="Times New Roman" w:hAnsi="Calibri" w:cs="Calibri"/>
          <w:lang w:eastAsia="pl-PL"/>
        </w:rPr>
        <w:t xml:space="preserve">i </w:t>
      </w:r>
      <w:r w:rsidR="00002C98" w:rsidRPr="00D45780">
        <w:rPr>
          <w:rFonts w:ascii="Calibri" w:eastAsia="Times New Roman" w:hAnsi="Calibri" w:cs="Calibri"/>
          <w:lang w:eastAsia="pl-PL"/>
        </w:rPr>
        <w:t>tworzywa sztuczne</w:t>
      </w:r>
      <w:r w:rsidRPr="00D45780">
        <w:rPr>
          <w:rFonts w:ascii="Calibri" w:eastAsia="Times New Roman" w:hAnsi="Calibri" w:cs="Calibri"/>
          <w:lang w:eastAsia="pl-PL"/>
        </w:rPr>
        <w:t xml:space="preserve"> w ilości: </w:t>
      </w:r>
      <w:r w:rsidRPr="00D45780">
        <w:rPr>
          <w:rFonts w:ascii="Calibri" w:eastAsia="Times New Roman" w:hAnsi="Calibri" w:cs="Calibri"/>
          <w:u w:val="single"/>
          <w:lang w:eastAsia="pl-PL"/>
        </w:rPr>
        <w:t>na szkło</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 xml:space="preserve">6 sztuk o pojemności </w:t>
      </w:r>
      <w:r w:rsidR="00002C98" w:rsidRPr="00D45780">
        <w:rPr>
          <w:rFonts w:ascii="Calibri" w:eastAsia="Times New Roman" w:hAnsi="Calibri" w:cs="Calibri"/>
          <w:b/>
          <w:lang w:eastAsia="pl-PL"/>
        </w:rPr>
        <w:t>240-360 l</w:t>
      </w:r>
      <w:r w:rsidRPr="00D45780">
        <w:rPr>
          <w:rFonts w:ascii="Calibri" w:eastAsia="Times New Roman" w:hAnsi="Calibri" w:cs="Calibri"/>
          <w:lang w:eastAsia="pl-PL"/>
        </w:rPr>
        <w:t xml:space="preserve">, </w:t>
      </w:r>
      <w:r w:rsidRPr="00D45780">
        <w:rPr>
          <w:rFonts w:ascii="Calibri" w:eastAsia="Times New Roman" w:hAnsi="Calibri" w:cs="Calibri"/>
          <w:u w:val="single"/>
          <w:lang w:eastAsia="pl-PL"/>
        </w:rPr>
        <w:t>na</w:t>
      </w:r>
      <w:r w:rsidR="00002C98" w:rsidRPr="00D45780">
        <w:rPr>
          <w:rFonts w:ascii="Calibri" w:eastAsia="Times New Roman" w:hAnsi="Calibri" w:cs="Calibri"/>
          <w:u w:val="single"/>
          <w:lang w:eastAsia="pl-PL"/>
        </w:rPr>
        <w:t xml:space="preserve"> metale i tworzywa sztuczne</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 xml:space="preserve">6 sztuk o pojemności </w:t>
      </w:r>
      <w:r w:rsidR="00002C98" w:rsidRPr="00D45780">
        <w:rPr>
          <w:rFonts w:ascii="Calibri" w:eastAsia="Times New Roman" w:hAnsi="Calibri" w:cs="Calibri"/>
          <w:b/>
          <w:lang w:eastAsia="pl-PL"/>
        </w:rPr>
        <w:t>1100 l.</w:t>
      </w:r>
    </w:p>
    <w:p w14:paraId="5C4A56BE" w14:textId="401FD2C1" w:rsidR="00EF10BF" w:rsidRPr="00D45780" w:rsidRDefault="00EF10BF" w:rsidP="00A12534">
      <w:pPr>
        <w:numPr>
          <w:ilvl w:val="1"/>
          <w:numId w:val="53"/>
        </w:numPr>
        <w:tabs>
          <w:tab w:val="left" w:pos="34"/>
        </w:tabs>
        <w:autoSpaceDN w:val="0"/>
        <w:snapToGrid w:val="0"/>
        <w:spacing w:after="0" w:line="240" w:lineRule="auto"/>
        <w:jc w:val="both"/>
      </w:pPr>
      <w:r w:rsidRPr="00D45780">
        <w:rPr>
          <w:rFonts w:ascii="Calibri" w:eastAsia="Times New Roman" w:hAnsi="Calibri" w:cs="Calibri"/>
          <w:lang w:eastAsia="pl-PL"/>
        </w:rPr>
        <w:t xml:space="preserve">Szczegółowo rozmieszczenie pojemników określono na mapie sytuacyjnej, stanowiącej </w:t>
      </w:r>
      <w:r w:rsidRPr="00D45780">
        <w:rPr>
          <w:rFonts w:ascii="Calibri" w:eastAsia="Times New Roman" w:hAnsi="Calibri" w:cs="Calibri"/>
          <w:b/>
          <w:bCs/>
          <w:lang w:eastAsia="pl-PL"/>
        </w:rPr>
        <w:t>z</w:t>
      </w:r>
      <w:r w:rsidRPr="00D45780">
        <w:rPr>
          <w:rFonts w:ascii="Calibri" w:eastAsia="Times New Roman" w:hAnsi="Calibri" w:cs="Calibri"/>
          <w:b/>
          <w:lang w:eastAsia="pl-PL"/>
        </w:rPr>
        <w:t>ałącznik nr 1</w:t>
      </w:r>
      <w:r w:rsidR="002C01D9" w:rsidRPr="00D45780">
        <w:rPr>
          <w:rFonts w:ascii="Calibri" w:eastAsia="Times New Roman" w:hAnsi="Calibri" w:cs="Calibri"/>
          <w:b/>
          <w:lang w:eastAsia="pl-PL"/>
        </w:rPr>
        <w:t>1</w:t>
      </w:r>
      <w:r w:rsidRPr="00D45780">
        <w:rPr>
          <w:rFonts w:ascii="Calibri" w:eastAsia="Times New Roman" w:hAnsi="Calibri" w:cs="Calibri"/>
          <w:b/>
          <w:lang w:eastAsia="pl-PL"/>
        </w:rPr>
        <w:t xml:space="preserve"> do SIWZ.</w:t>
      </w:r>
    </w:p>
    <w:p w14:paraId="219B2F0E" w14:textId="3B6E2A7A" w:rsidR="00EF10BF" w:rsidRPr="00D45780" w:rsidRDefault="00EF10BF" w:rsidP="00A12534">
      <w:pPr>
        <w:numPr>
          <w:ilvl w:val="0"/>
          <w:numId w:val="50"/>
        </w:numPr>
        <w:tabs>
          <w:tab w:val="left" w:pos="34"/>
          <w:tab w:val="left" w:pos="1134"/>
        </w:tabs>
        <w:autoSpaceDN w:val="0"/>
        <w:snapToGrid w:val="0"/>
        <w:spacing w:after="0" w:line="240" w:lineRule="auto"/>
        <w:ind w:left="1134" w:hanging="283"/>
        <w:jc w:val="both"/>
      </w:pPr>
      <w:r w:rsidRPr="00D45780">
        <w:rPr>
          <w:rFonts w:ascii="Calibri" w:eastAsia="Courier New" w:hAnsi="Calibri" w:cs="Calibri"/>
          <w:color w:val="000000"/>
          <w:lang w:eastAsia="ar-SA"/>
        </w:rPr>
        <w:t xml:space="preserve">Pojemniki </w:t>
      </w:r>
      <w:r w:rsidR="002E3132" w:rsidRPr="00D45780">
        <w:rPr>
          <w:rFonts w:ascii="Calibri" w:eastAsia="Courier New" w:hAnsi="Calibri" w:cs="Calibri"/>
          <w:color w:val="000000"/>
          <w:lang w:eastAsia="ar-SA"/>
        </w:rPr>
        <w:t>dla Zadania nr</w:t>
      </w:r>
      <w:r w:rsidR="00A07FC5" w:rsidRPr="00D45780">
        <w:rPr>
          <w:rFonts w:ascii="Calibri" w:eastAsia="Courier New" w:hAnsi="Calibri" w:cs="Calibri"/>
          <w:color w:val="000000"/>
          <w:lang w:eastAsia="ar-SA"/>
        </w:rPr>
        <w:t xml:space="preserve"> </w:t>
      </w:r>
      <w:r w:rsidR="002E3132" w:rsidRPr="00D45780">
        <w:rPr>
          <w:rFonts w:ascii="Calibri" w:eastAsia="Courier New" w:hAnsi="Calibri" w:cs="Calibri"/>
          <w:color w:val="000000"/>
          <w:lang w:eastAsia="ar-SA"/>
        </w:rPr>
        <w:t xml:space="preserve">1 i dla Zadania nr 2 </w:t>
      </w:r>
      <w:r w:rsidRPr="00D45780">
        <w:rPr>
          <w:rFonts w:ascii="Calibri" w:eastAsia="Courier New" w:hAnsi="Calibri" w:cs="Calibri"/>
          <w:color w:val="000000"/>
          <w:lang w:eastAsia="ar-SA"/>
        </w:rPr>
        <w:t>wyposażone w koła z blokadami i uchwyty ułatwiające przemieszczanie oraz kontenery „otwarte” muszą być estetyczne (nieuszkodzone) i</w:t>
      </w:r>
      <w:r w:rsidR="00A07FC5" w:rsidRPr="00D45780">
        <w:rPr>
          <w:rFonts w:ascii="Calibri" w:eastAsia="Courier New" w:hAnsi="Calibri" w:cs="Calibri"/>
          <w:color w:val="000000"/>
          <w:lang w:eastAsia="ar-SA"/>
        </w:rPr>
        <w:t> </w:t>
      </w:r>
      <w:r w:rsidRPr="00D45780">
        <w:rPr>
          <w:rFonts w:ascii="Calibri" w:eastAsia="Courier New" w:hAnsi="Calibri" w:cs="Calibri"/>
          <w:color w:val="000000"/>
          <w:lang w:eastAsia="ar-SA"/>
        </w:rPr>
        <w:t>w</w:t>
      </w:r>
      <w:r w:rsidR="00A07FC5" w:rsidRPr="00D45780">
        <w:rPr>
          <w:rFonts w:ascii="Calibri" w:eastAsia="Courier New" w:hAnsi="Calibri" w:cs="Calibri"/>
          <w:color w:val="000000"/>
          <w:lang w:eastAsia="ar-SA"/>
        </w:rPr>
        <w:t> </w:t>
      </w:r>
      <w:r w:rsidRPr="00D45780">
        <w:rPr>
          <w:rFonts w:ascii="Calibri" w:eastAsia="Courier New" w:hAnsi="Calibri" w:cs="Calibri"/>
          <w:color w:val="000000"/>
          <w:lang w:eastAsia="ar-SA"/>
        </w:rPr>
        <w:t>dobrym stanie technicznym. Pojemniki na odpady, surowce wtórne nieorganiczne muszą mieć wyraźne oznakowanie odpowiednim napisem, określającym ich przeznaczenie np. pojemniki na „</w:t>
      </w:r>
      <w:r w:rsidR="00002C98" w:rsidRPr="00D45780">
        <w:rPr>
          <w:rFonts w:ascii="Calibri" w:eastAsia="Courier New" w:hAnsi="Calibri" w:cs="Calibri"/>
          <w:color w:val="000000"/>
          <w:lang w:eastAsia="ar-SA"/>
        </w:rPr>
        <w:t>METALE I TWORZYWA SZTUCZNE</w:t>
      </w:r>
      <w:r w:rsidRPr="00D45780">
        <w:rPr>
          <w:rFonts w:ascii="Calibri" w:eastAsia="Courier New" w:hAnsi="Calibri" w:cs="Calibri"/>
          <w:color w:val="000000"/>
          <w:lang w:eastAsia="ar-SA"/>
        </w:rPr>
        <w:t>”, „SZKŁO”.</w:t>
      </w:r>
    </w:p>
    <w:p w14:paraId="1E136E6E" w14:textId="4DDA1D90" w:rsidR="001741E7" w:rsidRPr="00D45780" w:rsidRDefault="001741E7" w:rsidP="00A12534">
      <w:pPr>
        <w:numPr>
          <w:ilvl w:val="0"/>
          <w:numId w:val="50"/>
        </w:numPr>
        <w:tabs>
          <w:tab w:val="left" w:pos="34"/>
          <w:tab w:val="left" w:pos="1134"/>
        </w:tabs>
        <w:autoSpaceDN w:val="0"/>
        <w:snapToGrid w:val="0"/>
        <w:spacing w:after="0" w:line="240" w:lineRule="auto"/>
        <w:ind w:left="1134" w:hanging="283"/>
        <w:jc w:val="both"/>
      </w:pPr>
      <w:r w:rsidRPr="00D45780">
        <w:rPr>
          <w:rFonts w:ascii="Calibri" w:eastAsia="Courier New" w:hAnsi="Calibri" w:cs="Calibri"/>
          <w:color w:val="000000"/>
          <w:lang w:eastAsia="ar-SA"/>
        </w:rPr>
        <w:t>Zamawiający zastrzega, że w okresie trwania zamówienia, w zależności od potrzeb występujących w zadaniu nr 1 i/ lub zadaniu nr 2, w porozumieniu z Wykonawcą może zmienić miejsce ustawienia pojemników i kontenerów.</w:t>
      </w:r>
    </w:p>
    <w:p w14:paraId="550CB245" w14:textId="30A99227" w:rsidR="000F064E" w:rsidRPr="00D45780" w:rsidRDefault="000F064E" w:rsidP="000F064E">
      <w:pPr>
        <w:pStyle w:val="Akapitzlist"/>
        <w:spacing w:after="0" w:line="240" w:lineRule="auto"/>
        <w:ind w:left="1224"/>
        <w:jc w:val="both"/>
        <w:rPr>
          <w:b/>
          <w:bCs/>
        </w:rPr>
      </w:pPr>
    </w:p>
    <w:p w14:paraId="6130B97C" w14:textId="619DC422" w:rsidR="00A83179" w:rsidRPr="00D45780" w:rsidRDefault="00CA5D5C" w:rsidP="00461BF9">
      <w:pPr>
        <w:pStyle w:val="Akapitzlist"/>
        <w:numPr>
          <w:ilvl w:val="1"/>
          <w:numId w:val="1"/>
        </w:numPr>
        <w:spacing w:after="0" w:line="240" w:lineRule="auto"/>
        <w:ind w:left="993" w:hanging="633"/>
        <w:jc w:val="both"/>
        <w:rPr>
          <w:rFonts w:cstheme="minorHAnsi"/>
        </w:rPr>
      </w:pPr>
      <w:r w:rsidRPr="00D45780">
        <w:rPr>
          <w:rFonts w:cstheme="minorHAnsi"/>
        </w:rPr>
        <w:t>W</w:t>
      </w:r>
      <w:r w:rsidR="009C23E9" w:rsidRPr="00D45780">
        <w:rPr>
          <w:rFonts w:cstheme="minorHAnsi"/>
        </w:rPr>
        <w:t xml:space="preserve"> roku poprzedzającym udzielenie zamówienia wy</w:t>
      </w:r>
      <w:r w:rsidRPr="00D45780">
        <w:rPr>
          <w:rFonts w:cstheme="minorHAnsi"/>
        </w:rPr>
        <w:t>wieziono poniżej wymienioną ilość odpadów:</w:t>
      </w:r>
    </w:p>
    <w:p w14:paraId="605F8A9F" w14:textId="2BFF9AC5" w:rsidR="00503BF8" w:rsidRPr="00D45780" w:rsidRDefault="00503BF8" w:rsidP="00A12534">
      <w:pPr>
        <w:pStyle w:val="Akapitzlist"/>
        <w:numPr>
          <w:ilvl w:val="0"/>
          <w:numId w:val="54"/>
        </w:numPr>
        <w:spacing w:after="0" w:line="240" w:lineRule="auto"/>
        <w:jc w:val="both"/>
        <w:rPr>
          <w:rFonts w:cstheme="minorHAnsi"/>
        </w:rPr>
      </w:pPr>
      <w:r w:rsidRPr="00D45780">
        <w:rPr>
          <w:rFonts w:cstheme="minorHAnsi"/>
        </w:rPr>
        <w:t>w Zadaniu nr 1:</w:t>
      </w:r>
    </w:p>
    <w:p w14:paraId="07E13B75" w14:textId="182F923A" w:rsidR="00503BF8" w:rsidRPr="00D45780" w:rsidRDefault="00503BF8" w:rsidP="00A12534">
      <w:pPr>
        <w:pStyle w:val="Akapitzlist"/>
        <w:numPr>
          <w:ilvl w:val="0"/>
          <w:numId w:val="55"/>
        </w:numPr>
        <w:tabs>
          <w:tab w:val="left" w:pos="1560"/>
        </w:tabs>
        <w:spacing w:after="0" w:line="240" w:lineRule="auto"/>
        <w:ind w:firstLine="54"/>
        <w:jc w:val="both"/>
        <w:rPr>
          <w:rFonts w:cstheme="minorHAnsi"/>
        </w:rPr>
      </w:pPr>
      <w:r w:rsidRPr="00D45780">
        <w:rPr>
          <w:rFonts w:cstheme="minorHAnsi"/>
        </w:rPr>
        <w:t>740 ton odpadów nieulegających biodegradacji</w:t>
      </w:r>
    </w:p>
    <w:p w14:paraId="74096A0C" w14:textId="3634740F" w:rsidR="00503BF8" w:rsidRPr="00D45780" w:rsidRDefault="00503BF8" w:rsidP="00A12534">
      <w:pPr>
        <w:pStyle w:val="Akapitzlist"/>
        <w:numPr>
          <w:ilvl w:val="0"/>
          <w:numId w:val="55"/>
        </w:numPr>
        <w:tabs>
          <w:tab w:val="left" w:pos="1560"/>
        </w:tabs>
        <w:spacing w:after="0" w:line="240" w:lineRule="auto"/>
        <w:ind w:firstLine="54"/>
        <w:jc w:val="both"/>
        <w:rPr>
          <w:rFonts w:cstheme="minorHAnsi"/>
        </w:rPr>
      </w:pPr>
      <w:r w:rsidRPr="00D45780">
        <w:rPr>
          <w:rFonts w:cstheme="minorHAnsi"/>
        </w:rPr>
        <w:t>13 ton szkła</w:t>
      </w:r>
    </w:p>
    <w:p w14:paraId="15552C22" w14:textId="5C534EE4" w:rsidR="00503BF8" w:rsidRPr="00D45780" w:rsidRDefault="00503BF8" w:rsidP="00A12534">
      <w:pPr>
        <w:pStyle w:val="Akapitzlist"/>
        <w:numPr>
          <w:ilvl w:val="0"/>
          <w:numId w:val="55"/>
        </w:numPr>
        <w:tabs>
          <w:tab w:val="left" w:pos="1560"/>
        </w:tabs>
        <w:spacing w:after="0" w:line="240" w:lineRule="auto"/>
        <w:ind w:firstLine="54"/>
        <w:jc w:val="both"/>
        <w:rPr>
          <w:rFonts w:cstheme="minorHAnsi"/>
        </w:rPr>
      </w:pPr>
      <w:r w:rsidRPr="00D45780">
        <w:rPr>
          <w:rFonts w:cstheme="minorHAnsi"/>
        </w:rPr>
        <w:t>8 ton tworzyw sztucznych do recyklingu ze stanowisk do segregacji</w:t>
      </w:r>
    </w:p>
    <w:p w14:paraId="3DE8EE02" w14:textId="358A170F" w:rsidR="00503BF8" w:rsidRPr="00D45780" w:rsidRDefault="000A72F6" w:rsidP="00A12534">
      <w:pPr>
        <w:pStyle w:val="Akapitzlist"/>
        <w:numPr>
          <w:ilvl w:val="0"/>
          <w:numId w:val="54"/>
        </w:numPr>
        <w:spacing w:after="0" w:line="240" w:lineRule="auto"/>
        <w:jc w:val="both"/>
        <w:rPr>
          <w:rFonts w:cstheme="minorHAnsi"/>
        </w:rPr>
      </w:pPr>
      <w:r w:rsidRPr="00D45780">
        <w:rPr>
          <w:rFonts w:cstheme="minorHAnsi"/>
        </w:rPr>
        <w:t>w</w:t>
      </w:r>
      <w:r w:rsidR="00503BF8" w:rsidRPr="00D45780">
        <w:rPr>
          <w:rFonts w:cstheme="minorHAnsi"/>
        </w:rPr>
        <w:t xml:space="preserve"> Zadaniu nr 2:</w:t>
      </w:r>
    </w:p>
    <w:p w14:paraId="657296A4" w14:textId="39CF5A20" w:rsidR="00503BF8" w:rsidRPr="00D45780" w:rsidRDefault="00F47382" w:rsidP="00A12534">
      <w:pPr>
        <w:pStyle w:val="Akapitzlist"/>
        <w:numPr>
          <w:ilvl w:val="0"/>
          <w:numId w:val="56"/>
        </w:numPr>
        <w:spacing w:after="0" w:line="240" w:lineRule="auto"/>
        <w:ind w:firstLine="54"/>
        <w:jc w:val="both"/>
        <w:rPr>
          <w:rFonts w:cstheme="minorHAnsi"/>
        </w:rPr>
      </w:pPr>
      <w:r w:rsidRPr="00D45780">
        <w:rPr>
          <w:rFonts w:cstheme="minorHAnsi"/>
        </w:rPr>
        <w:t>130 ton odpadów nieulegających biodegradacji</w:t>
      </w:r>
    </w:p>
    <w:p w14:paraId="62C14495" w14:textId="3551DAD5" w:rsidR="00F47382" w:rsidRPr="00D45780" w:rsidRDefault="00F47382" w:rsidP="00A12534">
      <w:pPr>
        <w:pStyle w:val="Akapitzlist"/>
        <w:numPr>
          <w:ilvl w:val="0"/>
          <w:numId w:val="56"/>
        </w:numPr>
        <w:spacing w:after="0" w:line="240" w:lineRule="auto"/>
        <w:ind w:firstLine="54"/>
        <w:jc w:val="both"/>
        <w:rPr>
          <w:rFonts w:cstheme="minorHAnsi"/>
        </w:rPr>
      </w:pPr>
      <w:r w:rsidRPr="00D45780">
        <w:rPr>
          <w:rFonts w:cstheme="minorHAnsi"/>
        </w:rPr>
        <w:t>4 tony szkła</w:t>
      </w:r>
    </w:p>
    <w:p w14:paraId="2044F2F3" w14:textId="33C60E29" w:rsidR="00F47382" w:rsidRPr="00D45780" w:rsidRDefault="00F47382" w:rsidP="00A12534">
      <w:pPr>
        <w:pStyle w:val="Akapitzlist"/>
        <w:numPr>
          <w:ilvl w:val="0"/>
          <w:numId w:val="56"/>
        </w:numPr>
        <w:spacing w:after="0" w:line="240" w:lineRule="auto"/>
        <w:ind w:firstLine="54"/>
        <w:jc w:val="both"/>
        <w:rPr>
          <w:rFonts w:cstheme="minorHAnsi"/>
        </w:rPr>
      </w:pPr>
      <w:r w:rsidRPr="00D45780">
        <w:rPr>
          <w:rFonts w:cstheme="minorHAnsi"/>
        </w:rPr>
        <w:t>2 tony tworzyw sztucznych do recyklingu, ze stanowisk do segregacji.</w:t>
      </w:r>
    </w:p>
    <w:p w14:paraId="4F66F8C1" w14:textId="52ACE0DC" w:rsidR="00FA3D76" w:rsidRPr="00D45780" w:rsidRDefault="00FA3D76" w:rsidP="00461BF9">
      <w:pPr>
        <w:pStyle w:val="Akapitzlist"/>
        <w:numPr>
          <w:ilvl w:val="1"/>
          <w:numId w:val="1"/>
        </w:numPr>
        <w:spacing w:after="0" w:line="240" w:lineRule="auto"/>
        <w:ind w:left="993" w:hanging="633"/>
        <w:jc w:val="both"/>
        <w:rPr>
          <w:rFonts w:cstheme="minorHAnsi"/>
        </w:rPr>
      </w:pPr>
      <w:r w:rsidRPr="00D45780">
        <w:rPr>
          <w:bCs/>
        </w:rPr>
        <w:t>Wymagania</w:t>
      </w:r>
      <w:r w:rsidRPr="00D45780">
        <w:rPr>
          <w:rFonts w:cstheme="minorHAnsi"/>
        </w:rPr>
        <w:t xml:space="preserve"> stawiane Wykonawcy przez Zamawiającego w stosunku do przedmiotu zamówienia dla </w:t>
      </w:r>
      <w:r w:rsidR="00F47382" w:rsidRPr="00D45780">
        <w:rPr>
          <w:rFonts w:cstheme="minorHAnsi"/>
        </w:rPr>
        <w:t xml:space="preserve">Zadania nr 1 i/lub </w:t>
      </w:r>
      <w:r w:rsidR="00ED2698" w:rsidRPr="00D45780">
        <w:rPr>
          <w:rFonts w:cstheme="minorHAnsi"/>
        </w:rPr>
        <w:t>Z</w:t>
      </w:r>
      <w:r w:rsidR="00F47382" w:rsidRPr="00D45780">
        <w:rPr>
          <w:rFonts w:cstheme="minorHAnsi"/>
        </w:rPr>
        <w:t>adania nr 2</w:t>
      </w:r>
      <w:r w:rsidRPr="00D45780">
        <w:rPr>
          <w:rFonts w:cstheme="minorHAnsi"/>
        </w:rPr>
        <w:t>:</w:t>
      </w:r>
    </w:p>
    <w:p w14:paraId="51B95B37" w14:textId="0825D099" w:rsidR="0075758E" w:rsidRPr="00D45780" w:rsidRDefault="00F47382" w:rsidP="00A12534">
      <w:pPr>
        <w:pStyle w:val="Tekstpodstawowy"/>
        <w:widowControl w:val="0"/>
        <w:numPr>
          <w:ilvl w:val="0"/>
          <w:numId w:val="42"/>
        </w:numPr>
        <w:ind w:left="1276" w:hanging="425"/>
        <w:jc w:val="both"/>
        <w:rPr>
          <w:rFonts w:asciiTheme="minorHAnsi" w:hAnsiTheme="minorHAnsi" w:cstheme="minorHAnsi"/>
          <w:b w:val="0"/>
          <w:bCs/>
          <w:sz w:val="22"/>
          <w:szCs w:val="22"/>
        </w:rPr>
      </w:pPr>
      <w:r w:rsidRPr="00D45780">
        <w:rPr>
          <w:rFonts w:ascii="Calibri" w:hAnsi="Calibri" w:cs="Calibri"/>
          <w:b w:val="0"/>
          <w:bCs/>
          <w:sz w:val="22"/>
          <w:szCs w:val="22"/>
        </w:rPr>
        <w:t xml:space="preserve">zapewnienie i dostarczenie wymaganej przez Zamawiającego ilości pojemników i kontenerów na czas realizacji zamówienia (części), w wymaganej ilości, określonej w pkt </w:t>
      </w:r>
      <w:r w:rsidR="00A563A3" w:rsidRPr="00D45780">
        <w:rPr>
          <w:rFonts w:ascii="Calibri" w:hAnsi="Calibri" w:cs="Calibri"/>
          <w:b w:val="0"/>
          <w:bCs/>
          <w:sz w:val="22"/>
          <w:szCs w:val="22"/>
        </w:rPr>
        <w:t>3.5 SIWZ</w:t>
      </w:r>
      <w:r w:rsidRPr="00D45780">
        <w:rPr>
          <w:rFonts w:ascii="Calibri" w:hAnsi="Calibri" w:cs="Calibri"/>
          <w:b w:val="0"/>
          <w:bCs/>
          <w:sz w:val="22"/>
          <w:szCs w:val="22"/>
        </w:rPr>
        <w:t>, odrębnie dla każdego zadania</w:t>
      </w:r>
      <w:r w:rsidR="00FA3D76" w:rsidRPr="00D45780">
        <w:rPr>
          <w:rFonts w:asciiTheme="minorHAnsi" w:hAnsiTheme="minorHAnsi" w:cstheme="minorHAnsi"/>
          <w:b w:val="0"/>
          <w:bCs/>
          <w:sz w:val="22"/>
          <w:szCs w:val="22"/>
          <w:u w:val="single"/>
        </w:rPr>
        <w:t>.</w:t>
      </w:r>
    </w:p>
    <w:bookmarkEnd w:id="9"/>
    <w:p w14:paraId="322D6693" w14:textId="77777777" w:rsidR="00F47382" w:rsidRPr="00D45780" w:rsidRDefault="00F47382" w:rsidP="00A12534">
      <w:pPr>
        <w:pStyle w:val="Tekstpodstawowy"/>
        <w:widowControl w:val="0"/>
        <w:numPr>
          <w:ilvl w:val="0"/>
          <w:numId w:val="42"/>
        </w:numPr>
        <w:ind w:left="1276" w:hanging="425"/>
        <w:jc w:val="both"/>
        <w:rPr>
          <w:rFonts w:ascii="Calibri" w:hAnsi="Calibri" w:cs="Calibri"/>
          <w:b w:val="0"/>
          <w:bCs/>
          <w:sz w:val="22"/>
          <w:szCs w:val="22"/>
        </w:rPr>
      </w:pPr>
      <w:r w:rsidRPr="00D45780">
        <w:rPr>
          <w:rFonts w:ascii="Calibri" w:hAnsi="Calibri" w:cs="Calibri"/>
          <w:b w:val="0"/>
          <w:bCs/>
          <w:sz w:val="22"/>
          <w:szCs w:val="22"/>
        </w:rPr>
        <w:t>bezpieczne umieszczenie  pojemników i kontenerów w wyznaczonych miejscach,</w:t>
      </w:r>
    </w:p>
    <w:p w14:paraId="12C4DB9D" w14:textId="77777777" w:rsidR="00F47382" w:rsidRPr="00D45780" w:rsidRDefault="00F47382" w:rsidP="00A12534">
      <w:pPr>
        <w:pStyle w:val="Tekstpodstawowy"/>
        <w:widowControl w:val="0"/>
        <w:numPr>
          <w:ilvl w:val="0"/>
          <w:numId w:val="42"/>
        </w:numPr>
        <w:ind w:left="1276" w:hanging="425"/>
        <w:jc w:val="both"/>
        <w:rPr>
          <w:rFonts w:ascii="Calibri" w:hAnsi="Calibri" w:cs="Calibri"/>
          <w:b w:val="0"/>
          <w:bCs/>
          <w:sz w:val="22"/>
          <w:szCs w:val="22"/>
        </w:rPr>
      </w:pPr>
      <w:r w:rsidRPr="00D45780">
        <w:rPr>
          <w:rFonts w:ascii="Calibri" w:hAnsi="Calibri" w:cs="Calibri"/>
          <w:b w:val="0"/>
          <w:bCs/>
          <w:sz w:val="22"/>
          <w:szCs w:val="22"/>
        </w:rPr>
        <w:t>wstawienie i wystawianie pojemników z miejsc trudno dostępnych w celu ich opróżnienia,</w:t>
      </w:r>
    </w:p>
    <w:p w14:paraId="2529D115" w14:textId="77777777" w:rsidR="00F47382" w:rsidRPr="00D45780" w:rsidRDefault="00F47382" w:rsidP="00A12534">
      <w:pPr>
        <w:pStyle w:val="Tekstpodstawowy"/>
        <w:widowControl w:val="0"/>
        <w:numPr>
          <w:ilvl w:val="0"/>
          <w:numId w:val="42"/>
        </w:numPr>
        <w:ind w:left="1276" w:hanging="425"/>
        <w:jc w:val="both"/>
        <w:rPr>
          <w:rFonts w:ascii="Calibri" w:hAnsi="Calibri" w:cs="Calibri"/>
          <w:b w:val="0"/>
          <w:bCs/>
          <w:sz w:val="22"/>
          <w:szCs w:val="22"/>
        </w:rPr>
      </w:pPr>
      <w:r w:rsidRPr="00D45780">
        <w:rPr>
          <w:rFonts w:ascii="Calibri" w:hAnsi="Calibri" w:cs="Calibri"/>
          <w:b w:val="0"/>
          <w:bCs/>
          <w:sz w:val="22"/>
          <w:szCs w:val="22"/>
        </w:rPr>
        <w:t>opróżnianie pojemników i kontenerów z odpadów oraz wywóz z terenów cmentarzy nieczystości wraz z ich zagospodarowaniem, zgodnym z obowiązującymi przepisami w tym zakresie,</w:t>
      </w:r>
    </w:p>
    <w:p w14:paraId="5046CB33" w14:textId="77777777" w:rsidR="00F47382" w:rsidRPr="00D45780" w:rsidRDefault="00F47382" w:rsidP="00A12534">
      <w:pPr>
        <w:pStyle w:val="Tekstpodstawowy"/>
        <w:widowControl w:val="0"/>
        <w:numPr>
          <w:ilvl w:val="0"/>
          <w:numId w:val="42"/>
        </w:numPr>
        <w:ind w:left="1276" w:hanging="425"/>
        <w:jc w:val="both"/>
        <w:rPr>
          <w:rFonts w:ascii="Calibri" w:hAnsi="Calibri" w:cs="Calibri"/>
          <w:b w:val="0"/>
          <w:bCs/>
          <w:sz w:val="22"/>
          <w:szCs w:val="22"/>
        </w:rPr>
      </w:pPr>
      <w:r w:rsidRPr="00D45780">
        <w:rPr>
          <w:rFonts w:ascii="Calibri" w:hAnsi="Calibri" w:cs="Calibri"/>
          <w:b w:val="0"/>
          <w:bCs/>
          <w:sz w:val="22"/>
          <w:szCs w:val="22"/>
        </w:rPr>
        <w:t>bieżące sprzątanie nieczystości wokół miejsc posadowienia pojemników i kontenerów                                w momencie ich opróżniania oraz ponowne ustawienie pojemników w wyznaczonych miejscach po uprzednim uprzątnięciu tych miejsc z zalegających nieczystości i/lub w przypadku ich rozsypania w związku z wykonywaniem usługi,</w:t>
      </w:r>
    </w:p>
    <w:p w14:paraId="46EE42B0" w14:textId="77777777" w:rsidR="00F47382" w:rsidRPr="00D45780" w:rsidRDefault="00F47382" w:rsidP="00A12534">
      <w:pPr>
        <w:pStyle w:val="Tekstpodstawowy"/>
        <w:widowControl w:val="0"/>
        <w:numPr>
          <w:ilvl w:val="0"/>
          <w:numId w:val="42"/>
        </w:numPr>
        <w:ind w:left="1276" w:hanging="425"/>
        <w:jc w:val="both"/>
        <w:rPr>
          <w:b w:val="0"/>
          <w:bCs/>
        </w:rPr>
      </w:pPr>
      <w:r w:rsidRPr="00D45780">
        <w:rPr>
          <w:rFonts w:ascii="Calibri" w:hAnsi="Calibri" w:cs="Calibri"/>
          <w:b w:val="0"/>
          <w:bCs/>
          <w:sz w:val="22"/>
          <w:szCs w:val="22"/>
        </w:rPr>
        <w:t>mycie i dezynfekcja wszystkich ustawionych rodzajów  pojemników, tj. 3 razy – od października do maja (w sprzyjających warunkach pogodowych - dodatnie temperatury), 1 raz w miesiącu – od czerwca do września,</w:t>
      </w:r>
    </w:p>
    <w:p w14:paraId="3D8127A3" w14:textId="77777777" w:rsidR="00F47382" w:rsidRPr="00D45780" w:rsidRDefault="00F47382" w:rsidP="00A12534">
      <w:pPr>
        <w:pStyle w:val="Tekstpodstawowy"/>
        <w:widowControl w:val="0"/>
        <w:numPr>
          <w:ilvl w:val="0"/>
          <w:numId w:val="42"/>
        </w:numPr>
        <w:ind w:left="1276" w:hanging="425"/>
        <w:jc w:val="both"/>
        <w:rPr>
          <w:rFonts w:ascii="Calibri" w:hAnsi="Calibri" w:cs="Calibri"/>
          <w:b w:val="0"/>
          <w:bCs/>
          <w:sz w:val="22"/>
          <w:szCs w:val="22"/>
        </w:rPr>
      </w:pPr>
      <w:r w:rsidRPr="00D45780">
        <w:rPr>
          <w:rFonts w:ascii="Calibri" w:hAnsi="Calibri" w:cs="Calibri"/>
          <w:b w:val="0"/>
          <w:bCs/>
          <w:sz w:val="22"/>
          <w:szCs w:val="22"/>
        </w:rPr>
        <w:t>zabezpieczenie pojemników od kradzieży i dewastacji,</w:t>
      </w:r>
    </w:p>
    <w:p w14:paraId="1EDA7FEB" w14:textId="77777777" w:rsidR="00F47382" w:rsidRPr="00D45780" w:rsidRDefault="00F47382" w:rsidP="00A12534">
      <w:pPr>
        <w:pStyle w:val="Tekstpodstawowy"/>
        <w:widowControl w:val="0"/>
        <w:numPr>
          <w:ilvl w:val="0"/>
          <w:numId w:val="42"/>
        </w:numPr>
        <w:ind w:left="1276" w:hanging="425"/>
        <w:jc w:val="both"/>
        <w:rPr>
          <w:rFonts w:ascii="Calibri" w:hAnsi="Calibri" w:cs="Calibri"/>
          <w:b w:val="0"/>
          <w:bCs/>
          <w:sz w:val="22"/>
          <w:szCs w:val="22"/>
        </w:rPr>
      </w:pPr>
      <w:r w:rsidRPr="00D45780">
        <w:rPr>
          <w:rFonts w:ascii="Calibri" w:hAnsi="Calibri" w:cs="Calibri"/>
          <w:b w:val="0"/>
          <w:bCs/>
          <w:sz w:val="22"/>
          <w:szCs w:val="22"/>
        </w:rPr>
        <w:t>bieżące utrzymanie ww. pojemników i kontenerów, we własnym zakresie i na własny koszt Wykonawcy,</w:t>
      </w:r>
    </w:p>
    <w:p w14:paraId="3F6A1CD5" w14:textId="12A6037A" w:rsidR="00F47382" w:rsidRPr="00D45780" w:rsidRDefault="00F47382" w:rsidP="00A12534">
      <w:pPr>
        <w:pStyle w:val="Tekstpodstawowy"/>
        <w:widowControl w:val="0"/>
        <w:numPr>
          <w:ilvl w:val="0"/>
          <w:numId w:val="42"/>
        </w:numPr>
        <w:ind w:left="1276" w:hanging="425"/>
        <w:jc w:val="both"/>
        <w:rPr>
          <w:rFonts w:ascii="Calibri" w:hAnsi="Calibri" w:cs="Calibri"/>
          <w:b w:val="0"/>
          <w:bCs/>
          <w:sz w:val="22"/>
          <w:szCs w:val="22"/>
        </w:rPr>
      </w:pPr>
      <w:r w:rsidRPr="00D45780">
        <w:rPr>
          <w:rFonts w:ascii="Calibri" w:hAnsi="Calibri" w:cs="Calibri"/>
          <w:b w:val="0"/>
          <w:bCs/>
          <w:sz w:val="22"/>
          <w:szCs w:val="22"/>
        </w:rPr>
        <w:t xml:space="preserve">sporządzanie zbiorczych miesięcznych zestawień zrealizowanych usług objętych zamówieniem przez cały okres obowiązywania umowy, w oparciu o rejestr wywozu prowadzony przez </w:t>
      </w:r>
      <w:r w:rsidR="00D56D39" w:rsidRPr="00D45780">
        <w:rPr>
          <w:rFonts w:ascii="Calibri" w:hAnsi="Calibri" w:cs="Calibri"/>
          <w:b w:val="0"/>
          <w:bCs/>
          <w:sz w:val="22"/>
          <w:szCs w:val="22"/>
        </w:rPr>
        <w:t>Wykonawcę</w:t>
      </w:r>
      <w:r w:rsidRPr="00D45780">
        <w:rPr>
          <w:rFonts w:ascii="Calibri" w:hAnsi="Calibri" w:cs="Calibri"/>
          <w:b w:val="0"/>
          <w:bCs/>
          <w:sz w:val="22"/>
          <w:szCs w:val="22"/>
        </w:rPr>
        <w:t>, zawierających informacje o:</w:t>
      </w:r>
    </w:p>
    <w:p w14:paraId="64E0F5A3" w14:textId="77777777" w:rsidR="00F47382" w:rsidRPr="00D45780" w:rsidRDefault="00F47382" w:rsidP="00A12534">
      <w:pPr>
        <w:pStyle w:val="Akapitzlist"/>
        <w:numPr>
          <w:ilvl w:val="0"/>
          <w:numId w:val="57"/>
        </w:numPr>
        <w:spacing w:after="0" w:line="240" w:lineRule="auto"/>
        <w:ind w:firstLine="54"/>
        <w:jc w:val="both"/>
        <w:rPr>
          <w:rFonts w:ascii="Calibri" w:hAnsi="Calibri" w:cs="Calibri"/>
          <w:bCs/>
        </w:rPr>
      </w:pPr>
      <w:r w:rsidRPr="00D45780">
        <w:rPr>
          <w:rFonts w:ascii="Calibri" w:hAnsi="Calibri" w:cs="Calibri"/>
          <w:bCs/>
        </w:rPr>
        <w:t>ilości odebranych odpadów potwierdzone wydrukami wagowymi,</w:t>
      </w:r>
    </w:p>
    <w:p w14:paraId="3EC42DA8" w14:textId="25E39112" w:rsidR="00F47382" w:rsidRPr="00D45780" w:rsidRDefault="00F47382" w:rsidP="00A12534">
      <w:pPr>
        <w:pStyle w:val="Akapitzlist"/>
        <w:numPr>
          <w:ilvl w:val="0"/>
          <w:numId w:val="57"/>
        </w:numPr>
        <w:spacing w:after="0" w:line="240" w:lineRule="auto"/>
        <w:ind w:left="1418" w:hanging="284"/>
        <w:jc w:val="both"/>
        <w:rPr>
          <w:bCs/>
        </w:rPr>
      </w:pPr>
      <w:r w:rsidRPr="00D45780">
        <w:rPr>
          <w:rFonts w:ascii="Calibri" w:hAnsi="Calibri" w:cs="Calibri"/>
          <w:bCs/>
        </w:rPr>
        <w:t xml:space="preserve">rodzaju odebranych odpadów, zgodnie z przyjętymi kategoriami odpadów i </w:t>
      </w:r>
      <w:r w:rsidR="00762B19" w:rsidRPr="00D45780">
        <w:rPr>
          <w:rFonts w:ascii="Calibri" w:hAnsi="Calibri" w:cs="Calibri"/>
          <w:bCs/>
        </w:rPr>
        <w:t>R</w:t>
      </w:r>
      <w:r w:rsidR="00903022" w:rsidRPr="00D45780">
        <w:rPr>
          <w:rFonts w:ascii="Calibri" w:hAnsi="Calibri" w:cs="Calibri"/>
          <w:bCs/>
        </w:rPr>
        <w:t>ozporządzeniem Ministra Klimatu</w:t>
      </w:r>
      <w:r w:rsidR="00762B19" w:rsidRPr="00D45780">
        <w:rPr>
          <w:rFonts w:ascii="Calibri" w:hAnsi="Calibri" w:cs="Calibri"/>
          <w:bCs/>
        </w:rPr>
        <w:t xml:space="preserve"> z dnia 2 stycznia 2020 r. w sprawie katalogu odpadów (Dz. U. z 2020 r. poz. 10).</w:t>
      </w:r>
      <w:r w:rsidR="00903022" w:rsidRPr="00D45780">
        <w:rPr>
          <w:rFonts w:ascii="Calibri" w:hAnsi="Calibri" w:cs="Calibri"/>
          <w:bCs/>
        </w:rPr>
        <w:t xml:space="preserve"> </w:t>
      </w:r>
    </w:p>
    <w:p w14:paraId="07186831" w14:textId="46623E04" w:rsidR="00F47382" w:rsidRPr="00D45780" w:rsidRDefault="00F47382" w:rsidP="00A12534">
      <w:pPr>
        <w:pStyle w:val="Tekstpodstawowy"/>
        <w:widowControl w:val="0"/>
        <w:numPr>
          <w:ilvl w:val="0"/>
          <w:numId w:val="42"/>
        </w:numPr>
        <w:ind w:left="1276" w:hanging="425"/>
        <w:jc w:val="both"/>
        <w:rPr>
          <w:b w:val="0"/>
          <w:bCs/>
        </w:rPr>
      </w:pPr>
      <w:r w:rsidRPr="00D45780">
        <w:rPr>
          <w:rFonts w:ascii="Calibri" w:hAnsi="Calibri" w:cs="Calibri"/>
          <w:b w:val="0"/>
          <w:bCs/>
          <w:sz w:val="22"/>
          <w:szCs w:val="22"/>
        </w:rPr>
        <w:lastRenderedPageBreak/>
        <w:t>ochrona przed uszkodzeniem (zniszczeniem) nagrobków, drzewostanu oraz elementów małej architektury w trakcie wykonywania przedmiotu zamówienia,</w:t>
      </w:r>
    </w:p>
    <w:p w14:paraId="4E61D154" w14:textId="60AEF40A" w:rsidR="00F47382" w:rsidRPr="00D45780" w:rsidRDefault="00F47382" w:rsidP="00A12534">
      <w:pPr>
        <w:pStyle w:val="Tekstpodstawowy"/>
        <w:widowControl w:val="0"/>
        <w:numPr>
          <w:ilvl w:val="0"/>
          <w:numId w:val="42"/>
        </w:numPr>
        <w:ind w:left="1276" w:hanging="425"/>
        <w:jc w:val="both"/>
        <w:rPr>
          <w:b w:val="0"/>
          <w:bCs/>
        </w:rPr>
      </w:pPr>
      <w:r w:rsidRPr="00D45780">
        <w:rPr>
          <w:rFonts w:ascii="Calibri" w:hAnsi="Calibri" w:cs="Calibri"/>
          <w:b w:val="0"/>
          <w:bCs/>
          <w:sz w:val="22"/>
          <w:szCs w:val="22"/>
        </w:rPr>
        <w:t>używanie bezpylnych pojazdów do odbierania i wywozu odpadów oraz do dezynfekcji i mycia pojemników,</w:t>
      </w:r>
    </w:p>
    <w:p w14:paraId="19A85FD4" w14:textId="792078A3" w:rsidR="00F47382" w:rsidRPr="00D45780" w:rsidRDefault="00F47382" w:rsidP="00A12534">
      <w:pPr>
        <w:pStyle w:val="Tekstpodstawowy"/>
        <w:widowControl w:val="0"/>
        <w:numPr>
          <w:ilvl w:val="0"/>
          <w:numId w:val="42"/>
        </w:numPr>
        <w:ind w:left="1276" w:hanging="425"/>
        <w:jc w:val="both"/>
        <w:rPr>
          <w:b w:val="0"/>
          <w:bCs/>
        </w:rPr>
      </w:pPr>
      <w:r w:rsidRPr="00D45780">
        <w:rPr>
          <w:rFonts w:ascii="Calibri" w:hAnsi="Calibri" w:cs="Calibri"/>
          <w:b w:val="0"/>
          <w:bCs/>
          <w:sz w:val="22"/>
          <w:szCs w:val="22"/>
        </w:rPr>
        <w:t xml:space="preserve">w przypadku zadania nr 1: cmentarz przy ul. Rabina dr. </w:t>
      </w:r>
      <w:proofErr w:type="spellStart"/>
      <w:r w:rsidRPr="00D45780">
        <w:rPr>
          <w:rFonts w:ascii="Calibri" w:hAnsi="Calibri" w:cs="Calibri"/>
          <w:b w:val="0"/>
          <w:bCs/>
          <w:sz w:val="22"/>
          <w:szCs w:val="22"/>
        </w:rPr>
        <w:t>Maxa</w:t>
      </w:r>
      <w:proofErr w:type="spellEnd"/>
      <w:r w:rsidRPr="00D45780">
        <w:rPr>
          <w:rFonts w:ascii="Calibri" w:hAnsi="Calibri" w:cs="Calibri"/>
          <w:b w:val="0"/>
          <w:bCs/>
          <w:sz w:val="22"/>
          <w:szCs w:val="22"/>
        </w:rPr>
        <w:t xml:space="preserve"> Josepha zaleca się użycie lekkiego małego sprzętu, który nie zniszczy podłoża wąskich alejek np. z kostki.</w:t>
      </w:r>
    </w:p>
    <w:p w14:paraId="6B711976" w14:textId="5FDC13AF" w:rsidR="00F47382" w:rsidRPr="00D45780" w:rsidRDefault="00F47382" w:rsidP="00A12534">
      <w:pPr>
        <w:pStyle w:val="Tekstpodstawowy"/>
        <w:widowControl w:val="0"/>
        <w:numPr>
          <w:ilvl w:val="0"/>
          <w:numId w:val="42"/>
        </w:numPr>
        <w:ind w:left="1276" w:hanging="425"/>
        <w:jc w:val="both"/>
        <w:rPr>
          <w:b w:val="0"/>
          <w:bCs/>
        </w:rPr>
      </w:pPr>
      <w:r w:rsidRPr="00D45780">
        <w:rPr>
          <w:rFonts w:ascii="Calibri" w:hAnsi="Calibri" w:cs="Calibri"/>
          <w:b w:val="0"/>
          <w:bCs/>
          <w:sz w:val="22"/>
          <w:szCs w:val="22"/>
        </w:rPr>
        <w:t>wstrzymanie realizacji prac na czas trwania na cmentarzu ceremonii pogrzebowych, jeżeli wykonywane czynności zakłócałyby ich przebieg,</w:t>
      </w:r>
    </w:p>
    <w:p w14:paraId="6CEAAEB6" w14:textId="4EA82F58" w:rsidR="00F47382" w:rsidRPr="00D45780" w:rsidRDefault="00F47382" w:rsidP="00A12534">
      <w:pPr>
        <w:pStyle w:val="Tekstpodstawowy"/>
        <w:widowControl w:val="0"/>
        <w:numPr>
          <w:ilvl w:val="0"/>
          <w:numId w:val="42"/>
        </w:numPr>
        <w:ind w:left="1276" w:hanging="425"/>
        <w:jc w:val="both"/>
        <w:rPr>
          <w:b w:val="0"/>
          <w:bCs/>
        </w:rPr>
      </w:pPr>
      <w:r w:rsidRPr="00D45780">
        <w:rPr>
          <w:rFonts w:ascii="Calibri" w:hAnsi="Calibri" w:cs="Calibri"/>
          <w:b w:val="0"/>
          <w:bCs/>
          <w:sz w:val="22"/>
          <w:szCs w:val="22"/>
        </w:rPr>
        <w:t>zapewnienie wymaganej ilości pracowników wykonujących zamówienie (część) w terenie,</w:t>
      </w:r>
      <w:r w:rsidR="00762B19" w:rsidRPr="00D45780">
        <w:rPr>
          <w:rFonts w:ascii="Calibri" w:hAnsi="Calibri" w:cs="Calibri"/>
          <w:b w:val="0"/>
          <w:bCs/>
          <w:sz w:val="22"/>
          <w:szCs w:val="22"/>
        </w:rPr>
        <w:t xml:space="preserve"> </w:t>
      </w:r>
      <w:r w:rsidRPr="00D45780">
        <w:rPr>
          <w:rFonts w:ascii="Calibri" w:hAnsi="Calibri" w:cs="Calibri"/>
          <w:b w:val="0"/>
          <w:bCs/>
          <w:sz w:val="22"/>
          <w:szCs w:val="22"/>
        </w:rPr>
        <w:t>o</w:t>
      </w:r>
      <w:r w:rsidR="00762B19" w:rsidRPr="00D45780">
        <w:rPr>
          <w:rFonts w:ascii="Calibri" w:hAnsi="Calibri" w:cs="Calibri"/>
          <w:b w:val="0"/>
          <w:bCs/>
          <w:sz w:val="22"/>
          <w:szCs w:val="22"/>
        </w:rPr>
        <w:t> </w:t>
      </w:r>
      <w:r w:rsidRPr="00D45780">
        <w:rPr>
          <w:rFonts w:ascii="Calibri" w:hAnsi="Calibri" w:cs="Calibri"/>
          <w:b w:val="0"/>
          <w:bCs/>
          <w:sz w:val="22"/>
          <w:szCs w:val="22"/>
        </w:rPr>
        <w:t>wysokiej kulturze osobistej i dyskrecji oraz schludnym wyglądzie i ubiorze w odzież roboczą, oznakowaną czytelną nazwą firmy (logo).</w:t>
      </w:r>
    </w:p>
    <w:p w14:paraId="6C7F1639" w14:textId="4145C692" w:rsidR="00FA3D76" w:rsidRPr="00D45780" w:rsidRDefault="009F04DC" w:rsidP="00A12534">
      <w:pPr>
        <w:pStyle w:val="Tekstpodstawowy"/>
        <w:widowControl w:val="0"/>
        <w:numPr>
          <w:ilvl w:val="0"/>
          <w:numId w:val="42"/>
        </w:numPr>
        <w:ind w:left="1276" w:hanging="425"/>
        <w:jc w:val="both"/>
        <w:rPr>
          <w:rFonts w:asciiTheme="minorHAnsi" w:hAnsiTheme="minorHAnsi" w:cstheme="minorHAnsi"/>
          <w:b w:val="0"/>
          <w:bCs/>
          <w:sz w:val="22"/>
          <w:szCs w:val="22"/>
        </w:rPr>
      </w:pPr>
      <w:r w:rsidRPr="00D45780">
        <w:rPr>
          <w:rFonts w:ascii="Calibri" w:hAnsi="Calibri" w:cs="Calibri"/>
          <w:b w:val="0"/>
          <w:bCs/>
          <w:sz w:val="22"/>
          <w:szCs w:val="22"/>
        </w:rPr>
        <w:t>Wykonawca</w:t>
      </w:r>
      <w:r w:rsidRPr="00D45780">
        <w:rPr>
          <w:rFonts w:asciiTheme="minorHAnsi" w:hAnsiTheme="minorHAnsi" w:cstheme="minorHAnsi"/>
          <w:b w:val="0"/>
          <w:bCs/>
          <w:sz w:val="22"/>
          <w:szCs w:val="22"/>
        </w:rPr>
        <w:t xml:space="preserve"> </w:t>
      </w:r>
      <w:r w:rsidRPr="00D45780">
        <w:rPr>
          <w:rFonts w:ascii="Calibri" w:eastAsia="Calibri" w:hAnsi="Calibri" w:cs="Calibri"/>
          <w:b w:val="0"/>
          <w:bCs/>
          <w:sz w:val="22"/>
          <w:szCs w:val="22"/>
          <w:lang w:eastAsia="en-US"/>
        </w:rPr>
        <w:t>udostępni Zamawiającemu wymaganą zamówieniem, odrębnie dla każdego zadania, ilość pojemników i kontenerów będących jego własnością. Koszty udostępnienia pojemników/ kontenerów przez cały okres realizacji usługi, należy uwzględnić w cenie oferty.</w:t>
      </w:r>
    </w:p>
    <w:p w14:paraId="208A2F3E" w14:textId="6752E879" w:rsidR="009F04DC" w:rsidRPr="00D45780" w:rsidRDefault="009F04DC" w:rsidP="00A12534">
      <w:pPr>
        <w:pStyle w:val="Tekstpodstawowy"/>
        <w:widowControl w:val="0"/>
        <w:numPr>
          <w:ilvl w:val="0"/>
          <w:numId w:val="42"/>
        </w:numPr>
        <w:ind w:left="1276" w:hanging="425"/>
        <w:jc w:val="both"/>
        <w:rPr>
          <w:rFonts w:asciiTheme="minorHAnsi" w:hAnsiTheme="minorHAnsi" w:cstheme="minorHAnsi"/>
          <w:b w:val="0"/>
          <w:bCs/>
          <w:sz w:val="22"/>
          <w:szCs w:val="22"/>
        </w:rPr>
      </w:pPr>
      <w:r w:rsidRPr="00D45780">
        <w:rPr>
          <w:rFonts w:asciiTheme="minorHAnsi" w:hAnsiTheme="minorHAnsi" w:cstheme="minorHAnsi"/>
          <w:b w:val="0"/>
          <w:bCs/>
          <w:sz w:val="22"/>
          <w:szCs w:val="22"/>
        </w:rPr>
        <w:t xml:space="preserve">Wykonawca </w:t>
      </w:r>
      <w:r w:rsidRPr="00D45780">
        <w:rPr>
          <w:rFonts w:ascii="Calibri" w:eastAsia="Calibri" w:hAnsi="Calibri" w:cs="Calibri"/>
          <w:b w:val="0"/>
          <w:bCs/>
          <w:sz w:val="22"/>
          <w:szCs w:val="22"/>
          <w:lang w:eastAsia="en-US"/>
        </w:rPr>
        <w:t xml:space="preserve">we własnym zakresie i na własny koszt będzie dokonywał napraw/ konserwacji używanych pojemników i kontenerów (będących jego własnością) lub ich wymiany na nowe, według bieżących potrzeb. Uszkodzone pojemniki/kontenery należy wymienić w ciągu </w:t>
      </w:r>
      <w:r w:rsidR="00FE5C14" w:rsidRPr="00D45780">
        <w:rPr>
          <w:rFonts w:ascii="Calibri" w:eastAsia="Calibri" w:hAnsi="Calibri" w:cs="Calibri"/>
          <w:b w:val="0"/>
          <w:bCs/>
          <w:sz w:val="22"/>
          <w:szCs w:val="22"/>
          <w:lang w:eastAsia="en-US"/>
        </w:rPr>
        <w:t xml:space="preserve">7 </w:t>
      </w:r>
      <w:r w:rsidRPr="00D45780">
        <w:rPr>
          <w:rFonts w:ascii="Calibri" w:eastAsia="Calibri" w:hAnsi="Calibri" w:cs="Calibri"/>
          <w:b w:val="0"/>
          <w:bCs/>
          <w:sz w:val="22"/>
          <w:szCs w:val="22"/>
          <w:lang w:eastAsia="en-US"/>
        </w:rPr>
        <w:t>dni od daty stwierdzenia nieprzydatności do użytkowania.</w:t>
      </w:r>
    </w:p>
    <w:p w14:paraId="55E2BFE9" w14:textId="11AAAC38" w:rsidR="009F04DC" w:rsidRPr="00D45780" w:rsidRDefault="009F04DC" w:rsidP="00A12534">
      <w:pPr>
        <w:pStyle w:val="Tekstpodstawowy"/>
        <w:widowControl w:val="0"/>
        <w:numPr>
          <w:ilvl w:val="0"/>
          <w:numId w:val="42"/>
        </w:numPr>
        <w:ind w:left="1276"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Wywóz odpadów będzie się odbywał z częstotliwością niedopuszczającą do przepełnienia, w</w:t>
      </w:r>
      <w:r w:rsidR="00C95AD7" w:rsidRPr="00D45780">
        <w:rPr>
          <w:rFonts w:ascii="Calibri" w:eastAsia="Calibri" w:hAnsi="Calibri" w:cs="Calibri"/>
          <w:b w:val="0"/>
          <w:bCs/>
          <w:sz w:val="22"/>
          <w:szCs w:val="22"/>
          <w:lang w:eastAsia="en-US"/>
        </w:rPr>
        <w:t> </w:t>
      </w:r>
      <w:r w:rsidRPr="00D45780">
        <w:rPr>
          <w:rFonts w:ascii="Calibri" w:eastAsia="Calibri" w:hAnsi="Calibri" w:cs="Calibri"/>
          <w:b w:val="0"/>
          <w:bCs/>
          <w:sz w:val="22"/>
          <w:szCs w:val="22"/>
          <w:lang w:eastAsia="en-US"/>
        </w:rPr>
        <w:t xml:space="preserve">taki sposób, aby nieczystości nie zalegały w pojemnikach/ kontenerach i wokół ich miejsc posadowienia. W przypadku braku reakcji Wykonawcy na przepełnione pojemniki, Zamawiający telefonicznie zgłosi Wykonawcy wykonanie prac związanych z ich opróżnieniem. </w:t>
      </w:r>
      <w:r w:rsidR="00002C98" w:rsidRPr="00D45780">
        <w:rPr>
          <w:rFonts w:ascii="Calibri" w:eastAsia="Calibri" w:hAnsi="Calibri" w:cs="Calibri"/>
          <w:b w:val="0"/>
          <w:bCs/>
          <w:sz w:val="22"/>
          <w:szCs w:val="22"/>
          <w:lang w:eastAsia="en-US"/>
        </w:rPr>
        <w:t>Zgłoszenia w dni robocze od poniedziałku do piątku do godziny 12.00.</w:t>
      </w:r>
      <w:r w:rsidR="00002C98" w:rsidRPr="00D45780">
        <w:rPr>
          <w:rFonts w:ascii="Calibri" w:eastAsia="Calibri" w:hAnsi="Calibri" w:cs="Calibri"/>
          <w:sz w:val="22"/>
          <w:szCs w:val="22"/>
          <w:lang w:eastAsia="en-US"/>
        </w:rPr>
        <w:t xml:space="preserve"> </w:t>
      </w:r>
      <w:r w:rsidRPr="00D45780">
        <w:rPr>
          <w:rFonts w:ascii="Calibri" w:eastAsia="Calibri" w:hAnsi="Calibri" w:cs="Calibri"/>
          <w:b w:val="0"/>
          <w:bCs/>
          <w:sz w:val="22"/>
          <w:szCs w:val="22"/>
          <w:lang w:eastAsia="en-US"/>
        </w:rPr>
        <w:t>Wykonawca wykona te prace niezwłocznie, jednak nie później niż do 24 godzin od momentu otrzymania zgłoszenia od administracji cmentarza.</w:t>
      </w:r>
    </w:p>
    <w:p w14:paraId="48687BEE" w14:textId="167C52F2" w:rsidR="009F04DC" w:rsidRPr="00D45780" w:rsidRDefault="00AC726E" w:rsidP="00A12534">
      <w:pPr>
        <w:pStyle w:val="Tekstpodstawowy"/>
        <w:widowControl w:val="0"/>
        <w:numPr>
          <w:ilvl w:val="0"/>
          <w:numId w:val="42"/>
        </w:numPr>
        <w:ind w:left="1276"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M</w:t>
      </w:r>
      <w:r w:rsidR="00D56D39" w:rsidRPr="00D45780">
        <w:rPr>
          <w:rFonts w:ascii="Calibri" w:eastAsia="Calibri" w:hAnsi="Calibri" w:cs="Calibri"/>
          <w:b w:val="0"/>
          <w:bCs/>
          <w:sz w:val="22"/>
          <w:szCs w:val="22"/>
          <w:lang w:eastAsia="en-US"/>
        </w:rPr>
        <w:t>inimalna</w:t>
      </w:r>
      <w:r w:rsidR="009F04DC" w:rsidRPr="00D45780">
        <w:rPr>
          <w:rFonts w:ascii="Calibri" w:eastAsia="Calibri" w:hAnsi="Calibri" w:cs="Calibri"/>
          <w:b w:val="0"/>
          <w:bCs/>
          <w:sz w:val="22"/>
          <w:szCs w:val="22"/>
          <w:lang w:eastAsia="en-US"/>
        </w:rPr>
        <w:t xml:space="preserve"> częstotliwość odbioru w każdym z zadań wynosi:</w:t>
      </w:r>
    </w:p>
    <w:p w14:paraId="3A0B1F76" w14:textId="1B8A2013" w:rsidR="009F04DC" w:rsidRPr="00D45780" w:rsidRDefault="009F04DC" w:rsidP="00A12534">
      <w:pPr>
        <w:pStyle w:val="Tekstpodstawowy"/>
        <w:widowControl w:val="0"/>
        <w:numPr>
          <w:ilvl w:val="0"/>
          <w:numId w:val="58"/>
        </w:numPr>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4 razy w miesiącu przez pojazdy bezpylne,</w:t>
      </w:r>
    </w:p>
    <w:p w14:paraId="1CFD39DE" w14:textId="084C1F0D" w:rsidR="009F04DC" w:rsidRPr="00D45780" w:rsidRDefault="009F04DC" w:rsidP="00A12534">
      <w:pPr>
        <w:pStyle w:val="Tekstpodstawowy"/>
        <w:widowControl w:val="0"/>
        <w:numPr>
          <w:ilvl w:val="0"/>
          <w:numId w:val="58"/>
        </w:numPr>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4 razy w miesiącu przez pojazdy ramowe.</w:t>
      </w:r>
    </w:p>
    <w:p w14:paraId="7E631794" w14:textId="553424C7" w:rsidR="009F04DC" w:rsidRPr="00D45780" w:rsidRDefault="009F04DC" w:rsidP="00A12534">
      <w:pPr>
        <w:pStyle w:val="Tekstpodstawowy"/>
        <w:widowControl w:val="0"/>
        <w:numPr>
          <w:ilvl w:val="0"/>
          <w:numId w:val="42"/>
        </w:numPr>
        <w:ind w:left="1276"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Opróżniania pojemników Wykonawca musi dokonywać również na „wezwanie” tj. w przypadku gdy wyznaczeni do kontaktów przedstawiciele Zarządu Infrastruktury Miejskiej w Słupsku (administracji cmentarzy) wskażą Wykonawcy gdzie w danym dniu i w jakich godzinach należy opróżnić pojemniki.</w:t>
      </w:r>
      <w:r w:rsidR="00FC09D2" w:rsidRPr="00D45780">
        <w:rPr>
          <w:rFonts w:ascii="Calibri" w:eastAsia="Calibri" w:hAnsi="Calibri" w:cs="Calibri"/>
          <w:b w:val="0"/>
          <w:bCs/>
          <w:sz w:val="22"/>
          <w:szCs w:val="22"/>
          <w:lang w:eastAsia="en-US"/>
        </w:rPr>
        <w:t xml:space="preserve"> Zgłoszenia w dni robocze od poniedziałku do piątku do godziny 12.00.</w:t>
      </w:r>
    </w:p>
    <w:p w14:paraId="4FD9D493" w14:textId="67E97857" w:rsidR="009F04DC" w:rsidRPr="00D45780" w:rsidRDefault="009F04DC" w:rsidP="00A12534">
      <w:pPr>
        <w:pStyle w:val="Tekstpodstawowy"/>
        <w:widowControl w:val="0"/>
        <w:numPr>
          <w:ilvl w:val="0"/>
          <w:numId w:val="42"/>
        </w:numPr>
        <w:ind w:left="1276"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 xml:space="preserve">Wszelkie zanieczyszczenia </w:t>
      </w:r>
      <w:r w:rsidR="009F63B2" w:rsidRPr="00D45780">
        <w:rPr>
          <w:rFonts w:ascii="Calibri" w:eastAsia="Calibri" w:hAnsi="Calibri" w:cs="Calibri"/>
          <w:b w:val="0"/>
          <w:bCs/>
          <w:sz w:val="22"/>
          <w:szCs w:val="22"/>
          <w:lang w:eastAsia="en-US"/>
        </w:rPr>
        <w:t>powstałe przy opróżnianiu pojemników</w:t>
      </w:r>
      <w:r w:rsidRPr="00D45780">
        <w:rPr>
          <w:rFonts w:ascii="Calibri" w:eastAsia="Calibri" w:hAnsi="Calibri" w:cs="Calibri"/>
          <w:b w:val="0"/>
          <w:bCs/>
          <w:sz w:val="22"/>
          <w:szCs w:val="22"/>
          <w:lang w:eastAsia="en-US"/>
        </w:rPr>
        <w:t xml:space="preserve"> muszą być usuwane na bieżąco i</w:t>
      </w:r>
      <w:r w:rsidR="000E157E" w:rsidRPr="00D45780">
        <w:rPr>
          <w:rFonts w:ascii="Calibri" w:eastAsia="Calibri" w:hAnsi="Calibri" w:cs="Calibri"/>
          <w:b w:val="0"/>
          <w:bCs/>
          <w:sz w:val="22"/>
          <w:szCs w:val="22"/>
          <w:lang w:eastAsia="en-US"/>
        </w:rPr>
        <w:t> </w:t>
      </w:r>
      <w:r w:rsidRPr="00D45780">
        <w:rPr>
          <w:rFonts w:ascii="Calibri" w:eastAsia="Calibri" w:hAnsi="Calibri" w:cs="Calibri"/>
          <w:b w:val="0"/>
          <w:bCs/>
          <w:sz w:val="22"/>
          <w:szCs w:val="22"/>
          <w:lang w:eastAsia="en-US"/>
        </w:rPr>
        <w:t>nie mogą być pozostawiane do dnia następnego.</w:t>
      </w:r>
    </w:p>
    <w:p w14:paraId="00823DEE" w14:textId="54B7AB41" w:rsidR="009F04DC" w:rsidRPr="00D45780" w:rsidRDefault="009F04DC" w:rsidP="00A12534">
      <w:pPr>
        <w:pStyle w:val="Tekstpodstawowy"/>
        <w:widowControl w:val="0"/>
        <w:numPr>
          <w:ilvl w:val="0"/>
          <w:numId w:val="42"/>
        </w:numPr>
        <w:ind w:left="1276"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 xml:space="preserve">Wymagania dotyczące pojazdów i urządzeń używanych do realizacji zamówienia (części) przez Wykonawcę:  </w:t>
      </w:r>
    </w:p>
    <w:p w14:paraId="2531C883" w14:textId="7FF65AC0" w:rsidR="009F04DC" w:rsidRPr="00D45780" w:rsidRDefault="009F04DC" w:rsidP="00A12534">
      <w:pPr>
        <w:pStyle w:val="Tekstpodstawowy"/>
        <w:widowControl w:val="0"/>
        <w:numPr>
          <w:ilvl w:val="0"/>
          <w:numId w:val="59"/>
        </w:numPr>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zabezpieczanie pojazdów i urządzeń przed niekontrolowanym wydostawaniem się na zewnątrz odpadów, podczas ich magazynowania, przeładunku oraz transportu,</w:t>
      </w:r>
    </w:p>
    <w:p w14:paraId="29047329" w14:textId="49B451DD" w:rsidR="009F04DC" w:rsidRPr="00D45780" w:rsidRDefault="009F04DC" w:rsidP="00A12534">
      <w:pPr>
        <w:numPr>
          <w:ilvl w:val="0"/>
          <w:numId w:val="59"/>
        </w:numPr>
        <w:tabs>
          <w:tab w:val="left" w:pos="34"/>
        </w:tabs>
        <w:autoSpaceDN w:val="0"/>
        <w:snapToGrid w:val="0"/>
        <w:spacing w:after="0" w:line="240" w:lineRule="auto"/>
        <w:jc w:val="both"/>
        <w:rPr>
          <w:rFonts w:ascii="Calibri" w:eastAsia="Calibri" w:hAnsi="Calibri" w:cs="Calibri"/>
          <w:bCs/>
        </w:rPr>
      </w:pPr>
      <w:r w:rsidRPr="00D45780">
        <w:rPr>
          <w:rFonts w:ascii="Calibri" w:eastAsia="Calibri" w:hAnsi="Calibri" w:cs="Calibri"/>
          <w:bCs/>
        </w:rPr>
        <w:t>poddawanie myciu i dezynfekcji pojazdów i urządzeń z częstotliwością gwarantującą zapewnienie im właściwego stanu sanitarnego</w:t>
      </w:r>
      <w:r w:rsidR="009F63B2" w:rsidRPr="00D45780">
        <w:rPr>
          <w:rFonts w:ascii="Calibri" w:eastAsia="Calibri" w:hAnsi="Calibri" w:cs="Calibri"/>
          <w:bCs/>
        </w:rPr>
        <w:t>,</w:t>
      </w:r>
    </w:p>
    <w:p w14:paraId="25B56294" w14:textId="52F68912" w:rsidR="009F63B2" w:rsidRPr="00D45780" w:rsidRDefault="009F63B2" w:rsidP="00A12534">
      <w:pPr>
        <w:numPr>
          <w:ilvl w:val="0"/>
          <w:numId w:val="59"/>
        </w:numPr>
        <w:tabs>
          <w:tab w:val="left" w:pos="34"/>
        </w:tabs>
        <w:autoSpaceDN w:val="0"/>
        <w:snapToGrid w:val="0"/>
        <w:spacing w:after="0" w:line="240" w:lineRule="auto"/>
        <w:jc w:val="both"/>
        <w:rPr>
          <w:rFonts w:ascii="Calibri" w:eastAsia="Calibri" w:hAnsi="Calibri" w:cs="Calibri"/>
          <w:b/>
        </w:rPr>
      </w:pPr>
      <w:r w:rsidRPr="00D45780">
        <w:rPr>
          <w:rFonts w:ascii="Calibri" w:eastAsia="Calibri" w:hAnsi="Calibri" w:cs="Calibri"/>
          <w:b/>
        </w:rPr>
        <w:t>Ilość pojazdów spełniających normę emisji spalin EURO 5 lub wyższą, zadeklarowana przez Wykonawcę do realizacji zamówienia, stanowi Kryterium oceny ofert o wadze 40 punktów i będzie oceniane zgodnie z zasadami wskazanymi w pkt 20 SIWZ.</w:t>
      </w:r>
      <w:r w:rsidR="00003A2A" w:rsidRPr="00D45780">
        <w:rPr>
          <w:rFonts w:ascii="Calibri" w:eastAsia="Calibri" w:hAnsi="Calibri" w:cs="Calibri"/>
          <w:b/>
        </w:rPr>
        <w:t xml:space="preserve"> W przypadku zaoferowania</w:t>
      </w:r>
      <w:r w:rsidR="00633671" w:rsidRPr="00D45780">
        <w:rPr>
          <w:rFonts w:ascii="Calibri" w:eastAsia="Calibri" w:hAnsi="Calibri" w:cs="Calibri"/>
          <w:b/>
        </w:rPr>
        <w:t xml:space="preserve"> wykorzystywania do realizacji zamówienia pojazdów spełniających normę emisji spalin EURO 5 lub wyższej, Wykonawca będzie zobowiązany do faktycznej realizacji przedmiotu zamówienia z wykorzystaniem zaoferowanej liczby pojazdów, a Zamawiający będzie uprawniony do czynności kontrolnych wobec Wykonawcy w tym zakresie.</w:t>
      </w:r>
    </w:p>
    <w:p w14:paraId="51A0DEAB" w14:textId="3C17A3A2" w:rsidR="004003A4" w:rsidRPr="00D45780" w:rsidRDefault="004003A4" w:rsidP="004F4881">
      <w:pPr>
        <w:pStyle w:val="Akapitzlist"/>
        <w:numPr>
          <w:ilvl w:val="1"/>
          <w:numId w:val="1"/>
        </w:numPr>
        <w:spacing w:after="0" w:line="240" w:lineRule="auto"/>
        <w:ind w:left="993" w:hanging="633"/>
        <w:jc w:val="both"/>
      </w:pPr>
      <w:r w:rsidRPr="00D45780">
        <w:rPr>
          <w:rFonts w:cs="Calibri"/>
        </w:rPr>
        <w:t>Kontrola wykonania przedmiotu zamówienia (części) w trakcie prowadzenia prac odbywać się będzie przez wyznaczonych pracowników Zarządu Infrastruktury Miejskiej w Słupsku (pracowników administracji cmentarzy).</w:t>
      </w:r>
    </w:p>
    <w:p w14:paraId="71ED464E" w14:textId="1D35C738" w:rsidR="002F7FCC" w:rsidRPr="00D45780" w:rsidRDefault="002F7FCC" w:rsidP="004F4881">
      <w:pPr>
        <w:pStyle w:val="Akapitzlist"/>
        <w:numPr>
          <w:ilvl w:val="1"/>
          <w:numId w:val="1"/>
        </w:numPr>
        <w:spacing w:after="0" w:line="240" w:lineRule="auto"/>
        <w:ind w:left="993" w:hanging="633"/>
        <w:jc w:val="both"/>
      </w:pPr>
      <w:r w:rsidRPr="00D45780">
        <w:t>W przypadku stwierdzenia, że usługi świadczone są niezgodnie z obowiązującymi przepisami lub SIWZ, Zamawiający może odmówić zapłaty lub odstąpić od umowy z winy Wykonawcy.</w:t>
      </w:r>
    </w:p>
    <w:p w14:paraId="3E00F442" w14:textId="59F6F953" w:rsidR="004003A4" w:rsidRPr="00D45780" w:rsidRDefault="004003A4" w:rsidP="004F4881">
      <w:pPr>
        <w:pStyle w:val="Akapitzlist"/>
        <w:numPr>
          <w:ilvl w:val="1"/>
          <w:numId w:val="1"/>
        </w:numPr>
        <w:spacing w:after="0" w:line="240" w:lineRule="auto"/>
        <w:ind w:left="993" w:hanging="633"/>
        <w:jc w:val="both"/>
      </w:pPr>
      <w:r w:rsidRPr="00D45780">
        <w:rPr>
          <w:rFonts w:cs="Calibri"/>
        </w:rPr>
        <w:lastRenderedPageBreak/>
        <w:t>Informacje w formie miesięcznych zestawień zawierających dane o masie poszczególnych rodzajów odebranych odpadów komunalnych oraz sposobie ich zagospodarowania winny być dołączone do każdej comiesięcznej faktury dostarczanej Zamawiającemu.</w:t>
      </w:r>
    </w:p>
    <w:p w14:paraId="5A97482C" w14:textId="7A537B34" w:rsidR="00CA0079" w:rsidRPr="00D45780" w:rsidRDefault="004003A4" w:rsidP="004F4881">
      <w:pPr>
        <w:pStyle w:val="Akapitzlist"/>
        <w:numPr>
          <w:ilvl w:val="1"/>
          <w:numId w:val="1"/>
        </w:numPr>
        <w:spacing w:after="0" w:line="240" w:lineRule="auto"/>
        <w:ind w:left="993" w:hanging="633"/>
        <w:jc w:val="both"/>
      </w:pPr>
      <w:r w:rsidRPr="00D45780">
        <w:rPr>
          <w:bCs/>
        </w:rPr>
        <w:t xml:space="preserve">Dla każdego zadania tj. dla Zadania nr 1 i dla Zadania nr 2, </w:t>
      </w:r>
      <w:r w:rsidR="00CA0079" w:rsidRPr="00D45780">
        <w:rPr>
          <w:bCs/>
        </w:rPr>
        <w:t>Wykonawca</w:t>
      </w:r>
      <w:r w:rsidR="00CA0079" w:rsidRPr="00D45780">
        <w:t xml:space="preserve"> zapewni kierownictwo, siłę roboczą, materiały, sprzęt i inne urządzenia niezbędne do prawidłowego wykonania </w:t>
      </w:r>
      <w:r w:rsidR="00C95AD7" w:rsidRPr="00D45780">
        <w:t>przedmiotu zamówienia (części)</w:t>
      </w:r>
      <w:r w:rsidR="00CA0079" w:rsidRPr="00D45780">
        <w:t>.</w:t>
      </w:r>
    </w:p>
    <w:p w14:paraId="1AC93921" w14:textId="77777777" w:rsidR="00D67C6E" w:rsidRPr="00D45780" w:rsidRDefault="00CA0079" w:rsidP="004F4881">
      <w:pPr>
        <w:pStyle w:val="Akapitzlist"/>
        <w:numPr>
          <w:ilvl w:val="1"/>
          <w:numId w:val="1"/>
        </w:numPr>
        <w:spacing w:after="0" w:line="240" w:lineRule="auto"/>
        <w:ind w:left="993" w:hanging="633"/>
        <w:jc w:val="both"/>
      </w:pPr>
      <w:bookmarkStart w:id="10" w:name="_Hlk25929249"/>
      <w:r w:rsidRPr="00D45780">
        <w:rPr>
          <w:bCs/>
        </w:rPr>
        <w:t>Organizacja</w:t>
      </w:r>
      <w:r w:rsidRPr="00D45780">
        <w:t xml:space="preserve"> prac podczas wykonywania przedmiotu zamówienia winna odpowiadać wymaganiom określonym w aktualnych przepisach dotyczących bezpieczeństwa i higieny</w:t>
      </w:r>
      <w:r w:rsidR="0016462F" w:rsidRPr="00D45780">
        <w:t xml:space="preserve"> pracy oraz zapewniać prawidłowe wykonanie usługi</w:t>
      </w:r>
      <w:r w:rsidR="004003A4" w:rsidRPr="00D45780">
        <w:t xml:space="preserve"> (części)</w:t>
      </w:r>
      <w:r w:rsidR="0016462F" w:rsidRPr="00D45780">
        <w:t>.</w:t>
      </w:r>
      <w:r w:rsidR="000E157E" w:rsidRPr="00D45780">
        <w:rPr>
          <w:rFonts w:cs="Calibri"/>
        </w:rPr>
        <w:t xml:space="preserve"> </w:t>
      </w:r>
    </w:p>
    <w:p w14:paraId="3E93702E" w14:textId="64CCAB01" w:rsidR="00CA0079" w:rsidRPr="00D45780" w:rsidRDefault="000E157E" w:rsidP="004F4881">
      <w:pPr>
        <w:pStyle w:val="Akapitzlist"/>
        <w:numPr>
          <w:ilvl w:val="1"/>
          <w:numId w:val="1"/>
        </w:numPr>
        <w:spacing w:after="0" w:line="240" w:lineRule="auto"/>
        <w:ind w:left="993" w:hanging="633"/>
        <w:jc w:val="both"/>
      </w:pPr>
      <w:r w:rsidRPr="00D45780">
        <w:rPr>
          <w:rFonts w:cs="Calibri"/>
        </w:rPr>
        <w:t>Usługę należy prowadzić w sposób, który nie będzie naruszał interesów osób trzecich.</w:t>
      </w:r>
    </w:p>
    <w:bookmarkEnd w:id="10"/>
    <w:p w14:paraId="4A9D66E4" w14:textId="77777777" w:rsidR="004003A4" w:rsidRPr="00D45780" w:rsidRDefault="004003A4" w:rsidP="004003A4">
      <w:pPr>
        <w:pStyle w:val="Akapitzlist"/>
        <w:numPr>
          <w:ilvl w:val="1"/>
          <w:numId w:val="1"/>
        </w:numPr>
        <w:spacing w:after="0" w:line="240" w:lineRule="auto"/>
        <w:ind w:left="993" w:hanging="633"/>
        <w:jc w:val="both"/>
      </w:pPr>
      <w:r w:rsidRPr="00D45780">
        <w:rPr>
          <w:rFonts w:ascii="Calibri" w:hAnsi="Calibri" w:cs="Calibri"/>
        </w:rPr>
        <w:t xml:space="preserve">Za </w:t>
      </w:r>
      <w:r w:rsidRPr="00D45780">
        <w:rPr>
          <w:rFonts w:cs="Calibri"/>
        </w:rPr>
        <w:t>szkody</w:t>
      </w:r>
      <w:r w:rsidRPr="00D45780">
        <w:rPr>
          <w:rFonts w:ascii="Calibri" w:hAnsi="Calibri" w:cs="Calibri"/>
        </w:rPr>
        <w:t xml:space="preserve"> wynikłe w czasie wykonywania zamówienia (części), jak również za wszelkie zdarzenia powstałe z tej przyczyny odpowiedzialny jest Wykonawca.</w:t>
      </w:r>
    </w:p>
    <w:p w14:paraId="35DB63A6" w14:textId="0F223980" w:rsidR="004003A4" w:rsidRPr="00D45780" w:rsidRDefault="004003A4" w:rsidP="004003A4">
      <w:pPr>
        <w:spacing w:after="0" w:line="240" w:lineRule="auto"/>
        <w:ind w:left="993"/>
        <w:jc w:val="both"/>
        <w:rPr>
          <w:rFonts w:cs="Calibri"/>
          <w:b/>
        </w:rPr>
      </w:pPr>
      <w:r w:rsidRPr="00D45780">
        <w:rPr>
          <w:rFonts w:cs="Calibri"/>
        </w:rPr>
        <w:t xml:space="preserve">Wykonawca będzie ponosił odpowiedzialność wobec Zamawiającego lub osób trzecich za szkody powstałe w wyniku niewykonania lub niewłaściwego wykonania usługi, a także za szkody wyrządzone przez pracowników Wykonawcy oraz osoby trzecie w przypadku nie dołożenia przez Wykonawcę należytej staranności przy wykonywaniu przedmiotu zamówienia (części). </w:t>
      </w:r>
      <w:r w:rsidRPr="00D45780">
        <w:rPr>
          <w:rFonts w:cs="Calibri"/>
          <w:b/>
        </w:rPr>
        <w:t>Wykonawca musi posiadać przez cały okres obowiązywania zamówienia (części) ubezpieczenie od odpowiedzialności cywilnej w zakresie prowadzonej działalności gospodarczej za szkody wyrządzone w związku z realizacją przedmiotu zamówienia (części) z sumą ubezpieczenia nie mniejszą niż:</w:t>
      </w:r>
    </w:p>
    <w:p w14:paraId="016A49C7" w14:textId="104194A6" w:rsidR="004476B9" w:rsidRPr="00D45780" w:rsidRDefault="004476B9" w:rsidP="00A12534">
      <w:pPr>
        <w:pStyle w:val="Akapitzlist"/>
        <w:numPr>
          <w:ilvl w:val="0"/>
          <w:numId w:val="61"/>
        </w:numPr>
        <w:autoSpaceDN w:val="0"/>
        <w:spacing w:after="0" w:line="240" w:lineRule="auto"/>
        <w:ind w:hanging="87"/>
        <w:contextualSpacing w:val="0"/>
        <w:jc w:val="both"/>
      </w:pPr>
      <w:r w:rsidRPr="00D45780">
        <w:t xml:space="preserve">w zadaniu nr 1 </w:t>
      </w:r>
      <w:r w:rsidRPr="00D45780">
        <w:rPr>
          <w:rFonts w:ascii="Symbol" w:eastAsia="Symbol" w:hAnsi="Symbol" w:cs="Symbol"/>
        </w:rPr>
        <w:t></w:t>
      </w:r>
      <w:r w:rsidRPr="00D45780">
        <w:t xml:space="preserve"> </w:t>
      </w:r>
      <w:r w:rsidRPr="00D45780">
        <w:rPr>
          <w:b/>
        </w:rPr>
        <w:t>80 000 PLN</w:t>
      </w:r>
      <w:r w:rsidRPr="00D45780">
        <w:t xml:space="preserve"> dla jednej i wszystkich szkód.</w:t>
      </w:r>
    </w:p>
    <w:p w14:paraId="2F048F2F" w14:textId="2F553CEF" w:rsidR="004003A4" w:rsidRPr="00D45780" w:rsidRDefault="004476B9" w:rsidP="00A12534">
      <w:pPr>
        <w:pStyle w:val="Akapitzlist"/>
        <w:numPr>
          <w:ilvl w:val="0"/>
          <w:numId w:val="61"/>
        </w:numPr>
        <w:autoSpaceDN w:val="0"/>
        <w:spacing w:after="0" w:line="240" w:lineRule="auto"/>
        <w:ind w:hanging="87"/>
        <w:contextualSpacing w:val="0"/>
        <w:jc w:val="both"/>
      </w:pPr>
      <w:r w:rsidRPr="00D45780">
        <w:t xml:space="preserve">w zadaniu nr 2 </w:t>
      </w:r>
      <w:r w:rsidRPr="00D45780">
        <w:rPr>
          <w:rFonts w:ascii="Symbol" w:eastAsia="Symbol" w:hAnsi="Symbol" w:cs="Symbol"/>
        </w:rPr>
        <w:t></w:t>
      </w:r>
      <w:r w:rsidRPr="00D45780">
        <w:t xml:space="preserve"> </w:t>
      </w:r>
      <w:r w:rsidRPr="00D45780">
        <w:rPr>
          <w:b/>
        </w:rPr>
        <w:t>50 000 PLN</w:t>
      </w:r>
      <w:r w:rsidRPr="00D45780">
        <w:t xml:space="preserve"> dla jednej i wszystkich szkód.</w:t>
      </w:r>
    </w:p>
    <w:p w14:paraId="4089EA81" w14:textId="15B00DF7" w:rsidR="004476B9" w:rsidRPr="00D45780" w:rsidRDefault="004476B9" w:rsidP="00627315">
      <w:pPr>
        <w:spacing w:after="0" w:line="240" w:lineRule="auto"/>
        <w:ind w:left="993"/>
        <w:jc w:val="both"/>
        <w:rPr>
          <w:rFonts w:ascii="Calibri" w:hAnsi="Calibri" w:cs="Calibri"/>
        </w:rPr>
      </w:pPr>
      <w:r w:rsidRPr="00D45780">
        <w:rPr>
          <w:rFonts w:ascii="Calibri" w:hAnsi="Calibri" w:cs="Calibri"/>
        </w:rPr>
        <w:t xml:space="preserve">Jeżeli Wykonawca będzie wykonywał </w:t>
      </w:r>
      <w:r w:rsidR="00B0012C" w:rsidRPr="00D45780">
        <w:rPr>
          <w:rFonts w:ascii="Calibri" w:hAnsi="Calibri" w:cs="Calibri"/>
        </w:rPr>
        <w:t>oba</w:t>
      </w:r>
      <w:r w:rsidRPr="00D45780">
        <w:rPr>
          <w:rFonts w:ascii="Calibri" w:hAnsi="Calibri" w:cs="Calibri"/>
        </w:rPr>
        <w:t xml:space="preserve"> zada</w:t>
      </w:r>
      <w:r w:rsidR="00B0012C" w:rsidRPr="00D45780">
        <w:rPr>
          <w:rFonts w:ascii="Calibri" w:hAnsi="Calibri" w:cs="Calibri"/>
        </w:rPr>
        <w:t>nia</w:t>
      </w:r>
      <w:r w:rsidRPr="00D45780">
        <w:rPr>
          <w:rFonts w:ascii="Calibri" w:hAnsi="Calibri" w:cs="Calibri"/>
        </w:rPr>
        <w:t xml:space="preserve">, winien posiadać ubezpieczenie odpowiedzialności cywilnej na sumę ubezpieczenia, odpowiadającej łącznej wysokości kwot określonych dla </w:t>
      </w:r>
      <w:r w:rsidR="00B0012C" w:rsidRPr="00D45780">
        <w:rPr>
          <w:rFonts w:ascii="Calibri" w:hAnsi="Calibri" w:cs="Calibri"/>
        </w:rPr>
        <w:t>tych</w:t>
      </w:r>
      <w:r w:rsidRPr="00D45780">
        <w:rPr>
          <w:rFonts w:ascii="Calibri" w:hAnsi="Calibri" w:cs="Calibri"/>
        </w:rPr>
        <w:t xml:space="preserve"> zadań.</w:t>
      </w:r>
    </w:p>
    <w:p w14:paraId="05F63820" w14:textId="6AA99686" w:rsidR="004476B9" w:rsidRPr="00D45780" w:rsidRDefault="004476B9" w:rsidP="00627315">
      <w:pPr>
        <w:spacing w:after="0" w:line="240" w:lineRule="auto"/>
        <w:ind w:left="993"/>
        <w:jc w:val="both"/>
        <w:rPr>
          <w:rFonts w:ascii="Calibri" w:hAnsi="Calibri" w:cs="Calibri"/>
        </w:rPr>
      </w:pPr>
      <w:r w:rsidRPr="00D45780">
        <w:rPr>
          <w:rFonts w:ascii="Calibri" w:hAnsi="Calibri" w:cs="Calibri"/>
        </w:rPr>
        <w:t>Wykonawca na dzień zawarcia umowy zobowiązany jest przedłożyć Zamawiającemu dowód zawarcia umowy ubezpieczenia oraz dowód opłacenia składki.</w:t>
      </w:r>
    </w:p>
    <w:p w14:paraId="3832E643" w14:textId="30BE8EDF" w:rsidR="00627315" w:rsidRPr="00D45780" w:rsidRDefault="00627315" w:rsidP="00627315">
      <w:pPr>
        <w:pStyle w:val="PreformattedText"/>
        <w:snapToGrid w:val="0"/>
        <w:ind w:left="993"/>
        <w:rPr>
          <w:rFonts w:ascii="Calibri" w:hAnsi="Calibri" w:cs="Calibri"/>
          <w:color w:val="auto"/>
          <w:sz w:val="22"/>
          <w:szCs w:val="22"/>
        </w:rPr>
      </w:pPr>
      <w:r w:rsidRPr="00D45780">
        <w:rPr>
          <w:rFonts w:ascii="Calibri" w:hAnsi="Calibri" w:cs="Calibri"/>
          <w:color w:val="auto"/>
          <w:sz w:val="22"/>
          <w:szCs w:val="22"/>
        </w:rPr>
        <w:t>Jeżeli okres ubezpieczenia będzie krótszy niż okres trwania niniejszej umowy, Wykonawca zobowiązany jest do przedłużenia ubezpieczenia i przedłożenia Zamawiającemu dokumentów,  o</w:t>
      </w:r>
      <w:r w:rsidR="00D67C6E" w:rsidRPr="00D45780">
        <w:rPr>
          <w:rFonts w:ascii="Calibri" w:hAnsi="Calibri" w:cs="Calibri"/>
          <w:color w:val="auto"/>
          <w:sz w:val="22"/>
          <w:szCs w:val="22"/>
        </w:rPr>
        <w:t> </w:t>
      </w:r>
      <w:r w:rsidRPr="00D45780">
        <w:rPr>
          <w:rFonts w:ascii="Calibri" w:hAnsi="Calibri" w:cs="Calibri"/>
          <w:color w:val="auto"/>
          <w:sz w:val="22"/>
          <w:szCs w:val="22"/>
        </w:rPr>
        <w:t>których mowa w niniejszym punkcie.</w:t>
      </w:r>
    </w:p>
    <w:p w14:paraId="0700791C" w14:textId="7BDB8CDB" w:rsidR="00627315" w:rsidRPr="00D45780" w:rsidRDefault="00627315" w:rsidP="00627315">
      <w:pPr>
        <w:spacing w:after="0" w:line="240" w:lineRule="auto"/>
        <w:ind w:left="993"/>
        <w:jc w:val="both"/>
        <w:rPr>
          <w:rFonts w:ascii="Calibri" w:hAnsi="Calibri" w:cs="Calibri"/>
        </w:rPr>
      </w:pPr>
      <w:r w:rsidRPr="00D45780">
        <w:rPr>
          <w:rFonts w:cs="Calibri"/>
        </w:rPr>
        <w:t xml:space="preserve">Wykonawca zobowiązany jest do informowania Zamawiającego o wszelkich zmianach treści zawartej umowy ubezpieczenia, o której mowa powyżej, w terminie </w:t>
      </w:r>
      <w:r w:rsidRPr="00D45780">
        <w:rPr>
          <w:rFonts w:cs="Calibri"/>
          <w:b/>
        </w:rPr>
        <w:t>5 dni roboczych</w:t>
      </w:r>
      <w:r w:rsidRPr="00D45780">
        <w:rPr>
          <w:rFonts w:cs="Calibri"/>
        </w:rPr>
        <w:t xml:space="preserve"> od dnia ich wejścia w życie</w:t>
      </w:r>
      <w:r w:rsidR="00C95AD7" w:rsidRPr="00D45780">
        <w:rPr>
          <w:rFonts w:cs="Calibri"/>
        </w:rPr>
        <w:t>.</w:t>
      </w:r>
    </w:p>
    <w:p w14:paraId="740F626E" w14:textId="63A3259A" w:rsidR="004476B9" w:rsidRPr="00D45780" w:rsidRDefault="00B71BD3" w:rsidP="00B71BD3">
      <w:pPr>
        <w:pStyle w:val="Akapitzlist"/>
        <w:numPr>
          <w:ilvl w:val="1"/>
          <w:numId w:val="1"/>
        </w:numPr>
        <w:spacing w:after="0" w:line="240" w:lineRule="auto"/>
        <w:ind w:left="993" w:hanging="633"/>
        <w:jc w:val="both"/>
      </w:pPr>
      <w:r w:rsidRPr="00D45780">
        <w:rPr>
          <w:rFonts w:cs="Calibri"/>
        </w:rPr>
        <w:t xml:space="preserve">W </w:t>
      </w:r>
      <w:r w:rsidRPr="00D45780">
        <w:rPr>
          <w:rFonts w:ascii="Calibri" w:hAnsi="Calibri" w:cs="Calibri"/>
        </w:rPr>
        <w:t>przypadku</w:t>
      </w:r>
      <w:r w:rsidRPr="00D45780">
        <w:rPr>
          <w:rFonts w:cs="Calibri"/>
        </w:rPr>
        <w:t xml:space="preserve"> zniszczenia lub uszkodzenia w toku realizacji zamówienia (części) ciągów pieszo – jezdnych, nagrobków, drzewostanu, elementów małej architektury (np. ławki), itp. Wykonawca zobowiązany jest do ich naprawienia i doprowadzenia do stanu poprzedniego</w:t>
      </w:r>
      <w:r w:rsidR="00C95AD7" w:rsidRPr="00D45780">
        <w:rPr>
          <w:rFonts w:cs="Calibri"/>
        </w:rPr>
        <w:t>.</w:t>
      </w:r>
    </w:p>
    <w:p w14:paraId="22C54E93" w14:textId="7A7C0958" w:rsidR="00B71BD3" w:rsidRPr="00D45780" w:rsidRDefault="00B71BD3" w:rsidP="00B71BD3">
      <w:pPr>
        <w:pStyle w:val="Akapitzlist"/>
        <w:numPr>
          <w:ilvl w:val="1"/>
          <w:numId w:val="1"/>
        </w:numPr>
        <w:spacing w:after="0" w:line="240" w:lineRule="auto"/>
        <w:ind w:left="993" w:hanging="633"/>
        <w:jc w:val="both"/>
      </w:pPr>
      <w:r w:rsidRPr="00D45780">
        <w:rPr>
          <w:rFonts w:cs="Calibri"/>
        </w:rPr>
        <w:t>Zamawiający nie ponosi odpowiedzialności za składniki majątkowe Wykonawcy znajdujące się na terenie wykonywanych usług w trakcie realizacji przedmiotu zamówienia (części).</w:t>
      </w:r>
    </w:p>
    <w:p w14:paraId="7E8D283F" w14:textId="77777777" w:rsidR="002F7FCC" w:rsidRPr="00D45780" w:rsidRDefault="00B71BD3" w:rsidP="002F7FCC">
      <w:pPr>
        <w:pStyle w:val="Akapitzlist"/>
        <w:numPr>
          <w:ilvl w:val="1"/>
          <w:numId w:val="1"/>
        </w:numPr>
        <w:spacing w:after="0" w:line="240" w:lineRule="auto"/>
        <w:ind w:left="993" w:hanging="633"/>
        <w:jc w:val="both"/>
      </w:pPr>
      <w:r w:rsidRPr="00D45780">
        <w:rPr>
          <w:rFonts w:cs="Calibri"/>
        </w:rPr>
        <w:t xml:space="preserve">Wykonawca zgodnie z ustawą z dnia 14 grudnia 2012 r. o odpadach (tekst jednolity: Dz. U. z 2019 r., poz. 701 z </w:t>
      </w:r>
      <w:proofErr w:type="spellStart"/>
      <w:r w:rsidRPr="00D45780">
        <w:rPr>
          <w:rFonts w:cs="Calibri"/>
        </w:rPr>
        <w:t>późn</w:t>
      </w:r>
      <w:proofErr w:type="spellEnd"/>
      <w:r w:rsidRPr="00D45780">
        <w:rPr>
          <w:rFonts w:cs="Calibri"/>
        </w:rPr>
        <w:t xml:space="preserve">. zm.) jest </w:t>
      </w:r>
      <w:r w:rsidRPr="00D45780">
        <w:rPr>
          <w:rFonts w:cs="Calibri"/>
          <w:b/>
        </w:rPr>
        <w:t>posiadaczem i wytwórcą odpadów</w:t>
      </w:r>
      <w:r w:rsidRPr="00D45780">
        <w:rPr>
          <w:rFonts w:cs="Calibri"/>
        </w:rPr>
        <w:t xml:space="preserve"> powstających w związku z realizacją prac. Na Wykonawcy ciążą obowiązki wynikające z ww. ustawy o odpadach. Wobec powyższego utylizację powstałych odpadów należy przeprowadzić zgodnie z ww. ustawą i jej koszt uwzględnić w cenie oferty.</w:t>
      </w:r>
    </w:p>
    <w:p w14:paraId="2629A77B" w14:textId="77777777" w:rsidR="002F7FCC" w:rsidRPr="00D45780" w:rsidRDefault="0016462F" w:rsidP="002F7FCC">
      <w:pPr>
        <w:pStyle w:val="Akapitzlist"/>
        <w:numPr>
          <w:ilvl w:val="1"/>
          <w:numId w:val="1"/>
        </w:numPr>
        <w:spacing w:after="0" w:line="240" w:lineRule="auto"/>
        <w:ind w:left="993" w:hanging="633"/>
        <w:jc w:val="both"/>
      </w:pPr>
      <w:r w:rsidRPr="00D45780">
        <w:rPr>
          <w:bCs/>
        </w:rPr>
        <w:t>Wykonawca</w:t>
      </w:r>
      <w:r w:rsidRPr="00D45780">
        <w:t xml:space="preserve"> zobowiązuje się do starannego, należytego i terminowego wykon</w:t>
      </w:r>
      <w:r w:rsidR="00DA5FDA" w:rsidRPr="00D45780">
        <w:t>ywania</w:t>
      </w:r>
      <w:r w:rsidRPr="00D45780">
        <w:t xml:space="preserve"> wymaganych prac i obowiązków w oparciu o przepisy prawne i normy obowiązujące w zakresie przedmiotu zamówienia.</w:t>
      </w:r>
      <w:bookmarkStart w:id="11" w:name="_Hlk22112348"/>
    </w:p>
    <w:bookmarkEnd w:id="11"/>
    <w:p w14:paraId="133E51EB" w14:textId="76C289A7" w:rsidR="002F7FCC" w:rsidRPr="00D45780" w:rsidRDefault="002F7FCC" w:rsidP="00D709EE">
      <w:pPr>
        <w:pStyle w:val="Akapitzlist"/>
        <w:numPr>
          <w:ilvl w:val="1"/>
          <w:numId w:val="1"/>
        </w:numPr>
        <w:spacing w:after="0" w:line="240" w:lineRule="auto"/>
        <w:ind w:left="993" w:hanging="633"/>
        <w:jc w:val="both"/>
      </w:pPr>
      <w:r w:rsidRPr="00D45780">
        <w:rPr>
          <w:bCs/>
        </w:rPr>
        <w:t>Zamawiający</w:t>
      </w:r>
      <w:r w:rsidRPr="00D45780">
        <w:t xml:space="preserve"> zgodnie z art. 29 ust. 3a ustawy </w:t>
      </w:r>
      <w:proofErr w:type="spellStart"/>
      <w:r w:rsidRPr="00D45780">
        <w:t>Pzp</w:t>
      </w:r>
      <w:proofErr w:type="spellEnd"/>
      <w:r w:rsidRPr="00D45780">
        <w:t xml:space="preserve"> wymaga zatrudnienia na podstawie umowy o</w:t>
      </w:r>
      <w:r w:rsidR="00443882" w:rsidRPr="00D45780">
        <w:t> </w:t>
      </w:r>
      <w:r w:rsidRPr="00D45780">
        <w:t xml:space="preserve">pracę przez Wykonawcę lub podwykonawcę osób wykonujących w trakcie realizacji zamówienia </w:t>
      </w:r>
      <w:bookmarkStart w:id="12" w:name="_Hlk11754336"/>
      <w:r w:rsidRPr="00D45780">
        <w:t xml:space="preserve">czynności </w:t>
      </w:r>
      <w:bookmarkStart w:id="13" w:name="_Hlk25829271"/>
      <w:bookmarkEnd w:id="12"/>
      <w:r w:rsidR="00C95AD7" w:rsidRPr="00D45780">
        <w:t xml:space="preserve">w zakresie </w:t>
      </w:r>
      <w:r w:rsidR="007A1641" w:rsidRPr="00D45780">
        <w:t>ustawiania pojemników oraz porządkowania terenu z zanieczyszczeń, opróżniania pojemników oraz transportu odpadów.</w:t>
      </w:r>
      <w:r w:rsidRPr="00D45780">
        <w:t xml:space="preserve"> </w:t>
      </w:r>
      <w:bookmarkEnd w:id="13"/>
    </w:p>
    <w:p w14:paraId="58D96449" w14:textId="38575E27" w:rsidR="002F7FCC" w:rsidRPr="00D45780" w:rsidRDefault="002F7FCC" w:rsidP="00D709EE">
      <w:pPr>
        <w:pStyle w:val="Akapitzlist"/>
        <w:numPr>
          <w:ilvl w:val="1"/>
          <w:numId w:val="1"/>
        </w:numPr>
        <w:spacing w:after="0" w:line="240" w:lineRule="auto"/>
        <w:ind w:left="993" w:hanging="633"/>
        <w:jc w:val="both"/>
      </w:pPr>
      <w:r w:rsidRPr="00D45780">
        <w:lastRenderedPageBreak/>
        <w:t xml:space="preserve">W </w:t>
      </w:r>
      <w:r w:rsidRPr="00D45780">
        <w:rPr>
          <w:bCs/>
        </w:rPr>
        <w:t>trakcie</w:t>
      </w:r>
      <w:r w:rsidRPr="00D45780">
        <w:t xml:space="preserve"> realizacji zamówienia Zamawiający uprawniony jest do wykonywania czynności kontrolnych wobec Wykonawcy odnośnie spełniania przez Wykonawcę lub podwykonawcę wymogu zatrudnienia na podstawie umowy o pracę osób wykonujących wskazane w pkt 3.1</w:t>
      </w:r>
      <w:r w:rsidR="00C95AD7" w:rsidRPr="00D45780">
        <w:t>9</w:t>
      </w:r>
      <w:r w:rsidRPr="00D45780">
        <w:t xml:space="preserve"> SIWZ czynności. Zamawiający uprawniony jest w szczególności do:</w:t>
      </w:r>
    </w:p>
    <w:p w14:paraId="26E91C0A" w14:textId="02EBBB25" w:rsidR="002F7FCC" w:rsidRPr="00D45780" w:rsidRDefault="002F7FCC" w:rsidP="00A12534">
      <w:pPr>
        <w:pStyle w:val="Akapitzlist"/>
        <w:numPr>
          <w:ilvl w:val="0"/>
          <w:numId w:val="62"/>
        </w:numPr>
        <w:spacing w:after="0" w:line="240" w:lineRule="auto"/>
        <w:ind w:left="1418" w:hanging="425"/>
        <w:jc w:val="both"/>
      </w:pPr>
      <w:r w:rsidRPr="00D45780">
        <w:t>żądania oświadczeń i dokumentów w zakresie potwierdzenia spełniania ww. wymogów i</w:t>
      </w:r>
      <w:r w:rsidR="00443882" w:rsidRPr="00D45780">
        <w:t> </w:t>
      </w:r>
      <w:r w:rsidRPr="00D45780">
        <w:t>dokonywania ich oceny,</w:t>
      </w:r>
    </w:p>
    <w:p w14:paraId="57E5651A" w14:textId="77777777" w:rsidR="002F7FCC" w:rsidRPr="00D45780" w:rsidRDefault="002F7FCC" w:rsidP="00A12534">
      <w:pPr>
        <w:pStyle w:val="Akapitzlist"/>
        <w:numPr>
          <w:ilvl w:val="0"/>
          <w:numId w:val="62"/>
        </w:numPr>
        <w:spacing w:after="0" w:line="240" w:lineRule="auto"/>
        <w:ind w:left="1418" w:hanging="425"/>
        <w:jc w:val="both"/>
      </w:pPr>
      <w:r w:rsidRPr="00D45780">
        <w:t>żądania wyjaśnień w przypadku wątpliwości w zakresie potwierdzenia spełniania ww. wymogów,</w:t>
      </w:r>
    </w:p>
    <w:p w14:paraId="16647C80" w14:textId="77777777" w:rsidR="002F7FCC" w:rsidRPr="00D45780" w:rsidRDefault="002F7FCC" w:rsidP="00A12534">
      <w:pPr>
        <w:pStyle w:val="Akapitzlist"/>
        <w:numPr>
          <w:ilvl w:val="0"/>
          <w:numId w:val="62"/>
        </w:numPr>
        <w:spacing w:after="0" w:line="240" w:lineRule="auto"/>
        <w:ind w:left="1418" w:hanging="425"/>
        <w:jc w:val="both"/>
      </w:pPr>
      <w:r w:rsidRPr="00D45780">
        <w:t>przeprowadzenia kontroli na miejscu wykonywania świadczenia.</w:t>
      </w:r>
    </w:p>
    <w:p w14:paraId="2808FD1D" w14:textId="0C282225" w:rsidR="002F7FCC" w:rsidRPr="00D45780" w:rsidRDefault="002F7FCC" w:rsidP="00D709EE">
      <w:pPr>
        <w:pStyle w:val="Akapitzlist"/>
        <w:numPr>
          <w:ilvl w:val="1"/>
          <w:numId w:val="1"/>
        </w:numPr>
        <w:spacing w:after="0" w:line="240" w:lineRule="auto"/>
        <w:ind w:left="993" w:hanging="633"/>
        <w:jc w:val="both"/>
      </w:pPr>
      <w:r w:rsidRPr="00D45780">
        <w:t xml:space="preserve">W </w:t>
      </w:r>
      <w:r w:rsidRPr="00D45780">
        <w:rPr>
          <w:bCs/>
        </w:rPr>
        <w:t>trakcie</w:t>
      </w:r>
      <w:r w:rsidRPr="00D45780">
        <w:t xml:space="preserv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w:t>
      </w:r>
      <w:r w:rsidR="00443882" w:rsidRPr="00D45780">
        <w:t>9</w:t>
      </w:r>
      <w:r w:rsidRPr="00D45780">
        <w:t xml:space="preserve"> SIWZ czynności w trakcie zamówienia:</w:t>
      </w:r>
    </w:p>
    <w:p w14:paraId="7BE3075D" w14:textId="7D51F740" w:rsidR="002F7FCC" w:rsidRPr="00D45780" w:rsidRDefault="002F7FCC" w:rsidP="00A12534">
      <w:pPr>
        <w:pStyle w:val="Akapitzlist"/>
        <w:numPr>
          <w:ilvl w:val="0"/>
          <w:numId w:val="63"/>
        </w:numPr>
        <w:spacing w:after="0" w:line="240" w:lineRule="auto"/>
        <w:ind w:left="1418" w:hanging="425"/>
        <w:jc w:val="both"/>
      </w:pPr>
      <w:r w:rsidRPr="00D45780">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443882" w:rsidRPr="00D45780">
        <w:t> </w:t>
      </w:r>
      <w:r w:rsidRPr="00D45780">
        <w:t>wymiaru etatu oraz podpis osoby uprawnionej do złożenia oświadczenia w imieniu Wykonawcy lub podwykonawcy;</w:t>
      </w:r>
    </w:p>
    <w:p w14:paraId="4F9E8614" w14:textId="04D2F117" w:rsidR="002F7FCC" w:rsidRPr="00D45780" w:rsidRDefault="002F7FCC" w:rsidP="00A12534">
      <w:pPr>
        <w:pStyle w:val="Akapitzlist"/>
        <w:numPr>
          <w:ilvl w:val="0"/>
          <w:numId w:val="63"/>
        </w:numPr>
        <w:spacing w:after="0" w:line="240" w:lineRule="auto"/>
        <w:ind w:left="1418" w:hanging="425"/>
        <w:jc w:val="both"/>
      </w:pPr>
      <w:r w:rsidRPr="00D45780">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767942" w:rsidRPr="00D45780">
        <w:t> </w:t>
      </w:r>
      <w:r w:rsidRPr="00D45780">
        <w:t>przepisami</w:t>
      </w:r>
      <w:r w:rsidRPr="00D45780">
        <w:rPr>
          <w:color w:val="CE181E"/>
        </w:rPr>
        <w:t xml:space="preserve"> </w:t>
      </w:r>
      <w:r w:rsidRPr="00D45780">
        <w:t xml:space="preserve">Rozporządzenia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(tj. w szczególności bez adresów, nr PESEL pracowników, wysokości wynagrodzenia). Imię i nazwisko pracownika nie podlega </w:t>
      </w:r>
      <w:proofErr w:type="spellStart"/>
      <w:r w:rsidRPr="00D45780">
        <w:t>anonimizacji</w:t>
      </w:r>
      <w:proofErr w:type="spellEnd"/>
      <w:r w:rsidRPr="00D45780">
        <w:t>. Informacje takie jak: data zawarcia umowy, rodzaj umowy o pracę i wymiar etatu powinny być możliwe do zidentyfikowania;</w:t>
      </w:r>
    </w:p>
    <w:p w14:paraId="0F8A7A85" w14:textId="77777777" w:rsidR="002F7FCC" w:rsidRPr="00D45780" w:rsidRDefault="002F7FCC" w:rsidP="00A12534">
      <w:pPr>
        <w:pStyle w:val="Akapitzlist"/>
        <w:numPr>
          <w:ilvl w:val="0"/>
          <w:numId w:val="63"/>
        </w:numPr>
        <w:spacing w:after="0" w:line="240" w:lineRule="auto"/>
        <w:ind w:left="1418" w:hanging="425"/>
        <w:jc w:val="both"/>
      </w:pPr>
      <w:r w:rsidRPr="00D45780">
        <w:t>zaświadczenie właściwego oddziału ZUS, potwierdzające opłacenie przez Wykonawcę lub podwykonawcę składek na ubezpieczenie społeczne i zdrowotne z tytułu zatrudnienia na podstawie umów o pracę za ostatni okres rozliczeniowy;</w:t>
      </w:r>
    </w:p>
    <w:p w14:paraId="4E8AFE35" w14:textId="45FDD128" w:rsidR="002F7FCC" w:rsidRPr="00D45780" w:rsidRDefault="002F7FCC" w:rsidP="00A12534">
      <w:pPr>
        <w:pStyle w:val="Akapitzlist"/>
        <w:numPr>
          <w:ilvl w:val="0"/>
          <w:numId w:val="63"/>
        </w:numPr>
        <w:spacing w:after="0" w:line="240" w:lineRule="auto"/>
        <w:ind w:left="1418" w:hanging="425"/>
        <w:jc w:val="both"/>
      </w:pPr>
      <w:r w:rsidRPr="00D45780">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767942" w:rsidRPr="00D45780">
        <w:t> </w:t>
      </w:r>
      <w:r w:rsidRPr="00D45780">
        <w:t xml:space="preserve">przepisami ustawy z dnia 10 maja 2018 r. roku o ochronie danych osobowych. Imię i nazwisko pracownika nie podlega </w:t>
      </w:r>
      <w:proofErr w:type="spellStart"/>
      <w:r w:rsidRPr="00D45780">
        <w:t>anonimizacji</w:t>
      </w:r>
      <w:proofErr w:type="spellEnd"/>
      <w:r w:rsidRPr="00D45780">
        <w:t>.</w:t>
      </w:r>
    </w:p>
    <w:p w14:paraId="45471271" w14:textId="4D255D4E" w:rsidR="002F7FCC" w:rsidRPr="00D45780" w:rsidRDefault="002F7FCC" w:rsidP="00D709EE">
      <w:pPr>
        <w:pStyle w:val="Akapitzlist"/>
        <w:numPr>
          <w:ilvl w:val="1"/>
          <w:numId w:val="1"/>
        </w:numPr>
        <w:spacing w:after="0" w:line="240" w:lineRule="auto"/>
        <w:ind w:left="993" w:hanging="633"/>
        <w:jc w:val="both"/>
      </w:pPr>
      <w:r w:rsidRPr="00D45780">
        <w:t xml:space="preserve">Z </w:t>
      </w:r>
      <w:r w:rsidRPr="00D45780">
        <w:rPr>
          <w:bCs/>
        </w:rPr>
        <w:t>tytułu</w:t>
      </w:r>
      <w:r w:rsidRPr="00D45780">
        <w:t xml:space="preserve"> niespełnienia przez Wykonawcę lub podwykonawcę wymogu zatrudnienia na podstawie umowy o pracę osób wykonujących wskazane w punkcie 3.1</w:t>
      </w:r>
      <w:r w:rsidR="00443882" w:rsidRPr="00D45780">
        <w:t>9</w:t>
      </w:r>
      <w:r w:rsidRPr="00D45780">
        <w:t xml:space="preserve"> SIWZ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3.1</w:t>
      </w:r>
      <w:r w:rsidR="00443882" w:rsidRPr="00D45780">
        <w:t>9</w:t>
      </w:r>
      <w:r w:rsidRPr="00D45780">
        <w:t xml:space="preserve"> SIWZ czynności.</w:t>
      </w:r>
    </w:p>
    <w:p w14:paraId="529B5510" w14:textId="77777777" w:rsidR="002F7FCC" w:rsidRPr="00D45780" w:rsidRDefault="002F7FCC" w:rsidP="00D709EE">
      <w:pPr>
        <w:pStyle w:val="Akapitzlist"/>
        <w:numPr>
          <w:ilvl w:val="1"/>
          <w:numId w:val="1"/>
        </w:numPr>
        <w:spacing w:after="0" w:line="240" w:lineRule="auto"/>
        <w:ind w:left="993" w:hanging="633"/>
        <w:jc w:val="both"/>
      </w:pPr>
      <w:r w:rsidRPr="00D45780">
        <w:t xml:space="preserve">W </w:t>
      </w:r>
      <w:r w:rsidRPr="00D45780">
        <w:rPr>
          <w:bCs/>
        </w:rPr>
        <w:t>przypadku</w:t>
      </w:r>
      <w:r w:rsidRPr="00D45780">
        <w:t xml:space="preserve"> uzasadnionych wątpliwości co do przestrzegania prawa pracy przez Wykonawcę lub podwykonawcę, Zamawiający może zwrócić się o przeprowadzenie kontroli przez Państwową Inspekcję Pracy.</w:t>
      </w:r>
    </w:p>
    <w:p w14:paraId="2C1B22C0" w14:textId="75F39E3D" w:rsidR="002F7FCC" w:rsidRPr="00D45780" w:rsidRDefault="002F7FCC" w:rsidP="00D709EE">
      <w:pPr>
        <w:pStyle w:val="Akapitzlist"/>
        <w:numPr>
          <w:ilvl w:val="1"/>
          <w:numId w:val="1"/>
        </w:numPr>
        <w:spacing w:after="0" w:line="240" w:lineRule="auto"/>
        <w:ind w:left="993" w:hanging="633"/>
        <w:jc w:val="both"/>
      </w:pPr>
      <w:r w:rsidRPr="00D45780">
        <w:rPr>
          <w:bCs/>
        </w:rPr>
        <w:lastRenderedPageBreak/>
        <w:t>Warunki</w:t>
      </w:r>
      <w:r w:rsidRPr="00D45780">
        <w:t xml:space="preserve"> realizacji przedmiotu zamówienia wskazano we wzor</w:t>
      </w:r>
      <w:r w:rsidR="00D67C6E" w:rsidRPr="00D45780">
        <w:t>ach</w:t>
      </w:r>
      <w:r w:rsidRPr="00D45780">
        <w:t xml:space="preserve"> umowy stanowiący</w:t>
      </w:r>
      <w:r w:rsidR="00D67C6E" w:rsidRPr="00D45780">
        <w:t>ch</w:t>
      </w:r>
      <w:r w:rsidRPr="00D45780">
        <w:t xml:space="preserve"> Załącznik nr 9</w:t>
      </w:r>
      <w:r w:rsidR="00D67C6E" w:rsidRPr="00D45780">
        <w:t>A i 9B</w:t>
      </w:r>
      <w:r w:rsidRPr="00D45780">
        <w:t xml:space="preserve"> do SIWZ.</w:t>
      </w:r>
    </w:p>
    <w:p w14:paraId="4748E0B2" w14:textId="77777777" w:rsidR="002C703A" w:rsidRPr="00D45780" w:rsidRDefault="002C703A" w:rsidP="002C703A">
      <w:pPr>
        <w:pStyle w:val="Akapitzlist"/>
        <w:tabs>
          <w:tab w:val="left" w:pos="709"/>
          <w:tab w:val="left" w:pos="851"/>
        </w:tabs>
        <w:spacing w:after="0" w:line="240" w:lineRule="auto"/>
        <w:ind w:left="792"/>
        <w:jc w:val="both"/>
      </w:pPr>
    </w:p>
    <w:p w14:paraId="34BA7AB3" w14:textId="77777777" w:rsidR="003B6289" w:rsidRPr="00D45780" w:rsidRDefault="00656A16" w:rsidP="005A5429">
      <w:pPr>
        <w:pStyle w:val="Akapitzlist"/>
        <w:numPr>
          <w:ilvl w:val="0"/>
          <w:numId w:val="1"/>
        </w:numPr>
        <w:spacing w:after="0" w:line="240" w:lineRule="auto"/>
        <w:jc w:val="both"/>
        <w:rPr>
          <w:b/>
        </w:rPr>
      </w:pPr>
      <w:r w:rsidRPr="00D45780">
        <w:rPr>
          <w:b/>
        </w:rPr>
        <w:t>Zamówienia częściowe i oferta wariantowa:</w:t>
      </w:r>
    </w:p>
    <w:p w14:paraId="7101FF9D" w14:textId="61FD3EAC" w:rsidR="00656A16" w:rsidRPr="00D45780" w:rsidRDefault="000C7391" w:rsidP="00C81308">
      <w:pPr>
        <w:pStyle w:val="Akapitzlist"/>
        <w:numPr>
          <w:ilvl w:val="1"/>
          <w:numId w:val="1"/>
        </w:numPr>
        <w:spacing w:after="0" w:line="240" w:lineRule="auto"/>
        <w:jc w:val="both"/>
      </w:pPr>
      <w:r w:rsidRPr="00D45780">
        <w:rPr>
          <w:b/>
        </w:rPr>
        <w:t>Zamawiający</w:t>
      </w:r>
      <w:r w:rsidR="00E80A19" w:rsidRPr="00D45780">
        <w:rPr>
          <w:b/>
        </w:rPr>
        <w:t xml:space="preserve"> </w:t>
      </w:r>
      <w:r w:rsidR="00656A16" w:rsidRPr="00D45780">
        <w:rPr>
          <w:b/>
        </w:rPr>
        <w:t xml:space="preserve">dopuszcza </w:t>
      </w:r>
      <w:r w:rsidRPr="00D45780">
        <w:rPr>
          <w:b/>
        </w:rPr>
        <w:t>możliwoś</w:t>
      </w:r>
      <w:r w:rsidR="003E2DA3" w:rsidRPr="00D45780">
        <w:rPr>
          <w:b/>
        </w:rPr>
        <w:t>ć</w:t>
      </w:r>
      <w:r w:rsidR="0007132C" w:rsidRPr="00D45780">
        <w:rPr>
          <w:b/>
        </w:rPr>
        <w:t xml:space="preserve"> </w:t>
      </w:r>
      <w:r w:rsidR="00656A16" w:rsidRPr="00D45780">
        <w:rPr>
          <w:b/>
        </w:rPr>
        <w:t>składania ofert częściowych.</w:t>
      </w:r>
      <w:r w:rsidR="009E58BF" w:rsidRPr="00D45780">
        <w:rPr>
          <w:b/>
        </w:rPr>
        <w:t xml:space="preserve"> </w:t>
      </w:r>
      <w:r w:rsidR="00D600F6" w:rsidRPr="00D45780">
        <w:rPr>
          <w:b/>
        </w:rPr>
        <w:t>Oferty można składać w</w:t>
      </w:r>
      <w:r w:rsidR="00065324" w:rsidRPr="00D45780">
        <w:rPr>
          <w:b/>
        </w:rPr>
        <w:t> </w:t>
      </w:r>
      <w:r w:rsidR="00D600F6" w:rsidRPr="00D45780">
        <w:rPr>
          <w:b/>
        </w:rPr>
        <w:t xml:space="preserve">odniesieniu do </w:t>
      </w:r>
      <w:r w:rsidR="00A90E75" w:rsidRPr="00D45780">
        <w:rPr>
          <w:b/>
        </w:rPr>
        <w:t>wszystkich</w:t>
      </w:r>
      <w:r w:rsidR="00D600F6" w:rsidRPr="00D45780">
        <w:rPr>
          <w:b/>
        </w:rPr>
        <w:t xml:space="preserve"> części zamówienia (Zadań).</w:t>
      </w:r>
    </w:p>
    <w:p w14:paraId="26D5A6FD" w14:textId="2C656163" w:rsidR="00A11917" w:rsidRPr="00D45780" w:rsidRDefault="00A11917" w:rsidP="00C81308">
      <w:pPr>
        <w:pStyle w:val="Akapitzlist"/>
        <w:numPr>
          <w:ilvl w:val="1"/>
          <w:numId w:val="1"/>
        </w:numPr>
        <w:spacing w:after="0" w:line="240" w:lineRule="auto"/>
        <w:jc w:val="both"/>
      </w:pPr>
      <w:r w:rsidRPr="00D45780">
        <w:t>Zamawiający nie dopuszcza składania ofert wariantowych.</w:t>
      </w:r>
    </w:p>
    <w:p w14:paraId="74B81B06" w14:textId="6E30039F" w:rsidR="00040ADE" w:rsidRPr="00D45780" w:rsidRDefault="00656A16" w:rsidP="00C81308">
      <w:pPr>
        <w:pStyle w:val="Akapitzlist"/>
        <w:numPr>
          <w:ilvl w:val="1"/>
          <w:numId w:val="1"/>
        </w:numPr>
        <w:spacing w:after="0" w:line="240" w:lineRule="auto"/>
        <w:jc w:val="both"/>
      </w:pPr>
      <w:r w:rsidRPr="00D45780">
        <w:t>Treść oferty musi odpowiadać treści Specyfikacji Istotnych Warunków Zamówienia.</w:t>
      </w:r>
    </w:p>
    <w:p w14:paraId="4307CCD8" w14:textId="77777777" w:rsidR="007A09E7" w:rsidRPr="00D45780" w:rsidRDefault="007A09E7" w:rsidP="007A09E7">
      <w:pPr>
        <w:pStyle w:val="Akapitzlist"/>
        <w:spacing w:after="0" w:line="240" w:lineRule="auto"/>
        <w:ind w:left="792"/>
        <w:jc w:val="both"/>
      </w:pPr>
    </w:p>
    <w:p w14:paraId="3449C80A" w14:textId="77777777" w:rsidR="00656A16" w:rsidRPr="00D45780" w:rsidRDefault="00D56251" w:rsidP="005A5429">
      <w:pPr>
        <w:pStyle w:val="Akapitzlist"/>
        <w:numPr>
          <w:ilvl w:val="0"/>
          <w:numId w:val="1"/>
        </w:numPr>
        <w:spacing w:after="0" w:line="240" w:lineRule="auto"/>
        <w:jc w:val="both"/>
        <w:rPr>
          <w:b/>
        </w:rPr>
      </w:pPr>
      <w:r w:rsidRPr="00D45780">
        <w:rPr>
          <w:b/>
        </w:rPr>
        <w:t>Informacja o przewidywanych zamówieniach, o których mowa w art. 67 ust. 1 pkt 6:</w:t>
      </w:r>
    </w:p>
    <w:p w14:paraId="35922244" w14:textId="301FF60F" w:rsidR="00B15AD8" w:rsidRPr="00D45780" w:rsidRDefault="003A2668" w:rsidP="00C81308">
      <w:pPr>
        <w:pStyle w:val="Akapitzlist"/>
        <w:numPr>
          <w:ilvl w:val="1"/>
          <w:numId w:val="1"/>
        </w:numPr>
        <w:spacing w:after="0" w:line="240" w:lineRule="auto"/>
        <w:jc w:val="both"/>
        <w:rPr>
          <w:b/>
        </w:rPr>
      </w:pPr>
      <w:r w:rsidRPr="00D45780">
        <w:t>Zamawiający</w:t>
      </w:r>
      <w:r w:rsidR="00B1327C" w:rsidRPr="00D45780">
        <w:t xml:space="preserve"> nie</w:t>
      </w:r>
      <w:r w:rsidRPr="00D45780">
        <w:t xml:space="preserve"> </w:t>
      </w:r>
      <w:r w:rsidR="00656A16" w:rsidRPr="00D45780">
        <w:t>przewiduje możliwości udzielenia zamówienia na podstawie art. 67 ust. 1 pkt 6 ustawy</w:t>
      </w:r>
      <w:r w:rsidR="00B1327C" w:rsidRPr="00D45780">
        <w:t>.</w:t>
      </w:r>
    </w:p>
    <w:p w14:paraId="4E88F77C" w14:textId="77777777" w:rsidR="00B1327C" w:rsidRPr="00D45780" w:rsidRDefault="00B1327C" w:rsidP="00540B08">
      <w:pPr>
        <w:pStyle w:val="Akapitzlist"/>
        <w:spacing w:after="0" w:line="240" w:lineRule="auto"/>
        <w:ind w:left="360"/>
        <w:jc w:val="both"/>
        <w:rPr>
          <w:b/>
        </w:rPr>
      </w:pPr>
    </w:p>
    <w:p w14:paraId="778B1DAB" w14:textId="7109135F" w:rsidR="00FA0C99" w:rsidRPr="00D45780" w:rsidRDefault="001B02CC" w:rsidP="005A5429">
      <w:pPr>
        <w:pStyle w:val="Akapitzlist"/>
        <w:numPr>
          <w:ilvl w:val="0"/>
          <w:numId w:val="1"/>
        </w:numPr>
        <w:spacing w:after="0" w:line="240" w:lineRule="auto"/>
        <w:jc w:val="both"/>
        <w:rPr>
          <w:b/>
        </w:rPr>
      </w:pPr>
      <w:r w:rsidRPr="00D45780">
        <w:rPr>
          <w:b/>
        </w:rPr>
        <w:t>Termin wykonania zamówienia</w:t>
      </w:r>
      <w:r w:rsidR="00157C29" w:rsidRPr="00D45780">
        <w:rPr>
          <w:b/>
        </w:rPr>
        <w:t xml:space="preserve"> – dotyczy wszystkich części zamówienia</w:t>
      </w:r>
      <w:r w:rsidRPr="00D45780">
        <w:rPr>
          <w:b/>
        </w:rPr>
        <w:t>:</w:t>
      </w:r>
    </w:p>
    <w:p w14:paraId="538DD3CA" w14:textId="05E4D8AA" w:rsidR="00C81308" w:rsidRPr="00D45780" w:rsidRDefault="00C81308" w:rsidP="00C81308">
      <w:pPr>
        <w:pStyle w:val="Akapitzlist"/>
        <w:numPr>
          <w:ilvl w:val="1"/>
          <w:numId w:val="1"/>
        </w:numPr>
        <w:spacing w:after="0" w:line="240" w:lineRule="auto"/>
        <w:ind w:left="788" w:hanging="431"/>
        <w:jc w:val="both"/>
        <w:rPr>
          <w:b/>
        </w:rPr>
      </w:pPr>
      <w:r w:rsidRPr="00D45780">
        <w:rPr>
          <w:bCs/>
        </w:rPr>
        <w:t>Wymagany termin wykonania zamówienia:</w:t>
      </w:r>
      <w:r w:rsidRPr="00D45780">
        <w:rPr>
          <w:b/>
        </w:rPr>
        <w:t xml:space="preserve"> </w:t>
      </w:r>
      <w:r w:rsidR="00524570" w:rsidRPr="00D45780">
        <w:rPr>
          <w:b/>
        </w:rPr>
        <w:t>12</w:t>
      </w:r>
      <w:r w:rsidRPr="00D45780">
        <w:rPr>
          <w:b/>
        </w:rPr>
        <w:t xml:space="preserve"> miesięcy od dnia zawarcia umowy.</w:t>
      </w:r>
    </w:p>
    <w:p w14:paraId="41C0A03D" w14:textId="77777777" w:rsidR="0043423A" w:rsidRPr="00D45780" w:rsidRDefault="0043423A" w:rsidP="00540B08">
      <w:pPr>
        <w:spacing w:after="0" w:line="240" w:lineRule="auto"/>
        <w:jc w:val="both"/>
      </w:pPr>
    </w:p>
    <w:p w14:paraId="62891EC4" w14:textId="77777777" w:rsidR="00FE7707" w:rsidRPr="00D45780" w:rsidRDefault="00FE7707" w:rsidP="005A5429">
      <w:pPr>
        <w:pStyle w:val="Akapitzlist"/>
        <w:numPr>
          <w:ilvl w:val="0"/>
          <w:numId w:val="1"/>
        </w:numPr>
        <w:spacing w:after="0" w:line="240" w:lineRule="auto"/>
        <w:jc w:val="both"/>
        <w:rPr>
          <w:b/>
        </w:rPr>
      </w:pPr>
      <w:bookmarkStart w:id="14" w:name="_Hlk14427470"/>
      <w:r w:rsidRPr="00D45780">
        <w:rPr>
          <w:b/>
        </w:rPr>
        <w:t>Warunki udziału w postępowaniu:</w:t>
      </w:r>
    </w:p>
    <w:p w14:paraId="416E26AF" w14:textId="77777777" w:rsidR="000149A2" w:rsidRPr="00D45780" w:rsidRDefault="00693767" w:rsidP="00C81308">
      <w:pPr>
        <w:pStyle w:val="Akapitzlist"/>
        <w:numPr>
          <w:ilvl w:val="1"/>
          <w:numId w:val="1"/>
        </w:numPr>
        <w:spacing w:after="0" w:line="240" w:lineRule="auto"/>
        <w:ind w:left="851" w:hanging="563"/>
        <w:jc w:val="both"/>
      </w:pPr>
      <w:r w:rsidRPr="00D45780">
        <w:t xml:space="preserve">O </w:t>
      </w:r>
      <w:r w:rsidRPr="00D45780">
        <w:rPr>
          <w:rFonts w:eastAsia="Times New Roman" w:cstheme="minorHAnsi"/>
        </w:rPr>
        <w:t>udzielenie</w:t>
      </w:r>
      <w:r w:rsidRPr="00D45780">
        <w:t xml:space="preserve"> zamówienia mog</w:t>
      </w:r>
      <w:r w:rsidR="000149A2" w:rsidRPr="00D45780">
        <w:t xml:space="preserve">ą ubiegać się Wykonawcy, którzy nie podlegają wykluczeniu oraz </w:t>
      </w:r>
      <w:r w:rsidRPr="00D45780">
        <w:t>spełniają</w:t>
      </w:r>
      <w:r w:rsidR="000149A2" w:rsidRPr="00D45780">
        <w:t xml:space="preserve"> określone przez Zamawiającego</w:t>
      </w:r>
      <w:r w:rsidRPr="00D45780">
        <w:t xml:space="preserve"> warunki udziału w postępowaniu</w:t>
      </w:r>
      <w:r w:rsidR="000149A2" w:rsidRPr="00D45780">
        <w:t>.</w:t>
      </w:r>
    </w:p>
    <w:p w14:paraId="5EFE32EC" w14:textId="77777777" w:rsidR="00340557" w:rsidRPr="00D45780" w:rsidRDefault="000149A2" w:rsidP="00C81308">
      <w:pPr>
        <w:pStyle w:val="Akapitzlist"/>
        <w:numPr>
          <w:ilvl w:val="1"/>
          <w:numId w:val="1"/>
        </w:numPr>
        <w:spacing w:after="0" w:line="240" w:lineRule="auto"/>
        <w:ind w:left="851" w:hanging="563"/>
        <w:jc w:val="both"/>
        <w:rPr>
          <w:b/>
        </w:rPr>
      </w:pPr>
      <w:r w:rsidRPr="00D45780">
        <w:t xml:space="preserve">O </w:t>
      </w:r>
      <w:r w:rsidRPr="00D45780">
        <w:rPr>
          <w:rFonts w:eastAsia="Times New Roman" w:cstheme="minorHAnsi"/>
        </w:rPr>
        <w:t>udzielenie</w:t>
      </w:r>
      <w:r w:rsidRPr="00D45780">
        <w:t xml:space="preserve"> zamówienia mogą ubiegać się Wykonawcy, którzy spełniają warunki dotyczące</w:t>
      </w:r>
      <w:r w:rsidR="00340557" w:rsidRPr="00D45780">
        <w:t>:</w:t>
      </w:r>
    </w:p>
    <w:p w14:paraId="52793C5B" w14:textId="6A857D64" w:rsidR="006B15BC" w:rsidRPr="00D45780" w:rsidRDefault="00340557" w:rsidP="00A12534">
      <w:pPr>
        <w:pStyle w:val="Akapitzlist"/>
        <w:numPr>
          <w:ilvl w:val="0"/>
          <w:numId w:val="64"/>
        </w:numPr>
        <w:spacing w:after="0" w:line="240" w:lineRule="auto"/>
        <w:jc w:val="both"/>
        <w:rPr>
          <w:b/>
        </w:rPr>
      </w:pPr>
      <w:r w:rsidRPr="00D45780">
        <w:rPr>
          <w:b/>
        </w:rPr>
        <w:t>K</w:t>
      </w:r>
      <w:r w:rsidR="0063549F" w:rsidRPr="00D45780">
        <w:rPr>
          <w:b/>
        </w:rPr>
        <w:t>ompetencji</w:t>
      </w:r>
      <w:r w:rsidRPr="00D45780">
        <w:rPr>
          <w:b/>
        </w:rPr>
        <w:t xml:space="preserve"> lub uprawnień do prowadzenia określonej działalności zawodowej, o ile wynika to z odrębnych przepisów</w:t>
      </w:r>
      <w:r w:rsidR="006B15BC" w:rsidRPr="00D45780">
        <w:rPr>
          <w:b/>
        </w:rPr>
        <w:t>:</w:t>
      </w:r>
    </w:p>
    <w:p w14:paraId="4DA2C4CD" w14:textId="77777777" w:rsidR="00340557" w:rsidRPr="00D45780" w:rsidRDefault="00340557" w:rsidP="00340557">
      <w:pPr>
        <w:snapToGrid w:val="0"/>
        <w:spacing w:after="0" w:line="240" w:lineRule="auto"/>
        <w:ind w:left="993"/>
        <w:jc w:val="both"/>
        <w:rPr>
          <w:rFonts w:cs="Calibri"/>
        </w:rPr>
      </w:pPr>
      <w:bookmarkStart w:id="15" w:name="_Hlk8991585"/>
      <w:r w:rsidRPr="00D45780">
        <w:rPr>
          <w:rFonts w:cs="Calibri"/>
        </w:rPr>
        <w:t xml:space="preserve">Za spełnienie warunku </w:t>
      </w:r>
      <w:r w:rsidRPr="00D45780">
        <w:rPr>
          <w:b/>
          <w:u w:val="single"/>
          <w:lang w:eastAsia="pl-PL"/>
        </w:rPr>
        <w:t>bez względu na to, czy Wykonawca będzie składał ofertę na jedną lub dwie części</w:t>
      </w:r>
      <w:r w:rsidRPr="00D45780">
        <w:rPr>
          <w:rFonts w:cs="Calibri"/>
        </w:rPr>
        <w:t xml:space="preserve"> Zamawiający uzna udokumentowanie posiadania aktualnego:</w:t>
      </w:r>
    </w:p>
    <w:p w14:paraId="7864CD80" w14:textId="3C9ADC63" w:rsidR="00340557" w:rsidRPr="00D45780" w:rsidRDefault="00340557" w:rsidP="00A12534">
      <w:pPr>
        <w:numPr>
          <w:ilvl w:val="0"/>
          <w:numId w:val="65"/>
        </w:numPr>
        <w:snapToGrid w:val="0"/>
        <w:spacing w:after="0" w:line="240" w:lineRule="auto"/>
        <w:ind w:left="1418" w:hanging="425"/>
        <w:jc w:val="both"/>
        <w:rPr>
          <w:rFonts w:cs="Liberation Sans"/>
          <w:lang w:eastAsia="pl-PL"/>
        </w:rPr>
      </w:pPr>
      <w:r w:rsidRPr="00D45780">
        <w:t xml:space="preserve">wpisu do rejestru działalności regulowanej prowadzonego przez właściwy organ, w zakresie objętym przedmiotem zamówienia, o którym mowa w art. 9b </w:t>
      </w:r>
      <w:r w:rsidRPr="00D45780">
        <w:rPr>
          <w:rFonts w:cs="Liberation Sans"/>
          <w:lang w:eastAsia="pl-PL"/>
        </w:rPr>
        <w:t xml:space="preserve">ustawy z dnia 13 września 1996 r.  o utrzymaniu czystości i porządku w gminach (tekst jednolity: Dz. U. z 2019 r., poz. 2010, z </w:t>
      </w:r>
      <w:proofErr w:type="spellStart"/>
      <w:r w:rsidRPr="00D45780">
        <w:rPr>
          <w:rFonts w:cs="Liberation Sans"/>
          <w:lang w:eastAsia="pl-PL"/>
        </w:rPr>
        <w:t>późn</w:t>
      </w:r>
      <w:proofErr w:type="spellEnd"/>
      <w:r w:rsidRPr="00D45780">
        <w:rPr>
          <w:rFonts w:cs="Liberation Sans"/>
          <w:lang w:eastAsia="pl-PL"/>
        </w:rPr>
        <w:t>. zm.),</w:t>
      </w:r>
      <w:r w:rsidR="004C106B" w:rsidRPr="00D45780">
        <w:rPr>
          <w:rFonts w:cs="Liberation Sans"/>
          <w:lang w:eastAsia="pl-PL"/>
        </w:rPr>
        <w:t xml:space="preserve"> oraz art. 43 ustawy z dnia 6 marca 2018 r. Prawo przedsiębiorców (Dz. U. z 2019 r. poz. 1292 z </w:t>
      </w:r>
      <w:proofErr w:type="spellStart"/>
      <w:r w:rsidR="004C106B" w:rsidRPr="00D45780">
        <w:rPr>
          <w:rFonts w:cs="Liberation Sans"/>
          <w:lang w:eastAsia="pl-PL"/>
        </w:rPr>
        <w:t>późn</w:t>
      </w:r>
      <w:proofErr w:type="spellEnd"/>
      <w:r w:rsidR="004C106B" w:rsidRPr="00D45780">
        <w:rPr>
          <w:rFonts w:cs="Liberation Sans"/>
          <w:lang w:eastAsia="pl-PL"/>
        </w:rPr>
        <w:t>. zm.) prowadzonego przez właściwy organ w zakresie objętym przedmiotem zamówienia</w:t>
      </w:r>
    </w:p>
    <w:p w14:paraId="4E2CB052" w14:textId="4197CA8D" w:rsidR="00340557" w:rsidRPr="00D45780" w:rsidRDefault="004C106B" w:rsidP="00A12534">
      <w:pPr>
        <w:numPr>
          <w:ilvl w:val="0"/>
          <w:numId w:val="65"/>
        </w:numPr>
        <w:snapToGrid w:val="0"/>
        <w:spacing w:after="0" w:line="240" w:lineRule="auto"/>
        <w:ind w:left="1418" w:hanging="425"/>
        <w:jc w:val="both"/>
        <w:rPr>
          <w:rFonts w:cs="Liberation Sans"/>
          <w:lang w:eastAsia="pl-PL"/>
        </w:rPr>
      </w:pPr>
      <w:r w:rsidRPr="00D45780">
        <w:rPr>
          <w:rFonts w:cs="Liberation Sans"/>
          <w:lang w:eastAsia="pl-PL"/>
        </w:rPr>
        <w:t xml:space="preserve">wpisu do prowadzonego przez Marszałka Województwa Pomorskiego rejestru podmiotów wprowadzających produkty, produkty w opakowaniach i gospodarujących odpadami (BDO, Dział VII) w zakresie kodów odpadów komunalnych, objętych przedmiotem zamówienia </w:t>
      </w:r>
      <w:r w:rsidR="00425AA1" w:rsidRPr="00D45780">
        <w:rPr>
          <w:rFonts w:cs="Liberation Sans"/>
          <w:lang w:eastAsia="pl-PL"/>
        </w:rPr>
        <w:t xml:space="preserve"> - zgodnie z art. 49 ustawy z dnia 14 grudnia 2012 roku o odpadach (Dz. U. z 2019 r. poz. 701 z </w:t>
      </w:r>
      <w:proofErr w:type="spellStart"/>
      <w:r w:rsidR="00425AA1" w:rsidRPr="00D45780">
        <w:rPr>
          <w:rFonts w:cs="Liberation Sans"/>
          <w:lang w:eastAsia="pl-PL"/>
        </w:rPr>
        <w:t>późn</w:t>
      </w:r>
      <w:proofErr w:type="spellEnd"/>
      <w:r w:rsidR="00425AA1" w:rsidRPr="00D45780">
        <w:rPr>
          <w:rFonts w:cs="Liberation Sans"/>
          <w:lang w:eastAsia="pl-PL"/>
        </w:rPr>
        <w:t>. zm.)</w:t>
      </w:r>
    </w:p>
    <w:p w14:paraId="23750758" w14:textId="77777777" w:rsidR="00340557" w:rsidRPr="00D45780" w:rsidRDefault="00340557" w:rsidP="00340557">
      <w:pPr>
        <w:snapToGrid w:val="0"/>
        <w:spacing w:after="0" w:line="240" w:lineRule="auto"/>
        <w:ind w:left="993"/>
        <w:jc w:val="both"/>
        <w:rPr>
          <w:rFonts w:cs="Liberation Sans"/>
          <w:lang w:eastAsia="pl-PL"/>
        </w:rPr>
      </w:pPr>
      <w:r w:rsidRPr="00D45780">
        <w:rPr>
          <w:rFonts w:cs="Liberation Sans"/>
          <w:b/>
          <w:lang w:eastAsia="pl-PL"/>
        </w:rPr>
        <w:t>Uwaga:</w:t>
      </w:r>
      <w:r w:rsidRPr="00D45780">
        <w:rPr>
          <w:rFonts w:cs="Liberation Sans"/>
          <w:lang w:eastAsia="pl-PL"/>
        </w:rPr>
        <w:t xml:space="preserve"> Wykonawca musi zapewnić posiadanie uprawnień wynikających z odpowiednich zezwoleń oraz wpisów do właściwych rejestrów przez cały okres realizacji zamówienia.</w:t>
      </w:r>
    </w:p>
    <w:p w14:paraId="4B6523A0" w14:textId="7710DD54" w:rsidR="00340557" w:rsidRPr="00D45780" w:rsidRDefault="005A18E8" w:rsidP="00A12534">
      <w:pPr>
        <w:pStyle w:val="Akapitzlist"/>
        <w:numPr>
          <w:ilvl w:val="0"/>
          <w:numId w:val="64"/>
        </w:numPr>
        <w:spacing w:after="0" w:line="240" w:lineRule="auto"/>
        <w:jc w:val="both"/>
        <w:rPr>
          <w:rFonts w:ascii="Calibri" w:eastAsia="Calibri" w:hAnsi="Calibri" w:cs="Calibri"/>
          <w:b/>
          <w:bCs/>
          <w:lang w:eastAsia="pl-PL"/>
        </w:rPr>
      </w:pPr>
      <w:r w:rsidRPr="00D45780">
        <w:rPr>
          <w:rFonts w:ascii="Calibri" w:eastAsia="Calibri" w:hAnsi="Calibri" w:cs="Calibri"/>
          <w:b/>
          <w:bCs/>
          <w:lang w:eastAsia="pl-PL"/>
        </w:rPr>
        <w:t>Zdolności technicznej lub zawodowej:</w:t>
      </w:r>
    </w:p>
    <w:p w14:paraId="002298DF" w14:textId="41FFACF1" w:rsidR="00330273" w:rsidRPr="00D45780" w:rsidRDefault="005A18E8" w:rsidP="00A12534">
      <w:pPr>
        <w:pStyle w:val="Akapitzlist"/>
        <w:numPr>
          <w:ilvl w:val="0"/>
          <w:numId w:val="67"/>
        </w:numPr>
        <w:snapToGrid w:val="0"/>
        <w:spacing w:after="0" w:line="240" w:lineRule="auto"/>
        <w:ind w:left="1418" w:hanging="284"/>
        <w:jc w:val="both"/>
        <w:rPr>
          <w:b/>
          <w:u w:val="single"/>
        </w:rPr>
      </w:pPr>
      <w:r w:rsidRPr="00D45780">
        <w:rPr>
          <w:rFonts w:ascii="Calibri" w:eastAsia="Calibri" w:hAnsi="Calibri" w:cs="Calibri"/>
          <w:lang w:eastAsia="pl-PL"/>
        </w:rPr>
        <w:t xml:space="preserve">Zamawiający uzna ten warunek za spełniony, jeżeli Wykonawca wykaże, że wykonał w okresie ostatnich 3 lat przed upływem terminu składania ofert, a jeżeli okres prowadzenia działalności jest krótszy – w tym okresie, a w przypadku świadczeń okresowych lub ciągłych są wykonywane, </w:t>
      </w:r>
      <w:r w:rsidRPr="00D45780">
        <w:rPr>
          <w:rFonts w:ascii="Calibri" w:eastAsia="Calibri" w:hAnsi="Calibri" w:cs="Calibri"/>
          <w:b/>
          <w:bCs/>
          <w:lang w:eastAsia="pl-PL"/>
        </w:rPr>
        <w:t>jedną usługę</w:t>
      </w:r>
      <w:r w:rsidRPr="00D45780">
        <w:rPr>
          <w:rFonts w:ascii="Calibri" w:eastAsia="Calibri" w:hAnsi="Calibri" w:cs="Calibri"/>
          <w:lang w:eastAsia="pl-PL"/>
        </w:rPr>
        <w:t xml:space="preserve"> obejmującą </w:t>
      </w:r>
      <w:r w:rsidR="00330273" w:rsidRPr="00D45780">
        <w:rPr>
          <w:rFonts w:cs="Calibri"/>
          <w:bCs/>
        </w:rPr>
        <w:t xml:space="preserve">ustawianie, </w:t>
      </w:r>
      <w:r w:rsidR="00330273" w:rsidRPr="00D45780">
        <w:rPr>
          <w:bCs/>
        </w:rPr>
        <w:t>opróżnianie pojemników</w:t>
      </w:r>
      <w:r w:rsidR="00330273" w:rsidRPr="00D45780">
        <w:t xml:space="preserve"> na nieczystości i</w:t>
      </w:r>
      <w:r w:rsidR="003E38F0" w:rsidRPr="00D45780">
        <w:t> </w:t>
      </w:r>
      <w:r w:rsidR="00330273" w:rsidRPr="00D45780">
        <w:t xml:space="preserve">wywóz nieczystości </w:t>
      </w:r>
      <w:r w:rsidR="00330273" w:rsidRPr="00D45780">
        <w:rPr>
          <w:rFonts w:cs="Calibri"/>
        </w:rPr>
        <w:t>komunalnych</w:t>
      </w:r>
      <w:r w:rsidR="00425AA1" w:rsidRPr="00D45780">
        <w:rPr>
          <w:rFonts w:cs="Calibri"/>
        </w:rPr>
        <w:t xml:space="preserve"> na wysypisko</w:t>
      </w:r>
      <w:r w:rsidR="00330273" w:rsidRPr="00D45780">
        <w:t xml:space="preserve">, o wartości  </w:t>
      </w:r>
      <w:r w:rsidR="00330273" w:rsidRPr="00D45780">
        <w:rPr>
          <w:u w:val="single"/>
        </w:rPr>
        <w:t>nie mniejszej niż:</w:t>
      </w:r>
    </w:p>
    <w:p w14:paraId="4A4F42C8" w14:textId="5B0DF770" w:rsidR="00330273" w:rsidRPr="00D45780" w:rsidRDefault="00340DE2" w:rsidP="00A12534">
      <w:pPr>
        <w:pStyle w:val="Akapitzlist"/>
        <w:numPr>
          <w:ilvl w:val="0"/>
          <w:numId w:val="66"/>
        </w:numPr>
        <w:tabs>
          <w:tab w:val="left" w:pos="1843"/>
        </w:tabs>
        <w:snapToGrid w:val="0"/>
        <w:spacing w:after="0" w:line="240" w:lineRule="auto"/>
        <w:ind w:left="884" w:firstLine="676"/>
        <w:jc w:val="both"/>
        <w:rPr>
          <w:b/>
          <w:lang w:eastAsia="pl-PL"/>
        </w:rPr>
      </w:pPr>
      <w:r w:rsidRPr="00D45780">
        <w:rPr>
          <w:b/>
          <w:lang w:eastAsia="pl-PL"/>
        </w:rPr>
        <w:t>1</w:t>
      </w:r>
      <w:r w:rsidR="00330273" w:rsidRPr="00D45780">
        <w:rPr>
          <w:b/>
          <w:lang w:eastAsia="pl-PL"/>
        </w:rPr>
        <w:t xml:space="preserve">00 000,00 zł brutto </w:t>
      </w:r>
      <w:r w:rsidR="00330273" w:rsidRPr="00D45780">
        <w:rPr>
          <w:lang w:eastAsia="pl-PL"/>
        </w:rPr>
        <w:t>w przypadku ubiegania się o udzielenie zamówienia na</w:t>
      </w:r>
      <w:r w:rsidR="00330273" w:rsidRPr="00D45780">
        <w:t xml:space="preserve"> zadanie nr 1,</w:t>
      </w:r>
    </w:p>
    <w:p w14:paraId="5DC1CD18" w14:textId="0C0AEB76" w:rsidR="00330273" w:rsidRPr="00D45780" w:rsidRDefault="00340DE2" w:rsidP="00A12534">
      <w:pPr>
        <w:pStyle w:val="Akapitzlist"/>
        <w:numPr>
          <w:ilvl w:val="0"/>
          <w:numId w:val="66"/>
        </w:numPr>
        <w:tabs>
          <w:tab w:val="left" w:pos="1843"/>
        </w:tabs>
        <w:snapToGrid w:val="0"/>
        <w:spacing w:after="0" w:line="240" w:lineRule="auto"/>
        <w:ind w:left="884" w:firstLine="676"/>
        <w:jc w:val="both"/>
        <w:rPr>
          <w:b/>
          <w:lang w:eastAsia="pl-PL"/>
        </w:rPr>
      </w:pPr>
      <w:r w:rsidRPr="00D45780">
        <w:rPr>
          <w:b/>
          <w:lang w:eastAsia="pl-PL"/>
        </w:rPr>
        <w:t>25</w:t>
      </w:r>
      <w:r w:rsidR="00330273" w:rsidRPr="00D45780">
        <w:rPr>
          <w:b/>
          <w:lang w:eastAsia="pl-PL"/>
        </w:rPr>
        <w:t> 000,00 zł brutto</w:t>
      </w:r>
      <w:r w:rsidR="00330273" w:rsidRPr="00D45780">
        <w:rPr>
          <w:lang w:eastAsia="pl-PL"/>
        </w:rPr>
        <w:t xml:space="preserve"> w przypadku ubiegania się o udzielenie zamówienia na</w:t>
      </w:r>
      <w:r w:rsidR="00330273" w:rsidRPr="00D45780">
        <w:t xml:space="preserve"> zadanie nr 2</w:t>
      </w:r>
    </w:p>
    <w:p w14:paraId="6EE60328" w14:textId="77777777" w:rsidR="00330273" w:rsidRPr="00D45780" w:rsidRDefault="00330273" w:rsidP="00A74F14">
      <w:pPr>
        <w:snapToGrid w:val="0"/>
        <w:spacing w:after="0" w:line="240" w:lineRule="auto"/>
        <w:ind w:left="600" w:firstLine="818"/>
        <w:jc w:val="both"/>
        <w:rPr>
          <w:b/>
        </w:rPr>
      </w:pPr>
      <w:r w:rsidRPr="00D45780">
        <w:rPr>
          <w:b/>
        </w:rPr>
        <w:t>lub</w:t>
      </w:r>
    </w:p>
    <w:p w14:paraId="091415E3" w14:textId="67BC26AA" w:rsidR="00330273" w:rsidRPr="00D45780" w:rsidRDefault="00330273" w:rsidP="00A74F14">
      <w:pPr>
        <w:snapToGrid w:val="0"/>
        <w:spacing w:after="0" w:line="240" w:lineRule="auto"/>
        <w:ind w:left="1418"/>
        <w:jc w:val="both"/>
        <w:rPr>
          <w:lang w:eastAsia="pl-PL"/>
        </w:rPr>
      </w:pPr>
      <w:r w:rsidRPr="00D45780">
        <w:rPr>
          <w:b/>
          <w:bCs/>
          <w:lang w:eastAsia="pl-PL"/>
        </w:rPr>
        <w:t>dw</w:t>
      </w:r>
      <w:r w:rsidR="00287DC5" w:rsidRPr="00D45780">
        <w:rPr>
          <w:b/>
          <w:bCs/>
          <w:lang w:eastAsia="pl-PL"/>
        </w:rPr>
        <w:t>ie</w:t>
      </w:r>
      <w:r w:rsidRPr="00D45780">
        <w:rPr>
          <w:b/>
          <w:bCs/>
          <w:lang w:eastAsia="pl-PL"/>
        </w:rPr>
        <w:t xml:space="preserve"> usług</w:t>
      </w:r>
      <w:r w:rsidR="00287DC5" w:rsidRPr="00D45780">
        <w:rPr>
          <w:b/>
          <w:bCs/>
          <w:lang w:eastAsia="pl-PL"/>
        </w:rPr>
        <w:t>i</w:t>
      </w:r>
      <w:r w:rsidRPr="00D45780">
        <w:rPr>
          <w:lang w:eastAsia="pl-PL"/>
        </w:rPr>
        <w:t xml:space="preserve"> obejmując</w:t>
      </w:r>
      <w:r w:rsidR="00287DC5" w:rsidRPr="00D45780">
        <w:rPr>
          <w:lang w:eastAsia="pl-PL"/>
        </w:rPr>
        <w:t>e</w:t>
      </w:r>
      <w:r w:rsidRPr="00D45780">
        <w:rPr>
          <w:lang w:eastAsia="pl-PL"/>
        </w:rPr>
        <w:t xml:space="preserve"> </w:t>
      </w:r>
      <w:r w:rsidRPr="00D45780">
        <w:rPr>
          <w:rFonts w:cs="Calibri"/>
        </w:rPr>
        <w:t xml:space="preserve">ustawianie, </w:t>
      </w:r>
      <w:r w:rsidRPr="00D45780">
        <w:t xml:space="preserve">opróżnianie pojemników na nieczystości i wywóz nieczystości </w:t>
      </w:r>
      <w:r w:rsidRPr="00D45780">
        <w:rPr>
          <w:rFonts w:cs="Calibri"/>
        </w:rPr>
        <w:t>komunalnych</w:t>
      </w:r>
      <w:r w:rsidR="00425AA1" w:rsidRPr="00D45780">
        <w:rPr>
          <w:rFonts w:cs="Calibri"/>
        </w:rPr>
        <w:t xml:space="preserve"> na wysypisko</w:t>
      </w:r>
      <w:r w:rsidRPr="00D45780">
        <w:t xml:space="preserve">, </w:t>
      </w:r>
      <w:r w:rsidRPr="00D45780">
        <w:rPr>
          <w:lang w:eastAsia="pl-PL"/>
        </w:rPr>
        <w:t>o wartości nie mniejszej niż:</w:t>
      </w:r>
    </w:p>
    <w:p w14:paraId="62985EC9" w14:textId="79F6D099" w:rsidR="00330273" w:rsidRPr="00D45780" w:rsidRDefault="00340DE2" w:rsidP="00A12534">
      <w:pPr>
        <w:pStyle w:val="Akapitzlist"/>
        <w:numPr>
          <w:ilvl w:val="0"/>
          <w:numId w:val="66"/>
        </w:numPr>
        <w:tabs>
          <w:tab w:val="left" w:pos="1843"/>
        </w:tabs>
        <w:snapToGrid w:val="0"/>
        <w:spacing w:after="0" w:line="240" w:lineRule="auto"/>
        <w:ind w:left="1843" w:hanging="283"/>
        <w:jc w:val="both"/>
        <w:rPr>
          <w:b/>
          <w:lang w:eastAsia="pl-PL"/>
        </w:rPr>
      </w:pPr>
      <w:r w:rsidRPr="00D45780">
        <w:rPr>
          <w:b/>
          <w:lang w:eastAsia="pl-PL"/>
        </w:rPr>
        <w:t>5</w:t>
      </w:r>
      <w:r w:rsidR="00330273" w:rsidRPr="00D45780">
        <w:rPr>
          <w:b/>
          <w:lang w:eastAsia="pl-PL"/>
        </w:rPr>
        <w:t xml:space="preserve">0 000,00 zł brutto </w:t>
      </w:r>
      <w:r w:rsidR="00330273" w:rsidRPr="00D45780">
        <w:rPr>
          <w:lang w:eastAsia="pl-PL"/>
        </w:rPr>
        <w:t xml:space="preserve">każda i będących przedmiotem odrębnych umów w przypadku ubiegania się o udzielenie zamówienia na </w:t>
      </w:r>
      <w:r w:rsidR="00330273" w:rsidRPr="00D45780">
        <w:t>zadanie nr 1</w:t>
      </w:r>
      <w:r w:rsidR="00330273" w:rsidRPr="00D45780">
        <w:rPr>
          <w:lang w:eastAsia="pl-PL"/>
        </w:rPr>
        <w:t xml:space="preserve">, </w:t>
      </w:r>
    </w:p>
    <w:p w14:paraId="0A791D24" w14:textId="77777777" w:rsidR="00330273" w:rsidRPr="00D45780" w:rsidRDefault="00330273" w:rsidP="00A74F14">
      <w:pPr>
        <w:snapToGrid w:val="0"/>
        <w:spacing w:after="0" w:line="240" w:lineRule="auto"/>
        <w:ind w:left="1418"/>
        <w:jc w:val="both"/>
        <w:rPr>
          <w:b/>
        </w:rPr>
      </w:pPr>
      <w:r w:rsidRPr="00D45780">
        <w:rPr>
          <w:b/>
        </w:rPr>
        <w:t>lub</w:t>
      </w:r>
    </w:p>
    <w:p w14:paraId="635F9291" w14:textId="6E82CCFE" w:rsidR="00330273" w:rsidRPr="00D45780" w:rsidRDefault="00340DE2" w:rsidP="00A12534">
      <w:pPr>
        <w:pStyle w:val="Akapitzlist"/>
        <w:numPr>
          <w:ilvl w:val="0"/>
          <w:numId w:val="66"/>
        </w:numPr>
        <w:tabs>
          <w:tab w:val="left" w:pos="1843"/>
        </w:tabs>
        <w:snapToGrid w:val="0"/>
        <w:spacing w:after="0" w:line="240" w:lineRule="auto"/>
        <w:ind w:left="1843" w:hanging="283"/>
        <w:jc w:val="both"/>
        <w:rPr>
          <w:b/>
          <w:lang w:eastAsia="pl-PL"/>
        </w:rPr>
      </w:pPr>
      <w:r w:rsidRPr="00D45780">
        <w:rPr>
          <w:b/>
          <w:lang w:eastAsia="pl-PL"/>
        </w:rPr>
        <w:lastRenderedPageBreak/>
        <w:t>12 500</w:t>
      </w:r>
      <w:r w:rsidR="00330273" w:rsidRPr="00D45780">
        <w:rPr>
          <w:b/>
          <w:lang w:eastAsia="pl-PL"/>
        </w:rPr>
        <w:t>,00 zł brutto</w:t>
      </w:r>
      <w:r w:rsidR="00330273" w:rsidRPr="00D45780">
        <w:rPr>
          <w:lang w:eastAsia="pl-PL"/>
        </w:rPr>
        <w:t xml:space="preserve"> każda i będących przedmiotem odrębnych umów w przypadku ubiegania się o udzielenie zamówienia na </w:t>
      </w:r>
      <w:r w:rsidR="00330273" w:rsidRPr="00D45780">
        <w:t>zadanie nr 2</w:t>
      </w:r>
      <w:r w:rsidR="00330273" w:rsidRPr="00D45780">
        <w:rPr>
          <w:lang w:eastAsia="pl-PL"/>
        </w:rPr>
        <w:t>.</w:t>
      </w:r>
    </w:p>
    <w:p w14:paraId="6486B01F" w14:textId="2F27675D" w:rsidR="00330273" w:rsidRPr="00D45780" w:rsidRDefault="00330273" w:rsidP="00D53591">
      <w:pPr>
        <w:pStyle w:val="Akapitzlist"/>
        <w:snapToGrid w:val="0"/>
        <w:spacing w:after="0" w:line="240" w:lineRule="auto"/>
        <w:ind w:left="1418"/>
        <w:jc w:val="both"/>
        <w:rPr>
          <w:lang w:eastAsia="pl-PL"/>
        </w:rPr>
      </w:pPr>
      <w:r w:rsidRPr="00D45780">
        <w:rPr>
          <w:b/>
          <w:lang w:eastAsia="pl-PL"/>
        </w:rPr>
        <w:t xml:space="preserve">W przypadku składania przez Wykonawcę oferty na dwie części </w:t>
      </w:r>
      <w:r w:rsidRPr="00D45780">
        <w:rPr>
          <w:lang w:eastAsia="pl-PL"/>
        </w:rPr>
        <w:t xml:space="preserve">za spełnienie warunku Zamawiający uzna udokumentowanie wykonania usług/i </w:t>
      </w:r>
      <w:r w:rsidRPr="00D45780">
        <w:rPr>
          <w:rFonts w:cs="Calibri"/>
        </w:rPr>
        <w:t>obejmującej</w:t>
      </w:r>
      <w:r w:rsidRPr="00D45780">
        <w:rPr>
          <w:rFonts w:cs="Calibri"/>
          <w:b/>
        </w:rPr>
        <w:t xml:space="preserve"> ustawianie, </w:t>
      </w:r>
      <w:r w:rsidRPr="00D45780">
        <w:rPr>
          <w:b/>
        </w:rPr>
        <w:t>opróżnianie</w:t>
      </w:r>
      <w:r w:rsidRPr="00D45780">
        <w:t xml:space="preserve"> pojemników na nieczystości i </w:t>
      </w:r>
      <w:r w:rsidRPr="00D45780">
        <w:rPr>
          <w:b/>
        </w:rPr>
        <w:t xml:space="preserve">wywóz nieczystości </w:t>
      </w:r>
      <w:r w:rsidRPr="00D45780">
        <w:rPr>
          <w:rFonts w:cs="Calibri"/>
        </w:rPr>
        <w:t>komunalnych</w:t>
      </w:r>
      <w:r w:rsidRPr="00D45780">
        <w:rPr>
          <w:lang w:eastAsia="pl-PL"/>
        </w:rPr>
        <w:t xml:space="preserve"> </w:t>
      </w:r>
      <w:r w:rsidR="00425AA1" w:rsidRPr="00D45780">
        <w:rPr>
          <w:lang w:eastAsia="pl-PL"/>
        </w:rPr>
        <w:t xml:space="preserve">na wysypisko </w:t>
      </w:r>
      <w:r w:rsidRPr="00D45780">
        <w:rPr>
          <w:lang w:eastAsia="pl-PL"/>
        </w:rPr>
        <w:t>o</w:t>
      </w:r>
      <w:r w:rsidR="00627747" w:rsidRPr="00D45780">
        <w:rPr>
          <w:lang w:eastAsia="pl-PL"/>
        </w:rPr>
        <w:t> </w:t>
      </w:r>
      <w:r w:rsidRPr="00D45780">
        <w:rPr>
          <w:lang w:eastAsia="pl-PL"/>
        </w:rPr>
        <w:t>wartości nie mniejszej niż suma wartości brutto  wyżej wskazanych zadań.</w:t>
      </w:r>
    </w:p>
    <w:p w14:paraId="3CE343E1" w14:textId="48325ABB" w:rsidR="00A74F14" w:rsidRPr="00D45780" w:rsidRDefault="00A74F14" w:rsidP="00A12534">
      <w:pPr>
        <w:pStyle w:val="Akapitzlist"/>
        <w:numPr>
          <w:ilvl w:val="0"/>
          <w:numId w:val="67"/>
        </w:numPr>
        <w:snapToGrid w:val="0"/>
        <w:spacing w:after="0" w:line="240" w:lineRule="auto"/>
        <w:ind w:left="1418" w:hanging="284"/>
        <w:jc w:val="both"/>
      </w:pPr>
      <w:r w:rsidRPr="00D45780">
        <w:rPr>
          <w:rFonts w:ascii="Calibri" w:eastAsia="Calibri" w:hAnsi="Calibri" w:cs="Calibri"/>
          <w:lang w:eastAsia="pl-PL"/>
        </w:rPr>
        <w:t>Zamawiający</w:t>
      </w:r>
      <w:r w:rsidRPr="00D45780">
        <w:t xml:space="preserve"> uzna ten warunek za spełniony, jeżeli Wykonawca wykaże, że dysponuje</w:t>
      </w:r>
      <w:r w:rsidR="00D95F09" w:rsidRPr="00D45780">
        <w:t xml:space="preserve"> </w:t>
      </w:r>
      <w:r w:rsidRPr="00D45780">
        <w:t>co najmniej następującym potencjałem technicznym:</w:t>
      </w:r>
    </w:p>
    <w:p w14:paraId="0C555091" w14:textId="7C5B1650" w:rsidR="008E2138" w:rsidRPr="00D45780" w:rsidRDefault="008E2138" w:rsidP="00A12534">
      <w:pPr>
        <w:pStyle w:val="Akapitzlist"/>
        <w:numPr>
          <w:ilvl w:val="0"/>
          <w:numId w:val="69"/>
        </w:numPr>
        <w:snapToGrid w:val="0"/>
        <w:spacing w:after="0" w:line="240" w:lineRule="auto"/>
        <w:ind w:left="1701" w:hanging="141"/>
        <w:jc w:val="both"/>
      </w:pPr>
      <w:r w:rsidRPr="00D45780">
        <w:t>W przypadku ubiegania się o udzielenie zamówienia na Zadanie nr 1:</w:t>
      </w:r>
    </w:p>
    <w:p w14:paraId="76E77A3B" w14:textId="77777777"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bezpylnym pojazdem do opróżniania pojemników o pojemności 1,1 m</w:t>
      </w:r>
      <w:r w:rsidRPr="00D45780">
        <w:rPr>
          <w:vertAlign w:val="superscript"/>
          <w:lang w:eastAsia="pl-PL"/>
        </w:rPr>
        <w:t>3</w:t>
      </w:r>
      <w:r w:rsidRPr="00D45780">
        <w:rPr>
          <w:lang w:eastAsia="pl-PL"/>
        </w:rPr>
        <w:t xml:space="preserve"> – </w:t>
      </w:r>
      <w:r w:rsidRPr="00D45780">
        <w:rPr>
          <w:b/>
          <w:lang w:eastAsia="pl-PL"/>
        </w:rPr>
        <w:t>szt. 2,</w:t>
      </w:r>
    </w:p>
    <w:p w14:paraId="294914DD" w14:textId="77777777"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bezpylnym pojazdem do opróżniania pojemników o pojemności 0,24 m</w:t>
      </w:r>
      <w:r w:rsidRPr="00D45780">
        <w:rPr>
          <w:vertAlign w:val="superscript"/>
          <w:lang w:eastAsia="pl-PL"/>
        </w:rPr>
        <w:t>3</w:t>
      </w:r>
      <w:r w:rsidRPr="00D45780">
        <w:rPr>
          <w:lang w:eastAsia="pl-PL"/>
        </w:rPr>
        <w:t xml:space="preserve">  – </w:t>
      </w:r>
      <w:r w:rsidRPr="00D45780">
        <w:rPr>
          <w:b/>
          <w:lang w:eastAsia="pl-PL"/>
        </w:rPr>
        <w:t>szt. 2,</w:t>
      </w:r>
    </w:p>
    <w:p w14:paraId="73B23E38" w14:textId="04227192"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wyposażonym w urządzenia do mycia i dezynfekcji pojemników o</w:t>
      </w:r>
      <w:r w:rsidR="003E38F0" w:rsidRPr="00D45780">
        <w:rPr>
          <w:lang w:eastAsia="pl-PL"/>
        </w:rPr>
        <w:t> </w:t>
      </w:r>
      <w:r w:rsidRPr="00D45780">
        <w:rPr>
          <w:lang w:eastAsia="pl-PL"/>
        </w:rPr>
        <w:t>pojemności 1,1 m</w:t>
      </w:r>
      <w:r w:rsidRPr="00D45780">
        <w:rPr>
          <w:vertAlign w:val="superscript"/>
          <w:lang w:eastAsia="pl-PL"/>
        </w:rPr>
        <w:t>3</w:t>
      </w:r>
      <w:r w:rsidRPr="00D45780">
        <w:rPr>
          <w:lang w:eastAsia="pl-PL"/>
        </w:rPr>
        <w:t xml:space="preserve">  – </w:t>
      </w:r>
      <w:r w:rsidRPr="00D45780">
        <w:rPr>
          <w:b/>
          <w:lang w:eastAsia="pl-PL"/>
        </w:rPr>
        <w:t xml:space="preserve">szt. 1,  </w:t>
      </w:r>
    </w:p>
    <w:p w14:paraId="1809E5AE" w14:textId="3E6EF783"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wyposażonym w urządzenia do mycia i dezynfekcji pojemników o</w:t>
      </w:r>
      <w:r w:rsidR="003E38F0" w:rsidRPr="00D45780">
        <w:rPr>
          <w:lang w:eastAsia="pl-PL"/>
        </w:rPr>
        <w:t> </w:t>
      </w:r>
      <w:r w:rsidRPr="00D45780">
        <w:rPr>
          <w:lang w:eastAsia="pl-PL"/>
        </w:rPr>
        <w:t>pojemności 0,24 m</w:t>
      </w:r>
      <w:r w:rsidRPr="00D45780">
        <w:rPr>
          <w:vertAlign w:val="superscript"/>
          <w:lang w:eastAsia="pl-PL"/>
        </w:rPr>
        <w:t>3</w:t>
      </w:r>
      <w:r w:rsidRPr="00D45780">
        <w:rPr>
          <w:lang w:eastAsia="pl-PL"/>
        </w:rPr>
        <w:t xml:space="preserve"> – </w:t>
      </w:r>
      <w:r w:rsidRPr="00D45780">
        <w:rPr>
          <w:b/>
          <w:lang w:eastAsia="pl-PL"/>
        </w:rPr>
        <w:t xml:space="preserve">szt. 1, </w:t>
      </w:r>
    </w:p>
    <w:p w14:paraId="4EBCF716" w14:textId="32FA7D58"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ramowym do wywozu kontenerów o pojemności 6 m</w:t>
      </w:r>
      <w:r w:rsidRPr="00D45780">
        <w:rPr>
          <w:vertAlign w:val="superscript"/>
          <w:lang w:eastAsia="pl-PL"/>
        </w:rPr>
        <w:t>3</w:t>
      </w:r>
      <w:r w:rsidRPr="00D45780">
        <w:rPr>
          <w:lang w:eastAsia="pl-PL"/>
        </w:rPr>
        <w:t xml:space="preserve">, w celu opróżnienia z nagromadzonych nieczystości i oczyszczenia – </w:t>
      </w:r>
      <w:r w:rsidRPr="00D45780">
        <w:rPr>
          <w:b/>
          <w:lang w:eastAsia="pl-PL"/>
        </w:rPr>
        <w:t>szt. 1,</w:t>
      </w:r>
    </w:p>
    <w:p w14:paraId="425FEDA5" w14:textId="49CA731D"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ramowym do wywozu kontenerów o pojemności 10 m</w:t>
      </w:r>
      <w:r w:rsidRPr="00D45780">
        <w:rPr>
          <w:vertAlign w:val="superscript"/>
          <w:lang w:eastAsia="pl-PL"/>
        </w:rPr>
        <w:t>3</w:t>
      </w:r>
      <w:r w:rsidRPr="00D45780">
        <w:rPr>
          <w:lang w:eastAsia="pl-PL"/>
        </w:rPr>
        <w:t xml:space="preserve">, w celu opróżnienia z nagromadzonych nieczystości i oczyszczenia – </w:t>
      </w:r>
      <w:r w:rsidRPr="00D45780">
        <w:rPr>
          <w:b/>
          <w:lang w:eastAsia="pl-PL"/>
        </w:rPr>
        <w:t>szt. 1.</w:t>
      </w:r>
    </w:p>
    <w:p w14:paraId="0D351A57" w14:textId="289EEDA3" w:rsidR="008E2138" w:rsidRPr="00D45780" w:rsidRDefault="008E2138" w:rsidP="00A12534">
      <w:pPr>
        <w:pStyle w:val="Akapitzlist"/>
        <w:numPr>
          <w:ilvl w:val="0"/>
          <w:numId w:val="69"/>
        </w:numPr>
        <w:snapToGrid w:val="0"/>
        <w:spacing w:after="0" w:line="240" w:lineRule="auto"/>
        <w:ind w:left="1701" w:hanging="141"/>
        <w:jc w:val="both"/>
      </w:pPr>
      <w:r w:rsidRPr="00D45780">
        <w:t>W przypadku ubiegania się o udzielenie zamówienia na Zadanie nr 2:</w:t>
      </w:r>
    </w:p>
    <w:p w14:paraId="494026D7" w14:textId="09B46F7D"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bezpylnym pojazdem do opróżniania pojemników o pojemności 1,1 m</w:t>
      </w:r>
      <w:r w:rsidRPr="00D45780">
        <w:rPr>
          <w:vertAlign w:val="superscript"/>
          <w:lang w:eastAsia="pl-PL"/>
        </w:rPr>
        <w:t>3</w:t>
      </w:r>
      <w:r w:rsidRPr="00D45780">
        <w:rPr>
          <w:lang w:eastAsia="pl-PL"/>
        </w:rPr>
        <w:t xml:space="preserve"> – </w:t>
      </w:r>
      <w:r w:rsidRPr="00D45780">
        <w:rPr>
          <w:b/>
          <w:lang w:eastAsia="pl-PL"/>
        </w:rPr>
        <w:t>szt. 1,</w:t>
      </w:r>
    </w:p>
    <w:p w14:paraId="3D1ED887" w14:textId="486BD207"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bezpylnym pojazdem do opróżniania pojemników o pojemności 0,24 m</w:t>
      </w:r>
      <w:r w:rsidRPr="00D45780">
        <w:rPr>
          <w:vertAlign w:val="superscript"/>
          <w:lang w:eastAsia="pl-PL"/>
        </w:rPr>
        <w:t>3</w:t>
      </w:r>
      <w:r w:rsidRPr="00D45780">
        <w:rPr>
          <w:lang w:eastAsia="pl-PL"/>
        </w:rPr>
        <w:t xml:space="preserve">  – </w:t>
      </w:r>
      <w:r w:rsidRPr="00D45780">
        <w:rPr>
          <w:b/>
          <w:lang w:eastAsia="pl-PL"/>
        </w:rPr>
        <w:t>szt. 1,</w:t>
      </w:r>
    </w:p>
    <w:p w14:paraId="63658563" w14:textId="2FE6FD77"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wyposażonym w urządzenia do mycia i dezynfekcji pojemników o</w:t>
      </w:r>
      <w:r w:rsidR="003E38F0" w:rsidRPr="00D45780">
        <w:rPr>
          <w:lang w:eastAsia="pl-PL"/>
        </w:rPr>
        <w:t> </w:t>
      </w:r>
      <w:r w:rsidRPr="00D45780">
        <w:rPr>
          <w:lang w:eastAsia="pl-PL"/>
        </w:rPr>
        <w:t>pojemności 1,1 m</w:t>
      </w:r>
      <w:r w:rsidRPr="00D45780">
        <w:rPr>
          <w:vertAlign w:val="superscript"/>
          <w:lang w:eastAsia="pl-PL"/>
        </w:rPr>
        <w:t>3</w:t>
      </w:r>
      <w:r w:rsidRPr="00D45780">
        <w:rPr>
          <w:lang w:eastAsia="pl-PL"/>
        </w:rPr>
        <w:t xml:space="preserve">  – </w:t>
      </w:r>
      <w:r w:rsidRPr="00D45780">
        <w:rPr>
          <w:b/>
          <w:lang w:eastAsia="pl-PL"/>
        </w:rPr>
        <w:t xml:space="preserve">szt. 1,    </w:t>
      </w:r>
    </w:p>
    <w:p w14:paraId="48BB18B5" w14:textId="386B911B"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wyposażonym w urządzenia do mycia i dezynfekcji pojemników o</w:t>
      </w:r>
      <w:r w:rsidR="003E38F0" w:rsidRPr="00D45780">
        <w:rPr>
          <w:lang w:eastAsia="pl-PL"/>
        </w:rPr>
        <w:t> </w:t>
      </w:r>
      <w:r w:rsidRPr="00D45780">
        <w:rPr>
          <w:lang w:eastAsia="pl-PL"/>
        </w:rPr>
        <w:t>pojemności 0,24 m</w:t>
      </w:r>
      <w:r w:rsidRPr="00D45780">
        <w:rPr>
          <w:vertAlign w:val="superscript"/>
          <w:lang w:eastAsia="pl-PL"/>
        </w:rPr>
        <w:t>3</w:t>
      </w:r>
      <w:r w:rsidRPr="00D45780">
        <w:rPr>
          <w:lang w:eastAsia="pl-PL"/>
        </w:rPr>
        <w:t xml:space="preserve"> – </w:t>
      </w:r>
      <w:r w:rsidRPr="00D45780">
        <w:rPr>
          <w:b/>
          <w:lang w:eastAsia="pl-PL"/>
        </w:rPr>
        <w:t xml:space="preserve">szt. 1,    </w:t>
      </w:r>
      <w:r w:rsidRPr="00D45780">
        <w:rPr>
          <w:lang w:eastAsia="pl-PL"/>
        </w:rPr>
        <w:t xml:space="preserve">           </w:t>
      </w:r>
    </w:p>
    <w:p w14:paraId="4CAFA741" w14:textId="40D91D18"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ramowym do wywozu kontenerów o pojemności 6 m</w:t>
      </w:r>
      <w:r w:rsidRPr="00D45780">
        <w:rPr>
          <w:vertAlign w:val="superscript"/>
          <w:lang w:eastAsia="pl-PL"/>
        </w:rPr>
        <w:t>3</w:t>
      </w:r>
      <w:r w:rsidRPr="00D45780">
        <w:rPr>
          <w:lang w:eastAsia="pl-PL"/>
        </w:rPr>
        <w:t xml:space="preserve">, w celu opróżnienia z nagromadzonych nieczystości i oczyszczenia – </w:t>
      </w:r>
      <w:r w:rsidRPr="00D45780">
        <w:rPr>
          <w:b/>
          <w:lang w:eastAsia="pl-PL"/>
        </w:rPr>
        <w:t>szt. 1,</w:t>
      </w:r>
    </w:p>
    <w:p w14:paraId="09B037BE" w14:textId="032BB297" w:rsidR="008E2138" w:rsidRPr="00D45780" w:rsidRDefault="008E2138" w:rsidP="00A12534">
      <w:pPr>
        <w:pStyle w:val="Akapitzlist"/>
        <w:numPr>
          <w:ilvl w:val="0"/>
          <w:numId w:val="68"/>
        </w:numPr>
        <w:snapToGrid w:val="0"/>
        <w:spacing w:after="0" w:line="240" w:lineRule="auto"/>
        <w:jc w:val="both"/>
        <w:rPr>
          <w:lang w:eastAsia="pl-PL"/>
        </w:rPr>
      </w:pPr>
      <w:r w:rsidRPr="00D45780">
        <w:rPr>
          <w:lang w:eastAsia="pl-PL"/>
        </w:rPr>
        <w:t>pojazdem ramowym do wywozu kontenerów o pojemności 10 m</w:t>
      </w:r>
      <w:r w:rsidRPr="00D45780">
        <w:rPr>
          <w:vertAlign w:val="superscript"/>
          <w:lang w:eastAsia="pl-PL"/>
        </w:rPr>
        <w:t>3</w:t>
      </w:r>
      <w:r w:rsidRPr="00D45780">
        <w:rPr>
          <w:lang w:eastAsia="pl-PL"/>
        </w:rPr>
        <w:t xml:space="preserve">, w celu opróżnienia z nagromadzonych nieczystości i oczyszczenia – </w:t>
      </w:r>
      <w:r w:rsidRPr="00D45780">
        <w:rPr>
          <w:b/>
          <w:lang w:eastAsia="pl-PL"/>
        </w:rPr>
        <w:t>szt. 1.</w:t>
      </w:r>
    </w:p>
    <w:p w14:paraId="3EBE906C" w14:textId="596ABBED" w:rsidR="008E2138" w:rsidRPr="00D45780" w:rsidRDefault="008E2138" w:rsidP="00A12534">
      <w:pPr>
        <w:pStyle w:val="Akapitzlist"/>
        <w:numPr>
          <w:ilvl w:val="0"/>
          <w:numId w:val="69"/>
        </w:numPr>
        <w:snapToGrid w:val="0"/>
        <w:spacing w:after="0" w:line="240" w:lineRule="auto"/>
        <w:ind w:left="1701" w:hanging="141"/>
        <w:jc w:val="both"/>
        <w:rPr>
          <w:bCs/>
        </w:rPr>
      </w:pPr>
      <w:r w:rsidRPr="00D45780">
        <w:rPr>
          <w:bCs/>
          <w:lang w:eastAsia="pl-PL"/>
        </w:rPr>
        <w:t>W przypadku składania przez Wykonawcę oferty na dwie części</w:t>
      </w:r>
      <w:r w:rsidR="003E38F0" w:rsidRPr="00D45780">
        <w:rPr>
          <w:bCs/>
          <w:lang w:eastAsia="pl-PL"/>
        </w:rPr>
        <w:t xml:space="preserve"> (zadania)</w:t>
      </w:r>
      <w:r w:rsidR="00822D0E" w:rsidRPr="00D45780">
        <w:rPr>
          <w:bCs/>
          <w:lang w:eastAsia="pl-PL"/>
        </w:rPr>
        <w:t>, Wykonawca musi wykazać, że dysponuje co najmniej potencjałem technicznym jak w przypadku ubiegania się o udzielenie zamówienia dla Zadania nr 1.</w:t>
      </w:r>
    </w:p>
    <w:p w14:paraId="73BD10B6" w14:textId="604C6107" w:rsidR="00A74F14" w:rsidRPr="00D45780" w:rsidRDefault="008E2138" w:rsidP="00A12534">
      <w:pPr>
        <w:pStyle w:val="Akapitzlist"/>
        <w:numPr>
          <w:ilvl w:val="0"/>
          <w:numId w:val="67"/>
        </w:numPr>
        <w:snapToGrid w:val="0"/>
        <w:spacing w:after="0" w:line="240" w:lineRule="auto"/>
        <w:ind w:left="1418" w:hanging="284"/>
        <w:jc w:val="both"/>
      </w:pPr>
      <w:r w:rsidRPr="00D45780">
        <w:rPr>
          <w:rFonts w:ascii="Calibri" w:eastAsia="Calibri" w:hAnsi="Calibri" w:cs="Calibri"/>
          <w:lang w:eastAsia="pl-PL"/>
        </w:rPr>
        <w:t>za</w:t>
      </w:r>
      <w:r w:rsidRPr="00D45780">
        <w:rPr>
          <w:lang w:eastAsia="pl-PL"/>
        </w:rPr>
        <w:t xml:space="preserve"> spełnienie warunku </w:t>
      </w:r>
      <w:r w:rsidR="005A6893" w:rsidRPr="00D45780">
        <w:rPr>
          <w:lang w:eastAsia="pl-PL"/>
        </w:rPr>
        <w:t xml:space="preserve">bez względu na to, czy Wykonawca będzie składał ofertę na jedną lub dwie części Zamawiający uzna udokumentowanie dysponowaniem </w:t>
      </w:r>
      <w:r w:rsidR="00EB3F34" w:rsidRPr="00D45780">
        <w:rPr>
          <w:lang w:eastAsia="pl-PL"/>
        </w:rPr>
        <w:t xml:space="preserve">1 </w:t>
      </w:r>
      <w:r w:rsidR="00A74F14" w:rsidRPr="00D45780">
        <w:t>osob</w:t>
      </w:r>
      <w:r w:rsidR="00EB3F34" w:rsidRPr="00D45780">
        <w:t>ą odpowiedzialną za realizację zamówienia – kierownikiem, posiadającą minimum 3-letnie doświadczenie na stanowisku kierowniczym</w:t>
      </w:r>
      <w:r w:rsidR="00841FC7" w:rsidRPr="00D45780">
        <w:rPr>
          <w:bCs/>
        </w:rPr>
        <w:t>.</w:t>
      </w:r>
      <w:r w:rsidR="00E13C23" w:rsidRPr="00D45780">
        <w:rPr>
          <w:bCs/>
        </w:rPr>
        <w:t xml:space="preserve"> </w:t>
      </w:r>
    </w:p>
    <w:p w14:paraId="5681C6CA" w14:textId="77777777" w:rsidR="00330273" w:rsidRPr="00D45780" w:rsidRDefault="00330273" w:rsidP="005A6893">
      <w:pPr>
        <w:pStyle w:val="Akapitzlist"/>
        <w:snapToGrid w:val="0"/>
        <w:spacing w:after="0" w:line="240" w:lineRule="auto"/>
        <w:ind w:left="1418"/>
        <w:jc w:val="both"/>
        <w:rPr>
          <w:rFonts w:ascii="Calibri" w:eastAsia="Calibri" w:hAnsi="Calibri" w:cs="Calibri"/>
          <w:lang w:eastAsia="pl-PL"/>
        </w:rPr>
      </w:pPr>
    </w:p>
    <w:p w14:paraId="47BC91D1" w14:textId="77777777" w:rsidR="00EB3F34" w:rsidRPr="00D45780" w:rsidRDefault="00EB3F34" w:rsidP="00EB3F34">
      <w:pPr>
        <w:pStyle w:val="Akapitzlist"/>
        <w:numPr>
          <w:ilvl w:val="1"/>
          <w:numId w:val="1"/>
        </w:numPr>
        <w:spacing w:after="0" w:line="240" w:lineRule="auto"/>
        <w:jc w:val="both"/>
      </w:pPr>
      <w:r w:rsidRPr="00D45780">
        <w:t>Zamawiający wymaga, aby Wykonawca opisał doświadczenie nabyte na stanowisku kierownika osoby wymaganej w postępowaniu w taki sposób, żeby było możliwe wyliczenie wymaganego okresu doświadczenia pełnienia funkcji kierowniczej poprzez podanie m.in. dnia rozpoczęcia i dnia zakończenia pełnienia ww. funkcji (w formacie dzień-miesiąc-rok).</w:t>
      </w:r>
    </w:p>
    <w:p w14:paraId="2297B5CA" w14:textId="54509906" w:rsidR="00EB3F34" w:rsidRPr="00D45780" w:rsidRDefault="00EB3F34" w:rsidP="00C81308">
      <w:pPr>
        <w:pStyle w:val="Akapitzlist"/>
        <w:numPr>
          <w:ilvl w:val="1"/>
          <w:numId w:val="1"/>
        </w:numPr>
        <w:spacing w:after="0" w:line="240" w:lineRule="auto"/>
        <w:ind w:left="851" w:hanging="563"/>
        <w:jc w:val="both"/>
      </w:pPr>
      <w:r w:rsidRPr="00D45780">
        <w:t>Zamawiający informuje także, iż okres pełnienia funkcji w tym samym czasie na kilku zadaniach będzie liczony jako jeden okres doświadczenia oraz w przypadku braku podania dnia rozpoczęcia i</w:t>
      </w:r>
      <w:r w:rsidR="003E38F0" w:rsidRPr="00D45780">
        <w:t> </w:t>
      </w:r>
      <w:r w:rsidRPr="00D45780">
        <w:t>zakończenia pełnienia funkcji skrajne miesiące nie będą wliczane do okresu doświadczenia.</w:t>
      </w:r>
    </w:p>
    <w:p w14:paraId="4C57C216" w14:textId="69797D60" w:rsidR="00B654CA" w:rsidRPr="00D45780" w:rsidRDefault="00B654CA" w:rsidP="00C81308">
      <w:pPr>
        <w:pStyle w:val="Akapitzlist"/>
        <w:numPr>
          <w:ilvl w:val="1"/>
          <w:numId w:val="1"/>
        </w:numPr>
        <w:spacing w:after="0" w:line="240" w:lineRule="auto"/>
        <w:ind w:left="851" w:hanging="563"/>
        <w:jc w:val="both"/>
      </w:pPr>
      <w:r w:rsidRPr="00D45780">
        <w:t>Zamawiający</w:t>
      </w:r>
      <w:r w:rsidRPr="00D45780">
        <w:rPr>
          <w:rFonts w:cs="Calibri"/>
        </w:rPr>
        <w:t xml:space="preserve"> wymaga, aby Wykonawca dysponował ww. potencjałem kadrowym przez cały okres realizacji przedmiotu zamówienia</w:t>
      </w:r>
      <w:r w:rsidR="009A5DAC" w:rsidRPr="00D45780">
        <w:rPr>
          <w:rFonts w:cs="Calibri"/>
        </w:rPr>
        <w:t xml:space="preserve"> – dotyczy wszystkich części zamówienia</w:t>
      </w:r>
      <w:r w:rsidRPr="00D45780">
        <w:rPr>
          <w:rFonts w:cs="Calibri"/>
        </w:rPr>
        <w:t>.</w:t>
      </w:r>
    </w:p>
    <w:bookmarkEnd w:id="14"/>
    <w:bookmarkEnd w:id="15"/>
    <w:p w14:paraId="48C41662" w14:textId="77777777" w:rsidR="00F63456" w:rsidRPr="00D45780" w:rsidRDefault="00F63456" w:rsidP="00352CF3">
      <w:pPr>
        <w:pStyle w:val="Akapitzlist"/>
        <w:spacing w:after="0" w:line="240" w:lineRule="auto"/>
        <w:ind w:left="792"/>
        <w:jc w:val="both"/>
      </w:pPr>
    </w:p>
    <w:p w14:paraId="259B9501" w14:textId="77777777" w:rsidR="000149A2" w:rsidRPr="00D45780" w:rsidRDefault="000149A2" w:rsidP="005A5429">
      <w:pPr>
        <w:pStyle w:val="Akapitzlist"/>
        <w:numPr>
          <w:ilvl w:val="0"/>
          <w:numId w:val="1"/>
        </w:numPr>
        <w:spacing w:after="0" w:line="240" w:lineRule="auto"/>
        <w:jc w:val="both"/>
        <w:rPr>
          <w:b/>
        </w:rPr>
      </w:pPr>
      <w:r w:rsidRPr="00D45780">
        <w:rPr>
          <w:b/>
        </w:rPr>
        <w:t>Przesłanki wykluczenia Wykonawców:</w:t>
      </w:r>
    </w:p>
    <w:p w14:paraId="5CB01450" w14:textId="77777777" w:rsidR="000149A2" w:rsidRPr="00D45780" w:rsidRDefault="000149A2" w:rsidP="00A12534">
      <w:pPr>
        <w:pStyle w:val="Akapitzlist"/>
        <w:numPr>
          <w:ilvl w:val="1"/>
          <w:numId w:val="20"/>
        </w:numPr>
        <w:spacing w:after="0" w:line="240" w:lineRule="auto"/>
        <w:jc w:val="both"/>
      </w:pPr>
      <w:r w:rsidRPr="00D45780">
        <w:t xml:space="preserve">Z postępowania o udzielenie zamówienia wyklucza się Wykonawcę, w stosunku do którego zachodzi którakolwiek z okoliczności, o których mowa w art. 24 ust. 1 pkt 12-23 ustawy </w:t>
      </w:r>
      <w:proofErr w:type="spellStart"/>
      <w:r w:rsidRPr="00D45780">
        <w:t>Pzp</w:t>
      </w:r>
      <w:proofErr w:type="spellEnd"/>
      <w:r w:rsidRPr="00D45780">
        <w:t>.</w:t>
      </w:r>
    </w:p>
    <w:p w14:paraId="6A082FCE" w14:textId="3131F181" w:rsidR="00D13244" w:rsidRPr="00D45780" w:rsidRDefault="00FC7D4E" w:rsidP="00A12534">
      <w:pPr>
        <w:pStyle w:val="Akapitzlist"/>
        <w:numPr>
          <w:ilvl w:val="1"/>
          <w:numId w:val="20"/>
        </w:numPr>
        <w:spacing w:after="0" w:line="240" w:lineRule="auto"/>
        <w:jc w:val="both"/>
      </w:pPr>
      <w:r w:rsidRPr="00D45780">
        <w:lastRenderedPageBreak/>
        <w:t>Dodatkowo Zamawiający wykluczy Wykonawcę</w:t>
      </w:r>
      <w:r w:rsidR="00595D8F" w:rsidRPr="00D45780">
        <w:t>, w stosunku do którego zachodzi okoliczność, o której mowa w art. 24 ust. 5 pkt 1</w:t>
      </w:r>
      <w:r w:rsidR="004A388E" w:rsidRPr="00D45780">
        <w:t xml:space="preserve"> ustawy </w:t>
      </w:r>
      <w:proofErr w:type="spellStart"/>
      <w:r w:rsidR="004A388E" w:rsidRPr="00D45780">
        <w:t>Pzp</w:t>
      </w:r>
      <w:proofErr w:type="spellEnd"/>
      <w:r w:rsidR="00595D8F" w:rsidRPr="00D45780">
        <w:t>, tj.</w:t>
      </w:r>
      <w:r w:rsidR="00834DC2" w:rsidRPr="00D45780">
        <w:t xml:space="preserve"> </w:t>
      </w:r>
      <w:r w:rsidRPr="00D45780">
        <w:t>w stosunku do którego otwarto likwidację, w</w:t>
      </w:r>
      <w:r w:rsidR="00FC3CB2" w:rsidRPr="00D45780">
        <w:t> </w:t>
      </w:r>
      <w:r w:rsidRPr="00D45780">
        <w:t>zatwierdzonym przez sąd układzie w postępowaniu restrukturyzacyjnym jest przewidziane zaspokojenie wierzycieli przez likwidację jego majątku lub sąd zarządził likwidację jego majątku w</w:t>
      </w:r>
      <w:r w:rsidR="00A90E75" w:rsidRPr="00D45780">
        <w:t> </w:t>
      </w:r>
      <w:r w:rsidRPr="00D45780">
        <w:t>trybie art. 332 ust. 1 ustawy z dnia 15 maja 2015 r. - Prawo restrukturyzacyjne (</w:t>
      </w:r>
      <w:proofErr w:type="spellStart"/>
      <w:r w:rsidR="00A36831" w:rsidRPr="00D45780">
        <w:t>t.j</w:t>
      </w:r>
      <w:proofErr w:type="spellEnd"/>
      <w:r w:rsidR="00A36831" w:rsidRPr="00D45780">
        <w:t>. Dz. U. z 201</w:t>
      </w:r>
      <w:r w:rsidR="00540945" w:rsidRPr="00D45780">
        <w:t>9</w:t>
      </w:r>
      <w:r w:rsidRPr="00D45780">
        <w:t xml:space="preserve"> r. poz. </w:t>
      </w:r>
      <w:r w:rsidR="00540945" w:rsidRPr="00D45780">
        <w:t>243</w:t>
      </w:r>
      <w:r w:rsidR="00A36831" w:rsidRPr="00D45780">
        <w:t xml:space="preserve"> ze zm.</w:t>
      </w:r>
      <w:r w:rsidRPr="00D45780">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A36831" w:rsidRPr="00D45780">
        <w:t>t.j</w:t>
      </w:r>
      <w:proofErr w:type="spellEnd"/>
      <w:r w:rsidR="00A36831" w:rsidRPr="00D45780">
        <w:t xml:space="preserve"> Dz. U. z 201</w:t>
      </w:r>
      <w:r w:rsidR="00540945" w:rsidRPr="00D45780">
        <w:t>9</w:t>
      </w:r>
      <w:r w:rsidRPr="00D45780">
        <w:t xml:space="preserve"> r. poz. </w:t>
      </w:r>
      <w:r w:rsidR="00540945" w:rsidRPr="00D45780">
        <w:t>498</w:t>
      </w:r>
      <w:r w:rsidR="00AC69B4" w:rsidRPr="00D45780">
        <w:t xml:space="preserve"> z późn.zm.</w:t>
      </w:r>
      <w:r w:rsidR="008E4107" w:rsidRPr="00D45780">
        <w:t>).</w:t>
      </w:r>
    </w:p>
    <w:p w14:paraId="571EDD82" w14:textId="77777777" w:rsidR="00D13244" w:rsidRPr="00D45780" w:rsidRDefault="000149A2" w:rsidP="00A12534">
      <w:pPr>
        <w:pStyle w:val="Akapitzlist"/>
        <w:numPr>
          <w:ilvl w:val="1"/>
          <w:numId w:val="20"/>
        </w:numPr>
        <w:spacing w:after="0" w:line="240" w:lineRule="auto"/>
        <w:jc w:val="both"/>
      </w:pPr>
      <w:r w:rsidRPr="00D45780">
        <w:t xml:space="preserve">Wykluczenie Wykonawcy następuje zgodnie z art. 24 ust. 7 ustawy </w:t>
      </w:r>
      <w:proofErr w:type="spellStart"/>
      <w:r w:rsidRPr="00D45780">
        <w:t>Pzp</w:t>
      </w:r>
      <w:proofErr w:type="spellEnd"/>
      <w:r w:rsidRPr="00D45780">
        <w:t>.</w:t>
      </w:r>
    </w:p>
    <w:p w14:paraId="56249EBD" w14:textId="76AFC3F6" w:rsidR="000149A2" w:rsidRPr="00D45780" w:rsidRDefault="000149A2" w:rsidP="00A12534">
      <w:pPr>
        <w:pStyle w:val="Akapitzlist"/>
        <w:numPr>
          <w:ilvl w:val="1"/>
          <w:numId w:val="20"/>
        </w:numPr>
        <w:spacing w:after="0" w:line="240" w:lineRule="auto"/>
        <w:jc w:val="both"/>
      </w:pPr>
      <w:r w:rsidRPr="00D45780">
        <w:t xml:space="preserve">Wykonawca, który podlega wykluczeniu na podstawie art. 24 ust. 1 pkt 13 i 14 oraz 16-20 ustawy </w:t>
      </w:r>
      <w:proofErr w:type="spellStart"/>
      <w:r w:rsidRPr="00D45780">
        <w:t>Pzp</w:t>
      </w:r>
      <w:proofErr w:type="spellEnd"/>
      <w:r w:rsidRPr="00D45780">
        <w:t xml:space="preserve">, </w:t>
      </w:r>
      <w:r w:rsidR="00251304" w:rsidRPr="00D45780">
        <w:t xml:space="preserve">lub na podstawie art. 24 ust. 5 pkt 1 ustawy </w:t>
      </w:r>
      <w:proofErr w:type="spellStart"/>
      <w:r w:rsidR="00251304" w:rsidRPr="00D45780">
        <w:t>Pzp</w:t>
      </w:r>
      <w:proofErr w:type="spellEnd"/>
      <w:r w:rsidR="00251304" w:rsidRPr="00D45780">
        <w:t xml:space="preserve"> </w:t>
      </w:r>
      <w:r w:rsidRPr="00D45780">
        <w:t>może przedstawić dowody na to, że podjęte przez niego środki są wystarczające do wykazania jego rzetelności</w:t>
      </w:r>
      <w:r w:rsidR="00E20392" w:rsidRPr="00D45780">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Pr="00D45780" w:rsidRDefault="00E20392" w:rsidP="00A12534">
      <w:pPr>
        <w:pStyle w:val="Akapitzlist"/>
        <w:numPr>
          <w:ilvl w:val="1"/>
          <w:numId w:val="20"/>
        </w:numPr>
        <w:spacing w:after="0" w:line="240" w:lineRule="auto"/>
        <w:jc w:val="both"/>
      </w:pPr>
      <w:r w:rsidRPr="00D45780">
        <w:t>Wykonawca nie podlega wykluczeniu, jeżeli Zamawiający, uwzględniając wagę i szczególne okoliczności czynu Wykonawcy, uzna za wystarczające dowody prz</w:t>
      </w:r>
      <w:r w:rsidR="00FC7D4E" w:rsidRPr="00D45780">
        <w:t>edstawione na podstawie pkt 8.4</w:t>
      </w:r>
      <w:r w:rsidRPr="00D45780">
        <w:t xml:space="preserve"> SIWZ.</w:t>
      </w:r>
    </w:p>
    <w:p w14:paraId="256FEE3D" w14:textId="033EF9C9" w:rsidR="00B935B6" w:rsidRPr="00D45780" w:rsidRDefault="00B935B6" w:rsidP="00A12534">
      <w:pPr>
        <w:pStyle w:val="Akapitzlist"/>
        <w:numPr>
          <w:ilvl w:val="1"/>
          <w:numId w:val="20"/>
        </w:numPr>
        <w:spacing w:after="0" w:line="240" w:lineRule="auto"/>
        <w:jc w:val="both"/>
      </w:pPr>
      <w:r w:rsidRPr="00D45780">
        <w:t>W przypad</w:t>
      </w:r>
      <w:r w:rsidR="009E0099" w:rsidRPr="00D45780">
        <w:t>kach, o których mowa w art. 24 ust. 1 pkt 19</w:t>
      </w:r>
      <w:r w:rsidR="0024747D" w:rsidRPr="00D45780">
        <w:t xml:space="preserve"> ustawy </w:t>
      </w:r>
      <w:proofErr w:type="spellStart"/>
      <w:r w:rsidR="0024747D" w:rsidRPr="00D45780">
        <w:t>Pzp</w:t>
      </w:r>
      <w:proofErr w:type="spellEnd"/>
      <w:r w:rsidR="009E0099" w:rsidRPr="00D45780">
        <w:t xml:space="preserve">, przed wykluczeniem </w:t>
      </w:r>
      <w:r w:rsidR="00FF2F4E" w:rsidRPr="00D45780">
        <w:t>W</w:t>
      </w:r>
      <w:r w:rsidR="009E0099" w:rsidRPr="00D45780">
        <w:t xml:space="preserve">ykonawcy, Zamawiający zapewni temu </w:t>
      </w:r>
      <w:r w:rsidR="00FF2F4E" w:rsidRPr="00D45780">
        <w:t>W</w:t>
      </w:r>
      <w:r w:rsidR="009E0099" w:rsidRPr="00D45780">
        <w:t>ykonawcy możliwość udowodnienia, że jego udział w przygotowaniu postępowania o udzielenie zamówienia nie zakłóci konkurencji. Zamawiający wskazuje w protokole sposób zapewnienia konkurencji.</w:t>
      </w:r>
    </w:p>
    <w:p w14:paraId="52136BC2" w14:textId="77777777" w:rsidR="00E20392" w:rsidRPr="00D45780" w:rsidRDefault="00E20392" w:rsidP="00A12534">
      <w:pPr>
        <w:pStyle w:val="Akapitzlist"/>
        <w:numPr>
          <w:ilvl w:val="1"/>
          <w:numId w:val="20"/>
        </w:numPr>
        <w:spacing w:after="0" w:line="240" w:lineRule="auto"/>
        <w:jc w:val="both"/>
      </w:pPr>
      <w:r w:rsidRPr="00D45780">
        <w:t>Zamawiający może wykluczyć Wykonawcę na każdym etapie postępowania o udzielenie zamówienia.</w:t>
      </w:r>
    </w:p>
    <w:p w14:paraId="4E19C3E6" w14:textId="77777777" w:rsidR="00907E11" w:rsidRPr="00D45780" w:rsidRDefault="00907E11" w:rsidP="00540B08">
      <w:pPr>
        <w:spacing w:after="0" w:line="240" w:lineRule="auto"/>
        <w:jc w:val="both"/>
      </w:pPr>
    </w:p>
    <w:p w14:paraId="4D7D20E6" w14:textId="77777777" w:rsidR="00BE6F7F" w:rsidRPr="00D45780" w:rsidRDefault="008E6753" w:rsidP="005A5429">
      <w:pPr>
        <w:pStyle w:val="Akapitzlist"/>
        <w:numPr>
          <w:ilvl w:val="0"/>
          <w:numId w:val="1"/>
        </w:numPr>
        <w:spacing w:after="0" w:line="240" w:lineRule="auto"/>
        <w:jc w:val="both"/>
        <w:rPr>
          <w:b/>
        </w:rPr>
      </w:pPr>
      <w:r w:rsidRPr="00D45780">
        <w:rPr>
          <w:b/>
        </w:rPr>
        <w:t xml:space="preserve">Wykaz oświadczeń lub dokumentów, potwierdzających </w:t>
      </w:r>
      <w:r w:rsidR="00BE6F7F" w:rsidRPr="00D45780">
        <w:rPr>
          <w:b/>
        </w:rPr>
        <w:t>spełniani</w:t>
      </w:r>
      <w:r w:rsidR="00352CF3" w:rsidRPr="00D45780">
        <w:rPr>
          <w:b/>
        </w:rPr>
        <w:t>e</w:t>
      </w:r>
      <w:r w:rsidR="00BE6F7F" w:rsidRPr="00D45780">
        <w:rPr>
          <w:b/>
        </w:rPr>
        <w:t xml:space="preserve"> warunków udziału w postępowaniu</w:t>
      </w:r>
      <w:r w:rsidRPr="00D45780">
        <w:rPr>
          <w:b/>
        </w:rPr>
        <w:t xml:space="preserve"> oraz brak podstaw wykluczenia</w:t>
      </w:r>
      <w:r w:rsidR="00BE6F7F" w:rsidRPr="00D45780">
        <w:rPr>
          <w:b/>
        </w:rPr>
        <w:t>:</w:t>
      </w:r>
    </w:p>
    <w:p w14:paraId="5464094B" w14:textId="6A2FA993" w:rsidR="009C7018" w:rsidRPr="00D45780" w:rsidRDefault="004962CF" w:rsidP="005A52EC">
      <w:pPr>
        <w:pStyle w:val="Akapitzlist"/>
        <w:numPr>
          <w:ilvl w:val="1"/>
          <w:numId w:val="1"/>
        </w:numPr>
        <w:tabs>
          <w:tab w:val="left" w:pos="993"/>
        </w:tabs>
        <w:spacing w:after="0" w:line="240" w:lineRule="auto"/>
        <w:ind w:left="993" w:hanging="633"/>
        <w:jc w:val="both"/>
      </w:pPr>
      <w:r w:rsidRPr="00D45780">
        <w:t xml:space="preserve">Do oferty sporządzonej w oparciu o </w:t>
      </w:r>
      <w:r w:rsidR="001173E3" w:rsidRPr="00D45780">
        <w:t>f</w:t>
      </w:r>
      <w:r w:rsidRPr="00D45780">
        <w:t xml:space="preserve">ormularz </w:t>
      </w:r>
      <w:r w:rsidR="001173E3" w:rsidRPr="00D45780">
        <w:t>„OFERTA”</w:t>
      </w:r>
      <w:r w:rsidRPr="00D45780">
        <w:t xml:space="preserve">, stanowiący Załącznik nr 1 do SIWZ należy dołączyć </w:t>
      </w:r>
      <w:r w:rsidR="009C7018" w:rsidRPr="00D45780">
        <w:t xml:space="preserve">w formie pisemnej </w:t>
      </w:r>
      <w:r w:rsidRPr="00D45780">
        <w:t>aktualne na dzień składania ofert:</w:t>
      </w:r>
    </w:p>
    <w:p w14:paraId="1CC5781C" w14:textId="77777777" w:rsidR="009C7018" w:rsidRPr="00D45780" w:rsidRDefault="004962CF" w:rsidP="00A12534">
      <w:pPr>
        <w:pStyle w:val="Akapitzlist"/>
        <w:numPr>
          <w:ilvl w:val="0"/>
          <w:numId w:val="15"/>
        </w:numPr>
        <w:spacing w:after="0" w:line="240" w:lineRule="auto"/>
        <w:ind w:left="1276" w:hanging="283"/>
        <w:jc w:val="both"/>
      </w:pPr>
      <w:r w:rsidRPr="00D45780">
        <w:t xml:space="preserve">oświadczenie Wykonawcy składane na podstawie art. 25a ust. 1 ustawy </w:t>
      </w:r>
      <w:proofErr w:type="spellStart"/>
      <w:r w:rsidRPr="00D45780">
        <w:t>Pzp</w:t>
      </w:r>
      <w:proofErr w:type="spellEnd"/>
      <w:r w:rsidRPr="00D45780">
        <w:t xml:space="preserve"> w związku z art. 22 ust. 1 pkt 2 ustawy </w:t>
      </w:r>
      <w:proofErr w:type="spellStart"/>
      <w:r w:rsidRPr="00D45780">
        <w:t>Pzp</w:t>
      </w:r>
      <w:proofErr w:type="spellEnd"/>
      <w:r w:rsidRPr="00D45780">
        <w:t xml:space="preserve"> dotyczące spełniania warunków udziału w postępowaniu, stanowiące Załącznik nr 2 do SIWZ,</w:t>
      </w:r>
    </w:p>
    <w:p w14:paraId="5E9D994B" w14:textId="756C0497" w:rsidR="004962CF" w:rsidRPr="00D45780" w:rsidRDefault="00907E11" w:rsidP="00A12534">
      <w:pPr>
        <w:pStyle w:val="Akapitzlist"/>
        <w:numPr>
          <w:ilvl w:val="0"/>
          <w:numId w:val="15"/>
        </w:numPr>
        <w:spacing w:after="0" w:line="240" w:lineRule="auto"/>
        <w:ind w:left="1276" w:hanging="283"/>
        <w:jc w:val="both"/>
      </w:pPr>
      <w:r w:rsidRPr="00D45780">
        <w:t xml:space="preserve">oświadczenie Wykonawcy składane na podstawie art. 25a ust. 1 ustawy </w:t>
      </w:r>
      <w:proofErr w:type="spellStart"/>
      <w:r w:rsidRPr="00D45780">
        <w:t>Pzp</w:t>
      </w:r>
      <w:proofErr w:type="spellEnd"/>
      <w:r w:rsidRPr="00D45780">
        <w:t xml:space="preserve"> w związku z art. 24 ust. 1 pkt 12-2</w:t>
      </w:r>
      <w:r w:rsidR="008E2BE1" w:rsidRPr="00D45780">
        <w:t>2</w:t>
      </w:r>
      <w:r w:rsidRPr="00D45780">
        <w:t xml:space="preserve"> </w:t>
      </w:r>
      <w:r w:rsidR="00834DC2" w:rsidRPr="00D45780">
        <w:t>oraz art. 24 ust. 5 pkt 1</w:t>
      </w:r>
      <w:r w:rsidR="007E5E23" w:rsidRPr="00D45780">
        <w:t xml:space="preserve"> </w:t>
      </w:r>
      <w:r w:rsidRPr="00D45780">
        <w:t xml:space="preserve">ustawy </w:t>
      </w:r>
      <w:proofErr w:type="spellStart"/>
      <w:r w:rsidRPr="00D45780">
        <w:t>Pzp</w:t>
      </w:r>
      <w:proofErr w:type="spellEnd"/>
      <w:r w:rsidRPr="00D45780">
        <w:t xml:space="preserve"> dotyczące przesłanek wykluczenia z</w:t>
      </w:r>
      <w:r w:rsidR="00C84224" w:rsidRPr="00D45780">
        <w:t> </w:t>
      </w:r>
      <w:r w:rsidRPr="00D45780">
        <w:t>postępowania, st</w:t>
      </w:r>
      <w:r w:rsidR="009C7018" w:rsidRPr="00D45780">
        <w:t>anowiące Załącznik nr 3 do SIWZ.</w:t>
      </w:r>
    </w:p>
    <w:p w14:paraId="5F0ECB41" w14:textId="29A781B7" w:rsidR="00907E11" w:rsidRPr="00D45780" w:rsidRDefault="00040F45" w:rsidP="005A52EC">
      <w:pPr>
        <w:pStyle w:val="Akapitzlist"/>
        <w:numPr>
          <w:ilvl w:val="1"/>
          <w:numId w:val="1"/>
        </w:numPr>
        <w:tabs>
          <w:tab w:val="left" w:pos="993"/>
        </w:tabs>
        <w:spacing w:after="0" w:line="240" w:lineRule="auto"/>
        <w:ind w:left="993" w:hanging="633"/>
        <w:jc w:val="both"/>
      </w:pPr>
      <w:r w:rsidRPr="00D45780">
        <w:t xml:space="preserve">Wykonawca w terminie do 3 dni od dnia zamieszczenia na stronie internetowej informacji, o której mowa w art. 86 ust. 5 ustawy </w:t>
      </w:r>
      <w:proofErr w:type="spellStart"/>
      <w:r w:rsidRPr="00D45780">
        <w:t>Pzp</w:t>
      </w:r>
      <w:proofErr w:type="spellEnd"/>
      <w:r w:rsidRPr="00D45780">
        <w:t>, przekazuje Zamawiającemu za pośrednictwem operatora pocztowego w rozumieniu ustawy z dnia 23 listopada 2012 r. – Prawo pocztowe (</w:t>
      </w:r>
      <w:proofErr w:type="spellStart"/>
      <w:r w:rsidRPr="00D45780">
        <w:t>t.j</w:t>
      </w:r>
      <w:proofErr w:type="spellEnd"/>
      <w:r w:rsidRPr="00D45780">
        <w:rPr>
          <w:color w:val="000000" w:themeColor="text1"/>
        </w:rPr>
        <w:t xml:space="preserve">. Dz. U. z 2018 r., poz. 2188, z </w:t>
      </w:r>
      <w:proofErr w:type="spellStart"/>
      <w:r w:rsidRPr="00D45780">
        <w:rPr>
          <w:color w:val="000000" w:themeColor="text1"/>
        </w:rPr>
        <w:t>późn</w:t>
      </w:r>
      <w:proofErr w:type="spellEnd"/>
      <w:r w:rsidRPr="00D45780">
        <w:rPr>
          <w:color w:val="000000" w:themeColor="text1"/>
        </w:rPr>
        <w:t>. zm.)</w:t>
      </w:r>
      <w:r w:rsidRPr="00D45780">
        <w:t xml:space="preserve">,  osobiście, za pośrednictwem posłańca lub za pośrednictwem formularza </w:t>
      </w:r>
      <w:r w:rsidRPr="00D45780">
        <w:rPr>
          <w:i/>
          <w:iCs/>
        </w:rPr>
        <w:t>Wyślij wiadomość</w:t>
      </w:r>
      <w:r w:rsidRPr="00D45780">
        <w:t xml:space="preserve"> zamieszczonego na stronie </w:t>
      </w:r>
      <w:hyperlink r:id="rId14" w:history="1">
        <w:r w:rsidRPr="00D45780">
          <w:rPr>
            <w:rStyle w:val="Hipercze"/>
            <w:b/>
          </w:rPr>
          <w:t>https://platformazakupowa.pl/pn/zimslupsk</w:t>
        </w:r>
      </w:hyperlink>
      <w:r w:rsidRPr="00D45780">
        <w:t xml:space="preserve"> oświadczenie o przynależności lub braku przynależności do tej samej grupy kapitałowej, o której mowa w art. 24 ust. 1 pkt 23 ustawy </w:t>
      </w:r>
      <w:proofErr w:type="spellStart"/>
      <w:r w:rsidRPr="00D45780">
        <w:t>Pzp</w:t>
      </w:r>
      <w:proofErr w:type="spellEnd"/>
      <w:r w:rsidRPr="00D45780">
        <w:t>. Wraz ze złożeniem oświadczenia, Wykonawca może przedstawić dowody, że powiązania z innym Wykonawcą nie prowadzą do zakłócenia konkurencji w postępowaniu o udzielenie zamówienia. Propozycję treści oświadczenia stanowi Załącznik nr 4 do SIWZ</w:t>
      </w:r>
      <w:r w:rsidR="009C7018" w:rsidRPr="00D45780">
        <w:t>.</w:t>
      </w:r>
    </w:p>
    <w:p w14:paraId="559863DD" w14:textId="77777777" w:rsidR="002D438D" w:rsidRPr="00D45780" w:rsidRDefault="002D438D" w:rsidP="005A52EC">
      <w:pPr>
        <w:pStyle w:val="Akapitzlist"/>
        <w:numPr>
          <w:ilvl w:val="1"/>
          <w:numId w:val="1"/>
        </w:numPr>
        <w:tabs>
          <w:tab w:val="left" w:pos="993"/>
        </w:tabs>
        <w:spacing w:after="0" w:line="240" w:lineRule="auto"/>
        <w:ind w:left="993" w:hanging="633"/>
        <w:jc w:val="both"/>
      </w:pPr>
      <w:r w:rsidRPr="00D45780">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 SIWZ.</w:t>
      </w:r>
    </w:p>
    <w:p w14:paraId="523BFAAA" w14:textId="41894E55" w:rsidR="00A860CA" w:rsidRPr="00D45780" w:rsidRDefault="002D438D" w:rsidP="005A52EC">
      <w:pPr>
        <w:pStyle w:val="Akapitzlist"/>
        <w:numPr>
          <w:ilvl w:val="1"/>
          <w:numId w:val="1"/>
        </w:numPr>
        <w:tabs>
          <w:tab w:val="left" w:pos="993"/>
        </w:tabs>
        <w:spacing w:after="0" w:line="240" w:lineRule="auto"/>
        <w:ind w:left="993" w:hanging="633"/>
        <w:jc w:val="both"/>
      </w:pPr>
      <w:r w:rsidRPr="00D45780">
        <w:t xml:space="preserve">Wykonawca, który zamierza powierzyć wykonanie części zamówienia podwykonawcom, w celu wykazania braku istnienia </w:t>
      </w:r>
      <w:r w:rsidR="00164358" w:rsidRPr="00D45780">
        <w:t>wobec nich podstaw wykluczenia z udziału w postępowaniu zamieszcza informacje o podwykonawcach w oświadczeniach, o których mowa w pkt 9.1 SIWZ.</w:t>
      </w:r>
    </w:p>
    <w:p w14:paraId="620C1C61" w14:textId="4DE4B598" w:rsidR="00DE31DE" w:rsidRPr="00D45780" w:rsidRDefault="00DE31DE" w:rsidP="005A52EC">
      <w:pPr>
        <w:pStyle w:val="Akapitzlist"/>
        <w:numPr>
          <w:ilvl w:val="1"/>
          <w:numId w:val="1"/>
        </w:numPr>
        <w:tabs>
          <w:tab w:val="left" w:pos="993"/>
        </w:tabs>
        <w:spacing w:after="0" w:line="240" w:lineRule="auto"/>
        <w:ind w:left="993" w:hanging="633"/>
        <w:jc w:val="both"/>
      </w:pPr>
      <w:r w:rsidRPr="00D45780">
        <w:t>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wykonawców wykazuje spełnianie warunków udziału w</w:t>
      </w:r>
      <w:r w:rsidR="00FC3CB2" w:rsidRPr="00D45780">
        <w:t> </w:t>
      </w:r>
      <w:r w:rsidRPr="00D45780">
        <w:t>postępowaniu oraz brak podstaw wykluczenia.</w:t>
      </w:r>
    </w:p>
    <w:p w14:paraId="05A9A02A" w14:textId="38B4F421" w:rsidR="00FA42A2" w:rsidRPr="00D45780" w:rsidRDefault="00507B06" w:rsidP="005A52EC">
      <w:pPr>
        <w:pStyle w:val="Akapitzlist"/>
        <w:numPr>
          <w:ilvl w:val="1"/>
          <w:numId w:val="1"/>
        </w:numPr>
        <w:tabs>
          <w:tab w:val="left" w:pos="993"/>
        </w:tabs>
        <w:spacing w:after="0" w:line="240" w:lineRule="auto"/>
        <w:ind w:left="993" w:hanging="633"/>
        <w:jc w:val="both"/>
      </w:pPr>
      <w:r w:rsidRPr="00D45780">
        <w:t>Wykonawca, którego oferta została najwyżej oceniona, na wezwanie Zamawiającego w</w:t>
      </w:r>
      <w:r w:rsidR="00C84224" w:rsidRPr="00D45780">
        <w:t> </w:t>
      </w:r>
      <w:r w:rsidRPr="00D45780">
        <w:t xml:space="preserve">wyznaczonym terminie nie krótszym niż 5 dni, składa aktualne na dzień złożenia oświadczeń lub dokumentów potwierdzających okoliczności, </w:t>
      </w:r>
      <w:r w:rsidR="00CA5B9C" w:rsidRPr="00D45780">
        <w:t>o których mowa w art. 25 ust. 1 w</w:t>
      </w:r>
      <w:r w:rsidR="00FA42A2" w:rsidRPr="00D45780">
        <w:t xml:space="preserve"> zakresie</w:t>
      </w:r>
      <w:r w:rsidR="004376E3" w:rsidRPr="00D45780">
        <w:t>:</w:t>
      </w:r>
    </w:p>
    <w:p w14:paraId="57722673" w14:textId="77777777" w:rsidR="004376E3" w:rsidRPr="00D45780" w:rsidRDefault="004376E3" w:rsidP="00A12534">
      <w:pPr>
        <w:pStyle w:val="Akapitzlist"/>
        <w:numPr>
          <w:ilvl w:val="0"/>
          <w:numId w:val="16"/>
        </w:numPr>
        <w:spacing w:after="0" w:line="240" w:lineRule="auto"/>
        <w:jc w:val="both"/>
      </w:pPr>
      <w:r w:rsidRPr="00D45780">
        <w:t>potwierdzenia spełniania warunków udziału w postępowaniu:</w:t>
      </w:r>
    </w:p>
    <w:p w14:paraId="3D263843" w14:textId="57527830" w:rsidR="00CF0B42" w:rsidRPr="00D45780" w:rsidRDefault="00CF0B42" w:rsidP="00A12534">
      <w:pPr>
        <w:pStyle w:val="Akapitzlist"/>
        <w:numPr>
          <w:ilvl w:val="1"/>
          <w:numId w:val="16"/>
        </w:numPr>
        <w:spacing w:after="0" w:line="240" w:lineRule="auto"/>
        <w:ind w:left="1418" w:hanging="284"/>
        <w:jc w:val="both"/>
      </w:pPr>
      <w:r w:rsidRPr="00D45780">
        <w:t xml:space="preserve">wpis do rejestru działalności regulowanej, o której mowa w art. 9b </w:t>
      </w:r>
      <w:r w:rsidR="000F20D4" w:rsidRPr="00D45780">
        <w:t xml:space="preserve">i następne </w:t>
      </w:r>
      <w:r w:rsidRPr="00D45780">
        <w:t>ustawy z dnia 13 września 1996 r. o utrzymaniu czystości i porządku w gminach, prowadzonego przez właściwy organ, w zakresie objętym przedmiotem zamówienia</w:t>
      </w:r>
      <w:r w:rsidR="000F20D4" w:rsidRPr="00D45780">
        <w:t>,</w:t>
      </w:r>
    </w:p>
    <w:p w14:paraId="4D43D743" w14:textId="166C8F40" w:rsidR="0063358F" w:rsidRPr="00D45780" w:rsidRDefault="000F20D4" w:rsidP="00A12534">
      <w:pPr>
        <w:pStyle w:val="Akapitzlist"/>
        <w:numPr>
          <w:ilvl w:val="1"/>
          <w:numId w:val="16"/>
        </w:numPr>
        <w:spacing w:after="0" w:line="240" w:lineRule="auto"/>
        <w:ind w:left="1418" w:hanging="284"/>
        <w:jc w:val="both"/>
        <w:rPr>
          <w:bCs/>
        </w:rPr>
      </w:pPr>
      <w:r w:rsidRPr="00D45780">
        <w:rPr>
          <w:bCs/>
          <w:lang w:eastAsia="pl-PL"/>
        </w:rPr>
        <w:t>zawiadomienie o nadaniu numeru w rejestrze prowadzonym przez Marszałka Województwa Pomorskiego podmiotów wprowadzających produkty, produkty w opakowaniach i gospodarujących odpadami (BDO, Dział VII) w zakresie kodów odpadów komunalnych, objętych przedmiotem zamówienia</w:t>
      </w:r>
      <w:r w:rsidR="0063358F" w:rsidRPr="00D45780">
        <w:rPr>
          <w:bCs/>
          <w:lang w:eastAsia="pl-PL"/>
        </w:rPr>
        <w:t>,</w:t>
      </w:r>
    </w:p>
    <w:p w14:paraId="768F1ED1" w14:textId="4A716B49" w:rsidR="00DC5E5E" w:rsidRPr="00D45780" w:rsidRDefault="00DC5E5E" w:rsidP="00A12534">
      <w:pPr>
        <w:pStyle w:val="Akapitzlist"/>
        <w:numPr>
          <w:ilvl w:val="1"/>
          <w:numId w:val="16"/>
        </w:numPr>
        <w:spacing w:after="0" w:line="240" w:lineRule="auto"/>
        <w:ind w:left="1418" w:hanging="284"/>
        <w:jc w:val="both"/>
      </w:pPr>
      <w:r w:rsidRPr="00D45780">
        <w:t>wykaz usług wykonanych,</w:t>
      </w:r>
      <w:r w:rsidR="00E45A86" w:rsidRPr="00D45780">
        <w:t xml:space="preserve"> </w:t>
      </w:r>
      <w:r w:rsidR="0063358F" w:rsidRPr="00D45780">
        <w:t xml:space="preserve">a w przypadku świadczeń okresowych lub ciągłych również wykonywanych, </w:t>
      </w:r>
      <w:r w:rsidRPr="00D45780">
        <w:t>w okresie ostatnich 3 lat przed upływem składania ofert, a jeżeli okres prowadzenia działalności jest krótszy – w tym okresie, wraz z podaniem ich wartości, przedmiotu, dat wykonania i podmiotów, na rzecz których usługi zostały wykonane, zgodnie z</w:t>
      </w:r>
      <w:r w:rsidR="00FC3CB2" w:rsidRPr="00D45780">
        <w:t> </w:t>
      </w:r>
      <w:r w:rsidRPr="00D45780">
        <w:t xml:space="preserve">treścią załącznika nr </w:t>
      </w:r>
      <w:r w:rsidR="009A6972" w:rsidRPr="00D45780">
        <w:t>5</w:t>
      </w:r>
      <w:r w:rsidRPr="00D45780">
        <w:t xml:space="preserve"> do SIWZ, oraz załączeniem dowodów określających czy te usługi zostały wykonane</w:t>
      </w:r>
      <w:r w:rsidR="00F11FAD" w:rsidRPr="00D45780">
        <w:t xml:space="preserve"> </w:t>
      </w:r>
      <w:r w:rsidRPr="00D45780">
        <w:t>należycie, przy czym dowodami, o których mowa, są referencje bądź inne dokumenty wystawione przez podmiot, na rzecz którego usługi były wykonywane,</w:t>
      </w:r>
      <w:r w:rsidR="00F11FAD" w:rsidRPr="00D45780">
        <w:t xml:space="preserve"> a</w:t>
      </w:r>
      <w:r w:rsidR="00B031F6" w:rsidRPr="00D45780">
        <w:t> </w:t>
      </w:r>
      <w:r w:rsidR="00F11FAD" w:rsidRPr="00D45780">
        <w:t>w</w:t>
      </w:r>
      <w:r w:rsidR="00B031F6" w:rsidRPr="00D45780">
        <w:t> </w:t>
      </w:r>
      <w:r w:rsidR="00F11FAD" w:rsidRPr="00D45780">
        <w:t>przypadku świadczeń okresowych lub ciągłych są wykonywane,</w:t>
      </w:r>
      <w:r w:rsidRPr="00D45780">
        <w:t xml:space="preserve"> a jeżeli z</w:t>
      </w:r>
      <w:r w:rsidR="00FC3CB2" w:rsidRPr="00D45780">
        <w:t> </w:t>
      </w:r>
      <w:r w:rsidRPr="00D45780">
        <w:t>uzasadnionej przyczyny o obiektywnym charakterze Wykonawca nie jest w stanie uzyskać tych dokumentów – oświadczenie Wykonawcy;</w:t>
      </w:r>
    </w:p>
    <w:p w14:paraId="6669801C" w14:textId="7CFDF4A7" w:rsidR="00CF0B42" w:rsidRPr="00D45780" w:rsidRDefault="00CF0B42" w:rsidP="00A12534">
      <w:pPr>
        <w:pStyle w:val="Akapitzlist"/>
        <w:numPr>
          <w:ilvl w:val="1"/>
          <w:numId w:val="16"/>
        </w:numPr>
        <w:spacing w:after="0" w:line="240" w:lineRule="auto"/>
        <w:ind w:left="1418" w:hanging="284"/>
        <w:jc w:val="both"/>
      </w:pPr>
      <w:r w:rsidRPr="00D45780">
        <w:t>wykaz narzędzi, wyposażenia zakładu lub urządzeń technicznych dostępnych Wykonawcy w</w:t>
      </w:r>
      <w:r w:rsidR="00C4701E" w:rsidRPr="00D45780">
        <w:t> </w:t>
      </w:r>
      <w:r w:rsidRPr="00D45780">
        <w:t xml:space="preserve">celu wykonania zamówienia publicznego wraz z informacją o podstawie do dysponowania tymi zasobami, zgodnie z treścią załącznika nr </w:t>
      </w:r>
      <w:r w:rsidR="0063358F" w:rsidRPr="00D45780">
        <w:t>6</w:t>
      </w:r>
      <w:r w:rsidRPr="00D45780">
        <w:t xml:space="preserve"> do SIWZ</w:t>
      </w:r>
    </w:p>
    <w:p w14:paraId="37B81539" w14:textId="49D27A1A" w:rsidR="005C1D01" w:rsidRPr="00D45780" w:rsidRDefault="00F0246F" w:rsidP="00A12534">
      <w:pPr>
        <w:pStyle w:val="Akapitzlist"/>
        <w:numPr>
          <w:ilvl w:val="1"/>
          <w:numId w:val="16"/>
        </w:numPr>
        <w:spacing w:after="0" w:line="240" w:lineRule="auto"/>
        <w:ind w:left="1418" w:hanging="284"/>
        <w:jc w:val="both"/>
      </w:pPr>
      <w:r w:rsidRPr="00D45780">
        <w:t xml:space="preserve">wykaz osób, skierowanych przez </w:t>
      </w:r>
      <w:r w:rsidR="001173E3" w:rsidRPr="00D45780">
        <w:t>W</w:t>
      </w:r>
      <w:r w:rsidRPr="00D45780">
        <w:t>ykonawcę do realizacji zamówienia publicznego, w</w:t>
      </w:r>
      <w:r w:rsidR="00C84224" w:rsidRPr="00D45780">
        <w:t> </w:t>
      </w:r>
      <w:r w:rsidRPr="00D45780">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rsidRPr="00D45780">
        <w:t>przez nie czynności oraz inform</w:t>
      </w:r>
      <w:r w:rsidRPr="00D45780">
        <w:t>acją o podstawie do dysponowania tymi osobami</w:t>
      </w:r>
      <w:r w:rsidR="004376E3" w:rsidRPr="00D45780">
        <w:t>,</w:t>
      </w:r>
      <w:r w:rsidR="00DC5E5E" w:rsidRPr="00D45780">
        <w:t xml:space="preserve"> zgodnie z treścią załącznika nr </w:t>
      </w:r>
      <w:r w:rsidR="0063358F" w:rsidRPr="00D45780">
        <w:t>7</w:t>
      </w:r>
      <w:r w:rsidR="00DC5E5E" w:rsidRPr="00D45780">
        <w:t xml:space="preserve"> do SIWZ.</w:t>
      </w:r>
    </w:p>
    <w:p w14:paraId="2C12FA29" w14:textId="77777777" w:rsidR="00006F78" w:rsidRPr="00D45780" w:rsidRDefault="004376E3" w:rsidP="00A12534">
      <w:pPr>
        <w:pStyle w:val="Akapitzlist"/>
        <w:numPr>
          <w:ilvl w:val="0"/>
          <w:numId w:val="16"/>
        </w:numPr>
        <w:spacing w:after="0" w:line="240" w:lineRule="auto"/>
        <w:jc w:val="both"/>
      </w:pPr>
      <w:r w:rsidRPr="00D45780">
        <w:t>potwierdzenia braku podstaw do wykluczenia Wykonawcy z udziału w postępowaniu:</w:t>
      </w:r>
    </w:p>
    <w:p w14:paraId="6F13B130" w14:textId="77777777" w:rsidR="00B8150A" w:rsidRPr="00D45780" w:rsidRDefault="004376E3" w:rsidP="00A12534">
      <w:pPr>
        <w:pStyle w:val="Akapitzlist"/>
        <w:numPr>
          <w:ilvl w:val="1"/>
          <w:numId w:val="16"/>
        </w:numPr>
        <w:spacing w:after="0" w:line="240" w:lineRule="auto"/>
        <w:ind w:left="1418" w:hanging="284"/>
        <w:jc w:val="both"/>
      </w:pPr>
      <w:r w:rsidRPr="00D45780">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D45780">
        <w:t>Pzp</w:t>
      </w:r>
      <w:proofErr w:type="spellEnd"/>
      <w:r w:rsidRPr="00D45780">
        <w:t>.</w:t>
      </w:r>
    </w:p>
    <w:p w14:paraId="6181646A" w14:textId="0CBC2079" w:rsidR="00287C14" w:rsidRPr="00D45780" w:rsidRDefault="008C7AB4" w:rsidP="005A52EC">
      <w:pPr>
        <w:pStyle w:val="Akapitzlist"/>
        <w:numPr>
          <w:ilvl w:val="1"/>
          <w:numId w:val="1"/>
        </w:numPr>
        <w:tabs>
          <w:tab w:val="left" w:pos="993"/>
        </w:tabs>
        <w:spacing w:after="0" w:line="240" w:lineRule="auto"/>
        <w:ind w:left="993" w:hanging="633"/>
        <w:jc w:val="both"/>
      </w:pPr>
      <w:r w:rsidRPr="00D45780">
        <w:t xml:space="preserve">Jeżeli wykaz, oświadczenia lub inne złożone przez </w:t>
      </w:r>
      <w:r w:rsidR="00E82A48" w:rsidRPr="00D45780">
        <w:t>w</w:t>
      </w:r>
      <w:r w:rsidRPr="00D45780">
        <w:t>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D45780" w:rsidRDefault="00A860CA" w:rsidP="005A52EC">
      <w:pPr>
        <w:pStyle w:val="Akapitzlist"/>
        <w:numPr>
          <w:ilvl w:val="1"/>
          <w:numId w:val="1"/>
        </w:numPr>
        <w:tabs>
          <w:tab w:val="left" w:pos="993"/>
        </w:tabs>
        <w:spacing w:after="0" w:line="240" w:lineRule="auto"/>
        <w:ind w:left="993" w:hanging="633"/>
        <w:jc w:val="both"/>
      </w:pPr>
      <w:r w:rsidRPr="00D45780">
        <w:t>Jeżeli jest to niezbędne do zapewnienia odpowiedniego przebiegu postępowani</w:t>
      </w:r>
      <w:r w:rsidR="00E32E8D" w:rsidRPr="00D45780">
        <w:t>a</w:t>
      </w:r>
      <w:r w:rsidRPr="00D45780">
        <w:t xml:space="preserve"> o udzielenie zamówienia, Zamawiający może na każdym etapie postępowania wezwać wykonawców do złożenia wszystkich lub niektórych oświadczeń lub dokumentów potwierdzających, że nie </w:t>
      </w:r>
      <w:r w:rsidRPr="00D45780">
        <w:lastRenderedPageBreak/>
        <w:t>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B1A29C7" w14:textId="67136575" w:rsidR="006E50B0" w:rsidRPr="00D45780" w:rsidRDefault="00391B33" w:rsidP="005A52EC">
      <w:pPr>
        <w:pStyle w:val="Akapitzlist"/>
        <w:numPr>
          <w:ilvl w:val="1"/>
          <w:numId w:val="1"/>
        </w:numPr>
        <w:tabs>
          <w:tab w:val="left" w:pos="993"/>
        </w:tabs>
        <w:spacing w:after="0" w:line="240" w:lineRule="auto"/>
        <w:ind w:left="993" w:hanging="633"/>
        <w:jc w:val="both"/>
      </w:pPr>
      <w:r w:rsidRPr="00D45780">
        <w:t xml:space="preserve">Zgodnie z art. 24aa </w:t>
      </w:r>
      <w:r w:rsidR="00A97BAC" w:rsidRPr="00D45780">
        <w:t xml:space="preserve">ustawy </w:t>
      </w:r>
      <w:proofErr w:type="spellStart"/>
      <w:r w:rsidR="00A97BAC" w:rsidRPr="00D45780">
        <w:t>Pzp</w:t>
      </w:r>
      <w:proofErr w:type="spellEnd"/>
      <w:r w:rsidR="00A97BAC" w:rsidRPr="00D45780">
        <w:t xml:space="preserve"> </w:t>
      </w:r>
      <w:r w:rsidRPr="00D45780">
        <w:t xml:space="preserve">Zamawiający może, w postępowaniu prowadzonym w trybie przetargu nieograniczonego, najpierw dokonać oceny ofert, a następnie zbadać, czy </w:t>
      </w:r>
      <w:r w:rsidR="009F49A0" w:rsidRPr="00D45780">
        <w:t>W</w:t>
      </w:r>
      <w:r w:rsidRPr="00D45780">
        <w:t>ykonawca, którego oferta została oceniona jako najkorzystniejsza, nie podlega wyklucz</w:t>
      </w:r>
      <w:r w:rsidR="00B8150A" w:rsidRPr="00D45780">
        <w:t>eniu oraz speł</w:t>
      </w:r>
      <w:r w:rsidRPr="00D45780">
        <w:t>nia warunki udziału w postępowaniu.</w:t>
      </w:r>
    </w:p>
    <w:p w14:paraId="65C197B9" w14:textId="77777777" w:rsidR="00C61889" w:rsidRPr="00D45780" w:rsidRDefault="00067A06" w:rsidP="005A52EC">
      <w:pPr>
        <w:pStyle w:val="Akapitzlist"/>
        <w:numPr>
          <w:ilvl w:val="1"/>
          <w:numId w:val="1"/>
        </w:numPr>
        <w:tabs>
          <w:tab w:val="left" w:pos="993"/>
        </w:tabs>
        <w:spacing w:after="0" w:line="240" w:lineRule="auto"/>
        <w:ind w:left="993" w:hanging="633"/>
        <w:jc w:val="both"/>
      </w:pPr>
      <w:r w:rsidRPr="00D45780">
        <w:t>Jeżeli Wykonawca ma siedzibę lub miejsce zamieszkania poza terytorium Rzeczypospolitej Polskiej, zamiast dokumentu, o którym mowa</w:t>
      </w:r>
      <w:r w:rsidR="00090761" w:rsidRPr="00D45780">
        <w:t xml:space="preserve"> </w:t>
      </w:r>
      <w:r w:rsidRPr="00D45780">
        <w:t xml:space="preserve">w pkt 9.6. </w:t>
      </w:r>
      <w:proofErr w:type="spellStart"/>
      <w:r w:rsidRPr="00D45780">
        <w:t>ppkt</w:t>
      </w:r>
      <w:proofErr w:type="spellEnd"/>
      <w:r w:rsidRPr="00D45780">
        <w:t xml:space="preserve"> 2</w:t>
      </w:r>
      <w:r w:rsidR="00090761" w:rsidRPr="00D45780">
        <w:t>a</w:t>
      </w:r>
      <w:r w:rsidR="002270E8" w:rsidRPr="00D45780">
        <w:t>)</w:t>
      </w:r>
      <w:r w:rsidRPr="00D45780">
        <w:t xml:space="preserve">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4EE68BB8" w14:textId="082C3875" w:rsidR="00067A06" w:rsidRPr="00D45780" w:rsidRDefault="00067A06" w:rsidP="005A52EC">
      <w:pPr>
        <w:pStyle w:val="Akapitzlist"/>
        <w:numPr>
          <w:ilvl w:val="1"/>
          <w:numId w:val="1"/>
        </w:numPr>
        <w:tabs>
          <w:tab w:val="left" w:pos="993"/>
        </w:tabs>
        <w:spacing w:after="0" w:line="240" w:lineRule="auto"/>
        <w:ind w:left="993" w:hanging="633"/>
        <w:jc w:val="both"/>
      </w:pPr>
      <w:r w:rsidRPr="00D45780">
        <w:t>Jeżeli w kraju, w którym Wykonawca ma siedzibę lub miejsce zamieszkania lub miejsce zamieszkania ma osoba, której dokument dotyczy, nie wydaje się dokumentów, o których mowa w</w:t>
      </w:r>
      <w:r w:rsidR="00A90E75" w:rsidRPr="00D45780">
        <w:t> </w:t>
      </w:r>
      <w:r w:rsidRPr="00D45780">
        <w:t>pkt 9.</w:t>
      </w:r>
      <w:r w:rsidR="00090761" w:rsidRPr="00D45780">
        <w:t>10</w:t>
      </w:r>
      <w:r w:rsidR="009F49A0" w:rsidRPr="00D45780">
        <w:t xml:space="preserve"> </w:t>
      </w:r>
      <w:r w:rsidRPr="00D45780">
        <w:t>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rsidRPr="00D45780">
        <w:t xml:space="preserve">. </w:t>
      </w:r>
      <w:r w:rsidR="00DC7D17" w:rsidRPr="00D45780">
        <w:t xml:space="preserve">Dokument powinien być </w:t>
      </w:r>
      <w:r w:rsidRPr="00D45780">
        <w:t>wystaw</w:t>
      </w:r>
      <w:r w:rsidR="00DC7D17" w:rsidRPr="00D45780">
        <w:t>iony</w:t>
      </w:r>
      <w:r w:rsidRPr="00D45780">
        <w:t xml:space="preserve"> nie wcześniej niż 6 miesięcy przed upływem terminu składania ofert</w:t>
      </w:r>
      <w:r w:rsidR="007F2AA2" w:rsidRPr="00D45780">
        <w:t>.</w:t>
      </w:r>
    </w:p>
    <w:p w14:paraId="776C7684" w14:textId="41A8C15C" w:rsidR="00B9739A" w:rsidRPr="00D45780" w:rsidRDefault="00067A06" w:rsidP="005A52EC">
      <w:pPr>
        <w:pStyle w:val="Akapitzlist"/>
        <w:numPr>
          <w:ilvl w:val="1"/>
          <w:numId w:val="1"/>
        </w:numPr>
        <w:tabs>
          <w:tab w:val="left" w:pos="993"/>
        </w:tabs>
        <w:spacing w:after="0" w:line="240" w:lineRule="auto"/>
        <w:ind w:left="993" w:hanging="633"/>
        <w:jc w:val="both"/>
      </w:pPr>
      <w:r w:rsidRPr="00D45780">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3DF9CFF" w14:textId="77777777" w:rsidR="005E35AD" w:rsidRPr="00D45780" w:rsidRDefault="005E35AD" w:rsidP="00540B08">
      <w:pPr>
        <w:spacing w:after="0" w:line="240" w:lineRule="auto"/>
        <w:jc w:val="both"/>
      </w:pPr>
    </w:p>
    <w:p w14:paraId="4496D234" w14:textId="49B0D04F" w:rsidR="00B33614" w:rsidRPr="00D45780" w:rsidRDefault="008C7AB4" w:rsidP="002519F3">
      <w:pPr>
        <w:pStyle w:val="Akapitzlist"/>
        <w:numPr>
          <w:ilvl w:val="0"/>
          <w:numId w:val="1"/>
        </w:numPr>
        <w:spacing w:after="0" w:line="240" w:lineRule="auto"/>
        <w:jc w:val="both"/>
        <w:rPr>
          <w:b/>
        </w:rPr>
      </w:pPr>
      <w:r w:rsidRPr="00D45780">
        <w:rPr>
          <w:b/>
        </w:rPr>
        <w:t>Informacja dla Wykonawców polegających na zasobach innych podmiotów, na zasadach określonych w</w:t>
      </w:r>
      <w:r w:rsidR="00B031F6" w:rsidRPr="00D45780">
        <w:rPr>
          <w:b/>
        </w:rPr>
        <w:t> </w:t>
      </w:r>
      <w:r w:rsidRPr="00D45780">
        <w:rPr>
          <w:b/>
        </w:rPr>
        <w:t xml:space="preserve">art. 22a ustawy </w:t>
      </w:r>
      <w:proofErr w:type="spellStart"/>
      <w:r w:rsidRPr="00D45780">
        <w:rPr>
          <w:b/>
        </w:rPr>
        <w:t>Pzp</w:t>
      </w:r>
      <w:proofErr w:type="spellEnd"/>
      <w:r w:rsidRPr="00D45780">
        <w:rPr>
          <w:b/>
        </w:rPr>
        <w:t xml:space="preserve"> oraz zamierzających powierzyć wykonanie części zamówienia podwykonawcom:</w:t>
      </w:r>
    </w:p>
    <w:p w14:paraId="690B007C" w14:textId="5078F143" w:rsidR="008C7AB4" w:rsidRPr="00D45780" w:rsidRDefault="00D63039" w:rsidP="002519F3">
      <w:pPr>
        <w:pStyle w:val="Akapitzlist"/>
        <w:numPr>
          <w:ilvl w:val="1"/>
          <w:numId w:val="1"/>
        </w:numPr>
        <w:tabs>
          <w:tab w:val="left" w:pos="993"/>
        </w:tabs>
        <w:spacing w:after="0" w:line="240" w:lineRule="auto"/>
        <w:ind w:left="993" w:hanging="633"/>
        <w:jc w:val="both"/>
      </w:pPr>
      <w:r w:rsidRPr="00D45780">
        <w:t>Wykonawca może w celu potwierdzenia spełniania warunków udziału w postępowaniu, w</w:t>
      </w:r>
      <w:r w:rsidR="00531512" w:rsidRPr="00D45780">
        <w:t> </w:t>
      </w:r>
      <w:r w:rsidRPr="00D45780">
        <w:t>stosow</w:t>
      </w:r>
      <w:r w:rsidR="00A97BAC" w:rsidRPr="00D45780">
        <w:t>n</w:t>
      </w:r>
      <w:r w:rsidRPr="00D45780">
        <w:t>ych sytuacja</w:t>
      </w:r>
      <w:r w:rsidR="00FF2F4E" w:rsidRPr="00D45780">
        <w:t>ch</w:t>
      </w:r>
      <w:r w:rsidRPr="00D45780">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14C4FCD9" w:rsidR="00D63039" w:rsidRPr="00D45780" w:rsidRDefault="00D63039" w:rsidP="002519F3">
      <w:pPr>
        <w:pStyle w:val="Akapitzlist"/>
        <w:numPr>
          <w:ilvl w:val="1"/>
          <w:numId w:val="1"/>
        </w:numPr>
        <w:tabs>
          <w:tab w:val="left" w:pos="993"/>
        </w:tabs>
        <w:spacing w:after="0" w:line="240" w:lineRule="auto"/>
        <w:ind w:left="993" w:hanging="633"/>
        <w:jc w:val="both"/>
      </w:pPr>
      <w:r w:rsidRPr="00D45780">
        <w:t>Wykonawca, który polega na zdolnościach lub sytuacji innych pod</w:t>
      </w:r>
      <w:r w:rsidR="007E511A" w:rsidRPr="00D45780">
        <w:t>miotów, musi udowodnić Zamawiającemu, że realizują</w:t>
      </w:r>
      <w:r w:rsidRPr="00D45780">
        <w:t>c zamówienie, będzie dysponował niezbędnymi zasobami tych podmiotów, w szczególności przedstawiając zobowiązanie tych podmiotów do oddania mu do dyspozycji</w:t>
      </w:r>
      <w:r w:rsidR="007E511A" w:rsidRPr="00D45780">
        <w:t xml:space="preserve"> niezbędnych zasobów na potrzeby realizacji zamówienia</w:t>
      </w:r>
      <w:r w:rsidR="00DE31DE" w:rsidRPr="00D45780">
        <w:t xml:space="preserve"> – Załącznik nr </w:t>
      </w:r>
      <w:r w:rsidR="00E13C23" w:rsidRPr="00D45780">
        <w:t xml:space="preserve">8 </w:t>
      </w:r>
      <w:r w:rsidR="00DE31DE" w:rsidRPr="00D45780">
        <w:t>do SIWZ.</w:t>
      </w:r>
    </w:p>
    <w:p w14:paraId="3D5F14C9" w14:textId="227993BD" w:rsidR="007E511A" w:rsidRPr="00D45780" w:rsidRDefault="007E511A" w:rsidP="002519F3">
      <w:pPr>
        <w:pStyle w:val="Akapitzlist"/>
        <w:numPr>
          <w:ilvl w:val="1"/>
          <w:numId w:val="1"/>
        </w:numPr>
        <w:tabs>
          <w:tab w:val="left" w:pos="993"/>
        </w:tabs>
        <w:spacing w:after="0" w:line="240" w:lineRule="auto"/>
        <w:ind w:left="993" w:hanging="633"/>
        <w:jc w:val="both"/>
      </w:pPr>
      <w:r w:rsidRPr="00D45780">
        <w:t xml:space="preserve">Zamawiający oceni, </w:t>
      </w:r>
      <w:r w:rsidR="003B2086" w:rsidRPr="00D45780">
        <w:t xml:space="preserve">czy udostępniane </w:t>
      </w:r>
      <w:r w:rsidR="009F49A0" w:rsidRPr="00D45780">
        <w:t>W</w:t>
      </w:r>
      <w:r w:rsidR="003B2086" w:rsidRPr="00D45780">
        <w:t xml:space="preserve">ykonawcy przez inne podmioty zdolności techniczne lub zawodowe lub ich sytuacja zawodowa lub ekonomiczna, pozwalają na wykazanie przez </w:t>
      </w:r>
      <w:r w:rsidR="009F49A0" w:rsidRPr="00D45780">
        <w:t>W</w:t>
      </w:r>
      <w:r w:rsidR="003B2086" w:rsidRPr="00D45780">
        <w:t xml:space="preserve">ykonawcę spełniania warunków udziału w postępowaniu oraz </w:t>
      </w:r>
      <w:r w:rsidR="00DE31DE" w:rsidRPr="00D45780">
        <w:t>z</w:t>
      </w:r>
      <w:r w:rsidR="003B2086" w:rsidRPr="00D45780">
        <w:t>bada, czy nie zachodzą wobec tego podmiotu podstawy wykluczenia, o których mowa w art. 24 ust. 1 pkt 13-22</w:t>
      </w:r>
      <w:r w:rsidR="00FC7D4E" w:rsidRPr="00D45780">
        <w:t xml:space="preserve"> oraz art. 24 ust. 5 pkt 1</w:t>
      </w:r>
      <w:r w:rsidR="00A97BAC" w:rsidRPr="00D45780">
        <w:t xml:space="preserve"> Ustawy</w:t>
      </w:r>
      <w:r w:rsidR="003B2086" w:rsidRPr="00D45780">
        <w:t>.</w:t>
      </w:r>
    </w:p>
    <w:p w14:paraId="03AD3D50" w14:textId="77777777" w:rsidR="00553352" w:rsidRPr="00D45780" w:rsidRDefault="003B2086" w:rsidP="002519F3">
      <w:pPr>
        <w:pStyle w:val="Akapitzlist"/>
        <w:numPr>
          <w:ilvl w:val="1"/>
          <w:numId w:val="1"/>
        </w:numPr>
        <w:tabs>
          <w:tab w:val="left" w:pos="993"/>
        </w:tabs>
        <w:spacing w:after="0" w:line="240" w:lineRule="auto"/>
        <w:ind w:left="993" w:hanging="633"/>
        <w:jc w:val="both"/>
      </w:pPr>
      <w:r w:rsidRPr="00D45780">
        <w:t xml:space="preserve">W odniesieniu do </w:t>
      </w:r>
      <w:r w:rsidR="00E20DFA" w:rsidRPr="00D45780">
        <w:t>warunków dotyczący</w:t>
      </w:r>
      <w:r w:rsidR="004B49D3" w:rsidRPr="00D45780">
        <w:t>ch wykształcenia, kwalifikacji zawodowych lub doświadczenia, wykonawcy mogą polegać na zdolnościach innych podmiotów, jeżeli podmioty te realizują roboty budowlane lub usługi, do realizacji których te zdolności są wymagane.</w:t>
      </w:r>
    </w:p>
    <w:p w14:paraId="2815D4D2" w14:textId="255A623E" w:rsidR="0043130B" w:rsidRPr="00D45780" w:rsidRDefault="0043130B" w:rsidP="002519F3">
      <w:pPr>
        <w:pStyle w:val="Akapitzlist"/>
        <w:numPr>
          <w:ilvl w:val="1"/>
          <w:numId w:val="1"/>
        </w:numPr>
        <w:tabs>
          <w:tab w:val="left" w:pos="993"/>
        </w:tabs>
        <w:spacing w:after="0" w:line="240" w:lineRule="auto"/>
        <w:ind w:left="993" w:hanging="633"/>
        <w:jc w:val="both"/>
      </w:pPr>
      <w:r w:rsidRPr="00D45780">
        <w:t>Zamawiający żąda od Wykonawcy, który polega na zdolnościach lub sytuacji innych podmiotów na</w:t>
      </w:r>
      <w:r w:rsidR="00065324" w:rsidRPr="00D45780">
        <w:t> </w:t>
      </w:r>
      <w:r w:rsidRPr="00D45780">
        <w:t xml:space="preserve">zasadach określonych w art. 22a Ustawy, przedstawienia w odniesieniu do tych podmiotów dokumentów wymienionych w pkt 9.6 </w:t>
      </w:r>
      <w:proofErr w:type="spellStart"/>
      <w:r w:rsidRPr="00D45780">
        <w:t>ppkt</w:t>
      </w:r>
      <w:proofErr w:type="spellEnd"/>
      <w:r w:rsidRPr="00D45780">
        <w:t xml:space="preserve"> 2</w:t>
      </w:r>
      <w:r w:rsidR="00A90E75" w:rsidRPr="00D45780">
        <w:t xml:space="preserve"> lit. </w:t>
      </w:r>
      <w:r w:rsidRPr="00D45780">
        <w:t>a</w:t>
      </w:r>
      <w:r w:rsidR="002270E8" w:rsidRPr="00D45780">
        <w:t>)</w:t>
      </w:r>
      <w:r w:rsidRPr="00D45780">
        <w:t>.</w:t>
      </w:r>
    </w:p>
    <w:p w14:paraId="68923CF3" w14:textId="69DA3037" w:rsidR="00F22B7B" w:rsidRPr="00D45780" w:rsidRDefault="00F22B7B" w:rsidP="002519F3">
      <w:pPr>
        <w:pStyle w:val="Akapitzlist"/>
        <w:numPr>
          <w:ilvl w:val="1"/>
          <w:numId w:val="1"/>
        </w:numPr>
        <w:tabs>
          <w:tab w:val="left" w:pos="993"/>
        </w:tabs>
        <w:spacing w:after="0" w:line="240" w:lineRule="auto"/>
        <w:ind w:left="993" w:hanging="633"/>
        <w:jc w:val="both"/>
      </w:pPr>
      <w:r w:rsidRPr="00D45780">
        <w:t>Jeżeli zdolności techniczne lub zawodowe lub sytuacja ekonomiczna lub finansowa, podmiotu, o</w:t>
      </w:r>
      <w:r w:rsidR="00065324" w:rsidRPr="00D45780">
        <w:t> </w:t>
      </w:r>
      <w:r w:rsidRPr="00D45780">
        <w:t>którym mowa w pkt</w:t>
      </w:r>
      <w:r w:rsidR="004B2B36" w:rsidRPr="00D45780">
        <w:t xml:space="preserve"> </w:t>
      </w:r>
      <w:r w:rsidRPr="00D45780">
        <w:t xml:space="preserve">10.1 SIWZ nie potwierdzają spełnienia przez </w:t>
      </w:r>
      <w:r w:rsidR="009F49A0" w:rsidRPr="00D45780">
        <w:t>W</w:t>
      </w:r>
      <w:r w:rsidRPr="00D45780">
        <w:t>ykonawcę warunków udziału w</w:t>
      </w:r>
      <w:r w:rsidR="00065324" w:rsidRPr="00D45780">
        <w:t> </w:t>
      </w:r>
      <w:r w:rsidRPr="00D45780">
        <w:t xml:space="preserve">postępowaniu lub zachodzą wobec tych podmiotów podstawy wykluczenia, Zamawiający żąda, aby </w:t>
      </w:r>
      <w:r w:rsidR="009F49A0" w:rsidRPr="00D45780">
        <w:t>W</w:t>
      </w:r>
      <w:r w:rsidRPr="00D45780">
        <w:t>ykonawca w terminie określonym przez Zamawiającego:</w:t>
      </w:r>
    </w:p>
    <w:p w14:paraId="4D392D1D" w14:textId="77777777" w:rsidR="00F22B7B" w:rsidRPr="00D45780" w:rsidRDefault="00F22B7B" w:rsidP="00A12534">
      <w:pPr>
        <w:pStyle w:val="Akapitzlist"/>
        <w:numPr>
          <w:ilvl w:val="0"/>
          <w:numId w:val="17"/>
        </w:numPr>
        <w:spacing w:after="0" w:line="240" w:lineRule="auto"/>
        <w:ind w:left="1276" w:hanging="283"/>
        <w:jc w:val="both"/>
      </w:pPr>
      <w:r w:rsidRPr="00D45780">
        <w:t>zastąpił ten podmiot innym podmiotem lub podmiotami lub</w:t>
      </w:r>
    </w:p>
    <w:p w14:paraId="25848E86" w14:textId="5A5B4A46" w:rsidR="00F22B7B" w:rsidRPr="00D45780" w:rsidRDefault="00F22B7B" w:rsidP="00A12534">
      <w:pPr>
        <w:pStyle w:val="Akapitzlist"/>
        <w:numPr>
          <w:ilvl w:val="0"/>
          <w:numId w:val="17"/>
        </w:numPr>
        <w:spacing w:after="0" w:line="240" w:lineRule="auto"/>
        <w:ind w:left="1276" w:hanging="283"/>
        <w:jc w:val="both"/>
      </w:pPr>
      <w:r w:rsidRPr="00D45780">
        <w:lastRenderedPageBreak/>
        <w:t>zobowiązał się do osobistego wykonania odpowiedniej części zamówienia, jeżeli wykaże zdolności techniczne lub zawodowe lub sytuację finansową lub ekonomiczną, o których mowa w</w:t>
      </w:r>
      <w:r w:rsidR="00065324" w:rsidRPr="00D45780">
        <w:t> </w:t>
      </w:r>
      <w:r w:rsidRPr="00D45780">
        <w:t>pkt 10.1 SIWZ.</w:t>
      </w:r>
    </w:p>
    <w:p w14:paraId="695C6E1D" w14:textId="097F0F29" w:rsidR="0043130B" w:rsidRPr="00D45780" w:rsidRDefault="0043130B" w:rsidP="002519F3">
      <w:pPr>
        <w:pStyle w:val="Akapitzlist"/>
        <w:numPr>
          <w:ilvl w:val="1"/>
          <w:numId w:val="1"/>
        </w:numPr>
        <w:tabs>
          <w:tab w:val="left" w:pos="993"/>
        </w:tabs>
        <w:spacing w:after="0" w:line="240" w:lineRule="auto"/>
        <w:ind w:left="993" w:hanging="633"/>
        <w:jc w:val="both"/>
      </w:pPr>
      <w:r w:rsidRPr="00D45780">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9F49A0" w:rsidRPr="00D45780">
        <w:t>Z</w:t>
      </w:r>
      <w:r w:rsidRPr="00D45780">
        <w:t>amawiający może żądać dokumentów, które określają w szczególności:</w:t>
      </w:r>
    </w:p>
    <w:p w14:paraId="19F93AA9" w14:textId="77777777" w:rsidR="0043130B" w:rsidRPr="00D45780" w:rsidRDefault="0043130B" w:rsidP="00A12534">
      <w:pPr>
        <w:pStyle w:val="Akapitzlist"/>
        <w:numPr>
          <w:ilvl w:val="0"/>
          <w:numId w:val="22"/>
        </w:numPr>
        <w:spacing w:after="0" w:line="240" w:lineRule="auto"/>
        <w:ind w:left="1276" w:hanging="283"/>
        <w:jc w:val="both"/>
      </w:pPr>
      <w:r w:rsidRPr="00D45780">
        <w:t>zakres dostępnych Wykonawcy zasobów innego podmiotu,</w:t>
      </w:r>
    </w:p>
    <w:p w14:paraId="094C1CFF" w14:textId="77777777" w:rsidR="0043130B" w:rsidRPr="00D45780" w:rsidRDefault="0043130B" w:rsidP="00A12534">
      <w:pPr>
        <w:pStyle w:val="Akapitzlist"/>
        <w:numPr>
          <w:ilvl w:val="0"/>
          <w:numId w:val="22"/>
        </w:numPr>
        <w:spacing w:after="0" w:line="240" w:lineRule="auto"/>
        <w:ind w:left="1276" w:hanging="283"/>
        <w:jc w:val="both"/>
      </w:pPr>
      <w:r w:rsidRPr="00D45780">
        <w:t>sposób wykorzystania zasobów innego podmiotu, przez Wykonawcę, przy wykonywaniu zamówienia publicznego,</w:t>
      </w:r>
    </w:p>
    <w:p w14:paraId="48010D92" w14:textId="77777777" w:rsidR="0043130B" w:rsidRPr="00D45780" w:rsidRDefault="0043130B" w:rsidP="00A12534">
      <w:pPr>
        <w:pStyle w:val="Akapitzlist"/>
        <w:numPr>
          <w:ilvl w:val="0"/>
          <w:numId w:val="22"/>
        </w:numPr>
        <w:spacing w:after="0" w:line="240" w:lineRule="auto"/>
        <w:ind w:left="1276" w:hanging="283"/>
        <w:jc w:val="both"/>
      </w:pPr>
      <w:r w:rsidRPr="00D45780">
        <w:t>zakres i okres udziału innego podmiotu przy wykonywaniu zamówienia publicznego,</w:t>
      </w:r>
    </w:p>
    <w:p w14:paraId="6B7276F3" w14:textId="5024E221" w:rsidR="0043130B" w:rsidRPr="00D45780" w:rsidRDefault="0043130B" w:rsidP="00A12534">
      <w:pPr>
        <w:pStyle w:val="Akapitzlist"/>
        <w:numPr>
          <w:ilvl w:val="0"/>
          <w:numId w:val="22"/>
        </w:numPr>
        <w:spacing w:after="0" w:line="240" w:lineRule="auto"/>
        <w:ind w:left="1276" w:hanging="283"/>
        <w:jc w:val="both"/>
      </w:pPr>
      <w:r w:rsidRPr="00D45780">
        <w:t>czy podmiot, na zdolnościach którego Wykonawca polega w odniesieniu do warunków udziału w</w:t>
      </w:r>
      <w:r w:rsidR="00065324" w:rsidRPr="00D45780">
        <w:t> </w:t>
      </w:r>
      <w:r w:rsidRPr="00D45780">
        <w:t>postępowaniu dotyczących wykształcenia, kwalifikacji zawodowych lub doświadczenia, zrealizuje roboty budowlane lub usługi, których wskazane zdolności dotyczą</w:t>
      </w:r>
      <w:r w:rsidR="009F49A0" w:rsidRPr="00D45780">
        <w:t>.</w:t>
      </w:r>
    </w:p>
    <w:p w14:paraId="214A2B1C" w14:textId="6AA9D112" w:rsidR="005E35AD" w:rsidRPr="00D45780" w:rsidRDefault="00524591" w:rsidP="002519F3">
      <w:pPr>
        <w:pStyle w:val="Akapitzlist"/>
        <w:numPr>
          <w:ilvl w:val="1"/>
          <w:numId w:val="1"/>
        </w:numPr>
        <w:tabs>
          <w:tab w:val="left" w:pos="993"/>
        </w:tabs>
        <w:spacing w:after="0" w:line="240" w:lineRule="auto"/>
        <w:ind w:left="993" w:hanging="633"/>
        <w:jc w:val="both"/>
      </w:pPr>
      <w:r w:rsidRPr="00D45780">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w:t>
      </w:r>
      <w:r w:rsidR="00065324" w:rsidRPr="00D45780">
        <w:t> </w:t>
      </w:r>
      <w:r w:rsidRPr="00D45780">
        <w:t>których mowa w pkt 9.1 SIWZ.</w:t>
      </w:r>
    </w:p>
    <w:p w14:paraId="35649B21" w14:textId="77777777" w:rsidR="008D4230" w:rsidRPr="00D45780" w:rsidRDefault="008D4230" w:rsidP="00540B08">
      <w:pPr>
        <w:pStyle w:val="Akapitzlist"/>
        <w:spacing w:after="0" w:line="240" w:lineRule="auto"/>
        <w:ind w:left="792"/>
        <w:jc w:val="both"/>
      </w:pPr>
    </w:p>
    <w:p w14:paraId="6F9FFF2D" w14:textId="77777777" w:rsidR="007617A3" w:rsidRPr="00D45780" w:rsidRDefault="007617A3" w:rsidP="002519F3">
      <w:pPr>
        <w:pStyle w:val="Akapitzlist"/>
        <w:numPr>
          <w:ilvl w:val="0"/>
          <w:numId w:val="1"/>
        </w:numPr>
        <w:spacing w:after="0" w:line="240" w:lineRule="auto"/>
        <w:jc w:val="both"/>
        <w:rPr>
          <w:b/>
        </w:rPr>
      </w:pPr>
      <w:r w:rsidRPr="00D45780">
        <w:rPr>
          <w:b/>
        </w:rPr>
        <w:t xml:space="preserve">Informacja </w:t>
      </w:r>
      <w:r w:rsidR="00C02C65" w:rsidRPr="00D45780">
        <w:rPr>
          <w:b/>
        </w:rPr>
        <w:t>dla wykonawców wspólnie ubiegających się o udzielenie zamówienia (spółki cywilne, konsorcja):</w:t>
      </w:r>
    </w:p>
    <w:p w14:paraId="680D5868" w14:textId="42545ADD" w:rsidR="00C02C65" w:rsidRPr="00D45780" w:rsidRDefault="00C02C65" w:rsidP="002519F3">
      <w:pPr>
        <w:pStyle w:val="Akapitzlist"/>
        <w:numPr>
          <w:ilvl w:val="1"/>
          <w:numId w:val="1"/>
        </w:numPr>
        <w:tabs>
          <w:tab w:val="left" w:pos="993"/>
        </w:tabs>
        <w:spacing w:after="0" w:line="240" w:lineRule="auto"/>
        <w:ind w:left="993" w:hanging="633"/>
        <w:jc w:val="both"/>
        <w:rPr>
          <w:b/>
        </w:rPr>
      </w:pPr>
      <w:r w:rsidRPr="00D45780">
        <w:t xml:space="preserve">W przypadku wykonawców wspólnie ubiegających się o udzielenie zamówienia, zgodnie z art. 23 ust. 2 ustawy </w:t>
      </w:r>
      <w:proofErr w:type="spellStart"/>
      <w:r w:rsidRPr="00D45780">
        <w:t>Pzp</w:t>
      </w:r>
      <w:proofErr w:type="spellEnd"/>
      <w:r w:rsidRPr="00D45780">
        <w:t>, wykonawcy ustanawiają pełnomocnika do reprezentowania ich w postępowaniu o</w:t>
      </w:r>
      <w:r w:rsidR="00EE4835" w:rsidRPr="00D45780">
        <w:t> </w:t>
      </w:r>
      <w:r w:rsidRPr="00D45780">
        <w:t>udzielenie zamówienia albo reprezentowania w postępowaniu i zawarcia umowy w sprawie zamówienia publicznego. W takim przypadku należy dołączyć pełnomocnictwo do</w:t>
      </w:r>
      <w:r w:rsidR="001B2338" w:rsidRPr="00D45780">
        <w:t xml:space="preserve"> </w:t>
      </w:r>
      <w:r w:rsidRPr="00D45780">
        <w:t>reprezentowania wszystkich wykonawców wspólnie ubiegających się o udzielenie zamówienia.</w:t>
      </w:r>
    </w:p>
    <w:p w14:paraId="63057FBF" w14:textId="440EF5BF" w:rsidR="00206DCF" w:rsidRPr="00D45780" w:rsidRDefault="00206DCF" w:rsidP="002519F3">
      <w:pPr>
        <w:pStyle w:val="Akapitzlist"/>
        <w:numPr>
          <w:ilvl w:val="1"/>
          <w:numId w:val="1"/>
        </w:numPr>
        <w:tabs>
          <w:tab w:val="left" w:pos="993"/>
        </w:tabs>
        <w:spacing w:after="0" w:line="240" w:lineRule="auto"/>
        <w:ind w:left="993" w:hanging="633"/>
        <w:jc w:val="both"/>
      </w:pPr>
      <w:r w:rsidRPr="00D45780">
        <w:t xml:space="preserve">W przypadku wspólnego ubiegania się o zamówienie przez wykonawców, oświadczenia sporządzone odpowiednio według Załącznika nr 2 i </w:t>
      </w:r>
      <w:r w:rsidR="00152B04" w:rsidRPr="00D45780">
        <w:t>n</w:t>
      </w:r>
      <w:r w:rsidRPr="00D45780">
        <w:t>r 3 do SIWZ składa każdy z wykonawców wspólnie ubiegających się o zamówienie. Dokumenty te potwierdzają spełnianie warunków udziału w</w:t>
      </w:r>
      <w:r w:rsidR="00EE4835" w:rsidRPr="00D45780">
        <w:t> </w:t>
      </w:r>
      <w:r w:rsidRPr="00D45780">
        <w:t>postępowaniu oraz brak podstaw wykluczenia w zakresie, w który</w:t>
      </w:r>
      <w:r w:rsidR="005C1D01" w:rsidRPr="00D45780">
        <w:t>m</w:t>
      </w:r>
      <w:r w:rsidRPr="00D45780">
        <w:t xml:space="preserve"> każdy z wykonawców wykazuje spełnianie warunków udziału w postępowaniu oraz brak podstaw wykluczenia.</w:t>
      </w:r>
    </w:p>
    <w:p w14:paraId="6502A6CA" w14:textId="77777777" w:rsidR="00206DCF" w:rsidRPr="00D45780" w:rsidRDefault="00206DCF" w:rsidP="002519F3">
      <w:pPr>
        <w:pStyle w:val="Akapitzlist"/>
        <w:numPr>
          <w:ilvl w:val="1"/>
          <w:numId w:val="1"/>
        </w:numPr>
        <w:tabs>
          <w:tab w:val="left" w:pos="993"/>
        </w:tabs>
        <w:spacing w:after="0" w:line="240" w:lineRule="auto"/>
        <w:ind w:left="993" w:hanging="633"/>
        <w:jc w:val="both"/>
      </w:pPr>
      <w:r w:rsidRPr="00D45780">
        <w:t>W przypadku wspólnego ubiegania się o udzielenie zamówienia przez wykonawców oświadczenie o przynależności lub braku przynależności do tej samej grupy kapitałowej, o którym mowa w pkt 9.2 SIWZ składa każdy z wykonawców.</w:t>
      </w:r>
    </w:p>
    <w:p w14:paraId="31C57C82" w14:textId="77777777" w:rsidR="00206DCF" w:rsidRPr="00D45780" w:rsidRDefault="00206DCF" w:rsidP="002519F3">
      <w:pPr>
        <w:pStyle w:val="Akapitzlist"/>
        <w:numPr>
          <w:ilvl w:val="1"/>
          <w:numId w:val="1"/>
        </w:numPr>
        <w:tabs>
          <w:tab w:val="left" w:pos="993"/>
        </w:tabs>
        <w:spacing w:after="0" w:line="240" w:lineRule="auto"/>
        <w:ind w:left="993" w:hanging="633"/>
        <w:jc w:val="both"/>
      </w:pPr>
      <w:r w:rsidRPr="00D45780">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Pr="00D45780" w:rsidRDefault="00206DCF" w:rsidP="00540B08">
      <w:pPr>
        <w:pStyle w:val="Akapitzlist"/>
        <w:spacing w:after="0" w:line="240" w:lineRule="auto"/>
        <w:ind w:left="792"/>
        <w:jc w:val="both"/>
      </w:pPr>
    </w:p>
    <w:p w14:paraId="261DC553" w14:textId="77777777" w:rsidR="000C46A8" w:rsidRPr="00D45780" w:rsidRDefault="00CF6CAA" w:rsidP="002519F3">
      <w:pPr>
        <w:pStyle w:val="Akapitzlist"/>
        <w:numPr>
          <w:ilvl w:val="0"/>
          <w:numId w:val="1"/>
        </w:numPr>
        <w:spacing w:after="0" w:line="240" w:lineRule="auto"/>
        <w:jc w:val="both"/>
        <w:rPr>
          <w:b/>
        </w:rPr>
      </w:pPr>
      <w:r w:rsidRPr="00D45780">
        <w:rPr>
          <w:b/>
        </w:rPr>
        <w:t>Podwykonawstwo</w:t>
      </w:r>
      <w:r w:rsidR="000C46A8" w:rsidRPr="00D45780">
        <w:rPr>
          <w:b/>
        </w:rPr>
        <w:t>:</w:t>
      </w:r>
    </w:p>
    <w:p w14:paraId="5E7B7DA2" w14:textId="70D7C849" w:rsidR="00B5438F" w:rsidRPr="00D45780" w:rsidRDefault="00BB4B3B" w:rsidP="002519F3">
      <w:pPr>
        <w:pStyle w:val="Akapitzlist"/>
        <w:numPr>
          <w:ilvl w:val="1"/>
          <w:numId w:val="1"/>
        </w:numPr>
        <w:tabs>
          <w:tab w:val="left" w:pos="993"/>
        </w:tabs>
        <w:spacing w:after="0" w:line="240" w:lineRule="auto"/>
        <w:ind w:left="993" w:hanging="633"/>
        <w:jc w:val="both"/>
      </w:pPr>
      <w:r w:rsidRPr="00D45780">
        <w:t>Zgodnie z art. 36a ust. 1 u</w:t>
      </w:r>
      <w:r w:rsidR="00D05647" w:rsidRPr="00D45780">
        <w:t>stawy</w:t>
      </w:r>
      <w:r w:rsidRPr="00D45780">
        <w:t xml:space="preserve"> </w:t>
      </w:r>
      <w:proofErr w:type="spellStart"/>
      <w:r w:rsidRPr="00D45780">
        <w:t>Pzp</w:t>
      </w:r>
      <w:proofErr w:type="spellEnd"/>
      <w:r w:rsidR="00D05647" w:rsidRPr="00D45780">
        <w:t xml:space="preserve"> Wykonawca może powierzyć wykonanie części zamówienia podwykonawcy.</w:t>
      </w:r>
    </w:p>
    <w:p w14:paraId="154016E6" w14:textId="77777777" w:rsidR="00BB4B3B" w:rsidRPr="00D45780" w:rsidRDefault="00D05647" w:rsidP="002519F3">
      <w:pPr>
        <w:pStyle w:val="Akapitzlist"/>
        <w:numPr>
          <w:ilvl w:val="1"/>
          <w:numId w:val="1"/>
        </w:numPr>
        <w:tabs>
          <w:tab w:val="left" w:pos="993"/>
        </w:tabs>
        <w:spacing w:after="0" w:line="240" w:lineRule="auto"/>
        <w:ind w:left="993" w:hanging="633"/>
        <w:jc w:val="both"/>
      </w:pPr>
      <w:r w:rsidRPr="00D45780">
        <w:t xml:space="preserve">Na podstawie </w:t>
      </w:r>
      <w:r w:rsidR="00BB4B3B" w:rsidRPr="00D45780">
        <w:t>art. 36b ust. 1 u</w:t>
      </w:r>
      <w:r w:rsidRPr="00D45780">
        <w:t xml:space="preserve">stawy </w:t>
      </w:r>
      <w:proofErr w:type="spellStart"/>
      <w:r w:rsidR="00BB4B3B" w:rsidRPr="00D45780">
        <w:t>Pzp</w:t>
      </w:r>
      <w:proofErr w:type="spellEnd"/>
      <w:r w:rsidR="00BB4B3B" w:rsidRPr="00D45780">
        <w:t xml:space="preserve"> </w:t>
      </w:r>
      <w:r w:rsidRPr="00D45780">
        <w:t>Zmawiający żąda wskazania przez Wykonawcę w ofercie</w:t>
      </w:r>
      <w:r w:rsidR="0004051F" w:rsidRPr="00D45780">
        <w:t xml:space="preserve"> </w:t>
      </w:r>
      <w:r w:rsidR="00AB47AE" w:rsidRPr="00D45780">
        <w:t>c</w:t>
      </w:r>
      <w:r w:rsidRPr="00D45780">
        <w:t>zęści zamówienia, któr</w:t>
      </w:r>
      <w:r w:rsidR="0004051F" w:rsidRPr="00D45780">
        <w:t>ych</w:t>
      </w:r>
      <w:r w:rsidRPr="00D45780">
        <w:t xml:space="preserve"> wykonanie </w:t>
      </w:r>
      <w:r w:rsidR="0004051F" w:rsidRPr="00D45780">
        <w:t xml:space="preserve">zamierza </w:t>
      </w:r>
      <w:r w:rsidRPr="00D45780">
        <w:t>powierzy</w:t>
      </w:r>
      <w:r w:rsidR="0004051F" w:rsidRPr="00D45780">
        <w:t>ć</w:t>
      </w:r>
      <w:r w:rsidRPr="00D45780">
        <w:t xml:space="preserve"> podwykonawcom,</w:t>
      </w:r>
      <w:r w:rsidR="0004051F" w:rsidRPr="00D45780">
        <w:t xml:space="preserve"> i podania przez Wykonawcę firm podwykonawców.</w:t>
      </w:r>
    </w:p>
    <w:p w14:paraId="56BB26DB" w14:textId="5ED0EA8C" w:rsidR="0045661A" w:rsidRPr="00D45780" w:rsidRDefault="008C5327" w:rsidP="002519F3">
      <w:pPr>
        <w:pStyle w:val="Akapitzlist"/>
        <w:numPr>
          <w:ilvl w:val="1"/>
          <w:numId w:val="1"/>
        </w:numPr>
        <w:tabs>
          <w:tab w:val="left" w:pos="993"/>
        </w:tabs>
        <w:spacing w:after="0" w:line="240" w:lineRule="auto"/>
        <w:ind w:left="993" w:hanging="633"/>
        <w:jc w:val="both"/>
      </w:pPr>
      <w:r w:rsidRPr="00D45780">
        <w:t xml:space="preserve">W przypadku zamówień na roboty budowlane lub usługi, które mają być wykonane w miejscu </w:t>
      </w:r>
      <w:r w:rsidR="00A35BD9" w:rsidRPr="00D45780">
        <w:t xml:space="preserve">podlegającym bezpośredniemu nadzorowi Zamawiającego, Zamawiający żąda, aby przed przystąpieniem do wykonania zamówienia </w:t>
      </w:r>
      <w:r w:rsidR="00152B04" w:rsidRPr="00D45780">
        <w:t>W</w:t>
      </w:r>
      <w:r w:rsidR="00A35BD9" w:rsidRPr="00D45780">
        <w:t>ykonawca, o ile są już znane, podał nazwy albo imiona i nazwiska oraz dane kontaktowe podwykonawców i osób do kontaktu z nimi, zaangażowanych w</w:t>
      </w:r>
      <w:r w:rsidR="00277E6F" w:rsidRPr="00D45780">
        <w:t> </w:t>
      </w:r>
      <w:r w:rsidR="00A35BD9" w:rsidRPr="00D45780">
        <w:t xml:space="preserve">takie roboty budowlane lub usługi. Wykonawca zawiadamia Zamawiającego o wszelkich zmianach danych, o których mowa w zdaniu pierwszym, w trakcie realizacji zamówienia, a także </w:t>
      </w:r>
      <w:r w:rsidR="00A35BD9" w:rsidRPr="00D45780">
        <w:lastRenderedPageBreak/>
        <w:t>przekazuje informacje na temat nowych podwykonawców, którym w późniejszym okresie zamierza powierzyć realizację robót budowlanych lub usług.</w:t>
      </w:r>
    </w:p>
    <w:p w14:paraId="64CE8D54" w14:textId="194A7ED2" w:rsidR="003D29C6" w:rsidRPr="00D45780" w:rsidRDefault="003D29C6" w:rsidP="002519F3">
      <w:pPr>
        <w:pStyle w:val="Akapitzlist"/>
        <w:numPr>
          <w:ilvl w:val="1"/>
          <w:numId w:val="1"/>
        </w:numPr>
        <w:tabs>
          <w:tab w:val="left" w:pos="993"/>
        </w:tabs>
        <w:spacing w:after="0" w:line="240" w:lineRule="auto"/>
        <w:ind w:left="993" w:hanging="633"/>
        <w:jc w:val="both"/>
      </w:pPr>
      <w:r w:rsidRPr="00D45780">
        <w:t xml:space="preserve">Jeżeli zmiana albo rezygnacja z podwykonawcy dotyczy podmiotu, na którego zasoby Wykonawca powoływał się, na zasadach określonych w art. </w:t>
      </w:r>
      <w:r w:rsidR="00A35BD9" w:rsidRPr="00D45780">
        <w:t>22a</w:t>
      </w:r>
      <w:r w:rsidRPr="00D45780">
        <w:t xml:space="preserve"> ust. </w:t>
      </w:r>
      <w:r w:rsidR="00A35BD9" w:rsidRPr="00D45780">
        <w:t xml:space="preserve">1 ustawy </w:t>
      </w:r>
      <w:proofErr w:type="spellStart"/>
      <w:r w:rsidR="00A35BD9" w:rsidRPr="00D45780">
        <w:t>Pzp</w:t>
      </w:r>
      <w:proofErr w:type="spellEnd"/>
      <w:r w:rsidRPr="00D45780">
        <w:t>, w celu wykazania spełniania warunków udziału w postępowaniu</w:t>
      </w:r>
      <w:r w:rsidR="00A35BD9" w:rsidRPr="00D45780">
        <w:t xml:space="preserve"> lub kryteriów selekcji</w:t>
      </w:r>
      <w:r w:rsidRPr="00D45780">
        <w:t>, Wykonawca jest zobowiązany wykazać Zamawiającemu, iż proponowany inny podwykonawca lub Wykonawca samodzielnie spełnia je</w:t>
      </w:r>
      <w:r w:rsidR="00277E6F" w:rsidRPr="00D45780">
        <w:t> </w:t>
      </w:r>
      <w:r w:rsidRPr="00D45780">
        <w:t>w</w:t>
      </w:r>
      <w:r w:rsidR="00EE4835" w:rsidRPr="00D45780">
        <w:t> </w:t>
      </w:r>
      <w:r w:rsidRPr="00D45780">
        <w:t xml:space="preserve">stopniu nie mniejszym niż </w:t>
      </w:r>
      <w:r w:rsidR="00A35BD9" w:rsidRPr="00D45780">
        <w:t>podwykonawca, na którego zasoby wykonawca powoływał się w</w:t>
      </w:r>
      <w:r w:rsidR="00277E6F" w:rsidRPr="00D45780">
        <w:t> </w:t>
      </w:r>
      <w:r w:rsidR="00A35BD9" w:rsidRPr="00D45780">
        <w:t>trakcie postępowania o udzielenie zamówienia</w:t>
      </w:r>
      <w:r w:rsidRPr="00D45780">
        <w:t>.</w:t>
      </w:r>
    </w:p>
    <w:p w14:paraId="529D3D20" w14:textId="77777777" w:rsidR="00553121" w:rsidRPr="00D45780" w:rsidRDefault="00553121" w:rsidP="00540B08">
      <w:pPr>
        <w:spacing w:after="0" w:line="240" w:lineRule="auto"/>
        <w:jc w:val="both"/>
      </w:pPr>
    </w:p>
    <w:p w14:paraId="753EC58B" w14:textId="29A56836" w:rsidR="00003322" w:rsidRPr="00D45780" w:rsidRDefault="00003322" w:rsidP="002519F3">
      <w:pPr>
        <w:pStyle w:val="Akapitzlist"/>
        <w:numPr>
          <w:ilvl w:val="0"/>
          <w:numId w:val="1"/>
        </w:numPr>
        <w:spacing w:after="0" w:line="240" w:lineRule="auto"/>
        <w:jc w:val="both"/>
        <w:rPr>
          <w:b/>
        </w:rPr>
      </w:pPr>
      <w:r w:rsidRPr="00D45780">
        <w:rPr>
          <w:b/>
        </w:rPr>
        <w:t xml:space="preserve">Informacje o sposobie porozumiewania się Zamawiającego z Wykonawcami oraz przekazywania </w:t>
      </w:r>
      <w:r w:rsidR="00A35BD9" w:rsidRPr="00D45780">
        <w:rPr>
          <w:b/>
        </w:rPr>
        <w:t>oświadczeń lub</w:t>
      </w:r>
      <w:r w:rsidRPr="00D45780">
        <w:rPr>
          <w:b/>
        </w:rPr>
        <w:t xml:space="preserve"> dokumentów</w:t>
      </w:r>
      <w:r w:rsidR="00A35BD9" w:rsidRPr="00D45780">
        <w:rPr>
          <w:b/>
        </w:rPr>
        <w:t xml:space="preserve"> a także wskazanie osób uprawnionych do porozumiewania się z</w:t>
      </w:r>
      <w:r w:rsidR="00EE4835" w:rsidRPr="00D45780">
        <w:rPr>
          <w:b/>
        </w:rPr>
        <w:t> </w:t>
      </w:r>
      <w:r w:rsidR="00A35BD9" w:rsidRPr="00D45780">
        <w:rPr>
          <w:b/>
        </w:rPr>
        <w:t>wykonawcami</w:t>
      </w:r>
      <w:r w:rsidRPr="00D45780">
        <w:rPr>
          <w:b/>
        </w:rPr>
        <w:t>:</w:t>
      </w:r>
    </w:p>
    <w:p w14:paraId="042D6C4C" w14:textId="77777777" w:rsidR="003D6B75" w:rsidRPr="00D45780" w:rsidRDefault="003D6B75" w:rsidP="002519F3">
      <w:pPr>
        <w:pStyle w:val="Akapitzlist"/>
        <w:numPr>
          <w:ilvl w:val="1"/>
          <w:numId w:val="1"/>
        </w:numPr>
        <w:tabs>
          <w:tab w:val="left" w:pos="993"/>
        </w:tabs>
        <w:spacing w:after="0" w:line="240" w:lineRule="auto"/>
        <w:jc w:val="both"/>
      </w:pPr>
      <w:r w:rsidRPr="00D45780">
        <w:t>Postępowanie o udzielenie zamówienia prowadzi się z zachowaniem formy pisemnej.</w:t>
      </w:r>
    </w:p>
    <w:p w14:paraId="5DA04A64" w14:textId="77777777" w:rsidR="00003322" w:rsidRPr="00D45780" w:rsidRDefault="00003322" w:rsidP="002519F3">
      <w:pPr>
        <w:pStyle w:val="Akapitzlist"/>
        <w:numPr>
          <w:ilvl w:val="1"/>
          <w:numId w:val="1"/>
        </w:numPr>
        <w:tabs>
          <w:tab w:val="left" w:pos="993"/>
        </w:tabs>
        <w:spacing w:after="0" w:line="240" w:lineRule="auto"/>
        <w:jc w:val="both"/>
      </w:pPr>
      <w:r w:rsidRPr="00D45780">
        <w:t>Niniejsze postępowanie prowadzone jest w języku polskim</w:t>
      </w:r>
      <w:r w:rsidR="00C87E29" w:rsidRPr="00D45780">
        <w:t>.</w:t>
      </w:r>
    </w:p>
    <w:p w14:paraId="6952D3AA" w14:textId="251B34D9" w:rsidR="0006013E" w:rsidRPr="00D45780" w:rsidRDefault="00040F45" w:rsidP="002519F3">
      <w:pPr>
        <w:pStyle w:val="Akapitzlist"/>
        <w:numPr>
          <w:ilvl w:val="1"/>
          <w:numId w:val="1"/>
        </w:numPr>
        <w:tabs>
          <w:tab w:val="left" w:pos="993"/>
        </w:tabs>
        <w:spacing w:after="0" w:line="240" w:lineRule="auto"/>
        <w:ind w:left="993" w:hanging="633"/>
        <w:jc w:val="both"/>
      </w:pPr>
      <w:r w:rsidRPr="00D45780">
        <w:t>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Pr="00D45780">
        <w:t>t.j</w:t>
      </w:r>
      <w:proofErr w:type="spellEnd"/>
      <w:r w:rsidRPr="00D45780">
        <w:rPr>
          <w:color w:val="000000" w:themeColor="text1"/>
        </w:rPr>
        <w:t xml:space="preserve">. Dz. U. z 2018 r., poz. 2188, z </w:t>
      </w:r>
      <w:proofErr w:type="spellStart"/>
      <w:r w:rsidRPr="00D45780">
        <w:rPr>
          <w:color w:val="000000" w:themeColor="text1"/>
        </w:rPr>
        <w:t>późn</w:t>
      </w:r>
      <w:proofErr w:type="spellEnd"/>
      <w:r w:rsidRPr="00D45780">
        <w:rPr>
          <w:color w:val="000000" w:themeColor="text1"/>
        </w:rPr>
        <w:t>. zm.)</w:t>
      </w:r>
      <w:r w:rsidRPr="00D45780">
        <w:t xml:space="preserve">,  osobiście, za pośrednictwem posłańca lub przy użyciu środków komunikacji elektronicznej w rozumieniu ustawy z dnia 18 lipca 2002 r. o świadczeniu usług drogą elektroniczną </w:t>
      </w:r>
      <w:r w:rsidRPr="00D45780">
        <w:rPr>
          <w:rFonts w:cstheme="minorHAnsi"/>
          <w:color w:val="000000" w:themeColor="text1"/>
        </w:rPr>
        <w:t>(</w:t>
      </w:r>
      <w:proofErr w:type="spellStart"/>
      <w:r w:rsidRPr="00D45780">
        <w:rPr>
          <w:rFonts w:cstheme="minorHAnsi"/>
          <w:color w:val="000000" w:themeColor="text1"/>
        </w:rPr>
        <w:t>t.j</w:t>
      </w:r>
      <w:proofErr w:type="spellEnd"/>
      <w:r w:rsidRPr="00D45780">
        <w:rPr>
          <w:rFonts w:cstheme="minorHAnsi"/>
          <w:color w:val="000000" w:themeColor="text1"/>
        </w:rPr>
        <w:t xml:space="preserve">. </w:t>
      </w:r>
      <w:r w:rsidRPr="00D45780">
        <w:rPr>
          <w:rFonts w:cstheme="minorHAnsi"/>
          <w:bCs/>
          <w:color w:val="000000" w:themeColor="text1"/>
        </w:rPr>
        <w:t xml:space="preserve">Dz. U. z 2019 r. poz. 123, z </w:t>
      </w:r>
      <w:proofErr w:type="spellStart"/>
      <w:r w:rsidRPr="00D45780">
        <w:rPr>
          <w:rFonts w:cstheme="minorHAnsi"/>
          <w:bCs/>
          <w:color w:val="000000" w:themeColor="text1"/>
        </w:rPr>
        <w:t>późn</w:t>
      </w:r>
      <w:proofErr w:type="spellEnd"/>
      <w:r w:rsidRPr="00D45780">
        <w:rPr>
          <w:rFonts w:cstheme="minorHAnsi"/>
          <w:bCs/>
          <w:color w:val="000000" w:themeColor="text1"/>
        </w:rPr>
        <w:t>. zm.</w:t>
      </w:r>
      <w:r w:rsidRPr="00D45780">
        <w:rPr>
          <w:rFonts w:cstheme="minorHAnsi"/>
          <w:color w:val="000000" w:themeColor="text1"/>
        </w:rPr>
        <w:t xml:space="preserve">) lub </w:t>
      </w:r>
      <w:r w:rsidRPr="00D45780">
        <w:t xml:space="preserve">elektronicznie za pośrednictwem dostępnej na stronie Zamawiającego </w:t>
      </w:r>
      <w:r w:rsidRPr="00D45780">
        <w:rPr>
          <w:b/>
        </w:rPr>
        <w:t xml:space="preserve">Platformy zakupowej </w:t>
      </w:r>
      <w:hyperlink r:id="rId15" w:history="1">
        <w:r w:rsidRPr="00D45780">
          <w:rPr>
            <w:rStyle w:val="Hipercze"/>
            <w:b/>
          </w:rPr>
          <w:t>https://platformazakupowa.pl/pn/zimslupsk</w:t>
        </w:r>
      </w:hyperlink>
      <w:r w:rsidRPr="00D45780">
        <w:t xml:space="preserve"> i formularza </w:t>
      </w:r>
      <w:r w:rsidRPr="00D45780">
        <w:rPr>
          <w:b/>
          <w:i/>
        </w:rPr>
        <w:t>Wyślij wiadomość</w:t>
      </w:r>
      <w:r w:rsidRPr="00D45780">
        <w:t xml:space="preserve"> dostępnego na stronie dotyczącej danego postępowania</w:t>
      </w:r>
      <w:r w:rsidRPr="00D45780">
        <w:rPr>
          <w:rFonts w:cstheme="minorHAnsi"/>
          <w:color w:val="000000" w:themeColor="text1"/>
        </w:rPr>
        <w:t>.</w:t>
      </w:r>
    </w:p>
    <w:p w14:paraId="298F0BD5" w14:textId="05F550C8" w:rsidR="0006013E" w:rsidRPr="00D45780" w:rsidRDefault="0006013E" w:rsidP="002519F3">
      <w:pPr>
        <w:pStyle w:val="Akapitzlist"/>
        <w:numPr>
          <w:ilvl w:val="1"/>
          <w:numId w:val="1"/>
        </w:numPr>
        <w:tabs>
          <w:tab w:val="left" w:pos="993"/>
        </w:tabs>
        <w:spacing w:after="0" w:line="240" w:lineRule="auto"/>
        <w:ind w:left="993" w:hanging="633"/>
        <w:jc w:val="both"/>
      </w:pPr>
      <w:r w:rsidRPr="00D45780">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 przypadku niewywiązania się przez Wykonawcę z powyższego obowiązku, Zamawiający domniema, iż pismo wysłane przez Zamawiającego na adres e-mail wskazany przez Wykonawcę zostało mu doręczone w sposób umożliwiający zapoznanie się z jego treścią.</w:t>
      </w:r>
    </w:p>
    <w:p w14:paraId="38717CCD"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Komunikacja poprzez </w:t>
      </w:r>
      <w:r w:rsidRPr="00D45780">
        <w:rPr>
          <w:b/>
          <w:bCs/>
          <w:i/>
          <w:iCs/>
        </w:rPr>
        <w:t>Wyślij wiadomość</w:t>
      </w:r>
      <w:r w:rsidRPr="00D45780">
        <w:t xml:space="preserve"> umożliwia dodanie do treści wysyłanej wiadomości plików lub spakowanego katalogu (załączników). Występuje limit objętości plików lub spakowanych folderów di ilości 10 plików lub spakowanych folderów przy maksymalnej wielkości 150 MB.</w:t>
      </w:r>
    </w:p>
    <w:p w14:paraId="74CDA3EE"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W sytuacjach awaryjnych np. w przypadku niedziałania platformazakupowa.pl Zamawiający może również komunikować się z Wykonawcami za pomocą innych form komunikacji określonych w Ogłoszeniu o zamówieniu lub SIWZ.</w:t>
      </w:r>
    </w:p>
    <w:p w14:paraId="1016CB0A"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Dokumenty elektroniczne, oświadczenia lub elektroniczne kopie dokumentów lub oświadczeń składane są przez Wykonawcę za pośrednictwem przycisku </w:t>
      </w:r>
      <w:r w:rsidRPr="00D45780">
        <w:rPr>
          <w:b/>
          <w:i/>
        </w:rPr>
        <w:t>Wyślij wiadomość</w:t>
      </w:r>
      <w:r w:rsidRPr="00D45780">
        <w:t xml:space="preserve"> jako załączniki.</w:t>
      </w:r>
    </w:p>
    <w:p w14:paraId="5577EF8F"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Dodatkowo Wykonawca otrzyma powiadomienia tj. wiadomości e-mail dotyczące komunikatów w sytuacji gdy Zamawiający opublikuje informacje publiczne lub spersonalizowaną wiadomość zwaną prywatną korespondencją.</w:t>
      </w:r>
    </w:p>
    <w:p w14:paraId="752E323D"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Warunkiem otrzymania powiadomień systemowych platformazakupowa.pl zgodnie z pkt. 13.8  SIWZ jest wcześniejsze poinformowanie przez Zamawiającego o postepowaniu, złożenie oferty lub wniosku jak i wystosowanie wiadomości przez Wykonawcę w obrębie postępowania, na którą otrzyma odpowiedź.</w:t>
      </w:r>
    </w:p>
    <w:p w14:paraId="084A4094"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Wykonawca ma obowiązek sprawdzania informacji zamieszczonych w informacjach publicznych w </w:t>
      </w:r>
      <w:r w:rsidRPr="00D45780">
        <w:rPr>
          <w:b/>
          <w:bCs/>
        </w:rPr>
        <w:t>Formularzu składania oferty lub wniosku,</w:t>
      </w:r>
      <w:r w:rsidRPr="00D45780">
        <w:t xml:space="preserve"> gdyż pomimo wysyłania powiadomień mailowych mogą one ulec awarii lub wiadomość może trafić do folderu Spam.</w:t>
      </w:r>
    </w:p>
    <w:p w14:paraId="239C2F54"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Za datę przekazania składanych dokumentów, oświadczeń, wniosków (innych niż wnioski o dopuszczenie do udziału w postępowaniu), zawiadomień, zapytań oraz przekazywanie informacji </w:t>
      </w:r>
      <w:r w:rsidRPr="00D45780">
        <w:lastRenderedPageBreak/>
        <w:t xml:space="preserve">uznaje się kliknięcie przycisku </w:t>
      </w:r>
      <w:r w:rsidRPr="00D45780">
        <w:rPr>
          <w:b/>
          <w:bCs/>
          <w:i/>
          <w:iCs/>
        </w:rPr>
        <w:t>Wyślij wiadomość</w:t>
      </w:r>
      <w:r w:rsidRPr="00D45780">
        <w:t xml:space="preserve"> po których pojawi się komunikat, że wiadomość została wysłana do Zamawiającego.</w:t>
      </w:r>
    </w:p>
    <w:p w14:paraId="39D080E2"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Sposób sporządzania dokumentów w postaci papierowej i elektronicznych, oświadczeń lub elektronicznych kopii dokumentów lub oświadczeń musi być zgodny z wymaganiami określonymi w:</w:t>
      </w:r>
    </w:p>
    <w:p w14:paraId="0EED3000" w14:textId="77777777" w:rsidR="00040F45" w:rsidRPr="00D45780" w:rsidRDefault="00040F45" w:rsidP="00A32A24">
      <w:pPr>
        <w:pStyle w:val="Akapitzlist"/>
        <w:numPr>
          <w:ilvl w:val="2"/>
          <w:numId w:val="1"/>
        </w:numPr>
        <w:tabs>
          <w:tab w:val="left" w:pos="993"/>
        </w:tabs>
        <w:spacing w:after="0" w:line="240" w:lineRule="auto"/>
        <w:ind w:left="1276" w:hanging="283"/>
        <w:jc w:val="both"/>
      </w:pPr>
      <w:r w:rsidRPr="00D45780">
        <w:t>Rozporządzeniu Prezesa Rady Ministrów z dnia 27 czerwca 2017 r w sprawie użycia środków komunikacji elektronicznej w postępowaniu o udzielenie zamówienia publicznego oraz udostępniania i przechowywania dokumentów elektronicznych,</w:t>
      </w:r>
    </w:p>
    <w:p w14:paraId="3C5737EF" w14:textId="77777777" w:rsidR="00040F45" w:rsidRPr="00D45780" w:rsidRDefault="00040F45" w:rsidP="00A32A24">
      <w:pPr>
        <w:pStyle w:val="Akapitzlist"/>
        <w:numPr>
          <w:ilvl w:val="2"/>
          <w:numId w:val="1"/>
        </w:numPr>
        <w:tabs>
          <w:tab w:val="left" w:pos="993"/>
        </w:tabs>
        <w:spacing w:after="0" w:line="240" w:lineRule="auto"/>
        <w:ind w:left="1276" w:hanging="283"/>
        <w:jc w:val="both"/>
      </w:pPr>
      <w:r w:rsidRPr="00D45780">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79098DAF" w14:textId="77777777" w:rsidR="00040F45" w:rsidRPr="00D45780" w:rsidRDefault="00040F45" w:rsidP="00A32A24">
      <w:pPr>
        <w:pStyle w:val="Akapitzlist"/>
        <w:numPr>
          <w:ilvl w:val="2"/>
          <w:numId w:val="1"/>
        </w:numPr>
        <w:tabs>
          <w:tab w:val="left" w:pos="993"/>
        </w:tabs>
        <w:spacing w:after="0" w:line="240" w:lineRule="auto"/>
        <w:ind w:left="1276" w:hanging="283"/>
        <w:jc w:val="both"/>
      </w:pPr>
      <w:r w:rsidRPr="00D45780">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7E8D65CF" w14:textId="77777777" w:rsidR="00040F45" w:rsidRPr="00D45780" w:rsidRDefault="00040F45" w:rsidP="00A32A24">
      <w:pPr>
        <w:pStyle w:val="Akapitzlist"/>
        <w:numPr>
          <w:ilvl w:val="2"/>
          <w:numId w:val="1"/>
        </w:numPr>
        <w:tabs>
          <w:tab w:val="left" w:pos="993"/>
        </w:tabs>
        <w:spacing w:after="0" w:line="240" w:lineRule="auto"/>
        <w:ind w:left="1276" w:hanging="283"/>
        <w:jc w:val="both"/>
      </w:pPr>
      <w:r w:rsidRPr="00D45780">
        <w:t>Rozporządzeniu Ministra Rozwoju z dnia 26 lipca 2016 r. w sprawie rodzajów dokumentów, jakich może żądać Zamawiający od Wykonawcy w postępowaniu o udzielenie zamówienia,</w:t>
      </w:r>
    </w:p>
    <w:p w14:paraId="1187C47E" w14:textId="77777777" w:rsidR="00040F45" w:rsidRPr="00D45780" w:rsidRDefault="00040F45" w:rsidP="00A32A24">
      <w:pPr>
        <w:pStyle w:val="Akapitzlist"/>
        <w:numPr>
          <w:ilvl w:val="2"/>
          <w:numId w:val="1"/>
        </w:numPr>
        <w:tabs>
          <w:tab w:val="left" w:pos="993"/>
        </w:tabs>
        <w:spacing w:after="0" w:line="240" w:lineRule="auto"/>
        <w:ind w:left="1276" w:hanging="283"/>
        <w:jc w:val="both"/>
      </w:pPr>
      <w:r w:rsidRPr="00D45780">
        <w:t>Rozporządzeniu Ministra Przedsiębiorczości i Technologii z dnia 16 października 2018 r. zmieniające rozporządzenie w sprawie rodzajów dokumentów, jakich może żądać Zamawiający od Wykonawcy w postępowaniu o udzielenie zamówienia,</w:t>
      </w:r>
    </w:p>
    <w:p w14:paraId="2089C6DB" w14:textId="77777777" w:rsidR="00040F45" w:rsidRPr="00D45780" w:rsidRDefault="00040F45" w:rsidP="00A32A24">
      <w:pPr>
        <w:pStyle w:val="Akapitzlist"/>
        <w:numPr>
          <w:ilvl w:val="2"/>
          <w:numId w:val="1"/>
        </w:numPr>
        <w:tabs>
          <w:tab w:val="left" w:pos="993"/>
        </w:tabs>
        <w:spacing w:after="0" w:line="240" w:lineRule="auto"/>
        <w:ind w:left="1276" w:hanging="283"/>
        <w:jc w:val="both"/>
      </w:pPr>
      <w:r w:rsidRPr="00D45780">
        <w:t>Rozporządzeniu Ministra Rozwoju z dnia 16 grudnia 2019 r. zmieniające rozporządzenie zmieniające w sprawie rodzajów dokumentów, jakich może żądać Zamawiający od Wykonawcy w postępowaniu o udzielenie zamówienia.</w:t>
      </w:r>
    </w:p>
    <w:p w14:paraId="609E720F"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Dokumenty lub oświadczenia, o których mowa w rozporządzeniu w sprawie rodzajów dokumentów, jakich może żądać zamawiający od wykonawcy w postępowaniu o udzielenie zamówienia:</w:t>
      </w:r>
    </w:p>
    <w:p w14:paraId="398A93A0" w14:textId="77777777" w:rsidR="00040F45" w:rsidRPr="00D45780" w:rsidRDefault="00040F45" w:rsidP="00A32A24">
      <w:pPr>
        <w:pStyle w:val="Akapitzlist"/>
        <w:numPr>
          <w:ilvl w:val="2"/>
          <w:numId w:val="1"/>
        </w:numPr>
        <w:tabs>
          <w:tab w:val="left" w:pos="993"/>
        </w:tabs>
        <w:spacing w:after="0" w:line="240" w:lineRule="auto"/>
        <w:ind w:hanging="231"/>
        <w:jc w:val="both"/>
      </w:pPr>
      <w:r w:rsidRPr="00D45780">
        <w:t>w przypadku składania oferty w postaci papierowej – składane są w oryginale lub kopii poświadczonej za zgodność z oryginałem,</w:t>
      </w:r>
    </w:p>
    <w:p w14:paraId="144E235D" w14:textId="77777777" w:rsidR="00040F45" w:rsidRPr="00D45780" w:rsidRDefault="00040F45" w:rsidP="00A32A24">
      <w:pPr>
        <w:pStyle w:val="Akapitzlist"/>
        <w:numPr>
          <w:ilvl w:val="2"/>
          <w:numId w:val="1"/>
        </w:numPr>
        <w:tabs>
          <w:tab w:val="left" w:pos="993"/>
        </w:tabs>
        <w:spacing w:after="0" w:line="240" w:lineRule="auto"/>
        <w:ind w:hanging="231"/>
        <w:jc w:val="both"/>
      </w:pPr>
      <w:r w:rsidRPr="00D45780">
        <w:t>w przypadku składania oferty w postaci elektronicznej - składane są w oryginale w postaci dokumentu elektronicznego lub w elektronicznej kopii dokumentu lub oświadczenia poświadczonej za zgodność z oryginałem.</w:t>
      </w:r>
    </w:p>
    <w:p w14:paraId="14AF7025"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96DE840"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Poświadczenie za zgodność z oryginałem następuje poprzez opatrzenie kopii dokumentu lub kopii oświadczenia, o której mowa w pkt 13.13 SIWZ, sporządzonych w postaci papierowej, własnoręcznym podpisem.</w:t>
      </w:r>
    </w:p>
    <w:p w14:paraId="7873AA8D"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 Poświadczenie za zgodność z oryginałem elektronicznej kopii dokumentu lub oświadczenia, o której mowa w pkt 13.13. SIWZ, następuje przy użyciu kwalifikowanego podpisu elektronicznego.</w:t>
      </w:r>
    </w:p>
    <w:p w14:paraId="0862D21F"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Jeżeli oryginał dokumentu lub oświadczenia, o którym mowa w art. 25 ust. 1 ustawy </w:t>
      </w:r>
      <w:proofErr w:type="spellStart"/>
      <w:r w:rsidRPr="00D45780">
        <w:t>Pzp</w:t>
      </w:r>
      <w:proofErr w:type="spellEnd"/>
      <w:r w:rsidRPr="00D45780">
        <w:t>, lub inne dokumenty lub oświadczenia składane w postępowaniu o udzielenie zamówienia, nie zostały sporządzone w postaci dokumentu elektronicznego, Wykonawca może sporządzić i przekazać elektroniczną kopię posiadanego dokumentu lub oświadczenia.</w:t>
      </w:r>
    </w:p>
    <w:p w14:paraId="52239C25"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D45780">
        <w:t>Pzp</w:t>
      </w:r>
      <w:proofErr w:type="spellEnd"/>
      <w:r w:rsidRPr="00D45780">
        <w:t>, albo przez podwykonawcę jest równoznaczne z poświadczeniem elektronicznej kopii dokumentu lub oświadczenia za zgodność z oryginałem.</w:t>
      </w:r>
    </w:p>
    <w:p w14:paraId="3B2A09B7"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 xml:space="preserve">W przypadku przekazywania przez Wykonawcę dokumentu elektronicznego w formacie poddającym dane kompresji, opatrzenie pliku zawierającego skompresowane dane kwalifikowanym podpisem elektronicznym jest równoznaczne z poświadczeniem przez </w:t>
      </w:r>
      <w:r w:rsidRPr="00D45780">
        <w:lastRenderedPageBreak/>
        <w:t>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6C375E4" w14:textId="77777777" w:rsidR="00040F45" w:rsidRPr="00D45780" w:rsidRDefault="00040F45" w:rsidP="00040F45">
      <w:pPr>
        <w:pStyle w:val="Akapitzlist"/>
        <w:numPr>
          <w:ilvl w:val="1"/>
          <w:numId w:val="1"/>
        </w:numPr>
        <w:tabs>
          <w:tab w:val="left" w:pos="993"/>
        </w:tabs>
        <w:spacing w:after="0" w:line="240" w:lineRule="auto"/>
        <w:ind w:left="993" w:hanging="633"/>
        <w:jc w:val="both"/>
      </w:pPr>
      <w:r w:rsidRPr="00D45780">
        <w:t>Zamawiający może żądać przedstawienia oryginału lub notarialnie poświadczonej kopii dokumentów lub oświadczeń, o których mowa w rozporządzeniu w sprawie rodzajów dokumentów, jakich może żądać zamawiający od wykonawcy w postępowaniu o udzielenie zamówienia, wyłącznie wtedy, gdy złożona kopia jest nieczytelna lub budzi wątpliwości co do jej prawdziwości.</w:t>
      </w:r>
    </w:p>
    <w:p w14:paraId="36D52274" w14:textId="267C6AD6" w:rsidR="00040F45" w:rsidRPr="00D45780" w:rsidRDefault="00040F45" w:rsidP="00040F45">
      <w:pPr>
        <w:pStyle w:val="Akapitzlist"/>
        <w:numPr>
          <w:ilvl w:val="1"/>
          <w:numId w:val="1"/>
        </w:numPr>
        <w:tabs>
          <w:tab w:val="left" w:pos="993"/>
        </w:tabs>
        <w:spacing w:after="0" w:line="240" w:lineRule="auto"/>
        <w:ind w:left="993" w:hanging="633"/>
        <w:jc w:val="both"/>
      </w:pPr>
      <w:r w:rsidRPr="00D4578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FC5B382" w14:textId="2F4CF80F" w:rsidR="00731503" w:rsidRPr="00D45780" w:rsidRDefault="0006013E" w:rsidP="002519F3">
      <w:pPr>
        <w:pStyle w:val="Akapitzlist"/>
        <w:numPr>
          <w:ilvl w:val="1"/>
          <w:numId w:val="1"/>
        </w:numPr>
        <w:tabs>
          <w:tab w:val="left" w:pos="993"/>
        </w:tabs>
        <w:spacing w:after="0" w:line="240" w:lineRule="auto"/>
        <w:ind w:left="993" w:hanging="633"/>
        <w:jc w:val="both"/>
      </w:pPr>
      <w:r w:rsidRPr="00D45780">
        <w:t xml:space="preserve">Ofertę oraz oświadczenie, o którym mowa w art. 25a ustawy </w:t>
      </w:r>
      <w:proofErr w:type="spellStart"/>
      <w:r w:rsidRPr="00D45780">
        <w:t>Pzp</w:t>
      </w:r>
      <w:proofErr w:type="spellEnd"/>
      <w:r w:rsidRPr="00D45780">
        <w:t xml:space="preserve"> składa się, pod rygorem nieważności, w formie pisemnej, opatrzone własnoręcznym podpisem.</w:t>
      </w:r>
    </w:p>
    <w:p w14:paraId="0E8466DC" w14:textId="1265084E" w:rsidR="0006013E" w:rsidRPr="00D45780" w:rsidRDefault="00A32A24" w:rsidP="002519F3">
      <w:pPr>
        <w:pStyle w:val="Akapitzlist"/>
        <w:numPr>
          <w:ilvl w:val="1"/>
          <w:numId w:val="1"/>
        </w:numPr>
        <w:tabs>
          <w:tab w:val="left" w:pos="993"/>
        </w:tabs>
        <w:spacing w:after="0" w:line="240" w:lineRule="auto"/>
        <w:ind w:left="993" w:hanging="633"/>
        <w:jc w:val="both"/>
      </w:pPr>
      <w:r w:rsidRPr="00D45780">
        <w:t>Dokumenty inne niż wymienione w pkt 13.22 SIWZ składane są w oryginale lub kopii poświadczonej za zgodność z oryginałem</w:t>
      </w:r>
      <w:r w:rsidR="0006013E" w:rsidRPr="00D45780">
        <w:t>.</w:t>
      </w:r>
    </w:p>
    <w:p w14:paraId="2636322E" w14:textId="77777777" w:rsidR="00A55756" w:rsidRPr="00D45780" w:rsidRDefault="00A55756" w:rsidP="002519F3">
      <w:pPr>
        <w:pStyle w:val="Akapitzlist"/>
        <w:numPr>
          <w:ilvl w:val="1"/>
          <w:numId w:val="1"/>
        </w:numPr>
        <w:tabs>
          <w:tab w:val="left" w:pos="993"/>
        </w:tabs>
        <w:spacing w:after="0" w:line="240" w:lineRule="auto"/>
        <w:ind w:left="993" w:hanging="633"/>
        <w:jc w:val="both"/>
      </w:pPr>
      <w:r w:rsidRPr="00D45780">
        <w:t>Wyjaśnienia treści SIWZ:</w:t>
      </w:r>
    </w:p>
    <w:p w14:paraId="082FDB24" w14:textId="77777777" w:rsidR="00A55756" w:rsidRPr="00D45780" w:rsidRDefault="00A55756" w:rsidP="00A12534">
      <w:pPr>
        <w:pStyle w:val="Akapitzlist"/>
        <w:numPr>
          <w:ilvl w:val="0"/>
          <w:numId w:val="18"/>
        </w:numPr>
        <w:spacing w:after="0" w:line="240" w:lineRule="auto"/>
        <w:jc w:val="both"/>
      </w:pPr>
      <w:r w:rsidRPr="00D45780">
        <w:t>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Pr="00D45780" w:rsidRDefault="00A55756" w:rsidP="00A12534">
      <w:pPr>
        <w:pStyle w:val="Akapitzlist"/>
        <w:numPr>
          <w:ilvl w:val="0"/>
          <w:numId w:val="18"/>
        </w:numPr>
        <w:spacing w:after="0" w:line="240" w:lineRule="auto"/>
        <w:jc w:val="both"/>
      </w:pPr>
      <w:r w:rsidRPr="00D45780">
        <w:t xml:space="preserve">jeżeli wniosek o wyjaśnienie treści specyfikacji istotnych warunków zamówienia wpłynął po upływie terminu składania wniosku, o którym mowa w </w:t>
      </w:r>
      <w:proofErr w:type="spellStart"/>
      <w:r w:rsidRPr="00D45780">
        <w:t>ppkt</w:t>
      </w:r>
      <w:proofErr w:type="spellEnd"/>
      <w:r w:rsidRPr="00D45780">
        <w:t xml:space="preserve"> 1 lub dotyczy udzielonych wyjaśnień, Zamawiający może udzielić wyjaśnień albo pozostawić wniosek bez rozpoznania,</w:t>
      </w:r>
    </w:p>
    <w:p w14:paraId="49193227" w14:textId="77777777" w:rsidR="00A55756" w:rsidRPr="00D45780" w:rsidRDefault="00A55756" w:rsidP="00A12534">
      <w:pPr>
        <w:pStyle w:val="Akapitzlist"/>
        <w:numPr>
          <w:ilvl w:val="0"/>
          <w:numId w:val="18"/>
        </w:numPr>
        <w:spacing w:after="0" w:line="240" w:lineRule="auto"/>
        <w:jc w:val="both"/>
      </w:pPr>
      <w:r w:rsidRPr="00D45780">
        <w:t xml:space="preserve">przedłużenie terminu składania ofert nie wpływa na bieg terminu składania wniosku, o którym mowa w </w:t>
      </w:r>
      <w:proofErr w:type="spellStart"/>
      <w:r w:rsidRPr="00D45780">
        <w:t>ppkt</w:t>
      </w:r>
      <w:proofErr w:type="spellEnd"/>
      <w:r w:rsidRPr="00D45780">
        <w:t xml:space="preserve"> 1,</w:t>
      </w:r>
    </w:p>
    <w:p w14:paraId="66A5DA0F" w14:textId="57657273" w:rsidR="00A55756" w:rsidRPr="00D45780" w:rsidRDefault="00D50217" w:rsidP="00A12534">
      <w:pPr>
        <w:pStyle w:val="Akapitzlist"/>
        <w:numPr>
          <w:ilvl w:val="0"/>
          <w:numId w:val="18"/>
        </w:numPr>
        <w:spacing w:after="0" w:line="240" w:lineRule="auto"/>
        <w:jc w:val="both"/>
      </w:pPr>
      <w:r w:rsidRPr="00D45780">
        <w:t xml:space="preserve">treść zapytań wraz z wyjaśnieniami Zamawiający przekazuje Wykonawcom, którym przekazał SIWZ, bez ujawniania źródła zapytania oraz zamieszcza na stronie internetowej, na której zamieszczono SIWZ – </w:t>
      </w:r>
      <w:r w:rsidRPr="00D45780">
        <w:rPr>
          <w:b/>
        </w:rPr>
        <w:t>Platforma zakupowa</w:t>
      </w:r>
      <w:r w:rsidRPr="00D45780">
        <w:t xml:space="preserve"> </w:t>
      </w:r>
      <w:hyperlink r:id="rId16" w:history="1">
        <w:r w:rsidRPr="00D45780">
          <w:rPr>
            <w:rStyle w:val="Hipercze"/>
            <w:b/>
          </w:rPr>
          <w:t>https://platformazakupowa.pl/pn/zimslupsk</w:t>
        </w:r>
      </w:hyperlink>
      <w:r w:rsidRPr="00D45780">
        <w:t xml:space="preserve"> , bez ujawniania źródła zapytania,</w:t>
      </w:r>
    </w:p>
    <w:p w14:paraId="03AB4DC4" w14:textId="356D59D0" w:rsidR="00A55756" w:rsidRPr="00D45780" w:rsidRDefault="00A32A24" w:rsidP="00A12534">
      <w:pPr>
        <w:pStyle w:val="Akapitzlist"/>
        <w:numPr>
          <w:ilvl w:val="0"/>
          <w:numId w:val="18"/>
        </w:numPr>
        <w:spacing w:after="0" w:line="240" w:lineRule="auto"/>
        <w:jc w:val="both"/>
      </w:pPr>
      <w:r w:rsidRPr="00D4578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D45780">
        <w:rPr>
          <w:b/>
        </w:rPr>
        <w:t xml:space="preserve">Platforma zakupowa </w:t>
      </w:r>
      <w:hyperlink r:id="rId17" w:history="1">
        <w:r w:rsidRPr="00D45780">
          <w:rPr>
            <w:rStyle w:val="Hipercze"/>
            <w:b/>
          </w:rPr>
          <w:t>https://platformazakupowa.pl/pn/zimslupsk</w:t>
        </w:r>
      </w:hyperlink>
      <w:r w:rsidR="00A55756" w:rsidRPr="00D45780">
        <w:t>,</w:t>
      </w:r>
    </w:p>
    <w:p w14:paraId="5DD30349" w14:textId="5B0B4747" w:rsidR="00A55756" w:rsidRPr="00D45780" w:rsidRDefault="00A32A24" w:rsidP="00A12534">
      <w:pPr>
        <w:pStyle w:val="Akapitzlist"/>
        <w:numPr>
          <w:ilvl w:val="0"/>
          <w:numId w:val="18"/>
        </w:numPr>
        <w:spacing w:after="0" w:line="240" w:lineRule="auto"/>
        <w:jc w:val="both"/>
      </w:pPr>
      <w:r w:rsidRPr="00D4578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D45780">
        <w:rPr>
          <w:b/>
        </w:rPr>
        <w:t>Platforma zakupowa</w:t>
      </w:r>
      <w:r w:rsidRPr="00D45780">
        <w:t xml:space="preserve"> </w:t>
      </w:r>
      <w:hyperlink r:id="rId18" w:history="1">
        <w:r w:rsidRPr="00D45780">
          <w:rPr>
            <w:rStyle w:val="Hipercze"/>
            <w:b/>
          </w:rPr>
          <w:t>https://platformazakupowa.pl/pn/zimslupsk</w:t>
        </w:r>
      </w:hyperlink>
      <w:r w:rsidRPr="00D45780">
        <w:t xml:space="preserve"> w celu zapoznania się z ewentualnymi odpowiedziami na zapytania do SIWZ bądź wyjaśnieniami SIWZ lub wprowadzonymi zmianami do SIWZ</w:t>
      </w:r>
      <w:r w:rsidR="00A55756" w:rsidRPr="00D45780">
        <w:t>.</w:t>
      </w:r>
    </w:p>
    <w:p w14:paraId="0331F25F" w14:textId="77777777" w:rsidR="003B7FFB" w:rsidRPr="00D45780" w:rsidRDefault="003B7FFB" w:rsidP="002519F3">
      <w:pPr>
        <w:pStyle w:val="Akapitzlist"/>
        <w:numPr>
          <w:ilvl w:val="1"/>
          <w:numId w:val="1"/>
        </w:numPr>
        <w:tabs>
          <w:tab w:val="left" w:pos="993"/>
        </w:tabs>
        <w:spacing w:after="0" w:line="240" w:lineRule="auto"/>
        <w:ind w:left="993" w:hanging="633"/>
        <w:jc w:val="both"/>
      </w:pPr>
      <w:r w:rsidRPr="00D45780">
        <w:t>Osoby uprawnione do porozumiewania się z Wykonawcami:</w:t>
      </w:r>
    </w:p>
    <w:p w14:paraId="369AB824" w14:textId="539080A6" w:rsidR="000B6A03" w:rsidRPr="00D45780" w:rsidRDefault="0006013E" w:rsidP="00540B08">
      <w:pPr>
        <w:pStyle w:val="Akapitzlist"/>
        <w:numPr>
          <w:ilvl w:val="0"/>
          <w:numId w:val="2"/>
        </w:numPr>
        <w:spacing w:after="0" w:line="240" w:lineRule="auto"/>
        <w:jc w:val="both"/>
      </w:pPr>
      <w:r w:rsidRPr="00D45780">
        <w:t>w zakresie przedmiotu zamówienia</w:t>
      </w:r>
      <w:r w:rsidR="00E55D08" w:rsidRPr="00D45780">
        <w:t>:</w:t>
      </w:r>
    </w:p>
    <w:p w14:paraId="5B4B6BB8" w14:textId="557D95AD" w:rsidR="00E52B9C" w:rsidRPr="00D45780" w:rsidRDefault="00E52B9C" w:rsidP="00A12534">
      <w:pPr>
        <w:pStyle w:val="Akapitzlist"/>
        <w:numPr>
          <w:ilvl w:val="0"/>
          <w:numId w:val="34"/>
        </w:numPr>
        <w:spacing w:after="0" w:line="240" w:lineRule="auto"/>
        <w:jc w:val="both"/>
      </w:pPr>
      <w:r w:rsidRPr="00D45780">
        <w:t xml:space="preserve">p. </w:t>
      </w:r>
      <w:r w:rsidR="00171CBC" w:rsidRPr="00D45780">
        <w:t>Katarzyna Winiarska</w:t>
      </w:r>
      <w:r w:rsidRPr="00D45780">
        <w:t xml:space="preserve"> – Kierownik Działu </w:t>
      </w:r>
      <w:r w:rsidR="00171CBC" w:rsidRPr="00D45780">
        <w:t xml:space="preserve">Cmentarzy Komunalnych </w:t>
      </w:r>
      <w:r w:rsidRPr="00D45780">
        <w:t>ZIM w Słupsku.</w:t>
      </w:r>
    </w:p>
    <w:p w14:paraId="3D1860B1" w14:textId="71C548CB" w:rsidR="00083A9A" w:rsidRPr="00D45780" w:rsidRDefault="00214106" w:rsidP="00A12534">
      <w:pPr>
        <w:pStyle w:val="Akapitzlist"/>
        <w:numPr>
          <w:ilvl w:val="0"/>
          <w:numId w:val="34"/>
        </w:numPr>
        <w:spacing w:after="0" w:line="240" w:lineRule="auto"/>
        <w:jc w:val="both"/>
      </w:pPr>
      <w:r w:rsidRPr="00D45780">
        <w:t xml:space="preserve">p. </w:t>
      </w:r>
      <w:r w:rsidR="00083A9A" w:rsidRPr="00D45780">
        <w:t xml:space="preserve">Grzegorz </w:t>
      </w:r>
      <w:proofErr w:type="spellStart"/>
      <w:r w:rsidR="00083A9A" w:rsidRPr="00D45780">
        <w:t>Słupczewski</w:t>
      </w:r>
      <w:proofErr w:type="spellEnd"/>
      <w:r w:rsidRPr="00D45780">
        <w:t xml:space="preserve"> </w:t>
      </w:r>
      <w:r w:rsidR="00C54346" w:rsidRPr="00D45780">
        <w:t>–</w:t>
      </w:r>
      <w:r w:rsidR="00083A9A" w:rsidRPr="00D45780">
        <w:t xml:space="preserve"> Inspektor </w:t>
      </w:r>
      <w:r w:rsidR="00663A22" w:rsidRPr="00D45780">
        <w:t xml:space="preserve"> Działu </w:t>
      </w:r>
      <w:r w:rsidR="00171CBC" w:rsidRPr="00D45780">
        <w:t xml:space="preserve"> Cmentarzy Komunalnych</w:t>
      </w:r>
      <w:r w:rsidR="0006013E" w:rsidRPr="00D45780">
        <w:t xml:space="preserve"> ZIM w Słupsku</w:t>
      </w:r>
      <w:r w:rsidR="00083A9A" w:rsidRPr="00D45780">
        <w:t xml:space="preserve"> (</w:t>
      </w:r>
      <w:r w:rsidR="008B061E" w:rsidRPr="00D45780">
        <w:t>Z</w:t>
      </w:r>
      <w:r w:rsidR="00083A9A" w:rsidRPr="00D45780">
        <w:t>adanie nr 1),</w:t>
      </w:r>
    </w:p>
    <w:p w14:paraId="2E2BDABD" w14:textId="1A828A15" w:rsidR="00214106" w:rsidRPr="00D45780" w:rsidRDefault="00083A9A" w:rsidP="00A12534">
      <w:pPr>
        <w:pStyle w:val="Akapitzlist"/>
        <w:numPr>
          <w:ilvl w:val="0"/>
          <w:numId w:val="34"/>
        </w:numPr>
        <w:spacing w:after="0" w:line="240" w:lineRule="auto"/>
        <w:jc w:val="both"/>
      </w:pPr>
      <w:r w:rsidRPr="00D45780">
        <w:t xml:space="preserve">p. </w:t>
      </w:r>
      <w:r w:rsidR="008B061E" w:rsidRPr="00D45780">
        <w:t>Michał Świderek</w:t>
      </w:r>
      <w:r w:rsidRPr="00D45780">
        <w:t xml:space="preserve"> – Inspektor  Działu  Cmentarzy Komunalnych ZIM w Słupsku (</w:t>
      </w:r>
      <w:r w:rsidR="008B061E" w:rsidRPr="00D45780">
        <w:t>Z</w:t>
      </w:r>
      <w:r w:rsidRPr="00D45780">
        <w:t>adanie nr 2),</w:t>
      </w:r>
    </w:p>
    <w:p w14:paraId="63734F4A" w14:textId="77777777" w:rsidR="0006013E" w:rsidRPr="00D45780" w:rsidRDefault="0006013E" w:rsidP="00540B08">
      <w:pPr>
        <w:pStyle w:val="Akapitzlist"/>
        <w:numPr>
          <w:ilvl w:val="0"/>
          <w:numId w:val="2"/>
        </w:numPr>
        <w:spacing w:after="0" w:line="240" w:lineRule="auto"/>
        <w:jc w:val="both"/>
      </w:pPr>
      <w:r w:rsidRPr="00D45780">
        <w:t>w zakresie procedury zamówień publicznych:</w:t>
      </w:r>
    </w:p>
    <w:p w14:paraId="59B5B76D" w14:textId="36E3D36C" w:rsidR="0006013E" w:rsidRPr="00D45780" w:rsidRDefault="00214106" w:rsidP="0006013E">
      <w:pPr>
        <w:pStyle w:val="Akapitzlist"/>
        <w:numPr>
          <w:ilvl w:val="1"/>
          <w:numId w:val="2"/>
        </w:numPr>
        <w:spacing w:after="0" w:line="240" w:lineRule="auto"/>
        <w:jc w:val="both"/>
      </w:pPr>
      <w:r w:rsidRPr="00D45780">
        <w:t xml:space="preserve">p. </w:t>
      </w:r>
      <w:r w:rsidR="0006013E" w:rsidRPr="00D45780">
        <w:t>Emanuela Sowińska</w:t>
      </w:r>
      <w:r w:rsidRPr="00D45780">
        <w:t xml:space="preserve"> - </w:t>
      </w:r>
      <w:r w:rsidR="0006013E" w:rsidRPr="00D45780">
        <w:t>Kierownik Działu Zamówień Publicznych ZIM w Słupsku</w:t>
      </w:r>
      <w:r w:rsidR="000B6A03" w:rsidRPr="00D45780">
        <w:t>,</w:t>
      </w:r>
    </w:p>
    <w:p w14:paraId="2B4ABFDE" w14:textId="0280012D" w:rsidR="00214106" w:rsidRPr="00D45780" w:rsidRDefault="0006013E" w:rsidP="0006013E">
      <w:pPr>
        <w:pStyle w:val="Akapitzlist"/>
        <w:numPr>
          <w:ilvl w:val="1"/>
          <w:numId w:val="2"/>
        </w:numPr>
        <w:spacing w:after="0" w:line="240" w:lineRule="auto"/>
        <w:jc w:val="both"/>
      </w:pPr>
      <w:r w:rsidRPr="00D45780">
        <w:t xml:space="preserve">p. </w:t>
      </w:r>
      <w:r w:rsidR="00E52B9C" w:rsidRPr="00D45780">
        <w:t>Ludmiła Wiczkowska</w:t>
      </w:r>
      <w:r w:rsidRPr="00D45780">
        <w:t xml:space="preserve"> –Specjalista Działu Zamówień Publicznych ZIM w Słupsku</w:t>
      </w:r>
      <w:r w:rsidR="000B6A03" w:rsidRPr="00D45780">
        <w:t>.</w:t>
      </w:r>
    </w:p>
    <w:p w14:paraId="6DAF775F" w14:textId="170B9CCB" w:rsidR="00803E06" w:rsidRPr="00D45780" w:rsidRDefault="00214106" w:rsidP="00540B08">
      <w:pPr>
        <w:pStyle w:val="Akapitzlist"/>
        <w:spacing w:after="0" w:line="240" w:lineRule="auto"/>
        <w:ind w:left="1152"/>
        <w:jc w:val="both"/>
        <w:rPr>
          <w:rStyle w:val="Hipercze"/>
          <w:lang w:val="en-US"/>
        </w:rPr>
      </w:pPr>
      <w:r w:rsidRPr="00D45780">
        <w:rPr>
          <w:lang w:val="en-US"/>
        </w:rPr>
        <w:t xml:space="preserve">Tel. 59/ </w:t>
      </w:r>
      <w:r w:rsidR="00D25A44" w:rsidRPr="00D45780">
        <w:rPr>
          <w:lang w:val="en-US"/>
        </w:rPr>
        <w:t>84 00 91</w:t>
      </w:r>
      <w:r w:rsidRPr="00D45780">
        <w:rPr>
          <w:lang w:val="en-US"/>
        </w:rPr>
        <w:t xml:space="preserve">, e-mail: </w:t>
      </w:r>
      <w:hyperlink r:id="rId19" w:history="1">
        <w:r w:rsidR="00D25A44" w:rsidRPr="00D45780">
          <w:rPr>
            <w:rStyle w:val="Hipercze"/>
            <w:lang w:val="en-US"/>
          </w:rPr>
          <w:t>zamowienia@zimslupsk.com</w:t>
        </w:r>
      </w:hyperlink>
      <w:r w:rsidR="00D25A44" w:rsidRPr="00D45780">
        <w:rPr>
          <w:rStyle w:val="Hipercze"/>
          <w:lang w:val="en-US"/>
        </w:rPr>
        <w:t xml:space="preserve"> </w:t>
      </w:r>
    </w:p>
    <w:p w14:paraId="7F835B8A" w14:textId="77777777" w:rsidR="00B914E0" w:rsidRPr="00D45780" w:rsidRDefault="00B914E0" w:rsidP="00D97C61">
      <w:pPr>
        <w:spacing w:after="0" w:line="240" w:lineRule="auto"/>
        <w:jc w:val="both"/>
        <w:rPr>
          <w:lang w:val="en-US"/>
        </w:rPr>
      </w:pPr>
    </w:p>
    <w:p w14:paraId="6D5BA9DA" w14:textId="77777777" w:rsidR="00803E06" w:rsidRPr="00D45780" w:rsidRDefault="00803E06" w:rsidP="002519F3">
      <w:pPr>
        <w:pStyle w:val="Akapitzlist"/>
        <w:numPr>
          <w:ilvl w:val="0"/>
          <w:numId w:val="1"/>
        </w:numPr>
        <w:spacing w:after="0" w:line="240" w:lineRule="auto"/>
        <w:jc w:val="both"/>
        <w:rPr>
          <w:b/>
        </w:rPr>
      </w:pPr>
      <w:r w:rsidRPr="00D45780">
        <w:rPr>
          <w:b/>
        </w:rPr>
        <w:t>Wymagania dotyczące wadium:</w:t>
      </w:r>
    </w:p>
    <w:p w14:paraId="5DBACF0D" w14:textId="1E819A32" w:rsidR="004C504A" w:rsidRPr="00D45780" w:rsidRDefault="004C504A" w:rsidP="002519F3">
      <w:pPr>
        <w:pStyle w:val="Akapitzlist"/>
        <w:numPr>
          <w:ilvl w:val="1"/>
          <w:numId w:val="1"/>
        </w:numPr>
        <w:tabs>
          <w:tab w:val="left" w:pos="993"/>
        </w:tabs>
        <w:spacing w:after="0" w:line="240" w:lineRule="auto"/>
        <w:jc w:val="both"/>
      </w:pPr>
      <w:r w:rsidRPr="00D45780">
        <w:t xml:space="preserve">Zamawiający nie </w:t>
      </w:r>
      <w:r w:rsidR="00A32A24" w:rsidRPr="00D45780">
        <w:t>żąda</w:t>
      </w:r>
      <w:r w:rsidRPr="00D45780">
        <w:t xml:space="preserve"> wniesienia wadium.</w:t>
      </w:r>
    </w:p>
    <w:p w14:paraId="28BF0E14" w14:textId="77777777" w:rsidR="000B3652" w:rsidRPr="00D45780" w:rsidRDefault="000B3652" w:rsidP="000B3652">
      <w:pPr>
        <w:pStyle w:val="Akapitzlist"/>
        <w:spacing w:after="0" w:line="240" w:lineRule="auto"/>
        <w:ind w:left="1152"/>
        <w:jc w:val="both"/>
      </w:pPr>
    </w:p>
    <w:p w14:paraId="51165CEC" w14:textId="77777777" w:rsidR="004F1E2C" w:rsidRPr="00D45780" w:rsidRDefault="004F1E2C" w:rsidP="002519F3">
      <w:pPr>
        <w:pStyle w:val="Akapitzlist"/>
        <w:numPr>
          <w:ilvl w:val="0"/>
          <w:numId w:val="1"/>
        </w:numPr>
        <w:spacing w:after="0" w:line="240" w:lineRule="auto"/>
        <w:jc w:val="both"/>
        <w:rPr>
          <w:b/>
        </w:rPr>
      </w:pPr>
      <w:r w:rsidRPr="00D45780">
        <w:rPr>
          <w:b/>
        </w:rPr>
        <w:t>Termin związania ofertą:</w:t>
      </w:r>
    </w:p>
    <w:p w14:paraId="61F7A2AC" w14:textId="77777777" w:rsidR="004F1E2C" w:rsidRPr="00D45780" w:rsidRDefault="004F1E2C" w:rsidP="002519F3">
      <w:pPr>
        <w:pStyle w:val="Akapitzlist"/>
        <w:numPr>
          <w:ilvl w:val="1"/>
          <w:numId w:val="1"/>
        </w:numPr>
        <w:tabs>
          <w:tab w:val="left" w:pos="993"/>
        </w:tabs>
        <w:spacing w:after="0" w:line="240" w:lineRule="auto"/>
        <w:ind w:left="993" w:hanging="633"/>
        <w:jc w:val="both"/>
      </w:pPr>
      <w:r w:rsidRPr="00D45780">
        <w:t>Wykonawca pozostaje związany ofertą przez okres 30 dni. Bieg terminu związania ofertą rozpoczyna się wraz z upływem terminu składania ofert.</w:t>
      </w:r>
    </w:p>
    <w:p w14:paraId="742891A0" w14:textId="77777777" w:rsidR="007D2351" w:rsidRPr="00D45780" w:rsidRDefault="007D2351" w:rsidP="002519F3">
      <w:pPr>
        <w:pStyle w:val="Akapitzlist"/>
        <w:numPr>
          <w:ilvl w:val="1"/>
          <w:numId w:val="1"/>
        </w:numPr>
        <w:tabs>
          <w:tab w:val="left" w:pos="993"/>
        </w:tabs>
        <w:spacing w:after="0" w:line="240" w:lineRule="auto"/>
        <w:ind w:left="993" w:hanging="633"/>
        <w:jc w:val="both"/>
      </w:pPr>
      <w:r w:rsidRPr="00D45780">
        <w:t>W przypadku wniesienia odwołania po upływie terminu składania ofert bieg terminu związania ofertą ulega zawieszeniu do czasu ogłoszenia orzeczenia przez Krajową Izbę Odwoławczą.</w:t>
      </w:r>
    </w:p>
    <w:p w14:paraId="53678B9A" w14:textId="39B3BC27" w:rsidR="004F1E2C" w:rsidRPr="00D45780" w:rsidRDefault="004F1E2C" w:rsidP="002519F3">
      <w:pPr>
        <w:pStyle w:val="Akapitzlist"/>
        <w:numPr>
          <w:ilvl w:val="1"/>
          <w:numId w:val="1"/>
        </w:numPr>
        <w:tabs>
          <w:tab w:val="left" w:pos="993"/>
        </w:tabs>
        <w:spacing w:after="0" w:line="240" w:lineRule="auto"/>
        <w:ind w:left="993" w:hanging="633"/>
        <w:jc w:val="both"/>
      </w:pPr>
      <w:r w:rsidRPr="00D45780">
        <w:t xml:space="preserve">Wykonawca samodzielnie lub na wniosek Zamawiającego </w:t>
      </w:r>
      <w:r w:rsidR="00D33C48" w:rsidRPr="00D45780">
        <w:t xml:space="preserve">może przedłużyć termin związania ofertą, z tym, że Zamawiający może tylko raz, co najmniej 3 dni przed upływem terminu związania ofertą zwrócić się do Wykonawców o wyrażenie zgody </w:t>
      </w:r>
      <w:r w:rsidR="00FB0130" w:rsidRPr="00D45780">
        <w:t>na</w:t>
      </w:r>
      <w:r w:rsidR="00D33C48" w:rsidRPr="00D45780">
        <w:t xml:space="preserve"> przedłużenie terminu </w:t>
      </w:r>
      <w:r w:rsidR="00FB0130" w:rsidRPr="00D45780">
        <w:t>o</w:t>
      </w:r>
      <w:r w:rsidR="00D33C48" w:rsidRPr="00D45780">
        <w:t xml:space="preserve"> oznaczony okres, nie dłuższy jednak niż 60 dni.</w:t>
      </w:r>
    </w:p>
    <w:p w14:paraId="4663831D" w14:textId="77777777" w:rsidR="00D33C48" w:rsidRPr="00D45780" w:rsidRDefault="00E03491" w:rsidP="002519F3">
      <w:pPr>
        <w:pStyle w:val="Akapitzlist"/>
        <w:numPr>
          <w:ilvl w:val="1"/>
          <w:numId w:val="1"/>
        </w:numPr>
        <w:tabs>
          <w:tab w:val="left" w:pos="993"/>
        </w:tabs>
        <w:spacing w:after="0" w:line="240" w:lineRule="auto"/>
        <w:ind w:left="993" w:hanging="633"/>
        <w:jc w:val="both"/>
      </w:pPr>
      <w:r w:rsidRPr="00D45780">
        <w:t>Odmowa wyrażenia zgod</w:t>
      </w:r>
      <w:r w:rsidR="00D33C48" w:rsidRPr="00D45780">
        <w:t>y, o której mowa w pkt 1</w:t>
      </w:r>
      <w:r w:rsidR="00552CFD" w:rsidRPr="00D45780">
        <w:t>5</w:t>
      </w:r>
      <w:r w:rsidR="00D33C48" w:rsidRPr="00D45780">
        <w:t>.</w:t>
      </w:r>
      <w:r w:rsidR="007D2351" w:rsidRPr="00D45780">
        <w:t>3</w:t>
      </w:r>
      <w:r w:rsidR="00D33C48" w:rsidRPr="00D45780">
        <w:t xml:space="preserve"> SIWZ nie powoduje utraty wadium.</w:t>
      </w:r>
    </w:p>
    <w:p w14:paraId="3EFD9E0F" w14:textId="16F57F8D" w:rsidR="00C92699" w:rsidRPr="00D45780" w:rsidRDefault="00D33C48" w:rsidP="002519F3">
      <w:pPr>
        <w:pStyle w:val="Akapitzlist"/>
        <w:numPr>
          <w:ilvl w:val="1"/>
          <w:numId w:val="1"/>
        </w:numPr>
        <w:tabs>
          <w:tab w:val="left" w:pos="993"/>
        </w:tabs>
        <w:spacing w:after="0" w:line="240" w:lineRule="auto"/>
        <w:ind w:left="993" w:hanging="633"/>
        <w:jc w:val="both"/>
      </w:pPr>
      <w:r w:rsidRPr="00D45780">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D45780" w:rsidRDefault="000F7D25" w:rsidP="00540B08">
      <w:pPr>
        <w:spacing w:after="0" w:line="240" w:lineRule="auto"/>
        <w:jc w:val="both"/>
      </w:pPr>
    </w:p>
    <w:p w14:paraId="4F9BC006" w14:textId="77777777" w:rsidR="00D33C48" w:rsidRPr="00D45780" w:rsidRDefault="00D33C48" w:rsidP="002519F3">
      <w:pPr>
        <w:pStyle w:val="Akapitzlist"/>
        <w:numPr>
          <w:ilvl w:val="0"/>
          <w:numId w:val="1"/>
        </w:numPr>
        <w:spacing w:after="0" w:line="240" w:lineRule="auto"/>
        <w:jc w:val="both"/>
        <w:rPr>
          <w:b/>
        </w:rPr>
      </w:pPr>
      <w:r w:rsidRPr="00D45780">
        <w:rPr>
          <w:b/>
        </w:rPr>
        <w:t>Opis sposobu przygotowania oferty:</w:t>
      </w:r>
    </w:p>
    <w:p w14:paraId="252291B4" w14:textId="77777777" w:rsidR="00D33C48" w:rsidRPr="00D45780" w:rsidRDefault="00D33C48" w:rsidP="002519F3">
      <w:pPr>
        <w:pStyle w:val="Akapitzlist"/>
        <w:numPr>
          <w:ilvl w:val="1"/>
          <w:numId w:val="1"/>
        </w:numPr>
        <w:tabs>
          <w:tab w:val="left" w:pos="993"/>
        </w:tabs>
        <w:spacing w:after="0" w:line="240" w:lineRule="auto"/>
        <w:ind w:left="993" w:hanging="633"/>
        <w:jc w:val="both"/>
      </w:pPr>
      <w:r w:rsidRPr="00D45780">
        <w:t>Każdy Wykonawca może złożyć tylko jedną ofertę obejmującą realizację przedmiotu zamówienia. Treść oferty musi odpowiadać treści specyfikacji istotnych warunków zamówienia.</w:t>
      </w:r>
    </w:p>
    <w:p w14:paraId="3A3C72F8" w14:textId="77777777" w:rsidR="001F7CBC" w:rsidRPr="00D45780" w:rsidRDefault="001F7CBC" w:rsidP="002519F3">
      <w:pPr>
        <w:pStyle w:val="Akapitzlist"/>
        <w:numPr>
          <w:ilvl w:val="1"/>
          <w:numId w:val="1"/>
        </w:numPr>
        <w:tabs>
          <w:tab w:val="left" w:pos="993"/>
        </w:tabs>
        <w:spacing w:after="0" w:line="240" w:lineRule="auto"/>
        <w:ind w:left="993" w:hanging="633"/>
        <w:jc w:val="both"/>
      </w:pPr>
      <w:r w:rsidRPr="00D45780">
        <w:t xml:space="preserve">Ofertę należy sporządzić wg Formularza </w:t>
      </w:r>
      <w:r w:rsidR="00384A4F" w:rsidRPr="00D45780">
        <w:t>„OFERTA”</w:t>
      </w:r>
      <w:r w:rsidRPr="00D45780">
        <w:t xml:space="preserve"> (załącznik nr 1 do SIWZ) oraz załączyć wymagane oświadczenia i dokumenty.</w:t>
      </w:r>
    </w:p>
    <w:p w14:paraId="4D55931D" w14:textId="77777777" w:rsidR="00A32A24" w:rsidRPr="00D45780" w:rsidRDefault="00A32A24" w:rsidP="00A32A24">
      <w:pPr>
        <w:pStyle w:val="Akapitzlist"/>
        <w:numPr>
          <w:ilvl w:val="1"/>
          <w:numId w:val="1"/>
        </w:numPr>
        <w:tabs>
          <w:tab w:val="left" w:pos="993"/>
        </w:tabs>
        <w:spacing w:after="0" w:line="240" w:lineRule="auto"/>
        <w:jc w:val="both"/>
      </w:pPr>
      <w:r w:rsidRPr="00D45780">
        <w:rPr>
          <w:b/>
          <w:bCs/>
        </w:rPr>
        <w:t>Instrukcja złożenia oferty w postaci papierowej:</w:t>
      </w:r>
    </w:p>
    <w:p w14:paraId="66F997CC" w14:textId="77777777" w:rsidR="00A32A24" w:rsidRPr="00D45780" w:rsidRDefault="00A32A24" w:rsidP="00A32A24">
      <w:pPr>
        <w:pStyle w:val="Akapitzlist"/>
        <w:numPr>
          <w:ilvl w:val="2"/>
          <w:numId w:val="1"/>
        </w:numPr>
        <w:tabs>
          <w:tab w:val="left" w:pos="993"/>
        </w:tabs>
        <w:spacing w:after="0" w:line="240" w:lineRule="auto"/>
        <w:ind w:left="1276" w:hanging="283"/>
        <w:jc w:val="both"/>
      </w:pPr>
      <w:r w:rsidRPr="00D45780">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0416C44" w14:textId="77777777" w:rsidR="00A32A24" w:rsidRPr="00D45780" w:rsidRDefault="00A32A24" w:rsidP="00A32A24">
      <w:pPr>
        <w:pStyle w:val="Akapitzlist"/>
        <w:numPr>
          <w:ilvl w:val="2"/>
          <w:numId w:val="1"/>
        </w:numPr>
        <w:tabs>
          <w:tab w:val="left" w:pos="993"/>
        </w:tabs>
        <w:spacing w:after="0" w:line="240" w:lineRule="auto"/>
        <w:ind w:left="1276" w:hanging="283"/>
        <w:jc w:val="both"/>
      </w:pPr>
      <w:r w:rsidRPr="00D45780">
        <w:t>Wszystkie strony oferty zaleca się kolejno ponumerować. Wszystkie strony (kartki) zaleca się spiąć (zszyć) w sposób uniemożliwiający dekompletację.</w:t>
      </w:r>
    </w:p>
    <w:p w14:paraId="38E3298C" w14:textId="77777777" w:rsidR="00A32A24" w:rsidRPr="00D45780" w:rsidRDefault="00A32A24" w:rsidP="00A32A24">
      <w:pPr>
        <w:pStyle w:val="Akapitzlist"/>
        <w:numPr>
          <w:ilvl w:val="2"/>
          <w:numId w:val="1"/>
        </w:numPr>
        <w:tabs>
          <w:tab w:val="left" w:pos="993"/>
        </w:tabs>
        <w:spacing w:after="0" w:line="240" w:lineRule="auto"/>
        <w:ind w:left="1276" w:hanging="283"/>
        <w:jc w:val="both"/>
      </w:pPr>
      <w:r w:rsidRPr="00D45780">
        <w:t>Błędy zaleca się poprawiać poprzez skreślenie z utrzymaniem czytelności skreślonych wyrażeń lub liczb. Wszelkie poprawki lub zmiany w tekście oferty zaleca się parafować i datować własnoręcznie przez osobę podpisującą ofertę.</w:t>
      </w:r>
    </w:p>
    <w:p w14:paraId="7DBDA637" w14:textId="77777777" w:rsidR="00A32A24" w:rsidRPr="00D45780" w:rsidRDefault="00A32A24" w:rsidP="00A32A24">
      <w:pPr>
        <w:pStyle w:val="Akapitzlist"/>
        <w:numPr>
          <w:ilvl w:val="2"/>
          <w:numId w:val="1"/>
        </w:numPr>
        <w:tabs>
          <w:tab w:val="left" w:pos="993"/>
        </w:tabs>
        <w:spacing w:after="0" w:line="240" w:lineRule="auto"/>
        <w:ind w:left="1276" w:hanging="283"/>
        <w:jc w:val="both"/>
      </w:pPr>
      <w:r w:rsidRPr="00D45780">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6F9E7B52" w14:textId="77777777" w:rsidR="00A32A24" w:rsidRPr="00D45780" w:rsidRDefault="00A32A24" w:rsidP="00A32A24">
      <w:pPr>
        <w:pStyle w:val="Akapitzlist"/>
        <w:tabs>
          <w:tab w:val="left" w:pos="993"/>
        </w:tabs>
        <w:spacing w:after="0" w:line="240" w:lineRule="auto"/>
        <w:ind w:left="792"/>
        <w:jc w:val="both"/>
      </w:pPr>
    </w:p>
    <w:p w14:paraId="2B7D24F1" w14:textId="77777777" w:rsidR="00A32A24" w:rsidRPr="00D45780" w:rsidRDefault="00A32A24" w:rsidP="00A32A24">
      <w:pPr>
        <w:pStyle w:val="Akapitzlist"/>
        <w:spacing w:after="0" w:line="240" w:lineRule="auto"/>
        <w:ind w:left="792"/>
        <w:jc w:val="center"/>
        <w:rPr>
          <w:b/>
        </w:rPr>
      </w:pPr>
      <w:r w:rsidRPr="00D45780">
        <w:rPr>
          <w:b/>
        </w:rPr>
        <w:t xml:space="preserve">Przetarg nieograniczony – oferta na „Wywóz nieczystości z cmentarzy komunalnych przy ul. Rabina dr. </w:t>
      </w:r>
      <w:proofErr w:type="spellStart"/>
      <w:r w:rsidRPr="00D45780">
        <w:rPr>
          <w:b/>
        </w:rPr>
        <w:t>Maxa</w:t>
      </w:r>
      <w:proofErr w:type="spellEnd"/>
      <w:r w:rsidRPr="00D45780">
        <w:rPr>
          <w:b/>
        </w:rPr>
        <w:t xml:space="preserve"> Josepha oraz przy ul. Zachodniej w Słupsku”. ZP.261.7.2020.ZP3 </w:t>
      </w:r>
    </w:p>
    <w:p w14:paraId="7AFEF55C" w14:textId="5EE7AA1B" w:rsidR="00A32A24" w:rsidRPr="00D45780" w:rsidRDefault="00A32A24" w:rsidP="00A32A24">
      <w:pPr>
        <w:pStyle w:val="Akapitzlist"/>
        <w:spacing w:after="0" w:line="240" w:lineRule="auto"/>
        <w:ind w:left="792"/>
        <w:jc w:val="center"/>
        <w:rPr>
          <w:b/>
        </w:rPr>
      </w:pPr>
      <w:r w:rsidRPr="00D45780">
        <w:rPr>
          <w:b/>
        </w:rPr>
        <w:t>Nie otwierać przed dniem 1</w:t>
      </w:r>
      <w:r w:rsidR="00BD3719" w:rsidRPr="00D45780">
        <w:rPr>
          <w:b/>
        </w:rPr>
        <w:t>7</w:t>
      </w:r>
      <w:r w:rsidRPr="00D45780">
        <w:rPr>
          <w:b/>
        </w:rPr>
        <w:t>.04.2020 r. godz. 10:15.</w:t>
      </w:r>
    </w:p>
    <w:p w14:paraId="1704E68D" w14:textId="77777777" w:rsidR="00A32A24" w:rsidRPr="00D45780" w:rsidRDefault="00A32A24" w:rsidP="00A32A24">
      <w:pPr>
        <w:pStyle w:val="Akapitzlist"/>
        <w:tabs>
          <w:tab w:val="left" w:pos="993"/>
        </w:tabs>
        <w:spacing w:after="0" w:line="240" w:lineRule="auto"/>
        <w:ind w:left="792"/>
        <w:jc w:val="both"/>
      </w:pPr>
    </w:p>
    <w:p w14:paraId="320D6A58" w14:textId="77777777" w:rsidR="00A32A24" w:rsidRPr="00D45780" w:rsidRDefault="00A32A24" w:rsidP="00A32A24">
      <w:pPr>
        <w:pStyle w:val="Akapitzlist"/>
        <w:tabs>
          <w:tab w:val="left" w:pos="993"/>
        </w:tabs>
        <w:spacing w:after="0" w:line="240" w:lineRule="auto"/>
        <w:ind w:left="792"/>
        <w:jc w:val="center"/>
      </w:pPr>
      <w:r w:rsidRPr="00D45780">
        <w:t>Na kopercie wewnętrznej należy podać nazwę i adres Wykonawcy.</w:t>
      </w:r>
    </w:p>
    <w:p w14:paraId="47B57182" w14:textId="77777777" w:rsidR="00A32A24" w:rsidRPr="00D45780" w:rsidRDefault="00A32A24" w:rsidP="00A32A24">
      <w:pPr>
        <w:pStyle w:val="Akapitzlist"/>
        <w:numPr>
          <w:ilvl w:val="2"/>
          <w:numId w:val="1"/>
        </w:numPr>
        <w:tabs>
          <w:tab w:val="left" w:pos="993"/>
        </w:tabs>
        <w:spacing w:after="0" w:line="240" w:lineRule="auto"/>
        <w:ind w:left="1276" w:hanging="283"/>
        <w:jc w:val="both"/>
      </w:pPr>
      <w:r w:rsidRPr="00D45780">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16D06344" w14:textId="77777777" w:rsidR="00A32A24" w:rsidRPr="00D45780" w:rsidRDefault="00A32A24" w:rsidP="00A32A24">
      <w:pPr>
        <w:pStyle w:val="Akapitzlist"/>
        <w:numPr>
          <w:ilvl w:val="2"/>
          <w:numId w:val="1"/>
        </w:numPr>
        <w:tabs>
          <w:tab w:val="left" w:pos="993"/>
        </w:tabs>
        <w:spacing w:after="0" w:line="240" w:lineRule="auto"/>
        <w:ind w:left="1276" w:hanging="283"/>
        <w:jc w:val="both"/>
      </w:pPr>
      <w:r w:rsidRPr="00D45780">
        <w:lastRenderedPageBreak/>
        <w:t>Zamawiający nie ponosi odpowiedzialności za otwarcie oferty w przypadku nieprawidłowego oznaczenia na kopercie.</w:t>
      </w:r>
    </w:p>
    <w:p w14:paraId="537CF5C7" w14:textId="77777777" w:rsidR="00A32A24" w:rsidRPr="00D45780" w:rsidRDefault="00A32A24" w:rsidP="00A32A24">
      <w:pPr>
        <w:pStyle w:val="Akapitzlist"/>
        <w:numPr>
          <w:ilvl w:val="2"/>
          <w:numId w:val="1"/>
        </w:numPr>
        <w:tabs>
          <w:tab w:val="left" w:pos="993"/>
        </w:tabs>
        <w:spacing w:after="0" w:line="240" w:lineRule="auto"/>
        <w:ind w:left="1276" w:hanging="283"/>
        <w:jc w:val="both"/>
      </w:pPr>
      <w:r w:rsidRPr="00D45780">
        <w:t xml:space="preserve">Zamawiający informuje, iż zgodnie z art. 8 ust. 3 ustawy </w:t>
      </w:r>
      <w:proofErr w:type="spellStart"/>
      <w:r w:rsidRPr="00D45780">
        <w:t>Pzp</w:t>
      </w:r>
      <w:proofErr w:type="spellEnd"/>
      <w:r w:rsidRPr="00D45780">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D45780">
        <w:t>Pzp</w:t>
      </w:r>
      <w:proofErr w:type="spellEnd"/>
      <w:r w:rsidRPr="00D45780">
        <w:t xml:space="preserve">. Wszelkie informacje stanowiące tajemnicę przedsiębiorstwa w rozumieniu ustawy z dnia 16 kwietnia 1993 roku o zwalczaniu nieuczciwej konkurencji </w:t>
      </w:r>
      <w:r w:rsidRPr="00D45780">
        <w:rPr>
          <w:bCs/>
        </w:rPr>
        <w:t>(</w:t>
      </w:r>
      <w:proofErr w:type="spellStart"/>
      <w:r w:rsidRPr="00D45780">
        <w:t>t.j</w:t>
      </w:r>
      <w:proofErr w:type="spellEnd"/>
      <w:r w:rsidRPr="00D45780">
        <w:t xml:space="preserve">. Dz. U. z 2019 r., poz. 1010 z późn.zm.), które Wykonawca pragnie zastrzec jako tajemnicę przedsiębiorstwa winny być załączone w osobnej kopercie, opatrzone napisem </w:t>
      </w:r>
      <w:r w:rsidRPr="00D45780">
        <w:rPr>
          <w:i/>
        </w:rPr>
        <w:t xml:space="preserve">„Informacje stanowiące tajemnicę przedsiębiorstwa – nie udostępniać”, </w:t>
      </w:r>
      <w:r w:rsidRPr="00D45780">
        <w:t>z zachowaniem kolejności numerowania stron.</w:t>
      </w:r>
    </w:p>
    <w:p w14:paraId="7BEDB778" w14:textId="77777777" w:rsidR="00A32A24" w:rsidRPr="00D45780" w:rsidRDefault="00A32A24" w:rsidP="00A32A24">
      <w:pPr>
        <w:pStyle w:val="Akapitzlist"/>
        <w:numPr>
          <w:ilvl w:val="1"/>
          <w:numId w:val="1"/>
        </w:numPr>
        <w:tabs>
          <w:tab w:val="left" w:pos="993"/>
        </w:tabs>
        <w:spacing w:after="0" w:line="240" w:lineRule="auto"/>
        <w:jc w:val="both"/>
        <w:rPr>
          <w:b/>
          <w:bCs/>
        </w:rPr>
      </w:pPr>
      <w:r w:rsidRPr="00D45780">
        <w:rPr>
          <w:b/>
          <w:bCs/>
        </w:rPr>
        <w:t>Instrukcja złożenia oferty w postaci elektronicznej:</w:t>
      </w:r>
    </w:p>
    <w:p w14:paraId="69A4712D"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Wykonawca składa ofertę za pośrednictwem </w:t>
      </w:r>
      <w:r w:rsidRPr="00D45780">
        <w:rPr>
          <w:b/>
          <w:i/>
        </w:rPr>
        <w:t>Formularza składania oferty</w:t>
      </w:r>
      <w:r w:rsidRPr="00D45780">
        <w:t xml:space="preserve"> dostępnego na </w:t>
      </w:r>
      <w:hyperlink r:id="rId20" w:history="1">
        <w:r w:rsidRPr="00D45780">
          <w:rPr>
            <w:rStyle w:val="Hipercze"/>
            <w:b/>
          </w:rPr>
          <w:t>https://platformazakupowa.pl/pn/zimslupsk</w:t>
        </w:r>
      </w:hyperlink>
      <w:r w:rsidRPr="00D45780">
        <w:t xml:space="preserve"> w konkretnym postępowaniu w sprawie udzielenia zamówienia,</w:t>
      </w:r>
    </w:p>
    <w:p w14:paraId="6496AB7B"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wymagania techniczne i organizacyjne związane  z wykorzystaniem Platformy zostały opisane w Regulaminie korzystania z platformy  </w:t>
      </w:r>
      <w:hyperlink r:id="rId21" w:history="1">
        <w:r w:rsidRPr="00D45780">
          <w:rPr>
            <w:rStyle w:val="Hipercze"/>
            <w:b/>
            <w:bCs/>
          </w:rPr>
          <w:t>www.platformazakupowa.pl</w:t>
        </w:r>
      </w:hyperlink>
      <w:r w:rsidRPr="00D45780">
        <w:rPr>
          <w:b/>
          <w:bCs/>
        </w:rPr>
        <w:t xml:space="preserve"> </w:t>
      </w:r>
    </w:p>
    <w:p w14:paraId="033D6940"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wszelkie informacje stanowiące tajemnicę przedsiębiorstwa</w:t>
      </w:r>
      <w:r w:rsidRPr="00D45780">
        <w:rPr>
          <w:rStyle w:val="Odwoanieprzypisudolnego"/>
        </w:rPr>
        <w:footnoteReference w:id="1"/>
      </w:r>
      <w:r w:rsidRPr="00D45780">
        <w:rPr>
          <w:rStyle w:val="Odwoanieprzypisudolnego"/>
        </w:rPr>
        <w:footnoteReference w:id="2"/>
      </w:r>
      <w:r w:rsidRPr="00D45780">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5FB6E60"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zaleca się, aby każdy dokument zawierający tajemnicę przedsiębiorstwa został zamieszczony w odrębnym pliku,</w:t>
      </w:r>
    </w:p>
    <w:p w14:paraId="79C64692"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do oferty należy dołączyć wszystkie wymagane w Ogłoszeniu o zamówieniu i SIWZ dokumenty, w tym oświadczenia, o których mowa w pkt 9.1 SIWZ,</w:t>
      </w:r>
    </w:p>
    <w:p w14:paraId="468E3CE2"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po wypełnieniu </w:t>
      </w:r>
      <w:r w:rsidRPr="00D45780">
        <w:rPr>
          <w:b/>
          <w:i/>
        </w:rPr>
        <w:t>Formularza składania oferty</w:t>
      </w:r>
      <w:r w:rsidRPr="00D45780">
        <w:t xml:space="preserve"> i załadowaniu wszystkich wymaganych załączników należy kliknąć przycisk </w:t>
      </w:r>
      <w:r w:rsidRPr="00D45780">
        <w:rPr>
          <w:b/>
          <w:i/>
        </w:rPr>
        <w:t>Przejdź do podsumowania,</w:t>
      </w:r>
    </w:p>
    <w:p w14:paraId="59C28F07"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D45780">
        <w:rPr>
          <w:b/>
          <w:i/>
        </w:rPr>
        <w:t>Formularza składania oferty</w:t>
      </w:r>
      <w:r w:rsidRPr="00D45780">
        <w:t xml:space="preserve"> (po kliknięciu w przycisk </w:t>
      </w:r>
      <w:r w:rsidRPr="00D45780">
        <w:rPr>
          <w:b/>
          <w:i/>
        </w:rPr>
        <w:t>Przejdź do podsumowania</w:t>
      </w:r>
      <w:r w:rsidRPr="00D45780">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17F5F316"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w:t>
      </w:r>
      <w:proofErr w:type="spellStart"/>
      <w:r w:rsidRPr="00D45780">
        <w:t>Pzp</w:t>
      </w:r>
      <w:proofErr w:type="spellEnd"/>
      <w:r w:rsidRPr="00D45780">
        <w:t xml:space="preserve">, gdzie zaznaczono, iż oferty, wnioski o dopuszczenie do udziału w </w:t>
      </w:r>
      <w:r w:rsidRPr="00D45780">
        <w:lastRenderedPageBreak/>
        <w:t xml:space="preserve">postępowaniu oraz oświadczenie, o którym mowa w art. 25a ustawy </w:t>
      </w:r>
      <w:proofErr w:type="spellStart"/>
      <w:r w:rsidRPr="00D45780">
        <w:t>Pzp</w:t>
      </w:r>
      <w:proofErr w:type="spellEnd"/>
      <w:r w:rsidRPr="00D45780">
        <w:t>, sporządza się, pod rygorem nieważności, w postaci elektronicznej i opatruje się kwalifikowanym podpisem elektronicznym,</w:t>
      </w:r>
    </w:p>
    <w:p w14:paraId="517B49EA"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ścieżka dla złożenia podpisu kwalifikowanego na każdym dokumencie osobno:</w:t>
      </w:r>
    </w:p>
    <w:p w14:paraId="01CF7552" w14:textId="77777777" w:rsidR="00A32A24" w:rsidRPr="00D45780" w:rsidRDefault="00A32A24" w:rsidP="00A32A24">
      <w:pPr>
        <w:pStyle w:val="Akapitzlist"/>
        <w:numPr>
          <w:ilvl w:val="3"/>
          <w:numId w:val="1"/>
        </w:numPr>
        <w:tabs>
          <w:tab w:val="left" w:pos="993"/>
        </w:tabs>
        <w:spacing w:after="0" w:line="240" w:lineRule="auto"/>
        <w:ind w:left="1560" w:hanging="284"/>
        <w:jc w:val="both"/>
      </w:pPr>
      <w:r w:rsidRPr="00D45780">
        <w:t>pobierz wszystkie pliki dołączone do postępowania na swój komputer,</w:t>
      </w:r>
    </w:p>
    <w:p w14:paraId="0ED48011" w14:textId="77777777" w:rsidR="00A32A24" w:rsidRPr="00D45780" w:rsidRDefault="00A32A24" w:rsidP="00A32A24">
      <w:pPr>
        <w:pStyle w:val="Akapitzlist"/>
        <w:numPr>
          <w:ilvl w:val="3"/>
          <w:numId w:val="1"/>
        </w:numPr>
        <w:tabs>
          <w:tab w:val="left" w:pos="993"/>
        </w:tabs>
        <w:spacing w:after="0" w:line="240" w:lineRule="auto"/>
        <w:ind w:left="1560" w:hanging="284"/>
        <w:jc w:val="both"/>
      </w:pPr>
      <w:r w:rsidRPr="00D45780">
        <w:t>wypełnij pliki na swoim komputerze, a następnie podpisz pliki, które zamierzasz dołączyć do oferty kwalifikowanym podpisem elektronicznym,</w:t>
      </w:r>
    </w:p>
    <w:p w14:paraId="0941C547" w14:textId="77777777" w:rsidR="00A32A24" w:rsidRPr="00D45780" w:rsidRDefault="00A32A24" w:rsidP="00A32A24">
      <w:pPr>
        <w:pStyle w:val="Akapitzlist"/>
        <w:numPr>
          <w:ilvl w:val="3"/>
          <w:numId w:val="1"/>
        </w:numPr>
        <w:tabs>
          <w:tab w:val="left" w:pos="993"/>
        </w:tabs>
        <w:spacing w:after="0" w:line="240" w:lineRule="auto"/>
        <w:ind w:left="1560" w:hanging="284"/>
        <w:jc w:val="both"/>
      </w:pPr>
      <w:r w:rsidRPr="00D45780">
        <w:t xml:space="preserve">dołącz wszystkie podpisane pliki do </w:t>
      </w:r>
      <w:r w:rsidRPr="00D45780">
        <w:rPr>
          <w:b/>
          <w:i/>
        </w:rPr>
        <w:t>Formularza składania oferty</w:t>
      </w:r>
      <w:r w:rsidRPr="00D45780">
        <w:t xml:space="preserve"> na platformazakupowa.pl,</w:t>
      </w:r>
    </w:p>
    <w:p w14:paraId="3B39E8A5" w14:textId="77777777" w:rsidR="00A32A24" w:rsidRPr="00D45780" w:rsidRDefault="00A32A24" w:rsidP="00A32A24">
      <w:pPr>
        <w:pStyle w:val="Akapitzlist"/>
        <w:numPr>
          <w:ilvl w:val="3"/>
          <w:numId w:val="1"/>
        </w:numPr>
        <w:tabs>
          <w:tab w:val="left" w:pos="993"/>
        </w:tabs>
        <w:spacing w:after="0" w:line="240" w:lineRule="auto"/>
        <w:ind w:left="1560" w:hanging="284"/>
        <w:jc w:val="both"/>
      </w:pPr>
      <w:r w:rsidRPr="00D45780">
        <w:t xml:space="preserve">kliknij w przycisk </w:t>
      </w:r>
      <w:r w:rsidRPr="00D45780">
        <w:rPr>
          <w:b/>
          <w:i/>
        </w:rPr>
        <w:t>Przejdź do podsumowania,</w:t>
      </w:r>
    </w:p>
    <w:p w14:paraId="379ED018" w14:textId="77777777" w:rsidR="00A32A24" w:rsidRPr="00D45780" w:rsidRDefault="00A32A24" w:rsidP="00A32A24">
      <w:pPr>
        <w:pStyle w:val="Akapitzlist"/>
        <w:numPr>
          <w:ilvl w:val="3"/>
          <w:numId w:val="1"/>
        </w:numPr>
        <w:tabs>
          <w:tab w:val="left" w:pos="993"/>
        </w:tabs>
        <w:spacing w:after="0" w:line="240" w:lineRule="auto"/>
        <w:ind w:left="1560" w:hanging="284"/>
        <w:jc w:val="both"/>
      </w:pPr>
      <w:r w:rsidRPr="00D45780">
        <w:t>następnie w drugim kroku składania oferty należy sprawdzić poprawność złożonej oferty oraz załączonych plików oraz ich ilości,</w:t>
      </w:r>
    </w:p>
    <w:p w14:paraId="62A1ED80" w14:textId="77777777" w:rsidR="00A32A24" w:rsidRPr="00D45780" w:rsidRDefault="00A32A24" w:rsidP="00A32A24">
      <w:pPr>
        <w:pStyle w:val="Akapitzlist"/>
        <w:numPr>
          <w:ilvl w:val="3"/>
          <w:numId w:val="1"/>
        </w:numPr>
        <w:tabs>
          <w:tab w:val="left" w:pos="993"/>
        </w:tabs>
        <w:spacing w:after="0" w:line="240" w:lineRule="auto"/>
        <w:ind w:left="1560" w:hanging="284"/>
        <w:jc w:val="both"/>
      </w:pPr>
      <w:r w:rsidRPr="00D45780">
        <w:t>do celów kontrolnych możesz opcjonalnie sprawdzić ważność i poprawność swojego elektronicznego podpisu kwalifikowanego i w tym celu:</w:t>
      </w:r>
    </w:p>
    <w:p w14:paraId="79213DF5" w14:textId="77777777" w:rsidR="00A32A24" w:rsidRPr="00D45780" w:rsidRDefault="00A32A24" w:rsidP="00A32A24">
      <w:pPr>
        <w:pStyle w:val="Akapitzlist"/>
        <w:numPr>
          <w:ilvl w:val="4"/>
          <w:numId w:val="1"/>
        </w:numPr>
        <w:tabs>
          <w:tab w:val="left" w:pos="993"/>
        </w:tabs>
        <w:spacing w:after="0" w:line="240" w:lineRule="auto"/>
        <w:ind w:left="1985" w:hanging="425"/>
        <w:jc w:val="both"/>
      </w:pPr>
      <w:r w:rsidRPr="00D45780">
        <w:t>pobrać plik w formacie XML,</w:t>
      </w:r>
    </w:p>
    <w:p w14:paraId="0B52E6E1" w14:textId="77777777" w:rsidR="00A32A24" w:rsidRPr="00D45780" w:rsidRDefault="00A32A24" w:rsidP="00A32A24">
      <w:pPr>
        <w:pStyle w:val="Akapitzlist"/>
        <w:numPr>
          <w:ilvl w:val="4"/>
          <w:numId w:val="1"/>
        </w:numPr>
        <w:tabs>
          <w:tab w:val="left" w:pos="993"/>
        </w:tabs>
        <w:spacing w:after="0" w:line="240" w:lineRule="auto"/>
        <w:ind w:left="1985" w:hanging="425"/>
        <w:jc w:val="both"/>
      </w:pPr>
      <w:r w:rsidRPr="00D45780">
        <w:t>po wgraniu XML system dokona wstępnej analizy i wyświetli informację, o tym, czy plik XML został podpisany prawidłowo,</w:t>
      </w:r>
    </w:p>
    <w:p w14:paraId="066FF76B" w14:textId="77777777" w:rsidR="00A32A24" w:rsidRPr="00D45780" w:rsidRDefault="00A32A24" w:rsidP="00A32A24">
      <w:pPr>
        <w:pStyle w:val="Akapitzlist"/>
        <w:numPr>
          <w:ilvl w:val="4"/>
          <w:numId w:val="1"/>
        </w:numPr>
        <w:tabs>
          <w:tab w:val="left" w:pos="993"/>
        </w:tabs>
        <w:spacing w:after="0" w:line="240" w:lineRule="auto"/>
        <w:ind w:left="1985" w:hanging="425"/>
        <w:jc w:val="both"/>
      </w:pPr>
      <w:r w:rsidRPr="00D45780">
        <w:t>uzyskaną informację należy traktować jako weryfikację pomocniczą, gdyż to Zamawiający przeprowadzi proces badania ofert w postępowaniu,</w:t>
      </w:r>
    </w:p>
    <w:p w14:paraId="107387C2" w14:textId="77777777" w:rsidR="00A32A24" w:rsidRPr="00D45780" w:rsidRDefault="00A32A24" w:rsidP="00A32A24">
      <w:pPr>
        <w:pStyle w:val="Akapitzlist"/>
        <w:numPr>
          <w:ilvl w:val="4"/>
          <w:numId w:val="1"/>
        </w:numPr>
        <w:tabs>
          <w:tab w:val="left" w:pos="993"/>
        </w:tabs>
        <w:spacing w:after="0" w:line="240" w:lineRule="auto"/>
        <w:ind w:left="1985" w:hanging="425"/>
        <w:jc w:val="both"/>
      </w:pPr>
      <w:r w:rsidRPr="00D45780">
        <w:t>przyczyny błędnej walidacji elektronicznego podpisu kwalifikowanego podczas jego weryfikacji mogą być następujące:</w:t>
      </w:r>
    </w:p>
    <w:p w14:paraId="3B2BE6AF" w14:textId="77777777" w:rsidR="00A32A24" w:rsidRPr="00D45780" w:rsidRDefault="00A32A24" w:rsidP="00A32A24">
      <w:pPr>
        <w:pStyle w:val="Akapitzlist"/>
        <w:numPr>
          <w:ilvl w:val="5"/>
          <w:numId w:val="1"/>
        </w:numPr>
        <w:tabs>
          <w:tab w:val="left" w:pos="993"/>
        </w:tabs>
        <w:spacing w:after="0" w:line="240" w:lineRule="auto"/>
        <w:ind w:left="2268" w:hanging="283"/>
        <w:jc w:val="both"/>
      </w:pPr>
      <w:r w:rsidRPr="00D45780">
        <w:t>brak podpisu na dokumencie XML,</w:t>
      </w:r>
    </w:p>
    <w:p w14:paraId="1E3D8CCF" w14:textId="77777777" w:rsidR="00A32A24" w:rsidRPr="00D45780" w:rsidRDefault="00A32A24" w:rsidP="00A32A24">
      <w:pPr>
        <w:pStyle w:val="Akapitzlist"/>
        <w:numPr>
          <w:ilvl w:val="5"/>
          <w:numId w:val="1"/>
        </w:numPr>
        <w:tabs>
          <w:tab w:val="left" w:pos="993"/>
        </w:tabs>
        <w:spacing w:after="0" w:line="240" w:lineRule="auto"/>
        <w:ind w:left="2268" w:hanging="283"/>
        <w:jc w:val="both"/>
      </w:pPr>
      <w:r w:rsidRPr="00D45780">
        <w:t>podpis kwalifikowany utracił ważność,</w:t>
      </w:r>
    </w:p>
    <w:p w14:paraId="3A4FB4BF" w14:textId="77777777" w:rsidR="00A32A24" w:rsidRPr="00D45780" w:rsidRDefault="00A32A24" w:rsidP="00A32A24">
      <w:pPr>
        <w:pStyle w:val="Akapitzlist"/>
        <w:numPr>
          <w:ilvl w:val="5"/>
          <w:numId w:val="1"/>
        </w:numPr>
        <w:tabs>
          <w:tab w:val="left" w:pos="993"/>
        </w:tabs>
        <w:spacing w:after="0" w:line="240" w:lineRule="auto"/>
        <w:ind w:left="2268" w:hanging="283"/>
        <w:jc w:val="both"/>
      </w:pPr>
      <w:r w:rsidRPr="00D45780">
        <w:t>niewłaściwy format podpisu,</w:t>
      </w:r>
    </w:p>
    <w:p w14:paraId="1ED5CB2C" w14:textId="77777777" w:rsidR="00A32A24" w:rsidRPr="00D45780" w:rsidRDefault="00A32A24" w:rsidP="00A32A24">
      <w:pPr>
        <w:pStyle w:val="Akapitzlist"/>
        <w:numPr>
          <w:ilvl w:val="5"/>
          <w:numId w:val="1"/>
        </w:numPr>
        <w:tabs>
          <w:tab w:val="left" w:pos="993"/>
        </w:tabs>
        <w:spacing w:after="0" w:line="240" w:lineRule="auto"/>
        <w:ind w:left="2268" w:hanging="283"/>
        <w:jc w:val="both"/>
      </w:pPr>
      <w:r w:rsidRPr="00D45780">
        <w:t>użycie podpisu niekwalifikowanego,</w:t>
      </w:r>
    </w:p>
    <w:p w14:paraId="0AE00AEA" w14:textId="77777777" w:rsidR="00A32A24" w:rsidRPr="00D45780" w:rsidRDefault="00A32A24" w:rsidP="00A32A24">
      <w:pPr>
        <w:pStyle w:val="Akapitzlist"/>
        <w:numPr>
          <w:ilvl w:val="5"/>
          <w:numId w:val="1"/>
        </w:numPr>
        <w:tabs>
          <w:tab w:val="left" w:pos="993"/>
        </w:tabs>
        <w:spacing w:after="0" w:line="240" w:lineRule="auto"/>
        <w:ind w:left="2268" w:hanging="283"/>
        <w:jc w:val="both"/>
      </w:pPr>
      <w:r w:rsidRPr="00D45780">
        <w:t>zmodyfikowano plik XML,</w:t>
      </w:r>
    </w:p>
    <w:p w14:paraId="500F61C3" w14:textId="77777777" w:rsidR="00A32A24" w:rsidRPr="00D45780" w:rsidRDefault="00A32A24" w:rsidP="00A32A24">
      <w:pPr>
        <w:pStyle w:val="Akapitzlist"/>
        <w:numPr>
          <w:ilvl w:val="5"/>
          <w:numId w:val="1"/>
        </w:numPr>
        <w:tabs>
          <w:tab w:val="left" w:pos="993"/>
        </w:tabs>
        <w:spacing w:after="0" w:line="240" w:lineRule="auto"/>
        <w:ind w:left="2268" w:hanging="283"/>
        <w:jc w:val="both"/>
      </w:pPr>
      <w:r w:rsidRPr="00D45780">
        <w:t>załączenie przez Wykonawcę niewłaściwego pliku XML,</w:t>
      </w:r>
    </w:p>
    <w:p w14:paraId="79265CDD"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niezależnie od wyświetlonego komunikatu możesz kliknąć przycisk </w:t>
      </w:r>
      <w:r w:rsidRPr="00D45780">
        <w:rPr>
          <w:b/>
          <w:i/>
        </w:rPr>
        <w:t>Złóż ofertę</w:t>
      </w:r>
      <w:r w:rsidRPr="00D45780">
        <w:t>, aby zakończyć etap składania oferty,</w:t>
      </w:r>
    </w:p>
    <w:p w14:paraId="4FC5811F"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następnie system zaszyfruje ofertę, tak by ta była niedostępna dla Zamawiającego do terminu otwarcia ofert,</w:t>
      </w:r>
    </w:p>
    <w:p w14:paraId="66F75F65"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ostatnim krokiem jest wyświetlenie się komunikatu i przesłanie wiadomości email z platformazakupowa.pl z informacją na temat złożonej oferty</w:t>
      </w:r>
      <w:r w:rsidRPr="00D45780">
        <w:rPr>
          <w:rStyle w:val="Odwoanieprzypisudolnego"/>
        </w:rPr>
        <w:footnoteReference w:id="3"/>
      </w:r>
      <w:r w:rsidRPr="00D45780">
        <w:t>.</w:t>
      </w:r>
    </w:p>
    <w:p w14:paraId="3B139D6D"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W celach odwoławczych z uwagi na zaszyfrowanie oferty na platformazakupowa.pl Wykonawca powinien przechowywać kopię swojej oferty wraz z pobranym plikiem XML na swoim komputerze.</w:t>
      </w:r>
    </w:p>
    <w:p w14:paraId="7A8B4279"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Wykonawca może przed upływem terminu do składania ofert wycofać ofertę za pośrednictwem </w:t>
      </w:r>
      <w:r w:rsidRPr="00D45780">
        <w:rPr>
          <w:b/>
          <w:i/>
        </w:rPr>
        <w:t>Formularza składania oferty.</w:t>
      </w:r>
    </w:p>
    <w:p w14:paraId="4B822107"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Z uwagi na to, że oferta Wykonawcy jest zaszyfrowana nie można jej edytować. Przez zmianę oferty rozumie się złożenie nowej oferty i wycofanie poprzedniej, jednak należy to zrobić przed upływem terminu zakończenia składania ofert w postępowaniu.</w:t>
      </w:r>
    </w:p>
    <w:p w14:paraId="5A39FA29"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Złożenie nowej oferty i wycofanie poprzedniej w postępowaniu, w którym Zamawiający dopuszcza złożenie tylko jednej oferty przed upływem terminu zakończenia składania ofert w postępowaniu powoduje wycofanie oferty poprzednio złożonej.</w:t>
      </w:r>
    </w:p>
    <w:p w14:paraId="7D3ED0F4"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Jeżeli Wykonawca składający ofertę jest zautoryzowany (zalogowany), to wycofanie oferty następuje od razu po złożeniu nowej oferty.</w:t>
      </w:r>
    </w:p>
    <w:p w14:paraId="6DE32D94"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Jeżeli oferta składana jest przez nieautoryzowanego Wykonawcę (niezalogowany lub nieposiadający konta) to wycofanie oferty musi być przez niego potwierdzone:</w:t>
      </w:r>
    </w:p>
    <w:p w14:paraId="3F587A3B" w14:textId="77777777" w:rsidR="00A32A24" w:rsidRPr="00D45780" w:rsidRDefault="00A32A24" w:rsidP="00A32A24">
      <w:pPr>
        <w:pStyle w:val="Akapitzlist"/>
        <w:numPr>
          <w:ilvl w:val="3"/>
          <w:numId w:val="1"/>
        </w:numPr>
        <w:tabs>
          <w:tab w:val="left" w:pos="993"/>
        </w:tabs>
        <w:spacing w:after="0" w:line="240" w:lineRule="auto"/>
        <w:ind w:hanging="310"/>
        <w:jc w:val="both"/>
      </w:pPr>
      <w:r w:rsidRPr="00D45780">
        <w:lastRenderedPageBreak/>
        <w:t>przez kliknięcie w link wysłany w wiadomości email, który musi być zgodny z adresem email podanym podczas pierwotnego składania oferty lub</w:t>
      </w:r>
    </w:p>
    <w:p w14:paraId="4055FFD4" w14:textId="77777777" w:rsidR="00A32A24" w:rsidRPr="00D45780" w:rsidRDefault="00A32A24" w:rsidP="00A32A24">
      <w:pPr>
        <w:pStyle w:val="Akapitzlist"/>
        <w:numPr>
          <w:ilvl w:val="3"/>
          <w:numId w:val="1"/>
        </w:numPr>
        <w:tabs>
          <w:tab w:val="left" w:pos="993"/>
        </w:tabs>
        <w:spacing w:after="0" w:line="240" w:lineRule="auto"/>
        <w:ind w:hanging="310"/>
        <w:jc w:val="both"/>
      </w:pPr>
      <w:r w:rsidRPr="00D45780">
        <w:t xml:space="preserve">zalogowanie i kliknięcie w przycisk </w:t>
      </w:r>
      <w:r w:rsidRPr="00D45780">
        <w:rPr>
          <w:b/>
          <w:bCs/>
          <w:i/>
          <w:iCs/>
        </w:rPr>
        <w:t>Potwierdź ofertę,</w:t>
      </w:r>
    </w:p>
    <w:p w14:paraId="3E442C0D"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Potwierdzeniem wycofania oferty w przypadku pkt 16.4. </w:t>
      </w:r>
      <w:proofErr w:type="spellStart"/>
      <w:r w:rsidRPr="00D45780">
        <w:t>ppkt</w:t>
      </w:r>
      <w:proofErr w:type="spellEnd"/>
      <w:r w:rsidRPr="00D45780">
        <w:t xml:space="preserve"> 18 lit a jest data potwierdzenia akcji przez kliknięcie w przycisk </w:t>
      </w:r>
      <w:r w:rsidRPr="00D45780">
        <w:rPr>
          <w:b/>
          <w:i/>
        </w:rPr>
        <w:t>Wycofaj ofertę.</w:t>
      </w:r>
    </w:p>
    <w:p w14:paraId="585AC5DD"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Wycofanie oferty możliwe jest do zakończenia terminu składania ofert w postępowaniu.</w:t>
      </w:r>
    </w:p>
    <w:p w14:paraId="2D6592A4"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Wycofanie złożonej oferty powoduje, że Zamawiający nie będzie miał możliwości zapoznania się z nią po upływie terminu zakończenia składania ofert w postępowaniu.</w:t>
      </w:r>
    </w:p>
    <w:p w14:paraId="2CB771E0"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Wykonawca po upływie terminu składania ofert nie może dokonać zmiany złożonej oferty.</w:t>
      </w:r>
    </w:p>
    <w:p w14:paraId="14985F1E" w14:textId="77777777"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 xml:space="preserve">Wykonawca może złożyć ofertę po terminie składania ofert poprzez kliknięcie przycisku </w:t>
      </w:r>
      <w:r w:rsidRPr="00D45780">
        <w:rPr>
          <w:b/>
          <w:bCs/>
          <w:i/>
          <w:iCs/>
        </w:rPr>
        <w:t>Odblokuj formularz</w:t>
      </w:r>
      <w:r w:rsidRPr="00D45780">
        <w:t>.</w:t>
      </w:r>
    </w:p>
    <w:p w14:paraId="7B5743AD" w14:textId="3485B2FA" w:rsidR="00A32A24" w:rsidRPr="00D45780" w:rsidRDefault="00A32A24" w:rsidP="00A32A24">
      <w:pPr>
        <w:pStyle w:val="Akapitzlist"/>
        <w:numPr>
          <w:ilvl w:val="2"/>
          <w:numId w:val="1"/>
        </w:numPr>
        <w:tabs>
          <w:tab w:val="left" w:pos="1276"/>
        </w:tabs>
        <w:spacing w:after="0" w:line="240" w:lineRule="auto"/>
        <w:ind w:left="1276" w:hanging="425"/>
        <w:jc w:val="both"/>
      </w:pPr>
      <w:r w:rsidRPr="00D45780">
        <w:t>Po złożeniu oferty Wykonawca otrzymuje automatyczny komunikat dotyczący tego, że oferta została złożona po terminie.</w:t>
      </w:r>
    </w:p>
    <w:p w14:paraId="49EFBD2F" w14:textId="77777777" w:rsidR="00631F0A" w:rsidRPr="00D45780" w:rsidRDefault="00C73045" w:rsidP="002519F3">
      <w:pPr>
        <w:pStyle w:val="Akapitzlist"/>
        <w:numPr>
          <w:ilvl w:val="1"/>
          <w:numId w:val="1"/>
        </w:numPr>
        <w:tabs>
          <w:tab w:val="left" w:pos="993"/>
        </w:tabs>
        <w:spacing w:after="0" w:line="240" w:lineRule="auto"/>
        <w:ind w:left="993" w:hanging="633"/>
        <w:jc w:val="both"/>
        <w:rPr>
          <w:b/>
          <w:bCs/>
        </w:rPr>
      </w:pPr>
      <w:r w:rsidRPr="00D45780">
        <w:rPr>
          <w:b/>
          <w:bCs/>
        </w:rPr>
        <w:t>Wraz z ofertą powinny być złożone:</w:t>
      </w:r>
    </w:p>
    <w:p w14:paraId="0D39A2AC" w14:textId="77777777" w:rsidR="00C73045" w:rsidRPr="00D45780" w:rsidRDefault="00C73045" w:rsidP="00A12534">
      <w:pPr>
        <w:pStyle w:val="Akapitzlist"/>
        <w:numPr>
          <w:ilvl w:val="0"/>
          <w:numId w:val="19"/>
        </w:numPr>
        <w:spacing w:after="0" w:line="240" w:lineRule="auto"/>
        <w:jc w:val="both"/>
      </w:pPr>
      <w:r w:rsidRPr="00D45780">
        <w:t xml:space="preserve">oświadczenia </w:t>
      </w:r>
      <w:r w:rsidR="000A6BB5" w:rsidRPr="00D45780">
        <w:t>wymagane postanowieniami pkt 9.1 SIWZ,</w:t>
      </w:r>
    </w:p>
    <w:p w14:paraId="772257DA" w14:textId="77777777" w:rsidR="000A6BB5" w:rsidRPr="00D45780" w:rsidRDefault="000A6BB5" w:rsidP="00A12534">
      <w:pPr>
        <w:pStyle w:val="Akapitzlist"/>
        <w:numPr>
          <w:ilvl w:val="0"/>
          <w:numId w:val="19"/>
        </w:numPr>
        <w:spacing w:after="0" w:line="240" w:lineRule="auto"/>
        <w:jc w:val="both"/>
      </w:pPr>
      <w:r w:rsidRPr="00D45780">
        <w:t>zobowiązanie wymagane postanowieniami pkt 10.2 SIWZ,</w:t>
      </w:r>
    </w:p>
    <w:p w14:paraId="109C997D" w14:textId="77777777" w:rsidR="000A6BB5" w:rsidRPr="00D45780" w:rsidRDefault="000A6BB5" w:rsidP="00A12534">
      <w:pPr>
        <w:pStyle w:val="Akapitzlist"/>
        <w:numPr>
          <w:ilvl w:val="0"/>
          <w:numId w:val="19"/>
        </w:numPr>
        <w:spacing w:after="0" w:line="240" w:lineRule="auto"/>
        <w:jc w:val="both"/>
      </w:pPr>
      <w:r w:rsidRPr="00D45780">
        <w:t>w przypadku podpisania oferty przez pełnomocnika, pełnomocnictwo</w:t>
      </w:r>
      <w:r w:rsidR="00384A4F" w:rsidRPr="00D45780">
        <w:t xml:space="preserve"> w oryginale lub notarialnie potwierdzoną kopię pełnomocnictwa</w:t>
      </w:r>
      <w:r w:rsidRPr="00D45780">
        <w:t>, z którego treści będzie wynikać zakres udzielonego umocowania. Dodatkowo, w przypadku oferty składanej przez konsorcjum, do oferty powinno zostać załączone pełnomocnictwo dla osoby uprawnionej do reprezentowania członków konsorcjum w trakcie postępowania,</w:t>
      </w:r>
    </w:p>
    <w:p w14:paraId="62B919C3" w14:textId="77777777" w:rsidR="000A6BB5" w:rsidRPr="00D45780" w:rsidRDefault="000A6BB5" w:rsidP="00A12534">
      <w:pPr>
        <w:pStyle w:val="Akapitzlist"/>
        <w:numPr>
          <w:ilvl w:val="0"/>
          <w:numId w:val="19"/>
        </w:numPr>
        <w:spacing w:after="0" w:line="240" w:lineRule="auto"/>
        <w:jc w:val="both"/>
      </w:pPr>
      <w:r w:rsidRPr="00D45780">
        <w:t xml:space="preserve">oryginał dokumentu </w:t>
      </w:r>
      <w:r w:rsidR="000A73FB" w:rsidRPr="00D45780">
        <w:t>potwierdzającego wniesienie wadium, w przypadku gdy wadium wniesione zostało w formie innej niż pieniądz.</w:t>
      </w:r>
    </w:p>
    <w:p w14:paraId="721E475F" w14:textId="4381112C" w:rsidR="004543F6" w:rsidRPr="00D45780" w:rsidRDefault="003C39AB" w:rsidP="002519F3">
      <w:pPr>
        <w:pStyle w:val="Akapitzlist"/>
        <w:numPr>
          <w:ilvl w:val="1"/>
          <w:numId w:val="1"/>
        </w:numPr>
        <w:tabs>
          <w:tab w:val="left" w:pos="993"/>
        </w:tabs>
        <w:spacing w:after="0" w:line="240" w:lineRule="auto"/>
        <w:ind w:left="993" w:hanging="633"/>
        <w:jc w:val="both"/>
      </w:pPr>
      <w:r w:rsidRPr="00D45780">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w:t>
      </w:r>
      <w:proofErr w:type="spellStart"/>
      <w:r w:rsidRPr="00D45780">
        <w:t>Pzp</w:t>
      </w:r>
      <w:proofErr w:type="spellEnd"/>
      <w:r w:rsidRPr="00D45780">
        <w:t xml:space="preserve">. Składanie ofert przez </w:t>
      </w:r>
      <w:hyperlink r:id="rId22" w:history="1">
        <w:r w:rsidRPr="00D45780">
          <w:rPr>
            <w:rStyle w:val="Hipercze"/>
          </w:rPr>
          <w:t>www.platformazakupowa.pl</w:t>
        </w:r>
      </w:hyperlink>
      <w:r w:rsidRPr="00D45780">
        <w:t xml:space="preserve"> jest dla Wykonawców całkowicie bezpłatne</w:t>
      </w:r>
      <w:r w:rsidR="00A1125A" w:rsidRPr="00D45780">
        <w:t>.</w:t>
      </w:r>
    </w:p>
    <w:p w14:paraId="5D30BADA" w14:textId="77777777" w:rsidR="003C39AB" w:rsidRPr="00D45780" w:rsidRDefault="003C39AB" w:rsidP="003C39AB">
      <w:pPr>
        <w:pStyle w:val="Akapitzlist"/>
        <w:numPr>
          <w:ilvl w:val="1"/>
          <w:numId w:val="1"/>
        </w:numPr>
        <w:tabs>
          <w:tab w:val="left" w:pos="993"/>
        </w:tabs>
        <w:spacing w:after="0" w:line="240" w:lineRule="auto"/>
        <w:ind w:left="993" w:hanging="633"/>
        <w:jc w:val="both"/>
        <w:rPr>
          <w:b/>
          <w:bCs/>
        </w:rPr>
      </w:pPr>
      <w:r w:rsidRPr="00D45780">
        <w:t>Oferty podmiotów zagranicznych oraz wszystkie dokumenty sporządzone w języku obcym muszą być złożone wraz z tłumaczeniem na język polski. Zamawiający uzna wersję polskojęzyczną oferty jako wersję wiążącą.</w:t>
      </w:r>
    </w:p>
    <w:p w14:paraId="317D1CCE" w14:textId="77777777" w:rsidR="003C39AB" w:rsidRPr="00D45780" w:rsidRDefault="003C39AB" w:rsidP="003C39AB">
      <w:pPr>
        <w:pStyle w:val="Akapitzlist"/>
        <w:numPr>
          <w:ilvl w:val="1"/>
          <w:numId w:val="1"/>
        </w:numPr>
        <w:tabs>
          <w:tab w:val="left" w:pos="993"/>
        </w:tabs>
        <w:spacing w:after="0" w:line="240" w:lineRule="auto"/>
        <w:ind w:left="993" w:hanging="633"/>
        <w:jc w:val="both"/>
        <w:rPr>
          <w:b/>
          <w:bCs/>
        </w:rPr>
      </w:pPr>
      <w:r w:rsidRPr="00D45780">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7C6DBFC" w14:textId="77777777" w:rsidR="003C39AB" w:rsidRPr="00D45780" w:rsidRDefault="003C39AB" w:rsidP="003C39AB">
      <w:pPr>
        <w:pStyle w:val="Akapitzlist"/>
        <w:numPr>
          <w:ilvl w:val="1"/>
          <w:numId w:val="1"/>
        </w:numPr>
        <w:tabs>
          <w:tab w:val="left" w:pos="993"/>
        </w:tabs>
        <w:spacing w:after="0" w:line="240" w:lineRule="auto"/>
        <w:ind w:left="993" w:hanging="633"/>
        <w:jc w:val="both"/>
      </w:pPr>
      <w:r w:rsidRPr="00D45780">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12F22186" w14:textId="77777777" w:rsidR="003C39AB" w:rsidRPr="00D45780" w:rsidRDefault="003C39AB" w:rsidP="003C39AB">
      <w:pPr>
        <w:pStyle w:val="Akapitzlist"/>
        <w:numPr>
          <w:ilvl w:val="1"/>
          <w:numId w:val="1"/>
        </w:numPr>
        <w:tabs>
          <w:tab w:val="left" w:pos="993"/>
        </w:tabs>
        <w:spacing w:after="0" w:line="240" w:lineRule="auto"/>
        <w:ind w:left="993" w:hanging="633"/>
        <w:jc w:val="both"/>
      </w:pPr>
      <w:r w:rsidRPr="00D45780">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6DFCD663" w14:textId="77777777" w:rsidR="003C39AB" w:rsidRPr="00D45780" w:rsidRDefault="003C39AB" w:rsidP="003C39AB">
      <w:pPr>
        <w:pStyle w:val="Akapitzlist"/>
        <w:numPr>
          <w:ilvl w:val="1"/>
          <w:numId w:val="1"/>
        </w:numPr>
        <w:tabs>
          <w:tab w:val="left" w:pos="993"/>
        </w:tabs>
        <w:spacing w:after="0" w:line="240" w:lineRule="auto"/>
        <w:ind w:left="993" w:hanging="633"/>
        <w:jc w:val="both"/>
      </w:pPr>
      <w:r w:rsidRPr="00D45780">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17B98376" w14:textId="77777777" w:rsidR="003C39AB" w:rsidRPr="00D45780" w:rsidRDefault="003C39AB" w:rsidP="003C39AB">
      <w:pPr>
        <w:pStyle w:val="Akapitzlist"/>
        <w:numPr>
          <w:ilvl w:val="1"/>
          <w:numId w:val="1"/>
        </w:numPr>
        <w:tabs>
          <w:tab w:val="left" w:pos="993"/>
        </w:tabs>
        <w:spacing w:after="0" w:line="240" w:lineRule="auto"/>
        <w:ind w:left="993" w:hanging="633"/>
        <w:jc w:val="both"/>
      </w:pPr>
      <w:r w:rsidRPr="00D45780">
        <w:rPr>
          <w:b/>
          <w:bCs/>
        </w:rPr>
        <w:t>Wymagania techniczne i organizacyjne w przypadku składania oferty w postaci elektronicznej za pośrednictwem Platformy zakupowej</w:t>
      </w:r>
      <w:r w:rsidRPr="00D45780">
        <w:t>:</w:t>
      </w:r>
    </w:p>
    <w:p w14:paraId="42F50422" w14:textId="77777777" w:rsidR="003C39AB" w:rsidRPr="00D45780" w:rsidRDefault="003C39AB" w:rsidP="003C39AB">
      <w:pPr>
        <w:pStyle w:val="Akapitzlist"/>
        <w:numPr>
          <w:ilvl w:val="2"/>
          <w:numId w:val="1"/>
        </w:numPr>
        <w:tabs>
          <w:tab w:val="left" w:pos="993"/>
        </w:tabs>
        <w:spacing w:after="0" w:line="240" w:lineRule="auto"/>
        <w:ind w:hanging="373"/>
        <w:jc w:val="both"/>
      </w:pPr>
      <w:r w:rsidRPr="00D45780">
        <w:t xml:space="preserve">wymagania techniczne i organizacyjne zostały opisane w Regulaminie platformazakupowa.pl, </w:t>
      </w:r>
    </w:p>
    <w:p w14:paraId="4CAC6404" w14:textId="77777777" w:rsidR="003C39AB" w:rsidRPr="00D45780" w:rsidRDefault="003C39AB" w:rsidP="003C39AB">
      <w:pPr>
        <w:pStyle w:val="Akapitzlist"/>
        <w:numPr>
          <w:ilvl w:val="2"/>
          <w:numId w:val="1"/>
        </w:numPr>
        <w:tabs>
          <w:tab w:val="left" w:pos="993"/>
        </w:tabs>
        <w:spacing w:after="0" w:line="240" w:lineRule="auto"/>
        <w:ind w:hanging="373"/>
        <w:jc w:val="both"/>
      </w:pPr>
      <w:r w:rsidRPr="00D45780">
        <w:lastRenderedPageBreak/>
        <w:t>występuje limit objętości plików lub spakowanych folderów w zakresie całej oferty do ilości 10 plików lub spakowanych folderów przy maksymalnej wielkości 150 MB,</w:t>
      </w:r>
    </w:p>
    <w:p w14:paraId="0C85DB3A" w14:textId="77777777" w:rsidR="003C39AB" w:rsidRPr="00D45780" w:rsidRDefault="003C39AB" w:rsidP="003C39AB">
      <w:pPr>
        <w:pStyle w:val="Akapitzlist"/>
        <w:numPr>
          <w:ilvl w:val="2"/>
          <w:numId w:val="1"/>
        </w:numPr>
        <w:tabs>
          <w:tab w:val="left" w:pos="993"/>
        </w:tabs>
        <w:spacing w:after="0" w:line="240" w:lineRule="auto"/>
        <w:ind w:hanging="373"/>
        <w:jc w:val="both"/>
      </w:pPr>
      <w:r w:rsidRPr="00D45780">
        <w:t>przy dużych plikach kluczowe jest łącze internetowe i dostępna przepustowość łącza po stronie serwera platformazakupowa.pl oraz użytkownika ,</w:t>
      </w:r>
    </w:p>
    <w:p w14:paraId="0637F785" w14:textId="77777777" w:rsidR="003C39AB" w:rsidRPr="00D45780" w:rsidRDefault="003C39AB" w:rsidP="003C39AB">
      <w:pPr>
        <w:pStyle w:val="Akapitzlist"/>
        <w:numPr>
          <w:ilvl w:val="2"/>
          <w:numId w:val="1"/>
        </w:numPr>
        <w:tabs>
          <w:tab w:val="left" w:pos="993"/>
        </w:tabs>
        <w:spacing w:after="0" w:line="240" w:lineRule="auto"/>
        <w:ind w:hanging="373"/>
        <w:jc w:val="both"/>
      </w:pPr>
      <w:r w:rsidRPr="00D45780">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2C1F6CAE" w14:textId="77777777" w:rsidR="003C39AB" w:rsidRPr="00D45780" w:rsidRDefault="003C39AB" w:rsidP="003C39AB">
      <w:pPr>
        <w:pStyle w:val="Akapitzlist"/>
        <w:numPr>
          <w:ilvl w:val="2"/>
          <w:numId w:val="1"/>
        </w:numPr>
        <w:tabs>
          <w:tab w:val="left" w:pos="993"/>
        </w:tabs>
        <w:spacing w:after="0" w:line="240" w:lineRule="auto"/>
        <w:ind w:hanging="373"/>
        <w:jc w:val="both"/>
      </w:pPr>
      <w:r w:rsidRPr="00D45780">
        <w:t>w przypadku większych plików zaleca się skorzystanie z instrukcji pakowania plików dzieląc je na mniejsze paczki po np. 150 MB każda,</w:t>
      </w:r>
    </w:p>
    <w:p w14:paraId="4C990E00" w14:textId="77777777" w:rsidR="003C39AB" w:rsidRPr="00D45780" w:rsidRDefault="003C39AB" w:rsidP="003C39AB">
      <w:pPr>
        <w:pStyle w:val="Akapitzlist"/>
        <w:numPr>
          <w:ilvl w:val="2"/>
          <w:numId w:val="1"/>
        </w:numPr>
        <w:tabs>
          <w:tab w:val="left" w:pos="993"/>
        </w:tabs>
        <w:spacing w:after="0" w:line="240" w:lineRule="auto"/>
        <w:ind w:hanging="373"/>
        <w:jc w:val="both"/>
      </w:pPr>
      <w:r w:rsidRPr="00D45780">
        <w:t xml:space="preserve">za datę przekazania oferty przyjmuje się datę jej przekazania w systemie poprzez kliknięcie przycisku </w:t>
      </w:r>
      <w:r w:rsidRPr="00D45780">
        <w:rPr>
          <w:b/>
          <w:bCs/>
        </w:rPr>
        <w:t>Złóż ofertę</w:t>
      </w:r>
      <w:r w:rsidRPr="00D45780">
        <w:t xml:space="preserve"> w drugim kroku i wyświetlaniu komunikatu, że oferta została złożona,</w:t>
      </w:r>
    </w:p>
    <w:p w14:paraId="26BAF815" w14:textId="77777777" w:rsidR="003C39AB" w:rsidRPr="00D45780" w:rsidRDefault="003C39AB" w:rsidP="003C39AB">
      <w:pPr>
        <w:pStyle w:val="Akapitzlist"/>
        <w:numPr>
          <w:ilvl w:val="2"/>
          <w:numId w:val="1"/>
        </w:numPr>
        <w:tabs>
          <w:tab w:val="left" w:pos="993"/>
        </w:tabs>
        <w:spacing w:after="0" w:line="240" w:lineRule="auto"/>
        <w:ind w:hanging="373"/>
        <w:jc w:val="both"/>
      </w:pPr>
      <w:r w:rsidRPr="00D45780">
        <w:t>czas wyświetlany na platformazakupowa.pl synchronizuje się automatycznie z serwerem Głównego Urzędu Miar</w:t>
      </w:r>
    </w:p>
    <w:p w14:paraId="6DCC0E8D" w14:textId="014C2D51" w:rsidR="003C39AB" w:rsidRPr="00D45780" w:rsidRDefault="003C39AB" w:rsidP="003C39AB">
      <w:pPr>
        <w:pStyle w:val="Akapitzlist"/>
        <w:numPr>
          <w:ilvl w:val="1"/>
          <w:numId w:val="1"/>
        </w:numPr>
        <w:tabs>
          <w:tab w:val="left" w:pos="993"/>
        </w:tabs>
        <w:spacing w:after="0" w:line="240" w:lineRule="auto"/>
        <w:ind w:left="993" w:hanging="633"/>
        <w:jc w:val="both"/>
      </w:pPr>
      <w:r w:rsidRPr="00D45780">
        <w:rPr>
          <w:b/>
        </w:rPr>
        <w:t xml:space="preserve">W przypadku pytań technicznych związanych z działaniem systemu prosimy o skorzystanie z pomocy Centrum Wsparcia Klienta platformazakupowa.pl pod nr tel. 22 101 02 02, adresem email: </w:t>
      </w:r>
      <w:hyperlink r:id="rId23" w:history="1">
        <w:r w:rsidRPr="00D45780">
          <w:rPr>
            <w:rStyle w:val="Hipercze"/>
            <w:b/>
          </w:rPr>
          <w:t>cwk@platformazakupowa.pl</w:t>
        </w:r>
      </w:hyperlink>
    </w:p>
    <w:p w14:paraId="485717A8" w14:textId="77777777" w:rsidR="003C39AB" w:rsidRPr="00D45780" w:rsidRDefault="003C39AB" w:rsidP="003C39AB">
      <w:pPr>
        <w:pStyle w:val="Akapitzlist"/>
        <w:numPr>
          <w:ilvl w:val="1"/>
          <w:numId w:val="1"/>
        </w:numPr>
        <w:tabs>
          <w:tab w:val="left" w:pos="993"/>
        </w:tabs>
        <w:spacing w:after="0" w:line="240" w:lineRule="auto"/>
        <w:jc w:val="both"/>
      </w:pPr>
      <w:r w:rsidRPr="00D45780">
        <w:t>Obowiązki wynikające z RODO:</w:t>
      </w:r>
    </w:p>
    <w:p w14:paraId="5033592E" w14:textId="77777777" w:rsidR="003C39AB" w:rsidRPr="00D45780" w:rsidRDefault="003C39AB" w:rsidP="003C39AB">
      <w:pPr>
        <w:pStyle w:val="Akapitzlist"/>
        <w:numPr>
          <w:ilvl w:val="2"/>
          <w:numId w:val="1"/>
        </w:numPr>
        <w:spacing w:after="0" w:line="240" w:lineRule="auto"/>
        <w:ind w:hanging="373"/>
        <w:jc w:val="both"/>
      </w:pPr>
      <w:r w:rsidRPr="00D45780">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5CF108AF" w14:textId="77777777" w:rsidR="003C39AB" w:rsidRPr="00D45780" w:rsidRDefault="003C39AB" w:rsidP="003C39AB">
      <w:pPr>
        <w:pStyle w:val="Akapitzlist"/>
        <w:numPr>
          <w:ilvl w:val="2"/>
          <w:numId w:val="1"/>
        </w:numPr>
        <w:spacing w:after="0" w:line="240" w:lineRule="auto"/>
        <w:ind w:hanging="373"/>
        <w:jc w:val="both"/>
      </w:pPr>
      <w:r w:rsidRPr="00D45780">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D45780">
        <w:t>wyłączeń</w:t>
      </w:r>
      <w:proofErr w:type="spellEnd"/>
      <w:r w:rsidRPr="00D45780">
        <w:t>,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Pr="00D45780" w:rsidRDefault="00D24D30" w:rsidP="00540B08">
      <w:pPr>
        <w:spacing w:after="0" w:line="240" w:lineRule="auto"/>
        <w:jc w:val="both"/>
      </w:pPr>
    </w:p>
    <w:p w14:paraId="6B7E09AB" w14:textId="77777777" w:rsidR="00E735C1" w:rsidRPr="00D45780" w:rsidRDefault="00B12BDF" w:rsidP="002519F3">
      <w:pPr>
        <w:pStyle w:val="Akapitzlist"/>
        <w:numPr>
          <w:ilvl w:val="0"/>
          <w:numId w:val="1"/>
        </w:numPr>
        <w:spacing w:after="0" w:line="240" w:lineRule="auto"/>
        <w:jc w:val="both"/>
        <w:rPr>
          <w:b/>
        </w:rPr>
      </w:pPr>
      <w:r w:rsidRPr="00D45780">
        <w:rPr>
          <w:b/>
        </w:rPr>
        <w:t>Miejsce oraz termin składania i otwarcia ofert:</w:t>
      </w:r>
    </w:p>
    <w:p w14:paraId="656C5229" w14:textId="0CBDA4CF" w:rsidR="005800D1" w:rsidRPr="00D45780" w:rsidRDefault="005800D1" w:rsidP="005800D1">
      <w:pPr>
        <w:pStyle w:val="Akapitzlist"/>
        <w:numPr>
          <w:ilvl w:val="1"/>
          <w:numId w:val="1"/>
        </w:numPr>
        <w:tabs>
          <w:tab w:val="left" w:pos="993"/>
        </w:tabs>
        <w:spacing w:after="0" w:line="240" w:lineRule="auto"/>
        <w:jc w:val="both"/>
      </w:pPr>
      <w:r w:rsidRPr="00D45780">
        <w:t xml:space="preserve">Oferty należy złożyć w siedzibie Zamawiającego, w sekretariacie Zarządu Infrastruktury Miejskiej w Słupsku, ul. Przemysłowa 73, 76-200 Słupsk, lub za pośrednictwem platformy zakupowej </w:t>
      </w:r>
      <w:hyperlink r:id="rId24" w:history="1">
        <w:r w:rsidRPr="00D45780">
          <w:rPr>
            <w:rStyle w:val="Hipercze"/>
            <w:b/>
          </w:rPr>
          <w:t>https://platformazakupowa.pl/pn/zimslupsk</w:t>
        </w:r>
      </w:hyperlink>
      <w:r w:rsidRPr="00D45780">
        <w:t xml:space="preserve"> w terminie </w:t>
      </w:r>
      <w:r w:rsidRPr="00D45780">
        <w:rPr>
          <w:b/>
        </w:rPr>
        <w:t>do dnia 17.04.2020 r., do godz. 10:00</w:t>
      </w:r>
      <w:r w:rsidRPr="00D45780">
        <w:t>.</w:t>
      </w:r>
    </w:p>
    <w:p w14:paraId="0798E343" w14:textId="724D8A5F" w:rsidR="005800D1" w:rsidRPr="00D45780" w:rsidRDefault="005800D1" w:rsidP="005800D1">
      <w:pPr>
        <w:pStyle w:val="Akapitzlist"/>
        <w:numPr>
          <w:ilvl w:val="1"/>
          <w:numId w:val="1"/>
        </w:numPr>
        <w:tabs>
          <w:tab w:val="left" w:pos="993"/>
        </w:tabs>
        <w:spacing w:after="0" w:line="240" w:lineRule="auto"/>
        <w:jc w:val="both"/>
      </w:pPr>
      <w:r w:rsidRPr="00D45780">
        <w:t xml:space="preserve">Otwarcie ofert nastąpi w siedzibie Zamawiającego, Zarząd Infrastruktury Miejskiej w Słupsku, ul. Przemysłowa 73, 76-200 Słupsk, </w:t>
      </w:r>
      <w:r w:rsidRPr="00D45780">
        <w:rPr>
          <w:b/>
        </w:rPr>
        <w:t>w dniu</w:t>
      </w:r>
      <w:r w:rsidRPr="00D45780">
        <w:t xml:space="preserve"> </w:t>
      </w:r>
      <w:r w:rsidRPr="00D45780">
        <w:rPr>
          <w:b/>
          <w:bCs/>
        </w:rPr>
        <w:t>17.04</w:t>
      </w:r>
      <w:r w:rsidRPr="00D45780">
        <w:rPr>
          <w:b/>
        </w:rPr>
        <w:t>.2020 r. o godz. 10:</w:t>
      </w:r>
      <w:r w:rsidR="00C22A79">
        <w:rPr>
          <w:b/>
        </w:rPr>
        <w:t>1</w:t>
      </w:r>
      <w:bookmarkStart w:id="16" w:name="_GoBack"/>
      <w:bookmarkEnd w:id="16"/>
      <w:r w:rsidRPr="00D45780">
        <w:rPr>
          <w:b/>
        </w:rPr>
        <w:t>5</w:t>
      </w:r>
      <w:r w:rsidRPr="00D45780">
        <w:t>. Oferty złożone w postaci elektronicznej zostaną otwarte za pośrednictwem Platformy zakupowej.</w:t>
      </w:r>
    </w:p>
    <w:p w14:paraId="01D35CBB" w14:textId="77777777" w:rsidR="005F4BBC" w:rsidRPr="00D45780" w:rsidRDefault="003B784D" w:rsidP="002519F3">
      <w:pPr>
        <w:pStyle w:val="Akapitzlist"/>
        <w:numPr>
          <w:ilvl w:val="1"/>
          <w:numId w:val="1"/>
        </w:numPr>
        <w:tabs>
          <w:tab w:val="left" w:pos="993"/>
        </w:tabs>
        <w:spacing w:after="0" w:line="240" w:lineRule="auto"/>
        <w:ind w:left="993" w:hanging="633"/>
        <w:jc w:val="both"/>
      </w:pPr>
      <w:r w:rsidRPr="00D45780">
        <w:t>Otwarcie ofert jest jawne.</w:t>
      </w:r>
    </w:p>
    <w:p w14:paraId="24993047" w14:textId="77777777" w:rsidR="00A9798A" w:rsidRPr="00D45780" w:rsidRDefault="00A9798A" w:rsidP="002519F3">
      <w:pPr>
        <w:pStyle w:val="Akapitzlist"/>
        <w:numPr>
          <w:ilvl w:val="1"/>
          <w:numId w:val="1"/>
        </w:numPr>
        <w:tabs>
          <w:tab w:val="left" w:pos="993"/>
        </w:tabs>
        <w:spacing w:after="0" w:line="240" w:lineRule="auto"/>
        <w:ind w:left="993" w:hanging="633"/>
        <w:jc w:val="both"/>
      </w:pPr>
      <w:r w:rsidRPr="00D45780">
        <w:t>Bezpośrednio przed otwarciem ofert Zamawiający poda kwotę, jaką zamierza przeznaczyć na sfinansowanie zamówienia.</w:t>
      </w:r>
    </w:p>
    <w:p w14:paraId="23DDCC12" w14:textId="77777777" w:rsidR="00A9798A" w:rsidRPr="00D45780" w:rsidRDefault="00A9798A" w:rsidP="002519F3">
      <w:pPr>
        <w:pStyle w:val="Akapitzlist"/>
        <w:numPr>
          <w:ilvl w:val="1"/>
          <w:numId w:val="1"/>
        </w:numPr>
        <w:tabs>
          <w:tab w:val="left" w:pos="993"/>
        </w:tabs>
        <w:spacing w:after="0" w:line="240" w:lineRule="auto"/>
        <w:ind w:left="993" w:hanging="633"/>
        <w:jc w:val="both"/>
      </w:pPr>
      <w:r w:rsidRPr="00D45780">
        <w:t>Podczas otwarcia ofert Zamawiający poda nazwy (firmy) oraz adresy Wykonawców, a także     informacje dotyczące ceny, terminu wykonania zamówienia, okresu gwarancji i warunków płatności zawartych w ofertach.</w:t>
      </w:r>
    </w:p>
    <w:p w14:paraId="0EEA8278" w14:textId="4979281F" w:rsidR="00A9798A" w:rsidRPr="00D45780" w:rsidRDefault="005800D1" w:rsidP="002519F3">
      <w:pPr>
        <w:pStyle w:val="Akapitzlist"/>
        <w:numPr>
          <w:ilvl w:val="1"/>
          <w:numId w:val="1"/>
        </w:numPr>
        <w:tabs>
          <w:tab w:val="left" w:pos="993"/>
        </w:tabs>
        <w:spacing w:after="0" w:line="240" w:lineRule="auto"/>
        <w:ind w:left="993" w:hanging="633"/>
        <w:jc w:val="both"/>
      </w:pPr>
      <w:r w:rsidRPr="00D45780">
        <w:t xml:space="preserve">Niezwłocznie po otwarciu ofert Zamawiający zamieści na stronie internetowej </w:t>
      </w:r>
      <w:hyperlink r:id="rId25" w:history="1">
        <w:r w:rsidRPr="00D45780">
          <w:rPr>
            <w:rStyle w:val="Hipercze"/>
            <w:b/>
          </w:rPr>
          <w:t>https://platformazakupowa.pl/pn/zimslupsk</w:t>
        </w:r>
      </w:hyperlink>
      <w:r w:rsidRPr="00D45780">
        <w:t xml:space="preserve">  informacje </w:t>
      </w:r>
      <w:r w:rsidR="00A9798A" w:rsidRPr="00D45780">
        <w:t>dotyczące:</w:t>
      </w:r>
    </w:p>
    <w:p w14:paraId="559BE459" w14:textId="77777777" w:rsidR="00A9798A" w:rsidRPr="00D45780" w:rsidRDefault="00A9798A" w:rsidP="00A12534">
      <w:pPr>
        <w:pStyle w:val="Akapitzlist"/>
        <w:numPr>
          <w:ilvl w:val="2"/>
          <w:numId w:val="104"/>
        </w:numPr>
        <w:spacing w:after="0" w:line="240" w:lineRule="auto"/>
        <w:ind w:left="1418" w:hanging="425"/>
        <w:jc w:val="both"/>
      </w:pPr>
      <w:r w:rsidRPr="00D45780">
        <w:t>kwoty, jaką zamierza przeznaczyć na sfinansowanie zamówienia,</w:t>
      </w:r>
    </w:p>
    <w:p w14:paraId="5894115B" w14:textId="77777777" w:rsidR="00A9798A" w:rsidRPr="00D45780" w:rsidRDefault="00A9798A" w:rsidP="00A12534">
      <w:pPr>
        <w:pStyle w:val="Akapitzlist"/>
        <w:numPr>
          <w:ilvl w:val="2"/>
          <w:numId w:val="104"/>
        </w:numPr>
        <w:spacing w:after="0" w:line="240" w:lineRule="auto"/>
        <w:ind w:left="1418" w:hanging="425"/>
        <w:jc w:val="both"/>
      </w:pPr>
      <w:r w:rsidRPr="00D45780">
        <w:t>firm oraz adresów Wykonawców, którzy złożyli oferty w terminie,</w:t>
      </w:r>
    </w:p>
    <w:p w14:paraId="39BA68DC" w14:textId="045E93E6" w:rsidR="00157C92" w:rsidRPr="00D45780" w:rsidRDefault="00A9798A" w:rsidP="00A12534">
      <w:pPr>
        <w:pStyle w:val="Akapitzlist"/>
        <w:numPr>
          <w:ilvl w:val="2"/>
          <w:numId w:val="104"/>
        </w:numPr>
        <w:spacing w:after="0" w:line="240" w:lineRule="auto"/>
        <w:ind w:left="1418" w:hanging="425"/>
        <w:jc w:val="both"/>
      </w:pPr>
      <w:r w:rsidRPr="00D45780">
        <w:lastRenderedPageBreak/>
        <w:t>ceny, terminu wykonania zamówienia, okresu gwarancji i warunków płatności zawartych w</w:t>
      </w:r>
      <w:r w:rsidR="002D3495" w:rsidRPr="00D45780">
        <w:t> </w:t>
      </w:r>
      <w:r w:rsidRPr="00D45780">
        <w:t>ofertach.</w:t>
      </w:r>
    </w:p>
    <w:p w14:paraId="3DF1D637" w14:textId="77777777" w:rsidR="005800D1" w:rsidRPr="00D45780" w:rsidRDefault="005800D1" w:rsidP="005800D1">
      <w:pPr>
        <w:pStyle w:val="Akapitzlist"/>
        <w:numPr>
          <w:ilvl w:val="1"/>
          <w:numId w:val="1"/>
        </w:numPr>
        <w:tabs>
          <w:tab w:val="left" w:pos="993"/>
        </w:tabs>
        <w:spacing w:after="0" w:line="240" w:lineRule="auto"/>
        <w:ind w:left="993" w:hanging="633"/>
        <w:jc w:val="both"/>
      </w:pPr>
      <w:r w:rsidRPr="00D45780">
        <w:t>Zamawiający niezwłocznie zwraca ofertę, która została złożona po terminie – dotyczy ofert złożonych w postaci papierowej.</w:t>
      </w:r>
    </w:p>
    <w:p w14:paraId="6DC0FA3A" w14:textId="77777777" w:rsidR="00615376" w:rsidRPr="00D45780" w:rsidRDefault="00615376" w:rsidP="005800D1">
      <w:pPr>
        <w:tabs>
          <w:tab w:val="left" w:pos="993"/>
        </w:tabs>
        <w:spacing w:after="0" w:line="240" w:lineRule="auto"/>
        <w:jc w:val="both"/>
      </w:pPr>
    </w:p>
    <w:p w14:paraId="790ED425" w14:textId="66D6850E" w:rsidR="005F4BBC" w:rsidRPr="00D45780" w:rsidRDefault="007777AF" w:rsidP="002519F3">
      <w:pPr>
        <w:pStyle w:val="Akapitzlist"/>
        <w:numPr>
          <w:ilvl w:val="0"/>
          <w:numId w:val="1"/>
        </w:numPr>
        <w:spacing w:after="0" w:line="240" w:lineRule="auto"/>
        <w:jc w:val="both"/>
        <w:rPr>
          <w:b/>
        </w:rPr>
      </w:pPr>
      <w:r w:rsidRPr="00D45780">
        <w:rPr>
          <w:b/>
        </w:rPr>
        <w:t>Opis sposobu obliczenia ceny</w:t>
      </w:r>
      <w:r w:rsidR="009B5C89" w:rsidRPr="00D45780">
        <w:rPr>
          <w:b/>
        </w:rPr>
        <w:t xml:space="preserve"> (dotyczy każdego zadania)</w:t>
      </w:r>
      <w:r w:rsidRPr="00D45780">
        <w:rPr>
          <w:b/>
        </w:rPr>
        <w:t>:</w:t>
      </w:r>
    </w:p>
    <w:p w14:paraId="61F5EA71" w14:textId="6A739587" w:rsidR="00C60EB5" w:rsidRPr="00D45780" w:rsidRDefault="00C60EB5" w:rsidP="002519F3">
      <w:pPr>
        <w:pStyle w:val="Akapitzlist"/>
        <w:numPr>
          <w:ilvl w:val="1"/>
          <w:numId w:val="1"/>
        </w:numPr>
        <w:tabs>
          <w:tab w:val="left" w:pos="993"/>
        </w:tabs>
        <w:spacing w:after="0" w:line="240" w:lineRule="auto"/>
        <w:jc w:val="both"/>
      </w:pPr>
      <w:r w:rsidRPr="00D45780">
        <w:t>Wynagrodzenie określone w ofercie jest wynagrodzeniem ryczałtowym.</w:t>
      </w:r>
    </w:p>
    <w:p w14:paraId="48ED7B90" w14:textId="38FF7D51" w:rsidR="00A9798A" w:rsidRPr="00D45780" w:rsidRDefault="00AC2A5D" w:rsidP="002519F3">
      <w:pPr>
        <w:pStyle w:val="Akapitzlist"/>
        <w:numPr>
          <w:ilvl w:val="1"/>
          <w:numId w:val="1"/>
        </w:numPr>
        <w:tabs>
          <w:tab w:val="left" w:pos="993"/>
        </w:tabs>
        <w:spacing w:after="0" w:line="240" w:lineRule="auto"/>
        <w:ind w:left="993" w:hanging="633"/>
        <w:jc w:val="both"/>
      </w:pPr>
      <w:r w:rsidRPr="00D45780">
        <w:t xml:space="preserve">Wykonawca zobowiązany jest do przedstawienia w formularzu „OFERTA” (załącznik nr 1 do SIWZ) </w:t>
      </w:r>
      <w:r w:rsidR="004523F5" w:rsidRPr="00D45780">
        <w:t xml:space="preserve">ceny w formie ryczałtu oddzielnie dla </w:t>
      </w:r>
      <w:r w:rsidR="009B5C89" w:rsidRPr="00D45780">
        <w:rPr>
          <w:b/>
          <w:bCs/>
        </w:rPr>
        <w:t>Zadania nr 1</w:t>
      </w:r>
      <w:r w:rsidR="004523F5" w:rsidRPr="00D45780">
        <w:t xml:space="preserve"> i/lub </w:t>
      </w:r>
      <w:r w:rsidR="009B5C89" w:rsidRPr="00D45780">
        <w:rPr>
          <w:b/>
          <w:bCs/>
        </w:rPr>
        <w:t>Zadania nr 2</w:t>
      </w:r>
      <w:r w:rsidR="004523F5" w:rsidRPr="00D45780">
        <w:t>.</w:t>
      </w:r>
    </w:p>
    <w:p w14:paraId="231CFC9D" w14:textId="653D9C8F" w:rsidR="00864160" w:rsidRPr="00D45780" w:rsidRDefault="00AC2A5D" w:rsidP="002519F3">
      <w:pPr>
        <w:pStyle w:val="Akapitzlist"/>
        <w:numPr>
          <w:ilvl w:val="1"/>
          <w:numId w:val="1"/>
        </w:numPr>
        <w:tabs>
          <w:tab w:val="left" w:pos="993"/>
        </w:tabs>
        <w:spacing w:after="0" w:line="240" w:lineRule="auto"/>
        <w:ind w:left="993" w:hanging="633"/>
        <w:jc w:val="both"/>
      </w:pPr>
      <w:r w:rsidRPr="00D45780">
        <w:t>Cena musi zawierać wszystkie koszty niezbędne</w:t>
      </w:r>
      <w:r w:rsidR="001A4C52" w:rsidRPr="00D45780">
        <w:t xml:space="preserve"> do realizacji przedmiotu zamówienia wraz z</w:t>
      </w:r>
      <w:r w:rsidR="00AD0E34" w:rsidRPr="00D45780">
        <w:t> </w:t>
      </w:r>
      <w:r w:rsidR="001A4C52" w:rsidRPr="00D45780">
        <w:t>pracami i czynnościami pomocniczymi niezbędnymi do prawidłowego wykonania przedmiotu zamówienia</w:t>
      </w:r>
      <w:r w:rsidR="00B358A0" w:rsidRPr="00D45780">
        <w:t>. Wykonawca znając</w:t>
      </w:r>
      <w:r w:rsidR="006735B8" w:rsidRPr="00D45780">
        <w:t xml:space="preserve"> </w:t>
      </w:r>
      <w:r w:rsidR="00B358A0" w:rsidRPr="00D45780">
        <w:t>z</w:t>
      </w:r>
      <w:r w:rsidR="009A1C5E" w:rsidRPr="00D45780">
        <w:t xml:space="preserve">akres prac i cel ich wykonania oraz warunki zawarte we wzorach umów odpowiednio, na zadanie nr 1 - załącznik nr </w:t>
      </w:r>
      <w:r w:rsidR="00B358A0" w:rsidRPr="00D45780">
        <w:t>9</w:t>
      </w:r>
      <w:r w:rsidR="009A1C5E" w:rsidRPr="00D45780">
        <w:t xml:space="preserve">A i na zadanie nr 2 - załącznik nr </w:t>
      </w:r>
      <w:r w:rsidR="00B358A0" w:rsidRPr="00D45780">
        <w:t>9</w:t>
      </w:r>
      <w:r w:rsidR="009A1C5E" w:rsidRPr="00D45780">
        <w:t>B do SIWZ),                   ma obowiązek uwzględnić w cenie netto oferty</w:t>
      </w:r>
      <w:r w:rsidR="00F92B0C" w:rsidRPr="00D45780">
        <w:t xml:space="preserve"> odpowiednio dla części, na które Wykonawca będzie składał ofertę, </w:t>
      </w:r>
      <w:r w:rsidR="009A1C5E" w:rsidRPr="00D45780">
        <w:t>wszystkie koszty towarzyszące przy wykonywaniu zamówienia, w szczególności koszty dostaw, dojazdu, transportu, napraw, podatków, opłat, ubezpieczenia oraz pozostałe koszty nie pokazane przez Zamawiającego a wpływające na cenę oferty</w:t>
      </w:r>
      <w:r w:rsidR="001A4C52" w:rsidRPr="00D45780">
        <w:t>.</w:t>
      </w:r>
    </w:p>
    <w:p w14:paraId="12EF9AB0" w14:textId="1460660C" w:rsidR="00EC52FD" w:rsidRPr="00D45780" w:rsidRDefault="00080B1A" w:rsidP="002519F3">
      <w:pPr>
        <w:pStyle w:val="Akapitzlist"/>
        <w:numPr>
          <w:ilvl w:val="1"/>
          <w:numId w:val="1"/>
        </w:numPr>
        <w:tabs>
          <w:tab w:val="left" w:pos="993"/>
        </w:tabs>
        <w:spacing w:after="0" w:line="240" w:lineRule="auto"/>
        <w:ind w:left="993" w:hanging="633"/>
        <w:jc w:val="both"/>
      </w:pPr>
      <w:r w:rsidRPr="00D45780">
        <w:t xml:space="preserve">Skutki finansowe jakichkolwiek błędów w wycenie zamówienia obciążają Wykonawcę – musi on przewidzieć wszystkie okoliczności, które mogą wpłynąć na cenę zamówienia. W związku z tym wymagane jest od </w:t>
      </w:r>
      <w:r w:rsidR="00287056" w:rsidRPr="00D45780">
        <w:t>w</w:t>
      </w:r>
      <w:r w:rsidR="00EC0280" w:rsidRPr="00D45780">
        <w:t>ykonawcó</w:t>
      </w:r>
      <w:r w:rsidR="00AC69B4" w:rsidRPr="00D45780">
        <w:t>w</w:t>
      </w:r>
      <w:r w:rsidRPr="00D45780">
        <w:t xml:space="preserve"> szczegółowe sprawdzenie warunków wykonania zamówienia i</w:t>
      </w:r>
      <w:r w:rsidR="00722F80" w:rsidRPr="00D45780">
        <w:t> </w:t>
      </w:r>
      <w:r w:rsidRPr="00D45780">
        <w:t>skalkulowanie ceny oferty z należytą starannością.</w:t>
      </w:r>
    </w:p>
    <w:p w14:paraId="0D0DFEC0" w14:textId="6D8B9D55" w:rsidR="00EC52FD" w:rsidRPr="00D45780" w:rsidRDefault="00EC52FD" w:rsidP="002519F3">
      <w:pPr>
        <w:pStyle w:val="Akapitzlist"/>
        <w:numPr>
          <w:ilvl w:val="1"/>
          <w:numId w:val="1"/>
        </w:numPr>
        <w:tabs>
          <w:tab w:val="left" w:pos="993"/>
        </w:tabs>
        <w:spacing w:after="0" w:line="240" w:lineRule="auto"/>
        <w:ind w:left="993" w:hanging="633"/>
        <w:jc w:val="both"/>
      </w:pPr>
      <w:r w:rsidRPr="00D45780">
        <w:t xml:space="preserve">Przy obliczeniu ceny oferty należy przyjąć </w:t>
      </w:r>
      <w:r w:rsidR="00F92B0C" w:rsidRPr="00D45780">
        <w:t>8</w:t>
      </w:r>
      <w:r w:rsidRPr="00D45780">
        <w:t xml:space="preserve"> % stawkę podatku od towarów i usług VAT.</w:t>
      </w:r>
    </w:p>
    <w:p w14:paraId="35713ED5" w14:textId="77777777" w:rsidR="007777AF" w:rsidRPr="00D45780" w:rsidRDefault="007777AF" w:rsidP="002519F3">
      <w:pPr>
        <w:pStyle w:val="Akapitzlist"/>
        <w:numPr>
          <w:ilvl w:val="1"/>
          <w:numId w:val="1"/>
        </w:numPr>
        <w:tabs>
          <w:tab w:val="left" w:pos="993"/>
        </w:tabs>
        <w:spacing w:after="0" w:line="240" w:lineRule="auto"/>
        <w:ind w:left="993" w:hanging="633"/>
        <w:jc w:val="both"/>
      </w:pPr>
      <w:r w:rsidRPr="00D45780">
        <w:t>Cena oferty ma być wyrażona w PLN zgodnie z polskim systemem płatniczym, z dokładnością do drugiego miejsca po przecinku.</w:t>
      </w:r>
    </w:p>
    <w:p w14:paraId="22BF7966" w14:textId="32303461" w:rsidR="00F92B0C" w:rsidRPr="00D45780" w:rsidRDefault="00F92B0C" w:rsidP="00F92B0C">
      <w:pPr>
        <w:pStyle w:val="Akapitzlist"/>
        <w:numPr>
          <w:ilvl w:val="1"/>
          <w:numId w:val="1"/>
        </w:numPr>
        <w:tabs>
          <w:tab w:val="left" w:pos="993"/>
        </w:tabs>
        <w:spacing w:after="0" w:line="240" w:lineRule="auto"/>
        <w:ind w:left="993" w:hanging="633"/>
        <w:jc w:val="both"/>
      </w:pPr>
      <w:r w:rsidRPr="00D45780">
        <w:rPr>
          <w:rFonts w:cs="Calibri"/>
        </w:rPr>
        <w:t xml:space="preserve">Kwoty miesięczne (kalendarzowe) wynagrodzenia przysługującego Wykonawcy będą określone                   w harmonogramie płatności, stanowiącym </w:t>
      </w:r>
      <w:r w:rsidRPr="00D45780">
        <w:rPr>
          <w:rFonts w:cs="Calibri"/>
          <w:b/>
        </w:rPr>
        <w:t xml:space="preserve">załącznik nr 1 </w:t>
      </w:r>
      <w:r w:rsidRPr="00D45780">
        <w:rPr>
          <w:rFonts w:cs="Calibri"/>
        </w:rPr>
        <w:t>do wzorów umowy, odpowiednio dla każdego zadania, na które Wykonawca będzie składał ofertę</w:t>
      </w:r>
      <w:r w:rsidR="00B305C1" w:rsidRPr="00D45780">
        <w:rPr>
          <w:rFonts w:cs="Calibri"/>
        </w:rPr>
        <w:t>.</w:t>
      </w:r>
      <w:r w:rsidRPr="00D45780">
        <w:rPr>
          <w:rFonts w:cs="Calibri"/>
        </w:rPr>
        <w:t xml:space="preserve"> Wykonawca, którego oferta będzie wybrana jako najkorzystniejsza w danym zadaniu/ach, będzie zobowiązany do przedstawienia Zamawiającemu ww. harmonogram płatności w celu jego zaakceptowania przez Zamawiającego. Harmonogram będzie stanowił  integralną część umowy.</w:t>
      </w:r>
    </w:p>
    <w:p w14:paraId="0883F2E4" w14:textId="43FD065E" w:rsidR="00F92B0C" w:rsidRPr="00D45780" w:rsidRDefault="00F92B0C" w:rsidP="002519F3">
      <w:pPr>
        <w:pStyle w:val="Akapitzlist"/>
        <w:numPr>
          <w:ilvl w:val="1"/>
          <w:numId w:val="1"/>
        </w:numPr>
        <w:tabs>
          <w:tab w:val="left" w:pos="993"/>
        </w:tabs>
        <w:spacing w:after="0" w:line="240" w:lineRule="auto"/>
        <w:ind w:left="993" w:hanging="633"/>
        <w:jc w:val="both"/>
      </w:pPr>
      <w:r w:rsidRPr="00D45780">
        <w:rPr>
          <w:rFonts w:cs="Calibri"/>
        </w:rPr>
        <w:t>W zależności od terminu zawarcia umowy wynagrodzenie Wykonawcy za miesiące niepełne będzie wyliczone proporcjonalnie do ilości dni świadczenia usługi.</w:t>
      </w:r>
    </w:p>
    <w:p w14:paraId="47EEBF0D" w14:textId="4EAC3D31" w:rsidR="00D97C61" w:rsidRPr="00D45780" w:rsidRDefault="00080B1A" w:rsidP="002519F3">
      <w:pPr>
        <w:pStyle w:val="Akapitzlist"/>
        <w:numPr>
          <w:ilvl w:val="1"/>
          <w:numId w:val="1"/>
        </w:numPr>
        <w:tabs>
          <w:tab w:val="left" w:pos="993"/>
        </w:tabs>
        <w:spacing w:after="0" w:line="240" w:lineRule="auto"/>
        <w:ind w:left="993" w:hanging="633"/>
        <w:jc w:val="both"/>
      </w:pPr>
      <w:r w:rsidRPr="00D45780">
        <w:t>Sposób zapłaty i rozliczenia za realizację niniejszego zamówienia</w:t>
      </w:r>
      <w:r w:rsidR="00623792" w:rsidRPr="00D45780">
        <w:t xml:space="preserve"> (części)</w:t>
      </w:r>
      <w:r w:rsidRPr="00D45780">
        <w:t xml:space="preserve"> określone zostały we wzor</w:t>
      </w:r>
      <w:r w:rsidR="00623792" w:rsidRPr="00D45780">
        <w:t>ach umów dla zadania nr 1 i zadania nr 2</w:t>
      </w:r>
      <w:r w:rsidRPr="00D45780">
        <w:t xml:space="preserve">– załącznik nr </w:t>
      </w:r>
      <w:r w:rsidR="00623792" w:rsidRPr="00D45780">
        <w:t xml:space="preserve">9A i 9B </w:t>
      </w:r>
      <w:r w:rsidRPr="00D45780">
        <w:t>do SIWZ.</w:t>
      </w:r>
    </w:p>
    <w:p w14:paraId="41C6E06E" w14:textId="52B0B028" w:rsidR="00F32CDE" w:rsidRPr="00D45780" w:rsidRDefault="00F32CDE" w:rsidP="002519F3">
      <w:pPr>
        <w:pStyle w:val="Akapitzlist"/>
        <w:numPr>
          <w:ilvl w:val="1"/>
          <w:numId w:val="1"/>
        </w:numPr>
        <w:tabs>
          <w:tab w:val="left" w:pos="993"/>
        </w:tabs>
        <w:spacing w:after="0" w:line="240" w:lineRule="auto"/>
        <w:ind w:left="993" w:hanging="633"/>
        <w:jc w:val="both"/>
      </w:pPr>
      <w:r w:rsidRPr="00D45780">
        <w:t>Zamawiający nie przewiduje udzielania zaliczek na poczet wykonania zamówienia.</w:t>
      </w:r>
    </w:p>
    <w:p w14:paraId="5F1F260B" w14:textId="71500712" w:rsidR="00D97C61" w:rsidRPr="00D45780" w:rsidRDefault="00D97C61" w:rsidP="00540B08">
      <w:pPr>
        <w:spacing w:after="0" w:line="240" w:lineRule="auto"/>
        <w:jc w:val="both"/>
      </w:pPr>
    </w:p>
    <w:p w14:paraId="262C2FA8" w14:textId="77777777" w:rsidR="002D3495" w:rsidRPr="00D45780" w:rsidRDefault="002D3495" w:rsidP="00540B08">
      <w:pPr>
        <w:spacing w:after="0" w:line="240" w:lineRule="auto"/>
        <w:jc w:val="both"/>
      </w:pPr>
    </w:p>
    <w:p w14:paraId="2BCF8D77" w14:textId="77777777" w:rsidR="002459C7" w:rsidRPr="00D45780" w:rsidRDefault="00CE7916" w:rsidP="002519F3">
      <w:pPr>
        <w:pStyle w:val="Akapitzlist"/>
        <w:numPr>
          <w:ilvl w:val="0"/>
          <w:numId w:val="1"/>
        </w:numPr>
        <w:spacing w:after="0" w:line="240" w:lineRule="auto"/>
        <w:jc w:val="both"/>
        <w:rPr>
          <w:b/>
        </w:rPr>
      </w:pPr>
      <w:r w:rsidRPr="00D45780">
        <w:rPr>
          <w:b/>
        </w:rPr>
        <w:t>Waluta oferty oraz waluta rozliczeń związanych z realizacją niniejszego zamówienia publicznego:</w:t>
      </w:r>
    </w:p>
    <w:p w14:paraId="5472E1ED" w14:textId="6821BCAC" w:rsidR="00CE7916" w:rsidRPr="00D45780" w:rsidRDefault="00CE7916" w:rsidP="002519F3">
      <w:pPr>
        <w:pStyle w:val="Akapitzlist"/>
        <w:numPr>
          <w:ilvl w:val="1"/>
          <w:numId w:val="1"/>
        </w:numPr>
        <w:tabs>
          <w:tab w:val="left" w:pos="993"/>
        </w:tabs>
        <w:spacing w:after="0" w:line="240" w:lineRule="auto"/>
        <w:ind w:left="993" w:hanging="633"/>
        <w:jc w:val="both"/>
      </w:pPr>
      <w:r w:rsidRPr="00D45780">
        <w:t>Wszelkie rozliczenia i płatności pomiędzy Zamawiającym a Wykonawcami dokonywane będą w</w:t>
      </w:r>
      <w:r w:rsidR="002D3495" w:rsidRPr="00D45780">
        <w:t> </w:t>
      </w:r>
      <w:r w:rsidRPr="00D45780">
        <w:t>walucie polskiej PLN.</w:t>
      </w:r>
      <w:r w:rsidR="002E0EF3" w:rsidRPr="00D45780">
        <w:t xml:space="preserve"> Zamawiający nie dopuszcza rozliczeń w żadnej obcej walucie.</w:t>
      </w:r>
    </w:p>
    <w:p w14:paraId="565216D1" w14:textId="77777777" w:rsidR="00CE7916" w:rsidRPr="00D45780" w:rsidRDefault="00CE7916" w:rsidP="00540B08">
      <w:pPr>
        <w:pStyle w:val="Akapitzlist"/>
        <w:spacing w:after="0" w:line="240" w:lineRule="auto"/>
        <w:ind w:left="792"/>
        <w:jc w:val="both"/>
      </w:pPr>
    </w:p>
    <w:p w14:paraId="264221F9" w14:textId="42D31BE0" w:rsidR="00CE7916" w:rsidRPr="00D45780" w:rsidRDefault="000F24D6" w:rsidP="002519F3">
      <w:pPr>
        <w:pStyle w:val="Akapitzlist"/>
        <w:numPr>
          <w:ilvl w:val="0"/>
          <w:numId w:val="1"/>
        </w:numPr>
        <w:spacing w:after="0" w:line="240" w:lineRule="auto"/>
        <w:jc w:val="both"/>
        <w:rPr>
          <w:b/>
        </w:rPr>
      </w:pPr>
      <w:r w:rsidRPr="00D45780">
        <w:rPr>
          <w:b/>
        </w:rPr>
        <w:t>Opis kryteriów, którymi Zamawiający będzie się kierował przy wyborze oferty wraz z podaniem znaczenia tych kryteriów oraz sposobu oceny ofert</w:t>
      </w:r>
      <w:r w:rsidR="00E8755E" w:rsidRPr="00D45780">
        <w:rPr>
          <w:b/>
        </w:rPr>
        <w:t xml:space="preserve"> – dotyczy wszystkich części</w:t>
      </w:r>
      <w:r w:rsidRPr="00D45780">
        <w:rPr>
          <w:b/>
        </w:rPr>
        <w:t>:</w:t>
      </w:r>
    </w:p>
    <w:p w14:paraId="521E2353" w14:textId="18EA8915" w:rsidR="009929D2" w:rsidRPr="00D45780" w:rsidRDefault="009929D2" w:rsidP="002519F3">
      <w:pPr>
        <w:pStyle w:val="Akapitzlist"/>
        <w:numPr>
          <w:ilvl w:val="1"/>
          <w:numId w:val="1"/>
        </w:numPr>
        <w:tabs>
          <w:tab w:val="left" w:pos="993"/>
        </w:tabs>
        <w:spacing w:after="0" w:line="240" w:lineRule="auto"/>
        <w:ind w:left="993" w:hanging="633"/>
        <w:jc w:val="both"/>
      </w:pPr>
      <w:r w:rsidRPr="00D45780">
        <w:t xml:space="preserve">Przy wyborze oferty, </w:t>
      </w:r>
      <w:r w:rsidR="00722F80" w:rsidRPr="00D45780">
        <w:t xml:space="preserve">oddzielnie dla każdego zadania, </w:t>
      </w:r>
      <w:r w:rsidRPr="00D45780">
        <w:t xml:space="preserve">Zamawiający będzie się kierował następującymi kryteriami oceny ofert: </w:t>
      </w:r>
    </w:p>
    <w:p w14:paraId="693E0722" w14:textId="5348DC5F" w:rsidR="009929D2" w:rsidRPr="00D45780" w:rsidRDefault="009929D2" w:rsidP="007B0202">
      <w:pPr>
        <w:pStyle w:val="Akapitzlist"/>
        <w:spacing w:after="0" w:line="240" w:lineRule="auto"/>
        <w:ind w:left="792" w:firstLine="201"/>
        <w:jc w:val="both"/>
        <w:rPr>
          <w:b/>
        </w:rPr>
      </w:pPr>
      <w:r w:rsidRPr="00D45780">
        <w:rPr>
          <w:b/>
        </w:rPr>
        <w:t>Kryterium 1: Cena C</w:t>
      </w:r>
      <w:r w:rsidR="00E8755E" w:rsidRPr="00D45780">
        <w:rPr>
          <w:b/>
        </w:rPr>
        <w:t xml:space="preserve"> </w:t>
      </w:r>
      <w:r w:rsidRPr="00D45780">
        <w:rPr>
          <w:b/>
        </w:rPr>
        <w:t>– waga punk</w:t>
      </w:r>
      <w:r w:rsidR="00FA6578" w:rsidRPr="00D45780">
        <w:rPr>
          <w:b/>
        </w:rPr>
        <w:t>towa 6</w:t>
      </w:r>
      <w:r w:rsidR="00D25672" w:rsidRPr="00D45780">
        <w:rPr>
          <w:b/>
        </w:rPr>
        <w:t>0</w:t>
      </w:r>
      <w:r w:rsidRPr="00D45780">
        <w:rPr>
          <w:b/>
        </w:rPr>
        <w:t xml:space="preserve"> </w:t>
      </w:r>
    </w:p>
    <w:p w14:paraId="0BA49758" w14:textId="5F4CCD00" w:rsidR="009929D2" w:rsidRPr="00D45780" w:rsidRDefault="009929D2" w:rsidP="00881684">
      <w:pPr>
        <w:pStyle w:val="Akapitzlist"/>
        <w:spacing w:after="0" w:line="240" w:lineRule="auto"/>
        <w:ind w:left="993"/>
        <w:jc w:val="both"/>
        <w:rPr>
          <w:b/>
        </w:rPr>
      </w:pPr>
      <w:r w:rsidRPr="00D45780">
        <w:rPr>
          <w:b/>
        </w:rPr>
        <w:t>Kryterium 2:</w:t>
      </w:r>
      <w:r w:rsidR="00E8755E" w:rsidRPr="00D45780">
        <w:rPr>
          <w:b/>
        </w:rPr>
        <w:t xml:space="preserve"> </w:t>
      </w:r>
      <w:r w:rsidR="00623792" w:rsidRPr="00D45780">
        <w:rPr>
          <w:b/>
        </w:rPr>
        <w:t xml:space="preserve">Kryterium środowiskowe – </w:t>
      </w:r>
      <w:r w:rsidR="00B305C1" w:rsidRPr="00D45780">
        <w:rPr>
          <w:b/>
        </w:rPr>
        <w:t>wykorzystanie pojazdów spełniających norm</w:t>
      </w:r>
      <w:r w:rsidR="005641BD" w:rsidRPr="00D45780">
        <w:rPr>
          <w:b/>
        </w:rPr>
        <w:t>ę</w:t>
      </w:r>
      <w:r w:rsidR="00B305C1" w:rsidRPr="00D45780">
        <w:rPr>
          <w:b/>
        </w:rPr>
        <w:t xml:space="preserve"> emisji spalin EURO 5 lub wyższ</w:t>
      </w:r>
      <w:r w:rsidR="005641BD" w:rsidRPr="00D45780">
        <w:rPr>
          <w:b/>
        </w:rPr>
        <w:t xml:space="preserve">ą </w:t>
      </w:r>
      <w:r w:rsidR="00623792" w:rsidRPr="00D45780">
        <w:rPr>
          <w:b/>
        </w:rPr>
        <w:t>S</w:t>
      </w:r>
      <w:r w:rsidR="00C273EA" w:rsidRPr="00D45780">
        <w:rPr>
          <w:b/>
        </w:rPr>
        <w:t xml:space="preserve"> </w:t>
      </w:r>
      <w:r w:rsidRPr="00D45780">
        <w:rPr>
          <w:b/>
        </w:rPr>
        <w:t xml:space="preserve">- </w:t>
      </w:r>
      <w:r w:rsidR="001A4B62" w:rsidRPr="00D45780">
        <w:rPr>
          <w:b/>
        </w:rPr>
        <w:t xml:space="preserve">waga punktowa </w:t>
      </w:r>
      <w:r w:rsidR="009C19E5" w:rsidRPr="00D45780">
        <w:rPr>
          <w:b/>
        </w:rPr>
        <w:t>4</w:t>
      </w:r>
      <w:r w:rsidR="00D25672" w:rsidRPr="00D45780">
        <w:rPr>
          <w:b/>
        </w:rPr>
        <w:t>0</w:t>
      </w:r>
      <w:r w:rsidRPr="00D45780">
        <w:rPr>
          <w:b/>
        </w:rPr>
        <w:t xml:space="preserve"> </w:t>
      </w:r>
    </w:p>
    <w:p w14:paraId="20615486" w14:textId="77777777" w:rsidR="00881684" w:rsidRPr="00D45780" w:rsidRDefault="00881684" w:rsidP="007B0202">
      <w:pPr>
        <w:pStyle w:val="Akapitzlist"/>
        <w:spacing w:after="0" w:line="240" w:lineRule="auto"/>
        <w:ind w:left="792" w:firstLine="201"/>
        <w:jc w:val="both"/>
        <w:rPr>
          <w:b/>
        </w:rPr>
      </w:pPr>
    </w:p>
    <w:p w14:paraId="444EC557" w14:textId="77777777" w:rsidR="009929D2" w:rsidRPr="00D45780" w:rsidRDefault="009929D2" w:rsidP="002519F3">
      <w:pPr>
        <w:pStyle w:val="Akapitzlist"/>
        <w:numPr>
          <w:ilvl w:val="1"/>
          <w:numId w:val="1"/>
        </w:numPr>
        <w:tabs>
          <w:tab w:val="left" w:pos="993"/>
        </w:tabs>
        <w:spacing w:after="0" w:line="240" w:lineRule="auto"/>
        <w:ind w:left="993" w:hanging="633"/>
        <w:jc w:val="both"/>
      </w:pPr>
      <w:r w:rsidRPr="00D45780">
        <w:t>Ocenie w oparciu o ww</w:t>
      </w:r>
      <w:r w:rsidR="00943237" w:rsidRPr="00D45780">
        <w:t>.</w:t>
      </w:r>
      <w:r w:rsidRPr="00D45780">
        <w:t xml:space="preserve"> kryteria oceny ofert poddawane są wyłącznie oferty niepodlegające odrzuceniu. </w:t>
      </w:r>
    </w:p>
    <w:p w14:paraId="1CF56131" w14:textId="77777777" w:rsidR="009929D2" w:rsidRPr="00D45780" w:rsidRDefault="009929D2" w:rsidP="00540B08">
      <w:pPr>
        <w:pStyle w:val="Akapitzlist"/>
        <w:spacing w:after="0" w:line="240" w:lineRule="auto"/>
        <w:ind w:left="792"/>
        <w:jc w:val="both"/>
      </w:pPr>
      <w:r w:rsidRPr="00D45780">
        <w:t>W trakcie oceny ofert, kolejno ocenianym ofertom, zostaną przyznane punkty wg poniższego wzoru:</w:t>
      </w:r>
    </w:p>
    <w:p w14:paraId="0C9E4C53" w14:textId="77777777" w:rsidR="00F81FD4" w:rsidRPr="00D45780" w:rsidRDefault="00F81FD4" w:rsidP="00540B08">
      <w:pPr>
        <w:spacing w:after="0" w:line="240" w:lineRule="auto"/>
        <w:ind w:left="360"/>
        <w:jc w:val="center"/>
        <w:rPr>
          <w:b/>
          <w:sz w:val="28"/>
          <w:szCs w:val="28"/>
        </w:rPr>
      </w:pPr>
    </w:p>
    <w:p w14:paraId="2FE2D67C" w14:textId="6EB7D015" w:rsidR="009929D2" w:rsidRPr="00D45780" w:rsidRDefault="009929D2" w:rsidP="00540B08">
      <w:pPr>
        <w:spacing w:after="0" w:line="240" w:lineRule="auto"/>
        <w:ind w:left="360"/>
        <w:jc w:val="center"/>
        <w:rPr>
          <w:b/>
          <w:sz w:val="28"/>
          <w:szCs w:val="28"/>
        </w:rPr>
      </w:pPr>
      <w:r w:rsidRPr="00D45780">
        <w:rPr>
          <w:b/>
          <w:sz w:val="28"/>
          <w:szCs w:val="28"/>
        </w:rPr>
        <w:t xml:space="preserve">P = C + </w:t>
      </w:r>
      <w:r w:rsidR="00623792" w:rsidRPr="00D45780">
        <w:rPr>
          <w:b/>
          <w:sz w:val="28"/>
          <w:szCs w:val="28"/>
        </w:rPr>
        <w:t>S</w:t>
      </w:r>
    </w:p>
    <w:p w14:paraId="2C4B0DB8" w14:textId="77777777" w:rsidR="009929D2" w:rsidRPr="00D45780" w:rsidRDefault="009929D2" w:rsidP="00540B08">
      <w:pPr>
        <w:spacing w:after="0" w:line="240" w:lineRule="auto"/>
        <w:ind w:left="360"/>
        <w:jc w:val="both"/>
      </w:pPr>
    </w:p>
    <w:p w14:paraId="565A07EF" w14:textId="4B33DED5" w:rsidR="003B784D" w:rsidRPr="00D45780" w:rsidRDefault="009929D2" w:rsidP="007D38A8">
      <w:pPr>
        <w:spacing w:after="0" w:line="240" w:lineRule="auto"/>
        <w:ind w:firstLine="360"/>
        <w:jc w:val="both"/>
        <w:rPr>
          <w:b/>
        </w:rPr>
      </w:pPr>
      <w:r w:rsidRPr="00D45780">
        <w:rPr>
          <w:b/>
        </w:rPr>
        <w:t>Suma punktów (P) stanowi sumę „Ceny” C i „</w:t>
      </w:r>
      <w:r w:rsidR="00623792" w:rsidRPr="00D45780">
        <w:rPr>
          <w:b/>
        </w:rPr>
        <w:t xml:space="preserve">Kryterium środowiskowego – </w:t>
      </w:r>
      <w:r w:rsidR="00DE3835" w:rsidRPr="00D45780">
        <w:rPr>
          <w:b/>
        </w:rPr>
        <w:t>wykorzystanie pojazdów spełniających norm</w:t>
      </w:r>
      <w:r w:rsidR="005641BD" w:rsidRPr="00D45780">
        <w:rPr>
          <w:b/>
        </w:rPr>
        <w:t>ę</w:t>
      </w:r>
      <w:r w:rsidR="00DE3835" w:rsidRPr="00D45780">
        <w:rPr>
          <w:b/>
        </w:rPr>
        <w:t xml:space="preserve"> emisji spalin EURO </w:t>
      </w:r>
      <w:r w:rsidR="00B305C1" w:rsidRPr="00D45780">
        <w:rPr>
          <w:b/>
        </w:rPr>
        <w:t>5 lub wyższ</w:t>
      </w:r>
      <w:r w:rsidR="005641BD" w:rsidRPr="00D45780">
        <w:rPr>
          <w:b/>
        </w:rPr>
        <w:t>ą</w:t>
      </w:r>
      <w:r w:rsidR="0038440F" w:rsidRPr="00D45780">
        <w:rPr>
          <w:b/>
        </w:rPr>
        <w:t xml:space="preserve">” </w:t>
      </w:r>
      <w:r w:rsidR="00623792" w:rsidRPr="00D45780">
        <w:rPr>
          <w:b/>
        </w:rPr>
        <w:t>S</w:t>
      </w:r>
      <w:r w:rsidRPr="00D45780">
        <w:rPr>
          <w:b/>
        </w:rPr>
        <w:t xml:space="preserve"> </w:t>
      </w:r>
    </w:p>
    <w:p w14:paraId="56EF4F96" w14:textId="77777777" w:rsidR="00D4272A" w:rsidRPr="00D45780" w:rsidRDefault="00D4272A" w:rsidP="00540B08">
      <w:pPr>
        <w:spacing w:after="0" w:line="240" w:lineRule="auto"/>
        <w:ind w:left="360"/>
        <w:jc w:val="both"/>
        <w:rPr>
          <w:b/>
        </w:rPr>
      </w:pPr>
    </w:p>
    <w:p w14:paraId="35CD1FAF" w14:textId="46860A20" w:rsidR="00D4272A" w:rsidRPr="00D45780" w:rsidRDefault="00D4272A" w:rsidP="00540B08">
      <w:pPr>
        <w:spacing w:after="0" w:line="240" w:lineRule="auto"/>
        <w:ind w:left="360"/>
        <w:jc w:val="both"/>
        <w:rPr>
          <w:b/>
          <w:u w:val="single"/>
        </w:rPr>
      </w:pPr>
      <w:r w:rsidRPr="00D45780">
        <w:rPr>
          <w:b/>
          <w:u w:val="single"/>
        </w:rPr>
        <w:t>Kryterium C „Cena”</w:t>
      </w:r>
      <w:r w:rsidR="00AD3A3F" w:rsidRPr="00D45780">
        <w:rPr>
          <w:b/>
          <w:u w:val="single"/>
        </w:rPr>
        <w:t xml:space="preserve"> </w:t>
      </w:r>
    </w:p>
    <w:p w14:paraId="7BB31E7C" w14:textId="74D318A5" w:rsidR="00C41C4B" w:rsidRPr="00D45780" w:rsidRDefault="00C41C4B" w:rsidP="00D4272A">
      <w:pPr>
        <w:pStyle w:val="Akapitzlist"/>
        <w:spacing w:after="0" w:line="240" w:lineRule="auto"/>
        <w:ind w:left="792"/>
        <w:jc w:val="both"/>
      </w:pPr>
      <w:r w:rsidRPr="00D45780">
        <w:t>Do oceny ofert będzie brana cena brutto za wykonanie zamówienia określona przez Wykonawcę w formularzu „OFERTA”</w:t>
      </w:r>
      <w:r w:rsidR="00D43E41" w:rsidRPr="00D45780">
        <w:t>.</w:t>
      </w:r>
    </w:p>
    <w:p w14:paraId="19454F86" w14:textId="505F8661" w:rsidR="00D4272A" w:rsidRPr="00D45780" w:rsidRDefault="00D4272A" w:rsidP="00D4272A">
      <w:pPr>
        <w:pStyle w:val="Akapitzlist"/>
        <w:spacing w:after="0" w:line="240" w:lineRule="auto"/>
        <w:ind w:left="792"/>
        <w:jc w:val="both"/>
      </w:pPr>
      <w:r w:rsidRPr="00D45780">
        <w:t>W trakcie oceny ofert, kolejno ocenianym ofertom, zostaną przyznane punkty w kryterium „Cena” wg poniższego wzoru:</w:t>
      </w:r>
    </w:p>
    <w:p w14:paraId="47D99A29" w14:textId="77777777" w:rsidR="00D4272A" w:rsidRPr="00D45780" w:rsidRDefault="00D4272A" w:rsidP="00AE0F62">
      <w:pPr>
        <w:spacing w:after="0" w:line="240" w:lineRule="auto"/>
        <w:jc w:val="both"/>
        <w:rPr>
          <w:b/>
        </w:rPr>
      </w:pPr>
    </w:p>
    <w:p w14:paraId="01FBE905" w14:textId="77777777" w:rsidR="00505904" w:rsidRPr="00D45780" w:rsidRDefault="00505904" w:rsidP="00540B08">
      <w:pPr>
        <w:spacing w:after="0" w:line="240" w:lineRule="auto"/>
        <w:ind w:left="360"/>
        <w:jc w:val="both"/>
        <w:rPr>
          <w:b/>
        </w:rPr>
      </w:pPr>
    </w:p>
    <w:p w14:paraId="38271B4A" w14:textId="7D042742" w:rsidR="009929D2" w:rsidRPr="00D45780" w:rsidRDefault="009929D2" w:rsidP="00540B08">
      <w:pPr>
        <w:spacing w:after="0" w:line="240" w:lineRule="auto"/>
        <w:ind w:left="360"/>
        <w:jc w:val="both"/>
        <w:rPr>
          <w:b/>
        </w:rPr>
      </w:pPr>
      <w:r w:rsidRPr="00D45780">
        <w:rPr>
          <w:b/>
          <w:vertAlign w:val="superscript"/>
        </w:rPr>
        <w:t xml:space="preserve">                                                      </w:t>
      </w:r>
      <w:r w:rsidRPr="00D45780">
        <w:rPr>
          <w:b/>
        </w:rPr>
        <w:t>Najniższa oferowana cena</w:t>
      </w:r>
      <w:r w:rsidR="00722F80" w:rsidRPr="00D45780">
        <w:rPr>
          <w:b/>
        </w:rPr>
        <w:t xml:space="preserve"> brutto</w:t>
      </w:r>
      <w:r w:rsidRPr="00D45780">
        <w:rPr>
          <w:b/>
        </w:rPr>
        <w:t xml:space="preserve"> spośród wszystkich</w:t>
      </w:r>
      <w:r w:rsidR="00722F80" w:rsidRPr="00D45780">
        <w:rPr>
          <w:b/>
        </w:rPr>
        <w:t xml:space="preserve"> ocenianych </w:t>
      </w:r>
      <w:r w:rsidRPr="00D45780">
        <w:rPr>
          <w:b/>
        </w:rPr>
        <w:t xml:space="preserve"> ofert</w:t>
      </w:r>
    </w:p>
    <w:p w14:paraId="4F4EC1BF" w14:textId="4E434F2F" w:rsidR="009929D2" w:rsidRPr="00D45780" w:rsidRDefault="009929D2" w:rsidP="00540B08">
      <w:pPr>
        <w:spacing w:after="0" w:line="240" w:lineRule="auto"/>
        <w:ind w:left="360"/>
        <w:jc w:val="both"/>
        <w:rPr>
          <w:b/>
        </w:rPr>
      </w:pPr>
      <w:r w:rsidRPr="00D45780">
        <w:rPr>
          <w:b/>
        </w:rPr>
        <w:t>C˳ „Cena”=</w:t>
      </w:r>
      <w:r w:rsidR="00960D83" w:rsidRPr="00D45780">
        <w:rPr>
          <w:b/>
        </w:rPr>
        <w:t xml:space="preserve">         </w:t>
      </w:r>
      <w:r w:rsidRPr="00D45780">
        <w:rPr>
          <w:b/>
        </w:rPr>
        <w:t>----------------------------------------------</w:t>
      </w:r>
      <w:r w:rsidR="001A4B62" w:rsidRPr="00D45780">
        <w:rPr>
          <w:b/>
        </w:rPr>
        <w:t>-------------------</w:t>
      </w:r>
      <w:r w:rsidR="00722F80" w:rsidRPr="00D45780">
        <w:rPr>
          <w:b/>
        </w:rPr>
        <w:t>--------------</w:t>
      </w:r>
      <w:r w:rsidR="001A4B62" w:rsidRPr="00D45780">
        <w:rPr>
          <w:b/>
        </w:rPr>
        <w:t>--------</w:t>
      </w:r>
      <w:r w:rsidR="00722F80" w:rsidRPr="00D45780">
        <w:rPr>
          <w:b/>
        </w:rPr>
        <w:t>----------------</w:t>
      </w:r>
      <w:r w:rsidR="001A4B62" w:rsidRPr="00D45780">
        <w:rPr>
          <w:b/>
        </w:rPr>
        <w:t xml:space="preserve"> x </w:t>
      </w:r>
      <w:r w:rsidR="00FF2F4E" w:rsidRPr="00D45780">
        <w:rPr>
          <w:b/>
        </w:rPr>
        <w:t>6</w:t>
      </w:r>
      <w:r w:rsidR="00D25672" w:rsidRPr="00D45780">
        <w:rPr>
          <w:b/>
        </w:rPr>
        <w:t>0</w:t>
      </w:r>
    </w:p>
    <w:p w14:paraId="1B6BA165" w14:textId="1F421CDF" w:rsidR="003B784D" w:rsidRPr="00D45780" w:rsidRDefault="009929D2" w:rsidP="00540B08">
      <w:pPr>
        <w:spacing w:after="0" w:line="240" w:lineRule="auto"/>
        <w:ind w:left="360"/>
        <w:jc w:val="both"/>
        <w:rPr>
          <w:b/>
        </w:rPr>
      </w:pPr>
      <w:r w:rsidRPr="00D45780">
        <w:rPr>
          <w:b/>
        </w:rPr>
        <w:t xml:space="preserve">                                                        Cena oferowana </w:t>
      </w:r>
      <w:r w:rsidR="00722F80" w:rsidRPr="00D45780">
        <w:rPr>
          <w:b/>
        </w:rPr>
        <w:t xml:space="preserve">brutto </w:t>
      </w:r>
      <w:r w:rsidR="00C41C4B" w:rsidRPr="00D45780">
        <w:rPr>
          <w:b/>
        </w:rPr>
        <w:t>ocenianej</w:t>
      </w:r>
      <w:r w:rsidRPr="00D45780">
        <w:rPr>
          <w:b/>
        </w:rPr>
        <w:t xml:space="preserve"> oferty</w:t>
      </w:r>
    </w:p>
    <w:p w14:paraId="0B1B4D7A" w14:textId="77777777" w:rsidR="00C940FF" w:rsidRPr="00D45780" w:rsidRDefault="00C940FF" w:rsidP="00540B08">
      <w:pPr>
        <w:spacing w:after="0" w:line="240" w:lineRule="auto"/>
        <w:jc w:val="both"/>
      </w:pPr>
    </w:p>
    <w:p w14:paraId="3177F41F" w14:textId="77777777" w:rsidR="00C940FF" w:rsidRPr="00D45780" w:rsidRDefault="00C940FF" w:rsidP="00540B08">
      <w:pPr>
        <w:spacing w:after="0" w:line="240" w:lineRule="auto"/>
        <w:ind w:left="360"/>
        <w:jc w:val="both"/>
      </w:pPr>
    </w:p>
    <w:p w14:paraId="13DE5232" w14:textId="6B6F7A88" w:rsidR="005563F9" w:rsidRPr="00D45780" w:rsidRDefault="005563F9" w:rsidP="005563F9">
      <w:pPr>
        <w:spacing w:after="0" w:line="240" w:lineRule="auto"/>
        <w:ind w:left="851"/>
        <w:jc w:val="both"/>
        <w:rPr>
          <w:b/>
          <w:u w:val="single"/>
        </w:rPr>
      </w:pPr>
      <w:r w:rsidRPr="00D45780">
        <w:rPr>
          <w:b/>
          <w:u w:val="single"/>
        </w:rPr>
        <w:t>Kryterium 2 „</w:t>
      </w:r>
      <w:r w:rsidR="00623792" w:rsidRPr="00D45780">
        <w:rPr>
          <w:b/>
          <w:u w:val="single"/>
        </w:rPr>
        <w:t xml:space="preserve">Kryterium środowiskowe – </w:t>
      </w:r>
      <w:r w:rsidR="00387AC5" w:rsidRPr="00D45780">
        <w:rPr>
          <w:b/>
          <w:u w:val="single"/>
        </w:rPr>
        <w:t>wykorzystanie pojazdów spełniających norm</w:t>
      </w:r>
      <w:r w:rsidR="005641BD" w:rsidRPr="00D45780">
        <w:rPr>
          <w:b/>
          <w:u w:val="single"/>
        </w:rPr>
        <w:t>ę</w:t>
      </w:r>
      <w:r w:rsidR="00387AC5" w:rsidRPr="00D45780">
        <w:rPr>
          <w:b/>
          <w:u w:val="single"/>
        </w:rPr>
        <w:t xml:space="preserve"> emisji spalin EURO </w:t>
      </w:r>
      <w:r w:rsidR="00B305C1" w:rsidRPr="00D45780">
        <w:rPr>
          <w:b/>
          <w:u w:val="single"/>
        </w:rPr>
        <w:t>5 lub wyższ</w:t>
      </w:r>
      <w:r w:rsidR="005641BD" w:rsidRPr="00D45780">
        <w:rPr>
          <w:b/>
          <w:u w:val="single"/>
        </w:rPr>
        <w:t>ą</w:t>
      </w:r>
      <w:r w:rsidR="006B17B0" w:rsidRPr="00D45780">
        <w:rPr>
          <w:b/>
          <w:u w:val="single"/>
        </w:rPr>
        <w:t>”</w:t>
      </w:r>
      <w:r w:rsidRPr="00D45780">
        <w:rPr>
          <w:b/>
          <w:u w:val="single"/>
        </w:rPr>
        <w:t xml:space="preserve"> </w:t>
      </w:r>
      <w:r w:rsidR="00026BE0" w:rsidRPr="00D45780">
        <w:rPr>
          <w:b/>
          <w:u w:val="single"/>
        </w:rPr>
        <w:t>S</w:t>
      </w:r>
      <w:r w:rsidRPr="00D45780">
        <w:rPr>
          <w:b/>
          <w:u w:val="single"/>
        </w:rPr>
        <w:t xml:space="preserve">: </w:t>
      </w:r>
    </w:p>
    <w:p w14:paraId="5304115E" w14:textId="77777777" w:rsidR="005563F9" w:rsidRPr="00D45780" w:rsidRDefault="005563F9" w:rsidP="005563F9">
      <w:pPr>
        <w:spacing w:after="0" w:line="240" w:lineRule="auto"/>
        <w:ind w:left="851"/>
        <w:jc w:val="both"/>
        <w:rPr>
          <w:bCs/>
        </w:rPr>
      </w:pPr>
      <w:r w:rsidRPr="00D45780">
        <w:rPr>
          <w:bCs/>
        </w:rPr>
        <w:t>W tym kryterium można maksymalnie uzyskać 40 punktów.</w:t>
      </w:r>
    </w:p>
    <w:p w14:paraId="5E1B2EBE" w14:textId="0306882C" w:rsidR="005563F9" w:rsidRPr="00D45780" w:rsidRDefault="005563F9" w:rsidP="005563F9">
      <w:pPr>
        <w:spacing w:after="0" w:line="240" w:lineRule="auto"/>
        <w:ind w:left="851"/>
        <w:jc w:val="both"/>
        <w:rPr>
          <w:bCs/>
        </w:rPr>
      </w:pPr>
      <w:r w:rsidRPr="00D45780">
        <w:rPr>
          <w:bCs/>
        </w:rPr>
        <w:t xml:space="preserve">W ramach </w:t>
      </w:r>
      <w:r w:rsidR="00026BE0" w:rsidRPr="00D45780">
        <w:rPr>
          <w:bCs/>
        </w:rPr>
        <w:t xml:space="preserve">niniejszego </w:t>
      </w:r>
      <w:r w:rsidRPr="00D45780">
        <w:rPr>
          <w:bCs/>
        </w:rPr>
        <w:t xml:space="preserve">kryterium </w:t>
      </w:r>
      <w:r w:rsidR="00026BE0" w:rsidRPr="00D45780">
        <w:rPr>
          <w:bCs/>
        </w:rPr>
        <w:t xml:space="preserve">ocenie podlegać będzie liczba </w:t>
      </w:r>
      <w:r w:rsidR="00387AC5" w:rsidRPr="00D45780">
        <w:rPr>
          <w:bCs/>
        </w:rPr>
        <w:t>pojazdów</w:t>
      </w:r>
      <w:r w:rsidR="00026BE0" w:rsidRPr="00D45780">
        <w:rPr>
          <w:bCs/>
        </w:rPr>
        <w:t xml:space="preserve"> </w:t>
      </w:r>
      <w:r w:rsidR="00B0012C" w:rsidRPr="00D45780">
        <w:rPr>
          <w:bCs/>
        </w:rPr>
        <w:t>za</w:t>
      </w:r>
      <w:r w:rsidR="001839D0" w:rsidRPr="00D45780">
        <w:rPr>
          <w:bCs/>
        </w:rPr>
        <w:t>oferowanych</w:t>
      </w:r>
      <w:r w:rsidR="00B0012C" w:rsidRPr="00D45780">
        <w:rPr>
          <w:bCs/>
        </w:rPr>
        <w:t xml:space="preserve"> do </w:t>
      </w:r>
      <w:r w:rsidR="00026BE0" w:rsidRPr="00D45780">
        <w:rPr>
          <w:bCs/>
        </w:rPr>
        <w:t>w</w:t>
      </w:r>
      <w:r w:rsidR="00387AC5" w:rsidRPr="00D45780">
        <w:rPr>
          <w:bCs/>
        </w:rPr>
        <w:t>ykorzyst</w:t>
      </w:r>
      <w:r w:rsidR="001839D0" w:rsidRPr="00D45780">
        <w:rPr>
          <w:bCs/>
        </w:rPr>
        <w:t>ania</w:t>
      </w:r>
      <w:r w:rsidR="00026BE0" w:rsidRPr="00D45780">
        <w:rPr>
          <w:bCs/>
        </w:rPr>
        <w:t xml:space="preserve"> </w:t>
      </w:r>
      <w:r w:rsidR="001839D0" w:rsidRPr="00D45780">
        <w:rPr>
          <w:bCs/>
        </w:rPr>
        <w:t>przy</w:t>
      </w:r>
      <w:r w:rsidR="00026BE0" w:rsidRPr="00D45780">
        <w:rPr>
          <w:bCs/>
        </w:rPr>
        <w:t xml:space="preserve"> realizacji każdej części zamówienia, spełniających normę </w:t>
      </w:r>
      <w:r w:rsidR="00387AC5" w:rsidRPr="00D45780">
        <w:rPr>
          <w:bCs/>
        </w:rPr>
        <w:t xml:space="preserve">emisji spalin </w:t>
      </w:r>
      <w:r w:rsidR="00026BE0" w:rsidRPr="00D45780">
        <w:rPr>
          <w:bCs/>
        </w:rPr>
        <w:t xml:space="preserve">EURO </w:t>
      </w:r>
      <w:r w:rsidR="00B305C1" w:rsidRPr="00D45780">
        <w:rPr>
          <w:bCs/>
        </w:rPr>
        <w:t xml:space="preserve">5 lub wyższą </w:t>
      </w:r>
      <w:r w:rsidR="00387AC5" w:rsidRPr="00D45780">
        <w:rPr>
          <w:bCs/>
        </w:rPr>
        <w:t>n</w:t>
      </w:r>
      <w:r w:rsidRPr="00D45780">
        <w:rPr>
          <w:bCs/>
        </w:rPr>
        <w:t xml:space="preserve">a podstawie </w:t>
      </w:r>
      <w:r w:rsidR="00026BE0" w:rsidRPr="00D45780">
        <w:rPr>
          <w:bCs/>
        </w:rPr>
        <w:t>liczby z</w:t>
      </w:r>
      <w:r w:rsidRPr="00D45780">
        <w:rPr>
          <w:bCs/>
        </w:rPr>
        <w:t>adeklarowane</w:t>
      </w:r>
      <w:r w:rsidR="00026BE0" w:rsidRPr="00D45780">
        <w:rPr>
          <w:bCs/>
        </w:rPr>
        <w:t>j</w:t>
      </w:r>
      <w:r w:rsidRPr="00D45780">
        <w:rPr>
          <w:bCs/>
        </w:rPr>
        <w:t xml:space="preserve"> przez Wykonawcę w formularzu OFERTA.</w:t>
      </w:r>
      <w:r w:rsidR="00026BE0" w:rsidRPr="00D45780">
        <w:rPr>
          <w:bCs/>
        </w:rPr>
        <w:t xml:space="preserve"> Zamawiający przy wyborze ofert kierować się będzie kryterium największej liczby samochodów spełniających norm</w:t>
      </w:r>
      <w:r w:rsidR="00387AC5" w:rsidRPr="00D45780">
        <w:rPr>
          <w:bCs/>
        </w:rPr>
        <w:t>ę</w:t>
      </w:r>
      <w:r w:rsidR="00026BE0" w:rsidRPr="00D45780">
        <w:rPr>
          <w:bCs/>
        </w:rPr>
        <w:t xml:space="preserve"> </w:t>
      </w:r>
      <w:r w:rsidR="00387AC5" w:rsidRPr="00D45780">
        <w:rPr>
          <w:bCs/>
        </w:rPr>
        <w:t xml:space="preserve">emisji spalin </w:t>
      </w:r>
      <w:r w:rsidR="00026BE0" w:rsidRPr="00D45780">
        <w:rPr>
          <w:bCs/>
        </w:rPr>
        <w:t xml:space="preserve">EURO </w:t>
      </w:r>
      <w:r w:rsidR="00B305C1" w:rsidRPr="00D45780">
        <w:rPr>
          <w:bCs/>
        </w:rPr>
        <w:t>5 lub wyższą</w:t>
      </w:r>
      <w:r w:rsidR="00026BE0" w:rsidRPr="00D45780">
        <w:rPr>
          <w:bCs/>
        </w:rPr>
        <w:t xml:space="preserve">. </w:t>
      </w:r>
    </w:p>
    <w:p w14:paraId="53DD28EE" w14:textId="77777777" w:rsidR="005563F9" w:rsidRPr="00D45780" w:rsidRDefault="005563F9" w:rsidP="005563F9">
      <w:pPr>
        <w:spacing w:after="0" w:line="240" w:lineRule="auto"/>
        <w:ind w:left="851"/>
        <w:jc w:val="both"/>
        <w:rPr>
          <w:b/>
          <w:sz w:val="16"/>
          <w:szCs w:val="16"/>
        </w:rPr>
      </w:pPr>
    </w:p>
    <w:p w14:paraId="6678209A" w14:textId="056DA829" w:rsidR="005563F9" w:rsidRPr="00D45780" w:rsidRDefault="005563F9" w:rsidP="005563F9">
      <w:pPr>
        <w:spacing w:after="0" w:line="240" w:lineRule="auto"/>
        <w:ind w:left="851"/>
        <w:jc w:val="both"/>
        <w:rPr>
          <w:bCs/>
        </w:rPr>
      </w:pPr>
      <w:r w:rsidRPr="00D45780">
        <w:rPr>
          <w:bCs/>
        </w:rPr>
        <w:t>Wykonawca może za</w:t>
      </w:r>
      <w:r w:rsidR="00026BE0" w:rsidRPr="00D45780">
        <w:rPr>
          <w:bCs/>
        </w:rPr>
        <w:t xml:space="preserve">oferować wykonanie przedmiotu zamówienia przez </w:t>
      </w:r>
      <w:r w:rsidR="00026BE0" w:rsidRPr="00D45780">
        <w:rPr>
          <w:b/>
        </w:rPr>
        <w:t>1 pojazd</w:t>
      </w:r>
      <w:r w:rsidR="00026BE0" w:rsidRPr="00D45780">
        <w:rPr>
          <w:bCs/>
        </w:rPr>
        <w:t xml:space="preserve"> lub </w:t>
      </w:r>
      <w:r w:rsidR="00026BE0" w:rsidRPr="00D45780">
        <w:rPr>
          <w:b/>
        </w:rPr>
        <w:t>2 pojazdy</w:t>
      </w:r>
      <w:r w:rsidR="00026BE0" w:rsidRPr="00D45780">
        <w:rPr>
          <w:bCs/>
        </w:rPr>
        <w:t xml:space="preserve"> lub </w:t>
      </w:r>
      <w:r w:rsidR="00026BE0" w:rsidRPr="00D45780">
        <w:rPr>
          <w:b/>
        </w:rPr>
        <w:t>3 pojazdy</w:t>
      </w:r>
      <w:r w:rsidR="00026BE0" w:rsidRPr="00D45780">
        <w:rPr>
          <w:bCs/>
        </w:rPr>
        <w:t xml:space="preserve"> lub </w:t>
      </w:r>
      <w:r w:rsidR="00026BE0" w:rsidRPr="00D45780">
        <w:rPr>
          <w:b/>
        </w:rPr>
        <w:t>4 pojazdy</w:t>
      </w:r>
      <w:r w:rsidR="00916A99" w:rsidRPr="00D45780">
        <w:rPr>
          <w:b/>
        </w:rPr>
        <w:t xml:space="preserve"> </w:t>
      </w:r>
      <w:r w:rsidR="0021039D" w:rsidRPr="00D45780">
        <w:rPr>
          <w:b/>
        </w:rPr>
        <w:t>i więcej</w:t>
      </w:r>
      <w:r w:rsidR="0021039D" w:rsidRPr="00D45780">
        <w:rPr>
          <w:bCs/>
        </w:rPr>
        <w:t xml:space="preserve"> </w:t>
      </w:r>
      <w:r w:rsidR="00916A99" w:rsidRPr="00D45780">
        <w:rPr>
          <w:bCs/>
        </w:rPr>
        <w:t xml:space="preserve">spełniające normę EURO </w:t>
      </w:r>
      <w:r w:rsidR="00B305C1" w:rsidRPr="00D45780">
        <w:rPr>
          <w:bCs/>
        </w:rPr>
        <w:t>5 lub wyższą</w:t>
      </w:r>
      <w:r w:rsidR="00E000D8" w:rsidRPr="00D45780">
        <w:rPr>
          <w:bCs/>
        </w:rPr>
        <w:t xml:space="preserve"> lub </w:t>
      </w:r>
      <w:r w:rsidR="005641BD" w:rsidRPr="00D45780">
        <w:rPr>
          <w:bCs/>
        </w:rPr>
        <w:t xml:space="preserve">wykonanie przedmiotu zamówienia </w:t>
      </w:r>
      <w:r w:rsidR="00E000D8" w:rsidRPr="00D45780">
        <w:rPr>
          <w:b/>
          <w:bCs/>
        </w:rPr>
        <w:t>bez wykorzystaniu</w:t>
      </w:r>
      <w:r w:rsidR="00E000D8" w:rsidRPr="00D45780">
        <w:t xml:space="preserve"> </w:t>
      </w:r>
      <w:r w:rsidR="00E000D8" w:rsidRPr="00D45780">
        <w:rPr>
          <w:b/>
        </w:rPr>
        <w:t>pojazdów</w:t>
      </w:r>
      <w:r w:rsidR="00E000D8" w:rsidRPr="00D45780">
        <w:rPr>
          <w:bCs/>
        </w:rPr>
        <w:t xml:space="preserve"> spełniających normę emisji spalin EURO 5 lub wyższą</w:t>
      </w:r>
      <w:r w:rsidRPr="00D45780">
        <w:rPr>
          <w:bCs/>
        </w:rPr>
        <w:t>.</w:t>
      </w:r>
    </w:p>
    <w:p w14:paraId="5E590820" w14:textId="77777777" w:rsidR="0021039D" w:rsidRPr="00D45780" w:rsidRDefault="0021039D" w:rsidP="005563F9">
      <w:pPr>
        <w:spacing w:after="0" w:line="240" w:lineRule="auto"/>
        <w:ind w:left="851"/>
        <w:jc w:val="both"/>
        <w:rPr>
          <w:bCs/>
        </w:rPr>
      </w:pPr>
    </w:p>
    <w:p w14:paraId="2987B499" w14:textId="4FB3D0B2" w:rsidR="005563F9" w:rsidRPr="00D45780" w:rsidRDefault="005563F9" w:rsidP="005563F9">
      <w:pPr>
        <w:spacing w:after="0" w:line="240" w:lineRule="auto"/>
        <w:ind w:left="851"/>
        <w:jc w:val="both"/>
        <w:rPr>
          <w:bCs/>
        </w:rPr>
      </w:pPr>
      <w:r w:rsidRPr="00D45780">
        <w:rPr>
          <w:bCs/>
        </w:rPr>
        <w:t>Liczba punktów w kryterium 2 „</w:t>
      </w:r>
      <w:r w:rsidR="00916A99" w:rsidRPr="00D45780">
        <w:rPr>
          <w:bCs/>
        </w:rPr>
        <w:t xml:space="preserve">Kryterium środowiskowym – </w:t>
      </w:r>
      <w:r w:rsidR="00387AC5" w:rsidRPr="00D45780">
        <w:rPr>
          <w:bCs/>
        </w:rPr>
        <w:t>wykorzystanie pojazdów spełniających norm</w:t>
      </w:r>
      <w:r w:rsidR="005641BD" w:rsidRPr="00D45780">
        <w:rPr>
          <w:bCs/>
        </w:rPr>
        <w:t>ę</w:t>
      </w:r>
      <w:r w:rsidR="00387AC5" w:rsidRPr="00D45780">
        <w:rPr>
          <w:bCs/>
        </w:rPr>
        <w:t xml:space="preserve"> emisji spalin EURO </w:t>
      </w:r>
      <w:r w:rsidR="00B305C1" w:rsidRPr="00D45780">
        <w:rPr>
          <w:bCs/>
        </w:rPr>
        <w:t>5 lub wyższą</w:t>
      </w:r>
      <w:r w:rsidRPr="00D45780">
        <w:rPr>
          <w:bCs/>
        </w:rPr>
        <w:t>” zostanie przyznana w następujący sposób:</w:t>
      </w:r>
    </w:p>
    <w:p w14:paraId="656BC45A" w14:textId="559F977F" w:rsidR="004643E4" w:rsidRPr="00D45780" w:rsidRDefault="00E000D8" w:rsidP="00A12534">
      <w:pPr>
        <w:pStyle w:val="Akapitzlist"/>
        <w:numPr>
          <w:ilvl w:val="0"/>
          <w:numId w:val="47"/>
        </w:numPr>
        <w:spacing w:after="0" w:line="240" w:lineRule="auto"/>
        <w:ind w:left="1134" w:hanging="283"/>
        <w:jc w:val="both"/>
        <w:rPr>
          <w:bCs/>
        </w:rPr>
      </w:pPr>
      <w:r w:rsidRPr="00D45780">
        <w:rPr>
          <w:b/>
        </w:rPr>
        <w:t xml:space="preserve">Realizacja przedmiotu zamówienia bez wykorzystania </w:t>
      </w:r>
      <w:r w:rsidR="004643E4" w:rsidRPr="00D45780">
        <w:rPr>
          <w:b/>
        </w:rPr>
        <w:t>pojazd</w:t>
      </w:r>
      <w:r w:rsidR="00465D7A" w:rsidRPr="00D45780">
        <w:rPr>
          <w:b/>
        </w:rPr>
        <w:t>ów</w:t>
      </w:r>
      <w:r w:rsidR="00387AC5" w:rsidRPr="00D45780">
        <w:rPr>
          <w:b/>
        </w:rPr>
        <w:t xml:space="preserve"> </w:t>
      </w:r>
      <w:r w:rsidRPr="00D45780">
        <w:rPr>
          <w:b/>
        </w:rPr>
        <w:t xml:space="preserve">spełniających normę emisji spalin EURO 5 lub wyższą </w:t>
      </w:r>
      <w:r w:rsidR="00387AC5" w:rsidRPr="00D45780">
        <w:rPr>
          <w:bCs/>
        </w:rPr>
        <w:t>(0 – zero)</w:t>
      </w:r>
      <w:r w:rsidRPr="00D45780">
        <w:rPr>
          <w:bCs/>
        </w:rPr>
        <w:t xml:space="preserve"> </w:t>
      </w:r>
      <w:r w:rsidR="004643E4" w:rsidRPr="00D45780">
        <w:rPr>
          <w:bCs/>
        </w:rPr>
        <w:t xml:space="preserve">– </w:t>
      </w:r>
      <w:r w:rsidR="004643E4" w:rsidRPr="00D45780">
        <w:rPr>
          <w:b/>
        </w:rPr>
        <w:t>0 pkt,</w:t>
      </w:r>
    </w:p>
    <w:p w14:paraId="562826B3" w14:textId="00544A42" w:rsidR="005563F9" w:rsidRPr="00D45780" w:rsidRDefault="005563F9" w:rsidP="00A12534">
      <w:pPr>
        <w:pStyle w:val="Akapitzlist"/>
        <w:numPr>
          <w:ilvl w:val="0"/>
          <w:numId w:val="47"/>
        </w:numPr>
        <w:spacing w:after="0" w:line="240" w:lineRule="auto"/>
        <w:ind w:left="1134" w:hanging="283"/>
        <w:jc w:val="both"/>
        <w:rPr>
          <w:bCs/>
        </w:rPr>
      </w:pPr>
      <w:r w:rsidRPr="00D45780">
        <w:rPr>
          <w:bCs/>
        </w:rPr>
        <w:t xml:space="preserve">Zadeklarowany </w:t>
      </w:r>
      <w:r w:rsidR="00916A99" w:rsidRPr="00D45780">
        <w:rPr>
          <w:b/>
        </w:rPr>
        <w:t>1 pojazd</w:t>
      </w:r>
      <w:r w:rsidR="00916A99" w:rsidRPr="00D45780">
        <w:rPr>
          <w:bCs/>
        </w:rPr>
        <w:t xml:space="preserve"> spełniający normę </w:t>
      </w:r>
      <w:r w:rsidR="00387AC5" w:rsidRPr="00D45780">
        <w:rPr>
          <w:bCs/>
        </w:rPr>
        <w:t xml:space="preserve">emisji spalin </w:t>
      </w:r>
      <w:r w:rsidR="00916A99" w:rsidRPr="00D45780">
        <w:rPr>
          <w:bCs/>
        </w:rPr>
        <w:t xml:space="preserve">EURO </w:t>
      </w:r>
      <w:r w:rsidR="00B305C1" w:rsidRPr="00D45780">
        <w:rPr>
          <w:bCs/>
        </w:rPr>
        <w:t>5 lub wyższą</w:t>
      </w:r>
      <w:r w:rsidRPr="00D45780">
        <w:rPr>
          <w:b/>
        </w:rPr>
        <w:t>,</w:t>
      </w:r>
      <w:r w:rsidRPr="00D45780">
        <w:rPr>
          <w:bCs/>
        </w:rPr>
        <w:t xml:space="preserve"> </w:t>
      </w:r>
      <w:r w:rsidR="00916A99" w:rsidRPr="00D45780">
        <w:rPr>
          <w:bCs/>
        </w:rPr>
        <w:t>wykorzystywany do realizacji przedmiotu zamówienia</w:t>
      </w:r>
      <w:r w:rsidRPr="00D45780">
        <w:rPr>
          <w:bCs/>
        </w:rPr>
        <w:t xml:space="preserve"> – </w:t>
      </w:r>
      <w:r w:rsidR="00916A99" w:rsidRPr="00D45780">
        <w:rPr>
          <w:b/>
        </w:rPr>
        <w:t>1</w:t>
      </w:r>
      <w:r w:rsidRPr="00D45780">
        <w:rPr>
          <w:b/>
        </w:rPr>
        <w:t>0 pkt,</w:t>
      </w:r>
    </w:p>
    <w:p w14:paraId="5D61880D" w14:textId="024299C3" w:rsidR="005563F9" w:rsidRPr="00D45780" w:rsidRDefault="00916A99" w:rsidP="00A12534">
      <w:pPr>
        <w:pStyle w:val="Akapitzlist"/>
        <w:numPr>
          <w:ilvl w:val="0"/>
          <w:numId w:val="47"/>
        </w:numPr>
        <w:spacing w:after="0" w:line="240" w:lineRule="auto"/>
        <w:ind w:left="1134" w:hanging="283"/>
        <w:jc w:val="both"/>
        <w:rPr>
          <w:bCs/>
        </w:rPr>
      </w:pPr>
      <w:bookmarkStart w:id="17" w:name="_Hlk11063720"/>
      <w:r w:rsidRPr="00D45780">
        <w:rPr>
          <w:bCs/>
        </w:rPr>
        <w:t xml:space="preserve">Zadeklarowane </w:t>
      </w:r>
      <w:r w:rsidRPr="00D45780">
        <w:rPr>
          <w:b/>
        </w:rPr>
        <w:t>2 pojazdy</w:t>
      </w:r>
      <w:r w:rsidRPr="00D45780">
        <w:rPr>
          <w:bCs/>
        </w:rPr>
        <w:t xml:space="preserve"> spełniające normę </w:t>
      </w:r>
      <w:r w:rsidR="00387AC5" w:rsidRPr="00D45780">
        <w:rPr>
          <w:bCs/>
        </w:rPr>
        <w:t xml:space="preserve">emisji spalin </w:t>
      </w:r>
      <w:r w:rsidRPr="00D45780">
        <w:rPr>
          <w:bCs/>
        </w:rPr>
        <w:t xml:space="preserve">EURO </w:t>
      </w:r>
      <w:r w:rsidR="00B305C1" w:rsidRPr="00D45780">
        <w:rPr>
          <w:bCs/>
        </w:rPr>
        <w:t>5 lub wyższą</w:t>
      </w:r>
      <w:r w:rsidRPr="00D45780">
        <w:rPr>
          <w:b/>
        </w:rPr>
        <w:t>,</w:t>
      </w:r>
      <w:r w:rsidRPr="00D45780">
        <w:rPr>
          <w:bCs/>
        </w:rPr>
        <w:t xml:space="preserve"> wykorzystywane do realizacji przedmiotu zamówienia </w:t>
      </w:r>
      <w:r w:rsidR="005563F9" w:rsidRPr="00D45780">
        <w:rPr>
          <w:bCs/>
        </w:rPr>
        <w:t xml:space="preserve">– </w:t>
      </w:r>
      <w:r w:rsidR="005563F9" w:rsidRPr="00D45780">
        <w:rPr>
          <w:b/>
        </w:rPr>
        <w:t>20 pkt</w:t>
      </w:r>
      <w:bookmarkEnd w:id="17"/>
      <w:r w:rsidR="005563F9" w:rsidRPr="00D45780">
        <w:rPr>
          <w:b/>
        </w:rPr>
        <w:t>,</w:t>
      </w:r>
    </w:p>
    <w:p w14:paraId="1F3CBEEC" w14:textId="006DBFB2" w:rsidR="00916A99" w:rsidRPr="00D45780" w:rsidRDefault="00916A99" w:rsidP="00A12534">
      <w:pPr>
        <w:pStyle w:val="Akapitzlist"/>
        <w:numPr>
          <w:ilvl w:val="0"/>
          <w:numId w:val="47"/>
        </w:numPr>
        <w:spacing w:after="0" w:line="240" w:lineRule="auto"/>
        <w:ind w:left="1134" w:hanging="283"/>
        <w:jc w:val="both"/>
        <w:rPr>
          <w:bCs/>
        </w:rPr>
      </w:pPr>
      <w:r w:rsidRPr="00D45780">
        <w:rPr>
          <w:bCs/>
        </w:rPr>
        <w:t xml:space="preserve">Zadeklarowane </w:t>
      </w:r>
      <w:r w:rsidRPr="00D45780">
        <w:rPr>
          <w:b/>
        </w:rPr>
        <w:t>3 pojazdy</w:t>
      </w:r>
      <w:r w:rsidRPr="00D45780">
        <w:rPr>
          <w:bCs/>
        </w:rPr>
        <w:t xml:space="preserve"> spełniające normę </w:t>
      </w:r>
      <w:r w:rsidR="00387AC5" w:rsidRPr="00D45780">
        <w:rPr>
          <w:bCs/>
        </w:rPr>
        <w:t xml:space="preserve">emisji spalin </w:t>
      </w:r>
      <w:r w:rsidRPr="00D45780">
        <w:rPr>
          <w:bCs/>
        </w:rPr>
        <w:t xml:space="preserve">EURO </w:t>
      </w:r>
      <w:r w:rsidR="00B305C1" w:rsidRPr="00D45780">
        <w:rPr>
          <w:bCs/>
        </w:rPr>
        <w:t>5 lub wyższą</w:t>
      </w:r>
      <w:r w:rsidRPr="00D45780">
        <w:rPr>
          <w:b/>
        </w:rPr>
        <w:t>,</w:t>
      </w:r>
      <w:r w:rsidRPr="00D45780">
        <w:rPr>
          <w:bCs/>
        </w:rPr>
        <w:t xml:space="preserve"> wykorzystywane do realizacji przedmiotu zamówienia – </w:t>
      </w:r>
      <w:r w:rsidRPr="00D45780">
        <w:rPr>
          <w:b/>
        </w:rPr>
        <w:t>30 pkt,</w:t>
      </w:r>
    </w:p>
    <w:p w14:paraId="55D9CE14" w14:textId="22EE8523" w:rsidR="00916A99" w:rsidRPr="00D45780" w:rsidRDefault="00916A99" w:rsidP="00A12534">
      <w:pPr>
        <w:pStyle w:val="Akapitzlist"/>
        <w:numPr>
          <w:ilvl w:val="0"/>
          <w:numId w:val="47"/>
        </w:numPr>
        <w:spacing w:after="0" w:line="240" w:lineRule="auto"/>
        <w:ind w:left="1134" w:hanging="283"/>
        <w:jc w:val="both"/>
        <w:rPr>
          <w:bCs/>
        </w:rPr>
      </w:pPr>
      <w:r w:rsidRPr="00D45780">
        <w:rPr>
          <w:bCs/>
        </w:rPr>
        <w:t xml:space="preserve">Zadeklarowane </w:t>
      </w:r>
      <w:r w:rsidRPr="00D45780">
        <w:rPr>
          <w:b/>
        </w:rPr>
        <w:t xml:space="preserve">4 pojazdy </w:t>
      </w:r>
      <w:r w:rsidR="001839D0" w:rsidRPr="00D45780">
        <w:rPr>
          <w:b/>
        </w:rPr>
        <w:t>i więcej</w:t>
      </w:r>
      <w:r w:rsidR="001839D0" w:rsidRPr="00D45780">
        <w:rPr>
          <w:bCs/>
        </w:rPr>
        <w:t xml:space="preserve"> </w:t>
      </w:r>
      <w:r w:rsidRPr="00D45780">
        <w:rPr>
          <w:bCs/>
        </w:rPr>
        <w:t xml:space="preserve">spełniające normę </w:t>
      </w:r>
      <w:r w:rsidR="00387AC5" w:rsidRPr="00D45780">
        <w:rPr>
          <w:bCs/>
        </w:rPr>
        <w:t xml:space="preserve">emisji spalin </w:t>
      </w:r>
      <w:r w:rsidRPr="00D45780">
        <w:rPr>
          <w:bCs/>
        </w:rPr>
        <w:t xml:space="preserve">EURO </w:t>
      </w:r>
      <w:r w:rsidR="00B305C1" w:rsidRPr="00D45780">
        <w:rPr>
          <w:bCs/>
        </w:rPr>
        <w:t>5 lub wyższą</w:t>
      </w:r>
      <w:r w:rsidRPr="00D45780">
        <w:rPr>
          <w:b/>
        </w:rPr>
        <w:t>,</w:t>
      </w:r>
      <w:r w:rsidRPr="00D45780">
        <w:rPr>
          <w:bCs/>
        </w:rPr>
        <w:t xml:space="preserve"> wykorzystywane do realizacji przedmiotu zamówienia – </w:t>
      </w:r>
      <w:r w:rsidRPr="00D45780">
        <w:rPr>
          <w:b/>
        </w:rPr>
        <w:t>40 pkt,</w:t>
      </w:r>
    </w:p>
    <w:p w14:paraId="711EB7EF" w14:textId="77777777" w:rsidR="005563F9" w:rsidRPr="00D45780" w:rsidRDefault="005563F9" w:rsidP="005563F9">
      <w:pPr>
        <w:spacing w:after="0" w:line="240" w:lineRule="auto"/>
        <w:ind w:left="360"/>
        <w:jc w:val="both"/>
        <w:rPr>
          <w:bCs/>
          <w:sz w:val="16"/>
          <w:szCs w:val="16"/>
        </w:rPr>
      </w:pPr>
    </w:p>
    <w:p w14:paraId="3EAD17F6" w14:textId="12A41574" w:rsidR="005563F9" w:rsidRDefault="005563F9" w:rsidP="00026BE0">
      <w:pPr>
        <w:spacing w:after="0" w:line="240" w:lineRule="auto"/>
        <w:ind w:left="851"/>
        <w:jc w:val="both"/>
        <w:rPr>
          <w:rFonts w:ascii="Calibri" w:eastAsia="Calibri" w:hAnsi="Calibri" w:cs="Times New Roman"/>
          <w:b/>
        </w:rPr>
      </w:pPr>
      <w:r w:rsidRPr="00D45780">
        <w:rPr>
          <w:rFonts w:ascii="Calibri" w:eastAsia="Calibri" w:hAnsi="Calibri" w:cs="Times New Roman"/>
          <w:b/>
        </w:rPr>
        <w:t>W przypadku błędnego wypełnienia formularza OFERTA w zakresie kryterium 2 „</w:t>
      </w:r>
      <w:r w:rsidR="00026BE0" w:rsidRPr="00D45780">
        <w:rPr>
          <w:b/>
        </w:rPr>
        <w:t xml:space="preserve">Kryterium środowiskowego – </w:t>
      </w:r>
      <w:r w:rsidR="00DE3835" w:rsidRPr="00D45780">
        <w:rPr>
          <w:b/>
        </w:rPr>
        <w:t>wykorzystanie pojazdów spełniających norm</w:t>
      </w:r>
      <w:r w:rsidR="005641BD" w:rsidRPr="00D45780">
        <w:rPr>
          <w:b/>
        </w:rPr>
        <w:t>ę</w:t>
      </w:r>
      <w:r w:rsidR="00DE3835" w:rsidRPr="00D45780">
        <w:rPr>
          <w:b/>
        </w:rPr>
        <w:t xml:space="preserve"> emisji spalin EURO </w:t>
      </w:r>
      <w:r w:rsidR="00B305C1" w:rsidRPr="00D45780">
        <w:rPr>
          <w:b/>
        </w:rPr>
        <w:t>5 lub wyższ</w:t>
      </w:r>
      <w:r w:rsidR="005641BD" w:rsidRPr="00D45780">
        <w:rPr>
          <w:b/>
        </w:rPr>
        <w:t>ą</w:t>
      </w:r>
      <w:r w:rsidRPr="00D45780">
        <w:rPr>
          <w:rFonts w:ascii="Calibri" w:eastAsia="Calibri" w:hAnsi="Calibri" w:cs="Times New Roman"/>
          <w:b/>
        </w:rPr>
        <w:t xml:space="preserve">” </w:t>
      </w:r>
      <w:r w:rsidR="00DE3835" w:rsidRPr="00D45780">
        <w:rPr>
          <w:rFonts w:ascii="Calibri" w:eastAsia="Calibri" w:hAnsi="Calibri" w:cs="Times New Roman"/>
          <w:b/>
        </w:rPr>
        <w:t>S</w:t>
      </w:r>
      <w:r w:rsidRPr="00D45780">
        <w:rPr>
          <w:rFonts w:ascii="Calibri" w:eastAsia="Calibri" w:hAnsi="Calibri" w:cs="Times New Roman"/>
          <w:b/>
        </w:rPr>
        <w:t xml:space="preserve"> tj. braku wskazania</w:t>
      </w:r>
      <w:r w:rsidR="005641BD" w:rsidRPr="00D45780">
        <w:rPr>
          <w:rFonts w:ascii="Calibri" w:eastAsia="Calibri" w:hAnsi="Calibri" w:cs="Times New Roman"/>
          <w:b/>
        </w:rPr>
        <w:t>,</w:t>
      </w:r>
      <w:r w:rsidR="0021039D" w:rsidRPr="00D45780">
        <w:rPr>
          <w:rFonts w:ascii="Calibri" w:eastAsia="Calibri" w:hAnsi="Calibri" w:cs="Times New Roman"/>
          <w:b/>
        </w:rPr>
        <w:t xml:space="preserve"> o</w:t>
      </w:r>
      <w:r w:rsidRPr="00D45780">
        <w:rPr>
          <w:rFonts w:ascii="Calibri" w:eastAsia="Calibri" w:hAnsi="Calibri" w:cs="Times New Roman"/>
          <w:b/>
        </w:rPr>
        <w:t xml:space="preserve">ferta otrzyma 0 pkt, a </w:t>
      </w:r>
      <w:r w:rsidR="004643E4" w:rsidRPr="00D45780">
        <w:rPr>
          <w:rFonts w:ascii="Calibri" w:eastAsia="Calibri" w:hAnsi="Calibri" w:cs="Times New Roman"/>
          <w:b/>
        </w:rPr>
        <w:t>liczba pojazdów</w:t>
      </w:r>
      <w:r w:rsidRPr="00D45780">
        <w:rPr>
          <w:rFonts w:ascii="Calibri" w:eastAsia="Calibri" w:hAnsi="Calibri" w:cs="Times New Roman"/>
          <w:b/>
        </w:rPr>
        <w:t xml:space="preserve"> zostanie przyjęt</w:t>
      </w:r>
      <w:r w:rsidR="004643E4" w:rsidRPr="00D45780">
        <w:rPr>
          <w:rFonts w:ascii="Calibri" w:eastAsia="Calibri" w:hAnsi="Calibri" w:cs="Times New Roman"/>
          <w:b/>
        </w:rPr>
        <w:t>a</w:t>
      </w:r>
      <w:r w:rsidRPr="00D45780">
        <w:rPr>
          <w:rFonts w:ascii="Calibri" w:eastAsia="Calibri" w:hAnsi="Calibri" w:cs="Times New Roman"/>
          <w:b/>
        </w:rPr>
        <w:t xml:space="preserve"> jako </w:t>
      </w:r>
      <w:r w:rsidR="004643E4" w:rsidRPr="00D45780">
        <w:rPr>
          <w:rFonts w:ascii="Calibri" w:eastAsia="Calibri" w:hAnsi="Calibri" w:cs="Times New Roman"/>
          <w:b/>
        </w:rPr>
        <w:t>0 (</w:t>
      </w:r>
      <w:r w:rsidR="00DF626D" w:rsidRPr="00D45780">
        <w:rPr>
          <w:b/>
        </w:rPr>
        <w:t>realizacja przedmiotu zamówienia bez wykorzystania pojazdów spełniających normę emisji spalin EURO 5 lub wyższą</w:t>
      </w:r>
      <w:r w:rsidR="004643E4" w:rsidRPr="00D45780">
        <w:rPr>
          <w:rFonts w:ascii="Calibri" w:eastAsia="Calibri" w:hAnsi="Calibri" w:cs="Times New Roman"/>
          <w:b/>
        </w:rPr>
        <w:t>)</w:t>
      </w:r>
      <w:r w:rsidRPr="00D45780">
        <w:rPr>
          <w:rFonts w:ascii="Calibri" w:eastAsia="Calibri" w:hAnsi="Calibri" w:cs="Times New Roman"/>
          <w:b/>
        </w:rPr>
        <w:t>.</w:t>
      </w:r>
    </w:p>
    <w:p w14:paraId="3BD7C381" w14:textId="77777777" w:rsidR="003F0394" w:rsidRPr="00D45780" w:rsidRDefault="003F0394" w:rsidP="00026BE0">
      <w:pPr>
        <w:spacing w:after="0" w:line="240" w:lineRule="auto"/>
        <w:ind w:left="851"/>
        <w:jc w:val="both"/>
        <w:rPr>
          <w:rFonts w:ascii="Calibri" w:eastAsia="Calibri" w:hAnsi="Calibri" w:cs="Times New Roman"/>
          <w:b/>
        </w:rPr>
      </w:pPr>
    </w:p>
    <w:p w14:paraId="153AE3D2" w14:textId="77777777" w:rsidR="009929D2" w:rsidRPr="00D45780" w:rsidRDefault="009929D2" w:rsidP="002519F3">
      <w:pPr>
        <w:pStyle w:val="Akapitzlist"/>
        <w:numPr>
          <w:ilvl w:val="1"/>
          <w:numId w:val="1"/>
        </w:numPr>
        <w:tabs>
          <w:tab w:val="left" w:pos="993"/>
        </w:tabs>
        <w:spacing w:after="0" w:line="240" w:lineRule="auto"/>
        <w:ind w:left="993" w:hanging="633"/>
        <w:jc w:val="both"/>
      </w:pPr>
      <w:r w:rsidRPr="00D45780">
        <w:lastRenderedPageBreak/>
        <w:t>W toku oceny ofert Zamawiający zastosuje zaokrąglenie wyników z dokładnością do dwóch miejsc po przecinku.</w:t>
      </w:r>
    </w:p>
    <w:p w14:paraId="0F429F19" w14:textId="77777777" w:rsidR="009929D2" w:rsidRPr="00D45780" w:rsidRDefault="009929D2" w:rsidP="002519F3">
      <w:pPr>
        <w:pStyle w:val="Akapitzlist"/>
        <w:numPr>
          <w:ilvl w:val="1"/>
          <w:numId w:val="1"/>
        </w:numPr>
        <w:tabs>
          <w:tab w:val="left" w:pos="993"/>
        </w:tabs>
        <w:spacing w:after="0" w:line="240" w:lineRule="auto"/>
        <w:ind w:left="993" w:hanging="633"/>
        <w:jc w:val="both"/>
      </w:pPr>
      <w:r w:rsidRPr="00D45780">
        <w:t>Zamawiający nie przewiduje wyboru najkorzystniejszej oferty z zastosowaniem aukcji elektronicznej.</w:t>
      </w:r>
    </w:p>
    <w:p w14:paraId="09DE3137" w14:textId="77777777" w:rsidR="009929D2" w:rsidRPr="00D45780" w:rsidRDefault="009929D2" w:rsidP="002519F3">
      <w:pPr>
        <w:pStyle w:val="Akapitzlist"/>
        <w:numPr>
          <w:ilvl w:val="1"/>
          <w:numId w:val="1"/>
        </w:numPr>
        <w:tabs>
          <w:tab w:val="left" w:pos="993"/>
        </w:tabs>
        <w:spacing w:after="0" w:line="240" w:lineRule="auto"/>
        <w:ind w:left="993" w:hanging="633"/>
        <w:jc w:val="both"/>
      </w:pPr>
      <w:r w:rsidRPr="00D45780">
        <w:t>W toku badania i oceny ofert Zamawiający może żądać od Wykonawców wyjaśnień dotyczących treści złożonych ofert. Niedopuszczalne jest prowadzenie między Zamawiającym a Wykonawcą negocjacji dotyczących złożonej oferty oraz</w:t>
      </w:r>
      <w:r w:rsidR="00962775" w:rsidRPr="00D45780">
        <w:t>, z zastrzeżeniem pkt</w:t>
      </w:r>
      <w:r w:rsidR="008F5226" w:rsidRPr="00D45780">
        <w:t xml:space="preserve"> </w:t>
      </w:r>
      <w:r w:rsidR="00962775" w:rsidRPr="00D45780">
        <w:t>20.6</w:t>
      </w:r>
      <w:r w:rsidRPr="00D45780">
        <w:t xml:space="preserve"> SIWZ, dokonywanie jakichkolwiek zmian w jej treści.</w:t>
      </w:r>
    </w:p>
    <w:p w14:paraId="2C12C820" w14:textId="77777777" w:rsidR="009929D2" w:rsidRPr="00D45780" w:rsidRDefault="009929D2" w:rsidP="002519F3">
      <w:pPr>
        <w:pStyle w:val="Akapitzlist"/>
        <w:numPr>
          <w:ilvl w:val="1"/>
          <w:numId w:val="1"/>
        </w:numPr>
        <w:tabs>
          <w:tab w:val="left" w:pos="993"/>
        </w:tabs>
        <w:spacing w:after="0" w:line="240" w:lineRule="auto"/>
        <w:ind w:left="993" w:hanging="633"/>
        <w:jc w:val="both"/>
      </w:pPr>
      <w:r w:rsidRPr="00D45780">
        <w:t>Zamawiający poprawia w ofercie:</w:t>
      </w:r>
    </w:p>
    <w:p w14:paraId="67942F7E" w14:textId="77777777" w:rsidR="009929D2" w:rsidRPr="00D45780" w:rsidRDefault="009929D2" w:rsidP="00A12534">
      <w:pPr>
        <w:pStyle w:val="Akapitzlist"/>
        <w:numPr>
          <w:ilvl w:val="0"/>
          <w:numId w:val="4"/>
        </w:numPr>
        <w:spacing w:after="0" w:line="240" w:lineRule="auto"/>
        <w:jc w:val="both"/>
      </w:pPr>
      <w:r w:rsidRPr="00D45780">
        <w:t>oczywiste omyłki pisarskie,</w:t>
      </w:r>
    </w:p>
    <w:p w14:paraId="3AEED3A2" w14:textId="77777777" w:rsidR="009929D2" w:rsidRPr="00D45780" w:rsidRDefault="009929D2" w:rsidP="00A12534">
      <w:pPr>
        <w:pStyle w:val="Akapitzlist"/>
        <w:numPr>
          <w:ilvl w:val="0"/>
          <w:numId w:val="4"/>
        </w:numPr>
        <w:spacing w:after="0" w:line="240" w:lineRule="auto"/>
        <w:jc w:val="both"/>
      </w:pPr>
      <w:r w:rsidRPr="00D45780">
        <w:t>oczywiste omyłki rachunkowe z uwzględnieniem konsekwencji rachunkowych dokonywanych poprawek,</w:t>
      </w:r>
    </w:p>
    <w:p w14:paraId="7739C60A" w14:textId="77777777" w:rsidR="009929D2" w:rsidRPr="00D45780" w:rsidRDefault="009929D2" w:rsidP="00A12534">
      <w:pPr>
        <w:pStyle w:val="Akapitzlist"/>
        <w:numPr>
          <w:ilvl w:val="0"/>
          <w:numId w:val="4"/>
        </w:numPr>
        <w:spacing w:after="0" w:line="240" w:lineRule="auto"/>
        <w:jc w:val="both"/>
      </w:pPr>
      <w:r w:rsidRPr="00D45780">
        <w:t>inne omyłki polegające na niezgodności oferty ze specyfikacją istotnych warunków zamówienia, niepowodujące istotnych zmian w treści oferty</w:t>
      </w:r>
    </w:p>
    <w:p w14:paraId="7E6F65D0" w14:textId="77777777" w:rsidR="00F6618C" w:rsidRPr="00D45780" w:rsidRDefault="009929D2" w:rsidP="00A12534">
      <w:pPr>
        <w:pStyle w:val="Akapitzlist"/>
        <w:numPr>
          <w:ilvl w:val="1"/>
          <w:numId w:val="4"/>
        </w:numPr>
        <w:spacing w:after="0" w:line="240" w:lineRule="auto"/>
        <w:jc w:val="both"/>
      </w:pPr>
      <w:r w:rsidRPr="00D45780">
        <w:t>niezwłocznie zawiadamiając o tym Wykonawcę, którego oferta została poprawiona.</w:t>
      </w:r>
    </w:p>
    <w:p w14:paraId="12A1EA41" w14:textId="4A2A7D2C" w:rsidR="009929D2" w:rsidRDefault="009929D2" w:rsidP="00540B08">
      <w:pPr>
        <w:pStyle w:val="Akapitzlist"/>
        <w:spacing w:after="0" w:line="240" w:lineRule="auto"/>
        <w:ind w:left="1944"/>
        <w:jc w:val="both"/>
      </w:pPr>
    </w:p>
    <w:p w14:paraId="5B10DAF9" w14:textId="77777777" w:rsidR="003F0394" w:rsidRPr="00D45780" w:rsidRDefault="003F0394" w:rsidP="00540B08">
      <w:pPr>
        <w:pStyle w:val="Akapitzlist"/>
        <w:spacing w:after="0" w:line="240" w:lineRule="auto"/>
        <w:ind w:left="1944"/>
        <w:jc w:val="both"/>
      </w:pPr>
    </w:p>
    <w:p w14:paraId="68A485AB" w14:textId="77777777" w:rsidR="0097414F" w:rsidRPr="00D45780" w:rsidRDefault="0097414F" w:rsidP="002519F3">
      <w:pPr>
        <w:pStyle w:val="Akapitzlist"/>
        <w:numPr>
          <w:ilvl w:val="0"/>
          <w:numId w:val="1"/>
        </w:numPr>
        <w:spacing w:after="0" w:line="240" w:lineRule="auto"/>
        <w:jc w:val="both"/>
        <w:rPr>
          <w:b/>
        </w:rPr>
      </w:pPr>
      <w:r w:rsidRPr="00D45780">
        <w:rPr>
          <w:b/>
        </w:rPr>
        <w:t>Informacje o formalnościach, jakie powinny zostać dopełnione po wyborze oferty w celu zawarcia umowy w sprawie zamówienia publicznego:</w:t>
      </w:r>
    </w:p>
    <w:p w14:paraId="0AA8EAF5" w14:textId="3383246B" w:rsidR="00AF69EF" w:rsidRPr="00D45780" w:rsidRDefault="002519F3" w:rsidP="002519F3">
      <w:pPr>
        <w:pStyle w:val="Akapitzlist"/>
        <w:numPr>
          <w:ilvl w:val="1"/>
          <w:numId w:val="1"/>
        </w:numPr>
        <w:tabs>
          <w:tab w:val="left" w:pos="993"/>
        </w:tabs>
        <w:spacing w:after="0" w:line="240" w:lineRule="auto"/>
        <w:jc w:val="both"/>
      </w:pPr>
      <w:r w:rsidRPr="00D45780">
        <w:t xml:space="preserve">O </w:t>
      </w:r>
      <w:r w:rsidR="006A467B" w:rsidRPr="00D45780">
        <w:t xml:space="preserve">wyborze oferty Zamawiający zawiadamia zgodnie z art. 92 ustawy </w:t>
      </w:r>
      <w:proofErr w:type="spellStart"/>
      <w:r w:rsidR="006A467B" w:rsidRPr="00D45780">
        <w:t>Pzp</w:t>
      </w:r>
      <w:proofErr w:type="spellEnd"/>
      <w:r w:rsidR="006A467B" w:rsidRPr="00D45780">
        <w:t>.</w:t>
      </w:r>
    </w:p>
    <w:p w14:paraId="089462E9" w14:textId="77777777" w:rsidR="007F007D" w:rsidRPr="00D45780" w:rsidRDefault="007F007D" w:rsidP="002519F3">
      <w:pPr>
        <w:pStyle w:val="Akapitzlist"/>
        <w:numPr>
          <w:ilvl w:val="1"/>
          <w:numId w:val="1"/>
        </w:numPr>
        <w:tabs>
          <w:tab w:val="left" w:pos="993"/>
        </w:tabs>
        <w:spacing w:after="0" w:line="240" w:lineRule="auto"/>
        <w:jc w:val="both"/>
      </w:pPr>
      <w:r w:rsidRPr="00D45780">
        <w:t>Przed zawarciem umowy o zamówienie publiczne Zamawiający żąda od Wykonawcy:</w:t>
      </w:r>
    </w:p>
    <w:p w14:paraId="05EA4A2F" w14:textId="77777777" w:rsidR="00C5238C" w:rsidRPr="00D45780" w:rsidRDefault="00CD6B01" w:rsidP="00A12534">
      <w:pPr>
        <w:pStyle w:val="Akapitzlist"/>
        <w:numPr>
          <w:ilvl w:val="0"/>
          <w:numId w:val="33"/>
        </w:numPr>
        <w:tabs>
          <w:tab w:val="left" w:pos="851"/>
        </w:tabs>
        <w:spacing w:after="0" w:line="240" w:lineRule="auto"/>
        <w:ind w:left="1276" w:hanging="283"/>
        <w:jc w:val="both"/>
      </w:pPr>
      <w:r w:rsidRPr="00D45780">
        <w:t>j</w:t>
      </w:r>
      <w:r w:rsidR="007B73F4" w:rsidRPr="00D45780">
        <w:t>eżeli zostanie wybrana oferta wykonawców wspólnie ubiegających się o udzielenie zamówienia, przed zawarciem umowy w sprawie zamówienia publicznego, wymaga się przedstawienia umowy regulującej współpracę wykonawców</w:t>
      </w:r>
      <w:r w:rsidR="00C5238C" w:rsidRPr="00D45780">
        <w:t>,</w:t>
      </w:r>
    </w:p>
    <w:p w14:paraId="6A21D0B3" w14:textId="1869D138" w:rsidR="007B73F4" w:rsidRPr="00D45780" w:rsidRDefault="00C5238C" w:rsidP="00A12534">
      <w:pPr>
        <w:pStyle w:val="Akapitzlist"/>
        <w:numPr>
          <w:ilvl w:val="0"/>
          <w:numId w:val="33"/>
        </w:numPr>
        <w:tabs>
          <w:tab w:val="left" w:pos="851"/>
        </w:tabs>
        <w:spacing w:after="0" w:line="240" w:lineRule="auto"/>
        <w:ind w:left="1276" w:hanging="283"/>
        <w:jc w:val="both"/>
      </w:pPr>
      <w:r w:rsidRPr="00D45780">
        <w:rPr>
          <w:rFonts w:cs="Calibri"/>
        </w:rPr>
        <w:t>przedstawienia Zamawiającemu w celu zaakceptowania harmonogramu płatności zawierającego kwoty miesięczne (kalendarzowe) wynagrodzenia przysługującego Wykonawcy, który stanowił będzie integralną część umowy</w:t>
      </w:r>
      <w:r w:rsidR="007B73F4" w:rsidRPr="00D45780">
        <w:t>.</w:t>
      </w:r>
    </w:p>
    <w:p w14:paraId="2E504183" w14:textId="77777777" w:rsidR="007B73F4" w:rsidRPr="00D45780" w:rsidRDefault="007B73F4" w:rsidP="002519F3">
      <w:pPr>
        <w:pStyle w:val="Akapitzlist"/>
        <w:numPr>
          <w:ilvl w:val="1"/>
          <w:numId w:val="1"/>
        </w:numPr>
        <w:tabs>
          <w:tab w:val="left" w:pos="993"/>
        </w:tabs>
        <w:spacing w:after="0" w:line="240" w:lineRule="auto"/>
        <w:ind w:left="993" w:hanging="633"/>
        <w:jc w:val="both"/>
      </w:pPr>
      <w:r w:rsidRPr="00D45780">
        <w:t xml:space="preserve">Zamawiający zawiera umowę w sprawie zamówienia publicznego, z zastrzeżeniem art. 183 ustawy </w:t>
      </w:r>
      <w:proofErr w:type="spellStart"/>
      <w:r w:rsidRPr="00D45780">
        <w:t>Pzp</w:t>
      </w:r>
      <w:proofErr w:type="spellEnd"/>
      <w:r w:rsidRPr="00D45780">
        <w:t>, w terminie nie krótszym niż 5 dni od dnia przesłania zawiadomienia o wyborze najkorzystniejszej oferty</w:t>
      </w:r>
      <w:r w:rsidR="00E03FCD" w:rsidRPr="00D45780">
        <w:t>, jeżeli zawiadomienie to zostało przesłane przy użyciu środków komunikacji elektronicznej, albo 10 dni - jeżeli zostało przesłane w inny sposób.</w:t>
      </w:r>
    </w:p>
    <w:p w14:paraId="57EE1A4D" w14:textId="439111C6" w:rsidR="00E03FCD" w:rsidRPr="00D45780" w:rsidRDefault="00E81170" w:rsidP="002519F3">
      <w:pPr>
        <w:pStyle w:val="Akapitzlist"/>
        <w:numPr>
          <w:ilvl w:val="1"/>
          <w:numId w:val="1"/>
        </w:numPr>
        <w:tabs>
          <w:tab w:val="left" w:pos="993"/>
        </w:tabs>
        <w:spacing w:after="0" w:line="240" w:lineRule="auto"/>
        <w:ind w:left="993" w:hanging="633"/>
        <w:jc w:val="both"/>
      </w:pPr>
      <w:r w:rsidRPr="00D45780">
        <w:t>Zamawiający może zawrzeć umowę w sprawie zamówienia publicznego przed upływem terminów, o których mowa w pkt 21.</w:t>
      </w:r>
      <w:r w:rsidR="00CD6B01" w:rsidRPr="00D45780">
        <w:t>3</w:t>
      </w:r>
      <w:r w:rsidRPr="00D45780">
        <w:t xml:space="preserve"> SIWZ, jeżeli złożono tylko jedną ofertę lub upłynął termin do wniesienia odwołania na czynności Zamawiającego wymienione w art. 180 ust. 2 ustawy </w:t>
      </w:r>
      <w:proofErr w:type="spellStart"/>
      <w:r w:rsidRPr="00D45780">
        <w:t>Pzp</w:t>
      </w:r>
      <w:proofErr w:type="spellEnd"/>
      <w:r w:rsidRPr="00D45780">
        <w:t xml:space="preserve"> lub w następstwie jego wniesienia Izba ogłosiła wyrok lub postanowienie kończące postępowanie odwoławcze.</w:t>
      </w:r>
    </w:p>
    <w:p w14:paraId="51BB83EB" w14:textId="6ADEE819" w:rsidR="00371B03" w:rsidRPr="00D45780" w:rsidRDefault="00371B03" w:rsidP="002519F3">
      <w:pPr>
        <w:pStyle w:val="Akapitzlist"/>
        <w:numPr>
          <w:ilvl w:val="1"/>
          <w:numId w:val="1"/>
        </w:numPr>
        <w:tabs>
          <w:tab w:val="left" w:pos="993"/>
        </w:tabs>
        <w:spacing w:after="0" w:line="240" w:lineRule="auto"/>
        <w:ind w:left="993" w:hanging="633"/>
        <w:jc w:val="both"/>
      </w:pPr>
      <w:r w:rsidRPr="00D45780">
        <w:t>Jeżeli</w:t>
      </w:r>
      <w:r w:rsidRPr="00D45780">
        <w:rPr>
          <w:rFonts w:ascii="Calibri" w:eastAsia="Calibri" w:hAnsi="Calibri" w:cs="Calibri"/>
          <w:color w:val="00000A"/>
          <w:lang w:eastAsia="pl-PL"/>
        </w:rPr>
        <w:t xml:space="preserve"> umowę ma podpisać osoba lub osoby reprezentujące Wykonawcę inna(-e) niż osoba(-y) podpisując</w:t>
      </w:r>
      <w:r w:rsidR="00180774" w:rsidRPr="00D45780">
        <w:rPr>
          <w:rFonts w:ascii="Calibri" w:eastAsia="Calibri" w:hAnsi="Calibri" w:cs="Calibri"/>
          <w:color w:val="00000A"/>
          <w:lang w:eastAsia="pl-PL"/>
        </w:rPr>
        <w:t>a(-</w:t>
      </w:r>
      <w:r w:rsidRPr="00D45780">
        <w:rPr>
          <w:rFonts w:ascii="Calibri" w:eastAsia="Calibri" w:hAnsi="Calibri" w:cs="Calibri"/>
          <w:color w:val="00000A"/>
          <w:lang w:eastAsia="pl-PL"/>
        </w:rPr>
        <w:t>e</w:t>
      </w:r>
      <w:r w:rsidR="00180774" w:rsidRPr="00D45780">
        <w:rPr>
          <w:rFonts w:ascii="Calibri" w:eastAsia="Calibri" w:hAnsi="Calibri" w:cs="Calibri"/>
          <w:color w:val="00000A"/>
          <w:lang w:eastAsia="pl-PL"/>
        </w:rPr>
        <w:t>)</w:t>
      </w:r>
      <w:r w:rsidRPr="00D45780">
        <w:rPr>
          <w:rFonts w:ascii="Calibri" w:eastAsia="Calibri" w:hAnsi="Calibri" w:cs="Calibri"/>
          <w:color w:val="00000A"/>
          <w:lang w:eastAsia="pl-PL"/>
        </w:rPr>
        <w:t xml:space="preserv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10450CB1" w:rsidR="00B9232D" w:rsidRDefault="00B9232D" w:rsidP="003B62FF">
      <w:pPr>
        <w:spacing w:after="0" w:line="240" w:lineRule="auto"/>
        <w:jc w:val="both"/>
      </w:pPr>
    </w:p>
    <w:p w14:paraId="44049464" w14:textId="77777777" w:rsidR="003F0394" w:rsidRPr="00D45780" w:rsidRDefault="003F0394" w:rsidP="003B62FF">
      <w:pPr>
        <w:spacing w:after="0" w:line="240" w:lineRule="auto"/>
        <w:jc w:val="both"/>
      </w:pPr>
    </w:p>
    <w:p w14:paraId="6FFF8ABA" w14:textId="77777777" w:rsidR="004F15AA" w:rsidRPr="00D45780" w:rsidRDefault="004F15AA" w:rsidP="002519F3">
      <w:pPr>
        <w:pStyle w:val="Akapitzlist"/>
        <w:numPr>
          <w:ilvl w:val="0"/>
          <w:numId w:val="1"/>
        </w:numPr>
        <w:spacing w:after="0" w:line="240" w:lineRule="auto"/>
        <w:jc w:val="both"/>
        <w:rPr>
          <w:b/>
        </w:rPr>
      </w:pPr>
      <w:r w:rsidRPr="00D45780">
        <w:rPr>
          <w:b/>
        </w:rPr>
        <w:t>Wymagania dotyczące zabezpieczenia należytego wykonania umowy:</w:t>
      </w:r>
    </w:p>
    <w:p w14:paraId="3979E381" w14:textId="134FF827" w:rsidR="00F46667" w:rsidRPr="00D45780" w:rsidRDefault="007D6A96" w:rsidP="002519F3">
      <w:pPr>
        <w:pStyle w:val="Akapitzlist"/>
        <w:numPr>
          <w:ilvl w:val="1"/>
          <w:numId w:val="1"/>
        </w:numPr>
        <w:tabs>
          <w:tab w:val="left" w:pos="993"/>
        </w:tabs>
        <w:spacing w:after="0" w:line="240" w:lineRule="auto"/>
        <w:jc w:val="both"/>
      </w:pPr>
      <w:r w:rsidRPr="00D45780">
        <w:t xml:space="preserve">Zamawiający </w:t>
      </w:r>
      <w:r w:rsidR="00F46667" w:rsidRPr="00D45780">
        <w:t>nie wymaga wniesienia zabezpieczenia</w:t>
      </w:r>
      <w:r w:rsidRPr="00D45780">
        <w:t xml:space="preserve"> należytego wykonania umowy. </w:t>
      </w:r>
    </w:p>
    <w:p w14:paraId="7DEF9C72" w14:textId="5F7406D3" w:rsidR="00E36162" w:rsidRDefault="00E36162" w:rsidP="00E36162">
      <w:pPr>
        <w:pStyle w:val="Akapitzlist"/>
        <w:tabs>
          <w:tab w:val="left" w:pos="851"/>
        </w:tabs>
        <w:spacing w:after="0" w:line="240" w:lineRule="auto"/>
        <w:ind w:left="792"/>
        <w:jc w:val="both"/>
      </w:pPr>
    </w:p>
    <w:p w14:paraId="0136BA20" w14:textId="77777777" w:rsidR="003F0394" w:rsidRPr="00D45780" w:rsidRDefault="003F0394" w:rsidP="00E36162">
      <w:pPr>
        <w:pStyle w:val="Akapitzlist"/>
        <w:tabs>
          <w:tab w:val="left" w:pos="851"/>
        </w:tabs>
        <w:spacing w:after="0" w:line="240" w:lineRule="auto"/>
        <w:ind w:left="792"/>
        <w:jc w:val="both"/>
      </w:pPr>
    </w:p>
    <w:p w14:paraId="45153610" w14:textId="77777777" w:rsidR="00FC23DC" w:rsidRPr="00D45780" w:rsidRDefault="00FC23DC" w:rsidP="002519F3">
      <w:pPr>
        <w:pStyle w:val="Akapitzlist"/>
        <w:numPr>
          <w:ilvl w:val="0"/>
          <w:numId w:val="1"/>
        </w:numPr>
        <w:spacing w:after="0" w:line="240" w:lineRule="auto"/>
        <w:jc w:val="both"/>
        <w:rPr>
          <w:b/>
        </w:rPr>
      </w:pPr>
      <w:r w:rsidRPr="00D45780">
        <w:rPr>
          <w:b/>
        </w:rPr>
        <w:t>Wzór umowy w sprawie niniejszego zamówienia publicznego:</w:t>
      </w:r>
    </w:p>
    <w:p w14:paraId="59C7E751" w14:textId="20E21EF8" w:rsidR="00E732E1" w:rsidRPr="00D45780" w:rsidRDefault="00E732E1" w:rsidP="002519F3">
      <w:pPr>
        <w:pStyle w:val="Akapitzlist"/>
        <w:numPr>
          <w:ilvl w:val="1"/>
          <w:numId w:val="1"/>
        </w:numPr>
        <w:tabs>
          <w:tab w:val="left" w:pos="993"/>
        </w:tabs>
        <w:spacing w:after="0" w:line="240" w:lineRule="auto"/>
        <w:ind w:left="993" w:hanging="633"/>
        <w:jc w:val="both"/>
      </w:pPr>
      <w:r w:rsidRPr="00D45780">
        <w:t xml:space="preserve">Wzór umowy w sprawie niniejszego zamówienia publicznego zawarty jest w załączniku nr </w:t>
      </w:r>
      <w:r w:rsidR="00C5238C" w:rsidRPr="00D45780">
        <w:t>9A</w:t>
      </w:r>
      <w:r w:rsidR="00D45210" w:rsidRPr="00D45780">
        <w:t xml:space="preserve"> dla Zadania nr 1</w:t>
      </w:r>
      <w:r w:rsidR="00C5238C" w:rsidRPr="00D45780">
        <w:t xml:space="preserve"> i 9B</w:t>
      </w:r>
      <w:r w:rsidR="00817EC6" w:rsidRPr="00D45780">
        <w:t xml:space="preserve"> </w:t>
      </w:r>
      <w:r w:rsidR="00D45210" w:rsidRPr="00D45780">
        <w:t xml:space="preserve">dla Zadania nr 2 </w:t>
      </w:r>
      <w:r w:rsidRPr="00D45780">
        <w:t>do SIWZ.</w:t>
      </w:r>
    </w:p>
    <w:p w14:paraId="6501F0A8" w14:textId="7EBD975B" w:rsidR="00E732E1" w:rsidRDefault="00E732E1" w:rsidP="002519F3">
      <w:pPr>
        <w:pStyle w:val="Akapitzlist"/>
        <w:numPr>
          <w:ilvl w:val="1"/>
          <w:numId w:val="1"/>
        </w:numPr>
        <w:tabs>
          <w:tab w:val="left" w:pos="993"/>
        </w:tabs>
        <w:spacing w:after="0" w:line="240" w:lineRule="auto"/>
        <w:ind w:left="993" w:hanging="633"/>
        <w:jc w:val="both"/>
      </w:pPr>
      <w:r w:rsidRPr="00D45780">
        <w:t xml:space="preserve">Zgodnie z treścią art. 144 ust. 1 Ustawy Zamawiający przewidział w SIWZ możliwość dokonania zmiany Umowy zgodnie z postanowieniami </w:t>
      </w:r>
      <w:r w:rsidR="00180774" w:rsidRPr="00D45780">
        <w:t>w</w:t>
      </w:r>
      <w:r w:rsidRPr="00D45780">
        <w:t xml:space="preserve">zoru </w:t>
      </w:r>
      <w:r w:rsidR="00180774" w:rsidRPr="00D45780">
        <w:t>u</w:t>
      </w:r>
      <w:r w:rsidRPr="00D45780">
        <w:t xml:space="preserve">mowy (Załącznik Nr </w:t>
      </w:r>
      <w:r w:rsidR="00D45210" w:rsidRPr="00D45780">
        <w:t>9A i 9B</w:t>
      </w:r>
      <w:r w:rsidR="00377C82" w:rsidRPr="00D45780">
        <w:t xml:space="preserve"> </w:t>
      </w:r>
      <w:r w:rsidRPr="00D45780">
        <w:t>do SIWZ).</w:t>
      </w:r>
    </w:p>
    <w:p w14:paraId="4A646A1B" w14:textId="77777777" w:rsidR="003F0394" w:rsidRPr="00D45780" w:rsidRDefault="003F0394" w:rsidP="003F0394">
      <w:pPr>
        <w:tabs>
          <w:tab w:val="left" w:pos="993"/>
        </w:tabs>
        <w:spacing w:after="0" w:line="240" w:lineRule="auto"/>
        <w:ind w:left="360"/>
        <w:jc w:val="both"/>
      </w:pPr>
    </w:p>
    <w:p w14:paraId="167A3BE5" w14:textId="77777777" w:rsidR="00E732E1" w:rsidRPr="00D45780" w:rsidRDefault="00E732E1" w:rsidP="002519F3">
      <w:pPr>
        <w:pStyle w:val="Akapitzlist"/>
        <w:numPr>
          <w:ilvl w:val="1"/>
          <w:numId w:val="1"/>
        </w:numPr>
        <w:tabs>
          <w:tab w:val="left" w:pos="993"/>
        </w:tabs>
        <w:spacing w:after="0" w:line="240" w:lineRule="auto"/>
        <w:ind w:left="993" w:hanging="633"/>
        <w:jc w:val="both"/>
      </w:pPr>
      <w:r w:rsidRPr="00D45780">
        <w:t>Zamawiający nie zamierza zawrzeć umowy ramowej.</w:t>
      </w:r>
    </w:p>
    <w:p w14:paraId="6A587204" w14:textId="30AD6211" w:rsidR="0038440F" w:rsidRDefault="0038440F" w:rsidP="00540B08">
      <w:pPr>
        <w:spacing w:after="0" w:line="240" w:lineRule="auto"/>
      </w:pPr>
    </w:p>
    <w:p w14:paraId="0697F754" w14:textId="77777777" w:rsidR="003F0394" w:rsidRPr="00D45780" w:rsidRDefault="003F0394" w:rsidP="00540B08">
      <w:pPr>
        <w:spacing w:after="0" w:line="240" w:lineRule="auto"/>
      </w:pPr>
    </w:p>
    <w:p w14:paraId="5E1AFBA3" w14:textId="77777777" w:rsidR="00771E40" w:rsidRPr="00D45780" w:rsidRDefault="00771E40" w:rsidP="002519F3">
      <w:pPr>
        <w:pStyle w:val="Akapitzlist"/>
        <w:numPr>
          <w:ilvl w:val="0"/>
          <w:numId w:val="1"/>
        </w:numPr>
        <w:spacing w:after="0" w:line="240" w:lineRule="auto"/>
        <w:jc w:val="both"/>
        <w:rPr>
          <w:b/>
        </w:rPr>
      </w:pPr>
      <w:r w:rsidRPr="00D45780">
        <w:rPr>
          <w:b/>
        </w:rPr>
        <w:t>Środki ochrony prawnej:</w:t>
      </w:r>
    </w:p>
    <w:p w14:paraId="4C34838A" w14:textId="77777777" w:rsidR="00771E40" w:rsidRPr="00D45780" w:rsidRDefault="00771E40" w:rsidP="002519F3">
      <w:pPr>
        <w:pStyle w:val="Akapitzlist"/>
        <w:numPr>
          <w:ilvl w:val="1"/>
          <w:numId w:val="1"/>
        </w:numPr>
        <w:tabs>
          <w:tab w:val="left" w:pos="993"/>
        </w:tabs>
        <w:spacing w:after="0" w:line="240" w:lineRule="auto"/>
        <w:ind w:left="993" w:hanging="633"/>
        <w:jc w:val="both"/>
      </w:pPr>
      <w:r w:rsidRPr="00D45780">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5C714736" w14:textId="74B9F755" w:rsidR="00791908" w:rsidRPr="00D45780" w:rsidRDefault="001E6BBF" w:rsidP="002519F3">
      <w:pPr>
        <w:pStyle w:val="Akapitzlist"/>
        <w:numPr>
          <w:ilvl w:val="1"/>
          <w:numId w:val="1"/>
        </w:numPr>
        <w:tabs>
          <w:tab w:val="left" w:pos="993"/>
        </w:tabs>
        <w:spacing w:after="0" w:line="240" w:lineRule="auto"/>
        <w:ind w:left="993" w:hanging="633"/>
        <w:jc w:val="both"/>
      </w:pPr>
      <w:r w:rsidRPr="00D45780">
        <w:t xml:space="preserve">Szczegóły wnoszenia środka odwoławczego określa dział VI ustawy </w:t>
      </w:r>
      <w:proofErr w:type="spellStart"/>
      <w:r w:rsidRPr="00D45780">
        <w:t>Pz</w:t>
      </w:r>
      <w:r w:rsidR="005A6243" w:rsidRPr="00D45780">
        <w:t>p</w:t>
      </w:r>
      <w:proofErr w:type="spellEnd"/>
      <w:r w:rsidRPr="00D45780">
        <w:t xml:space="preserve"> od art. 179 do art. 198 g </w:t>
      </w:r>
      <w:r w:rsidR="00180774" w:rsidRPr="00D45780">
        <w:t>U</w:t>
      </w:r>
      <w:r w:rsidRPr="00D45780">
        <w:t>stawy.</w:t>
      </w:r>
    </w:p>
    <w:p w14:paraId="78A6029E" w14:textId="77777777" w:rsidR="005535DE" w:rsidRPr="00D45780" w:rsidRDefault="005535DE" w:rsidP="005535DE">
      <w:pPr>
        <w:pStyle w:val="Akapitzlist"/>
        <w:tabs>
          <w:tab w:val="left" w:pos="851"/>
        </w:tabs>
        <w:spacing w:after="0" w:line="240" w:lineRule="auto"/>
        <w:ind w:left="792"/>
        <w:jc w:val="both"/>
      </w:pPr>
    </w:p>
    <w:p w14:paraId="16A0DE60" w14:textId="4D854974" w:rsidR="00D62405" w:rsidRPr="00D45780" w:rsidRDefault="00D62405" w:rsidP="002519F3">
      <w:pPr>
        <w:pStyle w:val="Akapitzlist"/>
        <w:numPr>
          <w:ilvl w:val="0"/>
          <w:numId w:val="1"/>
        </w:numPr>
        <w:spacing w:after="0" w:line="240" w:lineRule="auto"/>
        <w:jc w:val="both"/>
      </w:pPr>
      <w:r w:rsidRPr="00D45780">
        <w:rPr>
          <w:b/>
        </w:rPr>
        <w:t>Klauzula informacyjna dotycząca przetwarzania danych osobowych na podstawie obowiązku prawnego ciążącego na administratorze.</w:t>
      </w:r>
    </w:p>
    <w:p w14:paraId="347FC08C" w14:textId="1741D274" w:rsidR="005041A4" w:rsidRPr="00D45780" w:rsidRDefault="005041A4" w:rsidP="002519F3">
      <w:pPr>
        <w:pStyle w:val="Akapitzlist"/>
        <w:numPr>
          <w:ilvl w:val="1"/>
          <w:numId w:val="1"/>
        </w:numPr>
        <w:tabs>
          <w:tab w:val="left" w:pos="993"/>
        </w:tabs>
        <w:spacing w:after="0" w:line="240" w:lineRule="auto"/>
        <w:ind w:left="993" w:hanging="633"/>
        <w:jc w:val="both"/>
      </w:pPr>
      <w:r w:rsidRPr="00D45780">
        <w:t>W przedmiotowym postępowaniu o udzielenie zamówienia publicznego są przetwarzane dane osobowe podlegające ochronie zgodnie z przepisami</w:t>
      </w:r>
      <w:r w:rsidR="00555254" w:rsidRPr="00D45780">
        <w:t xml:space="preserve"> rozporządzenia Parlamentu Europejskiego i</w:t>
      </w:r>
      <w:r w:rsidR="00BB1E3B" w:rsidRPr="00D45780">
        <w:t> </w:t>
      </w:r>
      <w:r w:rsidR="00555254" w:rsidRPr="00D45780">
        <w:t>Rady (UE) 2016/679 z dnia 27 kwietnia 2016 r. w sprawie ochrony osób fizycznych w związku z</w:t>
      </w:r>
      <w:r w:rsidR="00BB1E3B" w:rsidRPr="00D45780">
        <w:t> </w:t>
      </w:r>
      <w:r w:rsidR="00555254" w:rsidRPr="00D45780">
        <w:t>przetwarzaniem danych osobowych i w sprawie swobodnego przepływu takich danych oraz uchylenia dyrektywy 95/46/WE (RODO), ustawy o ochronie danych osobowych z 10 maja 2018 roku oraz przepisów szczegółowych</w:t>
      </w:r>
      <w:r w:rsidRPr="00D45780">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w:t>
      </w:r>
      <w:r w:rsidR="00BB1E3B" w:rsidRPr="00D45780">
        <w:t> </w:t>
      </w:r>
      <w:r w:rsidRPr="00D45780">
        <w:t>postępowaniu, osób kierowanych do realizacji zamówienia, osób fizycznych prowadzących działalność gospodarczą, które zostaną wskazane jako podwykonawca).</w:t>
      </w:r>
    </w:p>
    <w:p w14:paraId="240A9320" w14:textId="4F07690D" w:rsidR="005041A4" w:rsidRDefault="005041A4" w:rsidP="002519F3">
      <w:pPr>
        <w:pStyle w:val="Akapitzlist"/>
        <w:numPr>
          <w:ilvl w:val="1"/>
          <w:numId w:val="1"/>
        </w:numPr>
        <w:tabs>
          <w:tab w:val="left" w:pos="993"/>
        </w:tabs>
        <w:spacing w:after="0" w:line="240" w:lineRule="auto"/>
        <w:ind w:left="993" w:hanging="633"/>
        <w:jc w:val="both"/>
      </w:pPr>
      <w:r w:rsidRPr="00D45780">
        <w:t xml:space="preserve">Regulacje RODO związane z ochroną danych osobowych mają  też zastosowanie do umowy  zawartej w wyniku niniejszego postępowania oraz do dokumentacji zgromadzonej w związku </w:t>
      </w:r>
      <w:r w:rsidRPr="00D45780">
        <w:br/>
        <w:t>z przeprowadzeniem przedmiotowego postępowania.</w:t>
      </w:r>
    </w:p>
    <w:p w14:paraId="6A5601E5" w14:textId="77777777" w:rsidR="003F0394" w:rsidRPr="00D45780" w:rsidRDefault="003F0394" w:rsidP="003F0394">
      <w:pPr>
        <w:tabs>
          <w:tab w:val="left" w:pos="993"/>
        </w:tabs>
        <w:spacing w:after="0" w:line="240" w:lineRule="auto"/>
        <w:ind w:left="360"/>
        <w:jc w:val="both"/>
      </w:pPr>
    </w:p>
    <w:p w14:paraId="44BB0B6A" w14:textId="77777777" w:rsidR="005041A4" w:rsidRPr="00D45780" w:rsidRDefault="005041A4" w:rsidP="00CD6E2C">
      <w:pPr>
        <w:pStyle w:val="Akapitzlist"/>
        <w:numPr>
          <w:ilvl w:val="1"/>
          <w:numId w:val="1"/>
        </w:numPr>
        <w:tabs>
          <w:tab w:val="left" w:pos="993"/>
        </w:tabs>
        <w:spacing w:after="0" w:line="240" w:lineRule="auto"/>
        <w:ind w:left="993" w:hanging="633"/>
        <w:jc w:val="both"/>
      </w:pPr>
      <w:r w:rsidRPr="00D45780">
        <w:t>Zgodnie z art. 13 ust. 1 i 2 RODO  Zamawiający informuje, że:</w:t>
      </w:r>
    </w:p>
    <w:p w14:paraId="56B1C4B6" w14:textId="745E0846" w:rsidR="005041A4" w:rsidRPr="00D45780" w:rsidRDefault="005041A4" w:rsidP="00A12534">
      <w:pPr>
        <w:pStyle w:val="Akapitzlist"/>
        <w:numPr>
          <w:ilvl w:val="2"/>
          <w:numId w:val="104"/>
        </w:numPr>
        <w:spacing w:after="0" w:line="240" w:lineRule="auto"/>
        <w:jc w:val="both"/>
      </w:pPr>
      <w:r w:rsidRPr="00D45780">
        <w:t>Administratorem Pani/Pana danych osobowych jest Zarząd Infrastruktury Miejskiej w Słupsku, który  działa w imieniu i na rzecz Miasta Słupsk,  Plac Zwycięstwa 3, 76-200 Słupsk; (zwanym w</w:t>
      </w:r>
      <w:r w:rsidR="00BB1E3B" w:rsidRPr="00D45780">
        <w:t> </w:t>
      </w:r>
      <w:r w:rsidRPr="00D45780">
        <w:t>treści Specyfikacji Istotnych Warunków Zamówienia „Administratorem”),</w:t>
      </w:r>
    </w:p>
    <w:p w14:paraId="7CD466D6" w14:textId="77777777" w:rsidR="005041A4" w:rsidRPr="00D45780" w:rsidRDefault="005041A4" w:rsidP="00A12534">
      <w:pPr>
        <w:pStyle w:val="Akapitzlist"/>
        <w:numPr>
          <w:ilvl w:val="3"/>
          <w:numId w:val="104"/>
        </w:numPr>
        <w:spacing w:after="0" w:line="240" w:lineRule="auto"/>
        <w:ind w:hanging="310"/>
        <w:jc w:val="both"/>
      </w:pPr>
      <w:r w:rsidRPr="00D45780">
        <w:t>adres Zamawiającego: 76-200 Słupsk, ul. Przemysłowa 73,</w:t>
      </w:r>
    </w:p>
    <w:p w14:paraId="7B7A0F15" w14:textId="77777777" w:rsidR="005041A4" w:rsidRPr="00D45780" w:rsidRDefault="005041A4" w:rsidP="00A12534">
      <w:pPr>
        <w:pStyle w:val="Akapitzlist"/>
        <w:numPr>
          <w:ilvl w:val="3"/>
          <w:numId w:val="104"/>
        </w:numPr>
        <w:spacing w:after="0" w:line="240" w:lineRule="auto"/>
        <w:ind w:hanging="310"/>
        <w:jc w:val="both"/>
      </w:pPr>
      <w:r w:rsidRPr="00D45780">
        <w:t>numer telefonu: +48 59 841 00 91,</w:t>
      </w:r>
    </w:p>
    <w:p w14:paraId="14A195D6" w14:textId="77777777" w:rsidR="005041A4" w:rsidRPr="00D45780" w:rsidRDefault="005041A4" w:rsidP="00A12534">
      <w:pPr>
        <w:pStyle w:val="Akapitzlist"/>
        <w:numPr>
          <w:ilvl w:val="3"/>
          <w:numId w:val="104"/>
        </w:numPr>
        <w:spacing w:after="0" w:line="240" w:lineRule="auto"/>
        <w:ind w:hanging="310"/>
        <w:jc w:val="both"/>
      </w:pPr>
      <w:r w:rsidRPr="00D45780">
        <w:t>numer faksu: +48 59 848 37 35;</w:t>
      </w:r>
    </w:p>
    <w:p w14:paraId="15FDFA4D" w14:textId="77777777" w:rsidR="005041A4" w:rsidRPr="00D45780" w:rsidRDefault="005041A4" w:rsidP="00A12534">
      <w:pPr>
        <w:pStyle w:val="Akapitzlist"/>
        <w:numPr>
          <w:ilvl w:val="3"/>
          <w:numId w:val="104"/>
        </w:numPr>
        <w:spacing w:after="0" w:line="240" w:lineRule="auto"/>
        <w:ind w:hanging="310"/>
        <w:jc w:val="both"/>
      </w:pPr>
      <w:r w:rsidRPr="00D45780">
        <w:t xml:space="preserve">adres  e-mail: </w:t>
      </w:r>
      <w:hyperlink r:id="rId26" w:history="1">
        <w:r w:rsidRPr="00D45780">
          <w:rPr>
            <w:rStyle w:val="Hipercze"/>
          </w:rPr>
          <w:t>zamowienia@zimslupsk.com</w:t>
        </w:r>
      </w:hyperlink>
    </w:p>
    <w:p w14:paraId="4B78215B" w14:textId="4D030C0E" w:rsidR="005041A4" w:rsidRPr="00D45780" w:rsidRDefault="005041A4" w:rsidP="00A12534">
      <w:pPr>
        <w:pStyle w:val="Akapitzlist"/>
        <w:numPr>
          <w:ilvl w:val="2"/>
          <w:numId w:val="104"/>
        </w:numPr>
        <w:spacing w:after="0" w:line="240" w:lineRule="auto"/>
        <w:jc w:val="both"/>
      </w:pPr>
      <w:r w:rsidRPr="00D45780">
        <w:t>kontakt z Inspektorem ochrony danych osobowych w instytucji Zamawiającego:</w:t>
      </w:r>
      <w:r w:rsidR="0016433F" w:rsidRPr="00D45780">
        <w:t xml:space="preserve"> </w:t>
      </w:r>
      <w:r w:rsidR="006A09E6" w:rsidRPr="00D45780">
        <w:t xml:space="preserve">Pani </w:t>
      </w:r>
      <w:r w:rsidR="006651E8" w:rsidRPr="00D45780">
        <w:t>Edyta Zubka</w:t>
      </w:r>
      <w:r w:rsidR="00F46667" w:rsidRPr="00D45780">
        <w:t xml:space="preserve">, </w:t>
      </w:r>
      <w:r w:rsidRPr="00D45780">
        <w:t xml:space="preserve">adres e-mail: </w:t>
      </w:r>
      <w:hyperlink r:id="rId27" w:history="1">
        <w:r w:rsidRPr="00D45780">
          <w:rPr>
            <w:rStyle w:val="Hipercze"/>
          </w:rPr>
          <w:t>iod@zimslupsk.com</w:t>
        </w:r>
      </w:hyperlink>
      <w:r w:rsidRPr="00D45780">
        <w:t xml:space="preserve"> , telefon  59 841 00 91</w:t>
      </w:r>
      <w:r w:rsidR="0016433F" w:rsidRPr="00D45780">
        <w:t>,</w:t>
      </w:r>
    </w:p>
    <w:p w14:paraId="5AA4818A" w14:textId="43EA50C1" w:rsidR="005041A4" w:rsidRPr="00D45780" w:rsidRDefault="005041A4" w:rsidP="00A12534">
      <w:pPr>
        <w:pStyle w:val="Akapitzlist"/>
        <w:numPr>
          <w:ilvl w:val="2"/>
          <w:numId w:val="104"/>
        </w:numPr>
        <w:spacing w:after="0" w:line="240" w:lineRule="auto"/>
        <w:jc w:val="both"/>
      </w:pPr>
      <w:r w:rsidRPr="00D45780">
        <w:t>Pani/Pana dane osobowe przetwarzane będą na podstawie art. 6 ust. 1 lit. c</w:t>
      </w:r>
      <w:r w:rsidRPr="00D45780">
        <w:rPr>
          <w:i/>
        </w:rPr>
        <w:t xml:space="preserve"> </w:t>
      </w:r>
      <w:r w:rsidRPr="00D45780">
        <w:t>RODO w celu związanym z postępowaniem o udzielenie zamówienia publicznego</w:t>
      </w:r>
      <w:r w:rsidRPr="00D45780">
        <w:rPr>
          <w:i/>
        </w:rPr>
        <w:t xml:space="preserve">, </w:t>
      </w:r>
      <w:r w:rsidRPr="00D45780">
        <w:t xml:space="preserve">którego wartość zamówienia nie przekracza kwoty określonej w przepisach wydanych na podstawie art. 11 ust. 8 ustawy </w:t>
      </w:r>
      <w:proofErr w:type="spellStart"/>
      <w:r w:rsidRPr="00D45780">
        <w:t>Pzp</w:t>
      </w:r>
      <w:proofErr w:type="spellEnd"/>
      <w:r w:rsidRPr="00D45780">
        <w:t xml:space="preserve">, prowadzonym w trybie przetargu nieograniczonego na wykonanie </w:t>
      </w:r>
      <w:r w:rsidR="00D43E41" w:rsidRPr="00D45780">
        <w:t>usługi</w:t>
      </w:r>
      <w:r w:rsidR="00555254" w:rsidRPr="00D45780">
        <w:t xml:space="preserve"> pn.</w:t>
      </w:r>
      <w:r w:rsidR="008874A6" w:rsidRPr="00D45780">
        <w:t> </w:t>
      </w:r>
      <w:r w:rsidR="00D45210" w:rsidRPr="00D45780">
        <w:rPr>
          <w:b/>
          <w:bCs/>
        </w:rPr>
        <w:t xml:space="preserve">Wywóz nieczystości z cmentarzy komunalnych przy ul. Rabina dr. </w:t>
      </w:r>
      <w:proofErr w:type="spellStart"/>
      <w:r w:rsidR="00D45210" w:rsidRPr="00D45780">
        <w:rPr>
          <w:b/>
          <w:bCs/>
        </w:rPr>
        <w:t>Maxa</w:t>
      </w:r>
      <w:proofErr w:type="spellEnd"/>
      <w:r w:rsidR="00D45210" w:rsidRPr="00D45780">
        <w:rPr>
          <w:b/>
          <w:bCs/>
        </w:rPr>
        <w:t xml:space="preserve"> Josepha oraz przy ul. Zachodniej w Słupsku</w:t>
      </w:r>
      <w:r w:rsidR="00BB1E3B" w:rsidRPr="00D45780">
        <w:rPr>
          <w:b/>
          <w:bCs/>
        </w:rPr>
        <w:t>,</w:t>
      </w:r>
      <w:r w:rsidR="00555254" w:rsidRPr="00D45780">
        <w:t xml:space="preserve"> Numer referencyjny ZP.261</w:t>
      </w:r>
      <w:r w:rsidR="0015141E" w:rsidRPr="00D45780">
        <w:t>.</w:t>
      </w:r>
      <w:r w:rsidR="00F15D1F" w:rsidRPr="00D45780">
        <w:t>7</w:t>
      </w:r>
      <w:r w:rsidR="0015141E" w:rsidRPr="00D45780">
        <w:t>.</w:t>
      </w:r>
      <w:r w:rsidR="00555254" w:rsidRPr="00D45780">
        <w:t>20</w:t>
      </w:r>
      <w:r w:rsidR="006651E8" w:rsidRPr="00D45780">
        <w:t>20.ZP3</w:t>
      </w:r>
      <w:r w:rsidR="00555254" w:rsidRPr="00D45780">
        <w:t>,</w:t>
      </w:r>
    </w:p>
    <w:p w14:paraId="740A7108" w14:textId="5A0D8A40" w:rsidR="005041A4" w:rsidRDefault="005041A4" w:rsidP="00A12534">
      <w:pPr>
        <w:pStyle w:val="Akapitzlist"/>
        <w:numPr>
          <w:ilvl w:val="2"/>
          <w:numId w:val="104"/>
        </w:numPr>
        <w:spacing w:after="0" w:line="240" w:lineRule="auto"/>
        <w:jc w:val="both"/>
      </w:pPr>
      <w:r w:rsidRPr="00D45780">
        <w:t xml:space="preserve">odbiorcami Pani/Pana danych osobowych będą osoby lub podmioty, którym udostępniona zostanie dokumentacja przedmiotowego postępowania w oparciu o art. 8 oraz art. 96 ust. 3 ustawy </w:t>
      </w:r>
      <w:proofErr w:type="spellStart"/>
      <w:r w:rsidRPr="00D45780">
        <w:t>Pzp</w:t>
      </w:r>
      <w:proofErr w:type="spellEnd"/>
      <w:r w:rsidR="00180774" w:rsidRPr="00D45780">
        <w:t>,</w:t>
      </w:r>
    </w:p>
    <w:p w14:paraId="547D9E7A" w14:textId="77777777" w:rsidR="003F0394" w:rsidRPr="00D45780" w:rsidRDefault="003F0394" w:rsidP="003F0394">
      <w:pPr>
        <w:spacing w:after="0" w:line="240" w:lineRule="auto"/>
        <w:ind w:left="720"/>
        <w:jc w:val="both"/>
      </w:pPr>
    </w:p>
    <w:p w14:paraId="4F9F414F" w14:textId="77777777" w:rsidR="00184EFC" w:rsidRPr="00D45780" w:rsidRDefault="00184EFC" w:rsidP="00A12534">
      <w:pPr>
        <w:pStyle w:val="Akapitzlist"/>
        <w:numPr>
          <w:ilvl w:val="2"/>
          <w:numId w:val="104"/>
        </w:numPr>
        <w:spacing w:after="0" w:line="240" w:lineRule="auto"/>
        <w:jc w:val="both"/>
      </w:pPr>
      <w:r w:rsidRPr="00D45780">
        <w:t xml:space="preserve">Pani/Pana dane osobowe będą przechowywane, zgodnie z art. 97 ust. 1 ustawy </w:t>
      </w:r>
      <w:proofErr w:type="spellStart"/>
      <w:r w:rsidRPr="00D45780">
        <w:t>Pzp</w:t>
      </w:r>
      <w:proofErr w:type="spellEnd"/>
      <w:r w:rsidRPr="00D45780">
        <w:t>, przez okres 4 lat od dnia zakończenia niniejszego postępowania o udzielenie zamówienia, a jeżeli czas trwania umowy przekracza 4 lata, okres przechowywania obejmuje cały czas trwania umowy</w:t>
      </w:r>
      <w:r w:rsidR="0010567C" w:rsidRPr="00D45780">
        <w:t xml:space="preserve">. </w:t>
      </w:r>
      <w:r w:rsidR="0010567C" w:rsidRPr="00D45780">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sidRPr="00D45780">
        <w:rPr>
          <w:rFonts w:eastAsia="Times New Roman" w:cs="Times New Roman"/>
          <w:lang w:eastAsia="pl-PL"/>
        </w:rPr>
        <w:t xml:space="preserve">, </w:t>
      </w:r>
      <w:r w:rsidR="0010567C" w:rsidRPr="00D45780">
        <w:rPr>
          <w:rFonts w:eastAsia="Times New Roman" w:cs="Times New Roman"/>
          <w:lang w:eastAsia="pl-PL"/>
        </w:rPr>
        <w:t xml:space="preserve"> </w:t>
      </w:r>
    </w:p>
    <w:p w14:paraId="2B9941DA" w14:textId="77777777" w:rsidR="00184EFC" w:rsidRPr="00D45780" w:rsidRDefault="00184EFC" w:rsidP="00A12534">
      <w:pPr>
        <w:pStyle w:val="Akapitzlist"/>
        <w:numPr>
          <w:ilvl w:val="2"/>
          <w:numId w:val="104"/>
        </w:numPr>
        <w:spacing w:after="0" w:line="240" w:lineRule="auto"/>
        <w:jc w:val="both"/>
      </w:pPr>
      <w:r w:rsidRPr="00D45780">
        <w:t xml:space="preserve">obowiązek podania przez Panią/Pana danych osobowych bezpośrednio Pani/Pana dotyczących jest wymogiem ustawowym określonym w przepisach ustawy </w:t>
      </w:r>
      <w:proofErr w:type="spellStart"/>
      <w:r w:rsidRPr="00D45780">
        <w:t>Pzp</w:t>
      </w:r>
      <w:proofErr w:type="spellEnd"/>
      <w:r w:rsidRPr="00D45780">
        <w:t xml:space="preserve">, związanym z udziałem w postępowaniu o udzielenie zamówienia publicznego; konsekwencje niepodania określonych danych wynikają z ustawy </w:t>
      </w:r>
      <w:proofErr w:type="spellStart"/>
      <w:r w:rsidRPr="00D45780">
        <w:t>Pzp</w:t>
      </w:r>
      <w:proofErr w:type="spellEnd"/>
      <w:r w:rsidRPr="00D45780">
        <w:t xml:space="preserve">,  </w:t>
      </w:r>
    </w:p>
    <w:p w14:paraId="31800CFB" w14:textId="77777777" w:rsidR="00184EFC" w:rsidRPr="00D45780" w:rsidRDefault="00184EFC" w:rsidP="00A12534">
      <w:pPr>
        <w:pStyle w:val="Akapitzlist"/>
        <w:numPr>
          <w:ilvl w:val="2"/>
          <w:numId w:val="104"/>
        </w:numPr>
        <w:spacing w:after="0" w:line="240" w:lineRule="auto"/>
        <w:jc w:val="both"/>
      </w:pPr>
      <w:r w:rsidRPr="00D45780">
        <w:t>w odniesieniu do Pani/Pana danych osobowych decyzje nie będą podejmowane w sposób zautomatyzowany, stosownie do art. 22 RODO,</w:t>
      </w:r>
    </w:p>
    <w:p w14:paraId="187EC949" w14:textId="77777777" w:rsidR="00184EFC" w:rsidRPr="00D45780" w:rsidRDefault="00184EFC" w:rsidP="00A12534">
      <w:pPr>
        <w:pStyle w:val="Akapitzlist"/>
        <w:numPr>
          <w:ilvl w:val="2"/>
          <w:numId w:val="104"/>
        </w:numPr>
        <w:spacing w:after="0" w:line="240" w:lineRule="auto"/>
        <w:jc w:val="both"/>
      </w:pPr>
      <w:r w:rsidRPr="00D45780">
        <w:t>na podstawie art. 15 RODO posiada Pani/Pan prawo dostępu do danych osobowych Pani/Pana dotyczących</w:t>
      </w:r>
    </w:p>
    <w:p w14:paraId="52FCAFAA" w14:textId="77777777" w:rsidR="00184EFC" w:rsidRPr="00D45780" w:rsidRDefault="00184EFC" w:rsidP="00A12534">
      <w:pPr>
        <w:pStyle w:val="Akapitzlist"/>
        <w:numPr>
          <w:ilvl w:val="2"/>
          <w:numId w:val="104"/>
        </w:numPr>
        <w:spacing w:after="0" w:line="240" w:lineRule="auto"/>
        <w:jc w:val="both"/>
      </w:pPr>
      <w:r w:rsidRPr="00D45780">
        <w:t xml:space="preserve">na podstawie art. 16 RODO posiada Pani/Pan prawo do sprostowania Pani/Pana danych osobowych, z zastrzeżeniem, że skorzystanie z prawa do sprostowania nie może skutkować zmianą wyniku ww. postępowania ani zmianą postanowień umowy w zakresie niezgodnym z ustawą </w:t>
      </w:r>
      <w:proofErr w:type="spellStart"/>
      <w:r w:rsidRPr="00D45780">
        <w:t>Pzp</w:t>
      </w:r>
      <w:proofErr w:type="spellEnd"/>
      <w:r w:rsidRPr="00D45780">
        <w:t xml:space="preserve"> oraz nie może naruszać integralności protokołu postępowania oraz jego załączników,</w:t>
      </w:r>
    </w:p>
    <w:p w14:paraId="42EBE4CC" w14:textId="77777777" w:rsidR="00184EFC" w:rsidRPr="00D45780" w:rsidRDefault="00184EFC" w:rsidP="00A12534">
      <w:pPr>
        <w:pStyle w:val="Akapitzlist"/>
        <w:numPr>
          <w:ilvl w:val="2"/>
          <w:numId w:val="104"/>
        </w:numPr>
        <w:spacing w:after="0" w:line="240" w:lineRule="auto"/>
        <w:jc w:val="both"/>
      </w:pPr>
      <w:r w:rsidRPr="00D45780">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Pr="00D45780" w:rsidRDefault="00184EFC" w:rsidP="00A12534">
      <w:pPr>
        <w:pStyle w:val="Akapitzlist"/>
        <w:numPr>
          <w:ilvl w:val="2"/>
          <w:numId w:val="104"/>
        </w:numPr>
        <w:spacing w:after="0" w:line="240" w:lineRule="auto"/>
        <w:jc w:val="both"/>
      </w:pPr>
      <w:r w:rsidRPr="00D45780">
        <w:t>posiada Pani/Pan prawo do wniesienia skargi do Prezesa Urzędu Ochrony Danych Osobowych, gdy uzna Pani/Pan, że przetwarzanie danych osobowych Pani/Pana dotyczących narusza przepisy RODO,</w:t>
      </w:r>
    </w:p>
    <w:p w14:paraId="3CD8A2A1" w14:textId="77777777" w:rsidR="00184EFC" w:rsidRPr="00D45780" w:rsidRDefault="00184EFC" w:rsidP="00A12534">
      <w:pPr>
        <w:pStyle w:val="Akapitzlist"/>
        <w:numPr>
          <w:ilvl w:val="2"/>
          <w:numId w:val="104"/>
        </w:numPr>
        <w:spacing w:after="0" w:line="240" w:lineRule="auto"/>
        <w:jc w:val="both"/>
      </w:pPr>
      <w:r w:rsidRPr="00D45780">
        <w:t>w związku z art. 17 ust. 3 lit. b, d lub e RODO nie przysługuje Pani/Panu prawo do usunięcia danych osobowych,</w:t>
      </w:r>
    </w:p>
    <w:p w14:paraId="5DE3BFCC" w14:textId="77777777" w:rsidR="00184EFC" w:rsidRPr="00D45780" w:rsidRDefault="00184EFC" w:rsidP="00A12534">
      <w:pPr>
        <w:pStyle w:val="Akapitzlist"/>
        <w:numPr>
          <w:ilvl w:val="2"/>
          <w:numId w:val="104"/>
        </w:numPr>
        <w:spacing w:after="0" w:line="240" w:lineRule="auto"/>
        <w:jc w:val="both"/>
      </w:pPr>
      <w:r w:rsidRPr="00D45780">
        <w:t>w związku z art. 20 RODO nie przysługuje Pani/Panu prawo do przenoszenia danych osobowych,</w:t>
      </w:r>
    </w:p>
    <w:p w14:paraId="0541CFA0" w14:textId="569A3BD1" w:rsidR="00184EFC" w:rsidRPr="00D45780" w:rsidRDefault="00184EFC" w:rsidP="00A12534">
      <w:pPr>
        <w:pStyle w:val="Akapitzlist"/>
        <w:numPr>
          <w:ilvl w:val="2"/>
          <w:numId w:val="104"/>
        </w:numPr>
        <w:spacing w:after="0" w:line="240" w:lineRule="auto"/>
        <w:jc w:val="both"/>
      </w:pPr>
      <w:r w:rsidRPr="00D45780">
        <w:t>na podstawie art. 21 RODO nie przysługuje Pani/Panu prawo sprzeciwu, wobec przetwarzania danych osobowych, gdyż podstawą prawną przetwarzania Pani/Pana danych osobowych jest art. 6 ust. 1 lit. c RODO</w:t>
      </w:r>
      <w:r w:rsidR="00180774" w:rsidRPr="00D45780">
        <w:t>.</w:t>
      </w:r>
    </w:p>
    <w:p w14:paraId="48C6F0C9" w14:textId="75F59597" w:rsidR="00184EFC" w:rsidRPr="00D45780" w:rsidRDefault="00184EFC" w:rsidP="00CD6E2C">
      <w:pPr>
        <w:pStyle w:val="Akapitzlist"/>
        <w:numPr>
          <w:ilvl w:val="1"/>
          <w:numId w:val="1"/>
        </w:numPr>
        <w:tabs>
          <w:tab w:val="left" w:pos="993"/>
        </w:tabs>
        <w:spacing w:after="0" w:line="240" w:lineRule="auto"/>
        <w:ind w:left="993" w:hanging="633"/>
        <w:jc w:val="both"/>
      </w:pPr>
      <w:r w:rsidRPr="00D45780">
        <w:t>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r w:rsidR="00180774" w:rsidRPr="00D45780">
        <w:t>.</w:t>
      </w:r>
    </w:p>
    <w:p w14:paraId="131029B0" w14:textId="2318E4E1" w:rsidR="00184EFC" w:rsidRPr="00D45780" w:rsidRDefault="00184EFC" w:rsidP="00CD6E2C">
      <w:pPr>
        <w:pStyle w:val="Akapitzlist"/>
        <w:numPr>
          <w:ilvl w:val="1"/>
          <w:numId w:val="1"/>
        </w:numPr>
        <w:tabs>
          <w:tab w:val="left" w:pos="993"/>
        </w:tabs>
        <w:spacing w:after="0" w:line="240" w:lineRule="auto"/>
        <w:ind w:left="993" w:hanging="633"/>
        <w:jc w:val="both"/>
      </w:pPr>
      <w:r w:rsidRPr="00D45780">
        <w:t>Zamawiający może odstąpić od obowiązku indywidualnego informowania każdej z takich osób, w</w:t>
      </w:r>
      <w:r w:rsidR="00BF68CC" w:rsidRPr="00D45780">
        <w:t> </w:t>
      </w:r>
      <w:r w:rsidRPr="00D45780">
        <w:t>przypadkach, o których mowa w art. 14 ust. 5 RODO, np. w sytuacji, gdy osoba ta dysponuje już tymi informacjami albo gdy wymagałoby to ze strony Zamawiającego niewspółmiernie dużego wysiłku.</w:t>
      </w:r>
    </w:p>
    <w:p w14:paraId="6E1BF02B" w14:textId="77777777" w:rsidR="00184EFC" w:rsidRPr="00D45780" w:rsidRDefault="00184EFC" w:rsidP="00CD6E2C">
      <w:pPr>
        <w:pStyle w:val="Akapitzlist"/>
        <w:numPr>
          <w:ilvl w:val="1"/>
          <w:numId w:val="1"/>
        </w:numPr>
        <w:tabs>
          <w:tab w:val="left" w:pos="993"/>
        </w:tabs>
        <w:spacing w:after="0" w:line="240" w:lineRule="auto"/>
        <w:ind w:left="993" w:hanging="633"/>
        <w:jc w:val="both"/>
      </w:pPr>
      <w:r w:rsidRPr="00D45780">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18" w:name="_Hlk515438050"/>
      <w:r w:rsidRPr="00D45780">
        <w:t xml:space="preserve"> </w:t>
      </w:r>
      <w:bookmarkEnd w:id="18"/>
      <w:r w:rsidRPr="00D45780">
        <w:t>formularzu „OFERTA” (załącznik nr 1 do SIWZ).</w:t>
      </w:r>
    </w:p>
    <w:p w14:paraId="1F4038CD" w14:textId="378449BA" w:rsidR="00376715" w:rsidRPr="00D45780" w:rsidRDefault="00184EFC" w:rsidP="00CD6E2C">
      <w:pPr>
        <w:pStyle w:val="Akapitzlist"/>
        <w:numPr>
          <w:ilvl w:val="1"/>
          <w:numId w:val="1"/>
        </w:numPr>
        <w:tabs>
          <w:tab w:val="left" w:pos="993"/>
        </w:tabs>
        <w:spacing w:after="0" w:line="240" w:lineRule="auto"/>
        <w:ind w:left="993" w:hanging="633"/>
        <w:jc w:val="both"/>
      </w:pPr>
      <w:r w:rsidRPr="00D45780">
        <w:lastRenderedPageBreak/>
        <w:t xml:space="preserve">Regulacje RODO w toku realizacji umowy zawarte są we wzorze umowy (załącznik nr </w:t>
      </w:r>
      <w:r w:rsidR="001839D0" w:rsidRPr="00D45780">
        <w:t>9A i 9B</w:t>
      </w:r>
      <w:r w:rsidR="00217194" w:rsidRPr="00D45780">
        <w:t xml:space="preserve"> </w:t>
      </w:r>
      <w:r w:rsidRPr="00D45780">
        <w:t>do SIWZ).</w:t>
      </w:r>
    </w:p>
    <w:p w14:paraId="4EEAC2B0" w14:textId="77777777" w:rsidR="00157C92" w:rsidRPr="00D45780" w:rsidRDefault="00157C92" w:rsidP="00540B08">
      <w:pPr>
        <w:spacing w:after="0" w:line="240" w:lineRule="auto"/>
        <w:jc w:val="both"/>
        <w:rPr>
          <w:sz w:val="20"/>
          <w:szCs w:val="20"/>
        </w:rPr>
      </w:pPr>
    </w:p>
    <w:p w14:paraId="7DCFC72B" w14:textId="3D2B662F" w:rsidR="00CF2678" w:rsidRPr="00D45780" w:rsidRDefault="00CF2678" w:rsidP="00540B08">
      <w:pPr>
        <w:spacing w:after="0" w:line="240" w:lineRule="auto"/>
        <w:jc w:val="both"/>
        <w:rPr>
          <w:sz w:val="20"/>
          <w:szCs w:val="20"/>
        </w:rPr>
      </w:pPr>
      <w:r w:rsidRPr="00D45780">
        <w:rPr>
          <w:sz w:val="20"/>
          <w:szCs w:val="20"/>
        </w:rPr>
        <w:t xml:space="preserve">Sporządzono w dniu </w:t>
      </w:r>
      <w:r w:rsidR="00F15D1F" w:rsidRPr="00D45780">
        <w:rPr>
          <w:sz w:val="20"/>
          <w:szCs w:val="20"/>
        </w:rPr>
        <w:t>0</w:t>
      </w:r>
      <w:r w:rsidR="009A7BE6" w:rsidRPr="00D45780">
        <w:rPr>
          <w:sz w:val="20"/>
          <w:szCs w:val="20"/>
        </w:rPr>
        <w:t>7</w:t>
      </w:r>
      <w:r w:rsidR="005B26B2" w:rsidRPr="00D45780">
        <w:rPr>
          <w:sz w:val="20"/>
          <w:szCs w:val="20"/>
        </w:rPr>
        <w:t>.</w:t>
      </w:r>
      <w:r w:rsidR="0075300C" w:rsidRPr="00D45780">
        <w:rPr>
          <w:sz w:val="20"/>
          <w:szCs w:val="20"/>
        </w:rPr>
        <w:t>0</w:t>
      </w:r>
      <w:r w:rsidR="00F15D1F" w:rsidRPr="00D45780">
        <w:rPr>
          <w:sz w:val="20"/>
          <w:szCs w:val="20"/>
        </w:rPr>
        <w:t>4</w:t>
      </w:r>
      <w:r w:rsidR="005B26B2" w:rsidRPr="00D45780">
        <w:rPr>
          <w:sz w:val="20"/>
          <w:szCs w:val="20"/>
        </w:rPr>
        <w:t>.</w:t>
      </w:r>
      <w:r w:rsidR="0010567C" w:rsidRPr="00D45780">
        <w:rPr>
          <w:sz w:val="20"/>
          <w:szCs w:val="20"/>
        </w:rPr>
        <w:t>20</w:t>
      </w:r>
      <w:r w:rsidR="00194E17" w:rsidRPr="00D45780">
        <w:rPr>
          <w:sz w:val="20"/>
          <w:szCs w:val="20"/>
        </w:rPr>
        <w:t>20</w:t>
      </w:r>
      <w:r w:rsidRPr="00D45780">
        <w:rPr>
          <w:sz w:val="20"/>
          <w:szCs w:val="20"/>
        </w:rPr>
        <w:t xml:space="preserve"> r.</w:t>
      </w:r>
    </w:p>
    <w:p w14:paraId="2718AD64" w14:textId="77777777" w:rsidR="00CF2678" w:rsidRPr="00D45780" w:rsidRDefault="00CF2678" w:rsidP="00540B08">
      <w:pPr>
        <w:spacing w:after="0" w:line="240" w:lineRule="auto"/>
        <w:ind w:left="5664"/>
        <w:jc w:val="both"/>
        <w:rPr>
          <w:b/>
          <w:sz w:val="20"/>
          <w:szCs w:val="20"/>
        </w:rPr>
      </w:pPr>
      <w:r w:rsidRPr="00D45780">
        <w:rPr>
          <w:b/>
          <w:sz w:val="20"/>
          <w:szCs w:val="20"/>
        </w:rPr>
        <w:t xml:space="preserve">                            Zatwierdził:</w:t>
      </w:r>
    </w:p>
    <w:p w14:paraId="78C09709" w14:textId="4B0AF9D2" w:rsidR="00CF2678" w:rsidRPr="00D45780" w:rsidRDefault="00CF2678" w:rsidP="00540B08">
      <w:pPr>
        <w:spacing w:after="0" w:line="240" w:lineRule="auto"/>
        <w:ind w:left="4956" w:firstLine="708"/>
        <w:jc w:val="both"/>
        <w:rPr>
          <w:b/>
          <w:sz w:val="20"/>
          <w:szCs w:val="20"/>
        </w:rPr>
      </w:pPr>
      <w:r w:rsidRPr="00D45780">
        <w:rPr>
          <w:b/>
          <w:sz w:val="20"/>
          <w:szCs w:val="20"/>
        </w:rPr>
        <w:t xml:space="preserve">                         </w:t>
      </w:r>
      <w:r w:rsidR="005B26B2" w:rsidRPr="00D45780">
        <w:rPr>
          <w:b/>
          <w:sz w:val="20"/>
          <w:szCs w:val="20"/>
        </w:rPr>
        <w:t xml:space="preserve">     </w:t>
      </w:r>
      <w:r w:rsidR="00D52945" w:rsidRPr="00D45780">
        <w:rPr>
          <w:b/>
          <w:sz w:val="20"/>
          <w:szCs w:val="20"/>
        </w:rPr>
        <w:t>Dyrektor</w:t>
      </w:r>
    </w:p>
    <w:p w14:paraId="0F6F3FF0" w14:textId="77777777" w:rsidR="00CF2678" w:rsidRPr="00D45780" w:rsidRDefault="00CF2678" w:rsidP="00540B08">
      <w:pPr>
        <w:spacing w:after="0" w:line="240" w:lineRule="auto"/>
        <w:ind w:left="5664"/>
        <w:jc w:val="both"/>
        <w:rPr>
          <w:b/>
          <w:sz w:val="20"/>
          <w:szCs w:val="20"/>
        </w:rPr>
      </w:pPr>
      <w:r w:rsidRPr="00D45780">
        <w:rPr>
          <w:b/>
          <w:sz w:val="20"/>
          <w:szCs w:val="20"/>
        </w:rPr>
        <w:t>Zarządu Infrastruktury Miejskiej w Słupsku</w:t>
      </w:r>
    </w:p>
    <w:p w14:paraId="793E5E25" w14:textId="4D73103B" w:rsidR="00A40F19" w:rsidRPr="00D45780" w:rsidRDefault="00CF2678" w:rsidP="005535DE">
      <w:pPr>
        <w:spacing w:after="0" w:line="240" w:lineRule="auto"/>
        <w:ind w:left="4956" w:firstLine="708"/>
        <w:jc w:val="both"/>
        <w:sectPr w:rsidR="00A40F19" w:rsidRPr="00D45780" w:rsidSect="00BB67C0">
          <w:headerReference w:type="default" r:id="rId28"/>
          <w:footerReference w:type="default" r:id="rId29"/>
          <w:headerReference w:type="first" r:id="rId30"/>
          <w:footerReference w:type="first" r:id="rId31"/>
          <w:pgSz w:w="11906" w:h="16838"/>
          <w:pgMar w:top="1440" w:right="1080" w:bottom="1418" w:left="1080" w:header="708" w:footer="708" w:gutter="0"/>
          <w:cols w:space="708"/>
          <w:titlePg/>
          <w:docGrid w:linePitch="360"/>
        </w:sectPr>
      </w:pPr>
      <w:r w:rsidRPr="00D45780">
        <w:rPr>
          <w:b/>
          <w:sz w:val="20"/>
          <w:szCs w:val="20"/>
        </w:rPr>
        <w:t xml:space="preserve">           </w:t>
      </w:r>
      <w:r w:rsidR="00D52945" w:rsidRPr="00D45780">
        <w:rPr>
          <w:b/>
          <w:sz w:val="20"/>
          <w:szCs w:val="20"/>
        </w:rPr>
        <w:t xml:space="preserve">    </w:t>
      </w:r>
      <w:r w:rsidR="00053E43" w:rsidRPr="00D45780">
        <w:rPr>
          <w:b/>
          <w:sz w:val="20"/>
          <w:szCs w:val="20"/>
        </w:rPr>
        <w:t xml:space="preserve"> </w:t>
      </w:r>
      <w:r w:rsidR="005B26B2" w:rsidRPr="00D45780">
        <w:rPr>
          <w:b/>
          <w:sz w:val="20"/>
          <w:szCs w:val="20"/>
        </w:rPr>
        <w:t>m</w:t>
      </w:r>
      <w:r w:rsidRPr="00D45780">
        <w:rPr>
          <w:b/>
          <w:sz w:val="20"/>
          <w:szCs w:val="20"/>
        </w:rPr>
        <w:t>gr</w:t>
      </w:r>
      <w:r w:rsidR="005B26B2" w:rsidRPr="00D45780">
        <w:rPr>
          <w:b/>
          <w:sz w:val="20"/>
          <w:szCs w:val="20"/>
        </w:rPr>
        <w:t xml:space="preserve"> inż. Jarosław Borecki</w:t>
      </w:r>
    </w:p>
    <w:p w14:paraId="68AEB8FC" w14:textId="1E172866" w:rsidR="00E35F8F" w:rsidRPr="00D45780" w:rsidRDefault="00377324" w:rsidP="00540B08">
      <w:pPr>
        <w:jc w:val="right"/>
        <w:rPr>
          <w:b/>
        </w:rPr>
      </w:pPr>
      <w:r w:rsidRPr="00D45780">
        <w:rPr>
          <w:b/>
        </w:rPr>
        <w:lastRenderedPageBreak/>
        <w:t>Załącznik nr 1 do SIWZ</w:t>
      </w:r>
    </w:p>
    <w:p w14:paraId="11FB8C04" w14:textId="77777777" w:rsidR="003B784D" w:rsidRPr="00D45780" w:rsidRDefault="00184EFC" w:rsidP="00540B08">
      <w:pPr>
        <w:jc w:val="center"/>
        <w:rPr>
          <w:b/>
          <w:sz w:val="24"/>
          <w:szCs w:val="24"/>
        </w:rPr>
      </w:pPr>
      <w:r w:rsidRPr="00D45780">
        <w:rPr>
          <w:b/>
          <w:sz w:val="24"/>
          <w:szCs w:val="24"/>
        </w:rPr>
        <w:t>OFERTA</w:t>
      </w:r>
    </w:p>
    <w:p w14:paraId="7A374194" w14:textId="77777777" w:rsidR="00CF2678" w:rsidRPr="00D45780" w:rsidRDefault="00CF2678" w:rsidP="00540B08">
      <w:pPr>
        <w:pStyle w:val="Akapitzlist"/>
        <w:spacing w:after="0" w:line="240" w:lineRule="auto"/>
        <w:ind w:left="0"/>
        <w:jc w:val="both"/>
        <w:rPr>
          <w:b/>
        </w:rPr>
      </w:pPr>
      <w:r w:rsidRPr="00D45780">
        <w:rPr>
          <w:b/>
          <w:u w:val="single"/>
        </w:rPr>
        <w:t>Zamawiający:</w:t>
      </w:r>
    </w:p>
    <w:p w14:paraId="34DBB996" w14:textId="77777777" w:rsidR="00CF2678" w:rsidRPr="00D45780" w:rsidRDefault="00CF2678" w:rsidP="00540B08">
      <w:pPr>
        <w:spacing w:after="0" w:line="240" w:lineRule="auto"/>
        <w:ind w:left="4248" w:firstLine="708"/>
        <w:jc w:val="both"/>
        <w:rPr>
          <w:b/>
        </w:rPr>
      </w:pPr>
      <w:r w:rsidRPr="00D45780">
        <w:rPr>
          <w:b/>
        </w:rPr>
        <w:t>Zarząd Infrastruktury Miejskiej w Słupsku</w:t>
      </w:r>
    </w:p>
    <w:p w14:paraId="6C6B7BD7" w14:textId="77777777" w:rsidR="00CF2678" w:rsidRPr="00D45780" w:rsidRDefault="00CF2678" w:rsidP="00540B08">
      <w:pPr>
        <w:pStyle w:val="Akapitzlist"/>
        <w:spacing w:after="0" w:line="240" w:lineRule="auto"/>
        <w:jc w:val="both"/>
      </w:pPr>
      <w:r w:rsidRPr="00D45780">
        <w:rPr>
          <w:b/>
        </w:rPr>
        <w:tab/>
      </w:r>
      <w:r w:rsidRPr="00D45780">
        <w:rPr>
          <w:b/>
        </w:rPr>
        <w:tab/>
      </w:r>
      <w:r w:rsidRPr="00D45780">
        <w:rPr>
          <w:b/>
        </w:rPr>
        <w:tab/>
      </w:r>
      <w:r w:rsidRPr="00D45780">
        <w:rPr>
          <w:b/>
        </w:rPr>
        <w:tab/>
      </w:r>
      <w:r w:rsidRPr="00D45780">
        <w:rPr>
          <w:b/>
        </w:rPr>
        <w:tab/>
      </w:r>
      <w:r w:rsidRPr="00D45780">
        <w:rPr>
          <w:b/>
        </w:rPr>
        <w:tab/>
      </w:r>
      <w:r w:rsidRPr="00D45780">
        <w:t>ul. Przemysłowa 73, 76-200 Słupsk,</w:t>
      </w:r>
    </w:p>
    <w:p w14:paraId="727AEAD4" w14:textId="77777777" w:rsidR="00CF2678" w:rsidRPr="00D45780" w:rsidRDefault="00CF2678" w:rsidP="00540B08">
      <w:pPr>
        <w:pStyle w:val="Akapitzlist"/>
        <w:spacing w:after="0" w:line="240" w:lineRule="auto"/>
        <w:jc w:val="both"/>
      </w:pPr>
      <w:r w:rsidRPr="00D45780">
        <w:tab/>
      </w:r>
      <w:r w:rsidRPr="00D45780">
        <w:tab/>
      </w:r>
      <w:r w:rsidRPr="00D45780">
        <w:tab/>
      </w:r>
      <w:r w:rsidRPr="00D45780">
        <w:tab/>
      </w:r>
      <w:r w:rsidRPr="00D45780">
        <w:tab/>
      </w:r>
      <w:r w:rsidRPr="00D45780">
        <w:tab/>
        <w:t>który działa w imieniu i na rzecz Miasta Słupsk,</w:t>
      </w:r>
    </w:p>
    <w:p w14:paraId="708FAD71" w14:textId="77777777" w:rsidR="00DC069B" w:rsidRPr="00D45780" w:rsidRDefault="00DC069B" w:rsidP="00540B08">
      <w:pPr>
        <w:pStyle w:val="Akapitzlist"/>
        <w:ind w:left="0"/>
        <w:jc w:val="both"/>
        <w:rPr>
          <w:rStyle w:val="Hipercze"/>
          <w:rFonts w:ascii="Calibri" w:eastAsia="Calibri" w:hAnsi="Calibri" w:cs="Times New Roman"/>
        </w:rPr>
      </w:pPr>
    </w:p>
    <w:p w14:paraId="52FDAD94" w14:textId="77777777" w:rsidR="005B268A" w:rsidRPr="00D45780" w:rsidRDefault="000576F2" w:rsidP="00540B08">
      <w:pPr>
        <w:pStyle w:val="Akapitzlist"/>
        <w:ind w:left="0"/>
        <w:jc w:val="both"/>
        <w:rPr>
          <w:b/>
          <w:u w:val="single"/>
        </w:rPr>
      </w:pPr>
      <w:r w:rsidRPr="00D45780">
        <w:rPr>
          <w:b/>
          <w:u w:val="single"/>
        </w:rPr>
        <w:t>Wykonawc</w:t>
      </w:r>
      <w:r w:rsidR="00CF2678" w:rsidRPr="00D45780">
        <w:rPr>
          <w:b/>
          <w:u w:val="single"/>
        </w:rPr>
        <w:t>a:</w:t>
      </w:r>
    </w:p>
    <w:p w14:paraId="68F8E566" w14:textId="77777777" w:rsidR="00CF2678" w:rsidRPr="00D45780"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D45780">
        <w:rPr>
          <w:rFonts w:ascii="Calibri" w:eastAsia="Times New Roman" w:hAnsi="Calibri" w:cs="Calibri"/>
          <w:kern w:val="3"/>
          <w:szCs w:val="24"/>
          <w:lang w:eastAsia="pl-PL" w:bidi="hi-IN"/>
        </w:rPr>
        <w:t>..............................................................................................................................................................................................................................................................................................................................................................</w:t>
      </w:r>
      <w:r w:rsidRPr="00D45780">
        <w:rPr>
          <w:rFonts w:ascii="Calibri" w:eastAsia="Times New Roman" w:hAnsi="Calibri" w:cs="Calibri"/>
          <w:kern w:val="3"/>
          <w:sz w:val="16"/>
          <w:szCs w:val="16"/>
          <w:lang w:eastAsia="pl-PL" w:bidi="hi-IN"/>
        </w:rPr>
        <w:t>(pełna nazwa i adres siedziby Wykonawcy)</w:t>
      </w:r>
    </w:p>
    <w:p w14:paraId="2F8563B4" w14:textId="77777777" w:rsidR="00CF2678" w:rsidRPr="00D45780"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D45780">
        <w:rPr>
          <w:rFonts w:ascii="Calibri" w:eastAsia="Times New Roman" w:hAnsi="Calibri" w:cs="Calibri"/>
          <w:kern w:val="3"/>
          <w:szCs w:val="24"/>
          <w:lang w:eastAsia="pl-PL" w:bidi="hi-IN"/>
        </w:rPr>
        <w:t>Województwo:   .................................................................</w:t>
      </w:r>
    </w:p>
    <w:p w14:paraId="2B4ECE94"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1001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972"/>
        <w:gridCol w:w="1079"/>
        <w:gridCol w:w="4142"/>
      </w:tblGrid>
      <w:tr w:rsidR="00CF2678" w:rsidRPr="00D45780" w14:paraId="7C6644C1" w14:textId="77777777" w:rsidTr="0097165D">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D45780">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7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10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D45780">
              <w:rPr>
                <w:rFonts w:ascii="Calibri" w:eastAsia="Times New Roman" w:hAnsi="Calibri" w:cs="Calibri"/>
                <w:kern w:val="3"/>
                <w:szCs w:val="24"/>
                <w:lang w:eastAsia="pl-PL" w:bidi="hi-IN"/>
              </w:rPr>
              <w:t>REGON</w:t>
            </w:r>
          </w:p>
        </w:tc>
        <w:tc>
          <w:tcPr>
            <w:tcW w:w="4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D45780"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D45780">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D45780"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77777777" w:rsidR="00CF2678" w:rsidRPr="00D45780"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D45780">
        <w:rPr>
          <w:rFonts w:ascii="Calibri" w:eastAsia="Times New Roman" w:hAnsi="Calibri" w:cs="Calibri"/>
          <w:kern w:val="3"/>
          <w:szCs w:val="24"/>
          <w:lang w:eastAsia="pl-PL" w:bidi="hi-IN"/>
        </w:rPr>
        <w:t>Numer telefonu: ...............................  Numer faksu ..............................  e-mail ………………………………………………</w:t>
      </w:r>
    </w:p>
    <w:p w14:paraId="089B88CE" w14:textId="77777777" w:rsidR="00CF2678" w:rsidRPr="00D45780"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D45780">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51DBFBE2" w14:textId="77777777" w:rsidR="005B268A" w:rsidRPr="00D45780" w:rsidRDefault="005B268A" w:rsidP="00540B08">
      <w:pPr>
        <w:jc w:val="both"/>
      </w:pPr>
    </w:p>
    <w:p w14:paraId="7F5AFE04" w14:textId="77777777" w:rsidR="00CF2678" w:rsidRPr="00D45780" w:rsidRDefault="00CF2678" w:rsidP="00540B08">
      <w:pPr>
        <w:pStyle w:val="Standard"/>
        <w:spacing w:after="0" w:line="240" w:lineRule="auto"/>
      </w:pPr>
      <w:r w:rsidRPr="00D45780">
        <w:rPr>
          <w:rFonts w:ascii="Calibri" w:eastAsia="Times New Roman" w:hAnsi="Calibri" w:cs="Calibri"/>
          <w:color w:val="auto"/>
          <w:lang w:eastAsia="pl-PL"/>
        </w:rPr>
        <w:t>Ja (My) niżej podpisany(-ni)  .................................................................................................................................</w:t>
      </w:r>
    </w:p>
    <w:p w14:paraId="60CFD563" w14:textId="77777777" w:rsidR="007D2A2B" w:rsidRPr="00D45780" w:rsidRDefault="00CF2678" w:rsidP="00540B08">
      <w:pPr>
        <w:pStyle w:val="Standard"/>
        <w:spacing w:after="0" w:line="240" w:lineRule="auto"/>
        <w:rPr>
          <w:rFonts w:ascii="Calibri" w:eastAsia="Times New Roman" w:hAnsi="Calibri" w:cs="Calibri"/>
          <w:color w:val="auto"/>
          <w:lang w:eastAsia="pl-PL"/>
        </w:rPr>
      </w:pPr>
      <w:r w:rsidRPr="00D45780">
        <w:rPr>
          <w:rFonts w:ascii="Calibri" w:eastAsia="Times New Roman" w:hAnsi="Calibri" w:cs="Calibri"/>
          <w:color w:val="auto"/>
          <w:lang w:eastAsia="pl-PL"/>
        </w:rPr>
        <w:t>działając w imieniu i na rzecz ww. Wykonawcy:</w:t>
      </w:r>
    </w:p>
    <w:p w14:paraId="203A3393" w14:textId="77777777" w:rsidR="00BC3DB7" w:rsidRPr="00D45780" w:rsidRDefault="00BC3DB7" w:rsidP="00540B08">
      <w:pPr>
        <w:pStyle w:val="Akapitzlist"/>
        <w:spacing w:after="0" w:line="240" w:lineRule="auto"/>
        <w:ind w:left="1080"/>
        <w:jc w:val="both"/>
      </w:pPr>
    </w:p>
    <w:p w14:paraId="73D9447F" w14:textId="1771D68E" w:rsidR="00A75FA0" w:rsidRPr="00D45780" w:rsidRDefault="00CF2678" w:rsidP="00A12534">
      <w:pPr>
        <w:pStyle w:val="Akapitzlist"/>
        <w:numPr>
          <w:ilvl w:val="0"/>
          <w:numId w:val="13"/>
        </w:numPr>
        <w:spacing w:after="0" w:line="240" w:lineRule="auto"/>
        <w:jc w:val="both"/>
        <w:rPr>
          <w:b/>
        </w:rPr>
      </w:pPr>
      <w:r w:rsidRPr="00D45780">
        <w:rPr>
          <w:rFonts w:ascii="Calibri" w:eastAsia="Times New Roman" w:hAnsi="Calibri" w:cs="Calibri"/>
          <w:kern w:val="3"/>
          <w:lang w:eastAsia="pl-PL" w:bidi="hi-IN"/>
        </w:rPr>
        <w:t>Na podstawie zamówienia publicznego prowadzonego w oparciu o art. 39 ustawy z dnia 29 stycznia 2004</w:t>
      </w:r>
      <w:r w:rsidR="00534DBC" w:rsidRPr="00D45780">
        <w:rPr>
          <w:rFonts w:ascii="Calibri" w:eastAsia="Times New Roman" w:hAnsi="Calibri" w:cs="Calibri"/>
          <w:kern w:val="3"/>
          <w:lang w:eastAsia="pl-PL" w:bidi="hi-IN"/>
        </w:rPr>
        <w:t> </w:t>
      </w:r>
      <w:r w:rsidRPr="00D45780">
        <w:rPr>
          <w:rFonts w:ascii="Calibri" w:eastAsia="Times New Roman" w:hAnsi="Calibri" w:cs="Calibri"/>
          <w:kern w:val="3"/>
          <w:lang w:eastAsia="pl-PL" w:bidi="hi-IN"/>
        </w:rPr>
        <w:t>r. Prawo zamówień publicznych (tekst jednolity: Dz. U. z 201</w:t>
      </w:r>
      <w:r w:rsidR="0059739D" w:rsidRPr="00D45780">
        <w:rPr>
          <w:rFonts w:ascii="Calibri" w:eastAsia="Times New Roman" w:hAnsi="Calibri" w:cs="Calibri"/>
          <w:kern w:val="3"/>
          <w:lang w:eastAsia="pl-PL" w:bidi="hi-IN"/>
        </w:rPr>
        <w:t>9</w:t>
      </w:r>
      <w:r w:rsidRPr="00D45780">
        <w:rPr>
          <w:rFonts w:ascii="Calibri" w:eastAsia="Times New Roman" w:hAnsi="Calibri" w:cs="Calibri"/>
          <w:kern w:val="3"/>
          <w:lang w:eastAsia="pl-PL" w:bidi="hi-IN"/>
        </w:rPr>
        <w:t xml:space="preserve"> r., poz. </w:t>
      </w:r>
      <w:r w:rsidR="0059739D" w:rsidRPr="00D45780">
        <w:rPr>
          <w:rFonts w:ascii="Calibri" w:eastAsia="Times New Roman" w:hAnsi="Calibri" w:cs="Calibri"/>
          <w:kern w:val="3"/>
          <w:lang w:eastAsia="pl-PL" w:bidi="hi-IN"/>
        </w:rPr>
        <w:t>1843</w:t>
      </w:r>
      <w:r w:rsidRPr="00D45780">
        <w:rPr>
          <w:rFonts w:ascii="Calibri" w:eastAsia="Times New Roman" w:hAnsi="Calibri" w:cs="Calibri"/>
          <w:kern w:val="3"/>
          <w:lang w:eastAsia="pl-PL" w:bidi="hi-IN"/>
        </w:rPr>
        <w:t xml:space="preserve">) zwanej w dalszej treści „ustawą </w:t>
      </w:r>
      <w:proofErr w:type="spellStart"/>
      <w:r w:rsidRPr="00D45780">
        <w:rPr>
          <w:rFonts w:ascii="Calibri" w:eastAsia="Times New Roman" w:hAnsi="Calibri" w:cs="Calibri"/>
          <w:kern w:val="3"/>
          <w:lang w:eastAsia="pl-PL" w:bidi="hi-IN"/>
        </w:rPr>
        <w:t>Pzp</w:t>
      </w:r>
      <w:proofErr w:type="spellEnd"/>
      <w:r w:rsidRPr="00D45780">
        <w:rPr>
          <w:rFonts w:ascii="Calibri" w:eastAsia="Times New Roman" w:hAnsi="Calibri" w:cs="Calibri"/>
          <w:kern w:val="3"/>
          <w:lang w:eastAsia="pl-PL" w:bidi="hi-IN"/>
        </w:rPr>
        <w:t>”, w trybie przetargu nieograniczonego o wartości zamówienia mniejszej niż kwoty określone</w:t>
      </w:r>
      <w:r w:rsidR="007231F8" w:rsidRPr="00D45780">
        <w:rPr>
          <w:rFonts w:ascii="Calibri" w:eastAsia="Times New Roman" w:hAnsi="Calibri" w:cs="Calibri"/>
          <w:kern w:val="3"/>
          <w:lang w:eastAsia="pl-PL" w:bidi="hi-IN"/>
        </w:rPr>
        <w:t xml:space="preserve"> </w:t>
      </w:r>
      <w:r w:rsidRPr="00D45780">
        <w:rPr>
          <w:rFonts w:ascii="Calibri" w:eastAsia="Times New Roman" w:hAnsi="Calibri" w:cs="Calibri"/>
          <w:kern w:val="3"/>
          <w:lang w:eastAsia="pl-PL" w:bidi="hi-IN"/>
        </w:rPr>
        <w:t>w</w:t>
      </w:r>
      <w:r w:rsidR="00BB1E3B" w:rsidRPr="00D45780">
        <w:rPr>
          <w:rFonts w:ascii="Calibri" w:eastAsia="Times New Roman" w:hAnsi="Calibri" w:cs="Calibri"/>
          <w:kern w:val="3"/>
          <w:lang w:eastAsia="pl-PL" w:bidi="hi-IN"/>
        </w:rPr>
        <w:t> </w:t>
      </w:r>
      <w:r w:rsidRPr="00D45780">
        <w:rPr>
          <w:rFonts w:ascii="Calibri" w:eastAsia="Times New Roman" w:hAnsi="Calibri" w:cs="Calibri"/>
          <w:kern w:val="3"/>
          <w:lang w:eastAsia="pl-PL" w:bidi="hi-IN"/>
        </w:rPr>
        <w:t xml:space="preserve">przepisach wydanych na podstawie art. 11 ust. 8 ustawy </w:t>
      </w:r>
      <w:proofErr w:type="spellStart"/>
      <w:r w:rsidRPr="00D45780">
        <w:rPr>
          <w:rFonts w:ascii="Calibri" w:eastAsia="Times New Roman" w:hAnsi="Calibri" w:cs="Calibri"/>
          <w:kern w:val="3"/>
          <w:lang w:eastAsia="pl-PL" w:bidi="hi-IN"/>
        </w:rPr>
        <w:t>Pzp</w:t>
      </w:r>
      <w:proofErr w:type="spellEnd"/>
      <w:r w:rsidRPr="00D45780">
        <w:rPr>
          <w:rFonts w:ascii="Calibri" w:eastAsia="Times New Roman" w:hAnsi="Calibri" w:cs="Calibri"/>
          <w:kern w:val="3"/>
          <w:lang w:eastAsia="pl-PL" w:bidi="hi-IN"/>
        </w:rPr>
        <w:t xml:space="preserve">, na </w:t>
      </w:r>
      <w:r w:rsidR="00A60528" w:rsidRPr="00D45780">
        <w:rPr>
          <w:rFonts w:ascii="Calibri" w:eastAsia="Calibri" w:hAnsi="Calibri" w:cs="Calibri"/>
          <w:color w:val="00000A"/>
        </w:rPr>
        <w:t xml:space="preserve">wykonanie </w:t>
      </w:r>
      <w:r w:rsidR="00F46667" w:rsidRPr="00D45780">
        <w:rPr>
          <w:rFonts w:ascii="Calibri" w:eastAsia="Calibri" w:hAnsi="Calibri" w:cs="Calibri"/>
          <w:color w:val="00000A"/>
        </w:rPr>
        <w:t xml:space="preserve">usługi </w:t>
      </w:r>
      <w:r w:rsidR="00A60528" w:rsidRPr="00D45780">
        <w:rPr>
          <w:rFonts w:ascii="Calibri" w:eastAsia="Calibri" w:hAnsi="Calibri" w:cs="Calibri"/>
          <w:color w:val="00000A"/>
        </w:rPr>
        <w:t>pn.</w:t>
      </w:r>
      <w:r w:rsidR="00A60528" w:rsidRPr="00D45780">
        <w:rPr>
          <w:rFonts w:ascii="Calibri" w:eastAsia="Calibri" w:hAnsi="Calibri" w:cs="Calibri"/>
          <w:b/>
          <w:bCs/>
          <w:color w:val="00000A"/>
        </w:rPr>
        <w:t xml:space="preserve"> „</w:t>
      </w:r>
      <w:r w:rsidR="001B137D" w:rsidRPr="00D45780">
        <w:rPr>
          <w:b/>
          <w:bCs/>
        </w:rPr>
        <w:t xml:space="preserve">Wywóz nieczystości z cmentarzy komunalnych przy ul. Rabina dr. </w:t>
      </w:r>
      <w:proofErr w:type="spellStart"/>
      <w:r w:rsidR="001B137D" w:rsidRPr="00D45780">
        <w:rPr>
          <w:b/>
          <w:bCs/>
        </w:rPr>
        <w:t>Maxa</w:t>
      </w:r>
      <w:proofErr w:type="spellEnd"/>
      <w:r w:rsidR="001B137D" w:rsidRPr="00D45780">
        <w:rPr>
          <w:b/>
          <w:bCs/>
        </w:rPr>
        <w:t xml:space="preserve"> Josepha oraz przy ul. Zachodniej w Słupsku</w:t>
      </w:r>
      <w:r w:rsidR="00A60528" w:rsidRPr="00D45780">
        <w:rPr>
          <w:rFonts w:ascii="Calibri" w:eastAsia="Calibri" w:hAnsi="Calibri" w:cs="Calibri"/>
          <w:b/>
          <w:bCs/>
          <w:color w:val="00000A"/>
        </w:rPr>
        <w:t>”</w:t>
      </w:r>
      <w:r w:rsidRPr="00D45780">
        <w:rPr>
          <w:rFonts w:ascii="Calibri" w:eastAsia="SimSun" w:hAnsi="Calibri" w:cs="Calibri"/>
          <w:b/>
          <w:bCs/>
          <w:kern w:val="3"/>
          <w:lang w:eastAsia="zh-CN" w:bidi="hi-IN"/>
        </w:rPr>
        <w:t>,</w:t>
      </w:r>
      <w:r w:rsidRPr="00D45780">
        <w:rPr>
          <w:rFonts w:ascii="Calibri" w:eastAsia="Times New Roman" w:hAnsi="Calibri" w:cs="Calibri"/>
          <w:b/>
          <w:kern w:val="3"/>
          <w:lang w:eastAsia="ar-SA" w:bidi="hi-IN"/>
        </w:rPr>
        <w:t xml:space="preserve"> </w:t>
      </w:r>
      <w:r w:rsidRPr="00D45780">
        <w:rPr>
          <w:rFonts w:ascii="Calibri" w:eastAsia="Times New Roman" w:hAnsi="Calibri" w:cs="Calibri"/>
          <w:kern w:val="3"/>
          <w:lang w:eastAsia="pl-PL" w:bidi="hi-IN"/>
        </w:rPr>
        <w:t xml:space="preserve">zgodnie z ogłoszeniem o zamówieniu opublikowanym w Biuletynie Zamówień Publicznych oraz na stronie internetowej i tablicy ogłoszeń Zamawiającego, zgodnie z treścią Specyfikacji </w:t>
      </w:r>
      <w:r w:rsidRPr="00D45780">
        <w:rPr>
          <w:rFonts w:ascii="Calibri" w:eastAsia="Times New Roman" w:hAnsi="Calibri" w:cs="Calibri"/>
          <w:kern w:val="3"/>
          <w:lang w:eastAsia="ar-SA" w:bidi="hi-IN"/>
        </w:rPr>
        <w:t>Istotnych Warunków Zamówienia</w:t>
      </w:r>
      <w:r w:rsidR="001956DE" w:rsidRPr="00D45780">
        <w:rPr>
          <w:rFonts w:ascii="Calibri" w:eastAsia="Times New Roman" w:hAnsi="Calibri" w:cs="Calibri"/>
          <w:kern w:val="3"/>
          <w:lang w:eastAsia="ar-SA" w:bidi="hi-IN"/>
        </w:rPr>
        <w:t xml:space="preserve"> oświadczam(-y),</w:t>
      </w:r>
      <w:r w:rsidR="001956DE" w:rsidRPr="00D45780">
        <w:rPr>
          <w:rFonts w:ascii="Calibri" w:eastAsia="Times New Roman" w:hAnsi="Calibri" w:cs="Calibri"/>
          <w:b/>
          <w:kern w:val="3"/>
          <w:lang w:eastAsia="ar-SA" w:bidi="hi-IN"/>
        </w:rPr>
        <w:t xml:space="preserve"> </w:t>
      </w:r>
      <w:r w:rsidR="001956DE" w:rsidRPr="00D45780">
        <w:rPr>
          <w:rFonts w:ascii="Calibri" w:eastAsia="Times New Roman" w:hAnsi="Calibri" w:cs="Calibri"/>
          <w:kern w:val="3"/>
          <w:lang w:eastAsia="ar-SA" w:bidi="hi-IN"/>
        </w:rPr>
        <w:t>że:</w:t>
      </w:r>
    </w:p>
    <w:p w14:paraId="7125C1E2" w14:textId="77777777" w:rsidR="004706E5" w:rsidRPr="00D45780" w:rsidRDefault="004706E5" w:rsidP="004706E5">
      <w:pPr>
        <w:pStyle w:val="Akapitzlist"/>
        <w:spacing w:after="0" w:line="240" w:lineRule="auto"/>
        <w:ind w:left="360"/>
        <w:jc w:val="both"/>
        <w:rPr>
          <w:b/>
        </w:rPr>
      </w:pPr>
    </w:p>
    <w:p w14:paraId="508BDDC8" w14:textId="70FE9360" w:rsidR="00911CC9" w:rsidRPr="00D45780" w:rsidRDefault="001956DE" w:rsidP="00A12534">
      <w:pPr>
        <w:pStyle w:val="Akapitzlist"/>
        <w:numPr>
          <w:ilvl w:val="0"/>
          <w:numId w:val="43"/>
        </w:numPr>
        <w:spacing w:after="0" w:line="240" w:lineRule="auto"/>
        <w:ind w:left="567" w:hanging="283"/>
        <w:jc w:val="both"/>
        <w:rPr>
          <w:b/>
        </w:rPr>
      </w:pPr>
      <w:r w:rsidRPr="00D45780">
        <w:rPr>
          <w:rFonts w:ascii="Calibri" w:eastAsia="Times New Roman" w:hAnsi="Calibri" w:cs="Calibri"/>
          <w:b/>
          <w:kern w:val="3"/>
          <w:lang w:eastAsia="ar-SA" w:bidi="hi-IN"/>
        </w:rPr>
        <w:t xml:space="preserve">Zadanie nr 1 </w:t>
      </w:r>
      <w:r w:rsidR="001B137D" w:rsidRPr="00D45780">
        <w:rPr>
          <w:rFonts w:ascii="Calibri" w:eastAsia="Times New Roman" w:hAnsi="Calibri" w:cs="Calibri"/>
          <w:b/>
          <w:kern w:val="3"/>
          <w:lang w:eastAsia="ar-SA" w:bidi="hi-IN"/>
        </w:rPr>
        <w:t>–</w:t>
      </w:r>
      <w:r w:rsidRPr="00D45780">
        <w:rPr>
          <w:rFonts w:ascii="Calibri" w:eastAsia="Times New Roman" w:hAnsi="Calibri" w:cs="Calibri"/>
          <w:b/>
          <w:kern w:val="3"/>
          <w:lang w:eastAsia="ar-SA" w:bidi="hi-IN"/>
        </w:rPr>
        <w:t xml:space="preserve"> </w:t>
      </w:r>
      <w:r w:rsidR="001B137D" w:rsidRPr="00D45780">
        <w:rPr>
          <w:b/>
          <w:bCs/>
        </w:rPr>
        <w:t xml:space="preserve">Wywóz nieczystości z cmentarza komunalnego przy ul. Rabina dr. </w:t>
      </w:r>
      <w:proofErr w:type="spellStart"/>
      <w:r w:rsidR="001B137D" w:rsidRPr="00D45780">
        <w:rPr>
          <w:b/>
          <w:bCs/>
        </w:rPr>
        <w:t>Maxa</w:t>
      </w:r>
      <w:proofErr w:type="spellEnd"/>
      <w:r w:rsidR="001B137D" w:rsidRPr="00D45780">
        <w:rPr>
          <w:b/>
          <w:bCs/>
        </w:rPr>
        <w:t xml:space="preserve"> Josepha w Słupsku</w:t>
      </w:r>
      <w:r w:rsidR="00911CC9" w:rsidRPr="00D45780">
        <w:rPr>
          <w:rFonts w:ascii="Calibri" w:eastAsia="Times New Roman" w:hAnsi="Calibri" w:cs="Calibri"/>
          <w:b/>
          <w:kern w:val="3"/>
          <w:lang w:eastAsia="ar-SA" w:bidi="hi-IN"/>
        </w:rPr>
        <w:t>:</w:t>
      </w:r>
    </w:p>
    <w:p w14:paraId="20C8240A" w14:textId="7335A90B" w:rsidR="00911CC9" w:rsidRPr="00D45780" w:rsidRDefault="000D4B8D" w:rsidP="00A12534">
      <w:pPr>
        <w:pStyle w:val="Akapitzlist"/>
        <w:numPr>
          <w:ilvl w:val="0"/>
          <w:numId w:val="44"/>
        </w:numPr>
        <w:spacing w:after="0" w:line="240" w:lineRule="auto"/>
        <w:ind w:left="851" w:hanging="284"/>
        <w:jc w:val="both"/>
        <w:rPr>
          <w:b/>
        </w:rPr>
      </w:pPr>
      <w:bookmarkStart w:id="19" w:name="_Hlk9242176"/>
      <w:r w:rsidRPr="00D45780">
        <w:t xml:space="preserve"> </w:t>
      </w:r>
      <w:r w:rsidR="00A75FA0" w:rsidRPr="00D45780">
        <w:t xml:space="preserve">wykonam(-y) </w:t>
      </w:r>
      <w:r w:rsidR="00A02DE5" w:rsidRPr="00D45780">
        <w:t>usługę za cenę ryczałtową</w:t>
      </w:r>
      <w:r w:rsidR="00A75FA0" w:rsidRPr="00D45780">
        <w:t>:</w:t>
      </w:r>
    </w:p>
    <w:p w14:paraId="6CA309FF" w14:textId="77777777" w:rsidR="00354006" w:rsidRPr="00D45780" w:rsidRDefault="00354006" w:rsidP="00354006">
      <w:pPr>
        <w:pStyle w:val="Akapitzlist"/>
        <w:spacing w:after="0" w:line="240" w:lineRule="auto"/>
        <w:ind w:left="993"/>
        <w:jc w:val="both"/>
        <w:rPr>
          <w:b/>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276"/>
        <w:gridCol w:w="567"/>
        <w:gridCol w:w="992"/>
        <w:gridCol w:w="1814"/>
      </w:tblGrid>
      <w:tr w:rsidR="00582A01" w:rsidRPr="00D45780" w14:paraId="198343D3" w14:textId="77777777" w:rsidTr="00582A01">
        <w:trPr>
          <w:cantSplit/>
          <w:trHeight w:val="220"/>
        </w:trPr>
        <w:tc>
          <w:tcPr>
            <w:tcW w:w="4394"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6B4415EE" w14:textId="77777777" w:rsidR="00582A01" w:rsidRPr="00D45780" w:rsidRDefault="00582A01" w:rsidP="009C12FE">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Wyszczególnienie</w:t>
            </w:r>
          </w:p>
        </w:tc>
        <w:tc>
          <w:tcPr>
            <w:tcW w:w="1276"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2E0A497E" w14:textId="14D22B0E" w:rsidR="00582A01" w:rsidRPr="00D45780" w:rsidRDefault="00582A01" w:rsidP="009C12FE">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netto w zł</w:t>
            </w:r>
          </w:p>
        </w:tc>
        <w:tc>
          <w:tcPr>
            <w:tcW w:w="1559"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5BB22E54" w14:textId="77777777" w:rsidR="00582A01" w:rsidRPr="00D45780" w:rsidRDefault="00582A01" w:rsidP="009C12FE">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podatek VAT</w:t>
            </w:r>
          </w:p>
        </w:tc>
        <w:tc>
          <w:tcPr>
            <w:tcW w:w="1814"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5DA83843" w14:textId="5DCA8303" w:rsidR="00582A01" w:rsidRPr="00D45780" w:rsidRDefault="00582A01" w:rsidP="009C12FE">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brutto w zł</w:t>
            </w:r>
          </w:p>
        </w:tc>
      </w:tr>
      <w:tr w:rsidR="00582A01" w:rsidRPr="00D45780" w14:paraId="1D438C26" w14:textId="77777777" w:rsidTr="00582A01">
        <w:trPr>
          <w:cantSplit/>
          <w:trHeight w:val="77"/>
        </w:trPr>
        <w:tc>
          <w:tcPr>
            <w:tcW w:w="4394" w:type="dxa"/>
            <w:vMerge/>
            <w:tcBorders>
              <w:top w:val="double" w:sz="4" w:space="0" w:color="auto"/>
              <w:left w:val="double" w:sz="4" w:space="0" w:color="auto"/>
              <w:bottom w:val="double" w:sz="4" w:space="0" w:color="auto"/>
              <w:right w:val="single" w:sz="4" w:space="0" w:color="auto"/>
            </w:tcBorders>
            <w:vAlign w:val="center"/>
            <w:hideMark/>
          </w:tcPr>
          <w:p w14:paraId="5BCDB531" w14:textId="77777777" w:rsidR="00582A01" w:rsidRPr="00D45780" w:rsidRDefault="00582A01" w:rsidP="009C12FE">
            <w:pPr>
              <w:spacing w:after="0" w:line="240" w:lineRule="auto"/>
              <w:rPr>
                <w:rFonts w:eastAsia="Times New Roman" w:cs="Calibri"/>
                <w:b/>
                <w:color w:val="000000"/>
                <w:lang w:eastAsia="ar-SA"/>
              </w:rPr>
            </w:pPr>
          </w:p>
        </w:tc>
        <w:tc>
          <w:tcPr>
            <w:tcW w:w="1276" w:type="dxa"/>
            <w:vMerge/>
            <w:tcBorders>
              <w:top w:val="double" w:sz="4" w:space="0" w:color="auto"/>
              <w:left w:val="single" w:sz="4" w:space="0" w:color="auto"/>
              <w:bottom w:val="double" w:sz="4" w:space="0" w:color="auto"/>
              <w:right w:val="single" w:sz="4" w:space="0" w:color="auto"/>
            </w:tcBorders>
            <w:vAlign w:val="center"/>
          </w:tcPr>
          <w:p w14:paraId="7DACF3D6" w14:textId="77777777" w:rsidR="00582A01" w:rsidRPr="00D45780" w:rsidRDefault="00582A01" w:rsidP="009C12FE">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6F134D2E" w14:textId="77777777" w:rsidR="00582A01" w:rsidRPr="00D45780" w:rsidRDefault="00582A01" w:rsidP="009C12FE">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5284C20A" w14:textId="77777777" w:rsidR="00582A01" w:rsidRPr="00D45780" w:rsidRDefault="00582A01" w:rsidP="009C12FE">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zł</w:t>
            </w:r>
          </w:p>
        </w:tc>
        <w:tc>
          <w:tcPr>
            <w:tcW w:w="1814" w:type="dxa"/>
            <w:vMerge/>
            <w:tcBorders>
              <w:top w:val="double" w:sz="4" w:space="0" w:color="auto"/>
              <w:left w:val="single" w:sz="4" w:space="0" w:color="auto"/>
              <w:bottom w:val="double" w:sz="4" w:space="0" w:color="auto"/>
              <w:right w:val="double" w:sz="4" w:space="0" w:color="auto"/>
            </w:tcBorders>
            <w:vAlign w:val="center"/>
            <w:hideMark/>
          </w:tcPr>
          <w:p w14:paraId="4A14DBDD" w14:textId="77777777" w:rsidR="00582A01" w:rsidRPr="00D45780" w:rsidRDefault="00582A01" w:rsidP="009C12FE">
            <w:pPr>
              <w:spacing w:after="0" w:line="240" w:lineRule="auto"/>
              <w:rPr>
                <w:rFonts w:eastAsia="Times New Roman" w:cs="Calibri"/>
                <w:b/>
                <w:color w:val="000000"/>
                <w:lang w:eastAsia="ar-SA"/>
              </w:rPr>
            </w:pPr>
          </w:p>
        </w:tc>
      </w:tr>
      <w:tr w:rsidR="00582A01" w:rsidRPr="00D45780" w14:paraId="6F93B527" w14:textId="77777777" w:rsidTr="00C441FA">
        <w:trPr>
          <w:trHeight w:val="848"/>
        </w:trPr>
        <w:tc>
          <w:tcPr>
            <w:tcW w:w="4394" w:type="dxa"/>
            <w:tcBorders>
              <w:top w:val="double" w:sz="4" w:space="0" w:color="auto"/>
              <w:left w:val="double" w:sz="4" w:space="0" w:color="auto"/>
              <w:bottom w:val="double" w:sz="4" w:space="0" w:color="auto"/>
              <w:right w:val="single" w:sz="4" w:space="0" w:color="auto"/>
            </w:tcBorders>
            <w:vAlign w:val="center"/>
          </w:tcPr>
          <w:p w14:paraId="77E9FBAC" w14:textId="5FB727F9" w:rsidR="00582A01" w:rsidRPr="00D45780" w:rsidRDefault="001B137D" w:rsidP="009C12FE">
            <w:pPr>
              <w:suppressAutoHyphens/>
              <w:spacing w:after="0" w:line="240" w:lineRule="auto"/>
              <w:jc w:val="center"/>
              <w:rPr>
                <w:rFonts w:eastAsia="Times New Roman" w:cs="Calibri"/>
                <w:b/>
                <w:color w:val="000000"/>
                <w:lang w:eastAsia="ar-SA"/>
              </w:rPr>
            </w:pPr>
            <w:r w:rsidRPr="00D45780">
              <w:rPr>
                <w:b/>
                <w:bCs/>
              </w:rPr>
              <w:t xml:space="preserve">Wywóz nieczystości z cmentarza komunalnego przy ul. Rabina dr. </w:t>
            </w:r>
            <w:proofErr w:type="spellStart"/>
            <w:r w:rsidRPr="00D45780">
              <w:rPr>
                <w:b/>
                <w:bCs/>
              </w:rPr>
              <w:t>Maxa</w:t>
            </w:r>
            <w:proofErr w:type="spellEnd"/>
            <w:r w:rsidRPr="00D45780">
              <w:rPr>
                <w:b/>
                <w:bCs/>
              </w:rPr>
              <w:t xml:space="preserve"> Josepha w Słupsku</w:t>
            </w:r>
          </w:p>
        </w:tc>
        <w:tc>
          <w:tcPr>
            <w:tcW w:w="1276" w:type="dxa"/>
            <w:tcBorders>
              <w:top w:val="double" w:sz="4" w:space="0" w:color="auto"/>
              <w:left w:val="single" w:sz="4" w:space="0" w:color="auto"/>
              <w:bottom w:val="double" w:sz="4" w:space="0" w:color="auto"/>
              <w:right w:val="single" w:sz="4" w:space="0" w:color="auto"/>
            </w:tcBorders>
          </w:tcPr>
          <w:p w14:paraId="6668DCCF" w14:textId="77777777" w:rsidR="00582A01" w:rsidRPr="00D45780" w:rsidRDefault="00582A01" w:rsidP="009C12FE">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double" w:sz="4" w:space="0" w:color="auto"/>
              <w:right w:val="single" w:sz="4" w:space="0" w:color="auto"/>
            </w:tcBorders>
            <w:vAlign w:val="center"/>
            <w:hideMark/>
          </w:tcPr>
          <w:p w14:paraId="5FEBDD9E" w14:textId="15262AD5" w:rsidR="00582A01" w:rsidRPr="00D45780" w:rsidRDefault="001B137D" w:rsidP="009C12FE">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8</w:t>
            </w:r>
          </w:p>
        </w:tc>
        <w:tc>
          <w:tcPr>
            <w:tcW w:w="992" w:type="dxa"/>
            <w:tcBorders>
              <w:top w:val="double" w:sz="4" w:space="0" w:color="auto"/>
              <w:left w:val="single" w:sz="4" w:space="0" w:color="auto"/>
              <w:bottom w:val="double" w:sz="4" w:space="0" w:color="auto"/>
              <w:right w:val="single" w:sz="4" w:space="0" w:color="auto"/>
            </w:tcBorders>
          </w:tcPr>
          <w:p w14:paraId="76A1F03B" w14:textId="77777777" w:rsidR="00582A01" w:rsidRPr="00D45780" w:rsidRDefault="00582A01" w:rsidP="009C12FE">
            <w:pPr>
              <w:suppressAutoHyphens/>
              <w:spacing w:after="0" w:line="240" w:lineRule="auto"/>
              <w:rPr>
                <w:rFonts w:eastAsia="Times New Roman" w:cs="Calibri"/>
                <w:b/>
                <w:color w:val="000000"/>
                <w:lang w:eastAsia="ar-SA"/>
              </w:rPr>
            </w:pPr>
          </w:p>
        </w:tc>
        <w:tc>
          <w:tcPr>
            <w:tcW w:w="1814" w:type="dxa"/>
            <w:tcBorders>
              <w:top w:val="single" w:sz="4" w:space="0" w:color="auto"/>
              <w:left w:val="single" w:sz="4" w:space="0" w:color="auto"/>
              <w:bottom w:val="double" w:sz="4" w:space="0" w:color="auto"/>
              <w:right w:val="double" w:sz="4" w:space="0" w:color="auto"/>
            </w:tcBorders>
          </w:tcPr>
          <w:p w14:paraId="3D89EE9C" w14:textId="77777777" w:rsidR="00582A01" w:rsidRPr="00D45780" w:rsidRDefault="00582A01" w:rsidP="009C12FE">
            <w:pPr>
              <w:suppressAutoHyphens/>
              <w:spacing w:after="0" w:line="240" w:lineRule="auto"/>
              <w:rPr>
                <w:rFonts w:eastAsia="Times New Roman" w:cs="Calibri"/>
                <w:b/>
                <w:color w:val="000000"/>
                <w:lang w:eastAsia="ar-SA"/>
              </w:rPr>
            </w:pPr>
          </w:p>
        </w:tc>
      </w:tr>
      <w:tr w:rsidR="00582A01" w:rsidRPr="00D45780" w14:paraId="056A96CB" w14:textId="77777777" w:rsidTr="00582A01">
        <w:trPr>
          <w:trHeight w:val="447"/>
        </w:trPr>
        <w:tc>
          <w:tcPr>
            <w:tcW w:w="9043" w:type="dxa"/>
            <w:gridSpan w:val="5"/>
            <w:tcBorders>
              <w:top w:val="single" w:sz="4" w:space="0" w:color="auto"/>
              <w:left w:val="double" w:sz="4" w:space="0" w:color="auto"/>
              <w:bottom w:val="double" w:sz="4" w:space="0" w:color="auto"/>
              <w:right w:val="double" w:sz="4" w:space="0" w:color="auto"/>
            </w:tcBorders>
            <w:vAlign w:val="center"/>
            <w:hideMark/>
          </w:tcPr>
          <w:p w14:paraId="544C1265" w14:textId="09A71709" w:rsidR="00582A01" w:rsidRPr="00D45780" w:rsidRDefault="00582A01" w:rsidP="00534DBC">
            <w:pPr>
              <w:suppressAutoHyphens/>
              <w:spacing w:after="0" w:line="240" w:lineRule="auto"/>
              <w:rPr>
                <w:rFonts w:eastAsia="Times New Roman" w:cs="Calibri"/>
                <w:b/>
                <w:color w:val="000000"/>
                <w:lang w:eastAsia="ar-SA"/>
              </w:rPr>
            </w:pPr>
            <w:r w:rsidRPr="00D45780">
              <w:rPr>
                <w:rFonts w:eastAsia="Times New Roman" w:cs="Calibri"/>
                <w:b/>
                <w:color w:val="000000"/>
                <w:lang w:eastAsia="ar-SA"/>
              </w:rPr>
              <w:t xml:space="preserve">Słownie </w:t>
            </w:r>
            <w:r w:rsidR="001956DE" w:rsidRPr="00D45780">
              <w:rPr>
                <w:rFonts w:eastAsia="Times New Roman" w:cs="Calibri"/>
                <w:b/>
                <w:color w:val="000000"/>
                <w:lang w:eastAsia="ar-SA"/>
              </w:rPr>
              <w:t>cena</w:t>
            </w:r>
            <w:r w:rsidRPr="00D45780">
              <w:rPr>
                <w:rFonts w:eastAsia="Times New Roman" w:cs="Calibri"/>
                <w:b/>
                <w:color w:val="000000"/>
                <w:lang w:eastAsia="ar-SA"/>
              </w:rPr>
              <w:t xml:space="preserve"> brutto: </w:t>
            </w:r>
          </w:p>
        </w:tc>
      </w:tr>
    </w:tbl>
    <w:p w14:paraId="30C11010" w14:textId="6910BF9E" w:rsidR="004F7333" w:rsidRPr="00D45780" w:rsidRDefault="004F7333" w:rsidP="004F7333">
      <w:pPr>
        <w:pStyle w:val="Akapitzlist"/>
        <w:spacing w:after="0" w:line="240" w:lineRule="auto"/>
        <w:ind w:left="993"/>
        <w:jc w:val="both"/>
      </w:pPr>
    </w:p>
    <w:bookmarkEnd w:id="19"/>
    <w:p w14:paraId="7FA34681" w14:textId="7EF2916E" w:rsidR="001956DE" w:rsidRPr="00D45780" w:rsidRDefault="008F44DB" w:rsidP="00A12534">
      <w:pPr>
        <w:pStyle w:val="Akapitzlist"/>
        <w:numPr>
          <w:ilvl w:val="0"/>
          <w:numId w:val="44"/>
        </w:numPr>
        <w:spacing w:after="0" w:line="240" w:lineRule="auto"/>
        <w:ind w:left="851" w:hanging="284"/>
        <w:jc w:val="both"/>
        <w:rPr>
          <w:bCs/>
        </w:rPr>
      </w:pPr>
      <w:r w:rsidRPr="00D45780">
        <w:t>termin realizacji zamówienia to</w:t>
      </w:r>
      <w:r w:rsidR="001956DE" w:rsidRPr="00D45780">
        <w:rPr>
          <w:bCs/>
        </w:rPr>
        <w:t xml:space="preserve"> </w:t>
      </w:r>
      <w:r w:rsidR="00F15D1F" w:rsidRPr="00D45780">
        <w:rPr>
          <w:b/>
        </w:rPr>
        <w:t>12</w:t>
      </w:r>
      <w:r w:rsidR="001B137D" w:rsidRPr="00D45780">
        <w:rPr>
          <w:b/>
        </w:rPr>
        <w:t xml:space="preserve"> miesięcy od dnia zawarcia umowy</w:t>
      </w:r>
      <w:r w:rsidR="00EE4E35" w:rsidRPr="00D45780">
        <w:rPr>
          <w:b/>
        </w:rPr>
        <w:t>,</w:t>
      </w:r>
    </w:p>
    <w:p w14:paraId="35D4AD6A" w14:textId="77777777" w:rsidR="001956DE" w:rsidRPr="00D45780" w:rsidRDefault="001956DE" w:rsidP="001956DE">
      <w:pPr>
        <w:pStyle w:val="Akapitzlist"/>
        <w:spacing w:after="0" w:line="240" w:lineRule="auto"/>
        <w:ind w:left="851" w:hanging="425"/>
        <w:jc w:val="both"/>
        <w:rPr>
          <w:bCs/>
        </w:rPr>
      </w:pPr>
    </w:p>
    <w:p w14:paraId="49303530" w14:textId="06FAA219" w:rsidR="00DE3835" w:rsidRPr="00D45780" w:rsidRDefault="001956DE" w:rsidP="00A12534">
      <w:pPr>
        <w:pStyle w:val="Akapitzlist"/>
        <w:numPr>
          <w:ilvl w:val="0"/>
          <w:numId w:val="44"/>
        </w:numPr>
        <w:spacing w:after="0" w:line="240" w:lineRule="auto"/>
        <w:ind w:left="851" w:hanging="284"/>
        <w:jc w:val="both"/>
        <w:rPr>
          <w:bCs/>
        </w:rPr>
      </w:pPr>
      <w:bookmarkStart w:id="20" w:name="_Hlk9242312"/>
      <w:r w:rsidRPr="00D45780">
        <w:lastRenderedPageBreak/>
        <w:t xml:space="preserve"> przedmiot zamówienia </w:t>
      </w:r>
      <w:r w:rsidR="001B137D" w:rsidRPr="00D45780">
        <w:t xml:space="preserve">zrealizuję przy wykorzystaniu </w:t>
      </w:r>
      <w:r w:rsidR="001B137D" w:rsidRPr="00D45780">
        <w:rPr>
          <w:b/>
        </w:rPr>
        <w:t>1 pojazdu/</w:t>
      </w:r>
      <w:r w:rsidR="001B137D" w:rsidRPr="00D45780">
        <w:rPr>
          <w:bCs/>
        </w:rPr>
        <w:t xml:space="preserve"> </w:t>
      </w:r>
      <w:r w:rsidR="001B137D" w:rsidRPr="00D45780">
        <w:rPr>
          <w:b/>
        </w:rPr>
        <w:t>2 pojazdów/ 3 pojazdów</w:t>
      </w:r>
      <w:r w:rsidR="001B137D" w:rsidRPr="00D45780">
        <w:rPr>
          <w:bCs/>
        </w:rPr>
        <w:t xml:space="preserve"> /</w:t>
      </w:r>
      <w:r w:rsidR="001B137D" w:rsidRPr="00D45780">
        <w:rPr>
          <w:b/>
        </w:rPr>
        <w:t>4 pojazdów</w:t>
      </w:r>
      <w:r w:rsidR="002B6167" w:rsidRPr="00D45780">
        <w:rPr>
          <w:b/>
        </w:rPr>
        <w:t xml:space="preserve"> i więcej</w:t>
      </w:r>
      <w:r w:rsidR="0078156C" w:rsidRPr="00D45780">
        <w:rPr>
          <w:rStyle w:val="Odwoanieprzypisudolnego"/>
          <w:b/>
          <w:bCs/>
        </w:rPr>
        <w:footnoteReference w:id="4"/>
      </w:r>
      <w:r w:rsidR="0078156C" w:rsidRPr="00D45780">
        <w:t xml:space="preserve"> </w:t>
      </w:r>
      <w:r w:rsidR="001B137D" w:rsidRPr="00D45780">
        <w:rPr>
          <w:bCs/>
        </w:rPr>
        <w:t xml:space="preserve"> spełniających normę emisji spalin EURO </w:t>
      </w:r>
      <w:r w:rsidR="00911975" w:rsidRPr="00D45780">
        <w:rPr>
          <w:bCs/>
        </w:rPr>
        <w:t>5 lub wyższą</w:t>
      </w:r>
      <w:r w:rsidR="001B137D" w:rsidRPr="00D45780">
        <w:rPr>
          <w:b/>
        </w:rPr>
        <w:t>,</w:t>
      </w:r>
    </w:p>
    <w:p w14:paraId="59755365" w14:textId="77777777" w:rsidR="00DE3835" w:rsidRPr="00D45780" w:rsidRDefault="00DE3835" w:rsidP="00DE3835">
      <w:pPr>
        <w:pStyle w:val="Akapitzlist"/>
        <w:spacing w:after="0" w:line="240" w:lineRule="auto"/>
        <w:rPr>
          <w:b/>
        </w:rPr>
      </w:pPr>
    </w:p>
    <w:p w14:paraId="2F20C3A8" w14:textId="57573F9C" w:rsidR="00DE3835" w:rsidRPr="00D45780" w:rsidRDefault="00DE3835" w:rsidP="00DE3835">
      <w:pPr>
        <w:spacing w:after="0" w:line="240" w:lineRule="auto"/>
        <w:ind w:left="567" w:firstLine="284"/>
        <w:jc w:val="both"/>
        <w:rPr>
          <w:bCs/>
        </w:rPr>
      </w:pPr>
      <w:r w:rsidRPr="00D45780">
        <w:rPr>
          <w:b/>
        </w:rPr>
        <w:t xml:space="preserve"> LUB</w:t>
      </w:r>
    </w:p>
    <w:p w14:paraId="16FED51B" w14:textId="77777777" w:rsidR="00DE3835" w:rsidRPr="00D45780" w:rsidRDefault="00DE3835" w:rsidP="00DE3835">
      <w:pPr>
        <w:pStyle w:val="Akapitzlist"/>
        <w:spacing w:after="0" w:line="240" w:lineRule="auto"/>
      </w:pPr>
    </w:p>
    <w:p w14:paraId="734FF28D" w14:textId="0B887334" w:rsidR="001B137D" w:rsidRPr="00D45780" w:rsidRDefault="00DE3835" w:rsidP="00DE3835">
      <w:pPr>
        <w:spacing w:after="0" w:line="240" w:lineRule="auto"/>
        <w:ind w:left="851"/>
        <w:jc w:val="both"/>
        <w:rPr>
          <w:bCs/>
        </w:rPr>
      </w:pPr>
      <w:r w:rsidRPr="00D45780">
        <w:t xml:space="preserve">przedmiot zamówienia zrealizuję </w:t>
      </w:r>
      <w:r w:rsidRPr="00D45780">
        <w:rPr>
          <w:b/>
          <w:bCs/>
        </w:rPr>
        <w:t>bez wykorzystaniu</w:t>
      </w:r>
      <w:r w:rsidRPr="00D45780">
        <w:t xml:space="preserve"> </w:t>
      </w:r>
      <w:r w:rsidRPr="00D45780">
        <w:rPr>
          <w:b/>
        </w:rPr>
        <w:t>pojazdów</w:t>
      </w:r>
      <w:r w:rsidRPr="00D45780">
        <w:rPr>
          <w:bCs/>
        </w:rPr>
        <w:t xml:space="preserve"> spełniających normę emisji spalin EURO </w:t>
      </w:r>
      <w:r w:rsidR="00911975" w:rsidRPr="00D45780">
        <w:rPr>
          <w:bCs/>
        </w:rPr>
        <w:t>5 lub wyższą</w:t>
      </w:r>
      <w:r w:rsidRPr="00D45780">
        <w:rPr>
          <w:b/>
        </w:rPr>
        <w:t>,</w:t>
      </w:r>
      <w:r w:rsidRPr="00D45780">
        <w:rPr>
          <w:rStyle w:val="Odwoanieprzypisudolnego"/>
          <w:b/>
          <w:bCs/>
        </w:rPr>
        <w:t xml:space="preserve"> </w:t>
      </w:r>
      <w:r w:rsidRPr="00D45780">
        <w:rPr>
          <w:rStyle w:val="Odwoanieprzypisudolnego"/>
          <w:b/>
          <w:bCs/>
        </w:rPr>
        <w:footnoteReference w:id="5"/>
      </w:r>
    </w:p>
    <w:bookmarkEnd w:id="20"/>
    <w:p w14:paraId="4E4C7E14" w14:textId="77777777" w:rsidR="001956DE" w:rsidRPr="00D45780" w:rsidRDefault="001956DE" w:rsidP="001956DE">
      <w:pPr>
        <w:spacing w:after="0" w:line="240" w:lineRule="auto"/>
        <w:ind w:left="851" w:hanging="425"/>
        <w:jc w:val="both"/>
      </w:pPr>
    </w:p>
    <w:p w14:paraId="678DB655" w14:textId="77777777" w:rsidR="001956DE" w:rsidRPr="00D45780" w:rsidRDefault="001956DE" w:rsidP="00A12534">
      <w:pPr>
        <w:pStyle w:val="Akapitzlist"/>
        <w:numPr>
          <w:ilvl w:val="0"/>
          <w:numId w:val="44"/>
        </w:numPr>
        <w:spacing w:after="0" w:line="240" w:lineRule="auto"/>
        <w:ind w:left="851" w:hanging="284"/>
        <w:jc w:val="both"/>
      </w:pPr>
      <w:r w:rsidRPr="00D45780">
        <w:t xml:space="preserve"> warunki płatności: </w:t>
      </w:r>
      <w:r w:rsidRPr="00D45780">
        <w:rPr>
          <w:b/>
        </w:rPr>
        <w:t>do 30 dni,</w:t>
      </w:r>
      <w:r w:rsidRPr="00D45780">
        <w:t xml:space="preserve"> licząc od daty dostarczenia prawidłowo wystawionej faktury.</w:t>
      </w:r>
    </w:p>
    <w:p w14:paraId="4298B864" w14:textId="77777777" w:rsidR="001956DE" w:rsidRPr="00D45780" w:rsidRDefault="001956DE" w:rsidP="001956DE">
      <w:pPr>
        <w:spacing w:after="0" w:line="240" w:lineRule="auto"/>
        <w:ind w:left="851" w:hanging="425"/>
        <w:jc w:val="both"/>
      </w:pPr>
    </w:p>
    <w:p w14:paraId="66640BB9" w14:textId="3A5C0800" w:rsidR="004D7287" w:rsidRPr="00D45780" w:rsidRDefault="004D7287" w:rsidP="00A12534">
      <w:pPr>
        <w:pStyle w:val="Akapitzlist"/>
        <w:numPr>
          <w:ilvl w:val="0"/>
          <w:numId w:val="43"/>
        </w:numPr>
        <w:spacing w:after="0" w:line="240" w:lineRule="auto"/>
        <w:ind w:left="567" w:hanging="283"/>
        <w:jc w:val="both"/>
        <w:rPr>
          <w:b/>
        </w:rPr>
      </w:pPr>
      <w:r w:rsidRPr="00D45780">
        <w:rPr>
          <w:rFonts w:ascii="Calibri" w:eastAsia="Times New Roman" w:hAnsi="Calibri" w:cs="Calibri"/>
          <w:b/>
          <w:kern w:val="3"/>
          <w:lang w:eastAsia="ar-SA" w:bidi="hi-IN"/>
        </w:rPr>
        <w:t xml:space="preserve">Zadanie nr </w:t>
      </w:r>
      <w:r w:rsidR="00966483" w:rsidRPr="00D45780">
        <w:rPr>
          <w:rFonts w:ascii="Calibri" w:eastAsia="Times New Roman" w:hAnsi="Calibri" w:cs="Calibri"/>
          <w:b/>
          <w:kern w:val="3"/>
          <w:lang w:eastAsia="ar-SA" w:bidi="hi-IN"/>
        </w:rPr>
        <w:t>2</w:t>
      </w:r>
      <w:r w:rsidRPr="00D45780">
        <w:rPr>
          <w:rFonts w:ascii="Calibri" w:eastAsia="Times New Roman" w:hAnsi="Calibri" w:cs="Calibri"/>
          <w:b/>
          <w:kern w:val="3"/>
          <w:lang w:eastAsia="ar-SA" w:bidi="hi-IN"/>
        </w:rPr>
        <w:t xml:space="preserve"> </w:t>
      </w:r>
      <w:r w:rsidR="00EE4E35" w:rsidRPr="00D45780">
        <w:rPr>
          <w:rFonts w:ascii="Calibri" w:eastAsia="Times New Roman" w:hAnsi="Calibri" w:cs="Calibri"/>
          <w:b/>
          <w:kern w:val="3"/>
          <w:lang w:eastAsia="ar-SA" w:bidi="hi-IN"/>
        </w:rPr>
        <w:t>–</w:t>
      </w:r>
      <w:r w:rsidRPr="00D45780">
        <w:rPr>
          <w:rFonts w:ascii="Calibri" w:eastAsia="Times New Roman" w:hAnsi="Calibri" w:cs="Calibri"/>
          <w:b/>
          <w:kern w:val="3"/>
          <w:lang w:eastAsia="ar-SA" w:bidi="hi-IN"/>
        </w:rPr>
        <w:t xml:space="preserve"> </w:t>
      </w:r>
      <w:r w:rsidRPr="00D45780">
        <w:rPr>
          <w:b/>
          <w:bCs/>
        </w:rPr>
        <w:t>Wy</w:t>
      </w:r>
      <w:r w:rsidR="00EE4E35" w:rsidRPr="00D45780">
        <w:rPr>
          <w:b/>
          <w:bCs/>
        </w:rPr>
        <w:t>wóz nieczystości z cmentarza komunalnego przy ul. Zachodniej w Słupsku</w:t>
      </w:r>
    </w:p>
    <w:p w14:paraId="2722AF45" w14:textId="77777777" w:rsidR="004D7287" w:rsidRPr="00D45780" w:rsidRDefault="004D7287" w:rsidP="00A12534">
      <w:pPr>
        <w:pStyle w:val="Akapitzlist"/>
        <w:numPr>
          <w:ilvl w:val="0"/>
          <w:numId w:val="45"/>
        </w:numPr>
        <w:spacing w:after="0" w:line="240" w:lineRule="auto"/>
        <w:ind w:left="851" w:hanging="284"/>
        <w:jc w:val="both"/>
        <w:rPr>
          <w:b/>
        </w:rPr>
      </w:pPr>
      <w:r w:rsidRPr="00D45780">
        <w:t xml:space="preserve"> wykonam(-y) usługę za cenę ryczałtową:</w:t>
      </w:r>
    </w:p>
    <w:p w14:paraId="78AAB597" w14:textId="77777777" w:rsidR="004D7287" w:rsidRPr="00D45780" w:rsidRDefault="004D7287" w:rsidP="004D7287">
      <w:pPr>
        <w:pStyle w:val="Akapitzlist"/>
        <w:spacing w:after="0" w:line="240" w:lineRule="auto"/>
        <w:ind w:left="993"/>
        <w:jc w:val="both"/>
        <w:rPr>
          <w:b/>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276"/>
        <w:gridCol w:w="567"/>
        <w:gridCol w:w="992"/>
        <w:gridCol w:w="1814"/>
      </w:tblGrid>
      <w:tr w:rsidR="004D7287" w:rsidRPr="00D45780" w14:paraId="0A0217F0" w14:textId="77777777" w:rsidTr="00966483">
        <w:trPr>
          <w:cantSplit/>
          <w:trHeight w:val="220"/>
        </w:trPr>
        <w:tc>
          <w:tcPr>
            <w:tcW w:w="4394"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480565A7" w14:textId="77777777" w:rsidR="004D7287" w:rsidRPr="00D45780" w:rsidRDefault="004D7287" w:rsidP="00966483">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Wyszczególnienie</w:t>
            </w:r>
          </w:p>
        </w:tc>
        <w:tc>
          <w:tcPr>
            <w:tcW w:w="1276"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1219A4FE" w14:textId="77777777" w:rsidR="004D7287" w:rsidRPr="00D45780" w:rsidRDefault="004D7287" w:rsidP="00966483">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netto w zł</w:t>
            </w:r>
          </w:p>
        </w:tc>
        <w:tc>
          <w:tcPr>
            <w:tcW w:w="1559"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7CDB5845" w14:textId="77777777" w:rsidR="004D7287" w:rsidRPr="00D45780" w:rsidRDefault="004D7287" w:rsidP="00966483">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podatek VAT</w:t>
            </w:r>
          </w:p>
        </w:tc>
        <w:tc>
          <w:tcPr>
            <w:tcW w:w="1814"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05D65185" w14:textId="77777777" w:rsidR="004D7287" w:rsidRPr="00D45780" w:rsidRDefault="004D7287" w:rsidP="00966483">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brutto w zł</w:t>
            </w:r>
          </w:p>
        </w:tc>
      </w:tr>
      <w:tr w:rsidR="004D7287" w:rsidRPr="00D45780" w14:paraId="6D68DCC8" w14:textId="77777777" w:rsidTr="00966483">
        <w:trPr>
          <w:cantSplit/>
          <w:trHeight w:val="77"/>
        </w:trPr>
        <w:tc>
          <w:tcPr>
            <w:tcW w:w="4394" w:type="dxa"/>
            <w:vMerge/>
            <w:tcBorders>
              <w:top w:val="double" w:sz="4" w:space="0" w:color="auto"/>
              <w:left w:val="double" w:sz="4" w:space="0" w:color="auto"/>
              <w:bottom w:val="double" w:sz="4" w:space="0" w:color="auto"/>
              <w:right w:val="single" w:sz="4" w:space="0" w:color="auto"/>
            </w:tcBorders>
            <w:vAlign w:val="center"/>
            <w:hideMark/>
          </w:tcPr>
          <w:p w14:paraId="0D5D03A5" w14:textId="77777777" w:rsidR="004D7287" w:rsidRPr="00D45780" w:rsidRDefault="004D7287" w:rsidP="00966483">
            <w:pPr>
              <w:spacing w:after="0" w:line="240" w:lineRule="auto"/>
              <w:rPr>
                <w:rFonts w:eastAsia="Times New Roman" w:cs="Calibri"/>
                <w:b/>
                <w:color w:val="000000"/>
                <w:lang w:eastAsia="ar-SA"/>
              </w:rPr>
            </w:pPr>
          </w:p>
        </w:tc>
        <w:tc>
          <w:tcPr>
            <w:tcW w:w="1276" w:type="dxa"/>
            <w:vMerge/>
            <w:tcBorders>
              <w:top w:val="double" w:sz="4" w:space="0" w:color="auto"/>
              <w:left w:val="single" w:sz="4" w:space="0" w:color="auto"/>
              <w:bottom w:val="double" w:sz="4" w:space="0" w:color="auto"/>
              <w:right w:val="single" w:sz="4" w:space="0" w:color="auto"/>
            </w:tcBorders>
            <w:vAlign w:val="center"/>
          </w:tcPr>
          <w:p w14:paraId="44617FEC" w14:textId="77777777" w:rsidR="004D7287" w:rsidRPr="00D45780" w:rsidRDefault="004D7287" w:rsidP="00966483">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6B75564D" w14:textId="77777777" w:rsidR="004D7287" w:rsidRPr="00D45780" w:rsidRDefault="004D7287" w:rsidP="00966483">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0F7CB273" w14:textId="77777777" w:rsidR="004D7287" w:rsidRPr="00D45780" w:rsidRDefault="004D7287" w:rsidP="00966483">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zł</w:t>
            </w:r>
          </w:p>
        </w:tc>
        <w:tc>
          <w:tcPr>
            <w:tcW w:w="1814" w:type="dxa"/>
            <w:vMerge/>
            <w:tcBorders>
              <w:top w:val="double" w:sz="4" w:space="0" w:color="auto"/>
              <w:left w:val="single" w:sz="4" w:space="0" w:color="auto"/>
              <w:bottom w:val="double" w:sz="4" w:space="0" w:color="auto"/>
              <w:right w:val="double" w:sz="4" w:space="0" w:color="auto"/>
            </w:tcBorders>
            <w:vAlign w:val="center"/>
            <w:hideMark/>
          </w:tcPr>
          <w:p w14:paraId="3DD69D99" w14:textId="77777777" w:rsidR="004D7287" w:rsidRPr="00D45780" w:rsidRDefault="004D7287" w:rsidP="00966483">
            <w:pPr>
              <w:spacing w:after="0" w:line="240" w:lineRule="auto"/>
              <w:rPr>
                <w:rFonts w:eastAsia="Times New Roman" w:cs="Calibri"/>
                <w:b/>
                <w:color w:val="000000"/>
                <w:lang w:eastAsia="ar-SA"/>
              </w:rPr>
            </w:pPr>
          </w:p>
        </w:tc>
      </w:tr>
      <w:tr w:rsidR="004D7287" w:rsidRPr="00D45780" w14:paraId="3AD023DA" w14:textId="77777777" w:rsidTr="00C8449E">
        <w:trPr>
          <w:trHeight w:val="772"/>
        </w:trPr>
        <w:tc>
          <w:tcPr>
            <w:tcW w:w="4394" w:type="dxa"/>
            <w:tcBorders>
              <w:top w:val="double" w:sz="4" w:space="0" w:color="auto"/>
              <w:left w:val="double" w:sz="4" w:space="0" w:color="auto"/>
              <w:bottom w:val="double" w:sz="4" w:space="0" w:color="auto"/>
              <w:right w:val="single" w:sz="4" w:space="0" w:color="auto"/>
            </w:tcBorders>
            <w:vAlign w:val="center"/>
          </w:tcPr>
          <w:p w14:paraId="6AEADB91" w14:textId="1FFFCF5F" w:rsidR="004D7287" w:rsidRPr="00D45780" w:rsidRDefault="00EE4E35" w:rsidP="00966483">
            <w:pPr>
              <w:suppressAutoHyphens/>
              <w:spacing w:after="0" w:line="240" w:lineRule="auto"/>
              <w:jc w:val="center"/>
              <w:rPr>
                <w:rFonts w:eastAsia="Times New Roman" w:cs="Calibri"/>
                <w:b/>
                <w:color w:val="000000"/>
                <w:lang w:eastAsia="ar-SA"/>
              </w:rPr>
            </w:pPr>
            <w:r w:rsidRPr="00D45780">
              <w:rPr>
                <w:b/>
                <w:bCs/>
              </w:rPr>
              <w:t>Wywóz nieczystości z cmentarza komunalnego przy ul. Zachodniej w Słupsku</w:t>
            </w:r>
          </w:p>
        </w:tc>
        <w:tc>
          <w:tcPr>
            <w:tcW w:w="1276" w:type="dxa"/>
            <w:tcBorders>
              <w:top w:val="double" w:sz="4" w:space="0" w:color="auto"/>
              <w:left w:val="single" w:sz="4" w:space="0" w:color="auto"/>
              <w:bottom w:val="double" w:sz="4" w:space="0" w:color="auto"/>
              <w:right w:val="single" w:sz="4" w:space="0" w:color="auto"/>
            </w:tcBorders>
          </w:tcPr>
          <w:p w14:paraId="4EF62DB4" w14:textId="77777777" w:rsidR="004D7287" w:rsidRPr="00D45780" w:rsidRDefault="004D7287" w:rsidP="00966483">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double" w:sz="4" w:space="0" w:color="auto"/>
              <w:right w:val="single" w:sz="4" w:space="0" w:color="auto"/>
            </w:tcBorders>
            <w:vAlign w:val="center"/>
            <w:hideMark/>
          </w:tcPr>
          <w:p w14:paraId="55443F1C" w14:textId="14BBEA75" w:rsidR="004D7287" w:rsidRPr="00D45780" w:rsidRDefault="00EE4E35" w:rsidP="00966483">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8</w:t>
            </w:r>
          </w:p>
        </w:tc>
        <w:tc>
          <w:tcPr>
            <w:tcW w:w="992" w:type="dxa"/>
            <w:tcBorders>
              <w:top w:val="double" w:sz="4" w:space="0" w:color="auto"/>
              <w:left w:val="single" w:sz="4" w:space="0" w:color="auto"/>
              <w:bottom w:val="double" w:sz="4" w:space="0" w:color="auto"/>
              <w:right w:val="single" w:sz="4" w:space="0" w:color="auto"/>
            </w:tcBorders>
          </w:tcPr>
          <w:p w14:paraId="36360484" w14:textId="77777777" w:rsidR="004D7287" w:rsidRPr="00D45780" w:rsidRDefault="004D7287" w:rsidP="00966483">
            <w:pPr>
              <w:suppressAutoHyphens/>
              <w:spacing w:after="0" w:line="240" w:lineRule="auto"/>
              <w:rPr>
                <w:rFonts w:eastAsia="Times New Roman" w:cs="Calibri"/>
                <w:b/>
                <w:color w:val="000000"/>
                <w:lang w:eastAsia="ar-SA"/>
              </w:rPr>
            </w:pPr>
          </w:p>
        </w:tc>
        <w:tc>
          <w:tcPr>
            <w:tcW w:w="1814" w:type="dxa"/>
            <w:tcBorders>
              <w:top w:val="single" w:sz="4" w:space="0" w:color="auto"/>
              <w:left w:val="single" w:sz="4" w:space="0" w:color="auto"/>
              <w:bottom w:val="double" w:sz="4" w:space="0" w:color="auto"/>
              <w:right w:val="double" w:sz="4" w:space="0" w:color="auto"/>
            </w:tcBorders>
          </w:tcPr>
          <w:p w14:paraId="515812A5" w14:textId="77777777" w:rsidR="004D7287" w:rsidRPr="00D45780" w:rsidRDefault="004D7287" w:rsidP="00966483">
            <w:pPr>
              <w:suppressAutoHyphens/>
              <w:spacing w:after="0" w:line="240" w:lineRule="auto"/>
              <w:rPr>
                <w:rFonts w:eastAsia="Times New Roman" w:cs="Calibri"/>
                <w:b/>
                <w:color w:val="000000"/>
                <w:lang w:eastAsia="ar-SA"/>
              </w:rPr>
            </w:pPr>
          </w:p>
        </w:tc>
      </w:tr>
      <w:tr w:rsidR="004D7287" w:rsidRPr="00D45780" w14:paraId="2DB8180D" w14:textId="77777777" w:rsidTr="00C8449E">
        <w:trPr>
          <w:trHeight w:val="447"/>
        </w:trPr>
        <w:tc>
          <w:tcPr>
            <w:tcW w:w="9043" w:type="dxa"/>
            <w:gridSpan w:val="5"/>
            <w:tcBorders>
              <w:top w:val="single" w:sz="4" w:space="0" w:color="auto"/>
              <w:left w:val="double" w:sz="4" w:space="0" w:color="auto"/>
              <w:bottom w:val="double" w:sz="4" w:space="0" w:color="auto"/>
              <w:right w:val="double" w:sz="4" w:space="0" w:color="auto"/>
            </w:tcBorders>
            <w:vAlign w:val="center"/>
            <w:hideMark/>
          </w:tcPr>
          <w:p w14:paraId="5DFC28DA" w14:textId="77777777" w:rsidR="004D7287" w:rsidRPr="00D45780" w:rsidRDefault="004D7287" w:rsidP="00C8449E">
            <w:pPr>
              <w:suppressAutoHyphens/>
              <w:spacing w:after="0" w:line="240" w:lineRule="auto"/>
              <w:rPr>
                <w:rFonts w:eastAsia="Times New Roman" w:cs="Calibri"/>
                <w:b/>
                <w:color w:val="000000"/>
                <w:lang w:eastAsia="ar-SA"/>
              </w:rPr>
            </w:pPr>
            <w:r w:rsidRPr="00D45780">
              <w:rPr>
                <w:rFonts w:eastAsia="Times New Roman" w:cs="Calibri"/>
                <w:b/>
                <w:color w:val="000000"/>
                <w:lang w:eastAsia="ar-SA"/>
              </w:rPr>
              <w:t xml:space="preserve">Słownie cena brutto: </w:t>
            </w:r>
          </w:p>
        </w:tc>
      </w:tr>
    </w:tbl>
    <w:p w14:paraId="0A7F70EF" w14:textId="77777777" w:rsidR="004D7287" w:rsidRPr="00D45780" w:rsidRDefault="004D7287" w:rsidP="004D7287">
      <w:pPr>
        <w:pStyle w:val="Akapitzlist"/>
        <w:spacing w:after="0" w:line="240" w:lineRule="auto"/>
        <w:ind w:left="993"/>
        <w:jc w:val="both"/>
      </w:pPr>
    </w:p>
    <w:p w14:paraId="561C3BDE" w14:textId="2CF5A10E" w:rsidR="004D7287" w:rsidRPr="00D45780" w:rsidRDefault="000779CD" w:rsidP="00A12534">
      <w:pPr>
        <w:pStyle w:val="Akapitzlist"/>
        <w:numPr>
          <w:ilvl w:val="0"/>
          <w:numId w:val="45"/>
        </w:numPr>
        <w:spacing w:after="0" w:line="240" w:lineRule="auto"/>
        <w:ind w:left="851" w:hanging="284"/>
        <w:jc w:val="both"/>
        <w:rPr>
          <w:bCs/>
        </w:rPr>
      </w:pPr>
      <w:r w:rsidRPr="00D45780">
        <w:t>termin realizacji zamówienia to</w:t>
      </w:r>
      <w:r w:rsidRPr="00D45780">
        <w:rPr>
          <w:bCs/>
        </w:rPr>
        <w:t xml:space="preserve"> </w:t>
      </w:r>
      <w:r w:rsidR="00F15D1F" w:rsidRPr="00D45780">
        <w:rPr>
          <w:b/>
        </w:rPr>
        <w:t>12</w:t>
      </w:r>
      <w:r w:rsidRPr="00D45780">
        <w:rPr>
          <w:b/>
        </w:rPr>
        <w:t xml:space="preserve"> miesięcy </w:t>
      </w:r>
      <w:r w:rsidR="00EE4E35" w:rsidRPr="00D45780">
        <w:rPr>
          <w:b/>
        </w:rPr>
        <w:t xml:space="preserve">od dnia zawarcia umowy, </w:t>
      </w:r>
    </w:p>
    <w:p w14:paraId="14319296" w14:textId="77777777" w:rsidR="004D7287" w:rsidRPr="00D45780" w:rsidRDefault="004D7287" w:rsidP="004D7287">
      <w:pPr>
        <w:pStyle w:val="Akapitzlist"/>
        <w:spacing w:after="0" w:line="240" w:lineRule="auto"/>
        <w:ind w:left="851" w:hanging="425"/>
        <w:jc w:val="both"/>
        <w:rPr>
          <w:bCs/>
        </w:rPr>
      </w:pPr>
    </w:p>
    <w:p w14:paraId="045B7501" w14:textId="77777777" w:rsidR="00911975" w:rsidRPr="00D45780" w:rsidRDefault="00911975" w:rsidP="00A12534">
      <w:pPr>
        <w:pStyle w:val="Akapitzlist"/>
        <w:numPr>
          <w:ilvl w:val="0"/>
          <w:numId w:val="44"/>
        </w:numPr>
        <w:spacing w:after="0" w:line="240" w:lineRule="auto"/>
        <w:ind w:left="851" w:hanging="284"/>
        <w:jc w:val="both"/>
        <w:rPr>
          <w:bCs/>
        </w:rPr>
      </w:pPr>
      <w:r w:rsidRPr="00D45780">
        <w:t xml:space="preserve">przedmiot zamówienia zrealizuję przy wykorzystaniu </w:t>
      </w:r>
      <w:r w:rsidRPr="00D45780">
        <w:rPr>
          <w:b/>
        </w:rPr>
        <w:t>1 pojazdu/</w:t>
      </w:r>
      <w:r w:rsidRPr="00D45780">
        <w:rPr>
          <w:bCs/>
        </w:rPr>
        <w:t xml:space="preserve"> </w:t>
      </w:r>
      <w:r w:rsidRPr="00D45780">
        <w:rPr>
          <w:b/>
        </w:rPr>
        <w:t>2 pojazdów/ 3 pojazdów</w:t>
      </w:r>
      <w:r w:rsidRPr="00D45780">
        <w:rPr>
          <w:bCs/>
        </w:rPr>
        <w:t xml:space="preserve"> /</w:t>
      </w:r>
      <w:r w:rsidRPr="00D45780">
        <w:rPr>
          <w:b/>
        </w:rPr>
        <w:t>4 pojazdów i więcej</w:t>
      </w:r>
      <w:r w:rsidRPr="00D45780">
        <w:rPr>
          <w:rStyle w:val="Odwoanieprzypisudolnego"/>
          <w:b/>
          <w:bCs/>
        </w:rPr>
        <w:footnoteReference w:id="6"/>
      </w:r>
      <w:r w:rsidRPr="00D45780">
        <w:t xml:space="preserve"> </w:t>
      </w:r>
      <w:r w:rsidRPr="00D45780">
        <w:rPr>
          <w:bCs/>
        </w:rPr>
        <w:t xml:space="preserve"> spełniających normę emisji spalin EURO 5 lub wyższą</w:t>
      </w:r>
      <w:r w:rsidRPr="00D45780">
        <w:rPr>
          <w:b/>
        </w:rPr>
        <w:t>,</w:t>
      </w:r>
    </w:p>
    <w:p w14:paraId="43A46328" w14:textId="77777777" w:rsidR="00911975" w:rsidRPr="00D45780" w:rsidRDefault="00911975" w:rsidP="00911975">
      <w:pPr>
        <w:pStyle w:val="Akapitzlist"/>
        <w:spacing w:after="0" w:line="240" w:lineRule="auto"/>
        <w:rPr>
          <w:b/>
        </w:rPr>
      </w:pPr>
    </w:p>
    <w:p w14:paraId="147CCD6D" w14:textId="77777777" w:rsidR="00911975" w:rsidRPr="00D45780" w:rsidRDefault="00911975" w:rsidP="00911975">
      <w:pPr>
        <w:spacing w:after="0" w:line="240" w:lineRule="auto"/>
        <w:ind w:left="567" w:firstLine="284"/>
        <w:jc w:val="both"/>
        <w:rPr>
          <w:bCs/>
        </w:rPr>
      </w:pPr>
      <w:r w:rsidRPr="00D45780">
        <w:rPr>
          <w:b/>
        </w:rPr>
        <w:t xml:space="preserve"> LUB</w:t>
      </w:r>
    </w:p>
    <w:p w14:paraId="12E1848D" w14:textId="77777777" w:rsidR="00911975" w:rsidRPr="00D45780" w:rsidRDefault="00911975" w:rsidP="00911975">
      <w:pPr>
        <w:pStyle w:val="Akapitzlist"/>
        <w:spacing w:after="0" w:line="240" w:lineRule="auto"/>
      </w:pPr>
    </w:p>
    <w:p w14:paraId="70A6C04E" w14:textId="77777777" w:rsidR="00911975" w:rsidRPr="00D45780" w:rsidRDefault="00911975" w:rsidP="00911975">
      <w:pPr>
        <w:spacing w:after="0" w:line="240" w:lineRule="auto"/>
        <w:ind w:left="851"/>
        <w:jc w:val="both"/>
        <w:rPr>
          <w:bCs/>
        </w:rPr>
      </w:pPr>
      <w:r w:rsidRPr="00D45780">
        <w:t xml:space="preserve">przedmiot zamówienia zrealizuję </w:t>
      </w:r>
      <w:r w:rsidRPr="00D45780">
        <w:rPr>
          <w:b/>
          <w:bCs/>
        </w:rPr>
        <w:t>bez wykorzystaniu</w:t>
      </w:r>
      <w:r w:rsidRPr="00D45780">
        <w:t xml:space="preserve"> </w:t>
      </w:r>
      <w:r w:rsidRPr="00D45780">
        <w:rPr>
          <w:b/>
        </w:rPr>
        <w:t>pojazdów</w:t>
      </w:r>
      <w:r w:rsidRPr="00D45780">
        <w:rPr>
          <w:bCs/>
        </w:rPr>
        <w:t xml:space="preserve"> spełniających normę emisji spalin EURO 5 lub wyższą</w:t>
      </w:r>
      <w:r w:rsidRPr="00D45780">
        <w:rPr>
          <w:b/>
        </w:rPr>
        <w:t>,</w:t>
      </w:r>
      <w:r w:rsidRPr="00D45780">
        <w:rPr>
          <w:rStyle w:val="Odwoanieprzypisudolnego"/>
          <w:b/>
          <w:bCs/>
        </w:rPr>
        <w:t xml:space="preserve"> </w:t>
      </w:r>
      <w:r w:rsidRPr="00D45780">
        <w:rPr>
          <w:rStyle w:val="Odwoanieprzypisudolnego"/>
          <w:b/>
          <w:bCs/>
        </w:rPr>
        <w:footnoteReference w:id="7"/>
      </w:r>
    </w:p>
    <w:p w14:paraId="1E9CA36F" w14:textId="77777777" w:rsidR="000779CD" w:rsidRPr="00D45780" w:rsidRDefault="000779CD" w:rsidP="000779CD">
      <w:pPr>
        <w:spacing w:after="0" w:line="240" w:lineRule="auto"/>
        <w:ind w:left="851" w:hanging="425"/>
        <w:jc w:val="both"/>
      </w:pPr>
    </w:p>
    <w:p w14:paraId="005A0A2D" w14:textId="7A369C62" w:rsidR="004D7287" w:rsidRPr="00D45780" w:rsidRDefault="000779CD" w:rsidP="00A12534">
      <w:pPr>
        <w:pStyle w:val="Akapitzlist"/>
        <w:numPr>
          <w:ilvl w:val="0"/>
          <w:numId w:val="45"/>
        </w:numPr>
        <w:spacing w:after="0" w:line="240" w:lineRule="auto"/>
        <w:ind w:left="851" w:hanging="284"/>
        <w:jc w:val="both"/>
      </w:pPr>
      <w:r w:rsidRPr="00D45780">
        <w:t xml:space="preserve"> warunki płatności: </w:t>
      </w:r>
      <w:r w:rsidRPr="00D45780">
        <w:rPr>
          <w:b/>
        </w:rPr>
        <w:t>do 30 dni,</w:t>
      </w:r>
      <w:r w:rsidRPr="00D45780">
        <w:t xml:space="preserve"> licząc od daty dostarczenia prawidłowo wystawionej faktury.</w:t>
      </w:r>
    </w:p>
    <w:p w14:paraId="36E41B51" w14:textId="4CFFB273" w:rsidR="00966483" w:rsidRPr="00D45780" w:rsidRDefault="00966483" w:rsidP="00F83940">
      <w:pPr>
        <w:spacing w:after="0" w:line="240" w:lineRule="auto"/>
        <w:jc w:val="both"/>
      </w:pPr>
    </w:p>
    <w:p w14:paraId="5D67E2E1" w14:textId="77777777" w:rsidR="000576F2" w:rsidRPr="00D45780" w:rsidRDefault="000576F2" w:rsidP="00A12534">
      <w:pPr>
        <w:pStyle w:val="Akapitzlist"/>
        <w:numPr>
          <w:ilvl w:val="0"/>
          <w:numId w:val="43"/>
        </w:numPr>
        <w:spacing w:after="0" w:line="240" w:lineRule="auto"/>
        <w:ind w:left="567" w:hanging="283"/>
        <w:jc w:val="both"/>
      </w:pPr>
      <w:r w:rsidRPr="00D45780">
        <w:t>Informacje dotyczące podwykonawstwa:</w:t>
      </w:r>
    </w:p>
    <w:p w14:paraId="7577AF2C" w14:textId="77777777" w:rsidR="000576F2" w:rsidRPr="00D45780" w:rsidRDefault="000576F2" w:rsidP="00A12534">
      <w:pPr>
        <w:pStyle w:val="Akapitzlist"/>
        <w:numPr>
          <w:ilvl w:val="1"/>
          <w:numId w:val="3"/>
        </w:numPr>
        <w:ind w:left="851" w:hanging="284"/>
        <w:jc w:val="both"/>
      </w:pPr>
      <w:r w:rsidRPr="00D45780">
        <w:t>Zamówienie wykonam sam/następujące części zamówienia powierzę Podwykonawcom</w:t>
      </w:r>
      <w:r w:rsidR="001A4CA0" w:rsidRPr="00D45780">
        <w:rPr>
          <w:rStyle w:val="Odwoanieprzypisudolnego"/>
        </w:rPr>
        <w:footnoteReference w:id="8"/>
      </w:r>
    </w:p>
    <w:tbl>
      <w:tblPr>
        <w:tblStyle w:val="Tabela-Siatka1"/>
        <w:tblW w:w="0" w:type="auto"/>
        <w:tblInd w:w="817" w:type="dxa"/>
        <w:tblLook w:val="04A0" w:firstRow="1" w:lastRow="0" w:firstColumn="1" w:lastColumn="0" w:noHBand="0" w:noVBand="1"/>
      </w:tblPr>
      <w:tblGrid>
        <w:gridCol w:w="661"/>
        <w:gridCol w:w="5321"/>
        <w:gridCol w:w="2937"/>
      </w:tblGrid>
      <w:tr w:rsidR="00107341" w:rsidRPr="00D45780" w14:paraId="6445242B" w14:textId="77777777" w:rsidTr="002D6C27">
        <w:tc>
          <w:tcPr>
            <w:tcW w:w="661" w:type="dxa"/>
          </w:tcPr>
          <w:p w14:paraId="0B88183C" w14:textId="77777777" w:rsidR="00107341" w:rsidRPr="00D45780" w:rsidRDefault="00107341" w:rsidP="000B02A9">
            <w:pPr>
              <w:contextualSpacing/>
              <w:jc w:val="center"/>
            </w:pPr>
            <w:bookmarkStart w:id="21" w:name="_Hlk9242693"/>
            <w:r w:rsidRPr="00D45780">
              <w:t>Lp.</w:t>
            </w:r>
          </w:p>
        </w:tc>
        <w:tc>
          <w:tcPr>
            <w:tcW w:w="5321" w:type="dxa"/>
          </w:tcPr>
          <w:p w14:paraId="7F1662FA" w14:textId="1F2DA446" w:rsidR="00107341" w:rsidRPr="00D45780" w:rsidRDefault="00200675" w:rsidP="00540B08">
            <w:pPr>
              <w:contextualSpacing/>
              <w:jc w:val="both"/>
            </w:pPr>
            <w:r w:rsidRPr="00D45780">
              <w:t xml:space="preserve"> </w:t>
            </w:r>
            <w:r w:rsidR="002D6C27" w:rsidRPr="00D45780">
              <w:rPr>
                <w:b/>
                <w:bCs/>
              </w:rPr>
              <w:t>Zadanie nr 1</w:t>
            </w:r>
            <w:r w:rsidR="002D6C27" w:rsidRPr="00D45780">
              <w:t xml:space="preserve"> - </w:t>
            </w:r>
            <w:r w:rsidR="00107341" w:rsidRPr="00D45780">
              <w:t>Zakres powierzonej części zamówienia</w:t>
            </w:r>
          </w:p>
        </w:tc>
        <w:tc>
          <w:tcPr>
            <w:tcW w:w="2937" w:type="dxa"/>
          </w:tcPr>
          <w:p w14:paraId="18DFFEF8" w14:textId="77777777" w:rsidR="00107341" w:rsidRPr="00D45780" w:rsidRDefault="00107341" w:rsidP="000B02A9">
            <w:pPr>
              <w:contextualSpacing/>
              <w:jc w:val="center"/>
            </w:pPr>
            <w:r w:rsidRPr="00D45780">
              <w:t>Firma podwykonawcy</w:t>
            </w:r>
          </w:p>
        </w:tc>
      </w:tr>
      <w:tr w:rsidR="00107341" w:rsidRPr="00D45780" w14:paraId="79EB326B" w14:textId="77777777" w:rsidTr="002D6C27">
        <w:tc>
          <w:tcPr>
            <w:tcW w:w="661" w:type="dxa"/>
          </w:tcPr>
          <w:p w14:paraId="4B8968AD" w14:textId="77777777" w:rsidR="00107341" w:rsidRPr="00D45780" w:rsidRDefault="00107341" w:rsidP="00540B08">
            <w:pPr>
              <w:contextualSpacing/>
              <w:jc w:val="both"/>
            </w:pPr>
          </w:p>
          <w:p w14:paraId="718193A1" w14:textId="77777777" w:rsidR="00107341" w:rsidRPr="00D45780" w:rsidRDefault="00107341" w:rsidP="00540B08">
            <w:pPr>
              <w:contextualSpacing/>
              <w:jc w:val="both"/>
            </w:pPr>
          </w:p>
        </w:tc>
        <w:tc>
          <w:tcPr>
            <w:tcW w:w="5321" w:type="dxa"/>
          </w:tcPr>
          <w:p w14:paraId="13097F14" w14:textId="77777777" w:rsidR="00107341" w:rsidRPr="00D45780" w:rsidRDefault="00107341" w:rsidP="00540B08">
            <w:pPr>
              <w:contextualSpacing/>
              <w:jc w:val="both"/>
            </w:pPr>
          </w:p>
        </w:tc>
        <w:tc>
          <w:tcPr>
            <w:tcW w:w="2937" w:type="dxa"/>
          </w:tcPr>
          <w:p w14:paraId="6E5CD1D8" w14:textId="77777777" w:rsidR="00107341" w:rsidRPr="00D45780" w:rsidRDefault="00107341" w:rsidP="00540B08">
            <w:pPr>
              <w:contextualSpacing/>
              <w:jc w:val="both"/>
            </w:pPr>
          </w:p>
        </w:tc>
      </w:tr>
      <w:bookmarkEnd w:id="21"/>
    </w:tbl>
    <w:p w14:paraId="162948FD" w14:textId="7FAA701C" w:rsidR="00844686" w:rsidRPr="00D45780" w:rsidRDefault="00844686" w:rsidP="00844686">
      <w:pPr>
        <w:pStyle w:val="Akapitzlist"/>
        <w:spacing w:after="0" w:line="240" w:lineRule="auto"/>
        <w:ind w:left="1843"/>
      </w:pPr>
    </w:p>
    <w:tbl>
      <w:tblPr>
        <w:tblStyle w:val="Tabela-Siatka1"/>
        <w:tblW w:w="0" w:type="auto"/>
        <w:tblInd w:w="817" w:type="dxa"/>
        <w:tblLook w:val="04A0" w:firstRow="1" w:lastRow="0" w:firstColumn="1" w:lastColumn="0" w:noHBand="0" w:noVBand="1"/>
      </w:tblPr>
      <w:tblGrid>
        <w:gridCol w:w="661"/>
        <w:gridCol w:w="5321"/>
        <w:gridCol w:w="2937"/>
      </w:tblGrid>
      <w:tr w:rsidR="002D6C27" w:rsidRPr="00D45780" w14:paraId="6CC9A56A" w14:textId="77777777" w:rsidTr="00515926">
        <w:tc>
          <w:tcPr>
            <w:tcW w:w="661" w:type="dxa"/>
          </w:tcPr>
          <w:p w14:paraId="79B03025" w14:textId="77777777" w:rsidR="002D6C27" w:rsidRPr="00D45780" w:rsidRDefault="002D6C27" w:rsidP="000B02A9">
            <w:pPr>
              <w:contextualSpacing/>
              <w:jc w:val="center"/>
            </w:pPr>
            <w:r w:rsidRPr="00D45780">
              <w:t>Lp.</w:t>
            </w:r>
          </w:p>
        </w:tc>
        <w:tc>
          <w:tcPr>
            <w:tcW w:w="5321" w:type="dxa"/>
          </w:tcPr>
          <w:p w14:paraId="7734030F" w14:textId="73573DA3" w:rsidR="002D6C27" w:rsidRPr="00D45780" w:rsidRDefault="002D6C27" w:rsidP="00515926">
            <w:pPr>
              <w:contextualSpacing/>
              <w:jc w:val="both"/>
            </w:pPr>
            <w:r w:rsidRPr="00D45780">
              <w:t xml:space="preserve"> </w:t>
            </w:r>
            <w:r w:rsidRPr="00D45780">
              <w:rPr>
                <w:b/>
                <w:bCs/>
              </w:rPr>
              <w:t>Zadanie nr 2</w:t>
            </w:r>
            <w:r w:rsidRPr="00D45780">
              <w:t xml:space="preserve"> - Zakres powierzonej części zamówienia</w:t>
            </w:r>
          </w:p>
        </w:tc>
        <w:tc>
          <w:tcPr>
            <w:tcW w:w="2937" w:type="dxa"/>
          </w:tcPr>
          <w:p w14:paraId="21664DF6" w14:textId="77777777" w:rsidR="002D6C27" w:rsidRPr="00D45780" w:rsidRDefault="002D6C27" w:rsidP="000B02A9">
            <w:pPr>
              <w:contextualSpacing/>
              <w:jc w:val="center"/>
            </w:pPr>
            <w:r w:rsidRPr="00D45780">
              <w:t>Firma podwykonawcy</w:t>
            </w:r>
          </w:p>
        </w:tc>
      </w:tr>
      <w:tr w:rsidR="002D6C27" w:rsidRPr="00D45780" w14:paraId="3793FFF3" w14:textId="77777777" w:rsidTr="00515926">
        <w:tc>
          <w:tcPr>
            <w:tcW w:w="661" w:type="dxa"/>
          </w:tcPr>
          <w:p w14:paraId="0EDBC58D" w14:textId="77777777" w:rsidR="002D6C27" w:rsidRPr="00D45780" w:rsidRDefault="002D6C27" w:rsidP="00515926">
            <w:pPr>
              <w:contextualSpacing/>
              <w:jc w:val="both"/>
            </w:pPr>
          </w:p>
          <w:p w14:paraId="20367762" w14:textId="77777777" w:rsidR="002D6C27" w:rsidRPr="00D45780" w:rsidRDefault="002D6C27" w:rsidP="00515926">
            <w:pPr>
              <w:contextualSpacing/>
              <w:jc w:val="both"/>
            </w:pPr>
          </w:p>
        </w:tc>
        <w:tc>
          <w:tcPr>
            <w:tcW w:w="5321" w:type="dxa"/>
          </w:tcPr>
          <w:p w14:paraId="648EB72D" w14:textId="77777777" w:rsidR="002D6C27" w:rsidRPr="00D45780" w:rsidRDefault="002D6C27" w:rsidP="00515926">
            <w:pPr>
              <w:contextualSpacing/>
              <w:jc w:val="both"/>
            </w:pPr>
          </w:p>
        </w:tc>
        <w:tc>
          <w:tcPr>
            <w:tcW w:w="2937" w:type="dxa"/>
          </w:tcPr>
          <w:p w14:paraId="52162B9D" w14:textId="77777777" w:rsidR="002D6C27" w:rsidRPr="00D45780" w:rsidRDefault="002D6C27" w:rsidP="00515926">
            <w:pPr>
              <w:contextualSpacing/>
              <w:jc w:val="both"/>
            </w:pPr>
          </w:p>
        </w:tc>
      </w:tr>
    </w:tbl>
    <w:p w14:paraId="68242A35" w14:textId="77777777" w:rsidR="002D6C27" w:rsidRPr="00D45780" w:rsidRDefault="002D6C27" w:rsidP="00844686">
      <w:pPr>
        <w:pStyle w:val="Akapitzlist"/>
        <w:spacing w:after="0" w:line="240" w:lineRule="auto"/>
        <w:ind w:left="1843"/>
      </w:pPr>
    </w:p>
    <w:p w14:paraId="6D194D95" w14:textId="4F3969C5" w:rsidR="00200675" w:rsidRPr="00D45780" w:rsidRDefault="00107341" w:rsidP="00A12534">
      <w:pPr>
        <w:pStyle w:val="Akapitzlist"/>
        <w:numPr>
          <w:ilvl w:val="1"/>
          <w:numId w:val="3"/>
        </w:numPr>
        <w:spacing w:after="0" w:line="240" w:lineRule="auto"/>
        <w:ind w:left="851" w:hanging="284"/>
        <w:jc w:val="both"/>
      </w:pPr>
      <w:r w:rsidRPr="00D45780">
        <w:lastRenderedPageBreak/>
        <w:t xml:space="preserve">Zamówienie wykonam z udziałem podwykonawców, na których zasoby powołuję się na zasadach określonych w art. 22a Ustawy, w celu wykazania spełniania warunków udziału w postępowaniu, o których mowa w art. 22 ust. </w:t>
      </w:r>
      <w:r w:rsidR="004544FC" w:rsidRPr="00D45780">
        <w:t xml:space="preserve">1 </w:t>
      </w:r>
      <w:r w:rsidRPr="00D45780">
        <w:t>Ustawy</w:t>
      </w:r>
      <w:r w:rsidRPr="00D45780">
        <w:rPr>
          <w:vertAlign w:val="superscript"/>
        </w:rPr>
        <w:footnoteReference w:id="9"/>
      </w:r>
      <w:r w:rsidRPr="00D45780">
        <w:t xml:space="preserve"> (nazwa/firma podwykonawców):</w:t>
      </w:r>
      <w:r w:rsidR="00184EFC" w:rsidRPr="00D45780">
        <w:t xml:space="preserve"> </w:t>
      </w:r>
    </w:p>
    <w:p w14:paraId="6E6BFDA8" w14:textId="77777777" w:rsidR="002D6C27" w:rsidRPr="00D45780" w:rsidRDefault="002D6C27" w:rsidP="002D6C27">
      <w:pPr>
        <w:ind w:left="851"/>
        <w:rPr>
          <w:b/>
        </w:rPr>
      </w:pPr>
      <w:r w:rsidRPr="00D45780">
        <w:rPr>
          <w:b/>
        </w:rPr>
        <w:t>Zadanie nr 1 – ………………………………………………………………………………………………………………..</w:t>
      </w:r>
    </w:p>
    <w:p w14:paraId="3FEF02C1" w14:textId="77777777" w:rsidR="002D6C27" w:rsidRPr="00D45780" w:rsidRDefault="002D6C27" w:rsidP="002D6C27">
      <w:pPr>
        <w:ind w:left="851"/>
        <w:rPr>
          <w:b/>
        </w:rPr>
      </w:pPr>
      <w:r w:rsidRPr="00D45780">
        <w:rPr>
          <w:b/>
        </w:rPr>
        <w:t>Zadanie nr 2 – ………………………………………………………………………………………………………………</w:t>
      </w:r>
    </w:p>
    <w:p w14:paraId="72EEF3CC" w14:textId="77777777" w:rsidR="00CE5291" w:rsidRPr="00D45780" w:rsidRDefault="009F79AC" w:rsidP="00A12534">
      <w:pPr>
        <w:pStyle w:val="Akapitzlist"/>
        <w:numPr>
          <w:ilvl w:val="0"/>
          <w:numId w:val="43"/>
        </w:numPr>
        <w:spacing w:after="0" w:line="240" w:lineRule="auto"/>
        <w:ind w:left="567" w:hanging="283"/>
        <w:jc w:val="both"/>
      </w:pPr>
      <w:r w:rsidRPr="00D45780">
        <w:t>Oświadczam, że:</w:t>
      </w:r>
    </w:p>
    <w:p w14:paraId="2FC44F1E" w14:textId="77777777" w:rsidR="00CE5291" w:rsidRPr="00D45780" w:rsidRDefault="00A11302" w:rsidP="00A12534">
      <w:pPr>
        <w:pStyle w:val="Akapitzlist"/>
        <w:numPr>
          <w:ilvl w:val="0"/>
          <w:numId w:val="46"/>
        </w:numPr>
        <w:spacing w:after="0" w:line="240" w:lineRule="auto"/>
        <w:ind w:left="993" w:hanging="426"/>
        <w:jc w:val="both"/>
      </w:pPr>
      <w:r w:rsidRPr="00D45780">
        <w:t>uzyskałem(-liśmy) konieczne informacje do przygotowania oferty,</w:t>
      </w:r>
    </w:p>
    <w:p w14:paraId="0658A889" w14:textId="77777777" w:rsidR="00CE5291" w:rsidRPr="00D45780" w:rsidRDefault="00A11302" w:rsidP="00A12534">
      <w:pPr>
        <w:pStyle w:val="Akapitzlist"/>
        <w:numPr>
          <w:ilvl w:val="0"/>
          <w:numId w:val="46"/>
        </w:numPr>
        <w:spacing w:after="0" w:line="240" w:lineRule="auto"/>
        <w:ind w:left="993" w:hanging="426"/>
        <w:jc w:val="both"/>
      </w:pPr>
      <w:r w:rsidRPr="00D45780">
        <w:t>w cenie oferty, zostały uwzględnione wszystkie koszty wykonania i realizacji przyszłego świadczenia umownego,</w:t>
      </w:r>
    </w:p>
    <w:p w14:paraId="60BBE753" w14:textId="66315657" w:rsidR="00CE5291" w:rsidRPr="00D45780" w:rsidRDefault="00A11302" w:rsidP="00A12534">
      <w:pPr>
        <w:pStyle w:val="Akapitzlist"/>
        <w:numPr>
          <w:ilvl w:val="0"/>
          <w:numId w:val="46"/>
        </w:numPr>
        <w:spacing w:after="0" w:line="240" w:lineRule="auto"/>
        <w:ind w:left="993" w:hanging="426"/>
        <w:jc w:val="both"/>
      </w:pPr>
      <w:r w:rsidRPr="00D45780">
        <w:t>zamówienie przyjmuję(-</w:t>
      </w:r>
      <w:proofErr w:type="spellStart"/>
      <w:r w:rsidRPr="00D45780">
        <w:t>emy</w:t>
      </w:r>
      <w:proofErr w:type="spellEnd"/>
      <w:r w:rsidRPr="00D45780">
        <w:t xml:space="preserve">) do realizacji bez zastrzeżeń i wykonam(-y) zakres </w:t>
      </w:r>
      <w:r w:rsidR="00844686" w:rsidRPr="00D45780">
        <w:t xml:space="preserve">usługi </w:t>
      </w:r>
      <w:r w:rsidRPr="00D45780">
        <w:t>wynikający z</w:t>
      </w:r>
      <w:r w:rsidR="00E142F3" w:rsidRPr="00D45780">
        <w:t> </w:t>
      </w:r>
      <w:r w:rsidRPr="00D45780">
        <w:t xml:space="preserve">przedmiotu zamówienia z należytą starannością, zgodnie z zasadami wiedzy </w:t>
      </w:r>
      <w:r w:rsidR="00844686" w:rsidRPr="00D45780">
        <w:t xml:space="preserve"> i </w:t>
      </w:r>
      <w:r w:rsidRPr="00D45780">
        <w:t>według obowiązujących przepisów prawnych za oferowaną cenę,</w:t>
      </w:r>
    </w:p>
    <w:p w14:paraId="29B1D041" w14:textId="77777777" w:rsidR="00CE5291" w:rsidRPr="00D45780" w:rsidRDefault="00A11302" w:rsidP="00A12534">
      <w:pPr>
        <w:pStyle w:val="Akapitzlist"/>
        <w:numPr>
          <w:ilvl w:val="0"/>
          <w:numId w:val="46"/>
        </w:numPr>
        <w:spacing w:after="0" w:line="240" w:lineRule="auto"/>
        <w:ind w:left="993" w:hanging="426"/>
        <w:jc w:val="both"/>
      </w:pPr>
      <w:r w:rsidRPr="00D45780">
        <w:t>zapoznałem(-liśmy) się z treścią Specyfikacji Istotnych Warunków Zamówienia i nie wnoszę(-simy) do niej zastrzeżeń oraz zdobyłem(-liśmy) wszelkie informacje niezbędne do właściwego opracowania oferty oraz do należytego wykonania przedmiotu zamówienia,</w:t>
      </w:r>
    </w:p>
    <w:p w14:paraId="1B70346B" w14:textId="77777777" w:rsidR="00CE5291" w:rsidRPr="00D45780" w:rsidRDefault="00A11302" w:rsidP="00A12534">
      <w:pPr>
        <w:pStyle w:val="Akapitzlist"/>
        <w:numPr>
          <w:ilvl w:val="0"/>
          <w:numId w:val="46"/>
        </w:numPr>
        <w:spacing w:after="0" w:line="240" w:lineRule="auto"/>
        <w:ind w:left="993" w:hanging="426"/>
        <w:jc w:val="both"/>
      </w:pPr>
      <w:r w:rsidRPr="00D45780">
        <w:t>uważam(-y) się za związanego złożoną ofertą przez okres 30 dni licząc od upływu terminu do składania ofert wraz z tym dniem,</w:t>
      </w:r>
    </w:p>
    <w:p w14:paraId="2F4AEB1A" w14:textId="3A4E020E" w:rsidR="00CE5291" w:rsidRPr="00D45780" w:rsidRDefault="00A11302" w:rsidP="00A12534">
      <w:pPr>
        <w:pStyle w:val="Akapitzlist"/>
        <w:numPr>
          <w:ilvl w:val="0"/>
          <w:numId w:val="46"/>
        </w:numPr>
        <w:spacing w:after="0" w:line="240" w:lineRule="auto"/>
        <w:ind w:left="993" w:hanging="426"/>
        <w:jc w:val="both"/>
      </w:pPr>
      <w:r w:rsidRPr="00D45780">
        <w:t>zawarty w Specyfikacji Istotnych Warunków Zamówienia wzór umowy został przeze mnie/nas zaakceptowany i w razie wybrania mojej/naszej oferty zobowiązuję się do jej podpisania w miejscu i terminie określonym przez Zamawiającego</w:t>
      </w:r>
      <w:r w:rsidR="00A90F5A" w:rsidRPr="00D45780">
        <w:t>.</w:t>
      </w:r>
    </w:p>
    <w:p w14:paraId="23373787" w14:textId="3466A821" w:rsidR="000130E3" w:rsidRPr="00D45780" w:rsidRDefault="000130E3" w:rsidP="00A12534">
      <w:pPr>
        <w:pStyle w:val="Akapitzlist"/>
        <w:numPr>
          <w:ilvl w:val="0"/>
          <w:numId w:val="46"/>
        </w:numPr>
        <w:spacing w:after="0" w:line="240" w:lineRule="auto"/>
        <w:ind w:left="993" w:hanging="426"/>
        <w:jc w:val="both"/>
      </w:pPr>
      <w:r w:rsidRPr="00D45780">
        <w:t>zgodnie z wymaganiem Zamawiającego określonym w SIWZ zobowiązuję(</w:t>
      </w:r>
      <w:proofErr w:type="spellStart"/>
      <w:r w:rsidRPr="00D45780">
        <w:t>emy</w:t>
      </w:r>
      <w:proofErr w:type="spellEnd"/>
      <w:r w:rsidRPr="00D45780">
        <w:t>) się do zatrudnienia na podstawie umowy o pracę, w sposób określony w art. 22 § 1 ustawy z dnia 26 czerwca 1974 r. Kodeks pracy (</w:t>
      </w:r>
      <w:proofErr w:type="spellStart"/>
      <w:r w:rsidRPr="00D45780">
        <w:t>t.j</w:t>
      </w:r>
      <w:proofErr w:type="spellEnd"/>
      <w:r w:rsidRPr="00D45780">
        <w:t xml:space="preserve">.: Dz. U. z 2019 r. poz. 1040, z </w:t>
      </w:r>
      <w:proofErr w:type="spellStart"/>
      <w:r w:rsidRPr="00D45780">
        <w:t>późn</w:t>
      </w:r>
      <w:proofErr w:type="spellEnd"/>
      <w:r w:rsidRPr="00D45780">
        <w:t>. zm.), co najmniej na czas wykonywania określonej czynności we własnym przedsiębiorstwie lub przez podwykonawców osób</w:t>
      </w:r>
      <w:bookmarkStart w:id="22" w:name="_Hlk519680817"/>
      <w:r w:rsidRPr="00D45780">
        <w:t xml:space="preserve">, wykonujących </w:t>
      </w:r>
      <w:r w:rsidR="002B6167" w:rsidRPr="00D45780">
        <w:t xml:space="preserve">w trakcie realizacji zamówienia </w:t>
      </w:r>
      <w:r w:rsidRPr="00D45780">
        <w:t xml:space="preserve">czynności </w:t>
      </w:r>
      <w:bookmarkEnd w:id="22"/>
      <w:r w:rsidR="006C46AC" w:rsidRPr="00D45780">
        <w:t>w zakresie ustawiania pojemników oraz porządkowania terenu z zanieczyszczeń, opróżniania pojemników oraz transportu odpadów.</w:t>
      </w:r>
      <w:r w:rsidRPr="00D45780">
        <w:t xml:space="preserve"> </w:t>
      </w:r>
    </w:p>
    <w:p w14:paraId="00EC1091" w14:textId="20AFEE16" w:rsidR="00A11302" w:rsidRPr="00D45780" w:rsidRDefault="00A11302" w:rsidP="00A12534">
      <w:pPr>
        <w:pStyle w:val="Akapitzlist"/>
        <w:numPr>
          <w:ilvl w:val="0"/>
          <w:numId w:val="46"/>
        </w:numPr>
        <w:spacing w:after="0" w:line="240" w:lineRule="auto"/>
        <w:ind w:left="993" w:hanging="426"/>
        <w:jc w:val="both"/>
      </w:pPr>
      <w:r w:rsidRPr="00D45780">
        <w:t>wypełniłem</w:t>
      </w:r>
      <w:r w:rsidRPr="00D45780">
        <w:rPr>
          <w:bCs/>
        </w:rPr>
        <w:t xml:space="preserve"> obowiązki informacyjne przewidziane w art. 13 lub art. 14 RODO</w:t>
      </w:r>
      <w:r w:rsidRPr="00D45780">
        <w:rPr>
          <w:rStyle w:val="Odwoanieprzypisudolnego"/>
          <w:bCs/>
        </w:rPr>
        <w:footnoteReference w:id="10"/>
      </w:r>
      <w:r w:rsidRPr="00D45780">
        <w:rPr>
          <w:bCs/>
          <w:vertAlign w:val="superscript"/>
        </w:rPr>
        <w:t xml:space="preserve"> </w:t>
      </w:r>
      <w:r w:rsidRPr="00D45780">
        <w:rPr>
          <w:bCs/>
        </w:rPr>
        <w:t xml:space="preserve"> wobec osób fizycznych, od których dane osobowe bezpośrednio lub pośrednio pozyskałem w celu ubiegania się o udzielenie zamówienia publicznego w niniejszym postępowaniu.*</w:t>
      </w:r>
    </w:p>
    <w:p w14:paraId="076565C9" w14:textId="77777777" w:rsidR="002E534C" w:rsidRPr="00D45780" w:rsidRDefault="00924BC9" w:rsidP="00A12534">
      <w:pPr>
        <w:pStyle w:val="Akapitzlist"/>
        <w:numPr>
          <w:ilvl w:val="0"/>
          <w:numId w:val="43"/>
        </w:numPr>
        <w:spacing w:after="0" w:line="240" w:lineRule="auto"/>
        <w:ind w:left="567" w:hanging="283"/>
        <w:jc w:val="both"/>
      </w:pPr>
      <w:r w:rsidRPr="00D45780">
        <w:t xml:space="preserve">Ofertę składam na kolejno ponumerowanych stronach. Cała oferta składa się z ………. </w:t>
      </w:r>
      <w:r w:rsidR="00A11442" w:rsidRPr="00D45780">
        <w:t>s</w:t>
      </w:r>
      <w:r w:rsidRPr="00D45780">
        <w:t>tron.</w:t>
      </w:r>
    </w:p>
    <w:p w14:paraId="57FE939B" w14:textId="77777777" w:rsidR="00924BC9" w:rsidRPr="00D45780" w:rsidRDefault="00924BC9" w:rsidP="00A12534">
      <w:pPr>
        <w:pStyle w:val="Akapitzlist"/>
        <w:numPr>
          <w:ilvl w:val="0"/>
          <w:numId w:val="43"/>
        </w:numPr>
        <w:spacing w:after="0" w:line="240" w:lineRule="auto"/>
        <w:ind w:left="567" w:hanging="283"/>
        <w:jc w:val="both"/>
      </w:pPr>
      <w:r w:rsidRPr="00D45780">
        <w:t>Załącznikami do niniejszego formularza stanowiącymi integralną część oferty są oświadczenia, dokumenty i załączniki w postaci:</w:t>
      </w:r>
    </w:p>
    <w:p w14:paraId="5C717501" w14:textId="77777777" w:rsidR="00924BC9" w:rsidRPr="00D45780" w:rsidRDefault="00924BC9" w:rsidP="00A12534">
      <w:pPr>
        <w:pStyle w:val="Akapitzlist"/>
        <w:numPr>
          <w:ilvl w:val="0"/>
          <w:numId w:val="23"/>
        </w:numPr>
        <w:jc w:val="both"/>
      </w:pPr>
      <w:r w:rsidRPr="00D45780">
        <w:t>………………………………………………………………………….</w:t>
      </w:r>
    </w:p>
    <w:p w14:paraId="07A27D16" w14:textId="77777777" w:rsidR="00924BC9" w:rsidRPr="00D45780" w:rsidRDefault="00924BC9" w:rsidP="00A12534">
      <w:pPr>
        <w:pStyle w:val="Akapitzlist"/>
        <w:numPr>
          <w:ilvl w:val="0"/>
          <w:numId w:val="23"/>
        </w:numPr>
        <w:jc w:val="both"/>
      </w:pPr>
      <w:r w:rsidRPr="00D45780">
        <w:t>………………………………………………………………………….</w:t>
      </w:r>
    </w:p>
    <w:p w14:paraId="067AA2B8" w14:textId="3CFA3C90" w:rsidR="001A4B62" w:rsidRPr="00D45780" w:rsidRDefault="00924BC9" w:rsidP="00A12534">
      <w:pPr>
        <w:pStyle w:val="Akapitzlist"/>
        <w:numPr>
          <w:ilvl w:val="0"/>
          <w:numId w:val="23"/>
        </w:numPr>
        <w:jc w:val="both"/>
      </w:pPr>
      <w:r w:rsidRPr="00D45780">
        <w:t>………………………………………………………………………….</w:t>
      </w:r>
    </w:p>
    <w:p w14:paraId="29C1269D" w14:textId="77777777" w:rsidR="009F79AC" w:rsidRPr="00D45780" w:rsidRDefault="00924BC9" w:rsidP="00A12534">
      <w:pPr>
        <w:pStyle w:val="Akapitzlist"/>
        <w:numPr>
          <w:ilvl w:val="0"/>
          <w:numId w:val="43"/>
        </w:numPr>
        <w:spacing w:after="0" w:line="240" w:lineRule="auto"/>
        <w:ind w:left="567" w:hanging="283"/>
        <w:jc w:val="both"/>
      </w:pPr>
      <w:r w:rsidRPr="00D45780">
        <w:lastRenderedPageBreak/>
        <w:t xml:space="preserve">Oświadczam, </w:t>
      </w:r>
      <w:r w:rsidR="00A11442" w:rsidRPr="00D45780">
        <w:t>że</w:t>
      </w:r>
      <w:r w:rsidRPr="00D45780">
        <w:t xml:space="preserve"> zastrzegam/nie zastrzegam</w:t>
      </w:r>
      <w:r w:rsidRPr="00D45780">
        <w:rPr>
          <w:rStyle w:val="Odwoanieprzypisudolnego"/>
        </w:rPr>
        <w:footnoteReference w:id="11"/>
      </w:r>
      <w:r w:rsidRPr="00D45780">
        <w:t xml:space="preserve"> w odniesieniu do informacji zawartych w ofercie, iż nie mogą one być udostępniane. Zastrzeżeniu podlegają następujące informacje, stanowiące tajemnicę przedsiębiorstwa w rozumieniu przepisów o zwalczaniu nieuczciwej konkurencji</w:t>
      </w:r>
      <w:r w:rsidRPr="00D45780">
        <w:rPr>
          <w:rStyle w:val="Odwoanieprzypisudolnego"/>
        </w:rPr>
        <w:footnoteReference w:id="12"/>
      </w:r>
      <w:r w:rsidRPr="00D45780">
        <w:t>:</w:t>
      </w:r>
    </w:p>
    <w:p w14:paraId="199C3613" w14:textId="13DEF9DE" w:rsidR="00E7672B" w:rsidRPr="00D45780" w:rsidRDefault="00102FB7" w:rsidP="004E5EC4">
      <w:pPr>
        <w:pStyle w:val="Akapitzlist"/>
        <w:ind w:left="1211"/>
        <w:jc w:val="both"/>
      </w:pPr>
      <w:r w:rsidRPr="00D45780">
        <w:t xml:space="preserve">           </w:t>
      </w:r>
      <w:r w:rsidR="00E7672B" w:rsidRPr="00D45780">
        <w:t>…………………………………………………………………………………………………………………</w:t>
      </w:r>
    </w:p>
    <w:p w14:paraId="1EB690F4" w14:textId="560FE273" w:rsidR="00B2163E" w:rsidRPr="00D45780" w:rsidRDefault="00E7672B" w:rsidP="00A12534">
      <w:pPr>
        <w:pStyle w:val="Akapitzlist"/>
        <w:numPr>
          <w:ilvl w:val="0"/>
          <w:numId w:val="43"/>
        </w:numPr>
        <w:spacing w:after="0" w:line="240" w:lineRule="auto"/>
        <w:ind w:left="567" w:hanging="283"/>
        <w:jc w:val="both"/>
      </w:pPr>
      <w:r w:rsidRPr="00D45780">
        <w:t xml:space="preserve">Oświadczam, że </w:t>
      </w:r>
      <w:r w:rsidR="00B2163E" w:rsidRPr="00D45780">
        <w:t xml:space="preserve">jestem </w:t>
      </w:r>
      <w:r w:rsidRPr="00D45780">
        <w:t xml:space="preserve">małym </w:t>
      </w:r>
      <w:r w:rsidR="00B2163E" w:rsidRPr="00D45780">
        <w:t>/</w:t>
      </w:r>
      <w:r w:rsidRPr="00D45780">
        <w:t xml:space="preserve"> średnim przedsiębiorstwem </w:t>
      </w:r>
      <w:r w:rsidR="00B2163E" w:rsidRPr="00D45780">
        <w:t xml:space="preserve">    TAK      NIE</w:t>
      </w:r>
      <w:r w:rsidR="00B2163E" w:rsidRPr="00D45780">
        <w:rPr>
          <w:rStyle w:val="Odwoanieprzypisudolnego"/>
        </w:rPr>
        <w:footnoteReference w:id="13"/>
      </w:r>
      <w:r w:rsidR="00B2163E" w:rsidRPr="00D45780">
        <w:t xml:space="preserve"> </w:t>
      </w:r>
    </w:p>
    <w:p w14:paraId="2061FDD8" w14:textId="744A0B23" w:rsidR="000130E3" w:rsidRPr="00D45780" w:rsidRDefault="000130E3" w:rsidP="000130E3">
      <w:pPr>
        <w:spacing w:after="0" w:line="240" w:lineRule="auto"/>
        <w:ind w:left="567"/>
        <w:jc w:val="both"/>
        <w:rPr>
          <w:rFonts w:ascii="Calibri" w:eastAsia="Calibri" w:hAnsi="Calibri" w:cs="Times New Roman"/>
          <w:i/>
          <w:sz w:val="20"/>
          <w:szCs w:val="20"/>
        </w:rPr>
      </w:pPr>
      <w:r w:rsidRPr="00D45780">
        <w:rPr>
          <w:rFonts w:ascii="Calibri" w:eastAsia="Calibri" w:hAnsi="Calibri" w:cs="Times New Roman"/>
          <w:i/>
          <w:sz w:val="20"/>
          <w:szCs w:val="20"/>
        </w:rPr>
        <w:t>Zgodnie z art. 7 ust. 1 pkt 2 i pkt 3 ustawy z dnia 6 marca 2018 r. prawo przedsiębiorców (</w:t>
      </w:r>
      <w:proofErr w:type="spellStart"/>
      <w:r w:rsidRPr="00D45780">
        <w:rPr>
          <w:rFonts w:ascii="Calibri" w:eastAsia="Calibri" w:hAnsi="Calibri" w:cs="Times New Roman"/>
          <w:i/>
          <w:sz w:val="20"/>
          <w:szCs w:val="20"/>
        </w:rPr>
        <w:t>t.j</w:t>
      </w:r>
      <w:proofErr w:type="spellEnd"/>
      <w:r w:rsidRPr="00D45780">
        <w:rPr>
          <w:rFonts w:ascii="Calibri" w:eastAsia="Calibri" w:hAnsi="Calibri" w:cs="Times New Roman"/>
          <w:i/>
          <w:sz w:val="20"/>
          <w:szCs w:val="20"/>
        </w:rPr>
        <w:t xml:space="preserve">. Dz. U. z 2019 r. poz. 1292 z </w:t>
      </w:r>
      <w:proofErr w:type="spellStart"/>
      <w:r w:rsidRPr="00D45780">
        <w:rPr>
          <w:rFonts w:ascii="Calibri" w:eastAsia="Calibri" w:hAnsi="Calibri" w:cs="Times New Roman"/>
          <w:i/>
          <w:sz w:val="20"/>
          <w:szCs w:val="20"/>
        </w:rPr>
        <w:t>późn</w:t>
      </w:r>
      <w:proofErr w:type="spellEnd"/>
      <w:r w:rsidRPr="00D45780">
        <w:rPr>
          <w:rFonts w:ascii="Calibri" w:eastAsia="Calibri" w:hAnsi="Calibri" w:cs="Times New Roman"/>
          <w:i/>
          <w:sz w:val="20"/>
          <w:szCs w:val="20"/>
        </w:rPr>
        <w:t>. zm.):</w:t>
      </w:r>
    </w:p>
    <w:p w14:paraId="6A540A87" w14:textId="77777777" w:rsidR="000130E3" w:rsidRPr="00D45780" w:rsidRDefault="000130E3" w:rsidP="000130E3">
      <w:pPr>
        <w:spacing w:after="0" w:line="240" w:lineRule="auto"/>
        <w:ind w:left="567"/>
        <w:jc w:val="both"/>
        <w:rPr>
          <w:rFonts w:ascii="Calibri" w:eastAsia="Calibri" w:hAnsi="Calibri" w:cs="Times New Roman"/>
          <w:i/>
          <w:sz w:val="20"/>
          <w:szCs w:val="20"/>
        </w:rPr>
      </w:pPr>
      <w:r w:rsidRPr="00D45780">
        <w:rPr>
          <w:rFonts w:ascii="Calibri" w:eastAsia="Calibri" w:hAnsi="Calibri" w:cs="Times New Roman"/>
          <w:i/>
          <w:sz w:val="20"/>
          <w:szCs w:val="20"/>
          <w:u w:val="single"/>
        </w:rPr>
        <w:t>Za małego przedsiębiorcę</w:t>
      </w:r>
      <w:r w:rsidRPr="00D45780">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3524CCB0" w14:textId="77777777" w:rsidR="000130E3" w:rsidRPr="00D45780" w:rsidRDefault="000130E3" w:rsidP="000130E3">
      <w:pPr>
        <w:spacing w:after="0" w:line="240" w:lineRule="auto"/>
        <w:ind w:left="567"/>
        <w:jc w:val="both"/>
        <w:rPr>
          <w:rFonts w:ascii="Calibri" w:eastAsia="Calibri" w:hAnsi="Calibri" w:cs="Times New Roman"/>
          <w:i/>
          <w:sz w:val="20"/>
          <w:szCs w:val="20"/>
        </w:rPr>
      </w:pPr>
      <w:r w:rsidRPr="00D45780">
        <w:rPr>
          <w:rFonts w:ascii="Calibri" w:eastAsia="Calibri" w:hAnsi="Calibri" w:cs="Times New Roman"/>
          <w:i/>
          <w:sz w:val="20"/>
          <w:szCs w:val="20"/>
        </w:rPr>
        <w:t>1) zatrudniał średniorocznie mniej niż 50 pracowników oraz</w:t>
      </w:r>
    </w:p>
    <w:p w14:paraId="5FCD4823" w14:textId="77777777" w:rsidR="000130E3" w:rsidRPr="00D45780" w:rsidRDefault="000130E3" w:rsidP="000130E3">
      <w:pPr>
        <w:spacing w:after="0" w:line="240" w:lineRule="auto"/>
        <w:ind w:left="567"/>
        <w:jc w:val="both"/>
        <w:rPr>
          <w:rFonts w:ascii="Calibri" w:eastAsia="Calibri" w:hAnsi="Calibri" w:cs="Times New Roman"/>
          <w:i/>
          <w:sz w:val="20"/>
          <w:szCs w:val="20"/>
        </w:rPr>
      </w:pPr>
      <w:r w:rsidRPr="00D45780">
        <w:rPr>
          <w:rFonts w:ascii="Calibri" w:eastAsia="Calibri" w:hAnsi="Calibri" w:cs="Times New Roman"/>
          <w:i/>
          <w:sz w:val="20"/>
          <w:szCs w:val="20"/>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D45780">
        <w:rPr>
          <w:rFonts w:ascii="Calibri" w:eastAsia="Calibri" w:hAnsi="Calibri" w:cs="Times New Roman"/>
          <w:i/>
          <w:sz w:val="20"/>
          <w:szCs w:val="20"/>
        </w:rPr>
        <w:t>mikroprzedsiębiorcą</w:t>
      </w:r>
      <w:proofErr w:type="spellEnd"/>
      <w:r w:rsidRPr="00D45780">
        <w:rPr>
          <w:rFonts w:ascii="Calibri" w:eastAsia="Calibri" w:hAnsi="Calibri" w:cs="Times New Roman"/>
          <w:i/>
          <w:sz w:val="20"/>
          <w:szCs w:val="20"/>
        </w:rPr>
        <w:t>.</w:t>
      </w:r>
    </w:p>
    <w:p w14:paraId="61555C80" w14:textId="77777777" w:rsidR="000130E3" w:rsidRPr="00D45780" w:rsidRDefault="000130E3" w:rsidP="000130E3">
      <w:pPr>
        <w:spacing w:after="0" w:line="240" w:lineRule="auto"/>
        <w:ind w:left="567"/>
        <w:jc w:val="both"/>
        <w:rPr>
          <w:rFonts w:ascii="Calibri" w:eastAsia="Calibri" w:hAnsi="Calibri" w:cs="Times New Roman"/>
          <w:i/>
          <w:sz w:val="20"/>
          <w:szCs w:val="20"/>
        </w:rPr>
      </w:pPr>
      <w:r w:rsidRPr="00D45780">
        <w:rPr>
          <w:rFonts w:ascii="Calibri" w:eastAsia="Calibri" w:hAnsi="Calibri" w:cs="Times New Roman"/>
          <w:i/>
          <w:sz w:val="20"/>
          <w:szCs w:val="20"/>
          <w:u w:val="single"/>
        </w:rPr>
        <w:t>Za średniego przedsiębiorcę</w:t>
      </w:r>
      <w:r w:rsidRPr="00D45780">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22CA8905" w14:textId="77777777" w:rsidR="000130E3" w:rsidRPr="00D45780" w:rsidRDefault="000130E3" w:rsidP="000130E3">
      <w:pPr>
        <w:spacing w:after="0" w:line="240" w:lineRule="auto"/>
        <w:ind w:left="567"/>
        <w:jc w:val="both"/>
        <w:rPr>
          <w:rFonts w:ascii="Calibri" w:eastAsia="Calibri" w:hAnsi="Calibri" w:cs="Times New Roman"/>
          <w:i/>
          <w:sz w:val="20"/>
          <w:szCs w:val="20"/>
        </w:rPr>
      </w:pPr>
      <w:r w:rsidRPr="00D45780">
        <w:rPr>
          <w:rFonts w:ascii="Calibri" w:eastAsia="Calibri" w:hAnsi="Calibri" w:cs="Times New Roman"/>
          <w:i/>
          <w:sz w:val="20"/>
          <w:szCs w:val="20"/>
        </w:rPr>
        <w:t>1) zatrudniał średniorocznie mniej niż 250 pracowników oraz</w:t>
      </w:r>
    </w:p>
    <w:p w14:paraId="4EF75B95" w14:textId="77777777" w:rsidR="000130E3" w:rsidRPr="00D45780" w:rsidRDefault="000130E3" w:rsidP="000130E3">
      <w:pPr>
        <w:spacing w:after="0" w:line="240" w:lineRule="auto"/>
        <w:ind w:left="567"/>
        <w:jc w:val="both"/>
        <w:rPr>
          <w:rFonts w:ascii="Calibri" w:eastAsia="Calibri" w:hAnsi="Calibri" w:cs="Times New Roman"/>
          <w:i/>
          <w:sz w:val="20"/>
          <w:szCs w:val="20"/>
        </w:rPr>
      </w:pPr>
      <w:r w:rsidRPr="00D45780">
        <w:rPr>
          <w:rFonts w:ascii="Calibri" w:eastAsia="Calibri" w:hAnsi="Calibri" w:cs="Times New Roman"/>
          <w:i/>
          <w:sz w:val="20"/>
          <w:szCs w:val="20"/>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D45780">
        <w:rPr>
          <w:rFonts w:ascii="Calibri" w:eastAsia="Calibri" w:hAnsi="Calibri" w:cs="Times New Roman"/>
          <w:i/>
          <w:sz w:val="20"/>
          <w:szCs w:val="20"/>
        </w:rPr>
        <w:t>mikroprzedsiębiorcą</w:t>
      </w:r>
      <w:proofErr w:type="spellEnd"/>
      <w:r w:rsidRPr="00D45780">
        <w:rPr>
          <w:rFonts w:ascii="Calibri" w:eastAsia="Calibri" w:hAnsi="Calibri" w:cs="Times New Roman"/>
          <w:i/>
          <w:sz w:val="20"/>
          <w:szCs w:val="20"/>
        </w:rPr>
        <w:t xml:space="preserve"> ani małym przedsiębiorcą.</w:t>
      </w:r>
    </w:p>
    <w:p w14:paraId="579B7343" w14:textId="02814A02" w:rsidR="008A1D8B" w:rsidRPr="00D45780" w:rsidRDefault="008A1D8B" w:rsidP="000130E3">
      <w:pPr>
        <w:spacing w:after="0" w:line="240" w:lineRule="auto"/>
        <w:ind w:left="708"/>
        <w:jc w:val="both"/>
      </w:pPr>
    </w:p>
    <w:p w14:paraId="4BC11B47" w14:textId="77777777" w:rsidR="00924BC9" w:rsidRPr="00D45780" w:rsidRDefault="003D57E8" w:rsidP="00540B08">
      <w:pPr>
        <w:pStyle w:val="Akapitzlist"/>
        <w:jc w:val="center"/>
      </w:pPr>
      <w:r w:rsidRPr="00D45780">
        <w:t>N</w:t>
      </w:r>
      <w:r w:rsidR="00924BC9" w:rsidRPr="00D45780">
        <w:t>azwa i adres Wykonawcy</w:t>
      </w:r>
      <w:r w:rsidR="00924BC9" w:rsidRPr="00D45780">
        <w:tab/>
      </w:r>
      <w:r w:rsidR="00924BC9" w:rsidRPr="00D45780">
        <w:tab/>
      </w:r>
      <w:r w:rsidR="00924BC9" w:rsidRPr="00D45780">
        <w:tab/>
      </w:r>
      <w:r w:rsidR="00924BC9" w:rsidRPr="00D45780">
        <w:tab/>
        <w:t>Imienna pieczątka i podpis</w:t>
      </w:r>
    </w:p>
    <w:p w14:paraId="4A404C8F" w14:textId="77777777" w:rsidR="004D1653" w:rsidRPr="00D45780" w:rsidRDefault="000219B8" w:rsidP="00540B08">
      <w:pPr>
        <w:pStyle w:val="Akapitzlist"/>
        <w:jc w:val="center"/>
        <w:rPr>
          <w:sz w:val="16"/>
          <w:szCs w:val="16"/>
        </w:rPr>
      </w:pPr>
      <w:r w:rsidRPr="00D45780">
        <w:rPr>
          <w:sz w:val="16"/>
          <w:szCs w:val="16"/>
        </w:rPr>
        <w:t xml:space="preserve">            </w:t>
      </w:r>
      <w:r w:rsidR="00924BC9" w:rsidRPr="00D45780">
        <w:rPr>
          <w:sz w:val="16"/>
          <w:szCs w:val="16"/>
        </w:rPr>
        <w:t>(lub pieczątka firmowa)</w:t>
      </w:r>
      <w:r w:rsidR="00924BC9" w:rsidRPr="00D45780">
        <w:rPr>
          <w:sz w:val="16"/>
          <w:szCs w:val="16"/>
        </w:rPr>
        <w:tab/>
      </w:r>
      <w:r w:rsidR="00924BC9" w:rsidRPr="00D45780">
        <w:tab/>
      </w:r>
      <w:r w:rsidR="00924BC9" w:rsidRPr="00D45780">
        <w:tab/>
      </w:r>
      <w:r w:rsidR="00924BC9" w:rsidRPr="00D45780">
        <w:tab/>
        <w:t xml:space="preserve">    </w:t>
      </w:r>
      <w:r w:rsidRPr="00D45780">
        <w:t xml:space="preserve">            </w:t>
      </w:r>
      <w:r w:rsidR="00924BC9" w:rsidRPr="00D45780">
        <w:rPr>
          <w:sz w:val="16"/>
          <w:szCs w:val="16"/>
        </w:rPr>
        <w:t>(osoby upowa</w:t>
      </w:r>
      <w:r w:rsidR="00235D43" w:rsidRPr="00D45780">
        <w:rPr>
          <w:sz w:val="16"/>
          <w:szCs w:val="16"/>
        </w:rPr>
        <w:t>żnionej lub osób upoważnionych)</w:t>
      </w:r>
    </w:p>
    <w:p w14:paraId="1FC5D4A8" w14:textId="77777777" w:rsidR="0003376C" w:rsidRPr="00D45780" w:rsidRDefault="0003376C" w:rsidP="00540B08">
      <w:pPr>
        <w:pStyle w:val="Akapitzlist"/>
        <w:jc w:val="both"/>
      </w:pPr>
    </w:p>
    <w:p w14:paraId="037BE82F" w14:textId="65A2AC76" w:rsidR="00F67F87" w:rsidRPr="00D45780" w:rsidRDefault="00924BC9" w:rsidP="00540B08">
      <w:pPr>
        <w:pStyle w:val="Akapitzlist"/>
        <w:jc w:val="both"/>
      </w:pPr>
      <w:r w:rsidRPr="00D45780">
        <w:t>…………………………………………, dnia …………………….</w:t>
      </w:r>
    </w:p>
    <w:p w14:paraId="177363EA" w14:textId="0EAFD501" w:rsidR="00A40F19" w:rsidRPr="00D45780" w:rsidRDefault="00A40F19" w:rsidP="00A40F19">
      <w:pPr>
        <w:pStyle w:val="Akapitzlist"/>
        <w:jc w:val="center"/>
        <w:rPr>
          <w:b/>
        </w:rPr>
        <w:sectPr w:rsidR="00A40F19" w:rsidRPr="00D45780" w:rsidSect="00357D23">
          <w:pgSz w:w="11906" w:h="16838"/>
          <w:pgMar w:top="1440" w:right="1080" w:bottom="1440" w:left="1080" w:header="708" w:footer="708" w:gutter="0"/>
          <w:cols w:space="708"/>
          <w:titlePg/>
          <w:docGrid w:linePitch="360"/>
        </w:sectPr>
      </w:pPr>
    </w:p>
    <w:p w14:paraId="40CCC7C6" w14:textId="207FE874" w:rsidR="000656E0" w:rsidRPr="00D45780" w:rsidRDefault="000656E0" w:rsidP="00A40F19">
      <w:pPr>
        <w:ind w:left="7080"/>
        <w:rPr>
          <w:b/>
        </w:rPr>
      </w:pPr>
      <w:r w:rsidRPr="00D45780">
        <w:rPr>
          <w:b/>
        </w:rPr>
        <w:lastRenderedPageBreak/>
        <w:t>Załącznik nr 2 do SIWZ</w:t>
      </w:r>
    </w:p>
    <w:p w14:paraId="0B18C083" w14:textId="77777777" w:rsidR="00CD067D" w:rsidRPr="00D45780" w:rsidRDefault="00CD067D" w:rsidP="00540B08">
      <w:pPr>
        <w:suppressAutoHyphens/>
        <w:spacing w:after="0" w:line="240" w:lineRule="auto"/>
        <w:jc w:val="center"/>
        <w:rPr>
          <w:rFonts w:ascii="Calibri" w:eastAsia="Times New Roman" w:hAnsi="Calibri" w:cs="Times New Roman"/>
          <w:b/>
          <w:sz w:val="28"/>
          <w:szCs w:val="28"/>
          <w:lang w:eastAsia="pl-PL"/>
        </w:rPr>
      </w:pPr>
      <w:r w:rsidRPr="00D45780">
        <w:rPr>
          <w:rFonts w:ascii="Calibri" w:eastAsia="Times New Roman" w:hAnsi="Calibri" w:cs="Times New Roman"/>
          <w:b/>
          <w:sz w:val="28"/>
          <w:szCs w:val="28"/>
          <w:lang w:eastAsia="pl-PL"/>
        </w:rPr>
        <w:t>OŚWIADCZENIE WYKONAWCY</w:t>
      </w:r>
    </w:p>
    <w:p w14:paraId="4F9E234D" w14:textId="6ABB8ED8" w:rsidR="00D833F6" w:rsidRPr="00D45780" w:rsidRDefault="0079147B" w:rsidP="00540B08">
      <w:pPr>
        <w:spacing w:after="0" w:line="240" w:lineRule="auto"/>
        <w:jc w:val="both"/>
        <w:rPr>
          <w:i/>
          <w:sz w:val="16"/>
          <w:szCs w:val="16"/>
        </w:rPr>
      </w:pPr>
      <w:bookmarkStart w:id="23" w:name="_Hlk9244639"/>
      <w:bookmarkStart w:id="24" w:name="_Hlk13220075"/>
      <w:r w:rsidRPr="00D45780">
        <w:rPr>
          <w:rFonts w:ascii="Calibri" w:eastAsia="Times New Roman" w:hAnsi="Calibri" w:cs="Times New Roman"/>
          <w:b/>
          <w:sz w:val="20"/>
          <w:szCs w:val="20"/>
          <w:lang w:eastAsia="pl-PL"/>
        </w:rPr>
        <w:t xml:space="preserve">w postępowaniu o udzielenie zamówienia publicznego, którego wartość szacunkowa nie przekracza kwoty określonej w przepisach wydanych na podstawie art. 11 ust. 8 ustawy, realizowanym w trybie przetargu nieograniczonego </w:t>
      </w:r>
      <w:bookmarkStart w:id="25" w:name="_Hlk11741589"/>
      <w:r w:rsidRPr="00D45780">
        <w:rPr>
          <w:rFonts w:ascii="Calibri" w:eastAsia="Times New Roman" w:hAnsi="Calibri" w:cs="Times New Roman"/>
          <w:b/>
          <w:sz w:val="20"/>
          <w:szCs w:val="20"/>
          <w:lang w:eastAsia="pl-PL"/>
        </w:rPr>
        <w:t xml:space="preserve">na </w:t>
      </w:r>
      <w:bookmarkStart w:id="26" w:name="_Hlk10791084"/>
      <w:bookmarkStart w:id="27" w:name="_Hlk22112852"/>
      <w:r w:rsidR="00A11442" w:rsidRPr="00D45780">
        <w:rPr>
          <w:rFonts w:ascii="Calibri" w:eastAsia="Times New Roman" w:hAnsi="Calibri" w:cs="Times New Roman"/>
          <w:b/>
          <w:sz w:val="20"/>
          <w:szCs w:val="20"/>
          <w:lang w:eastAsia="pl-PL"/>
        </w:rPr>
        <w:t xml:space="preserve">wykonanie </w:t>
      </w:r>
      <w:r w:rsidR="00FB3FA5" w:rsidRPr="00D45780">
        <w:rPr>
          <w:rFonts w:ascii="Calibri" w:eastAsia="Times New Roman" w:hAnsi="Calibri" w:cs="Times New Roman"/>
          <w:b/>
          <w:sz w:val="20"/>
          <w:szCs w:val="20"/>
          <w:lang w:eastAsia="pl-PL"/>
        </w:rPr>
        <w:t>usług</w:t>
      </w:r>
      <w:r w:rsidR="00E31F5F" w:rsidRPr="00D45780">
        <w:rPr>
          <w:rFonts w:ascii="Calibri" w:eastAsia="Times New Roman" w:hAnsi="Calibri" w:cs="Times New Roman"/>
          <w:b/>
          <w:sz w:val="20"/>
          <w:szCs w:val="20"/>
          <w:lang w:eastAsia="pl-PL"/>
        </w:rPr>
        <w:t>i</w:t>
      </w:r>
      <w:r w:rsidR="00A11442" w:rsidRPr="00D45780">
        <w:rPr>
          <w:rFonts w:ascii="Calibri" w:eastAsia="Times New Roman" w:hAnsi="Calibri" w:cs="Times New Roman"/>
          <w:b/>
          <w:sz w:val="20"/>
          <w:szCs w:val="20"/>
          <w:lang w:eastAsia="pl-PL"/>
        </w:rPr>
        <w:t xml:space="preserve"> pn. </w:t>
      </w:r>
      <w:bookmarkStart w:id="28" w:name="_Hlk25830096"/>
      <w:r w:rsidR="00A11442" w:rsidRPr="00D45780">
        <w:rPr>
          <w:rFonts w:ascii="Calibri" w:eastAsia="Times New Roman" w:hAnsi="Calibri" w:cs="Times New Roman"/>
          <w:b/>
          <w:sz w:val="20"/>
          <w:szCs w:val="20"/>
          <w:lang w:eastAsia="pl-PL"/>
        </w:rPr>
        <w:t>„</w:t>
      </w:r>
      <w:r w:rsidR="00F10D72" w:rsidRPr="00D45780">
        <w:rPr>
          <w:rFonts w:ascii="Calibri" w:eastAsia="Times New Roman" w:hAnsi="Calibri" w:cs="Times New Roman"/>
          <w:b/>
          <w:sz w:val="20"/>
          <w:szCs w:val="20"/>
          <w:lang w:eastAsia="pl-PL"/>
        </w:rPr>
        <w:t xml:space="preserve">Wywóz nieczystości z cmentarzy komunalnych przy ul. Rabina dr. </w:t>
      </w:r>
      <w:proofErr w:type="spellStart"/>
      <w:r w:rsidR="00F10D72" w:rsidRPr="00D45780">
        <w:rPr>
          <w:rFonts w:ascii="Calibri" w:eastAsia="Times New Roman" w:hAnsi="Calibri" w:cs="Times New Roman"/>
          <w:b/>
          <w:sz w:val="20"/>
          <w:szCs w:val="20"/>
          <w:lang w:eastAsia="pl-PL"/>
        </w:rPr>
        <w:t>Maxa</w:t>
      </w:r>
      <w:proofErr w:type="spellEnd"/>
      <w:r w:rsidR="00F10D72" w:rsidRPr="00D45780">
        <w:rPr>
          <w:rFonts w:ascii="Calibri" w:eastAsia="Times New Roman" w:hAnsi="Calibri" w:cs="Times New Roman"/>
          <w:b/>
          <w:sz w:val="20"/>
          <w:szCs w:val="20"/>
          <w:lang w:eastAsia="pl-PL"/>
        </w:rPr>
        <w:t xml:space="preserve"> Josepha oraz przy ul.</w:t>
      </w:r>
      <w:r w:rsidR="00C4701E" w:rsidRPr="00D45780">
        <w:rPr>
          <w:rFonts w:ascii="Calibri" w:eastAsia="Times New Roman" w:hAnsi="Calibri" w:cs="Times New Roman"/>
          <w:b/>
          <w:sz w:val="20"/>
          <w:szCs w:val="20"/>
          <w:lang w:eastAsia="pl-PL"/>
        </w:rPr>
        <w:t> </w:t>
      </w:r>
      <w:r w:rsidR="00F10D72" w:rsidRPr="00D45780">
        <w:rPr>
          <w:rFonts w:ascii="Calibri" w:eastAsia="Times New Roman" w:hAnsi="Calibri" w:cs="Times New Roman"/>
          <w:b/>
          <w:sz w:val="20"/>
          <w:szCs w:val="20"/>
          <w:lang w:eastAsia="pl-PL"/>
        </w:rPr>
        <w:t>Zachodniej w Słupsku</w:t>
      </w:r>
      <w:r w:rsidR="00A11442" w:rsidRPr="00D45780">
        <w:rPr>
          <w:rFonts w:ascii="Calibri" w:eastAsia="Times New Roman" w:hAnsi="Calibri" w:cs="Times New Roman"/>
          <w:b/>
          <w:sz w:val="20"/>
          <w:szCs w:val="20"/>
          <w:lang w:eastAsia="pl-PL"/>
        </w:rPr>
        <w:t>”</w:t>
      </w:r>
      <w:r w:rsidR="00210FCD" w:rsidRPr="00D45780">
        <w:rPr>
          <w:rFonts w:ascii="Calibri" w:eastAsia="Times New Roman" w:hAnsi="Calibri" w:cs="Times New Roman"/>
          <w:b/>
          <w:sz w:val="20"/>
          <w:szCs w:val="20"/>
          <w:lang w:eastAsia="pl-PL"/>
        </w:rPr>
        <w:t xml:space="preserve">. Znak sprawy </w:t>
      </w:r>
      <w:r w:rsidR="00D56D57" w:rsidRPr="00D45780">
        <w:rPr>
          <w:rFonts w:ascii="Calibri" w:eastAsia="Times New Roman" w:hAnsi="Calibri" w:cs="Times New Roman"/>
          <w:b/>
          <w:sz w:val="20"/>
          <w:szCs w:val="20"/>
          <w:lang w:eastAsia="pl-PL"/>
        </w:rPr>
        <w:t>ZP.261</w:t>
      </w:r>
      <w:r w:rsidR="0015141E" w:rsidRPr="00D45780">
        <w:rPr>
          <w:rFonts w:ascii="Calibri" w:eastAsia="Times New Roman" w:hAnsi="Calibri" w:cs="Times New Roman"/>
          <w:b/>
          <w:sz w:val="20"/>
          <w:szCs w:val="20"/>
          <w:lang w:eastAsia="pl-PL"/>
        </w:rPr>
        <w:t>.</w:t>
      </w:r>
      <w:r w:rsidR="00F15D1F" w:rsidRPr="00D45780">
        <w:rPr>
          <w:rFonts w:ascii="Calibri" w:eastAsia="Times New Roman" w:hAnsi="Calibri" w:cs="Times New Roman"/>
          <w:b/>
          <w:sz w:val="20"/>
          <w:szCs w:val="20"/>
          <w:lang w:eastAsia="pl-PL"/>
        </w:rPr>
        <w:t>7</w:t>
      </w:r>
      <w:r w:rsidR="0015141E" w:rsidRPr="00D45780">
        <w:rPr>
          <w:rFonts w:ascii="Calibri" w:eastAsia="Times New Roman" w:hAnsi="Calibri" w:cs="Times New Roman"/>
          <w:b/>
          <w:sz w:val="20"/>
          <w:szCs w:val="20"/>
          <w:lang w:eastAsia="pl-PL"/>
        </w:rPr>
        <w:t>.</w:t>
      </w:r>
      <w:r w:rsidR="00D56D57" w:rsidRPr="00D45780">
        <w:rPr>
          <w:rFonts w:ascii="Calibri" w:eastAsia="Times New Roman" w:hAnsi="Calibri" w:cs="Times New Roman"/>
          <w:b/>
          <w:sz w:val="20"/>
          <w:szCs w:val="20"/>
          <w:lang w:eastAsia="pl-PL"/>
        </w:rPr>
        <w:t>20</w:t>
      </w:r>
      <w:bookmarkEnd w:id="23"/>
      <w:r w:rsidR="006E11E9" w:rsidRPr="00D45780">
        <w:rPr>
          <w:rFonts w:ascii="Calibri" w:eastAsia="Times New Roman" w:hAnsi="Calibri" w:cs="Times New Roman"/>
          <w:b/>
          <w:sz w:val="20"/>
          <w:szCs w:val="20"/>
          <w:lang w:eastAsia="pl-PL"/>
        </w:rPr>
        <w:t>20.ZP3</w:t>
      </w:r>
      <w:r w:rsidR="00184EFC" w:rsidRPr="00D45780">
        <w:rPr>
          <w:rFonts w:ascii="Calibri" w:eastAsia="Times New Roman" w:hAnsi="Calibri" w:cs="Times New Roman"/>
          <w:b/>
          <w:sz w:val="20"/>
          <w:szCs w:val="20"/>
          <w:lang w:eastAsia="pl-PL"/>
        </w:rPr>
        <w:t>.</w:t>
      </w:r>
      <w:bookmarkEnd w:id="25"/>
      <w:bookmarkEnd w:id="26"/>
      <w:bookmarkEnd w:id="28"/>
    </w:p>
    <w:bookmarkEnd w:id="24"/>
    <w:bookmarkEnd w:id="27"/>
    <w:p w14:paraId="00BD2648" w14:textId="77777777" w:rsidR="00DC069B" w:rsidRPr="00D45780" w:rsidRDefault="00DC069B" w:rsidP="00540B08">
      <w:pPr>
        <w:spacing w:after="0" w:line="240" w:lineRule="auto"/>
        <w:jc w:val="center"/>
        <w:rPr>
          <w:i/>
          <w:sz w:val="16"/>
          <w:szCs w:val="16"/>
        </w:rPr>
      </w:pPr>
    </w:p>
    <w:p w14:paraId="73723B72" w14:textId="77777777" w:rsidR="00D56D57" w:rsidRPr="00D45780"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D45780" w:rsidRDefault="00CD067D" w:rsidP="00540B08">
      <w:pPr>
        <w:suppressAutoHyphens/>
        <w:spacing w:after="0" w:line="240" w:lineRule="auto"/>
        <w:rPr>
          <w:rFonts w:ascii="Calibri" w:eastAsia="Times New Roman" w:hAnsi="Calibri" w:cs="Times New Roman"/>
          <w:b/>
          <w:sz w:val="24"/>
          <w:szCs w:val="24"/>
          <w:lang w:eastAsia="pl-PL"/>
        </w:rPr>
      </w:pPr>
      <w:r w:rsidRPr="00D45780">
        <w:rPr>
          <w:rFonts w:ascii="Calibri" w:eastAsia="Times New Roman" w:hAnsi="Calibri" w:cs="Times New Roman"/>
          <w:b/>
          <w:sz w:val="24"/>
          <w:szCs w:val="24"/>
          <w:lang w:eastAsia="pl-PL"/>
        </w:rPr>
        <w:t xml:space="preserve">Nazwa i adres Zamawiającego: </w:t>
      </w:r>
    </w:p>
    <w:p w14:paraId="68DD3C39" w14:textId="77777777" w:rsidR="00102FB7" w:rsidRPr="00D45780" w:rsidRDefault="00102FB7"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b/>
          <w:lang w:eastAsia="pl-PL"/>
        </w:rPr>
        <w:t>Zarząd Infrastruktury Miejskiej w Słupsku,</w:t>
      </w:r>
    </w:p>
    <w:p w14:paraId="0A5C460E" w14:textId="77777777" w:rsidR="00102FB7" w:rsidRPr="00D45780" w:rsidRDefault="00102FB7"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 xml:space="preserve">który  działa w imieniu i na rzecz Miasta Słupsk, </w:t>
      </w:r>
    </w:p>
    <w:p w14:paraId="10F845CE" w14:textId="77777777" w:rsidR="00102FB7" w:rsidRPr="00D45780" w:rsidRDefault="00102FB7"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Plac Zwycięstwa 3, 76-200 Słupsk</w:t>
      </w:r>
    </w:p>
    <w:p w14:paraId="1F9AA496" w14:textId="77777777" w:rsidR="00102FB7" w:rsidRPr="00D45780" w:rsidRDefault="00102FB7"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b/>
          <w:lang w:eastAsia="pl-PL"/>
        </w:rPr>
        <w:t>Adres Zamawiającego: 76-200 Słupsk, ul. Przemysłowa 73</w:t>
      </w:r>
    </w:p>
    <w:p w14:paraId="0AA8E38A" w14:textId="77777777" w:rsidR="00102FB7" w:rsidRPr="00D45780" w:rsidRDefault="00102FB7"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Numer telefonu: +48 59 841 00 91</w:t>
      </w:r>
    </w:p>
    <w:p w14:paraId="0C2DDED5" w14:textId="77777777" w:rsidR="00102FB7" w:rsidRPr="00D45780" w:rsidRDefault="00102FB7" w:rsidP="00540B08">
      <w:pPr>
        <w:suppressAutoHyphens/>
        <w:spacing w:after="0" w:line="240" w:lineRule="auto"/>
        <w:rPr>
          <w:rFonts w:ascii="Calibri" w:eastAsia="Times New Roman" w:hAnsi="Calibri" w:cs="Times New Roman"/>
          <w:lang w:eastAsia="pl-PL"/>
        </w:rPr>
      </w:pPr>
      <w:proofErr w:type="spellStart"/>
      <w:r w:rsidRPr="00D45780">
        <w:rPr>
          <w:rFonts w:ascii="Calibri" w:eastAsia="Times New Roman" w:hAnsi="Calibri" w:cs="Times New Roman"/>
          <w:lang w:val="en-US" w:eastAsia="pl-PL"/>
        </w:rPr>
        <w:t>Adres</w:t>
      </w:r>
      <w:proofErr w:type="spellEnd"/>
      <w:r w:rsidRPr="00D45780">
        <w:rPr>
          <w:rFonts w:ascii="Calibri" w:eastAsia="Times New Roman" w:hAnsi="Calibri" w:cs="Times New Roman"/>
          <w:lang w:val="en-US" w:eastAsia="pl-PL"/>
        </w:rPr>
        <w:t xml:space="preserve">  e-mail: </w:t>
      </w:r>
      <w:hyperlink r:id="rId32" w:history="1">
        <w:r w:rsidRPr="00D45780">
          <w:rPr>
            <w:rStyle w:val="Hipercze"/>
            <w:rFonts w:ascii="Calibri" w:eastAsia="Times New Roman" w:hAnsi="Calibri" w:cs="Times New Roman"/>
            <w:lang w:val="en-US" w:eastAsia="pl-PL"/>
          </w:rPr>
          <w:t>zamowienia@zimslupsk.com</w:t>
        </w:r>
      </w:hyperlink>
      <w:r w:rsidRPr="00D45780">
        <w:rPr>
          <w:rFonts w:ascii="Calibri" w:eastAsia="Times New Roman" w:hAnsi="Calibri" w:cs="Times New Roman"/>
          <w:lang w:val="en-US" w:eastAsia="pl-PL"/>
        </w:rPr>
        <w:t xml:space="preserve"> </w:t>
      </w:r>
    </w:p>
    <w:p w14:paraId="56CA3F9C" w14:textId="77777777" w:rsidR="008A4815" w:rsidRPr="00D45780" w:rsidRDefault="00102FB7"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 xml:space="preserve">Adres strony internetowej: </w:t>
      </w:r>
      <w:hyperlink r:id="rId33" w:history="1">
        <w:r w:rsidRPr="00D45780">
          <w:rPr>
            <w:rStyle w:val="Hipercze"/>
            <w:rFonts w:ascii="Calibri" w:eastAsia="Times New Roman" w:hAnsi="Calibri" w:cs="Times New Roman"/>
            <w:lang w:eastAsia="pl-PL"/>
          </w:rPr>
          <w:t>http://www.zimslupsk.com</w:t>
        </w:r>
      </w:hyperlink>
    </w:p>
    <w:p w14:paraId="27F72049" w14:textId="77777777" w:rsidR="00CD067D" w:rsidRPr="00D45780" w:rsidRDefault="00CD067D"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 xml:space="preserve"> </w:t>
      </w:r>
    </w:p>
    <w:p w14:paraId="4E9E577A" w14:textId="77777777" w:rsidR="00CD067D" w:rsidRPr="00D45780" w:rsidRDefault="00CD067D" w:rsidP="00540B08">
      <w:pPr>
        <w:suppressAutoHyphens/>
        <w:spacing w:after="0" w:line="240" w:lineRule="auto"/>
        <w:rPr>
          <w:rFonts w:ascii="Calibri" w:eastAsia="Times New Roman" w:hAnsi="Calibri" w:cs="Times New Roman"/>
          <w:lang w:eastAsia="pl-PL"/>
        </w:rPr>
      </w:pPr>
    </w:p>
    <w:p w14:paraId="2B8EBDAF" w14:textId="77777777" w:rsidR="00CD067D" w:rsidRPr="00D45780" w:rsidRDefault="00CD067D"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Dane dotyczące Wykonawcy:</w:t>
      </w:r>
    </w:p>
    <w:p w14:paraId="1E0FBEAA" w14:textId="77777777" w:rsidR="00CD067D" w:rsidRPr="00D45780" w:rsidRDefault="00CD067D"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Firma:………………………………..…..………..………………………………………………….</w:t>
      </w:r>
    </w:p>
    <w:p w14:paraId="5D123C4C" w14:textId="77777777" w:rsidR="00CD067D" w:rsidRPr="00D45780" w:rsidRDefault="00CD067D"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Siedziba : ………………………………………..…………………………………………………..</w:t>
      </w:r>
    </w:p>
    <w:p w14:paraId="1FA026D3" w14:textId="77777777" w:rsidR="00CD067D" w:rsidRPr="00D45780" w:rsidRDefault="00CD067D"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Nr telefonu:………………………………..…………………………………………………….</w:t>
      </w:r>
    </w:p>
    <w:p w14:paraId="5DFE1FC0" w14:textId="77777777" w:rsidR="00CD067D" w:rsidRPr="00D45780" w:rsidRDefault="00CD067D"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NIP:………………………………………………………………………………………………..</w:t>
      </w:r>
    </w:p>
    <w:p w14:paraId="7915044E" w14:textId="77777777" w:rsidR="00CD067D" w:rsidRPr="00D45780" w:rsidRDefault="00CD067D"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lang w:eastAsia="pl-PL"/>
        </w:rPr>
        <w:t>Regon:…………………………………………..………………………………………………..</w:t>
      </w:r>
    </w:p>
    <w:p w14:paraId="36531255" w14:textId="51B69213" w:rsidR="00CD067D" w:rsidRPr="00D45780" w:rsidRDefault="00CD067D" w:rsidP="00540B08">
      <w:pPr>
        <w:suppressAutoHyphens/>
        <w:spacing w:after="0" w:line="240" w:lineRule="auto"/>
        <w:jc w:val="center"/>
        <w:rPr>
          <w:rFonts w:ascii="Calibri" w:eastAsia="Times New Roman" w:hAnsi="Calibri" w:cs="Times New Roman"/>
          <w:i/>
          <w:sz w:val="20"/>
          <w:szCs w:val="20"/>
          <w:lang w:eastAsia="ar-SA"/>
        </w:rPr>
      </w:pPr>
      <w:r w:rsidRPr="00D45780">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BF3133B" w14:textId="77777777" w:rsidR="003B784D" w:rsidRPr="00D45780"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Pr="00D45780"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Pr="00D45780"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77777777" w:rsidR="00CD067D" w:rsidRPr="00D45780" w:rsidRDefault="003A6514"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Na potrzeby postępowania o udzielenie zamówienia publicznego, oświadczam, co następuje:</w:t>
      </w:r>
    </w:p>
    <w:p w14:paraId="5DE49E7F" w14:textId="77777777" w:rsidR="003A6514" w:rsidRPr="00D45780"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D45780"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Pr="00D45780" w:rsidRDefault="00D56D57" w:rsidP="00540B08">
      <w:pPr>
        <w:suppressAutoHyphens/>
        <w:spacing w:after="0" w:line="240" w:lineRule="auto"/>
        <w:jc w:val="both"/>
        <w:rPr>
          <w:rFonts w:ascii="Calibri" w:eastAsia="Times New Roman" w:hAnsi="Calibri" w:cs="Times New Roman"/>
          <w:sz w:val="24"/>
          <w:szCs w:val="24"/>
          <w:lang w:eastAsia="pl-PL"/>
        </w:rPr>
      </w:pPr>
    </w:p>
    <w:p w14:paraId="08F50E58" w14:textId="77777777" w:rsidR="003A6514" w:rsidRPr="00D45780" w:rsidRDefault="003A6514"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INFORMACJA DOTYCZĄCA WYKONAWCY:</w:t>
      </w:r>
    </w:p>
    <w:p w14:paraId="3C340489" w14:textId="77777777" w:rsidR="003A6514" w:rsidRPr="00D45780"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77777777" w:rsidR="003B784D" w:rsidRPr="00D45780" w:rsidRDefault="003A6514"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Oświadczam, że spełniam warunki udziału w postęp</w:t>
      </w:r>
      <w:r w:rsidR="007610CF" w:rsidRPr="00D45780">
        <w:rPr>
          <w:rFonts w:ascii="Calibri" w:eastAsia="Times New Roman" w:hAnsi="Calibri" w:cs="Times New Roman"/>
          <w:sz w:val="24"/>
          <w:szCs w:val="24"/>
          <w:lang w:eastAsia="pl-PL"/>
        </w:rPr>
        <w:t>owaniu określone przez Zamawiają</w:t>
      </w:r>
      <w:r w:rsidRPr="00D45780">
        <w:rPr>
          <w:rFonts w:ascii="Calibri" w:eastAsia="Times New Roman" w:hAnsi="Calibri" w:cs="Times New Roman"/>
          <w:sz w:val="24"/>
          <w:szCs w:val="24"/>
          <w:lang w:eastAsia="pl-PL"/>
        </w:rPr>
        <w:t xml:space="preserve">cego w </w:t>
      </w:r>
      <w:r w:rsidR="007610CF" w:rsidRPr="00D45780">
        <w:rPr>
          <w:rFonts w:ascii="Calibri" w:eastAsia="Times New Roman" w:hAnsi="Calibri" w:cs="Times New Roman"/>
          <w:sz w:val="24"/>
          <w:szCs w:val="24"/>
          <w:lang w:eastAsia="pl-PL"/>
        </w:rPr>
        <w:t>pkt 7.2 specyfikacji istotnych warunków zamówienia.</w:t>
      </w:r>
    </w:p>
    <w:p w14:paraId="108FC934" w14:textId="77777777" w:rsidR="00483E65" w:rsidRPr="00D45780"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w:t>
      </w:r>
      <w:r w:rsidR="003B784D" w:rsidRPr="00D45780">
        <w:rPr>
          <w:rFonts w:ascii="Calibri" w:eastAsia="Times New Roman" w:hAnsi="Calibri" w:cs="Times New Roman"/>
          <w:sz w:val="24"/>
          <w:szCs w:val="24"/>
          <w:lang w:eastAsia="pl-PL"/>
        </w:rPr>
        <w:t>iejscowość), dnia …………………… r.</w:t>
      </w:r>
      <w:r w:rsidR="003B784D"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w:t>
      </w:r>
    </w:p>
    <w:p w14:paraId="1C5C5562"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1D4449C6" w14:textId="77777777" w:rsidR="00C13FDD" w:rsidRPr="00D45780"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Pr="00D45780"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Pr="00D45780"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Pr="00D45780"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Pr="00D45780" w:rsidRDefault="00D56D57" w:rsidP="00540B08">
      <w:pPr>
        <w:suppressAutoHyphens/>
        <w:spacing w:after="0" w:line="240" w:lineRule="auto"/>
        <w:jc w:val="both"/>
        <w:rPr>
          <w:rFonts w:ascii="Calibri" w:eastAsia="Times New Roman" w:hAnsi="Calibri" w:cs="Times New Roman"/>
          <w:sz w:val="24"/>
          <w:szCs w:val="24"/>
          <w:lang w:eastAsia="pl-PL"/>
        </w:rPr>
      </w:pPr>
    </w:p>
    <w:p w14:paraId="575AF9F0" w14:textId="77777777" w:rsidR="00F36D15" w:rsidRPr="00D45780" w:rsidRDefault="00F36D15"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lastRenderedPageBreak/>
        <w:t>INFORMACJA W ZWIĄZKU Z POLEGANIEM NA ZASOBACH INNYCH PODMIOTÓW:</w:t>
      </w:r>
    </w:p>
    <w:p w14:paraId="41F58D82"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p>
    <w:p w14:paraId="24C7928F" w14:textId="24BA76C0" w:rsidR="006E11E9"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Oświadczam, że w celu wykazania spełniania warunków udziału w postępowaniu, określonych przez Zamawiającego w pkt 7.2 specyfikacji istotnych warunków zamówienia polegam na zasobach następującego/</w:t>
      </w:r>
      <w:proofErr w:type="spellStart"/>
      <w:r w:rsidRPr="00D45780">
        <w:rPr>
          <w:rFonts w:ascii="Calibri" w:eastAsia="Times New Roman" w:hAnsi="Calibri" w:cs="Times New Roman"/>
          <w:sz w:val="24"/>
          <w:szCs w:val="24"/>
          <w:lang w:eastAsia="pl-PL"/>
        </w:rPr>
        <w:t>ych</w:t>
      </w:r>
      <w:proofErr w:type="spellEnd"/>
      <w:r w:rsidRPr="00D45780">
        <w:rPr>
          <w:rFonts w:ascii="Calibri" w:eastAsia="Times New Roman" w:hAnsi="Calibri" w:cs="Times New Roman"/>
          <w:sz w:val="24"/>
          <w:szCs w:val="24"/>
          <w:lang w:eastAsia="pl-PL"/>
        </w:rPr>
        <w:t xml:space="preserve"> podmiotu/ów: ……………………………………………………………………………………………………………………………………………………………………………………………………………………………………………………………………………………………………………………………………………………………………………………</w:t>
      </w:r>
      <w:r w:rsidR="006E11E9" w:rsidRPr="00D45780">
        <w:rPr>
          <w:rFonts w:ascii="Calibri" w:eastAsia="Times New Roman" w:hAnsi="Calibri" w:cs="Times New Roman"/>
          <w:sz w:val="24"/>
          <w:szCs w:val="24"/>
          <w:lang w:eastAsia="pl-PL"/>
        </w:rPr>
        <w:t>…………………………………………………..</w:t>
      </w:r>
      <w:r w:rsidRPr="00D45780">
        <w:rPr>
          <w:rFonts w:ascii="Calibri" w:eastAsia="Times New Roman" w:hAnsi="Calibri" w:cs="Times New Roman"/>
          <w:sz w:val="24"/>
          <w:szCs w:val="24"/>
          <w:lang w:eastAsia="pl-PL"/>
        </w:rPr>
        <w:t>w następującym zakresie: …………………………………………………………………………………………………………………………………………………………</w:t>
      </w:r>
    </w:p>
    <w:p w14:paraId="04429078" w14:textId="640EBF23" w:rsidR="007610CF" w:rsidRPr="00D45780" w:rsidRDefault="007610CF" w:rsidP="00540B08">
      <w:pPr>
        <w:suppressAutoHyphens/>
        <w:spacing w:after="0" w:line="240" w:lineRule="auto"/>
        <w:jc w:val="both"/>
        <w:rPr>
          <w:rFonts w:ascii="Calibri" w:eastAsia="Times New Roman" w:hAnsi="Calibri" w:cs="Times New Roman"/>
          <w:i/>
          <w:sz w:val="20"/>
          <w:szCs w:val="20"/>
          <w:lang w:eastAsia="pl-PL"/>
        </w:rPr>
      </w:pPr>
      <w:r w:rsidRPr="00D45780">
        <w:rPr>
          <w:rFonts w:ascii="Calibri" w:eastAsia="Times New Roman" w:hAnsi="Calibri" w:cs="Times New Roman"/>
          <w:sz w:val="24"/>
          <w:szCs w:val="24"/>
          <w:lang w:eastAsia="pl-PL"/>
        </w:rPr>
        <w:t>………………………………………………………………………………………………………………………………………………………………………………………………………………………….(</w:t>
      </w:r>
      <w:r w:rsidRPr="00D45780">
        <w:rPr>
          <w:rFonts w:ascii="Calibri" w:eastAsia="Times New Roman" w:hAnsi="Calibri" w:cs="Times New Roman"/>
          <w:i/>
          <w:sz w:val="20"/>
          <w:szCs w:val="20"/>
          <w:lang w:eastAsia="pl-PL"/>
        </w:rPr>
        <w:t>podać podmiot i określić odpowiedni zakres dla wskazanego podmiotu)</w:t>
      </w:r>
    </w:p>
    <w:p w14:paraId="08ACEFB7" w14:textId="77777777" w:rsidR="007610CF" w:rsidRPr="00D45780"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p>
    <w:p w14:paraId="6D74E1B8"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D45780"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w:t>
      </w:r>
      <w:r w:rsidR="003B784D" w:rsidRPr="00D45780">
        <w:rPr>
          <w:rFonts w:ascii="Calibri" w:eastAsia="Times New Roman" w:hAnsi="Calibri" w:cs="Times New Roman"/>
          <w:sz w:val="24"/>
          <w:szCs w:val="24"/>
          <w:lang w:eastAsia="pl-PL"/>
        </w:rPr>
        <w:t>iejscowość), dnia …………………… r.</w:t>
      </w:r>
      <w:r w:rsidR="003B784D"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w:t>
      </w:r>
    </w:p>
    <w:p w14:paraId="1CA453C0"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672DBCD9"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Pr="00D45780"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Pr="00D45780"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Pr="00D45780"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Pr="00D45780"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Pr="00D45780"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D45780"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OŚWIADCZENIE DOTYCZĄCE PODANYCH INFORMACJI:</w:t>
      </w:r>
    </w:p>
    <w:p w14:paraId="65B65FD2"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Pr="00D45780"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D45780"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w:t>
      </w:r>
      <w:r w:rsidR="003B784D" w:rsidRPr="00D45780">
        <w:rPr>
          <w:rFonts w:ascii="Calibri" w:eastAsia="Times New Roman" w:hAnsi="Calibri" w:cs="Times New Roman"/>
          <w:sz w:val="24"/>
          <w:szCs w:val="24"/>
          <w:lang w:eastAsia="pl-PL"/>
        </w:rPr>
        <w:t>iejscowość), dnia …………………… r.</w:t>
      </w:r>
      <w:r w:rsidR="003B784D"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w:t>
      </w:r>
    </w:p>
    <w:p w14:paraId="0F45FB78"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0ACCEDA8" w14:textId="77777777" w:rsidR="007610CF" w:rsidRPr="00D45780"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D45780"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D45780"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D45780"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D45780" w:rsidRDefault="00F67F87" w:rsidP="00540B08">
      <w:pPr>
        <w:rPr>
          <w:b/>
        </w:rPr>
      </w:pPr>
    </w:p>
    <w:p w14:paraId="13B38A1A" w14:textId="77777777" w:rsidR="00F36D15" w:rsidRPr="00D45780" w:rsidRDefault="00F36D15" w:rsidP="00540B08">
      <w:pPr>
        <w:pStyle w:val="Akapitzlist"/>
        <w:jc w:val="right"/>
        <w:rPr>
          <w:b/>
        </w:rPr>
      </w:pPr>
    </w:p>
    <w:p w14:paraId="69C5C855" w14:textId="77777777" w:rsidR="00F36D15" w:rsidRPr="00D45780" w:rsidRDefault="00F36D15" w:rsidP="00540B08">
      <w:pPr>
        <w:pStyle w:val="Akapitzlist"/>
        <w:jc w:val="right"/>
        <w:rPr>
          <w:b/>
        </w:rPr>
      </w:pPr>
    </w:p>
    <w:p w14:paraId="63A34A41" w14:textId="77777777" w:rsidR="000161E8" w:rsidRPr="00D45780" w:rsidRDefault="000161E8" w:rsidP="00540B08">
      <w:pPr>
        <w:pStyle w:val="Akapitzlist"/>
        <w:jc w:val="right"/>
        <w:rPr>
          <w:b/>
        </w:rPr>
      </w:pPr>
    </w:p>
    <w:p w14:paraId="1EED746C" w14:textId="77777777" w:rsidR="000161E8" w:rsidRPr="00D45780" w:rsidRDefault="000161E8" w:rsidP="003F076B">
      <w:pPr>
        <w:rPr>
          <w:b/>
        </w:rPr>
      </w:pPr>
    </w:p>
    <w:p w14:paraId="169819BF" w14:textId="77777777" w:rsidR="00A40F19" w:rsidRPr="00D45780" w:rsidRDefault="00A40F19" w:rsidP="00E3112C">
      <w:pPr>
        <w:pStyle w:val="Akapitzlist"/>
        <w:jc w:val="center"/>
        <w:rPr>
          <w:b/>
        </w:rPr>
        <w:sectPr w:rsidR="00A40F19" w:rsidRPr="00D45780" w:rsidSect="00357D23">
          <w:pgSz w:w="11906" w:h="16838"/>
          <w:pgMar w:top="1440" w:right="1080" w:bottom="1440" w:left="1080" w:header="708" w:footer="708" w:gutter="0"/>
          <w:cols w:space="708"/>
          <w:titlePg/>
          <w:docGrid w:linePitch="360"/>
        </w:sectPr>
      </w:pPr>
    </w:p>
    <w:p w14:paraId="642064F0" w14:textId="079A57E7" w:rsidR="00D51EBD" w:rsidRPr="00D45780" w:rsidRDefault="00D51EBD" w:rsidP="00540B08">
      <w:pPr>
        <w:pStyle w:val="Akapitzlist"/>
        <w:jc w:val="right"/>
        <w:rPr>
          <w:b/>
        </w:rPr>
      </w:pPr>
      <w:r w:rsidRPr="00D45780">
        <w:rPr>
          <w:b/>
        </w:rPr>
        <w:lastRenderedPageBreak/>
        <w:t>Załącznik nr 3 do SIWZ</w:t>
      </w:r>
    </w:p>
    <w:p w14:paraId="49CD4000" w14:textId="77777777" w:rsidR="00D51EBD" w:rsidRPr="00D45780" w:rsidRDefault="00D51EBD" w:rsidP="00540B08">
      <w:pPr>
        <w:pStyle w:val="Akapitzlist"/>
        <w:jc w:val="both"/>
      </w:pPr>
    </w:p>
    <w:p w14:paraId="621D20A8" w14:textId="77777777" w:rsidR="00E17C2A" w:rsidRPr="00D45780" w:rsidRDefault="00E17C2A" w:rsidP="00540B08">
      <w:pPr>
        <w:suppressAutoHyphens/>
        <w:spacing w:after="0" w:line="240" w:lineRule="auto"/>
        <w:jc w:val="center"/>
        <w:rPr>
          <w:rFonts w:ascii="Calibri" w:eastAsia="Times New Roman" w:hAnsi="Calibri" w:cs="Times New Roman"/>
          <w:b/>
          <w:sz w:val="28"/>
          <w:szCs w:val="28"/>
          <w:lang w:eastAsia="pl-PL"/>
        </w:rPr>
      </w:pPr>
      <w:r w:rsidRPr="00D45780">
        <w:rPr>
          <w:rFonts w:ascii="Calibri" w:eastAsia="Times New Roman" w:hAnsi="Calibri" w:cs="Times New Roman"/>
          <w:b/>
          <w:sz w:val="28"/>
          <w:szCs w:val="28"/>
          <w:lang w:eastAsia="pl-PL"/>
        </w:rPr>
        <w:t>OŚWIADCZENIE WYKONAWCY</w:t>
      </w:r>
    </w:p>
    <w:p w14:paraId="2CE003E1" w14:textId="6DE4D9B2" w:rsidR="006E11E9" w:rsidRPr="00D45780" w:rsidRDefault="006E11E9" w:rsidP="006E11E9">
      <w:pPr>
        <w:spacing w:after="0" w:line="240" w:lineRule="auto"/>
        <w:jc w:val="both"/>
        <w:rPr>
          <w:i/>
          <w:sz w:val="16"/>
          <w:szCs w:val="16"/>
        </w:rPr>
      </w:pPr>
      <w:r w:rsidRPr="00D45780">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w:t>
      </w:r>
      <w:r w:rsidR="00C4701E" w:rsidRPr="00D45780">
        <w:rPr>
          <w:rFonts w:ascii="Calibri" w:eastAsia="Times New Roman" w:hAnsi="Calibri" w:cs="Times New Roman"/>
          <w:b/>
          <w:sz w:val="20"/>
          <w:szCs w:val="20"/>
          <w:lang w:eastAsia="pl-PL"/>
        </w:rPr>
        <w:t xml:space="preserve">Wywóz nieczystości z cmentarzy komunalnych przy ul. Rabina dr. </w:t>
      </w:r>
      <w:proofErr w:type="spellStart"/>
      <w:r w:rsidR="00C4701E" w:rsidRPr="00D45780">
        <w:rPr>
          <w:rFonts w:ascii="Calibri" w:eastAsia="Times New Roman" w:hAnsi="Calibri" w:cs="Times New Roman"/>
          <w:b/>
          <w:sz w:val="20"/>
          <w:szCs w:val="20"/>
          <w:lang w:eastAsia="pl-PL"/>
        </w:rPr>
        <w:t>Maxa</w:t>
      </w:r>
      <w:proofErr w:type="spellEnd"/>
      <w:r w:rsidR="00C4701E" w:rsidRPr="00D45780">
        <w:rPr>
          <w:rFonts w:ascii="Calibri" w:eastAsia="Times New Roman" w:hAnsi="Calibri" w:cs="Times New Roman"/>
          <w:b/>
          <w:sz w:val="20"/>
          <w:szCs w:val="20"/>
          <w:lang w:eastAsia="pl-PL"/>
        </w:rPr>
        <w:t xml:space="preserve"> Josepha oraz przy ul. Zachodniej w Słupsku</w:t>
      </w:r>
      <w:r w:rsidRPr="00D45780">
        <w:rPr>
          <w:rFonts w:ascii="Calibri" w:eastAsia="Times New Roman" w:hAnsi="Calibri" w:cs="Times New Roman"/>
          <w:b/>
          <w:sz w:val="20"/>
          <w:szCs w:val="20"/>
          <w:lang w:eastAsia="pl-PL"/>
        </w:rPr>
        <w:t>”. Znak sprawy ZP.261.</w:t>
      </w:r>
      <w:r w:rsidR="00F15D1F" w:rsidRPr="00D45780">
        <w:rPr>
          <w:rFonts w:ascii="Calibri" w:eastAsia="Times New Roman" w:hAnsi="Calibri" w:cs="Times New Roman"/>
          <w:b/>
          <w:sz w:val="20"/>
          <w:szCs w:val="20"/>
          <w:lang w:eastAsia="pl-PL"/>
        </w:rPr>
        <w:t>7</w:t>
      </w:r>
      <w:r w:rsidRPr="00D45780">
        <w:rPr>
          <w:rFonts w:ascii="Calibri" w:eastAsia="Times New Roman" w:hAnsi="Calibri" w:cs="Times New Roman"/>
          <w:b/>
          <w:sz w:val="20"/>
          <w:szCs w:val="20"/>
          <w:lang w:eastAsia="pl-PL"/>
        </w:rPr>
        <w:t>.2020.ZP3.</w:t>
      </w:r>
    </w:p>
    <w:p w14:paraId="12B0B733" w14:textId="4F73FCA1" w:rsidR="005559CE" w:rsidRPr="00D45780" w:rsidRDefault="005559CE" w:rsidP="005559CE">
      <w:pPr>
        <w:spacing w:after="0" w:line="240" w:lineRule="auto"/>
        <w:jc w:val="both"/>
        <w:rPr>
          <w:i/>
          <w:sz w:val="16"/>
          <w:szCs w:val="16"/>
        </w:rPr>
      </w:pPr>
    </w:p>
    <w:p w14:paraId="083235BD" w14:textId="77777777" w:rsidR="00D56D57" w:rsidRPr="00D45780" w:rsidRDefault="00D56D57" w:rsidP="00540B08">
      <w:pPr>
        <w:suppressAutoHyphens/>
        <w:spacing w:after="0" w:line="240" w:lineRule="auto"/>
        <w:rPr>
          <w:rFonts w:ascii="Calibri" w:eastAsia="Times New Roman" w:hAnsi="Calibri" w:cs="Times New Roman"/>
          <w:b/>
          <w:sz w:val="20"/>
          <w:szCs w:val="20"/>
          <w:lang w:eastAsia="pl-PL"/>
        </w:rPr>
      </w:pPr>
    </w:p>
    <w:p w14:paraId="09443741" w14:textId="77777777" w:rsidR="00D56D57" w:rsidRPr="00D45780" w:rsidRDefault="00D56D57" w:rsidP="00540B08">
      <w:pPr>
        <w:suppressAutoHyphens/>
        <w:spacing w:after="0" w:line="240" w:lineRule="auto"/>
        <w:rPr>
          <w:rFonts w:ascii="Calibri" w:eastAsia="Times New Roman" w:hAnsi="Calibri" w:cs="Times New Roman"/>
          <w:sz w:val="20"/>
          <w:szCs w:val="20"/>
          <w:lang w:eastAsia="pl-PL"/>
        </w:rPr>
      </w:pPr>
    </w:p>
    <w:p w14:paraId="190876CE" w14:textId="77777777" w:rsidR="00E17C2A" w:rsidRPr="00D45780" w:rsidRDefault="00E17C2A" w:rsidP="00540B08">
      <w:pPr>
        <w:suppressAutoHyphens/>
        <w:spacing w:after="0" w:line="240" w:lineRule="auto"/>
        <w:rPr>
          <w:rFonts w:ascii="Calibri" w:eastAsia="Times New Roman" w:hAnsi="Calibri" w:cs="Times New Roman"/>
          <w:b/>
          <w:sz w:val="24"/>
          <w:szCs w:val="24"/>
          <w:lang w:eastAsia="pl-PL"/>
        </w:rPr>
      </w:pPr>
      <w:r w:rsidRPr="00D45780">
        <w:rPr>
          <w:rFonts w:ascii="Calibri" w:eastAsia="Times New Roman" w:hAnsi="Calibri" w:cs="Times New Roman"/>
          <w:b/>
          <w:sz w:val="24"/>
          <w:szCs w:val="24"/>
          <w:lang w:eastAsia="pl-PL"/>
        </w:rPr>
        <w:t xml:space="preserve">Nazwa i adres Zamawiającego: </w:t>
      </w:r>
    </w:p>
    <w:p w14:paraId="74C28D88" w14:textId="77777777" w:rsidR="006A4786" w:rsidRPr="00D45780" w:rsidRDefault="006A4786"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b/>
          <w:lang w:eastAsia="pl-PL"/>
        </w:rPr>
        <w:t>Zarząd Infrastruktury Miejskiej w Słupsku,</w:t>
      </w:r>
    </w:p>
    <w:p w14:paraId="66BC8C4C" w14:textId="77777777" w:rsidR="006A4786" w:rsidRPr="00D45780" w:rsidRDefault="006A4786"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 xml:space="preserve">który  działa w imieniu i na rzecz Miasta Słupsk, </w:t>
      </w:r>
    </w:p>
    <w:p w14:paraId="6A5F1D0B" w14:textId="77777777" w:rsidR="006A4786" w:rsidRPr="00D45780" w:rsidRDefault="006A4786"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Plac Zwycięstwa 3, 76-200 Słupsk</w:t>
      </w:r>
    </w:p>
    <w:p w14:paraId="5DEA1C3D" w14:textId="77777777" w:rsidR="006A4786" w:rsidRPr="00D45780" w:rsidRDefault="006A4786"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b/>
          <w:lang w:eastAsia="pl-PL"/>
        </w:rPr>
        <w:t>Adres Zamawiającego: 76-200 Słupsk, ul. Przemysłowa 73</w:t>
      </w:r>
    </w:p>
    <w:p w14:paraId="794A49EA" w14:textId="77777777" w:rsidR="006A4786" w:rsidRPr="00D45780" w:rsidRDefault="006A4786"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Numer telefonu: +48 59 841 00 91</w:t>
      </w:r>
    </w:p>
    <w:p w14:paraId="32029C95" w14:textId="77777777" w:rsidR="006A4786" w:rsidRPr="00D45780" w:rsidRDefault="006A4786" w:rsidP="00540B08">
      <w:pPr>
        <w:suppressAutoHyphens/>
        <w:spacing w:after="0" w:line="240" w:lineRule="auto"/>
        <w:rPr>
          <w:rFonts w:ascii="Calibri" w:eastAsia="Times New Roman" w:hAnsi="Calibri" w:cs="Times New Roman"/>
          <w:lang w:eastAsia="pl-PL"/>
        </w:rPr>
      </w:pPr>
      <w:proofErr w:type="spellStart"/>
      <w:r w:rsidRPr="00D45780">
        <w:rPr>
          <w:rFonts w:ascii="Calibri" w:eastAsia="Times New Roman" w:hAnsi="Calibri" w:cs="Times New Roman"/>
          <w:lang w:val="en-US" w:eastAsia="pl-PL"/>
        </w:rPr>
        <w:t>Adres</w:t>
      </w:r>
      <w:proofErr w:type="spellEnd"/>
      <w:r w:rsidRPr="00D45780">
        <w:rPr>
          <w:rFonts w:ascii="Calibri" w:eastAsia="Times New Roman" w:hAnsi="Calibri" w:cs="Times New Roman"/>
          <w:lang w:val="en-US" w:eastAsia="pl-PL"/>
        </w:rPr>
        <w:t xml:space="preserve">  e-mail: </w:t>
      </w:r>
      <w:hyperlink r:id="rId34" w:history="1">
        <w:r w:rsidRPr="00D45780">
          <w:rPr>
            <w:rStyle w:val="Hipercze"/>
            <w:rFonts w:ascii="Calibri" w:eastAsia="Times New Roman" w:hAnsi="Calibri" w:cs="Times New Roman"/>
            <w:lang w:val="en-US" w:eastAsia="pl-PL"/>
          </w:rPr>
          <w:t>zamowienia@zimslupsk.com</w:t>
        </w:r>
      </w:hyperlink>
      <w:r w:rsidRPr="00D45780">
        <w:rPr>
          <w:rFonts w:ascii="Calibri" w:eastAsia="Times New Roman" w:hAnsi="Calibri" w:cs="Times New Roman"/>
          <w:lang w:val="en-US" w:eastAsia="pl-PL"/>
        </w:rPr>
        <w:t xml:space="preserve"> </w:t>
      </w:r>
    </w:p>
    <w:p w14:paraId="293DBC4C" w14:textId="77777777" w:rsidR="009B0505" w:rsidRPr="00D45780" w:rsidRDefault="006A4786" w:rsidP="00540B08">
      <w:pPr>
        <w:suppressAutoHyphens/>
        <w:spacing w:after="0" w:line="240" w:lineRule="auto"/>
        <w:rPr>
          <w:rFonts w:ascii="Calibri" w:eastAsia="Times New Roman" w:hAnsi="Calibri" w:cs="Times New Roman"/>
          <w:lang w:eastAsia="pl-PL"/>
        </w:rPr>
      </w:pPr>
      <w:r w:rsidRPr="00D45780">
        <w:rPr>
          <w:rFonts w:ascii="Calibri" w:eastAsia="Times New Roman" w:hAnsi="Calibri" w:cs="Times New Roman"/>
          <w:lang w:eastAsia="pl-PL"/>
        </w:rPr>
        <w:t xml:space="preserve">Adres strony internetowej: </w:t>
      </w:r>
      <w:hyperlink r:id="rId35" w:history="1">
        <w:r w:rsidRPr="00D45780">
          <w:rPr>
            <w:rStyle w:val="Hipercze"/>
            <w:rFonts w:ascii="Calibri" w:eastAsia="Times New Roman" w:hAnsi="Calibri" w:cs="Times New Roman"/>
            <w:lang w:eastAsia="pl-PL"/>
          </w:rPr>
          <w:t>http://www.zimslupsk.com</w:t>
        </w:r>
      </w:hyperlink>
    </w:p>
    <w:p w14:paraId="406D83FB" w14:textId="77777777" w:rsidR="009B0505" w:rsidRPr="00D45780" w:rsidRDefault="009B0505" w:rsidP="00540B08">
      <w:pPr>
        <w:suppressAutoHyphens/>
        <w:spacing w:after="0" w:line="240" w:lineRule="auto"/>
        <w:rPr>
          <w:rFonts w:ascii="Calibri" w:eastAsia="Times New Roman" w:hAnsi="Calibri" w:cs="Times New Roman"/>
          <w:lang w:eastAsia="pl-PL"/>
        </w:rPr>
      </w:pPr>
    </w:p>
    <w:p w14:paraId="446CFBE4" w14:textId="77777777" w:rsidR="00D56D57" w:rsidRPr="00D45780"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D45780" w:rsidRDefault="00E17C2A"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Dane dotyczące Wykonawcy:</w:t>
      </w:r>
    </w:p>
    <w:p w14:paraId="68B8E40B" w14:textId="77777777" w:rsidR="00E17C2A" w:rsidRPr="00D45780" w:rsidRDefault="00E17C2A"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Firma:………………………………..…..………..………………………………………………….</w:t>
      </w:r>
    </w:p>
    <w:p w14:paraId="181160A7" w14:textId="77777777" w:rsidR="00E17C2A" w:rsidRPr="00D45780" w:rsidRDefault="00E17C2A"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Siedziba : ………………………………………..…………………………………………………..</w:t>
      </w:r>
    </w:p>
    <w:p w14:paraId="6DB5944C" w14:textId="77777777" w:rsidR="00E17C2A" w:rsidRPr="00D45780" w:rsidRDefault="00E17C2A"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Nr telefonu:………………………………..…………………………………………………….</w:t>
      </w:r>
    </w:p>
    <w:p w14:paraId="6A071933" w14:textId="77777777" w:rsidR="00E17C2A" w:rsidRPr="00D45780" w:rsidRDefault="00E17C2A" w:rsidP="00540B08">
      <w:pPr>
        <w:suppressAutoHyphens/>
        <w:spacing w:after="0" w:line="360" w:lineRule="auto"/>
        <w:rPr>
          <w:rFonts w:ascii="Calibri" w:eastAsia="Times New Roman" w:hAnsi="Calibri" w:cs="Times New Roman"/>
          <w:lang w:eastAsia="pl-PL"/>
        </w:rPr>
      </w:pPr>
      <w:r w:rsidRPr="00D45780">
        <w:rPr>
          <w:rFonts w:ascii="Calibri" w:eastAsia="Times New Roman" w:hAnsi="Calibri" w:cs="Times New Roman"/>
          <w:lang w:eastAsia="pl-PL"/>
        </w:rPr>
        <w:t>NIP:………………………………………………………………………………………………..</w:t>
      </w:r>
    </w:p>
    <w:p w14:paraId="2D5EA174" w14:textId="77777777" w:rsidR="003B784D" w:rsidRPr="00D45780" w:rsidRDefault="00E17C2A"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lang w:eastAsia="pl-PL"/>
        </w:rPr>
        <w:t>Regon:…………………………………………..………………………………………………..</w:t>
      </w:r>
    </w:p>
    <w:p w14:paraId="2264B682" w14:textId="77777777" w:rsidR="003B784D" w:rsidRPr="00D45780" w:rsidRDefault="003B784D" w:rsidP="00540B08">
      <w:pPr>
        <w:suppressAutoHyphens/>
        <w:spacing w:after="0" w:line="240" w:lineRule="auto"/>
        <w:rPr>
          <w:rFonts w:ascii="Calibri" w:eastAsia="Times New Roman" w:hAnsi="Calibri" w:cs="Times New Roman"/>
          <w:i/>
          <w:sz w:val="20"/>
          <w:szCs w:val="20"/>
          <w:lang w:eastAsia="ar-SA"/>
        </w:rPr>
      </w:pPr>
    </w:p>
    <w:p w14:paraId="0CBA6B20" w14:textId="77777777" w:rsidR="00E17C2A" w:rsidRPr="00D45780" w:rsidRDefault="006F3AD7"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Na potrzeby postępowania o udzielenie zamówienia publicznego, oświadczam, co następuje:</w:t>
      </w:r>
    </w:p>
    <w:p w14:paraId="66AC728E" w14:textId="77777777" w:rsidR="006F3AD7" w:rsidRPr="00D45780"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D45780" w:rsidRDefault="003B784D" w:rsidP="00540B08">
      <w:pPr>
        <w:suppressAutoHyphens/>
        <w:spacing w:after="0" w:line="240" w:lineRule="auto"/>
        <w:rPr>
          <w:rFonts w:ascii="Calibri" w:eastAsia="Times New Roman" w:hAnsi="Calibri" w:cs="Times New Roman"/>
          <w:sz w:val="24"/>
          <w:szCs w:val="24"/>
          <w:lang w:eastAsia="pl-PL"/>
        </w:rPr>
      </w:pPr>
    </w:p>
    <w:p w14:paraId="05208D71" w14:textId="77777777" w:rsidR="00E17C2A" w:rsidRPr="00D45780" w:rsidRDefault="006F3AD7" w:rsidP="00540B08">
      <w:pPr>
        <w:suppressAutoHyphens/>
        <w:spacing w:after="0" w:line="36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OŚWIADCZENIA DOTYCZĄCE WYKONAWCY:</w:t>
      </w:r>
    </w:p>
    <w:p w14:paraId="4CDEE977" w14:textId="77777777" w:rsidR="006F3AD7" w:rsidRPr="00D45780" w:rsidRDefault="006F3AD7" w:rsidP="00A12534">
      <w:pPr>
        <w:pStyle w:val="Akapitzlist"/>
        <w:numPr>
          <w:ilvl w:val="0"/>
          <w:numId w:val="21"/>
        </w:numPr>
        <w:suppressAutoHyphens/>
        <w:spacing w:after="0" w:line="240" w:lineRule="auto"/>
        <w:ind w:left="357" w:hanging="357"/>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Oświadczam, że nie podlegam wykluczeniu z postępowania na po</w:t>
      </w:r>
      <w:r w:rsidR="002069A4" w:rsidRPr="00D45780">
        <w:rPr>
          <w:rFonts w:ascii="Calibri" w:eastAsia="Times New Roman" w:hAnsi="Calibri" w:cs="Times New Roman"/>
          <w:sz w:val="24"/>
          <w:szCs w:val="24"/>
          <w:lang w:eastAsia="pl-PL"/>
        </w:rPr>
        <w:t>dstawie art. 24 ust. 1 pkt 12-22</w:t>
      </w:r>
      <w:r w:rsidRPr="00D45780">
        <w:rPr>
          <w:rFonts w:ascii="Calibri" w:eastAsia="Times New Roman" w:hAnsi="Calibri" w:cs="Times New Roman"/>
          <w:sz w:val="24"/>
          <w:szCs w:val="24"/>
          <w:lang w:eastAsia="pl-PL"/>
        </w:rPr>
        <w:t xml:space="preserve"> ustawy </w:t>
      </w:r>
      <w:proofErr w:type="spellStart"/>
      <w:r w:rsidRPr="00D45780">
        <w:rPr>
          <w:rFonts w:ascii="Calibri" w:eastAsia="Times New Roman" w:hAnsi="Calibri" w:cs="Times New Roman"/>
          <w:sz w:val="24"/>
          <w:szCs w:val="24"/>
          <w:lang w:eastAsia="pl-PL"/>
        </w:rPr>
        <w:t>Pzp</w:t>
      </w:r>
      <w:proofErr w:type="spellEnd"/>
      <w:r w:rsidR="00D86EF4" w:rsidRPr="00D45780">
        <w:rPr>
          <w:rFonts w:ascii="Calibri" w:eastAsia="Times New Roman" w:hAnsi="Calibri" w:cs="Times New Roman"/>
          <w:sz w:val="24"/>
          <w:szCs w:val="24"/>
          <w:lang w:eastAsia="pl-PL"/>
        </w:rPr>
        <w:t>.</w:t>
      </w:r>
    </w:p>
    <w:p w14:paraId="1EAF4F29" w14:textId="77777777" w:rsidR="00BC3DB7" w:rsidRPr="00D45780" w:rsidRDefault="00BC3DB7" w:rsidP="00A12534">
      <w:pPr>
        <w:pStyle w:val="Akapitzlist"/>
        <w:numPr>
          <w:ilvl w:val="0"/>
          <w:numId w:val="21"/>
        </w:numPr>
        <w:suppressAutoHyphens/>
        <w:spacing w:after="0" w:line="240" w:lineRule="auto"/>
        <w:ind w:left="357" w:hanging="357"/>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Oświadczam, że nie podlegam wykluczeniu z postępowania na podstawie art. 24 ust. 5 pkt 1</w:t>
      </w:r>
      <w:r w:rsidR="003E66DF" w:rsidRPr="00D45780">
        <w:rPr>
          <w:rFonts w:ascii="Calibri" w:eastAsia="Times New Roman" w:hAnsi="Calibri" w:cs="Times New Roman"/>
          <w:sz w:val="24"/>
          <w:szCs w:val="24"/>
          <w:lang w:eastAsia="pl-PL"/>
        </w:rPr>
        <w:t xml:space="preserve"> </w:t>
      </w:r>
      <w:r w:rsidR="008640D3" w:rsidRPr="00D45780">
        <w:rPr>
          <w:rFonts w:ascii="Calibri" w:eastAsia="Times New Roman" w:hAnsi="Calibri" w:cs="Times New Roman"/>
          <w:sz w:val="24"/>
          <w:szCs w:val="24"/>
          <w:lang w:eastAsia="pl-PL"/>
        </w:rPr>
        <w:t xml:space="preserve">ustawy </w:t>
      </w:r>
      <w:proofErr w:type="spellStart"/>
      <w:r w:rsidR="008640D3" w:rsidRPr="00D45780">
        <w:rPr>
          <w:rFonts w:ascii="Calibri" w:eastAsia="Times New Roman" w:hAnsi="Calibri" w:cs="Times New Roman"/>
          <w:sz w:val="24"/>
          <w:szCs w:val="24"/>
          <w:lang w:eastAsia="pl-PL"/>
        </w:rPr>
        <w:t>Pzp</w:t>
      </w:r>
      <w:proofErr w:type="spellEnd"/>
      <w:r w:rsidR="008640D3" w:rsidRPr="00D45780">
        <w:rPr>
          <w:rFonts w:ascii="Calibri" w:eastAsia="Times New Roman" w:hAnsi="Calibri" w:cs="Times New Roman"/>
          <w:sz w:val="24"/>
          <w:szCs w:val="24"/>
          <w:lang w:eastAsia="pl-PL"/>
        </w:rPr>
        <w:t>.</w:t>
      </w:r>
    </w:p>
    <w:p w14:paraId="467C92B7" w14:textId="77777777" w:rsidR="006F3AD7" w:rsidRPr="00D45780"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D45780" w:rsidRDefault="006F3AD7" w:rsidP="00540B08">
      <w:pPr>
        <w:suppressAutoHyphens/>
        <w:spacing w:after="0" w:line="36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(miejscowość), dnia ……………</w:t>
      </w:r>
      <w:r w:rsidR="003B784D" w:rsidRPr="00D45780">
        <w:rPr>
          <w:rFonts w:ascii="Calibri" w:eastAsia="Times New Roman" w:hAnsi="Calibri" w:cs="Times New Roman"/>
          <w:sz w:val="24"/>
          <w:szCs w:val="24"/>
          <w:lang w:eastAsia="pl-PL"/>
        </w:rPr>
        <w:t>……… r.</w:t>
      </w:r>
      <w:r w:rsidR="003B784D"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w:t>
      </w:r>
    </w:p>
    <w:p w14:paraId="2E58A6C0" w14:textId="77777777" w:rsidR="006F3AD7" w:rsidRPr="00D45780" w:rsidRDefault="006F3AD7" w:rsidP="00540B08">
      <w:pPr>
        <w:suppressAutoHyphens/>
        <w:spacing w:after="0" w:line="36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1A01E054" w14:textId="77777777" w:rsidR="00DC069B" w:rsidRPr="00D45780" w:rsidRDefault="00DC069B" w:rsidP="00540B08">
      <w:pPr>
        <w:suppressAutoHyphens/>
        <w:spacing w:after="0" w:line="240" w:lineRule="auto"/>
        <w:rPr>
          <w:rFonts w:ascii="Calibri" w:eastAsia="Times New Roman" w:hAnsi="Calibri" w:cs="Times New Roman"/>
          <w:sz w:val="24"/>
          <w:szCs w:val="24"/>
          <w:lang w:eastAsia="pl-PL"/>
        </w:rPr>
      </w:pPr>
    </w:p>
    <w:p w14:paraId="5507C26B" w14:textId="77777777" w:rsidR="00F36D15" w:rsidRPr="00D45780" w:rsidRDefault="00F36D15" w:rsidP="00540B08">
      <w:pPr>
        <w:suppressAutoHyphens/>
        <w:spacing w:after="0" w:line="240" w:lineRule="auto"/>
        <w:rPr>
          <w:rFonts w:ascii="Calibri" w:eastAsia="Times New Roman" w:hAnsi="Calibri" w:cs="Times New Roman"/>
          <w:sz w:val="24"/>
          <w:szCs w:val="24"/>
          <w:lang w:eastAsia="pl-PL"/>
        </w:rPr>
      </w:pPr>
    </w:p>
    <w:p w14:paraId="25BA5CC9"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798663A8"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33AA1FAA"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208D8B82"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712DD064" w14:textId="77777777" w:rsidR="006F3AD7" w:rsidRPr="00D45780" w:rsidRDefault="006F3AD7" w:rsidP="00D56D57">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lastRenderedPageBreak/>
        <w:t>Oświadczam, że zachodzą w stosunku do mnie podstawy wyklucz</w:t>
      </w:r>
      <w:r w:rsidR="00924178" w:rsidRPr="00D45780">
        <w:rPr>
          <w:rFonts w:ascii="Calibri" w:eastAsia="Times New Roman" w:hAnsi="Calibri" w:cs="Times New Roman"/>
          <w:sz w:val="24"/>
          <w:szCs w:val="24"/>
          <w:lang w:eastAsia="pl-PL"/>
        </w:rPr>
        <w:t>e</w:t>
      </w:r>
      <w:r w:rsidRPr="00D45780">
        <w:rPr>
          <w:rFonts w:ascii="Calibri" w:eastAsia="Times New Roman" w:hAnsi="Calibri" w:cs="Times New Roman"/>
          <w:sz w:val="24"/>
          <w:szCs w:val="24"/>
          <w:lang w:eastAsia="pl-PL"/>
        </w:rPr>
        <w:t xml:space="preserve">nia z postępowania na podstawie art. …… ustawy </w:t>
      </w:r>
      <w:proofErr w:type="spellStart"/>
      <w:r w:rsidRPr="00D45780">
        <w:rPr>
          <w:rFonts w:ascii="Calibri" w:eastAsia="Times New Roman" w:hAnsi="Calibri" w:cs="Times New Roman"/>
          <w:sz w:val="24"/>
          <w:szCs w:val="24"/>
          <w:lang w:eastAsia="pl-PL"/>
        </w:rPr>
        <w:t>Pzp</w:t>
      </w:r>
      <w:proofErr w:type="spellEnd"/>
      <w:r w:rsidRPr="00D45780">
        <w:rPr>
          <w:rFonts w:ascii="Calibri" w:eastAsia="Times New Roman" w:hAnsi="Calibri" w:cs="Times New Roman"/>
          <w:sz w:val="24"/>
          <w:szCs w:val="24"/>
          <w:lang w:eastAsia="pl-PL"/>
        </w:rPr>
        <w:t xml:space="preserve"> (podać mającą zastosowanie podstawę wyklucz</w:t>
      </w:r>
      <w:r w:rsidR="00924178" w:rsidRPr="00D45780">
        <w:rPr>
          <w:rFonts w:ascii="Calibri" w:eastAsia="Times New Roman" w:hAnsi="Calibri" w:cs="Times New Roman"/>
          <w:sz w:val="24"/>
          <w:szCs w:val="24"/>
          <w:lang w:eastAsia="pl-PL"/>
        </w:rPr>
        <w:t>e</w:t>
      </w:r>
      <w:r w:rsidRPr="00D45780">
        <w:rPr>
          <w:rFonts w:ascii="Calibri" w:eastAsia="Times New Roman" w:hAnsi="Calibri" w:cs="Times New Roman"/>
          <w:sz w:val="24"/>
          <w:szCs w:val="24"/>
          <w:lang w:eastAsia="pl-PL"/>
        </w:rPr>
        <w:t>nia spośród wymienionych w art. 24 ust. 1 pkt 13-14, 16-20</w:t>
      </w:r>
      <w:r w:rsidR="00BC3DB7" w:rsidRPr="00D45780">
        <w:rPr>
          <w:rFonts w:ascii="Calibri" w:eastAsia="Times New Roman" w:hAnsi="Calibri" w:cs="Times New Roman"/>
          <w:sz w:val="24"/>
          <w:szCs w:val="24"/>
          <w:lang w:eastAsia="pl-PL"/>
        </w:rPr>
        <w:t xml:space="preserve"> lub art. 24 ust. 5 </w:t>
      </w:r>
      <w:r w:rsidR="00DF16FA" w:rsidRPr="00D45780">
        <w:rPr>
          <w:rFonts w:ascii="Calibri" w:eastAsia="Times New Roman" w:hAnsi="Calibri" w:cs="Times New Roman"/>
          <w:sz w:val="24"/>
          <w:szCs w:val="24"/>
          <w:lang w:eastAsia="pl-PL"/>
        </w:rPr>
        <w:t>pkt 1</w:t>
      </w:r>
      <w:r w:rsidR="003E66DF" w:rsidRPr="00D45780">
        <w:rPr>
          <w:rFonts w:ascii="Calibri" w:eastAsia="Times New Roman" w:hAnsi="Calibri" w:cs="Times New Roman"/>
          <w:sz w:val="24"/>
          <w:szCs w:val="24"/>
          <w:lang w:eastAsia="pl-PL"/>
        </w:rPr>
        <w:t xml:space="preserve"> </w:t>
      </w:r>
      <w:r w:rsidR="00BC3DB7" w:rsidRPr="00D45780">
        <w:rPr>
          <w:rFonts w:ascii="Calibri" w:eastAsia="Times New Roman" w:hAnsi="Calibri" w:cs="Times New Roman"/>
          <w:sz w:val="24"/>
          <w:szCs w:val="24"/>
          <w:lang w:eastAsia="pl-PL"/>
        </w:rPr>
        <w:t xml:space="preserve">ustawy </w:t>
      </w:r>
      <w:proofErr w:type="spellStart"/>
      <w:r w:rsidR="00BC3DB7" w:rsidRPr="00D45780">
        <w:rPr>
          <w:rFonts w:ascii="Calibri" w:eastAsia="Times New Roman" w:hAnsi="Calibri" w:cs="Times New Roman"/>
          <w:sz w:val="24"/>
          <w:szCs w:val="24"/>
          <w:lang w:eastAsia="pl-PL"/>
        </w:rPr>
        <w:t>Pzp</w:t>
      </w:r>
      <w:proofErr w:type="spellEnd"/>
      <w:r w:rsidRPr="00D45780">
        <w:rPr>
          <w:rFonts w:ascii="Calibri" w:eastAsia="Times New Roman" w:hAnsi="Calibri" w:cs="Times New Roman"/>
          <w:sz w:val="24"/>
          <w:szCs w:val="24"/>
          <w:lang w:eastAsia="pl-PL"/>
        </w:rPr>
        <w:t xml:space="preserve">). </w:t>
      </w:r>
      <w:r w:rsidR="00924178" w:rsidRPr="00D45780">
        <w:rPr>
          <w:rFonts w:ascii="Calibri" w:eastAsia="Times New Roman" w:hAnsi="Calibri" w:cs="Times New Roman"/>
          <w:sz w:val="24"/>
          <w:szCs w:val="24"/>
          <w:lang w:eastAsia="pl-PL"/>
        </w:rPr>
        <w:t>Jednocześ</w:t>
      </w:r>
      <w:r w:rsidRPr="00D45780">
        <w:rPr>
          <w:rFonts w:ascii="Calibri" w:eastAsia="Times New Roman" w:hAnsi="Calibri" w:cs="Times New Roman"/>
          <w:sz w:val="24"/>
          <w:szCs w:val="24"/>
          <w:lang w:eastAsia="pl-PL"/>
        </w:rPr>
        <w:t xml:space="preserve">nie oświadczam, że w związku z ww. okolicznością, na podstawie art. 24 ust. 8 ustawy </w:t>
      </w:r>
      <w:proofErr w:type="spellStart"/>
      <w:r w:rsidRPr="00D45780">
        <w:rPr>
          <w:rFonts w:ascii="Calibri" w:eastAsia="Times New Roman" w:hAnsi="Calibri" w:cs="Times New Roman"/>
          <w:sz w:val="24"/>
          <w:szCs w:val="24"/>
          <w:lang w:eastAsia="pl-PL"/>
        </w:rPr>
        <w:t>Pzp</w:t>
      </w:r>
      <w:proofErr w:type="spellEnd"/>
      <w:r w:rsidRPr="00D45780">
        <w:rPr>
          <w:rFonts w:ascii="Calibri" w:eastAsia="Times New Roman" w:hAnsi="Calibri" w:cs="Times New Roman"/>
          <w:sz w:val="24"/>
          <w:szCs w:val="24"/>
          <w:lang w:eastAsia="pl-PL"/>
        </w:rPr>
        <w:t xml:space="preserve"> podjąłem </w:t>
      </w:r>
      <w:r w:rsidR="00924178" w:rsidRPr="00D45780">
        <w:rPr>
          <w:rFonts w:ascii="Calibri" w:eastAsia="Times New Roman" w:hAnsi="Calibri" w:cs="Times New Roman"/>
          <w:sz w:val="24"/>
          <w:szCs w:val="24"/>
          <w:lang w:eastAsia="pl-PL"/>
        </w:rPr>
        <w:t>następujące środki naprawcze: ………………………………………………………………………………………………………………………………………………………………………………………………………………………………………………………………………………………………………………………………………………………………………………………………………………………………………………………………………………………………………………………………………………………………………………</w:t>
      </w:r>
    </w:p>
    <w:p w14:paraId="05A08830" w14:textId="77777777" w:rsidR="00924178" w:rsidRPr="00D45780" w:rsidRDefault="00924178" w:rsidP="00D56D57">
      <w:pPr>
        <w:suppressAutoHyphens/>
        <w:spacing w:after="0" w:line="240" w:lineRule="auto"/>
        <w:jc w:val="both"/>
        <w:rPr>
          <w:rFonts w:ascii="Calibri" w:eastAsia="Times New Roman" w:hAnsi="Calibri" w:cs="Times New Roman"/>
          <w:sz w:val="24"/>
          <w:szCs w:val="24"/>
          <w:lang w:eastAsia="pl-PL"/>
        </w:rPr>
      </w:pPr>
    </w:p>
    <w:p w14:paraId="7A9556A7" w14:textId="77777777" w:rsidR="00924178" w:rsidRPr="00D45780"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D45780" w:rsidRDefault="00924178" w:rsidP="00D56D57">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w:t>
      </w:r>
      <w:r w:rsidR="003B784D" w:rsidRPr="00D45780">
        <w:rPr>
          <w:rFonts w:ascii="Calibri" w:eastAsia="Times New Roman" w:hAnsi="Calibri" w:cs="Times New Roman"/>
          <w:sz w:val="24"/>
          <w:szCs w:val="24"/>
          <w:lang w:eastAsia="pl-PL"/>
        </w:rPr>
        <w:t>iejscowość), dnia …………………… r.</w:t>
      </w:r>
      <w:r w:rsidR="003B784D"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w:t>
      </w:r>
    </w:p>
    <w:p w14:paraId="432E7863" w14:textId="77777777" w:rsidR="00924178" w:rsidRPr="00D45780" w:rsidRDefault="00924178" w:rsidP="00D56D57">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68CD4687" w14:textId="77777777" w:rsidR="00924178" w:rsidRPr="00D45780" w:rsidRDefault="00924178" w:rsidP="00D56D57">
      <w:pPr>
        <w:suppressAutoHyphens/>
        <w:spacing w:after="0" w:line="240" w:lineRule="auto"/>
        <w:jc w:val="both"/>
        <w:rPr>
          <w:rFonts w:ascii="Calibri" w:eastAsia="Times New Roman" w:hAnsi="Calibri" w:cs="Times New Roman"/>
          <w:sz w:val="24"/>
          <w:szCs w:val="24"/>
          <w:lang w:eastAsia="pl-PL"/>
        </w:rPr>
      </w:pPr>
    </w:p>
    <w:p w14:paraId="26179DB5" w14:textId="77777777" w:rsidR="00924178" w:rsidRPr="00D45780" w:rsidRDefault="00924178" w:rsidP="00D56D57">
      <w:pPr>
        <w:suppressAutoHyphens/>
        <w:spacing w:after="0" w:line="240" w:lineRule="auto"/>
        <w:jc w:val="both"/>
        <w:rPr>
          <w:rFonts w:ascii="Calibri" w:eastAsia="Times New Roman" w:hAnsi="Calibri" w:cs="Times New Roman"/>
          <w:sz w:val="24"/>
          <w:szCs w:val="24"/>
          <w:lang w:eastAsia="pl-PL"/>
        </w:rPr>
      </w:pPr>
    </w:p>
    <w:p w14:paraId="7309FB79" w14:textId="77777777" w:rsidR="00483E65" w:rsidRPr="00D45780" w:rsidRDefault="00483E65" w:rsidP="00540B08">
      <w:pPr>
        <w:suppressAutoHyphens/>
        <w:spacing w:after="0" w:line="240" w:lineRule="auto"/>
        <w:rPr>
          <w:rFonts w:ascii="Calibri" w:eastAsia="Times New Roman" w:hAnsi="Calibri" w:cs="Times New Roman"/>
          <w:sz w:val="24"/>
          <w:szCs w:val="24"/>
          <w:lang w:eastAsia="pl-PL"/>
        </w:rPr>
      </w:pPr>
    </w:p>
    <w:p w14:paraId="61013F2D" w14:textId="77777777" w:rsidR="00483E65" w:rsidRPr="00D45780" w:rsidRDefault="00483E65" w:rsidP="00540B08">
      <w:pPr>
        <w:suppressAutoHyphens/>
        <w:spacing w:after="0" w:line="240" w:lineRule="auto"/>
        <w:rPr>
          <w:rFonts w:ascii="Calibri" w:eastAsia="Times New Roman" w:hAnsi="Calibri" w:cs="Times New Roman"/>
          <w:sz w:val="24"/>
          <w:szCs w:val="24"/>
          <w:lang w:eastAsia="pl-PL"/>
        </w:rPr>
      </w:pPr>
    </w:p>
    <w:p w14:paraId="07E182AF"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715F252D"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6A2212A0" w14:textId="77777777" w:rsidR="00483E65" w:rsidRPr="00D45780" w:rsidRDefault="00483E65" w:rsidP="00540B08">
      <w:pPr>
        <w:suppressAutoHyphens/>
        <w:spacing w:after="0" w:line="240" w:lineRule="auto"/>
        <w:rPr>
          <w:rFonts w:ascii="Calibri" w:eastAsia="Times New Roman" w:hAnsi="Calibri" w:cs="Times New Roman"/>
          <w:sz w:val="24"/>
          <w:szCs w:val="24"/>
          <w:lang w:eastAsia="pl-PL"/>
        </w:rPr>
      </w:pPr>
    </w:p>
    <w:p w14:paraId="383177E4"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OŚWIADCZENIE DOTYCZĄCE PODMIOTU, NA KTÓREGO ZASOBY POWOŁUJE SIĘ WYKONAWCA:</w:t>
      </w:r>
    </w:p>
    <w:p w14:paraId="5CD131A7"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p>
    <w:p w14:paraId="606ACCFA"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Oświadczam, że w stosunku do następującego/</w:t>
      </w:r>
      <w:proofErr w:type="spellStart"/>
      <w:r w:rsidRPr="00D45780">
        <w:rPr>
          <w:rFonts w:ascii="Calibri" w:eastAsia="Times New Roman" w:hAnsi="Calibri" w:cs="Times New Roman"/>
          <w:sz w:val="24"/>
          <w:szCs w:val="24"/>
          <w:lang w:eastAsia="pl-PL"/>
        </w:rPr>
        <w:t>ych</w:t>
      </w:r>
      <w:proofErr w:type="spellEnd"/>
      <w:r w:rsidRPr="00D45780">
        <w:rPr>
          <w:rFonts w:ascii="Calibri" w:eastAsia="Times New Roman" w:hAnsi="Calibri" w:cs="Times New Roman"/>
          <w:sz w:val="24"/>
          <w:szCs w:val="24"/>
          <w:lang w:eastAsia="pl-PL"/>
        </w:rPr>
        <w:t xml:space="preserve"> podmiotu/ów, na którego/</w:t>
      </w:r>
      <w:proofErr w:type="spellStart"/>
      <w:r w:rsidRPr="00D45780">
        <w:rPr>
          <w:rFonts w:ascii="Calibri" w:eastAsia="Times New Roman" w:hAnsi="Calibri" w:cs="Times New Roman"/>
          <w:sz w:val="24"/>
          <w:szCs w:val="24"/>
          <w:lang w:eastAsia="pl-PL"/>
        </w:rPr>
        <w:t>ych</w:t>
      </w:r>
      <w:proofErr w:type="spellEnd"/>
      <w:r w:rsidRPr="00D45780">
        <w:rPr>
          <w:rFonts w:ascii="Calibri" w:eastAsia="Times New Roman" w:hAnsi="Calibri" w:cs="Times New Roman"/>
          <w:sz w:val="24"/>
          <w:szCs w:val="24"/>
          <w:lang w:eastAsia="pl-PL"/>
        </w:rPr>
        <w:t xml:space="preserve"> zasoby powołuję się w niniejszym postępowaniu, tj.: …………………………………………………………………………………………………………………………………………………………………………………………………………………………………………………………………………………………………………………………………………………………………………………….(podać pełną nazwę/firmę, adres, a także w zależności od podmiotu: NIP/PESEL, KRS/</w:t>
      </w:r>
      <w:proofErr w:type="spellStart"/>
      <w:r w:rsidRPr="00D45780">
        <w:rPr>
          <w:rFonts w:ascii="Calibri" w:eastAsia="Times New Roman" w:hAnsi="Calibri" w:cs="Times New Roman"/>
          <w:sz w:val="24"/>
          <w:szCs w:val="24"/>
          <w:lang w:eastAsia="pl-PL"/>
        </w:rPr>
        <w:t>CEiDG</w:t>
      </w:r>
      <w:proofErr w:type="spellEnd"/>
      <w:r w:rsidRPr="00D45780">
        <w:rPr>
          <w:rFonts w:ascii="Calibri" w:eastAsia="Times New Roman" w:hAnsi="Calibri" w:cs="Times New Roman"/>
          <w:sz w:val="24"/>
          <w:szCs w:val="24"/>
          <w:lang w:eastAsia="pl-PL"/>
        </w:rPr>
        <w:t>) nie zachodzą podstawy wykluczenia z postępowania o udzielenie zamówienia.</w:t>
      </w:r>
    </w:p>
    <w:p w14:paraId="7C466F94"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p>
    <w:p w14:paraId="35337C06"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D45780"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(miejscowość), dnia …………………… r.</w:t>
      </w:r>
      <w:r w:rsidRPr="00D45780">
        <w:rPr>
          <w:rFonts w:ascii="Calibri" w:eastAsia="Times New Roman" w:hAnsi="Calibri" w:cs="Times New Roman"/>
          <w:sz w:val="24"/>
          <w:szCs w:val="24"/>
          <w:lang w:eastAsia="pl-PL"/>
        </w:rPr>
        <w:tab/>
        <w:t>…………………………………………………….</w:t>
      </w:r>
    </w:p>
    <w:p w14:paraId="1DF23CF4"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71192B03" w14:textId="77777777" w:rsidR="00924178" w:rsidRPr="00D45780" w:rsidRDefault="00924178" w:rsidP="00540B08">
      <w:pPr>
        <w:suppressAutoHyphens/>
        <w:spacing w:after="0" w:line="240" w:lineRule="auto"/>
        <w:rPr>
          <w:rFonts w:ascii="Calibri" w:eastAsia="Times New Roman" w:hAnsi="Calibri" w:cs="Times New Roman"/>
          <w:sz w:val="24"/>
          <w:szCs w:val="24"/>
          <w:lang w:eastAsia="pl-PL"/>
        </w:rPr>
      </w:pPr>
    </w:p>
    <w:p w14:paraId="6D941224" w14:textId="77777777" w:rsidR="006F3AD7" w:rsidRPr="00D45780" w:rsidRDefault="006F3AD7" w:rsidP="00540B08">
      <w:pPr>
        <w:suppressAutoHyphens/>
        <w:spacing w:after="0" w:line="240" w:lineRule="auto"/>
        <w:rPr>
          <w:rFonts w:ascii="Calibri" w:eastAsia="Times New Roman" w:hAnsi="Calibri" w:cs="Times New Roman"/>
          <w:sz w:val="24"/>
          <w:szCs w:val="24"/>
          <w:lang w:eastAsia="pl-PL"/>
        </w:rPr>
      </w:pPr>
    </w:p>
    <w:p w14:paraId="6488D940" w14:textId="77777777" w:rsidR="003B784D" w:rsidRPr="00D45780" w:rsidRDefault="003B784D" w:rsidP="00540B08">
      <w:pPr>
        <w:suppressAutoHyphens/>
        <w:spacing w:after="0" w:line="240" w:lineRule="auto"/>
        <w:rPr>
          <w:rFonts w:ascii="Calibri" w:eastAsia="Times New Roman" w:hAnsi="Calibri" w:cs="Times New Roman"/>
          <w:sz w:val="24"/>
          <w:szCs w:val="24"/>
          <w:lang w:eastAsia="pl-PL"/>
        </w:rPr>
      </w:pPr>
    </w:p>
    <w:p w14:paraId="710354EC" w14:textId="77777777" w:rsidR="003B784D" w:rsidRPr="00D45780" w:rsidRDefault="003B784D" w:rsidP="00540B08">
      <w:pPr>
        <w:suppressAutoHyphens/>
        <w:spacing w:after="0" w:line="240" w:lineRule="auto"/>
        <w:rPr>
          <w:rFonts w:ascii="Calibri" w:eastAsia="Times New Roman" w:hAnsi="Calibri" w:cs="Times New Roman"/>
          <w:sz w:val="24"/>
          <w:szCs w:val="24"/>
          <w:lang w:eastAsia="pl-PL"/>
        </w:rPr>
      </w:pPr>
    </w:p>
    <w:p w14:paraId="27DDD86C" w14:textId="77777777" w:rsidR="003B784D" w:rsidRPr="00D45780" w:rsidRDefault="003B784D" w:rsidP="00540B08">
      <w:pPr>
        <w:suppressAutoHyphens/>
        <w:spacing w:after="0" w:line="240" w:lineRule="auto"/>
        <w:rPr>
          <w:rFonts w:ascii="Calibri" w:eastAsia="Times New Roman" w:hAnsi="Calibri" w:cs="Times New Roman"/>
          <w:sz w:val="24"/>
          <w:szCs w:val="24"/>
          <w:lang w:eastAsia="pl-PL"/>
        </w:rPr>
      </w:pPr>
    </w:p>
    <w:p w14:paraId="04C4764A" w14:textId="77777777" w:rsidR="003B784D" w:rsidRPr="00D45780" w:rsidRDefault="003B784D" w:rsidP="00540B08">
      <w:pPr>
        <w:suppressAutoHyphens/>
        <w:spacing w:after="0" w:line="240" w:lineRule="auto"/>
        <w:rPr>
          <w:rFonts w:ascii="Calibri" w:eastAsia="Times New Roman" w:hAnsi="Calibri" w:cs="Times New Roman"/>
          <w:sz w:val="24"/>
          <w:szCs w:val="24"/>
          <w:lang w:eastAsia="pl-PL"/>
        </w:rPr>
      </w:pPr>
    </w:p>
    <w:p w14:paraId="7FFA9A32" w14:textId="77777777" w:rsidR="003B784D" w:rsidRPr="00D45780" w:rsidRDefault="003B784D" w:rsidP="00540B08">
      <w:pPr>
        <w:suppressAutoHyphens/>
        <w:spacing w:after="0" w:line="240" w:lineRule="auto"/>
        <w:rPr>
          <w:rFonts w:ascii="Calibri" w:eastAsia="Times New Roman" w:hAnsi="Calibri" w:cs="Times New Roman"/>
          <w:sz w:val="24"/>
          <w:szCs w:val="24"/>
          <w:lang w:eastAsia="pl-PL"/>
        </w:rPr>
      </w:pPr>
    </w:p>
    <w:p w14:paraId="4BFA5B89" w14:textId="77777777" w:rsidR="003B784D" w:rsidRPr="00D45780" w:rsidRDefault="003B784D" w:rsidP="00540B08">
      <w:pPr>
        <w:suppressAutoHyphens/>
        <w:spacing w:after="0" w:line="240" w:lineRule="auto"/>
        <w:rPr>
          <w:rFonts w:ascii="Calibri" w:eastAsia="Times New Roman" w:hAnsi="Calibri" w:cs="Times New Roman"/>
          <w:sz w:val="24"/>
          <w:szCs w:val="24"/>
          <w:lang w:eastAsia="pl-PL"/>
        </w:rPr>
      </w:pPr>
    </w:p>
    <w:p w14:paraId="5E967BD9"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4E1A0EF2"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58BC2EF5" w14:textId="77777777" w:rsidR="00D56D57" w:rsidRPr="00D45780" w:rsidRDefault="00D56D57" w:rsidP="00540B08">
      <w:pPr>
        <w:suppressAutoHyphens/>
        <w:spacing w:after="0" w:line="240" w:lineRule="auto"/>
        <w:rPr>
          <w:rFonts w:ascii="Calibri" w:eastAsia="Times New Roman" w:hAnsi="Calibri" w:cs="Times New Roman"/>
          <w:sz w:val="24"/>
          <w:szCs w:val="24"/>
          <w:lang w:eastAsia="pl-PL"/>
        </w:rPr>
      </w:pPr>
    </w:p>
    <w:p w14:paraId="46624D10" w14:textId="77777777" w:rsidR="00F36D15" w:rsidRPr="00D45780" w:rsidRDefault="00F36D15" w:rsidP="00540B08">
      <w:pPr>
        <w:suppressAutoHyphens/>
        <w:spacing w:after="0" w:line="240" w:lineRule="auto"/>
        <w:rPr>
          <w:rFonts w:ascii="Calibri" w:eastAsia="Times New Roman" w:hAnsi="Calibri" w:cs="Times New Roman"/>
          <w:sz w:val="24"/>
          <w:szCs w:val="24"/>
          <w:lang w:eastAsia="pl-PL"/>
        </w:rPr>
      </w:pPr>
    </w:p>
    <w:p w14:paraId="44333368" w14:textId="77777777" w:rsidR="00E17C2A" w:rsidRPr="00D45780" w:rsidRDefault="00D97ED0"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lastRenderedPageBreak/>
        <w:t>OŚWIADCZENIE DOTYCZĄCE PODWYKONAWCY NIEBĘDĄCEGO PODMIOTEM, NA KTÓREGO ZASOBY POWOŁUJE SIĘ WYKONAWCA:</w:t>
      </w:r>
    </w:p>
    <w:p w14:paraId="7B47F964" w14:textId="77777777" w:rsidR="00D97ED0" w:rsidRPr="00D45780" w:rsidRDefault="00D97ED0" w:rsidP="00540B08">
      <w:pPr>
        <w:suppressAutoHyphens/>
        <w:spacing w:after="0" w:line="360" w:lineRule="auto"/>
        <w:rPr>
          <w:rFonts w:ascii="Calibri" w:eastAsia="Times New Roman" w:hAnsi="Calibri" w:cs="Times New Roman"/>
          <w:i/>
          <w:sz w:val="20"/>
          <w:szCs w:val="20"/>
          <w:lang w:eastAsia="pl-PL"/>
        </w:rPr>
      </w:pPr>
      <w:r w:rsidRPr="00D45780">
        <w:rPr>
          <w:rFonts w:ascii="Calibri" w:eastAsia="Times New Roman" w:hAnsi="Calibri" w:cs="Times New Roman"/>
          <w:sz w:val="24"/>
          <w:szCs w:val="24"/>
          <w:lang w:eastAsia="pl-PL"/>
        </w:rPr>
        <w:t>Oświadczam, że w stosunku do następując</w:t>
      </w:r>
      <w:r w:rsidR="00004AC3" w:rsidRPr="00D45780">
        <w:rPr>
          <w:rFonts w:ascii="Calibri" w:eastAsia="Times New Roman" w:hAnsi="Calibri" w:cs="Times New Roman"/>
          <w:sz w:val="24"/>
          <w:szCs w:val="24"/>
          <w:lang w:eastAsia="pl-PL"/>
        </w:rPr>
        <w:t>ego/</w:t>
      </w:r>
      <w:proofErr w:type="spellStart"/>
      <w:r w:rsidR="00004AC3" w:rsidRPr="00D45780">
        <w:rPr>
          <w:rFonts w:ascii="Calibri" w:eastAsia="Times New Roman" w:hAnsi="Calibri" w:cs="Times New Roman"/>
          <w:sz w:val="24"/>
          <w:szCs w:val="24"/>
          <w:lang w:eastAsia="pl-PL"/>
        </w:rPr>
        <w:t>ych</w:t>
      </w:r>
      <w:proofErr w:type="spellEnd"/>
      <w:r w:rsidR="00004AC3" w:rsidRPr="00D45780">
        <w:rPr>
          <w:rFonts w:ascii="Calibri" w:eastAsia="Times New Roman" w:hAnsi="Calibri" w:cs="Times New Roman"/>
          <w:sz w:val="24"/>
          <w:szCs w:val="24"/>
          <w:lang w:eastAsia="pl-PL"/>
        </w:rPr>
        <w:t xml:space="preserve"> podmiotu/ów, będącego/</w:t>
      </w:r>
      <w:proofErr w:type="spellStart"/>
      <w:r w:rsidR="00004AC3" w:rsidRPr="00D45780">
        <w:rPr>
          <w:rFonts w:ascii="Calibri" w:eastAsia="Times New Roman" w:hAnsi="Calibri" w:cs="Times New Roman"/>
          <w:sz w:val="24"/>
          <w:szCs w:val="24"/>
          <w:lang w:eastAsia="pl-PL"/>
        </w:rPr>
        <w:t>yc</w:t>
      </w:r>
      <w:r w:rsidRPr="00D45780">
        <w:rPr>
          <w:rFonts w:ascii="Calibri" w:eastAsia="Times New Roman" w:hAnsi="Calibri" w:cs="Times New Roman"/>
          <w:sz w:val="24"/>
          <w:szCs w:val="24"/>
          <w:lang w:eastAsia="pl-PL"/>
        </w:rPr>
        <w:t>h</w:t>
      </w:r>
      <w:proofErr w:type="spellEnd"/>
      <w:r w:rsidRPr="00D45780">
        <w:rPr>
          <w:rFonts w:ascii="Calibri" w:eastAsia="Times New Roman" w:hAnsi="Calibri" w:cs="Times New Roman"/>
          <w:sz w:val="24"/>
          <w:szCs w:val="24"/>
          <w:lang w:eastAsia="pl-PL"/>
        </w:rPr>
        <w:t xml:space="preserve"> podwykonawcą/</w:t>
      </w:r>
      <w:proofErr w:type="spellStart"/>
      <w:r w:rsidRPr="00D45780">
        <w:rPr>
          <w:rFonts w:ascii="Calibri" w:eastAsia="Times New Roman" w:hAnsi="Calibri" w:cs="Times New Roman"/>
          <w:sz w:val="24"/>
          <w:szCs w:val="24"/>
          <w:lang w:eastAsia="pl-PL"/>
        </w:rPr>
        <w:t>ami</w:t>
      </w:r>
      <w:proofErr w:type="spellEnd"/>
      <w:r w:rsidRPr="00D45780">
        <w:rPr>
          <w:rFonts w:ascii="Calibri" w:eastAsia="Times New Roman" w:hAnsi="Calibri" w:cs="Times New Roman"/>
          <w:sz w:val="24"/>
          <w:szCs w:val="24"/>
          <w:lang w:eastAsia="pl-PL"/>
        </w:rPr>
        <w:t>: …………………………………………………………………………………………………………………………………………………………………………………………………………………………………………………………………………………………………………………………………………………………………………………….(</w:t>
      </w:r>
      <w:r w:rsidRPr="00D45780">
        <w:rPr>
          <w:rFonts w:ascii="Calibri" w:eastAsia="Times New Roman" w:hAnsi="Calibri" w:cs="Times New Roman"/>
          <w:i/>
          <w:sz w:val="20"/>
          <w:szCs w:val="20"/>
          <w:lang w:eastAsia="pl-PL"/>
        </w:rPr>
        <w:t>podać nazwę/firmę, adr</w:t>
      </w:r>
      <w:r w:rsidR="003B784D" w:rsidRPr="00D45780">
        <w:rPr>
          <w:rFonts w:ascii="Calibri" w:eastAsia="Times New Roman" w:hAnsi="Calibri" w:cs="Times New Roman"/>
          <w:i/>
          <w:sz w:val="20"/>
          <w:szCs w:val="20"/>
          <w:lang w:eastAsia="pl-PL"/>
        </w:rPr>
        <w:t>e</w:t>
      </w:r>
      <w:r w:rsidRPr="00D45780">
        <w:rPr>
          <w:rFonts w:ascii="Calibri" w:eastAsia="Times New Roman" w:hAnsi="Calibri" w:cs="Times New Roman"/>
          <w:i/>
          <w:sz w:val="20"/>
          <w:szCs w:val="20"/>
          <w:lang w:eastAsia="pl-PL"/>
        </w:rPr>
        <w:t>s, a także zależności od podmiotu: NIP/PESEL, KRS/</w:t>
      </w:r>
      <w:proofErr w:type="spellStart"/>
      <w:r w:rsidRPr="00D45780">
        <w:rPr>
          <w:rFonts w:ascii="Calibri" w:eastAsia="Times New Roman" w:hAnsi="Calibri" w:cs="Times New Roman"/>
          <w:i/>
          <w:sz w:val="20"/>
          <w:szCs w:val="20"/>
          <w:lang w:eastAsia="pl-PL"/>
        </w:rPr>
        <w:t>CEiDG</w:t>
      </w:r>
      <w:proofErr w:type="spellEnd"/>
      <w:r w:rsidRPr="00D45780">
        <w:rPr>
          <w:rFonts w:ascii="Calibri" w:eastAsia="Times New Roman" w:hAnsi="Calibri" w:cs="Times New Roman"/>
          <w:i/>
          <w:sz w:val="20"/>
          <w:szCs w:val="20"/>
          <w:lang w:eastAsia="pl-PL"/>
        </w:rPr>
        <w:t xml:space="preserve">), </w:t>
      </w:r>
      <w:r w:rsidR="003B784D" w:rsidRPr="00D45780">
        <w:rPr>
          <w:rFonts w:ascii="Calibri" w:eastAsia="Times New Roman" w:hAnsi="Calibri" w:cs="Times New Roman"/>
          <w:sz w:val="24"/>
          <w:szCs w:val="24"/>
          <w:lang w:eastAsia="pl-PL"/>
        </w:rPr>
        <w:t>nie zachodzą podstawy wykluczeni</w:t>
      </w:r>
      <w:r w:rsidRPr="00D45780">
        <w:rPr>
          <w:rFonts w:ascii="Calibri" w:eastAsia="Times New Roman" w:hAnsi="Calibri" w:cs="Times New Roman"/>
          <w:sz w:val="24"/>
          <w:szCs w:val="24"/>
          <w:lang w:eastAsia="pl-PL"/>
        </w:rPr>
        <w:t>a z postępowania o udzielenie zamówienia</w:t>
      </w:r>
      <w:r w:rsidRPr="00D45780">
        <w:rPr>
          <w:rFonts w:ascii="Calibri" w:eastAsia="Times New Roman" w:hAnsi="Calibri" w:cs="Times New Roman"/>
          <w:i/>
          <w:sz w:val="20"/>
          <w:szCs w:val="20"/>
          <w:lang w:eastAsia="pl-PL"/>
        </w:rPr>
        <w:t>.</w:t>
      </w:r>
    </w:p>
    <w:p w14:paraId="13375EA7"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p>
    <w:p w14:paraId="4E36E0BE"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w:t>
      </w:r>
      <w:r w:rsidR="003B784D" w:rsidRPr="00D45780">
        <w:rPr>
          <w:rFonts w:ascii="Calibri" w:eastAsia="Times New Roman" w:hAnsi="Calibri" w:cs="Times New Roman"/>
          <w:sz w:val="24"/>
          <w:szCs w:val="24"/>
          <w:lang w:eastAsia="pl-PL"/>
        </w:rPr>
        <w:t>iejscowość), dnia …………………… r.</w:t>
      </w:r>
      <w:r w:rsidR="003B784D"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w:t>
      </w:r>
    </w:p>
    <w:p w14:paraId="2A58BC15"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29342A0D"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p>
    <w:p w14:paraId="513E05F2" w14:textId="77777777" w:rsidR="003B784D" w:rsidRPr="00D45780" w:rsidRDefault="003B784D" w:rsidP="00540B08">
      <w:pPr>
        <w:suppressAutoHyphens/>
        <w:spacing w:after="0" w:line="360" w:lineRule="auto"/>
        <w:rPr>
          <w:rFonts w:ascii="Calibri" w:eastAsia="Times New Roman" w:hAnsi="Calibri" w:cs="Times New Roman"/>
          <w:sz w:val="24"/>
          <w:szCs w:val="24"/>
          <w:lang w:eastAsia="pl-PL"/>
        </w:rPr>
      </w:pPr>
    </w:p>
    <w:p w14:paraId="5376EADB" w14:textId="77777777" w:rsidR="00D56D57" w:rsidRPr="00D45780" w:rsidRDefault="00D56D57" w:rsidP="00540B08">
      <w:pPr>
        <w:suppressAutoHyphens/>
        <w:spacing w:after="0" w:line="360" w:lineRule="auto"/>
        <w:rPr>
          <w:rFonts w:ascii="Calibri" w:eastAsia="Times New Roman" w:hAnsi="Calibri" w:cs="Times New Roman"/>
          <w:sz w:val="24"/>
          <w:szCs w:val="24"/>
          <w:lang w:eastAsia="pl-PL"/>
        </w:rPr>
      </w:pPr>
    </w:p>
    <w:p w14:paraId="141CBA83" w14:textId="77777777" w:rsidR="00D56D57" w:rsidRPr="00D45780" w:rsidRDefault="00D56D57" w:rsidP="00540B08">
      <w:pPr>
        <w:suppressAutoHyphens/>
        <w:spacing w:after="0" w:line="360" w:lineRule="auto"/>
        <w:rPr>
          <w:rFonts w:ascii="Calibri" w:eastAsia="Times New Roman" w:hAnsi="Calibri" w:cs="Times New Roman"/>
          <w:sz w:val="24"/>
          <w:szCs w:val="24"/>
          <w:lang w:eastAsia="pl-PL"/>
        </w:rPr>
      </w:pPr>
    </w:p>
    <w:p w14:paraId="2D2BFD19" w14:textId="77777777" w:rsidR="00D56D57" w:rsidRPr="00D45780" w:rsidRDefault="00D56D57" w:rsidP="00540B08">
      <w:pPr>
        <w:suppressAutoHyphens/>
        <w:spacing w:after="0" w:line="360" w:lineRule="auto"/>
        <w:rPr>
          <w:rFonts w:ascii="Calibri" w:eastAsia="Times New Roman" w:hAnsi="Calibri" w:cs="Times New Roman"/>
          <w:sz w:val="24"/>
          <w:szCs w:val="24"/>
          <w:lang w:eastAsia="pl-PL"/>
        </w:rPr>
      </w:pPr>
    </w:p>
    <w:p w14:paraId="0B9962D4" w14:textId="77777777" w:rsidR="003B784D" w:rsidRPr="00D45780" w:rsidRDefault="003B784D" w:rsidP="00540B08">
      <w:pPr>
        <w:suppressAutoHyphens/>
        <w:spacing w:after="0" w:line="360" w:lineRule="auto"/>
        <w:rPr>
          <w:rFonts w:ascii="Calibri" w:eastAsia="Times New Roman" w:hAnsi="Calibri" w:cs="Times New Roman"/>
          <w:sz w:val="24"/>
          <w:szCs w:val="24"/>
          <w:lang w:eastAsia="pl-PL"/>
        </w:rPr>
      </w:pPr>
    </w:p>
    <w:p w14:paraId="16712214"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OŚWIADCZENIE DOTYCZĄCE PODANYCH INFORMACJI:</w:t>
      </w:r>
    </w:p>
    <w:p w14:paraId="0D35228D"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Oświadczam, że wszystkie informacje podane w powyższych oświadczeniach są aktualne i zgodne z prawdą oraz zostały przedstawione z pełną świadomością kon</w:t>
      </w:r>
      <w:r w:rsidR="003B784D" w:rsidRPr="00D45780">
        <w:rPr>
          <w:rFonts w:ascii="Calibri" w:eastAsia="Times New Roman" w:hAnsi="Calibri" w:cs="Times New Roman"/>
          <w:sz w:val="24"/>
          <w:szCs w:val="24"/>
          <w:lang w:eastAsia="pl-PL"/>
        </w:rPr>
        <w:t>sekwencji wprowadzenia Zamawiają</w:t>
      </w:r>
      <w:r w:rsidRPr="00D45780">
        <w:rPr>
          <w:rFonts w:ascii="Calibri" w:eastAsia="Times New Roman" w:hAnsi="Calibri" w:cs="Times New Roman"/>
          <w:sz w:val="24"/>
          <w:szCs w:val="24"/>
          <w:lang w:eastAsia="pl-PL"/>
        </w:rPr>
        <w:t>cego w błąd przy przedstawianiu informacji.</w:t>
      </w:r>
    </w:p>
    <w:p w14:paraId="4A7B2110"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p>
    <w:p w14:paraId="70B0323C"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(miejscowość)</w:t>
      </w:r>
      <w:r w:rsidR="003B784D" w:rsidRPr="00D45780">
        <w:rPr>
          <w:rFonts w:ascii="Calibri" w:eastAsia="Times New Roman" w:hAnsi="Calibri" w:cs="Times New Roman"/>
          <w:sz w:val="24"/>
          <w:szCs w:val="24"/>
          <w:lang w:eastAsia="pl-PL"/>
        </w:rPr>
        <w:t>, dnia …………………… r.</w:t>
      </w:r>
      <w:r w:rsidR="003B784D"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w:t>
      </w:r>
    </w:p>
    <w:p w14:paraId="32841651" w14:textId="77777777" w:rsidR="00D97ED0" w:rsidRPr="00D45780" w:rsidRDefault="00D97ED0" w:rsidP="00540B08">
      <w:pPr>
        <w:suppressAutoHyphens/>
        <w:spacing w:after="0" w:line="36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r>
      <w:r w:rsidRPr="00D45780">
        <w:rPr>
          <w:rFonts w:ascii="Calibri" w:eastAsia="Times New Roman" w:hAnsi="Calibri" w:cs="Times New Roman"/>
          <w:sz w:val="24"/>
          <w:szCs w:val="24"/>
          <w:lang w:eastAsia="pl-PL"/>
        </w:rPr>
        <w:tab/>
        <w:t>(podpis)</w:t>
      </w:r>
    </w:p>
    <w:p w14:paraId="1058F845" w14:textId="77777777" w:rsidR="00235D43" w:rsidRPr="00D45780" w:rsidRDefault="00235D43" w:rsidP="00540B08">
      <w:pPr>
        <w:pStyle w:val="Akapitzlist"/>
        <w:jc w:val="right"/>
        <w:rPr>
          <w:b/>
        </w:rPr>
      </w:pPr>
    </w:p>
    <w:p w14:paraId="4039368C" w14:textId="77777777" w:rsidR="00D97ED0" w:rsidRPr="00D45780" w:rsidRDefault="00D97ED0" w:rsidP="00540B08">
      <w:pPr>
        <w:pStyle w:val="Akapitzlist"/>
        <w:jc w:val="right"/>
        <w:rPr>
          <w:b/>
        </w:rPr>
      </w:pPr>
    </w:p>
    <w:p w14:paraId="6DEE7DA3" w14:textId="77777777" w:rsidR="00D97ED0" w:rsidRPr="00D45780" w:rsidRDefault="00D97ED0" w:rsidP="00540B08">
      <w:pPr>
        <w:pStyle w:val="Akapitzlist"/>
        <w:jc w:val="right"/>
        <w:rPr>
          <w:b/>
        </w:rPr>
      </w:pPr>
    </w:p>
    <w:p w14:paraId="7156BBD1" w14:textId="77777777" w:rsidR="00D97ED0" w:rsidRPr="00D45780" w:rsidRDefault="00D97ED0" w:rsidP="00540B08">
      <w:pPr>
        <w:pStyle w:val="Akapitzlist"/>
        <w:jc w:val="right"/>
        <w:rPr>
          <w:b/>
        </w:rPr>
      </w:pPr>
    </w:p>
    <w:p w14:paraId="27702675" w14:textId="77777777" w:rsidR="00D97ED0" w:rsidRPr="00D45780" w:rsidRDefault="00D97ED0" w:rsidP="00540B08">
      <w:pPr>
        <w:pStyle w:val="Akapitzlist"/>
        <w:jc w:val="right"/>
        <w:rPr>
          <w:b/>
        </w:rPr>
      </w:pPr>
    </w:p>
    <w:p w14:paraId="14800EC7" w14:textId="77777777" w:rsidR="003B784D" w:rsidRPr="00D45780" w:rsidRDefault="003B784D" w:rsidP="00540B08">
      <w:pPr>
        <w:pStyle w:val="Akapitzlist"/>
        <w:jc w:val="right"/>
        <w:rPr>
          <w:b/>
        </w:rPr>
      </w:pPr>
    </w:p>
    <w:p w14:paraId="0FC3AB95" w14:textId="77777777" w:rsidR="003B784D" w:rsidRPr="00D45780" w:rsidRDefault="003B784D" w:rsidP="00540B08">
      <w:pPr>
        <w:pStyle w:val="Akapitzlist"/>
        <w:jc w:val="right"/>
        <w:rPr>
          <w:b/>
        </w:rPr>
      </w:pPr>
    </w:p>
    <w:p w14:paraId="609A2AF3" w14:textId="77777777" w:rsidR="00F67F87" w:rsidRPr="00D45780" w:rsidRDefault="00F67F87" w:rsidP="00540B08">
      <w:pPr>
        <w:rPr>
          <w:b/>
        </w:rPr>
      </w:pPr>
    </w:p>
    <w:p w14:paraId="156E927C" w14:textId="77777777" w:rsidR="000161E8" w:rsidRPr="00D45780" w:rsidRDefault="000161E8" w:rsidP="00540B08">
      <w:pPr>
        <w:pStyle w:val="Akapitzlist"/>
        <w:jc w:val="right"/>
        <w:rPr>
          <w:b/>
        </w:rPr>
      </w:pPr>
    </w:p>
    <w:p w14:paraId="4DF6493B" w14:textId="77777777" w:rsidR="00D51EBD" w:rsidRPr="00D45780" w:rsidRDefault="00D51EBD" w:rsidP="00540B08">
      <w:pPr>
        <w:pStyle w:val="Akapitzlist"/>
        <w:jc w:val="right"/>
        <w:rPr>
          <w:b/>
        </w:rPr>
      </w:pPr>
      <w:r w:rsidRPr="00D45780">
        <w:rPr>
          <w:b/>
        </w:rPr>
        <w:lastRenderedPageBreak/>
        <w:t>Załącznik nr 4 do SIWZ</w:t>
      </w:r>
    </w:p>
    <w:p w14:paraId="7C644062" w14:textId="77777777" w:rsidR="008A4815" w:rsidRPr="00D45780" w:rsidRDefault="008A4815" w:rsidP="00540B08">
      <w:pPr>
        <w:suppressAutoHyphens/>
        <w:spacing w:after="0" w:line="240" w:lineRule="auto"/>
        <w:jc w:val="center"/>
        <w:rPr>
          <w:rFonts w:ascii="Calibri" w:eastAsia="Times New Roman" w:hAnsi="Calibri" w:cs="Times New Roman"/>
          <w:b/>
          <w:sz w:val="28"/>
          <w:szCs w:val="28"/>
          <w:lang w:eastAsia="pl-PL"/>
        </w:rPr>
      </w:pPr>
      <w:r w:rsidRPr="00D45780">
        <w:rPr>
          <w:rFonts w:ascii="Calibri" w:eastAsia="Times New Roman" w:hAnsi="Calibri" w:cs="Times New Roman"/>
          <w:b/>
          <w:sz w:val="28"/>
          <w:szCs w:val="28"/>
          <w:lang w:eastAsia="pl-PL"/>
        </w:rPr>
        <w:t>OŚWIADCZENIE</w:t>
      </w:r>
      <w:r w:rsidR="001E2603" w:rsidRPr="00D45780">
        <w:rPr>
          <w:rFonts w:ascii="Calibri" w:eastAsia="Times New Roman" w:hAnsi="Calibri" w:cs="Times New Roman"/>
          <w:b/>
          <w:sz w:val="28"/>
          <w:szCs w:val="28"/>
          <w:lang w:eastAsia="pl-PL"/>
        </w:rPr>
        <w:t xml:space="preserve"> </w:t>
      </w:r>
      <w:r w:rsidR="00D97ED0" w:rsidRPr="00D45780">
        <w:rPr>
          <w:rFonts w:ascii="Calibri" w:eastAsia="Times New Roman" w:hAnsi="Calibri" w:cs="Times New Roman"/>
          <w:b/>
          <w:sz w:val="28"/>
          <w:szCs w:val="28"/>
          <w:lang w:eastAsia="pl-PL"/>
        </w:rPr>
        <w:t xml:space="preserve">O PRZYNALEŻNOŚCI </w:t>
      </w:r>
      <w:r w:rsidRPr="00D45780">
        <w:rPr>
          <w:rFonts w:ascii="Calibri" w:eastAsia="Times New Roman" w:hAnsi="Calibri" w:cs="Times New Roman"/>
          <w:b/>
          <w:sz w:val="28"/>
          <w:szCs w:val="28"/>
          <w:lang w:eastAsia="pl-PL"/>
        </w:rPr>
        <w:t xml:space="preserve">LUB BRAKU PRZYNALEŻNOŚCI </w:t>
      </w:r>
    </w:p>
    <w:p w14:paraId="2D06FBA5" w14:textId="77777777" w:rsidR="001E2603" w:rsidRPr="00D45780" w:rsidRDefault="00D97ED0" w:rsidP="00540B08">
      <w:pPr>
        <w:suppressAutoHyphens/>
        <w:spacing w:after="0" w:line="240" w:lineRule="auto"/>
        <w:jc w:val="center"/>
        <w:rPr>
          <w:rFonts w:ascii="Calibri" w:eastAsia="Times New Roman" w:hAnsi="Calibri" w:cs="Times New Roman"/>
          <w:b/>
          <w:sz w:val="28"/>
          <w:szCs w:val="28"/>
          <w:lang w:eastAsia="pl-PL"/>
        </w:rPr>
      </w:pPr>
      <w:r w:rsidRPr="00D45780">
        <w:rPr>
          <w:rFonts w:ascii="Calibri" w:eastAsia="Times New Roman" w:hAnsi="Calibri" w:cs="Times New Roman"/>
          <w:b/>
          <w:sz w:val="28"/>
          <w:szCs w:val="28"/>
          <w:lang w:eastAsia="pl-PL"/>
        </w:rPr>
        <w:t xml:space="preserve">DO </w:t>
      </w:r>
      <w:r w:rsidR="008A4815" w:rsidRPr="00D45780">
        <w:rPr>
          <w:rFonts w:ascii="Calibri" w:eastAsia="Times New Roman" w:hAnsi="Calibri" w:cs="Times New Roman"/>
          <w:b/>
          <w:sz w:val="28"/>
          <w:szCs w:val="28"/>
          <w:lang w:eastAsia="pl-PL"/>
        </w:rPr>
        <w:t xml:space="preserve">TEJ SAMEJ </w:t>
      </w:r>
      <w:r w:rsidRPr="00D45780">
        <w:rPr>
          <w:rFonts w:ascii="Calibri" w:eastAsia="Times New Roman" w:hAnsi="Calibri" w:cs="Times New Roman"/>
          <w:b/>
          <w:sz w:val="28"/>
          <w:szCs w:val="28"/>
          <w:lang w:eastAsia="pl-PL"/>
        </w:rPr>
        <w:t>GRUPY KAPITAŁOWEJ</w:t>
      </w:r>
      <w:r w:rsidR="001E2603" w:rsidRPr="00D45780">
        <w:rPr>
          <w:rFonts w:ascii="Calibri" w:eastAsia="Times New Roman" w:hAnsi="Calibri" w:cs="Times New Roman"/>
          <w:b/>
          <w:sz w:val="28"/>
          <w:szCs w:val="28"/>
          <w:vertAlign w:val="superscript"/>
          <w:lang w:eastAsia="pl-PL"/>
        </w:rPr>
        <w:footnoteReference w:id="14"/>
      </w:r>
      <w:r w:rsidR="001E2603" w:rsidRPr="00D45780">
        <w:rPr>
          <w:rFonts w:ascii="Calibri" w:eastAsia="Times New Roman" w:hAnsi="Calibri" w:cs="Times New Roman"/>
          <w:b/>
          <w:sz w:val="28"/>
          <w:szCs w:val="28"/>
          <w:lang w:eastAsia="pl-PL"/>
        </w:rPr>
        <w:t xml:space="preserve"> </w:t>
      </w:r>
    </w:p>
    <w:p w14:paraId="6E6CCBCD" w14:textId="7FB556CF" w:rsidR="006E11E9" w:rsidRPr="00D45780" w:rsidRDefault="006E11E9" w:rsidP="006E11E9">
      <w:pPr>
        <w:spacing w:after="0" w:line="240" w:lineRule="auto"/>
        <w:jc w:val="both"/>
        <w:rPr>
          <w:i/>
          <w:sz w:val="16"/>
          <w:szCs w:val="16"/>
        </w:rPr>
      </w:pPr>
      <w:r w:rsidRPr="00D45780">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w:t>
      </w:r>
      <w:r w:rsidR="00C4701E" w:rsidRPr="00D45780">
        <w:rPr>
          <w:rFonts w:ascii="Calibri" w:eastAsia="Times New Roman" w:hAnsi="Calibri" w:cs="Times New Roman"/>
          <w:b/>
          <w:sz w:val="20"/>
          <w:szCs w:val="20"/>
          <w:lang w:eastAsia="pl-PL"/>
        </w:rPr>
        <w:t xml:space="preserve">Wywóz nieczystości z cmentarzy komunalnych przy ul. Rabina dr. </w:t>
      </w:r>
      <w:proofErr w:type="spellStart"/>
      <w:r w:rsidR="00C4701E" w:rsidRPr="00D45780">
        <w:rPr>
          <w:rFonts w:ascii="Calibri" w:eastAsia="Times New Roman" w:hAnsi="Calibri" w:cs="Times New Roman"/>
          <w:b/>
          <w:sz w:val="20"/>
          <w:szCs w:val="20"/>
          <w:lang w:eastAsia="pl-PL"/>
        </w:rPr>
        <w:t>Maxa</w:t>
      </w:r>
      <w:proofErr w:type="spellEnd"/>
      <w:r w:rsidR="00C4701E" w:rsidRPr="00D45780">
        <w:rPr>
          <w:rFonts w:ascii="Calibri" w:eastAsia="Times New Roman" w:hAnsi="Calibri" w:cs="Times New Roman"/>
          <w:b/>
          <w:sz w:val="20"/>
          <w:szCs w:val="20"/>
          <w:lang w:eastAsia="pl-PL"/>
        </w:rPr>
        <w:t xml:space="preserve"> Josepha oraz przy ul. Zachodniej w Słupsku</w:t>
      </w:r>
      <w:r w:rsidRPr="00D45780">
        <w:rPr>
          <w:rFonts w:ascii="Calibri" w:eastAsia="Times New Roman" w:hAnsi="Calibri" w:cs="Times New Roman"/>
          <w:b/>
          <w:sz w:val="20"/>
          <w:szCs w:val="20"/>
          <w:lang w:eastAsia="pl-PL"/>
        </w:rPr>
        <w:t>”. Znak sprawy ZP.261.</w:t>
      </w:r>
      <w:r w:rsidR="00F15D1F" w:rsidRPr="00D45780">
        <w:rPr>
          <w:rFonts w:ascii="Calibri" w:eastAsia="Times New Roman" w:hAnsi="Calibri" w:cs="Times New Roman"/>
          <w:b/>
          <w:sz w:val="20"/>
          <w:szCs w:val="20"/>
          <w:lang w:eastAsia="pl-PL"/>
        </w:rPr>
        <w:t>7</w:t>
      </w:r>
      <w:r w:rsidRPr="00D45780">
        <w:rPr>
          <w:rFonts w:ascii="Calibri" w:eastAsia="Times New Roman" w:hAnsi="Calibri" w:cs="Times New Roman"/>
          <w:b/>
          <w:sz w:val="20"/>
          <w:szCs w:val="20"/>
          <w:lang w:eastAsia="pl-PL"/>
        </w:rPr>
        <w:t>.2020.ZP3.</w:t>
      </w:r>
    </w:p>
    <w:p w14:paraId="4F7C2636" w14:textId="77777777" w:rsidR="005D6741" w:rsidRPr="00D45780" w:rsidRDefault="005D6741" w:rsidP="005D6741">
      <w:pPr>
        <w:spacing w:after="0" w:line="240" w:lineRule="auto"/>
        <w:jc w:val="both"/>
        <w:rPr>
          <w:rFonts w:ascii="Calibri" w:eastAsia="Times New Roman" w:hAnsi="Calibri" w:cs="Times New Roman"/>
          <w:b/>
          <w:sz w:val="20"/>
          <w:szCs w:val="20"/>
          <w:lang w:eastAsia="pl-PL"/>
        </w:rPr>
      </w:pPr>
    </w:p>
    <w:p w14:paraId="68D2C48D" w14:textId="77777777" w:rsidR="001E2603" w:rsidRPr="00D45780" w:rsidRDefault="001E2603" w:rsidP="00540B08">
      <w:pPr>
        <w:suppressAutoHyphens/>
        <w:spacing w:after="0" w:line="240" w:lineRule="auto"/>
        <w:rPr>
          <w:rFonts w:ascii="Calibri" w:eastAsia="Times New Roman" w:hAnsi="Calibri" w:cs="Times New Roman"/>
          <w:b/>
          <w:sz w:val="20"/>
          <w:szCs w:val="20"/>
          <w:lang w:eastAsia="pl-PL"/>
        </w:rPr>
      </w:pPr>
      <w:r w:rsidRPr="00D45780">
        <w:rPr>
          <w:rFonts w:ascii="Calibri" w:eastAsia="Times New Roman" w:hAnsi="Calibri" w:cs="Times New Roman"/>
          <w:b/>
          <w:sz w:val="20"/>
          <w:szCs w:val="20"/>
          <w:lang w:eastAsia="pl-PL"/>
        </w:rPr>
        <w:t xml:space="preserve">Nazwa i adres Zamawiającego: </w:t>
      </w:r>
    </w:p>
    <w:p w14:paraId="78CB3461" w14:textId="77777777" w:rsidR="006A4786" w:rsidRPr="00D45780" w:rsidRDefault="006A4786"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b/>
          <w:sz w:val="20"/>
          <w:szCs w:val="20"/>
          <w:lang w:eastAsia="pl-PL"/>
        </w:rPr>
        <w:t>Zarząd Infrastruktury Miejskiej w Słupsku,</w:t>
      </w:r>
    </w:p>
    <w:p w14:paraId="26A5614E" w14:textId="77777777" w:rsidR="006A4786" w:rsidRPr="00D45780" w:rsidRDefault="006A4786"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 xml:space="preserve">który  działa w imieniu i na rzecz Miasta Słupsk, </w:t>
      </w:r>
    </w:p>
    <w:p w14:paraId="3192AEC0" w14:textId="77777777" w:rsidR="006A4786" w:rsidRPr="00D45780" w:rsidRDefault="006A4786"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Plac Zwycięstwa 3, 76-200 Słupsk</w:t>
      </w:r>
    </w:p>
    <w:p w14:paraId="6346C52E" w14:textId="77777777" w:rsidR="006A4786" w:rsidRPr="00D45780" w:rsidRDefault="006A4786"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b/>
          <w:sz w:val="20"/>
          <w:szCs w:val="20"/>
          <w:lang w:eastAsia="pl-PL"/>
        </w:rPr>
        <w:t>Adres Zamawiającego: 76-200 Słupsk, ul. Przemysłowa 73</w:t>
      </w:r>
    </w:p>
    <w:p w14:paraId="2D074FDA" w14:textId="77777777" w:rsidR="006A4786" w:rsidRPr="00D45780" w:rsidRDefault="006A4786"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Numer telefonu: +48 59 841 00 91</w:t>
      </w:r>
    </w:p>
    <w:p w14:paraId="0C8F2561" w14:textId="77777777" w:rsidR="006A4786" w:rsidRPr="00D45780" w:rsidRDefault="006A4786" w:rsidP="00540B08">
      <w:pPr>
        <w:suppressAutoHyphens/>
        <w:spacing w:after="0" w:line="240" w:lineRule="auto"/>
        <w:rPr>
          <w:rFonts w:ascii="Calibri" w:eastAsia="Times New Roman" w:hAnsi="Calibri" w:cs="Times New Roman"/>
          <w:sz w:val="20"/>
          <w:szCs w:val="20"/>
          <w:lang w:eastAsia="pl-PL"/>
        </w:rPr>
      </w:pPr>
      <w:proofErr w:type="spellStart"/>
      <w:r w:rsidRPr="00D45780">
        <w:rPr>
          <w:rFonts w:ascii="Calibri" w:eastAsia="Times New Roman" w:hAnsi="Calibri" w:cs="Times New Roman"/>
          <w:sz w:val="20"/>
          <w:szCs w:val="20"/>
          <w:lang w:val="en-US" w:eastAsia="pl-PL"/>
        </w:rPr>
        <w:t>Adres</w:t>
      </w:r>
      <w:proofErr w:type="spellEnd"/>
      <w:r w:rsidRPr="00D45780">
        <w:rPr>
          <w:rFonts w:ascii="Calibri" w:eastAsia="Times New Roman" w:hAnsi="Calibri" w:cs="Times New Roman"/>
          <w:sz w:val="20"/>
          <w:szCs w:val="20"/>
          <w:lang w:val="en-US" w:eastAsia="pl-PL"/>
        </w:rPr>
        <w:t xml:space="preserve">  e-mail: </w:t>
      </w:r>
      <w:hyperlink r:id="rId36" w:history="1">
        <w:r w:rsidRPr="00D45780">
          <w:rPr>
            <w:rStyle w:val="Hipercze"/>
            <w:rFonts w:ascii="Calibri" w:eastAsia="Times New Roman" w:hAnsi="Calibri" w:cs="Times New Roman"/>
            <w:sz w:val="20"/>
            <w:szCs w:val="20"/>
            <w:lang w:val="en-US" w:eastAsia="pl-PL"/>
          </w:rPr>
          <w:t>zamowienia@zimslupsk.com</w:t>
        </w:r>
      </w:hyperlink>
      <w:r w:rsidRPr="00D45780">
        <w:rPr>
          <w:rFonts w:ascii="Calibri" w:eastAsia="Times New Roman" w:hAnsi="Calibri" w:cs="Times New Roman"/>
          <w:sz w:val="20"/>
          <w:szCs w:val="20"/>
          <w:lang w:val="en-US" w:eastAsia="pl-PL"/>
        </w:rPr>
        <w:t xml:space="preserve"> </w:t>
      </w:r>
    </w:p>
    <w:p w14:paraId="6A99C324" w14:textId="77777777" w:rsidR="001E2603" w:rsidRPr="00D45780" w:rsidRDefault="006A4786"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 xml:space="preserve">Adres strony internetowej: </w:t>
      </w:r>
      <w:hyperlink r:id="rId37" w:history="1">
        <w:r w:rsidRPr="00D45780">
          <w:rPr>
            <w:rStyle w:val="Hipercze"/>
            <w:rFonts w:ascii="Calibri" w:eastAsia="Times New Roman" w:hAnsi="Calibri" w:cs="Times New Roman"/>
            <w:sz w:val="20"/>
            <w:szCs w:val="20"/>
            <w:lang w:eastAsia="pl-PL"/>
          </w:rPr>
          <w:t>http://www.zimslupsk.com</w:t>
        </w:r>
      </w:hyperlink>
      <w:r w:rsidR="008A4815" w:rsidRPr="00D45780">
        <w:rPr>
          <w:rFonts w:ascii="Calibri" w:eastAsia="Times New Roman" w:hAnsi="Calibri" w:cs="Times New Roman"/>
          <w:sz w:val="20"/>
          <w:szCs w:val="20"/>
          <w:lang w:eastAsia="pl-PL"/>
        </w:rPr>
        <w:t xml:space="preserve"> </w:t>
      </w:r>
    </w:p>
    <w:p w14:paraId="27E0322B" w14:textId="77777777" w:rsidR="00483E65" w:rsidRPr="00D45780" w:rsidRDefault="00483E65" w:rsidP="00540B08">
      <w:pPr>
        <w:suppressAutoHyphens/>
        <w:spacing w:after="0" w:line="240" w:lineRule="auto"/>
        <w:rPr>
          <w:rFonts w:ascii="Calibri" w:eastAsia="Times New Roman" w:hAnsi="Calibri" w:cs="Times New Roman"/>
          <w:sz w:val="20"/>
          <w:szCs w:val="20"/>
          <w:lang w:eastAsia="pl-PL"/>
        </w:rPr>
      </w:pPr>
    </w:p>
    <w:p w14:paraId="5EF15949" w14:textId="77777777" w:rsidR="001E2603" w:rsidRPr="00D45780" w:rsidRDefault="00281BB3" w:rsidP="00540B08">
      <w:pPr>
        <w:suppressAutoHyphens/>
        <w:spacing w:after="0" w:line="240" w:lineRule="auto"/>
        <w:rPr>
          <w:rFonts w:ascii="Calibri" w:eastAsia="Times New Roman" w:hAnsi="Calibri" w:cs="Times New Roman"/>
          <w:b/>
          <w:sz w:val="20"/>
          <w:szCs w:val="20"/>
          <w:lang w:eastAsia="pl-PL"/>
        </w:rPr>
      </w:pPr>
      <w:r w:rsidRPr="00D45780">
        <w:rPr>
          <w:rFonts w:ascii="Calibri" w:eastAsia="Times New Roman" w:hAnsi="Calibri" w:cs="Times New Roman"/>
          <w:b/>
          <w:sz w:val="20"/>
          <w:szCs w:val="20"/>
          <w:lang w:eastAsia="pl-PL"/>
        </w:rPr>
        <w:t>Dane dotyczące Wykonawcy:</w:t>
      </w:r>
    </w:p>
    <w:p w14:paraId="6BFB322A" w14:textId="77777777" w:rsidR="001E2603" w:rsidRPr="00D45780" w:rsidRDefault="001E2603" w:rsidP="00540B08">
      <w:pPr>
        <w:suppressAutoHyphens/>
        <w:spacing w:after="0" w:line="36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Nazwa firmy:…………………………………………...……..………………………………….………</w:t>
      </w:r>
    </w:p>
    <w:p w14:paraId="1EC05DA3" w14:textId="77777777" w:rsidR="001E2603" w:rsidRPr="00D45780" w:rsidRDefault="001E2603" w:rsidP="00540B08">
      <w:pPr>
        <w:suppressAutoHyphens/>
        <w:spacing w:after="0" w:line="36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Siedziba firmy:……………………………………………………..…………………………………….</w:t>
      </w:r>
      <w:r w:rsidR="00CF7CB0" w:rsidRPr="00D45780">
        <w:rPr>
          <w:rFonts w:ascii="Calibri" w:eastAsia="Times New Roman" w:hAnsi="Calibri" w:cs="Times New Roman"/>
          <w:sz w:val="20"/>
          <w:szCs w:val="20"/>
          <w:lang w:eastAsia="pl-PL"/>
        </w:rPr>
        <w:t>.</w:t>
      </w:r>
    </w:p>
    <w:p w14:paraId="54D4EABD" w14:textId="77777777" w:rsidR="001E2603" w:rsidRPr="00D45780" w:rsidRDefault="001E2603" w:rsidP="00540B08">
      <w:pPr>
        <w:suppressAutoHyphens/>
        <w:spacing w:after="0" w:line="36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Nr telefonu:……………………………………….………………………………………….……….</w:t>
      </w:r>
    </w:p>
    <w:p w14:paraId="073E3B2A" w14:textId="77777777" w:rsidR="001E2603" w:rsidRPr="00D45780" w:rsidRDefault="001E2603" w:rsidP="00540B08">
      <w:pPr>
        <w:suppressAutoHyphens/>
        <w:spacing w:after="0" w:line="36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e-mail: :…………………………………….……………………………………………………..………</w:t>
      </w:r>
      <w:r w:rsidR="00CF7CB0" w:rsidRPr="00D45780">
        <w:rPr>
          <w:rFonts w:ascii="Calibri" w:eastAsia="Times New Roman" w:hAnsi="Calibri" w:cs="Times New Roman"/>
          <w:sz w:val="20"/>
          <w:szCs w:val="20"/>
          <w:lang w:eastAsia="pl-PL"/>
        </w:rPr>
        <w:t>….</w:t>
      </w:r>
    </w:p>
    <w:p w14:paraId="79708050" w14:textId="77777777" w:rsidR="001E2603" w:rsidRPr="00D45780" w:rsidRDefault="001E2603" w:rsidP="00540B08">
      <w:pPr>
        <w:suppressAutoHyphens/>
        <w:spacing w:after="0" w:line="36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NIP:……………………………………………………….………………………………………………</w:t>
      </w:r>
      <w:r w:rsidR="00CF7CB0" w:rsidRPr="00D45780">
        <w:rPr>
          <w:rFonts w:ascii="Calibri" w:eastAsia="Times New Roman" w:hAnsi="Calibri" w:cs="Times New Roman"/>
          <w:sz w:val="20"/>
          <w:szCs w:val="20"/>
          <w:lang w:eastAsia="pl-PL"/>
        </w:rPr>
        <w:t>…….</w:t>
      </w:r>
    </w:p>
    <w:p w14:paraId="6BF776E5" w14:textId="77777777" w:rsidR="001E2603" w:rsidRPr="00D45780" w:rsidRDefault="001E2603" w:rsidP="00540B08">
      <w:pPr>
        <w:suppressAutoHyphens/>
        <w:spacing w:after="0" w:line="240" w:lineRule="auto"/>
        <w:jc w:val="both"/>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REGON:…………………………………………………….….…………………………………………</w:t>
      </w:r>
      <w:r w:rsidR="00CF7CB0" w:rsidRPr="00D45780">
        <w:rPr>
          <w:rFonts w:ascii="Calibri" w:eastAsia="Times New Roman" w:hAnsi="Calibri" w:cs="Times New Roman"/>
          <w:sz w:val="20"/>
          <w:szCs w:val="20"/>
          <w:lang w:eastAsia="pl-PL"/>
        </w:rPr>
        <w:t>…..</w:t>
      </w:r>
    </w:p>
    <w:p w14:paraId="0F991685" w14:textId="77777777" w:rsidR="001E2603" w:rsidRPr="00D45780" w:rsidRDefault="001E2603" w:rsidP="00540B08">
      <w:pPr>
        <w:suppressAutoHyphens/>
        <w:spacing w:after="0" w:line="240" w:lineRule="auto"/>
        <w:jc w:val="both"/>
        <w:rPr>
          <w:rFonts w:ascii="Calibri" w:eastAsia="Times New Roman" w:hAnsi="Calibri" w:cs="Times New Roman"/>
          <w:lang w:eastAsia="pl-PL"/>
        </w:rPr>
      </w:pPr>
    </w:p>
    <w:p w14:paraId="7F01B25F" w14:textId="77777777" w:rsidR="001E2603" w:rsidRPr="00D45780" w:rsidRDefault="001E2603" w:rsidP="00540B08">
      <w:pPr>
        <w:suppressAutoHyphens/>
        <w:spacing w:after="0" w:line="240" w:lineRule="auto"/>
        <w:jc w:val="both"/>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Uczestnicząc w niniejszym postępowaniu o udzielenie zamówienia publicznego oświadczam, że</w:t>
      </w:r>
      <w:r w:rsidRPr="00D45780">
        <w:rPr>
          <w:rFonts w:ascii="Calibri" w:eastAsia="Times New Roman" w:hAnsi="Calibri" w:cs="Times New Roman"/>
          <w:sz w:val="20"/>
          <w:szCs w:val="20"/>
          <w:vertAlign w:val="superscript"/>
          <w:lang w:eastAsia="pl-PL"/>
        </w:rPr>
        <w:footnoteReference w:id="15"/>
      </w:r>
      <w:r w:rsidR="00281BB3" w:rsidRPr="00D45780">
        <w:rPr>
          <w:rFonts w:ascii="Calibri" w:eastAsia="Times New Roman" w:hAnsi="Calibri" w:cs="Times New Roman"/>
          <w:sz w:val="20"/>
          <w:szCs w:val="20"/>
          <w:lang w:eastAsia="pl-PL"/>
        </w:rPr>
        <w:t>:</w:t>
      </w:r>
    </w:p>
    <w:p w14:paraId="7F24E057" w14:textId="63F48CE3" w:rsidR="001E2603" w:rsidRPr="00D45780" w:rsidRDefault="001E2603" w:rsidP="00A12534">
      <w:pPr>
        <w:numPr>
          <w:ilvl w:val="0"/>
          <w:numId w:val="14"/>
        </w:numPr>
        <w:tabs>
          <w:tab w:val="left" w:pos="709"/>
        </w:tabs>
        <w:suppressAutoHyphens/>
        <w:spacing w:after="0" w:line="240" w:lineRule="auto"/>
        <w:jc w:val="both"/>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 xml:space="preserve">należę do </w:t>
      </w:r>
      <w:r w:rsidR="00D8691E" w:rsidRPr="00D45780">
        <w:rPr>
          <w:rFonts w:ascii="Calibri" w:eastAsia="Times New Roman" w:hAnsi="Calibri" w:cs="Times New Roman"/>
          <w:sz w:val="20"/>
          <w:szCs w:val="20"/>
          <w:lang w:eastAsia="pl-PL"/>
        </w:rPr>
        <w:t xml:space="preserve">tej samej </w:t>
      </w:r>
      <w:r w:rsidRPr="00D45780">
        <w:rPr>
          <w:rFonts w:ascii="Calibri" w:eastAsia="Times New Roman" w:hAnsi="Calibri" w:cs="Times New Roman"/>
          <w:sz w:val="20"/>
          <w:szCs w:val="20"/>
          <w:lang w:eastAsia="pl-PL"/>
        </w:rPr>
        <w:t>grupy kapitałowej w rozumieniu ustawy z dnia 16 lutego 2007 r. o ochronie konkurencji i</w:t>
      </w:r>
      <w:r w:rsidR="002302C5" w:rsidRPr="00D45780">
        <w:rPr>
          <w:rFonts w:ascii="Calibri" w:eastAsia="Times New Roman" w:hAnsi="Calibri" w:cs="Times New Roman"/>
          <w:sz w:val="20"/>
          <w:szCs w:val="20"/>
          <w:lang w:eastAsia="pl-PL"/>
        </w:rPr>
        <w:t> </w:t>
      </w:r>
      <w:r w:rsidRPr="00D45780">
        <w:rPr>
          <w:rFonts w:ascii="Calibri" w:eastAsia="Times New Roman" w:hAnsi="Calibri" w:cs="Times New Roman"/>
          <w:sz w:val="20"/>
          <w:szCs w:val="20"/>
          <w:lang w:eastAsia="pl-PL"/>
        </w:rPr>
        <w:t xml:space="preserve">konsumentów (Dz. U. </w:t>
      </w:r>
      <w:r w:rsidR="007A7BF0" w:rsidRPr="00D45780">
        <w:rPr>
          <w:rFonts w:ascii="Calibri" w:eastAsia="Times New Roman" w:hAnsi="Calibri" w:cs="Times New Roman"/>
          <w:sz w:val="20"/>
          <w:szCs w:val="20"/>
          <w:lang w:eastAsia="pl-PL"/>
        </w:rPr>
        <w:t>z 201</w:t>
      </w:r>
      <w:r w:rsidR="00023DAA" w:rsidRPr="00D45780">
        <w:rPr>
          <w:rFonts w:ascii="Calibri" w:eastAsia="Times New Roman" w:hAnsi="Calibri" w:cs="Times New Roman"/>
          <w:sz w:val="20"/>
          <w:szCs w:val="20"/>
          <w:lang w:eastAsia="pl-PL"/>
        </w:rPr>
        <w:t>9</w:t>
      </w:r>
      <w:r w:rsidR="007A7BF0" w:rsidRPr="00D45780">
        <w:rPr>
          <w:rFonts w:ascii="Calibri" w:eastAsia="Times New Roman" w:hAnsi="Calibri" w:cs="Times New Roman"/>
          <w:sz w:val="20"/>
          <w:szCs w:val="20"/>
          <w:lang w:eastAsia="pl-PL"/>
        </w:rPr>
        <w:t xml:space="preserve"> r. </w:t>
      </w:r>
      <w:r w:rsidRPr="00D45780">
        <w:rPr>
          <w:rFonts w:ascii="Calibri" w:eastAsia="Times New Roman" w:hAnsi="Calibri" w:cs="Times New Roman"/>
          <w:sz w:val="20"/>
          <w:szCs w:val="20"/>
          <w:lang w:eastAsia="pl-PL"/>
        </w:rPr>
        <w:t xml:space="preserve">poz. </w:t>
      </w:r>
      <w:r w:rsidR="00023DAA" w:rsidRPr="00D45780">
        <w:rPr>
          <w:rFonts w:ascii="Calibri" w:eastAsia="Times New Roman" w:hAnsi="Calibri" w:cs="Times New Roman"/>
          <w:sz w:val="20"/>
          <w:szCs w:val="20"/>
          <w:lang w:eastAsia="pl-PL"/>
        </w:rPr>
        <w:t>369</w:t>
      </w:r>
      <w:r w:rsidR="007A7BF0" w:rsidRPr="00D45780">
        <w:rPr>
          <w:rFonts w:ascii="Calibri" w:eastAsia="Times New Roman" w:hAnsi="Calibri" w:cs="Times New Roman"/>
          <w:sz w:val="20"/>
          <w:szCs w:val="20"/>
          <w:lang w:eastAsia="pl-PL"/>
        </w:rPr>
        <w:t>)</w:t>
      </w:r>
      <w:r w:rsidR="00DB1CF6" w:rsidRPr="00D45780">
        <w:rPr>
          <w:rFonts w:ascii="Calibri" w:eastAsia="Times New Roman" w:hAnsi="Calibri" w:cs="Times New Roman"/>
          <w:sz w:val="20"/>
          <w:szCs w:val="20"/>
          <w:lang w:eastAsia="pl-PL"/>
        </w:rPr>
        <w:t xml:space="preserve"> z innymi Wykonawcami, którzy złożyli odrębne oferty w niniejszym postępowaniu.</w:t>
      </w:r>
    </w:p>
    <w:p w14:paraId="44BF774B" w14:textId="69EDA301" w:rsidR="001E2603" w:rsidRPr="00D45780" w:rsidRDefault="008A4815" w:rsidP="00A12534">
      <w:pPr>
        <w:numPr>
          <w:ilvl w:val="0"/>
          <w:numId w:val="14"/>
        </w:numPr>
        <w:tabs>
          <w:tab w:val="left" w:pos="709"/>
        </w:tabs>
        <w:suppressAutoHyphens/>
        <w:spacing w:after="0" w:line="240" w:lineRule="auto"/>
        <w:jc w:val="both"/>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n</w:t>
      </w:r>
      <w:r w:rsidR="007A7BF0" w:rsidRPr="00D45780">
        <w:rPr>
          <w:rFonts w:ascii="Calibri" w:eastAsia="Times New Roman" w:hAnsi="Calibri" w:cs="Times New Roman"/>
          <w:sz w:val="20"/>
          <w:szCs w:val="20"/>
          <w:lang w:eastAsia="pl-PL"/>
        </w:rPr>
        <w:t xml:space="preserve">ie </w:t>
      </w:r>
      <w:r w:rsidR="001E2603" w:rsidRPr="00D45780">
        <w:rPr>
          <w:rFonts w:ascii="Calibri" w:eastAsia="Times New Roman" w:hAnsi="Calibri" w:cs="Times New Roman"/>
          <w:sz w:val="20"/>
          <w:szCs w:val="20"/>
          <w:lang w:eastAsia="pl-PL"/>
        </w:rPr>
        <w:t xml:space="preserve">należę do </w:t>
      </w:r>
      <w:r w:rsidRPr="00D45780">
        <w:rPr>
          <w:rFonts w:ascii="Calibri" w:eastAsia="Times New Roman" w:hAnsi="Calibri" w:cs="Times New Roman"/>
          <w:sz w:val="20"/>
          <w:szCs w:val="20"/>
          <w:lang w:eastAsia="pl-PL"/>
        </w:rPr>
        <w:t>tej samej</w:t>
      </w:r>
      <w:r w:rsidR="001E2603" w:rsidRPr="00D45780">
        <w:rPr>
          <w:rFonts w:ascii="Calibri" w:eastAsia="Times New Roman" w:hAnsi="Calibri" w:cs="Times New Roman"/>
          <w:sz w:val="20"/>
          <w:szCs w:val="20"/>
          <w:lang w:eastAsia="pl-PL"/>
        </w:rPr>
        <w:t xml:space="preserve"> grupy kapitałowej</w:t>
      </w:r>
      <w:r w:rsidR="00DB1CF6" w:rsidRPr="00D45780">
        <w:rPr>
          <w:rFonts w:ascii="Calibri" w:eastAsia="Times New Roman" w:hAnsi="Calibri" w:cs="Times New Roman"/>
          <w:sz w:val="24"/>
          <w:szCs w:val="24"/>
          <w:lang w:eastAsia="pl-PL"/>
        </w:rPr>
        <w:t xml:space="preserve"> </w:t>
      </w:r>
      <w:r w:rsidR="00DB1CF6" w:rsidRPr="00D45780">
        <w:rPr>
          <w:rFonts w:ascii="Calibri" w:eastAsia="Times New Roman" w:hAnsi="Calibri" w:cs="Times New Roman"/>
          <w:sz w:val="20"/>
          <w:szCs w:val="20"/>
          <w:lang w:eastAsia="pl-PL"/>
        </w:rPr>
        <w:t>z innymi Wykonawcami, którzy złożyli odrębne oferty w niniejszym postępowaniu</w:t>
      </w:r>
      <w:r w:rsidR="001E2603" w:rsidRPr="00D45780">
        <w:rPr>
          <w:rFonts w:ascii="Calibri" w:eastAsia="Times New Roman" w:hAnsi="Calibri" w:cs="Times New Roman"/>
          <w:sz w:val="20"/>
          <w:szCs w:val="20"/>
          <w:lang w:eastAsia="pl-PL"/>
        </w:rPr>
        <w:t>.</w:t>
      </w:r>
    </w:p>
    <w:p w14:paraId="005064AC" w14:textId="77777777" w:rsidR="001E2603" w:rsidRPr="00D45780" w:rsidRDefault="001E2603" w:rsidP="00540B08">
      <w:pPr>
        <w:suppressAutoHyphens/>
        <w:spacing w:after="0" w:line="240" w:lineRule="auto"/>
        <w:rPr>
          <w:rFonts w:ascii="Calibri" w:eastAsia="Times New Roman" w:hAnsi="Calibri" w:cs="Times New Roman"/>
          <w:sz w:val="20"/>
          <w:szCs w:val="20"/>
          <w:lang w:eastAsia="pl-PL"/>
        </w:rPr>
      </w:pPr>
    </w:p>
    <w:p w14:paraId="2732C798" w14:textId="77777777" w:rsidR="001E2603" w:rsidRPr="00D45780" w:rsidRDefault="001A6129" w:rsidP="00540B08">
      <w:pPr>
        <w:suppressAutoHyphens/>
        <w:spacing w:after="0" w:line="240" w:lineRule="auto"/>
        <w:rPr>
          <w:rFonts w:ascii="Calibri" w:eastAsia="Times New Roman" w:hAnsi="Calibri" w:cs="Times New Roman"/>
          <w:b/>
          <w:sz w:val="20"/>
          <w:szCs w:val="20"/>
          <w:lang w:eastAsia="pl-PL"/>
        </w:rPr>
      </w:pPr>
      <w:r w:rsidRPr="00D45780">
        <w:rPr>
          <w:rFonts w:ascii="Calibri" w:eastAsia="Times New Roman" w:hAnsi="Calibri" w:cs="Times New Roman"/>
          <w:b/>
          <w:sz w:val="20"/>
          <w:szCs w:val="20"/>
          <w:lang w:eastAsia="pl-PL"/>
        </w:rPr>
        <w:t>Wraz ze złożeniem oświadczenia, Wykonawca może przedstawić dowody, że powiązania z innym wykona</w:t>
      </w:r>
      <w:r w:rsidR="008873F2" w:rsidRPr="00D45780">
        <w:rPr>
          <w:rFonts w:ascii="Calibri" w:eastAsia="Times New Roman" w:hAnsi="Calibri" w:cs="Times New Roman"/>
          <w:b/>
          <w:sz w:val="20"/>
          <w:szCs w:val="20"/>
          <w:lang w:eastAsia="pl-PL"/>
        </w:rPr>
        <w:t>w</w:t>
      </w:r>
      <w:r w:rsidRPr="00D45780">
        <w:rPr>
          <w:rFonts w:ascii="Calibri" w:eastAsia="Times New Roman" w:hAnsi="Calibri" w:cs="Times New Roman"/>
          <w:b/>
          <w:sz w:val="20"/>
          <w:szCs w:val="20"/>
          <w:lang w:eastAsia="pl-PL"/>
        </w:rPr>
        <w:t>cą nie prowadzą do zakłócenia konkurencji w postępowaniu o udzielenie zamówienia.</w:t>
      </w:r>
    </w:p>
    <w:p w14:paraId="621FD308" w14:textId="77777777" w:rsidR="001A6129" w:rsidRPr="00D45780" w:rsidRDefault="001A6129" w:rsidP="00540B08">
      <w:pPr>
        <w:suppressAutoHyphens/>
        <w:spacing w:after="0" w:line="240" w:lineRule="auto"/>
        <w:rPr>
          <w:rFonts w:ascii="Calibri" w:eastAsia="Times New Roman" w:hAnsi="Calibri" w:cs="Times New Roman"/>
          <w:b/>
          <w:sz w:val="20"/>
          <w:szCs w:val="20"/>
          <w:lang w:eastAsia="pl-PL"/>
        </w:rPr>
      </w:pPr>
    </w:p>
    <w:p w14:paraId="79EFC6B3" w14:textId="77777777" w:rsidR="001E2603" w:rsidRPr="00D45780" w:rsidRDefault="001E2603"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                            ………………………………….…………………………………</w:t>
      </w:r>
    </w:p>
    <w:p w14:paraId="7EA6B756" w14:textId="77777777" w:rsidR="001E2603" w:rsidRPr="00D45780" w:rsidRDefault="001E2603" w:rsidP="00540B08">
      <w:pPr>
        <w:suppressAutoHyphens/>
        <w:spacing w:after="0" w:line="240" w:lineRule="auto"/>
        <w:ind w:left="4395" w:hanging="4395"/>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przez Wykonawcę</w:t>
      </w:r>
    </w:p>
    <w:p w14:paraId="5CD45740" w14:textId="77777777" w:rsidR="001E2603" w:rsidRPr="00D45780" w:rsidRDefault="001E2603" w:rsidP="00540B08">
      <w:pPr>
        <w:suppressAutoHyphens/>
        <w:spacing w:after="0" w:line="240" w:lineRule="auto"/>
        <w:rPr>
          <w:rFonts w:ascii="Calibri" w:eastAsia="Times New Roman" w:hAnsi="Calibri" w:cs="Times New Roman"/>
          <w:sz w:val="20"/>
          <w:szCs w:val="20"/>
          <w:lang w:eastAsia="pl-PL"/>
        </w:rPr>
      </w:pPr>
    </w:p>
    <w:p w14:paraId="59241993" w14:textId="77777777" w:rsidR="00F67F87" w:rsidRPr="00D45780" w:rsidRDefault="001E2603" w:rsidP="00540B08">
      <w:pPr>
        <w:jc w:val="both"/>
      </w:pPr>
      <w:r w:rsidRPr="00D45780">
        <w:rPr>
          <w:rFonts w:ascii="Calibri" w:eastAsia="Times New Roman" w:hAnsi="Calibri" w:cs="Times New Roman"/>
          <w:sz w:val="20"/>
          <w:szCs w:val="20"/>
          <w:lang w:eastAsia="pl-PL"/>
        </w:rPr>
        <w:t>Miejscowość …………………data…………………</w:t>
      </w:r>
    </w:p>
    <w:p w14:paraId="58F608BF" w14:textId="77777777" w:rsidR="00F36D15" w:rsidRPr="00D45780" w:rsidRDefault="00F36D15" w:rsidP="00540B08">
      <w:pPr>
        <w:pStyle w:val="Akapitzlist"/>
        <w:jc w:val="right"/>
        <w:rPr>
          <w:b/>
        </w:rPr>
      </w:pPr>
    </w:p>
    <w:p w14:paraId="71BA7A40" w14:textId="77777777" w:rsidR="000161E8" w:rsidRPr="00D45780" w:rsidRDefault="000161E8" w:rsidP="00540B08">
      <w:pPr>
        <w:pStyle w:val="Akapitzlist"/>
        <w:jc w:val="right"/>
        <w:rPr>
          <w:b/>
        </w:rPr>
      </w:pPr>
    </w:p>
    <w:p w14:paraId="53251575" w14:textId="77777777" w:rsidR="00D20CB8" w:rsidRPr="00D45780" w:rsidRDefault="00D20CB8" w:rsidP="00DB1CF6">
      <w:pPr>
        <w:rPr>
          <w:b/>
        </w:rPr>
      </w:pPr>
    </w:p>
    <w:p w14:paraId="50B5024B" w14:textId="77777777" w:rsidR="008F74AA" w:rsidRPr="00D45780" w:rsidRDefault="008F74AA" w:rsidP="00540B08">
      <w:pPr>
        <w:pStyle w:val="Akapitzlist"/>
        <w:jc w:val="right"/>
        <w:rPr>
          <w:b/>
        </w:rPr>
      </w:pPr>
      <w:r w:rsidRPr="00D45780">
        <w:rPr>
          <w:b/>
        </w:rPr>
        <w:lastRenderedPageBreak/>
        <w:t>Załącznik nr 5 do SIWZ</w:t>
      </w:r>
    </w:p>
    <w:p w14:paraId="4B25DA73" w14:textId="46B5F970" w:rsidR="00BE5E3E" w:rsidRPr="00D45780" w:rsidRDefault="00BE5E3E" w:rsidP="00540B08">
      <w:pPr>
        <w:suppressAutoHyphens/>
        <w:spacing w:after="0" w:line="240" w:lineRule="auto"/>
        <w:jc w:val="center"/>
        <w:rPr>
          <w:rFonts w:ascii="Calibri" w:eastAsia="Times New Roman" w:hAnsi="Calibri" w:cs="Times New Roman"/>
          <w:b/>
          <w:sz w:val="28"/>
          <w:szCs w:val="28"/>
          <w:lang w:eastAsia="pl-PL"/>
        </w:rPr>
      </w:pPr>
      <w:r w:rsidRPr="00D45780">
        <w:rPr>
          <w:rFonts w:ascii="Calibri" w:eastAsia="Times New Roman" w:hAnsi="Calibri" w:cs="Times New Roman"/>
          <w:b/>
          <w:sz w:val="28"/>
          <w:szCs w:val="28"/>
          <w:lang w:eastAsia="pl-PL"/>
        </w:rPr>
        <w:t>WYK</w:t>
      </w:r>
      <w:r w:rsidR="00B55F3A" w:rsidRPr="00D45780">
        <w:rPr>
          <w:rFonts w:ascii="Calibri" w:eastAsia="Times New Roman" w:hAnsi="Calibri" w:cs="Times New Roman"/>
          <w:b/>
          <w:sz w:val="28"/>
          <w:szCs w:val="28"/>
          <w:lang w:eastAsia="pl-PL"/>
        </w:rPr>
        <w:t xml:space="preserve">AZ WYKONANYCH </w:t>
      </w:r>
      <w:r w:rsidR="00C4701E" w:rsidRPr="00D45780">
        <w:rPr>
          <w:rFonts w:ascii="Calibri" w:eastAsia="Times New Roman" w:hAnsi="Calibri" w:cs="Times New Roman"/>
          <w:b/>
          <w:sz w:val="28"/>
          <w:szCs w:val="28"/>
          <w:lang w:eastAsia="pl-PL"/>
        </w:rPr>
        <w:t xml:space="preserve">LUB WYKONYWANYCH </w:t>
      </w:r>
      <w:r w:rsidR="002344FC" w:rsidRPr="00D45780">
        <w:rPr>
          <w:rFonts w:ascii="Calibri" w:eastAsia="Times New Roman" w:hAnsi="Calibri" w:cs="Times New Roman"/>
          <w:b/>
          <w:sz w:val="28"/>
          <w:szCs w:val="28"/>
          <w:lang w:eastAsia="pl-PL"/>
        </w:rPr>
        <w:t>USŁUG</w:t>
      </w:r>
    </w:p>
    <w:p w14:paraId="7D4EB76C" w14:textId="77777777" w:rsidR="00244CD8" w:rsidRPr="00D45780" w:rsidRDefault="00244CD8" w:rsidP="00E31F5F">
      <w:pPr>
        <w:spacing w:after="0" w:line="240" w:lineRule="auto"/>
        <w:jc w:val="both"/>
        <w:rPr>
          <w:rFonts w:ascii="Calibri" w:eastAsia="Times New Roman" w:hAnsi="Calibri" w:cs="Times New Roman"/>
          <w:b/>
          <w:sz w:val="20"/>
          <w:szCs w:val="20"/>
          <w:lang w:eastAsia="pl-PL"/>
        </w:rPr>
      </w:pPr>
    </w:p>
    <w:p w14:paraId="6F351631" w14:textId="52159F68" w:rsidR="006E11E9" w:rsidRPr="00D45780" w:rsidRDefault="006E11E9" w:rsidP="006E11E9">
      <w:pPr>
        <w:spacing w:after="0" w:line="240" w:lineRule="auto"/>
        <w:jc w:val="both"/>
        <w:rPr>
          <w:i/>
          <w:sz w:val="16"/>
          <w:szCs w:val="16"/>
        </w:rPr>
      </w:pPr>
      <w:r w:rsidRPr="00D45780">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w:t>
      </w:r>
      <w:r w:rsidR="00C4701E" w:rsidRPr="00D45780">
        <w:rPr>
          <w:rFonts w:ascii="Calibri" w:eastAsia="Times New Roman" w:hAnsi="Calibri" w:cs="Times New Roman"/>
          <w:b/>
          <w:sz w:val="20"/>
          <w:szCs w:val="20"/>
          <w:lang w:eastAsia="pl-PL"/>
        </w:rPr>
        <w:t xml:space="preserve">Wywóz nieczystości z cmentarzy komunalnych przy ul. Rabina dr. </w:t>
      </w:r>
      <w:proofErr w:type="spellStart"/>
      <w:r w:rsidR="00C4701E" w:rsidRPr="00D45780">
        <w:rPr>
          <w:rFonts w:ascii="Calibri" w:eastAsia="Times New Roman" w:hAnsi="Calibri" w:cs="Times New Roman"/>
          <w:b/>
          <w:sz w:val="20"/>
          <w:szCs w:val="20"/>
          <w:lang w:eastAsia="pl-PL"/>
        </w:rPr>
        <w:t>Maxa</w:t>
      </w:r>
      <w:proofErr w:type="spellEnd"/>
      <w:r w:rsidR="00C4701E" w:rsidRPr="00D45780">
        <w:rPr>
          <w:rFonts w:ascii="Calibri" w:eastAsia="Times New Roman" w:hAnsi="Calibri" w:cs="Times New Roman"/>
          <w:b/>
          <w:sz w:val="20"/>
          <w:szCs w:val="20"/>
          <w:lang w:eastAsia="pl-PL"/>
        </w:rPr>
        <w:t xml:space="preserve"> Josepha oraz przy ul. Zachodniej w Słupsku</w:t>
      </w:r>
      <w:r w:rsidRPr="00D45780">
        <w:rPr>
          <w:rFonts w:ascii="Calibri" w:eastAsia="Times New Roman" w:hAnsi="Calibri" w:cs="Times New Roman"/>
          <w:b/>
          <w:sz w:val="20"/>
          <w:szCs w:val="20"/>
          <w:lang w:eastAsia="pl-PL"/>
        </w:rPr>
        <w:t>”. Znak sprawy ZP.261.</w:t>
      </w:r>
      <w:r w:rsidR="00F15D1F" w:rsidRPr="00D45780">
        <w:rPr>
          <w:rFonts w:ascii="Calibri" w:eastAsia="Times New Roman" w:hAnsi="Calibri" w:cs="Times New Roman"/>
          <w:b/>
          <w:sz w:val="20"/>
          <w:szCs w:val="20"/>
          <w:lang w:eastAsia="pl-PL"/>
        </w:rPr>
        <w:t>7</w:t>
      </w:r>
      <w:r w:rsidRPr="00D45780">
        <w:rPr>
          <w:rFonts w:ascii="Calibri" w:eastAsia="Times New Roman" w:hAnsi="Calibri" w:cs="Times New Roman"/>
          <w:b/>
          <w:sz w:val="20"/>
          <w:szCs w:val="20"/>
          <w:lang w:eastAsia="pl-PL"/>
        </w:rPr>
        <w:t>.2020.ZP3.</w:t>
      </w:r>
    </w:p>
    <w:p w14:paraId="5EE85748" w14:textId="62D5AC97" w:rsidR="005559CE" w:rsidRPr="00D45780" w:rsidRDefault="005559CE" w:rsidP="005559CE">
      <w:pPr>
        <w:spacing w:after="0" w:line="240" w:lineRule="auto"/>
        <w:jc w:val="both"/>
        <w:rPr>
          <w:i/>
          <w:sz w:val="16"/>
          <w:szCs w:val="16"/>
        </w:rPr>
      </w:pPr>
    </w:p>
    <w:p w14:paraId="7254FF11" w14:textId="52EA6809" w:rsidR="00DD14CE" w:rsidRPr="00D45780" w:rsidRDefault="002344FC" w:rsidP="00DD14CE">
      <w:pPr>
        <w:suppressAutoHyphens/>
        <w:spacing w:after="0" w:line="240" w:lineRule="auto"/>
        <w:jc w:val="both"/>
        <w:rPr>
          <w:rFonts w:ascii="Calibri" w:eastAsia="Times New Roman" w:hAnsi="Calibri" w:cs="Times New Roman"/>
          <w:sz w:val="20"/>
          <w:szCs w:val="20"/>
          <w:lang w:val="de-DE" w:eastAsia="pl-PL"/>
        </w:rPr>
      </w:pPr>
      <w:r w:rsidRPr="00D45780">
        <w:rPr>
          <w:rFonts w:ascii="Calibri" w:eastAsia="Times New Roman" w:hAnsi="Calibri" w:cs="Times New Roman"/>
          <w:sz w:val="20"/>
          <w:szCs w:val="20"/>
          <w:lang w:eastAsia="pl-PL"/>
        </w:rPr>
        <w:t>W celu potwierdzenia spełniania warunku udziału w postepowaniu, o którym mowa w punkcie 7.2</w:t>
      </w:r>
      <w:r w:rsidR="00E16569" w:rsidRPr="00D45780">
        <w:rPr>
          <w:rFonts w:ascii="Calibri" w:eastAsia="Times New Roman" w:hAnsi="Calibri" w:cs="Times New Roman"/>
          <w:sz w:val="20"/>
          <w:szCs w:val="20"/>
          <w:lang w:eastAsia="pl-PL"/>
        </w:rPr>
        <w:t xml:space="preserve"> </w:t>
      </w:r>
      <w:r w:rsidRPr="00D45780">
        <w:rPr>
          <w:rFonts w:ascii="Calibri" w:eastAsia="Times New Roman" w:hAnsi="Calibri" w:cs="Times New Roman"/>
          <w:sz w:val="20"/>
          <w:szCs w:val="20"/>
          <w:lang w:eastAsia="pl-PL"/>
        </w:rPr>
        <w:t xml:space="preserve">SIWZ </w:t>
      </w:r>
      <w:r w:rsidR="004B417E" w:rsidRPr="00D45780">
        <w:rPr>
          <w:rFonts w:ascii="Calibri" w:eastAsia="Times New Roman" w:hAnsi="Calibri" w:cs="Times New Roman"/>
          <w:sz w:val="20"/>
          <w:szCs w:val="20"/>
          <w:lang w:eastAsia="pl-PL"/>
        </w:rPr>
        <w:t>oświadczam</w:t>
      </w:r>
      <w:r w:rsidR="00DD14CE" w:rsidRPr="00D45780">
        <w:rPr>
          <w:rFonts w:ascii="Calibri" w:eastAsia="Times New Roman" w:hAnsi="Calibri" w:cs="Times New Roman"/>
          <w:sz w:val="20"/>
          <w:szCs w:val="20"/>
          <w:lang w:eastAsia="pl-PL"/>
        </w:rPr>
        <w:t>(-y)</w:t>
      </w:r>
      <w:r w:rsidR="004B417E" w:rsidRPr="00D45780">
        <w:rPr>
          <w:rFonts w:ascii="Calibri" w:eastAsia="Times New Roman" w:hAnsi="Calibri" w:cs="Times New Roman"/>
          <w:sz w:val="20"/>
          <w:szCs w:val="20"/>
          <w:lang w:eastAsia="pl-PL"/>
        </w:rPr>
        <w:t xml:space="preserve">, że w okresie ostatnich </w:t>
      </w:r>
      <w:r w:rsidR="00E31F5F" w:rsidRPr="00D45780">
        <w:rPr>
          <w:rFonts w:ascii="Calibri" w:eastAsia="Times New Roman" w:hAnsi="Calibri" w:cs="Times New Roman"/>
          <w:sz w:val="20"/>
          <w:szCs w:val="20"/>
          <w:lang w:eastAsia="pl-PL"/>
        </w:rPr>
        <w:t>trzech</w:t>
      </w:r>
      <w:r w:rsidR="004B417E" w:rsidRPr="00D45780">
        <w:rPr>
          <w:rFonts w:ascii="Calibri" w:eastAsia="Times New Roman" w:hAnsi="Calibri" w:cs="Times New Roman"/>
          <w:sz w:val="20"/>
          <w:szCs w:val="20"/>
          <w:lang w:eastAsia="pl-PL"/>
        </w:rPr>
        <w:t xml:space="preserve"> lat przed upływem terminu składania ofert </w:t>
      </w:r>
      <w:bookmarkStart w:id="29" w:name="_Hlk9244991"/>
      <w:r w:rsidR="00DD14CE" w:rsidRPr="00D45780">
        <w:rPr>
          <w:rFonts w:ascii="Calibri" w:eastAsia="Times New Roman" w:hAnsi="Calibri" w:cs="Times New Roman"/>
          <w:sz w:val="20"/>
          <w:szCs w:val="20"/>
          <w:lang w:eastAsia="pl-PL"/>
        </w:rPr>
        <w:t>do udziału w postępowaniu o</w:t>
      </w:r>
      <w:r w:rsidR="00A759B6" w:rsidRPr="00D45780">
        <w:rPr>
          <w:rFonts w:ascii="Calibri" w:eastAsia="Times New Roman" w:hAnsi="Calibri" w:cs="Times New Roman"/>
          <w:sz w:val="20"/>
          <w:szCs w:val="20"/>
          <w:lang w:eastAsia="pl-PL"/>
        </w:rPr>
        <w:t> </w:t>
      </w:r>
      <w:r w:rsidR="00DD14CE" w:rsidRPr="00D45780">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00DD14CE" w:rsidRPr="00D45780">
        <w:rPr>
          <w:rFonts w:ascii="Calibri" w:eastAsia="Times New Roman" w:hAnsi="Calibri" w:cs="Times New Roman"/>
          <w:sz w:val="20"/>
          <w:szCs w:val="20"/>
          <w:lang w:eastAsia="pl-PL"/>
        </w:rPr>
        <w:t>am</w:t>
      </w:r>
      <w:proofErr w:type="spellEnd"/>
      <w:r w:rsidR="00DD14CE" w:rsidRPr="00D45780">
        <w:rPr>
          <w:rFonts w:ascii="Calibri" w:eastAsia="Times New Roman" w:hAnsi="Calibri" w:cs="Times New Roman"/>
          <w:sz w:val="20"/>
          <w:szCs w:val="20"/>
          <w:lang w:eastAsia="pl-PL"/>
        </w:rPr>
        <w:t xml:space="preserve">)/wykonaliśmy, </w:t>
      </w:r>
      <w:r w:rsidR="00C4701E" w:rsidRPr="00D45780">
        <w:rPr>
          <w:rFonts w:ascii="Calibri" w:eastAsia="Times New Roman" w:hAnsi="Calibri" w:cs="Times New Roman"/>
          <w:sz w:val="20"/>
          <w:szCs w:val="20"/>
          <w:lang w:eastAsia="pl-PL"/>
        </w:rPr>
        <w:t xml:space="preserve">a w przypadku świadczeń okresowych lub ciągłych – wykonujemy, w sposób </w:t>
      </w:r>
      <w:r w:rsidR="00DD14CE" w:rsidRPr="00D45780">
        <w:rPr>
          <w:rFonts w:ascii="Calibri" w:eastAsia="Times New Roman" w:hAnsi="Calibri" w:cs="Times New Roman"/>
          <w:sz w:val="20"/>
          <w:szCs w:val="20"/>
          <w:lang w:eastAsia="pl-PL"/>
        </w:rPr>
        <w:t>należyty następujące usługi:</w:t>
      </w:r>
    </w:p>
    <w:p w14:paraId="75DC929E" w14:textId="77777777" w:rsidR="003B1C7E" w:rsidRPr="00D45780" w:rsidRDefault="003B1C7E" w:rsidP="00540B08">
      <w:pPr>
        <w:suppressAutoHyphens/>
        <w:spacing w:after="0" w:line="240" w:lineRule="auto"/>
        <w:jc w:val="both"/>
        <w:rPr>
          <w:rFonts w:ascii="Calibri" w:eastAsia="Times New Roman" w:hAnsi="Calibri" w:cs="Times New Roman"/>
          <w:b/>
          <w:sz w:val="20"/>
          <w:szCs w:val="20"/>
          <w:lang w:eastAsia="pl-PL"/>
        </w:rPr>
      </w:pPr>
    </w:p>
    <w:p w14:paraId="41CD59AD" w14:textId="432B4089" w:rsidR="007A0FC6" w:rsidRPr="00D45780" w:rsidRDefault="003B1C7E" w:rsidP="00540B08">
      <w:pPr>
        <w:suppressAutoHyphens/>
        <w:spacing w:after="0" w:line="240" w:lineRule="auto"/>
        <w:jc w:val="both"/>
        <w:rPr>
          <w:rFonts w:ascii="Calibri" w:eastAsia="Times New Roman" w:hAnsi="Calibri" w:cs="Times New Roman"/>
          <w:b/>
          <w:sz w:val="20"/>
          <w:szCs w:val="20"/>
          <w:lang w:eastAsia="pl-PL"/>
        </w:rPr>
      </w:pPr>
      <w:r w:rsidRPr="00D45780">
        <w:rPr>
          <w:b/>
          <w:bCs/>
          <w:sz w:val="20"/>
          <w:szCs w:val="20"/>
        </w:rPr>
        <w:t xml:space="preserve">Zadanie nr 1 – </w:t>
      </w:r>
      <w:r w:rsidR="00C4701E" w:rsidRPr="00D45780">
        <w:rPr>
          <w:rFonts w:ascii="Calibri" w:eastAsia="Times New Roman" w:hAnsi="Calibri" w:cs="Times New Roman"/>
          <w:b/>
          <w:sz w:val="20"/>
          <w:szCs w:val="20"/>
          <w:lang w:eastAsia="pl-PL"/>
        </w:rPr>
        <w:t xml:space="preserve">Wywóz nieczystości z cmentarza komunalnego przy ul. Rabina dr. </w:t>
      </w:r>
      <w:proofErr w:type="spellStart"/>
      <w:r w:rsidR="00C4701E" w:rsidRPr="00D45780">
        <w:rPr>
          <w:rFonts w:ascii="Calibri" w:eastAsia="Times New Roman" w:hAnsi="Calibri" w:cs="Times New Roman"/>
          <w:b/>
          <w:sz w:val="20"/>
          <w:szCs w:val="20"/>
          <w:lang w:eastAsia="pl-PL"/>
        </w:rPr>
        <w:t>Maxa</w:t>
      </w:r>
      <w:proofErr w:type="spellEnd"/>
      <w:r w:rsidR="00C4701E" w:rsidRPr="00D45780">
        <w:rPr>
          <w:rFonts w:ascii="Calibri" w:eastAsia="Times New Roman" w:hAnsi="Calibri" w:cs="Times New Roman"/>
          <w:b/>
          <w:sz w:val="20"/>
          <w:szCs w:val="20"/>
          <w:lang w:eastAsia="pl-PL"/>
        </w:rPr>
        <w:t xml:space="preserve"> Josepha</w:t>
      </w:r>
      <w:r w:rsidRPr="00D45780">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238"/>
        <w:gridCol w:w="1098"/>
      </w:tblGrid>
      <w:tr w:rsidR="00FC3F2A" w:rsidRPr="00D45780" w14:paraId="6DD621E6" w14:textId="77777777" w:rsidTr="00BE14FB">
        <w:trPr>
          <w:trHeight w:val="794"/>
        </w:trPr>
        <w:tc>
          <w:tcPr>
            <w:tcW w:w="267" w:type="pct"/>
            <w:vAlign w:val="center"/>
          </w:tcPr>
          <w:p w14:paraId="7DF626B3" w14:textId="77777777" w:rsidR="00FC3F2A" w:rsidRPr="00D45780" w:rsidRDefault="00FC3F2A" w:rsidP="00540B08">
            <w:pPr>
              <w:suppressAutoHyphens/>
              <w:spacing w:after="0" w:line="240" w:lineRule="auto"/>
              <w:rPr>
                <w:rFonts w:ascii="Calibri" w:eastAsia="Times New Roman" w:hAnsi="Calibri" w:cs="Times New Roman"/>
                <w:sz w:val="16"/>
                <w:szCs w:val="16"/>
                <w:lang w:eastAsia="pl-PL"/>
              </w:rPr>
            </w:pPr>
            <w:bookmarkStart w:id="30" w:name="_Hlk9244838"/>
            <w:bookmarkEnd w:id="29"/>
            <w:r w:rsidRPr="00D45780">
              <w:rPr>
                <w:rFonts w:ascii="Calibri" w:eastAsia="Times New Roman" w:hAnsi="Calibri" w:cs="Times New Roman"/>
                <w:sz w:val="16"/>
                <w:szCs w:val="16"/>
                <w:lang w:eastAsia="pl-PL"/>
              </w:rPr>
              <w:t>Lp.</w:t>
            </w:r>
          </w:p>
        </w:tc>
        <w:tc>
          <w:tcPr>
            <w:tcW w:w="989" w:type="pct"/>
            <w:vAlign w:val="center"/>
          </w:tcPr>
          <w:p w14:paraId="67378D99" w14:textId="6C9E844B" w:rsidR="00FC3F2A" w:rsidRPr="00D45780" w:rsidRDefault="00FC3F2A" w:rsidP="00540B08">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 xml:space="preserve">Miejsce </w:t>
            </w:r>
            <w:r w:rsidRPr="00D45780">
              <w:rPr>
                <w:rFonts w:ascii="Calibri" w:eastAsia="Times New Roman" w:hAnsi="Calibri" w:cs="Times New Roman"/>
                <w:sz w:val="16"/>
                <w:szCs w:val="16"/>
                <w:u w:val="single"/>
                <w:lang w:eastAsia="pl-PL"/>
              </w:rPr>
              <w:t>i rodzaj wykonan</w:t>
            </w:r>
            <w:r w:rsidR="002344FC" w:rsidRPr="00D45780">
              <w:rPr>
                <w:rFonts w:ascii="Calibri" w:eastAsia="Times New Roman" w:hAnsi="Calibri" w:cs="Times New Roman"/>
                <w:sz w:val="16"/>
                <w:szCs w:val="16"/>
                <w:u w:val="single"/>
                <w:lang w:eastAsia="pl-PL"/>
              </w:rPr>
              <w:t>ej usługi</w:t>
            </w:r>
            <w:r w:rsidRPr="00D45780">
              <w:rPr>
                <w:rFonts w:ascii="Calibri" w:eastAsia="Times New Roman" w:hAnsi="Calibri" w:cs="Times New Roman"/>
                <w:sz w:val="16"/>
                <w:szCs w:val="16"/>
                <w:vertAlign w:val="superscript"/>
                <w:lang w:eastAsia="pl-PL"/>
              </w:rPr>
              <w:footnoteReference w:id="16"/>
            </w:r>
            <w:r w:rsidRPr="00D45780">
              <w:rPr>
                <w:rFonts w:ascii="Calibri" w:eastAsia="Times New Roman" w:hAnsi="Calibri" w:cs="Times New Roman"/>
                <w:sz w:val="16"/>
                <w:szCs w:val="16"/>
                <w:u w:val="single"/>
                <w:lang w:eastAsia="pl-PL"/>
              </w:rPr>
              <w:t xml:space="preserve">, </w:t>
            </w:r>
          </w:p>
        </w:tc>
        <w:tc>
          <w:tcPr>
            <w:tcW w:w="1343" w:type="pct"/>
            <w:vAlign w:val="center"/>
          </w:tcPr>
          <w:p w14:paraId="59400810" w14:textId="4FBD521F" w:rsidR="00FC3F2A" w:rsidRPr="00D45780" w:rsidRDefault="00FC3F2A" w:rsidP="00540B08">
            <w:pPr>
              <w:spacing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 xml:space="preserve">Nazwa i adres </w:t>
            </w:r>
            <w:r w:rsidR="00BE2B2B" w:rsidRPr="00D45780">
              <w:rPr>
                <w:rFonts w:ascii="Calibri" w:eastAsia="Times New Roman" w:hAnsi="Calibri" w:cs="Times New Roman"/>
                <w:sz w:val="16"/>
                <w:szCs w:val="16"/>
                <w:lang w:eastAsia="pl-PL"/>
              </w:rPr>
              <w:t>Zamawiającego (</w:t>
            </w:r>
            <w:r w:rsidRPr="00D45780">
              <w:rPr>
                <w:rFonts w:ascii="Calibri" w:eastAsia="Times New Roman" w:hAnsi="Calibri" w:cs="Times New Roman"/>
                <w:sz w:val="16"/>
                <w:szCs w:val="16"/>
                <w:lang w:eastAsia="pl-PL"/>
              </w:rPr>
              <w:t xml:space="preserve">odbiorcy </w:t>
            </w:r>
            <w:r w:rsidR="00BE2B2B" w:rsidRPr="00D45780">
              <w:rPr>
                <w:rFonts w:ascii="Calibri" w:eastAsia="Times New Roman" w:hAnsi="Calibri" w:cs="Times New Roman"/>
                <w:sz w:val="16"/>
                <w:szCs w:val="16"/>
                <w:lang w:eastAsia="pl-PL"/>
              </w:rPr>
              <w:t>usługi)</w:t>
            </w:r>
          </w:p>
        </w:tc>
        <w:tc>
          <w:tcPr>
            <w:tcW w:w="1201" w:type="pct"/>
            <w:vAlign w:val="center"/>
          </w:tcPr>
          <w:p w14:paraId="0606CE86" w14:textId="565A0C51" w:rsidR="00FC3F2A" w:rsidRPr="00D45780" w:rsidRDefault="00FC3F2A" w:rsidP="00BE14FB">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Wartość</w:t>
            </w:r>
            <w:r w:rsidR="002344FC" w:rsidRPr="00D45780">
              <w:rPr>
                <w:rFonts w:ascii="Calibri" w:eastAsia="Times New Roman" w:hAnsi="Calibri" w:cs="Times New Roman"/>
                <w:sz w:val="16"/>
                <w:szCs w:val="16"/>
                <w:lang w:eastAsia="pl-PL"/>
              </w:rPr>
              <w:t xml:space="preserve"> brutto wykonanej</w:t>
            </w:r>
            <w:r w:rsidR="00244CD8" w:rsidRPr="00D45780">
              <w:rPr>
                <w:rFonts w:ascii="Calibri" w:eastAsia="Times New Roman" w:hAnsi="Calibri" w:cs="Times New Roman"/>
                <w:sz w:val="16"/>
                <w:szCs w:val="16"/>
                <w:lang w:eastAsia="pl-PL"/>
              </w:rPr>
              <w:t xml:space="preserve"> </w:t>
            </w:r>
            <w:r w:rsidR="002344FC" w:rsidRPr="00D45780">
              <w:rPr>
                <w:rFonts w:ascii="Calibri" w:eastAsia="Times New Roman" w:hAnsi="Calibri" w:cs="Times New Roman"/>
                <w:sz w:val="16"/>
                <w:szCs w:val="16"/>
                <w:lang w:eastAsia="pl-PL"/>
              </w:rPr>
              <w:t>usługi w zł.</w:t>
            </w:r>
          </w:p>
        </w:tc>
        <w:tc>
          <w:tcPr>
            <w:tcW w:w="1200" w:type="pct"/>
            <w:gridSpan w:val="2"/>
            <w:vAlign w:val="center"/>
          </w:tcPr>
          <w:p w14:paraId="4E2D9264" w14:textId="4A84A856" w:rsidR="00FC3F2A" w:rsidRPr="00D45780" w:rsidRDefault="00FC3F2A" w:rsidP="00540B08">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Data wykonania</w:t>
            </w:r>
          </w:p>
          <w:p w14:paraId="4555EA82" w14:textId="10811A2A" w:rsidR="00FC3F2A" w:rsidRPr="00D45780" w:rsidRDefault="006D241A" w:rsidP="00540B08">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usługi</w:t>
            </w:r>
          </w:p>
          <w:p w14:paraId="5690706C" w14:textId="77777777" w:rsidR="00FC3F2A" w:rsidRPr="00D45780" w:rsidRDefault="00FC3F2A" w:rsidP="00540B08">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daty</w:t>
            </w:r>
          </w:p>
          <w:p w14:paraId="7E35B7B9" w14:textId="26544EBC" w:rsidR="00FC3F2A" w:rsidRPr="00D45780" w:rsidRDefault="00FC3F2A" w:rsidP="00540B08">
            <w:pPr>
              <w:suppressAutoHyphens/>
              <w:spacing w:after="0" w:line="240" w:lineRule="auto"/>
              <w:jc w:val="center"/>
              <w:rPr>
                <w:rFonts w:ascii="Calibri" w:eastAsia="Times New Roman" w:hAnsi="Calibri" w:cs="Times New Roman"/>
                <w:sz w:val="16"/>
                <w:szCs w:val="16"/>
                <w:vertAlign w:val="superscript"/>
                <w:lang w:eastAsia="pl-PL"/>
              </w:rPr>
            </w:pPr>
            <w:r w:rsidRPr="00D45780">
              <w:rPr>
                <w:rFonts w:ascii="Calibri" w:eastAsia="Times New Roman" w:hAnsi="Calibri" w:cs="Times New Roman"/>
                <w:sz w:val="16"/>
                <w:szCs w:val="16"/>
                <w:lang w:eastAsia="pl-PL"/>
              </w:rPr>
              <w:t>od                         do</w:t>
            </w:r>
          </w:p>
        </w:tc>
      </w:tr>
      <w:tr w:rsidR="00FC3F2A" w:rsidRPr="00D45780" w14:paraId="746F8909" w14:textId="77777777" w:rsidTr="00A759B6">
        <w:trPr>
          <w:trHeight w:val="692"/>
        </w:trPr>
        <w:tc>
          <w:tcPr>
            <w:tcW w:w="267" w:type="pct"/>
          </w:tcPr>
          <w:p w14:paraId="4ADF71C2" w14:textId="021E283A" w:rsidR="004E2CFD" w:rsidRPr="00D45780" w:rsidRDefault="004E2CFD"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1.</w:t>
            </w:r>
          </w:p>
        </w:tc>
        <w:tc>
          <w:tcPr>
            <w:tcW w:w="989" w:type="pct"/>
          </w:tcPr>
          <w:p w14:paraId="791C0D65" w14:textId="77777777" w:rsidR="00FC3F2A" w:rsidRPr="00D45780" w:rsidRDefault="00FC3F2A" w:rsidP="00540B08">
            <w:pPr>
              <w:suppressAutoHyphens/>
              <w:spacing w:after="0" w:line="240" w:lineRule="auto"/>
              <w:rPr>
                <w:rFonts w:ascii="Calibri" w:eastAsia="Times New Roman" w:hAnsi="Calibri" w:cs="Times New Roman"/>
                <w:sz w:val="20"/>
                <w:szCs w:val="20"/>
                <w:lang w:eastAsia="pl-PL"/>
              </w:rPr>
            </w:pPr>
          </w:p>
          <w:p w14:paraId="1E01F552" w14:textId="77777777" w:rsidR="00C13FDD" w:rsidRPr="00D45780" w:rsidRDefault="00C13FDD" w:rsidP="00540B08">
            <w:pPr>
              <w:suppressAutoHyphens/>
              <w:spacing w:after="0" w:line="240" w:lineRule="auto"/>
              <w:rPr>
                <w:rFonts w:ascii="Calibri" w:eastAsia="Times New Roman" w:hAnsi="Calibri" w:cs="Times New Roman"/>
                <w:sz w:val="20"/>
                <w:szCs w:val="20"/>
                <w:lang w:eastAsia="pl-PL"/>
              </w:rPr>
            </w:pPr>
          </w:p>
        </w:tc>
        <w:tc>
          <w:tcPr>
            <w:tcW w:w="1343" w:type="pct"/>
          </w:tcPr>
          <w:p w14:paraId="4C2D1844" w14:textId="77777777" w:rsidR="00FC3F2A" w:rsidRPr="00D45780" w:rsidRDefault="00FC3F2A" w:rsidP="00540B08">
            <w:pPr>
              <w:suppressAutoHyphens/>
              <w:spacing w:after="0" w:line="240" w:lineRule="auto"/>
              <w:rPr>
                <w:rFonts w:ascii="Calibri" w:eastAsia="Times New Roman" w:hAnsi="Calibri" w:cs="Times New Roman"/>
                <w:sz w:val="20"/>
                <w:szCs w:val="20"/>
                <w:lang w:eastAsia="pl-PL"/>
              </w:rPr>
            </w:pPr>
          </w:p>
        </w:tc>
        <w:tc>
          <w:tcPr>
            <w:tcW w:w="1201" w:type="pct"/>
          </w:tcPr>
          <w:p w14:paraId="7908BB7F" w14:textId="77777777" w:rsidR="00FC3F2A" w:rsidRPr="00D45780" w:rsidRDefault="00FC3F2A" w:rsidP="00540B08">
            <w:pPr>
              <w:suppressAutoHyphens/>
              <w:spacing w:after="0" w:line="240" w:lineRule="auto"/>
              <w:rPr>
                <w:rFonts w:ascii="Calibri" w:eastAsia="Times New Roman" w:hAnsi="Calibri" w:cs="Times New Roman"/>
                <w:sz w:val="20"/>
                <w:szCs w:val="20"/>
                <w:lang w:eastAsia="pl-PL"/>
              </w:rPr>
            </w:pPr>
          </w:p>
        </w:tc>
        <w:tc>
          <w:tcPr>
            <w:tcW w:w="636" w:type="pct"/>
          </w:tcPr>
          <w:p w14:paraId="5F0DEC53" w14:textId="77777777" w:rsidR="00FC3F2A" w:rsidRPr="00D45780" w:rsidRDefault="00FC3F2A" w:rsidP="00540B08">
            <w:pPr>
              <w:suppressAutoHyphens/>
              <w:spacing w:after="0" w:line="240" w:lineRule="auto"/>
              <w:rPr>
                <w:rFonts w:ascii="Calibri" w:eastAsia="Times New Roman" w:hAnsi="Calibri" w:cs="Times New Roman"/>
                <w:sz w:val="20"/>
                <w:szCs w:val="20"/>
                <w:lang w:eastAsia="pl-PL"/>
              </w:rPr>
            </w:pPr>
          </w:p>
        </w:tc>
        <w:tc>
          <w:tcPr>
            <w:tcW w:w="564" w:type="pct"/>
          </w:tcPr>
          <w:p w14:paraId="3430094A" w14:textId="77777777" w:rsidR="00FC3F2A" w:rsidRPr="00D45780" w:rsidRDefault="00FC3F2A" w:rsidP="00540B08">
            <w:pPr>
              <w:suppressAutoHyphens/>
              <w:spacing w:after="0" w:line="240" w:lineRule="auto"/>
              <w:rPr>
                <w:rFonts w:ascii="Calibri" w:eastAsia="Times New Roman" w:hAnsi="Calibri" w:cs="Times New Roman"/>
                <w:sz w:val="20"/>
                <w:szCs w:val="20"/>
                <w:lang w:eastAsia="pl-PL"/>
              </w:rPr>
            </w:pPr>
          </w:p>
          <w:p w14:paraId="4057694D" w14:textId="77777777" w:rsidR="00430907" w:rsidRPr="00D45780" w:rsidRDefault="00430907" w:rsidP="00540B08">
            <w:pPr>
              <w:suppressAutoHyphens/>
              <w:spacing w:after="0" w:line="240" w:lineRule="auto"/>
              <w:rPr>
                <w:rFonts w:ascii="Calibri" w:eastAsia="Times New Roman" w:hAnsi="Calibri" w:cs="Times New Roman"/>
                <w:sz w:val="20"/>
                <w:szCs w:val="20"/>
                <w:lang w:eastAsia="pl-PL"/>
              </w:rPr>
            </w:pPr>
          </w:p>
        </w:tc>
      </w:tr>
      <w:tr w:rsidR="00C4701E" w:rsidRPr="00D45780" w14:paraId="150C053D" w14:textId="77777777" w:rsidTr="00A759B6">
        <w:trPr>
          <w:trHeight w:val="692"/>
        </w:trPr>
        <w:tc>
          <w:tcPr>
            <w:tcW w:w="267" w:type="pct"/>
          </w:tcPr>
          <w:p w14:paraId="04922709" w14:textId="5307F0E7" w:rsidR="00C4701E" w:rsidRPr="00D45780" w:rsidRDefault="00C4701E"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2.</w:t>
            </w:r>
          </w:p>
        </w:tc>
        <w:tc>
          <w:tcPr>
            <w:tcW w:w="989" w:type="pct"/>
          </w:tcPr>
          <w:p w14:paraId="75F031F9" w14:textId="77777777" w:rsidR="00C4701E" w:rsidRPr="00D45780" w:rsidRDefault="00C4701E" w:rsidP="00540B08">
            <w:pPr>
              <w:suppressAutoHyphens/>
              <w:spacing w:after="0" w:line="240" w:lineRule="auto"/>
              <w:rPr>
                <w:rFonts w:ascii="Calibri" w:eastAsia="Times New Roman" w:hAnsi="Calibri" w:cs="Times New Roman"/>
                <w:sz w:val="20"/>
                <w:szCs w:val="20"/>
                <w:lang w:eastAsia="pl-PL"/>
              </w:rPr>
            </w:pPr>
          </w:p>
        </w:tc>
        <w:tc>
          <w:tcPr>
            <w:tcW w:w="1343" w:type="pct"/>
          </w:tcPr>
          <w:p w14:paraId="1ABA1605" w14:textId="77777777" w:rsidR="00C4701E" w:rsidRPr="00D45780" w:rsidRDefault="00C4701E" w:rsidP="00540B08">
            <w:pPr>
              <w:suppressAutoHyphens/>
              <w:spacing w:after="0" w:line="240" w:lineRule="auto"/>
              <w:rPr>
                <w:rFonts w:ascii="Calibri" w:eastAsia="Times New Roman" w:hAnsi="Calibri" w:cs="Times New Roman"/>
                <w:sz w:val="20"/>
                <w:szCs w:val="20"/>
                <w:lang w:eastAsia="pl-PL"/>
              </w:rPr>
            </w:pPr>
          </w:p>
        </w:tc>
        <w:tc>
          <w:tcPr>
            <w:tcW w:w="1201" w:type="pct"/>
          </w:tcPr>
          <w:p w14:paraId="6FEB7B54" w14:textId="77777777" w:rsidR="00C4701E" w:rsidRPr="00D45780" w:rsidRDefault="00C4701E" w:rsidP="00540B08">
            <w:pPr>
              <w:suppressAutoHyphens/>
              <w:spacing w:after="0" w:line="240" w:lineRule="auto"/>
              <w:rPr>
                <w:rFonts w:ascii="Calibri" w:eastAsia="Times New Roman" w:hAnsi="Calibri" w:cs="Times New Roman"/>
                <w:sz w:val="20"/>
                <w:szCs w:val="20"/>
                <w:lang w:eastAsia="pl-PL"/>
              </w:rPr>
            </w:pPr>
          </w:p>
        </w:tc>
        <w:tc>
          <w:tcPr>
            <w:tcW w:w="636" w:type="pct"/>
          </w:tcPr>
          <w:p w14:paraId="37E74A97" w14:textId="77777777" w:rsidR="00C4701E" w:rsidRPr="00D45780" w:rsidRDefault="00C4701E" w:rsidP="00540B08">
            <w:pPr>
              <w:suppressAutoHyphens/>
              <w:spacing w:after="0" w:line="240" w:lineRule="auto"/>
              <w:rPr>
                <w:rFonts w:ascii="Calibri" w:eastAsia="Times New Roman" w:hAnsi="Calibri" w:cs="Times New Roman"/>
                <w:sz w:val="20"/>
                <w:szCs w:val="20"/>
                <w:lang w:eastAsia="pl-PL"/>
              </w:rPr>
            </w:pPr>
          </w:p>
        </w:tc>
        <w:tc>
          <w:tcPr>
            <w:tcW w:w="564" w:type="pct"/>
          </w:tcPr>
          <w:p w14:paraId="3F254D1C" w14:textId="77777777" w:rsidR="00C4701E" w:rsidRPr="00D45780" w:rsidRDefault="00C4701E" w:rsidP="00540B08">
            <w:pPr>
              <w:suppressAutoHyphens/>
              <w:spacing w:after="0" w:line="240" w:lineRule="auto"/>
              <w:rPr>
                <w:rFonts w:ascii="Calibri" w:eastAsia="Times New Roman" w:hAnsi="Calibri" w:cs="Times New Roman"/>
                <w:sz w:val="20"/>
                <w:szCs w:val="20"/>
                <w:lang w:eastAsia="pl-PL"/>
              </w:rPr>
            </w:pPr>
          </w:p>
        </w:tc>
      </w:tr>
      <w:bookmarkEnd w:id="30"/>
    </w:tbl>
    <w:p w14:paraId="6E149B9C" w14:textId="77777777" w:rsidR="003B1C7E" w:rsidRPr="00D45780" w:rsidRDefault="003B1C7E" w:rsidP="003B1C7E">
      <w:pPr>
        <w:suppressAutoHyphens/>
        <w:spacing w:after="0" w:line="240" w:lineRule="auto"/>
        <w:jc w:val="both"/>
        <w:rPr>
          <w:rFonts w:ascii="Calibri" w:eastAsia="Times New Roman" w:hAnsi="Calibri" w:cs="Times New Roman"/>
          <w:b/>
          <w:sz w:val="20"/>
          <w:szCs w:val="20"/>
          <w:lang w:eastAsia="pl-PL"/>
        </w:rPr>
      </w:pPr>
    </w:p>
    <w:p w14:paraId="136E9D35" w14:textId="31F8BA1B" w:rsidR="003B1C7E" w:rsidRPr="00D45780" w:rsidRDefault="003B1C7E" w:rsidP="003B1C7E">
      <w:pPr>
        <w:suppressAutoHyphens/>
        <w:spacing w:after="0" w:line="240" w:lineRule="auto"/>
        <w:jc w:val="both"/>
        <w:rPr>
          <w:b/>
          <w:bCs/>
          <w:sz w:val="20"/>
          <w:szCs w:val="20"/>
        </w:rPr>
      </w:pPr>
      <w:r w:rsidRPr="00D45780">
        <w:rPr>
          <w:b/>
          <w:bCs/>
          <w:sz w:val="20"/>
          <w:szCs w:val="20"/>
        </w:rPr>
        <w:t xml:space="preserve">Zadanie nr 2 – </w:t>
      </w:r>
      <w:r w:rsidR="00C4701E" w:rsidRPr="00D45780">
        <w:rPr>
          <w:rFonts w:ascii="Calibri" w:eastAsia="Times New Roman" w:hAnsi="Calibri" w:cs="Times New Roman"/>
          <w:b/>
          <w:sz w:val="20"/>
          <w:szCs w:val="20"/>
          <w:lang w:eastAsia="pl-PL"/>
        </w:rPr>
        <w:t>Wywóz nieczystości z cmentarza komunalnego przy ul. Zachodniej w Słupsku.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238"/>
        <w:gridCol w:w="1098"/>
      </w:tblGrid>
      <w:tr w:rsidR="002302C5" w:rsidRPr="00D45780" w14:paraId="5AD3A2E7" w14:textId="77777777" w:rsidTr="00BE14FB">
        <w:trPr>
          <w:trHeight w:val="770"/>
        </w:trPr>
        <w:tc>
          <w:tcPr>
            <w:tcW w:w="267" w:type="pct"/>
            <w:vAlign w:val="center"/>
          </w:tcPr>
          <w:p w14:paraId="1591B60D" w14:textId="30B172A7" w:rsidR="002302C5" w:rsidRPr="00D45780" w:rsidRDefault="002302C5" w:rsidP="002302C5">
            <w:pPr>
              <w:suppressAutoHyphens/>
              <w:spacing w:after="0" w:line="240" w:lineRule="auto"/>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Lp.</w:t>
            </w:r>
          </w:p>
        </w:tc>
        <w:tc>
          <w:tcPr>
            <w:tcW w:w="989" w:type="pct"/>
            <w:vAlign w:val="center"/>
          </w:tcPr>
          <w:p w14:paraId="1201C241" w14:textId="7CBEA710" w:rsidR="002302C5" w:rsidRPr="00D45780" w:rsidRDefault="002302C5" w:rsidP="002302C5">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 xml:space="preserve">Miejsce </w:t>
            </w:r>
            <w:r w:rsidRPr="00D45780">
              <w:rPr>
                <w:rFonts w:ascii="Calibri" w:eastAsia="Times New Roman" w:hAnsi="Calibri" w:cs="Times New Roman"/>
                <w:sz w:val="16"/>
                <w:szCs w:val="16"/>
                <w:u w:val="single"/>
                <w:lang w:eastAsia="pl-PL"/>
              </w:rPr>
              <w:t>i rodzaj wykonanej usługi</w:t>
            </w:r>
            <w:r w:rsidRPr="00D45780">
              <w:rPr>
                <w:rFonts w:ascii="Calibri" w:eastAsia="Times New Roman" w:hAnsi="Calibri" w:cs="Times New Roman"/>
                <w:sz w:val="16"/>
                <w:szCs w:val="16"/>
                <w:vertAlign w:val="superscript"/>
                <w:lang w:eastAsia="pl-PL"/>
              </w:rPr>
              <w:footnoteReference w:id="17"/>
            </w:r>
            <w:r w:rsidRPr="00D45780">
              <w:rPr>
                <w:rFonts w:ascii="Calibri" w:eastAsia="Times New Roman" w:hAnsi="Calibri" w:cs="Times New Roman"/>
                <w:sz w:val="16"/>
                <w:szCs w:val="16"/>
                <w:u w:val="single"/>
                <w:lang w:eastAsia="pl-PL"/>
              </w:rPr>
              <w:t xml:space="preserve">, </w:t>
            </w:r>
          </w:p>
        </w:tc>
        <w:tc>
          <w:tcPr>
            <w:tcW w:w="1343" w:type="pct"/>
            <w:vAlign w:val="center"/>
          </w:tcPr>
          <w:p w14:paraId="6885ED8F" w14:textId="43275805" w:rsidR="002302C5" w:rsidRPr="00D45780" w:rsidRDefault="002302C5" w:rsidP="002302C5">
            <w:pPr>
              <w:spacing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Nazwa i adres Zamawiającego (odbiorcy usługi)</w:t>
            </w:r>
          </w:p>
        </w:tc>
        <w:tc>
          <w:tcPr>
            <w:tcW w:w="1201" w:type="pct"/>
            <w:vAlign w:val="center"/>
          </w:tcPr>
          <w:p w14:paraId="55C6C353" w14:textId="5F5E4615" w:rsidR="002302C5" w:rsidRPr="00D45780" w:rsidRDefault="002302C5" w:rsidP="002302C5">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Wartość brutto wykonanej usługi w zł.</w:t>
            </w:r>
          </w:p>
        </w:tc>
        <w:tc>
          <w:tcPr>
            <w:tcW w:w="1200" w:type="pct"/>
            <w:gridSpan w:val="2"/>
            <w:vAlign w:val="center"/>
          </w:tcPr>
          <w:p w14:paraId="09AB6A85" w14:textId="77777777" w:rsidR="002302C5" w:rsidRPr="00D45780" w:rsidRDefault="002302C5" w:rsidP="002302C5">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Data wykonania</w:t>
            </w:r>
          </w:p>
          <w:p w14:paraId="10223195" w14:textId="77777777" w:rsidR="002302C5" w:rsidRPr="00D45780" w:rsidRDefault="002302C5" w:rsidP="002302C5">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usługi</w:t>
            </w:r>
          </w:p>
          <w:p w14:paraId="0AD4DCA0" w14:textId="77777777" w:rsidR="002302C5" w:rsidRPr="00D45780" w:rsidRDefault="002302C5" w:rsidP="002302C5">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daty</w:t>
            </w:r>
          </w:p>
          <w:p w14:paraId="61642B07" w14:textId="2320A225" w:rsidR="002302C5" w:rsidRPr="00D45780" w:rsidRDefault="002302C5" w:rsidP="002302C5">
            <w:pPr>
              <w:suppressAutoHyphens/>
              <w:spacing w:after="0" w:line="240" w:lineRule="auto"/>
              <w:jc w:val="center"/>
              <w:rPr>
                <w:rFonts w:ascii="Calibri" w:eastAsia="Times New Roman" w:hAnsi="Calibri" w:cs="Times New Roman"/>
                <w:sz w:val="16"/>
                <w:szCs w:val="16"/>
                <w:vertAlign w:val="superscript"/>
                <w:lang w:eastAsia="pl-PL"/>
              </w:rPr>
            </w:pPr>
            <w:r w:rsidRPr="00D45780">
              <w:rPr>
                <w:rFonts w:ascii="Calibri" w:eastAsia="Times New Roman" w:hAnsi="Calibri" w:cs="Times New Roman"/>
                <w:sz w:val="16"/>
                <w:szCs w:val="16"/>
                <w:lang w:eastAsia="pl-PL"/>
              </w:rPr>
              <w:t>od                         do</w:t>
            </w:r>
          </w:p>
        </w:tc>
      </w:tr>
      <w:tr w:rsidR="003B1C7E" w:rsidRPr="00D45780" w14:paraId="7E527B94" w14:textId="77777777" w:rsidTr="00A759B6">
        <w:trPr>
          <w:trHeight w:val="692"/>
        </w:trPr>
        <w:tc>
          <w:tcPr>
            <w:tcW w:w="267" w:type="pct"/>
          </w:tcPr>
          <w:p w14:paraId="75DE99BD"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1.</w:t>
            </w:r>
          </w:p>
        </w:tc>
        <w:tc>
          <w:tcPr>
            <w:tcW w:w="989" w:type="pct"/>
          </w:tcPr>
          <w:p w14:paraId="77BCD667"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p>
          <w:p w14:paraId="412721AF"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p>
        </w:tc>
        <w:tc>
          <w:tcPr>
            <w:tcW w:w="1343" w:type="pct"/>
          </w:tcPr>
          <w:p w14:paraId="15441F54"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p>
        </w:tc>
        <w:tc>
          <w:tcPr>
            <w:tcW w:w="1201" w:type="pct"/>
          </w:tcPr>
          <w:p w14:paraId="71728A71"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p>
        </w:tc>
        <w:tc>
          <w:tcPr>
            <w:tcW w:w="636" w:type="pct"/>
          </w:tcPr>
          <w:p w14:paraId="52360257"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p>
        </w:tc>
        <w:tc>
          <w:tcPr>
            <w:tcW w:w="564" w:type="pct"/>
          </w:tcPr>
          <w:p w14:paraId="7D04B604"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p>
          <w:p w14:paraId="3907E114" w14:textId="77777777" w:rsidR="003B1C7E" w:rsidRPr="00D45780" w:rsidRDefault="003B1C7E" w:rsidP="00515926">
            <w:pPr>
              <w:suppressAutoHyphens/>
              <w:spacing w:after="0" w:line="240" w:lineRule="auto"/>
              <w:rPr>
                <w:rFonts w:ascii="Calibri" w:eastAsia="Times New Roman" w:hAnsi="Calibri" w:cs="Times New Roman"/>
                <w:sz w:val="20"/>
                <w:szCs w:val="20"/>
                <w:lang w:eastAsia="pl-PL"/>
              </w:rPr>
            </w:pPr>
          </w:p>
        </w:tc>
      </w:tr>
      <w:tr w:rsidR="00C4701E" w:rsidRPr="00D45780" w14:paraId="2A506585" w14:textId="77777777" w:rsidTr="00A759B6">
        <w:trPr>
          <w:trHeight w:val="692"/>
        </w:trPr>
        <w:tc>
          <w:tcPr>
            <w:tcW w:w="267" w:type="pct"/>
          </w:tcPr>
          <w:p w14:paraId="372AF176" w14:textId="3F50C840" w:rsidR="00C4701E" w:rsidRPr="00D45780" w:rsidRDefault="00C4701E" w:rsidP="00515926">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2.</w:t>
            </w:r>
          </w:p>
        </w:tc>
        <w:tc>
          <w:tcPr>
            <w:tcW w:w="989" w:type="pct"/>
          </w:tcPr>
          <w:p w14:paraId="057E0CF2" w14:textId="77777777" w:rsidR="00C4701E" w:rsidRPr="00D45780" w:rsidRDefault="00C4701E" w:rsidP="00515926">
            <w:pPr>
              <w:suppressAutoHyphens/>
              <w:spacing w:after="0" w:line="240" w:lineRule="auto"/>
              <w:rPr>
                <w:rFonts w:ascii="Calibri" w:eastAsia="Times New Roman" w:hAnsi="Calibri" w:cs="Times New Roman"/>
                <w:sz w:val="20"/>
                <w:szCs w:val="20"/>
                <w:lang w:eastAsia="pl-PL"/>
              </w:rPr>
            </w:pPr>
          </w:p>
        </w:tc>
        <w:tc>
          <w:tcPr>
            <w:tcW w:w="1343" w:type="pct"/>
          </w:tcPr>
          <w:p w14:paraId="4FC3418E" w14:textId="77777777" w:rsidR="00C4701E" w:rsidRPr="00D45780" w:rsidRDefault="00C4701E" w:rsidP="00515926">
            <w:pPr>
              <w:suppressAutoHyphens/>
              <w:spacing w:after="0" w:line="240" w:lineRule="auto"/>
              <w:rPr>
                <w:rFonts w:ascii="Calibri" w:eastAsia="Times New Roman" w:hAnsi="Calibri" w:cs="Times New Roman"/>
                <w:sz w:val="20"/>
                <w:szCs w:val="20"/>
                <w:lang w:eastAsia="pl-PL"/>
              </w:rPr>
            </w:pPr>
          </w:p>
        </w:tc>
        <w:tc>
          <w:tcPr>
            <w:tcW w:w="1201" w:type="pct"/>
          </w:tcPr>
          <w:p w14:paraId="10B6D3C8" w14:textId="77777777" w:rsidR="00C4701E" w:rsidRPr="00D45780" w:rsidRDefault="00C4701E" w:rsidP="00515926">
            <w:pPr>
              <w:suppressAutoHyphens/>
              <w:spacing w:after="0" w:line="240" w:lineRule="auto"/>
              <w:rPr>
                <w:rFonts w:ascii="Calibri" w:eastAsia="Times New Roman" w:hAnsi="Calibri" w:cs="Times New Roman"/>
                <w:sz w:val="20"/>
                <w:szCs w:val="20"/>
                <w:lang w:eastAsia="pl-PL"/>
              </w:rPr>
            </w:pPr>
          </w:p>
        </w:tc>
        <w:tc>
          <w:tcPr>
            <w:tcW w:w="636" w:type="pct"/>
          </w:tcPr>
          <w:p w14:paraId="50E76869" w14:textId="77777777" w:rsidR="00C4701E" w:rsidRPr="00D45780" w:rsidRDefault="00C4701E" w:rsidP="00515926">
            <w:pPr>
              <w:suppressAutoHyphens/>
              <w:spacing w:after="0" w:line="240" w:lineRule="auto"/>
              <w:rPr>
                <w:rFonts w:ascii="Calibri" w:eastAsia="Times New Roman" w:hAnsi="Calibri" w:cs="Times New Roman"/>
                <w:sz w:val="20"/>
                <w:szCs w:val="20"/>
                <w:lang w:eastAsia="pl-PL"/>
              </w:rPr>
            </w:pPr>
          </w:p>
        </w:tc>
        <w:tc>
          <w:tcPr>
            <w:tcW w:w="564" w:type="pct"/>
          </w:tcPr>
          <w:p w14:paraId="589D6C4B" w14:textId="77777777" w:rsidR="00C4701E" w:rsidRPr="00D45780" w:rsidRDefault="00C4701E" w:rsidP="00515926">
            <w:pPr>
              <w:suppressAutoHyphens/>
              <w:spacing w:after="0" w:line="240" w:lineRule="auto"/>
              <w:rPr>
                <w:rFonts w:ascii="Calibri" w:eastAsia="Times New Roman" w:hAnsi="Calibri" w:cs="Times New Roman"/>
                <w:sz w:val="20"/>
                <w:szCs w:val="20"/>
                <w:lang w:eastAsia="pl-PL"/>
              </w:rPr>
            </w:pPr>
          </w:p>
        </w:tc>
      </w:tr>
    </w:tbl>
    <w:p w14:paraId="3AB00E86" w14:textId="77777777" w:rsidR="003B1C7E" w:rsidRPr="00D45780" w:rsidRDefault="003B1C7E" w:rsidP="00540B08">
      <w:pPr>
        <w:suppressAutoHyphens/>
        <w:spacing w:after="0" w:line="240" w:lineRule="auto"/>
        <w:rPr>
          <w:rFonts w:ascii="Calibri" w:eastAsia="Times New Roman" w:hAnsi="Calibri" w:cs="Times New Roman"/>
          <w:sz w:val="20"/>
          <w:szCs w:val="20"/>
          <w:lang w:eastAsia="pl-PL"/>
        </w:rPr>
      </w:pPr>
    </w:p>
    <w:p w14:paraId="33E84276" w14:textId="77777777" w:rsidR="00CB46BB" w:rsidRPr="00D45780" w:rsidRDefault="00CB46BB" w:rsidP="00CB46BB">
      <w:pPr>
        <w:keepNext/>
        <w:suppressAutoHyphens/>
        <w:autoSpaceDN w:val="0"/>
        <w:spacing w:after="0" w:line="240" w:lineRule="auto"/>
        <w:jc w:val="both"/>
        <w:textAlignment w:val="baseline"/>
        <w:outlineLvl w:val="2"/>
        <w:rPr>
          <w:rFonts w:ascii="Calibri" w:eastAsia="Times New Roman" w:hAnsi="Calibri" w:cs="Calibri"/>
          <w:b/>
          <w:color w:val="00000A"/>
          <w:kern w:val="3"/>
          <w:sz w:val="20"/>
          <w:szCs w:val="20"/>
          <w:lang w:eastAsia="pl-PL" w:bidi="hi-IN"/>
        </w:rPr>
      </w:pPr>
      <w:r w:rsidRPr="00D45780">
        <w:rPr>
          <w:rFonts w:ascii="Calibri" w:eastAsia="Times New Roman" w:hAnsi="Calibri" w:cs="Calibri"/>
          <w:b/>
          <w:color w:val="00000A"/>
          <w:kern w:val="3"/>
          <w:sz w:val="20"/>
          <w:szCs w:val="20"/>
          <w:lang w:eastAsia="pl-PL" w:bidi="hi-IN"/>
        </w:rPr>
        <w:t>Załączniki do wykazu:</w:t>
      </w:r>
    </w:p>
    <w:p w14:paraId="704A6D6D" w14:textId="3E024775" w:rsidR="00CB46BB" w:rsidRPr="00D45780" w:rsidRDefault="00CB46BB" w:rsidP="00A12534">
      <w:pPr>
        <w:numPr>
          <w:ilvl w:val="0"/>
          <w:numId w:val="35"/>
        </w:numPr>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val="de-DE" w:eastAsia="ja-JP" w:bidi="hi-IN"/>
        </w:rPr>
      </w:pPr>
      <w:r w:rsidRPr="00D45780">
        <w:rPr>
          <w:rFonts w:ascii="Calibri" w:eastAsia="Times New Roman" w:hAnsi="Calibri" w:cs="Calibri"/>
          <w:kern w:val="3"/>
          <w:sz w:val="20"/>
          <w:szCs w:val="20"/>
          <w:lang w:eastAsia="ar-SA" w:bidi="hi-IN"/>
        </w:rPr>
        <w:t xml:space="preserve">Do wykazu należy załączyć </w:t>
      </w:r>
      <w:r w:rsidRPr="00D45780">
        <w:rPr>
          <w:rFonts w:ascii="Calibri" w:eastAsia="Times New Roman" w:hAnsi="Calibri" w:cs="Calibri"/>
          <w:kern w:val="3"/>
          <w:sz w:val="20"/>
          <w:szCs w:val="20"/>
          <w:u w:val="single"/>
          <w:lang w:eastAsia="ar-SA" w:bidi="hi-IN"/>
        </w:rPr>
        <w:t>dowody</w:t>
      </w:r>
      <w:r w:rsidRPr="00D45780">
        <w:rPr>
          <w:rFonts w:ascii="Calibri" w:eastAsia="Times New Roman" w:hAnsi="Calibri" w:cs="Calibri"/>
          <w:kern w:val="3"/>
          <w:sz w:val="20"/>
          <w:szCs w:val="20"/>
          <w:lang w:eastAsia="ar-SA" w:bidi="hi-IN"/>
        </w:rPr>
        <w:t xml:space="preserve"> określające czy ww. usługi zostały wykonane należycie,</w:t>
      </w:r>
    </w:p>
    <w:p w14:paraId="7254D027" w14:textId="5C5E99F3" w:rsidR="00CB46BB" w:rsidRPr="00D45780" w:rsidRDefault="00CB46BB" w:rsidP="00A12534">
      <w:pPr>
        <w:numPr>
          <w:ilvl w:val="0"/>
          <w:numId w:val="35"/>
        </w:numPr>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val="de-DE" w:eastAsia="ja-JP" w:bidi="hi-IN"/>
        </w:rPr>
      </w:pPr>
      <w:r w:rsidRPr="00D45780">
        <w:rPr>
          <w:rFonts w:ascii="Calibri" w:eastAsia="Times New Roman" w:hAnsi="Calibri" w:cs="Calibri"/>
          <w:kern w:val="3"/>
          <w:sz w:val="20"/>
          <w:szCs w:val="20"/>
          <w:lang w:eastAsia="ar-SA" w:bidi="hi-IN"/>
        </w:rPr>
        <w:t>Dowodami, o których mowa powyżej w pkt 1</w:t>
      </w:r>
      <w:r w:rsidR="00E16569" w:rsidRPr="00D45780">
        <w:rPr>
          <w:rFonts w:ascii="Calibri" w:eastAsia="Times New Roman" w:hAnsi="Calibri" w:cs="Calibri"/>
          <w:kern w:val="3"/>
          <w:sz w:val="20"/>
          <w:szCs w:val="20"/>
          <w:lang w:eastAsia="ar-SA" w:bidi="hi-IN"/>
        </w:rPr>
        <w:t xml:space="preserve"> </w:t>
      </w:r>
      <w:r w:rsidRPr="00D45780">
        <w:rPr>
          <w:rFonts w:ascii="Calibri" w:eastAsia="Times New Roman" w:hAnsi="Calibri" w:cs="Calibri"/>
          <w:kern w:val="3"/>
          <w:sz w:val="20"/>
          <w:szCs w:val="20"/>
          <w:lang w:eastAsia="ar-SA" w:bidi="hi-IN"/>
        </w:rPr>
        <w:t xml:space="preserve">są </w:t>
      </w:r>
      <w:r w:rsidRPr="00D45780">
        <w:rPr>
          <w:rFonts w:ascii="Calibri" w:eastAsia="Times New Roman" w:hAnsi="Calibri" w:cs="Calibri"/>
          <w:kern w:val="3"/>
          <w:sz w:val="20"/>
          <w:szCs w:val="20"/>
          <w:u w:val="single"/>
          <w:lang w:eastAsia="ar-SA" w:bidi="hi-IN"/>
        </w:rPr>
        <w:t>referencje bądź inne dokumenty</w:t>
      </w:r>
      <w:r w:rsidRPr="00D45780">
        <w:rPr>
          <w:rFonts w:ascii="Calibri" w:eastAsia="Times New Roman" w:hAnsi="Calibri" w:cs="Calibri"/>
          <w:kern w:val="3"/>
          <w:sz w:val="20"/>
          <w:szCs w:val="20"/>
          <w:lang w:eastAsia="ar-SA" w:bidi="hi-IN"/>
        </w:rPr>
        <w:t xml:space="preserve"> wystawione przez podmiot, na rzecz którego usługi były wykonywane, a w przypadku świadczeń okresowych lub ciągłych są wykonywane, a jeżeli z</w:t>
      </w:r>
      <w:r w:rsidR="00A759B6" w:rsidRPr="00D45780">
        <w:rPr>
          <w:rFonts w:ascii="Calibri" w:eastAsia="Times New Roman" w:hAnsi="Calibri" w:cs="Calibri"/>
          <w:kern w:val="3"/>
          <w:sz w:val="20"/>
          <w:szCs w:val="20"/>
          <w:lang w:eastAsia="ar-SA" w:bidi="hi-IN"/>
        </w:rPr>
        <w:t> </w:t>
      </w:r>
      <w:r w:rsidRPr="00D45780">
        <w:rPr>
          <w:rFonts w:ascii="Calibri" w:eastAsia="Times New Roman" w:hAnsi="Calibri" w:cs="Calibri"/>
          <w:kern w:val="3"/>
          <w:sz w:val="20"/>
          <w:szCs w:val="20"/>
          <w:u w:val="single"/>
          <w:lang w:eastAsia="ar-SA" w:bidi="hi-IN"/>
        </w:rPr>
        <w:t>uzasadnionej przyczyny o obiektywnym charakterze</w:t>
      </w:r>
      <w:r w:rsidRPr="00D45780">
        <w:rPr>
          <w:rFonts w:ascii="Calibri" w:eastAsia="Times New Roman" w:hAnsi="Calibri" w:cs="Calibri"/>
          <w:kern w:val="3"/>
          <w:sz w:val="20"/>
          <w:szCs w:val="20"/>
          <w:lang w:eastAsia="ar-SA" w:bidi="hi-IN"/>
        </w:rPr>
        <w:t xml:space="preserve"> Wykonawca nie jest w stanie uzyskać tych dokumentów – oświadczenie Wykonawcy,</w:t>
      </w:r>
    </w:p>
    <w:p w14:paraId="3444DD3D" w14:textId="70A7F9C8" w:rsidR="00C4701E" w:rsidRPr="00D45780" w:rsidRDefault="00C4701E" w:rsidP="00A12534">
      <w:pPr>
        <w:numPr>
          <w:ilvl w:val="0"/>
          <w:numId w:val="35"/>
        </w:numPr>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val="de-DE" w:eastAsia="ja-JP" w:bidi="hi-IN"/>
        </w:rPr>
      </w:pPr>
      <w:r w:rsidRPr="00D45780">
        <w:rPr>
          <w:rFonts w:ascii="Calibri" w:eastAsia="Times New Roman" w:hAnsi="Calibri" w:cs="Calibri"/>
          <w:kern w:val="3"/>
          <w:sz w:val="20"/>
          <w:szCs w:val="20"/>
          <w:lang w:eastAsia="ar-SA" w:bidi="hi-IN"/>
        </w:rPr>
        <w:t xml:space="preserve">w przypadku </w:t>
      </w:r>
      <w:r w:rsidRPr="00D45780">
        <w:rPr>
          <w:rFonts w:ascii="Calibri" w:eastAsia="Times New Roman" w:hAnsi="Calibri" w:cs="Calibri"/>
          <w:kern w:val="3"/>
          <w:sz w:val="20"/>
          <w:szCs w:val="20"/>
          <w:u w:val="single"/>
          <w:lang w:eastAsia="ar-SA" w:bidi="hi-IN"/>
        </w:rPr>
        <w:t>świadczeń okresowych lub ciągłych nadal wykonywanych</w:t>
      </w:r>
      <w:r w:rsidRPr="00D45780">
        <w:rPr>
          <w:rFonts w:ascii="Calibri" w:eastAsia="Times New Roman" w:hAnsi="Calibri" w:cs="Calibri"/>
          <w:kern w:val="3"/>
          <w:sz w:val="20"/>
          <w:szCs w:val="20"/>
          <w:lang w:eastAsia="ar-SA" w:bidi="hi-IN"/>
        </w:rPr>
        <w:t xml:space="preserve"> referencje bądź inne dokumenty potwierdzające ich należyte wykonanie powinny być wydane </w:t>
      </w:r>
      <w:r w:rsidRPr="00D45780">
        <w:rPr>
          <w:rFonts w:ascii="Calibri" w:eastAsia="Times New Roman" w:hAnsi="Calibri" w:cs="Calibri"/>
          <w:kern w:val="3"/>
          <w:sz w:val="20"/>
          <w:szCs w:val="20"/>
          <w:u w:val="single"/>
          <w:lang w:eastAsia="ar-SA" w:bidi="hi-IN"/>
        </w:rPr>
        <w:t>nie wcześniej niż 3 miesiące</w:t>
      </w:r>
      <w:r w:rsidRPr="00D45780">
        <w:rPr>
          <w:rFonts w:ascii="Calibri" w:eastAsia="Times New Roman" w:hAnsi="Calibri" w:cs="Calibri"/>
          <w:kern w:val="3"/>
          <w:sz w:val="20"/>
          <w:szCs w:val="20"/>
          <w:lang w:eastAsia="ar-SA" w:bidi="hi-IN"/>
        </w:rPr>
        <w:t xml:space="preserve"> przed upływem terminu składania ofert.</w:t>
      </w:r>
    </w:p>
    <w:p w14:paraId="139A8062" w14:textId="77777777" w:rsidR="00BE5E3E" w:rsidRPr="00D45780" w:rsidRDefault="00BE5E3E" w:rsidP="00540B08">
      <w:pPr>
        <w:suppressAutoHyphens/>
        <w:spacing w:after="0" w:line="240" w:lineRule="auto"/>
        <w:rPr>
          <w:rFonts w:ascii="Calibri" w:eastAsia="Times New Roman" w:hAnsi="Calibri" w:cs="Times New Roman"/>
          <w:sz w:val="20"/>
          <w:szCs w:val="20"/>
          <w:lang w:eastAsia="pl-PL"/>
        </w:rPr>
      </w:pPr>
    </w:p>
    <w:p w14:paraId="3A84B784" w14:textId="77777777" w:rsidR="00BE5E3E" w:rsidRPr="00D45780" w:rsidRDefault="00BE5E3E"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                            ………………………………….…………………………………</w:t>
      </w:r>
    </w:p>
    <w:p w14:paraId="108103C5" w14:textId="77777777" w:rsidR="00BE5E3E" w:rsidRPr="00D45780" w:rsidRDefault="00BE5E3E" w:rsidP="00540B08">
      <w:pPr>
        <w:suppressAutoHyphens/>
        <w:spacing w:after="0" w:line="240" w:lineRule="auto"/>
        <w:ind w:left="4395" w:hanging="4395"/>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w:t>
      </w:r>
      <w:r w:rsidR="00281BB3" w:rsidRPr="00D45780">
        <w:rPr>
          <w:rFonts w:ascii="Calibri" w:eastAsia="Times New Roman" w:hAnsi="Calibri" w:cs="Times New Roman"/>
          <w:sz w:val="16"/>
          <w:szCs w:val="16"/>
          <w:lang w:eastAsia="pl-PL"/>
        </w:rPr>
        <w:t>zez Wykonawcę</w:t>
      </w:r>
    </w:p>
    <w:p w14:paraId="6D59802E" w14:textId="4903AA43" w:rsidR="00A40F19" w:rsidRPr="00D45780" w:rsidRDefault="00BE5E3E" w:rsidP="00C61B54">
      <w:pPr>
        <w:jc w:val="both"/>
        <w:sectPr w:rsidR="00A40F19" w:rsidRPr="00D45780" w:rsidSect="00357D23">
          <w:pgSz w:w="11906" w:h="16838"/>
          <w:pgMar w:top="1440" w:right="1080" w:bottom="1440" w:left="1080" w:header="708" w:footer="708" w:gutter="0"/>
          <w:cols w:space="708"/>
          <w:titlePg/>
          <w:docGrid w:linePitch="360"/>
        </w:sectPr>
      </w:pPr>
      <w:r w:rsidRPr="00D45780">
        <w:rPr>
          <w:rFonts w:ascii="Calibri" w:eastAsia="Times New Roman" w:hAnsi="Calibri" w:cs="Times New Roman"/>
          <w:sz w:val="20"/>
          <w:szCs w:val="20"/>
          <w:lang w:eastAsia="pl-PL"/>
        </w:rPr>
        <w:t>Miejscowość …………………data…………………</w:t>
      </w:r>
      <w:r w:rsidRPr="00D45780">
        <w:rPr>
          <w:rFonts w:ascii="Calibri" w:eastAsia="Times New Roman" w:hAnsi="Calibri" w:cs="Times New Roman"/>
          <w:sz w:val="20"/>
          <w:szCs w:val="20"/>
          <w:lang w:eastAsia="pl-PL"/>
        </w:rPr>
        <w:tab/>
      </w:r>
    </w:p>
    <w:p w14:paraId="147F2F7D" w14:textId="1ABDC1E5" w:rsidR="00C4701E" w:rsidRPr="00D45780" w:rsidRDefault="00C4701E" w:rsidP="00C4701E">
      <w:pPr>
        <w:pStyle w:val="Standard"/>
        <w:jc w:val="right"/>
      </w:pPr>
      <w:r w:rsidRPr="00D45780">
        <w:rPr>
          <w:rFonts w:ascii="Calibri" w:hAnsi="Calibri" w:cs="Calibri"/>
          <w:b/>
          <w:bCs/>
          <w:lang w:eastAsia="pl-PL"/>
        </w:rPr>
        <w:lastRenderedPageBreak/>
        <w:t>Załącznik nr 6 do SIWZ</w:t>
      </w:r>
    </w:p>
    <w:p w14:paraId="6E4D985D" w14:textId="77777777" w:rsidR="00C4701E" w:rsidRPr="00D45780" w:rsidRDefault="00C4701E" w:rsidP="00C4701E">
      <w:pPr>
        <w:pStyle w:val="Standard"/>
        <w:spacing w:after="0" w:line="240" w:lineRule="auto"/>
        <w:jc w:val="center"/>
        <w:rPr>
          <w:rFonts w:ascii="Calibri" w:hAnsi="Calibri" w:cs="Calibri"/>
          <w:b/>
          <w:bCs/>
          <w:sz w:val="28"/>
          <w:szCs w:val="28"/>
          <w:lang w:eastAsia="pl-PL"/>
        </w:rPr>
      </w:pPr>
    </w:p>
    <w:p w14:paraId="31DB0C57" w14:textId="77777777" w:rsidR="00C4701E" w:rsidRPr="00D45780" w:rsidRDefault="00C4701E" w:rsidP="00C4701E">
      <w:pPr>
        <w:pStyle w:val="Standard"/>
        <w:spacing w:after="0" w:line="240" w:lineRule="auto"/>
        <w:jc w:val="center"/>
        <w:rPr>
          <w:rFonts w:ascii="Calibri" w:hAnsi="Calibri" w:cs="Calibri"/>
          <w:b/>
          <w:bCs/>
          <w:sz w:val="28"/>
          <w:szCs w:val="28"/>
          <w:lang w:eastAsia="ar-SA"/>
        </w:rPr>
      </w:pPr>
      <w:r w:rsidRPr="00D45780">
        <w:rPr>
          <w:rFonts w:ascii="Calibri" w:hAnsi="Calibri" w:cs="Calibri"/>
          <w:b/>
          <w:bCs/>
          <w:sz w:val="28"/>
          <w:szCs w:val="28"/>
          <w:lang w:eastAsia="ar-SA"/>
        </w:rPr>
        <w:t>WYKAZ NARZĘDZI, WYPOSAŻENIA ZAKŁADU</w:t>
      </w:r>
    </w:p>
    <w:p w14:paraId="3B753674" w14:textId="77777777" w:rsidR="00C4701E" w:rsidRPr="00D45780" w:rsidRDefault="00C4701E" w:rsidP="00C4701E">
      <w:pPr>
        <w:pStyle w:val="Standard"/>
        <w:spacing w:after="0" w:line="240" w:lineRule="auto"/>
        <w:jc w:val="center"/>
        <w:rPr>
          <w:rFonts w:ascii="Calibri" w:hAnsi="Calibri" w:cs="Calibri"/>
          <w:b/>
          <w:bCs/>
          <w:sz w:val="28"/>
          <w:szCs w:val="28"/>
          <w:lang w:eastAsia="ar-SA"/>
        </w:rPr>
      </w:pPr>
      <w:r w:rsidRPr="00D45780">
        <w:rPr>
          <w:rFonts w:ascii="Calibri" w:hAnsi="Calibri" w:cs="Calibri"/>
          <w:b/>
          <w:bCs/>
          <w:sz w:val="28"/>
          <w:szCs w:val="28"/>
          <w:lang w:eastAsia="ar-SA"/>
        </w:rPr>
        <w:t>I URZĄDZEŃ TECHNICZNYCH</w:t>
      </w:r>
    </w:p>
    <w:p w14:paraId="1AB6D99C" w14:textId="77777777" w:rsidR="00C4701E" w:rsidRPr="00D45780" w:rsidRDefault="00C4701E" w:rsidP="00C4701E">
      <w:pPr>
        <w:pStyle w:val="Standard"/>
        <w:jc w:val="center"/>
        <w:rPr>
          <w:rFonts w:ascii="Calibri" w:hAnsi="Calibri" w:cs="Calibri"/>
          <w:bCs/>
          <w:sz w:val="24"/>
          <w:lang w:eastAsia="pl-PL"/>
        </w:rPr>
      </w:pPr>
      <w:r w:rsidRPr="00D45780">
        <w:rPr>
          <w:rFonts w:ascii="Calibri" w:hAnsi="Calibri" w:cs="Calibri"/>
          <w:bCs/>
          <w:lang w:eastAsia="pl-PL"/>
        </w:rPr>
        <w:t>(przewidzianych do wykonywania usługi)</w:t>
      </w:r>
    </w:p>
    <w:p w14:paraId="3038F07F" w14:textId="3863C305" w:rsidR="00C4701E" w:rsidRPr="00D45780" w:rsidRDefault="00C4701E" w:rsidP="00C4701E">
      <w:pPr>
        <w:pStyle w:val="Textbody"/>
      </w:pPr>
      <w:r w:rsidRPr="00D45780">
        <w:rPr>
          <w:rFonts w:ascii="Calibri" w:hAnsi="Calibri" w:cs="Calibri"/>
          <w:sz w:val="20"/>
          <w:lang w:val="pl-PL" w:eastAsia="ar-SA"/>
        </w:rPr>
        <w:t>na potrzeby postępowania o udzielenie zamówienia publicznego, którego wartość szacunkowa nie przekracza kwoty określonej w przepisach wydanych na podstawie art. 11 ust. 8 ustawy, realizowanego w trybie przetargu nieograniczonego</w:t>
      </w:r>
      <w:r w:rsidRPr="00D45780">
        <w:rPr>
          <w:rFonts w:ascii="Calibri" w:hAnsi="Calibri" w:cs="Calibri"/>
          <w:sz w:val="20"/>
          <w:lang w:val="pl-PL"/>
        </w:rPr>
        <w:t xml:space="preserve"> na wykonanie usługi pn.</w:t>
      </w:r>
      <w:r w:rsidRPr="00D45780">
        <w:rPr>
          <w:rFonts w:ascii="Calibri" w:hAnsi="Calibri" w:cs="Calibri"/>
          <w:b/>
          <w:sz w:val="20"/>
          <w:lang w:val="pl-PL"/>
        </w:rPr>
        <w:t xml:space="preserve"> </w:t>
      </w:r>
      <w:r w:rsidRPr="00D45780">
        <w:rPr>
          <w:rFonts w:ascii="Calibri" w:hAnsi="Calibri"/>
          <w:b/>
          <w:sz w:val="20"/>
        </w:rPr>
        <w:t>„</w:t>
      </w:r>
      <w:proofErr w:type="spellStart"/>
      <w:r w:rsidRPr="00D45780">
        <w:rPr>
          <w:rFonts w:ascii="Calibri" w:hAnsi="Calibri"/>
          <w:b/>
          <w:sz w:val="20"/>
        </w:rPr>
        <w:t>Wywóz</w:t>
      </w:r>
      <w:proofErr w:type="spellEnd"/>
      <w:r w:rsidRPr="00D45780">
        <w:rPr>
          <w:rFonts w:ascii="Calibri" w:hAnsi="Calibri"/>
          <w:b/>
          <w:sz w:val="20"/>
        </w:rPr>
        <w:t xml:space="preserve"> </w:t>
      </w:r>
      <w:proofErr w:type="spellStart"/>
      <w:r w:rsidRPr="00D45780">
        <w:rPr>
          <w:rFonts w:ascii="Calibri" w:hAnsi="Calibri"/>
          <w:b/>
          <w:sz w:val="20"/>
        </w:rPr>
        <w:t>nieczystości</w:t>
      </w:r>
      <w:proofErr w:type="spellEnd"/>
      <w:r w:rsidRPr="00D45780">
        <w:rPr>
          <w:rFonts w:ascii="Calibri" w:hAnsi="Calibri"/>
          <w:b/>
          <w:sz w:val="20"/>
        </w:rPr>
        <w:t xml:space="preserve"> z </w:t>
      </w:r>
      <w:proofErr w:type="spellStart"/>
      <w:r w:rsidRPr="00D45780">
        <w:rPr>
          <w:rFonts w:ascii="Calibri" w:hAnsi="Calibri"/>
          <w:b/>
          <w:sz w:val="20"/>
        </w:rPr>
        <w:t>cmentarzy</w:t>
      </w:r>
      <w:proofErr w:type="spellEnd"/>
      <w:r w:rsidRPr="00D45780">
        <w:rPr>
          <w:rFonts w:ascii="Calibri" w:hAnsi="Calibri"/>
          <w:b/>
          <w:sz w:val="20"/>
        </w:rPr>
        <w:t xml:space="preserve"> </w:t>
      </w:r>
      <w:proofErr w:type="spellStart"/>
      <w:r w:rsidRPr="00D45780">
        <w:rPr>
          <w:rFonts w:ascii="Calibri" w:hAnsi="Calibri"/>
          <w:b/>
          <w:sz w:val="20"/>
        </w:rPr>
        <w:t>komunalnych</w:t>
      </w:r>
      <w:proofErr w:type="spellEnd"/>
      <w:r w:rsidRPr="00D45780">
        <w:rPr>
          <w:rFonts w:ascii="Calibri" w:hAnsi="Calibri"/>
          <w:b/>
          <w:sz w:val="20"/>
        </w:rPr>
        <w:t xml:space="preserve"> </w:t>
      </w:r>
      <w:proofErr w:type="spellStart"/>
      <w:r w:rsidRPr="00D45780">
        <w:rPr>
          <w:rFonts w:ascii="Calibri" w:hAnsi="Calibri"/>
          <w:b/>
          <w:sz w:val="20"/>
        </w:rPr>
        <w:t>przy</w:t>
      </w:r>
      <w:proofErr w:type="spellEnd"/>
      <w:r w:rsidRPr="00D45780">
        <w:rPr>
          <w:rFonts w:ascii="Calibri" w:hAnsi="Calibri"/>
          <w:b/>
          <w:sz w:val="20"/>
        </w:rPr>
        <w:t xml:space="preserve"> </w:t>
      </w:r>
      <w:proofErr w:type="spellStart"/>
      <w:r w:rsidRPr="00D45780">
        <w:rPr>
          <w:rFonts w:ascii="Calibri" w:hAnsi="Calibri"/>
          <w:b/>
          <w:sz w:val="20"/>
        </w:rPr>
        <w:t>ul</w:t>
      </w:r>
      <w:proofErr w:type="spellEnd"/>
      <w:r w:rsidRPr="00D45780">
        <w:rPr>
          <w:rFonts w:ascii="Calibri" w:hAnsi="Calibri"/>
          <w:b/>
          <w:sz w:val="20"/>
        </w:rPr>
        <w:t xml:space="preserve">. </w:t>
      </w:r>
      <w:proofErr w:type="spellStart"/>
      <w:r w:rsidRPr="00D45780">
        <w:rPr>
          <w:rFonts w:ascii="Calibri" w:hAnsi="Calibri"/>
          <w:b/>
          <w:sz w:val="20"/>
        </w:rPr>
        <w:t>Rabina</w:t>
      </w:r>
      <w:proofErr w:type="spellEnd"/>
      <w:r w:rsidRPr="00D45780">
        <w:rPr>
          <w:rFonts w:ascii="Calibri" w:hAnsi="Calibri"/>
          <w:b/>
          <w:sz w:val="20"/>
        </w:rPr>
        <w:t xml:space="preserve"> </w:t>
      </w:r>
      <w:proofErr w:type="spellStart"/>
      <w:r w:rsidRPr="00D45780">
        <w:rPr>
          <w:rFonts w:ascii="Calibri" w:hAnsi="Calibri"/>
          <w:b/>
          <w:sz w:val="20"/>
        </w:rPr>
        <w:t>dr.</w:t>
      </w:r>
      <w:proofErr w:type="spellEnd"/>
      <w:r w:rsidRPr="00D45780">
        <w:rPr>
          <w:rFonts w:ascii="Calibri" w:hAnsi="Calibri"/>
          <w:b/>
          <w:sz w:val="20"/>
        </w:rPr>
        <w:t xml:space="preserve"> </w:t>
      </w:r>
      <w:proofErr w:type="spellStart"/>
      <w:r w:rsidRPr="00D45780">
        <w:rPr>
          <w:rFonts w:ascii="Calibri" w:hAnsi="Calibri"/>
          <w:b/>
          <w:sz w:val="20"/>
        </w:rPr>
        <w:t>Maxa</w:t>
      </w:r>
      <w:proofErr w:type="spellEnd"/>
      <w:r w:rsidRPr="00D45780">
        <w:rPr>
          <w:rFonts w:ascii="Calibri" w:hAnsi="Calibri"/>
          <w:b/>
          <w:sz w:val="20"/>
        </w:rPr>
        <w:t xml:space="preserve"> Josepha </w:t>
      </w:r>
      <w:proofErr w:type="spellStart"/>
      <w:r w:rsidRPr="00D45780">
        <w:rPr>
          <w:rFonts w:ascii="Calibri" w:hAnsi="Calibri"/>
          <w:b/>
          <w:sz w:val="20"/>
        </w:rPr>
        <w:t>oraz</w:t>
      </w:r>
      <w:proofErr w:type="spellEnd"/>
      <w:r w:rsidRPr="00D45780">
        <w:rPr>
          <w:rFonts w:ascii="Calibri" w:hAnsi="Calibri"/>
          <w:b/>
          <w:sz w:val="20"/>
        </w:rPr>
        <w:t xml:space="preserve"> </w:t>
      </w:r>
      <w:proofErr w:type="spellStart"/>
      <w:r w:rsidRPr="00D45780">
        <w:rPr>
          <w:rFonts w:ascii="Calibri" w:hAnsi="Calibri"/>
          <w:b/>
          <w:sz w:val="20"/>
        </w:rPr>
        <w:t>przy</w:t>
      </w:r>
      <w:proofErr w:type="spellEnd"/>
      <w:r w:rsidRPr="00D45780">
        <w:rPr>
          <w:rFonts w:ascii="Calibri" w:hAnsi="Calibri"/>
          <w:b/>
          <w:sz w:val="20"/>
        </w:rPr>
        <w:t xml:space="preserve"> </w:t>
      </w:r>
      <w:proofErr w:type="spellStart"/>
      <w:r w:rsidRPr="00D45780">
        <w:rPr>
          <w:rFonts w:ascii="Calibri" w:hAnsi="Calibri"/>
          <w:b/>
          <w:sz w:val="20"/>
        </w:rPr>
        <w:t>ul</w:t>
      </w:r>
      <w:proofErr w:type="spellEnd"/>
      <w:r w:rsidRPr="00D45780">
        <w:rPr>
          <w:rFonts w:ascii="Calibri" w:hAnsi="Calibri"/>
          <w:b/>
          <w:sz w:val="20"/>
        </w:rPr>
        <w:t xml:space="preserve">. </w:t>
      </w:r>
      <w:proofErr w:type="spellStart"/>
      <w:r w:rsidRPr="00D45780">
        <w:rPr>
          <w:rFonts w:ascii="Calibri" w:hAnsi="Calibri"/>
          <w:b/>
          <w:sz w:val="20"/>
        </w:rPr>
        <w:t>Zachodniej</w:t>
      </w:r>
      <w:proofErr w:type="spellEnd"/>
      <w:r w:rsidRPr="00D45780">
        <w:rPr>
          <w:rFonts w:ascii="Calibri" w:hAnsi="Calibri"/>
          <w:b/>
          <w:sz w:val="20"/>
        </w:rPr>
        <w:t xml:space="preserve"> w </w:t>
      </w:r>
      <w:proofErr w:type="spellStart"/>
      <w:r w:rsidRPr="00D45780">
        <w:rPr>
          <w:rFonts w:ascii="Calibri" w:hAnsi="Calibri"/>
          <w:b/>
          <w:sz w:val="20"/>
        </w:rPr>
        <w:t>Słupsku</w:t>
      </w:r>
      <w:proofErr w:type="spellEnd"/>
      <w:r w:rsidRPr="00D45780">
        <w:rPr>
          <w:rFonts w:ascii="Calibri" w:hAnsi="Calibri"/>
          <w:b/>
          <w:sz w:val="20"/>
        </w:rPr>
        <w:t xml:space="preserve">”. </w:t>
      </w:r>
      <w:proofErr w:type="spellStart"/>
      <w:r w:rsidRPr="00D45780">
        <w:rPr>
          <w:rFonts w:ascii="Calibri" w:hAnsi="Calibri"/>
          <w:b/>
          <w:sz w:val="20"/>
        </w:rPr>
        <w:t>Znak</w:t>
      </w:r>
      <w:proofErr w:type="spellEnd"/>
      <w:r w:rsidRPr="00D45780">
        <w:rPr>
          <w:rFonts w:ascii="Calibri" w:hAnsi="Calibri"/>
          <w:b/>
          <w:sz w:val="20"/>
        </w:rPr>
        <w:t xml:space="preserve"> </w:t>
      </w:r>
      <w:proofErr w:type="spellStart"/>
      <w:r w:rsidRPr="00D45780">
        <w:rPr>
          <w:rFonts w:ascii="Calibri" w:hAnsi="Calibri"/>
          <w:b/>
          <w:sz w:val="20"/>
        </w:rPr>
        <w:t>sprawy</w:t>
      </w:r>
      <w:proofErr w:type="spellEnd"/>
      <w:r w:rsidRPr="00D45780">
        <w:rPr>
          <w:rFonts w:ascii="Calibri" w:hAnsi="Calibri"/>
          <w:b/>
          <w:sz w:val="20"/>
        </w:rPr>
        <w:t xml:space="preserve"> </w:t>
      </w:r>
      <w:r w:rsidR="00BD76A2" w:rsidRPr="00D45780">
        <w:rPr>
          <w:rFonts w:ascii="Calibri" w:hAnsi="Calibri"/>
          <w:b/>
          <w:sz w:val="20"/>
        </w:rPr>
        <w:t>ZP.261.</w:t>
      </w:r>
      <w:r w:rsidR="00F15D1F" w:rsidRPr="00D45780">
        <w:rPr>
          <w:rFonts w:ascii="Calibri" w:hAnsi="Calibri"/>
          <w:b/>
          <w:sz w:val="20"/>
        </w:rPr>
        <w:t>7</w:t>
      </w:r>
      <w:r w:rsidR="00BD76A2" w:rsidRPr="00D45780">
        <w:rPr>
          <w:rFonts w:ascii="Calibri" w:hAnsi="Calibri"/>
          <w:b/>
          <w:sz w:val="20"/>
        </w:rPr>
        <w:t>.2020.ZP3.</w:t>
      </w:r>
    </w:p>
    <w:p w14:paraId="136F047E" w14:textId="228003AA" w:rsidR="00C4701E" w:rsidRPr="00D45780" w:rsidRDefault="00C4701E" w:rsidP="00356D27">
      <w:pPr>
        <w:pStyle w:val="Standard"/>
        <w:jc w:val="both"/>
        <w:rPr>
          <w:rFonts w:cs="Times New Roman"/>
          <w:sz w:val="24"/>
          <w:lang w:val="de-DE" w:eastAsia="ja-JP"/>
        </w:rPr>
      </w:pPr>
      <w:r w:rsidRPr="00D45780">
        <w:rPr>
          <w:rFonts w:ascii="Calibri" w:hAnsi="Calibri" w:cs="Calibri"/>
          <w:lang w:eastAsia="pl-PL"/>
        </w:rPr>
        <w:t xml:space="preserve">W celu potwierdzenia spełniania warunku udziału w postępowaniu, o którym mowa </w:t>
      </w:r>
      <w:r w:rsidRPr="00D45780">
        <w:rPr>
          <w:rFonts w:ascii="Calibri" w:hAnsi="Calibri" w:cs="Calibri"/>
          <w:b/>
          <w:lang w:eastAsia="pl-PL"/>
        </w:rPr>
        <w:t xml:space="preserve">w pkt 7.2 SIWZ </w:t>
      </w:r>
      <w:r w:rsidRPr="00D45780">
        <w:rPr>
          <w:rFonts w:ascii="Calibri" w:hAnsi="Calibri" w:cs="Calibri"/>
          <w:b/>
          <w:bCs/>
          <w:lang w:eastAsia="pl-PL"/>
        </w:rPr>
        <w:t xml:space="preserve">oświadczam(-y), </w:t>
      </w:r>
      <w:r w:rsidRPr="00D45780">
        <w:rPr>
          <w:rFonts w:ascii="Calibri" w:hAnsi="Calibri" w:cs="Calibri"/>
          <w:lang w:eastAsia="pl-PL"/>
        </w:rPr>
        <w:t>iż do wykonania niniejszego zamówienia użyję/użyjemy w pełni sprawne następujące jednostki sprzętowe:</w:t>
      </w:r>
    </w:p>
    <w:tbl>
      <w:tblPr>
        <w:tblW w:w="9930" w:type="dxa"/>
        <w:tblInd w:w="-10" w:type="dxa"/>
        <w:tblLayout w:type="fixed"/>
        <w:tblCellMar>
          <w:left w:w="10" w:type="dxa"/>
          <w:right w:w="10" w:type="dxa"/>
        </w:tblCellMar>
        <w:tblLook w:val="04A0" w:firstRow="1" w:lastRow="0" w:firstColumn="1" w:lastColumn="0" w:noHBand="0" w:noVBand="1"/>
      </w:tblPr>
      <w:tblGrid>
        <w:gridCol w:w="561"/>
        <w:gridCol w:w="5251"/>
        <w:gridCol w:w="852"/>
        <w:gridCol w:w="3266"/>
      </w:tblGrid>
      <w:tr w:rsidR="00C4701E" w:rsidRPr="00D45780" w14:paraId="52B8C63F" w14:textId="77777777" w:rsidTr="00715875">
        <w:trPr>
          <w:trHeight w:val="1259"/>
        </w:trPr>
        <w:tc>
          <w:tcPr>
            <w:tcW w:w="561" w:type="dxa"/>
            <w:tcBorders>
              <w:top w:val="single" w:sz="4" w:space="0" w:color="000001"/>
              <w:left w:val="single" w:sz="4" w:space="0" w:color="000001"/>
              <w:bottom w:val="single" w:sz="4" w:space="0" w:color="00000A"/>
              <w:right w:val="nil"/>
            </w:tcBorders>
            <w:shd w:val="clear" w:color="auto" w:fill="FFFFFF"/>
            <w:vAlign w:val="center"/>
          </w:tcPr>
          <w:p w14:paraId="250C0CC6" w14:textId="77777777" w:rsidR="00C4701E" w:rsidRPr="00D45780" w:rsidRDefault="00C4701E" w:rsidP="00715875">
            <w:pPr>
              <w:pStyle w:val="Standard"/>
              <w:spacing w:line="256" w:lineRule="auto"/>
              <w:jc w:val="center"/>
              <w:rPr>
                <w:rFonts w:ascii="Calibri" w:hAnsi="Calibri" w:cs="Calibri"/>
                <w:b/>
                <w:bCs/>
                <w:lang w:eastAsia="ja-JP"/>
              </w:rPr>
            </w:pPr>
          </w:p>
          <w:p w14:paraId="5A52C7D8"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Lp.</w:t>
            </w:r>
          </w:p>
          <w:p w14:paraId="34C980FC" w14:textId="77777777" w:rsidR="00C4701E" w:rsidRPr="00D45780" w:rsidRDefault="00C4701E" w:rsidP="00715875">
            <w:pPr>
              <w:pStyle w:val="Standard"/>
              <w:spacing w:line="256" w:lineRule="auto"/>
              <w:jc w:val="center"/>
              <w:rPr>
                <w:rFonts w:ascii="Calibri" w:hAnsi="Calibri" w:cs="Calibri"/>
                <w:b/>
                <w:bCs/>
              </w:rPr>
            </w:pPr>
          </w:p>
        </w:tc>
        <w:tc>
          <w:tcPr>
            <w:tcW w:w="5251" w:type="dxa"/>
            <w:tcBorders>
              <w:top w:val="single" w:sz="4" w:space="0" w:color="000001"/>
              <w:left w:val="single" w:sz="4" w:space="0" w:color="000001"/>
              <w:bottom w:val="single" w:sz="4" w:space="0" w:color="00000A"/>
              <w:right w:val="nil"/>
            </w:tcBorders>
            <w:shd w:val="clear" w:color="auto" w:fill="FFFFFF"/>
            <w:vAlign w:val="center"/>
            <w:hideMark/>
          </w:tcPr>
          <w:p w14:paraId="31662362"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Wyszczególnienie</w:t>
            </w:r>
          </w:p>
          <w:p w14:paraId="3668264B"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Nazwa sprzętu / rodzaj (opis)</w:t>
            </w:r>
          </w:p>
        </w:tc>
        <w:tc>
          <w:tcPr>
            <w:tcW w:w="852" w:type="dxa"/>
            <w:tcBorders>
              <w:top w:val="single" w:sz="4" w:space="0" w:color="000001"/>
              <w:left w:val="single" w:sz="4" w:space="0" w:color="000001"/>
              <w:bottom w:val="single" w:sz="4" w:space="0" w:color="00000A"/>
              <w:right w:val="nil"/>
            </w:tcBorders>
            <w:shd w:val="clear" w:color="auto" w:fill="FFFFFF"/>
            <w:vAlign w:val="center"/>
            <w:hideMark/>
          </w:tcPr>
          <w:p w14:paraId="5491CDDB"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Ilość</w:t>
            </w:r>
          </w:p>
          <w:p w14:paraId="789336C0"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[szt.]</w:t>
            </w:r>
          </w:p>
        </w:tc>
        <w:tc>
          <w:tcPr>
            <w:tcW w:w="3266" w:type="dxa"/>
            <w:tcBorders>
              <w:top w:val="single" w:sz="4" w:space="0" w:color="000001"/>
              <w:left w:val="single" w:sz="4" w:space="0" w:color="000001"/>
              <w:bottom w:val="single" w:sz="4" w:space="0" w:color="00000A"/>
              <w:right w:val="single" w:sz="4" w:space="0" w:color="000001"/>
            </w:tcBorders>
            <w:shd w:val="clear" w:color="auto" w:fill="FFFFFF"/>
            <w:vAlign w:val="center"/>
            <w:hideMark/>
          </w:tcPr>
          <w:p w14:paraId="42A86F0B"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Informacja o podstawie dysponowania tymi zasobami</w:t>
            </w:r>
          </w:p>
        </w:tc>
      </w:tr>
      <w:tr w:rsidR="00C4701E" w:rsidRPr="00D45780" w14:paraId="4DA464EA" w14:textId="77777777" w:rsidTr="00715875">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9A4325"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1.</w:t>
            </w:r>
          </w:p>
        </w:tc>
        <w:tc>
          <w:tcPr>
            <w:tcW w:w="52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E9744" w14:textId="77777777" w:rsidR="00C4701E" w:rsidRPr="00D45780" w:rsidRDefault="00C4701E" w:rsidP="00715875">
            <w:pPr>
              <w:pStyle w:val="Standard"/>
              <w:spacing w:line="256" w:lineRule="auto"/>
              <w:rPr>
                <w:rFonts w:ascii="Calibri" w:hAnsi="Calibri" w:cs="Calibri"/>
                <w:b/>
                <w:bCs/>
              </w:rPr>
            </w:pPr>
          </w:p>
        </w:tc>
        <w:tc>
          <w:tcPr>
            <w:tcW w:w="8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DE7B6" w14:textId="77777777" w:rsidR="00C4701E" w:rsidRPr="00D45780" w:rsidRDefault="00C4701E" w:rsidP="00715875">
            <w:pPr>
              <w:pStyle w:val="Standard"/>
              <w:spacing w:line="256" w:lineRule="auto"/>
              <w:jc w:val="center"/>
              <w:rPr>
                <w:rFonts w:ascii="Calibri" w:hAnsi="Calibri" w:cs="Calibri"/>
                <w:b/>
                <w:bCs/>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3F336C" w14:textId="77777777" w:rsidR="00C4701E" w:rsidRPr="00D45780" w:rsidRDefault="00C4701E" w:rsidP="00715875">
            <w:pPr>
              <w:pStyle w:val="Standard"/>
              <w:spacing w:line="256" w:lineRule="auto"/>
              <w:jc w:val="center"/>
              <w:rPr>
                <w:rFonts w:ascii="Calibri" w:hAnsi="Calibri" w:cs="Calibri"/>
                <w:b/>
                <w:bCs/>
              </w:rPr>
            </w:pPr>
          </w:p>
        </w:tc>
      </w:tr>
      <w:tr w:rsidR="00C4701E" w:rsidRPr="00D45780" w14:paraId="66DAEEBB" w14:textId="77777777" w:rsidTr="00715875">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C04512"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2.</w:t>
            </w:r>
          </w:p>
        </w:tc>
        <w:tc>
          <w:tcPr>
            <w:tcW w:w="52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2688C7" w14:textId="77777777" w:rsidR="00C4701E" w:rsidRPr="00D45780" w:rsidRDefault="00C4701E" w:rsidP="00715875">
            <w:pPr>
              <w:pStyle w:val="Standard"/>
              <w:spacing w:line="256" w:lineRule="auto"/>
              <w:rPr>
                <w:rFonts w:ascii="Calibri" w:hAnsi="Calibri" w:cs="Calibri"/>
                <w:b/>
                <w:bCs/>
              </w:rPr>
            </w:pPr>
          </w:p>
        </w:tc>
        <w:tc>
          <w:tcPr>
            <w:tcW w:w="8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9E77A" w14:textId="77777777" w:rsidR="00C4701E" w:rsidRPr="00D45780" w:rsidRDefault="00C4701E" w:rsidP="00715875">
            <w:pPr>
              <w:pStyle w:val="Standard"/>
              <w:spacing w:line="256" w:lineRule="auto"/>
              <w:jc w:val="center"/>
              <w:rPr>
                <w:rFonts w:ascii="Calibri" w:hAnsi="Calibri" w:cs="Calibri"/>
                <w:b/>
                <w:bCs/>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11FB1A" w14:textId="77777777" w:rsidR="00C4701E" w:rsidRPr="00D45780" w:rsidRDefault="00C4701E" w:rsidP="00715875">
            <w:pPr>
              <w:pStyle w:val="Standard"/>
              <w:spacing w:line="256" w:lineRule="auto"/>
              <w:jc w:val="center"/>
              <w:rPr>
                <w:rFonts w:ascii="Calibri" w:hAnsi="Calibri" w:cs="Calibri"/>
                <w:b/>
                <w:bCs/>
              </w:rPr>
            </w:pPr>
          </w:p>
        </w:tc>
      </w:tr>
      <w:tr w:rsidR="00C4701E" w:rsidRPr="00D45780" w14:paraId="7C5225EA" w14:textId="77777777" w:rsidTr="00715875">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05776A"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3.</w:t>
            </w:r>
          </w:p>
        </w:tc>
        <w:tc>
          <w:tcPr>
            <w:tcW w:w="52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3048A" w14:textId="77777777" w:rsidR="00C4701E" w:rsidRPr="00D45780" w:rsidRDefault="00C4701E" w:rsidP="00715875">
            <w:pPr>
              <w:pStyle w:val="Standard"/>
              <w:spacing w:line="256" w:lineRule="auto"/>
              <w:rPr>
                <w:rFonts w:ascii="Calibri" w:hAnsi="Calibri" w:cs="Calibri"/>
                <w:b/>
                <w:bCs/>
              </w:rPr>
            </w:pPr>
          </w:p>
        </w:tc>
        <w:tc>
          <w:tcPr>
            <w:tcW w:w="8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1CC51" w14:textId="77777777" w:rsidR="00C4701E" w:rsidRPr="00D45780" w:rsidRDefault="00C4701E" w:rsidP="00715875">
            <w:pPr>
              <w:pStyle w:val="Standard"/>
              <w:spacing w:line="256" w:lineRule="auto"/>
              <w:jc w:val="center"/>
              <w:rPr>
                <w:rFonts w:ascii="Calibri" w:hAnsi="Calibri" w:cs="Calibri"/>
                <w:b/>
                <w:bCs/>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82362" w14:textId="77777777" w:rsidR="00C4701E" w:rsidRPr="00D45780" w:rsidRDefault="00C4701E" w:rsidP="00715875">
            <w:pPr>
              <w:pStyle w:val="Standard"/>
              <w:spacing w:line="256" w:lineRule="auto"/>
              <w:jc w:val="center"/>
              <w:rPr>
                <w:rFonts w:ascii="Calibri" w:hAnsi="Calibri" w:cs="Calibri"/>
                <w:b/>
                <w:bCs/>
              </w:rPr>
            </w:pPr>
          </w:p>
        </w:tc>
      </w:tr>
      <w:tr w:rsidR="00C4701E" w:rsidRPr="00D45780" w14:paraId="2B835E80" w14:textId="77777777" w:rsidTr="00715875">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856E80" w14:textId="77777777" w:rsidR="00C4701E" w:rsidRPr="00D45780" w:rsidRDefault="00C4701E" w:rsidP="00715875">
            <w:pPr>
              <w:pStyle w:val="Standard"/>
              <w:spacing w:line="256" w:lineRule="auto"/>
              <w:jc w:val="center"/>
              <w:rPr>
                <w:rFonts w:ascii="Calibri" w:hAnsi="Calibri" w:cs="Calibri"/>
                <w:b/>
                <w:bCs/>
              </w:rPr>
            </w:pPr>
            <w:r w:rsidRPr="00D45780">
              <w:rPr>
                <w:rFonts w:ascii="Calibri" w:hAnsi="Calibri" w:cs="Calibri"/>
                <w:b/>
                <w:bCs/>
              </w:rPr>
              <w:t>4.</w:t>
            </w:r>
          </w:p>
        </w:tc>
        <w:tc>
          <w:tcPr>
            <w:tcW w:w="52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D254C" w14:textId="77777777" w:rsidR="00C4701E" w:rsidRPr="00D45780" w:rsidRDefault="00C4701E" w:rsidP="00715875">
            <w:pPr>
              <w:pStyle w:val="Standard"/>
              <w:spacing w:line="256" w:lineRule="auto"/>
              <w:rPr>
                <w:rFonts w:ascii="Calibri" w:hAnsi="Calibri" w:cs="Calibri"/>
                <w:b/>
                <w:bCs/>
              </w:rPr>
            </w:pPr>
          </w:p>
        </w:tc>
        <w:tc>
          <w:tcPr>
            <w:tcW w:w="8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BCDE1A" w14:textId="77777777" w:rsidR="00C4701E" w:rsidRPr="00D45780" w:rsidRDefault="00C4701E" w:rsidP="00715875">
            <w:pPr>
              <w:pStyle w:val="Standard"/>
              <w:spacing w:line="256" w:lineRule="auto"/>
              <w:jc w:val="center"/>
              <w:rPr>
                <w:rFonts w:ascii="Calibri" w:hAnsi="Calibri" w:cs="Calibri"/>
                <w:b/>
                <w:bCs/>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A17145" w14:textId="77777777" w:rsidR="00C4701E" w:rsidRPr="00D45780" w:rsidRDefault="00C4701E" w:rsidP="00715875">
            <w:pPr>
              <w:pStyle w:val="Standard"/>
              <w:spacing w:line="256" w:lineRule="auto"/>
              <w:jc w:val="center"/>
              <w:rPr>
                <w:rFonts w:ascii="Calibri" w:hAnsi="Calibri" w:cs="Calibri"/>
                <w:b/>
                <w:bCs/>
              </w:rPr>
            </w:pPr>
          </w:p>
        </w:tc>
      </w:tr>
    </w:tbl>
    <w:p w14:paraId="69CD26D8" w14:textId="77777777" w:rsidR="00C4701E" w:rsidRPr="00D45780" w:rsidRDefault="00C4701E" w:rsidP="00C4701E">
      <w:pPr>
        <w:pStyle w:val="Standard"/>
        <w:rPr>
          <w:rFonts w:ascii="Calibri" w:hAnsi="Calibri" w:cs="Calibri"/>
          <w:lang w:eastAsia="pl-PL"/>
        </w:rPr>
      </w:pPr>
    </w:p>
    <w:p w14:paraId="7E581E35" w14:textId="77777777" w:rsidR="00C4701E" w:rsidRPr="00D45780" w:rsidRDefault="00C4701E" w:rsidP="00C4701E">
      <w:pPr>
        <w:pStyle w:val="Standard"/>
        <w:rPr>
          <w:rFonts w:ascii="Calibri" w:hAnsi="Calibri" w:cs="Calibri"/>
          <w:lang w:eastAsia="pl-PL"/>
        </w:rPr>
      </w:pPr>
    </w:p>
    <w:p w14:paraId="158BCD1E" w14:textId="77777777" w:rsidR="00C4701E" w:rsidRPr="00D45780" w:rsidRDefault="00C4701E" w:rsidP="00C4701E">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                            ………………………………….…………………………………</w:t>
      </w:r>
    </w:p>
    <w:p w14:paraId="2F48C719" w14:textId="77777777" w:rsidR="00C4701E" w:rsidRPr="00D45780" w:rsidRDefault="00C4701E" w:rsidP="00C4701E">
      <w:pPr>
        <w:suppressAutoHyphens/>
        <w:spacing w:after="0" w:line="240" w:lineRule="auto"/>
        <w:ind w:left="4395" w:hanging="4395"/>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przez Wykonawcę</w:t>
      </w:r>
    </w:p>
    <w:p w14:paraId="160AE3B3" w14:textId="77777777" w:rsidR="00C4701E" w:rsidRPr="00D45780" w:rsidRDefault="00C4701E" w:rsidP="00C4701E">
      <w:pPr>
        <w:suppressAutoHyphens/>
        <w:spacing w:after="0" w:line="240" w:lineRule="auto"/>
        <w:rPr>
          <w:rFonts w:ascii="Calibri" w:eastAsia="Times New Roman" w:hAnsi="Calibri" w:cs="Times New Roman"/>
          <w:sz w:val="16"/>
          <w:szCs w:val="16"/>
          <w:lang w:eastAsia="pl-PL"/>
        </w:rPr>
      </w:pPr>
    </w:p>
    <w:p w14:paraId="3ACE06CB" w14:textId="77777777" w:rsidR="00C4701E" w:rsidRPr="00D45780" w:rsidRDefault="00C4701E" w:rsidP="00C4701E">
      <w:pPr>
        <w:jc w:val="both"/>
        <w:rPr>
          <w:rFonts w:ascii="Calibri" w:eastAsia="Times New Roman" w:hAnsi="Calibri" w:cs="Times New Roman"/>
          <w:sz w:val="20"/>
          <w:szCs w:val="20"/>
          <w:lang w:eastAsia="pl-PL"/>
        </w:rPr>
      </w:pPr>
    </w:p>
    <w:p w14:paraId="0CE77F81" w14:textId="77777777" w:rsidR="00C4701E" w:rsidRPr="00D45780" w:rsidRDefault="00C4701E" w:rsidP="00C4701E">
      <w:pPr>
        <w:jc w:val="both"/>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Miejscowość …………………data………………</w:t>
      </w:r>
    </w:p>
    <w:p w14:paraId="7C115513" w14:textId="07FB0F91" w:rsidR="00C4701E" w:rsidRPr="00D45780" w:rsidRDefault="00C4701E">
      <w:pPr>
        <w:rPr>
          <w:b/>
        </w:rPr>
      </w:pPr>
      <w:r w:rsidRPr="00D45780">
        <w:rPr>
          <w:b/>
        </w:rPr>
        <w:br w:type="page"/>
      </w:r>
    </w:p>
    <w:p w14:paraId="62CF7EB1" w14:textId="729BE63B" w:rsidR="00C4701E" w:rsidRPr="00D45780" w:rsidRDefault="00C4701E" w:rsidP="00C4701E">
      <w:pPr>
        <w:jc w:val="right"/>
        <w:rPr>
          <w:b/>
        </w:rPr>
      </w:pPr>
      <w:r w:rsidRPr="00D45780">
        <w:rPr>
          <w:b/>
        </w:rPr>
        <w:lastRenderedPageBreak/>
        <w:t xml:space="preserve">Załącznik nr </w:t>
      </w:r>
      <w:r w:rsidR="00BD76A2" w:rsidRPr="00D45780">
        <w:rPr>
          <w:b/>
        </w:rPr>
        <w:t>7</w:t>
      </w:r>
      <w:r w:rsidRPr="00D45780">
        <w:rPr>
          <w:b/>
        </w:rPr>
        <w:t xml:space="preserve"> do SIWZ</w:t>
      </w:r>
    </w:p>
    <w:p w14:paraId="4D3C2E9B" w14:textId="77777777" w:rsidR="00C4701E" w:rsidRPr="00D45780" w:rsidRDefault="00C4701E" w:rsidP="00C4701E">
      <w:pPr>
        <w:suppressAutoHyphens/>
        <w:spacing w:after="0" w:line="240" w:lineRule="auto"/>
        <w:jc w:val="center"/>
        <w:rPr>
          <w:rFonts w:ascii="Calibri" w:eastAsia="Times New Roman" w:hAnsi="Calibri" w:cs="Times New Roman"/>
          <w:b/>
          <w:sz w:val="28"/>
          <w:szCs w:val="28"/>
          <w:lang w:eastAsia="pl-PL"/>
        </w:rPr>
      </w:pPr>
      <w:r w:rsidRPr="00D45780">
        <w:rPr>
          <w:rFonts w:ascii="Calibri" w:eastAsia="Times New Roman" w:hAnsi="Calibri" w:cs="Times New Roman"/>
          <w:b/>
          <w:sz w:val="28"/>
          <w:szCs w:val="28"/>
          <w:lang w:eastAsia="pl-PL"/>
        </w:rPr>
        <w:t xml:space="preserve">WYKAZ OSÓB </w:t>
      </w:r>
    </w:p>
    <w:p w14:paraId="18D4D624" w14:textId="77777777" w:rsidR="00C4701E" w:rsidRPr="00D45780" w:rsidRDefault="00C4701E" w:rsidP="00C4701E">
      <w:pPr>
        <w:suppressAutoHyphens/>
        <w:spacing w:after="0" w:line="240" w:lineRule="auto"/>
        <w:jc w:val="both"/>
        <w:rPr>
          <w:rFonts w:ascii="Calibri" w:eastAsia="Times New Roman" w:hAnsi="Calibri" w:cs="Times New Roman"/>
          <w:b/>
          <w:bCs/>
          <w:sz w:val="20"/>
          <w:szCs w:val="20"/>
          <w:lang w:eastAsia="pl-PL"/>
        </w:rPr>
      </w:pPr>
      <w:r w:rsidRPr="00D45780">
        <w:rPr>
          <w:rFonts w:ascii="Calibri" w:eastAsia="Times New Roman" w:hAnsi="Calibri" w:cs="Times New Roman"/>
          <w:b/>
          <w:bCs/>
          <w:sz w:val="20"/>
          <w:szCs w:val="20"/>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827D0C9" w14:textId="5C3A842B" w:rsidR="00C4701E" w:rsidRPr="00D45780" w:rsidRDefault="00C4701E" w:rsidP="00C4701E">
      <w:pPr>
        <w:spacing w:after="0" w:line="240" w:lineRule="auto"/>
        <w:jc w:val="both"/>
        <w:rPr>
          <w:i/>
          <w:sz w:val="16"/>
          <w:szCs w:val="16"/>
        </w:rPr>
      </w:pPr>
      <w:r w:rsidRPr="00D45780">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w:t>
      </w:r>
      <w:r w:rsidR="00BD76A2" w:rsidRPr="00D45780">
        <w:rPr>
          <w:rFonts w:ascii="Calibri" w:eastAsia="Times New Roman" w:hAnsi="Calibri" w:cs="Times New Roman"/>
          <w:b/>
          <w:sz w:val="20"/>
          <w:szCs w:val="20"/>
          <w:lang w:eastAsia="pl-PL"/>
        </w:rPr>
        <w:t xml:space="preserve">Wywóz nieczystości z cmentarzy komunalnych przy ul. Rabina dr. </w:t>
      </w:r>
      <w:proofErr w:type="spellStart"/>
      <w:r w:rsidR="00BD76A2" w:rsidRPr="00D45780">
        <w:rPr>
          <w:rFonts w:ascii="Calibri" w:eastAsia="Times New Roman" w:hAnsi="Calibri" w:cs="Times New Roman"/>
          <w:b/>
          <w:sz w:val="20"/>
          <w:szCs w:val="20"/>
          <w:lang w:eastAsia="pl-PL"/>
        </w:rPr>
        <w:t>Maxa</w:t>
      </w:r>
      <w:proofErr w:type="spellEnd"/>
      <w:r w:rsidR="00BD76A2" w:rsidRPr="00D45780">
        <w:rPr>
          <w:rFonts w:ascii="Calibri" w:eastAsia="Times New Roman" w:hAnsi="Calibri" w:cs="Times New Roman"/>
          <w:b/>
          <w:sz w:val="20"/>
          <w:szCs w:val="20"/>
          <w:lang w:eastAsia="pl-PL"/>
        </w:rPr>
        <w:t xml:space="preserve"> Josepha oraz przy ul.</w:t>
      </w:r>
      <w:r w:rsidR="00356D27" w:rsidRPr="00D45780">
        <w:rPr>
          <w:rFonts w:ascii="Calibri" w:eastAsia="Times New Roman" w:hAnsi="Calibri" w:cs="Times New Roman"/>
          <w:b/>
          <w:sz w:val="20"/>
          <w:szCs w:val="20"/>
          <w:lang w:eastAsia="pl-PL"/>
        </w:rPr>
        <w:t> </w:t>
      </w:r>
      <w:r w:rsidR="00BD76A2" w:rsidRPr="00D45780">
        <w:rPr>
          <w:rFonts w:ascii="Calibri" w:eastAsia="Times New Roman" w:hAnsi="Calibri" w:cs="Times New Roman"/>
          <w:b/>
          <w:sz w:val="20"/>
          <w:szCs w:val="20"/>
          <w:lang w:eastAsia="pl-PL"/>
        </w:rPr>
        <w:t>Zachodniej w Słupsku</w:t>
      </w:r>
      <w:r w:rsidRPr="00D45780">
        <w:rPr>
          <w:rFonts w:ascii="Calibri" w:eastAsia="Times New Roman" w:hAnsi="Calibri" w:cs="Times New Roman"/>
          <w:b/>
          <w:sz w:val="20"/>
          <w:szCs w:val="20"/>
          <w:lang w:eastAsia="pl-PL"/>
        </w:rPr>
        <w:t xml:space="preserve">”. Znak sprawy </w:t>
      </w:r>
      <w:r w:rsidR="00BD76A2" w:rsidRPr="00D45780">
        <w:rPr>
          <w:rFonts w:ascii="Calibri" w:eastAsia="Times New Roman" w:hAnsi="Calibri" w:cs="Times New Roman"/>
          <w:b/>
          <w:sz w:val="20"/>
          <w:szCs w:val="20"/>
          <w:lang w:eastAsia="pl-PL"/>
        </w:rPr>
        <w:t>ZP.261.</w:t>
      </w:r>
      <w:r w:rsidR="00F15D1F" w:rsidRPr="00D45780">
        <w:rPr>
          <w:rFonts w:ascii="Calibri" w:eastAsia="Times New Roman" w:hAnsi="Calibri" w:cs="Times New Roman"/>
          <w:b/>
          <w:sz w:val="20"/>
          <w:szCs w:val="20"/>
          <w:lang w:eastAsia="pl-PL"/>
        </w:rPr>
        <w:t>7</w:t>
      </w:r>
      <w:r w:rsidR="00BD76A2" w:rsidRPr="00D45780">
        <w:rPr>
          <w:rFonts w:ascii="Calibri" w:eastAsia="Times New Roman" w:hAnsi="Calibri" w:cs="Times New Roman"/>
          <w:b/>
          <w:sz w:val="20"/>
          <w:szCs w:val="20"/>
          <w:lang w:eastAsia="pl-PL"/>
        </w:rPr>
        <w:t>.2020.ZP3.</w:t>
      </w:r>
    </w:p>
    <w:p w14:paraId="6A818137" w14:textId="77777777" w:rsidR="00C4701E" w:rsidRPr="00D45780" w:rsidRDefault="00C4701E" w:rsidP="00C4701E">
      <w:pPr>
        <w:spacing w:after="0" w:line="240" w:lineRule="auto"/>
        <w:jc w:val="both"/>
        <w:rPr>
          <w:i/>
          <w:sz w:val="16"/>
          <w:szCs w:val="16"/>
        </w:rPr>
      </w:pPr>
    </w:p>
    <w:p w14:paraId="0546FECA" w14:textId="26789078" w:rsidR="00C4701E" w:rsidRPr="00D45780" w:rsidRDefault="00C4701E" w:rsidP="00C4701E">
      <w:pPr>
        <w:suppressAutoHyphens/>
        <w:spacing w:after="0" w:line="240" w:lineRule="auto"/>
        <w:jc w:val="both"/>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W celu zweryfikowania zdolności Wykonawcy do należytego wykonania udzielanego zamówienia na podstawie warunku udziału w postępowaniu w zakresie osób,</w:t>
      </w:r>
      <w:r w:rsidRPr="00D45780">
        <w:rPr>
          <w:rFonts w:ascii="Calibri" w:eastAsia="Times New Roman" w:hAnsi="Calibri" w:cs="Times New Roman"/>
          <w:sz w:val="24"/>
          <w:szCs w:val="20"/>
          <w:lang w:eastAsia="pl-PL"/>
        </w:rPr>
        <w:t xml:space="preserve"> </w:t>
      </w:r>
      <w:r w:rsidRPr="00D45780">
        <w:rPr>
          <w:rFonts w:ascii="Calibri" w:eastAsia="Times New Roman" w:hAnsi="Calibri" w:cs="Times New Roman"/>
          <w:sz w:val="20"/>
          <w:szCs w:val="20"/>
          <w:lang w:eastAsia="pl-PL"/>
        </w:rPr>
        <w:t>które skieruję(-my) do wykonywania zamówienia, opisanego  w niniejszym przetargu przedstawiamy poniższy wykaz osób:</w:t>
      </w:r>
    </w:p>
    <w:p w14:paraId="0FA93CC4" w14:textId="77777777" w:rsidR="00C4701E" w:rsidRPr="00D45780" w:rsidRDefault="00C4701E" w:rsidP="00C4701E">
      <w:pPr>
        <w:suppressAutoHyphens/>
        <w:spacing w:after="0" w:line="240" w:lineRule="auto"/>
        <w:jc w:val="both"/>
        <w:rPr>
          <w:rFonts w:ascii="Calibri" w:eastAsia="Times New Roman" w:hAnsi="Calibri" w:cs="Times New Roman"/>
          <w:b/>
          <w:sz w:val="20"/>
          <w:szCs w:val="20"/>
          <w:lang w:eastAsia="pl-PL"/>
        </w:rPr>
      </w:pPr>
    </w:p>
    <w:p w14:paraId="6A8CD336" w14:textId="77777777" w:rsidR="00C4701E" w:rsidRPr="00D45780" w:rsidRDefault="00C4701E" w:rsidP="00C4701E">
      <w:pPr>
        <w:suppressAutoHyphens/>
        <w:spacing w:after="0" w:line="240" w:lineRule="auto"/>
        <w:jc w:val="both"/>
        <w:rPr>
          <w:rFonts w:ascii="Calibri" w:eastAsia="Times New Roman" w:hAnsi="Calibri" w:cs="Times New Roman"/>
          <w:b/>
          <w:sz w:val="20"/>
          <w:szCs w:val="20"/>
          <w:lang w:eastAsia="pl-PL"/>
        </w:rPr>
      </w:pPr>
    </w:p>
    <w:tbl>
      <w:tblPr>
        <w:tblW w:w="9729" w:type="dxa"/>
        <w:tblInd w:w="-70" w:type="dxa"/>
        <w:tblLayout w:type="fixed"/>
        <w:tblCellMar>
          <w:left w:w="10" w:type="dxa"/>
          <w:right w:w="10" w:type="dxa"/>
        </w:tblCellMar>
        <w:tblLook w:val="0000" w:firstRow="0" w:lastRow="0" w:firstColumn="0" w:lastColumn="0" w:noHBand="0" w:noVBand="0"/>
      </w:tblPr>
      <w:tblGrid>
        <w:gridCol w:w="2830"/>
        <w:gridCol w:w="4446"/>
        <w:gridCol w:w="2453"/>
      </w:tblGrid>
      <w:tr w:rsidR="00C4701E" w:rsidRPr="00D45780" w14:paraId="3873E768" w14:textId="77777777" w:rsidTr="00715875">
        <w:trPr>
          <w:trHeight w:val="937"/>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78FBEAC"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31" w:name="_Hlk9244965"/>
            <w:r w:rsidRPr="00D45780">
              <w:rPr>
                <w:rFonts w:ascii="Calibri" w:eastAsia="Times New Roman" w:hAnsi="Calibri" w:cs="Calibri"/>
                <w:b/>
                <w:bCs/>
                <w:kern w:val="3"/>
                <w:sz w:val="16"/>
                <w:szCs w:val="16"/>
                <w:lang w:eastAsia="pl-PL" w:bidi="hi-IN"/>
              </w:rPr>
              <w:t>Wyszczególnienie osób</w:t>
            </w:r>
          </w:p>
          <w:p w14:paraId="20929039"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D45780">
              <w:rPr>
                <w:rFonts w:ascii="Calibri" w:eastAsia="Times New Roman" w:hAnsi="Calibri" w:cs="Calibri"/>
                <w:b/>
                <w:bCs/>
                <w:kern w:val="3"/>
                <w:sz w:val="16"/>
                <w:szCs w:val="16"/>
                <w:lang w:eastAsia="pl-PL" w:bidi="hi-IN"/>
              </w:rPr>
              <w:t>Imię i nazwisko wraz  z zakresem czynności w realizacji zamówienia (stanowisko)</w:t>
            </w:r>
          </w:p>
        </w:tc>
        <w:tc>
          <w:tcPr>
            <w:tcW w:w="4446"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1B395FA" w14:textId="77777777" w:rsidR="00C4701E" w:rsidRPr="00D45780" w:rsidRDefault="00C4701E" w:rsidP="00715875">
            <w:pPr>
              <w:suppressAutoHyphens/>
              <w:autoSpaceDN w:val="0"/>
              <w:spacing w:after="0" w:line="240" w:lineRule="auto"/>
              <w:jc w:val="center"/>
              <w:textAlignment w:val="baseline"/>
              <w:rPr>
                <w:rFonts w:ascii="Times New Roman" w:eastAsia="SimSun" w:hAnsi="Times New Roman" w:cs="Mangal"/>
                <w:color w:val="00000A"/>
                <w:kern w:val="3"/>
                <w:szCs w:val="24"/>
                <w:vertAlign w:val="superscript"/>
                <w:lang w:eastAsia="zh-CN" w:bidi="hi-IN"/>
              </w:rPr>
            </w:pPr>
            <w:r w:rsidRPr="00D45780">
              <w:rPr>
                <w:rFonts w:ascii="Calibri" w:eastAsia="Times New Roman" w:hAnsi="Calibri" w:cs="Calibri"/>
                <w:b/>
                <w:kern w:val="3"/>
                <w:sz w:val="16"/>
                <w:szCs w:val="16"/>
                <w:lang w:eastAsia="ar-SA" w:bidi="hi-IN"/>
              </w:rPr>
              <w:t xml:space="preserve">Wymagane doświadczenie na przydzielonym stanowisku </w:t>
            </w:r>
            <w:r w:rsidRPr="00D45780">
              <w:rPr>
                <w:rFonts w:ascii="Calibri" w:eastAsia="Times New Roman" w:hAnsi="Calibri" w:cs="Calibri"/>
                <w:b/>
                <w:bCs/>
                <w:kern w:val="3"/>
                <w:sz w:val="16"/>
                <w:szCs w:val="16"/>
                <w:lang w:eastAsia="pl-PL" w:bidi="hi-IN"/>
              </w:rPr>
              <w:t>w celu wykazania spełniania warunku</w:t>
            </w:r>
            <w:r w:rsidRPr="00D45780">
              <w:rPr>
                <w:rFonts w:ascii="Calibri" w:eastAsia="Times New Roman" w:hAnsi="Calibri" w:cs="Calibri"/>
                <w:b/>
                <w:bCs/>
                <w:kern w:val="3"/>
                <w:sz w:val="16"/>
                <w:szCs w:val="16"/>
                <w:vertAlign w:val="superscript"/>
                <w:lang w:eastAsia="pl-PL" w:bidi="hi-IN"/>
              </w:rPr>
              <w:t>*</w:t>
            </w:r>
          </w:p>
        </w:tc>
        <w:tc>
          <w:tcPr>
            <w:tcW w:w="2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18D654C"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D45780">
              <w:rPr>
                <w:rFonts w:ascii="Calibri" w:eastAsia="Times New Roman" w:hAnsi="Calibri" w:cs="Calibri"/>
                <w:b/>
                <w:bCs/>
                <w:kern w:val="3"/>
                <w:sz w:val="16"/>
                <w:szCs w:val="16"/>
                <w:lang w:eastAsia="pl-PL" w:bidi="hi-IN"/>
              </w:rPr>
              <w:t>Podstawa  dysponowania skierowanymi osobami</w:t>
            </w:r>
            <w:r w:rsidRPr="00D45780">
              <w:rPr>
                <w:rStyle w:val="Odwoanieprzypisudolnego"/>
                <w:rFonts w:ascii="Calibri" w:eastAsia="Times New Roman" w:hAnsi="Calibri" w:cs="Calibri"/>
                <w:b/>
                <w:bCs/>
                <w:kern w:val="3"/>
                <w:sz w:val="16"/>
                <w:szCs w:val="16"/>
                <w:lang w:eastAsia="pl-PL" w:bidi="hi-IN"/>
              </w:rPr>
              <w:footnoteReference w:id="18"/>
            </w:r>
          </w:p>
        </w:tc>
      </w:tr>
      <w:tr w:rsidR="00C4701E" w:rsidRPr="00D45780" w14:paraId="0F431E85" w14:textId="77777777" w:rsidTr="00715875">
        <w:trPr>
          <w:trHeight w:val="1429"/>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1814F9B" w14:textId="77777777" w:rsidR="00C4701E" w:rsidRPr="00D45780" w:rsidRDefault="00C4701E" w:rsidP="00715875">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D45780">
              <w:rPr>
                <w:rFonts w:ascii="Calibri" w:eastAsia="Times New Roman" w:hAnsi="Calibri" w:cs="Calibri"/>
                <w:b/>
                <w:kern w:val="3"/>
                <w:sz w:val="20"/>
                <w:szCs w:val="20"/>
                <w:lang w:eastAsia="pl-PL" w:bidi="hi-IN"/>
              </w:rPr>
              <w:t xml:space="preserve">Kierownik </w:t>
            </w:r>
          </w:p>
          <w:p w14:paraId="68D7CA71"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397E48C9"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D45780">
              <w:rPr>
                <w:rFonts w:ascii="Calibri" w:eastAsia="Times New Roman" w:hAnsi="Calibri" w:cs="Calibri"/>
                <w:kern w:val="3"/>
                <w:szCs w:val="24"/>
                <w:lang w:eastAsia="pl-PL" w:bidi="hi-IN"/>
              </w:rPr>
              <w:t>______________</w:t>
            </w:r>
          </w:p>
          <w:p w14:paraId="3CBB2AE6"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D45780">
              <w:rPr>
                <w:rFonts w:ascii="Calibri" w:eastAsia="Times New Roman" w:hAnsi="Calibri" w:cs="Calibri"/>
                <w:kern w:val="3"/>
                <w:sz w:val="16"/>
                <w:szCs w:val="16"/>
                <w:lang w:eastAsia="pl-PL" w:bidi="hi-IN"/>
              </w:rPr>
              <w:t>imię i nazwisko</w:t>
            </w:r>
          </w:p>
        </w:tc>
        <w:tc>
          <w:tcPr>
            <w:tcW w:w="4446"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73699843"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50332F5"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D45780">
              <w:rPr>
                <w:rFonts w:ascii="Calibri" w:eastAsia="Times New Roman" w:hAnsi="Calibri" w:cs="Calibri"/>
                <w:b/>
                <w:bCs/>
                <w:kern w:val="3"/>
                <w:sz w:val="16"/>
                <w:szCs w:val="16"/>
                <w:lang w:eastAsia="pl-PL" w:bidi="hi-IN"/>
              </w:rPr>
              <w:t>dysponowanie bezpośrednie</w:t>
            </w:r>
          </w:p>
          <w:p w14:paraId="56C6BB24"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D45780">
              <w:rPr>
                <w:rFonts w:ascii="Calibri" w:eastAsia="Times New Roman" w:hAnsi="Calibri" w:cs="Calibri"/>
                <w:bCs/>
                <w:kern w:val="3"/>
                <w:sz w:val="12"/>
                <w:szCs w:val="12"/>
                <w:lang w:eastAsia="pl-PL" w:bidi="hi-IN"/>
              </w:rPr>
              <w:t>(np. umowa o pracę, umowa zlecenie, umowa o dzieło)</w:t>
            </w:r>
          </w:p>
          <w:p w14:paraId="210641A0"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D45780">
              <w:rPr>
                <w:rFonts w:ascii="Calibri" w:eastAsia="Times New Roman" w:hAnsi="Calibri" w:cs="Calibri"/>
                <w:b/>
                <w:bCs/>
                <w:kern w:val="3"/>
                <w:sz w:val="16"/>
                <w:szCs w:val="16"/>
                <w:lang w:eastAsia="pl-PL" w:bidi="hi-IN"/>
              </w:rPr>
              <w:t>-----------</w:t>
            </w:r>
          </w:p>
          <w:p w14:paraId="08106009"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D45780">
              <w:rPr>
                <w:rFonts w:ascii="Calibri" w:eastAsia="Times New Roman" w:hAnsi="Calibri" w:cs="Calibri"/>
                <w:b/>
                <w:bCs/>
                <w:kern w:val="3"/>
                <w:sz w:val="16"/>
                <w:szCs w:val="16"/>
                <w:lang w:eastAsia="pl-PL" w:bidi="hi-IN"/>
              </w:rPr>
              <w:t>dysponowanie pośrednie</w:t>
            </w:r>
          </w:p>
          <w:p w14:paraId="7740E2A0" w14:textId="77777777" w:rsidR="00C4701E" w:rsidRPr="00D45780" w:rsidRDefault="00C4701E" w:rsidP="00715875">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D45780">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D45780">
              <w:rPr>
                <w:rFonts w:ascii="Calibri" w:eastAsia="Times New Roman" w:hAnsi="Calibri" w:cs="Calibri"/>
                <w:bCs/>
                <w:kern w:val="3"/>
                <w:sz w:val="12"/>
                <w:szCs w:val="12"/>
                <w:lang w:eastAsia="pl-PL" w:bidi="hi-IN"/>
              </w:rPr>
              <w:t>Pzp</w:t>
            </w:r>
            <w:proofErr w:type="spellEnd"/>
            <w:r w:rsidRPr="00D45780">
              <w:rPr>
                <w:rFonts w:ascii="Calibri" w:eastAsia="Times New Roman" w:hAnsi="Calibri" w:cs="Calibri"/>
                <w:bCs/>
                <w:kern w:val="3"/>
                <w:sz w:val="12"/>
                <w:szCs w:val="12"/>
                <w:lang w:eastAsia="pl-PL" w:bidi="hi-IN"/>
              </w:rPr>
              <w:t>)</w:t>
            </w:r>
          </w:p>
        </w:tc>
      </w:tr>
      <w:bookmarkEnd w:id="31"/>
    </w:tbl>
    <w:p w14:paraId="1CF69AAD" w14:textId="77777777" w:rsidR="00C4701E" w:rsidRPr="00D45780" w:rsidRDefault="00C4701E" w:rsidP="00C4701E">
      <w:pPr>
        <w:suppressAutoHyphens/>
        <w:spacing w:after="0" w:line="240" w:lineRule="auto"/>
        <w:rPr>
          <w:rFonts w:ascii="Calibri" w:eastAsia="Times New Roman" w:hAnsi="Calibri" w:cs="Times New Roman"/>
          <w:b/>
          <w:sz w:val="20"/>
          <w:szCs w:val="20"/>
          <w:lang w:eastAsia="pl-PL"/>
        </w:rPr>
      </w:pPr>
    </w:p>
    <w:p w14:paraId="3B98A7D4" w14:textId="77777777" w:rsidR="00C4701E" w:rsidRPr="00D45780" w:rsidRDefault="00C4701E" w:rsidP="00C4701E">
      <w:pPr>
        <w:suppressAutoHyphens/>
        <w:spacing w:after="0" w:line="240" w:lineRule="auto"/>
        <w:jc w:val="both"/>
        <w:rPr>
          <w:rFonts w:ascii="Calibri" w:eastAsia="Times New Roman" w:hAnsi="Calibri" w:cs="Times New Roman"/>
          <w:i/>
          <w:iCs/>
          <w:sz w:val="20"/>
          <w:szCs w:val="20"/>
          <w:lang w:eastAsia="pl-PL"/>
        </w:rPr>
      </w:pPr>
      <w:r w:rsidRPr="00D45780">
        <w:rPr>
          <w:rFonts w:ascii="Calibri" w:eastAsia="Times New Roman" w:hAnsi="Calibri" w:cs="Times New Roman"/>
          <w:sz w:val="20"/>
          <w:szCs w:val="20"/>
          <w:lang w:eastAsia="pl-PL"/>
        </w:rPr>
        <w:t xml:space="preserve">* </w:t>
      </w:r>
      <w:r w:rsidRPr="00D45780">
        <w:rPr>
          <w:rFonts w:ascii="Calibri" w:eastAsia="Times New Roman" w:hAnsi="Calibri" w:cs="Times New Roman"/>
          <w:i/>
          <w:iCs/>
          <w:sz w:val="20"/>
          <w:szCs w:val="20"/>
          <w:lang w:eastAsia="pl-PL"/>
        </w:rPr>
        <w:t>Zamawiający wymaga, aby Wykonawca opisał doświadczenie nabyte na stanowisku kierownika – osoby wymaganej w postępowaniu w taki sposób, żeby było możliwe wyliczenie wymaganego okresu doświadczenia pełnienia funkcji kierowniczej poprzez podanie m.in. dnia rozpoczęcia i dnia zakończenia pełnienia ww. funkcji (w formacie: dzień-miesiąc-rok)</w:t>
      </w:r>
    </w:p>
    <w:p w14:paraId="6A6B46B5" w14:textId="77777777" w:rsidR="00C4701E" w:rsidRPr="00D45780" w:rsidRDefault="00C4701E" w:rsidP="00C4701E">
      <w:pPr>
        <w:spacing w:after="0" w:line="240" w:lineRule="auto"/>
        <w:jc w:val="both"/>
        <w:rPr>
          <w:rFonts w:ascii="Calibri" w:hAnsi="Calibri" w:cs="Calibri"/>
          <w:i/>
          <w:iCs/>
          <w:sz w:val="20"/>
          <w:szCs w:val="20"/>
        </w:rPr>
      </w:pPr>
      <w:r w:rsidRPr="00D45780">
        <w:rPr>
          <w:rFonts w:ascii="Calibri" w:hAnsi="Calibri" w:cs="Calibri"/>
          <w:i/>
          <w:iCs/>
          <w:sz w:val="20"/>
          <w:szCs w:val="20"/>
        </w:rPr>
        <w:t>Zamawiający informuje także, iż okres pełnienia funkcji w tym samym czasie na kilku zadaniach będzie liczony jako jeden okres doświadczenia oraz w przypadku braku podania dnia rozpoczęcia i zakończenia pełnienia funkcji skrajne miesiące nie będą wliczane do okresu doświadczenia.</w:t>
      </w:r>
    </w:p>
    <w:p w14:paraId="30846DAA" w14:textId="77777777" w:rsidR="00C4701E" w:rsidRPr="00D45780" w:rsidRDefault="00C4701E" w:rsidP="00C4701E">
      <w:pPr>
        <w:spacing w:after="0" w:line="240" w:lineRule="auto"/>
        <w:jc w:val="both"/>
        <w:rPr>
          <w:rFonts w:ascii="Calibri" w:hAnsi="Calibri" w:cs="Calibri"/>
          <w:i/>
          <w:iCs/>
          <w:sz w:val="20"/>
          <w:szCs w:val="20"/>
        </w:rPr>
      </w:pPr>
      <w:r w:rsidRPr="00D45780">
        <w:rPr>
          <w:rFonts w:ascii="Calibri" w:hAnsi="Calibri" w:cs="Calibri"/>
          <w:i/>
          <w:iCs/>
          <w:sz w:val="20"/>
          <w:szCs w:val="20"/>
        </w:rPr>
        <w:t>Zamawiający wymaga, aby Wykonawca dysponował ww. potencjałem kadrowym tj. kierownikiem przez cały okres realizacji przedmiotu zamówienia.</w:t>
      </w:r>
    </w:p>
    <w:p w14:paraId="636FD96A" w14:textId="77777777" w:rsidR="00C4701E" w:rsidRPr="00D45780" w:rsidRDefault="00C4701E" w:rsidP="00C4701E">
      <w:pPr>
        <w:suppressAutoHyphens/>
        <w:spacing w:after="0" w:line="240" w:lineRule="auto"/>
        <w:jc w:val="both"/>
        <w:rPr>
          <w:rFonts w:ascii="Calibri" w:eastAsia="Times New Roman" w:hAnsi="Calibri" w:cs="Times New Roman"/>
          <w:sz w:val="20"/>
          <w:szCs w:val="20"/>
          <w:lang w:eastAsia="pl-PL"/>
        </w:rPr>
      </w:pPr>
    </w:p>
    <w:p w14:paraId="54F49C5C" w14:textId="77777777" w:rsidR="00C4701E" w:rsidRPr="00D45780" w:rsidRDefault="00C4701E" w:rsidP="00C4701E">
      <w:pPr>
        <w:suppressAutoHyphens/>
        <w:spacing w:after="0" w:line="240" w:lineRule="auto"/>
        <w:jc w:val="both"/>
        <w:rPr>
          <w:rFonts w:ascii="Calibri" w:eastAsia="Times New Roman" w:hAnsi="Calibri" w:cs="Times New Roman"/>
          <w:sz w:val="20"/>
          <w:szCs w:val="20"/>
          <w:lang w:eastAsia="pl-PL"/>
        </w:rPr>
      </w:pPr>
    </w:p>
    <w:p w14:paraId="471F61FE" w14:textId="77777777" w:rsidR="00C4701E" w:rsidRPr="00D45780" w:rsidRDefault="00C4701E" w:rsidP="00C4701E">
      <w:pPr>
        <w:suppressAutoHyphens/>
        <w:spacing w:after="0" w:line="240" w:lineRule="auto"/>
        <w:rPr>
          <w:rFonts w:ascii="Calibri" w:eastAsia="Times New Roman" w:hAnsi="Calibri" w:cs="Times New Roman"/>
          <w:sz w:val="20"/>
          <w:szCs w:val="20"/>
          <w:lang w:eastAsia="pl-PL"/>
        </w:rPr>
      </w:pPr>
      <w:bookmarkStart w:id="32" w:name="_Hlk25831589"/>
      <w:r w:rsidRPr="00D45780">
        <w:rPr>
          <w:rFonts w:ascii="Calibri" w:eastAsia="Times New Roman" w:hAnsi="Calibri" w:cs="Times New Roman"/>
          <w:sz w:val="20"/>
          <w:szCs w:val="20"/>
          <w:lang w:eastAsia="pl-PL"/>
        </w:rPr>
        <w:t>…………………………………………………………………..                            ………………………………….…………………………………</w:t>
      </w:r>
    </w:p>
    <w:p w14:paraId="19FF2EAF" w14:textId="77777777" w:rsidR="00C4701E" w:rsidRPr="00D45780" w:rsidRDefault="00C4701E" w:rsidP="00C4701E">
      <w:pPr>
        <w:suppressAutoHyphens/>
        <w:spacing w:after="0" w:line="240" w:lineRule="auto"/>
        <w:ind w:left="4395" w:hanging="4395"/>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przez Wykonawcę</w:t>
      </w:r>
    </w:p>
    <w:p w14:paraId="6DAEA825" w14:textId="77777777" w:rsidR="00C4701E" w:rsidRPr="00D45780" w:rsidRDefault="00C4701E" w:rsidP="00C4701E">
      <w:pPr>
        <w:suppressAutoHyphens/>
        <w:spacing w:after="0" w:line="240" w:lineRule="auto"/>
        <w:rPr>
          <w:rFonts w:ascii="Calibri" w:eastAsia="Times New Roman" w:hAnsi="Calibri" w:cs="Times New Roman"/>
          <w:sz w:val="16"/>
          <w:szCs w:val="16"/>
          <w:lang w:eastAsia="pl-PL"/>
        </w:rPr>
      </w:pPr>
    </w:p>
    <w:p w14:paraId="60757299" w14:textId="77777777" w:rsidR="00C4701E" w:rsidRPr="00D45780" w:rsidRDefault="00C4701E" w:rsidP="00C4701E">
      <w:pPr>
        <w:jc w:val="both"/>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Miejscowość …………………data………………</w:t>
      </w:r>
    </w:p>
    <w:bookmarkEnd w:id="32"/>
    <w:p w14:paraId="22562026" w14:textId="77777777" w:rsidR="00A40F19" w:rsidRPr="00D45780" w:rsidRDefault="00A40F19" w:rsidP="000161E8">
      <w:pPr>
        <w:rPr>
          <w:b/>
        </w:rPr>
      </w:pPr>
    </w:p>
    <w:p w14:paraId="0A131746" w14:textId="629FAA53" w:rsidR="00C4701E" w:rsidRPr="00D45780" w:rsidRDefault="00C4701E" w:rsidP="000161E8">
      <w:pPr>
        <w:rPr>
          <w:b/>
        </w:rPr>
        <w:sectPr w:rsidR="00C4701E" w:rsidRPr="00D45780" w:rsidSect="00357D23">
          <w:pgSz w:w="11906" w:h="16838"/>
          <w:pgMar w:top="1440" w:right="1080" w:bottom="1440" w:left="1080" w:header="708" w:footer="708" w:gutter="0"/>
          <w:cols w:space="708"/>
          <w:titlePg/>
          <w:docGrid w:linePitch="360"/>
        </w:sectPr>
      </w:pPr>
    </w:p>
    <w:p w14:paraId="19708D7B" w14:textId="07FEA226" w:rsidR="00B52828" w:rsidRPr="00D45780" w:rsidRDefault="00FF1EBE" w:rsidP="00540B08">
      <w:pPr>
        <w:jc w:val="right"/>
        <w:rPr>
          <w:b/>
        </w:rPr>
      </w:pPr>
      <w:r w:rsidRPr="00D45780">
        <w:rPr>
          <w:b/>
        </w:rPr>
        <w:lastRenderedPageBreak/>
        <w:t xml:space="preserve">Załącznik nr </w:t>
      </w:r>
      <w:r w:rsidR="00BD76A2" w:rsidRPr="00D45780">
        <w:rPr>
          <w:b/>
        </w:rPr>
        <w:t>8</w:t>
      </w:r>
      <w:r w:rsidR="004E0459" w:rsidRPr="00D45780">
        <w:rPr>
          <w:b/>
        </w:rPr>
        <w:t xml:space="preserve"> do SIWZ</w:t>
      </w:r>
    </w:p>
    <w:p w14:paraId="0DF0723E" w14:textId="77777777" w:rsidR="007936BD" w:rsidRPr="00D45780" w:rsidRDefault="007936BD" w:rsidP="00540B08">
      <w:pPr>
        <w:suppressAutoHyphens/>
        <w:spacing w:after="0" w:line="240" w:lineRule="auto"/>
        <w:jc w:val="center"/>
        <w:rPr>
          <w:rFonts w:ascii="Calibri" w:eastAsia="Times New Roman" w:hAnsi="Calibri" w:cs="Times New Roman"/>
          <w:b/>
          <w:sz w:val="24"/>
          <w:szCs w:val="24"/>
          <w:lang w:eastAsia="pl-PL"/>
        </w:rPr>
      </w:pPr>
      <w:r w:rsidRPr="00D45780">
        <w:rPr>
          <w:rFonts w:ascii="Calibri" w:eastAsia="Times New Roman" w:hAnsi="Calibri" w:cs="Times New Roman"/>
          <w:b/>
          <w:sz w:val="24"/>
          <w:szCs w:val="24"/>
          <w:lang w:eastAsia="pl-PL"/>
        </w:rPr>
        <w:t xml:space="preserve">ZOBOWIĄZANIE INNEGO PODMIOTU NA PODSTAWIE ART. </w:t>
      </w:r>
      <w:r w:rsidR="00FF1EBE" w:rsidRPr="00D45780">
        <w:rPr>
          <w:rFonts w:ascii="Calibri" w:eastAsia="Times New Roman" w:hAnsi="Calibri" w:cs="Times New Roman"/>
          <w:b/>
          <w:sz w:val="24"/>
          <w:szCs w:val="24"/>
          <w:lang w:eastAsia="pl-PL"/>
        </w:rPr>
        <w:t>22a</w:t>
      </w:r>
      <w:r w:rsidRPr="00D45780">
        <w:rPr>
          <w:rFonts w:ascii="Calibri" w:eastAsia="Times New Roman" w:hAnsi="Calibri" w:cs="Times New Roman"/>
          <w:b/>
          <w:sz w:val="24"/>
          <w:szCs w:val="24"/>
          <w:lang w:eastAsia="pl-PL"/>
        </w:rPr>
        <w:t xml:space="preserve"> USTAWY PRAWO ZAMÓWIEŃ PUBLICZNYCH</w:t>
      </w:r>
      <w:r w:rsidRPr="00D45780">
        <w:rPr>
          <w:rFonts w:ascii="Calibri" w:eastAsia="Times New Roman" w:hAnsi="Calibri" w:cs="Times New Roman"/>
          <w:b/>
          <w:sz w:val="24"/>
          <w:szCs w:val="24"/>
          <w:vertAlign w:val="superscript"/>
          <w:lang w:eastAsia="pl-PL"/>
        </w:rPr>
        <w:footnoteReference w:id="19"/>
      </w:r>
    </w:p>
    <w:p w14:paraId="70FD466C" w14:textId="6C5FAD38" w:rsidR="00583A34" w:rsidRPr="00D45780" w:rsidRDefault="00583A34" w:rsidP="00583A34">
      <w:pPr>
        <w:spacing w:after="0" w:line="240" w:lineRule="auto"/>
        <w:jc w:val="both"/>
        <w:rPr>
          <w:i/>
          <w:sz w:val="16"/>
          <w:szCs w:val="16"/>
        </w:rPr>
      </w:pPr>
      <w:r w:rsidRPr="00D45780">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w:t>
      </w:r>
      <w:r w:rsidR="00BD76A2" w:rsidRPr="00D45780">
        <w:rPr>
          <w:rFonts w:ascii="Calibri" w:eastAsia="Times New Roman" w:hAnsi="Calibri" w:cs="Times New Roman"/>
          <w:b/>
          <w:sz w:val="20"/>
          <w:szCs w:val="20"/>
          <w:lang w:eastAsia="pl-PL"/>
        </w:rPr>
        <w:t xml:space="preserve">Wywóz nieczystości z cmentarzy komunalnych przy ul. Rabina dr. </w:t>
      </w:r>
      <w:proofErr w:type="spellStart"/>
      <w:r w:rsidR="00BD76A2" w:rsidRPr="00D45780">
        <w:rPr>
          <w:rFonts w:ascii="Calibri" w:eastAsia="Times New Roman" w:hAnsi="Calibri" w:cs="Times New Roman"/>
          <w:b/>
          <w:sz w:val="20"/>
          <w:szCs w:val="20"/>
          <w:lang w:eastAsia="pl-PL"/>
        </w:rPr>
        <w:t>Maxa</w:t>
      </w:r>
      <w:proofErr w:type="spellEnd"/>
      <w:r w:rsidR="00BD76A2" w:rsidRPr="00D45780">
        <w:rPr>
          <w:rFonts w:ascii="Calibri" w:eastAsia="Times New Roman" w:hAnsi="Calibri" w:cs="Times New Roman"/>
          <w:b/>
          <w:sz w:val="20"/>
          <w:szCs w:val="20"/>
          <w:lang w:eastAsia="pl-PL"/>
        </w:rPr>
        <w:t xml:space="preserve"> Josepha oraz przy ul. Zachodniej w Słupsku</w:t>
      </w:r>
      <w:r w:rsidRPr="00D45780">
        <w:rPr>
          <w:rFonts w:ascii="Calibri" w:eastAsia="Times New Roman" w:hAnsi="Calibri" w:cs="Times New Roman"/>
          <w:b/>
          <w:sz w:val="20"/>
          <w:szCs w:val="20"/>
          <w:lang w:eastAsia="pl-PL"/>
        </w:rPr>
        <w:t xml:space="preserve">”. Znak sprawy </w:t>
      </w:r>
      <w:r w:rsidR="00BD76A2" w:rsidRPr="00D45780">
        <w:rPr>
          <w:rFonts w:ascii="Calibri" w:eastAsia="Times New Roman" w:hAnsi="Calibri" w:cs="Times New Roman"/>
          <w:b/>
          <w:sz w:val="20"/>
          <w:szCs w:val="20"/>
          <w:lang w:eastAsia="pl-PL"/>
        </w:rPr>
        <w:t>ZP.261.</w:t>
      </w:r>
      <w:r w:rsidR="00F15D1F" w:rsidRPr="00D45780">
        <w:rPr>
          <w:rFonts w:ascii="Calibri" w:eastAsia="Times New Roman" w:hAnsi="Calibri" w:cs="Times New Roman"/>
          <w:b/>
          <w:sz w:val="20"/>
          <w:szCs w:val="20"/>
          <w:lang w:eastAsia="pl-PL"/>
        </w:rPr>
        <w:t>7</w:t>
      </w:r>
      <w:r w:rsidR="00BD76A2" w:rsidRPr="00D45780">
        <w:rPr>
          <w:rFonts w:ascii="Calibri" w:eastAsia="Times New Roman" w:hAnsi="Calibri" w:cs="Times New Roman"/>
          <w:b/>
          <w:sz w:val="20"/>
          <w:szCs w:val="20"/>
          <w:lang w:eastAsia="pl-PL"/>
        </w:rPr>
        <w:t>.2020.ZP3.</w:t>
      </w:r>
    </w:p>
    <w:p w14:paraId="3827CB64" w14:textId="77777777" w:rsidR="007936BD" w:rsidRPr="00D45780" w:rsidRDefault="007936BD" w:rsidP="00540B08">
      <w:pPr>
        <w:suppressAutoHyphens/>
        <w:spacing w:after="0" w:line="240" w:lineRule="auto"/>
        <w:rPr>
          <w:rFonts w:ascii="Calibri" w:eastAsia="Times New Roman" w:hAnsi="Calibri" w:cs="Times New Roman"/>
          <w:sz w:val="20"/>
          <w:szCs w:val="20"/>
          <w:lang w:eastAsia="pl-PL"/>
        </w:rPr>
      </w:pPr>
    </w:p>
    <w:p w14:paraId="69B289DA" w14:textId="77777777" w:rsidR="007936BD" w:rsidRPr="00D45780" w:rsidRDefault="007936BD"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Ja/My</w:t>
      </w:r>
      <w:r w:rsidRPr="00D45780">
        <w:rPr>
          <w:rFonts w:ascii="Calibri" w:eastAsia="Times New Roman" w:hAnsi="Calibri" w:cs="Times New Roman"/>
          <w:sz w:val="24"/>
          <w:szCs w:val="24"/>
          <w:vertAlign w:val="superscript"/>
          <w:lang w:eastAsia="pl-PL"/>
        </w:rPr>
        <w:footnoteReference w:id="20"/>
      </w:r>
      <w:r w:rsidRPr="00D45780">
        <w:rPr>
          <w:rFonts w:ascii="Calibri" w:eastAsia="Times New Roman" w:hAnsi="Calibri" w:cs="Times New Roman"/>
          <w:sz w:val="24"/>
          <w:szCs w:val="24"/>
          <w:lang w:eastAsia="pl-PL"/>
        </w:rPr>
        <w:t xml:space="preserve"> niżej podpisani </w:t>
      </w:r>
    </w:p>
    <w:p w14:paraId="015F57D3" w14:textId="77777777" w:rsidR="007936BD" w:rsidRPr="00D45780" w:rsidRDefault="007936BD" w:rsidP="00540B08">
      <w:pPr>
        <w:suppressAutoHyphens/>
        <w:spacing w:before="120"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w:t>
      </w:r>
    </w:p>
    <w:p w14:paraId="41B8F525" w14:textId="77777777" w:rsidR="007936BD" w:rsidRPr="00D45780"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D45780" w:rsidRDefault="007936BD"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xml:space="preserve">działając w imieniu i na rzecz </w:t>
      </w:r>
    </w:p>
    <w:p w14:paraId="1F25668D" w14:textId="77777777" w:rsidR="007936BD" w:rsidRPr="00D45780" w:rsidRDefault="007936BD" w:rsidP="00540B08">
      <w:pPr>
        <w:suppressAutoHyphens/>
        <w:spacing w:before="120"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w:t>
      </w:r>
    </w:p>
    <w:p w14:paraId="78DBF73A" w14:textId="4453E10A" w:rsidR="007936BD" w:rsidRPr="00D45780" w:rsidRDefault="007936BD" w:rsidP="00540B08">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sidRPr="00D45780">
        <w:rPr>
          <w:rFonts w:ascii="Calibri" w:eastAsia="Times New Roman" w:hAnsi="Calibri" w:cs="Times New Roman"/>
          <w:sz w:val="16"/>
          <w:szCs w:val="16"/>
          <w:lang w:eastAsia="pl-PL"/>
        </w:rPr>
        <w:t>22a</w:t>
      </w:r>
      <w:r w:rsidRPr="00D45780">
        <w:rPr>
          <w:rFonts w:ascii="Calibri" w:eastAsia="Times New Roman" w:hAnsi="Calibri" w:cs="Times New Roman"/>
          <w:sz w:val="16"/>
          <w:szCs w:val="16"/>
          <w:lang w:eastAsia="pl-PL"/>
        </w:rPr>
        <w:t xml:space="preserve"> </w:t>
      </w:r>
      <w:r w:rsidR="002308D0" w:rsidRPr="00D45780">
        <w:rPr>
          <w:rFonts w:ascii="Calibri" w:eastAsia="Times New Roman" w:hAnsi="Calibri" w:cs="Times New Roman"/>
          <w:sz w:val="16"/>
          <w:szCs w:val="16"/>
          <w:lang w:eastAsia="pl-PL"/>
        </w:rPr>
        <w:t>U</w:t>
      </w:r>
      <w:r w:rsidRPr="00D45780">
        <w:rPr>
          <w:rFonts w:ascii="Calibri" w:eastAsia="Times New Roman" w:hAnsi="Calibri" w:cs="Times New Roman"/>
          <w:sz w:val="16"/>
          <w:szCs w:val="16"/>
          <w:lang w:eastAsia="pl-PL"/>
        </w:rPr>
        <w:t>stawy</w:t>
      </w:r>
      <w:r w:rsidR="007A5ADD" w:rsidRPr="00D45780">
        <w:rPr>
          <w:rFonts w:ascii="Calibri" w:eastAsia="Times New Roman" w:hAnsi="Calibri" w:cs="Times New Roman"/>
          <w:sz w:val="16"/>
          <w:szCs w:val="16"/>
          <w:lang w:eastAsia="pl-PL"/>
        </w:rPr>
        <w:t xml:space="preserve"> </w:t>
      </w:r>
      <w:proofErr w:type="spellStart"/>
      <w:r w:rsidR="007A5ADD" w:rsidRPr="00D45780">
        <w:rPr>
          <w:rFonts w:ascii="Calibri" w:eastAsia="Times New Roman" w:hAnsi="Calibri" w:cs="Times New Roman"/>
          <w:sz w:val="16"/>
          <w:szCs w:val="16"/>
          <w:lang w:eastAsia="pl-PL"/>
        </w:rPr>
        <w:t>Pzp</w:t>
      </w:r>
      <w:proofErr w:type="spellEnd"/>
      <w:r w:rsidRPr="00D45780">
        <w:rPr>
          <w:rFonts w:ascii="Calibri" w:eastAsia="Times New Roman" w:hAnsi="Calibri" w:cs="Times New Roman"/>
          <w:sz w:val="16"/>
          <w:szCs w:val="16"/>
          <w:lang w:eastAsia="pl-PL"/>
        </w:rPr>
        <w:t>)</w:t>
      </w:r>
    </w:p>
    <w:p w14:paraId="29A85B44" w14:textId="77777777" w:rsidR="007936BD" w:rsidRPr="00D45780" w:rsidRDefault="007936BD" w:rsidP="00540B08">
      <w:pPr>
        <w:suppressAutoHyphens/>
        <w:spacing w:after="0" w:line="240" w:lineRule="auto"/>
        <w:rPr>
          <w:rFonts w:ascii="Calibri" w:eastAsia="Times New Roman" w:hAnsi="Calibri" w:cs="Times New Roman"/>
          <w:sz w:val="24"/>
          <w:szCs w:val="24"/>
          <w:lang w:eastAsia="pl-PL"/>
        </w:rPr>
      </w:pPr>
    </w:p>
    <w:p w14:paraId="3AC20876" w14:textId="77777777" w:rsidR="007936BD" w:rsidRPr="00D45780" w:rsidRDefault="007936BD" w:rsidP="00540B08">
      <w:pPr>
        <w:suppressAutoHyphens/>
        <w:spacing w:after="0" w:line="240" w:lineRule="auto"/>
        <w:jc w:val="both"/>
        <w:rPr>
          <w:rFonts w:ascii="Calibri" w:eastAsia="Times New Roman" w:hAnsi="Calibri" w:cs="Times New Roman"/>
          <w:b/>
          <w:sz w:val="24"/>
          <w:szCs w:val="24"/>
          <w:lang w:eastAsia="pl-PL"/>
        </w:rPr>
      </w:pPr>
      <w:r w:rsidRPr="00D45780">
        <w:rPr>
          <w:rFonts w:ascii="Calibri" w:eastAsia="Times New Roman" w:hAnsi="Calibri" w:cs="Times New Roman"/>
          <w:sz w:val="24"/>
          <w:szCs w:val="24"/>
          <w:lang w:eastAsia="pl-PL"/>
        </w:rPr>
        <w:t>zobowiązuję/my</w:t>
      </w:r>
      <w:r w:rsidRPr="00D45780">
        <w:rPr>
          <w:rFonts w:ascii="Calibri" w:eastAsia="Times New Roman" w:hAnsi="Calibri" w:cs="Times New Roman"/>
          <w:sz w:val="24"/>
          <w:szCs w:val="24"/>
          <w:vertAlign w:val="superscript"/>
          <w:lang w:eastAsia="pl-PL"/>
        </w:rPr>
        <w:footnoteReference w:id="21"/>
      </w:r>
      <w:r w:rsidRPr="00D45780">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D45780" w:rsidRDefault="007936BD" w:rsidP="00540B08">
      <w:pPr>
        <w:suppressAutoHyphens/>
        <w:spacing w:after="0" w:line="240" w:lineRule="auto"/>
        <w:rPr>
          <w:rFonts w:ascii="Calibri" w:eastAsia="Times New Roman" w:hAnsi="Calibri" w:cs="Times New Roman"/>
          <w:sz w:val="24"/>
          <w:szCs w:val="24"/>
          <w:lang w:eastAsia="pl-PL"/>
        </w:rPr>
      </w:pPr>
    </w:p>
    <w:p w14:paraId="5414EAF0" w14:textId="77777777" w:rsidR="007936BD" w:rsidRPr="00D45780" w:rsidRDefault="007936BD"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w:t>
      </w:r>
    </w:p>
    <w:p w14:paraId="4185E516" w14:textId="75B301F9" w:rsidR="007936BD" w:rsidRPr="00D45780" w:rsidRDefault="007936BD" w:rsidP="00540B08">
      <w:pPr>
        <w:suppressAutoHyphens/>
        <w:spacing w:after="0" w:line="240" w:lineRule="auto"/>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(nazwa (firma) i dokładny adres Wykonawcy, który polega na zasobach ww. podmiotu na zasadach</w:t>
      </w:r>
      <w:r w:rsidRPr="00D45780">
        <w:rPr>
          <w:rFonts w:ascii="Calibri" w:eastAsia="Times New Roman" w:hAnsi="Calibri" w:cs="Times New Roman"/>
          <w:sz w:val="16"/>
          <w:szCs w:val="16"/>
          <w:lang w:eastAsia="zh-CN"/>
        </w:rPr>
        <w:t xml:space="preserve"> </w:t>
      </w:r>
      <w:r w:rsidRPr="00D45780">
        <w:rPr>
          <w:rFonts w:ascii="Calibri" w:eastAsia="Times New Roman" w:hAnsi="Calibri" w:cs="Times New Roman"/>
          <w:sz w:val="16"/>
          <w:szCs w:val="16"/>
          <w:lang w:eastAsia="pl-PL"/>
        </w:rPr>
        <w:t>określonych w art. 2</w:t>
      </w:r>
      <w:r w:rsidR="002308D0" w:rsidRPr="00D45780">
        <w:rPr>
          <w:rFonts w:ascii="Calibri" w:eastAsia="Times New Roman" w:hAnsi="Calibri" w:cs="Times New Roman"/>
          <w:sz w:val="16"/>
          <w:szCs w:val="16"/>
          <w:lang w:eastAsia="pl-PL"/>
        </w:rPr>
        <w:t>2a</w:t>
      </w:r>
      <w:r w:rsidRPr="00D45780">
        <w:rPr>
          <w:rFonts w:ascii="Calibri" w:eastAsia="Times New Roman" w:hAnsi="Calibri" w:cs="Times New Roman"/>
          <w:sz w:val="16"/>
          <w:szCs w:val="16"/>
          <w:lang w:eastAsia="pl-PL"/>
        </w:rPr>
        <w:t xml:space="preserve"> Ustawy</w:t>
      </w:r>
      <w:r w:rsidR="002308D0" w:rsidRPr="00D45780">
        <w:rPr>
          <w:rFonts w:ascii="Calibri" w:eastAsia="Times New Roman" w:hAnsi="Calibri" w:cs="Times New Roman"/>
          <w:sz w:val="16"/>
          <w:szCs w:val="16"/>
          <w:lang w:eastAsia="pl-PL"/>
        </w:rPr>
        <w:t xml:space="preserve"> </w:t>
      </w:r>
      <w:proofErr w:type="spellStart"/>
      <w:r w:rsidR="002308D0" w:rsidRPr="00D45780">
        <w:rPr>
          <w:rFonts w:ascii="Calibri" w:eastAsia="Times New Roman" w:hAnsi="Calibri" w:cs="Times New Roman"/>
          <w:sz w:val="16"/>
          <w:szCs w:val="16"/>
          <w:lang w:eastAsia="pl-PL"/>
        </w:rPr>
        <w:t>Pzp</w:t>
      </w:r>
      <w:proofErr w:type="spellEnd"/>
      <w:r w:rsidRPr="00D45780">
        <w:rPr>
          <w:rFonts w:ascii="Calibri" w:eastAsia="Times New Roman" w:hAnsi="Calibri" w:cs="Times New Roman"/>
          <w:sz w:val="16"/>
          <w:szCs w:val="16"/>
          <w:lang w:eastAsia="pl-PL"/>
        </w:rPr>
        <w:t xml:space="preserve"> )</w:t>
      </w:r>
    </w:p>
    <w:p w14:paraId="48B2460C" w14:textId="77777777" w:rsidR="007936BD" w:rsidRPr="00D45780"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D45780" w:rsidRDefault="007936BD"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 xml:space="preserve">następujące zasoby, na </w:t>
      </w:r>
      <w:r w:rsidR="00064117" w:rsidRPr="00D45780">
        <w:rPr>
          <w:rFonts w:ascii="Calibri" w:eastAsia="Times New Roman" w:hAnsi="Calibri" w:cs="Times New Roman"/>
          <w:sz w:val="24"/>
          <w:szCs w:val="24"/>
          <w:lang w:eastAsia="pl-PL"/>
        </w:rPr>
        <w:t>potrzeby realizacji w</w:t>
      </w:r>
      <w:r w:rsidRPr="00D45780">
        <w:rPr>
          <w:rFonts w:ascii="Calibri" w:eastAsia="Times New Roman" w:hAnsi="Calibri" w:cs="Times New Roman"/>
          <w:sz w:val="24"/>
          <w:szCs w:val="24"/>
          <w:lang w:eastAsia="pl-PL"/>
        </w:rPr>
        <w:t>w. zamówienia:</w:t>
      </w:r>
    </w:p>
    <w:p w14:paraId="0844539B" w14:textId="77777777" w:rsidR="007936BD" w:rsidRPr="00D45780" w:rsidRDefault="007936BD" w:rsidP="00540B08">
      <w:pPr>
        <w:suppressAutoHyphens/>
        <w:spacing w:after="0" w:line="240" w:lineRule="auto"/>
        <w:jc w:val="both"/>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w:t>
      </w:r>
    </w:p>
    <w:p w14:paraId="4048286A" w14:textId="77777777" w:rsidR="007936BD" w:rsidRPr="00D45780"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Pr="00D45780" w:rsidRDefault="00FA1F6D"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b/>
          <w:bCs/>
          <w:sz w:val="24"/>
          <w:szCs w:val="24"/>
          <w:lang w:eastAsia="pl-PL"/>
        </w:rPr>
        <w:t>Sposób udziału w realizacji zamówienia:</w:t>
      </w:r>
    </w:p>
    <w:p w14:paraId="50CCA30B" w14:textId="77777777" w:rsidR="00036ECB" w:rsidRPr="00D45780" w:rsidRDefault="00FA1F6D" w:rsidP="00540B08">
      <w:pPr>
        <w:suppressAutoHyphens/>
        <w:spacing w:after="0" w:line="240" w:lineRule="auto"/>
        <w:rPr>
          <w:rFonts w:ascii="Calibri" w:eastAsia="Times New Roman" w:hAnsi="Calibri" w:cs="Times New Roman"/>
          <w:sz w:val="24"/>
          <w:szCs w:val="24"/>
          <w:lang w:eastAsia="pl-PL"/>
        </w:rPr>
      </w:pPr>
      <w:r w:rsidRPr="00D45780">
        <w:rPr>
          <w:rFonts w:ascii="Calibri" w:eastAsia="Times New Roman" w:hAnsi="Calibri" w:cs="Times New Roman"/>
          <w:sz w:val="24"/>
          <w:szCs w:val="24"/>
          <w:lang w:eastAsia="pl-PL"/>
        </w:rPr>
        <w:t>……………………………………………………………………………………………………………………….</w:t>
      </w:r>
    </w:p>
    <w:p w14:paraId="5597C0A6" w14:textId="77777777" w:rsidR="00FA1F6D" w:rsidRPr="00D45780"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D45780">
        <w:rPr>
          <w:rFonts w:ascii="Calibri" w:eastAsia="Times New Roman" w:hAnsi="Calibri" w:cs="Calibri"/>
          <w:kern w:val="3"/>
          <w:sz w:val="16"/>
          <w:szCs w:val="16"/>
          <w:lang w:eastAsia="ar-SA" w:bidi="hi-IN"/>
        </w:rPr>
        <w:t>(opisać udział podmiotu w realizacji zamówienia)</w:t>
      </w:r>
    </w:p>
    <w:p w14:paraId="39C69079" w14:textId="77777777" w:rsidR="004D1653" w:rsidRPr="00D45780" w:rsidRDefault="004D1653" w:rsidP="00540B08">
      <w:pPr>
        <w:suppressAutoHyphens/>
        <w:spacing w:after="0" w:line="240" w:lineRule="auto"/>
        <w:rPr>
          <w:rFonts w:ascii="Calibri" w:eastAsia="Times New Roman" w:hAnsi="Calibri" w:cs="Times New Roman"/>
          <w:sz w:val="24"/>
          <w:szCs w:val="24"/>
          <w:lang w:eastAsia="pl-PL"/>
        </w:rPr>
      </w:pPr>
    </w:p>
    <w:p w14:paraId="11A14894" w14:textId="77777777" w:rsidR="00036ECB" w:rsidRPr="00D45780" w:rsidRDefault="00127F6E" w:rsidP="00540B08">
      <w:pPr>
        <w:suppressAutoHyphens/>
        <w:spacing w:after="0" w:line="240" w:lineRule="auto"/>
        <w:jc w:val="both"/>
        <w:rPr>
          <w:rFonts w:ascii="Calibri" w:eastAsia="Times New Roman" w:hAnsi="Calibri" w:cs="Times New Roman"/>
          <w:sz w:val="20"/>
          <w:szCs w:val="20"/>
          <w:lang w:eastAsia="pl-PL"/>
        </w:rPr>
      </w:pPr>
      <w:r w:rsidRPr="00D45780">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D45780">
        <w:rPr>
          <w:rFonts w:ascii="Calibri" w:eastAsia="Times New Roman" w:hAnsi="Calibri" w:cs="Calibri"/>
          <w:b/>
          <w:kern w:val="3"/>
          <w:sz w:val="20"/>
          <w:szCs w:val="20"/>
          <w:lang w:eastAsia="ar-SA" w:bidi="hi-IN"/>
        </w:rPr>
        <w:t>art. 22a ust. 4</w:t>
      </w:r>
      <w:r w:rsidRPr="00D45780">
        <w:rPr>
          <w:rFonts w:ascii="Calibri" w:eastAsia="Times New Roman" w:hAnsi="Calibri" w:cs="Calibri"/>
          <w:kern w:val="3"/>
          <w:sz w:val="20"/>
          <w:szCs w:val="20"/>
          <w:lang w:eastAsia="ar-SA" w:bidi="hi-IN"/>
        </w:rPr>
        <w:t xml:space="preserve"> ustawy </w:t>
      </w:r>
      <w:proofErr w:type="spellStart"/>
      <w:r w:rsidRPr="00D45780">
        <w:rPr>
          <w:rFonts w:ascii="Calibri" w:eastAsia="Times New Roman" w:hAnsi="Calibri" w:cs="Calibri"/>
          <w:kern w:val="3"/>
          <w:sz w:val="20"/>
          <w:szCs w:val="20"/>
          <w:lang w:eastAsia="ar-SA" w:bidi="hi-IN"/>
        </w:rPr>
        <w:t>Pzp</w:t>
      </w:r>
      <w:proofErr w:type="spellEnd"/>
      <w:r w:rsidRPr="00D45780">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p>
    <w:p w14:paraId="736A0857" w14:textId="77777777" w:rsidR="00036ECB" w:rsidRPr="00D45780" w:rsidRDefault="00036ECB" w:rsidP="00540B08">
      <w:pPr>
        <w:suppressAutoHyphens/>
        <w:spacing w:after="0" w:line="240" w:lineRule="auto"/>
        <w:rPr>
          <w:rFonts w:ascii="Calibri" w:eastAsia="Times New Roman" w:hAnsi="Calibri" w:cs="Times New Roman"/>
          <w:sz w:val="24"/>
          <w:szCs w:val="24"/>
          <w:lang w:eastAsia="pl-PL"/>
        </w:rPr>
      </w:pPr>
    </w:p>
    <w:p w14:paraId="45CEE2BF" w14:textId="77777777" w:rsidR="007936BD" w:rsidRPr="00D45780" w:rsidRDefault="007936BD"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                                             ……………………………………………………</w:t>
      </w:r>
    </w:p>
    <w:p w14:paraId="2CDD9E04" w14:textId="77777777" w:rsidR="00036ECB" w:rsidRPr="00D45780" w:rsidRDefault="007936BD" w:rsidP="00540B08">
      <w:pPr>
        <w:suppressAutoHyphens/>
        <w:spacing w:after="0" w:line="240" w:lineRule="auto"/>
        <w:ind w:left="5103" w:hanging="5103"/>
        <w:jc w:val="center"/>
        <w:rPr>
          <w:rFonts w:ascii="Calibri" w:eastAsia="Times New Roman" w:hAnsi="Calibri" w:cs="Times New Roman"/>
          <w:sz w:val="16"/>
          <w:szCs w:val="16"/>
          <w:lang w:eastAsia="pl-PL"/>
        </w:rPr>
      </w:pPr>
      <w:r w:rsidRPr="00D45780">
        <w:rPr>
          <w:rFonts w:ascii="Calibri" w:eastAsia="Times New Roman" w:hAnsi="Calibri" w:cs="Times New Roman"/>
          <w:sz w:val="16"/>
          <w:szCs w:val="16"/>
          <w:lang w:eastAsia="pl-PL"/>
        </w:rPr>
        <w:t>Nazwa i adres podmiotu  udostępniającego zasoby                                                             Imienna  pieczątka i podpis  (lub pieczątka firmowa)                                                                           osoby upoważnionej lub  osób upoważnionych przez podmiot udostępniający swoje zasoby</w:t>
      </w:r>
    </w:p>
    <w:p w14:paraId="4D03D71E" w14:textId="77777777" w:rsidR="00F55B2A" w:rsidRPr="00D45780" w:rsidRDefault="00E31F18" w:rsidP="00540B08">
      <w:pPr>
        <w:suppressAutoHyphens/>
        <w:spacing w:after="0" w:line="240" w:lineRule="auto"/>
        <w:rPr>
          <w:rFonts w:ascii="Calibri" w:eastAsia="Times New Roman" w:hAnsi="Calibri" w:cs="Times New Roman"/>
          <w:sz w:val="20"/>
          <w:szCs w:val="20"/>
          <w:lang w:eastAsia="pl-PL"/>
        </w:rPr>
      </w:pPr>
      <w:r w:rsidRPr="00D45780">
        <w:rPr>
          <w:rFonts w:ascii="Calibri" w:eastAsia="Times New Roman" w:hAnsi="Calibri" w:cs="Times New Roman"/>
          <w:sz w:val="20"/>
          <w:szCs w:val="20"/>
          <w:lang w:eastAsia="pl-PL"/>
        </w:rPr>
        <w:t>Miejscowość ………………………..… data ……………..…</w:t>
      </w:r>
    </w:p>
    <w:p w14:paraId="276087AC" w14:textId="77777777" w:rsidR="00F36D15" w:rsidRPr="00D45780" w:rsidRDefault="00F36D15" w:rsidP="00540B08">
      <w:pPr>
        <w:suppressAutoHyphens/>
        <w:spacing w:after="0" w:line="240" w:lineRule="auto"/>
        <w:jc w:val="right"/>
        <w:rPr>
          <w:rFonts w:eastAsia="MS Mincho" w:cs="Tahoma"/>
          <w:b/>
          <w:lang w:eastAsia="pl-PL"/>
        </w:rPr>
      </w:pPr>
    </w:p>
    <w:p w14:paraId="3D4188EF" w14:textId="77777777" w:rsidR="00F36D15" w:rsidRPr="00D45780" w:rsidRDefault="00F36D15" w:rsidP="00540B08">
      <w:pPr>
        <w:suppressAutoHyphens/>
        <w:spacing w:after="0" w:line="240" w:lineRule="auto"/>
        <w:jc w:val="right"/>
        <w:rPr>
          <w:rFonts w:eastAsia="MS Mincho" w:cs="Tahoma"/>
          <w:b/>
          <w:lang w:eastAsia="pl-PL"/>
        </w:rPr>
      </w:pPr>
    </w:p>
    <w:p w14:paraId="162EFC30" w14:textId="77777777" w:rsidR="000161E8" w:rsidRPr="00D45780" w:rsidRDefault="000161E8" w:rsidP="00A40F19">
      <w:pPr>
        <w:suppressAutoHyphens/>
        <w:spacing w:after="0" w:line="240" w:lineRule="auto"/>
        <w:rPr>
          <w:rFonts w:eastAsia="MS Mincho" w:cs="Tahoma"/>
          <w:b/>
          <w:lang w:eastAsia="pl-PL"/>
        </w:rPr>
      </w:pPr>
    </w:p>
    <w:p w14:paraId="238D7C3B" w14:textId="77777777" w:rsidR="000161E8" w:rsidRPr="00D45780" w:rsidRDefault="000161E8" w:rsidP="00540B08">
      <w:pPr>
        <w:suppressAutoHyphens/>
        <w:spacing w:after="0" w:line="240" w:lineRule="auto"/>
        <w:jc w:val="right"/>
        <w:rPr>
          <w:rFonts w:eastAsia="MS Mincho" w:cs="Tahoma"/>
          <w:b/>
          <w:lang w:eastAsia="pl-PL"/>
        </w:rPr>
      </w:pPr>
    </w:p>
    <w:p w14:paraId="05E39F28" w14:textId="77777777" w:rsidR="000161E8" w:rsidRPr="00D45780" w:rsidRDefault="000161E8" w:rsidP="00540B08">
      <w:pPr>
        <w:suppressAutoHyphens/>
        <w:spacing w:after="0" w:line="240" w:lineRule="auto"/>
        <w:jc w:val="right"/>
        <w:rPr>
          <w:rFonts w:eastAsia="MS Mincho" w:cs="Tahoma"/>
          <w:b/>
          <w:lang w:eastAsia="pl-PL"/>
        </w:rPr>
      </w:pPr>
    </w:p>
    <w:p w14:paraId="085D6C18" w14:textId="77777777" w:rsidR="005D6741" w:rsidRPr="00D45780" w:rsidRDefault="005D6741" w:rsidP="00CF50B3">
      <w:pPr>
        <w:suppressAutoHyphens/>
        <w:spacing w:after="0" w:line="240" w:lineRule="auto"/>
        <w:rPr>
          <w:rFonts w:eastAsia="MS Mincho" w:cs="Tahoma"/>
          <w:b/>
          <w:lang w:eastAsia="pl-PL"/>
        </w:rPr>
        <w:sectPr w:rsidR="005D6741" w:rsidRPr="00D45780" w:rsidSect="00357D23">
          <w:pgSz w:w="11906" w:h="16838"/>
          <w:pgMar w:top="1440" w:right="1080" w:bottom="1440" w:left="1080" w:header="708" w:footer="708" w:gutter="0"/>
          <w:cols w:space="708"/>
          <w:titlePg/>
          <w:docGrid w:linePitch="360"/>
        </w:sectPr>
      </w:pPr>
      <w:bookmarkStart w:id="33" w:name="_Hlk10541195"/>
    </w:p>
    <w:p w14:paraId="03088ECB" w14:textId="7E34D418" w:rsidR="00515B8F" w:rsidRPr="00D45780" w:rsidRDefault="001538B4" w:rsidP="00540B08">
      <w:pPr>
        <w:suppressAutoHyphens/>
        <w:spacing w:after="0" w:line="240" w:lineRule="auto"/>
        <w:jc w:val="right"/>
        <w:rPr>
          <w:rFonts w:eastAsia="MS Mincho" w:cs="Tahoma"/>
          <w:b/>
          <w:lang w:eastAsia="pl-PL"/>
        </w:rPr>
      </w:pPr>
      <w:bookmarkStart w:id="34" w:name="_Hlk16504636"/>
      <w:bookmarkStart w:id="35" w:name="_Hlk22297119"/>
      <w:r w:rsidRPr="00D45780">
        <w:rPr>
          <w:rFonts w:eastAsia="MS Mincho" w:cs="Tahoma"/>
          <w:b/>
          <w:lang w:eastAsia="pl-PL"/>
        </w:rPr>
        <w:lastRenderedPageBreak/>
        <w:t xml:space="preserve">Załącznik nr </w:t>
      </w:r>
      <w:r w:rsidR="00BD76A2" w:rsidRPr="00D45780">
        <w:rPr>
          <w:rFonts w:eastAsia="MS Mincho" w:cs="Tahoma"/>
          <w:b/>
          <w:lang w:eastAsia="pl-PL"/>
        </w:rPr>
        <w:t>9A</w:t>
      </w:r>
      <w:r w:rsidR="00CD4E8B" w:rsidRPr="00D45780">
        <w:rPr>
          <w:rFonts w:eastAsia="MS Mincho" w:cs="Tahoma"/>
          <w:b/>
          <w:lang w:eastAsia="pl-PL"/>
        </w:rPr>
        <w:t xml:space="preserve"> </w:t>
      </w:r>
      <w:r w:rsidR="00802085" w:rsidRPr="00D45780">
        <w:rPr>
          <w:rFonts w:eastAsia="MS Mincho" w:cs="Tahoma"/>
          <w:b/>
          <w:lang w:eastAsia="pl-PL"/>
        </w:rPr>
        <w:t>do SIWZ</w:t>
      </w:r>
    </w:p>
    <w:bookmarkEnd w:id="34"/>
    <w:p w14:paraId="7A5AAC74" w14:textId="77777777" w:rsidR="00041379" w:rsidRPr="00D45780" w:rsidRDefault="00041379" w:rsidP="00540B08">
      <w:pPr>
        <w:suppressAutoHyphens/>
        <w:spacing w:after="0" w:line="240" w:lineRule="auto"/>
        <w:jc w:val="center"/>
        <w:rPr>
          <w:rFonts w:eastAsia="MS Mincho" w:cs="Tahoma"/>
          <w:b/>
          <w:lang w:eastAsia="pl-PL"/>
        </w:rPr>
      </w:pPr>
    </w:p>
    <w:p w14:paraId="0396CC84" w14:textId="77777777" w:rsidR="00515B8F" w:rsidRPr="00D45780" w:rsidRDefault="00515B8F" w:rsidP="00540B08">
      <w:pPr>
        <w:suppressAutoHyphens/>
        <w:spacing w:after="0" w:line="240" w:lineRule="auto"/>
        <w:jc w:val="center"/>
        <w:rPr>
          <w:rFonts w:eastAsia="MS Mincho" w:cs="Tahoma"/>
          <w:b/>
          <w:lang w:eastAsia="pl-PL"/>
        </w:rPr>
      </w:pPr>
      <w:r w:rsidRPr="00D45780">
        <w:rPr>
          <w:rFonts w:eastAsia="MS Mincho" w:cs="Tahoma"/>
          <w:b/>
          <w:lang w:eastAsia="pl-PL"/>
        </w:rPr>
        <w:t>U M O W A  nr ..../.... (wzór)</w:t>
      </w:r>
    </w:p>
    <w:p w14:paraId="4B309D6C" w14:textId="77777777" w:rsidR="00515B8F" w:rsidRPr="00D45780" w:rsidRDefault="00515B8F" w:rsidP="00540B08">
      <w:pPr>
        <w:suppressAutoHyphens/>
        <w:spacing w:after="0" w:line="240" w:lineRule="auto"/>
        <w:jc w:val="both"/>
        <w:rPr>
          <w:rFonts w:eastAsia="Times New Roman" w:cs="Times New Roman"/>
          <w:lang w:eastAsia="pl-PL"/>
        </w:rPr>
      </w:pPr>
    </w:p>
    <w:p w14:paraId="23141E4A" w14:textId="77777777" w:rsidR="00515B8F" w:rsidRPr="00D45780" w:rsidRDefault="00515B8F" w:rsidP="00540B08">
      <w:p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zawarta w dniu .................r., w </w:t>
      </w:r>
      <w:r w:rsidR="00BD494C" w:rsidRPr="00D45780">
        <w:rPr>
          <w:rFonts w:eastAsia="Times New Roman" w:cs="Times New Roman"/>
          <w:lang w:eastAsia="pl-PL"/>
        </w:rPr>
        <w:t>Słupsku</w:t>
      </w:r>
      <w:r w:rsidRPr="00D45780">
        <w:rPr>
          <w:rFonts w:eastAsia="Times New Roman" w:cs="Times New Roman"/>
          <w:lang w:eastAsia="pl-PL"/>
        </w:rPr>
        <w:t xml:space="preserve"> pomiędzy:</w:t>
      </w:r>
    </w:p>
    <w:p w14:paraId="55DABF7E" w14:textId="77777777" w:rsidR="00BD494C" w:rsidRPr="00D45780" w:rsidRDefault="00954C75" w:rsidP="00540B08">
      <w:pPr>
        <w:suppressAutoHyphens/>
        <w:spacing w:after="0" w:line="240" w:lineRule="auto"/>
        <w:jc w:val="both"/>
        <w:rPr>
          <w:rFonts w:eastAsia="Times New Roman" w:cs="Times New Roman"/>
          <w:bCs/>
          <w:lang w:eastAsia="pl-PL"/>
        </w:rPr>
      </w:pPr>
      <w:r w:rsidRPr="00D45780">
        <w:rPr>
          <w:rFonts w:eastAsia="Times New Roman" w:cs="Times New Roman"/>
          <w:b/>
          <w:bCs/>
          <w:lang w:eastAsia="pl-PL"/>
        </w:rPr>
        <w:t>Miastem</w:t>
      </w:r>
      <w:r w:rsidR="001340A6" w:rsidRPr="00D45780">
        <w:rPr>
          <w:rFonts w:eastAsia="Times New Roman" w:cs="Times New Roman"/>
          <w:b/>
          <w:bCs/>
          <w:lang w:eastAsia="pl-PL"/>
        </w:rPr>
        <w:t xml:space="preserve"> Słupsk</w:t>
      </w:r>
      <w:r w:rsidRPr="00D45780">
        <w:rPr>
          <w:rFonts w:eastAsia="Times New Roman" w:cs="Times New Roman"/>
          <w:b/>
          <w:bCs/>
          <w:lang w:eastAsia="pl-PL"/>
        </w:rPr>
        <w:t xml:space="preserve">, </w:t>
      </w:r>
      <w:r w:rsidRPr="00D45780">
        <w:rPr>
          <w:rFonts w:eastAsia="Times New Roman" w:cs="Times New Roman"/>
          <w:bCs/>
          <w:lang w:eastAsia="pl-PL"/>
        </w:rPr>
        <w:t>Plac Zwycięstwa 3,</w:t>
      </w:r>
      <w:r w:rsidR="001340A6" w:rsidRPr="00D45780">
        <w:rPr>
          <w:rFonts w:eastAsia="Times New Roman" w:cs="Times New Roman"/>
          <w:bCs/>
          <w:lang w:eastAsia="pl-PL"/>
        </w:rPr>
        <w:t xml:space="preserve"> 76-200 Słupsk</w:t>
      </w:r>
      <w:r w:rsidR="00BD494C" w:rsidRPr="00D45780">
        <w:rPr>
          <w:rFonts w:eastAsia="Times New Roman" w:cs="Times New Roman"/>
          <w:bCs/>
          <w:lang w:eastAsia="pl-PL"/>
        </w:rPr>
        <w:t xml:space="preserve">, </w:t>
      </w:r>
      <w:r w:rsidRPr="00D45780">
        <w:rPr>
          <w:rFonts w:eastAsia="Times New Roman" w:cs="Times New Roman"/>
          <w:bCs/>
          <w:lang w:eastAsia="pl-PL"/>
        </w:rPr>
        <w:t xml:space="preserve">w imieniu i na rzecz którego działa Zarząd Infrastruktury Miejskiej w Słupsku, 76-200 Słupsk, ul. Przemysłowa 73, </w:t>
      </w:r>
      <w:r w:rsidR="00BD494C" w:rsidRPr="00D45780">
        <w:rPr>
          <w:rFonts w:eastAsia="Times New Roman" w:cs="Times New Roman"/>
          <w:bCs/>
          <w:lang w:eastAsia="pl-PL"/>
        </w:rPr>
        <w:t>zwan</w:t>
      </w:r>
      <w:r w:rsidRPr="00D45780">
        <w:rPr>
          <w:rFonts w:eastAsia="Times New Roman" w:cs="Times New Roman"/>
          <w:bCs/>
          <w:lang w:eastAsia="pl-PL"/>
        </w:rPr>
        <w:t>ym</w:t>
      </w:r>
      <w:r w:rsidR="00BD494C" w:rsidRPr="00D45780">
        <w:rPr>
          <w:rFonts w:eastAsia="Times New Roman" w:cs="Times New Roman"/>
          <w:bCs/>
          <w:lang w:eastAsia="pl-PL"/>
        </w:rPr>
        <w:t xml:space="preserve"> dalej</w:t>
      </w:r>
      <w:r w:rsidR="00BD494C" w:rsidRPr="00D45780">
        <w:rPr>
          <w:rFonts w:eastAsia="Times New Roman" w:cs="Times New Roman"/>
          <w:b/>
          <w:bCs/>
          <w:lang w:eastAsia="pl-PL"/>
        </w:rPr>
        <w:t xml:space="preserve"> „Zamawiającym” </w:t>
      </w:r>
      <w:r w:rsidR="00BD494C" w:rsidRPr="00D45780">
        <w:rPr>
          <w:rFonts w:eastAsia="Times New Roman" w:cs="Times New Roman"/>
          <w:bCs/>
          <w:lang w:eastAsia="pl-PL"/>
        </w:rPr>
        <w:t>reprezentowan</w:t>
      </w:r>
      <w:r w:rsidRPr="00D45780">
        <w:rPr>
          <w:rFonts w:eastAsia="Times New Roman" w:cs="Times New Roman"/>
          <w:bCs/>
          <w:lang w:eastAsia="pl-PL"/>
        </w:rPr>
        <w:t>ym</w:t>
      </w:r>
      <w:r w:rsidR="00BD494C" w:rsidRPr="00D45780">
        <w:rPr>
          <w:rFonts w:eastAsia="Times New Roman" w:cs="Times New Roman"/>
          <w:bCs/>
          <w:lang w:eastAsia="pl-PL"/>
        </w:rPr>
        <w:t xml:space="preserve"> przez:</w:t>
      </w:r>
    </w:p>
    <w:p w14:paraId="43F130F8" w14:textId="77777777" w:rsidR="00515B8F" w:rsidRPr="00D45780" w:rsidRDefault="00515B8F" w:rsidP="00540B08">
      <w:pPr>
        <w:suppressAutoHyphens/>
        <w:spacing w:after="0" w:line="240" w:lineRule="auto"/>
        <w:jc w:val="both"/>
        <w:rPr>
          <w:rFonts w:eastAsia="Times New Roman" w:cs="Times New Roman"/>
          <w:lang w:eastAsia="pl-PL"/>
        </w:rPr>
      </w:pPr>
      <w:r w:rsidRPr="00D45780">
        <w:rPr>
          <w:rFonts w:eastAsia="Times New Roman" w:cs="Times New Roman"/>
          <w:lang w:eastAsia="pl-PL"/>
        </w:rPr>
        <w:t>…................................................................................................................., przy kontrasygnacie:</w:t>
      </w:r>
    </w:p>
    <w:p w14:paraId="16F07F06" w14:textId="77777777" w:rsidR="00515B8F" w:rsidRPr="00D45780" w:rsidRDefault="00515B8F" w:rsidP="00540B08">
      <w:pPr>
        <w:suppressAutoHyphens/>
        <w:spacing w:after="0" w:line="240" w:lineRule="auto"/>
        <w:jc w:val="both"/>
        <w:rPr>
          <w:rFonts w:eastAsia="Times New Roman" w:cs="Times New Roman"/>
          <w:lang w:eastAsia="pl-PL"/>
        </w:rPr>
      </w:pPr>
      <w:r w:rsidRPr="00D45780">
        <w:rPr>
          <w:rFonts w:eastAsia="Times New Roman" w:cs="Times New Roman"/>
          <w:lang w:eastAsia="pl-PL"/>
        </w:rPr>
        <w:t>.................................................................,</w:t>
      </w:r>
    </w:p>
    <w:p w14:paraId="2345D65C" w14:textId="77777777" w:rsidR="00515B8F" w:rsidRPr="00D45780" w:rsidRDefault="00515B8F" w:rsidP="00540B08">
      <w:p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 a </w:t>
      </w:r>
    </w:p>
    <w:p w14:paraId="493D3E58" w14:textId="77777777" w:rsidR="00515B8F" w:rsidRPr="00D45780" w:rsidRDefault="00515B8F" w:rsidP="00540B08">
      <w:pPr>
        <w:suppressAutoHyphens/>
        <w:spacing w:after="0" w:line="240" w:lineRule="auto"/>
        <w:jc w:val="both"/>
        <w:rPr>
          <w:rFonts w:eastAsia="Times New Roman" w:cs="Times New Roman"/>
          <w:lang w:eastAsia="pl-PL"/>
        </w:rPr>
      </w:pPr>
      <w:r w:rsidRPr="00D45780">
        <w:rPr>
          <w:rFonts w:eastAsia="Times New Roman" w:cs="Times New Roman"/>
          <w:lang w:eastAsia="pl-PL"/>
        </w:rPr>
        <w:t>..........................................................., zwan</w:t>
      </w:r>
      <w:r w:rsidR="00954C75" w:rsidRPr="00D45780">
        <w:rPr>
          <w:rFonts w:eastAsia="Times New Roman" w:cs="Times New Roman"/>
          <w:lang w:eastAsia="pl-PL"/>
        </w:rPr>
        <w:t>ym</w:t>
      </w:r>
      <w:r w:rsidRPr="00D45780">
        <w:rPr>
          <w:rFonts w:eastAsia="Times New Roman" w:cs="Times New Roman"/>
          <w:lang w:eastAsia="pl-PL"/>
        </w:rPr>
        <w:t xml:space="preserve"> dalej </w:t>
      </w:r>
      <w:r w:rsidRPr="00D45780">
        <w:rPr>
          <w:rFonts w:eastAsia="Times New Roman" w:cs="Times New Roman"/>
          <w:b/>
          <w:bCs/>
          <w:lang w:eastAsia="pl-PL"/>
        </w:rPr>
        <w:t>„Wykonawcą”</w:t>
      </w:r>
      <w:r w:rsidRPr="00D45780">
        <w:rPr>
          <w:rFonts w:eastAsia="Times New Roman" w:cs="Times New Roman"/>
          <w:lang w:eastAsia="pl-PL"/>
        </w:rPr>
        <w:t>, reprezentowaną przez:      ................</w:t>
      </w:r>
    </w:p>
    <w:p w14:paraId="4D8D9547" w14:textId="77777777" w:rsidR="00515B8F" w:rsidRPr="00D45780" w:rsidRDefault="00515B8F" w:rsidP="00540B08">
      <w:pPr>
        <w:suppressAutoHyphens/>
        <w:spacing w:after="0" w:line="240" w:lineRule="auto"/>
        <w:jc w:val="both"/>
        <w:rPr>
          <w:rFonts w:eastAsia="Times New Roman" w:cs="Times New Roman"/>
          <w:lang w:eastAsia="pl-PL"/>
        </w:rPr>
      </w:pPr>
    </w:p>
    <w:p w14:paraId="4BA4A06E" w14:textId="77777777" w:rsidR="00954C75" w:rsidRPr="00D45780" w:rsidRDefault="00954C75" w:rsidP="00540B08">
      <w:pPr>
        <w:suppressAutoHyphens/>
        <w:spacing w:after="0" w:line="240" w:lineRule="auto"/>
        <w:jc w:val="both"/>
        <w:rPr>
          <w:rFonts w:eastAsia="Times New Roman" w:cs="Times New Roman"/>
          <w:lang w:eastAsia="pl-PL"/>
        </w:rPr>
      </w:pPr>
      <w:r w:rsidRPr="00D45780">
        <w:rPr>
          <w:rFonts w:eastAsia="Times New Roman" w:cs="Times New Roman"/>
          <w:lang w:eastAsia="pl-PL"/>
        </w:rPr>
        <w:t>łącznie dalej zwanych „Stronami” lub z osobna „Stroną”</w:t>
      </w:r>
    </w:p>
    <w:p w14:paraId="05AB7B6C" w14:textId="77777777" w:rsidR="00954C75" w:rsidRPr="00D45780" w:rsidRDefault="00954C75" w:rsidP="00540B08">
      <w:pPr>
        <w:suppressAutoHyphens/>
        <w:spacing w:after="0" w:line="240" w:lineRule="auto"/>
        <w:jc w:val="both"/>
        <w:rPr>
          <w:rFonts w:eastAsia="Times New Roman" w:cs="Times New Roman"/>
          <w:lang w:eastAsia="pl-PL"/>
        </w:rPr>
      </w:pPr>
    </w:p>
    <w:p w14:paraId="1EAAA173" w14:textId="6C508E30" w:rsidR="002965FE" w:rsidRPr="00D45780" w:rsidRDefault="00515B8F" w:rsidP="00540B08">
      <w:pPr>
        <w:suppressAutoHyphens/>
        <w:spacing w:after="0" w:line="240" w:lineRule="auto"/>
        <w:jc w:val="both"/>
        <w:rPr>
          <w:rFonts w:eastAsia="Times New Roman" w:cs="Times New Roman"/>
          <w:lang w:eastAsia="pl-PL"/>
        </w:rPr>
      </w:pPr>
      <w:r w:rsidRPr="00D45780">
        <w:rPr>
          <w:rFonts w:eastAsia="Times New Roman" w:cs="Times New Roman"/>
          <w:lang w:eastAsia="pl-PL"/>
        </w:rPr>
        <w:t>w rezultacie dokonania przez Zamawiającego wyboru oferty Wykonawcy w postępowaniu o udzielenie zamówienia publicznego, przeprowadzonym w trybie przetargu nieograniczonego prowadzonego w</w:t>
      </w:r>
      <w:r w:rsidR="001412D9" w:rsidRPr="00D45780">
        <w:rPr>
          <w:rFonts w:eastAsia="Times New Roman" w:cs="Times New Roman"/>
          <w:lang w:eastAsia="pl-PL"/>
        </w:rPr>
        <w:t> </w:t>
      </w:r>
      <w:r w:rsidRPr="00D45780">
        <w:rPr>
          <w:rFonts w:eastAsia="Times New Roman" w:cs="Times New Roman"/>
          <w:lang w:eastAsia="pl-PL"/>
        </w:rPr>
        <w:t>podstawowej procedurze ustawowej</w:t>
      </w:r>
      <w:r w:rsidR="0053426A" w:rsidRPr="00D45780">
        <w:rPr>
          <w:rFonts w:eastAsia="Times New Roman" w:cs="Times New Roman"/>
          <w:lang w:eastAsia="pl-PL"/>
        </w:rPr>
        <w:t xml:space="preserve"> </w:t>
      </w:r>
      <w:r w:rsidR="0053426A" w:rsidRPr="00D45780">
        <w:rPr>
          <w:rFonts w:eastAsia="Times New Roman"/>
          <w:lang w:eastAsia="ar-SA"/>
        </w:rPr>
        <w:t>zgodnie z ustawą  z dnia 29 stycznia 2004 r. Prawo zamówień publicznych (tekst jednolity: Dz. U. z 201</w:t>
      </w:r>
      <w:r w:rsidR="00287056" w:rsidRPr="00D45780">
        <w:rPr>
          <w:rFonts w:eastAsia="Times New Roman"/>
          <w:lang w:eastAsia="ar-SA"/>
        </w:rPr>
        <w:t>9</w:t>
      </w:r>
      <w:r w:rsidR="0053426A" w:rsidRPr="00D45780">
        <w:rPr>
          <w:rFonts w:eastAsia="Times New Roman"/>
          <w:lang w:eastAsia="ar-SA"/>
        </w:rPr>
        <w:t xml:space="preserve"> r., poz. 1</w:t>
      </w:r>
      <w:r w:rsidR="0017491A" w:rsidRPr="00D45780">
        <w:rPr>
          <w:rFonts w:eastAsia="Times New Roman"/>
          <w:lang w:eastAsia="ar-SA"/>
        </w:rPr>
        <w:t>843</w:t>
      </w:r>
      <w:r w:rsidR="00F7787F" w:rsidRPr="00D45780">
        <w:rPr>
          <w:rFonts w:eastAsia="Times New Roman"/>
          <w:lang w:eastAsia="ar-SA"/>
        </w:rPr>
        <w:t xml:space="preserve"> z </w:t>
      </w:r>
      <w:proofErr w:type="spellStart"/>
      <w:r w:rsidR="00F7787F" w:rsidRPr="00D45780">
        <w:rPr>
          <w:rFonts w:eastAsia="Times New Roman"/>
          <w:lang w:eastAsia="ar-SA"/>
        </w:rPr>
        <w:t>późn</w:t>
      </w:r>
      <w:proofErr w:type="spellEnd"/>
      <w:r w:rsidR="00F7787F" w:rsidRPr="00D45780">
        <w:rPr>
          <w:rFonts w:eastAsia="Times New Roman"/>
          <w:lang w:eastAsia="ar-SA"/>
        </w:rPr>
        <w:t>. zm.</w:t>
      </w:r>
      <w:r w:rsidR="0053426A" w:rsidRPr="00D45780">
        <w:rPr>
          <w:rFonts w:eastAsia="Times New Roman"/>
          <w:lang w:eastAsia="ar-SA"/>
        </w:rPr>
        <w:t xml:space="preserve">), zwanej w dalszej treści umowy „ustawą </w:t>
      </w:r>
      <w:proofErr w:type="spellStart"/>
      <w:r w:rsidR="0053426A" w:rsidRPr="00D45780">
        <w:rPr>
          <w:rFonts w:eastAsia="Times New Roman"/>
          <w:lang w:eastAsia="ar-SA"/>
        </w:rPr>
        <w:t>Pzp</w:t>
      </w:r>
      <w:proofErr w:type="spellEnd"/>
      <w:r w:rsidR="0053426A" w:rsidRPr="00D45780">
        <w:rPr>
          <w:rFonts w:eastAsia="Times New Roman"/>
          <w:lang w:eastAsia="ar-SA"/>
        </w:rPr>
        <w:t>”</w:t>
      </w:r>
      <w:r w:rsidR="00D360C8" w:rsidRPr="00D45780">
        <w:rPr>
          <w:rFonts w:eastAsia="Times New Roman" w:cs="Times New Roman"/>
          <w:lang w:eastAsia="pl-PL"/>
        </w:rPr>
        <w:t xml:space="preserve"> na </w:t>
      </w:r>
      <w:r w:rsidR="00D360C8" w:rsidRPr="00D45780">
        <w:t>wykonanie</w:t>
      </w:r>
      <w:r w:rsidR="00A332CC" w:rsidRPr="00D45780">
        <w:rPr>
          <w:b/>
          <w:bCs/>
        </w:rPr>
        <w:t xml:space="preserve"> </w:t>
      </w:r>
      <w:r w:rsidR="00D8784B" w:rsidRPr="00D45780">
        <w:rPr>
          <w:rFonts w:ascii="Calibri" w:eastAsia="Calibri" w:hAnsi="Calibri" w:cs="Calibri"/>
          <w:bCs/>
          <w:color w:val="00000A"/>
        </w:rPr>
        <w:t>usługi</w:t>
      </w:r>
      <w:r w:rsidR="00D360C8" w:rsidRPr="00D45780">
        <w:rPr>
          <w:rFonts w:ascii="Calibri" w:eastAsia="Calibri" w:hAnsi="Calibri" w:cs="Calibri"/>
          <w:bCs/>
          <w:color w:val="00000A"/>
        </w:rPr>
        <w:t xml:space="preserve"> pn.</w:t>
      </w:r>
      <w:r w:rsidR="00D360C8" w:rsidRPr="00D45780">
        <w:t xml:space="preserve"> </w:t>
      </w:r>
      <w:r w:rsidR="001702AF" w:rsidRPr="00D45780">
        <w:rPr>
          <w:b/>
          <w:bCs/>
        </w:rPr>
        <w:t>„</w:t>
      </w:r>
      <w:r w:rsidR="00715875" w:rsidRPr="00D45780">
        <w:rPr>
          <w:b/>
          <w:bCs/>
        </w:rPr>
        <w:t xml:space="preserve">Wywóz nieczystości z cmentarzy komunalnych przy ul. Rabina dr. </w:t>
      </w:r>
      <w:proofErr w:type="spellStart"/>
      <w:r w:rsidR="00715875" w:rsidRPr="00D45780">
        <w:rPr>
          <w:b/>
          <w:bCs/>
        </w:rPr>
        <w:t>Maxa</w:t>
      </w:r>
      <w:proofErr w:type="spellEnd"/>
      <w:r w:rsidR="00715875" w:rsidRPr="00D45780">
        <w:rPr>
          <w:b/>
          <w:bCs/>
        </w:rPr>
        <w:t xml:space="preserve"> Josepha oraz przy ul. Zachodniej w Słupsku” –  Zadanie nr 1 „Wywóz nieczystości z cmentarza komunalnego przy ul.</w:t>
      </w:r>
      <w:r w:rsidR="00356D27" w:rsidRPr="00D45780">
        <w:rPr>
          <w:b/>
          <w:bCs/>
        </w:rPr>
        <w:t> </w:t>
      </w:r>
      <w:r w:rsidR="00715875" w:rsidRPr="00D45780">
        <w:rPr>
          <w:b/>
          <w:bCs/>
        </w:rPr>
        <w:t xml:space="preserve">Rabina dr. </w:t>
      </w:r>
      <w:proofErr w:type="spellStart"/>
      <w:r w:rsidR="00715875" w:rsidRPr="00D45780">
        <w:rPr>
          <w:b/>
          <w:bCs/>
        </w:rPr>
        <w:t>Maxa</w:t>
      </w:r>
      <w:proofErr w:type="spellEnd"/>
      <w:r w:rsidR="00715875" w:rsidRPr="00D45780">
        <w:rPr>
          <w:b/>
          <w:bCs/>
        </w:rPr>
        <w:t xml:space="preserve"> Josepha w Słupsku</w:t>
      </w:r>
      <w:r w:rsidR="00D360C8" w:rsidRPr="00D45780">
        <w:t>”</w:t>
      </w:r>
      <w:r w:rsidRPr="00D45780">
        <w:rPr>
          <w:rFonts w:eastAsia="Times New Roman" w:cs="Times New Roman"/>
          <w:lang w:eastAsia="pl-PL"/>
        </w:rPr>
        <w:t xml:space="preserve">, opublikowanego w </w:t>
      </w:r>
      <w:r w:rsidR="005B4E33" w:rsidRPr="00D45780">
        <w:rPr>
          <w:rFonts w:eastAsia="Times New Roman" w:cs="Times New Roman"/>
          <w:lang w:eastAsia="pl-PL"/>
        </w:rPr>
        <w:t>Biuletynie</w:t>
      </w:r>
      <w:r w:rsidRPr="00D45780">
        <w:rPr>
          <w:rFonts w:eastAsia="Times New Roman" w:cs="Times New Roman"/>
          <w:lang w:eastAsia="pl-PL"/>
        </w:rPr>
        <w:t xml:space="preserve"> Zamówień Publicznych </w:t>
      </w:r>
      <w:r w:rsidR="005B4E33" w:rsidRPr="00D45780">
        <w:rPr>
          <w:rFonts w:eastAsia="Times New Roman" w:cs="Times New Roman"/>
          <w:lang w:eastAsia="pl-PL"/>
        </w:rPr>
        <w:t xml:space="preserve">Nr </w:t>
      </w:r>
      <w:r w:rsidRPr="00D45780">
        <w:rPr>
          <w:rFonts w:eastAsia="Times New Roman" w:cs="Times New Roman"/>
          <w:lang w:eastAsia="pl-PL"/>
        </w:rPr>
        <w:t>........................................., siedzibie Zamawiającego oraz na stronie internetowej w dniu ........</w:t>
      </w:r>
    </w:p>
    <w:p w14:paraId="130069A2" w14:textId="77777777" w:rsidR="004A7141" w:rsidRPr="00D45780" w:rsidRDefault="004A7141" w:rsidP="00540B08">
      <w:pPr>
        <w:tabs>
          <w:tab w:val="left" w:pos="92"/>
          <w:tab w:val="left" w:pos="452"/>
          <w:tab w:val="left" w:pos="812"/>
        </w:tabs>
        <w:suppressAutoHyphens/>
        <w:spacing w:after="0" w:line="240" w:lineRule="auto"/>
        <w:rPr>
          <w:rFonts w:eastAsia="Times New Roman" w:cs="Times New Roman"/>
          <w:b/>
          <w:lang w:eastAsia="pl-PL"/>
        </w:rPr>
      </w:pPr>
    </w:p>
    <w:p w14:paraId="11E12FD1" w14:textId="77777777" w:rsidR="00C55399" w:rsidRPr="00D45780" w:rsidRDefault="00C55399" w:rsidP="00540B08">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7777777" w:rsidR="00C55399" w:rsidRPr="00D45780"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1.</w:t>
      </w:r>
    </w:p>
    <w:p w14:paraId="5BE629C5" w14:textId="77777777" w:rsidR="00C55399" w:rsidRPr="00D45780" w:rsidRDefault="00A819C3" w:rsidP="00C55399">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Postanowienia ogólne</w:t>
      </w:r>
    </w:p>
    <w:p w14:paraId="27DD64DA" w14:textId="0A07D6B7" w:rsidR="00C55399" w:rsidRPr="00D45780" w:rsidRDefault="00A819C3" w:rsidP="00A12534">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Przedmiotem Umowy jest wykon</w:t>
      </w:r>
      <w:r w:rsidR="009B24AD" w:rsidRPr="00D45780">
        <w:rPr>
          <w:rFonts w:eastAsia="Times New Roman" w:cs="Times New Roman"/>
          <w:lang w:eastAsia="pl-PL"/>
        </w:rPr>
        <w:t>yw</w:t>
      </w:r>
      <w:r w:rsidRPr="00D45780">
        <w:rPr>
          <w:rFonts w:eastAsia="Times New Roman" w:cs="Times New Roman"/>
          <w:lang w:eastAsia="pl-PL"/>
        </w:rPr>
        <w:t xml:space="preserve">anie </w:t>
      </w:r>
      <w:r w:rsidR="009B24AD" w:rsidRPr="00D45780">
        <w:rPr>
          <w:rFonts w:eastAsia="Times New Roman" w:cs="Times New Roman"/>
          <w:lang w:eastAsia="pl-PL"/>
        </w:rPr>
        <w:t>usługi</w:t>
      </w:r>
      <w:r w:rsidRPr="00D45780">
        <w:rPr>
          <w:rFonts w:eastAsia="Times New Roman" w:cs="Times New Roman"/>
          <w:lang w:eastAsia="pl-PL"/>
        </w:rPr>
        <w:t xml:space="preserve"> pn. </w:t>
      </w:r>
      <w:r w:rsidR="002C11A8" w:rsidRPr="00D45780">
        <w:rPr>
          <w:rFonts w:eastAsia="Times New Roman" w:cs="Times New Roman"/>
          <w:b/>
          <w:bCs/>
          <w:lang w:eastAsia="pl-PL"/>
        </w:rPr>
        <w:t>„</w:t>
      </w:r>
      <w:r w:rsidR="00715875" w:rsidRPr="00D45780">
        <w:rPr>
          <w:b/>
          <w:bCs/>
        </w:rPr>
        <w:t xml:space="preserve">Wywóz nieczystości z cmentarza komunalnego przy ul. Rabina dr. </w:t>
      </w:r>
      <w:proofErr w:type="spellStart"/>
      <w:r w:rsidR="00715875" w:rsidRPr="00D45780">
        <w:rPr>
          <w:b/>
          <w:bCs/>
        </w:rPr>
        <w:t>Maxa</w:t>
      </w:r>
      <w:proofErr w:type="spellEnd"/>
      <w:r w:rsidR="00715875" w:rsidRPr="00D45780">
        <w:rPr>
          <w:b/>
          <w:bCs/>
        </w:rPr>
        <w:t xml:space="preserve"> Josepha w Słupsku</w:t>
      </w:r>
      <w:r w:rsidR="002C11A8" w:rsidRPr="00D45780">
        <w:rPr>
          <w:b/>
          <w:bCs/>
        </w:rPr>
        <w:t>”</w:t>
      </w:r>
      <w:r w:rsidR="0017491A" w:rsidRPr="00D45780">
        <w:rPr>
          <w:b/>
          <w:bCs/>
        </w:rPr>
        <w:t>.</w:t>
      </w:r>
    </w:p>
    <w:p w14:paraId="7372C374" w14:textId="77777777" w:rsidR="00A819C3" w:rsidRPr="00D45780" w:rsidRDefault="00A819C3" w:rsidP="00A12534">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Wykonawca oświadcza, że:</w:t>
      </w:r>
    </w:p>
    <w:p w14:paraId="0FE8F52C" w14:textId="76CEF54C" w:rsidR="00A77D9E" w:rsidRPr="00D45780" w:rsidRDefault="00A77D9E" w:rsidP="00A12534">
      <w:pPr>
        <w:numPr>
          <w:ilvl w:val="1"/>
          <w:numId w:val="28"/>
        </w:numPr>
        <w:suppressAutoHyphens/>
        <w:spacing w:after="0" w:line="240" w:lineRule="auto"/>
        <w:ind w:left="709" w:hanging="283"/>
        <w:jc w:val="both"/>
        <w:rPr>
          <w:rFonts w:ascii="Calibri" w:eastAsia="Times New Roman" w:hAnsi="Calibri" w:cs="Calibri"/>
          <w:lang w:eastAsia="pl-PL"/>
        </w:rPr>
      </w:pPr>
      <w:r w:rsidRPr="00D45780">
        <w:rPr>
          <w:rFonts w:ascii="Calibri" w:eastAsia="Times New Roman" w:hAnsi="Calibri" w:cs="Calibri"/>
          <w:lang w:eastAsia="pl-PL"/>
        </w:rPr>
        <w:t xml:space="preserve">zamówienie przyjmuje do realizacji bez zastrzeżeń i zakres prac wynikający z przedmiotu umowy wykona według wytycznych Zamawiającego określonych w SIWZ oraz w niniejszej umowie, z należytą starannością, </w:t>
      </w:r>
      <w:r w:rsidR="00715875" w:rsidRPr="00D45780">
        <w:rPr>
          <w:rFonts w:ascii="Calibri" w:eastAsia="Times New Roman" w:hAnsi="Calibri" w:cs="Calibri"/>
          <w:lang w:eastAsia="pl-PL"/>
        </w:rPr>
        <w:t>w terminach określonych niniejszą umową oraz w oparciu o obowiązujące przepisy prawne i normy, za cenę podaną w ofercie</w:t>
      </w:r>
      <w:r w:rsidRPr="00D45780">
        <w:rPr>
          <w:rFonts w:ascii="Calibri" w:eastAsia="Times New Roman" w:hAnsi="Calibri" w:cs="Calibri"/>
          <w:lang w:eastAsia="pl-PL"/>
        </w:rPr>
        <w:t>,</w:t>
      </w:r>
    </w:p>
    <w:p w14:paraId="1553A86C" w14:textId="77777777" w:rsidR="00715875" w:rsidRPr="00D45780" w:rsidRDefault="00715875" w:rsidP="00A12534">
      <w:pPr>
        <w:numPr>
          <w:ilvl w:val="1"/>
          <w:numId w:val="28"/>
        </w:numPr>
        <w:suppressAutoHyphens/>
        <w:spacing w:after="0" w:line="240" w:lineRule="auto"/>
        <w:ind w:left="709" w:hanging="283"/>
        <w:jc w:val="both"/>
        <w:rPr>
          <w:rFonts w:eastAsia="Times New Roman" w:cs="Times New Roman"/>
          <w:lang w:eastAsia="pl-PL"/>
        </w:rPr>
      </w:pPr>
      <w:r w:rsidRPr="00D45780">
        <w:rPr>
          <w:rFonts w:ascii="Calibri" w:eastAsia="Times New Roman" w:hAnsi="Calibri" w:cs="Calibri"/>
          <w:lang w:eastAsia="pl-PL"/>
        </w:rPr>
        <w:t>posiada</w:t>
      </w:r>
      <w:r w:rsidRPr="00D45780">
        <w:rPr>
          <w:rFonts w:eastAsia="Times New Roman" w:cs="Times New Roman"/>
          <w:lang w:eastAsia="pl-PL"/>
        </w:rPr>
        <w:t xml:space="preserve"> wszelkie środki logistyczne i techniczne oraz finansowe, a także doświadczenie do wykonania przedmiotu umowy ze starannością wymaganą przy tego rodzaju usługach oraz posiada wszystkie niezbędne uprawnienia, kwalifikacje i zezwolenia do realizacji przedmiotowej usługi,</w:t>
      </w:r>
    </w:p>
    <w:p w14:paraId="6991061E" w14:textId="1E291803" w:rsidR="007E0465" w:rsidRPr="00D45780" w:rsidRDefault="006E7C8B" w:rsidP="00A12534">
      <w:pPr>
        <w:numPr>
          <w:ilvl w:val="1"/>
          <w:numId w:val="28"/>
        </w:numPr>
        <w:suppressAutoHyphens/>
        <w:spacing w:after="0" w:line="240" w:lineRule="auto"/>
        <w:ind w:left="709" w:hanging="283"/>
        <w:jc w:val="both"/>
        <w:rPr>
          <w:rFonts w:ascii="Calibri" w:eastAsia="Times New Roman" w:hAnsi="Calibri" w:cs="Calibri"/>
          <w:lang w:eastAsia="pl-PL"/>
        </w:rPr>
      </w:pPr>
      <w:r w:rsidRPr="00D45780">
        <w:rPr>
          <w:rFonts w:ascii="Calibri" w:eastAsia="Times New Roman" w:hAnsi="Calibri" w:cs="Calibri"/>
          <w:lang w:eastAsia="pl-PL"/>
        </w:rPr>
        <w:t>uzyskał wszystkie informacje konieczne do przygotowania oferty oraz zawarcia umowy i ponosi pełną odpowiedzialność za skutki braku lub mylnego rozpoznania warunków realizacji zamówienia w</w:t>
      </w:r>
      <w:r w:rsidR="00213F3B" w:rsidRPr="00D45780">
        <w:rPr>
          <w:rFonts w:ascii="Calibri" w:eastAsia="Times New Roman" w:hAnsi="Calibri" w:cs="Calibri"/>
          <w:lang w:eastAsia="pl-PL"/>
        </w:rPr>
        <w:t> </w:t>
      </w:r>
      <w:r w:rsidRPr="00D45780">
        <w:rPr>
          <w:rFonts w:ascii="Calibri" w:eastAsia="Times New Roman" w:hAnsi="Calibri" w:cs="Calibri"/>
          <w:lang w:eastAsia="pl-PL"/>
        </w:rPr>
        <w:t>zakresie możliwym do przewidzenia na etapie oferowania, na podstawie SIWZ</w:t>
      </w:r>
      <w:r w:rsidR="00A77D9E" w:rsidRPr="00D45780">
        <w:rPr>
          <w:rFonts w:ascii="Calibri" w:eastAsia="Times New Roman" w:hAnsi="Calibri" w:cs="Calibri"/>
          <w:lang w:eastAsia="pl-PL"/>
        </w:rPr>
        <w:t xml:space="preserve"> wraz z</w:t>
      </w:r>
      <w:r w:rsidR="001412D9" w:rsidRPr="00D45780">
        <w:rPr>
          <w:rFonts w:ascii="Calibri" w:eastAsia="Times New Roman" w:hAnsi="Calibri" w:cs="Calibri"/>
          <w:lang w:eastAsia="pl-PL"/>
        </w:rPr>
        <w:t> </w:t>
      </w:r>
      <w:r w:rsidR="00A77D9E" w:rsidRPr="00D45780">
        <w:rPr>
          <w:rFonts w:ascii="Calibri" w:eastAsia="Times New Roman" w:hAnsi="Calibri" w:cs="Calibri"/>
          <w:lang w:eastAsia="pl-PL"/>
        </w:rPr>
        <w:t>załącznikami</w:t>
      </w:r>
      <w:r w:rsidR="003E5EA9" w:rsidRPr="00D45780">
        <w:rPr>
          <w:rFonts w:ascii="Calibri" w:eastAsia="Times New Roman" w:hAnsi="Calibri" w:cs="Calibri"/>
          <w:lang w:eastAsia="pl-PL"/>
        </w:rPr>
        <w:t>.</w:t>
      </w:r>
    </w:p>
    <w:p w14:paraId="7BA4A78D" w14:textId="77777777" w:rsidR="00A819C3" w:rsidRPr="00D45780" w:rsidRDefault="00A819C3" w:rsidP="00A12534">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57FFBE2D" w14:textId="3FA3C266" w:rsidR="00C55399" w:rsidRPr="00D45780" w:rsidRDefault="00A819C3" w:rsidP="00A12534">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Integralną częś</w:t>
      </w:r>
      <w:r w:rsidR="00E21FF9" w:rsidRPr="00D45780">
        <w:rPr>
          <w:rFonts w:eastAsia="Times New Roman" w:cs="Times New Roman"/>
          <w:lang w:eastAsia="pl-PL"/>
        </w:rPr>
        <w:t>ć</w:t>
      </w:r>
      <w:r w:rsidRPr="00D45780">
        <w:rPr>
          <w:rFonts w:eastAsia="Times New Roman" w:cs="Times New Roman"/>
          <w:lang w:eastAsia="pl-PL"/>
        </w:rPr>
        <w:t xml:space="preserve"> Umowy</w:t>
      </w:r>
      <w:r w:rsidR="000E1C1B" w:rsidRPr="00D45780">
        <w:rPr>
          <w:rFonts w:eastAsia="Times New Roman" w:cs="Times New Roman"/>
          <w:lang w:eastAsia="pl-PL"/>
        </w:rPr>
        <w:t xml:space="preserve"> stanowią:</w:t>
      </w:r>
    </w:p>
    <w:p w14:paraId="276B1A24" w14:textId="58936B43" w:rsidR="000E1C1B" w:rsidRPr="00D45780" w:rsidRDefault="000E1C1B" w:rsidP="00A12534">
      <w:pPr>
        <w:numPr>
          <w:ilvl w:val="0"/>
          <w:numId w:val="40"/>
        </w:numPr>
        <w:suppressAutoHyphens/>
        <w:spacing w:after="0" w:line="240" w:lineRule="auto"/>
        <w:ind w:left="851" w:hanging="318"/>
        <w:jc w:val="both"/>
        <w:rPr>
          <w:rFonts w:cs="Calibri"/>
          <w:lang w:eastAsia="ar-SA"/>
        </w:rPr>
      </w:pPr>
      <w:bookmarkStart w:id="36" w:name="_Hlk25928213"/>
      <w:bookmarkStart w:id="37" w:name="_Hlk9246585"/>
      <w:r w:rsidRPr="00D45780">
        <w:rPr>
          <w:rFonts w:cs="Calibri"/>
          <w:lang w:eastAsia="ar-SA"/>
        </w:rPr>
        <w:t>Załącznik nr 1</w:t>
      </w:r>
      <w:r w:rsidR="00715875" w:rsidRPr="00D45780">
        <w:rPr>
          <w:rFonts w:cs="Calibri"/>
          <w:lang w:eastAsia="ar-SA"/>
        </w:rPr>
        <w:t xml:space="preserve"> - Harmonogram płatności,</w:t>
      </w:r>
    </w:p>
    <w:p w14:paraId="16F806C5" w14:textId="558CB027" w:rsidR="00715875" w:rsidRPr="00D45780" w:rsidRDefault="00715875" w:rsidP="00A12534">
      <w:pPr>
        <w:numPr>
          <w:ilvl w:val="0"/>
          <w:numId w:val="40"/>
        </w:numPr>
        <w:suppressAutoHyphens/>
        <w:spacing w:after="0" w:line="240" w:lineRule="auto"/>
        <w:ind w:left="851" w:hanging="318"/>
        <w:jc w:val="both"/>
        <w:rPr>
          <w:rFonts w:cs="Calibri"/>
          <w:lang w:eastAsia="ar-SA"/>
        </w:rPr>
      </w:pPr>
      <w:r w:rsidRPr="00D45780">
        <w:rPr>
          <w:rFonts w:cs="Calibri"/>
          <w:lang w:eastAsia="ar-SA"/>
        </w:rPr>
        <w:t xml:space="preserve">Załącznik nr 2 - </w:t>
      </w:r>
      <w:r w:rsidR="00682DC3" w:rsidRPr="00D45780">
        <w:rPr>
          <w:rFonts w:ascii="Calibri" w:eastAsia="Times New Roman" w:hAnsi="Calibri" w:cs="Calibri"/>
          <w:bCs/>
          <w:color w:val="000000"/>
          <w:lang w:eastAsia="ar-SA"/>
        </w:rPr>
        <w:t>Mapa sytuacyjna z rozmieszczeniem pojemników/kontenerów</w:t>
      </w:r>
      <w:r w:rsidRPr="00D45780">
        <w:rPr>
          <w:rFonts w:eastAsia="Times New Roman"/>
          <w:lang w:eastAsia="ar-SA"/>
        </w:rPr>
        <w:t>,</w:t>
      </w:r>
      <w:r w:rsidRPr="00D45780">
        <w:rPr>
          <w:rFonts w:cs="Calibri"/>
          <w:lang w:eastAsia="ar-SA"/>
        </w:rPr>
        <w:t xml:space="preserve"> </w:t>
      </w:r>
    </w:p>
    <w:p w14:paraId="1310DE50" w14:textId="4CC6F631" w:rsidR="00715875" w:rsidRPr="00D45780" w:rsidRDefault="00715875" w:rsidP="00A12534">
      <w:pPr>
        <w:numPr>
          <w:ilvl w:val="0"/>
          <w:numId w:val="40"/>
        </w:numPr>
        <w:suppressAutoHyphens/>
        <w:spacing w:after="0" w:line="240" w:lineRule="auto"/>
        <w:ind w:left="851" w:hanging="318"/>
        <w:jc w:val="both"/>
        <w:rPr>
          <w:rFonts w:cs="Calibri"/>
          <w:lang w:eastAsia="ar-SA"/>
        </w:rPr>
      </w:pPr>
      <w:r w:rsidRPr="00D45780">
        <w:rPr>
          <w:rFonts w:cs="Calibri"/>
          <w:lang w:eastAsia="ar-SA"/>
        </w:rPr>
        <w:t>Załącznik nr 3 - Oferta Wykonawcy,</w:t>
      </w:r>
    </w:p>
    <w:p w14:paraId="3B4CA55E" w14:textId="69F215E7" w:rsidR="00E21FF9" w:rsidRPr="00D45780" w:rsidRDefault="002E7699" w:rsidP="00A12534">
      <w:pPr>
        <w:numPr>
          <w:ilvl w:val="0"/>
          <w:numId w:val="40"/>
        </w:numPr>
        <w:suppressAutoHyphens/>
        <w:spacing w:after="0" w:line="240" w:lineRule="auto"/>
        <w:ind w:left="851" w:hanging="318"/>
        <w:jc w:val="both"/>
        <w:rPr>
          <w:rFonts w:cs="Calibri"/>
          <w:lang w:eastAsia="ar-SA"/>
        </w:rPr>
      </w:pPr>
      <w:r w:rsidRPr="00D45780">
        <w:rPr>
          <w:rFonts w:cs="Calibri"/>
          <w:lang w:eastAsia="ar-SA"/>
        </w:rPr>
        <w:t xml:space="preserve">Załącznik nr 4 - </w:t>
      </w:r>
      <w:r w:rsidR="00E21FF9" w:rsidRPr="00D45780">
        <w:rPr>
          <w:rFonts w:cs="Calibri"/>
          <w:lang w:eastAsia="ar-SA"/>
        </w:rPr>
        <w:t>Oświadczenie Wykonawcy  dotyczące  pozyskania przez Wykonawcę danych osobowych od osób trzecich.</w:t>
      </w:r>
    </w:p>
    <w:bookmarkEnd w:id="36"/>
    <w:p w14:paraId="1A54FAD0" w14:textId="4926C977" w:rsidR="00B51675" w:rsidRPr="00D45780" w:rsidRDefault="00B51675" w:rsidP="00B51675">
      <w:pPr>
        <w:suppressAutoHyphens/>
        <w:spacing w:after="0" w:line="240" w:lineRule="auto"/>
        <w:jc w:val="both"/>
        <w:rPr>
          <w:rFonts w:cs="Calibri"/>
          <w:lang w:eastAsia="ar-SA"/>
        </w:rPr>
      </w:pPr>
    </w:p>
    <w:p w14:paraId="065260E5" w14:textId="77777777" w:rsidR="00515B8F" w:rsidRPr="00D45780"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xml:space="preserve">§ </w:t>
      </w:r>
      <w:r w:rsidR="00C55399" w:rsidRPr="00D45780">
        <w:rPr>
          <w:rFonts w:eastAsia="Times New Roman" w:cs="Times New Roman"/>
          <w:b/>
          <w:lang w:eastAsia="pl-PL"/>
        </w:rPr>
        <w:t>2</w:t>
      </w:r>
      <w:r w:rsidRPr="00D45780">
        <w:rPr>
          <w:rFonts w:eastAsia="Times New Roman" w:cs="Times New Roman"/>
          <w:b/>
          <w:lang w:eastAsia="pl-PL"/>
        </w:rPr>
        <w:t>.</w:t>
      </w:r>
    </w:p>
    <w:p w14:paraId="215BD48F" w14:textId="419643AA" w:rsidR="00341F47" w:rsidRPr="00D45780"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Przedmiot umowy</w:t>
      </w:r>
      <w:r w:rsidR="006B1499" w:rsidRPr="00D45780">
        <w:rPr>
          <w:rFonts w:eastAsia="Times New Roman" w:cs="Times New Roman"/>
          <w:b/>
          <w:lang w:eastAsia="pl-PL"/>
        </w:rPr>
        <w:t xml:space="preserve"> oraz obowiązki i odpowiedzialność Wykonawcy</w:t>
      </w:r>
    </w:p>
    <w:p w14:paraId="267B526E" w14:textId="5A48019F" w:rsidR="009F704F" w:rsidRPr="00D45780" w:rsidRDefault="00B51675" w:rsidP="00A12534">
      <w:pPr>
        <w:pStyle w:val="Akapitzlist"/>
        <w:numPr>
          <w:ilvl w:val="0"/>
          <w:numId w:val="5"/>
        </w:numPr>
        <w:spacing w:after="0" w:line="240" w:lineRule="auto"/>
        <w:ind w:hanging="357"/>
        <w:jc w:val="both"/>
        <w:rPr>
          <w:rFonts w:eastAsia="Arial Narrow" w:cs="Tahoma"/>
          <w:color w:val="000000"/>
          <w:lang w:eastAsia="pl-PL"/>
        </w:rPr>
      </w:pPr>
      <w:bookmarkStart w:id="38" w:name="_Hlk22808645"/>
      <w:bookmarkEnd w:id="37"/>
      <w:r w:rsidRPr="00D45780">
        <w:rPr>
          <w:rFonts w:eastAsia="Arial Narrow" w:cs="Tahoma"/>
          <w:color w:val="000000"/>
          <w:lang w:eastAsia="pl-PL"/>
        </w:rPr>
        <w:lastRenderedPageBreak/>
        <w:t>Przedmiotem zamówienia jest wykonanie usługi pn. „</w:t>
      </w:r>
      <w:r w:rsidR="00715875" w:rsidRPr="00D45780">
        <w:rPr>
          <w:b/>
          <w:bCs/>
        </w:rPr>
        <w:t xml:space="preserve">Wywóz nieczystości z cmentarza komunalnego przy ul. Rabina dr. </w:t>
      </w:r>
      <w:proofErr w:type="spellStart"/>
      <w:r w:rsidR="00715875" w:rsidRPr="00D45780">
        <w:rPr>
          <w:b/>
          <w:bCs/>
        </w:rPr>
        <w:t>Maxa</w:t>
      </w:r>
      <w:proofErr w:type="spellEnd"/>
      <w:r w:rsidR="00715875" w:rsidRPr="00D45780">
        <w:rPr>
          <w:b/>
          <w:bCs/>
        </w:rPr>
        <w:t xml:space="preserve"> Josepha w Słupsku</w:t>
      </w:r>
      <w:r w:rsidRPr="00D45780">
        <w:rPr>
          <w:rFonts w:eastAsia="Arial Narrow" w:cs="Tahoma"/>
          <w:color w:val="000000"/>
          <w:lang w:eastAsia="pl-PL"/>
        </w:rPr>
        <w:t>”</w:t>
      </w:r>
      <w:r w:rsidR="00815921" w:rsidRPr="00D45780">
        <w:rPr>
          <w:rFonts w:eastAsia="Arial Narrow" w:cs="Tahoma"/>
          <w:color w:val="000000"/>
          <w:lang w:eastAsia="pl-PL"/>
        </w:rPr>
        <w:t>.</w:t>
      </w:r>
    </w:p>
    <w:p w14:paraId="177308F5" w14:textId="02D28238" w:rsidR="00815921" w:rsidRPr="00D45780" w:rsidRDefault="00815921" w:rsidP="00A12534">
      <w:pPr>
        <w:pStyle w:val="Akapitzlist"/>
        <w:numPr>
          <w:ilvl w:val="0"/>
          <w:numId w:val="5"/>
        </w:numPr>
        <w:spacing w:after="0" w:line="240" w:lineRule="auto"/>
        <w:ind w:hanging="357"/>
        <w:jc w:val="both"/>
        <w:rPr>
          <w:rFonts w:eastAsia="Arial Narrow" w:cs="Tahoma"/>
          <w:color w:val="000000"/>
          <w:lang w:eastAsia="pl-PL"/>
        </w:rPr>
      </w:pPr>
      <w:r w:rsidRPr="00D45780">
        <w:rPr>
          <w:rFonts w:eastAsia="Arial Narrow" w:cs="Tahoma"/>
          <w:color w:val="000000"/>
          <w:lang w:eastAsia="pl-PL"/>
        </w:rPr>
        <w:t>Zakres czynności zamówienia obejmuje w szczególności następujące prace:</w:t>
      </w:r>
    </w:p>
    <w:p w14:paraId="613BBD6D" w14:textId="2BE6F8C9" w:rsidR="00815921" w:rsidRPr="00D45780" w:rsidRDefault="00815921" w:rsidP="00A12534">
      <w:pPr>
        <w:pStyle w:val="Akapitzlist"/>
        <w:numPr>
          <w:ilvl w:val="0"/>
          <w:numId w:val="70"/>
        </w:numPr>
        <w:spacing w:after="0" w:line="240" w:lineRule="auto"/>
        <w:ind w:hanging="357"/>
        <w:jc w:val="both"/>
        <w:rPr>
          <w:rFonts w:eastAsia="Arial Narrow" w:cs="Tahoma"/>
          <w:color w:val="000000"/>
          <w:lang w:eastAsia="pl-PL"/>
        </w:rPr>
      </w:pPr>
      <w:r w:rsidRPr="00D45780">
        <w:rPr>
          <w:rFonts w:eastAsia="Arial Narrow" w:cs="Tahoma"/>
          <w:color w:val="000000"/>
          <w:lang w:eastAsia="pl-PL"/>
        </w:rPr>
        <w:t xml:space="preserve">dostarczenie </w:t>
      </w:r>
      <w:r w:rsidRPr="00D45780">
        <w:t>oraz ustawienie niezbędnej ilości pojemników i kontenerów na nieczystości, będących własnością Wykonawcy</w:t>
      </w:r>
      <w:r w:rsidR="00030ADB" w:rsidRPr="00D45780">
        <w:t>,</w:t>
      </w:r>
    </w:p>
    <w:p w14:paraId="194BA7F2" w14:textId="436556CD" w:rsidR="00815921" w:rsidRPr="00D45780" w:rsidRDefault="00815921" w:rsidP="00A12534">
      <w:pPr>
        <w:pStyle w:val="Akapitzlist"/>
        <w:numPr>
          <w:ilvl w:val="0"/>
          <w:numId w:val="70"/>
        </w:numPr>
        <w:spacing w:after="0" w:line="240" w:lineRule="auto"/>
        <w:ind w:hanging="357"/>
        <w:jc w:val="both"/>
        <w:rPr>
          <w:rFonts w:eastAsia="Arial Narrow" w:cs="Tahoma"/>
          <w:color w:val="000000"/>
          <w:lang w:eastAsia="pl-PL"/>
        </w:rPr>
      </w:pPr>
      <w:r w:rsidRPr="00D45780">
        <w:rPr>
          <w:rFonts w:eastAsia="Arial Narrow" w:cs="Tahoma"/>
          <w:color w:val="000000"/>
          <w:lang w:eastAsia="pl-PL"/>
        </w:rPr>
        <w:t xml:space="preserve">cykliczne </w:t>
      </w:r>
      <w:r w:rsidRPr="00D45780">
        <w:t xml:space="preserve">opróżnianie pojemników i kontenerów oraz wywóz zgromadzonych nieczystości z terenów cmentarzy komunalnych </w:t>
      </w:r>
      <w:r w:rsidRPr="00D45780">
        <w:rPr>
          <w:rFonts w:ascii="Calibri" w:eastAsia="Times New Roman" w:hAnsi="Calibri" w:cs="Calibri"/>
          <w:lang w:eastAsia="pl-PL"/>
        </w:rPr>
        <w:t>nie rzadziej niż 4 razy w miesiącu oraz na każde wezwanie Zamawiającego,</w:t>
      </w:r>
    </w:p>
    <w:p w14:paraId="34CAF442" w14:textId="5D397D5C" w:rsidR="00815921" w:rsidRPr="00D45780" w:rsidRDefault="00815921" w:rsidP="00A12534">
      <w:pPr>
        <w:pStyle w:val="Akapitzlist"/>
        <w:numPr>
          <w:ilvl w:val="0"/>
          <w:numId w:val="70"/>
        </w:numPr>
        <w:spacing w:after="0" w:line="240" w:lineRule="auto"/>
        <w:ind w:hanging="357"/>
        <w:jc w:val="both"/>
        <w:rPr>
          <w:rFonts w:eastAsia="Arial Narrow" w:cs="Tahoma"/>
          <w:color w:val="000000"/>
          <w:lang w:eastAsia="pl-PL"/>
        </w:rPr>
      </w:pPr>
      <w:r w:rsidRPr="00D45780">
        <w:t xml:space="preserve">dezynfekcja pojemników i kontenerów, zgodnie  z wymogami </w:t>
      </w:r>
      <w:proofErr w:type="spellStart"/>
      <w:r w:rsidRPr="00D45780">
        <w:t>sanitarno</w:t>
      </w:r>
      <w:proofErr w:type="spellEnd"/>
      <w:r w:rsidRPr="00D45780">
        <w:t xml:space="preserve"> – epidemiologicznymi,</w:t>
      </w:r>
    </w:p>
    <w:p w14:paraId="018B0AD7" w14:textId="71904EB4" w:rsidR="00815921" w:rsidRPr="00D45780" w:rsidRDefault="00815921" w:rsidP="00A12534">
      <w:pPr>
        <w:pStyle w:val="Akapitzlist"/>
        <w:numPr>
          <w:ilvl w:val="0"/>
          <w:numId w:val="70"/>
        </w:numPr>
        <w:spacing w:after="0" w:line="240" w:lineRule="auto"/>
        <w:ind w:hanging="357"/>
        <w:jc w:val="both"/>
        <w:rPr>
          <w:rFonts w:eastAsia="Arial Narrow" w:cs="Tahoma"/>
          <w:color w:val="000000"/>
          <w:lang w:eastAsia="pl-PL"/>
        </w:rPr>
      </w:pPr>
      <w:r w:rsidRPr="00D45780">
        <w:t>usunięcie pojemników i kontenerów z terenów cmentarzy komunalnych po zakończeniu realizacji zamówienia.</w:t>
      </w:r>
    </w:p>
    <w:bookmarkEnd w:id="38"/>
    <w:p w14:paraId="03FA3E42" w14:textId="717BD53A" w:rsidR="00303749" w:rsidRPr="00D45780" w:rsidRDefault="00303749" w:rsidP="00A12534">
      <w:pPr>
        <w:pStyle w:val="Akapitzlist"/>
        <w:numPr>
          <w:ilvl w:val="0"/>
          <w:numId w:val="5"/>
        </w:numPr>
        <w:spacing w:after="0" w:line="240" w:lineRule="auto"/>
        <w:ind w:hanging="357"/>
        <w:jc w:val="both"/>
      </w:pPr>
      <w:r w:rsidRPr="00D45780">
        <w:rPr>
          <w:rFonts w:ascii="Calibri" w:hAnsi="Calibri" w:cs="Calibri"/>
        </w:rPr>
        <w:t>Typ (</w:t>
      </w:r>
      <w:r w:rsidRPr="00D45780">
        <w:rPr>
          <w:rFonts w:eastAsia="Arial Narrow" w:cs="Tahoma"/>
          <w:color w:val="000000"/>
          <w:lang w:eastAsia="pl-PL"/>
        </w:rPr>
        <w:t>pojemność</w:t>
      </w:r>
      <w:r w:rsidRPr="00D45780">
        <w:rPr>
          <w:rFonts w:ascii="Calibri" w:hAnsi="Calibri" w:cs="Calibri"/>
        </w:rPr>
        <w:t xml:space="preserve">) i ilość pojemników na kółkach i kontenerów o konstrukcji otwartej, wymagana przez Zamawiającego przez cały okres realizacji zamówienia: </w:t>
      </w:r>
      <w:r w:rsidRPr="00D45780">
        <w:rPr>
          <w:rFonts w:ascii="Calibri" w:eastAsia="Times New Roman" w:hAnsi="Calibri" w:cs="Calibri"/>
          <w:lang w:eastAsia="pl-PL"/>
        </w:rPr>
        <w:t xml:space="preserve">łącznie </w:t>
      </w:r>
      <w:r w:rsidRPr="00D45780">
        <w:rPr>
          <w:rFonts w:ascii="Calibri" w:eastAsia="Times New Roman" w:hAnsi="Calibri" w:cs="Calibri"/>
          <w:b/>
          <w:lang w:eastAsia="pl-PL"/>
        </w:rPr>
        <w:t>229 sztuk</w:t>
      </w:r>
      <w:r w:rsidRPr="00D45780">
        <w:rPr>
          <w:rFonts w:ascii="Calibri" w:eastAsia="Times New Roman" w:hAnsi="Calibri" w:cs="Calibri"/>
          <w:lang w:eastAsia="pl-PL"/>
        </w:rPr>
        <w:t xml:space="preserve">, w tym 40 szt. czasowo, i 42 szt. na </w:t>
      </w:r>
      <w:r w:rsidR="00213F3B" w:rsidRPr="00D45780">
        <w:rPr>
          <w:rFonts w:ascii="Calibri" w:eastAsia="Times New Roman" w:hAnsi="Calibri" w:cs="Calibri"/>
          <w:lang w:eastAsia="pl-PL"/>
        </w:rPr>
        <w:t>odpady segregowane</w:t>
      </w:r>
      <w:r w:rsidRPr="00D45780">
        <w:rPr>
          <w:rFonts w:ascii="Calibri" w:eastAsia="Times New Roman" w:hAnsi="Calibri" w:cs="Calibri"/>
          <w:lang w:eastAsia="pl-PL"/>
        </w:rPr>
        <w:t>:</w:t>
      </w:r>
    </w:p>
    <w:p w14:paraId="32332D6A" w14:textId="77777777" w:rsidR="00303749" w:rsidRPr="00D45780" w:rsidRDefault="00303749" w:rsidP="00A12534">
      <w:pPr>
        <w:pStyle w:val="Akapitzlist"/>
        <w:numPr>
          <w:ilvl w:val="0"/>
          <w:numId w:val="71"/>
        </w:numPr>
        <w:tabs>
          <w:tab w:val="left" w:pos="34"/>
        </w:tabs>
        <w:autoSpaceDN w:val="0"/>
        <w:snapToGrid w:val="0"/>
        <w:spacing w:after="0" w:line="240" w:lineRule="auto"/>
        <w:ind w:left="709" w:hanging="283"/>
        <w:jc w:val="both"/>
      </w:pPr>
      <w:r w:rsidRPr="00D45780">
        <w:rPr>
          <w:rFonts w:ascii="Calibri" w:eastAsia="Times New Roman" w:hAnsi="Calibri" w:cs="Calibri"/>
          <w:lang w:eastAsia="pl-PL"/>
        </w:rPr>
        <w:t xml:space="preserve">kontener o pojemności </w:t>
      </w:r>
      <w:r w:rsidRPr="00D45780">
        <w:rPr>
          <w:rFonts w:ascii="Calibri" w:eastAsia="Times New Roman" w:hAnsi="Calibri" w:cs="Calibri"/>
          <w:b/>
          <w:lang w:eastAsia="pl-PL"/>
        </w:rPr>
        <w:t>6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w:t>
      </w:r>
      <w:r w:rsidRPr="00D45780">
        <w:rPr>
          <w:rFonts w:ascii="Calibri" w:eastAsia="Times New Roman" w:hAnsi="Calibri" w:cs="Calibri"/>
          <w:b/>
          <w:lang w:eastAsia="pl-PL"/>
        </w:rPr>
        <w:t xml:space="preserve">  szt. 11,</w:t>
      </w:r>
    </w:p>
    <w:p w14:paraId="70620143" w14:textId="77777777" w:rsidR="00303749" w:rsidRPr="00D45780" w:rsidRDefault="00303749" w:rsidP="00A12534">
      <w:pPr>
        <w:pStyle w:val="Akapitzlist"/>
        <w:numPr>
          <w:ilvl w:val="0"/>
          <w:numId w:val="71"/>
        </w:numPr>
        <w:tabs>
          <w:tab w:val="left" w:pos="34"/>
        </w:tabs>
        <w:autoSpaceDN w:val="0"/>
        <w:snapToGrid w:val="0"/>
        <w:spacing w:after="0" w:line="240" w:lineRule="auto"/>
        <w:ind w:left="709" w:hanging="283"/>
        <w:jc w:val="both"/>
      </w:pPr>
      <w:r w:rsidRPr="00D45780">
        <w:rPr>
          <w:rFonts w:ascii="Calibri" w:eastAsia="Times New Roman" w:hAnsi="Calibri" w:cs="Calibri"/>
          <w:lang w:eastAsia="pl-PL"/>
        </w:rPr>
        <w:t>pojemnik o pojemności</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min.</w:t>
      </w:r>
      <w:r w:rsidRPr="00D45780">
        <w:rPr>
          <w:rFonts w:ascii="Calibri" w:eastAsia="Times New Roman" w:hAnsi="Calibri" w:cs="Calibri"/>
          <w:b/>
          <w:lang w:eastAsia="pl-PL"/>
        </w:rPr>
        <w:t xml:space="preserve"> 1,1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w:t>
      </w:r>
      <w:r w:rsidRPr="00D45780">
        <w:rPr>
          <w:rFonts w:ascii="Calibri" w:eastAsia="Times New Roman" w:hAnsi="Calibri" w:cs="Calibri"/>
          <w:b/>
          <w:lang w:eastAsia="pl-PL"/>
        </w:rPr>
        <w:t xml:space="preserve">  szt. 86,</w:t>
      </w:r>
    </w:p>
    <w:p w14:paraId="7AD76BA9" w14:textId="77777777" w:rsidR="00303749" w:rsidRPr="00D45780" w:rsidRDefault="00303749" w:rsidP="00A12534">
      <w:pPr>
        <w:pStyle w:val="Akapitzlist"/>
        <w:numPr>
          <w:ilvl w:val="0"/>
          <w:numId w:val="71"/>
        </w:numPr>
        <w:tabs>
          <w:tab w:val="left" w:pos="34"/>
        </w:tabs>
        <w:autoSpaceDN w:val="0"/>
        <w:snapToGrid w:val="0"/>
        <w:spacing w:after="0" w:line="240" w:lineRule="auto"/>
        <w:ind w:left="709" w:hanging="283"/>
        <w:jc w:val="both"/>
      </w:pPr>
      <w:r w:rsidRPr="00D45780">
        <w:rPr>
          <w:rFonts w:ascii="Calibri" w:eastAsia="Courier New" w:hAnsi="Calibri" w:cs="Calibri"/>
          <w:color w:val="000000"/>
          <w:lang w:eastAsia="ar-SA"/>
        </w:rPr>
        <w:t>pojemnik o pojemności</w:t>
      </w:r>
      <w:r w:rsidRPr="00D45780">
        <w:rPr>
          <w:rFonts w:ascii="Calibri" w:eastAsia="Courier New" w:hAnsi="Calibri" w:cs="Calibri"/>
          <w:b/>
          <w:color w:val="000000"/>
          <w:lang w:eastAsia="ar-SA"/>
        </w:rPr>
        <w:t xml:space="preserve"> </w:t>
      </w:r>
      <w:r w:rsidRPr="00D45780">
        <w:rPr>
          <w:rFonts w:ascii="Calibri" w:eastAsia="Courier New" w:hAnsi="Calibri" w:cs="Calibri"/>
          <w:color w:val="000000"/>
          <w:lang w:eastAsia="ar-SA"/>
        </w:rPr>
        <w:t>min.</w:t>
      </w:r>
      <w:r w:rsidRPr="00D45780">
        <w:rPr>
          <w:rFonts w:ascii="Calibri" w:eastAsia="Courier New" w:hAnsi="Calibri" w:cs="Calibri"/>
          <w:b/>
          <w:color w:val="000000"/>
          <w:lang w:eastAsia="ar-SA"/>
        </w:rPr>
        <w:t xml:space="preserve"> 0,24 m</w:t>
      </w:r>
      <w:r w:rsidRPr="00D45780">
        <w:rPr>
          <w:rFonts w:ascii="Calibri" w:eastAsia="Courier New" w:hAnsi="Calibri" w:cs="Calibri"/>
          <w:b/>
          <w:color w:val="000000"/>
          <w:vertAlign w:val="superscript"/>
          <w:lang w:eastAsia="ar-SA"/>
        </w:rPr>
        <w:t>3</w:t>
      </w:r>
      <w:r w:rsidRPr="00D45780">
        <w:rPr>
          <w:rFonts w:ascii="Calibri" w:eastAsia="Courier New" w:hAnsi="Calibri" w:cs="Calibri"/>
          <w:color w:val="000000"/>
          <w:lang w:eastAsia="ar-SA"/>
        </w:rPr>
        <w:t xml:space="preserve"> –</w:t>
      </w:r>
      <w:r w:rsidRPr="00D45780">
        <w:rPr>
          <w:rFonts w:ascii="Calibri" w:eastAsia="Courier New" w:hAnsi="Calibri" w:cs="Calibri"/>
          <w:b/>
          <w:color w:val="000000"/>
          <w:lang w:eastAsia="ar-SA"/>
        </w:rPr>
        <w:t xml:space="preserve">  szt. 50,</w:t>
      </w:r>
    </w:p>
    <w:p w14:paraId="354A2A35" w14:textId="1741CCA7" w:rsidR="00303749" w:rsidRPr="00D45780" w:rsidRDefault="00303749" w:rsidP="00A12534">
      <w:pPr>
        <w:pStyle w:val="Akapitzlist"/>
        <w:numPr>
          <w:ilvl w:val="0"/>
          <w:numId w:val="71"/>
        </w:numPr>
        <w:tabs>
          <w:tab w:val="left" w:pos="34"/>
        </w:tabs>
        <w:autoSpaceDN w:val="0"/>
        <w:snapToGrid w:val="0"/>
        <w:spacing w:after="0" w:line="240" w:lineRule="auto"/>
        <w:ind w:left="709" w:hanging="283"/>
        <w:jc w:val="both"/>
      </w:pPr>
      <w:r w:rsidRPr="00D45780">
        <w:rPr>
          <w:rFonts w:ascii="Calibri" w:eastAsia="Courier New" w:hAnsi="Calibri" w:cs="Calibri"/>
          <w:color w:val="000000"/>
          <w:lang w:eastAsia="ar-SA"/>
        </w:rPr>
        <w:t>dodatkowo</w:t>
      </w:r>
      <w:r w:rsidR="00213F3B" w:rsidRPr="00D45780">
        <w:rPr>
          <w:rFonts w:ascii="Calibri" w:eastAsia="Times New Roman" w:hAnsi="Calibri" w:cs="Calibri"/>
          <w:lang w:eastAsia="pl-PL"/>
        </w:rPr>
        <w:t xml:space="preserve"> </w:t>
      </w:r>
      <w:r w:rsidRPr="00D45780">
        <w:rPr>
          <w:rFonts w:ascii="Calibri" w:eastAsia="Times New Roman" w:hAnsi="Calibri" w:cs="Calibri"/>
          <w:lang w:eastAsia="pl-PL"/>
        </w:rPr>
        <w:t>w okresie</w:t>
      </w:r>
      <w:r w:rsidRPr="00D45780">
        <w:rPr>
          <w:rFonts w:ascii="Calibri" w:eastAsia="Times New Roman" w:hAnsi="Calibri" w:cs="Calibri"/>
          <w:b/>
          <w:lang w:eastAsia="pl-PL"/>
        </w:rPr>
        <w:t xml:space="preserve"> od 01 października do 30 listopada każdego roku </w:t>
      </w:r>
      <w:r w:rsidRPr="00D45780">
        <w:rPr>
          <w:rFonts w:ascii="Calibri" w:eastAsia="Times New Roman" w:hAnsi="Calibri" w:cs="Calibri"/>
          <w:lang w:eastAsia="pl-PL"/>
        </w:rPr>
        <w:t>Wykonawca zapewni ustawienie dodatkowych pojemników:</w:t>
      </w:r>
    </w:p>
    <w:p w14:paraId="7941F7CF" w14:textId="77777777" w:rsidR="00303749" w:rsidRPr="00D45780" w:rsidRDefault="00303749" w:rsidP="00A12534">
      <w:pPr>
        <w:pStyle w:val="Akapitzlist"/>
        <w:numPr>
          <w:ilvl w:val="1"/>
          <w:numId w:val="52"/>
        </w:numPr>
        <w:tabs>
          <w:tab w:val="left" w:pos="34"/>
          <w:tab w:val="left" w:pos="1134"/>
        </w:tabs>
        <w:autoSpaceDN w:val="0"/>
        <w:snapToGrid w:val="0"/>
        <w:spacing w:after="0" w:line="240" w:lineRule="auto"/>
        <w:ind w:left="993" w:hanging="284"/>
        <w:jc w:val="both"/>
      </w:pPr>
      <w:r w:rsidRPr="00D45780">
        <w:rPr>
          <w:rFonts w:ascii="Calibri" w:eastAsia="Times New Roman" w:hAnsi="Calibri" w:cs="Calibri"/>
          <w:lang w:eastAsia="pl-PL"/>
        </w:rPr>
        <w:t>pojemności min.</w:t>
      </w:r>
      <w:r w:rsidRPr="00D45780">
        <w:rPr>
          <w:rFonts w:ascii="Calibri" w:eastAsia="Times New Roman" w:hAnsi="Calibri" w:cs="Calibri"/>
          <w:b/>
          <w:lang w:eastAsia="pl-PL"/>
        </w:rPr>
        <w:t xml:space="preserve"> 1,1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szt. 20,</w:t>
      </w:r>
    </w:p>
    <w:p w14:paraId="72CCC81E" w14:textId="77777777" w:rsidR="00303749" w:rsidRPr="00D45780" w:rsidRDefault="00303749" w:rsidP="00A12534">
      <w:pPr>
        <w:pStyle w:val="Akapitzlist"/>
        <w:numPr>
          <w:ilvl w:val="1"/>
          <w:numId w:val="52"/>
        </w:numPr>
        <w:autoSpaceDN w:val="0"/>
        <w:snapToGrid w:val="0"/>
        <w:spacing w:after="0" w:line="240" w:lineRule="auto"/>
        <w:ind w:left="993" w:hanging="284"/>
        <w:jc w:val="both"/>
      </w:pPr>
      <w:r w:rsidRPr="00D45780">
        <w:rPr>
          <w:rFonts w:ascii="Calibri" w:eastAsia="Times New Roman" w:hAnsi="Calibri" w:cs="Calibri"/>
          <w:lang w:eastAsia="pl-PL"/>
        </w:rPr>
        <w:t>pojemności</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min.</w:t>
      </w:r>
      <w:r w:rsidRPr="00D45780">
        <w:rPr>
          <w:rFonts w:ascii="Calibri" w:eastAsia="Times New Roman" w:hAnsi="Calibri" w:cs="Calibri"/>
          <w:b/>
          <w:lang w:eastAsia="pl-PL"/>
        </w:rPr>
        <w:t xml:space="preserve"> 0,24 m</w:t>
      </w:r>
      <w:r w:rsidRPr="00D45780">
        <w:rPr>
          <w:rFonts w:ascii="Calibri" w:eastAsia="Times New Roman" w:hAnsi="Calibri" w:cs="Calibri"/>
          <w:b/>
          <w:vertAlign w:val="superscript"/>
          <w:lang w:eastAsia="pl-PL"/>
        </w:rPr>
        <w:t>3</w:t>
      </w:r>
      <w:r w:rsidRPr="00D45780">
        <w:rPr>
          <w:rFonts w:ascii="Calibri" w:eastAsia="Times New Roman" w:hAnsi="Calibri" w:cs="Calibri"/>
          <w:b/>
          <w:lang w:eastAsia="pl-PL"/>
        </w:rPr>
        <w:t xml:space="preserve"> </w:t>
      </w:r>
      <w:r w:rsidRPr="00D45780">
        <w:rPr>
          <w:rFonts w:ascii="Calibri" w:eastAsia="Times New Roman" w:hAnsi="Calibri" w:cs="Calibri"/>
          <w:lang w:eastAsia="pl-PL"/>
        </w:rPr>
        <w:t>–</w:t>
      </w:r>
      <w:r w:rsidRPr="00D45780">
        <w:rPr>
          <w:rFonts w:ascii="Calibri" w:eastAsia="Times New Roman" w:hAnsi="Calibri" w:cs="Calibri"/>
          <w:b/>
          <w:lang w:eastAsia="pl-PL"/>
        </w:rPr>
        <w:t xml:space="preserve"> szt. 20,</w:t>
      </w:r>
    </w:p>
    <w:p w14:paraId="352613EC" w14:textId="4881471C" w:rsidR="00303749" w:rsidRPr="00D45780" w:rsidRDefault="00303749" w:rsidP="00A12534">
      <w:pPr>
        <w:pStyle w:val="Akapitzlist"/>
        <w:numPr>
          <w:ilvl w:val="0"/>
          <w:numId w:val="71"/>
        </w:numPr>
        <w:tabs>
          <w:tab w:val="left" w:pos="34"/>
        </w:tabs>
        <w:autoSpaceDN w:val="0"/>
        <w:snapToGrid w:val="0"/>
        <w:spacing w:after="0" w:line="240" w:lineRule="auto"/>
        <w:ind w:left="709" w:hanging="283"/>
        <w:jc w:val="both"/>
      </w:pPr>
      <w:r w:rsidRPr="00D45780">
        <w:t xml:space="preserve">ponadto </w:t>
      </w:r>
      <w:r w:rsidRPr="00D45780">
        <w:rPr>
          <w:rFonts w:ascii="Calibri" w:eastAsia="Times New Roman" w:hAnsi="Calibri" w:cs="Calibri"/>
          <w:lang w:eastAsia="pl-PL"/>
        </w:rPr>
        <w:t xml:space="preserve">Zamawiający wyznacza miejsca, na których Wykonawca musi ustawić pojemniki na odpady </w:t>
      </w:r>
      <w:r w:rsidR="00213F3B" w:rsidRPr="00D45780">
        <w:rPr>
          <w:rFonts w:ascii="Calibri" w:eastAsia="Times New Roman" w:hAnsi="Calibri" w:cs="Calibri"/>
          <w:lang w:eastAsia="pl-PL"/>
        </w:rPr>
        <w:t>segregowan</w:t>
      </w:r>
      <w:r w:rsidRPr="00D45780">
        <w:rPr>
          <w:rFonts w:ascii="Calibri" w:eastAsia="Times New Roman" w:hAnsi="Calibri" w:cs="Calibri"/>
          <w:lang w:eastAsia="pl-PL"/>
        </w:rPr>
        <w:t xml:space="preserve">e: szkło </w:t>
      </w:r>
      <w:r w:rsidR="00FD3E74" w:rsidRPr="00D45780">
        <w:rPr>
          <w:rFonts w:ascii="Calibri" w:eastAsia="Times New Roman" w:hAnsi="Calibri" w:cs="Calibri"/>
          <w:lang w:eastAsia="pl-PL"/>
        </w:rPr>
        <w:t>oraz metale i tworzywa sztuczne</w:t>
      </w:r>
      <w:r w:rsidRPr="00D45780">
        <w:rPr>
          <w:rFonts w:ascii="Calibri" w:eastAsia="Times New Roman" w:hAnsi="Calibri" w:cs="Calibri"/>
          <w:lang w:eastAsia="pl-PL"/>
        </w:rPr>
        <w:t xml:space="preserve"> w ilości: </w:t>
      </w:r>
      <w:r w:rsidRPr="00D45780">
        <w:rPr>
          <w:rFonts w:ascii="Calibri" w:eastAsia="Times New Roman" w:hAnsi="Calibri" w:cs="Calibri"/>
          <w:u w:val="single"/>
          <w:lang w:eastAsia="pl-PL"/>
        </w:rPr>
        <w:t>na szkło</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21 sztuk</w:t>
      </w:r>
      <w:r w:rsidRPr="00D45780">
        <w:rPr>
          <w:rFonts w:ascii="Calibri" w:eastAsia="Times New Roman" w:hAnsi="Calibri" w:cs="Calibri"/>
          <w:lang w:eastAsia="pl-PL"/>
        </w:rPr>
        <w:t xml:space="preserve"> o </w:t>
      </w:r>
      <w:r w:rsidRPr="00D45780">
        <w:rPr>
          <w:rFonts w:ascii="Calibri" w:eastAsia="Times New Roman" w:hAnsi="Calibri" w:cs="Calibri"/>
          <w:b/>
          <w:lang w:eastAsia="pl-PL"/>
        </w:rPr>
        <w:t xml:space="preserve">pojemności </w:t>
      </w:r>
      <w:r w:rsidR="00FD3E74" w:rsidRPr="00D45780">
        <w:rPr>
          <w:rFonts w:ascii="Calibri" w:eastAsia="Times New Roman" w:hAnsi="Calibri" w:cs="Calibri"/>
          <w:b/>
          <w:lang w:eastAsia="pl-PL"/>
        </w:rPr>
        <w:t>240-360 l</w:t>
      </w:r>
      <w:r w:rsidRPr="00D45780">
        <w:rPr>
          <w:rFonts w:ascii="Calibri" w:eastAsia="Times New Roman" w:hAnsi="Calibri" w:cs="Calibri"/>
          <w:lang w:eastAsia="pl-PL"/>
        </w:rPr>
        <w:t xml:space="preserve">, </w:t>
      </w:r>
      <w:r w:rsidRPr="00D45780">
        <w:rPr>
          <w:rFonts w:ascii="Calibri" w:eastAsia="Times New Roman" w:hAnsi="Calibri" w:cs="Calibri"/>
          <w:u w:val="single"/>
          <w:lang w:eastAsia="pl-PL"/>
        </w:rPr>
        <w:t xml:space="preserve">na </w:t>
      </w:r>
      <w:r w:rsidR="00FD3E74" w:rsidRPr="00D45780">
        <w:rPr>
          <w:rFonts w:ascii="Calibri" w:eastAsia="Times New Roman" w:hAnsi="Calibri" w:cs="Calibri"/>
          <w:u w:val="single"/>
          <w:lang w:eastAsia="pl-PL"/>
        </w:rPr>
        <w:t>metale i tworzywa sztuczne</w:t>
      </w:r>
      <w:r w:rsidRPr="00D45780">
        <w:rPr>
          <w:rFonts w:ascii="Calibri" w:eastAsia="Times New Roman" w:hAnsi="Calibri" w:cs="Calibri"/>
          <w:lang w:eastAsia="pl-PL"/>
        </w:rPr>
        <w:t xml:space="preserve"> – </w:t>
      </w:r>
      <w:r w:rsidRPr="00D45780">
        <w:rPr>
          <w:rFonts w:ascii="Calibri" w:eastAsia="Times New Roman" w:hAnsi="Calibri" w:cs="Calibri"/>
          <w:b/>
          <w:lang w:eastAsia="pl-PL"/>
        </w:rPr>
        <w:t>21 sztuk</w:t>
      </w:r>
      <w:r w:rsidRPr="00D45780">
        <w:rPr>
          <w:rFonts w:ascii="Calibri" w:eastAsia="Times New Roman" w:hAnsi="Calibri" w:cs="Calibri"/>
          <w:lang w:eastAsia="pl-PL"/>
        </w:rPr>
        <w:t xml:space="preserve"> o </w:t>
      </w:r>
      <w:r w:rsidRPr="00D45780">
        <w:rPr>
          <w:rFonts w:ascii="Calibri" w:eastAsia="Times New Roman" w:hAnsi="Calibri" w:cs="Calibri"/>
          <w:b/>
          <w:lang w:eastAsia="pl-PL"/>
        </w:rPr>
        <w:t xml:space="preserve">pojemności </w:t>
      </w:r>
      <w:r w:rsidR="00FD3E74" w:rsidRPr="00D45780">
        <w:rPr>
          <w:rFonts w:ascii="Calibri" w:eastAsia="Times New Roman" w:hAnsi="Calibri" w:cs="Calibri"/>
          <w:b/>
          <w:lang w:eastAsia="pl-PL"/>
        </w:rPr>
        <w:t>1100 l</w:t>
      </w:r>
    </w:p>
    <w:p w14:paraId="56638B2D" w14:textId="5566E895" w:rsidR="00303749" w:rsidRPr="00D45780" w:rsidRDefault="00303749" w:rsidP="00A12534">
      <w:pPr>
        <w:numPr>
          <w:ilvl w:val="0"/>
          <w:numId w:val="5"/>
        </w:numPr>
        <w:tabs>
          <w:tab w:val="left" w:pos="34"/>
          <w:tab w:val="left" w:pos="1134"/>
        </w:tabs>
        <w:autoSpaceDN w:val="0"/>
        <w:snapToGrid w:val="0"/>
        <w:spacing w:after="0" w:line="240" w:lineRule="auto"/>
        <w:jc w:val="both"/>
      </w:pPr>
      <w:r w:rsidRPr="00D45780">
        <w:rPr>
          <w:rFonts w:ascii="Calibri" w:eastAsia="Courier New" w:hAnsi="Calibri" w:cs="Calibri"/>
          <w:color w:val="000000"/>
          <w:lang w:eastAsia="ar-SA"/>
        </w:rPr>
        <w:t>Pojemniki wyposażone w koła z blokadami i uchwyty ułatwiające przemieszczanie oraz kontenery „otwarte” muszą być estetyczne (nieuszkodzone) i w dobrym stanie technicznym. Pojemniki na odpady, surowce wtórne nieorganiczne muszą mieć wyraźne oznakowanie odpowiednim napisem, określającym ich przeznaczenie np. pojemniki na „</w:t>
      </w:r>
      <w:r w:rsidR="00FD3E74" w:rsidRPr="00D45780">
        <w:rPr>
          <w:rFonts w:ascii="Calibri" w:eastAsia="Courier New" w:hAnsi="Calibri" w:cs="Calibri"/>
          <w:color w:val="000000"/>
          <w:lang w:eastAsia="ar-SA"/>
        </w:rPr>
        <w:t>M</w:t>
      </w:r>
      <w:r w:rsidR="00381E3B">
        <w:rPr>
          <w:rFonts w:ascii="Calibri" w:eastAsia="Courier New" w:hAnsi="Calibri" w:cs="Calibri"/>
          <w:color w:val="000000"/>
          <w:lang w:eastAsia="ar-SA"/>
        </w:rPr>
        <w:t>E</w:t>
      </w:r>
      <w:r w:rsidR="00FD3E74" w:rsidRPr="00D45780">
        <w:rPr>
          <w:rFonts w:ascii="Calibri" w:eastAsia="Courier New" w:hAnsi="Calibri" w:cs="Calibri"/>
          <w:color w:val="000000"/>
          <w:lang w:eastAsia="ar-SA"/>
        </w:rPr>
        <w:t>TALE I TWORZYWA SZTUCZNE</w:t>
      </w:r>
      <w:r w:rsidRPr="00D45780">
        <w:rPr>
          <w:rFonts w:ascii="Calibri" w:eastAsia="Courier New" w:hAnsi="Calibri" w:cs="Calibri"/>
          <w:color w:val="000000"/>
          <w:lang w:eastAsia="ar-SA"/>
        </w:rPr>
        <w:t>”, „SZKŁO”.</w:t>
      </w:r>
    </w:p>
    <w:p w14:paraId="28627A74" w14:textId="2B317F54" w:rsidR="00303749" w:rsidRPr="00D45780" w:rsidRDefault="00303749" w:rsidP="00A12534">
      <w:pPr>
        <w:pStyle w:val="Akapitzlist"/>
        <w:numPr>
          <w:ilvl w:val="0"/>
          <w:numId w:val="5"/>
        </w:numPr>
        <w:autoSpaceDN w:val="0"/>
        <w:snapToGrid w:val="0"/>
        <w:spacing w:after="0" w:line="240" w:lineRule="auto"/>
        <w:jc w:val="both"/>
      </w:pPr>
      <w:r w:rsidRPr="00D45780">
        <w:rPr>
          <w:rFonts w:ascii="Calibri" w:eastAsia="Times New Roman" w:hAnsi="Calibri" w:cs="Calibri"/>
          <w:lang w:eastAsia="pl-PL"/>
        </w:rPr>
        <w:t>Szczegółowo rozmieszczenie pojemników określono na mapie sytuacyjnej, stanowiącej załącznik nr 2 do niniejszej umowy.</w:t>
      </w:r>
    </w:p>
    <w:p w14:paraId="47300708" w14:textId="1CD3D8C3" w:rsidR="003F6AD1" w:rsidRPr="00D45780" w:rsidRDefault="003F6AD1" w:rsidP="00A12534">
      <w:pPr>
        <w:numPr>
          <w:ilvl w:val="0"/>
          <w:numId w:val="5"/>
        </w:numPr>
        <w:tabs>
          <w:tab w:val="left" w:pos="34"/>
          <w:tab w:val="left" w:pos="1134"/>
        </w:tabs>
        <w:autoSpaceDN w:val="0"/>
        <w:snapToGrid w:val="0"/>
        <w:spacing w:after="0" w:line="240" w:lineRule="auto"/>
        <w:jc w:val="both"/>
      </w:pPr>
      <w:r w:rsidRPr="00D45780">
        <w:rPr>
          <w:rFonts w:ascii="Calibri" w:eastAsia="Courier New" w:hAnsi="Calibri" w:cs="Calibri"/>
          <w:color w:val="000000"/>
          <w:lang w:eastAsia="ar-SA"/>
        </w:rPr>
        <w:t>Zamawiający zastrzega, że w okresie trwania zamówienia, w zależności od potrzeb, w porozumieniu z Wykonawcą może zmienić miejsce ustawienia pojemników i kontenerów.</w:t>
      </w:r>
    </w:p>
    <w:p w14:paraId="1E4CB100" w14:textId="4425BF7E" w:rsidR="000614A4" w:rsidRPr="00D45780" w:rsidRDefault="000614A4" w:rsidP="00A12534">
      <w:pPr>
        <w:numPr>
          <w:ilvl w:val="0"/>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wymaga zatrudnienia na podstawie umowy o pracę przez Wykonawcę lub podwykonawcę osób wykonujących w trakcie realizacji zamówienia </w:t>
      </w:r>
      <w:bookmarkStart w:id="39" w:name="_Hlk11151355"/>
      <w:r w:rsidRPr="00D45780">
        <w:t>czynności w</w:t>
      </w:r>
      <w:r w:rsidR="003F6AD1" w:rsidRPr="00D45780">
        <w:t> </w:t>
      </w:r>
      <w:r w:rsidRPr="00D45780">
        <w:t>zakresie ustawiania pojemników oraz porządkowania terenu z zanieczyszczeń, opróżniania pojemników oraz transportu odpadów</w:t>
      </w:r>
      <w:r w:rsidR="00731ECB" w:rsidRPr="00D45780">
        <w:t>.</w:t>
      </w:r>
      <w:r w:rsidRPr="00D45780">
        <w:t xml:space="preserve"> </w:t>
      </w:r>
      <w:bookmarkStart w:id="40" w:name="_Hlk13741475"/>
    </w:p>
    <w:bookmarkEnd w:id="39"/>
    <w:bookmarkEnd w:id="40"/>
    <w:p w14:paraId="7F2EFEAD" w14:textId="6C8EED74" w:rsidR="000614A4" w:rsidRPr="00D45780" w:rsidRDefault="000614A4" w:rsidP="00A12534">
      <w:pPr>
        <w:numPr>
          <w:ilvl w:val="0"/>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705BA7" w:rsidRPr="00D45780">
        <w:rPr>
          <w:rFonts w:eastAsia="Times New Roman" w:cs="Times New Roman"/>
          <w:lang w:eastAsia="pl-PL"/>
        </w:rPr>
        <w:t>7</w:t>
      </w:r>
      <w:r w:rsidRPr="00D45780">
        <w:rPr>
          <w:rFonts w:eastAsia="Times New Roman" w:cs="Times New Roman"/>
          <w:lang w:eastAsia="pl-PL"/>
        </w:rPr>
        <w:t xml:space="preserve"> czynności. Zamawiający uprawniony jest w szczególności do:</w:t>
      </w:r>
    </w:p>
    <w:p w14:paraId="48ED1D19" w14:textId="77777777" w:rsidR="000614A4" w:rsidRPr="00D45780" w:rsidRDefault="000614A4" w:rsidP="00A12534">
      <w:pPr>
        <w:numPr>
          <w:ilvl w:val="1"/>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żądania oświadczeń i dokumentów w zakresie potwierdzenia spełniania ww. wymogów i dokonywania ich oceny,</w:t>
      </w:r>
    </w:p>
    <w:p w14:paraId="4B821170" w14:textId="77777777" w:rsidR="000614A4" w:rsidRPr="00D45780" w:rsidRDefault="000614A4" w:rsidP="00A12534">
      <w:pPr>
        <w:numPr>
          <w:ilvl w:val="1"/>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żądania wyjaśnień w przypadku wątpliwości w zakresie potwierdzenia spełniania ww. wymogów,</w:t>
      </w:r>
    </w:p>
    <w:p w14:paraId="57E3C8DB" w14:textId="77777777" w:rsidR="000614A4" w:rsidRPr="00D45780" w:rsidRDefault="000614A4" w:rsidP="00A12534">
      <w:pPr>
        <w:numPr>
          <w:ilvl w:val="1"/>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przeprowadzania kontroli na miejscu wykonywania świadczenia.</w:t>
      </w:r>
    </w:p>
    <w:p w14:paraId="589D6B39" w14:textId="108F87A0" w:rsidR="000614A4" w:rsidRPr="00D45780" w:rsidRDefault="000614A4" w:rsidP="00A12534">
      <w:pPr>
        <w:numPr>
          <w:ilvl w:val="0"/>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705BA7" w:rsidRPr="00D45780">
        <w:rPr>
          <w:rFonts w:eastAsia="Times New Roman" w:cs="Times New Roman"/>
          <w:lang w:eastAsia="pl-PL"/>
        </w:rPr>
        <w:t>7</w:t>
      </w:r>
      <w:r w:rsidRPr="00D45780">
        <w:rPr>
          <w:rFonts w:eastAsia="Times New Roman" w:cs="Times New Roman"/>
          <w:lang w:eastAsia="pl-PL"/>
        </w:rPr>
        <w:t xml:space="preserve"> czynności w trakcie zamówienia:</w:t>
      </w:r>
    </w:p>
    <w:p w14:paraId="2A27589A" w14:textId="77777777" w:rsidR="000614A4" w:rsidRPr="00D45780" w:rsidRDefault="000614A4" w:rsidP="00A12534">
      <w:pPr>
        <w:numPr>
          <w:ilvl w:val="1"/>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D45780">
        <w:rPr>
          <w:rFonts w:eastAsia="Times New Roman" w:cs="Times New Roman"/>
          <w:lang w:eastAsia="pl-PL"/>
        </w:rPr>
        <w:lastRenderedPageBreak/>
        <w:t>umowy o pracę wraz ze wskazaniem liczby tych osób, rodzaju umowy o pracę i wymiaru etatu oraz podpis osoby uprawnionej do złożenia oświadczenia w imieniu Wykonawcy lub podwykonawcy;</w:t>
      </w:r>
    </w:p>
    <w:p w14:paraId="427EDF31" w14:textId="77777777" w:rsidR="000614A4" w:rsidRPr="00D45780" w:rsidRDefault="000614A4" w:rsidP="00A12534">
      <w:pPr>
        <w:numPr>
          <w:ilvl w:val="1"/>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sidRPr="00D45780">
        <w:t xml:space="preserve"> </w:t>
      </w:r>
      <w:r w:rsidRPr="00D45780">
        <w:rPr>
          <w:rFonts w:eastAsia="Times New Roman" w:cs="Times New Roman"/>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(tj. w szczególności bez adresów, nr PESEL pracowników, wysokości wynagrodzenia). Imię i nazwisko pracownika nie podlega </w:t>
      </w:r>
      <w:proofErr w:type="spellStart"/>
      <w:r w:rsidRPr="00D45780">
        <w:rPr>
          <w:rFonts w:eastAsia="Times New Roman" w:cs="Times New Roman"/>
          <w:lang w:eastAsia="pl-PL"/>
        </w:rPr>
        <w:t>anonimizacji</w:t>
      </w:r>
      <w:proofErr w:type="spellEnd"/>
      <w:r w:rsidRPr="00D45780">
        <w:rPr>
          <w:rFonts w:eastAsia="Times New Roman" w:cs="Times New Roman"/>
          <w:lang w:eastAsia="pl-PL"/>
        </w:rPr>
        <w:t>. Informacje takie jak: data zawarcia umowy, rodzaj umowy o pracę i wymiar etatu powinny być możliwe do zidentyfikowania;</w:t>
      </w:r>
    </w:p>
    <w:p w14:paraId="18452D13" w14:textId="77777777" w:rsidR="000614A4" w:rsidRPr="00D45780" w:rsidRDefault="000614A4" w:rsidP="00A12534">
      <w:pPr>
        <w:numPr>
          <w:ilvl w:val="1"/>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30DEF650" w14:textId="77777777" w:rsidR="000614A4" w:rsidRPr="00D45780" w:rsidRDefault="000614A4" w:rsidP="00A12534">
      <w:pPr>
        <w:numPr>
          <w:ilvl w:val="1"/>
          <w:numId w:val="5"/>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roku o ochronie danych osobowych. Imię i nazwisko pracownika nie podlega </w:t>
      </w:r>
      <w:proofErr w:type="spellStart"/>
      <w:r w:rsidRPr="00D45780">
        <w:rPr>
          <w:rFonts w:eastAsia="Times New Roman" w:cs="Times New Roman"/>
          <w:lang w:eastAsia="pl-PL"/>
        </w:rPr>
        <w:t>anonimizacji</w:t>
      </w:r>
      <w:proofErr w:type="spellEnd"/>
      <w:r w:rsidRPr="00D45780">
        <w:rPr>
          <w:rFonts w:eastAsia="Times New Roman" w:cs="Times New Roman"/>
          <w:lang w:eastAsia="pl-PL"/>
        </w:rPr>
        <w:t>.</w:t>
      </w:r>
    </w:p>
    <w:p w14:paraId="749C2EAE" w14:textId="77777777" w:rsidR="000614A4" w:rsidRPr="00D45780" w:rsidRDefault="000614A4" w:rsidP="00A12534">
      <w:pPr>
        <w:numPr>
          <w:ilvl w:val="0"/>
          <w:numId w:val="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D45780">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527A76EF" w14:textId="1DB7F68D" w:rsidR="00515B8F" w:rsidRPr="00D45780" w:rsidRDefault="00515B8F" w:rsidP="00540B08">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xml:space="preserve">§ </w:t>
      </w:r>
      <w:r w:rsidR="001C750E" w:rsidRPr="00D45780">
        <w:rPr>
          <w:rFonts w:eastAsia="Times New Roman" w:cs="Times New Roman"/>
          <w:b/>
          <w:lang w:eastAsia="pl-PL"/>
        </w:rPr>
        <w:t>3</w:t>
      </w:r>
      <w:r w:rsidRPr="00D45780">
        <w:rPr>
          <w:rFonts w:eastAsia="Times New Roman" w:cs="Times New Roman"/>
          <w:b/>
          <w:lang w:eastAsia="pl-PL"/>
        </w:rPr>
        <w:t>.</w:t>
      </w:r>
    </w:p>
    <w:p w14:paraId="3F319D32" w14:textId="77777777" w:rsidR="002D67FC" w:rsidRPr="00D45780" w:rsidRDefault="00515B8F" w:rsidP="00540B08">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Termin realizacji umowy</w:t>
      </w:r>
    </w:p>
    <w:p w14:paraId="1D17B56A" w14:textId="30DA8BD8" w:rsidR="00D338ED" w:rsidRPr="00D45780" w:rsidRDefault="00D338ED" w:rsidP="00A12534">
      <w:pPr>
        <w:numPr>
          <w:ilvl w:val="0"/>
          <w:numId w:val="48"/>
        </w:numPr>
        <w:tabs>
          <w:tab w:val="left" w:pos="360"/>
          <w:tab w:val="left" w:pos="420"/>
          <w:tab w:val="left" w:pos="2389"/>
        </w:tabs>
        <w:suppressAutoHyphens/>
        <w:spacing w:after="0" w:line="240" w:lineRule="auto"/>
        <w:jc w:val="both"/>
        <w:rPr>
          <w:rFonts w:eastAsia="Times New Roman" w:cs="Times New Roman"/>
          <w:bCs/>
          <w:lang w:eastAsia="pl-PL"/>
        </w:rPr>
      </w:pPr>
      <w:r w:rsidRPr="00D45780">
        <w:rPr>
          <w:rFonts w:eastAsia="Times New Roman" w:cs="Times New Roman"/>
          <w:bCs/>
          <w:lang w:eastAsia="pl-PL"/>
        </w:rPr>
        <w:t xml:space="preserve">Przedmiot umowy zostanie zrealizowany w terminie </w:t>
      </w:r>
      <w:r w:rsidR="00F15D1F" w:rsidRPr="00D45780">
        <w:rPr>
          <w:rFonts w:eastAsia="Times New Roman" w:cs="Times New Roman"/>
          <w:bCs/>
          <w:lang w:eastAsia="pl-PL"/>
        </w:rPr>
        <w:t>12</w:t>
      </w:r>
      <w:r w:rsidRPr="00D45780">
        <w:rPr>
          <w:rFonts w:eastAsia="Times New Roman" w:cs="Times New Roman"/>
          <w:bCs/>
          <w:lang w:eastAsia="pl-PL"/>
        </w:rPr>
        <w:t xml:space="preserve"> miesięcy od dnia </w:t>
      </w:r>
      <w:r w:rsidR="00F0072D" w:rsidRPr="00D45780">
        <w:rPr>
          <w:rFonts w:eastAsia="Times New Roman" w:cs="Times New Roman"/>
          <w:bCs/>
          <w:lang w:eastAsia="pl-PL"/>
        </w:rPr>
        <w:t>zawarcia umowy.</w:t>
      </w:r>
      <w:r w:rsidRPr="00D45780">
        <w:rPr>
          <w:rFonts w:eastAsia="Times New Roman" w:cs="Times New Roman"/>
          <w:bCs/>
          <w:lang w:eastAsia="pl-PL"/>
        </w:rPr>
        <w:t xml:space="preserve"> </w:t>
      </w:r>
    </w:p>
    <w:p w14:paraId="182AAA77" w14:textId="77777777" w:rsidR="00EF7E25" w:rsidRPr="00D45780" w:rsidRDefault="00EF7E25" w:rsidP="0025743A">
      <w:pPr>
        <w:tabs>
          <w:tab w:val="left" w:pos="229"/>
        </w:tabs>
        <w:suppressAutoHyphens/>
        <w:spacing w:after="0" w:line="240" w:lineRule="auto"/>
        <w:rPr>
          <w:rFonts w:eastAsia="Times New Roman" w:cs="Times New Roman"/>
          <w:b/>
          <w:lang w:eastAsia="pl-PL"/>
        </w:rPr>
      </w:pPr>
    </w:p>
    <w:p w14:paraId="37DA58A5" w14:textId="77777777" w:rsidR="00515B8F" w:rsidRPr="00D45780" w:rsidRDefault="00515B8F" w:rsidP="00540B08">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xml:space="preserve">§ </w:t>
      </w:r>
      <w:r w:rsidR="001C750E" w:rsidRPr="00D45780">
        <w:rPr>
          <w:rFonts w:eastAsia="Times New Roman" w:cs="Times New Roman"/>
          <w:b/>
          <w:lang w:eastAsia="pl-PL"/>
        </w:rPr>
        <w:t>4</w:t>
      </w:r>
      <w:r w:rsidRPr="00D45780">
        <w:rPr>
          <w:rFonts w:eastAsia="Times New Roman" w:cs="Times New Roman"/>
          <w:b/>
          <w:lang w:eastAsia="pl-PL"/>
        </w:rPr>
        <w:t>.</w:t>
      </w:r>
    </w:p>
    <w:p w14:paraId="4E877B5F" w14:textId="0C307603" w:rsidR="00515B8F" w:rsidRPr="00D45780" w:rsidRDefault="00515B8F" w:rsidP="00540B08">
      <w:pPr>
        <w:tabs>
          <w:tab w:val="left" w:pos="189"/>
          <w:tab w:val="left" w:pos="625"/>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Osoby odpowiedzialne za realizacj</w:t>
      </w:r>
      <w:r w:rsidR="00BD7AC0" w:rsidRPr="00D45780">
        <w:rPr>
          <w:rFonts w:eastAsia="Times New Roman" w:cs="Times New Roman"/>
          <w:b/>
          <w:lang w:eastAsia="pl-PL"/>
        </w:rPr>
        <w:t>ę</w:t>
      </w:r>
      <w:r w:rsidRPr="00D45780">
        <w:rPr>
          <w:rFonts w:eastAsia="Times New Roman" w:cs="Times New Roman"/>
          <w:b/>
          <w:lang w:eastAsia="pl-PL"/>
        </w:rPr>
        <w:t xml:space="preserve"> przedmiotu </w:t>
      </w:r>
      <w:r w:rsidR="007E0465" w:rsidRPr="00D45780">
        <w:rPr>
          <w:rFonts w:eastAsia="Times New Roman" w:cs="Times New Roman"/>
          <w:b/>
          <w:lang w:eastAsia="pl-PL"/>
        </w:rPr>
        <w:t>U</w:t>
      </w:r>
      <w:r w:rsidRPr="00D45780">
        <w:rPr>
          <w:rFonts w:eastAsia="Times New Roman" w:cs="Times New Roman"/>
          <w:b/>
          <w:lang w:eastAsia="pl-PL"/>
        </w:rPr>
        <w:t>mowy</w:t>
      </w:r>
    </w:p>
    <w:p w14:paraId="1BB07DCF" w14:textId="20A83155" w:rsidR="006F4BAF" w:rsidRPr="00D45780" w:rsidRDefault="00D338ED" w:rsidP="00A12534">
      <w:pPr>
        <w:numPr>
          <w:ilvl w:val="0"/>
          <w:numId w:val="6"/>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D45780">
        <w:rPr>
          <w:rFonts w:cs="Calibri"/>
        </w:rPr>
        <w:t>Zamawiający ustanawia osobę/y …………………………………………………, telefon służbowy ………………………</w:t>
      </w:r>
      <w:r w:rsidR="00FD3E74" w:rsidRPr="00D45780">
        <w:rPr>
          <w:rFonts w:cs="Calibri"/>
        </w:rPr>
        <w:t xml:space="preserve"> </w:t>
      </w:r>
      <w:r w:rsidRPr="00D45780">
        <w:rPr>
          <w:rFonts w:cs="Calibri"/>
        </w:rPr>
        <w:t>,</w:t>
      </w:r>
      <w:r w:rsidR="00FD3E74" w:rsidRPr="00D45780">
        <w:rPr>
          <w:rFonts w:cs="Calibri"/>
        </w:rPr>
        <w:t xml:space="preserve">          </w:t>
      </w:r>
      <w:r w:rsidRPr="00D45780">
        <w:rPr>
          <w:rFonts w:cs="Calibri"/>
        </w:rPr>
        <w:t xml:space="preserve"> </w:t>
      </w:r>
      <w:r w:rsidR="00FD3E74" w:rsidRPr="00D45780">
        <w:rPr>
          <w:rFonts w:cs="Calibri"/>
        </w:rPr>
        <w:t xml:space="preserve">e-mail: ……………………… </w:t>
      </w:r>
      <w:r w:rsidRPr="00D45780">
        <w:rPr>
          <w:snapToGrid w:val="0"/>
        </w:rPr>
        <w:t xml:space="preserve">do bezpośredniego kontaktowania się z Wykonawcą w zakresie realizacji niniejszej usługi, </w:t>
      </w:r>
      <w:r w:rsidRPr="00D45780">
        <w:rPr>
          <w:rFonts w:cs="Calibri"/>
        </w:rPr>
        <w:t xml:space="preserve">przeprowadzania kontroli </w:t>
      </w:r>
      <w:r w:rsidRPr="00D45780">
        <w:rPr>
          <w:snapToGrid w:val="0"/>
        </w:rPr>
        <w:t>i odbioru przedmiotu zamówienia.</w:t>
      </w:r>
    </w:p>
    <w:p w14:paraId="3571E9D3" w14:textId="6B301CF9" w:rsidR="00D338ED" w:rsidRPr="00D45780" w:rsidRDefault="00D338ED" w:rsidP="00A12534">
      <w:pPr>
        <w:numPr>
          <w:ilvl w:val="0"/>
          <w:numId w:val="6"/>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D45780">
        <w:rPr>
          <w:rFonts w:eastAsia="Times New Roman" w:cs="Times New Roman"/>
          <w:lang w:eastAsia="pl-PL"/>
        </w:rPr>
        <w:t>Osobą odpowiedzialną za prawidłową realizację niniejszej umowy oraz upoważnioną do kontaktów z</w:t>
      </w:r>
      <w:r w:rsidR="003F6AD1" w:rsidRPr="00D45780">
        <w:rPr>
          <w:rFonts w:eastAsia="Times New Roman" w:cs="Times New Roman"/>
          <w:lang w:eastAsia="pl-PL"/>
        </w:rPr>
        <w:t> </w:t>
      </w:r>
      <w:r w:rsidRPr="00D45780">
        <w:rPr>
          <w:rFonts w:eastAsia="Times New Roman" w:cs="Times New Roman"/>
          <w:lang w:eastAsia="pl-PL"/>
        </w:rPr>
        <w:t xml:space="preserve">Zamawiającym ze strony Wykonawcy jest Kierownik ……………………………………..…., </w:t>
      </w:r>
      <w:proofErr w:type="spellStart"/>
      <w:r w:rsidRPr="00D45780">
        <w:rPr>
          <w:rFonts w:eastAsia="Times New Roman" w:cs="Times New Roman"/>
          <w:lang w:eastAsia="pl-PL"/>
        </w:rPr>
        <w:t>tel</w:t>
      </w:r>
      <w:proofErr w:type="spellEnd"/>
      <w:r w:rsidRPr="00D45780">
        <w:rPr>
          <w:rFonts w:eastAsia="Times New Roman" w:cs="Times New Roman"/>
          <w:lang w:eastAsia="pl-PL"/>
        </w:rPr>
        <w:t>………………………………..</w:t>
      </w:r>
      <w:r w:rsidR="004C0CA9" w:rsidRPr="00D45780">
        <w:rPr>
          <w:rFonts w:eastAsia="Times New Roman" w:cs="Times New Roman"/>
          <w:lang w:eastAsia="pl-PL"/>
        </w:rPr>
        <w:t>, e-mail. ………………………………</w:t>
      </w:r>
    </w:p>
    <w:p w14:paraId="6E2401D7" w14:textId="77777777" w:rsidR="00D338ED" w:rsidRPr="00D45780" w:rsidRDefault="00D338ED" w:rsidP="00A12534">
      <w:pPr>
        <w:numPr>
          <w:ilvl w:val="0"/>
          <w:numId w:val="6"/>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D45780">
        <w:rPr>
          <w:rFonts w:eastAsia="Times New Roman" w:cs="Times New Roman"/>
          <w:lang w:eastAsia="pl-PL"/>
        </w:rPr>
        <w:t>Zamawiający zastrzega sobie prawo do zmiany osoby wskazanej w ust. 1 niniejszego paragrafu. Zmiana osoby nie wymaga sporządzenia aneksu do Umowy.</w:t>
      </w:r>
    </w:p>
    <w:p w14:paraId="281E63E2" w14:textId="49F7B25D" w:rsidR="0060223F" w:rsidRPr="00D45780" w:rsidRDefault="00D338ED" w:rsidP="00A12534">
      <w:pPr>
        <w:numPr>
          <w:ilvl w:val="0"/>
          <w:numId w:val="6"/>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D45780">
        <w:rPr>
          <w:rFonts w:eastAsia="Times New Roman" w:cs="Times New Roman"/>
          <w:lang w:eastAsia="pl-PL"/>
        </w:rPr>
        <w:t>W toku realizacji niniejszej umowy możliwa jest zmiana osoby wskazanej w ust. 2, wyłącznie za zgodą Zamawiającego wyrażoną w formie pisemnej oraz pod warunkiem posiadania przez tą osobę co najmniej taki</w:t>
      </w:r>
      <w:r w:rsidR="003F5D9C" w:rsidRPr="00D45780">
        <w:rPr>
          <w:rFonts w:eastAsia="Times New Roman" w:cs="Times New Roman"/>
          <w:lang w:eastAsia="pl-PL"/>
        </w:rPr>
        <w:t>ego</w:t>
      </w:r>
      <w:r w:rsidRPr="00D45780">
        <w:rPr>
          <w:rFonts w:eastAsia="Times New Roman" w:cs="Times New Roman"/>
          <w:lang w:eastAsia="pl-PL"/>
        </w:rPr>
        <w:t xml:space="preserve"> sam</w:t>
      </w:r>
      <w:r w:rsidR="003F5D9C" w:rsidRPr="00D45780">
        <w:rPr>
          <w:rFonts w:eastAsia="Times New Roman" w:cs="Times New Roman"/>
          <w:lang w:eastAsia="pl-PL"/>
        </w:rPr>
        <w:t>ego doświadczenia</w:t>
      </w:r>
      <w:r w:rsidRPr="00D45780">
        <w:rPr>
          <w:rFonts w:eastAsia="Times New Roman" w:cs="Times New Roman"/>
          <w:lang w:eastAsia="pl-PL"/>
        </w:rPr>
        <w:t xml:space="preserve"> jak wymagane w warunkach udziału w postępowaniu w przetargu nieograniczonym w wyniku, którego została zawarta niniejsza umowa.</w:t>
      </w:r>
    </w:p>
    <w:p w14:paraId="30EA9312" w14:textId="77777777" w:rsidR="00537F9F" w:rsidRPr="00D45780" w:rsidRDefault="00537F9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77777777" w:rsidR="00515B8F" w:rsidRPr="00D45780"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xml:space="preserve">§ </w:t>
      </w:r>
      <w:r w:rsidR="001C750E" w:rsidRPr="00D45780">
        <w:rPr>
          <w:rFonts w:eastAsia="Times New Roman" w:cs="Times New Roman"/>
          <w:b/>
          <w:lang w:eastAsia="pl-PL"/>
        </w:rPr>
        <w:t>5</w:t>
      </w:r>
      <w:r w:rsidRPr="00D45780">
        <w:rPr>
          <w:rFonts w:eastAsia="Times New Roman" w:cs="Times New Roman"/>
          <w:b/>
          <w:lang w:eastAsia="pl-PL"/>
        </w:rPr>
        <w:t>.</w:t>
      </w:r>
    </w:p>
    <w:p w14:paraId="7DBCF5C4" w14:textId="4B207EB8" w:rsidR="00515B8F" w:rsidRPr="00D45780" w:rsidRDefault="002404F1" w:rsidP="00540B08">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O</w:t>
      </w:r>
      <w:r w:rsidR="00515B8F" w:rsidRPr="00D45780">
        <w:rPr>
          <w:rFonts w:eastAsia="Times New Roman" w:cs="Times New Roman"/>
          <w:b/>
          <w:lang w:eastAsia="pl-PL"/>
        </w:rPr>
        <w:t>bowiązki</w:t>
      </w:r>
      <w:r w:rsidR="00221C39" w:rsidRPr="00D45780">
        <w:rPr>
          <w:rFonts w:eastAsia="Times New Roman" w:cs="Times New Roman"/>
          <w:b/>
          <w:lang w:eastAsia="pl-PL"/>
        </w:rPr>
        <w:t xml:space="preserve"> Wykonawcy i</w:t>
      </w:r>
      <w:r w:rsidR="00515B8F" w:rsidRPr="00D45780">
        <w:rPr>
          <w:rFonts w:eastAsia="Times New Roman" w:cs="Times New Roman"/>
          <w:b/>
          <w:lang w:eastAsia="pl-PL"/>
        </w:rPr>
        <w:t xml:space="preserve"> Zamawiającego</w:t>
      </w:r>
    </w:p>
    <w:p w14:paraId="2705FDFB" w14:textId="62C6AE84" w:rsidR="00221C39" w:rsidRPr="00D45780" w:rsidRDefault="002F2A4A" w:rsidP="00A12534">
      <w:pPr>
        <w:numPr>
          <w:ilvl w:val="0"/>
          <w:numId w:val="7"/>
        </w:numPr>
        <w:tabs>
          <w:tab w:val="left" w:pos="360"/>
        </w:tabs>
        <w:suppressAutoHyphens/>
        <w:spacing w:after="0" w:line="240" w:lineRule="auto"/>
        <w:jc w:val="both"/>
        <w:rPr>
          <w:rFonts w:eastAsia="Times New Roman" w:cs="Times New Roman"/>
          <w:bCs/>
          <w:lang w:eastAsia="pl-PL"/>
        </w:rPr>
      </w:pPr>
      <w:r w:rsidRPr="00D45780">
        <w:rPr>
          <w:rFonts w:eastAsia="Times New Roman" w:cs="Times New Roman"/>
          <w:bCs/>
          <w:lang w:eastAsia="pl-PL"/>
        </w:rPr>
        <w:t>Obowiązki Wykonawcy</w:t>
      </w:r>
      <w:r w:rsidR="00221C39" w:rsidRPr="00D45780">
        <w:rPr>
          <w:rFonts w:eastAsia="Times New Roman" w:cs="Times New Roman"/>
          <w:bCs/>
          <w:lang w:eastAsia="pl-PL"/>
        </w:rPr>
        <w:t>:</w:t>
      </w:r>
    </w:p>
    <w:p w14:paraId="34B5DD76" w14:textId="59BAE2C7" w:rsidR="00BB5AA8" w:rsidRPr="00D45780" w:rsidRDefault="00030ADB" w:rsidP="00A12534">
      <w:pPr>
        <w:pStyle w:val="Tekstpodstawowy"/>
        <w:widowControl w:val="0"/>
        <w:numPr>
          <w:ilvl w:val="0"/>
          <w:numId w:val="72"/>
        </w:numPr>
        <w:ind w:left="851" w:hanging="425"/>
        <w:jc w:val="both"/>
        <w:rPr>
          <w:rFonts w:asciiTheme="minorHAnsi" w:hAnsiTheme="minorHAnsi" w:cstheme="minorHAnsi"/>
          <w:b w:val="0"/>
          <w:bCs/>
          <w:sz w:val="22"/>
          <w:szCs w:val="22"/>
        </w:rPr>
      </w:pPr>
      <w:r w:rsidRPr="00D45780">
        <w:rPr>
          <w:rFonts w:ascii="Calibri" w:hAnsi="Calibri" w:cs="Calibri"/>
          <w:b w:val="0"/>
          <w:bCs/>
          <w:sz w:val="22"/>
          <w:szCs w:val="22"/>
        </w:rPr>
        <w:t>Z</w:t>
      </w:r>
      <w:r w:rsidR="00BB5AA8" w:rsidRPr="00D45780">
        <w:rPr>
          <w:rFonts w:ascii="Calibri" w:hAnsi="Calibri" w:cs="Calibri"/>
          <w:b w:val="0"/>
          <w:bCs/>
          <w:sz w:val="22"/>
          <w:szCs w:val="22"/>
        </w:rPr>
        <w:t>apewnieni</w:t>
      </w:r>
      <w:r w:rsidR="002F2A4A" w:rsidRPr="00D45780">
        <w:rPr>
          <w:rFonts w:ascii="Calibri" w:hAnsi="Calibri" w:cs="Calibri"/>
          <w:b w:val="0"/>
          <w:bCs/>
          <w:sz w:val="22"/>
          <w:szCs w:val="22"/>
        </w:rPr>
        <w:t>e</w:t>
      </w:r>
      <w:r w:rsidRPr="00D45780">
        <w:rPr>
          <w:rFonts w:ascii="Calibri" w:hAnsi="Calibri" w:cs="Calibri"/>
          <w:b w:val="0"/>
          <w:bCs/>
          <w:sz w:val="22"/>
          <w:szCs w:val="22"/>
        </w:rPr>
        <w:t>, udostępnienie</w:t>
      </w:r>
      <w:r w:rsidR="00BB5AA8" w:rsidRPr="00D45780">
        <w:rPr>
          <w:rFonts w:ascii="Calibri" w:hAnsi="Calibri" w:cs="Calibri"/>
          <w:b w:val="0"/>
          <w:bCs/>
          <w:sz w:val="22"/>
          <w:szCs w:val="22"/>
        </w:rPr>
        <w:t xml:space="preserve"> i dostarczeni</w:t>
      </w:r>
      <w:r w:rsidR="002F2A4A" w:rsidRPr="00D45780">
        <w:rPr>
          <w:rFonts w:ascii="Calibri" w:hAnsi="Calibri" w:cs="Calibri"/>
          <w:b w:val="0"/>
          <w:bCs/>
          <w:sz w:val="22"/>
          <w:szCs w:val="22"/>
        </w:rPr>
        <w:t>e</w:t>
      </w:r>
      <w:r w:rsidR="00BB5AA8" w:rsidRPr="00D45780">
        <w:rPr>
          <w:rFonts w:ascii="Calibri" w:hAnsi="Calibri" w:cs="Calibri"/>
          <w:b w:val="0"/>
          <w:bCs/>
          <w:sz w:val="22"/>
          <w:szCs w:val="22"/>
        </w:rPr>
        <w:t xml:space="preserve"> wymaganej przez Zamawiającego ilości pojemników i</w:t>
      </w:r>
      <w:r w:rsidR="00BD3719" w:rsidRPr="00D45780">
        <w:rPr>
          <w:rFonts w:ascii="Calibri" w:hAnsi="Calibri" w:cs="Calibri"/>
          <w:b w:val="0"/>
          <w:bCs/>
          <w:sz w:val="22"/>
          <w:szCs w:val="22"/>
        </w:rPr>
        <w:t> </w:t>
      </w:r>
      <w:r w:rsidR="00BB5AA8" w:rsidRPr="00D45780">
        <w:rPr>
          <w:rFonts w:ascii="Calibri" w:hAnsi="Calibri" w:cs="Calibri"/>
          <w:b w:val="0"/>
          <w:bCs/>
          <w:sz w:val="22"/>
          <w:szCs w:val="22"/>
        </w:rPr>
        <w:t xml:space="preserve">kontenerów </w:t>
      </w:r>
      <w:r w:rsidR="00F722B2" w:rsidRPr="00D45780">
        <w:rPr>
          <w:rFonts w:ascii="Calibri" w:hAnsi="Calibri" w:cs="Calibri"/>
          <w:b w:val="0"/>
          <w:bCs/>
          <w:sz w:val="22"/>
          <w:szCs w:val="22"/>
        </w:rPr>
        <w:t xml:space="preserve">będących jego własnością </w:t>
      </w:r>
      <w:r w:rsidR="00BB5AA8" w:rsidRPr="00D45780">
        <w:rPr>
          <w:rFonts w:ascii="Calibri" w:hAnsi="Calibri" w:cs="Calibri"/>
          <w:b w:val="0"/>
          <w:bCs/>
          <w:sz w:val="22"/>
          <w:szCs w:val="22"/>
        </w:rPr>
        <w:t>na czas realizacji zamówienia, w wymaganej ilości, określonej w §</w:t>
      </w:r>
      <w:r w:rsidR="002F2A4A" w:rsidRPr="00D45780">
        <w:rPr>
          <w:rFonts w:ascii="Calibri" w:hAnsi="Calibri" w:cs="Calibri"/>
          <w:b w:val="0"/>
          <w:bCs/>
          <w:sz w:val="22"/>
          <w:szCs w:val="22"/>
        </w:rPr>
        <w:t xml:space="preserve"> 2</w:t>
      </w:r>
      <w:r w:rsidR="00BB5AA8" w:rsidRPr="00D45780">
        <w:rPr>
          <w:rFonts w:ascii="Calibri" w:hAnsi="Calibri" w:cs="Calibri"/>
          <w:b w:val="0"/>
          <w:bCs/>
          <w:sz w:val="22"/>
          <w:szCs w:val="22"/>
        </w:rPr>
        <w:t xml:space="preserve"> niniejszej umowy, </w:t>
      </w:r>
    </w:p>
    <w:p w14:paraId="3FFDDA8C" w14:textId="6F83D5A2" w:rsidR="00BB5AA8" w:rsidRPr="00D45780" w:rsidRDefault="00BB5AA8"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t>bezpieczne umieszczenie  pojemników i kontenerów w wyznaczonych miejscach,</w:t>
      </w:r>
    </w:p>
    <w:p w14:paraId="08B60F2B" w14:textId="77777777" w:rsidR="00BB5AA8" w:rsidRPr="00D45780" w:rsidRDefault="00BB5AA8"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t>wstawienie i wystawianie pojemników z miejsc trudno dostępnych w celu ich opróżnienia,</w:t>
      </w:r>
    </w:p>
    <w:p w14:paraId="4B70A416" w14:textId="77777777" w:rsidR="00BB5AA8" w:rsidRPr="00D45780" w:rsidRDefault="00BB5AA8"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lastRenderedPageBreak/>
        <w:t>opróżnianie pojemników i kontenerów z odpadów oraz wywóz z terenów cmentarzy nieczystości wraz z ich zagospodarowaniem, zgodnym z obowiązującymi przepisami w tym zakresie,</w:t>
      </w:r>
    </w:p>
    <w:p w14:paraId="3B53B410" w14:textId="56D6CC77" w:rsidR="00BB5AA8" w:rsidRPr="00D45780" w:rsidRDefault="00BB5AA8"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t>bieżące sprzątanie nieczystości wokół miejsc posadowienia pojemników i kontenerów w momencie ich opróżniania oraz ponowne ustawienie pojemników w wyznaczonych miejscach po uprzednim uprzątnięciu tych miejsc z zalegających nieczystości i/lub w przypadku ich rozsypania w związku z</w:t>
      </w:r>
      <w:r w:rsidR="002F2A4A" w:rsidRPr="00D45780">
        <w:rPr>
          <w:rFonts w:ascii="Calibri" w:hAnsi="Calibri" w:cs="Calibri"/>
          <w:b w:val="0"/>
          <w:bCs/>
          <w:sz w:val="22"/>
          <w:szCs w:val="22"/>
        </w:rPr>
        <w:t> </w:t>
      </w:r>
      <w:r w:rsidRPr="00D45780">
        <w:rPr>
          <w:rFonts w:ascii="Calibri" w:hAnsi="Calibri" w:cs="Calibri"/>
          <w:b w:val="0"/>
          <w:bCs/>
          <w:sz w:val="22"/>
          <w:szCs w:val="22"/>
        </w:rPr>
        <w:t>wykonywaniem usługi,</w:t>
      </w:r>
    </w:p>
    <w:p w14:paraId="152F9C03" w14:textId="77777777" w:rsidR="00BB5AA8" w:rsidRPr="00D45780" w:rsidRDefault="00BB5AA8"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mycie i dezynfekcja wszystkich ustawionych rodzajów  pojemników, tj. 3 razy – od października do maja (w sprzyjających warunkach pogodowych - dodatnie temperatury), 1 raz w miesiącu – od czerwca do września,</w:t>
      </w:r>
    </w:p>
    <w:p w14:paraId="5E80DC88" w14:textId="77777777" w:rsidR="00BB5AA8" w:rsidRPr="00D45780" w:rsidRDefault="00BB5AA8"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t>zabezpieczenie pojemników od kradzieży i dewastacji,</w:t>
      </w:r>
    </w:p>
    <w:p w14:paraId="10992527" w14:textId="77777777" w:rsidR="00BB5AA8" w:rsidRPr="00D45780" w:rsidRDefault="00BB5AA8"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t>bieżące utrzymanie ww. pojemników i kontenerów, we własnym zakresie i na własny koszt Wykonawcy,</w:t>
      </w:r>
    </w:p>
    <w:p w14:paraId="5E32F12E" w14:textId="733C68C0" w:rsidR="00BB5AA8" w:rsidRPr="00D45780" w:rsidRDefault="00BB5AA8"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t xml:space="preserve">sporządzanie zbiorczych miesięcznych zestawień zrealizowanych usług objętych zamówieniem przez cały okres obowiązywania umowy, w oparciu o rejestr wywozu prowadzony przez </w:t>
      </w:r>
      <w:r w:rsidR="00883BB7" w:rsidRPr="00D45780">
        <w:rPr>
          <w:rFonts w:ascii="Calibri" w:hAnsi="Calibri" w:cs="Calibri"/>
          <w:b w:val="0"/>
          <w:bCs/>
          <w:sz w:val="22"/>
          <w:szCs w:val="22"/>
        </w:rPr>
        <w:t>Wykonawcę</w:t>
      </w:r>
      <w:r w:rsidRPr="00D45780">
        <w:rPr>
          <w:rFonts w:ascii="Calibri" w:hAnsi="Calibri" w:cs="Calibri"/>
          <w:b w:val="0"/>
          <w:bCs/>
          <w:sz w:val="22"/>
          <w:szCs w:val="22"/>
        </w:rPr>
        <w:t>, zawierających informacje o:</w:t>
      </w:r>
    </w:p>
    <w:p w14:paraId="635B4B66" w14:textId="77777777" w:rsidR="00BB5AA8" w:rsidRPr="00D45780" w:rsidRDefault="00BB5AA8" w:rsidP="00A12534">
      <w:pPr>
        <w:pStyle w:val="Tekstpodstawowy"/>
        <w:widowControl w:val="0"/>
        <w:numPr>
          <w:ilvl w:val="0"/>
          <w:numId w:val="75"/>
        </w:numPr>
        <w:tabs>
          <w:tab w:val="left" w:pos="1134"/>
        </w:tabs>
        <w:ind w:left="1134" w:hanging="283"/>
        <w:jc w:val="both"/>
        <w:rPr>
          <w:rFonts w:ascii="Calibri" w:hAnsi="Calibri" w:cs="Calibri"/>
          <w:b w:val="0"/>
          <w:bCs/>
          <w:sz w:val="22"/>
          <w:szCs w:val="22"/>
        </w:rPr>
      </w:pPr>
      <w:r w:rsidRPr="00D45780">
        <w:rPr>
          <w:rFonts w:ascii="Calibri" w:hAnsi="Calibri" w:cs="Calibri"/>
          <w:b w:val="0"/>
          <w:bCs/>
          <w:sz w:val="22"/>
          <w:szCs w:val="22"/>
        </w:rPr>
        <w:t>ilości odebranych odpadów potwierdzone wydrukami wagowymi,</w:t>
      </w:r>
    </w:p>
    <w:p w14:paraId="40687227" w14:textId="77777777" w:rsidR="00BB5AA8" w:rsidRPr="00D45780" w:rsidRDefault="00BB5AA8" w:rsidP="00A12534">
      <w:pPr>
        <w:pStyle w:val="Tekstpodstawowy"/>
        <w:widowControl w:val="0"/>
        <w:numPr>
          <w:ilvl w:val="0"/>
          <w:numId w:val="75"/>
        </w:numPr>
        <w:tabs>
          <w:tab w:val="left" w:pos="1134"/>
        </w:tabs>
        <w:ind w:left="1134" w:hanging="283"/>
        <w:jc w:val="both"/>
        <w:rPr>
          <w:rFonts w:ascii="Calibri" w:hAnsi="Calibri" w:cs="Calibri"/>
          <w:b w:val="0"/>
          <w:bCs/>
          <w:sz w:val="22"/>
          <w:szCs w:val="22"/>
        </w:rPr>
      </w:pPr>
      <w:r w:rsidRPr="00D45780">
        <w:rPr>
          <w:rFonts w:ascii="Calibri" w:hAnsi="Calibri" w:cs="Calibri"/>
          <w:b w:val="0"/>
          <w:bCs/>
          <w:sz w:val="22"/>
          <w:szCs w:val="22"/>
        </w:rPr>
        <w:t xml:space="preserve">rodzaju odebranych odpadów, zgodnie z przyjętymi kategoriami odpadów i Rozporządzeniem Ministra Klimatu z dnia 2 stycznia 2020 r. w sprawie katalogu odpadów (Dz. U. z 2020 r. poz. 10). </w:t>
      </w:r>
    </w:p>
    <w:p w14:paraId="01F023CE" w14:textId="77777777" w:rsidR="00BB5AA8" w:rsidRPr="00D45780" w:rsidRDefault="00BB5AA8"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ochrona przed uszkodzeniem (zniszczeniem) nagrobków, drzewostanu oraz elementów małej architektury w trakcie wykonywania przedmiotu zamówienia,</w:t>
      </w:r>
    </w:p>
    <w:p w14:paraId="749A3CF2" w14:textId="77777777" w:rsidR="00BB5AA8" w:rsidRPr="00D45780" w:rsidRDefault="00BB5AA8"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używanie bezpylnych pojazdów do odbierania i wywozu odpadów oraz do dezynfekcji i mycia pojemników,</w:t>
      </w:r>
    </w:p>
    <w:p w14:paraId="5C210913" w14:textId="2C9069D7" w:rsidR="00BB5AA8" w:rsidRPr="00D45780" w:rsidRDefault="00BB5AA8"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zaleca się użycie lekkiego małego sprzętu, który nie zniszczy podłoża wąskich alejek np. z kostki.</w:t>
      </w:r>
    </w:p>
    <w:p w14:paraId="7A6603BA" w14:textId="77777777" w:rsidR="00BB5AA8" w:rsidRPr="00D45780" w:rsidRDefault="00BB5AA8"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wstrzymanie realizacji prac na czas trwania na cmentarzu ceremonii pogrzebowych, jeżeli wykonywane czynności zakłócałyby ich przebieg,</w:t>
      </w:r>
    </w:p>
    <w:p w14:paraId="36A9F101" w14:textId="1838AAA0" w:rsidR="00BB5AA8" w:rsidRPr="00D45780" w:rsidRDefault="00BB5AA8"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zapewnienie wymaganej ilości pracowników wykonujących zamówienie w terenie, o wysokiej kulturze osobistej i dyskrecji oraz schludnym wyglądzie i ubiorze w odzież roboczą, oznakowaną czytelną nazwą firmy (logo).</w:t>
      </w:r>
    </w:p>
    <w:p w14:paraId="0D096280" w14:textId="77777777" w:rsidR="00BB5AA8" w:rsidRPr="00D45780" w:rsidRDefault="00BB5AA8" w:rsidP="00A12534">
      <w:pPr>
        <w:pStyle w:val="Tekstpodstawowy"/>
        <w:widowControl w:val="0"/>
        <w:numPr>
          <w:ilvl w:val="0"/>
          <w:numId w:val="72"/>
        </w:numPr>
        <w:ind w:left="851" w:hanging="425"/>
        <w:jc w:val="both"/>
        <w:rPr>
          <w:rFonts w:asciiTheme="minorHAnsi" w:hAnsiTheme="minorHAnsi" w:cstheme="minorHAnsi"/>
          <w:b w:val="0"/>
          <w:bCs/>
          <w:sz w:val="22"/>
          <w:szCs w:val="22"/>
        </w:rPr>
      </w:pPr>
      <w:r w:rsidRPr="00D45780">
        <w:rPr>
          <w:rFonts w:ascii="Calibri" w:hAnsi="Calibri" w:cs="Calibri"/>
          <w:b w:val="0"/>
          <w:bCs/>
          <w:sz w:val="22"/>
          <w:szCs w:val="22"/>
        </w:rPr>
        <w:t>Wykonawca</w:t>
      </w:r>
      <w:r w:rsidRPr="00D45780">
        <w:rPr>
          <w:rFonts w:asciiTheme="minorHAnsi" w:hAnsiTheme="minorHAnsi" w:cstheme="minorHAnsi"/>
          <w:b w:val="0"/>
          <w:bCs/>
          <w:sz w:val="22"/>
          <w:szCs w:val="22"/>
        </w:rPr>
        <w:t xml:space="preserve"> </w:t>
      </w:r>
      <w:r w:rsidRPr="00D45780">
        <w:rPr>
          <w:rFonts w:ascii="Calibri" w:eastAsia="Calibri" w:hAnsi="Calibri" w:cs="Calibri"/>
          <w:b w:val="0"/>
          <w:bCs/>
          <w:sz w:val="22"/>
          <w:szCs w:val="22"/>
          <w:lang w:eastAsia="en-US"/>
        </w:rPr>
        <w:t>we własnym zakresie i na własny koszt będzie dokonywał napraw/ konserwacji używanych pojemników i kontenerów (będących jego własnością) lub ich wymiany na nowe, według bieżących potrzeb. Uszkodzone pojemniki/kontenery należy wymienić w ciągu 7 dni od daty stwierdzenia nieprzydatności do użytkowania.</w:t>
      </w:r>
    </w:p>
    <w:p w14:paraId="3C1471A3" w14:textId="5B1FA1FD" w:rsidR="00BB5AA8" w:rsidRPr="00D45780" w:rsidRDefault="00BB5AA8" w:rsidP="00A12534">
      <w:pPr>
        <w:pStyle w:val="Tekstpodstawowy"/>
        <w:widowControl w:val="0"/>
        <w:numPr>
          <w:ilvl w:val="0"/>
          <w:numId w:val="72"/>
        </w:numPr>
        <w:ind w:left="851"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 xml:space="preserve">Wywóz odpadów będzie się odbywał z częstotliwością niedopuszczającą do przepełnienia, w taki sposób, aby nieczystości nie zalegały w pojemnikach/ kontenerach i wokół ich miejsc posadowienia. W przypadku braku reakcji Wykonawcy na przepełnione pojemniki, Zamawiający telefonicznie zgłosi Wykonawcy wykonanie prac związanych z ich opróżnieniem. </w:t>
      </w:r>
      <w:r w:rsidR="00FD3E74" w:rsidRPr="00D45780">
        <w:rPr>
          <w:rFonts w:ascii="Calibri" w:eastAsia="Calibri" w:hAnsi="Calibri" w:cs="Calibri"/>
          <w:b w:val="0"/>
          <w:bCs/>
          <w:sz w:val="22"/>
          <w:szCs w:val="22"/>
          <w:lang w:eastAsia="en-US"/>
        </w:rPr>
        <w:t>Zgłoszenia w dni robocze od poniedziałku do piątku do godziny 12.00.</w:t>
      </w:r>
      <w:r w:rsidR="00FD3E74" w:rsidRPr="00D45780">
        <w:rPr>
          <w:rFonts w:ascii="Calibri" w:eastAsia="Calibri" w:hAnsi="Calibri" w:cs="Calibri"/>
          <w:sz w:val="22"/>
          <w:szCs w:val="22"/>
          <w:lang w:eastAsia="en-US"/>
        </w:rPr>
        <w:t xml:space="preserve"> </w:t>
      </w:r>
      <w:r w:rsidRPr="00D45780">
        <w:rPr>
          <w:rFonts w:ascii="Calibri" w:eastAsia="Calibri" w:hAnsi="Calibri" w:cs="Calibri"/>
          <w:b w:val="0"/>
          <w:bCs/>
          <w:sz w:val="22"/>
          <w:szCs w:val="22"/>
          <w:lang w:eastAsia="en-US"/>
        </w:rPr>
        <w:t>Wykonawca wykona te prace niezwłocznie, jednak nie później niż do 24 godzin od momentu otrzymania zgłoszenia od administracji cmentarza.</w:t>
      </w:r>
    </w:p>
    <w:p w14:paraId="77584956" w14:textId="70E58BAA" w:rsidR="00BB5AA8" w:rsidRPr="00D45780" w:rsidRDefault="007C54D1" w:rsidP="00A12534">
      <w:pPr>
        <w:pStyle w:val="Tekstpodstawowy"/>
        <w:widowControl w:val="0"/>
        <w:numPr>
          <w:ilvl w:val="0"/>
          <w:numId w:val="72"/>
        </w:numPr>
        <w:ind w:left="851"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M</w:t>
      </w:r>
      <w:r w:rsidR="00213F3B" w:rsidRPr="00D45780">
        <w:rPr>
          <w:rFonts w:ascii="Calibri" w:eastAsia="Calibri" w:hAnsi="Calibri" w:cs="Calibri"/>
          <w:b w:val="0"/>
          <w:bCs/>
          <w:sz w:val="22"/>
          <w:szCs w:val="22"/>
          <w:lang w:eastAsia="en-US"/>
        </w:rPr>
        <w:t xml:space="preserve">inimalna </w:t>
      </w:r>
      <w:r w:rsidR="00BB5AA8" w:rsidRPr="00D45780">
        <w:rPr>
          <w:rFonts w:ascii="Calibri" w:eastAsia="Calibri" w:hAnsi="Calibri" w:cs="Calibri"/>
          <w:b w:val="0"/>
          <w:bCs/>
          <w:sz w:val="22"/>
          <w:szCs w:val="22"/>
          <w:lang w:eastAsia="en-US"/>
        </w:rPr>
        <w:t>częstotliwość odbioru wynosi:</w:t>
      </w:r>
    </w:p>
    <w:p w14:paraId="11026141" w14:textId="77777777" w:rsidR="00BB5AA8" w:rsidRPr="00D45780" w:rsidRDefault="00BB5AA8" w:rsidP="00A12534">
      <w:pPr>
        <w:pStyle w:val="Tekstpodstawowy"/>
        <w:widowControl w:val="0"/>
        <w:numPr>
          <w:ilvl w:val="0"/>
          <w:numId w:val="73"/>
        </w:numPr>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4 razy w miesiącu przez pojazdy bezpylne,</w:t>
      </w:r>
    </w:p>
    <w:p w14:paraId="2359BB94" w14:textId="77777777" w:rsidR="00BB5AA8" w:rsidRPr="00D45780" w:rsidRDefault="00BB5AA8" w:rsidP="00A12534">
      <w:pPr>
        <w:pStyle w:val="Tekstpodstawowy"/>
        <w:widowControl w:val="0"/>
        <w:numPr>
          <w:ilvl w:val="0"/>
          <w:numId w:val="73"/>
        </w:numPr>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4 razy w miesiącu przez pojazdy ramowe.</w:t>
      </w:r>
    </w:p>
    <w:p w14:paraId="447DE2C0" w14:textId="315525E2" w:rsidR="00BB5AA8" w:rsidRPr="00D45780" w:rsidRDefault="00BB5AA8" w:rsidP="00A12534">
      <w:pPr>
        <w:pStyle w:val="Tekstpodstawowy"/>
        <w:widowControl w:val="0"/>
        <w:numPr>
          <w:ilvl w:val="0"/>
          <w:numId w:val="72"/>
        </w:numPr>
        <w:ind w:left="851" w:hanging="425"/>
        <w:jc w:val="both"/>
        <w:rPr>
          <w:rFonts w:ascii="Calibri" w:eastAsia="Calibri" w:hAnsi="Calibri" w:cs="Calibri"/>
          <w:b w:val="0"/>
          <w:bCs/>
          <w:sz w:val="22"/>
          <w:szCs w:val="22"/>
          <w:lang w:eastAsia="en-US"/>
        </w:rPr>
      </w:pPr>
      <w:r w:rsidRPr="00D45780">
        <w:rPr>
          <w:rFonts w:ascii="Calibri" w:hAnsi="Calibri" w:cs="Calibri"/>
          <w:b w:val="0"/>
          <w:bCs/>
          <w:sz w:val="22"/>
          <w:szCs w:val="22"/>
        </w:rPr>
        <w:t>Opróżniania</w:t>
      </w:r>
      <w:r w:rsidRPr="00D45780">
        <w:rPr>
          <w:rFonts w:ascii="Calibri" w:eastAsia="Calibri" w:hAnsi="Calibri" w:cs="Calibri"/>
          <w:b w:val="0"/>
          <w:bCs/>
          <w:sz w:val="22"/>
          <w:szCs w:val="22"/>
          <w:lang w:eastAsia="en-US"/>
        </w:rPr>
        <w:t xml:space="preserve"> pojemników Wykonawca musi dokonywać również na „wezwanie” tj. w przypadku gdy wyznaczeni do kontaktów przedstawiciele Zarządu Infrastruktury Miejskiej w Słupsku (administracji cmentarzy) wskażą Wykonawcy gdzie w danym dniu i w jakich godzinach należy opróżnić pojemniki.</w:t>
      </w:r>
      <w:r w:rsidR="00FD3E74" w:rsidRPr="00D45780">
        <w:rPr>
          <w:rFonts w:ascii="Calibri" w:eastAsia="Calibri" w:hAnsi="Calibri" w:cs="Calibri"/>
          <w:b w:val="0"/>
          <w:bCs/>
          <w:sz w:val="22"/>
          <w:szCs w:val="22"/>
          <w:lang w:eastAsia="en-US"/>
        </w:rPr>
        <w:t xml:space="preserve"> Zgłoszenia w dni robocze od poniedziałku do piątku do godziny 12.00.</w:t>
      </w:r>
    </w:p>
    <w:p w14:paraId="2C70AC41" w14:textId="7015A36F" w:rsidR="00BB5AA8" w:rsidRPr="00D45780" w:rsidRDefault="00BB5AA8" w:rsidP="00A12534">
      <w:pPr>
        <w:pStyle w:val="Tekstpodstawowy"/>
        <w:widowControl w:val="0"/>
        <w:numPr>
          <w:ilvl w:val="0"/>
          <w:numId w:val="72"/>
        </w:numPr>
        <w:ind w:left="851" w:hanging="425"/>
        <w:jc w:val="both"/>
        <w:rPr>
          <w:rFonts w:ascii="Calibri" w:eastAsia="Calibri" w:hAnsi="Calibri" w:cs="Calibri"/>
          <w:b w:val="0"/>
          <w:bCs/>
          <w:sz w:val="22"/>
          <w:szCs w:val="22"/>
          <w:lang w:eastAsia="en-US"/>
        </w:rPr>
      </w:pPr>
      <w:r w:rsidRPr="00D45780">
        <w:rPr>
          <w:rFonts w:ascii="Calibri" w:hAnsi="Calibri" w:cs="Calibri"/>
          <w:b w:val="0"/>
          <w:bCs/>
          <w:sz w:val="22"/>
          <w:szCs w:val="22"/>
        </w:rPr>
        <w:t>Wszelkie</w:t>
      </w:r>
      <w:r w:rsidRPr="00D45780">
        <w:rPr>
          <w:rFonts w:ascii="Calibri" w:eastAsia="Calibri" w:hAnsi="Calibri" w:cs="Calibri"/>
          <w:b w:val="0"/>
          <w:bCs/>
          <w:sz w:val="22"/>
          <w:szCs w:val="22"/>
          <w:lang w:eastAsia="en-US"/>
        </w:rPr>
        <w:t xml:space="preserve"> zanieczyszczenia </w:t>
      </w:r>
      <w:r w:rsidR="00213F3B" w:rsidRPr="00D45780">
        <w:rPr>
          <w:rFonts w:ascii="Calibri" w:eastAsia="Calibri" w:hAnsi="Calibri" w:cs="Calibri"/>
          <w:b w:val="0"/>
          <w:bCs/>
          <w:sz w:val="22"/>
          <w:szCs w:val="22"/>
          <w:lang w:eastAsia="en-US"/>
        </w:rPr>
        <w:t>powstałe przy opróżnianiu pojemników</w:t>
      </w:r>
      <w:r w:rsidRPr="00D45780">
        <w:rPr>
          <w:rFonts w:ascii="Calibri" w:eastAsia="Calibri" w:hAnsi="Calibri" w:cs="Calibri"/>
          <w:b w:val="0"/>
          <w:bCs/>
          <w:sz w:val="22"/>
          <w:szCs w:val="22"/>
          <w:lang w:eastAsia="en-US"/>
        </w:rPr>
        <w:t xml:space="preserve"> muszą być usuwane na bieżąco i nie mogą być pozostawiane do dnia następnego.</w:t>
      </w:r>
    </w:p>
    <w:p w14:paraId="798CFE8B" w14:textId="1D4A47CA" w:rsidR="00BB5AA8" w:rsidRPr="00D45780" w:rsidRDefault="00BB5AA8" w:rsidP="00A12534">
      <w:pPr>
        <w:pStyle w:val="Tekstpodstawowy"/>
        <w:widowControl w:val="0"/>
        <w:numPr>
          <w:ilvl w:val="0"/>
          <w:numId w:val="72"/>
        </w:numPr>
        <w:ind w:left="851" w:hanging="425"/>
        <w:jc w:val="both"/>
        <w:rPr>
          <w:rFonts w:ascii="Calibri" w:eastAsia="Calibri" w:hAnsi="Calibri" w:cs="Calibri"/>
          <w:b w:val="0"/>
          <w:bCs/>
          <w:sz w:val="22"/>
          <w:szCs w:val="22"/>
          <w:lang w:eastAsia="en-US"/>
        </w:rPr>
      </w:pPr>
      <w:r w:rsidRPr="00D45780">
        <w:rPr>
          <w:rFonts w:ascii="Calibri" w:hAnsi="Calibri" w:cs="Calibri"/>
          <w:b w:val="0"/>
          <w:bCs/>
          <w:sz w:val="22"/>
          <w:szCs w:val="22"/>
        </w:rPr>
        <w:t>Wymagania</w:t>
      </w:r>
      <w:r w:rsidRPr="00D45780">
        <w:rPr>
          <w:rFonts w:ascii="Calibri" w:eastAsia="Calibri" w:hAnsi="Calibri" w:cs="Calibri"/>
          <w:b w:val="0"/>
          <w:bCs/>
          <w:sz w:val="22"/>
          <w:szCs w:val="22"/>
          <w:lang w:eastAsia="en-US"/>
        </w:rPr>
        <w:t xml:space="preserve"> dotyczące pojazdów i urządzeń używanych do realizacji zamówienia przez Wykonawcę:  </w:t>
      </w:r>
    </w:p>
    <w:p w14:paraId="310E1EE5" w14:textId="77777777" w:rsidR="00BB5AA8" w:rsidRPr="00D45780" w:rsidRDefault="00BB5AA8" w:rsidP="00A12534">
      <w:pPr>
        <w:pStyle w:val="Tekstpodstawowy"/>
        <w:widowControl w:val="0"/>
        <w:numPr>
          <w:ilvl w:val="0"/>
          <w:numId w:val="74"/>
        </w:numPr>
        <w:ind w:left="1276"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zabezpieczanie pojazdów i urządzeń przed niekontrolowanym wydostawaniem się na zewnątrz odpadów, podczas ich magazynowania, przeładunku oraz transportu,</w:t>
      </w:r>
    </w:p>
    <w:p w14:paraId="77B8BB42" w14:textId="77777777" w:rsidR="00213F3B" w:rsidRPr="00D45780" w:rsidRDefault="00BB5AA8" w:rsidP="00A12534">
      <w:pPr>
        <w:numPr>
          <w:ilvl w:val="0"/>
          <w:numId w:val="74"/>
        </w:numPr>
        <w:tabs>
          <w:tab w:val="left" w:pos="34"/>
        </w:tabs>
        <w:autoSpaceDN w:val="0"/>
        <w:snapToGrid w:val="0"/>
        <w:spacing w:after="0" w:line="240" w:lineRule="auto"/>
        <w:ind w:left="1276" w:hanging="425"/>
        <w:jc w:val="both"/>
        <w:rPr>
          <w:rFonts w:ascii="Calibri" w:eastAsia="Calibri" w:hAnsi="Calibri" w:cs="Calibri"/>
          <w:bCs/>
        </w:rPr>
      </w:pPr>
      <w:r w:rsidRPr="00D45780">
        <w:rPr>
          <w:rFonts w:ascii="Calibri" w:eastAsia="Calibri" w:hAnsi="Calibri" w:cs="Calibri"/>
          <w:bCs/>
        </w:rPr>
        <w:lastRenderedPageBreak/>
        <w:t>poddawanie myciu i dezynfekcji pojazdów i urządzeń z częstotliwością gwarantującą zapewnienie im właściwego stanu sanitarnego</w:t>
      </w:r>
      <w:r w:rsidR="00213F3B" w:rsidRPr="00D45780">
        <w:rPr>
          <w:rFonts w:ascii="Calibri" w:eastAsia="Calibri" w:hAnsi="Calibri" w:cs="Calibri"/>
          <w:bCs/>
        </w:rPr>
        <w:t>,</w:t>
      </w:r>
    </w:p>
    <w:p w14:paraId="05C40F89" w14:textId="587853E3" w:rsidR="00BB5AA8" w:rsidRPr="00D45780" w:rsidRDefault="00213F3B" w:rsidP="00A12534">
      <w:pPr>
        <w:numPr>
          <w:ilvl w:val="0"/>
          <w:numId w:val="74"/>
        </w:numPr>
        <w:tabs>
          <w:tab w:val="left" w:pos="34"/>
        </w:tabs>
        <w:autoSpaceDN w:val="0"/>
        <w:snapToGrid w:val="0"/>
        <w:spacing w:after="0" w:line="240" w:lineRule="auto"/>
        <w:ind w:left="1276" w:hanging="425"/>
        <w:jc w:val="both"/>
        <w:rPr>
          <w:rFonts w:ascii="Calibri" w:eastAsia="Calibri" w:hAnsi="Calibri" w:cs="Calibri"/>
          <w:bCs/>
        </w:rPr>
      </w:pPr>
      <w:bookmarkStart w:id="41" w:name="_Hlk35504009"/>
      <w:r w:rsidRPr="00D45780">
        <w:rPr>
          <w:rFonts w:ascii="Calibri" w:eastAsia="Calibri" w:hAnsi="Calibri" w:cs="Calibri"/>
          <w:bCs/>
        </w:rPr>
        <w:t>Wykonawca zobowiązuje się do realizacji zamówienia prz</w:t>
      </w:r>
      <w:r w:rsidR="00954EEE" w:rsidRPr="00D45780">
        <w:rPr>
          <w:rFonts w:ascii="Calibri" w:eastAsia="Calibri" w:hAnsi="Calibri" w:cs="Calibri"/>
          <w:bCs/>
        </w:rPr>
        <w:t>y wykorzystaniu</w:t>
      </w:r>
      <w:r w:rsidRPr="00D45780">
        <w:rPr>
          <w:rFonts w:ascii="Calibri" w:eastAsia="Calibri" w:hAnsi="Calibri" w:cs="Calibri"/>
          <w:bCs/>
        </w:rPr>
        <w:t xml:space="preserve"> …… pojazd</w:t>
      </w:r>
      <w:r w:rsidR="00883BB7" w:rsidRPr="00D45780">
        <w:rPr>
          <w:rFonts w:ascii="Calibri" w:eastAsia="Calibri" w:hAnsi="Calibri" w:cs="Calibri"/>
          <w:bCs/>
        </w:rPr>
        <w:t>u</w:t>
      </w:r>
      <w:r w:rsidRPr="00D45780">
        <w:rPr>
          <w:rFonts w:ascii="Calibri" w:eastAsia="Calibri" w:hAnsi="Calibri" w:cs="Calibri"/>
          <w:bCs/>
        </w:rPr>
        <w:t>/ów spełniających normę emisji spalin EURO 5 lub wyższą</w:t>
      </w:r>
      <w:r w:rsidR="00BB5AA8" w:rsidRPr="00D45780">
        <w:rPr>
          <w:rFonts w:ascii="Calibri" w:eastAsia="Calibri" w:hAnsi="Calibri" w:cs="Calibri"/>
          <w:bCs/>
        </w:rPr>
        <w:t>.</w:t>
      </w:r>
    </w:p>
    <w:bookmarkEnd w:id="41"/>
    <w:p w14:paraId="151DE180" w14:textId="3D8FB656" w:rsidR="00A02F5B" w:rsidRPr="00D45780" w:rsidRDefault="00A02F5B"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Wykonawca zapewni kierownictwo, siłę roboczą, materiały, sprzęt i inne urządzenia niezbędne do prawidłowego wykonania przedmiotu zamówienia.</w:t>
      </w:r>
    </w:p>
    <w:p w14:paraId="07C25200" w14:textId="2466C199" w:rsidR="00A02F5B" w:rsidRPr="00D45780" w:rsidRDefault="00A02F5B" w:rsidP="00A12534">
      <w:pPr>
        <w:pStyle w:val="Tekstpodstawowy"/>
        <w:widowControl w:val="0"/>
        <w:numPr>
          <w:ilvl w:val="0"/>
          <w:numId w:val="72"/>
        </w:numPr>
        <w:ind w:left="851" w:hanging="425"/>
        <w:jc w:val="both"/>
        <w:rPr>
          <w:b w:val="0"/>
          <w:bCs/>
        </w:rPr>
      </w:pPr>
      <w:r w:rsidRPr="00D45780">
        <w:rPr>
          <w:rFonts w:ascii="Calibri" w:hAnsi="Calibri" w:cs="Calibri"/>
          <w:b w:val="0"/>
          <w:bCs/>
          <w:sz w:val="22"/>
          <w:szCs w:val="22"/>
        </w:rPr>
        <w:t>Organizacja pracy podczas wykonywania przedmiotu zamówienia winna odpowiadać wymaganiom określonym w aktualnych przepisach dotyczących bezpieczeństwa i higieny pracy oraz musi zapewniać prawidłowe wykonanie usługi. Usługę należy prowadzić w sposób, który nie będzie naruszał interesów osób trzecich.</w:t>
      </w:r>
    </w:p>
    <w:p w14:paraId="0DD9549F" w14:textId="44EB8184" w:rsidR="00A02F5B" w:rsidRPr="00D45780" w:rsidRDefault="00A02F5B" w:rsidP="00A12534">
      <w:pPr>
        <w:pStyle w:val="Tekstpodstawowy"/>
        <w:widowControl w:val="0"/>
        <w:numPr>
          <w:ilvl w:val="0"/>
          <w:numId w:val="72"/>
        </w:numPr>
        <w:ind w:left="851" w:hanging="425"/>
        <w:jc w:val="both"/>
        <w:rPr>
          <w:rFonts w:ascii="Calibri" w:hAnsi="Calibri" w:cs="Calibri"/>
          <w:b w:val="0"/>
          <w:bCs/>
          <w:sz w:val="22"/>
          <w:szCs w:val="22"/>
        </w:rPr>
      </w:pPr>
      <w:r w:rsidRPr="00D45780">
        <w:rPr>
          <w:rFonts w:ascii="Calibri" w:hAnsi="Calibri" w:cs="Calibri"/>
          <w:b w:val="0"/>
          <w:bCs/>
          <w:sz w:val="22"/>
          <w:szCs w:val="22"/>
        </w:rPr>
        <w:t>Za szkody wynikłe w czasie wykonywania zamówienia, jak również za wszelkie zdarzenia powstałe z tej przyczyny odpowiedzialny jest Wykonawca.</w:t>
      </w:r>
    </w:p>
    <w:p w14:paraId="3EA9D9A1" w14:textId="37F6B0D8" w:rsidR="00A02F5B" w:rsidRPr="00D45780" w:rsidRDefault="00A02F5B" w:rsidP="00562E37">
      <w:pPr>
        <w:spacing w:after="0" w:line="240" w:lineRule="auto"/>
        <w:ind w:left="851"/>
        <w:jc w:val="both"/>
      </w:pPr>
      <w:r w:rsidRPr="00D45780">
        <w:rPr>
          <w:rFonts w:cs="Calibri"/>
        </w:rPr>
        <w:t xml:space="preserve">Wykonawca będzie ponosił odpowiedzialność wobec Zamawiającego lub osób trzecich za szkody powstałe w wyniku niewykonania lub niewłaściwego wykonania usługi, a także za szkody wyrządzone przez pracowników Wykonawcy oraz osoby trzecie w przypadku nie dołożenia przez Wykonawcę należytej staranności przy wykonywaniu przedmiotu zamówienia. </w:t>
      </w:r>
      <w:r w:rsidRPr="00D45780">
        <w:rPr>
          <w:rFonts w:cs="Calibri"/>
          <w:b/>
        </w:rPr>
        <w:t>Wykonawca musi posiadać przez cały okres obowiązywania zamówienia ubezpieczenie od odpowiedzialności cywilnej w zakresie prowadzonej działalności gospodarczej za szkody wyrządzone w związku z</w:t>
      </w:r>
      <w:r w:rsidR="004C0CA9" w:rsidRPr="00D45780">
        <w:rPr>
          <w:rFonts w:cs="Calibri"/>
          <w:b/>
        </w:rPr>
        <w:t> </w:t>
      </w:r>
      <w:r w:rsidRPr="00D45780">
        <w:rPr>
          <w:rFonts w:cs="Calibri"/>
          <w:b/>
        </w:rPr>
        <w:t>realizacją przedmiotu zamówienia z sumą ubezpieczenia nie mniejszą niż</w:t>
      </w:r>
      <w:r w:rsidR="000E0E47" w:rsidRPr="00D45780">
        <w:rPr>
          <w:rFonts w:cs="Calibri"/>
          <w:b/>
        </w:rPr>
        <w:t xml:space="preserve"> </w:t>
      </w:r>
      <w:r w:rsidRPr="00D45780">
        <w:t xml:space="preserve"> </w:t>
      </w:r>
      <w:r w:rsidRPr="00D45780">
        <w:rPr>
          <w:b/>
        </w:rPr>
        <w:t>80 000 PLN</w:t>
      </w:r>
      <w:r w:rsidRPr="00D45780">
        <w:t xml:space="preserve"> dla jednej i</w:t>
      </w:r>
      <w:r w:rsidR="004C0CA9" w:rsidRPr="00D45780">
        <w:t> </w:t>
      </w:r>
      <w:r w:rsidRPr="00D45780">
        <w:t>wszystkich szkód.</w:t>
      </w:r>
    </w:p>
    <w:p w14:paraId="751A90D7" w14:textId="77777777" w:rsidR="00A02F5B" w:rsidRPr="00D45780" w:rsidRDefault="00A02F5B" w:rsidP="00562E37">
      <w:pPr>
        <w:spacing w:after="0" w:line="240" w:lineRule="auto"/>
        <w:ind w:left="851"/>
        <w:jc w:val="both"/>
        <w:rPr>
          <w:rFonts w:ascii="Calibri" w:hAnsi="Calibri" w:cs="Calibri"/>
        </w:rPr>
      </w:pPr>
      <w:r w:rsidRPr="00D45780">
        <w:rPr>
          <w:rFonts w:ascii="Calibri" w:hAnsi="Calibri" w:cs="Calibri"/>
        </w:rPr>
        <w:t>Wykonawca na dzień zawarcia umowy zobowiązany jest przedłożyć Zamawiającemu dowód zawarcia umowy ubezpieczenia oraz dowód opłacenia składki.</w:t>
      </w:r>
    </w:p>
    <w:p w14:paraId="17337115" w14:textId="77777777" w:rsidR="00A02F5B" w:rsidRPr="00D45780" w:rsidRDefault="00A02F5B" w:rsidP="00562E37">
      <w:pPr>
        <w:pStyle w:val="PreformattedText"/>
        <w:snapToGrid w:val="0"/>
        <w:ind w:left="851"/>
        <w:rPr>
          <w:rFonts w:ascii="Calibri" w:hAnsi="Calibri" w:cs="Calibri"/>
          <w:color w:val="auto"/>
          <w:sz w:val="22"/>
          <w:szCs w:val="22"/>
        </w:rPr>
      </w:pPr>
      <w:r w:rsidRPr="00D45780">
        <w:rPr>
          <w:rFonts w:ascii="Calibri" w:hAnsi="Calibri" w:cs="Calibri"/>
          <w:color w:val="auto"/>
          <w:sz w:val="22"/>
          <w:szCs w:val="22"/>
        </w:rPr>
        <w:t>Jeżeli okres ubezpieczenia będzie krótszy niż okres trwania niniejszej umowy, Wykonawca zobowiązany jest do przedłużenia ubezpieczenia i przedłożenia Zamawiającemu dokumentów,  o których mowa w niniejszym punkcie.</w:t>
      </w:r>
    </w:p>
    <w:p w14:paraId="2B85F88A" w14:textId="77777777" w:rsidR="00A02F5B" w:rsidRPr="00D45780" w:rsidRDefault="00A02F5B" w:rsidP="00562E37">
      <w:pPr>
        <w:spacing w:after="0" w:line="240" w:lineRule="auto"/>
        <w:ind w:left="851"/>
        <w:jc w:val="both"/>
        <w:rPr>
          <w:rFonts w:ascii="Calibri" w:hAnsi="Calibri" w:cs="Calibri"/>
        </w:rPr>
      </w:pPr>
      <w:r w:rsidRPr="00D45780">
        <w:rPr>
          <w:rFonts w:cs="Calibri"/>
        </w:rPr>
        <w:t xml:space="preserve">Wykonawca zobowiązany jest do informowania Zamawiającego o wszelkich zmianach treści zawartej umowy ubezpieczenia, o której mowa powyżej, w terminie </w:t>
      </w:r>
      <w:r w:rsidRPr="00D45780">
        <w:rPr>
          <w:rFonts w:cs="Calibri"/>
          <w:b/>
        </w:rPr>
        <w:t>5 dni roboczych</w:t>
      </w:r>
      <w:r w:rsidRPr="00D45780">
        <w:rPr>
          <w:rFonts w:cs="Calibri"/>
        </w:rPr>
        <w:t xml:space="preserve"> od dnia ich wejścia w życie.</w:t>
      </w:r>
    </w:p>
    <w:p w14:paraId="4D9C8BAA" w14:textId="616A1096" w:rsidR="00A02F5B" w:rsidRPr="00D45780" w:rsidRDefault="00A02F5B" w:rsidP="00A12534">
      <w:pPr>
        <w:pStyle w:val="Tekstpodstawowy"/>
        <w:widowControl w:val="0"/>
        <w:numPr>
          <w:ilvl w:val="0"/>
          <w:numId w:val="72"/>
        </w:numPr>
        <w:ind w:left="851" w:hanging="425"/>
        <w:jc w:val="both"/>
        <w:rPr>
          <w:rFonts w:asciiTheme="minorHAnsi" w:eastAsiaTheme="minorHAnsi" w:hAnsiTheme="minorHAnsi" w:cstheme="minorHAnsi"/>
          <w:b w:val="0"/>
          <w:sz w:val="22"/>
          <w:szCs w:val="22"/>
          <w:lang w:eastAsia="en-US"/>
        </w:rPr>
      </w:pPr>
      <w:r w:rsidRPr="00D45780">
        <w:rPr>
          <w:rFonts w:asciiTheme="minorHAnsi" w:eastAsiaTheme="minorHAnsi" w:hAnsiTheme="minorHAnsi" w:cs="Calibri"/>
          <w:b w:val="0"/>
          <w:sz w:val="22"/>
          <w:szCs w:val="22"/>
          <w:lang w:eastAsia="en-US"/>
        </w:rPr>
        <w:t xml:space="preserve">W przypadku zniszczenia lub uszkodzenia w toku realizacji zamówienia ciągów pieszo – </w:t>
      </w:r>
      <w:r w:rsidRPr="00D45780">
        <w:rPr>
          <w:rFonts w:asciiTheme="minorHAnsi" w:eastAsiaTheme="minorHAnsi" w:hAnsiTheme="minorHAnsi" w:cstheme="minorHAnsi"/>
          <w:b w:val="0"/>
          <w:sz w:val="22"/>
          <w:szCs w:val="22"/>
          <w:lang w:eastAsia="en-US"/>
        </w:rPr>
        <w:t>jezdnych, nagrobków, drzewostanu, elementów małej architektury (np. ławki), itp. Wykonawca zobowiązany jest do ich naprawienia i doprowadzenia do stanu poprzedniego.</w:t>
      </w:r>
    </w:p>
    <w:p w14:paraId="09A6E82E" w14:textId="40DCBC20" w:rsidR="00A02F5B" w:rsidRPr="00D45780" w:rsidRDefault="00A02F5B" w:rsidP="00A12534">
      <w:pPr>
        <w:pStyle w:val="Tekstpodstawowy"/>
        <w:widowControl w:val="0"/>
        <w:numPr>
          <w:ilvl w:val="0"/>
          <w:numId w:val="72"/>
        </w:numPr>
        <w:ind w:left="851" w:hanging="425"/>
        <w:jc w:val="both"/>
        <w:rPr>
          <w:rFonts w:asciiTheme="minorHAnsi" w:hAnsiTheme="minorHAnsi" w:cstheme="minorHAnsi"/>
          <w:b w:val="0"/>
          <w:sz w:val="22"/>
          <w:szCs w:val="22"/>
        </w:rPr>
      </w:pPr>
      <w:r w:rsidRPr="00D45780">
        <w:rPr>
          <w:rFonts w:asciiTheme="minorHAnsi" w:hAnsiTheme="minorHAnsi" w:cstheme="minorHAnsi"/>
          <w:b w:val="0"/>
          <w:sz w:val="22"/>
          <w:szCs w:val="22"/>
        </w:rPr>
        <w:t xml:space="preserve">Zamawiający nie ponosi odpowiedzialności za składniki majątkowe Wykonawcy </w:t>
      </w:r>
      <w:r w:rsidRPr="00D45780">
        <w:rPr>
          <w:rFonts w:asciiTheme="minorHAnsi" w:eastAsiaTheme="minorHAnsi" w:hAnsiTheme="minorHAnsi" w:cstheme="minorHAnsi"/>
          <w:b w:val="0"/>
          <w:sz w:val="22"/>
          <w:szCs w:val="22"/>
          <w:lang w:eastAsia="en-US"/>
        </w:rPr>
        <w:t>znajdujące się na terenie wykonywanych usług w trakcie realizacji przedmiotu zamówienia.</w:t>
      </w:r>
    </w:p>
    <w:p w14:paraId="6325E402" w14:textId="2EA61245" w:rsidR="00A02F5B" w:rsidRPr="00D45780" w:rsidRDefault="00A02F5B" w:rsidP="00A12534">
      <w:pPr>
        <w:pStyle w:val="Tekstpodstawowy"/>
        <w:widowControl w:val="0"/>
        <w:numPr>
          <w:ilvl w:val="0"/>
          <w:numId w:val="72"/>
        </w:numPr>
        <w:ind w:left="851" w:hanging="425"/>
        <w:jc w:val="both"/>
        <w:rPr>
          <w:rFonts w:asciiTheme="minorHAnsi" w:hAnsiTheme="minorHAnsi" w:cstheme="minorHAnsi"/>
          <w:b w:val="0"/>
          <w:sz w:val="22"/>
          <w:szCs w:val="22"/>
        </w:rPr>
      </w:pPr>
      <w:r w:rsidRPr="00D45780">
        <w:rPr>
          <w:rFonts w:asciiTheme="minorHAnsi" w:hAnsiTheme="minorHAnsi" w:cstheme="minorHAnsi"/>
          <w:b w:val="0"/>
          <w:sz w:val="22"/>
          <w:szCs w:val="22"/>
        </w:rPr>
        <w:t xml:space="preserve">Wykonawca zgodnie z ustawą z dnia 14 grudnia 2012 r. o odpadach (tekst jednolity: Dz. U. z 2019 r., poz. 701 z </w:t>
      </w:r>
      <w:proofErr w:type="spellStart"/>
      <w:r w:rsidRPr="00D45780">
        <w:rPr>
          <w:rFonts w:asciiTheme="minorHAnsi" w:hAnsiTheme="minorHAnsi" w:cstheme="minorHAnsi"/>
          <w:b w:val="0"/>
          <w:sz w:val="22"/>
          <w:szCs w:val="22"/>
        </w:rPr>
        <w:t>późn</w:t>
      </w:r>
      <w:proofErr w:type="spellEnd"/>
      <w:r w:rsidRPr="00D45780">
        <w:rPr>
          <w:rFonts w:asciiTheme="minorHAnsi" w:hAnsiTheme="minorHAnsi" w:cstheme="minorHAnsi"/>
          <w:b w:val="0"/>
          <w:sz w:val="22"/>
          <w:szCs w:val="22"/>
        </w:rPr>
        <w:t>. zm.) jest posiadaczem i wytwórcą odpadów powstających w związku z realizacją prac. Na Wykonawcy ciążą obowiązki wynikające z ww. ustawy o odpadach. Wobec powyższego utylizację powstałych odpadów należy przeprowadzić zgodnie z ww. ustawą</w:t>
      </w:r>
      <w:r w:rsidR="00F722B2" w:rsidRPr="00D45780">
        <w:rPr>
          <w:rFonts w:asciiTheme="minorHAnsi" w:hAnsiTheme="minorHAnsi" w:cstheme="minorHAnsi"/>
          <w:b w:val="0"/>
          <w:sz w:val="22"/>
          <w:szCs w:val="22"/>
        </w:rPr>
        <w:t>.</w:t>
      </w:r>
    </w:p>
    <w:p w14:paraId="3FA8FC84" w14:textId="77777777" w:rsidR="00A02F5B" w:rsidRPr="00D45780" w:rsidRDefault="00A02F5B" w:rsidP="00A12534">
      <w:pPr>
        <w:pStyle w:val="Tekstpodstawowy"/>
        <w:widowControl w:val="0"/>
        <w:numPr>
          <w:ilvl w:val="0"/>
          <w:numId w:val="72"/>
        </w:numPr>
        <w:ind w:left="851" w:hanging="425"/>
        <w:jc w:val="both"/>
        <w:rPr>
          <w:rFonts w:asciiTheme="minorHAnsi" w:hAnsiTheme="minorHAnsi" w:cstheme="minorHAnsi"/>
          <w:b w:val="0"/>
          <w:sz w:val="22"/>
          <w:szCs w:val="22"/>
        </w:rPr>
      </w:pPr>
      <w:r w:rsidRPr="00D45780">
        <w:rPr>
          <w:rFonts w:asciiTheme="minorHAnsi" w:hAnsiTheme="minorHAnsi" w:cstheme="minorHAnsi"/>
          <w:b w:val="0"/>
          <w:sz w:val="22"/>
          <w:szCs w:val="22"/>
        </w:rPr>
        <w:t>Wykonawca zobowiązuje się do starannego, należytego i terminowego wykonywania wymaganych prac i obowiązków w oparciu o przepisy prawne i normy obowiązujące w zakresie przedmiotu zamówienia.</w:t>
      </w:r>
    </w:p>
    <w:p w14:paraId="1412CD7C" w14:textId="6D4354DD" w:rsidR="00BA2753" w:rsidRPr="00D45780" w:rsidRDefault="00BA2753" w:rsidP="00A12534">
      <w:pPr>
        <w:pStyle w:val="Akapitzlist"/>
        <w:numPr>
          <w:ilvl w:val="0"/>
          <w:numId w:val="7"/>
        </w:numPr>
        <w:suppressAutoHyphens/>
        <w:spacing w:after="0" w:line="240" w:lineRule="auto"/>
        <w:jc w:val="both"/>
        <w:rPr>
          <w:rFonts w:eastAsia="Times New Roman" w:cs="Times New Roman"/>
          <w:lang w:eastAsia="pl-PL"/>
        </w:rPr>
      </w:pPr>
      <w:r w:rsidRPr="00D45780">
        <w:rPr>
          <w:rFonts w:eastAsia="Times New Roman" w:cs="Times New Roman"/>
          <w:lang w:eastAsia="pl-PL"/>
        </w:rPr>
        <w:t>Zamawiający zobowiązuje się do:</w:t>
      </w:r>
    </w:p>
    <w:p w14:paraId="3246BB43" w14:textId="20B5B2DA" w:rsidR="000E0E47" w:rsidRPr="00D45780" w:rsidRDefault="000E0E47" w:rsidP="00A12534">
      <w:pPr>
        <w:pStyle w:val="Akapitzlist"/>
        <w:numPr>
          <w:ilvl w:val="0"/>
          <w:numId w:val="7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zapewnienia nadzoru nad realizacją przedmiotu umowy poprzez ustanowienie osoby</w:t>
      </w:r>
      <w:r w:rsidR="00193944" w:rsidRPr="00D45780">
        <w:rPr>
          <w:rFonts w:eastAsia="Times New Roman" w:cs="Times New Roman"/>
          <w:lang w:eastAsia="pl-PL"/>
        </w:rPr>
        <w:t>,</w:t>
      </w:r>
      <w:r w:rsidRPr="00D45780">
        <w:rPr>
          <w:rFonts w:eastAsia="Times New Roman" w:cs="Times New Roman"/>
          <w:lang w:eastAsia="pl-PL"/>
        </w:rPr>
        <w:t xml:space="preserve"> o której mowa w § 4 ust. 1 niniejszej umowy,</w:t>
      </w:r>
    </w:p>
    <w:p w14:paraId="7610584A" w14:textId="6E9DB80D" w:rsidR="00DD3153" w:rsidRPr="00D45780" w:rsidRDefault="00DD3153" w:rsidP="00A12534">
      <w:pPr>
        <w:pStyle w:val="Akapitzlist"/>
        <w:numPr>
          <w:ilvl w:val="0"/>
          <w:numId w:val="76"/>
        </w:numPr>
        <w:tabs>
          <w:tab w:val="left" w:pos="360"/>
        </w:tabs>
        <w:suppressAutoHyphens/>
        <w:spacing w:after="0" w:line="240" w:lineRule="auto"/>
        <w:jc w:val="both"/>
        <w:rPr>
          <w:rFonts w:eastAsia="Times New Roman" w:cs="Times New Roman"/>
          <w:lang w:eastAsia="pl-PL"/>
        </w:rPr>
      </w:pPr>
      <w:r w:rsidRPr="00D45780">
        <w:rPr>
          <w:rFonts w:eastAsia="Times New Roman"/>
          <w:lang w:eastAsia="pl-PL"/>
        </w:rPr>
        <w:t xml:space="preserve">sprawdzania i kontrolowania </w:t>
      </w:r>
      <w:r w:rsidRPr="00D45780">
        <w:t xml:space="preserve">prawidłowości realizacji przedmiotu zamówienia </w:t>
      </w:r>
      <w:r w:rsidRPr="00D45780">
        <w:rPr>
          <w:rFonts w:eastAsia="Times New Roman"/>
          <w:lang w:eastAsia="pl-PL"/>
        </w:rPr>
        <w:t>i dokonania odbioru wykonanych prac na koniec każdego miesięcznego okresu rozliczeniowego, przez wyznaczonych pracowników Zarządu Infrastruktury Miejskiej w Słupsku (administracji cmentarza),</w:t>
      </w:r>
    </w:p>
    <w:p w14:paraId="5E8AB86E" w14:textId="7259B20C" w:rsidR="000E0E47" w:rsidRPr="00D45780" w:rsidRDefault="000E0E47" w:rsidP="00A12534">
      <w:pPr>
        <w:pStyle w:val="Akapitzlist"/>
        <w:numPr>
          <w:ilvl w:val="0"/>
          <w:numId w:val="7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zapłaty należności przysługujących Wykonawcy za prawidłowo wykonany i odebrany przedmiot umowy w terminach i na zasadach określonych w niniejszej umowie,</w:t>
      </w:r>
    </w:p>
    <w:p w14:paraId="653B62C5" w14:textId="33AAC455" w:rsidR="007228A4" w:rsidRPr="00D45780" w:rsidRDefault="000E0E47" w:rsidP="00A12534">
      <w:pPr>
        <w:pStyle w:val="Akapitzlist"/>
        <w:numPr>
          <w:ilvl w:val="0"/>
          <w:numId w:val="76"/>
        </w:numPr>
        <w:suppressAutoHyphens/>
        <w:spacing w:after="0" w:line="240" w:lineRule="auto"/>
        <w:rPr>
          <w:rFonts w:eastAsia="Times New Roman" w:cs="Times New Roman"/>
          <w:b/>
          <w:lang w:eastAsia="pl-PL"/>
        </w:rPr>
      </w:pPr>
      <w:r w:rsidRPr="00D45780">
        <w:rPr>
          <w:rFonts w:eastAsia="Times New Roman" w:cs="Times New Roman"/>
          <w:lang w:eastAsia="pl-PL"/>
        </w:rPr>
        <w:t>współdziałania z Wykonawcą w zakresie niezbędnym dla prawidłowej realizacji niniejszej umowy</w:t>
      </w:r>
      <w:r w:rsidR="00DD3153" w:rsidRPr="00D45780">
        <w:rPr>
          <w:rFonts w:eastAsia="Times New Roman" w:cs="Times New Roman"/>
          <w:lang w:eastAsia="pl-PL"/>
        </w:rPr>
        <w:t>.</w:t>
      </w:r>
    </w:p>
    <w:p w14:paraId="3326B5F9" w14:textId="77777777" w:rsidR="006D4E8A" w:rsidRPr="00D45780" w:rsidRDefault="006D4E8A" w:rsidP="00593E89">
      <w:pPr>
        <w:suppressAutoHyphens/>
        <w:spacing w:after="0" w:line="240" w:lineRule="auto"/>
        <w:jc w:val="center"/>
        <w:rPr>
          <w:rFonts w:eastAsia="Times New Roman" w:cs="Times New Roman"/>
          <w:b/>
          <w:lang w:eastAsia="pl-PL"/>
        </w:rPr>
      </w:pPr>
    </w:p>
    <w:p w14:paraId="70518325" w14:textId="071B08A1" w:rsidR="00515B8F" w:rsidRPr="00D45780" w:rsidRDefault="00515B8F" w:rsidP="00593E89">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xml:space="preserve">§ </w:t>
      </w:r>
      <w:r w:rsidR="001C750E" w:rsidRPr="00D45780">
        <w:rPr>
          <w:rFonts w:eastAsia="Times New Roman" w:cs="Times New Roman"/>
          <w:b/>
          <w:lang w:eastAsia="pl-PL"/>
        </w:rPr>
        <w:t>6</w:t>
      </w:r>
      <w:r w:rsidRPr="00D45780">
        <w:rPr>
          <w:rFonts w:eastAsia="Times New Roman" w:cs="Times New Roman"/>
          <w:b/>
          <w:lang w:eastAsia="pl-PL"/>
        </w:rPr>
        <w:t>.</w:t>
      </w:r>
    </w:p>
    <w:p w14:paraId="6B8626CB" w14:textId="77777777" w:rsidR="006D4E8A" w:rsidRPr="00D45780" w:rsidRDefault="006D4E8A" w:rsidP="006D4E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Kontrola i odbiór przedmiotu umowy</w:t>
      </w:r>
    </w:p>
    <w:p w14:paraId="2E0A2388" w14:textId="77777777" w:rsidR="006D4E8A" w:rsidRPr="00D45780" w:rsidRDefault="006D4E8A" w:rsidP="00A12534">
      <w:pPr>
        <w:pStyle w:val="Akapitzlist"/>
        <w:numPr>
          <w:ilvl w:val="0"/>
          <w:numId w:val="77"/>
        </w:numPr>
        <w:suppressAutoHyphens/>
        <w:spacing w:after="0" w:line="240" w:lineRule="auto"/>
        <w:jc w:val="both"/>
        <w:rPr>
          <w:rFonts w:eastAsia="Times New Roman" w:cs="Times New Roman"/>
          <w:bCs/>
          <w:lang w:eastAsia="pl-PL"/>
        </w:rPr>
      </w:pPr>
      <w:r w:rsidRPr="00D45780">
        <w:rPr>
          <w:rFonts w:eastAsia="Times New Roman" w:cs="Times New Roman"/>
          <w:bCs/>
          <w:lang w:eastAsia="pl-PL"/>
        </w:rPr>
        <w:lastRenderedPageBreak/>
        <w:t>Zamawiający ma prawo do kontroli Wykonawcy i oceny prawidłowości wykonywania przedmiotu umowy.</w:t>
      </w:r>
    </w:p>
    <w:p w14:paraId="5601F6F7" w14:textId="567EFD77"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rFonts w:eastAsia="Times New Roman" w:cs="Times New Roman"/>
          <w:bCs/>
          <w:lang w:eastAsia="pl-PL"/>
        </w:rPr>
        <w:t>Kontrolowanie wykonania przedmiotu zamówienia odbywać się będzie na bieżąco przez pracowników ZIM w Słupsku (administratora cmentarza).</w:t>
      </w:r>
    </w:p>
    <w:p w14:paraId="2EDDC2E9" w14:textId="20E7CEDB"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t>Wykonawca każdorazowo zgłosi Zamawiającemu (administracji cmentarza) osobiście, telefonicznie lub drogą elektroniczną, realizacj</w:t>
      </w:r>
      <w:r w:rsidR="008D0F5B" w:rsidRPr="00D45780">
        <w:rPr>
          <w:rFonts w:eastAsia="Times New Roman" w:cs="Calibri"/>
          <w:lang w:eastAsia="pl-PL"/>
        </w:rPr>
        <w:t>ę</w:t>
      </w:r>
      <w:r w:rsidRPr="00D45780">
        <w:rPr>
          <w:rFonts w:eastAsia="Times New Roman" w:cs="Calibri"/>
          <w:lang w:eastAsia="pl-PL"/>
        </w:rPr>
        <w:t xml:space="preserve"> i zakończenie wykony</w:t>
      </w:r>
      <w:r w:rsidR="008D0F5B" w:rsidRPr="00D45780">
        <w:rPr>
          <w:rFonts w:eastAsia="Times New Roman" w:cs="Calibri"/>
          <w:lang w:eastAsia="pl-PL"/>
        </w:rPr>
        <w:t>wan</w:t>
      </w:r>
      <w:r w:rsidR="00083111" w:rsidRPr="00D45780">
        <w:rPr>
          <w:rFonts w:eastAsia="Times New Roman" w:cs="Calibri"/>
          <w:lang w:eastAsia="pl-PL"/>
        </w:rPr>
        <w:t>y</w:t>
      </w:r>
      <w:r w:rsidRPr="00D45780">
        <w:rPr>
          <w:rFonts w:eastAsia="Times New Roman" w:cs="Calibri"/>
          <w:lang w:eastAsia="pl-PL"/>
        </w:rPr>
        <w:t>ch prac</w:t>
      </w:r>
      <w:r w:rsidR="00BA0520" w:rsidRPr="00D45780">
        <w:rPr>
          <w:rFonts w:eastAsia="Times New Roman" w:cs="Calibri"/>
          <w:lang w:eastAsia="pl-PL"/>
        </w:rPr>
        <w:t>.</w:t>
      </w:r>
      <w:r w:rsidRPr="00D45780">
        <w:rPr>
          <w:lang w:eastAsia="ar-SA"/>
        </w:rPr>
        <w:t xml:space="preserve"> </w:t>
      </w:r>
    </w:p>
    <w:p w14:paraId="3DEDA7BB" w14:textId="61488E11"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t>Zamawiający dokona odbioru wykonanych prac na koniec każdego miesięcznego okresu rozliczeniowego.</w:t>
      </w:r>
      <w:r w:rsidRPr="00D45780">
        <w:rPr>
          <w:lang w:eastAsia="ar-SA"/>
        </w:rPr>
        <w:t xml:space="preserve"> </w:t>
      </w:r>
    </w:p>
    <w:p w14:paraId="37686244" w14:textId="11E6C986"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t>Do odbioru  Wykonawca zobowiązany jest przygotować z</w:t>
      </w:r>
      <w:r w:rsidRPr="00D45780">
        <w:rPr>
          <w:rFonts w:cs="Calibri"/>
        </w:rPr>
        <w:t>biorcze miesięczne zestawienie zrealizowanych usług objętych umową,</w:t>
      </w:r>
      <w:r w:rsidRPr="00D45780">
        <w:rPr>
          <w:rFonts w:eastAsia="Times New Roman" w:cs="Calibri"/>
          <w:lang w:eastAsia="pl-PL"/>
        </w:rPr>
        <w:t xml:space="preserve"> pozwalające na należytą ocenę wykonanych prac.</w:t>
      </w:r>
    </w:p>
    <w:p w14:paraId="2380C406" w14:textId="2FE63279"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rFonts w:eastAsia="Times New Roman" w:cs="Calibri"/>
          <w:bCs/>
          <w:lang w:eastAsia="pl-PL"/>
        </w:rPr>
        <w:t>Z</w:t>
      </w:r>
      <w:r w:rsidRPr="00D45780">
        <w:rPr>
          <w:rFonts w:cs="Calibri"/>
        </w:rPr>
        <w:t>biorcze miesięczne zestawienia zrealizowanych usług</w:t>
      </w:r>
      <w:r w:rsidRPr="00D45780">
        <w:rPr>
          <w:rFonts w:eastAsia="Times New Roman" w:cs="Calibri"/>
          <w:bCs/>
          <w:lang w:eastAsia="pl-PL"/>
        </w:rPr>
        <w:t xml:space="preserve"> </w:t>
      </w:r>
      <w:r w:rsidR="00F722B2" w:rsidRPr="00D45780">
        <w:rPr>
          <w:rFonts w:cs="Calibri"/>
        </w:rPr>
        <w:t xml:space="preserve">zawierające dane o masie poszczególnych rodzajów odebranych odpadów komunalnych oraz sposobie ich zagospodarowania, </w:t>
      </w:r>
      <w:r w:rsidRPr="00D45780">
        <w:rPr>
          <w:rFonts w:eastAsia="Times New Roman" w:cs="Calibri"/>
          <w:bCs/>
          <w:lang w:eastAsia="pl-PL"/>
        </w:rPr>
        <w:t>podpisane przez upoważnionych przedstawicieli  Zamawiającego i Wykonawcy będą podstawą do wystawienia faktury na koniec każdego miesięcznego okresu rozliczeniowego.</w:t>
      </w:r>
    </w:p>
    <w:p w14:paraId="07780083" w14:textId="21B854C5"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t xml:space="preserve">Zamawiający sprawdzi zgodność wykonanych prac z terminami odnotowanymi w </w:t>
      </w:r>
      <w:r w:rsidRPr="00D45780">
        <w:rPr>
          <w:rFonts w:eastAsia="Times New Roman"/>
          <w:lang w:eastAsia="pl-PL"/>
        </w:rPr>
        <w:t>rejestrze wywozu odpadów,</w:t>
      </w:r>
      <w:r w:rsidRPr="00D45780">
        <w:rPr>
          <w:rFonts w:cs="Calibri"/>
        </w:rPr>
        <w:t xml:space="preserve"> </w:t>
      </w:r>
      <w:r w:rsidRPr="00D45780">
        <w:rPr>
          <w:rFonts w:eastAsia="Times New Roman" w:cs="Calibri"/>
          <w:lang w:eastAsia="pl-PL"/>
        </w:rPr>
        <w:t>zawartą umową, warunkami technicznymi wykonania i odbioru prac, jak również jakość wykonanych prac.</w:t>
      </w:r>
      <w:r w:rsidRPr="00D45780">
        <w:rPr>
          <w:lang w:eastAsia="ar-SA"/>
        </w:rPr>
        <w:t xml:space="preserve"> </w:t>
      </w:r>
    </w:p>
    <w:p w14:paraId="246C446A" w14:textId="79F23CA8"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lang w:eastAsia="ar-SA"/>
        </w:rPr>
        <w:t>Stwierdzone przez Zamawiającego nieprawidłowości w wykonaniu przedmiotu umowy zgłaszane będą Wykonawcy, na bieżąco w formie pisemnej/drogą elektroniczną, a w nagłych wypadkach ustnie lub telefonicznie.</w:t>
      </w:r>
    </w:p>
    <w:p w14:paraId="68895273" w14:textId="1B37030F" w:rsidR="006D4E8A" w:rsidRPr="00D45780" w:rsidRDefault="006D4E8A"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lang w:eastAsia="ar-SA"/>
        </w:rPr>
        <w:t xml:space="preserve">Wykonawca zobowiązany jest do usunięcia zgłoszonych mu nieprawidłowości w wykonaniu przedmiotu umowy niezwłocznie, jednak nie później niż w ciągu </w:t>
      </w:r>
      <w:r w:rsidR="0010434F" w:rsidRPr="00D45780">
        <w:rPr>
          <w:b/>
          <w:bCs/>
          <w:lang w:eastAsia="ar-SA"/>
        </w:rPr>
        <w:t>2</w:t>
      </w:r>
      <w:r w:rsidRPr="00D45780">
        <w:rPr>
          <w:b/>
          <w:lang w:eastAsia="ar-SA"/>
        </w:rPr>
        <w:t>4 godzin</w:t>
      </w:r>
      <w:r w:rsidRPr="00D45780">
        <w:rPr>
          <w:lang w:eastAsia="ar-SA"/>
        </w:rPr>
        <w:t xml:space="preserve"> od zgłoszenia, których w ogóle nie wykonał, a zgodnie z umową powinien je wykonać, lub zlikwiduje stwierdzone nieprawidłowości w pracach, które wykonał niewłaściwie.</w:t>
      </w:r>
    </w:p>
    <w:p w14:paraId="287D16E4" w14:textId="157E3A9D" w:rsidR="00883BB7" w:rsidRPr="00D45780" w:rsidRDefault="00883BB7" w:rsidP="00A12534">
      <w:pPr>
        <w:pStyle w:val="Akapitzlist"/>
        <w:numPr>
          <w:ilvl w:val="0"/>
          <w:numId w:val="77"/>
        </w:numPr>
        <w:suppressAutoHyphens/>
        <w:spacing w:after="0" w:line="240" w:lineRule="auto"/>
        <w:ind w:left="357" w:hanging="357"/>
        <w:jc w:val="both"/>
        <w:rPr>
          <w:rFonts w:eastAsia="Times New Roman" w:cs="Times New Roman"/>
          <w:bCs/>
          <w:lang w:eastAsia="pl-PL"/>
        </w:rPr>
      </w:pPr>
      <w:r w:rsidRPr="00D45780">
        <w:rPr>
          <w:lang w:eastAsia="ar-SA"/>
        </w:rPr>
        <w:t xml:space="preserve">Zamawiający ma prawo do wykonywania czynności kontrolnych, dotyczących ilości pojazdów wykorzystywanych do realizacji przedmiotu zamówienia, o której mowa w </w:t>
      </w:r>
      <w:r w:rsidRPr="00D45780">
        <w:rPr>
          <w:rFonts w:cstheme="minorHAnsi"/>
          <w:lang w:eastAsia="ar-SA"/>
        </w:rPr>
        <w:t>§</w:t>
      </w:r>
      <w:r w:rsidRPr="00D45780">
        <w:rPr>
          <w:lang w:eastAsia="ar-SA"/>
        </w:rPr>
        <w:t xml:space="preserve"> 5 ust. 1 pkt 20 lit. c niniejszej umowy.</w:t>
      </w:r>
    </w:p>
    <w:p w14:paraId="7F7F4AC3" w14:textId="77777777" w:rsidR="006D4E8A" w:rsidRPr="00D45780" w:rsidRDefault="006D4E8A" w:rsidP="006D4E8A">
      <w:pPr>
        <w:suppressAutoHyphens/>
        <w:spacing w:after="0" w:line="240" w:lineRule="auto"/>
        <w:rPr>
          <w:rFonts w:eastAsia="Times New Roman" w:cs="Times New Roman"/>
          <w:b/>
          <w:lang w:eastAsia="pl-PL"/>
        </w:rPr>
      </w:pPr>
    </w:p>
    <w:p w14:paraId="516426F4" w14:textId="77777777" w:rsidR="006D4E8A" w:rsidRPr="00D45780" w:rsidRDefault="006D4E8A" w:rsidP="006D4E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7.</w:t>
      </w:r>
    </w:p>
    <w:p w14:paraId="0A375242" w14:textId="77777777" w:rsidR="006D4E8A" w:rsidRPr="00D45780" w:rsidRDefault="006D4E8A" w:rsidP="006D4E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Wykonawcy i Podwykonawcy</w:t>
      </w:r>
    </w:p>
    <w:p w14:paraId="075B6BDF" w14:textId="77777777" w:rsidR="006D4E8A" w:rsidRPr="00D45780" w:rsidRDefault="006D4E8A" w:rsidP="00A12534">
      <w:pPr>
        <w:numPr>
          <w:ilvl w:val="0"/>
          <w:numId w:val="8"/>
        </w:numPr>
        <w:suppressAutoHyphens/>
        <w:spacing w:after="0" w:line="240" w:lineRule="auto"/>
        <w:jc w:val="both"/>
        <w:rPr>
          <w:rFonts w:eastAsia="Times New Roman" w:cs="Times New Roman"/>
          <w:bCs/>
          <w:kern w:val="1"/>
          <w:lang w:eastAsia="pl-PL"/>
        </w:rPr>
      </w:pPr>
      <w:r w:rsidRPr="00D45780">
        <w:rPr>
          <w:rFonts w:eastAsia="Times New Roman" w:cs="Times New Roman"/>
          <w:kern w:val="1"/>
          <w:lang w:eastAsia="pl-PL"/>
        </w:rPr>
        <w:t>Wykonawca powierzy podwykonawcy następujący zakres przedmiotu Umowy:</w:t>
      </w:r>
      <w:r w:rsidRPr="00D45780">
        <w:rPr>
          <w:rFonts w:eastAsia="Times New Roman" w:cs="Times New Roman"/>
          <w:bCs/>
          <w:kern w:val="1"/>
          <w:lang w:eastAsia="pl-PL"/>
        </w:rPr>
        <w:t>..........................................</w:t>
      </w:r>
    </w:p>
    <w:p w14:paraId="5945FED6" w14:textId="77777777" w:rsidR="006D4E8A" w:rsidRPr="00D45780" w:rsidRDefault="006D4E8A" w:rsidP="00A12534">
      <w:pPr>
        <w:numPr>
          <w:ilvl w:val="0"/>
          <w:numId w:val="8"/>
        </w:numPr>
        <w:tabs>
          <w:tab w:val="left" w:pos="360"/>
        </w:tabs>
        <w:suppressAutoHyphens/>
        <w:spacing w:after="0" w:line="240" w:lineRule="auto"/>
        <w:ind w:left="357" w:hanging="357"/>
        <w:jc w:val="both"/>
        <w:rPr>
          <w:rFonts w:eastAsia="Times New Roman" w:cs="Times New Roman"/>
          <w:bCs/>
          <w:kern w:val="1"/>
          <w:lang w:eastAsia="pl-PL"/>
        </w:rPr>
      </w:pPr>
      <w:r w:rsidRPr="00D45780">
        <w:rPr>
          <w:rFonts w:eastAsia="Times New Roman" w:cs="Times New Roman"/>
          <w:bCs/>
          <w:kern w:val="1"/>
          <w:lang w:eastAsia="pl-PL"/>
        </w:rPr>
        <w:t xml:space="preserve">Wykonawca oświadcza, że podmiot trzeci …………………………. (nazwa podmiotu trzeciego), na zasoby którego Wykonawca powołał się na zasadach określonych w art. 22a ustawy </w:t>
      </w:r>
      <w:proofErr w:type="spellStart"/>
      <w:r w:rsidRPr="00D45780">
        <w:rPr>
          <w:rFonts w:eastAsia="Times New Roman" w:cs="Times New Roman"/>
          <w:bCs/>
          <w:kern w:val="1"/>
          <w:lang w:eastAsia="pl-PL"/>
        </w:rPr>
        <w:t>Pzp</w:t>
      </w:r>
      <w:proofErr w:type="spellEnd"/>
      <w:r w:rsidRPr="00D45780">
        <w:rPr>
          <w:rFonts w:eastAsia="Times New Roman" w:cs="Times New Roman"/>
          <w:bCs/>
          <w:kern w:val="1"/>
          <w:lang w:eastAsia="pl-PL"/>
        </w:rPr>
        <w:t>, w celu wykazania spełniania warunków udziału w postępowaniu, będzie realizował przedmiot Umowy w zakresie ……………………… (w jakim udział podmiotu trzeciego był deklarowany do wykonania przedmiotu Umowy).</w:t>
      </w:r>
    </w:p>
    <w:p w14:paraId="6D4E33C0" w14:textId="77777777" w:rsidR="006D4E8A" w:rsidRPr="00D45780" w:rsidRDefault="006D4E8A" w:rsidP="00A12534">
      <w:pPr>
        <w:numPr>
          <w:ilvl w:val="0"/>
          <w:numId w:val="8"/>
        </w:numPr>
        <w:tabs>
          <w:tab w:val="left" w:pos="360"/>
        </w:tabs>
        <w:suppressAutoHyphens/>
        <w:spacing w:after="0" w:line="240" w:lineRule="auto"/>
        <w:ind w:left="357" w:hanging="357"/>
        <w:jc w:val="both"/>
        <w:rPr>
          <w:rFonts w:eastAsia="Times New Roman" w:cs="Times New Roman"/>
          <w:bCs/>
          <w:kern w:val="1"/>
          <w:lang w:eastAsia="pl-PL"/>
        </w:rPr>
      </w:pPr>
      <w:r w:rsidRPr="00D45780">
        <w:rPr>
          <w:rFonts w:eastAsia="Times New Roman" w:cs="Times New Roman"/>
          <w:bCs/>
          <w:kern w:val="1"/>
          <w:lang w:eastAsia="pl-PL"/>
        </w:rPr>
        <w:t xml:space="preserve">W przypadku zaprzestania wykonywania umowy przez …………............................................ </w:t>
      </w:r>
      <w:r w:rsidRPr="00D45780">
        <w:rPr>
          <w:rFonts w:eastAsia="Times New Roman" w:cs="Times New Roman"/>
          <w:bCs/>
          <w:i/>
          <w:kern w:val="1"/>
          <w:lang w:eastAsia="pl-PL"/>
        </w:rPr>
        <w:t>(nazwa podmiotu</w:t>
      </w:r>
      <w:r w:rsidRPr="00D45780">
        <w:rPr>
          <w:rFonts w:eastAsia="Times New Roman" w:cs="Times New Roman"/>
          <w:bCs/>
          <w:kern w:val="1"/>
          <w:lang w:eastAsia="pl-PL"/>
        </w:rPr>
        <w:t xml:space="preserve">) z jakichkolwiek przyczyn w powyższym zakresie Wykonawca jest obowiązany wykazać Zamawiającemu, że proponowany inny podwykonawca lub Wykonawca samodzielnie spełnia je w stopniu nie mniejszym niż wymagany w trakcie postępowania o udzielenie zamówienia. </w:t>
      </w:r>
    </w:p>
    <w:p w14:paraId="6C244F0C" w14:textId="77777777" w:rsidR="006D4E8A" w:rsidRPr="00D45780" w:rsidRDefault="006D4E8A" w:rsidP="00A12534">
      <w:pPr>
        <w:numPr>
          <w:ilvl w:val="0"/>
          <w:numId w:val="8"/>
        </w:numPr>
        <w:tabs>
          <w:tab w:val="left" w:pos="360"/>
        </w:tabs>
        <w:suppressAutoHyphens/>
        <w:spacing w:after="0" w:line="240" w:lineRule="auto"/>
        <w:jc w:val="both"/>
        <w:rPr>
          <w:rFonts w:eastAsia="Times New Roman" w:cs="Times New Roman"/>
          <w:kern w:val="1"/>
          <w:lang w:eastAsia="pl-PL"/>
        </w:rPr>
      </w:pPr>
      <w:r w:rsidRPr="00D45780">
        <w:rPr>
          <w:rFonts w:eastAsia="Times New Roman" w:cs="Times New Roman"/>
          <w:kern w:val="1"/>
          <w:lang w:eastAsia="pl-PL"/>
        </w:rPr>
        <w:t xml:space="preserve">Zlecenie wykonania części zamówienia podwykonawcy nie zwalnia Wykonawcy z odpowiedzialności za wykonanie obowiązków wynikających z Umowy lub obowiązujących przepisów prawa. Wykonawca odpowiada za działania i zaniechania podwykonawców jak za własne. </w:t>
      </w:r>
    </w:p>
    <w:p w14:paraId="47F97AC4" w14:textId="77777777" w:rsidR="006D4E8A" w:rsidRPr="00D45780" w:rsidRDefault="006D4E8A" w:rsidP="00A12534">
      <w:pPr>
        <w:numPr>
          <w:ilvl w:val="0"/>
          <w:numId w:val="8"/>
        </w:numPr>
        <w:tabs>
          <w:tab w:val="left" w:pos="360"/>
        </w:tabs>
        <w:suppressAutoHyphens/>
        <w:spacing w:after="0" w:line="240" w:lineRule="auto"/>
        <w:jc w:val="both"/>
        <w:rPr>
          <w:rFonts w:eastAsia="Times New Roman" w:cs="Times New Roman"/>
          <w:bCs/>
          <w:kern w:val="1"/>
          <w:lang w:eastAsia="pl-PL"/>
        </w:rPr>
      </w:pPr>
      <w:bookmarkStart w:id="42" w:name="_Hlk515261307"/>
      <w:r w:rsidRPr="00D45780">
        <w:rPr>
          <w:rFonts w:eastAsia="Times New Roman" w:cs="Times New Roman"/>
          <w:bCs/>
          <w:kern w:val="1"/>
          <w:lang w:eastAsia="pl-PL"/>
        </w:rPr>
        <w:t>Przedmiotem umowy o podwykonawstwo może być wyłącznie wykonanie usług, które ściśle odpowiadają określonemu zakresowi zamówienia objętego niniejszą umową, zawartą pomiędzy Zamawiającym a Wykonawcą.</w:t>
      </w:r>
      <w:bookmarkEnd w:id="42"/>
      <w:r w:rsidRPr="00D45780">
        <w:rPr>
          <w:rFonts w:eastAsia="Times New Roman" w:cs="Times New Roman"/>
          <w:bCs/>
          <w:kern w:val="1"/>
          <w:lang w:eastAsia="pl-PL"/>
        </w:rPr>
        <w:t xml:space="preserve">     </w:t>
      </w:r>
    </w:p>
    <w:p w14:paraId="48E79156" w14:textId="77777777" w:rsidR="006D4E8A" w:rsidRPr="00D45780" w:rsidRDefault="006D4E8A" w:rsidP="00A12534">
      <w:pPr>
        <w:numPr>
          <w:ilvl w:val="0"/>
          <w:numId w:val="8"/>
        </w:numPr>
        <w:tabs>
          <w:tab w:val="left" w:pos="360"/>
        </w:tabs>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 xml:space="preserve">Umowa z podwykonawcą lub dalszym podwykonawcą powinna zawierać, w szczególności zapisy w zakresie:  </w:t>
      </w:r>
    </w:p>
    <w:p w14:paraId="76BF6BCD" w14:textId="77777777" w:rsidR="006D4E8A" w:rsidRPr="00D45780" w:rsidRDefault="006D4E8A" w:rsidP="00A12534">
      <w:pPr>
        <w:pStyle w:val="Akapitzlist"/>
        <w:numPr>
          <w:ilvl w:val="0"/>
          <w:numId w:val="36"/>
        </w:numPr>
        <w:tabs>
          <w:tab w:val="left" w:pos="360"/>
        </w:tabs>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28979654" w14:textId="77777777" w:rsidR="006D4E8A" w:rsidRPr="00D45780" w:rsidRDefault="006D4E8A" w:rsidP="00A12534">
      <w:pPr>
        <w:pStyle w:val="Akapitzlist"/>
        <w:numPr>
          <w:ilvl w:val="0"/>
          <w:numId w:val="36"/>
        </w:numPr>
        <w:tabs>
          <w:tab w:val="left" w:pos="360"/>
        </w:tabs>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wysokości wynagrodzenia nieprzekraczającego kwoty wynikającej z formularza cenowego złożonego przez Wykonawcę,</w:t>
      </w:r>
    </w:p>
    <w:p w14:paraId="5A6EDBEC" w14:textId="77777777" w:rsidR="006D4E8A" w:rsidRPr="00D45780" w:rsidRDefault="006D4E8A" w:rsidP="00A12534">
      <w:pPr>
        <w:pStyle w:val="Akapitzlist"/>
        <w:numPr>
          <w:ilvl w:val="0"/>
          <w:numId w:val="36"/>
        </w:numPr>
        <w:tabs>
          <w:tab w:val="left" w:pos="360"/>
        </w:tabs>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 xml:space="preserve">terminu zapłaty wynagrodzenia podwykonawcy lub dalszemu podwykonawcy, który nie może być dłuższy niż 30 dni od dnia doręczenia Wykonawcy, podwykonawcy lub dalszemu podwykonawcy </w:t>
      </w:r>
      <w:r w:rsidRPr="00D45780">
        <w:rPr>
          <w:rFonts w:eastAsia="Times New Roman" w:cs="Times New Roman"/>
          <w:bCs/>
          <w:kern w:val="1"/>
          <w:lang w:eastAsia="pl-PL"/>
        </w:rPr>
        <w:lastRenderedPageBreak/>
        <w:t>faktury lub rachunku, potwierdzających wykonanie zleconej podwykonawcy lub dalszemu podwykonawcy dostawy, usługi lub roboty budowlanej,</w:t>
      </w:r>
    </w:p>
    <w:p w14:paraId="69F7CA8B" w14:textId="6887446C" w:rsidR="006D4E8A" w:rsidRPr="00D45780" w:rsidRDefault="006D4E8A" w:rsidP="00A12534">
      <w:pPr>
        <w:pStyle w:val="Akapitzlist"/>
        <w:numPr>
          <w:ilvl w:val="0"/>
          <w:numId w:val="36"/>
        </w:numPr>
        <w:tabs>
          <w:tab w:val="left" w:pos="360"/>
        </w:tabs>
        <w:suppressAutoHyphens/>
        <w:spacing w:after="0" w:line="240" w:lineRule="auto"/>
        <w:jc w:val="both"/>
        <w:rPr>
          <w:rFonts w:eastAsia="Times New Roman" w:cs="Times New Roman"/>
          <w:bCs/>
          <w:color w:val="7030A0"/>
          <w:kern w:val="1"/>
          <w:lang w:eastAsia="pl-PL"/>
        </w:rPr>
      </w:pPr>
      <w:r w:rsidRPr="00D45780">
        <w:rPr>
          <w:rFonts w:eastAsia="Times New Roman" w:cs="Times New Roman"/>
          <w:bCs/>
          <w:kern w:val="1"/>
          <w:lang w:eastAsia="pl-PL"/>
        </w:rPr>
        <w:t xml:space="preserve">obowiązku zatrudnienia przez podwykonawcę lub dalszego podwykonawcę na podstawie umowy o pracę osób wykonujących czynności </w:t>
      </w:r>
      <w:r w:rsidR="007C54D1" w:rsidRPr="00D45780">
        <w:t>w zakresie ustawiania pojemników oraz porządkowania terenu z zanieczyszczeń, opróżniania pojemników oraz transportu odpadów</w:t>
      </w:r>
      <w:r w:rsidRPr="00D45780">
        <w:rPr>
          <w:rFonts w:eastAsia="Times New Roman" w:cs="Times New Roman"/>
          <w:bCs/>
          <w:color w:val="7030A0"/>
          <w:kern w:val="1"/>
          <w:lang w:eastAsia="pl-PL"/>
        </w:rPr>
        <w:t xml:space="preserve">. </w:t>
      </w:r>
    </w:p>
    <w:p w14:paraId="62222038" w14:textId="77777777" w:rsidR="006D4E8A" w:rsidRPr="00D45780" w:rsidRDefault="006D4E8A" w:rsidP="00A12534">
      <w:pPr>
        <w:numPr>
          <w:ilvl w:val="0"/>
          <w:numId w:val="8"/>
        </w:numPr>
        <w:tabs>
          <w:tab w:val="left" w:pos="360"/>
        </w:tabs>
        <w:suppressAutoHyphens/>
        <w:spacing w:after="0" w:line="240" w:lineRule="auto"/>
        <w:jc w:val="both"/>
        <w:rPr>
          <w:rFonts w:eastAsia="Times New Roman" w:cs="Times New Roman"/>
          <w:kern w:val="1"/>
          <w:lang w:eastAsia="pl-PL"/>
        </w:rPr>
      </w:pPr>
      <w:r w:rsidRPr="00D45780">
        <w:rPr>
          <w:rFonts w:eastAsia="Times New Roman" w:cs="Times New Roman"/>
          <w:kern w:val="1"/>
          <w:lang w:eastAsia="pl-PL"/>
        </w:rPr>
        <w:t xml:space="preserve">Umowy o podwykonawstwo mają formę pisemną pod rygorem nieważności. W toku realizacji umowy w sprawie niniejszego zamówienia możliwa jest zmiana podwykonawców  wyłącznie za zgodą Zamawiającego wyrażoną w formie pisemnej. </w:t>
      </w:r>
    </w:p>
    <w:p w14:paraId="523AE97F" w14:textId="77777777" w:rsidR="006D4E8A" w:rsidRPr="00D45780" w:rsidRDefault="006D4E8A" w:rsidP="00A12534">
      <w:pPr>
        <w:numPr>
          <w:ilvl w:val="0"/>
          <w:numId w:val="8"/>
        </w:numPr>
        <w:tabs>
          <w:tab w:val="left" w:pos="360"/>
        </w:tabs>
        <w:suppressAutoHyphens/>
        <w:spacing w:after="0" w:line="240" w:lineRule="auto"/>
        <w:jc w:val="both"/>
        <w:rPr>
          <w:rFonts w:eastAsia="Times New Roman" w:cs="Times New Roman"/>
          <w:kern w:val="1"/>
          <w:lang w:eastAsia="pl-PL"/>
        </w:rPr>
      </w:pPr>
      <w:r w:rsidRPr="00D45780">
        <w:rPr>
          <w:rFonts w:eastAsia="Times New Roman" w:cs="Times New Roman"/>
          <w:bCs/>
          <w:kern w:val="1"/>
          <w:lang w:eastAsia="pl-PL"/>
        </w:rPr>
        <w:t>Wykonawca, podwykonawca lub dalszy podwykonawca przedkłada Zamawiającemu poświadczoną za zgodność z oryginałem kopię zawartej umowy o podwykonawstwo, której przedmiotem są usługi, w terminie do 7 dni od dnia jej zawarcia.</w:t>
      </w:r>
    </w:p>
    <w:p w14:paraId="391C8F38" w14:textId="77777777" w:rsidR="006D4E8A" w:rsidRPr="00D45780" w:rsidRDefault="006D4E8A" w:rsidP="00A12534">
      <w:pPr>
        <w:numPr>
          <w:ilvl w:val="0"/>
          <w:numId w:val="8"/>
        </w:numPr>
        <w:tabs>
          <w:tab w:val="left" w:pos="360"/>
        </w:tabs>
        <w:suppressAutoHyphens/>
        <w:spacing w:after="0" w:line="240" w:lineRule="auto"/>
        <w:jc w:val="both"/>
        <w:rPr>
          <w:rFonts w:eastAsia="Times New Roman" w:cs="Times New Roman"/>
          <w:kern w:val="1"/>
          <w:lang w:eastAsia="pl-PL"/>
        </w:rPr>
      </w:pPr>
      <w:r w:rsidRPr="00D45780">
        <w:rPr>
          <w:rFonts w:eastAsia="Times New Roman" w:cs="Times New Roman"/>
          <w:bCs/>
          <w:kern w:val="1"/>
          <w:lang w:eastAsia="pl-PL"/>
        </w:rPr>
        <w:t>Zamawiający nie wyraża zgody na zawarcie umowy z podwykonawcą lub dalszym podwykonawcą, której treść będzie sprzeczna z postanowieniami niniejszej umowy lub odrębnymi przepisami.</w:t>
      </w:r>
    </w:p>
    <w:p w14:paraId="09427224" w14:textId="6D5F966F" w:rsidR="00D8337A" w:rsidRPr="00D45780" w:rsidRDefault="006D4E8A" w:rsidP="00A12534">
      <w:pPr>
        <w:numPr>
          <w:ilvl w:val="0"/>
          <w:numId w:val="8"/>
        </w:numPr>
        <w:tabs>
          <w:tab w:val="left" w:pos="360"/>
        </w:tabs>
        <w:suppressAutoHyphens/>
        <w:spacing w:after="0" w:line="240" w:lineRule="auto"/>
        <w:jc w:val="both"/>
        <w:rPr>
          <w:rFonts w:eastAsia="Times New Roman" w:cs="Times New Roman"/>
          <w:kern w:val="1"/>
          <w:lang w:eastAsia="pl-PL"/>
        </w:rPr>
      </w:pPr>
      <w:r w:rsidRPr="00D45780">
        <w:rPr>
          <w:rFonts w:eastAsia="Times New Roman" w:cs="Times New Roman"/>
          <w:kern w:val="1"/>
          <w:lang w:eastAsia="pl-PL"/>
        </w:rPr>
        <w:t>Zawierający umowę z podwykonawcą oraz Zamawiający i Wykonawca ponoszą solidarną odpowiedzialność za zapłatę wynagrodzenia za usługi wykonane przez podwykonawców w trakcie realizacji niniejszej umowy.</w:t>
      </w:r>
    </w:p>
    <w:p w14:paraId="6A15C6B1" w14:textId="77777777" w:rsidR="007B1920" w:rsidRPr="00D45780" w:rsidRDefault="007B1920"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277C6404" w:rsidR="00515B8F" w:rsidRPr="00D45780"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D45780">
        <w:rPr>
          <w:rFonts w:eastAsia="Times New Roman" w:cs="Times New Roman"/>
          <w:b/>
          <w:lang w:eastAsia="pl-PL"/>
        </w:rPr>
        <w:t xml:space="preserve">§ </w:t>
      </w:r>
      <w:r w:rsidR="003E5EA9" w:rsidRPr="00D45780">
        <w:rPr>
          <w:rFonts w:eastAsia="Times New Roman" w:cs="Times New Roman"/>
          <w:b/>
          <w:lang w:eastAsia="pl-PL"/>
        </w:rPr>
        <w:t>8</w:t>
      </w:r>
      <w:r w:rsidRPr="00D45780">
        <w:rPr>
          <w:rFonts w:eastAsia="Times New Roman" w:cs="Times New Roman"/>
          <w:b/>
          <w:bCs/>
          <w:lang w:eastAsia="pl-PL"/>
        </w:rPr>
        <w:t>.</w:t>
      </w:r>
    </w:p>
    <w:p w14:paraId="74AB30F0" w14:textId="77777777" w:rsidR="00515B8F" w:rsidRPr="00D45780"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D45780">
        <w:rPr>
          <w:rFonts w:eastAsia="Times New Roman" w:cs="Times New Roman"/>
          <w:b/>
          <w:bCs/>
          <w:lang w:eastAsia="pl-PL"/>
        </w:rPr>
        <w:t>Wynagrodzenie Wykonawcy</w:t>
      </w:r>
    </w:p>
    <w:p w14:paraId="468374F5" w14:textId="77777777" w:rsidR="00552B1E" w:rsidRPr="00D45780" w:rsidRDefault="00552B1E" w:rsidP="00A12534">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 xml:space="preserve">Strony ustalają, że wynagrodzenie Wykonawcy za wykonanie przedmiotu umowy jest </w:t>
      </w:r>
      <w:r w:rsidRPr="00D45780">
        <w:rPr>
          <w:rFonts w:eastAsia="Times New Roman" w:cs="Times New Roman"/>
          <w:b/>
          <w:bCs/>
          <w:lang w:eastAsia="pl-PL"/>
        </w:rPr>
        <w:t xml:space="preserve">wynagrodzeniem ryczałtowym </w:t>
      </w:r>
      <w:r w:rsidRPr="00D45780">
        <w:rPr>
          <w:rFonts w:eastAsia="Times New Roman" w:cs="Times New Roman"/>
          <w:lang w:eastAsia="pl-PL"/>
        </w:rPr>
        <w:t>odpowiadającym zakresowi prac określonemu w SIWZ i niniejszej umowie.</w:t>
      </w:r>
    </w:p>
    <w:p w14:paraId="7D966106" w14:textId="6FC4072F" w:rsidR="00552B1E" w:rsidRPr="00D45780" w:rsidRDefault="00552B1E" w:rsidP="00A12534">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Wynagrodzenie Wykonawcy za wykonanie przedmiotu umowy zgodnie z ofertą wynosi:</w:t>
      </w:r>
    </w:p>
    <w:p w14:paraId="2F78781B" w14:textId="4E548FAF" w:rsidR="007A3D9F" w:rsidRPr="00D45780" w:rsidRDefault="007A3D9F" w:rsidP="00BA0520">
      <w:pPr>
        <w:tabs>
          <w:tab w:val="left" w:pos="112"/>
          <w:tab w:val="left" w:pos="472"/>
          <w:tab w:val="left" w:pos="1003"/>
        </w:tabs>
        <w:suppressAutoHyphens/>
        <w:spacing w:after="0" w:line="240" w:lineRule="auto"/>
        <w:jc w:val="both"/>
        <w:rPr>
          <w:rFonts w:eastAsia="Times New Roman" w:cs="Times New Roman"/>
          <w:lang w:eastAsia="pl-PL"/>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1538"/>
        <w:gridCol w:w="440"/>
        <w:gridCol w:w="983"/>
        <w:gridCol w:w="2068"/>
      </w:tblGrid>
      <w:tr w:rsidR="007A3D9F" w:rsidRPr="00D45780" w14:paraId="29E08968" w14:textId="77777777" w:rsidTr="00BA0520">
        <w:trPr>
          <w:cantSplit/>
          <w:trHeight w:val="220"/>
        </w:trPr>
        <w:tc>
          <w:tcPr>
            <w:tcW w:w="4135"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76B2A0B7" w14:textId="77777777" w:rsidR="007A3D9F" w:rsidRPr="00D45780" w:rsidRDefault="007A3D9F"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Wyszczególnienie</w:t>
            </w:r>
          </w:p>
        </w:tc>
        <w:tc>
          <w:tcPr>
            <w:tcW w:w="1538"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3DCC79A7" w14:textId="60A7F57E" w:rsidR="007A3D9F" w:rsidRPr="00D45780" w:rsidRDefault="006A788B"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C</w:t>
            </w:r>
            <w:r w:rsidR="007A3D9F" w:rsidRPr="00D45780">
              <w:rPr>
                <w:rFonts w:eastAsia="Times New Roman" w:cs="Calibri"/>
                <w:b/>
                <w:color w:val="000000"/>
                <w:lang w:eastAsia="ar-SA"/>
              </w:rPr>
              <w:t>ena netto w</w:t>
            </w:r>
            <w:r w:rsidR="00BA0520" w:rsidRPr="00D45780">
              <w:rPr>
                <w:rFonts w:eastAsia="Times New Roman" w:cs="Calibri"/>
                <w:b/>
                <w:color w:val="000000"/>
                <w:lang w:eastAsia="ar-SA"/>
              </w:rPr>
              <w:t> </w:t>
            </w:r>
            <w:r w:rsidR="007A3D9F" w:rsidRPr="00D45780">
              <w:rPr>
                <w:rFonts w:eastAsia="Times New Roman" w:cs="Calibri"/>
                <w:b/>
                <w:color w:val="000000"/>
                <w:lang w:eastAsia="ar-SA"/>
              </w:rPr>
              <w:t>zł</w:t>
            </w:r>
          </w:p>
        </w:tc>
        <w:tc>
          <w:tcPr>
            <w:tcW w:w="142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6863C82B" w14:textId="77777777" w:rsidR="007A3D9F" w:rsidRPr="00D45780" w:rsidRDefault="007A3D9F"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podatek VAT</w:t>
            </w:r>
          </w:p>
        </w:tc>
        <w:tc>
          <w:tcPr>
            <w:tcW w:w="2068"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353291B8" w14:textId="77777777" w:rsidR="00BA0520" w:rsidRPr="00D45780" w:rsidRDefault="006A788B"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C</w:t>
            </w:r>
            <w:r w:rsidR="007A3D9F" w:rsidRPr="00D45780">
              <w:rPr>
                <w:rFonts w:eastAsia="Times New Roman" w:cs="Calibri"/>
                <w:b/>
                <w:color w:val="000000"/>
                <w:lang w:eastAsia="ar-SA"/>
              </w:rPr>
              <w:t>ena brutto</w:t>
            </w:r>
          </w:p>
          <w:p w14:paraId="570304EB" w14:textId="5DD0FACE" w:rsidR="007A3D9F" w:rsidRPr="00D45780" w:rsidRDefault="007A3D9F"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 zł</w:t>
            </w:r>
          </w:p>
        </w:tc>
      </w:tr>
      <w:tr w:rsidR="007A3D9F" w:rsidRPr="00D45780" w14:paraId="5893F351" w14:textId="77777777" w:rsidTr="00BA0520">
        <w:trPr>
          <w:cantSplit/>
          <w:trHeight w:val="77"/>
        </w:trPr>
        <w:tc>
          <w:tcPr>
            <w:tcW w:w="4135" w:type="dxa"/>
            <w:vMerge/>
            <w:tcBorders>
              <w:top w:val="double" w:sz="4" w:space="0" w:color="auto"/>
              <w:left w:val="double" w:sz="4" w:space="0" w:color="auto"/>
              <w:bottom w:val="double" w:sz="4" w:space="0" w:color="auto"/>
              <w:right w:val="single" w:sz="4" w:space="0" w:color="auto"/>
            </w:tcBorders>
            <w:vAlign w:val="center"/>
            <w:hideMark/>
          </w:tcPr>
          <w:p w14:paraId="2604330C" w14:textId="77777777" w:rsidR="007A3D9F" w:rsidRPr="00D45780" w:rsidRDefault="007A3D9F" w:rsidP="006879DA">
            <w:pPr>
              <w:spacing w:after="0" w:line="240" w:lineRule="auto"/>
              <w:rPr>
                <w:rFonts w:eastAsia="Times New Roman" w:cs="Calibri"/>
                <w:b/>
                <w:color w:val="000000"/>
                <w:lang w:eastAsia="ar-SA"/>
              </w:rPr>
            </w:pPr>
          </w:p>
        </w:tc>
        <w:tc>
          <w:tcPr>
            <w:tcW w:w="1538" w:type="dxa"/>
            <w:vMerge/>
            <w:tcBorders>
              <w:top w:val="double" w:sz="4" w:space="0" w:color="auto"/>
              <w:left w:val="single" w:sz="4" w:space="0" w:color="auto"/>
              <w:bottom w:val="double" w:sz="4" w:space="0" w:color="auto"/>
              <w:right w:val="single" w:sz="4" w:space="0" w:color="auto"/>
            </w:tcBorders>
            <w:vAlign w:val="center"/>
          </w:tcPr>
          <w:p w14:paraId="0A272C27" w14:textId="77777777" w:rsidR="007A3D9F" w:rsidRPr="00D45780" w:rsidRDefault="007A3D9F" w:rsidP="006879DA">
            <w:pPr>
              <w:spacing w:after="0" w:line="240" w:lineRule="auto"/>
              <w:rPr>
                <w:rFonts w:eastAsia="Times New Roman" w:cs="Calibri"/>
                <w:b/>
                <w:color w:val="000000"/>
                <w:lang w:eastAsia="ar-SA"/>
              </w:rPr>
            </w:pPr>
          </w:p>
        </w:tc>
        <w:tc>
          <w:tcPr>
            <w:tcW w:w="440"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1BD59103" w14:textId="77777777" w:rsidR="007A3D9F" w:rsidRPr="00D45780" w:rsidRDefault="007A3D9F"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t>
            </w:r>
          </w:p>
        </w:tc>
        <w:tc>
          <w:tcPr>
            <w:tcW w:w="983"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6B28E672" w14:textId="77777777" w:rsidR="007A3D9F" w:rsidRPr="00D45780" w:rsidRDefault="007A3D9F"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zł</w:t>
            </w:r>
          </w:p>
        </w:tc>
        <w:tc>
          <w:tcPr>
            <w:tcW w:w="2068" w:type="dxa"/>
            <w:vMerge/>
            <w:tcBorders>
              <w:top w:val="double" w:sz="4" w:space="0" w:color="auto"/>
              <w:left w:val="single" w:sz="4" w:space="0" w:color="auto"/>
              <w:bottom w:val="double" w:sz="4" w:space="0" w:color="auto"/>
              <w:right w:val="double" w:sz="4" w:space="0" w:color="auto"/>
            </w:tcBorders>
            <w:vAlign w:val="center"/>
            <w:hideMark/>
          </w:tcPr>
          <w:p w14:paraId="1B1D92C3" w14:textId="77777777" w:rsidR="007A3D9F" w:rsidRPr="00D45780" w:rsidRDefault="007A3D9F" w:rsidP="006879DA">
            <w:pPr>
              <w:spacing w:after="0" w:line="240" w:lineRule="auto"/>
              <w:rPr>
                <w:rFonts w:eastAsia="Times New Roman" w:cs="Calibri"/>
                <w:b/>
                <w:color w:val="000000"/>
                <w:lang w:eastAsia="ar-SA"/>
              </w:rPr>
            </w:pPr>
          </w:p>
        </w:tc>
      </w:tr>
      <w:tr w:rsidR="007A3D9F" w:rsidRPr="00D45780" w14:paraId="1C6CA5E4" w14:textId="77777777" w:rsidTr="00BA0520">
        <w:trPr>
          <w:trHeight w:val="256"/>
        </w:trPr>
        <w:tc>
          <w:tcPr>
            <w:tcW w:w="4135" w:type="dxa"/>
            <w:tcBorders>
              <w:top w:val="double" w:sz="4" w:space="0" w:color="auto"/>
              <w:left w:val="double" w:sz="4" w:space="0" w:color="auto"/>
              <w:bottom w:val="single" w:sz="4" w:space="0" w:color="auto"/>
              <w:right w:val="single" w:sz="4" w:space="0" w:color="auto"/>
            </w:tcBorders>
          </w:tcPr>
          <w:p w14:paraId="3F4933D8" w14:textId="2DBC5E3F" w:rsidR="006A788B" w:rsidRPr="00D45780" w:rsidRDefault="00BA0520" w:rsidP="00BA0520">
            <w:pPr>
              <w:suppressAutoHyphens/>
              <w:spacing w:after="0" w:line="240" w:lineRule="auto"/>
              <w:jc w:val="center"/>
              <w:rPr>
                <w:rFonts w:eastAsia="Times New Roman" w:cs="Calibri"/>
                <w:b/>
                <w:color w:val="000000"/>
                <w:lang w:eastAsia="ar-SA"/>
              </w:rPr>
            </w:pPr>
            <w:r w:rsidRPr="00D45780">
              <w:rPr>
                <w:rFonts w:cs="Calibri"/>
                <w:b/>
              </w:rPr>
              <w:t xml:space="preserve">Wywóz nieczystości z cmentarza komunalnego przy ul. Rabina dr. </w:t>
            </w:r>
            <w:proofErr w:type="spellStart"/>
            <w:r w:rsidRPr="00D45780">
              <w:rPr>
                <w:rFonts w:cs="Calibri"/>
                <w:b/>
              </w:rPr>
              <w:t>Maxa</w:t>
            </w:r>
            <w:proofErr w:type="spellEnd"/>
            <w:r w:rsidRPr="00D45780">
              <w:rPr>
                <w:rFonts w:cs="Calibri"/>
                <w:b/>
              </w:rPr>
              <w:t xml:space="preserve"> Josepha w Słupsku</w:t>
            </w:r>
          </w:p>
        </w:tc>
        <w:tc>
          <w:tcPr>
            <w:tcW w:w="1538" w:type="dxa"/>
            <w:tcBorders>
              <w:top w:val="double" w:sz="4" w:space="0" w:color="auto"/>
              <w:left w:val="single" w:sz="4" w:space="0" w:color="auto"/>
              <w:bottom w:val="single" w:sz="4" w:space="0" w:color="auto"/>
              <w:right w:val="single" w:sz="4" w:space="0" w:color="auto"/>
            </w:tcBorders>
          </w:tcPr>
          <w:p w14:paraId="7656CB12" w14:textId="77777777" w:rsidR="007A3D9F" w:rsidRPr="00D45780" w:rsidRDefault="007A3D9F" w:rsidP="006879DA">
            <w:pPr>
              <w:suppressAutoHyphens/>
              <w:spacing w:after="0" w:line="240" w:lineRule="auto"/>
              <w:rPr>
                <w:rFonts w:eastAsia="Times New Roman" w:cs="Calibri"/>
                <w:b/>
                <w:color w:val="000000"/>
                <w:lang w:eastAsia="ar-SA"/>
              </w:rPr>
            </w:pPr>
          </w:p>
        </w:tc>
        <w:tc>
          <w:tcPr>
            <w:tcW w:w="440" w:type="dxa"/>
            <w:tcBorders>
              <w:top w:val="double" w:sz="4" w:space="0" w:color="auto"/>
              <w:left w:val="single" w:sz="4" w:space="0" w:color="auto"/>
              <w:bottom w:val="single" w:sz="4" w:space="0" w:color="auto"/>
              <w:right w:val="single" w:sz="4" w:space="0" w:color="auto"/>
            </w:tcBorders>
            <w:vAlign w:val="center"/>
            <w:hideMark/>
          </w:tcPr>
          <w:p w14:paraId="7AB95710" w14:textId="5D6F8268" w:rsidR="007A3D9F" w:rsidRPr="00D45780" w:rsidRDefault="00BA0520" w:rsidP="006879DA">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8</w:t>
            </w:r>
          </w:p>
        </w:tc>
        <w:tc>
          <w:tcPr>
            <w:tcW w:w="983" w:type="dxa"/>
            <w:tcBorders>
              <w:top w:val="double" w:sz="4" w:space="0" w:color="auto"/>
              <w:left w:val="single" w:sz="4" w:space="0" w:color="auto"/>
              <w:bottom w:val="single" w:sz="4" w:space="0" w:color="auto"/>
              <w:right w:val="single" w:sz="4" w:space="0" w:color="auto"/>
            </w:tcBorders>
          </w:tcPr>
          <w:p w14:paraId="334E05D0" w14:textId="77777777" w:rsidR="007A3D9F" w:rsidRPr="00D45780" w:rsidRDefault="007A3D9F" w:rsidP="006879DA">
            <w:pPr>
              <w:suppressAutoHyphens/>
              <w:spacing w:after="0" w:line="240" w:lineRule="auto"/>
              <w:rPr>
                <w:rFonts w:eastAsia="Times New Roman" w:cs="Calibri"/>
                <w:b/>
                <w:color w:val="000000"/>
                <w:lang w:eastAsia="ar-SA"/>
              </w:rPr>
            </w:pPr>
          </w:p>
        </w:tc>
        <w:tc>
          <w:tcPr>
            <w:tcW w:w="2068" w:type="dxa"/>
            <w:tcBorders>
              <w:top w:val="double" w:sz="4" w:space="0" w:color="auto"/>
              <w:left w:val="single" w:sz="4" w:space="0" w:color="auto"/>
              <w:bottom w:val="single" w:sz="4" w:space="0" w:color="auto"/>
              <w:right w:val="double" w:sz="4" w:space="0" w:color="auto"/>
            </w:tcBorders>
          </w:tcPr>
          <w:p w14:paraId="5341BFEC" w14:textId="77777777" w:rsidR="007A3D9F" w:rsidRPr="00D45780" w:rsidRDefault="007A3D9F" w:rsidP="006879DA">
            <w:pPr>
              <w:suppressAutoHyphens/>
              <w:spacing w:after="0" w:line="240" w:lineRule="auto"/>
              <w:rPr>
                <w:rFonts w:eastAsia="Times New Roman" w:cs="Calibri"/>
                <w:b/>
                <w:color w:val="000000"/>
                <w:lang w:eastAsia="ar-SA"/>
              </w:rPr>
            </w:pPr>
          </w:p>
        </w:tc>
      </w:tr>
      <w:tr w:rsidR="007A3D9F" w:rsidRPr="00D45780" w14:paraId="136DE6C9" w14:textId="77777777" w:rsidTr="00BA0520">
        <w:trPr>
          <w:trHeight w:val="515"/>
        </w:trPr>
        <w:tc>
          <w:tcPr>
            <w:tcW w:w="9164" w:type="dxa"/>
            <w:gridSpan w:val="5"/>
            <w:tcBorders>
              <w:top w:val="single" w:sz="4" w:space="0" w:color="auto"/>
              <w:left w:val="double" w:sz="4" w:space="0" w:color="auto"/>
              <w:bottom w:val="double" w:sz="4" w:space="0" w:color="auto"/>
              <w:right w:val="double" w:sz="4" w:space="0" w:color="auto"/>
            </w:tcBorders>
            <w:vAlign w:val="center"/>
          </w:tcPr>
          <w:p w14:paraId="0F24D78D" w14:textId="72D3A990" w:rsidR="007A3D9F" w:rsidRPr="00D45780" w:rsidRDefault="007A3D9F" w:rsidP="00BA0520">
            <w:pPr>
              <w:suppressAutoHyphens/>
              <w:spacing w:after="0" w:line="240" w:lineRule="auto"/>
              <w:rPr>
                <w:rFonts w:eastAsia="Times New Roman" w:cs="Calibri"/>
                <w:b/>
                <w:color w:val="000000"/>
                <w:lang w:eastAsia="ar-SA"/>
              </w:rPr>
            </w:pPr>
            <w:r w:rsidRPr="00D45780">
              <w:rPr>
                <w:rFonts w:eastAsia="Times New Roman" w:cs="Calibri"/>
                <w:b/>
                <w:color w:val="000000"/>
                <w:lang w:eastAsia="ar-SA"/>
              </w:rPr>
              <w:t>Słownie cena brutto:</w:t>
            </w:r>
          </w:p>
        </w:tc>
      </w:tr>
    </w:tbl>
    <w:p w14:paraId="0A7961AA" w14:textId="7664FE30" w:rsidR="00DF09A8" w:rsidRPr="00D45780" w:rsidRDefault="00FE556C" w:rsidP="00A12534">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 xml:space="preserve">Kwota określona w ust. </w:t>
      </w:r>
      <w:r w:rsidR="00E41951" w:rsidRPr="00D45780">
        <w:rPr>
          <w:rFonts w:eastAsia="Times New Roman" w:cs="Times New Roman"/>
          <w:lang w:eastAsia="pl-PL"/>
        </w:rPr>
        <w:t>2</w:t>
      </w:r>
      <w:r w:rsidRPr="00D45780">
        <w:rPr>
          <w:rFonts w:eastAsia="Times New Roman" w:cs="Times New Roman"/>
          <w:lang w:eastAsia="pl-PL"/>
        </w:rPr>
        <w:t xml:space="preserve"> niniejszego paragrafu zawiera wszystkie koszty </w:t>
      </w:r>
      <w:r w:rsidR="00E548E4" w:rsidRPr="00D45780">
        <w:rPr>
          <w:rFonts w:eastAsia="Times New Roman" w:cs="Times New Roman"/>
          <w:lang w:eastAsia="pl-PL"/>
        </w:rPr>
        <w:t>związane z realizacją przedmiotu Umowy</w:t>
      </w:r>
      <w:r w:rsidR="00D865F4" w:rsidRPr="00D45780">
        <w:rPr>
          <w:rFonts w:eastAsia="Times New Roman" w:cs="Times New Roman"/>
          <w:lang w:eastAsia="pl-PL"/>
        </w:rPr>
        <w:t xml:space="preserve">, w tym </w:t>
      </w:r>
      <w:r w:rsidR="00D865F4" w:rsidRPr="00D45780">
        <w:rPr>
          <w:rFonts w:cs="Calibri"/>
        </w:rPr>
        <w:t>obejmuje ustawienie pojemników i kontenerów będących własnością Wykonawcy oraz całość prac objętych zakresem realizowanej usługi, stanowiącej przedmiot niniejszej umowy.</w:t>
      </w:r>
    </w:p>
    <w:p w14:paraId="79D40E89" w14:textId="573E8D7D" w:rsidR="00D865F4" w:rsidRPr="00D45780" w:rsidRDefault="00D865F4" w:rsidP="00A12534">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cs="Calibri"/>
          <w:snapToGrid w:val="0"/>
          <w:lang w:eastAsia="ar-SA"/>
        </w:rPr>
        <w:t xml:space="preserve">Strony ustalają wysokość miesięcznego wynagrodzenia zgodnie z harmonogramem płatności, stanowiącym </w:t>
      </w:r>
      <w:r w:rsidRPr="00D45780">
        <w:rPr>
          <w:rFonts w:cs="Calibri"/>
          <w:b/>
          <w:snapToGrid w:val="0"/>
          <w:lang w:eastAsia="ar-SA"/>
        </w:rPr>
        <w:t>załącznik nr 1</w:t>
      </w:r>
      <w:r w:rsidRPr="00D45780">
        <w:rPr>
          <w:rFonts w:cs="Calibri"/>
          <w:snapToGrid w:val="0"/>
          <w:lang w:eastAsia="ar-SA"/>
        </w:rPr>
        <w:t xml:space="preserve"> do umowy</w:t>
      </w:r>
    </w:p>
    <w:p w14:paraId="6393EA62" w14:textId="48477EB0" w:rsidR="00E93D62" w:rsidRPr="00D45780" w:rsidRDefault="00CC7A8F" w:rsidP="00A12534">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Zmiana wysokości wynagrodzenia należnego Wykonawcy w przypadku zmiany stawki podatku od towarów i usług VAT będzie odnosić się wyłącznie do części przedmiotu niniejszej umowy zrealizowanej, zgodnie z terminami ustalonymi niniejszą umową, po dniu wejścia w życie przepisów zmieniających stawkę podatku od towarów i usług oraz wyłącznie do części przedmiotu umowy, do której zastosowanie znajdzie zmiana stawki od towarów i usług.</w:t>
      </w:r>
    </w:p>
    <w:p w14:paraId="3C939C9A" w14:textId="7BE1631D" w:rsidR="00E93D62" w:rsidRPr="00D45780" w:rsidRDefault="00E06E3D" w:rsidP="00A12534">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 xml:space="preserve">W przypadku zmiany, o której mowa w ust. </w:t>
      </w:r>
      <w:r w:rsidR="00D865F4" w:rsidRPr="00D45780">
        <w:rPr>
          <w:rFonts w:eastAsia="Times New Roman" w:cs="Times New Roman"/>
          <w:lang w:eastAsia="pl-PL"/>
        </w:rPr>
        <w:t>5</w:t>
      </w:r>
      <w:r w:rsidRPr="00D45780">
        <w:rPr>
          <w:rFonts w:eastAsia="Times New Roman" w:cs="Times New Roman"/>
          <w:lang w:eastAsia="pl-PL"/>
        </w:rPr>
        <w:t xml:space="preserve"> niniejszego paragrafu, wartość wynagrodzenia netto w fakturze nie zmieni się, a wartość wynagrodzenia brutto zostanie wyliczona na podstawie nowych przepisów. Zmiana stawki podatku od towarów i usług nie wymaga zmiany umowy.</w:t>
      </w:r>
    </w:p>
    <w:p w14:paraId="7161E955" w14:textId="77777777" w:rsidR="00FB6F6D" w:rsidRPr="00D45780" w:rsidRDefault="00FB6F6D" w:rsidP="007B1920">
      <w:pPr>
        <w:suppressAutoHyphens/>
        <w:spacing w:after="0" w:line="240" w:lineRule="auto"/>
        <w:rPr>
          <w:rFonts w:eastAsia="Times New Roman" w:cs="Times New Roman"/>
          <w:b/>
          <w:lang w:eastAsia="pl-PL"/>
        </w:rPr>
      </w:pPr>
      <w:bookmarkStart w:id="43" w:name="_Hlk13644434"/>
    </w:p>
    <w:p w14:paraId="7765FB3D" w14:textId="51973671" w:rsidR="00515B8F" w:rsidRPr="00D45780" w:rsidRDefault="00515B8F" w:rsidP="00540B08">
      <w:pPr>
        <w:suppressAutoHyphens/>
        <w:spacing w:after="0" w:line="240" w:lineRule="auto"/>
        <w:jc w:val="center"/>
        <w:rPr>
          <w:rFonts w:eastAsia="Times New Roman" w:cs="Times New Roman"/>
          <w:b/>
          <w:lang w:eastAsia="pl-PL"/>
        </w:rPr>
      </w:pPr>
      <w:r w:rsidRPr="00D45780">
        <w:rPr>
          <w:rFonts w:eastAsia="Times New Roman" w:cs="Times New Roman"/>
          <w:b/>
          <w:lang w:eastAsia="pl-PL"/>
        </w:rPr>
        <w:t>§</w:t>
      </w:r>
      <w:r w:rsidR="003973B2" w:rsidRPr="00D45780">
        <w:rPr>
          <w:rFonts w:eastAsia="Times New Roman" w:cs="Times New Roman"/>
          <w:b/>
          <w:lang w:eastAsia="pl-PL"/>
        </w:rPr>
        <w:t xml:space="preserve"> </w:t>
      </w:r>
      <w:r w:rsidR="00442E2E" w:rsidRPr="00D45780">
        <w:rPr>
          <w:rFonts w:eastAsia="Times New Roman" w:cs="Times New Roman"/>
          <w:b/>
          <w:lang w:eastAsia="pl-PL"/>
        </w:rPr>
        <w:t>9</w:t>
      </w:r>
      <w:r w:rsidRPr="00D45780">
        <w:rPr>
          <w:rFonts w:eastAsia="Times New Roman" w:cs="Times New Roman"/>
          <w:b/>
          <w:lang w:eastAsia="pl-PL"/>
        </w:rPr>
        <w:t>.</w:t>
      </w:r>
    </w:p>
    <w:bookmarkEnd w:id="43"/>
    <w:p w14:paraId="1E644474" w14:textId="7AE742F4" w:rsidR="00515B8F" w:rsidRPr="00D45780" w:rsidRDefault="00515B8F" w:rsidP="00540B08">
      <w:pPr>
        <w:suppressAutoHyphens/>
        <w:spacing w:after="0" w:line="240" w:lineRule="auto"/>
        <w:jc w:val="center"/>
        <w:rPr>
          <w:rFonts w:eastAsia="Times New Roman" w:cs="Times New Roman"/>
          <w:b/>
          <w:lang w:eastAsia="pl-PL"/>
        </w:rPr>
      </w:pPr>
      <w:r w:rsidRPr="00D45780">
        <w:rPr>
          <w:rFonts w:eastAsia="Times New Roman" w:cs="Times New Roman"/>
          <w:b/>
          <w:lang w:eastAsia="pl-PL"/>
        </w:rPr>
        <w:t>Warunki płatności</w:t>
      </w:r>
    </w:p>
    <w:p w14:paraId="3799EBDF" w14:textId="46834596" w:rsidR="0089620A" w:rsidRPr="00D45780" w:rsidRDefault="0024536D" w:rsidP="00A12534">
      <w:pPr>
        <w:pStyle w:val="Akapitzlist"/>
        <w:widowControl w:val="0"/>
        <w:numPr>
          <w:ilvl w:val="0"/>
          <w:numId w:val="37"/>
        </w:numPr>
        <w:tabs>
          <w:tab w:val="left" w:pos="360"/>
        </w:tabs>
        <w:suppressAutoHyphens/>
        <w:spacing w:after="0" w:line="240" w:lineRule="auto"/>
        <w:jc w:val="both"/>
        <w:rPr>
          <w:rFonts w:ascii="Calibri" w:eastAsia="Times New Roman" w:hAnsi="Calibri" w:cs="Calibri"/>
          <w:lang w:eastAsia="ar-SA"/>
        </w:rPr>
      </w:pPr>
      <w:r w:rsidRPr="00D45780">
        <w:rPr>
          <w:rFonts w:ascii="Calibri" w:eastAsia="Times New Roman" w:hAnsi="Calibri" w:cs="Calibri"/>
          <w:lang w:eastAsia="ar-SA"/>
        </w:rPr>
        <w:t>Podstawą zapłaty za wykonanie przedmiotu umowy będą, przedłożone Zamawiającemu przez Wykonawcę faktury VAT wraz z dokumentami rozliczeniowymi</w:t>
      </w:r>
      <w:r w:rsidR="006B70E1" w:rsidRPr="00D45780">
        <w:rPr>
          <w:rFonts w:ascii="Calibri" w:eastAsia="Times New Roman" w:hAnsi="Calibri" w:cs="Calibri"/>
          <w:lang w:eastAsia="ar-SA"/>
        </w:rPr>
        <w:t>, o których mowa w § 6 ust. 6 niniejszej umowy,</w:t>
      </w:r>
      <w:r w:rsidRPr="00D45780">
        <w:rPr>
          <w:rFonts w:ascii="Calibri" w:eastAsia="Times New Roman" w:hAnsi="Calibri" w:cs="Calibri"/>
          <w:lang w:eastAsia="ar-SA"/>
        </w:rPr>
        <w:t xml:space="preserve">  podpisanymi </w:t>
      </w:r>
      <w:r w:rsidRPr="00D45780">
        <w:rPr>
          <w:rFonts w:ascii="Calibri" w:eastAsia="Times New Roman" w:hAnsi="Calibri" w:cs="Calibri"/>
          <w:lang w:eastAsia="pl-PL"/>
        </w:rPr>
        <w:t>przez upoważnione osoby ze strony Zamawiającego i Wykonawcy</w:t>
      </w:r>
      <w:r w:rsidRPr="00D45780">
        <w:rPr>
          <w:rFonts w:ascii="Calibri" w:eastAsia="Times New Roman" w:hAnsi="Calibri" w:cs="Calibri"/>
          <w:lang w:eastAsia="ar-SA"/>
        </w:rPr>
        <w:t>, o których mowa w § 4 niniejszej umowy</w:t>
      </w:r>
      <w:r w:rsidRPr="00D45780">
        <w:rPr>
          <w:rFonts w:ascii="Calibri" w:eastAsia="Times New Roman" w:hAnsi="Calibri" w:cs="Times New Roman"/>
          <w:lang w:eastAsia="ar-SA"/>
        </w:rPr>
        <w:t>,</w:t>
      </w:r>
      <w:r w:rsidRPr="00D45780">
        <w:rPr>
          <w:rFonts w:ascii="Calibri" w:eastAsia="Times New Roman" w:hAnsi="Calibri" w:cs="Calibri"/>
          <w:lang w:eastAsia="ar-SA"/>
        </w:rPr>
        <w:t xml:space="preserve"> zawierające następujące dane</w:t>
      </w:r>
      <w:r w:rsidR="0089620A" w:rsidRPr="00D45780">
        <w:rPr>
          <w:rFonts w:ascii="Calibri" w:eastAsia="Times New Roman" w:hAnsi="Calibri" w:cs="Calibri"/>
          <w:lang w:eastAsia="ar-SA"/>
        </w:rPr>
        <w:t>:</w:t>
      </w:r>
    </w:p>
    <w:p w14:paraId="0ECC59A8" w14:textId="77777777" w:rsidR="00DD4650" w:rsidRPr="00D45780" w:rsidRDefault="00DD4650" w:rsidP="00A12534">
      <w:pPr>
        <w:pStyle w:val="Akapitzlist"/>
        <w:numPr>
          <w:ilvl w:val="0"/>
          <w:numId w:val="30"/>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Nabywca: Miasto Słupsk, Plac Zwycięstwa 3, 76-200 Słupsk, NIP 839-10-05-507</w:t>
      </w:r>
      <w:r w:rsidR="007D607E" w:rsidRPr="00D45780">
        <w:rPr>
          <w:rFonts w:eastAsia="Times New Roman" w:cs="Times New Roman"/>
          <w:lang w:eastAsia="pl-PL"/>
        </w:rPr>
        <w:t>,</w:t>
      </w:r>
    </w:p>
    <w:p w14:paraId="50982C11" w14:textId="77777777" w:rsidR="00DD4650" w:rsidRPr="00D45780" w:rsidRDefault="00DD4650" w:rsidP="00A12534">
      <w:pPr>
        <w:pStyle w:val="Akapitzlist"/>
        <w:numPr>
          <w:ilvl w:val="0"/>
          <w:numId w:val="30"/>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Odbiorca: Zarząd Infrastruktury Miejskiej w Słupsku, ul. Przemysłowa 73, 76-200 Słupsk</w:t>
      </w:r>
      <w:r w:rsidR="004061BC" w:rsidRPr="00D45780">
        <w:rPr>
          <w:rFonts w:eastAsia="Times New Roman" w:cs="Times New Roman"/>
          <w:lang w:eastAsia="pl-PL"/>
        </w:rPr>
        <w:t>.</w:t>
      </w:r>
    </w:p>
    <w:p w14:paraId="7F0C3F97" w14:textId="0551C126" w:rsidR="0024536D" w:rsidRPr="00D45780" w:rsidRDefault="0024536D" w:rsidP="00A12534">
      <w:pPr>
        <w:numPr>
          <w:ilvl w:val="0"/>
          <w:numId w:val="31"/>
        </w:numPr>
        <w:tabs>
          <w:tab w:val="left" w:pos="1480"/>
        </w:tabs>
        <w:suppressAutoHyphens/>
        <w:spacing w:after="0" w:line="240" w:lineRule="auto"/>
        <w:jc w:val="both"/>
        <w:rPr>
          <w:rFonts w:eastAsia="Times New Roman" w:cs="Times New Roman"/>
          <w:lang w:eastAsia="pl-PL"/>
        </w:rPr>
      </w:pPr>
      <w:r w:rsidRPr="00D45780">
        <w:lastRenderedPageBreak/>
        <w:t xml:space="preserve">Rozliczenie za wykonanie przedmiotu umowy odbywać się będzie </w:t>
      </w:r>
      <w:r w:rsidRPr="00D45780">
        <w:rPr>
          <w:rFonts w:eastAsia="Times New Roman" w:cs="Calibri"/>
          <w:snapToGrid w:val="0"/>
          <w:lang w:eastAsia="ar-SA"/>
        </w:rPr>
        <w:t xml:space="preserve">w okresach miesięcznych na podstawie </w:t>
      </w:r>
      <w:r w:rsidRPr="00D45780">
        <w:t xml:space="preserve">faktury,  wystawianej </w:t>
      </w:r>
      <w:r w:rsidRPr="00D45780">
        <w:rPr>
          <w:rFonts w:eastAsia="Times New Roman" w:cs="Calibri"/>
          <w:snapToGrid w:val="0"/>
          <w:lang w:eastAsia="ar-SA"/>
        </w:rPr>
        <w:t>na koniec każdego miesiąca kalendarzowego, na kwotę wynikającą z harmonogramu płatności, stanowiącego załącznik nr 1 do niniejszej umowy.</w:t>
      </w:r>
    </w:p>
    <w:p w14:paraId="262EDA2E" w14:textId="7D74A5DE" w:rsidR="00B552BA" w:rsidRPr="00D45780" w:rsidRDefault="00B552BA"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Faktura wystawiona przez Wykonawcę winna zawierać numer umowy, na podstawie, której została wykonana usługa i datę jej zawarcia.</w:t>
      </w:r>
    </w:p>
    <w:p w14:paraId="67613F9C" w14:textId="77777777" w:rsidR="0024536D" w:rsidRPr="00D45780" w:rsidRDefault="00226103"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Wykonawca zobowiązany jest do doręczania faktury wraz z zestawieniem kwot należnych podwykonawcom za roboty ujęte w fakturach</w:t>
      </w:r>
      <w:r w:rsidR="0024536D" w:rsidRPr="00D45780">
        <w:rPr>
          <w:rFonts w:eastAsia="Times New Roman" w:cs="Times New Roman"/>
          <w:lang w:eastAsia="pl-PL"/>
        </w:rPr>
        <w:t>, wykonane przez podwykonawców spełniających wymagania określone w § 7 niniejszej umowy.</w:t>
      </w:r>
    </w:p>
    <w:p w14:paraId="33F43748" w14:textId="05EABCAA" w:rsidR="00641407" w:rsidRPr="00D45780" w:rsidRDefault="0024536D"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obowiązany jest do zapłaty wynagrodzenia w terminie </w:t>
      </w:r>
      <w:r w:rsidR="006B70E1" w:rsidRPr="00D45780">
        <w:rPr>
          <w:rFonts w:eastAsia="Times New Roman" w:cs="Times New Roman"/>
          <w:lang w:eastAsia="pl-PL"/>
        </w:rPr>
        <w:t xml:space="preserve">do </w:t>
      </w:r>
      <w:r w:rsidRPr="00D45780">
        <w:rPr>
          <w:rFonts w:eastAsia="Times New Roman" w:cs="Times New Roman"/>
          <w:lang w:eastAsia="pl-PL"/>
        </w:rPr>
        <w:t>30 dni od dnia otrzymania prawidłowo wystawionej faktury wraz z dokumentami rozliczeniowymi,</w:t>
      </w:r>
      <w:r w:rsidR="006B70E1" w:rsidRPr="00D45780">
        <w:rPr>
          <w:rFonts w:eastAsia="Times New Roman" w:cs="Times New Roman"/>
          <w:lang w:eastAsia="pl-PL"/>
        </w:rPr>
        <w:t xml:space="preserve"> </w:t>
      </w:r>
      <w:r w:rsidR="006B70E1" w:rsidRPr="00D45780">
        <w:rPr>
          <w:rFonts w:ascii="Calibri" w:eastAsia="Times New Roman" w:hAnsi="Calibri" w:cs="Calibri"/>
          <w:lang w:eastAsia="ar-SA"/>
        </w:rPr>
        <w:t>o których mowa w § 6 ust. 6 niniejszej umowy,</w:t>
      </w:r>
      <w:r w:rsidRPr="00D45780">
        <w:rPr>
          <w:rFonts w:eastAsia="Times New Roman" w:cs="Times New Roman"/>
          <w:lang w:eastAsia="pl-PL"/>
        </w:rPr>
        <w:t xml:space="preserve"> podpisanymi przez osoby, o których mowa w § 4 niniejszej umowy i dowodu potwierdzającego zapłatę wymagalnego wynagrodzenia podwykonawcy za prace ujęte w fakturze, poświadczonego za zgodność z oryginałem przez Wykonawcę</w:t>
      </w:r>
      <w:r w:rsidR="00540BCF" w:rsidRPr="00D45780">
        <w:rPr>
          <w:rFonts w:eastAsia="Times New Roman" w:cs="Times New Roman"/>
          <w:lang w:eastAsia="pl-PL"/>
        </w:rPr>
        <w:t>.</w:t>
      </w:r>
    </w:p>
    <w:p w14:paraId="0FAE59C6" w14:textId="2F30AB0E" w:rsidR="00641407" w:rsidRPr="00D45780" w:rsidRDefault="00641407" w:rsidP="00A12534">
      <w:pPr>
        <w:numPr>
          <w:ilvl w:val="0"/>
          <w:numId w:val="31"/>
        </w:numPr>
        <w:tabs>
          <w:tab w:val="left" w:pos="1480"/>
        </w:tabs>
        <w:suppressAutoHyphens/>
        <w:spacing w:after="0" w:line="240" w:lineRule="auto"/>
        <w:jc w:val="both"/>
        <w:rPr>
          <w:rFonts w:eastAsia="Times New Roman" w:cs="Times New Roman"/>
          <w:lang w:eastAsia="pl-PL"/>
        </w:rPr>
      </w:pPr>
      <w:bookmarkStart w:id="44" w:name="_Hlk11829211"/>
      <w:r w:rsidRPr="00D45780">
        <w:rPr>
          <w:rFonts w:eastAsia="Times New Roman" w:cs="Times New Roman"/>
          <w:bCs/>
          <w:lang w:eastAsia="pl-PL"/>
        </w:rPr>
        <w:t xml:space="preserve">W przypadku niedostarczenia wszelkich dokumentów niezbędnych do odbioru, w tym dokumentów zgodnie z </w:t>
      </w:r>
      <w:r w:rsidR="00E63A65" w:rsidRPr="00D45780">
        <w:rPr>
          <w:rFonts w:eastAsia="Times New Roman" w:cstheme="minorHAnsi"/>
          <w:bCs/>
          <w:lang w:eastAsia="pl-PL"/>
        </w:rPr>
        <w:t>ust. 5</w:t>
      </w:r>
      <w:r w:rsidRPr="00D45780">
        <w:rPr>
          <w:rFonts w:eastAsia="Times New Roman" w:cs="Times New Roman"/>
          <w:bCs/>
          <w:lang w:eastAsia="pl-PL"/>
        </w:rPr>
        <w:t xml:space="preserve">  lub ich niekompletności, termin zapłaty ulega odpowiedniemu  przesunięciu. W takim przypadku zapłata zostanie dokonana w terminie 3 dni roboczych od dnia dostarczenia kompletu brakujących dokumentów.</w:t>
      </w:r>
      <w:bookmarkEnd w:id="44"/>
    </w:p>
    <w:p w14:paraId="24B6918D" w14:textId="11502184" w:rsidR="00A647C5" w:rsidRPr="00D45780" w:rsidRDefault="00A647C5"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W razie odmowy zapłaty wynagrodzenia na rzecz podwykonawcy, Wykonawca winien podać Zamawiającemu przyczyny odmowy oraz szczegółowo umotywować Zamawiającemu, iż nie narusza to prawa ani też warunków umowy. Zamawiającemu przysługują w takiej sytuacji prawo szczegółowego zbadania wywiązywania się Wykonawcy z warunków umowy z podwykonawcą, oględzin przedmiotu umowy, a także domagania się od podwykonawcy złożenia stosownych oświadczeń oraz udost</w:t>
      </w:r>
      <w:r w:rsidR="009253D0" w:rsidRPr="00D45780">
        <w:rPr>
          <w:rFonts w:eastAsia="Times New Roman" w:cs="Times New Roman"/>
          <w:lang w:eastAsia="pl-PL"/>
        </w:rPr>
        <w:t>ę</w:t>
      </w:r>
      <w:r w:rsidRPr="00D45780">
        <w:rPr>
          <w:rFonts w:eastAsia="Times New Roman" w:cs="Times New Roman"/>
          <w:lang w:eastAsia="pl-PL"/>
        </w:rPr>
        <w:t>pnienia dokumentów umownych.</w:t>
      </w:r>
    </w:p>
    <w:p w14:paraId="0459B824" w14:textId="6F9E1757" w:rsidR="00641407" w:rsidRPr="00D45780" w:rsidRDefault="00641407"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W przypadku niedostarczenia przez Wykonawcę dowodu zapłaty wynagrodzenia podwykonawcy, Zamawiający pomniejszy wynagrodzenie Wykonawcy o kwotę należną podwykonawcy i dokona zapłaty bezpośrednio podwykonawcy.</w:t>
      </w:r>
    </w:p>
    <w:p w14:paraId="1EF2652F" w14:textId="6FB27123" w:rsidR="00641407" w:rsidRPr="00D45780" w:rsidRDefault="00641407" w:rsidP="00A12534">
      <w:pPr>
        <w:numPr>
          <w:ilvl w:val="0"/>
          <w:numId w:val="31"/>
        </w:numPr>
        <w:tabs>
          <w:tab w:val="left" w:pos="1480"/>
        </w:tabs>
        <w:suppressAutoHyphens/>
        <w:spacing w:after="0" w:line="240" w:lineRule="auto"/>
        <w:ind w:left="357" w:hanging="357"/>
        <w:jc w:val="both"/>
        <w:rPr>
          <w:rFonts w:eastAsia="Times New Roman" w:cs="Times New Roman"/>
          <w:lang w:eastAsia="pl-PL"/>
        </w:rPr>
      </w:pPr>
      <w:r w:rsidRPr="00D45780">
        <w:rPr>
          <w:rFonts w:eastAsia="Times New Roman" w:cs="Times New Roman"/>
          <w:lang w:eastAsia="pl-PL"/>
        </w:rPr>
        <w:t xml:space="preserve">Bezpośrednia zapłata, o której mowa ust. </w:t>
      </w:r>
      <w:r w:rsidR="008F7653" w:rsidRPr="00D45780">
        <w:rPr>
          <w:rFonts w:eastAsia="Times New Roman" w:cs="Times New Roman"/>
          <w:lang w:eastAsia="pl-PL"/>
        </w:rPr>
        <w:t>8</w:t>
      </w:r>
      <w:r w:rsidRPr="00D45780">
        <w:rPr>
          <w:rFonts w:eastAsia="Times New Roman" w:cs="Times New Roman"/>
          <w:lang w:eastAsia="pl-PL"/>
        </w:rPr>
        <w:t xml:space="preserve"> obejmuje wyłącznie należne wynagrodzenie, bez odsetek należnych podwykonawcy lub dalszemu podwykonawcy.</w:t>
      </w:r>
    </w:p>
    <w:p w14:paraId="18BB3672" w14:textId="64E8BD4D" w:rsidR="007B1920" w:rsidRPr="00D45780" w:rsidRDefault="007B1920" w:rsidP="00A12534">
      <w:pPr>
        <w:pStyle w:val="Akapitzlist"/>
        <w:numPr>
          <w:ilvl w:val="0"/>
          <w:numId w:val="31"/>
        </w:numPr>
        <w:spacing w:after="0" w:line="240" w:lineRule="auto"/>
        <w:ind w:left="357" w:hanging="357"/>
        <w:jc w:val="both"/>
        <w:rPr>
          <w:rFonts w:eastAsia="Times New Roman" w:cs="Times New Roman"/>
          <w:lang w:eastAsia="pl-PL"/>
        </w:rPr>
      </w:pPr>
      <w:r w:rsidRPr="00D45780">
        <w:rPr>
          <w:rFonts w:eastAsia="Times New Roman" w:cs="Times New Roman"/>
          <w:lang w:eastAsia="pl-PL"/>
        </w:rPr>
        <w:t>Strony oświadczają, że płatność wynikająca z niniejszej umowy będzie dokonana za pośrednictwem metody podzielonej płatności (</w:t>
      </w:r>
      <w:proofErr w:type="spellStart"/>
      <w:r w:rsidRPr="00D45780">
        <w:rPr>
          <w:rFonts w:eastAsia="Times New Roman" w:cs="Times New Roman"/>
          <w:lang w:eastAsia="pl-PL"/>
        </w:rPr>
        <w:t>split</w:t>
      </w:r>
      <w:proofErr w:type="spellEnd"/>
      <w:r w:rsidRPr="00D45780">
        <w:rPr>
          <w:rFonts w:eastAsia="Times New Roman" w:cs="Times New Roman"/>
          <w:lang w:eastAsia="pl-PL"/>
        </w:rPr>
        <w:t xml:space="preserve"> </w:t>
      </w:r>
      <w:proofErr w:type="spellStart"/>
      <w:r w:rsidRPr="00D45780">
        <w:rPr>
          <w:rFonts w:eastAsia="Times New Roman" w:cs="Times New Roman"/>
          <w:lang w:eastAsia="pl-PL"/>
        </w:rPr>
        <w:t>payment</w:t>
      </w:r>
      <w:proofErr w:type="spellEnd"/>
      <w:r w:rsidRPr="00D45780">
        <w:rPr>
          <w:rFonts w:eastAsia="Times New Roman" w:cs="Times New Roman"/>
          <w:lang w:eastAsia="pl-PL"/>
        </w:rPr>
        <w:t>). Ponadto Wykonawca oświadcza, że wskazany na fakturze VAT rachunek należy do Wykonawcy Umowy i służy do prowadzonej działalności gospodarczej.</w:t>
      </w:r>
    </w:p>
    <w:p w14:paraId="5B795272" w14:textId="3CB32FD0" w:rsidR="00A647C5" w:rsidRPr="00D45780" w:rsidRDefault="00A647C5" w:rsidP="00A12534">
      <w:pPr>
        <w:numPr>
          <w:ilvl w:val="0"/>
          <w:numId w:val="31"/>
        </w:numPr>
        <w:tabs>
          <w:tab w:val="left" w:pos="1480"/>
        </w:tabs>
        <w:suppressAutoHyphens/>
        <w:spacing w:after="0" w:line="240" w:lineRule="auto"/>
        <w:ind w:left="357" w:hanging="357"/>
        <w:jc w:val="both"/>
        <w:rPr>
          <w:rFonts w:eastAsia="Times New Roman" w:cs="Times New Roman"/>
          <w:lang w:eastAsia="pl-PL"/>
        </w:rPr>
      </w:pPr>
      <w:r w:rsidRPr="00D45780">
        <w:rPr>
          <w:rFonts w:eastAsia="Times New Roman" w:cs="Times New Roman"/>
          <w:lang w:eastAsia="pl-PL"/>
        </w:rPr>
        <w:t>Zapłata wynagrodzenia nastąpi przelewem na rachunek bankowy wskazany przez Wykonawcę na fakturze, z zastrzeżeniem warunków określonych w niniejszym paragrafie.</w:t>
      </w:r>
    </w:p>
    <w:p w14:paraId="41251D2C" w14:textId="7DBCA576" w:rsidR="00E63A65" w:rsidRPr="00D45780" w:rsidRDefault="00E63A65" w:rsidP="00A12534">
      <w:pPr>
        <w:numPr>
          <w:ilvl w:val="0"/>
          <w:numId w:val="31"/>
        </w:numPr>
        <w:tabs>
          <w:tab w:val="left" w:pos="360"/>
          <w:tab w:val="left" w:pos="1480"/>
        </w:tabs>
        <w:suppressAutoHyphens/>
        <w:spacing w:after="0" w:line="240" w:lineRule="auto"/>
        <w:jc w:val="both"/>
        <w:rPr>
          <w:rFonts w:eastAsia="Times New Roman" w:cs="Times New Roman"/>
          <w:lang w:eastAsia="pl-PL"/>
        </w:rPr>
      </w:pPr>
      <w:r w:rsidRPr="00D45780">
        <w:rPr>
          <w:rFonts w:ascii="Calibri" w:eastAsia="Calibri" w:hAnsi="Calibri" w:cs="Times New Roman"/>
        </w:rPr>
        <w:t xml:space="preserve">Wykonawca zobowiązany jest do doręczenia faktury w formie papierowej lub drogą elektroniczną </w:t>
      </w:r>
      <w:r w:rsidRPr="00D45780">
        <w:rPr>
          <w:rFonts w:ascii="Calibri" w:eastAsia="Calibri" w:hAnsi="Calibri" w:cs="Times New Roman"/>
        </w:rPr>
        <w:br/>
        <w:t xml:space="preserve">z adresu e-mail: ………….. na adres e-mail właściwy do przesyłania faktur, tj. </w:t>
      </w:r>
      <w:hyperlink r:id="rId38" w:history="1">
        <w:r w:rsidRPr="00D45780">
          <w:rPr>
            <w:rFonts w:ascii="Calibri" w:eastAsia="Calibri" w:hAnsi="Calibri" w:cs="Times New Roman"/>
            <w:color w:val="0563C1"/>
            <w:u w:val="single"/>
          </w:rPr>
          <w:t>faktura@zimslupsk.com</w:t>
        </w:r>
      </w:hyperlink>
    </w:p>
    <w:p w14:paraId="4407F478" w14:textId="77777777" w:rsidR="00E63A65" w:rsidRPr="00D45780" w:rsidRDefault="00E63A65"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Wykonawca może złożyć fakturę na Platformie Elektronicznego Fakturowania. W przypadku takiej formy złożenia faktury Wykonawca jest zobowiązany do poinformowania Zamawiającego o tym fakcie na adres e-mail: </w:t>
      </w:r>
      <w:hyperlink r:id="rId39" w:history="1">
        <w:r w:rsidRPr="00D45780">
          <w:rPr>
            <w:rStyle w:val="Hipercze"/>
            <w:rFonts w:eastAsia="Times New Roman" w:cs="Times New Roman"/>
            <w:lang w:eastAsia="pl-PL"/>
          </w:rPr>
          <w:t>a.duda@zimslupsk.com</w:t>
        </w:r>
      </w:hyperlink>
      <w:r w:rsidRPr="00D45780">
        <w:rPr>
          <w:rFonts w:eastAsia="Times New Roman" w:cs="Times New Roman"/>
          <w:lang w:eastAsia="pl-PL"/>
        </w:rPr>
        <w:t>.</w:t>
      </w:r>
    </w:p>
    <w:p w14:paraId="0772DC90" w14:textId="77777777" w:rsidR="00E63A65" w:rsidRPr="00D45780" w:rsidRDefault="00E63A65"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NIP Wykonawcy ...................................</w:t>
      </w:r>
    </w:p>
    <w:p w14:paraId="5C8433F0" w14:textId="77777777" w:rsidR="00E63A65" w:rsidRPr="00D45780" w:rsidRDefault="00E63A65"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NIP Miasta Słupsk </w:t>
      </w:r>
      <w:r w:rsidRPr="00D45780">
        <w:rPr>
          <w:rFonts w:eastAsia="Times New Roman" w:cs="Times New Roman"/>
          <w:bCs/>
          <w:lang w:eastAsia="pl-PL"/>
        </w:rPr>
        <w:t>839-10-05-507</w:t>
      </w:r>
    </w:p>
    <w:p w14:paraId="29F97096" w14:textId="77777777" w:rsidR="00E63A65" w:rsidRPr="00D45780" w:rsidRDefault="00E63A65"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Zamawiający wstrzyma, do czasu ustania przyczyny, płatność faktury – w całości lub w części – w przypadku niewywiązania się Wykonawcy z któregokolwiek ze zobowiązań wynikających z umowy. W takim przypadku Wykonawcy nie przysługują odsetki z tytułu opóźnienia w zapłacie.</w:t>
      </w:r>
    </w:p>
    <w:p w14:paraId="2D3850CD" w14:textId="77777777" w:rsidR="00E63A65" w:rsidRPr="00D45780" w:rsidRDefault="00E63A65"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nie dopuszcza możliwości przelewu wierzytelności Wykonawcy z tytułu realizacji niniejszej umowy na osoby trzecie. </w:t>
      </w:r>
    </w:p>
    <w:p w14:paraId="78D132E1" w14:textId="636BFF11" w:rsidR="00226103" w:rsidRPr="00D45780" w:rsidRDefault="00226103" w:rsidP="00A12534">
      <w:pPr>
        <w:numPr>
          <w:ilvl w:val="0"/>
          <w:numId w:val="31"/>
        </w:numPr>
        <w:tabs>
          <w:tab w:val="left" w:pos="360"/>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Za dzień zapłaty uważa się dzień obciążenia rachunku bankowego Zamawiającego.</w:t>
      </w:r>
    </w:p>
    <w:p w14:paraId="16D96A21" w14:textId="649C742F" w:rsidR="00B55A4D" w:rsidRPr="00D45780" w:rsidRDefault="00CA1F78" w:rsidP="00A12534">
      <w:pPr>
        <w:numPr>
          <w:ilvl w:val="0"/>
          <w:numId w:val="31"/>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Wynagrodzenie należne Wykonawcy zostanie ustalone z zachowaniem stawki VAT obowiązującej w chwili powstania obowiązku podatkowego. Zmiana wynagrodzenia Wykonawcy w tym zakresie nie stanowi zmiany umowy.</w:t>
      </w:r>
    </w:p>
    <w:p w14:paraId="32998285" w14:textId="77777777" w:rsidR="00376715" w:rsidRPr="00D45780" w:rsidRDefault="0037671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3AAABDF2" w:rsidR="00515B8F" w:rsidRPr="00D45780"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xml:space="preserve">§ </w:t>
      </w:r>
      <w:r w:rsidR="00E92D81" w:rsidRPr="00D45780">
        <w:rPr>
          <w:rFonts w:eastAsia="Times New Roman" w:cs="Times New Roman"/>
          <w:b/>
          <w:lang w:eastAsia="pl-PL"/>
        </w:rPr>
        <w:t>1</w:t>
      </w:r>
      <w:r w:rsidR="00582F28" w:rsidRPr="00D45780">
        <w:rPr>
          <w:rFonts w:eastAsia="Times New Roman" w:cs="Times New Roman"/>
          <w:b/>
          <w:lang w:eastAsia="pl-PL"/>
        </w:rPr>
        <w:t>0</w:t>
      </w:r>
      <w:r w:rsidRPr="00D45780">
        <w:rPr>
          <w:rFonts w:eastAsia="Times New Roman" w:cs="Times New Roman"/>
          <w:b/>
          <w:lang w:eastAsia="pl-PL"/>
        </w:rPr>
        <w:t>.</w:t>
      </w:r>
    </w:p>
    <w:p w14:paraId="085EF53A" w14:textId="77777777" w:rsidR="00515B8F" w:rsidRPr="00D45780" w:rsidRDefault="006F42EE" w:rsidP="00DA60AD">
      <w:pPr>
        <w:tabs>
          <w:tab w:val="left" w:pos="28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lastRenderedPageBreak/>
        <w:t>K</w:t>
      </w:r>
      <w:r w:rsidR="00515B8F" w:rsidRPr="00D45780">
        <w:rPr>
          <w:rFonts w:eastAsia="Times New Roman" w:cs="Times New Roman"/>
          <w:b/>
          <w:lang w:eastAsia="pl-PL"/>
        </w:rPr>
        <w:t>ary umowne</w:t>
      </w:r>
    </w:p>
    <w:p w14:paraId="7F5C8A46" w14:textId="493D468E" w:rsidR="00E80118" w:rsidRPr="00D45780" w:rsidRDefault="00E80118" w:rsidP="00A12534">
      <w:pPr>
        <w:pStyle w:val="Akapitzlist"/>
        <w:numPr>
          <w:ilvl w:val="0"/>
          <w:numId w:val="38"/>
        </w:numPr>
        <w:spacing w:after="0" w:line="240" w:lineRule="auto"/>
        <w:jc w:val="both"/>
        <w:rPr>
          <w:rFonts w:eastAsia="Times New Roman" w:cstheme="minorHAnsi"/>
          <w:lang w:eastAsia="pl-PL"/>
        </w:rPr>
      </w:pPr>
      <w:r w:rsidRPr="00D45780">
        <w:rPr>
          <w:rFonts w:eastAsia="Times New Roman" w:cstheme="minorHAnsi"/>
          <w:lang w:eastAsia="pl-PL"/>
        </w:rPr>
        <w:t>Strony postanawiają, że obowiązującą formą odszkodowania są kary umowne.</w:t>
      </w:r>
    </w:p>
    <w:p w14:paraId="4EC89B90" w14:textId="445E315C" w:rsidR="00E80118" w:rsidRPr="00D45780" w:rsidRDefault="00E80118" w:rsidP="00A12534">
      <w:pPr>
        <w:pStyle w:val="Akapitzlist"/>
        <w:numPr>
          <w:ilvl w:val="0"/>
          <w:numId w:val="38"/>
        </w:numPr>
        <w:spacing w:after="0" w:line="240" w:lineRule="auto"/>
        <w:jc w:val="both"/>
        <w:rPr>
          <w:rFonts w:eastAsia="Times New Roman" w:cstheme="minorHAnsi"/>
          <w:lang w:eastAsia="pl-PL"/>
        </w:rPr>
      </w:pPr>
      <w:r w:rsidRPr="00D45780">
        <w:rPr>
          <w:rFonts w:eastAsia="Times New Roman" w:cstheme="minorHAnsi"/>
          <w:lang w:eastAsia="pl-PL"/>
        </w:rPr>
        <w:t>Wykonawca zapłaci Zamawiającemu kary umowne:</w:t>
      </w:r>
    </w:p>
    <w:p w14:paraId="65FC8442" w14:textId="54DD3BA2" w:rsidR="00BF3AD0" w:rsidRPr="00D45780" w:rsidRDefault="00BF3AD0" w:rsidP="00A12534">
      <w:pPr>
        <w:pStyle w:val="Akapitzlist"/>
        <w:widowControl w:val="0"/>
        <w:numPr>
          <w:ilvl w:val="0"/>
          <w:numId w:val="78"/>
        </w:numPr>
        <w:suppressAutoHyphens/>
        <w:spacing w:after="0" w:line="240" w:lineRule="auto"/>
        <w:jc w:val="both"/>
        <w:rPr>
          <w:rFonts w:eastAsia="Times New Roman"/>
          <w:lang w:eastAsia="pl-PL"/>
        </w:rPr>
      </w:pPr>
      <w:r w:rsidRPr="00D45780">
        <w:rPr>
          <w:rFonts w:eastAsia="Times New Roman"/>
          <w:lang w:eastAsia="pl-PL"/>
        </w:rPr>
        <w:t xml:space="preserve">za każdorazową zwłokę w opróżnieniu pojemników w wyznaczonym przez Zamawiającego terminie </w:t>
      </w:r>
      <w:r w:rsidRPr="00D45780">
        <w:rPr>
          <w:rFonts w:cs="Calibri"/>
        </w:rPr>
        <w:t xml:space="preserve"> </w:t>
      </w:r>
      <w:r w:rsidRPr="00D45780">
        <w:rPr>
          <w:rFonts w:eastAsia="Times New Roman"/>
          <w:lang w:eastAsia="pl-PL"/>
        </w:rPr>
        <w:t xml:space="preserve">wskazanym w § </w:t>
      </w:r>
      <w:r w:rsidR="00DB6279" w:rsidRPr="00D45780">
        <w:rPr>
          <w:rFonts w:eastAsia="Times New Roman"/>
          <w:lang w:eastAsia="pl-PL"/>
        </w:rPr>
        <w:t>5</w:t>
      </w:r>
      <w:r w:rsidRPr="00D45780">
        <w:rPr>
          <w:rFonts w:eastAsia="Times New Roman"/>
          <w:lang w:eastAsia="pl-PL"/>
        </w:rPr>
        <w:t xml:space="preserve"> ust. </w:t>
      </w:r>
      <w:r w:rsidR="00DB6279" w:rsidRPr="00D45780">
        <w:rPr>
          <w:rFonts w:eastAsia="Times New Roman"/>
          <w:lang w:eastAsia="pl-PL"/>
        </w:rPr>
        <w:t>1</w:t>
      </w:r>
      <w:r w:rsidRPr="00D45780">
        <w:rPr>
          <w:rFonts w:eastAsia="Times New Roman"/>
          <w:lang w:eastAsia="pl-PL"/>
        </w:rPr>
        <w:t xml:space="preserve"> </w:t>
      </w:r>
      <w:r w:rsidR="00DB6279" w:rsidRPr="00D45780">
        <w:rPr>
          <w:rFonts w:eastAsia="Times New Roman"/>
          <w:lang w:eastAsia="pl-PL"/>
        </w:rPr>
        <w:t xml:space="preserve">pkt 16) – 18) </w:t>
      </w:r>
      <w:r w:rsidRPr="00D45780">
        <w:rPr>
          <w:rFonts w:eastAsia="Times New Roman"/>
          <w:lang w:eastAsia="pl-PL"/>
        </w:rPr>
        <w:t xml:space="preserve"> niniejszej umowy, w wysokości 300,00 zł</w:t>
      </w:r>
      <w:r w:rsidRPr="00D45780">
        <w:rPr>
          <w:lang w:eastAsia="pl-PL"/>
        </w:rPr>
        <w:t xml:space="preserve"> </w:t>
      </w:r>
      <w:r w:rsidRPr="00D45780">
        <w:rPr>
          <w:rFonts w:eastAsia="Times New Roman"/>
          <w:lang w:eastAsia="pl-PL"/>
        </w:rPr>
        <w:t>za każdy dzień zwłoki, przy czym za zwłokę Zamawiający uzna każdy rozpoczęty dzień licząc od dnia następnego po dniu wyznaczonym na opróżnienie pojemników,</w:t>
      </w:r>
    </w:p>
    <w:p w14:paraId="236AC3CD" w14:textId="54B9C399" w:rsidR="00BF3AD0" w:rsidRPr="00D45780" w:rsidRDefault="00DB6279" w:rsidP="00A12534">
      <w:pPr>
        <w:pStyle w:val="Akapitzlist"/>
        <w:widowControl w:val="0"/>
        <w:numPr>
          <w:ilvl w:val="0"/>
          <w:numId w:val="78"/>
        </w:numPr>
        <w:suppressAutoHyphens/>
        <w:spacing w:after="0" w:line="240" w:lineRule="auto"/>
        <w:jc w:val="both"/>
        <w:rPr>
          <w:b/>
          <w:lang w:eastAsia="pl-PL"/>
        </w:rPr>
      </w:pPr>
      <w:r w:rsidRPr="00D45780">
        <w:rPr>
          <w:rFonts w:eastAsia="Times New Roman" w:cs="Times New Roman"/>
          <w:lang w:eastAsia="pl-PL"/>
        </w:rPr>
        <w:t xml:space="preserve">za odstąpienie od umowy w całości przez którąkolwiek ze Stron z przyczyn, za które odpowiedzialność ponosi wyłącznie Wykonawca - w wysokości 30 % wynagrodzenia, o którym mowa w § 8 ust. 2 niniejszej umowy (razem wynagrodzenie ryczałtowe brutto za </w:t>
      </w:r>
      <w:r w:rsidR="00366CD3" w:rsidRPr="00D45780">
        <w:rPr>
          <w:rFonts w:eastAsia="Times New Roman" w:cs="Times New Roman"/>
          <w:lang w:eastAsia="pl-PL"/>
        </w:rPr>
        <w:t>12</w:t>
      </w:r>
      <w:r w:rsidRPr="00D45780">
        <w:rPr>
          <w:rFonts w:eastAsia="Times New Roman" w:cs="Times New Roman"/>
          <w:lang w:eastAsia="pl-PL"/>
        </w:rPr>
        <w:t xml:space="preserve"> miesięcy)</w:t>
      </w:r>
      <w:r w:rsidR="00BF3AD0" w:rsidRPr="00D45780">
        <w:rPr>
          <w:b/>
          <w:lang w:eastAsia="pl-PL"/>
        </w:rPr>
        <w:t>,</w:t>
      </w:r>
    </w:p>
    <w:p w14:paraId="52220FBF" w14:textId="5F5C297F" w:rsidR="00DB6279" w:rsidRPr="00D45780" w:rsidRDefault="00DB6279" w:rsidP="00A12534">
      <w:pPr>
        <w:pStyle w:val="Akapitzlist"/>
        <w:widowControl w:val="0"/>
        <w:numPr>
          <w:ilvl w:val="0"/>
          <w:numId w:val="78"/>
        </w:numPr>
        <w:suppressAutoHyphens/>
        <w:spacing w:after="0" w:line="240" w:lineRule="auto"/>
        <w:jc w:val="both"/>
        <w:rPr>
          <w:lang w:eastAsia="pl-PL"/>
        </w:rPr>
      </w:pPr>
      <w:r w:rsidRPr="00D45780">
        <w:rPr>
          <w:rFonts w:eastAsia="Times New Roman" w:cs="Times New Roman"/>
          <w:lang w:eastAsia="pl-PL"/>
        </w:rPr>
        <w:t xml:space="preserve">za odstąpienie od części umowy przez którąkolwiek ze  Stron z przyczyn, za które odpowiedzialność ponosi wyłącznie Wykonawca – w wysokości 20 % wynagrodzenia, o którym mowa w § 8 ust. 2 niniejszej umowy (razem wynagrodzenie ryczałtowe brutto za </w:t>
      </w:r>
      <w:r w:rsidR="00366CD3" w:rsidRPr="00D45780">
        <w:rPr>
          <w:rFonts w:eastAsia="Times New Roman" w:cs="Times New Roman"/>
          <w:lang w:eastAsia="pl-PL"/>
        </w:rPr>
        <w:t>12</w:t>
      </w:r>
      <w:r w:rsidRPr="00D45780">
        <w:rPr>
          <w:rFonts w:eastAsia="Times New Roman" w:cs="Times New Roman"/>
          <w:lang w:eastAsia="pl-PL"/>
        </w:rPr>
        <w:t xml:space="preserve"> miesięcy</w:t>
      </w:r>
      <w:r w:rsidR="004C3890" w:rsidRPr="00D45780">
        <w:rPr>
          <w:rFonts w:eastAsia="Times New Roman" w:cs="Times New Roman"/>
          <w:lang w:eastAsia="pl-PL"/>
        </w:rPr>
        <w:t>)</w:t>
      </w:r>
      <w:r w:rsidRPr="00D45780">
        <w:rPr>
          <w:rFonts w:eastAsia="Times New Roman" w:cs="Times New Roman"/>
          <w:lang w:eastAsia="pl-PL"/>
        </w:rPr>
        <w:t>,</w:t>
      </w:r>
    </w:p>
    <w:p w14:paraId="0BD3BCBC" w14:textId="07C9572D" w:rsidR="00BF3AD0" w:rsidRPr="00D45780" w:rsidRDefault="00BF3AD0" w:rsidP="00A12534">
      <w:pPr>
        <w:pStyle w:val="Akapitzlist"/>
        <w:widowControl w:val="0"/>
        <w:numPr>
          <w:ilvl w:val="0"/>
          <w:numId w:val="78"/>
        </w:numPr>
        <w:suppressAutoHyphens/>
        <w:spacing w:after="0" w:line="240" w:lineRule="auto"/>
        <w:jc w:val="both"/>
        <w:rPr>
          <w:lang w:eastAsia="pl-PL"/>
        </w:rPr>
      </w:pPr>
      <w:r w:rsidRPr="00D45780">
        <w:rPr>
          <w:lang w:eastAsia="pl-PL"/>
        </w:rPr>
        <w:t xml:space="preserve">za brak ubezpieczenia od odpowiedzialności cywilnej w zakresie prowadzonej działalności związanej  z wykonywanym  przedmiotem zamówienia, o którym mowa w § </w:t>
      </w:r>
      <w:r w:rsidR="00DB6279" w:rsidRPr="00D45780">
        <w:rPr>
          <w:lang w:eastAsia="pl-PL"/>
        </w:rPr>
        <w:t>5</w:t>
      </w:r>
      <w:r w:rsidRPr="00D45780">
        <w:rPr>
          <w:lang w:eastAsia="pl-PL"/>
        </w:rPr>
        <w:t xml:space="preserve"> ust. 1</w:t>
      </w:r>
      <w:r w:rsidR="00DB6279" w:rsidRPr="00D45780">
        <w:rPr>
          <w:lang w:eastAsia="pl-PL"/>
        </w:rPr>
        <w:t xml:space="preserve"> pkt 23)</w:t>
      </w:r>
      <w:r w:rsidRPr="00D45780">
        <w:rPr>
          <w:lang w:eastAsia="pl-PL"/>
        </w:rPr>
        <w:t xml:space="preserve"> niniejszej umowy, w</w:t>
      </w:r>
      <w:r w:rsidR="00DB6279" w:rsidRPr="00D45780">
        <w:rPr>
          <w:lang w:eastAsia="pl-PL"/>
        </w:rPr>
        <w:t> </w:t>
      </w:r>
      <w:r w:rsidRPr="00D45780">
        <w:rPr>
          <w:lang w:eastAsia="pl-PL"/>
        </w:rPr>
        <w:t>wysokości  1 000,00 zł za każdy stwierdzony taki przypadek,</w:t>
      </w:r>
    </w:p>
    <w:p w14:paraId="2EA3A4C3" w14:textId="3F27F278" w:rsidR="00DB6279" w:rsidRPr="00D45780" w:rsidRDefault="00DB6279" w:rsidP="00A12534">
      <w:pPr>
        <w:pStyle w:val="Akapitzlist"/>
        <w:numPr>
          <w:ilvl w:val="0"/>
          <w:numId w:val="78"/>
        </w:numPr>
        <w:spacing w:after="0" w:line="240" w:lineRule="auto"/>
        <w:jc w:val="both"/>
        <w:rPr>
          <w:rFonts w:eastAsia="Times New Roman" w:cs="Times New Roman"/>
          <w:lang w:eastAsia="pl-PL"/>
        </w:rPr>
      </w:pPr>
      <w:r w:rsidRPr="00D45780">
        <w:rPr>
          <w:rFonts w:eastAsia="Times New Roman" w:cs="Times New Roman"/>
          <w:lang w:eastAsia="pl-PL"/>
        </w:rPr>
        <w:t>w przypadku dopuszczenia do wykonywania prac objętych przedmiotem umowy innego podmiotu niż Wykonawca lub podwykonawca</w:t>
      </w:r>
      <w:r w:rsidR="008D0F5B" w:rsidRPr="00D45780">
        <w:rPr>
          <w:rFonts w:eastAsia="Times New Roman" w:cs="Times New Roman"/>
          <w:lang w:eastAsia="pl-PL"/>
        </w:rPr>
        <w:t xml:space="preserve"> wskazany w przedłożonej zgodnie z </w:t>
      </w:r>
      <w:r w:rsidR="008D0F5B" w:rsidRPr="00D45780">
        <w:rPr>
          <w:rFonts w:eastAsia="Times New Roman" w:cs="Times New Roman"/>
          <w:bCs/>
          <w:lang w:eastAsia="pl-PL"/>
        </w:rPr>
        <w:t>§ 7 ust. 8 umowie podwykonawczej</w:t>
      </w:r>
      <w:r w:rsidRPr="00D45780">
        <w:rPr>
          <w:rFonts w:eastAsia="Times New Roman" w:cs="Times New Roman"/>
          <w:lang w:eastAsia="pl-PL"/>
        </w:rPr>
        <w:t>, skierowany do ich wykonania zgodnie z zasadami określonymi umową – w wysokości 1 000,00 zł za każdy stwierdzony taki przypadek,</w:t>
      </w:r>
    </w:p>
    <w:p w14:paraId="61E890E5" w14:textId="11933EF2" w:rsidR="00DB6279" w:rsidRPr="00D45780" w:rsidRDefault="00DB6279" w:rsidP="00A12534">
      <w:pPr>
        <w:pStyle w:val="Akapitzlist"/>
        <w:numPr>
          <w:ilvl w:val="0"/>
          <w:numId w:val="78"/>
        </w:numPr>
        <w:spacing w:after="0" w:line="240" w:lineRule="auto"/>
        <w:jc w:val="both"/>
        <w:rPr>
          <w:rFonts w:eastAsia="Times New Roman" w:cs="Times New Roman"/>
          <w:lang w:eastAsia="pl-PL"/>
        </w:rPr>
      </w:pPr>
      <w:r w:rsidRPr="00D45780">
        <w:rPr>
          <w:rFonts w:eastAsia="Times New Roman" w:cs="Times New Roman"/>
          <w:lang w:eastAsia="pl-PL"/>
        </w:rPr>
        <w:t xml:space="preserve">w przypadku skierowania bez zgody Zamawiającego do realizacji zamówienia Kierownika odpowiedzialnego za prawidłową realizację umowy, o którym mowa w </w:t>
      </w:r>
      <w:r w:rsidRPr="00D45780">
        <w:rPr>
          <w:rFonts w:eastAsia="Times New Roman" w:cs="Times New Roman"/>
          <w:bCs/>
          <w:lang w:eastAsia="pl-PL"/>
        </w:rPr>
        <w:t>§ 4 ust. 2 niniejszej umowy, o doświadczeniu mniejszym, niż wskazane przez Wykonawcę w Ofercie na podstawie której dokonano wyboru Wykonawcy– w wysokości 1 000,00 zł za każdy stwierdzony taki przypadek</w:t>
      </w:r>
      <w:r w:rsidRPr="00D45780">
        <w:rPr>
          <w:rFonts w:eastAsia="Times New Roman" w:cs="Times New Roman"/>
          <w:lang w:eastAsia="pl-PL"/>
        </w:rPr>
        <w:t>.</w:t>
      </w:r>
    </w:p>
    <w:p w14:paraId="2678DA31" w14:textId="261AC27E" w:rsidR="006C5A69" w:rsidRPr="00D45780" w:rsidRDefault="006C5A69" w:rsidP="00A12534">
      <w:pPr>
        <w:pStyle w:val="Akapitzlist"/>
        <w:numPr>
          <w:ilvl w:val="0"/>
          <w:numId w:val="78"/>
        </w:numPr>
        <w:spacing w:after="0" w:line="240" w:lineRule="auto"/>
        <w:jc w:val="both"/>
        <w:rPr>
          <w:rFonts w:eastAsia="Times New Roman" w:cs="Times New Roman"/>
          <w:lang w:eastAsia="pl-PL"/>
        </w:rPr>
      </w:pPr>
      <w:r w:rsidRPr="00D45780">
        <w:rPr>
          <w:rFonts w:eastAsia="Times New Roman" w:cs="Times New Roman"/>
          <w:lang w:eastAsia="pl-PL"/>
        </w:rPr>
        <w:t xml:space="preserve">w przypadku </w:t>
      </w:r>
      <w:r w:rsidR="00883BB7" w:rsidRPr="00D45780">
        <w:rPr>
          <w:rFonts w:eastAsia="Times New Roman" w:cs="Times New Roman"/>
          <w:lang w:eastAsia="pl-PL"/>
        </w:rPr>
        <w:t xml:space="preserve">stwierdzenia w trakcie wykonywania czynności kontrolnych, o których mowa w </w:t>
      </w:r>
      <w:r w:rsidR="00883BB7" w:rsidRPr="00D45780">
        <w:rPr>
          <w:rFonts w:eastAsia="Times New Roman" w:cstheme="minorHAnsi"/>
          <w:lang w:eastAsia="pl-PL"/>
        </w:rPr>
        <w:t>§</w:t>
      </w:r>
      <w:r w:rsidR="00883BB7" w:rsidRPr="00D45780">
        <w:rPr>
          <w:rFonts w:eastAsia="Times New Roman" w:cs="Times New Roman"/>
          <w:lang w:eastAsia="pl-PL"/>
        </w:rPr>
        <w:t xml:space="preserve"> 6 ust. 10 niniejszej umowy, </w:t>
      </w:r>
      <w:r w:rsidRPr="00D45780">
        <w:rPr>
          <w:rFonts w:eastAsia="Times New Roman" w:cs="Times New Roman"/>
          <w:lang w:eastAsia="pl-PL"/>
        </w:rPr>
        <w:t>wykorzystania do realizacji zamówienia mniejszej</w:t>
      </w:r>
      <w:r w:rsidR="00031B6E" w:rsidRPr="00D45780">
        <w:rPr>
          <w:rFonts w:eastAsia="Times New Roman" w:cs="Times New Roman"/>
          <w:bCs/>
          <w:lang w:eastAsia="pl-PL"/>
        </w:rPr>
        <w:t xml:space="preserve"> liczby pojazdów spełniających normę emisji spalin EURO 5 lub wyższej</w:t>
      </w:r>
      <w:r w:rsidRPr="00D45780">
        <w:rPr>
          <w:rFonts w:eastAsia="Times New Roman" w:cs="Times New Roman"/>
          <w:lang w:eastAsia="pl-PL"/>
        </w:rPr>
        <w:t xml:space="preserve">, niż wskazano w </w:t>
      </w:r>
      <w:r w:rsidRPr="00D45780">
        <w:rPr>
          <w:rFonts w:eastAsia="Times New Roman" w:cs="Times New Roman"/>
          <w:bCs/>
          <w:lang w:eastAsia="pl-PL"/>
        </w:rPr>
        <w:t>§ 5 ust. 1 pkt 20 lit. c niniejszej umowy– w</w:t>
      </w:r>
      <w:r w:rsidR="00031B6E" w:rsidRPr="00D45780">
        <w:rPr>
          <w:rFonts w:eastAsia="Times New Roman" w:cs="Times New Roman"/>
          <w:bCs/>
          <w:lang w:eastAsia="pl-PL"/>
        </w:rPr>
        <w:t> </w:t>
      </w:r>
      <w:r w:rsidRPr="00D45780">
        <w:rPr>
          <w:rFonts w:eastAsia="Times New Roman" w:cs="Times New Roman"/>
          <w:bCs/>
          <w:lang w:eastAsia="pl-PL"/>
        </w:rPr>
        <w:t>wysokości 1 000,00 zł za każdy stwierdzony taki przypadek</w:t>
      </w:r>
      <w:r w:rsidRPr="00D45780">
        <w:rPr>
          <w:rFonts w:eastAsia="Times New Roman" w:cs="Times New Roman"/>
          <w:lang w:eastAsia="pl-PL"/>
        </w:rPr>
        <w:t>.</w:t>
      </w:r>
    </w:p>
    <w:p w14:paraId="65D056FF" w14:textId="59E9E312" w:rsidR="00DB6279" w:rsidRPr="00D45780" w:rsidRDefault="00DB6279" w:rsidP="00A12534">
      <w:pPr>
        <w:pStyle w:val="Akapitzlist"/>
        <w:numPr>
          <w:ilvl w:val="0"/>
          <w:numId w:val="78"/>
        </w:numPr>
        <w:spacing w:after="0" w:line="240" w:lineRule="auto"/>
        <w:jc w:val="both"/>
        <w:rPr>
          <w:rFonts w:eastAsia="Times New Roman" w:cs="Times New Roman"/>
          <w:lang w:eastAsia="pl-PL"/>
        </w:rPr>
      </w:pPr>
      <w:r w:rsidRPr="00D45780">
        <w:rPr>
          <w:rFonts w:eastAsia="Times New Roman" w:cs="Times New Roman"/>
          <w:lang w:eastAsia="pl-PL"/>
        </w:rPr>
        <w:t>w przypadku nieuzasadnionego braku zapłaty wynagrodzenia należnego podwykonawcom  – w</w:t>
      </w:r>
      <w:r w:rsidR="00031B6E" w:rsidRPr="00D45780">
        <w:rPr>
          <w:rFonts w:eastAsia="Times New Roman" w:cs="Times New Roman"/>
          <w:lang w:eastAsia="pl-PL"/>
        </w:rPr>
        <w:t> </w:t>
      </w:r>
      <w:r w:rsidRPr="00D45780">
        <w:rPr>
          <w:rFonts w:eastAsia="Times New Roman" w:cs="Times New Roman"/>
          <w:lang w:eastAsia="pl-PL"/>
        </w:rPr>
        <w:t>wysokości 500,00 zł, za każde dokonanie przez Zamawiającego bezpośredniej płatności na rzecz podwykonawców lub nieterminowej zapłaty wynagrodzenia należnego podwykonawcom – w</w:t>
      </w:r>
      <w:r w:rsidR="00031B6E" w:rsidRPr="00D45780">
        <w:rPr>
          <w:rFonts w:eastAsia="Times New Roman" w:cs="Times New Roman"/>
          <w:lang w:eastAsia="pl-PL"/>
        </w:rPr>
        <w:t> </w:t>
      </w:r>
      <w:r w:rsidRPr="00D45780">
        <w:rPr>
          <w:rFonts w:eastAsia="Times New Roman" w:cs="Times New Roman"/>
          <w:lang w:eastAsia="pl-PL"/>
        </w:rPr>
        <w:t>wysokości 200,00 zł, za każdy dzień opóźnienia licząc od dnia upływu terminu zapłaty ustalonego w</w:t>
      </w:r>
      <w:r w:rsidR="00031B6E" w:rsidRPr="00D45780">
        <w:rPr>
          <w:rFonts w:eastAsia="Times New Roman" w:cs="Times New Roman"/>
          <w:lang w:eastAsia="pl-PL"/>
        </w:rPr>
        <w:t> </w:t>
      </w:r>
      <w:r w:rsidRPr="00D45780">
        <w:rPr>
          <w:rFonts w:eastAsia="Times New Roman" w:cs="Times New Roman"/>
          <w:lang w:eastAsia="pl-PL"/>
        </w:rPr>
        <w:t>umowie, do dnia zapłaty wynagrodzenia,</w:t>
      </w:r>
    </w:p>
    <w:p w14:paraId="50D0FBD6" w14:textId="29496572" w:rsidR="00DB6279" w:rsidRPr="00D45780" w:rsidRDefault="00DB6279" w:rsidP="00A12534">
      <w:pPr>
        <w:pStyle w:val="Akapitzlist"/>
        <w:numPr>
          <w:ilvl w:val="0"/>
          <w:numId w:val="78"/>
        </w:numPr>
        <w:spacing w:after="0" w:line="240" w:lineRule="auto"/>
        <w:jc w:val="both"/>
        <w:rPr>
          <w:rFonts w:eastAsia="Times New Roman" w:cs="Times New Roman"/>
          <w:lang w:eastAsia="pl-PL"/>
        </w:rPr>
      </w:pPr>
      <w:r w:rsidRPr="00D45780">
        <w:rPr>
          <w:rFonts w:eastAsia="Times New Roman" w:cs="Times New Roman"/>
          <w:lang w:eastAsia="pl-PL"/>
        </w:rPr>
        <w:t>w przypadku nieprzedłożenia poświadczonej za zgodność z oryginałem kopii umowy o</w:t>
      </w:r>
      <w:r w:rsidR="00031B6E" w:rsidRPr="00D45780">
        <w:rPr>
          <w:rFonts w:eastAsia="Times New Roman" w:cs="Times New Roman"/>
          <w:lang w:eastAsia="pl-PL"/>
        </w:rPr>
        <w:t> </w:t>
      </w:r>
      <w:r w:rsidRPr="00D45780">
        <w:rPr>
          <w:rFonts w:eastAsia="Times New Roman" w:cs="Times New Roman"/>
          <w:lang w:eastAsia="pl-PL"/>
        </w:rPr>
        <w:t>podwykonawstwo lub jej zmiany – w wysokości 500,00 zł za każdy dzień opóźnienia licząc od terminów ustalonych w § 7 ust.  8 niniejszej umowy, do dnia jej przedłożenia,</w:t>
      </w:r>
    </w:p>
    <w:p w14:paraId="1669B401" w14:textId="6CE95754" w:rsidR="00652AFA" w:rsidRPr="00D45780" w:rsidRDefault="00652AFA" w:rsidP="00A12534">
      <w:pPr>
        <w:numPr>
          <w:ilvl w:val="0"/>
          <w:numId w:val="78"/>
        </w:numPr>
        <w:tabs>
          <w:tab w:val="left" w:pos="1788"/>
        </w:tabs>
        <w:suppressAutoHyphens/>
        <w:spacing w:after="0" w:line="240" w:lineRule="auto"/>
        <w:jc w:val="both"/>
        <w:rPr>
          <w:rFonts w:eastAsia="Times New Roman" w:cstheme="minorHAnsi"/>
          <w:lang w:eastAsia="pl-PL"/>
        </w:rPr>
      </w:pPr>
      <w:r w:rsidRPr="00D45780">
        <w:rPr>
          <w:rFonts w:eastAsia="Times New Roman" w:cs="Times New Roman"/>
          <w:lang w:eastAsia="pl-PL"/>
        </w:rPr>
        <w:t xml:space="preserve">za naruszenie terminu rozpoczęcia realizacji usługi w wysokości 0,2% łącznego wynagrodzenia brutto </w:t>
      </w:r>
      <w:r w:rsidRPr="00D45780">
        <w:rPr>
          <w:rFonts w:eastAsia="Times New Roman" w:cstheme="minorHAnsi"/>
          <w:lang w:eastAsia="pl-PL"/>
        </w:rPr>
        <w:t xml:space="preserve">określonego w § 8 ust. 2 niniejszej umowy </w:t>
      </w:r>
      <w:r w:rsidR="004054D2" w:rsidRPr="00D45780">
        <w:rPr>
          <w:rFonts w:eastAsia="Times New Roman" w:cs="Times New Roman"/>
          <w:lang w:eastAsia="pl-PL"/>
        </w:rPr>
        <w:t xml:space="preserve">(razem wynagrodzenie ryczałtowe brutto za </w:t>
      </w:r>
      <w:r w:rsidR="00366CD3" w:rsidRPr="00D45780">
        <w:rPr>
          <w:rFonts w:eastAsia="Times New Roman" w:cs="Times New Roman"/>
          <w:lang w:eastAsia="pl-PL"/>
        </w:rPr>
        <w:t>12</w:t>
      </w:r>
      <w:r w:rsidR="004054D2" w:rsidRPr="00D45780">
        <w:rPr>
          <w:rFonts w:eastAsia="Times New Roman" w:cs="Times New Roman"/>
          <w:lang w:eastAsia="pl-PL"/>
        </w:rPr>
        <w:t xml:space="preserve"> miesięcy)</w:t>
      </w:r>
      <w:r w:rsidR="004054D2" w:rsidRPr="00D45780">
        <w:rPr>
          <w:b/>
          <w:lang w:eastAsia="pl-PL"/>
        </w:rPr>
        <w:t xml:space="preserve">, </w:t>
      </w:r>
      <w:r w:rsidRPr="00D45780">
        <w:rPr>
          <w:rFonts w:eastAsia="Times New Roman" w:cstheme="minorHAnsi"/>
          <w:lang w:eastAsia="pl-PL"/>
        </w:rPr>
        <w:t>za każdy dzień opóźnienia,</w:t>
      </w:r>
    </w:p>
    <w:p w14:paraId="255F7CD2" w14:textId="633615B7" w:rsidR="00652AFA" w:rsidRPr="00D45780" w:rsidRDefault="00652AFA" w:rsidP="00A12534">
      <w:pPr>
        <w:numPr>
          <w:ilvl w:val="0"/>
          <w:numId w:val="78"/>
        </w:numPr>
        <w:tabs>
          <w:tab w:val="left" w:pos="1788"/>
        </w:tabs>
        <w:suppressAutoHyphens/>
        <w:spacing w:after="0" w:line="240" w:lineRule="auto"/>
        <w:jc w:val="both"/>
        <w:rPr>
          <w:rFonts w:eastAsia="Times New Roman" w:cstheme="minorHAnsi"/>
          <w:lang w:eastAsia="pl-PL"/>
        </w:rPr>
      </w:pPr>
      <w:r w:rsidRPr="00D45780">
        <w:rPr>
          <w:rFonts w:eastAsia="Times New Roman" w:cs="Times New Roman"/>
          <w:lang w:eastAsia="pl-PL"/>
        </w:rPr>
        <w:t>w przypadku braku zmiany umowy o podwykonawstwo w zakresie terminu zapłaty – 200,00 zł, za</w:t>
      </w:r>
      <w:r w:rsidR="00031B6E" w:rsidRPr="00D45780">
        <w:rPr>
          <w:rFonts w:eastAsia="Times New Roman" w:cs="Times New Roman"/>
          <w:lang w:eastAsia="pl-PL"/>
        </w:rPr>
        <w:t> </w:t>
      </w:r>
      <w:r w:rsidRPr="00D45780">
        <w:rPr>
          <w:rFonts w:eastAsia="Times New Roman" w:cs="Times New Roman"/>
          <w:lang w:eastAsia="pl-PL"/>
        </w:rPr>
        <w:t xml:space="preserve">każdy stwierdzony taki przypadek, </w:t>
      </w:r>
    </w:p>
    <w:p w14:paraId="22FDAB2B" w14:textId="16A2E0AC" w:rsidR="00652AFA" w:rsidRPr="00D45780" w:rsidRDefault="00652AFA" w:rsidP="00A12534">
      <w:pPr>
        <w:pStyle w:val="Akapitzlist"/>
        <w:numPr>
          <w:ilvl w:val="0"/>
          <w:numId w:val="78"/>
        </w:numPr>
        <w:spacing w:after="0" w:line="240" w:lineRule="auto"/>
        <w:jc w:val="both"/>
        <w:rPr>
          <w:rFonts w:eastAsia="Times New Roman" w:cs="Times New Roman"/>
          <w:lang w:eastAsia="pl-PL"/>
        </w:rPr>
      </w:pPr>
      <w:r w:rsidRPr="00D45780">
        <w:rPr>
          <w:rFonts w:eastAsia="Times New Roman" w:cs="Times New Roman"/>
          <w:lang w:eastAsia="pl-PL"/>
        </w:rPr>
        <w:t xml:space="preserve">z tytułu niespełnienia przez Wykonawcę lub podwykonawcę wymogu zatrudnienia na podstawie umowy o pracę osób wykonujących wskazane w § 2 ust. </w:t>
      </w:r>
      <w:r w:rsidR="00381E3B">
        <w:rPr>
          <w:rFonts w:eastAsia="Times New Roman" w:cs="Times New Roman"/>
          <w:lang w:eastAsia="pl-PL"/>
        </w:rPr>
        <w:t>7</w:t>
      </w:r>
      <w:r w:rsidRPr="00D45780">
        <w:rPr>
          <w:rFonts w:eastAsia="Times New Roman" w:cs="Times New Roman"/>
          <w:lang w:eastAsia="pl-PL"/>
        </w:rPr>
        <w:t xml:space="preserve"> Umowy czynności Zamawiający przewiduje sankcję w postaci obowiązku zapłaty przez Wykonawcę kary umownej w wysokości 500,00 zł za każdy stwierdzony przypadek.</w:t>
      </w:r>
    </w:p>
    <w:p w14:paraId="0907AAA7" w14:textId="08B9221B" w:rsidR="00C9106A" w:rsidRPr="00D45780" w:rsidRDefault="00C9106A" w:rsidP="00A12534">
      <w:pPr>
        <w:pStyle w:val="Akapitzlist"/>
        <w:numPr>
          <w:ilvl w:val="0"/>
          <w:numId w:val="38"/>
        </w:numPr>
        <w:spacing w:after="0" w:line="240" w:lineRule="auto"/>
        <w:jc w:val="both"/>
        <w:rPr>
          <w:rFonts w:eastAsia="Times New Roman" w:cs="Times New Roman"/>
          <w:lang w:eastAsia="pl-PL"/>
        </w:rPr>
      </w:pPr>
      <w:r w:rsidRPr="00D45780">
        <w:rPr>
          <w:rFonts w:eastAsia="Times New Roman" w:cs="Times New Roman"/>
          <w:lang w:eastAsia="pl-PL"/>
        </w:rPr>
        <w:t xml:space="preserve">Wykonawca może naliczyć </w:t>
      </w:r>
      <w:r w:rsidRPr="00D45780">
        <w:rPr>
          <w:rFonts w:eastAsia="Times New Roman" w:cstheme="minorHAnsi"/>
          <w:lang w:eastAsia="pl-PL"/>
        </w:rPr>
        <w:t>Zamawiającemu</w:t>
      </w:r>
      <w:r w:rsidRPr="00D45780">
        <w:rPr>
          <w:rFonts w:eastAsia="Times New Roman" w:cs="Times New Roman"/>
          <w:lang w:eastAsia="pl-PL"/>
        </w:rPr>
        <w:t xml:space="preserve"> karę umowną za odstąpienie od umowy z przyczyn zależnych od Zamawiającego w wysokości 30 %  wynagrodzenia brutto określonego w § 8 ust. 2 </w:t>
      </w:r>
      <w:r w:rsidR="004054D2" w:rsidRPr="00D45780">
        <w:rPr>
          <w:rFonts w:eastAsia="Times New Roman" w:cs="Times New Roman"/>
          <w:lang w:eastAsia="pl-PL"/>
        </w:rPr>
        <w:t xml:space="preserve">(razem wynagrodzenie ryczałtowe brutto za </w:t>
      </w:r>
      <w:r w:rsidR="00366CD3" w:rsidRPr="00D45780">
        <w:rPr>
          <w:rFonts w:eastAsia="Times New Roman" w:cs="Times New Roman"/>
          <w:lang w:eastAsia="pl-PL"/>
        </w:rPr>
        <w:t>12</w:t>
      </w:r>
      <w:r w:rsidR="004054D2" w:rsidRPr="00D45780">
        <w:rPr>
          <w:rFonts w:eastAsia="Times New Roman" w:cs="Times New Roman"/>
          <w:lang w:eastAsia="pl-PL"/>
        </w:rPr>
        <w:t xml:space="preserve"> miesięcy)</w:t>
      </w:r>
      <w:r w:rsidR="004054D2" w:rsidRPr="00D45780">
        <w:rPr>
          <w:b/>
          <w:lang w:eastAsia="pl-PL"/>
        </w:rPr>
        <w:t xml:space="preserve">, </w:t>
      </w:r>
      <w:r w:rsidRPr="00D45780">
        <w:rPr>
          <w:rFonts w:eastAsia="Times New Roman" w:cs="Times New Roman"/>
          <w:lang w:eastAsia="pl-PL"/>
        </w:rPr>
        <w:t>niniejszej umowy, z zastrzeżeniem § 11 ust. 1 pkt 1 niniejszej umowy.</w:t>
      </w:r>
    </w:p>
    <w:p w14:paraId="062A9074" w14:textId="77777777" w:rsidR="00C9106A" w:rsidRPr="00D45780" w:rsidRDefault="00C9106A" w:rsidP="00A12534">
      <w:pPr>
        <w:pStyle w:val="Akapitzlist"/>
        <w:numPr>
          <w:ilvl w:val="0"/>
          <w:numId w:val="38"/>
        </w:numPr>
        <w:spacing w:after="0" w:line="240" w:lineRule="auto"/>
        <w:jc w:val="both"/>
        <w:rPr>
          <w:rFonts w:eastAsia="Times New Roman" w:cs="Times New Roman"/>
          <w:lang w:eastAsia="pl-PL"/>
        </w:rPr>
      </w:pPr>
      <w:r w:rsidRPr="00D45780">
        <w:rPr>
          <w:rFonts w:eastAsia="Times New Roman" w:cstheme="minorHAnsi"/>
          <w:lang w:eastAsia="pl-PL"/>
        </w:rPr>
        <w:t>Wykonawca</w:t>
      </w:r>
      <w:r w:rsidRPr="00D45780">
        <w:rPr>
          <w:rFonts w:eastAsia="Times New Roman" w:cs="Times New Roman"/>
          <w:lang w:eastAsia="pl-PL"/>
        </w:rPr>
        <w:t xml:space="preserve"> może naliczyć Zamawiającemu odsetki za opóźnienie w zapłacie w ustawowej wysokości.</w:t>
      </w:r>
    </w:p>
    <w:p w14:paraId="29F46611" w14:textId="77777777" w:rsidR="00C9106A" w:rsidRPr="00D45780" w:rsidRDefault="00C9106A" w:rsidP="00A12534">
      <w:pPr>
        <w:pStyle w:val="Akapitzlist"/>
        <w:numPr>
          <w:ilvl w:val="0"/>
          <w:numId w:val="38"/>
        </w:numPr>
        <w:spacing w:after="0" w:line="240" w:lineRule="auto"/>
        <w:jc w:val="both"/>
        <w:rPr>
          <w:rFonts w:eastAsia="Times New Roman" w:cs="Times New Roman"/>
          <w:lang w:eastAsia="pl-PL"/>
        </w:rPr>
      </w:pPr>
      <w:r w:rsidRPr="00D45780">
        <w:rPr>
          <w:rFonts w:eastAsia="Times New Roman" w:cstheme="minorHAnsi"/>
          <w:lang w:eastAsia="pl-PL"/>
        </w:rPr>
        <w:t>Zamawiający</w:t>
      </w:r>
      <w:r w:rsidRPr="00D45780">
        <w:rPr>
          <w:rFonts w:eastAsia="Times New Roman" w:cs="Times New Roman"/>
          <w:lang w:eastAsia="pl-PL"/>
        </w:rPr>
        <w:t xml:space="preserve"> może potrącić należne kary umowne z wynagrodzenia Wykonawcy.</w:t>
      </w:r>
    </w:p>
    <w:p w14:paraId="1FFC6F4C" w14:textId="77777777" w:rsidR="00C9106A" w:rsidRPr="00D45780" w:rsidRDefault="00C9106A" w:rsidP="00A12534">
      <w:pPr>
        <w:pStyle w:val="Akapitzlist"/>
        <w:numPr>
          <w:ilvl w:val="0"/>
          <w:numId w:val="38"/>
        </w:numPr>
        <w:spacing w:after="0" w:line="240" w:lineRule="auto"/>
        <w:jc w:val="both"/>
        <w:rPr>
          <w:rFonts w:eastAsia="Times New Roman" w:cs="Times New Roman"/>
          <w:lang w:eastAsia="pl-PL"/>
        </w:rPr>
      </w:pPr>
      <w:r w:rsidRPr="00D45780">
        <w:rPr>
          <w:rFonts w:eastAsia="Times New Roman" w:cstheme="minorHAnsi"/>
          <w:lang w:eastAsia="pl-PL"/>
        </w:rPr>
        <w:lastRenderedPageBreak/>
        <w:t>Niezależnie</w:t>
      </w:r>
      <w:r w:rsidRPr="00D45780">
        <w:rPr>
          <w:rFonts w:eastAsia="Times New Roman" w:cs="Times New Roman"/>
          <w:lang w:eastAsia="pl-PL"/>
        </w:rPr>
        <w:t xml:space="preserve"> od roszczeń o kary umowne każda ze Stron może dochodzić odszkodowania za niewykonanie lub nienależyte wykonanie umowy na zasadach ogólnych określonych w przepisach kodeksu cywilnego. </w:t>
      </w:r>
    </w:p>
    <w:p w14:paraId="67FFFCFB" w14:textId="32467746" w:rsidR="00667868" w:rsidRPr="00D45780" w:rsidRDefault="00C9106A" w:rsidP="00A12534">
      <w:pPr>
        <w:pStyle w:val="Akapitzlist"/>
        <w:numPr>
          <w:ilvl w:val="0"/>
          <w:numId w:val="38"/>
        </w:numPr>
        <w:spacing w:after="0" w:line="240" w:lineRule="auto"/>
        <w:jc w:val="both"/>
        <w:rPr>
          <w:rFonts w:cstheme="minorHAnsi"/>
        </w:rPr>
      </w:pPr>
      <w:r w:rsidRPr="00D45780">
        <w:rPr>
          <w:rFonts w:eastAsia="Times New Roman" w:cstheme="minorHAnsi"/>
          <w:lang w:eastAsia="pl-PL"/>
        </w:rPr>
        <w:t>Zapłacenie</w:t>
      </w:r>
      <w:r w:rsidRPr="00D45780">
        <w:rPr>
          <w:rFonts w:eastAsia="Times New Roman" w:cs="Times New Roman"/>
          <w:lang w:eastAsia="pl-PL"/>
        </w:rPr>
        <w:t xml:space="preserve"> kary umownej nie zwalnia Wykonawcy z obowiązku realizacji usługi, jak również z innych zobowiązań umownych</w:t>
      </w:r>
      <w:r w:rsidR="00667868" w:rsidRPr="00D45780">
        <w:rPr>
          <w:rFonts w:cstheme="minorHAnsi"/>
          <w:color w:val="00000A"/>
          <w:lang w:eastAsia="ar-SA"/>
        </w:rPr>
        <w:t>.</w:t>
      </w:r>
    </w:p>
    <w:p w14:paraId="7C691BC6" w14:textId="77777777" w:rsidR="00B9739A" w:rsidRPr="00D45780" w:rsidRDefault="00B9739A" w:rsidP="00540B08">
      <w:pPr>
        <w:tabs>
          <w:tab w:val="left" w:pos="348"/>
        </w:tabs>
        <w:suppressAutoHyphens/>
        <w:spacing w:after="0" w:line="240" w:lineRule="auto"/>
        <w:jc w:val="center"/>
        <w:rPr>
          <w:rFonts w:eastAsia="Times New Roman" w:cs="Times New Roman"/>
          <w:b/>
          <w:bCs/>
          <w:lang w:eastAsia="pl-PL"/>
        </w:rPr>
      </w:pPr>
    </w:p>
    <w:p w14:paraId="7CD84F53" w14:textId="1388A686" w:rsidR="00515B8F" w:rsidRPr="00D45780" w:rsidRDefault="00515B8F" w:rsidP="00540B08">
      <w:pPr>
        <w:tabs>
          <w:tab w:val="left" w:pos="348"/>
        </w:tabs>
        <w:suppressAutoHyphens/>
        <w:spacing w:after="0" w:line="240" w:lineRule="auto"/>
        <w:jc w:val="center"/>
        <w:rPr>
          <w:rFonts w:eastAsia="Times New Roman" w:cs="Times New Roman"/>
          <w:b/>
          <w:bCs/>
          <w:lang w:eastAsia="pl-PL"/>
        </w:rPr>
      </w:pPr>
      <w:r w:rsidRPr="00D45780">
        <w:rPr>
          <w:rFonts w:eastAsia="Times New Roman" w:cs="Times New Roman"/>
          <w:b/>
          <w:bCs/>
          <w:lang w:eastAsia="pl-PL"/>
        </w:rPr>
        <w:t>§ 1</w:t>
      </w:r>
      <w:r w:rsidR="00062140" w:rsidRPr="00D45780">
        <w:rPr>
          <w:rFonts w:eastAsia="Times New Roman" w:cs="Times New Roman"/>
          <w:b/>
          <w:bCs/>
          <w:lang w:eastAsia="pl-PL"/>
        </w:rPr>
        <w:t>1</w:t>
      </w:r>
      <w:r w:rsidRPr="00D45780">
        <w:rPr>
          <w:rFonts w:eastAsia="Times New Roman" w:cs="Times New Roman"/>
          <w:b/>
          <w:bCs/>
          <w:lang w:eastAsia="pl-PL"/>
        </w:rPr>
        <w:t>.</w:t>
      </w:r>
    </w:p>
    <w:p w14:paraId="5A61D555" w14:textId="77777777" w:rsidR="00515B8F" w:rsidRPr="00D45780"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Odstąpienie od umowy</w:t>
      </w:r>
      <w:r w:rsidR="004F7572" w:rsidRPr="00D45780">
        <w:rPr>
          <w:rFonts w:eastAsia="Times New Roman" w:cs="Times New Roman"/>
          <w:b/>
          <w:lang w:eastAsia="pl-PL"/>
        </w:rPr>
        <w:t>, rozwiązanie umowy</w:t>
      </w:r>
    </w:p>
    <w:p w14:paraId="76420EB8" w14:textId="3690213F" w:rsidR="00515B8F" w:rsidRPr="00D45780" w:rsidRDefault="00515B8F"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Niezależnie od powodów wynikających z przepisów prawa </w:t>
      </w:r>
      <w:r w:rsidR="00543853" w:rsidRPr="00D45780">
        <w:rPr>
          <w:rFonts w:eastAsia="Times New Roman" w:cs="Times New Roman"/>
          <w:lang w:eastAsia="pl-PL"/>
        </w:rPr>
        <w:t xml:space="preserve">lub innych postanowień Umowy </w:t>
      </w:r>
      <w:r w:rsidRPr="00D45780">
        <w:rPr>
          <w:rFonts w:eastAsia="Times New Roman" w:cs="Times New Roman"/>
          <w:lang w:eastAsia="pl-PL"/>
        </w:rPr>
        <w:t>Zamawiającemu przysługuje prawo odstąpienia od umowy bez wyznaczania dodatkowego terminu i</w:t>
      </w:r>
      <w:r w:rsidR="0098246A" w:rsidRPr="00D45780">
        <w:rPr>
          <w:rFonts w:eastAsia="Times New Roman" w:cs="Times New Roman"/>
          <w:lang w:eastAsia="pl-PL"/>
        </w:rPr>
        <w:t> </w:t>
      </w:r>
      <w:r w:rsidRPr="00D45780">
        <w:rPr>
          <w:rFonts w:eastAsia="Times New Roman" w:cs="Times New Roman"/>
          <w:lang w:eastAsia="pl-PL"/>
        </w:rPr>
        <w:t>jakichkolwiek roszczeń ze strony Wykonawcy:</w:t>
      </w:r>
    </w:p>
    <w:p w14:paraId="5F3BA346" w14:textId="3D4A1D70" w:rsidR="00515B8F" w:rsidRPr="00D45780" w:rsidRDefault="00515B8F" w:rsidP="00A12534">
      <w:pPr>
        <w:numPr>
          <w:ilvl w:val="0"/>
          <w:numId w:val="1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w razie zaistnienia istotnej zmiany okoliczności powodującej, że wykonanie umowy nie leży w interesie publicznym, czego nie można było przewi</w:t>
      </w:r>
      <w:r w:rsidR="007B2039" w:rsidRPr="00D45780">
        <w:rPr>
          <w:rFonts w:eastAsia="Times New Roman" w:cs="Times New Roman"/>
          <w:lang w:eastAsia="pl-PL"/>
        </w:rPr>
        <w:t xml:space="preserve">dzieć w chwili zawarcia umowy, </w:t>
      </w:r>
      <w:r w:rsidR="00B95D2D" w:rsidRPr="00D45780">
        <w:rPr>
          <w:rFonts w:eastAsia="Times New Roman" w:cs="Times New Roman"/>
          <w:lang w:eastAsia="pl-PL"/>
        </w:rPr>
        <w:t xml:space="preserve">lub dalsze wykonywanie Umowy może zagrozić interesowi bezpieczeństwa państwa lub bezpieczeństwu publicznemu, </w:t>
      </w:r>
      <w:r w:rsidR="007B2039" w:rsidRPr="00D45780">
        <w:rPr>
          <w:rFonts w:eastAsia="Times New Roman" w:cs="Times New Roman"/>
          <w:lang w:eastAsia="pl-PL"/>
        </w:rPr>
        <w:t>Z</w:t>
      </w:r>
      <w:r w:rsidRPr="00D45780">
        <w:rPr>
          <w:rFonts w:eastAsia="Times New Roman" w:cs="Times New Roman"/>
          <w:lang w:eastAsia="pl-PL"/>
        </w:rPr>
        <w:t>amawiający może odstąpić od umowy w terminie 30 dni od powzięcia wiadomości o tych okolicznościach,</w:t>
      </w:r>
    </w:p>
    <w:p w14:paraId="58460974" w14:textId="508A6E95" w:rsidR="00BA050F" w:rsidRPr="00D45780" w:rsidRDefault="00BA050F" w:rsidP="00A12534">
      <w:pPr>
        <w:numPr>
          <w:ilvl w:val="0"/>
          <w:numId w:val="1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jeżeli Wykonawca z przyczyn przez siebie zawinionych nie wykonuje umowy lub wykonuje j</w:t>
      </w:r>
      <w:r w:rsidR="0082077C" w:rsidRPr="00D45780">
        <w:rPr>
          <w:rFonts w:eastAsia="Times New Roman" w:cs="Times New Roman"/>
          <w:lang w:eastAsia="pl-PL"/>
        </w:rPr>
        <w:t>ą</w:t>
      </w:r>
      <w:r w:rsidRPr="00D45780">
        <w:rPr>
          <w:rFonts w:eastAsia="Times New Roman" w:cs="Times New Roman"/>
          <w:lang w:eastAsia="pl-PL"/>
        </w:rPr>
        <w:t xml:space="preserve"> nienależycie i pomimo pisemnego wezwania Wykonawcy do podjęcia wykonywania lub należytego wykonania umowy w wyznaczonym, uzasadnionym terminie, nie zadośćuczyni żądaniu Zamawiającego,</w:t>
      </w:r>
    </w:p>
    <w:p w14:paraId="11E59D02" w14:textId="77777777" w:rsidR="00BA050F" w:rsidRPr="00D45780" w:rsidRDefault="00BA050F" w:rsidP="00A12534">
      <w:pPr>
        <w:numPr>
          <w:ilvl w:val="0"/>
          <w:numId w:val="1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 xml:space="preserve">jeżeli zostanie </w:t>
      </w:r>
      <w:r w:rsidRPr="00D45780">
        <w:rPr>
          <w:rFonts w:eastAsia="Times New Roman" w:cs="Times New Roman"/>
          <w:bCs/>
          <w:lang w:eastAsia="pl-PL"/>
        </w:rPr>
        <w:t>wszczęta</w:t>
      </w:r>
      <w:r w:rsidRPr="00D45780">
        <w:rPr>
          <w:rFonts w:eastAsia="Times New Roman" w:cs="Times New Roman"/>
          <w:lang w:eastAsia="pl-PL"/>
        </w:rPr>
        <w:t xml:space="preserve"> likwidacja przedsiębiorstwa Wykonawcy,</w:t>
      </w:r>
    </w:p>
    <w:p w14:paraId="30C4FE7D" w14:textId="77777777" w:rsidR="00BA050F" w:rsidRPr="00D45780" w:rsidRDefault="00BA050F" w:rsidP="00A12534">
      <w:pPr>
        <w:numPr>
          <w:ilvl w:val="0"/>
          <w:numId w:val="1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jeżeli zostanie zajęty majątek Wykonawcy,</w:t>
      </w:r>
    </w:p>
    <w:p w14:paraId="2A35976B" w14:textId="65DAB6A7" w:rsidR="001B46EF" w:rsidRPr="00D45780" w:rsidRDefault="00515B8F" w:rsidP="00A12534">
      <w:pPr>
        <w:numPr>
          <w:ilvl w:val="0"/>
          <w:numId w:val="1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wystąpiła konieczność wielokrotnego dokonywania bezpośredniej zapłaty podwykonawcy lub dalszemu podwykonawcy w sytuacjach określonych w art. 143 c ust.</w:t>
      </w:r>
      <w:r w:rsidR="0048462E" w:rsidRPr="00D45780">
        <w:rPr>
          <w:rFonts w:eastAsia="Times New Roman" w:cs="Times New Roman"/>
          <w:lang w:eastAsia="pl-PL"/>
        </w:rPr>
        <w:t xml:space="preserve"> </w:t>
      </w:r>
      <w:r w:rsidRPr="00D45780">
        <w:rPr>
          <w:rFonts w:eastAsia="Times New Roman" w:cs="Times New Roman"/>
          <w:lang w:eastAsia="pl-PL"/>
        </w:rPr>
        <w:t xml:space="preserve">7 </w:t>
      </w:r>
      <w:r w:rsidR="0048462E" w:rsidRPr="00D45780">
        <w:rPr>
          <w:rFonts w:eastAsia="Times New Roman" w:cs="Times New Roman"/>
          <w:lang w:eastAsia="pl-PL"/>
        </w:rPr>
        <w:t>U</w:t>
      </w:r>
      <w:r w:rsidRPr="00D45780">
        <w:rPr>
          <w:rFonts w:eastAsia="Times New Roman" w:cs="Times New Roman"/>
          <w:lang w:eastAsia="pl-PL"/>
        </w:rPr>
        <w:t>stawy prawo zamówień publicznych</w:t>
      </w:r>
      <w:r w:rsidR="00A25747" w:rsidRPr="00D45780">
        <w:rPr>
          <w:rFonts w:eastAsia="Times New Roman" w:cs="Times New Roman"/>
          <w:lang w:eastAsia="pl-PL"/>
        </w:rPr>
        <w:t>,</w:t>
      </w:r>
    </w:p>
    <w:p w14:paraId="67723C9E" w14:textId="77777777" w:rsidR="00251B5B" w:rsidRPr="00D45780" w:rsidRDefault="00A25747" w:rsidP="00A12534">
      <w:pPr>
        <w:numPr>
          <w:ilvl w:val="0"/>
          <w:numId w:val="1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w przypadkach określonych w przepisach Kodeksu cywilnego i innych przepisach prawa</w:t>
      </w:r>
      <w:r w:rsidR="0082077C" w:rsidRPr="00D45780">
        <w:rPr>
          <w:rFonts w:eastAsia="Times New Roman" w:cs="Times New Roman"/>
          <w:lang w:eastAsia="pl-PL"/>
        </w:rPr>
        <w:t>.</w:t>
      </w:r>
    </w:p>
    <w:p w14:paraId="248C7063" w14:textId="77777777" w:rsidR="00515B8F" w:rsidRPr="00D45780" w:rsidRDefault="00515B8F"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W przypadku określonym w ust. 1 pkt 1) Wykonawca może żądać jedynie wynagrodzenia należnego mu z tytułu wykonania części umowy, zrealizowanej do czasu odstąpienia.</w:t>
      </w:r>
    </w:p>
    <w:p w14:paraId="3AC04A86" w14:textId="77055D31" w:rsidR="00515B8F" w:rsidRPr="00D45780" w:rsidRDefault="00515B8F"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Odstąpienie od umowy </w:t>
      </w:r>
      <w:r w:rsidR="00BA050F" w:rsidRPr="00D45780">
        <w:rPr>
          <w:rFonts w:eastAsia="Times New Roman" w:cs="Times New Roman"/>
          <w:lang w:eastAsia="pl-PL"/>
        </w:rPr>
        <w:t xml:space="preserve">lub jej części z przyczyn wskazanych w ust. 1 pkt od 2 do </w:t>
      </w:r>
      <w:r w:rsidR="00445DED" w:rsidRPr="00D45780">
        <w:rPr>
          <w:rFonts w:eastAsia="Times New Roman" w:cs="Times New Roman"/>
          <w:lang w:eastAsia="pl-PL"/>
        </w:rPr>
        <w:t>5</w:t>
      </w:r>
      <w:r w:rsidR="00BA050F" w:rsidRPr="00D45780">
        <w:rPr>
          <w:rFonts w:eastAsia="Times New Roman" w:cs="Times New Roman"/>
          <w:lang w:eastAsia="pl-PL"/>
        </w:rPr>
        <w:t xml:space="preserve"> niniejszego paragrafu </w:t>
      </w:r>
      <w:r w:rsidRPr="00D45780">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20875567" w14:textId="10122843" w:rsidR="00BA050F" w:rsidRPr="00D45780" w:rsidRDefault="00BA050F"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Wykonawca będzie uprawniony do odstąpienia od umowy w terminie </w:t>
      </w:r>
      <w:r w:rsidRPr="00D45780">
        <w:rPr>
          <w:rFonts w:eastAsia="Times New Roman" w:cs="Times New Roman"/>
          <w:bCs/>
          <w:lang w:eastAsia="pl-PL"/>
        </w:rPr>
        <w:t>7 dni</w:t>
      </w:r>
      <w:r w:rsidRPr="00D45780">
        <w:rPr>
          <w:rFonts w:eastAsia="Times New Roman" w:cs="Times New Roman"/>
          <w:lang w:eastAsia="pl-PL"/>
        </w:rPr>
        <w:t xml:space="preserve"> od dnia pozyskania wiedzy o powstaniu okoliczności uzasadniającej odstąpienie, w </w:t>
      </w:r>
      <w:r w:rsidRPr="00D45780">
        <w:rPr>
          <w:rFonts w:eastAsia="Times New Roman" w:cs="Times New Roman"/>
          <w:bCs/>
          <w:lang w:eastAsia="pl-PL"/>
        </w:rPr>
        <w:t>przypadkach określonych w przepisach Kodeksu cywilnego i innych przepisach prawa</w:t>
      </w:r>
      <w:r w:rsidRPr="00D45780">
        <w:rPr>
          <w:rFonts w:eastAsia="Times New Roman" w:cs="Times New Roman"/>
          <w:lang w:eastAsia="pl-PL"/>
        </w:rPr>
        <w:t>. Odstąpienie od umowy następuje w formie pisemnej pod rygorem nieważności.</w:t>
      </w:r>
    </w:p>
    <w:p w14:paraId="02E40F83" w14:textId="77777777" w:rsidR="004F7572" w:rsidRPr="00D45780" w:rsidRDefault="009E7829"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Za zgodą Stron umowa na mocy porozumienia może być rozwiązana w każdym czasie.</w:t>
      </w:r>
    </w:p>
    <w:p w14:paraId="0233C5D2" w14:textId="20EC8EEC" w:rsidR="009E7829" w:rsidRPr="00D45780" w:rsidRDefault="009E7829"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 wypadku rozwiązania umowy w sposób, o którym mowa w </w:t>
      </w:r>
      <w:r w:rsidRPr="00D45780">
        <w:rPr>
          <w:rFonts w:eastAsia="Times New Roman" w:cs="Times New Roman"/>
          <w:bCs/>
          <w:lang w:eastAsia="pl-PL"/>
        </w:rPr>
        <w:t xml:space="preserve">ust. </w:t>
      </w:r>
      <w:r w:rsidR="0098246A" w:rsidRPr="00D45780">
        <w:rPr>
          <w:rFonts w:eastAsia="Times New Roman" w:cs="Times New Roman"/>
          <w:bCs/>
          <w:lang w:eastAsia="pl-PL"/>
        </w:rPr>
        <w:t>5</w:t>
      </w:r>
      <w:r w:rsidRPr="00D45780">
        <w:rPr>
          <w:rFonts w:eastAsia="Times New Roman" w:cs="Times New Roman"/>
          <w:lang w:eastAsia="pl-PL"/>
        </w:rPr>
        <w:t xml:space="preserve"> niniejszego paragrafu Strony zobowiązane są do wykonania obowiązków i rozliczenia zadania, jak w przypadku odstąpienia od umowy.</w:t>
      </w:r>
    </w:p>
    <w:p w14:paraId="1738C9BC" w14:textId="77777777" w:rsidR="009E7829" w:rsidRPr="00D45780" w:rsidRDefault="009E7829"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ma prawo rozwiązania umowy w trybie natychmiastowym, w przypadku nieprzestrzegania przez Wykonawcę warunków </w:t>
      </w:r>
      <w:r w:rsidR="00BA050F" w:rsidRPr="00D45780">
        <w:rPr>
          <w:rFonts w:eastAsia="Times New Roman" w:cs="Times New Roman"/>
          <w:lang w:eastAsia="pl-PL"/>
        </w:rPr>
        <w:t>U</w:t>
      </w:r>
      <w:r w:rsidRPr="00D45780">
        <w:rPr>
          <w:rFonts w:eastAsia="Times New Roman" w:cs="Times New Roman"/>
          <w:lang w:eastAsia="pl-PL"/>
        </w:rPr>
        <w:t>mowy.</w:t>
      </w:r>
    </w:p>
    <w:p w14:paraId="789FDD7F" w14:textId="31DF47CB" w:rsidR="009E7829" w:rsidRPr="00D45780" w:rsidRDefault="009E7829" w:rsidP="00A12534">
      <w:pPr>
        <w:numPr>
          <w:ilvl w:val="0"/>
          <w:numId w:val="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może rozwiązać umowę, jeżeli Wykonawca w chwili zawarcia umowy podlegał wykluczeniu z postępowania na podstawie </w:t>
      </w:r>
      <w:r w:rsidRPr="00D45780">
        <w:rPr>
          <w:rFonts w:eastAsia="Times New Roman" w:cs="Times New Roman"/>
          <w:bCs/>
          <w:lang w:eastAsia="pl-PL"/>
        </w:rPr>
        <w:t>art. 24 ust. 1</w:t>
      </w:r>
      <w:r w:rsidRPr="00D45780">
        <w:rPr>
          <w:rFonts w:eastAsia="Times New Roman" w:cs="Times New Roman"/>
          <w:lang w:eastAsia="pl-PL"/>
        </w:rPr>
        <w:t xml:space="preserve">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w:t>
      </w:r>
    </w:p>
    <w:p w14:paraId="406B9036" w14:textId="77777777" w:rsidR="00234B6E" w:rsidRPr="00D45780" w:rsidRDefault="00234B6E"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45" w:name="_Hlk13654997"/>
    </w:p>
    <w:p w14:paraId="556D0272" w14:textId="3981B78E" w:rsidR="00515B8F" w:rsidRPr="00D45780"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1</w:t>
      </w:r>
      <w:bookmarkEnd w:id="45"/>
      <w:r w:rsidR="001B2497" w:rsidRPr="00D45780">
        <w:rPr>
          <w:rFonts w:eastAsia="Times New Roman" w:cs="Times New Roman"/>
          <w:b/>
          <w:lang w:eastAsia="pl-PL"/>
        </w:rPr>
        <w:t>2</w:t>
      </w:r>
      <w:r w:rsidRPr="00D45780">
        <w:rPr>
          <w:rFonts w:eastAsia="Times New Roman" w:cs="Times New Roman"/>
          <w:b/>
          <w:lang w:eastAsia="pl-PL"/>
        </w:rPr>
        <w:t>.</w:t>
      </w:r>
    </w:p>
    <w:p w14:paraId="5203A92D" w14:textId="77777777" w:rsidR="00515B8F" w:rsidRPr="00D45780"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Zmiany treści umowy</w:t>
      </w:r>
    </w:p>
    <w:p w14:paraId="75C424C8" w14:textId="77777777" w:rsidR="007A7096" w:rsidRPr="00D45780" w:rsidRDefault="007A7096" w:rsidP="00A12534">
      <w:pPr>
        <w:numPr>
          <w:ilvl w:val="0"/>
          <w:numId w:val="11"/>
        </w:numPr>
        <w:tabs>
          <w:tab w:val="clear" w:pos="360"/>
          <w:tab w:val="left" w:pos="361"/>
          <w:tab w:val="left" w:pos="1568"/>
        </w:tabs>
        <w:suppressAutoHyphens/>
        <w:spacing w:after="0" w:line="240" w:lineRule="auto"/>
        <w:jc w:val="both"/>
        <w:rPr>
          <w:rFonts w:eastAsia="Times New Roman" w:cs="Times New Roman"/>
          <w:lang w:eastAsia="pl-PL"/>
        </w:rPr>
      </w:pPr>
      <w:bookmarkStart w:id="46" w:name="_Hlk13653940"/>
      <w:r w:rsidRPr="00D45780">
        <w:rPr>
          <w:rFonts w:eastAsia="Times New Roman" w:cs="Times New Roman"/>
          <w:lang w:eastAsia="pl-PL"/>
        </w:rPr>
        <w:t>Zmiany treści niniejszej umowy wymagają pod rygorem nieważności zgody obu Stron, z zachowaniem formy pisemnej.</w:t>
      </w:r>
    </w:p>
    <w:p w14:paraId="00C40B5D" w14:textId="77777777" w:rsidR="007A7096" w:rsidRPr="00D45780" w:rsidRDefault="007A7096" w:rsidP="00A12534">
      <w:pPr>
        <w:numPr>
          <w:ilvl w:val="0"/>
          <w:numId w:val="11"/>
        </w:numPr>
        <w:tabs>
          <w:tab w:val="clear" w:pos="360"/>
          <w:tab w:val="left" w:pos="361"/>
          <w:tab w:val="left" w:pos="1568"/>
        </w:tabs>
        <w:suppressAutoHyphens/>
        <w:spacing w:after="0" w:line="240" w:lineRule="auto"/>
        <w:jc w:val="both"/>
        <w:rPr>
          <w:rFonts w:eastAsia="Times New Roman" w:cs="Tahoma"/>
          <w:color w:val="000000"/>
          <w:lang w:eastAsia="pl-PL"/>
        </w:rPr>
      </w:pPr>
      <w:r w:rsidRPr="00D45780">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 tj.</w:t>
      </w:r>
    </w:p>
    <w:p w14:paraId="7BF4A840"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terminu realizacji zamówienia na skutek:</w:t>
      </w:r>
    </w:p>
    <w:p w14:paraId="73E7ABAA" w14:textId="77777777" w:rsidR="007A7096" w:rsidRPr="00D45780" w:rsidRDefault="007A7096" w:rsidP="00A12534">
      <w:pPr>
        <w:numPr>
          <w:ilvl w:val="1"/>
          <w:numId w:val="12"/>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lastRenderedPageBreak/>
        <w:t>przedłużających się procedur związanych z wykorzystaniem przez Wykonawców środków ochrony prawnej w zamówieniach publicznych lub innych procedur zamówień publicznych,</w:t>
      </w:r>
    </w:p>
    <w:p w14:paraId="19B18D46"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wynagrodzenia:</w:t>
      </w:r>
    </w:p>
    <w:p w14:paraId="4B857B4A" w14:textId="77777777" w:rsidR="007A7096" w:rsidRPr="00D45780" w:rsidRDefault="007A7096" w:rsidP="00A12534">
      <w:pPr>
        <w:numPr>
          <w:ilvl w:val="1"/>
          <w:numId w:val="12"/>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 przypadku zmiany w trakcie realizacji zamówienia powszechnie obowiązujących przepisów prawa, w zakresie mającym wpływ na realizację przedmiotu zamówienia oraz w przypadkach określonych w niniejszej umowie,</w:t>
      </w:r>
    </w:p>
    <w:p w14:paraId="59C52B99"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 wynikających ze zmian przepisów prawa, niezależnych od stron,</w:t>
      </w:r>
    </w:p>
    <w:p w14:paraId="7C26606C"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zakresu prac,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674E1940"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zmiany zakresu zamówienia powierzonego podwykonawcom, </w:t>
      </w:r>
    </w:p>
    <w:p w14:paraId="3A2B9C91" w14:textId="1740C7F9"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osoby wskazanej przez Wykonawcę do pełnienia funkcji, o której mowa w § 4 umowy, przy czym nowo wskazana osoba powinna spełniać wymagania określone przez Zamawiającego w SIWZ i uzyskać akceptację Zamawiającego.</w:t>
      </w:r>
    </w:p>
    <w:p w14:paraId="36224B3B"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podmiotów trzecich na etapie realizacji Umowy, na zasobach których Wykonawca opierał się wskazując spełnianie warunków udziału w postępowaniu, z zastrzeżeniem, że spełnione są warunki udziału w postępowaniu określone w SIWZ,</w:t>
      </w:r>
    </w:p>
    <w:p w14:paraId="5CACE721"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dotyczą terminów płatności,</w:t>
      </w:r>
    </w:p>
    <w:p w14:paraId="702BCEE0"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dotyczą realizacji dodatkowych dostaw, usług lub robót budowlanych od dotychczasowego wykonawcy, nieobjętych zamówieniem podstawowym, o ile stały się niezbędne i zostały spełnione łącznie następujące warunki:</w:t>
      </w:r>
    </w:p>
    <w:p w14:paraId="5BAC6B2C" w14:textId="77777777" w:rsidR="007A7096" w:rsidRPr="00D45780" w:rsidRDefault="007A7096" w:rsidP="00A12534">
      <w:pPr>
        <w:numPr>
          <w:ilvl w:val="1"/>
          <w:numId w:val="12"/>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0098644F" w14:textId="77777777" w:rsidR="007A7096" w:rsidRPr="00D45780" w:rsidRDefault="007A7096" w:rsidP="00A12534">
      <w:pPr>
        <w:numPr>
          <w:ilvl w:val="1"/>
          <w:numId w:val="12"/>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zmiana wykonawcy spowodowałaby istotną niedogodność lub znaczne zwiększenie kosztów dla Zamawiającego,</w:t>
      </w:r>
    </w:p>
    <w:p w14:paraId="714CDEB2" w14:textId="77777777" w:rsidR="007A7096" w:rsidRPr="00D45780" w:rsidRDefault="007A7096" w:rsidP="00A12534">
      <w:pPr>
        <w:numPr>
          <w:ilvl w:val="1"/>
          <w:numId w:val="12"/>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wartość każdej kolejnej zmiany nie przekracza 50% wartości zamówienia określonej pierwotnie w umowie,</w:t>
      </w:r>
    </w:p>
    <w:p w14:paraId="2D08551E"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zostały spełnione łącznie następujące warunki:</w:t>
      </w:r>
    </w:p>
    <w:p w14:paraId="33B6280E" w14:textId="77777777" w:rsidR="007A7096" w:rsidRPr="00D45780" w:rsidRDefault="007A7096" w:rsidP="00A12534">
      <w:pPr>
        <w:numPr>
          <w:ilvl w:val="1"/>
          <w:numId w:val="12"/>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konieczność zmiany umowy spowodowana jest okolicznościami, których Zamawiający, działając z należytą starannością, nie mógł przewidzieć,</w:t>
      </w:r>
    </w:p>
    <w:p w14:paraId="6E2B77DA" w14:textId="77777777" w:rsidR="007A7096" w:rsidRPr="00D45780" w:rsidRDefault="007A7096" w:rsidP="00A12534">
      <w:pPr>
        <w:numPr>
          <w:ilvl w:val="1"/>
          <w:numId w:val="12"/>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wartość zmiany nie przekracza 50% wartości zamówienia określonej pierwotnie w umowie,</w:t>
      </w:r>
    </w:p>
    <w:p w14:paraId="14A1CD13"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wykonawcę, któremu Zmawiający  udzielił zamówienia, ma zastąpić nowy wykonawca:</w:t>
      </w:r>
    </w:p>
    <w:p w14:paraId="1E451484" w14:textId="77777777" w:rsidR="007A7096" w:rsidRPr="00D45780" w:rsidRDefault="007A7096" w:rsidP="00A12534">
      <w:pPr>
        <w:numPr>
          <w:ilvl w:val="1"/>
          <w:numId w:val="12"/>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B30D1C9" w14:textId="77777777" w:rsidR="007A7096" w:rsidRPr="00D45780" w:rsidRDefault="007A7096" w:rsidP="00A12534">
      <w:pPr>
        <w:numPr>
          <w:ilvl w:val="1"/>
          <w:numId w:val="12"/>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 wyniku przejęcia przez Zamawiającego zobowiązań Wykonawcy względem jego podwykonawców,</w:t>
      </w:r>
    </w:p>
    <w:p w14:paraId="7AECF0F2"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zmiany, niezależnie od ich wartości, nie są istotne w rozumieniu art. 144 ust. 1e ustawy </w:t>
      </w:r>
      <w:proofErr w:type="spellStart"/>
      <w:r w:rsidRPr="00D45780">
        <w:rPr>
          <w:rFonts w:eastAsia="Times New Roman" w:cs="Tahoma"/>
          <w:color w:val="000000"/>
          <w:lang w:eastAsia="pl-PL"/>
        </w:rPr>
        <w:t>Pzp</w:t>
      </w:r>
      <w:proofErr w:type="spellEnd"/>
      <w:r w:rsidRPr="00D45780">
        <w:rPr>
          <w:rFonts w:eastAsia="Times New Roman" w:cs="Tahoma"/>
          <w:color w:val="000000"/>
          <w:lang w:eastAsia="pl-PL"/>
        </w:rPr>
        <w:t>,</w:t>
      </w:r>
    </w:p>
    <w:p w14:paraId="6EE46773" w14:textId="77777777" w:rsidR="007A7096" w:rsidRPr="00D45780" w:rsidRDefault="007A7096" w:rsidP="00A12534">
      <w:pPr>
        <w:numPr>
          <w:ilvl w:val="0"/>
          <w:numId w:val="12"/>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łączna wartość zmian jest mniejsza niż kwoty określone w przepisach wydanych na podstawie art. 11 ust. 8 ustawy </w:t>
      </w:r>
      <w:proofErr w:type="spellStart"/>
      <w:r w:rsidRPr="00D45780">
        <w:rPr>
          <w:rFonts w:eastAsia="Times New Roman" w:cs="Tahoma"/>
          <w:color w:val="000000"/>
          <w:lang w:eastAsia="pl-PL"/>
        </w:rPr>
        <w:t>Pzp</w:t>
      </w:r>
      <w:proofErr w:type="spellEnd"/>
      <w:r w:rsidRPr="00D45780">
        <w:rPr>
          <w:rFonts w:eastAsia="Times New Roman" w:cs="Tahoma"/>
          <w:color w:val="000000"/>
          <w:lang w:eastAsia="pl-PL"/>
        </w:rPr>
        <w:t xml:space="preserve"> i jest mniejsza od 10% wartości zamówienia określonej pierwotnie w umowie w przypadku zamówień na usługi lub dostawy albo, w przypadku zamówień na roboty budowlane – jest mniejsza od 15% wartości zamówienia określonej pierwotnie w umowie.</w:t>
      </w:r>
    </w:p>
    <w:p w14:paraId="4B61AA93" w14:textId="77777777" w:rsidR="007A7096" w:rsidRPr="00D45780" w:rsidRDefault="007A7096" w:rsidP="00A12534">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przewidziane w umowie mogą być inicjowane przez Zamawiającego, lub przez Wykonawcę.</w:t>
      </w:r>
    </w:p>
    <w:p w14:paraId="7CD9B6B8" w14:textId="77777777" w:rsidR="007A7096" w:rsidRPr="00D45780" w:rsidRDefault="007A7096" w:rsidP="00A12534">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W przypadku zainicjowania zmian przez Wykonawcę, o których mowa w </w:t>
      </w:r>
      <w:r w:rsidRPr="00D45780">
        <w:rPr>
          <w:rFonts w:eastAsia="Times New Roman" w:cs="Tahoma"/>
          <w:bCs/>
          <w:color w:val="000000"/>
          <w:lang w:eastAsia="pl-PL"/>
        </w:rPr>
        <w:t>ust. 2</w:t>
      </w:r>
      <w:r w:rsidRPr="00D45780">
        <w:rPr>
          <w:rFonts w:eastAsia="Times New Roman" w:cs="Tahoma"/>
          <w:color w:val="000000"/>
          <w:lang w:eastAsia="pl-PL"/>
        </w:rPr>
        <w:t xml:space="preserve"> niniejszego paragrafu, Wykonawca jest zobowiązany do złożenie wniosku uzasadniającego konieczność dokonania zmian w przedmiotowej umowie.</w:t>
      </w:r>
    </w:p>
    <w:p w14:paraId="1539D6E1" w14:textId="4743B192" w:rsidR="001107D0" w:rsidRPr="00D45780" w:rsidRDefault="007A7096" w:rsidP="00A12534">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bCs/>
          <w:color w:val="000000"/>
          <w:lang w:eastAsia="pl-PL"/>
        </w:rPr>
        <w:t>Jeżeli Zamawiający</w:t>
      </w:r>
      <w:r w:rsidRPr="00D45780">
        <w:rPr>
          <w:rFonts w:eastAsia="Times New Roman" w:cs="Tahoma"/>
          <w:bCs/>
          <w:i/>
          <w:color w:val="000000"/>
          <w:lang w:eastAsia="pl-PL"/>
        </w:rPr>
        <w:t xml:space="preserve"> </w:t>
      </w:r>
      <w:r w:rsidRPr="00D45780">
        <w:rPr>
          <w:rFonts w:eastAsia="Times New Roman" w:cs="Tahoma"/>
          <w:bCs/>
          <w:color w:val="000000"/>
          <w:lang w:eastAsia="pl-PL"/>
        </w:rPr>
        <w:t>uzna, że zaistniałe okoliczności nie stanowią podstawy do zmiany w umowie, Wykonawca zobowiązany jest do realizacji zadania zgodnie z warunkami zawartymi w umowie.</w:t>
      </w:r>
    </w:p>
    <w:p w14:paraId="6765E733" w14:textId="77777777" w:rsidR="001107D0" w:rsidRPr="00D45780" w:rsidRDefault="001107D0" w:rsidP="00540B08">
      <w:pPr>
        <w:suppressAutoHyphens/>
        <w:spacing w:after="0" w:line="240" w:lineRule="auto"/>
        <w:jc w:val="center"/>
        <w:rPr>
          <w:rFonts w:eastAsia="Times New Roman" w:cs="Times New Roman"/>
          <w:b/>
          <w:lang w:eastAsia="pl-PL"/>
        </w:rPr>
      </w:pPr>
    </w:p>
    <w:p w14:paraId="09CCCE62" w14:textId="7CC351FC" w:rsidR="001107D0" w:rsidRPr="00D45780" w:rsidRDefault="001107D0" w:rsidP="001107D0">
      <w:pPr>
        <w:suppressAutoHyphens/>
        <w:spacing w:after="0" w:line="240" w:lineRule="auto"/>
        <w:jc w:val="center"/>
        <w:rPr>
          <w:rFonts w:eastAsia="Times New Roman" w:cs="Times New Roman"/>
          <w:b/>
          <w:lang w:eastAsia="pl-PL"/>
        </w:rPr>
      </w:pPr>
      <w:r w:rsidRPr="00D45780">
        <w:rPr>
          <w:rFonts w:eastAsia="Times New Roman" w:cs="Times New Roman"/>
          <w:b/>
          <w:lang w:eastAsia="pl-PL"/>
        </w:rPr>
        <w:lastRenderedPageBreak/>
        <w:t>§ 1</w:t>
      </w:r>
      <w:r w:rsidR="00D82C2C" w:rsidRPr="00D45780">
        <w:rPr>
          <w:rFonts w:eastAsia="Times New Roman" w:cs="Times New Roman"/>
          <w:b/>
          <w:lang w:eastAsia="pl-PL"/>
        </w:rPr>
        <w:t>3</w:t>
      </w:r>
      <w:r w:rsidRPr="00D45780">
        <w:rPr>
          <w:rFonts w:eastAsia="Times New Roman" w:cs="Times New Roman"/>
          <w:b/>
          <w:lang w:eastAsia="pl-PL"/>
        </w:rPr>
        <w:t>.</w:t>
      </w:r>
    </w:p>
    <w:bookmarkEnd w:id="46"/>
    <w:p w14:paraId="73626154" w14:textId="77777777" w:rsidR="009E7829" w:rsidRPr="00D45780" w:rsidRDefault="009E7829" w:rsidP="00540B08">
      <w:pPr>
        <w:suppressAutoHyphens/>
        <w:spacing w:after="0" w:line="240" w:lineRule="auto"/>
        <w:jc w:val="center"/>
        <w:rPr>
          <w:rFonts w:eastAsia="Times New Roman" w:cs="Times New Roman"/>
          <w:b/>
          <w:lang w:eastAsia="pl-PL"/>
        </w:rPr>
      </w:pPr>
      <w:r w:rsidRPr="00D45780">
        <w:rPr>
          <w:rFonts w:eastAsia="Times New Roman" w:cs="Times New Roman"/>
          <w:b/>
          <w:lang w:eastAsia="pl-PL"/>
        </w:rPr>
        <w:t>Regulacje RODO</w:t>
      </w:r>
    </w:p>
    <w:p w14:paraId="203CBD64" w14:textId="1F8AE17D" w:rsidR="009E7829" w:rsidRPr="00D45780" w:rsidRDefault="009E7829" w:rsidP="00A12534">
      <w:pPr>
        <w:pStyle w:val="Akapitzlist"/>
        <w:numPr>
          <w:ilvl w:val="0"/>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W wyniku postępowania, o którym mowa w § 1 niniejszej umowy, zwanego w dalszej treści „</w:t>
      </w:r>
      <w:r w:rsidR="00772BE3" w:rsidRPr="00D45780">
        <w:rPr>
          <w:rFonts w:eastAsia="Times New Roman" w:cs="Times New Roman"/>
          <w:lang w:eastAsia="pl-PL"/>
        </w:rPr>
        <w:t>p</w:t>
      </w:r>
      <w:r w:rsidRPr="00D45780">
        <w:rPr>
          <w:rFonts w:eastAsia="Times New Roman" w:cs="Times New Roman"/>
          <w:lang w:eastAsia="pl-PL"/>
        </w:rPr>
        <w:t>ostępowaniem” są przetwarzane dane osobowe podlegające ochronie zgodnie z przepisami RODO.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77777777" w:rsidR="009E7829" w:rsidRPr="00D45780" w:rsidRDefault="009E7829" w:rsidP="00A12534">
      <w:pPr>
        <w:pStyle w:val="Akapitzlist"/>
        <w:numPr>
          <w:ilvl w:val="0"/>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Regulacje RODO związane z ochroną danych osobowych mają  zastosowanie do niniejszej umowy  oraz do dokumentacji zgromadzonej w związku z </w:t>
      </w:r>
      <w:r w:rsidR="00772BE3" w:rsidRPr="00D45780">
        <w:rPr>
          <w:rFonts w:eastAsia="Times New Roman" w:cs="Times New Roman"/>
          <w:lang w:eastAsia="pl-PL"/>
        </w:rPr>
        <w:t>p</w:t>
      </w:r>
      <w:r w:rsidRPr="00D45780">
        <w:rPr>
          <w:rFonts w:eastAsia="Times New Roman" w:cs="Times New Roman"/>
          <w:lang w:eastAsia="pl-PL"/>
        </w:rPr>
        <w:t>ostępowaniem.</w:t>
      </w:r>
    </w:p>
    <w:p w14:paraId="3E393CCC" w14:textId="77777777" w:rsidR="009E7829" w:rsidRPr="00D45780" w:rsidRDefault="009E7829" w:rsidP="00A12534">
      <w:pPr>
        <w:pStyle w:val="Akapitzlist"/>
        <w:numPr>
          <w:ilvl w:val="0"/>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Zgodnie z art. 13 ust. 1 i 2 RODO  Zamawiający informuje, że:</w:t>
      </w:r>
    </w:p>
    <w:p w14:paraId="34DE2BA9"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77777777" w:rsidR="009E7829" w:rsidRPr="00D45780" w:rsidRDefault="009E7829" w:rsidP="00A12534">
      <w:pPr>
        <w:pStyle w:val="Akapitzlist"/>
        <w:numPr>
          <w:ilvl w:val="2"/>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adres Zamawiającego: 76-200 Słupsk, ul. Przemysłowa 73;</w:t>
      </w:r>
    </w:p>
    <w:p w14:paraId="3FCE0B99" w14:textId="77777777" w:rsidR="009E7829" w:rsidRPr="00D45780" w:rsidRDefault="009E7829" w:rsidP="00A12534">
      <w:pPr>
        <w:pStyle w:val="Akapitzlist"/>
        <w:numPr>
          <w:ilvl w:val="2"/>
          <w:numId w:val="2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numer telefonu: +48 59 841 00 91;</w:t>
      </w:r>
    </w:p>
    <w:p w14:paraId="5E9FCA17" w14:textId="77777777" w:rsidR="009E7829" w:rsidRPr="00D45780" w:rsidRDefault="009E7829" w:rsidP="00A12534">
      <w:pPr>
        <w:pStyle w:val="Akapitzlist"/>
        <w:numPr>
          <w:ilvl w:val="2"/>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numer faksu: +48 59 848 37 35;</w:t>
      </w:r>
    </w:p>
    <w:p w14:paraId="3318C892" w14:textId="77777777" w:rsidR="009E7829" w:rsidRPr="00D45780" w:rsidRDefault="009E7829" w:rsidP="00A12534">
      <w:pPr>
        <w:pStyle w:val="Akapitzlist"/>
        <w:numPr>
          <w:ilvl w:val="2"/>
          <w:numId w:val="2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adres  e-mail: </w:t>
      </w:r>
      <w:hyperlink r:id="rId40" w:history="1">
        <w:r w:rsidRPr="00D45780">
          <w:rPr>
            <w:rStyle w:val="Hipercze"/>
            <w:rFonts w:eastAsia="Times New Roman" w:cs="Times New Roman"/>
            <w:lang w:eastAsia="pl-PL"/>
          </w:rPr>
          <w:t>zamowienia@zimslupsk.com</w:t>
        </w:r>
      </w:hyperlink>
    </w:p>
    <w:p w14:paraId="58D35850" w14:textId="77777777" w:rsidR="009E7829" w:rsidRPr="00D45780" w:rsidRDefault="009E7829" w:rsidP="00A12534">
      <w:pPr>
        <w:pStyle w:val="Akapitzlist"/>
        <w:numPr>
          <w:ilvl w:val="2"/>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adres strony internetowej: </w:t>
      </w:r>
      <w:hyperlink r:id="rId41" w:history="1">
        <w:r w:rsidRPr="00D45780">
          <w:rPr>
            <w:rStyle w:val="Hipercze"/>
            <w:rFonts w:eastAsia="Times New Roman" w:cs="Times New Roman"/>
            <w:lang w:eastAsia="pl-PL"/>
          </w:rPr>
          <w:t>http://www.zimslupsk.com</w:t>
        </w:r>
      </w:hyperlink>
      <w:r w:rsidRPr="00D45780">
        <w:rPr>
          <w:rFonts w:eastAsia="Times New Roman" w:cs="Times New Roman"/>
          <w:lang w:eastAsia="pl-PL"/>
        </w:rPr>
        <w:t>;</w:t>
      </w:r>
    </w:p>
    <w:p w14:paraId="3EEFD5A5" w14:textId="7521C088"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kontakt z Inspektorem ochrony danych osobowych w instytucji Zamawiającego: </w:t>
      </w:r>
      <w:r w:rsidR="0009789D" w:rsidRPr="00D45780">
        <w:rPr>
          <w:rFonts w:eastAsia="Times New Roman" w:cs="Times New Roman"/>
          <w:lang w:eastAsia="pl-PL"/>
        </w:rPr>
        <w:t xml:space="preserve">Pani </w:t>
      </w:r>
      <w:r w:rsidR="001157A7" w:rsidRPr="00D45780">
        <w:rPr>
          <w:rFonts w:eastAsia="Times New Roman" w:cs="Times New Roman"/>
          <w:lang w:eastAsia="pl-PL"/>
        </w:rPr>
        <w:t>Edyta Zubka</w:t>
      </w:r>
      <w:r w:rsidR="0009789D" w:rsidRPr="00D45780">
        <w:rPr>
          <w:rFonts w:eastAsia="Times New Roman" w:cs="Times New Roman"/>
          <w:lang w:eastAsia="pl-PL"/>
        </w:rPr>
        <w:t xml:space="preserve">, </w:t>
      </w:r>
      <w:r w:rsidRPr="00D45780">
        <w:rPr>
          <w:rFonts w:eastAsia="Times New Roman" w:cs="Times New Roman"/>
          <w:lang w:eastAsia="pl-PL"/>
        </w:rPr>
        <w:t>adres e-mail iod@zimslupsk.com, telefon  59 841 00 91</w:t>
      </w:r>
      <w:r w:rsidR="00690D6A" w:rsidRPr="00D45780">
        <w:rPr>
          <w:rFonts w:eastAsia="Times New Roman" w:cs="Times New Roman"/>
          <w:lang w:eastAsia="pl-PL"/>
        </w:rPr>
        <w:t>;</w:t>
      </w:r>
    </w:p>
    <w:p w14:paraId="11E3F9F4"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Pani/Pana dane osobowe przetwarzane będą na podstawie art. 6 ust. 1 lit. c</w:t>
      </w:r>
      <w:r w:rsidRPr="00D45780">
        <w:rPr>
          <w:rFonts w:eastAsia="Times New Roman" w:cs="Times New Roman"/>
          <w:i/>
          <w:lang w:eastAsia="pl-PL"/>
        </w:rPr>
        <w:t xml:space="preserve"> </w:t>
      </w:r>
      <w:r w:rsidRPr="00D45780">
        <w:rPr>
          <w:rFonts w:eastAsia="Times New Roman" w:cs="Times New Roman"/>
          <w:lang w:eastAsia="pl-PL"/>
        </w:rPr>
        <w:t>RODO w celu:</w:t>
      </w:r>
    </w:p>
    <w:p w14:paraId="71F8C567" w14:textId="77777777" w:rsidR="009E7829" w:rsidRPr="00D45780" w:rsidRDefault="009E7829" w:rsidP="00A12534">
      <w:pPr>
        <w:pStyle w:val="Akapitzlist"/>
        <w:numPr>
          <w:ilvl w:val="2"/>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związanym z niniejszym Postępowaniem, w tym dokumentacji zgromadzonej w związku z przeprowadzeniem tego postępowania;</w:t>
      </w:r>
    </w:p>
    <w:p w14:paraId="6FB9F05C" w14:textId="77777777" w:rsidR="009E7829" w:rsidRPr="00D45780" w:rsidRDefault="009E7829" w:rsidP="00A12534">
      <w:pPr>
        <w:pStyle w:val="Akapitzlist"/>
        <w:numPr>
          <w:ilvl w:val="2"/>
          <w:numId w:val="2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wykonywania niniejszej </w:t>
      </w:r>
      <w:r w:rsidR="004975DD" w:rsidRPr="00D45780">
        <w:rPr>
          <w:rFonts w:eastAsia="Times New Roman" w:cs="Times New Roman"/>
          <w:lang w:eastAsia="pl-PL"/>
        </w:rPr>
        <w:t>u</w:t>
      </w:r>
      <w:r w:rsidRPr="00D45780">
        <w:rPr>
          <w:rFonts w:eastAsia="Times New Roman" w:cs="Times New Roman"/>
          <w:lang w:eastAsia="pl-PL"/>
        </w:rPr>
        <w:t>mowy</w:t>
      </w:r>
      <w:r w:rsidR="00690D6A" w:rsidRPr="00D45780">
        <w:rPr>
          <w:rFonts w:eastAsia="Times New Roman" w:cs="Times New Roman"/>
          <w:lang w:eastAsia="pl-PL"/>
        </w:rPr>
        <w:t>;</w:t>
      </w:r>
    </w:p>
    <w:p w14:paraId="4B46E1A6"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odbiorcami Pani/Pana danych osobowych będą osoby lub podmioty, którym udostępniona zostanie:</w:t>
      </w:r>
    </w:p>
    <w:p w14:paraId="794B6A41" w14:textId="77777777" w:rsidR="009E7829" w:rsidRPr="00D45780" w:rsidRDefault="009E7829" w:rsidP="00A12534">
      <w:pPr>
        <w:pStyle w:val="Akapitzlist"/>
        <w:numPr>
          <w:ilvl w:val="2"/>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dokumentacja niniejszego Postępowania w oparciu o art. 8 oraz art. 96 ust. 3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w:t>
      </w:r>
    </w:p>
    <w:p w14:paraId="5D382E5B" w14:textId="77777777" w:rsidR="009E7829" w:rsidRPr="00D45780" w:rsidRDefault="009E7829" w:rsidP="00A12534">
      <w:pPr>
        <w:pStyle w:val="Akapitzlist"/>
        <w:numPr>
          <w:ilvl w:val="2"/>
          <w:numId w:val="2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niniejsza </w:t>
      </w:r>
      <w:r w:rsidR="00772BE3" w:rsidRPr="00D45780">
        <w:rPr>
          <w:rFonts w:eastAsia="Times New Roman" w:cs="Times New Roman"/>
          <w:lang w:eastAsia="pl-PL"/>
        </w:rPr>
        <w:t>U</w:t>
      </w:r>
      <w:r w:rsidRPr="00D45780">
        <w:rPr>
          <w:rFonts w:eastAsia="Times New Roman" w:cs="Times New Roman"/>
          <w:lang w:eastAsia="pl-PL"/>
        </w:rPr>
        <w:t xml:space="preserve">mowa w oparciu o art. 139 ustawy </w:t>
      </w:r>
      <w:proofErr w:type="spellStart"/>
      <w:r w:rsidRPr="00D45780">
        <w:rPr>
          <w:rFonts w:eastAsia="Times New Roman" w:cs="Times New Roman"/>
          <w:lang w:eastAsia="pl-PL"/>
        </w:rPr>
        <w:t>Pzp</w:t>
      </w:r>
      <w:proofErr w:type="spellEnd"/>
      <w:r w:rsidR="00690D6A" w:rsidRPr="00D45780">
        <w:rPr>
          <w:rFonts w:eastAsia="Times New Roman" w:cs="Times New Roman"/>
          <w:lang w:eastAsia="pl-PL"/>
        </w:rPr>
        <w:t>;</w:t>
      </w:r>
    </w:p>
    <w:p w14:paraId="4F5744E1" w14:textId="68730C2A"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Pani/Pana dane osobowe będą przechowywane, zgodnie z art. 97 ust. 1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 przez okres 4 lat od dnia zakończenia niniejszego Postępowania, a jeżeli czas trwania umowy przekracza 4 lata, okres przechowywania obejmuje cały czas trwania umowy</w:t>
      </w:r>
      <w:r w:rsidR="004975DD" w:rsidRPr="00D45780">
        <w:rPr>
          <w:rFonts w:eastAsia="Times New Roman" w:cs="Times New Roman"/>
          <w:lang w:eastAsia="pl-PL"/>
        </w:rPr>
        <w:t>.</w:t>
      </w:r>
      <w:bookmarkStart w:id="47" w:name="_Hlk11759689"/>
      <w:r w:rsidR="004975DD" w:rsidRPr="00D45780">
        <w:rPr>
          <w:rFonts w:eastAsia="Times New Roman" w:cs="Times New Roman"/>
          <w:lang w:eastAsia="pl-PL"/>
        </w:rPr>
        <w:t xml:space="preserve"> W przypadku realizacji zadań dofinansowywanych ze środków zewnętrznych, Pana/i dane osobowe będą przechowywan</w:t>
      </w:r>
      <w:r w:rsidR="0048462E" w:rsidRPr="00D45780">
        <w:rPr>
          <w:rFonts w:eastAsia="Times New Roman" w:cs="Times New Roman"/>
          <w:lang w:eastAsia="pl-PL"/>
        </w:rPr>
        <w:t>e</w:t>
      </w:r>
      <w:r w:rsidR="004975DD" w:rsidRPr="00D45780">
        <w:rPr>
          <w:rFonts w:eastAsia="Times New Roman" w:cs="Times New Roman"/>
          <w:lang w:eastAsia="pl-PL"/>
        </w:rPr>
        <w:t xml:space="preserve"> przez okres wskazany w umowie zawartej z Instytucją Zarządzającą. </w:t>
      </w:r>
      <w:bookmarkEnd w:id="47"/>
      <w:r w:rsidR="004975DD" w:rsidRPr="00D45780">
        <w:rPr>
          <w:rFonts w:eastAsia="Times New Roman" w:cs="Times New Roman"/>
          <w:lang w:eastAsia="pl-PL"/>
        </w:rPr>
        <w:t xml:space="preserve"> </w:t>
      </w:r>
    </w:p>
    <w:p w14:paraId="61FA5430"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obowiązek podania przez Panią/Pana danych osobowych bezpośrednio Pani/Pana dotyczących jest wymogiem ustawowym określonym w przepisach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 xml:space="preserve">, związanym z udziałem w postępowaniu o udzielenie zamówienia publicznego; konsekwencje niepodania określonych danych wynikają z ustawy </w:t>
      </w:r>
      <w:proofErr w:type="spellStart"/>
      <w:r w:rsidRPr="00D45780">
        <w:rPr>
          <w:rFonts w:eastAsia="Times New Roman" w:cs="Times New Roman"/>
          <w:lang w:eastAsia="pl-PL"/>
        </w:rPr>
        <w:t>Pzp</w:t>
      </w:r>
      <w:proofErr w:type="spellEnd"/>
      <w:r w:rsidR="00690D6A" w:rsidRPr="00D45780">
        <w:rPr>
          <w:rFonts w:eastAsia="Times New Roman" w:cs="Times New Roman"/>
          <w:lang w:eastAsia="pl-PL"/>
        </w:rPr>
        <w:t>;</w:t>
      </w:r>
    </w:p>
    <w:p w14:paraId="5B7C9738"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w odniesieniu do Pani/Pana danych osobowych decyzje nie będą podejmowane w sposób zautomatyzowany, stosowanie do art. 22 RODO</w:t>
      </w:r>
      <w:r w:rsidR="00690D6A" w:rsidRPr="00D45780">
        <w:rPr>
          <w:rFonts w:eastAsia="Times New Roman" w:cs="Times New Roman"/>
          <w:lang w:eastAsia="pl-PL"/>
        </w:rPr>
        <w:t>;</w:t>
      </w:r>
    </w:p>
    <w:p w14:paraId="55C21AC1"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na podstawie art. 15 RODO posiada Pani/Pan prawo dostępu do danych osobowych Pani/Pana dotyczących</w:t>
      </w:r>
      <w:r w:rsidR="00690D6A" w:rsidRPr="00D45780">
        <w:rPr>
          <w:rFonts w:eastAsia="Times New Roman" w:cs="Times New Roman"/>
          <w:lang w:eastAsia="pl-PL"/>
        </w:rPr>
        <w:t>;</w:t>
      </w:r>
    </w:p>
    <w:p w14:paraId="12894F09" w14:textId="2DF93E18"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na podstawie art. 16 RODO posiada Pani/Pan  prawo do sprostowania Pani/Pana danych osobowych, z zastrzeżeniem, że skorzystanie z prawa do sprostowania nie może skutkować zmianą wyniku niniejszego Postępowania ani zmianą postanowień niniejszej umowy w zakresie </w:t>
      </w:r>
      <w:r w:rsidRPr="00D45780">
        <w:rPr>
          <w:rFonts w:eastAsia="Times New Roman" w:cs="Times New Roman"/>
          <w:lang w:eastAsia="pl-PL"/>
        </w:rPr>
        <w:lastRenderedPageBreak/>
        <w:t xml:space="preserve">niezgodnym z ustawą </w:t>
      </w:r>
      <w:proofErr w:type="spellStart"/>
      <w:r w:rsidRPr="00D45780">
        <w:rPr>
          <w:rFonts w:eastAsia="Times New Roman" w:cs="Times New Roman"/>
          <w:lang w:eastAsia="pl-PL"/>
        </w:rPr>
        <w:t>Pzp</w:t>
      </w:r>
      <w:proofErr w:type="spellEnd"/>
      <w:r w:rsidRPr="00D45780">
        <w:rPr>
          <w:rFonts w:eastAsia="Times New Roman" w:cs="Times New Roman"/>
          <w:lang w:eastAsia="pl-PL"/>
        </w:rPr>
        <w:t xml:space="preserve"> oraz nie może naruszać integralności protokołu niniejszego postępowania oraz jego załączników</w:t>
      </w:r>
      <w:r w:rsidR="00690D6A" w:rsidRPr="00D45780">
        <w:rPr>
          <w:rFonts w:eastAsia="Times New Roman" w:cs="Times New Roman"/>
          <w:lang w:eastAsia="pl-PL"/>
        </w:rPr>
        <w:t>;</w:t>
      </w:r>
    </w:p>
    <w:p w14:paraId="38A9B57B"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90D6A" w:rsidRPr="00D45780">
        <w:rPr>
          <w:rFonts w:eastAsia="Times New Roman" w:cs="Times New Roman"/>
          <w:lang w:eastAsia="pl-PL"/>
        </w:rPr>
        <w:t>;</w:t>
      </w:r>
    </w:p>
    <w:p w14:paraId="61A405C6"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690D6A" w:rsidRPr="00D45780">
        <w:rPr>
          <w:rFonts w:eastAsia="Times New Roman" w:cs="Times New Roman"/>
          <w:lang w:eastAsia="pl-PL"/>
        </w:rPr>
        <w:t>;</w:t>
      </w:r>
    </w:p>
    <w:p w14:paraId="6C7E71D1" w14:textId="680D84D6"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w związku z art. 17 ust. 3 lit. b, d lub e RODO nie przysługuje Pani/Panu prawo do usunięcia danych osobowych</w:t>
      </w:r>
      <w:r w:rsidR="00690D6A" w:rsidRPr="00D45780">
        <w:rPr>
          <w:rFonts w:eastAsia="Times New Roman" w:cs="Times New Roman"/>
          <w:lang w:eastAsia="pl-PL"/>
        </w:rPr>
        <w:t>;</w:t>
      </w:r>
    </w:p>
    <w:p w14:paraId="49E1468D" w14:textId="69ADF6CF"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w związku z art. 20 RODO nie przysługuje Pani/Panu prawo do przenoszenia danych osobowych</w:t>
      </w:r>
      <w:r w:rsidR="00534A05" w:rsidRPr="00D45780">
        <w:rPr>
          <w:rFonts w:eastAsia="Times New Roman" w:cs="Times New Roman"/>
          <w:lang w:eastAsia="pl-PL"/>
        </w:rPr>
        <w:t>;</w:t>
      </w:r>
    </w:p>
    <w:p w14:paraId="625C7127" w14:textId="77777777" w:rsidR="009E7829" w:rsidRPr="00D45780" w:rsidRDefault="009E7829" w:rsidP="00A12534">
      <w:pPr>
        <w:pStyle w:val="Akapitzlist"/>
        <w:numPr>
          <w:ilvl w:val="1"/>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sidRPr="00D45780">
        <w:rPr>
          <w:rFonts w:eastAsia="Times New Roman" w:cs="Times New Roman"/>
          <w:lang w:eastAsia="pl-PL"/>
        </w:rPr>
        <w:t>.</w:t>
      </w:r>
    </w:p>
    <w:p w14:paraId="0F6DCE85" w14:textId="77777777" w:rsidR="009E7829" w:rsidRPr="00D45780" w:rsidRDefault="009E7829" w:rsidP="00A12534">
      <w:pPr>
        <w:pStyle w:val="Akapitzlist"/>
        <w:numPr>
          <w:ilvl w:val="0"/>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Obowiązek informacyjny wskazany w ust. 3 niniejszego paragrafu ma także zastosowanie w toku realizacji niniejszej umowy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gospodarczą, które zostały wskazane w niniejszym postępowaniu jako podwykonawca). Obowiązek ten jest uregulowany w art. 14 RODO</w:t>
      </w:r>
      <w:r w:rsidR="00690D6A" w:rsidRPr="00D45780">
        <w:rPr>
          <w:rFonts w:eastAsia="Times New Roman" w:cs="Times New Roman"/>
          <w:lang w:eastAsia="pl-PL"/>
        </w:rPr>
        <w:t>.</w:t>
      </w:r>
    </w:p>
    <w:p w14:paraId="029886A2" w14:textId="77777777" w:rsidR="009E7829" w:rsidRPr="00D45780" w:rsidRDefault="009E7829" w:rsidP="00A12534">
      <w:pPr>
        <w:pStyle w:val="Akapitzlist"/>
        <w:numPr>
          <w:ilvl w:val="0"/>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może odstąpić od obowiązku indywidualnego informowania każdej z osób wskazanych </w:t>
      </w:r>
      <w:r w:rsidRPr="00D45780">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sidRPr="00D45780">
        <w:rPr>
          <w:rFonts w:eastAsia="Times New Roman" w:cs="Times New Roman"/>
          <w:lang w:eastAsia="pl-PL"/>
        </w:rPr>
        <w:t>.</w:t>
      </w:r>
    </w:p>
    <w:p w14:paraId="358CD9A0" w14:textId="40AB1027" w:rsidR="005C78B7" w:rsidRPr="00D45780" w:rsidRDefault="009E7829" w:rsidP="00A12534">
      <w:pPr>
        <w:pStyle w:val="Akapitzlist"/>
        <w:numPr>
          <w:ilvl w:val="0"/>
          <w:numId w:val="2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umowy wymagane jest Oświadczenie Wykonawcy dotyczące pozyskania przez Wykonawcę danych osobowych od osób trzecich, sporządzonego wg Załącznika nr </w:t>
      </w:r>
      <w:r w:rsidR="008C7357" w:rsidRPr="00D45780">
        <w:rPr>
          <w:rFonts w:eastAsia="Times New Roman" w:cs="Times New Roman"/>
          <w:lang w:eastAsia="pl-PL"/>
        </w:rPr>
        <w:t>4</w:t>
      </w:r>
      <w:r w:rsidRPr="00D45780">
        <w:rPr>
          <w:rFonts w:eastAsia="Times New Roman" w:cs="Times New Roman"/>
          <w:lang w:eastAsia="pl-PL"/>
        </w:rPr>
        <w:t xml:space="preserve"> do niniejszej </w:t>
      </w:r>
      <w:r w:rsidR="00772BE3" w:rsidRPr="00D45780">
        <w:rPr>
          <w:rFonts w:eastAsia="Times New Roman" w:cs="Times New Roman"/>
          <w:lang w:eastAsia="pl-PL"/>
        </w:rPr>
        <w:t>U</w:t>
      </w:r>
      <w:r w:rsidRPr="00D45780">
        <w:rPr>
          <w:rFonts w:eastAsia="Times New Roman" w:cs="Times New Roman"/>
          <w:lang w:eastAsia="pl-PL"/>
        </w:rPr>
        <w:t>mowy</w:t>
      </w:r>
      <w:r w:rsidR="00772BE3" w:rsidRPr="00D45780">
        <w:rPr>
          <w:rFonts w:eastAsia="Times New Roman" w:cs="Times New Roman"/>
          <w:lang w:eastAsia="pl-PL"/>
        </w:rPr>
        <w:t>.</w:t>
      </w:r>
    </w:p>
    <w:p w14:paraId="5DC9BC3D" w14:textId="77777777" w:rsidR="005C78B7" w:rsidRPr="00D45780" w:rsidRDefault="005C78B7" w:rsidP="00540B08">
      <w:pPr>
        <w:suppressAutoHyphens/>
        <w:spacing w:after="0" w:line="240" w:lineRule="auto"/>
        <w:jc w:val="center"/>
        <w:rPr>
          <w:rFonts w:eastAsia="Times New Roman" w:cs="Times New Roman"/>
          <w:b/>
          <w:lang w:eastAsia="pl-PL"/>
        </w:rPr>
      </w:pPr>
    </w:p>
    <w:p w14:paraId="4E1549B7" w14:textId="1A4443A3" w:rsidR="00515B8F" w:rsidRPr="00D45780" w:rsidRDefault="00515B8F" w:rsidP="00540B08">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1</w:t>
      </w:r>
      <w:r w:rsidR="00D82C2C" w:rsidRPr="00D45780">
        <w:rPr>
          <w:rFonts w:eastAsia="Times New Roman" w:cs="Times New Roman"/>
          <w:b/>
          <w:lang w:eastAsia="pl-PL"/>
        </w:rPr>
        <w:t>4</w:t>
      </w:r>
      <w:r w:rsidRPr="00D45780">
        <w:rPr>
          <w:rFonts w:eastAsia="Times New Roman" w:cs="Times New Roman"/>
          <w:b/>
          <w:lang w:eastAsia="pl-PL"/>
        </w:rPr>
        <w:t>.</w:t>
      </w:r>
    </w:p>
    <w:p w14:paraId="21B9D3CA" w14:textId="77777777" w:rsidR="00515B8F" w:rsidRPr="00D45780" w:rsidRDefault="00515B8F" w:rsidP="00540B08">
      <w:pPr>
        <w:suppressAutoHyphens/>
        <w:spacing w:after="0" w:line="240" w:lineRule="auto"/>
        <w:jc w:val="center"/>
        <w:rPr>
          <w:rFonts w:eastAsia="Times New Roman" w:cs="Times New Roman"/>
          <w:b/>
          <w:lang w:eastAsia="pl-PL"/>
        </w:rPr>
      </w:pPr>
      <w:r w:rsidRPr="00D45780">
        <w:rPr>
          <w:rFonts w:eastAsia="Times New Roman" w:cs="Times New Roman"/>
          <w:b/>
          <w:lang w:eastAsia="pl-PL"/>
        </w:rPr>
        <w:t>Postanowienia końcowe</w:t>
      </w:r>
    </w:p>
    <w:p w14:paraId="631F0979" w14:textId="3396FFF0" w:rsidR="008974A3" w:rsidRPr="00D45780" w:rsidRDefault="00690D6A" w:rsidP="00A12534">
      <w:pPr>
        <w:pStyle w:val="Akapitzlist"/>
        <w:numPr>
          <w:ilvl w:val="0"/>
          <w:numId w:val="49"/>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 sprawach nieuregulowanych niniejszą umową mają zastosowanie przepisy ustawy z dnia 29 stycznia 2004 r. Prawo zamówień publicznych (</w:t>
      </w:r>
      <w:proofErr w:type="spellStart"/>
      <w:r w:rsidRPr="00D45780">
        <w:rPr>
          <w:rFonts w:eastAsia="Times New Roman" w:cs="Times New Roman"/>
          <w:lang w:eastAsia="pl-PL"/>
        </w:rPr>
        <w:t>t.j</w:t>
      </w:r>
      <w:proofErr w:type="spellEnd"/>
      <w:r w:rsidRPr="00D45780">
        <w:rPr>
          <w:rFonts w:eastAsia="Times New Roman" w:cs="Times New Roman"/>
          <w:lang w:eastAsia="pl-PL"/>
        </w:rPr>
        <w:t>. Dz. U. z 201</w:t>
      </w:r>
      <w:r w:rsidR="00534A05" w:rsidRPr="00D45780">
        <w:rPr>
          <w:rFonts w:eastAsia="Times New Roman" w:cs="Times New Roman"/>
          <w:lang w:eastAsia="pl-PL"/>
        </w:rPr>
        <w:t>9</w:t>
      </w:r>
      <w:r w:rsidRPr="00D45780">
        <w:rPr>
          <w:rFonts w:eastAsia="Times New Roman" w:cs="Times New Roman"/>
          <w:lang w:eastAsia="pl-PL"/>
        </w:rPr>
        <w:t xml:space="preserve"> r. poz. 1</w:t>
      </w:r>
      <w:r w:rsidR="00534A05" w:rsidRPr="00D45780">
        <w:rPr>
          <w:rFonts w:eastAsia="Times New Roman" w:cs="Times New Roman"/>
          <w:lang w:eastAsia="pl-PL"/>
        </w:rPr>
        <w:t>843</w:t>
      </w:r>
      <w:r w:rsidRPr="00D45780">
        <w:rPr>
          <w:rFonts w:eastAsia="Times New Roman" w:cs="Times New Roman"/>
          <w:lang w:eastAsia="pl-PL"/>
        </w:rPr>
        <w:t xml:space="preserve"> z </w:t>
      </w:r>
      <w:proofErr w:type="spellStart"/>
      <w:r w:rsidRPr="00D45780">
        <w:rPr>
          <w:rFonts w:eastAsia="Times New Roman" w:cs="Times New Roman"/>
          <w:lang w:eastAsia="pl-PL"/>
        </w:rPr>
        <w:t>późn</w:t>
      </w:r>
      <w:proofErr w:type="spellEnd"/>
      <w:r w:rsidRPr="00D45780">
        <w:rPr>
          <w:rFonts w:eastAsia="Times New Roman" w:cs="Times New Roman"/>
          <w:lang w:eastAsia="pl-PL"/>
        </w:rPr>
        <w:t>. zm.)</w:t>
      </w:r>
      <w:r w:rsidRPr="00D45780">
        <w:rPr>
          <w:rFonts w:eastAsia="Times New Roman" w:cs="Times New Roman"/>
          <w:color w:val="000000"/>
          <w:lang w:eastAsia="pl-PL"/>
        </w:rPr>
        <w:t xml:space="preserve"> aktów prawnych wydanych na jej podstawie, przepisy ustawy z dnia 23 kwietnia 1964 r. Kodeks cywilny (t. j. z 201</w:t>
      </w:r>
      <w:r w:rsidR="00E35783" w:rsidRPr="00D45780">
        <w:rPr>
          <w:rFonts w:eastAsia="Times New Roman" w:cs="Times New Roman"/>
          <w:color w:val="000000"/>
          <w:lang w:eastAsia="pl-PL"/>
        </w:rPr>
        <w:t>9</w:t>
      </w:r>
      <w:r w:rsidRPr="00D45780">
        <w:rPr>
          <w:rFonts w:eastAsia="Times New Roman" w:cs="Times New Roman"/>
          <w:color w:val="000000"/>
          <w:lang w:eastAsia="pl-PL"/>
        </w:rPr>
        <w:t xml:space="preserve"> r. poz. 1</w:t>
      </w:r>
      <w:r w:rsidR="00E35783" w:rsidRPr="00D45780">
        <w:rPr>
          <w:rFonts w:eastAsia="Times New Roman" w:cs="Times New Roman"/>
          <w:color w:val="000000"/>
          <w:lang w:eastAsia="pl-PL"/>
        </w:rPr>
        <w:t>145</w:t>
      </w:r>
      <w:r w:rsidR="00534A05" w:rsidRPr="00D45780">
        <w:rPr>
          <w:rFonts w:eastAsia="Times New Roman" w:cs="Times New Roman"/>
          <w:color w:val="000000"/>
          <w:lang w:eastAsia="pl-PL"/>
        </w:rPr>
        <w:t xml:space="preserve"> z </w:t>
      </w:r>
      <w:proofErr w:type="spellStart"/>
      <w:r w:rsidR="00534A05" w:rsidRPr="00D45780">
        <w:rPr>
          <w:rFonts w:eastAsia="Times New Roman" w:cs="Times New Roman"/>
          <w:color w:val="000000"/>
          <w:lang w:eastAsia="pl-PL"/>
        </w:rPr>
        <w:t>późn</w:t>
      </w:r>
      <w:proofErr w:type="spellEnd"/>
      <w:r w:rsidR="00534A05" w:rsidRPr="00D45780">
        <w:rPr>
          <w:rFonts w:eastAsia="Times New Roman" w:cs="Times New Roman"/>
          <w:color w:val="000000"/>
          <w:lang w:eastAsia="pl-PL"/>
        </w:rPr>
        <w:t>. zm.</w:t>
      </w:r>
      <w:r w:rsidRPr="00D45780">
        <w:rPr>
          <w:rFonts w:eastAsia="Times New Roman" w:cs="Times New Roman"/>
          <w:color w:val="000000"/>
          <w:lang w:eastAsia="pl-PL"/>
        </w:rPr>
        <w:t>)</w:t>
      </w:r>
      <w:r w:rsidRPr="00D45780">
        <w:rPr>
          <w:rFonts w:eastAsia="Times New Roman" w:cs="Times New Roman"/>
          <w:lang w:eastAsia="pl-PL"/>
        </w:rPr>
        <w:t>, a w sprawach procesowych – przepisy Kodeksu postępowania cywilnego</w:t>
      </w:r>
      <w:r w:rsidR="008B239D" w:rsidRPr="00D45780">
        <w:rPr>
          <w:rFonts w:eastAsia="Times New Roman" w:cs="Times New Roman"/>
          <w:lang w:eastAsia="pl-PL"/>
        </w:rPr>
        <w:t xml:space="preserve"> (</w:t>
      </w:r>
      <w:proofErr w:type="spellStart"/>
      <w:r w:rsidR="008B239D" w:rsidRPr="00D45780">
        <w:rPr>
          <w:rFonts w:eastAsia="Times New Roman" w:cs="Times New Roman"/>
          <w:lang w:eastAsia="pl-PL"/>
        </w:rPr>
        <w:t>t.j</w:t>
      </w:r>
      <w:proofErr w:type="spellEnd"/>
      <w:r w:rsidR="008B239D" w:rsidRPr="00D45780">
        <w:rPr>
          <w:rFonts w:eastAsia="Times New Roman" w:cs="Times New Roman"/>
          <w:lang w:eastAsia="pl-PL"/>
        </w:rPr>
        <w:t>. Dz.U. z</w:t>
      </w:r>
      <w:r w:rsidR="00E55F63" w:rsidRPr="00D45780">
        <w:rPr>
          <w:rFonts w:eastAsia="Times New Roman" w:cs="Times New Roman"/>
          <w:lang w:eastAsia="pl-PL"/>
        </w:rPr>
        <w:t> </w:t>
      </w:r>
      <w:r w:rsidR="008B239D" w:rsidRPr="00D45780">
        <w:rPr>
          <w:rFonts w:eastAsia="Times New Roman" w:cs="Times New Roman"/>
          <w:lang w:eastAsia="pl-PL"/>
        </w:rPr>
        <w:t>201</w:t>
      </w:r>
      <w:r w:rsidR="00534A05" w:rsidRPr="00D45780">
        <w:rPr>
          <w:rFonts w:eastAsia="Times New Roman" w:cs="Times New Roman"/>
          <w:lang w:eastAsia="pl-PL"/>
        </w:rPr>
        <w:t>9</w:t>
      </w:r>
      <w:r w:rsidR="008B239D" w:rsidRPr="00D45780">
        <w:rPr>
          <w:rFonts w:eastAsia="Times New Roman" w:cs="Times New Roman"/>
          <w:lang w:eastAsia="pl-PL"/>
        </w:rPr>
        <w:t xml:space="preserve"> r., poz. 1</w:t>
      </w:r>
      <w:r w:rsidR="00534A05" w:rsidRPr="00D45780">
        <w:rPr>
          <w:rFonts w:eastAsia="Times New Roman" w:cs="Times New Roman"/>
          <w:lang w:eastAsia="pl-PL"/>
        </w:rPr>
        <w:t>460</w:t>
      </w:r>
      <w:r w:rsidR="008B239D" w:rsidRPr="00D45780">
        <w:rPr>
          <w:rFonts w:eastAsia="Times New Roman" w:cs="Times New Roman"/>
          <w:lang w:eastAsia="pl-PL"/>
        </w:rPr>
        <w:t xml:space="preserve"> z </w:t>
      </w:r>
      <w:proofErr w:type="spellStart"/>
      <w:r w:rsidR="008B239D" w:rsidRPr="00D45780">
        <w:rPr>
          <w:rFonts w:eastAsia="Times New Roman" w:cs="Times New Roman"/>
          <w:lang w:eastAsia="pl-PL"/>
        </w:rPr>
        <w:t>późn</w:t>
      </w:r>
      <w:proofErr w:type="spellEnd"/>
      <w:r w:rsidR="008B239D" w:rsidRPr="00D45780">
        <w:rPr>
          <w:rFonts w:eastAsia="Times New Roman" w:cs="Times New Roman"/>
          <w:lang w:eastAsia="pl-PL"/>
        </w:rPr>
        <w:t>. zm.)</w:t>
      </w:r>
      <w:r w:rsidR="008C70E7" w:rsidRPr="00D45780">
        <w:rPr>
          <w:rFonts w:eastAsia="Times New Roman" w:cs="Times New Roman"/>
          <w:lang w:eastAsia="pl-PL"/>
        </w:rPr>
        <w:t xml:space="preserve">, </w:t>
      </w:r>
      <w:r w:rsidRPr="00D45780">
        <w:rPr>
          <w:rFonts w:eastAsia="Times New Roman" w:cs="Times New Roman"/>
          <w:lang w:eastAsia="pl-PL"/>
        </w:rPr>
        <w:t xml:space="preserve"> </w:t>
      </w:r>
      <w:r w:rsidR="002E7699" w:rsidRPr="00D45780">
        <w:t>ustawa z dnia 27 kwietnia 2001 r. Prawo ochrony środowiska (</w:t>
      </w:r>
      <w:proofErr w:type="spellStart"/>
      <w:r w:rsidR="002E7699" w:rsidRPr="00D45780">
        <w:t>t.j</w:t>
      </w:r>
      <w:proofErr w:type="spellEnd"/>
      <w:r w:rsidR="002E7699" w:rsidRPr="00D45780">
        <w:t xml:space="preserve">. Dz. U. z 2019r. poz. 1396 z </w:t>
      </w:r>
      <w:proofErr w:type="spellStart"/>
      <w:r w:rsidR="002E7699" w:rsidRPr="00D45780">
        <w:t>późn</w:t>
      </w:r>
      <w:proofErr w:type="spellEnd"/>
      <w:r w:rsidR="002E7699" w:rsidRPr="00D45780">
        <w:t xml:space="preserve">. zm.), ustawa z dnia 14 grudnia 2012 roku o odpadach (Dz. U. z 2019 r. poz. 701 z </w:t>
      </w:r>
      <w:proofErr w:type="spellStart"/>
      <w:r w:rsidR="002E7699" w:rsidRPr="00D45780">
        <w:t>późn</w:t>
      </w:r>
      <w:proofErr w:type="spellEnd"/>
      <w:r w:rsidR="002E7699" w:rsidRPr="00D45780">
        <w:t>. zm.), ustawa z dnia 13 września 1996 roku o utrzymaniu czystości i porządku w gminach (Dz. U. z</w:t>
      </w:r>
      <w:r w:rsidR="00E55F63" w:rsidRPr="00D45780">
        <w:t> </w:t>
      </w:r>
      <w:r w:rsidR="002E7699" w:rsidRPr="00D45780">
        <w:t>2019r. poz. 2010), 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 oraz przepisów szczegółowych,</w:t>
      </w:r>
      <w:r w:rsidR="002E7699" w:rsidRPr="00D45780">
        <w:rPr>
          <w:rFonts w:ascii="Calibri" w:eastAsia="SimSun" w:hAnsi="Calibri" w:cs="Calibri"/>
          <w:color w:val="000000"/>
          <w:kern w:val="3"/>
          <w:sz w:val="24"/>
          <w:szCs w:val="24"/>
          <w:lang w:eastAsia="zh-CN" w:bidi="hi-IN"/>
        </w:rPr>
        <w:t xml:space="preserve"> </w:t>
      </w:r>
      <w:r w:rsidR="002E7699" w:rsidRPr="00D45780">
        <w:t xml:space="preserve">rozporządzenie Ministra Rozwoju z dnia 26 lipca 2016 r. w sprawie rodzajów dokumentów, jakich może żądać zamawiający od </w:t>
      </w:r>
      <w:r w:rsidR="002E7699" w:rsidRPr="00D45780">
        <w:lastRenderedPageBreak/>
        <w:t>wykonawcy w postępowaniu o udzielenie zamówienia</w:t>
      </w:r>
      <w:r w:rsidR="008974A3" w:rsidRPr="00D45780">
        <w:rPr>
          <w:rFonts w:cstheme="minorHAnsi"/>
          <w:bCs/>
        </w:rPr>
        <w:t xml:space="preserve">, oraz innymi obowiązującymi normami oraz zasadami wiedzy technicznej </w:t>
      </w:r>
      <w:r w:rsidRPr="00D45780">
        <w:rPr>
          <w:rFonts w:eastAsia="Times New Roman" w:cs="Times New Roman"/>
          <w:lang w:eastAsia="pl-PL"/>
        </w:rPr>
        <w:t>oraz treść oferty złożonej przez Wykonawcę w przetargu, w wyniku którego z</w:t>
      </w:r>
      <w:r w:rsidR="00441546" w:rsidRPr="00D45780">
        <w:rPr>
          <w:rFonts w:eastAsia="Times New Roman" w:cs="Times New Roman"/>
          <w:lang w:eastAsia="pl-PL"/>
        </w:rPr>
        <w:t>a</w:t>
      </w:r>
      <w:r w:rsidRPr="00D45780">
        <w:rPr>
          <w:rFonts w:eastAsia="Times New Roman" w:cs="Times New Roman"/>
          <w:lang w:eastAsia="pl-PL"/>
        </w:rPr>
        <w:t>warto niniejszą umowę</w:t>
      </w:r>
      <w:r w:rsidR="008974A3" w:rsidRPr="00D45780">
        <w:rPr>
          <w:rFonts w:eastAsia="Times New Roman" w:cs="Times New Roman"/>
          <w:lang w:eastAsia="pl-PL"/>
        </w:rPr>
        <w:t>.</w:t>
      </w:r>
    </w:p>
    <w:p w14:paraId="751377E6" w14:textId="71B7CE36" w:rsidR="00690D6A" w:rsidRPr="00D45780" w:rsidRDefault="00690D6A" w:rsidP="00A12534">
      <w:pPr>
        <w:pStyle w:val="Akapitzlist"/>
        <w:numPr>
          <w:ilvl w:val="0"/>
          <w:numId w:val="49"/>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 przypadku wystąpienia w trakcie wykonywania przedmiotu zamówienia potrzeby rozstrzygnięcia spraw lub problemów – Strony będą je podejmować i rozstrzygać bez zbędnej zwłoki.</w:t>
      </w:r>
    </w:p>
    <w:p w14:paraId="06EBAB45" w14:textId="77777777" w:rsidR="00690D6A" w:rsidRPr="00D45780" w:rsidRDefault="00690D6A" w:rsidP="00A12534">
      <w:pPr>
        <w:pStyle w:val="Akapitzlist"/>
        <w:numPr>
          <w:ilvl w:val="0"/>
          <w:numId w:val="49"/>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 razie powstania sporu związanego z wykonaniem umowy Wykonawca zobowiązany jest wyczerpać drogę postępowania reklamacyjnego, kierując swoje roszczenia do Zamawiającego.</w:t>
      </w:r>
    </w:p>
    <w:p w14:paraId="1A161B29" w14:textId="77777777" w:rsidR="00690D6A" w:rsidRPr="00D45780" w:rsidRDefault="00690D6A" w:rsidP="00A12534">
      <w:pPr>
        <w:pStyle w:val="Akapitzlist"/>
        <w:numPr>
          <w:ilvl w:val="0"/>
          <w:numId w:val="49"/>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Zamawiający</w:t>
      </w:r>
      <w:r w:rsidRPr="00D45780">
        <w:rPr>
          <w:rFonts w:eastAsia="Times New Roman" w:cs="Times New Roman"/>
          <w:i/>
          <w:lang w:eastAsia="pl-PL"/>
        </w:rPr>
        <w:t xml:space="preserve"> </w:t>
      </w:r>
      <w:r w:rsidRPr="00D45780">
        <w:rPr>
          <w:rFonts w:eastAsia="Times New Roman" w:cs="Times New Roman"/>
          <w:lang w:eastAsia="pl-PL"/>
        </w:rPr>
        <w:t xml:space="preserve">zobowiązany jest do pisemnego ustosunkowania się do roszczeń Wykonawcy w ciągu </w:t>
      </w:r>
      <w:r w:rsidRPr="00D45780">
        <w:rPr>
          <w:rFonts w:eastAsia="Times New Roman" w:cs="Times New Roman"/>
          <w:bCs/>
          <w:lang w:eastAsia="pl-PL"/>
        </w:rPr>
        <w:t>7 dni</w:t>
      </w:r>
      <w:r w:rsidRPr="00D45780">
        <w:rPr>
          <w:rFonts w:eastAsia="Times New Roman" w:cs="Times New Roman"/>
          <w:lang w:eastAsia="pl-PL"/>
        </w:rPr>
        <w:t xml:space="preserve"> od chwili ich zgłoszenia.</w:t>
      </w:r>
    </w:p>
    <w:p w14:paraId="5D1CA3FF" w14:textId="77777777" w:rsidR="00690D6A" w:rsidRPr="00D45780" w:rsidRDefault="00690D6A" w:rsidP="00A12534">
      <w:pPr>
        <w:pStyle w:val="Akapitzlist"/>
        <w:numPr>
          <w:ilvl w:val="0"/>
          <w:numId w:val="49"/>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 xml:space="preserve">Jeżeli Zamawiający odmówi uznania roszczenia w terminie, o którym mowa w </w:t>
      </w:r>
      <w:r w:rsidRPr="00D45780">
        <w:rPr>
          <w:rFonts w:eastAsia="Times New Roman" w:cs="Times New Roman"/>
          <w:bCs/>
          <w:lang w:eastAsia="pl-PL"/>
        </w:rPr>
        <w:t>ust. 4</w:t>
      </w:r>
      <w:r w:rsidRPr="00D45780">
        <w:rPr>
          <w:rFonts w:eastAsia="Times New Roman" w:cs="Times New Roman"/>
          <w:lang w:eastAsia="pl-PL"/>
        </w:rPr>
        <w:t xml:space="preserve"> niniejszego paragrafu Wykonawca może zwrócić się do sądu powszechnego o rozstrzygnięcie sporu.</w:t>
      </w:r>
    </w:p>
    <w:p w14:paraId="2ECC5F01" w14:textId="77777777" w:rsidR="00690D6A" w:rsidRPr="00D45780" w:rsidRDefault="00690D6A" w:rsidP="00A12534">
      <w:pPr>
        <w:pStyle w:val="Akapitzlist"/>
        <w:numPr>
          <w:ilvl w:val="0"/>
          <w:numId w:val="49"/>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Właściwym do rozpatrzenia i rozpoznania sporów wynikłych na tle realizacji niniejszej umowy jest Sąd właściwy dla Zamawiającego.</w:t>
      </w:r>
    </w:p>
    <w:p w14:paraId="71657C62" w14:textId="77777777" w:rsidR="00690D6A" w:rsidRPr="00D45780" w:rsidRDefault="00690D6A" w:rsidP="00A12534">
      <w:pPr>
        <w:pStyle w:val="Akapitzlist"/>
        <w:numPr>
          <w:ilvl w:val="0"/>
          <w:numId w:val="49"/>
        </w:numPr>
        <w:suppressAutoHyphens/>
        <w:spacing w:after="0" w:line="240" w:lineRule="auto"/>
        <w:ind w:left="426" w:hanging="426"/>
        <w:jc w:val="both"/>
        <w:rPr>
          <w:rFonts w:eastAsia="Times New Roman" w:cs="Times New Roman"/>
          <w:b/>
          <w:lang w:eastAsia="pl-PL"/>
        </w:rPr>
      </w:pPr>
      <w:r w:rsidRPr="00D45780">
        <w:rPr>
          <w:rFonts w:eastAsia="Times New Roman" w:cs="Times New Roman"/>
          <w:lang w:eastAsia="pl-PL"/>
        </w:rPr>
        <w:t>Umowę sporządzono w 3 egzemplarzach - 1 egz. dla Wykonawcy i 2 egz. dla Zamawiającego.</w:t>
      </w:r>
    </w:p>
    <w:p w14:paraId="5D619F54" w14:textId="77777777" w:rsidR="008501EE" w:rsidRPr="00D45780" w:rsidRDefault="008501EE" w:rsidP="00540B08">
      <w:pPr>
        <w:suppressAutoHyphens/>
        <w:spacing w:after="0" w:line="240" w:lineRule="auto"/>
        <w:rPr>
          <w:rFonts w:eastAsia="Times New Roman" w:cs="Times New Roman"/>
          <w:b/>
          <w:lang w:eastAsia="pl-PL"/>
        </w:rPr>
      </w:pPr>
    </w:p>
    <w:p w14:paraId="052A50BB" w14:textId="77777777" w:rsidR="00D60E6C" w:rsidRPr="00D45780" w:rsidRDefault="00D60E6C" w:rsidP="00540B08">
      <w:pPr>
        <w:suppressAutoHyphens/>
        <w:spacing w:after="0" w:line="240" w:lineRule="auto"/>
        <w:rPr>
          <w:rFonts w:eastAsia="Times New Roman" w:cs="Times New Roman"/>
          <w:b/>
          <w:lang w:eastAsia="pl-PL"/>
        </w:rPr>
      </w:pPr>
    </w:p>
    <w:p w14:paraId="4367C909" w14:textId="77777777" w:rsidR="008A4CD2" w:rsidRPr="00D45780" w:rsidRDefault="008A4CD2" w:rsidP="00540B08">
      <w:pPr>
        <w:suppressAutoHyphens/>
        <w:spacing w:after="0" w:line="240" w:lineRule="auto"/>
        <w:rPr>
          <w:rFonts w:eastAsia="Times New Roman" w:cs="Times New Roman"/>
          <w:b/>
          <w:lang w:eastAsia="pl-PL"/>
        </w:rPr>
      </w:pPr>
    </w:p>
    <w:p w14:paraId="7F983376" w14:textId="77777777" w:rsidR="00515B8F" w:rsidRPr="00D45780" w:rsidRDefault="00515B8F" w:rsidP="00C7700A">
      <w:pPr>
        <w:suppressAutoHyphens/>
        <w:spacing w:after="0" w:line="240" w:lineRule="auto"/>
        <w:jc w:val="both"/>
        <w:rPr>
          <w:rFonts w:eastAsia="Times New Roman" w:cs="Times New Roman"/>
          <w:b/>
          <w:lang w:eastAsia="pl-PL"/>
        </w:rPr>
      </w:pPr>
      <w:r w:rsidRPr="00D45780">
        <w:rPr>
          <w:rFonts w:eastAsia="Times New Roman" w:cs="Times New Roman"/>
          <w:b/>
          <w:lang w:eastAsia="pl-PL"/>
        </w:rPr>
        <w:t>Załącznikami do umowy są:</w:t>
      </w:r>
    </w:p>
    <w:p w14:paraId="20FEA89F" w14:textId="77777777" w:rsidR="002E7699" w:rsidRPr="00D45780" w:rsidRDefault="002E7699"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Załącznik nr 1 - Harmonogram płatności,</w:t>
      </w:r>
    </w:p>
    <w:p w14:paraId="6497ABDC" w14:textId="7B4C63C4" w:rsidR="002E7699" w:rsidRPr="00D45780" w:rsidRDefault="002E7699"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 xml:space="preserve">Załącznik nr 2 - </w:t>
      </w:r>
      <w:bookmarkStart w:id="48" w:name="_Hlk35502962"/>
      <w:r w:rsidR="00085589" w:rsidRPr="00D45780">
        <w:rPr>
          <w:rFonts w:ascii="Calibri" w:eastAsia="Times New Roman" w:hAnsi="Calibri" w:cs="Calibri"/>
          <w:bCs/>
          <w:color w:val="000000"/>
          <w:sz w:val="20"/>
          <w:szCs w:val="20"/>
          <w:lang w:eastAsia="ar-SA"/>
        </w:rPr>
        <w:t>Mapa sytuacyjna z rozmieszczeniem pojemników</w:t>
      </w:r>
      <w:bookmarkEnd w:id="48"/>
      <w:r w:rsidR="00085589" w:rsidRPr="00D45780">
        <w:rPr>
          <w:rFonts w:ascii="Calibri" w:eastAsia="Times New Roman" w:hAnsi="Calibri" w:cs="Calibri"/>
          <w:bCs/>
          <w:color w:val="000000"/>
          <w:sz w:val="20"/>
          <w:szCs w:val="20"/>
          <w:lang w:eastAsia="ar-SA"/>
        </w:rPr>
        <w:t xml:space="preserve"> </w:t>
      </w:r>
      <w:r w:rsidRPr="00D45780">
        <w:rPr>
          <w:rFonts w:eastAsia="Times New Roman"/>
          <w:lang w:eastAsia="ar-SA"/>
        </w:rPr>
        <w:t>/ kontenerów,</w:t>
      </w:r>
      <w:r w:rsidRPr="00D45780">
        <w:rPr>
          <w:rFonts w:cs="Calibri"/>
          <w:lang w:eastAsia="ar-SA"/>
        </w:rPr>
        <w:t xml:space="preserve"> </w:t>
      </w:r>
    </w:p>
    <w:p w14:paraId="29A8F76E" w14:textId="77777777" w:rsidR="002E7699" w:rsidRPr="00D45780" w:rsidRDefault="002E7699"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Załącznik nr 3 - Oferta Wykonawcy,</w:t>
      </w:r>
    </w:p>
    <w:p w14:paraId="52290F00" w14:textId="77777777" w:rsidR="002E7699" w:rsidRPr="00D45780" w:rsidRDefault="002E7699"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Załącznik nr 4 - Oświadczenie Wykonawcy  dotyczące  pozyskania przez Wykonawcę danych osobowych od osób trzecich.</w:t>
      </w:r>
    </w:p>
    <w:p w14:paraId="22A671D5" w14:textId="6669B13F" w:rsidR="00C7700A" w:rsidRPr="00D45780" w:rsidRDefault="00C7700A" w:rsidP="000D2992">
      <w:pPr>
        <w:tabs>
          <w:tab w:val="left" w:pos="113"/>
        </w:tabs>
        <w:suppressAutoHyphens/>
        <w:spacing w:after="0" w:line="240" w:lineRule="auto"/>
        <w:rPr>
          <w:rFonts w:eastAsia="Times New Roman" w:cs="Times New Roman"/>
          <w:lang w:eastAsia="pl-PL"/>
        </w:rPr>
      </w:pPr>
    </w:p>
    <w:p w14:paraId="7FC1B8EA" w14:textId="77777777" w:rsidR="00C7700A" w:rsidRPr="00D45780" w:rsidRDefault="00C7700A" w:rsidP="000D2992">
      <w:pPr>
        <w:tabs>
          <w:tab w:val="left" w:pos="113"/>
        </w:tabs>
        <w:suppressAutoHyphens/>
        <w:spacing w:after="0" w:line="240" w:lineRule="auto"/>
        <w:rPr>
          <w:rFonts w:eastAsia="Times New Roman" w:cs="Times New Roman"/>
          <w:lang w:eastAsia="pl-PL"/>
        </w:rPr>
      </w:pPr>
    </w:p>
    <w:p w14:paraId="7AB43580" w14:textId="6E75595F" w:rsidR="000D2992" w:rsidRPr="00D45780" w:rsidRDefault="000D2992" w:rsidP="000D2992">
      <w:pPr>
        <w:tabs>
          <w:tab w:val="left" w:pos="113"/>
        </w:tabs>
        <w:suppressAutoHyphens/>
        <w:spacing w:after="0" w:line="240" w:lineRule="auto"/>
        <w:jc w:val="center"/>
        <w:rPr>
          <w:rFonts w:eastAsia="Times New Roman" w:cs="Times New Roman"/>
          <w:lang w:eastAsia="pl-PL"/>
        </w:rPr>
      </w:pPr>
    </w:p>
    <w:p w14:paraId="26F284AE" w14:textId="77777777" w:rsidR="000D2992" w:rsidRPr="00D45780" w:rsidRDefault="000D2992" w:rsidP="000D2992">
      <w:pPr>
        <w:tabs>
          <w:tab w:val="left" w:pos="113"/>
        </w:tabs>
        <w:suppressAutoHyphens/>
        <w:spacing w:after="0" w:line="240" w:lineRule="auto"/>
        <w:jc w:val="center"/>
        <w:rPr>
          <w:rFonts w:eastAsia="Times New Roman" w:cs="Times New Roman"/>
          <w:lang w:eastAsia="pl-PL"/>
        </w:rPr>
      </w:pPr>
    </w:p>
    <w:p w14:paraId="2A6402EB" w14:textId="77777777" w:rsidR="00BA3603" w:rsidRPr="00D45780" w:rsidRDefault="00515B8F" w:rsidP="00540B08">
      <w:pPr>
        <w:tabs>
          <w:tab w:val="left" w:pos="11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xml:space="preserve">Z A M A W I A J Ą C Y                                           </w:t>
      </w:r>
      <w:r w:rsidR="008D1EFE" w:rsidRPr="00D45780">
        <w:rPr>
          <w:rFonts w:eastAsia="Times New Roman" w:cs="Times New Roman"/>
          <w:b/>
          <w:lang w:eastAsia="pl-PL"/>
        </w:rPr>
        <w:t xml:space="preserve">               W Y K O N A W C A</w:t>
      </w:r>
      <w:bookmarkEnd w:id="33"/>
    </w:p>
    <w:p w14:paraId="59D0C2D1" w14:textId="77777777" w:rsidR="00376715" w:rsidRPr="00D45780" w:rsidRDefault="00376715" w:rsidP="00540B08">
      <w:pPr>
        <w:tabs>
          <w:tab w:val="left" w:pos="113"/>
        </w:tabs>
        <w:suppressAutoHyphens/>
        <w:spacing w:after="0" w:line="240" w:lineRule="auto"/>
        <w:jc w:val="center"/>
        <w:rPr>
          <w:rFonts w:eastAsia="Times New Roman" w:cs="Times New Roman"/>
          <w:b/>
          <w:lang w:eastAsia="pl-PL"/>
        </w:rPr>
      </w:pPr>
    </w:p>
    <w:bookmarkEnd w:id="35"/>
    <w:p w14:paraId="786D573B" w14:textId="6F8FAE53" w:rsidR="009F56A0" w:rsidRPr="00D45780" w:rsidRDefault="009F56A0">
      <w:pPr>
        <w:rPr>
          <w:rFonts w:eastAsia="Times New Roman" w:cs="Calibri"/>
          <w:b/>
          <w:lang w:eastAsia="ar-SA"/>
        </w:rPr>
      </w:pPr>
      <w:r w:rsidRPr="00D45780">
        <w:rPr>
          <w:rFonts w:eastAsia="Times New Roman" w:cs="Calibri"/>
          <w:b/>
          <w:lang w:eastAsia="ar-SA"/>
        </w:rPr>
        <w:br w:type="page"/>
      </w:r>
    </w:p>
    <w:p w14:paraId="66C8CC53" w14:textId="05674D4A" w:rsidR="00085589" w:rsidRPr="00D45780" w:rsidRDefault="00085589" w:rsidP="00085589">
      <w:pPr>
        <w:suppressAutoHyphens/>
        <w:spacing w:after="0" w:line="240" w:lineRule="auto"/>
        <w:jc w:val="right"/>
        <w:rPr>
          <w:rFonts w:eastAsia="Calibri" w:cs="Arial"/>
          <w:b/>
        </w:rPr>
      </w:pPr>
      <w:r w:rsidRPr="00D45780">
        <w:rPr>
          <w:rFonts w:eastAsia="Times New Roman" w:cs="Calibri"/>
          <w:b/>
          <w:lang w:eastAsia="ar-SA"/>
        </w:rPr>
        <w:lastRenderedPageBreak/>
        <w:t>Z</w:t>
      </w:r>
      <w:r w:rsidRPr="00D45780">
        <w:rPr>
          <w:rFonts w:eastAsia="Calibri" w:cs="Arial"/>
          <w:b/>
        </w:rPr>
        <w:t xml:space="preserve">ałącznik nr 1 </w:t>
      </w:r>
      <w:r w:rsidRPr="00D45780">
        <w:rPr>
          <w:rFonts w:eastAsia="Calibri" w:cs="Arial"/>
        </w:rPr>
        <w:t xml:space="preserve"> </w:t>
      </w:r>
    </w:p>
    <w:p w14:paraId="40537F05" w14:textId="77777777" w:rsidR="00085589" w:rsidRPr="00D45780" w:rsidRDefault="00085589" w:rsidP="00085589">
      <w:pPr>
        <w:suppressAutoHyphens/>
        <w:spacing w:after="0" w:line="240" w:lineRule="auto"/>
        <w:jc w:val="right"/>
        <w:rPr>
          <w:rFonts w:ascii="Calibri" w:eastAsia="Calibri" w:hAnsi="Calibri" w:cs="Arial"/>
        </w:rPr>
      </w:pPr>
      <w:r w:rsidRPr="00D45780">
        <w:rPr>
          <w:rFonts w:eastAsia="Calibri" w:cs="Arial"/>
        </w:rPr>
        <w:t xml:space="preserve">do umowy nr …/2020 </w:t>
      </w:r>
    </w:p>
    <w:p w14:paraId="5E3CA7C0" w14:textId="77777777" w:rsidR="00085589" w:rsidRPr="00D45780" w:rsidRDefault="00085589" w:rsidP="00085589">
      <w:pPr>
        <w:suppressAutoHyphens/>
        <w:spacing w:after="0" w:line="240" w:lineRule="auto"/>
        <w:jc w:val="right"/>
        <w:rPr>
          <w:rFonts w:ascii="Calibri" w:eastAsia="Calibri" w:hAnsi="Calibri" w:cs="Arial"/>
          <w:b/>
          <w:bCs/>
          <w:sz w:val="26"/>
          <w:szCs w:val="26"/>
          <w:lang w:eastAsia="pl-PL"/>
        </w:rPr>
      </w:pPr>
      <w:r w:rsidRPr="00D45780">
        <w:rPr>
          <w:rFonts w:eastAsia="Calibri" w:cs="Arial"/>
        </w:rPr>
        <w:t>z dnia …………………………...</w:t>
      </w:r>
    </w:p>
    <w:p w14:paraId="761F9B0A" w14:textId="77777777" w:rsidR="00634F9C" w:rsidRPr="00D45780" w:rsidRDefault="00634F9C" w:rsidP="007959B5">
      <w:pPr>
        <w:suppressAutoHyphens/>
        <w:spacing w:after="0" w:line="240" w:lineRule="auto"/>
        <w:rPr>
          <w:rFonts w:eastAsia="Times New Roman" w:cs="Calibri"/>
          <w:b/>
          <w:lang w:eastAsia="ar-SA"/>
        </w:rPr>
      </w:pPr>
    </w:p>
    <w:p w14:paraId="130DFAFA" w14:textId="26F36FD1" w:rsidR="00085589" w:rsidRPr="00D45780" w:rsidRDefault="00085589" w:rsidP="008F51C8">
      <w:pPr>
        <w:spacing w:after="0" w:line="360" w:lineRule="auto"/>
        <w:jc w:val="center"/>
        <w:rPr>
          <w:b/>
        </w:rPr>
      </w:pPr>
      <w:r w:rsidRPr="00D45780">
        <w:rPr>
          <w:b/>
        </w:rPr>
        <w:t xml:space="preserve">HARMONOGRAM  PŁATNOŚCI dla ZADANIA nr </w:t>
      </w:r>
      <w:r w:rsidR="00716F8D" w:rsidRPr="00D45780">
        <w:rPr>
          <w:b/>
        </w:rPr>
        <w:t>1</w:t>
      </w:r>
    </w:p>
    <w:p w14:paraId="64157D6A" w14:textId="709456BB" w:rsidR="008F51C8" w:rsidRPr="00D45780" w:rsidRDefault="008F51C8" w:rsidP="008F51C8">
      <w:pPr>
        <w:spacing w:after="0" w:line="360" w:lineRule="auto"/>
        <w:jc w:val="center"/>
        <w:rPr>
          <w:b/>
        </w:rPr>
      </w:pPr>
      <w:r w:rsidRPr="00D45780">
        <w:rPr>
          <w:b/>
          <w:bCs/>
        </w:rPr>
        <w:t xml:space="preserve">Wywóz nieczystości z cmentarza komunalnego przy ul. Rabina dr. </w:t>
      </w:r>
      <w:proofErr w:type="spellStart"/>
      <w:r w:rsidRPr="00D45780">
        <w:rPr>
          <w:b/>
          <w:bCs/>
        </w:rPr>
        <w:t>Maxa</w:t>
      </w:r>
      <w:proofErr w:type="spellEnd"/>
      <w:r w:rsidRPr="00D45780">
        <w:rPr>
          <w:b/>
          <w:bCs/>
        </w:rPr>
        <w:t xml:space="preserve"> Josepha w Słupsku</w:t>
      </w:r>
    </w:p>
    <w:tbl>
      <w:tblPr>
        <w:tblW w:w="8789" w:type="dxa"/>
        <w:tblInd w:w="108" w:type="dxa"/>
        <w:tblLayout w:type="fixed"/>
        <w:tblLook w:val="04A0" w:firstRow="1" w:lastRow="0" w:firstColumn="1" w:lastColumn="0" w:noHBand="0" w:noVBand="1"/>
      </w:tblPr>
      <w:tblGrid>
        <w:gridCol w:w="720"/>
        <w:gridCol w:w="2966"/>
        <w:gridCol w:w="5103"/>
      </w:tblGrid>
      <w:tr w:rsidR="00085589" w:rsidRPr="00D45780" w14:paraId="63B2E7EC" w14:textId="77777777" w:rsidTr="00F15D1F">
        <w:trPr>
          <w:trHeight w:val="509"/>
        </w:trPr>
        <w:tc>
          <w:tcPr>
            <w:tcW w:w="720" w:type="dxa"/>
            <w:vMerge w:val="restart"/>
            <w:tcBorders>
              <w:top w:val="single" w:sz="4" w:space="0" w:color="000000"/>
              <w:left w:val="single" w:sz="4" w:space="0" w:color="000000"/>
              <w:bottom w:val="single" w:sz="4" w:space="0" w:color="000000"/>
              <w:right w:val="nil"/>
            </w:tcBorders>
            <w:vAlign w:val="center"/>
            <w:hideMark/>
          </w:tcPr>
          <w:p w14:paraId="1A620D9B" w14:textId="77777777" w:rsidR="00085589" w:rsidRPr="00D45780" w:rsidRDefault="00085589" w:rsidP="00B64047">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0"/>
                <w:szCs w:val="20"/>
                <w:lang w:eastAsia="ar-SA"/>
              </w:rPr>
              <w:t>Lp.</w:t>
            </w:r>
          </w:p>
        </w:tc>
        <w:tc>
          <w:tcPr>
            <w:tcW w:w="2966" w:type="dxa"/>
            <w:vMerge w:val="restart"/>
            <w:tcBorders>
              <w:top w:val="single" w:sz="4" w:space="0" w:color="000000"/>
              <w:left w:val="single" w:sz="4" w:space="0" w:color="000000"/>
              <w:bottom w:val="single" w:sz="4" w:space="0" w:color="000000"/>
              <w:right w:val="nil"/>
            </w:tcBorders>
            <w:vAlign w:val="center"/>
            <w:hideMark/>
          </w:tcPr>
          <w:p w14:paraId="3EB0C368" w14:textId="71C46053" w:rsidR="00085589" w:rsidRPr="00D45780" w:rsidRDefault="00085589" w:rsidP="00B64047">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2020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miesiące </w:t>
            </w:r>
          </w:p>
        </w:tc>
        <w:tc>
          <w:tcPr>
            <w:tcW w:w="5103" w:type="dxa"/>
            <w:vMerge w:val="restart"/>
            <w:tcBorders>
              <w:top w:val="single" w:sz="4" w:space="0" w:color="000000"/>
              <w:left w:val="single" w:sz="4" w:space="0" w:color="000000"/>
              <w:bottom w:val="single" w:sz="4" w:space="0" w:color="000000"/>
              <w:right w:val="single" w:sz="4" w:space="0" w:color="auto"/>
            </w:tcBorders>
            <w:vAlign w:val="center"/>
            <w:hideMark/>
          </w:tcPr>
          <w:p w14:paraId="1E454D4B" w14:textId="678A9113" w:rsidR="00085589" w:rsidRPr="00D45780" w:rsidRDefault="00085589" w:rsidP="00B64047">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2020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Kwota netto (zł)</w:t>
            </w:r>
          </w:p>
        </w:tc>
      </w:tr>
      <w:tr w:rsidR="00085589" w:rsidRPr="00D45780" w14:paraId="4DFA5CE0" w14:textId="77777777" w:rsidTr="00F15D1F">
        <w:trPr>
          <w:trHeight w:val="509"/>
        </w:trPr>
        <w:tc>
          <w:tcPr>
            <w:tcW w:w="720" w:type="dxa"/>
            <w:vMerge/>
            <w:tcBorders>
              <w:top w:val="single" w:sz="4" w:space="0" w:color="000000"/>
              <w:left w:val="single" w:sz="4" w:space="0" w:color="000000"/>
              <w:bottom w:val="single" w:sz="4" w:space="0" w:color="000000"/>
              <w:right w:val="nil"/>
            </w:tcBorders>
            <w:vAlign w:val="center"/>
            <w:hideMark/>
          </w:tcPr>
          <w:p w14:paraId="617832FB" w14:textId="77777777" w:rsidR="00085589" w:rsidRPr="00D45780" w:rsidRDefault="00085589" w:rsidP="00B64047">
            <w:pPr>
              <w:spacing w:after="0" w:line="240" w:lineRule="auto"/>
              <w:rPr>
                <w:rFonts w:eastAsia="Times New Roman" w:cs="Times New Roman"/>
                <w:b/>
                <w:color w:val="000000"/>
                <w:sz w:val="20"/>
                <w:szCs w:val="20"/>
                <w:lang w:eastAsia="ar-SA"/>
              </w:rPr>
            </w:pPr>
          </w:p>
        </w:tc>
        <w:tc>
          <w:tcPr>
            <w:tcW w:w="2966" w:type="dxa"/>
            <w:vMerge/>
            <w:tcBorders>
              <w:top w:val="single" w:sz="4" w:space="0" w:color="000000"/>
              <w:left w:val="single" w:sz="4" w:space="0" w:color="000000"/>
              <w:bottom w:val="single" w:sz="4" w:space="0" w:color="000000"/>
              <w:right w:val="nil"/>
            </w:tcBorders>
            <w:vAlign w:val="center"/>
            <w:hideMark/>
          </w:tcPr>
          <w:p w14:paraId="5B48B6C0" w14:textId="77777777" w:rsidR="00085589" w:rsidRPr="00D45780" w:rsidRDefault="00085589" w:rsidP="00B64047">
            <w:pPr>
              <w:spacing w:after="0" w:line="240" w:lineRule="auto"/>
              <w:rPr>
                <w:rFonts w:eastAsia="Times New Roman" w:cs="Times New Roman"/>
                <w:b/>
                <w:color w:val="000000"/>
                <w:sz w:val="20"/>
                <w:szCs w:val="20"/>
                <w:lang w:eastAsia="ar-SA"/>
              </w:rPr>
            </w:pPr>
          </w:p>
        </w:tc>
        <w:tc>
          <w:tcPr>
            <w:tcW w:w="5103" w:type="dxa"/>
            <w:vMerge/>
            <w:tcBorders>
              <w:left w:val="single" w:sz="4" w:space="0" w:color="000000"/>
              <w:bottom w:val="single" w:sz="4" w:space="0" w:color="000000"/>
              <w:right w:val="single" w:sz="4" w:space="0" w:color="auto"/>
            </w:tcBorders>
            <w:vAlign w:val="center"/>
            <w:hideMark/>
          </w:tcPr>
          <w:p w14:paraId="0F97CF5A" w14:textId="77777777" w:rsidR="00085589" w:rsidRPr="00D45780" w:rsidRDefault="00085589" w:rsidP="00B64047">
            <w:pPr>
              <w:suppressAutoHyphens/>
              <w:snapToGrid w:val="0"/>
              <w:spacing w:after="0" w:line="240" w:lineRule="auto"/>
              <w:rPr>
                <w:rFonts w:eastAsia="Times New Roman" w:cs="Times New Roman"/>
                <w:b/>
                <w:color w:val="000000"/>
                <w:sz w:val="20"/>
                <w:szCs w:val="20"/>
                <w:lang w:eastAsia="ar-SA"/>
              </w:rPr>
            </w:pPr>
          </w:p>
        </w:tc>
      </w:tr>
      <w:tr w:rsidR="00085589" w:rsidRPr="00D45780" w14:paraId="765F4E9F" w14:textId="77777777" w:rsidTr="00F15D1F">
        <w:tc>
          <w:tcPr>
            <w:tcW w:w="720" w:type="dxa"/>
            <w:tcBorders>
              <w:top w:val="single" w:sz="4" w:space="0" w:color="000000"/>
              <w:left w:val="single" w:sz="4" w:space="0" w:color="000000"/>
              <w:bottom w:val="single" w:sz="4" w:space="0" w:color="000000"/>
              <w:right w:val="nil"/>
            </w:tcBorders>
            <w:vAlign w:val="center"/>
            <w:hideMark/>
          </w:tcPr>
          <w:p w14:paraId="18C9EB86"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1.</w:t>
            </w:r>
          </w:p>
        </w:tc>
        <w:tc>
          <w:tcPr>
            <w:tcW w:w="2966" w:type="dxa"/>
            <w:tcBorders>
              <w:top w:val="single" w:sz="4" w:space="0" w:color="000000"/>
              <w:left w:val="single" w:sz="4" w:space="0" w:color="000000"/>
              <w:bottom w:val="single" w:sz="4" w:space="0" w:color="000000"/>
              <w:right w:val="nil"/>
            </w:tcBorders>
            <w:vAlign w:val="center"/>
            <w:hideMark/>
          </w:tcPr>
          <w:p w14:paraId="155D279C"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od ……. kwietnia</w:t>
            </w:r>
          </w:p>
        </w:tc>
        <w:tc>
          <w:tcPr>
            <w:tcW w:w="5103" w:type="dxa"/>
            <w:tcBorders>
              <w:top w:val="single" w:sz="4" w:space="0" w:color="000000"/>
              <w:left w:val="single" w:sz="4" w:space="0" w:color="000000"/>
              <w:bottom w:val="single" w:sz="4" w:space="0" w:color="000000"/>
              <w:right w:val="single" w:sz="4" w:space="0" w:color="auto"/>
            </w:tcBorders>
            <w:hideMark/>
          </w:tcPr>
          <w:p w14:paraId="31C53A6E"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688DB002" w14:textId="77777777" w:rsidTr="00F15D1F">
        <w:tc>
          <w:tcPr>
            <w:tcW w:w="720" w:type="dxa"/>
            <w:tcBorders>
              <w:top w:val="single" w:sz="4" w:space="0" w:color="000000"/>
              <w:left w:val="single" w:sz="4" w:space="0" w:color="000000"/>
              <w:bottom w:val="single" w:sz="4" w:space="0" w:color="000000"/>
              <w:right w:val="nil"/>
            </w:tcBorders>
            <w:vAlign w:val="center"/>
          </w:tcPr>
          <w:p w14:paraId="41582099"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2.</w:t>
            </w:r>
          </w:p>
        </w:tc>
        <w:tc>
          <w:tcPr>
            <w:tcW w:w="2966" w:type="dxa"/>
            <w:tcBorders>
              <w:top w:val="single" w:sz="4" w:space="0" w:color="000000"/>
              <w:left w:val="single" w:sz="4" w:space="0" w:color="000000"/>
              <w:bottom w:val="single" w:sz="4" w:space="0" w:color="000000"/>
              <w:right w:val="nil"/>
            </w:tcBorders>
            <w:vAlign w:val="center"/>
          </w:tcPr>
          <w:p w14:paraId="6CE76AB7"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maj</w:t>
            </w:r>
          </w:p>
        </w:tc>
        <w:tc>
          <w:tcPr>
            <w:tcW w:w="5103" w:type="dxa"/>
            <w:tcBorders>
              <w:top w:val="single" w:sz="4" w:space="0" w:color="000000"/>
              <w:left w:val="single" w:sz="4" w:space="0" w:color="000000"/>
              <w:bottom w:val="single" w:sz="4" w:space="0" w:color="000000"/>
              <w:right w:val="single" w:sz="4" w:space="0" w:color="auto"/>
            </w:tcBorders>
          </w:tcPr>
          <w:p w14:paraId="04F5E638"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52629753" w14:textId="77777777" w:rsidTr="00F15D1F">
        <w:tc>
          <w:tcPr>
            <w:tcW w:w="720" w:type="dxa"/>
            <w:tcBorders>
              <w:top w:val="single" w:sz="4" w:space="0" w:color="000000"/>
              <w:left w:val="single" w:sz="4" w:space="0" w:color="000000"/>
              <w:bottom w:val="single" w:sz="4" w:space="0" w:color="000000"/>
              <w:right w:val="nil"/>
            </w:tcBorders>
            <w:vAlign w:val="center"/>
          </w:tcPr>
          <w:p w14:paraId="1EA62960"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3.</w:t>
            </w:r>
          </w:p>
        </w:tc>
        <w:tc>
          <w:tcPr>
            <w:tcW w:w="2966" w:type="dxa"/>
            <w:tcBorders>
              <w:top w:val="single" w:sz="4" w:space="0" w:color="000000"/>
              <w:left w:val="single" w:sz="4" w:space="0" w:color="000000"/>
              <w:bottom w:val="single" w:sz="4" w:space="0" w:color="000000"/>
              <w:right w:val="nil"/>
            </w:tcBorders>
            <w:vAlign w:val="center"/>
          </w:tcPr>
          <w:p w14:paraId="678E09E2"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czerwiec</w:t>
            </w:r>
          </w:p>
        </w:tc>
        <w:tc>
          <w:tcPr>
            <w:tcW w:w="5103" w:type="dxa"/>
            <w:tcBorders>
              <w:top w:val="single" w:sz="4" w:space="0" w:color="000000"/>
              <w:left w:val="single" w:sz="4" w:space="0" w:color="000000"/>
              <w:bottom w:val="single" w:sz="4" w:space="0" w:color="000000"/>
              <w:right w:val="single" w:sz="4" w:space="0" w:color="auto"/>
            </w:tcBorders>
          </w:tcPr>
          <w:p w14:paraId="4F1E2447"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38655200" w14:textId="77777777" w:rsidTr="00F15D1F">
        <w:tc>
          <w:tcPr>
            <w:tcW w:w="720" w:type="dxa"/>
            <w:tcBorders>
              <w:top w:val="single" w:sz="4" w:space="0" w:color="000000"/>
              <w:left w:val="single" w:sz="4" w:space="0" w:color="000000"/>
              <w:bottom w:val="single" w:sz="4" w:space="0" w:color="000000"/>
              <w:right w:val="nil"/>
            </w:tcBorders>
            <w:vAlign w:val="center"/>
          </w:tcPr>
          <w:p w14:paraId="2B543BB2"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4.</w:t>
            </w:r>
          </w:p>
        </w:tc>
        <w:tc>
          <w:tcPr>
            <w:tcW w:w="2966" w:type="dxa"/>
            <w:tcBorders>
              <w:top w:val="single" w:sz="4" w:space="0" w:color="000000"/>
              <w:left w:val="single" w:sz="4" w:space="0" w:color="000000"/>
              <w:bottom w:val="single" w:sz="4" w:space="0" w:color="000000"/>
              <w:right w:val="nil"/>
            </w:tcBorders>
            <w:vAlign w:val="center"/>
          </w:tcPr>
          <w:p w14:paraId="5982EEC2"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lipiec</w:t>
            </w:r>
          </w:p>
        </w:tc>
        <w:tc>
          <w:tcPr>
            <w:tcW w:w="5103" w:type="dxa"/>
            <w:tcBorders>
              <w:top w:val="single" w:sz="4" w:space="0" w:color="000000"/>
              <w:left w:val="single" w:sz="4" w:space="0" w:color="000000"/>
              <w:bottom w:val="single" w:sz="4" w:space="0" w:color="000000"/>
              <w:right w:val="single" w:sz="4" w:space="0" w:color="auto"/>
            </w:tcBorders>
          </w:tcPr>
          <w:p w14:paraId="0F0E732E"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63CF43F1" w14:textId="77777777" w:rsidTr="00F15D1F">
        <w:tc>
          <w:tcPr>
            <w:tcW w:w="720" w:type="dxa"/>
            <w:tcBorders>
              <w:top w:val="single" w:sz="4" w:space="0" w:color="000000"/>
              <w:left w:val="single" w:sz="4" w:space="0" w:color="000000"/>
              <w:bottom w:val="single" w:sz="4" w:space="0" w:color="000000"/>
              <w:right w:val="nil"/>
            </w:tcBorders>
            <w:vAlign w:val="center"/>
          </w:tcPr>
          <w:p w14:paraId="22079CDF"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5.</w:t>
            </w:r>
          </w:p>
        </w:tc>
        <w:tc>
          <w:tcPr>
            <w:tcW w:w="2966" w:type="dxa"/>
            <w:tcBorders>
              <w:top w:val="single" w:sz="4" w:space="0" w:color="000000"/>
              <w:left w:val="single" w:sz="4" w:space="0" w:color="000000"/>
              <w:bottom w:val="single" w:sz="4" w:space="0" w:color="000000"/>
              <w:right w:val="nil"/>
            </w:tcBorders>
            <w:vAlign w:val="center"/>
            <w:hideMark/>
          </w:tcPr>
          <w:p w14:paraId="1919ECCF"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sierpień</w:t>
            </w:r>
          </w:p>
        </w:tc>
        <w:tc>
          <w:tcPr>
            <w:tcW w:w="5103" w:type="dxa"/>
            <w:tcBorders>
              <w:top w:val="single" w:sz="4" w:space="0" w:color="000000"/>
              <w:left w:val="single" w:sz="4" w:space="0" w:color="000000"/>
              <w:bottom w:val="single" w:sz="4" w:space="0" w:color="000000"/>
              <w:right w:val="single" w:sz="4" w:space="0" w:color="auto"/>
            </w:tcBorders>
            <w:hideMark/>
          </w:tcPr>
          <w:p w14:paraId="129E73DB"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15EE2532" w14:textId="77777777" w:rsidTr="00F15D1F">
        <w:tc>
          <w:tcPr>
            <w:tcW w:w="720" w:type="dxa"/>
            <w:tcBorders>
              <w:top w:val="single" w:sz="4" w:space="0" w:color="000000"/>
              <w:left w:val="single" w:sz="4" w:space="0" w:color="000000"/>
              <w:bottom w:val="single" w:sz="4" w:space="0" w:color="000000"/>
              <w:right w:val="nil"/>
            </w:tcBorders>
            <w:vAlign w:val="center"/>
          </w:tcPr>
          <w:p w14:paraId="216E54E9"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6.</w:t>
            </w:r>
          </w:p>
        </w:tc>
        <w:tc>
          <w:tcPr>
            <w:tcW w:w="2966" w:type="dxa"/>
            <w:tcBorders>
              <w:top w:val="single" w:sz="4" w:space="0" w:color="000000"/>
              <w:left w:val="single" w:sz="4" w:space="0" w:color="000000"/>
              <w:bottom w:val="single" w:sz="4" w:space="0" w:color="000000"/>
              <w:right w:val="nil"/>
            </w:tcBorders>
            <w:vAlign w:val="center"/>
            <w:hideMark/>
          </w:tcPr>
          <w:p w14:paraId="20BC38C0"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wrzesień</w:t>
            </w:r>
          </w:p>
        </w:tc>
        <w:tc>
          <w:tcPr>
            <w:tcW w:w="5103" w:type="dxa"/>
            <w:tcBorders>
              <w:top w:val="single" w:sz="4" w:space="0" w:color="000000"/>
              <w:left w:val="single" w:sz="4" w:space="0" w:color="000000"/>
              <w:bottom w:val="single" w:sz="4" w:space="0" w:color="000000"/>
              <w:right w:val="single" w:sz="4" w:space="0" w:color="auto"/>
            </w:tcBorders>
            <w:hideMark/>
          </w:tcPr>
          <w:p w14:paraId="6FD9E9E0"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5DD34BDD" w14:textId="77777777" w:rsidTr="00F15D1F">
        <w:tc>
          <w:tcPr>
            <w:tcW w:w="720" w:type="dxa"/>
            <w:tcBorders>
              <w:top w:val="single" w:sz="4" w:space="0" w:color="000000"/>
              <w:left w:val="single" w:sz="4" w:space="0" w:color="000000"/>
              <w:bottom w:val="single" w:sz="4" w:space="0" w:color="000000"/>
              <w:right w:val="nil"/>
            </w:tcBorders>
            <w:vAlign w:val="center"/>
          </w:tcPr>
          <w:p w14:paraId="6C15BB83"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7.</w:t>
            </w:r>
          </w:p>
        </w:tc>
        <w:tc>
          <w:tcPr>
            <w:tcW w:w="2966" w:type="dxa"/>
            <w:tcBorders>
              <w:top w:val="single" w:sz="4" w:space="0" w:color="000000"/>
              <w:left w:val="single" w:sz="4" w:space="0" w:color="000000"/>
              <w:bottom w:val="single" w:sz="4" w:space="0" w:color="000000"/>
              <w:right w:val="nil"/>
            </w:tcBorders>
            <w:vAlign w:val="center"/>
            <w:hideMark/>
          </w:tcPr>
          <w:p w14:paraId="18C79451"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październik</w:t>
            </w:r>
          </w:p>
        </w:tc>
        <w:tc>
          <w:tcPr>
            <w:tcW w:w="5103" w:type="dxa"/>
            <w:tcBorders>
              <w:top w:val="single" w:sz="4" w:space="0" w:color="000000"/>
              <w:left w:val="single" w:sz="4" w:space="0" w:color="000000"/>
              <w:bottom w:val="single" w:sz="4" w:space="0" w:color="000000"/>
              <w:right w:val="single" w:sz="4" w:space="0" w:color="auto"/>
            </w:tcBorders>
            <w:hideMark/>
          </w:tcPr>
          <w:p w14:paraId="3B91A77D"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6407E937" w14:textId="77777777" w:rsidTr="00F15D1F">
        <w:tc>
          <w:tcPr>
            <w:tcW w:w="720" w:type="dxa"/>
            <w:tcBorders>
              <w:top w:val="single" w:sz="4" w:space="0" w:color="000000"/>
              <w:left w:val="single" w:sz="4" w:space="0" w:color="000000"/>
              <w:bottom w:val="single" w:sz="4" w:space="0" w:color="000000"/>
              <w:right w:val="nil"/>
            </w:tcBorders>
            <w:vAlign w:val="center"/>
          </w:tcPr>
          <w:p w14:paraId="0E1234E1"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8.</w:t>
            </w:r>
          </w:p>
        </w:tc>
        <w:tc>
          <w:tcPr>
            <w:tcW w:w="2966" w:type="dxa"/>
            <w:tcBorders>
              <w:top w:val="single" w:sz="4" w:space="0" w:color="000000"/>
              <w:left w:val="single" w:sz="4" w:space="0" w:color="000000"/>
              <w:bottom w:val="single" w:sz="4" w:space="0" w:color="000000"/>
              <w:right w:val="nil"/>
            </w:tcBorders>
            <w:vAlign w:val="center"/>
            <w:hideMark/>
          </w:tcPr>
          <w:p w14:paraId="6B835C2D"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listopad</w:t>
            </w:r>
          </w:p>
        </w:tc>
        <w:tc>
          <w:tcPr>
            <w:tcW w:w="5103" w:type="dxa"/>
            <w:tcBorders>
              <w:top w:val="single" w:sz="4" w:space="0" w:color="000000"/>
              <w:left w:val="single" w:sz="4" w:space="0" w:color="000000"/>
              <w:bottom w:val="single" w:sz="4" w:space="0" w:color="000000"/>
              <w:right w:val="single" w:sz="4" w:space="0" w:color="auto"/>
            </w:tcBorders>
            <w:hideMark/>
          </w:tcPr>
          <w:p w14:paraId="29740C48"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0B3C26B6" w14:textId="77777777" w:rsidTr="00F15D1F">
        <w:tc>
          <w:tcPr>
            <w:tcW w:w="720" w:type="dxa"/>
            <w:tcBorders>
              <w:top w:val="single" w:sz="4" w:space="0" w:color="000000"/>
              <w:left w:val="single" w:sz="4" w:space="0" w:color="000000"/>
              <w:bottom w:val="single" w:sz="4" w:space="0" w:color="000000"/>
              <w:right w:val="nil"/>
            </w:tcBorders>
            <w:vAlign w:val="center"/>
          </w:tcPr>
          <w:p w14:paraId="1E8AD2A0"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9.</w:t>
            </w:r>
          </w:p>
        </w:tc>
        <w:tc>
          <w:tcPr>
            <w:tcW w:w="2966" w:type="dxa"/>
            <w:tcBorders>
              <w:top w:val="single" w:sz="4" w:space="0" w:color="000000"/>
              <w:left w:val="single" w:sz="4" w:space="0" w:color="000000"/>
              <w:bottom w:val="single" w:sz="4" w:space="0" w:color="000000"/>
              <w:right w:val="nil"/>
            </w:tcBorders>
            <w:vAlign w:val="center"/>
            <w:hideMark/>
          </w:tcPr>
          <w:p w14:paraId="4EBF1054"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grudzień</w:t>
            </w:r>
          </w:p>
        </w:tc>
        <w:tc>
          <w:tcPr>
            <w:tcW w:w="5103" w:type="dxa"/>
            <w:tcBorders>
              <w:top w:val="single" w:sz="4" w:space="0" w:color="000000"/>
              <w:left w:val="single" w:sz="4" w:space="0" w:color="000000"/>
              <w:bottom w:val="single" w:sz="4" w:space="0" w:color="000000"/>
              <w:right w:val="single" w:sz="4" w:space="0" w:color="auto"/>
            </w:tcBorders>
            <w:hideMark/>
          </w:tcPr>
          <w:p w14:paraId="12E235F1"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p>
        </w:tc>
      </w:tr>
      <w:tr w:rsidR="00085589" w:rsidRPr="00D45780" w14:paraId="3A7A85B3" w14:textId="77777777" w:rsidTr="00F15D1F">
        <w:tc>
          <w:tcPr>
            <w:tcW w:w="3686" w:type="dxa"/>
            <w:gridSpan w:val="2"/>
            <w:tcBorders>
              <w:top w:val="single" w:sz="4" w:space="0" w:color="000000"/>
              <w:left w:val="single" w:sz="4" w:space="0" w:color="000000"/>
              <w:bottom w:val="single" w:sz="4" w:space="0" w:color="000000"/>
              <w:right w:val="nil"/>
            </w:tcBorders>
            <w:vAlign w:val="center"/>
            <w:hideMark/>
          </w:tcPr>
          <w:p w14:paraId="1DA5C486" w14:textId="77777777" w:rsidR="00085589" w:rsidRPr="00D45780" w:rsidRDefault="00085589" w:rsidP="00B64047">
            <w:pPr>
              <w:suppressAutoHyphens/>
              <w:snapToGrid w:val="0"/>
              <w:spacing w:after="0" w:line="240" w:lineRule="auto"/>
              <w:jc w:val="right"/>
              <w:rPr>
                <w:rFonts w:eastAsia="Times New Roman" w:cs="Times New Roman"/>
                <w:color w:val="000000"/>
                <w:lang w:eastAsia="ar-SA"/>
              </w:rPr>
            </w:pPr>
            <w:r w:rsidRPr="00D45780">
              <w:rPr>
                <w:rFonts w:eastAsia="Times New Roman" w:cs="Times New Roman"/>
                <w:color w:val="000000"/>
                <w:lang w:eastAsia="ar-SA"/>
              </w:rPr>
              <w:t>Razem:</w:t>
            </w:r>
          </w:p>
        </w:tc>
        <w:tc>
          <w:tcPr>
            <w:tcW w:w="5103" w:type="dxa"/>
            <w:tcBorders>
              <w:top w:val="single" w:sz="4" w:space="0" w:color="000000"/>
              <w:left w:val="single" w:sz="4" w:space="0" w:color="000000"/>
              <w:bottom w:val="single" w:sz="4" w:space="0" w:color="000000"/>
              <w:right w:val="single" w:sz="4" w:space="0" w:color="auto"/>
            </w:tcBorders>
            <w:hideMark/>
          </w:tcPr>
          <w:p w14:paraId="7B710931" w14:textId="77777777" w:rsidR="00085589" w:rsidRPr="00D45780" w:rsidRDefault="00085589" w:rsidP="00B64047">
            <w:pPr>
              <w:suppressAutoHyphens/>
              <w:snapToGrid w:val="0"/>
              <w:spacing w:after="0" w:line="240" w:lineRule="auto"/>
              <w:rPr>
                <w:rFonts w:eastAsia="Times New Roman" w:cs="Times New Roman"/>
                <w:color w:val="000000"/>
                <w:lang w:eastAsia="ar-SA"/>
              </w:rPr>
            </w:pPr>
          </w:p>
        </w:tc>
      </w:tr>
      <w:tr w:rsidR="00085589" w:rsidRPr="00D45780" w14:paraId="3DF1FD8B" w14:textId="77777777" w:rsidTr="00F15D1F">
        <w:trPr>
          <w:trHeight w:val="498"/>
        </w:trPr>
        <w:tc>
          <w:tcPr>
            <w:tcW w:w="720" w:type="dxa"/>
            <w:tcBorders>
              <w:top w:val="single" w:sz="4" w:space="0" w:color="000000"/>
              <w:left w:val="single" w:sz="4" w:space="0" w:color="000000"/>
              <w:bottom w:val="single" w:sz="4" w:space="0" w:color="000000"/>
              <w:right w:val="nil"/>
            </w:tcBorders>
            <w:vAlign w:val="center"/>
            <w:hideMark/>
          </w:tcPr>
          <w:p w14:paraId="5500EE49" w14:textId="77777777" w:rsidR="00085589" w:rsidRPr="00D45780" w:rsidRDefault="00085589" w:rsidP="00B64047">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0"/>
                <w:szCs w:val="20"/>
                <w:lang w:eastAsia="ar-SA"/>
              </w:rPr>
              <w:t>Lp.</w:t>
            </w:r>
          </w:p>
        </w:tc>
        <w:tc>
          <w:tcPr>
            <w:tcW w:w="2966" w:type="dxa"/>
            <w:tcBorders>
              <w:top w:val="single" w:sz="4" w:space="0" w:color="000000"/>
              <w:left w:val="single" w:sz="4" w:space="0" w:color="000000"/>
              <w:bottom w:val="single" w:sz="4" w:space="0" w:color="000000"/>
              <w:right w:val="nil"/>
            </w:tcBorders>
            <w:vAlign w:val="center"/>
            <w:hideMark/>
          </w:tcPr>
          <w:p w14:paraId="1FC2575D" w14:textId="74A57BB3" w:rsidR="00085589" w:rsidRPr="00D45780" w:rsidRDefault="00085589" w:rsidP="00B64047">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w:t>
            </w:r>
            <w:r w:rsidR="00F15D1F" w:rsidRPr="00D45780">
              <w:rPr>
                <w:rFonts w:eastAsia="Times New Roman" w:cs="Times New Roman"/>
                <w:b/>
                <w:color w:val="000000"/>
                <w:sz w:val="24"/>
                <w:szCs w:val="24"/>
                <w:lang w:eastAsia="ar-SA"/>
              </w:rPr>
              <w:t>1</w:t>
            </w:r>
            <w:r w:rsidRPr="00D45780">
              <w:rPr>
                <w:rFonts w:eastAsia="Times New Roman" w:cs="Times New Roman"/>
                <w:b/>
                <w:color w:val="000000"/>
                <w:sz w:val="24"/>
                <w:szCs w:val="24"/>
                <w:lang w:eastAsia="ar-SA"/>
              </w:rPr>
              <w:t xml:space="preserve">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miesiące</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7D9E5363" w14:textId="6787EF98" w:rsidR="00085589" w:rsidRPr="00D45780" w:rsidRDefault="00085589" w:rsidP="00B64047">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w:t>
            </w:r>
            <w:r w:rsidR="00F15D1F" w:rsidRPr="00D45780">
              <w:rPr>
                <w:rFonts w:eastAsia="Times New Roman" w:cs="Times New Roman"/>
                <w:b/>
                <w:color w:val="000000"/>
                <w:sz w:val="24"/>
                <w:szCs w:val="24"/>
                <w:lang w:eastAsia="ar-SA"/>
              </w:rPr>
              <w:t>1</w:t>
            </w:r>
            <w:r w:rsidRPr="00D45780">
              <w:rPr>
                <w:rFonts w:eastAsia="Times New Roman" w:cs="Times New Roman"/>
                <w:b/>
                <w:color w:val="000000"/>
                <w:sz w:val="24"/>
                <w:szCs w:val="24"/>
                <w:lang w:eastAsia="ar-SA"/>
              </w:rPr>
              <w:t xml:space="preserve">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Kwota netto (zł)</w:t>
            </w:r>
          </w:p>
        </w:tc>
      </w:tr>
      <w:tr w:rsidR="00085589" w:rsidRPr="00D45780" w14:paraId="73C480A6" w14:textId="77777777" w:rsidTr="00F15D1F">
        <w:tc>
          <w:tcPr>
            <w:tcW w:w="720" w:type="dxa"/>
            <w:tcBorders>
              <w:top w:val="single" w:sz="4" w:space="0" w:color="000000"/>
              <w:left w:val="single" w:sz="4" w:space="0" w:color="000000"/>
              <w:bottom w:val="single" w:sz="4" w:space="0" w:color="000000"/>
              <w:right w:val="nil"/>
            </w:tcBorders>
            <w:vAlign w:val="center"/>
            <w:hideMark/>
          </w:tcPr>
          <w:p w14:paraId="07988BA6"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1.</w:t>
            </w:r>
          </w:p>
        </w:tc>
        <w:tc>
          <w:tcPr>
            <w:tcW w:w="2966" w:type="dxa"/>
            <w:tcBorders>
              <w:top w:val="single" w:sz="4" w:space="0" w:color="000000"/>
              <w:left w:val="single" w:sz="4" w:space="0" w:color="000000"/>
              <w:bottom w:val="single" w:sz="4" w:space="0" w:color="000000"/>
              <w:right w:val="nil"/>
            </w:tcBorders>
            <w:vAlign w:val="center"/>
            <w:hideMark/>
          </w:tcPr>
          <w:p w14:paraId="02322418"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styczeń</w:t>
            </w:r>
          </w:p>
        </w:tc>
        <w:tc>
          <w:tcPr>
            <w:tcW w:w="5103" w:type="dxa"/>
            <w:tcBorders>
              <w:top w:val="single" w:sz="4" w:space="0" w:color="000000"/>
              <w:left w:val="single" w:sz="4" w:space="0" w:color="000000"/>
              <w:bottom w:val="single" w:sz="4" w:space="0" w:color="000000"/>
              <w:right w:val="single" w:sz="4" w:space="0" w:color="auto"/>
            </w:tcBorders>
            <w:hideMark/>
          </w:tcPr>
          <w:p w14:paraId="589F5674" w14:textId="77777777" w:rsidR="00085589" w:rsidRPr="00D45780" w:rsidRDefault="00085589" w:rsidP="00B64047">
            <w:pPr>
              <w:suppressAutoHyphens/>
              <w:snapToGrid w:val="0"/>
              <w:spacing w:after="0" w:line="240" w:lineRule="auto"/>
              <w:jc w:val="right"/>
              <w:rPr>
                <w:rFonts w:eastAsia="Times New Roman" w:cs="Times New Roman"/>
                <w:color w:val="000000"/>
                <w:sz w:val="20"/>
                <w:szCs w:val="20"/>
                <w:lang w:eastAsia="ar-SA"/>
              </w:rPr>
            </w:pPr>
          </w:p>
        </w:tc>
      </w:tr>
      <w:tr w:rsidR="00085589" w:rsidRPr="00D45780" w14:paraId="14ABC37D" w14:textId="77777777" w:rsidTr="00F15D1F">
        <w:tc>
          <w:tcPr>
            <w:tcW w:w="720" w:type="dxa"/>
            <w:tcBorders>
              <w:top w:val="single" w:sz="4" w:space="0" w:color="000000"/>
              <w:left w:val="single" w:sz="4" w:space="0" w:color="000000"/>
              <w:bottom w:val="single" w:sz="4" w:space="0" w:color="000000"/>
              <w:right w:val="nil"/>
            </w:tcBorders>
            <w:vAlign w:val="center"/>
            <w:hideMark/>
          </w:tcPr>
          <w:p w14:paraId="54884F59"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2.</w:t>
            </w:r>
          </w:p>
        </w:tc>
        <w:tc>
          <w:tcPr>
            <w:tcW w:w="2966" w:type="dxa"/>
            <w:tcBorders>
              <w:top w:val="single" w:sz="4" w:space="0" w:color="000000"/>
              <w:left w:val="single" w:sz="4" w:space="0" w:color="000000"/>
              <w:bottom w:val="single" w:sz="4" w:space="0" w:color="000000"/>
              <w:right w:val="nil"/>
            </w:tcBorders>
            <w:vAlign w:val="center"/>
            <w:hideMark/>
          </w:tcPr>
          <w:p w14:paraId="0C58EAAB"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luty</w:t>
            </w:r>
          </w:p>
        </w:tc>
        <w:tc>
          <w:tcPr>
            <w:tcW w:w="5103" w:type="dxa"/>
            <w:tcBorders>
              <w:top w:val="single" w:sz="4" w:space="0" w:color="000000"/>
              <w:left w:val="single" w:sz="4" w:space="0" w:color="000000"/>
              <w:bottom w:val="single" w:sz="4" w:space="0" w:color="000000"/>
              <w:right w:val="single" w:sz="4" w:space="0" w:color="auto"/>
            </w:tcBorders>
            <w:hideMark/>
          </w:tcPr>
          <w:p w14:paraId="4A2F53B9" w14:textId="77777777" w:rsidR="00085589" w:rsidRPr="00D45780" w:rsidRDefault="00085589" w:rsidP="00B64047">
            <w:pPr>
              <w:suppressAutoHyphens/>
              <w:snapToGrid w:val="0"/>
              <w:spacing w:after="0" w:line="240" w:lineRule="auto"/>
              <w:jc w:val="right"/>
              <w:rPr>
                <w:rFonts w:eastAsia="Times New Roman" w:cs="Times New Roman"/>
                <w:color w:val="000000"/>
                <w:sz w:val="20"/>
                <w:szCs w:val="20"/>
                <w:lang w:eastAsia="ar-SA"/>
              </w:rPr>
            </w:pPr>
          </w:p>
        </w:tc>
      </w:tr>
      <w:tr w:rsidR="00085589" w:rsidRPr="00D45780" w14:paraId="430C06FD" w14:textId="77777777" w:rsidTr="00F15D1F">
        <w:tc>
          <w:tcPr>
            <w:tcW w:w="720" w:type="dxa"/>
            <w:tcBorders>
              <w:top w:val="single" w:sz="4" w:space="0" w:color="000000"/>
              <w:left w:val="single" w:sz="4" w:space="0" w:color="000000"/>
              <w:bottom w:val="single" w:sz="4" w:space="0" w:color="000000"/>
              <w:right w:val="nil"/>
            </w:tcBorders>
            <w:vAlign w:val="center"/>
            <w:hideMark/>
          </w:tcPr>
          <w:p w14:paraId="1C775FBD" w14:textId="77777777"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3.</w:t>
            </w:r>
          </w:p>
        </w:tc>
        <w:tc>
          <w:tcPr>
            <w:tcW w:w="2966" w:type="dxa"/>
            <w:tcBorders>
              <w:top w:val="single" w:sz="4" w:space="0" w:color="000000"/>
              <w:left w:val="single" w:sz="4" w:space="0" w:color="000000"/>
              <w:bottom w:val="single" w:sz="4" w:space="0" w:color="000000"/>
              <w:right w:val="nil"/>
            </w:tcBorders>
            <w:vAlign w:val="center"/>
            <w:hideMark/>
          </w:tcPr>
          <w:p w14:paraId="2AA09A85" w14:textId="77777777"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marzec</w:t>
            </w:r>
          </w:p>
        </w:tc>
        <w:tc>
          <w:tcPr>
            <w:tcW w:w="5103" w:type="dxa"/>
            <w:tcBorders>
              <w:top w:val="single" w:sz="4" w:space="0" w:color="000000"/>
              <w:left w:val="single" w:sz="4" w:space="0" w:color="000000"/>
              <w:bottom w:val="single" w:sz="4" w:space="0" w:color="000000"/>
              <w:right w:val="single" w:sz="4" w:space="0" w:color="auto"/>
            </w:tcBorders>
            <w:hideMark/>
          </w:tcPr>
          <w:p w14:paraId="6E54B761" w14:textId="77777777" w:rsidR="00085589" w:rsidRPr="00D45780" w:rsidRDefault="00085589" w:rsidP="00B64047">
            <w:pPr>
              <w:suppressAutoHyphens/>
              <w:snapToGrid w:val="0"/>
              <w:spacing w:after="0" w:line="240" w:lineRule="auto"/>
              <w:jc w:val="right"/>
              <w:rPr>
                <w:rFonts w:eastAsia="Times New Roman" w:cs="Times New Roman"/>
                <w:color w:val="000000"/>
                <w:sz w:val="20"/>
                <w:szCs w:val="20"/>
                <w:lang w:eastAsia="ar-SA"/>
              </w:rPr>
            </w:pPr>
          </w:p>
        </w:tc>
      </w:tr>
      <w:tr w:rsidR="00085589" w:rsidRPr="00D45780" w14:paraId="0B3A7549" w14:textId="77777777" w:rsidTr="00F15D1F">
        <w:tc>
          <w:tcPr>
            <w:tcW w:w="720" w:type="dxa"/>
            <w:tcBorders>
              <w:top w:val="single" w:sz="4" w:space="0" w:color="000000"/>
              <w:left w:val="single" w:sz="4" w:space="0" w:color="000000"/>
              <w:bottom w:val="single" w:sz="4" w:space="0" w:color="000000"/>
              <w:right w:val="nil"/>
            </w:tcBorders>
            <w:vAlign w:val="center"/>
          </w:tcPr>
          <w:p w14:paraId="4F2405AE" w14:textId="371D1503" w:rsidR="00085589" w:rsidRPr="00D45780" w:rsidRDefault="00085589" w:rsidP="00B64047">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4.</w:t>
            </w:r>
          </w:p>
        </w:tc>
        <w:tc>
          <w:tcPr>
            <w:tcW w:w="2966" w:type="dxa"/>
            <w:tcBorders>
              <w:top w:val="single" w:sz="4" w:space="0" w:color="000000"/>
              <w:left w:val="single" w:sz="4" w:space="0" w:color="000000"/>
              <w:bottom w:val="single" w:sz="4" w:space="0" w:color="000000"/>
              <w:right w:val="nil"/>
            </w:tcBorders>
            <w:vAlign w:val="center"/>
          </w:tcPr>
          <w:p w14:paraId="33FAD488" w14:textId="603D9CEB" w:rsidR="00085589" w:rsidRPr="00D45780" w:rsidRDefault="00085589" w:rsidP="00B64047">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do … kwietnia</w:t>
            </w:r>
          </w:p>
        </w:tc>
        <w:tc>
          <w:tcPr>
            <w:tcW w:w="5103" w:type="dxa"/>
            <w:tcBorders>
              <w:top w:val="single" w:sz="4" w:space="0" w:color="000000"/>
              <w:left w:val="single" w:sz="4" w:space="0" w:color="000000"/>
              <w:bottom w:val="single" w:sz="4" w:space="0" w:color="000000"/>
              <w:right w:val="single" w:sz="4" w:space="0" w:color="auto"/>
            </w:tcBorders>
          </w:tcPr>
          <w:p w14:paraId="38B82399" w14:textId="77777777" w:rsidR="00085589" w:rsidRPr="00D45780" w:rsidRDefault="00085589" w:rsidP="00B64047">
            <w:pPr>
              <w:suppressAutoHyphens/>
              <w:snapToGrid w:val="0"/>
              <w:spacing w:after="0" w:line="240" w:lineRule="auto"/>
              <w:jc w:val="right"/>
              <w:rPr>
                <w:rFonts w:eastAsia="Times New Roman" w:cs="Times New Roman"/>
                <w:color w:val="000000"/>
                <w:sz w:val="20"/>
                <w:szCs w:val="20"/>
                <w:lang w:eastAsia="ar-SA"/>
              </w:rPr>
            </w:pPr>
          </w:p>
        </w:tc>
      </w:tr>
      <w:tr w:rsidR="00085589" w:rsidRPr="00D45780" w14:paraId="5C6DAA97" w14:textId="77777777" w:rsidTr="00F15D1F">
        <w:tc>
          <w:tcPr>
            <w:tcW w:w="3686" w:type="dxa"/>
            <w:gridSpan w:val="2"/>
            <w:tcBorders>
              <w:top w:val="single" w:sz="4" w:space="0" w:color="000000"/>
              <w:left w:val="single" w:sz="4" w:space="0" w:color="000000"/>
              <w:bottom w:val="single" w:sz="4" w:space="0" w:color="000000"/>
              <w:right w:val="nil"/>
            </w:tcBorders>
            <w:vAlign w:val="center"/>
            <w:hideMark/>
          </w:tcPr>
          <w:p w14:paraId="3F74F067" w14:textId="77777777" w:rsidR="00085589" w:rsidRPr="00D45780" w:rsidRDefault="00085589" w:rsidP="00B64047">
            <w:pPr>
              <w:suppressAutoHyphens/>
              <w:snapToGrid w:val="0"/>
              <w:spacing w:after="0" w:line="240" w:lineRule="auto"/>
              <w:jc w:val="right"/>
              <w:rPr>
                <w:rFonts w:eastAsia="Times New Roman" w:cs="Times New Roman"/>
                <w:color w:val="000000"/>
                <w:lang w:eastAsia="ar-SA"/>
              </w:rPr>
            </w:pPr>
            <w:r w:rsidRPr="00D45780">
              <w:rPr>
                <w:rFonts w:eastAsia="Times New Roman" w:cs="Times New Roman"/>
                <w:color w:val="000000"/>
                <w:lang w:eastAsia="ar-SA"/>
              </w:rPr>
              <w:t>Razem:</w:t>
            </w:r>
          </w:p>
        </w:tc>
        <w:tc>
          <w:tcPr>
            <w:tcW w:w="5103" w:type="dxa"/>
            <w:tcBorders>
              <w:top w:val="single" w:sz="4" w:space="0" w:color="000000"/>
              <w:left w:val="single" w:sz="4" w:space="0" w:color="000000"/>
              <w:bottom w:val="single" w:sz="4" w:space="0" w:color="000000"/>
              <w:right w:val="single" w:sz="4" w:space="0" w:color="auto"/>
            </w:tcBorders>
            <w:hideMark/>
          </w:tcPr>
          <w:p w14:paraId="043766C1" w14:textId="77777777" w:rsidR="00085589" w:rsidRPr="00D45780" w:rsidRDefault="00085589" w:rsidP="00B64047">
            <w:pPr>
              <w:suppressAutoHyphens/>
              <w:snapToGrid w:val="0"/>
              <w:spacing w:after="0" w:line="240" w:lineRule="auto"/>
              <w:jc w:val="right"/>
              <w:rPr>
                <w:rFonts w:eastAsia="Times New Roman" w:cs="Times New Roman"/>
                <w:color w:val="000000"/>
                <w:lang w:eastAsia="ar-SA"/>
              </w:rPr>
            </w:pPr>
          </w:p>
        </w:tc>
      </w:tr>
    </w:tbl>
    <w:p w14:paraId="763650B3" w14:textId="77777777" w:rsidR="00085589" w:rsidRPr="00D45780" w:rsidRDefault="00085589" w:rsidP="00085589">
      <w:pPr>
        <w:spacing w:before="120" w:after="120"/>
        <w:jc w:val="center"/>
      </w:pPr>
      <w:r w:rsidRPr="00D45780">
        <w:rPr>
          <w:b/>
        </w:rPr>
        <w:t>ZAMAWIAJĄCY :                                                                WYKONAWCA:</w:t>
      </w:r>
    </w:p>
    <w:p w14:paraId="61577A45" w14:textId="53F80116" w:rsidR="00085589" w:rsidRPr="00D45780" w:rsidRDefault="00085589">
      <w:pPr>
        <w:rPr>
          <w:rFonts w:eastAsia="Times New Roman" w:cs="Calibri"/>
          <w:b/>
          <w:lang w:eastAsia="ar-SA"/>
        </w:rPr>
      </w:pPr>
      <w:r w:rsidRPr="00D45780">
        <w:rPr>
          <w:rFonts w:eastAsia="Times New Roman" w:cs="Calibri"/>
          <w:b/>
          <w:lang w:eastAsia="ar-SA"/>
        </w:rPr>
        <w:br w:type="page"/>
      </w:r>
    </w:p>
    <w:p w14:paraId="6C4E836E" w14:textId="77777777" w:rsidR="00634F9C" w:rsidRPr="00D45780" w:rsidRDefault="00634F9C" w:rsidP="00E21FF9">
      <w:pPr>
        <w:suppressAutoHyphens/>
        <w:spacing w:after="0" w:line="240" w:lineRule="auto"/>
        <w:jc w:val="right"/>
        <w:rPr>
          <w:rFonts w:eastAsia="Times New Roman" w:cs="Calibri"/>
          <w:b/>
          <w:lang w:eastAsia="ar-SA"/>
        </w:rPr>
      </w:pPr>
    </w:p>
    <w:p w14:paraId="633C1470" w14:textId="2BFBE9D7" w:rsidR="00FA292F" w:rsidRPr="00D45780" w:rsidRDefault="00FA292F" w:rsidP="00E21FF9">
      <w:pPr>
        <w:suppressAutoHyphens/>
        <w:spacing w:after="0" w:line="240" w:lineRule="auto"/>
        <w:jc w:val="right"/>
        <w:rPr>
          <w:rFonts w:eastAsia="Calibri" w:cs="Arial"/>
          <w:b/>
        </w:rPr>
      </w:pPr>
      <w:r w:rsidRPr="00D45780">
        <w:rPr>
          <w:rFonts w:eastAsia="Times New Roman" w:cs="Calibri"/>
          <w:b/>
          <w:lang w:eastAsia="ar-SA"/>
        </w:rPr>
        <w:t>Z</w:t>
      </w:r>
      <w:r w:rsidRPr="00D45780">
        <w:rPr>
          <w:rFonts w:eastAsia="Calibri" w:cs="Arial"/>
          <w:b/>
        </w:rPr>
        <w:t xml:space="preserve">ałącznik nr </w:t>
      </w:r>
      <w:r w:rsidR="009F56A0" w:rsidRPr="00D45780">
        <w:rPr>
          <w:rFonts w:eastAsia="Calibri" w:cs="Arial"/>
          <w:b/>
        </w:rPr>
        <w:t>4</w:t>
      </w:r>
      <w:r w:rsidR="00E21FF9" w:rsidRPr="00D45780">
        <w:rPr>
          <w:rFonts w:eastAsia="Calibri" w:cs="Arial"/>
          <w:b/>
        </w:rPr>
        <w:t xml:space="preserve"> </w:t>
      </w:r>
      <w:r w:rsidRPr="00D45780">
        <w:rPr>
          <w:rFonts w:eastAsia="Calibri" w:cs="Arial"/>
        </w:rPr>
        <w:t xml:space="preserve"> </w:t>
      </w:r>
    </w:p>
    <w:p w14:paraId="12E8F404" w14:textId="33B219DC" w:rsidR="00FA292F" w:rsidRPr="00D45780" w:rsidRDefault="00FA292F" w:rsidP="00FA292F">
      <w:pPr>
        <w:suppressAutoHyphens/>
        <w:spacing w:after="0" w:line="240" w:lineRule="auto"/>
        <w:jc w:val="right"/>
        <w:rPr>
          <w:rFonts w:ascii="Calibri" w:eastAsia="Calibri" w:hAnsi="Calibri" w:cs="Arial"/>
        </w:rPr>
      </w:pPr>
      <w:r w:rsidRPr="00D45780">
        <w:rPr>
          <w:rFonts w:eastAsia="Calibri" w:cs="Arial"/>
        </w:rPr>
        <w:t>do umowy nr …/20</w:t>
      </w:r>
      <w:r w:rsidR="00903762" w:rsidRPr="00D45780">
        <w:rPr>
          <w:rFonts w:eastAsia="Calibri" w:cs="Arial"/>
        </w:rPr>
        <w:t>20</w:t>
      </w:r>
      <w:r w:rsidRPr="00D45780">
        <w:rPr>
          <w:rFonts w:eastAsia="Calibri" w:cs="Arial"/>
        </w:rPr>
        <w:t xml:space="preserve"> </w:t>
      </w:r>
    </w:p>
    <w:p w14:paraId="0DE60371" w14:textId="77777777" w:rsidR="00FA292F" w:rsidRPr="00D45780" w:rsidRDefault="00FA292F" w:rsidP="00FA292F">
      <w:pPr>
        <w:suppressAutoHyphens/>
        <w:spacing w:after="0" w:line="240" w:lineRule="auto"/>
        <w:jc w:val="right"/>
        <w:rPr>
          <w:rFonts w:ascii="Calibri" w:eastAsia="Calibri" w:hAnsi="Calibri" w:cs="Arial"/>
          <w:b/>
          <w:bCs/>
          <w:sz w:val="26"/>
          <w:szCs w:val="26"/>
          <w:lang w:eastAsia="pl-PL"/>
        </w:rPr>
      </w:pPr>
      <w:r w:rsidRPr="00D45780">
        <w:rPr>
          <w:rFonts w:eastAsia="Calibri" w:cs="Arial"/>
        </w:rPr>
        <w:t>z dnia …………………………...</w:t>
      </w:r>
    </w:p>
    <w:p w14:paraId="4C1EAC30" w14:textId="77777777" w:rsidR="00FA292F" w:rsidRPr="00D45780"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D45780" w:rsidRDefault="00FA292F" w:rsidP="00FA292F">
      <w:pPr>
        <w:suppressAutoHyphens/>
        <w:jc w:val="center"/>
        <w:rPr>
          <w:rFonts w:eastAsia="Times New Roman" w:cstheme="minorHAnsi"/>
          <w:b/>
          <w:color w:val="76923C" w:themeColor="accent3" w:themeShade="BF"/>
          <w:sz w:val="24"/>
          <w:szCs w:val="24"/>
        </w:rPr>
      </w:pPr>
    </w:p>
    <w:p w14:paraId="2AB04255" w14:textId="77777777" w:rsidR="00FA292F" w:rsidRPr="00D45780" w:rsidRDefault="00FA292F" w:rsidP="00FA292F">
      <w:pPr>
        <w:suppressAutoHyphens/>
        <w:jc w:val="center"/>
        <w:rPr>
          <w:rFonts w:eastAsia="Times New Roman" w:cstheme="minorHAnsi"/>
          <w:b/>
          <w:sz w:val="24"/>
          <w:szCs w:val="24"/>
        </w:rPr>
      </w:pPr>
      <w:r w:rsidRPr="00D45780">
        <w:rPr>
          <w:rFonts w:eastAsia="Times New Roman" w:cstheme="minorHAnsi"/>
          <w:b/>
          <w:sz w:val="24"/>
          <w:szCs w:val="24"/>
        </w:rPr>
        <w:t xml:space="preserve">OŚWIADCZENIE </w:t>
      </w:r>
    </w:p>
    <w:p w14:paraId="46ED8F25" w14:textId="77777777" w:rsidR="00FA292F" w:rsidRPr="00D45780" w:rsidRDefault="00FA292F" w:rsidP="00FA292F">
      <w:pPr>
        <w:spacing w:line="360" w:lineRule="auto"/>
        <w:ind w:firstLine="567"/>
        <w:rPr>
          <w:rFonts w:ascii="Times New Roman" w:eastAsia="Calibri" w:hAnsi="Times New Roman" w:cs="Times New Roman"/>
          <w:color w:val="76923C" w:themeColor="accent3" w:themeShade="BF"/>
          <w:sz w:val="24"/>
          <w:szCs w:val="24"/>
        </w:rPr>
      </w:pPr>
    </w:p>
    <w:p w14:paraId="2299573C" w14:textId="77777777" w:rsidR="00FA292F" w:rsidRPr="00D45780" w:rsidRDefault="00FA292F" w:rsidP="00FA292F">
      <w:pPr>
        <w:spacing w:line="360" w:lineRule="auto"/>
        <w:ind w:firstLine="567"/>
        <w:rPr>
          <w:rFonts w:ascii="Times New Roman" w:eastAsia="Calibri" w:hAnsi="Times New Roman" w:cs="Times New Roman"/>
          <w:color w:val="76923C" w:themeColor="accent3" w:themeShade="BF"/>
          <w:sz w:val="24"/>
          <w:szCs w:val="24"/>
        </w:rPr>
      </w:pPr>
    </w:p>
    <w:p w14:paraId="169BE47B" w14:textId="77777777" w:rsidR="00380953" w:rsidRPr="00D45780" w:rsidRDefault="00380953" w:rsidP="00380953">
      <w:pPr>
        <w:suppressAutoHyphens/>
        <w:spacing w:after="0" w:line="480" w:lineRule="auto"/>
        <w:ind w:firstLine="1701"/>
        <w:jc w:val="both"/>
        <w:rPr>
          <w:rFonts w:eastAsia="Calibri" w:cstheme="minorHAnsi"/>
        </w:rPr>
      </w:pPr>
      <w:r w:rsidRPr="00D45780">
        <w:rPr>
          <w:rFonts w:eastAsia="Calibri" w:cstheme="minorHAnsi"/>
        </w:rPr>
        <w:t xml:space="preserve">Oświadczam(-y), że w toku realizacji niniejszej umowy będę(będziemy) wypełniać obowiązki informacyjne przewidziane w </w:t>
      </w:r>
      <w:r w:rsidRPr="00D45780">
        <w:rPr>
          <w:rFonts w:eastAsia="Calibri" w:cstheme="minorHAnsi"/>
          <w:b/>
        </w:rPr>
        <w:t>art. 13 lub art. 14</w:t>
      </w:r>
      <w:r w:rsidRPr="00D45780">
        <w:rPr>
          <w:rFonts w:eastAsia="Calibri" w:cstheme="minorHAnsi"/>
        </w:rPr>
        <w:t xml:space="preserve"> RODO</w:t>
      </w:r>
      <w:r w:rsidRPr="00D45780">
        <w:rPr>
          <w:rFonts w:eastAsia="Calibri" w:cstheme="minorHAnsi"/>
          <w:b/>
          <w:vertAlign w:val="superscript"/>
        </w:rPr>
        <w:t>1</w:t>
      </w:r>
      <w:r w:rsidRPr="00D45780">
        <w:rPr>
          <w:rFonts w:eastAsia="Calibri" w:cstheme="minorHAnsi"/>
          <w:vertAlign w:val="superscript"/>
        </w:rPr>
        <w:t xml:space="preserve"> </w:t>
      </w:r>
      <w:r w:rsidRPr="00D45780">
        <w:rPr>
          <w:rFonts w:eastAsia="Calibri" w:cstheme="minorHAnsi"/>
        </w:rPr>
        <w:t>wobec osób fizycznych, od których dane osobowe bezpośrednio lub pośrednio pozyskałem(-</w:t>
      </w:r>
      <w:proofErr w:type="spellStart"/>
      <w:r w:rsidRPr="00D45780">
        <w:rPr>
          <w:rFonts w:eastAsia="Calibri" w:cstheme="minorHAnsi"/>
        </w:rPr>
        <w:t>am</w:t>
      </w:r>
      <w:proofErr w:type="spellEnd"/>
      <w:r w:rsidRPr="00D45780">
        <w:rPr>
          <w:rFonts w:eastAsia="Calibri" w:cstheme="minorHAnsi"/>
        </w:rPr>
        <w:t>)(-liśmy):</w:t>
      </w:r>
    </w:p>
    <w:p w14:paraId="759912C7" w14:textId="77777777" w:rsidR="00380953" w:rsidRPr="00D45780" w:rsidRDefault="00380953" w:rsidP="00380953">
      <w:pPr>
        <w:suppressAutoHyphens/>
        <w:spacing w:after="0" w:line="240" w:lineRule="auto"/>
      </w:pPr>
    </w:p>
    <w:p w14:paraId="0C72632B" w14:textId="77777777" w:rsidR="00380953" w:rsidRPr="00D45780" w:rsidRDefault="00380953" w:rsidP="00380953">
      <w:pPr>
        <w:suppressAutoHyphens/>
        <w:spacing w:after="0" w:line="240" w:lineRule="auto"/>
      </w:pPr>
    </w:p>
    <w:p w14:paraId="1B531A4D" w14:textId="77777777" w:rsidR="00380953" w:rsidRPr="00D45780" w:rsidRDefault="00380953" w:rsidP="00380953">
      <w:pPr>
        <w:suppressAutoHyphens/>
        <w:spacing w:after="0" w:line="240" w:lineRule="auto"/>
        <w:rPr>
          <w:color w:val="76923C" w:themeColor="accent3" w:themeShade="BF"/>
        </w:rPr>
      </w:pPr>
    </w:p>
    <w:p w14:paraId="5E24BFDB" w14:textId="77777777" w:rsidR="00380953" w:rsidRPr="00D45780" w:rsidRDefault="00380953" w:rsidP="00380953">
      <w:pPr>
        <w:spacing w:before="120" w:after="0" w:line="240" w:lineRule="auto"/>
        <w:jc w:val="both"/>
        <w:rPr>
          <w:rFonts w:ascii="Calibri" w:eastAsia="Calibri" w:hAnsi="Calibri" w:cs="Calibri"/>
          <w:color w:val="76923C" w:themeColor="accent3" w:themeShade="BF"/>
          <w:sz w:val="18"/>
          <w:szCs w:val="18"/>
        </w:rPr>
      </w:pPr>
    </w:p>
    <w:p w14:paraId="42E12421" w14:textId="77777777" w:rsidR="00380953" w:rsidRPr="00D45780" w:rsidRDefault="00380953" w:rsidP="00380953">
      <w:pPr>
        <w:spacing w:before="120" w:after="0" w:line="240" w:lineRule="auto"/>
        <w:jc w:val="both"/>
        <w:rPr>
          <w:rFonts w:ascii="Calibri" w:eastAsia="Calibri" w:hAnsi="Calibri" w:cs="Calibri"/>
          <w:color w:val="76923C" w:themeColor="accent3" w:themeShade="BF"/>
          <w:sz w:val="18"/>
          <w:szCs w:val="18"/>
        </w:rPr>
      </w:pPr>
    </w:p>
    <w:p w14:paraId="5233CB39" w14:textId="77777777" w:rsidR="00380953" w:rsidRPr="00D45780" w:rsidRDefault="00380953" w:rsidP="00380953">
      <w:pPr>
        <w:spacing w:before="120" w:after="0" w:line="240" w:lineRule="auto"/>
        <w:jc w:val="both"/>
        <w:rPr>
          <w:rFonts w:ascii="Calibri" w:eastAsia="Calibri" w:hAnsi="Calibri" w:cs="Calibri"/>
          <w:color w:val="76923C" w:themeColor="accent3" w:themeShade="BF"/>
          <w:sz w:val="18"/>
          <w:szCs w:val="18"/>
        </w:rPr>
      </w:pPr>
    </w:p>
    <w:p w14:paraId="28081D41" w14:textId="77777777" w:rsidR="00380953" w:rsidRPr="00D45780" w:rsidRDefault="00380953" w:rsidP="00380953">
      <w:pPr>
        <w:spacing w:before="120" w:after="0" w:line="240" w:lineRule="auto"/>
        <w:jc w:val="both"/>
        <w:rPr>
          <w:rFonts w:ascii="Calibri" w:eastAsia="Calibri" w:hAnsi="Calibri" w:cs="Calibri"/>
          <w:sz w:val="18"/>
          <w:szCs w:val="18"/>
        </w:rPr>
      </w:pPr>
      <w:r w:rsidRPr="00D45780">
        <w:rPr>
          <w:rFonts w:ascii="Calibri" w:eastAsia="Calibri" w:hAnsi="Calibri" w:cs="Calibri"/>
          <w:sz w:val="18"/>
          <w:szCs w:val="18"/>
        </w:rPr>
        <w:t xml:space="preserve">                                                                                                                                                                           …………………………………………</w:t>
      </w:r>
    </w:p>
    <w:p w14:paraId="5A570E65" w14:textId="77777777" w:rsidR="00380953" w:rsidRPr="00D45780" w:rsidRDefault="00380953" w:rsidP="00380953">
      <w:pPr>
        <w:spacing w:after="0" w:line="240" w:lineRule="auto"/>
        <w:ind w:firstLine="5387"/>
        <w:jc w:val="both"/>
        <w:rPr>
          <w:rFonts w:ascii="Calibri" w:eastAsia="Calibri" w:hAnsi="Calibri" w:cs="Calibri"/>
          <w:i/>
          <w:sz w:val="18"/>
          <w:szCs w:val="18"/>
        </w:rPr>
      </w:pPr>
      <w:r w:rsidRPr="00D45780">
        <w:rPr>
          <w:rFonts w:eastAsia="Times New Roman" w:cs="Calibri"/>
          <w:b/>
          <w:bCs/>
          <w:lang w:eastAsia="ar-SA"/>
        </w:rPr>
        <w:t xml:space="preserve">                                       WYKONAWCA</w:t>
      </w:r>
      <w:r w:rsidRPr="00D45780">
        <w:rPr>
          <w:rFonts w:eastAsia="Times New Roman" w:cs="Calibri"/>
          <w:b/>
          <w:bCs/>
          <w:vertAlign w:val="superscript"/>
          <w:lang w:eastAsia="ar-SA"/>
        </w:rPr>
        <w:t xml:space="preserve">2 </w:t>
      </w:r>
    </w:p>
    <w:p w14:paraId="75F7043C" w14:textId="77777777" w:rsidR="00FA292F" w:rsidRPr="00D45780" w:rsidRDefault="00FA292F" w:rsidP="00FA292F">
      <w:pPr>
        <w:suppressAutoHyphens/>
        <w:spacing w:after="0" w:line="240" w:lineRule="auto"/>
        <w:jc w:val="both"/>
        <w:rPr>
          <w:rFonts w:eastAsia="Calibri" w:cstheme="minorHAnsi"/>
          <w:color w:val="76923C" w:themeColor="accent3" w:themeShade="BF"/>
          <w:vertAlign w:val="superscript"/>
        </w:rPr>
      </w:pPr>
    </w:p>
    <w:p w14:paraId="206A6783" w14:textId="77777777" w:rsidR="00FA292F" w:rsidRPr="00D45780" w:rsidRDefault="00FA292F" w:rsidP="00FA292F">
      <w:pPr>
        <w:suppressAutoHyphens/>
        <w:spacing w:after="0" w:line="240" w:lineRule="auto"/>
        <w:rPr>
          <w:color w:val="76923C" w:themeColor="accent3" w:themeShade="BF"/>
        </w:rPr>
      </w:pPr>
    </w:p>
    <w:p w14:paraId="3B743765" w14:textId="77777777" w:rsidR="00FA292F" w:rsidRPr="00D45780" w:rsidRDefault="00FA292F" w:rsidP="00FA292F">
      <w:pPr>
        <w:spacing w:before="120" w:after="0" w:line="240" w:lineRule="auto"/>
        <w:jc w:val="both"/>
        <w:rPr>
          <w:rFonts w:ascii="Calibri" w:eastAsia="Calibri" w:hAnsi="Calibri" w:cs="Calibri"/>
          <w:color w:val="76923C" w:themeColor="accent3" w:themeShade="BF"/>
          <w:sz w:val="18"/>
          <w:szCs w:val="18"/>
        </w:rPr>
      </w:pPr>
    </w:p>
    <w:p w14:paraId="747DE5B2" w14:textId="77777777" w:rsidR="00FA292F" w:rsidRPr="00D45780" w:rsidRDefault="00FA292F" w:rsidP="00FA292F">
      <w:pPr>
        <w:spacing w:before="120" w:after="0" w:line="240" w:lineRule="auto"/>
        <w:jc w:val="both"/>
        <w:rPr>
          <w:rFonts w:ascii="Calibri" w:eastAsia="Calibri" w:hAnsi="Calibri" w:cs="Calibri"/>
          <w:color w:val="76923C" w:themeColor="accent3" w:themeShade="BF"/>
          <w:sz w:val="18"/>
          <w:szCs w:val="18"/>
        </w:rPr>
      </w:pPr>
    </w:p>
    <w:p w14:paraId="1CE1CCDC" w14:textId="77777777" w:rsidR="00FA292F" w:rsidRPr="00D45780" w:rsidRDefault="00FA292F" w:rsidP="00FA292F">
      <w:pPr>
        <w:spacing w:before="120" w:after="0" w:line="240" w:lineRule="auto"/>
        <w:jc w:val="both"/>
        <w:rPr>
          <w:rFonts w:ascii="Calibri" w:eastAsia="Calibri" w:hAnsi="Calibri" w:cs="Calibri"/>
          <w:color w:val="76923C" w:themeColor="accent3" w:themeShade="BF"/>
          <w:sz w:val="18"/>
          <w:szCs w:val="18"/>
        </w:rPr>
      </w:pPr>
    </w:p>
    <w:p w14:paraId="1D7CDCAE" w14:textId="77777777" w:rsidR="00FA292F" w:rsidRPr="00D45780" w:rsidRDefault="00FA292F" w:rsidP="00FA292F">
      <w:pPr>
        <w:spacing w:before="120" w:after="0" w:line="240" w:lineRule="auto"/>
        <w:jc w:val="both"/>
        <w:rPr>
          <w:rFonts w:ascii="Calibri" w:eastAsia="Calibri" w:hAnsi="Calibri" w:cs="Calibri"/>
          <w:color w:val="76923C" w:themeColor="accent3" w:themeShade="BF"/>
          <w:sz w:val="18"/>
          <w:szCs w:val="18"/>
        </w:rPr>
      </w:pPr>
    </w:p>
    <w:p w14:paraId="5A2AC0FF" w14:textId="77777777" w:rsidR="00FA292F" w:rsidRPr="00D45780" w:rsidRDefault="00FA292F" w:rsidP="00FA292F">
      <w:pPr>
        <w:spacing w:before="120" w:after="0" w:line="240" w:lineRule="auto"/>
        <w:jc w:val="both"/>
        <w:rPr>
          <w:rFonts w:ascii="Calibri" w:eastAsia="Calibri" w:hAnsi="Calibri" w:cs="Calibri"/>
          <w:color w:val="76923C" w:themeColor="accent3" w:themeShade="BF"/>
          <w:sz w:val="18"/>
          <w:szCs w:val="18"/>
        </w:rPr>
      </w:pPr>
    </w:p>
    <w:p w14:paraId="353AE2E9" w14:textId="77777777" w:rsidR="00FA292F" w:rsidRPr="00D45780" w:rsidRDefault="00FA292F" w:rsidP="00FA292F">
      <w:pPr>
        <w:tabs>
          <w:tab w:val="left" w:pos="426"/>
        </w:tabs>
        <w:ind w:left="284" w:hanging="284"/>
        <w:rPr>
          <w:color w:val="76923C" w:themeColor="accent3" w:themeShade="BF"/>
          <w:sz w:val="18"/>
          <w:szCs w:val="18"/>
          <w:vertAlign w:val="superscript"/>
        </w:rPr>
      </w:pPr>
    </w:p>
    <w:p w14:paraId="2F1FCA2E" w14:textId="77777777" w:rsidR="00FA292F" w:rsidRPr="00D45780" w:rsidRDefault="00FA292F" w:rsidP="00FA292F">
      <w:pPr>
        <w:tabs>
          <w:tab w:val="left" w:pos="426"/>
        </w:tabs>
        <w:spacing w:after="0" w:line="240" w:lineRule="auto"/>
        <w:rPr>
          <w:color w:val="76923C" w:themeColor="accent3" w:themeShade="BF"/>
          <w:sz w:val="18"/>
          <w:szCs w:val="18"/>
          <w:vertAlign w:val="superscript"/>
        </w:rPr>
      </w:pPr>
      <w:r w:rsidRPr="00D45780">
        <w:rPr>
          <w:color w:val="76923C" w:themeColor="accent3" w:themeShade="BF"/>
          <w:sz w:val="18"/>
          <w:szCs w:val="18"/>
          <w:vertAlign w:val="superscript"/>
        </w:rPr>
        <w:t>__________________________________________________________________</w:t>
      </w:r>
    </w:p>
    <w:p w14:paraId="719C0FC3" w14:textId="77777777" w:rsidR="00FA292F" w:rsidRPr="00D45780" w:rsidRDefault="00FA292F" w:rsidP="00FA292F">
      <w:pPr>
        <w:tabs>
          <w:tab w:val="left" w:pos="426"/>
        </w:tabs>
        <w:spacing w:after="0" w:line="240" w:lineRule="auto"/>
        <w:ind w:left="70" w:hanging="70"/>
        <w:jc w:val="both"/>
        <w:rPr>
          <w:sz w:val="18"/>
          <w:szCs w:val="18"/>
        </w:rPr>
      </w:pPr>
      <w:r w:rsidRPr="00D45780">
        <w:rPr>
          <w:b/>
          <w:sz w:val="18"/>
          <w:szCs w:val="18"/>
          <w:vertAlign w:val="superscript"/>
        </w:rPr>
        <w:t xml:space="preserve">1 </w:t>
      </w:r>
      <w:r w:rsidRPr="00D45780">
        <w:rPr>
          <w:sz w:val="18"/>
          <w:szCs w:val="18"/>
        </w:rPr>
        <w:t xml:space="preserve">Rozporządzenie Parlamentu Europejskiego i Rady (UE) 2016/679 z dnia 27 kwietnia 2016 r. w sprawie ochrony osób fizycznych </w:t>
      </w:r>
      <w:r w:rsidRPr="00D45780">
        <w:rPr>
          <w:sz w:val="18"/>
          <w:szCs w:val="18"/>
        </w:rPr>
        <w:br/>
        <w:t>w związku z przetwarzaniem danych osobowych i w sprawie swobodnego przepływu takich danych oraz uchylenia dyrektywy 95/46/WE (ogólne rozporządzenie o ochronie danych) (Dz. Urz. UE L 119 z 4.05.2016, str. 1).</w:t>
      </w:r>
    </w:p>
    <w:p w14:paraId="0B15AFDE" w14:textId="083A5377" w:rsidR="00FA292F" w:rsidRPr="00D45780" w:rsidRDefault="00FA292F" w:rsidP="00FA292F">
      <w:pPr>
        <w:tabs>
          <w:tab w:val="left" w:pos="426"/>
        </w:tabs>
        <w:spacing w:after="0" w:line="240" w:lineRule="auto"/>
        <w:ind w:left="70" w:hanging="70"/>
        <w:jc w:val="both"/>
        <w:rPr>
          <w:sz w:val="18"/>
          <w:szCs w:val="18"/>
        </w:rPr>
      </w:pPr>
      <w:r w:rsidRPr="00D45780">
        <w:rPr>
          <w:b/>
          <w:sz w:val="18"/>
          <w:szCs w:val="18"/>
          <w:vertAlign w:val="superscript"/>
        </w:rPr>
        <w:t>2</w:t>
      </w:r>
      <w:r w:rsidRPr="00D45780">
        <w:rPr>
          <w:b/>
          <w:sz w:val="18"/>
          <w:szCs w:val="18"/>
        </w:rPr>
        <w:t xml:space="preserve"> </w:t>
      </w:r>
      <w:r w:rsidRPr="00D45780">
        <w:rPr>
          <w:sz w:val="18"/>
          <w:szCs w:val="18"/>
        </w:rPr>
        <w:t>wypełnić wpisując dane osobowe osoby fizycznej (osób fizycznych), od której(-</w:t>
      </w:r>
      <w:proofErr w:type="spellStart"/>
      <w:r w:rsidRPr="00D45780">
        <w:rPr>
          <w:sz w:val="18"/>
          <w:szCs w:val="18"/>
        </w:rPr>
        <w:t>ych</w:t>
      </w:r>
      <w:proofErr w:type="spellEnd"/>
      <w:r w:rsidRPr="00D45780">
        <w:rPr>
          <w:sz w:val="18"/>
          <w:szCs w:val="18"/>
        </w:rPr>
        <w:t>) Wykonawca pozyskał dane osobowe. Dotyczy to zmiany w trakcie realizacji umowy, w szczególności: osoby fizycznej skierowanej do realizacji umowy, podwykonawcy/innego podmiotu, będącego osobą fizyczną, podwykonawcy/innego podmiotu, będącego osobą fizyczną prowadzącą jednoosobową działalność gospodarczą, pełnomocnika podwykonawcy/innego podmiotu, będącego osobą fizyczną, której np. dane osobowe zamieszczone</w:t>
      </w:r>
      <w:r w:rsidR="004F0E57" w:rsidRPr="00D45780">
        <w:rPr>
          <w:sz w:val="18"/>
          <w:szCs w:val="18"/>
        </w:rPr>
        <w:t xml:space="preserve"> </w:t>
      </w:r>
      <w:r w:rsidRPr="00D45780">
        <w:rPr>
          <w:sz w:val="18"/>
          <w:szCs w:val="18"/>
        </w:rPr>
        <w:t>są w pełnomocnictwie, członka organu zarządzającego podwykonawcy/innego podmiotu, będącego osobą fizyczną, której np. dane osobowe są zamieszczone w informacji z KRK</w:t>
      </w:r>
    </w:p>
    <w:p w14:paraId="289B2736" w14:textId="6BF7E6B6" w:rsidR="00FA292F" w:rsidRPr="00D45780" w:rsidRDefault="00FA292F" w:rsidP="00FA292F">
      <w:pPr>
        <w:tabs>
          <w:tab w:val="left" w:pos="426"/>
        </w:tabs>
        <w:spacing w:line="240" w:lineRule="auto"/>
        <w:jc w:val="both"/>
        <w:rPr>
          <w:rFonts w:ascii="Calibri" w:hAnsi="Calibri" w:cs="Calibri"/>
          <w:sz w:val="18"/>
          <w:szCs w:val="18"/>
        </w:rPr>
      </w:pPr>
      <w:r w:rsidRPr="00D45780">
        <w:rPr>
          <w:rFonts w:ascii="Calibri" w:hAnsi="Calibri" w:cs="Calibri"/>
          <w:sz w:val="18"/>
          <w:szCs w:val="18"/>
          <w:vertAlign w:val="superscript"/>
        </w:rPr>
        <w:t xml:space="preserve">3 </w:t>
      </w:r>
      <w:r w:rsidRPr="00D45780">
        <w:rPr>
          <w:rFonts w:ascii="Calibri" w:hAnsi="Calibri" w:cs="Calibri"/>
          <w:sz w:val="18"/>
          <w:szCs w:val="18"/>
        </w:rPr>
        <w:t>W przypadku Wykonawców wspólnie realizujących niniejszą umowę, oświadczenie to  składa każdy z Wykonawców wspólnie ubiegających się o zamówienie.</w:t>
      </w:r>
    </w:p>
    <w:p w14:paraId="205ACEDA" w14:textId="56BE490D" w:rsidR="00D9098A" w:rsidRPr="00D45780" w:rsidRDefault="00D9098A">
      <w:pPr>
        <w:rPr>
          <w:rFonts w:ascii="Calibri" w:hAnsi="Calibri" w:cs="Calibri"/>
          <w:sz w:val="18"/>
          <w:szCs w:val="18"/>
        </w:rPr>
      </w:pPr>
      <w:r w:rsidRPr="00D45780">
        <w:rPr>
          <w:rFonts w:ascii="Calibri" w:hAnsi="Calibri" w:cs="Calibri"/>
          <w:sz w:val="18"/>
          <w:szCs w:val="18"/>
        </w:rPr>
        <w:br w:type="page"/>
      </w:r>
    </w:p>
    <w:p w14:paraId="3133662F" w14:textId="1A04F4C0" w:rsidR="00D9098A" w:rsidRPr="00D45780" w:rsidRDefault="00D9098A" w:rsidP="00D9098A">
      <w:pPr>
        <w:suppressAutoHyphens/>
        <w:spacing w:after="0" w:line="240" w:lineRule="auto"/>
        <w:jc w:val="right"/>
        <w:rPr>
          <w:rFonts w:eastAsia="MS Mincho" w:cs="Tahoma"/>
          <w:b/>
          <w:lang w:eastAsia="pl-PL"/>
        </w:rPr>
      </w:pPr>
      <w:r w:rsidRPr="00D45780">
        <w:rPr>
          <w:rFonts w:eastAsia="MS Mincho" w:cs="Tahoma"/>
          <w:b/>
          <w:lang w:eastAsia="pl-PL"/>
        </w:rPr>
        <w:lastRenderedPageBreak/>
        <w:t>Załącznik nr 9B do SIWZ</w:t>
      </w:r>
    </w:p>
    <w:p w14:paraId="1BE3DA1D" w14:textId="77777777" w:rsidR="00D9098A" w:rsidRPr="00D45780" w:rsidRDefault="00D9098A" w:rsidP="00D9098A">
      <w:pPr>
        <w:suppressAutoHyphens/>
        <w:spacing w:after="0" w:line="240" w:lineRule="auto"/>
        <w:jc w:val="center"/>
        <w:rPr>
          <w:rFonts w:eastAsia="MS Mincho" w:cs="Tahoma"/>
          <w:b/>
          <w:lang w:eastAsia="pl-PL"/>
        </w:rPr>
      </w:pPr>
    </w:p>
    <w:p w14:paraId="0F33577D" w14:textId="77777777" w:rsidR="00D9098A" w:rsidRPr="00D45780" w:rsidRDefault="00D9098A" w:rsidP="00D9098A">
      <w:pPr>
        <w:suppressAutoHyphens/>
        <w:spacing w:after="0" w:line="240" w:lineRule="auto"/>
        <w:jc w:val="center"/>
        <w:rPr>
          <w:rFonts w:eastAsia="MS Mincho" w:cs="Tahoma"/>
          <w:b/>
          <w:lang w:eastAsia="pl-PL"/>
        </w:rPr>
      </w:pPr>
      <w:r w:rsidRPr="00D45780">
        <w:rPr>
          <w:rFonts w:eastAsia="MS Mincho" w:cs="Tahoma"/>
          <w:b/>
          <w:lang w:eastAsia="pl-PL"/>
        </w:rPr>
        <w:t>U M O W A  nr ..../.... (wzór)</w:t>
      </w:r>
    </w:p>
    <w:p w14:paraId="3FB01ECB" w14:textId="77777777" w:rsidR="00D9098A" w:rsidRPr="00D45780" w:rsidRDefault="00D9098A" w:rsidP="00D9098A">
      <w:pPr>
        <w:suppressAutoHyphens/>
        <w:spacing w:after="0" w:line="240" w:lineRule="auto"/>
        <w:jc w:val="both"/>
        <w:rPr>
          <w:rFonts w:eastAsia="Times New Roman" w:cs="Times New Roman"/>
          <w:lang w:eastAsia="pl-PL"/>
        </w:rPr>
      </w:pPr>
    </w:p>
    <w:p w14:paraId="629A170E" w14:textId="77777777" w:rsidR="00D9098A" w:rsidRPr="00D45780" w:rsidRDefault="00D9098A" w:rsidP="00D9098A">
      <w:pPr>
        <w:suppressAutoHyphens/>
        <w:spacing w:after="0" w:line="240" w:lineRule="auto"/>
        <w:jc w:val="both"/>
        <w:rPr>
          <w:rFonts w:eastAsia="Times New Roman" w:cs="Times New Roman"/>
          <w:lang w:eastAsia="pl-PL"/>
        </w:rPr>
      </w:pPr>
      <w:r w:rsidRPr="00D45780">
        <w:rPr>
          <w:rFonts w:eastAsia="Times New Roman" w:cs="Times New Roman"/>
          <w:lang w:eastAsia="pl-PL"/>
        </w:rPr>
        <w:t>zawarta w dniu .................r., w Słupsku pomiędzy:</w:t>
      </w:r>
    </w:p>
    <w:p w14:paraId="4C734E99" w14:textId="77777777" w:rsidR="00D9098A" w:rsidRPr="00D45780" w:rsidRDefault="00D9098A" w:rsidP="00D9098A">
      <w:pPr>
        <w:suppressAutoHyphens/>
        <w:spacing w:after="0" w:line="240" w:lineRule="auto"/>
        <w:jc w:val="both"/>
        <w:rPr>
          <w:rFonts w:eastAsia="Times New Roman" w:cs="Times New Roman"/>
          <w:bCs/>
          <w:lang w:eastAsia="pl-PL"/>
        </w:rPr>
      </w:pPr>
      <w:r w:rsidRPr="00D45780">
        <w:rPr>
          <w:rFonts w:eastAsia="Times New Roman" w:cs="Times New Roman"/>
          <w:b/>
          <w:bCs/>
          <w:lang w:eastAsia="pl-PL"/>
        </w:rPr>
        <w:t xml:space="preserve">Miastem Słupsk, </w:t>
      </w:r>
      <w:r w:rsidRPr="00D45780">
        <w:rPr>
          <w:rFonts w:eastAsia="Times New Roman" w:cs="Times New Roman"/>
          <w:bCs/>
          <w:lang w:eastAsia="pl-PL"/>
        </w:rPr>
        <w:t>Plac Zwycięstwa 3, 76-200 Słupsk, w imieniu i na rzecz którego działa Zarząd Infrastruktury Miejskiej w Słupsku, 76-200 Słupsk, ul. Przemysłowa 73, zwanym dalej</w:t>
      </w:r>
      <w:r w:rsidRPr="00D45780">
        <w:rPr>
          <w:rFonts w:eastAsia="Times New Roman" w:cs="Times New Roman"/>
          <w:b/>
          <w:bCs/>
          <w:lang w:eastAsia="pl-PL"/>
        </w:rPr>
        <w:t xml:space="preserve"> „Zamawiającym” </w:t>
      </w:r>
      <w:r w:rsidRPr="00D45780">
        <w:rPr>
          <w:rFonts w:eastAsia="Times New Roman" w:cs="Times New Roman"/>
          <w:bCs/>
          <w:lang w:eastAsia="pl-PL"/>
        </w:rPr>
        <w:t>reprezentowanym przez:</w:t>
      </w:r>
    </w:p>
    <w:p w14:paraId="7E9B2D9A" w14:textId="77777777" w:rsidR="00D9098A" w:rsidRPr="00D45780" w:rsidRDefault="00D9098A" w:rsidP="00D9098A">
      <w:pPr>
        <w:suppressAutoHyphens/>
        <w:spacing w:after="0" w:line="240" w:lineRule="auto"/>
        <w:jc w:val="both"/>
        <w:rPr>
          <w:rFonts w:eastAsia="Times New Roman" w:cs="Times New Roman"/>
          <w:lang w:eastAsia="pl-PL"/>
        </w:rPr>
      </w:pPr>
      <w:r w:rsidRPr="00D45780">
        <w:rPr>
          <w:rFonts w:eastAsia="Times New Roman" w:cs="Times New Roman"/>
          <w:lang w:eastAsia="pl-PL"/>
        </w:rPr>
        <w:t>…................................................................................................................., przy kontrasygnacie:</w:t>
      </w:r>
    </w:p>
    <w:p w14:paraId="22316DF9" w14:textId="77777777" w:rsidR="00D9098A" w:rsidRPr="00D45780" w:rsidRDefault="00D9098A" w:rsidP="00D9098A">
      <w:pPr>
        <w:suppressAutoHyphens/>
        <w:spacing w:after="0" w:line="240" w:lineRule="auto"/>
        <w:jc w:val="both"/>
        <w:rPr>
          <w:rFonts w:eastAsia="Times New Roman" w:cs="Times New Roman"/>
          <w:lang w:eastAsia="pl-PL"/>
        </w:rPr>
      </w:pPr>
      <w:r w:rsidRPr="00D45780">
        <w:rPr>
          <w:rFonts w:eastAsia="Times New Roman" w:cs="Times New Roman"/>
          <w:lang w:eastAsia="pl-PL"/>
        </w:rPr>
        <w:t>.................................................................,</w:t>
      </w:r>
    </w:p>
    <w:p w14:paraId="5D54BB34" w14:textId="77777777" w:rsidR="00D9098A" w:rsidRPr="00D45780" w:rsidRDefault="00D9098A" w:rsidP="00D9098A">
      <w:p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 a </w:t>
      </w:r>
    </w:p>
    <w:p w14:paraId="169E9A40" w14:textId="77777777" w:rsidR="00D9098A" w:rsidRPr="00D45780" w:rsidRDefault="00D9098A" w:rsidP="00D9098A">
      <w:p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 zwanym dalej </w:t>
      </w:r>
      <w:r w:rsidRPr="00D45780">
        <w:rPr>
          <w:rFonts w:eastAsia="Times New Roman" w:cs="Times New Roman"/>
          <w:b/>
          <w:bCs/>
          <w:lang w:eastAsia="pl-PL"/>
        </w:rPr>
        <w:t>„Wykonawcą”</w:t>
      </w:r>
      <w:r w:rsidRPr="00D45780">
        <w:rPr>
          <w:rFonts w:eastAsia="Times New Roman" w:cs="Times New Roman"/>
          <w:lang w:eastAsia="pl-PL"/>
        </w:rPr>
        <w:t>, reprezentowaną przez:      ................</w:t>
      </w:r>
    </w:p>
    <w:p w14:paraId="5D90535A" w14:textId="77777777" w:rsidR="00D9098A" w:rsidRPr="00D45780" w:rsidRDefault="00D9098A" w:rsidP="00D9098A">
      <w:pPr>
        <w:suppressAutoHyphens/>
        <w:spacing w:after="0" w:line="240" w:lineRule="auto"/>
        <w:jc w:val="both"/>
        <w:rPr>
          <w:rFonts w:eastAsia="Times New Roman" w:cs="Times New Roman"/>
          <w:lang w:eastAsia="pl-PL"/>
        </w:rPr>
      </w:pPr>
    </w:p>
    <w:p w14:paraId="04DA9631" w14:textId="77777777" w:rsidR="00D9098A" w:rsidRPr="00D45780" w:rsidRDefault="00D9098A" w:rsidP="00D9098A">
      <w:pPr>
        <w:suppressAutoHyphens/>
        <w:spacing w:after="0" w:line="240" w:lineRule="auto"/>
        <w:jc w:val="both"/>
        <w:rPr>
          <w:rFonts w:eastAsia="Times New Roman" w:cs="Times New Roman"/>
          <w:lang w:eastAsia="pl-PL"/>
        </w:rPr>
      </w:pPr>
      <w:r w:rsidRPr="00D45780">
        <w:rPr>
          <w:rFonts w:eastAsia="Times New Roman" w:cs="Times New Roman"/>
          <w:lang w:eastAsia="pl-PL"/>
        </w:rPr>
        <w:t>łącznie dalej zwanych „Stronami” lub z osobna „Stroną”</w:t>
      </w:r>
    </w:p>
    <w:p w14:paraId="50C077E4" w14:textId="77777777" w:rsidR="00D9098A" w:rsidRPr="00D45780" w:rsidRDefault="00D9098A" w:rsidP="00D9098A">
      <w:pPr>
        <w:suppressAutoHyphens/>
        <w:spacing w:after="0" w:line="240" w:lineRule="auto"/>
        <w:jc w:val="both"/>
        <w:rPr>
          <w:rFonts w:eastAsia="Times New Roman" w:cs="Times New Roman"/>
          <w:lang w:eastAsia="pl-PL"/>
        </w:rPr>
      </w:pPr>
    </w:p>
    <w:p w14:paraId="02C45879" w14:textId="05CCB128" w:rsidR="00D9098A" w:rsidRPr="00D45780" w:rsidRDefault="00D9098A" w:rsidP="00D9098A">
      <w:p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 rezultacie dokonania przez Zamawiającego wyboru oferty Wykonawcy w postępowaniu o udzielenie zamówienia publicznego, przeprowadzonym w trybie przetargu nieograniczonego prowadzonego w podstawowej procedurze ustawowej </w:t>
      </w:r>
      <w:r w:rsidRPr="00D45780">
        <w:rPr>
          <w:rFonts w:eastAsia="Times New Roman"/>
          <w:lang w:eastAsia="ar-SA"/>
        </w:rPr>
        <w:t xml:space="preserve">zgodnie z ustawą  z dnia 29 stycznia 2004 r. Prawo zamówień publicznych (tekst jednolity: Dz. U. z 2019 r., poz. 1843), zwanej w dalszej treści umowy „ustawą </w:t>
      </w:r>
      <w:proofErr w:type="spellStart"/>
      <w:r w:rsidRPr="00D45780">
        <w:rPr>
          <w:rFonts w:eastAsia="Times New Roman"/>
          <w:lang w:eastAsia="ar-SA"/>
        </w:rPr>
        <w:t>Pzp</w:t>
      </w:r>
      <w:proofErr w:type="spellEnd"/>
      <w:r w:rsidRPr="00D45780">
        <w:rPr>
          <w:rFonts w:eastAsia="Times New Roman"/>
          <w:lang w:eastAsia="ar-SA"/>
        </w:rPr>
        <w:t>”</w:t>
      </w:r>
      <w:r w:rsidRPr="00D45780">
        <w:rPr>
          <w:rFonts w:eastAsia="Times New Roman" w:cs="Times New Roman"/>
          <w:lang w:eastAsia="pl-PL"/>
        </w:rPr>
        <w:t xml:space="preserve"> na </w:t>
      </w:r>
      <w:r w:rsidRPr="00D45780">
        <w:t>wykonanie</w:t>
      </w:r>
      <w:r w:rsidRPr="00D45780">
        <w:rPr>
          <w:b/>
          <w:bCs/>
        </w:rPr>
        <w:t xml:space="preserve"> </w:t>
      </w:r>
      <w:r w:rsidRPr="00D45780">
        <w:rPr>
          <w:rFonts w:ascii="Calibri" w:eastAsia="Calibri" w:hAnsi="Calibri" w:cs="Calibri"/>
          <w:bCs/>
          <w:color w:val="00000A"/>
        </w:rPr>
        <w:t>usługi pn.</w:t>
      </w:r>
      <w:r w:rsidRPr="00D45780">
        <w:t xml:space="preserve"> </w:t>
      </w:r>
      <w:r w:rsidRPr="00D45780">
        <w:rPr>
          <w:b/>
          <w:bCs/>
        </w:rPr>
        <w:t xml:space="preserve">„Wywóz nieczystości z cmentarzy komunalnych przy ul. Rabina dr. </w:t>
      </w:r>
      <w:proofErr w:type="spellStart"/>
      <w:r w:rsidRPr="00D45780">
        <w:rPr>
          <w:b/>
          <w:bCs/>
        </w:rPr>
        <w:t>Maxa</w:t>
      </w:r>
      <w:proofErr w:type="spellEnd"/>
      <w:r w:rsidRPr="00D45780">
        <w:rPr>
          <w:b/>
          <w:bCs/>
        </w:rPr>
        <w:t xml:space="preserve"> Josepha oraz przy ul. Zachodniej w Słupsku” –  Zadanie nr 2 „Wywóz nieczystości z cmentarza komunalnego przy ul. </w:t>
      </w:r>
      <w:r w:rsidR="00D35231" w:rsidRPr="00D45780">
        <w:rPr>
          <w:b/>
          <w:bCs/>
        </w:rPr>
        <w:t>Zachodniej</w:t>
      </w:r>
      <w:r w:rsidRPr="00D45780">
        <w:rPr>
          <w:b/>
          <w:bCs/>
        </w:rPr>
        <w:t xml:space="preserve"> w Słupsku</w:t>
      </w:r>
      <w:r w:rsidRPr="00D45780">
        <w:t>”</w:t>
      </w:r>
      <w:r w:rsidRPr="00D45780">
        <w:rPr>
          <w:rFonts w:eastAsia="Times New Roman" w:cs="Times New Roman"/>
          <w:lang w:eastAsia="pl-PL"/>
        </w:rPr>
        <w:t>, opublikowanego w Biuletynie Zamówień Publicznych Nr ........................................., siedzibie Zamawiającego oraz na stronie internetowej w dniu ........</w:t>
      </w:r>
    </w:p>
    <w:p w14:paraId="4182C9FC" w14:textId="77777777" w:rsidR="00D9098A" w:rsidRPr="00D45780" w:rsidRDefault="00D9098A" w:rsidP="00D9098A">
      <w:pPr>
        <w:tabs>
          <w:tab w:val="left" w:pos="92"/>
          <w:tab w:val="left" w:pos="452"/>
          <w:tab w:val="left" w:pos="812"/>
        </w:tabs>
        <w:suppressAutoHyphens/>
        <w:spacing w:after="0" w:line="240" w:lineRule="auto"/>
        <w:rPr>
          <w:rFonts w:eastAsia="Times New Roman" w:cs="Times New Roman"/>
          <w:b/>
          <w:lang w:eastAsia="pl-PL"/>
        </w:rPr>
      </w:pPr>
    </w:p>
    <w:p w14:paraId="518BB2F2" w14:textId="77777777" w:rsidR="00D9098A" w:rsidRPr="00D45780" w:rsidRDefault="00D9098A" w:rsidP="00D9098A">
      <w:pPr>
        <w:tabs>
          <w:tab w:val="left" w:pos="92"/>
          <w:tab w:val="left" w:pos="452"/>
          <w:tab w:val="left" w:pos="812"/>
        </w:tabs>
        <w:suppressAutoHyphens/>
        <w:spacing w:after="0" w:line="240" w:lineRule="auto"/>
        <w:jc w:val="center"/>
        <w:rPr>
          <w:rFonts w:eastAsia="Times New Roman" w:cs="Times New Roman"/>
          <w:b/>
          <w:lang w:eastAsia="pl-PL"/>
        </w:rPr>
      </w:pPr>
    </w:p>
    <w:p w14:paraId="775CDC0E" w14:textId="77777777" w:rsidR="00D9098A" w:rsidRPr="00D45780" w:rsidRDefault="00D9098A" w:rsidP="00D9098A">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1.</w:t>
      </w:r>
    </w:p>
    <w:p w14:paraId="407305BD" w14:textId="77777777" w:rsidR="00D9098A" w:rsidRPr="00D45780" w:rsidRDefault="00D9098A" w:rsidP="00D9098A">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Postanowienia ogólne</w:t>
      </w:r>
    </w:p>
    <w:p w14:paraId="17AFF8DB" w14:textId="79CA8C69" w:rsidR="00D9098A" w:rsidRPr="00D45780" w:rsidRDefault="00D9098A" w:rsidP="00A12534">
      <w:pPr>
        <w:pStyle w:val="Akapitzlist"/>
        <w:numPr>
          <w:ilvl w:val="0"/>
          <w:numId w:val="96"/>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Przedmiotem Umowy jest wykonywanie usługi pn. </w:t>
      </w:r>
      <w:r w:rsidRPr="00D45780">
        <w:rPr>
          <w:rFonts w:eastAsia="Times New Roman" w:cs="Times New Roman"/>
          <w:b/>
          <w:bCs/>
          <w:lang w:eastAsia="pl-PL"/>
        </w:rPr>
        <w:t>„</w:t>
      </w:r>
      <w:r w:rsidRPr="00D45780">
        <w:rPr>
          <w:b/>
          <w:bCs/>
        </w:rPr>
        <w:t xml:space="preserve">Wywóz nieczystości z cmentarza komunalnego przy ul. </w:t>
      </w:r>
      <w:r w:rsidR="00D35231" w:rsidRPr="00D45780">
        <w:rPr>
          <w:b/>
          <w:bCs/>
        </w:rPr>
        <w:t>Zachodniej</w:t>
      </w:r>
      <w:r w:rsidRPr="00D45780">
        <w:rPr>
          <w:b/>
          <w:bCs/>
        </w:rPr>
        <w:t xml:space="preserve"> w Słupsku”.</w:t>
      </w:r>
    </w:p>
    <w:p w14:paraId="54EAB130" w14:textId="77777777" w:rsidR="00D9098A" w:rsidRPr="00D45780" w:rsidRDefault="00D9098A" w:rsidP="00A12534">
      <w:pPr>
        <w:pStyle w:val="Akapitzlist"/>
        <w:numPr>
          <w:ilvl w:val="0"/>
          <w:numId w:val="96"/>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Wykonawca oświadcza, że:</w:t>
      </w:r>
    </w:p>
    <w:p w14:paraId="4A9C7127" w14:textId="77777777" w:rsidR="00D9098A" w:rsidRPr="00D45780" w:rsidRDefault="00D9098A" w:rsidP="00A12534">
      <w:pPr>
        <w:numPr>
          <w:ilvl w:val="1"/>
          <w:numId w:val="96"/>
        </w:numPr>
        <w:suppressAutoHyphens/>
        <w:spacing w:after="0" w:line="240" w:lineRule="auto"/>
        <w:ind w:left="709" w:hanging="283"/>
        <w:jc w:val="both"/>
        <w:rPr>
          <w:rFonts w:ascii="Calibri" w:eastAsia="Times New Roman" w:hAnsi="Calibri" w:cs="Calibri"/>
          <w:lang w:eastAsia="pl-PL"/>
        </w:rPr>
      </w:pPr>
      <w:r w:rsidRPr="00D45780">
        <w:rPr>
          <w:rFonts w:ascii="Calibri" w:eastAsia="Times New Roman" w:hAnsi="Calibri" w:cs="Calibri"/>
          <w:lang w:eastAsia="pl-PL"/>
        </w:rPr>
        <w:t>zamówienie przyjmuje do realizacji bez zastrzeżeń i zakres prac wynikający z przedmiotu umowy wykona według wytycznych Zamawiającego określonych w SIWZ oraz w niniejszej umowie, z należytą starannością, w terminach określonych niniejszą umową oraz w oparciu o obowiązujące przepisy prawne i normy, za cenę podaną w ofercie,</w:t>
      </w:r>
    </w:p>
    <w:p w14:paraId="6EADC287" w14:textId="77777777" w:rsidR="00D9098A" w:rsidRPr="00D45780" w:rsidRDefault="00D9098A" w:rsidP="00A12534">
      <w:pPr>
        <w:numPr>
          <w:ilvl w:val="1"/>
          <w:numId w:val="96"/>
        </w:numPr>
        <w:suppressAutoHyphens/>
        <w:spacing w:after="0" w:line="240" w:lineRule="auto"/>
        <w:ind w:left="709" w:hanging="283"/>
        <w:jc w:val="both"/>
        <w:rPr>
          <w:rFonts w:eastAsia="Times New Roman" w:cs="Times New Roman"/>
          <w:lang w:eastAsia="pl-PL"/>
        </w:rPr>
      </w:pPr>
      <w:r w:rsidRPr="00D45780">
        <w:rPr>
          <w:rFonts w:ascii="Calibri" w:eastAsia="Times New Roman" w:hAnsi="Calibri" w:cs="Calibri"/>
          <w:lang w:eastAsia="pl-PL"/>
        </w:rPr>
        <w:t>posiada</w:t>
      </w:r>
      <w:r w:rsidRPr="00D45780">
        <w:rPr>
          <w:rFonts w:eastAsia="Times New Roman" w:cs="Times New Roman"/>
          <w:lang w:eastAsia="pl-PL"/>
        </w:rPr>
        <w:t xml:space="preserve"> wszelkie środki logistyczne i techniczne oraz finansowe, a także doświadczenie do wykonania przedmiotu umowy ze starannością wymaganą przy tego rodzaju usługach oraz posiada wszystkie niezbędne uprawnienia, kwalifikacje i zezwolenia do realizacji przedmiotowej usługi,</w:t>
      </w:r>
    </w:p>
    <w:p w14:paraId="1B0C9B53" w14:textId="77777777" w:rsidR="00D9098A" w:rsidRPr="00D45780" w:rsidRDefault="00D9098A" w:rsidP="00A12534">
      <w:pPr>
        <w:numPr>
          <w:ilvl w:val="1"/>
          <w:numId w:val="96"/>
        </w:numPr>
        <w:suppressAutoHyphens/>
        <w:spacing w:after="0" w:line="240" w:lineRule="auto"/>
        <w:ind w:left="709" w:hanging="283"/>
        <w:jc w:val="both"/>
        <w:rPr>
          <w:rFonts w:ascii="Calibri" w:eastAsia="Times New Roman" w:hAnsi="Calibri" w:cs="Calibri"/>
          <w:lang w:eastAsia="pl-PL"/>
        </w:rPr>
      </w:pPr>
      <w:r w:rsidRPr="00D45780">
        <w:rPr>
          <w:rFonts w:ascii="Calibri" w:eastAsia="Times New Roman" w:hAnsi="Calibri" w:cs="Calibri"/>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wraz z załącznikami.</w:t>
      </w:r>
    </w:p>
    <w:p w14:paraId="4DAF7061" w14:textId="77777777" w:rsidR="00D9098A" w:rsidRPr="00D45780" w:rsidRDefault="00D9098A" w:rsidP="00A12534">
      <w:pPr>
        <w:pStyle w:val="Akapitzlist"/>
        <w:numPr>
          <w:ilvl w:val="0"/>
          <w:numId w:val="96"/>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5E77200A" w14:textId="77777777" w:rsidR="00D9098A" w:rsidRPr="00D45780" w:rsidRDefault="00D9098A" w:rsidP="00A12534">
      <w:pPr>
        <w:pStyle w:val="Akapitzlist"/>
        <w:numPr>
          <w:ilvl w:val="0"/>
          <w:numId w:val="96"/>
        </w:numPr>
        <w:tabs>
          <w:tab w:val="left" w:pos="92"/>
          <w:tab w:val="left" w:pos="452"/>
          <w:tab w:val="left" w:pos="812"/>
        </w:tabs>
        <w:suppressAutoHyphens/>
        <w:spacing w:after="0" w:line="240" w:lineRule="auto"/>
        <w:jc w:val="both"/>
        <w:rPr>
          <w:rFonts w:eastAsia="Times New Roman" w:cs="Times New Roman"/>
          <w:lang w:eastAsia="pl-PL"/>
        </w:rPr>
      </w:pPr>
      <w:r w:rsidRPr="00D45780">
        <w:rPr>
          <w:rFonts w:eastAsia="Times New Roman" w:cs="Times New Roman"/>
          <w:lang w:eastAsia="pl-PL"/>
        </w:rPr>
        <w:t>Integralną część Umowy stanowią:</w:t>
      </w:r>
    </w:p>
    <w:p w14:paraId="1B150191" w14:textId="77777777" w:rsidR="00D9098A" w:rsidRPr="00D45780" w:rsidRDefault="00D9098A" w:rsidP="00A12534">
      <w:pPr>
        <w:numPr>
          <w:ilvl w:val="0"/>
          <w:numId w:val="40"/>
        </w:numPr>
        <w:suppressAutoHyphens/>
        <w:spacing w:after="0" w:line="240" w:lineRule="auto"/>
        <w:ind w:left="851" w:hanging="318"/>
        <w:jc w:val="both"/>
        <w:rPr>
          <w:rFonts w:cs="Calibri"/>
          <w:lang w:eastAsia="ar-SA"/>
        </w:rPr>
      </w:pPr>
      <w:r w:rsidRPr="00D45780">
        <w:rPr>
          <w:rFonts w:cs="Calibri"/>
          <w:lang w:eastAsia="ar-SA"/>
        </w:rPr>
        <w:t>Załącznik nr 1 - Harmonogram płatności,</w:t>
      </w:r>
    </w:p>
    <w:p w14:paraId="0FE9DAAA" w14:textId="77777777" w:rsidR="00D9098A" w:rsidRPr="00D45780" w:rsidRDefault="00D9098A" w:rsidP="00A12534">
      <w:pPr>
        <w:numPr>
          <w:ilvl w:val="0"/>
          <w:numId w:val="40"/>
        </w:numPr>
        <w:suppressAutoHyphens/>
        <w:spacing w:after="0" w:line="240" w:lineRule="auto"/>
        <w:ind w:left="851" w:hanging="318"/>
        <w:jc w:val="both"/>
        <w:rPr>
          <w:rFonts w:cs="Calibri"/>
          <w:lang w:eastAsia="ar-SA"/>
        </w:rPr>
      </w:pPr>
      <w:r w:rsidRPr="00D45780">
        <w:rPr>
          <w:rFonts w:cs="Calibri"/>
          <w:lang w:eastAsia="ar-SA"/>
        </w:rPr>
        <w:t xml:space="preserve">Załącznik nr 2 - </w:t>
      </w:r>
      <w:r w:rsidRPr="00D45780">
        <w:rPr>
          <w:rFonts w:ascii="Calibri" w:eastAsia="Times New Roman" w:hAnsi="Calibri" w:cs="Calibri"/>
          <w:bCs/>
          <w:color w:val="000000"/>
          <w:lang w:eastAsia="ar-SA"/>
        </w:rPr>
        <w:t>Mapa sytuacyjna z rozmieszczeniem pojemników/kontenerów</w:t>
      </w:r>
      <w:r w:rsidRPr="00D45780">
        <w:rPr>
          <w:rFonts w:eastAsia="Times New Roman"/>
          <w:lang w:eastAsia="ar-SA"/>
        </w:rPr>
        <w:t>,</w:t>
      </w:r>
      <w:r w:rsidRPr="00D45780">
        <w:rPr>
          <w:rFonts w:cs="Calibri"/>
          <w:lang w:eastAsia="ar-SA"/>
        </w:rPr>
        <w:t xml:space="preserve"> </w:t>
      </w:r>
    </w:p>
    <w:p w14:paraId="19766E12" w14:textId="77777777" w:rsidR="00D9098A" w:rsidRPr="00D45780" w:rsidRDefault="00D9098A" w:rsidP="00A12534">
      <w:pPr>
        <w:numPr>
          <w:ilvl w:val="0"/>
          <w:numId w:val="40"/>
        </w:numPr>
        <w:suppressAutoHyphens/>
        <w:spacing w:after="0" w:line="240" w:lineRule="auto"/>
        <w:ind w:left="851" w:hanging="318"/>
        <w:jc w:val="both"/>
        <w:rPr>
          <w:rFonts w:cs="Calibri"/>
          <w:lang w:eastAsia="ar-SA"/>
        </w:rPr>
      </w:pPr>
      <w:r w:rsidRPr="00D45780">
        <w:rPr>
          <w:rFonts w:cs="Calibri"/>
          <w:lang w:eastAsia="ar-SA"/>
        </w:rPr>
        <w:t>Załącznik nr 3 - Oferta Wykonawcy,</w:t>
      </w:r>
    </w:p>
    <w:p w14:paraId="6F6978DC" w14:textId="77777777" w:rsidR="00D9098A" w:rsidRPr="00D45780" w:rsidRDefault="00D9098A" w:rsidP="00A12534">
      <w:pPr>
        <w:numPr>
          <w:ilvl w:val="0"/>
          <w:numId w:val="40"/>
        </w:numPr>
        <w:suppressAutoHyphens/>
        <w:spacing w:after="0" w:line="240" w:lineRule="auto"/>
        <w:ind w:left="851" w:hanging="318"/>
        <w:jc w:val="both"/>
        <w:rPr>
          <w:rFonts w:cs="Calibri"/>
          <w:lang w:eastAsia="ar-SA"/>
        </w:rPr>
      </w:pPr>
      <w:r w:rsidRPr="00D45780">
        <w:rPr>
          <w:rFonts w:cs="Calibri"/>
          <w:lang w:eastAsia="ar-SA"/>
        </w:rPr>
        <w:t>Załącznik nr 4 - Oświadczenie Wykonawcy  dotyczące  pozyskania przez Wykonawcę danych osobowych od osób trzecich.</w:t>
      </w:r>
    </w:p>
    <w:p w14:paraId="3C4E8556" w14:textId="77777777" w:rsidR="00D9098A" w:rsidRPr="00D45780" w:rsidRDefault="00D9098A" w:rsidP="00D9098A">
      <w:pPr>
        <w:suppressAutoHyphens/>
        <w:spacing w:after="0" w:line="240" w:lineRule="auto"/>
        <w:jc w:val="both"/>
        <w:rPr>
          <w:rFonts w:cs="Calibri"/>
          <w:lang w:eastAsia="ar-SA"/>
        </w:rPr>
      </w:pPr>
    </w:p>
    <w:p w14:paraId="2B5DFFFF" w14:textId="77777777" w:rsidR="00D9098A" w:rsidRPr="00D45780" w:rsidRDefault="00D9098A" w:rsidP="00D9098A">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2.</w:t>
      </w:r>
    </w:p>
    <w:p w14:paraId="5032A59D" w14:textId="77777777" w:rsidR="00D9098A" w:rsidRPr="00D45780" w:rsidRDefault="00D9098A" w:rsidP="00D9098A">
      <w:pPr>
        <w:tabs>
          <w:tab w:val="left" w:pos="92"/>
          <w:tab w:val="left" w:pos="452"/>
          <w:tab w:val="left" w:pos="812"/>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Przedmiot umowy oraz obowiązki i odpowiedzialność Wykonawcy</w:t>
      </w:r>
    </w:p>
    <w:p w14:paraId="420858EB" w14:textId="08CFDA46" w:rsidR="00D9098A" w:rsidRPr="00D45780" w:rsidRDefault="00D9098A" w:rsidP="00A12534">
      <w:pPr>
        <w:pStyle w:val="Akapitzlist"/>
        <w:numPr>
          <w:ilvl w:val="0"/>
          <w:numId w:val="97"/>
        </w:numPr>
        <w:spacing w:after="0" w:line="240" w:lineRule="auto"/>
        <w:jc w:val="both"/>
        <w:rPr>
          <w:rFonts w:eastAsia="Arial Narrow" w:cs="Tahoma"/>
          <w:color w:val="000000"/>
          <w:lang w:eastAsia="pl-PL"/>
        </w:rPr>
      </w:pPr>
      <w:r w:rsidRPr="00D45780">
        <w:rPr>
          <w:rFonts w:eastAsia="Arial Narrow" w:cs="Tahoma"/>
          <w:color w:val="000000"/>
          <w:lang w:eastAsia="pl-PL"/>
        </w:rPr>
        <w:lastRenderedPageBreak/>
        <w:t>Przedmiotem zamówienia jest wykonanie usługi pn. „</w:t>
      </w:r>
      <w:r w:rsidRPr="00D45780">
        <w:rPr>
          <w:b/>
          <w:bCs/>
        </w:rPr>
        <w:t xml:space="preserve">Wywóz nieczystości z cmentarza komunalnego przy ul. </w:t>
      </w:r>
      <w:r w:rsidR="004F5EE4" w:rsidRPr="00D45780">
        <w:rPr>
          <w:b/>
          <w:bCs/>
        </w:rPr>
        <w:t>Zachodniej</w:t>
      </w:r>
      <w:r w:rsidRPr="00D45780">
        <w:rPr>
          <w:b/>
          <w:bCs/>
        </w:rPr>
        <w:t xml:space="preserve"> w Słupsku</w:t>
      </w:r>
      <w:r w:rsidRPr="00D45780">
        <w:rPr>
          <w:rFonts w:eastAsia="Arial Narrow" w:cs="Tahoma"/>
          <w:color w:val="000000"/>
          <w:lang w:eastAsia="pl-PL"/>
        </w:rPr>
        <w:t>”.</w:t>
      </w:r>
    </w:p>
    <w:p w14:paraId="554803E4" w14:textId="77777777" w:rsidR="00D9098A" w:rsidRPr="00D45780" w:rsidRDefault="00D9098A" w:rsidP="00A12534">
      <w:pPr>
        <w:pStyle w:val="Akapitzlist"/>
        <w:numPr>
          <w:ilvl w:val="0"/>
          <w:numId w:val="97"/>
        </w:numPr>
        <w:spacing w:after="0" w:line="240" w:lineRule="auto"/>
        <w:ind w:hanging="357"/>
        <w:jc w:val="both"/>
        <w:rPr>
          <w:rFonts w:eastAsia="Arial Narrow" w:cs="Tahoma"/>
          <w:color w:val="000000"/>
          <w:lang w:eastAsia="pl-PL"/>
        </w:rPr>
      </w:pPr>
      <w:r w:rsidRPr="00D45780">
        <w:rPr>
          <w:rFonts w:eastAsia="Arial Narrow" w:cs="Tahoma"/>
          <w:color w:val="000000"/>
          <w:lang w:eastAsia="pl-PL"/>
        </w:rPr>
        <w:t>Zakres czynności zamówienia obejmuje w szczególności następujące prace:</w:t>
      </w:r>
    </w:p>
    <w:p w14:paraId="46CA1779" w14:textId="77777777" w:rsidR="00D9098A" w:rsidRPr="00D45780" w:rsidRDefault="00D9098A" w:rsidP="00A12534">
      <w:pPr>
        <w:pStyle w:val="Akapitzlist"/>
        <w:numPr>
          <w:ilvl w:val="0"/>
          <w:numId w:val="98"/>
        </w:numPr>
        <w:spacing w:after="0" w:line="240" w:lineRule="auto"/>
        <w:jc w:val="both"/>
        <w:rPr>
          <w:rFonts w:eastAsia="Arial Narrow" w:cs="Tahoma"/>
          <w:color w:val="000000"/>
          <w:lang w:eastAsia="pl-PL"/>
        </w:rPr>
      </w:pPr>
      <w:r w:rsidRPr="00D45780">
        <w:rPr>
          <w:rFonts w:eastAsia="Arial Narrow" w:cs="Tahoma"/>
          <w:color w:val="000000"/>
          <w:lang w:eastAsia="pl-PL"/>
        </w:rPr>
        <w:t xml:space="preserve">dostarczenie </w:t>
      </w:r>
      <w:r w:rsidRPr="00D45780">
        <w:t>oraz ustawienie niezbędnej ilości pojemników i kontenerów na nieczystości, będących własnością Wykonawcy</w:t>
      </w:r>
    </w:p>
    <w:p w14:paraId="51F34809" w14:textId="77777777" w:rsidR="00D9098A" w:rsidRPr="00D45780" w:rsidRDefault="00D9098A" w:rsidP="00A12534">
      <w:pPr>
        <w:pStyle w:val="Akapitzlist"/>
        <w:numPr>
          <w:ilvl w:val="0"/>
          <w:numId w:val="98"/>
        </w:numPr>
        <w:spacing w:after="0" w:line="240" w:lineRule="auto"/>
        <w:ind w:hanging="357"/>
        <w:jc w:val="both"/>
        <w:rPr>
          <w:rFonts w:eastAsia="Arial Narrow" w:cs="Tahoma"/>
          <w:color w:val="000000"/>
          <w:lang w:eastAsia="pl-PL"/>
        </w:rPr>
      </w:pPr>
      <w:r w:rsidRPr="00D45780">
        <w:rPr>
          <w:rFonts w:eastAsia="Arial Narrow" w:cs="Tahoma"/>
          <w:color w:val="000000"/>
          <w:lang w:eastAsia="pl-PL"/>
        </w:rPr>
        <w:t xml:space="preserve">cykliczne </w:t>
      </w:r>
      <w:r w:rsidRPr="00D45780">
        <w:t xml:space="preserve">opróżnianie pojemników i kontenerów oraz wywóz zgromadzonych nieczystości z terenów cmentarzy komunalnych </w:t>
      </w:r>
      <w:r w:rsidRPr="00D45780">
        <w:rPr>
          <w:rFonts w:ascii="Calibri" w:eastAsia="Times New Roman" w:hAnsi="Calibri" w:cs="Calibri"/>
          <w:lang w:eastAsia="pl-PL"/>
        </w:rPr>
        <w:t>nie rzadziej niż 4 razy w miesiącu oraz na każde wezwanie Zamawiającego,</w:t>
      </w:r>
    </w:p>
    <w:p w14:paraId="7D1F5B41" w14:textId="77777777" w:rsidR="00D9098A" w:rsidRPr="00D45780" w:rsidRDefault="00D9098A" w:rsidP="00A12534">
      <w:pPr>
        <w:pStyle w:val="Akapitzlist"/>
        <w:numPr>
          <w:ilvl w:val="0"/>
          <w:numId w:val="98"/>
        </w:numPr>
        <w:spacing w:after="0" w:line="240" w:lineRule="auto"/>
        <w:ind w:hanging="357"/>
        <w:jc w:val="both"/>
        <w:rPr>
          <w:rFonts w:eastAsia="Arial Narrow" w:cs="Tahoma"/>
          <w:color w:val="000000"/>
          <w:lang w:eastAsia="pl-PL"/>
        </w:rPr>
      </w:pPr>
      <w:r w:rsidRPr="00D45780">
        <w:t xml:space="preserve">dezynfekcja pojemników i kontenerów, zgodnie  z wymogami </w:t>
      </w:r>
      <w:proofErr w:type="spellStart"/>
      <w:r w:rsidRPr="00D45780">
        <w:t>sanitarno</w:t>
      </w:r>
      <w:proofErr w:type="spellEnd"/>
      <w:r w:rsidRPr="00D45780">
        <w:t xml:space="preserve"> – epidemiologicznymi,</w:t>
      </w:r>
    </w:p>
    <w:p w14:paraId="36FCD296" w14:textId="77777777" w:rsidR="00D9098A" w:rsidRPr="00D45780" w:rsidRDefault="00D9098A" w:rsidP="00A12534">
      <w:pPr>
        <w:pStyle w:val="Akapitzlist"/>
        <w:numPr>
          <w:ilvl w:val="0"/>
          <w:numId w:val="98"/>
        </w:numPr>
        <w:spacing w:after="0" w:line="240" w:lineRule="auto"/>
        <w:ind w:hanging="357"/>
        <w:jc w:val="both"/>
        <w:rPr>
          <w:rFonts w:eastAsia="Arial Narrow" w:cs="Tahoma"/>
          <w:color w:val="000000"/>
          <w:lang w:eastAsia="pl-PL"/>
        </w:rPr>
      </w:pPr>
      <w:r w:rsidRPr="00D45780">
        <w:t>usunięcie pojemników i kontenerów z terenów cmentarzy komunalnych po zakończeniu realizacji zamówienia.</w:t>
      </w:r>
    </w:p>
    <w:p w14:paraId="1C2795A4" w14:textId="16018A39" w:rsidR="00D9098A" w:rsidRPr="00D45780" w:rsidRDefault="00D9098A" w:rsidP="00A12534">
      <w:pPr>
        <w:pStyle w:val="Akapitzlist"/>
        <w:numPr>
          <w:ilvl w:val="0"/>
          <w:numId w:val="97"/>
        </w:numPr>
        <w:spacing w:after="0" w:line="240" w:lineRule="auto"/>
        <w:ind w:hanging="357"/>
        <w:jc w:val="both"/>
      </w:pPr>
      <w:r w:rsidRPr="00D45780">
        <w:rPr>
          <w:rFonts w:ascii="Calibri" w:hAnsi="Calibri" w:cs="Calibri"/>
        </w:rPr>
        <w:t>Typ (</w:t>
      </w:r>
      <w:r w:rsidRPr="00D45780">
        <w:rPr>
          <w:rFonts w:eastAsia="Arial Narrow" w:cs="Tahoma"/>
          <w:color w:val="000000"/>
          <w:lang w:eastAsia="pl-PL"/>
        </w:rPr>
        <w:t>pojemność</w:t>
      </w:r>
      <w:r w:rsidRPr="00D45780">
        <w:rPr>
          <w:rFonts w:ascii="Calibri" w:hAnsi="Calibri" w:cs="Calibri"/>
        </w:rPr>
        <w:t xml:space="preserve">) i ilość pojemników na kółkach i kontenerów o konstrukcji otwartej, wymagana przez Zamawiającego przez cały okres realizacji zamówienia: </w:t>
      </w:r>
      <w:r w:rsidRPr="00D45780">
        <w:rPr>
          <w:rFonts w:ascii="Calibri" w:eastAsia="Times New Roman" w:hAnsi="Calibri" w:cs="Calibri"/>
          <w:lang w:eastAsia="pl-PL"/>
        </w:rPr>
        <w:t xml:space="preserve">łącznie </w:t>
      </w:r>
      <w:r w:rsidR="00D35231" w:rsidRPr="00D45780">
        <w:rPr>
          <w:rFonts w:ascii="Calibri" w:eastAsia="Times New Roman" w:hAnsi="Calibri" w:cs="Calibri"/>
          <w:b/>
          <w:lang w:eastAsia="pl-PL"/>
        </w:rPr>
        <w:t>32</w:t>
      </w:r>
      <w:r w:rsidRPr="00D45780">
        <w:rPr>
          <w:rFonts w:ascii="Calibri" w:eastAsia="Times New Roman" w:hAnsi="Calibri" w:cs="Calibri"/>
          <w:b/>
          <w:lang w:eastAsia="pl-PL"/>
        </w:rPr>
        <w:t xml:space="preserve"> sztuk</w:t>
      </w:r>
      <w:r w:rsidR="00D35231" w:rsidRPr="00D45780">
        <w:rPr>
          <w:rFonts w:ascii="Calibri" w:eastAsia="Times New Roman" w:hAnsi="Calibri" w:cs="Calibri"/>
          <w:b/>
          <w:lang w:eastAsia="pl-PL"/>
        </w:rPr>
        <w:t>i</w:t>
      </w:r>
      <w:r w:rsidRPr="00D45780">
        <w:rPr>
          <w:rFonts w:ascii="Calibri" w:eastAsia="Times New Roman" w:hAnsi="Calibri" w:cs="Calibri"/>
          <w:lang w:eastAsia="pl-PL"/>
        </w:rPr>
        <w:t xml:space="preserve">, w tym </w:t>
      </w:r>
      <w:r w:rsidR="00D35231" w:rsidRPr="00D45780">
        <w:rPr>
          <w:rFonts w:ascii="Calibri" w:eastAsia="Times New Roman" w:hAnsi="Calibri" w:cs="Calibri"/>
          <w:lang w:eastAsia="pl-PL"/>
        </w:rPr>
        <w:t>1</w:t>
      </w:r>
      <w:r w:rsidRPr="00D45780">
        <w:rPr>
          <w:rFonts w:ascii="Calibri" w:eastAsia="Times New Roman" w:hAnsi="Calibri" w:cs="Calibri"/>
          <w:lang w:eastAsia="pl-PL"/>
        </w:rPr>
        <w:t xml:space="preserve"> szt. czasowo, i </w:t>
      </w:r>
      <w:r w:rsidR="00D35231" w:rsidRPr="00D45780">
        <w:rPr>
          <w:rFonts w:ascii="Calibri" w:eastAsia="Times New Roman" w:hAnsi="Calibri" w:cs="Calibri"/>
          <w:lang w:eastAsia="pl-PL"/>
        </w:rPr>
        <w:t>1</w:t>
      </w:r>
      <w:r w:rsidRPr="00D45780">
        <w:rPr>
          <w:rFonts w:ascii="Calibri" w:eastAsia="Times New Roman" w:hAnsi="Calibri" w:cs="Calibri"/>
          <w:lang w:eastAsia="pl-PL"/>
        </w:rPr>
        <w:t>2 szt. na odpady segregowane:</w:t>
      </w:r>
    </w:p>
    <w:p w14:paraId="35A4838E" w14:textId="25F7E1A5" w:rsidR="00D9098A" w:rsidRPr="00D45780" w:rsidRDefault="00D9098A" w:rsidP="00A12534">
      <w:pPr>
        <w:pStyle w:val="Akapitzlist"/>
        <w:numPr>
          <w:ilvl w:val="0"/>
          <w:numId w:val="99"/>
        </w:numPr>
        <w:tabs>
          <w:tab w:val="left" w:pos="34"/>
        </w:tabs>
        <w:autoSpaceDN w:val="0"/>
        <w:snapToGrid w:val="0"/>
        <w:spacing w:after="0" w:line="240" w:lineRule="auto"/>
        <w:ind w:left="567" w:hanging="141"/>
        <w:jc w:val="both"/>
      </w:pPr>
      <w:r w:rsidRPr="00D45780">
        <w:rPr>
          <w:rFonts w:ascii="Calibri" w:eastAsia="Times New Roman" w:hAnsi="Calibri" w:cs="Calibri"/>
          <w:lang w:eastAsia="pl-PL"/>
        </w:rPr>
        <w:t xml:space="preserve">kontener o pojemności </w:t>
      </w:r>
      <w:r w:rsidR="00D35231" w:rsidRPr="00D45780">
        <w:rPr>
          <w:rFonts w:ascii="Calibri" w:eastAsia="Times New Roman" w:hAnsi="Calibri" w:cs="Calibri"/>
          <w:b/>
          <w:lang w:eastAsia="pl-PL"/>
        </w:rPr>
        <w:t>10</w:t>
      </w:r>
      <w:r w:rsidRPr="00D45780">
        <w:rPr>
          <w:rFonts w:ascii="Calibri" w:eastAsia="Times New Roman" w:hAnsi="Calibri" w:cs="Calibri"/>
          <w:b/>
          <w:lang w:eastAsia="pl-PL"/>
        </w:rPr>
        <w:t xml:space="preserve">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w:t>
      </w:r>
      <w:r w:rsidRPr="00D45780">
        <w:rPr>
          <w:rFonts w:ascii="Calibri" w:eastAsia="Times New Roman" w:hAnsi="Calibri" w:cs="Calibri"/>
          <w:b/>
          <w:lang w:eastAsia="pl-PL"/>
        </w:rPr>
        <w:t xml:space="preserve">  szt. 1,</w:t>
      </w:r>
    </w:p>
    <w:p w14:paraId="0357A34D" w14:textId="2977A8E4" w:rsidR="00D9098A" w:rsidRPr="00D45780" w:rsidRDefault="00D9098A" w:rsidP="00A12534">
      <w:pPr>
        <w:pStyle w:val="Akapitzlist"/>
        <w:numPr>
          <w:ilvl w:val="0"/>
          <w:numId w:val="99"/>
        </w:numPr>
        <w:tabs>
          <w:tab w:val="left" w:pos="34"/>
        </w:tabs>
        <w:autoSpaceDN w:val="0"/>
        <w:snapToGrid w:val="0"/>
        <w:spacing w:after="0" w:line="240" w:lineRule="auto"/>
        <w:ind w:left="709" w:hanging="283"/>
        <w:jc w:val="both"/>
      </w:pPr>
      <w:r w:rsidRPr="00D45780">
        <w:rPr>
          <w:rFonts w:ascii="Calibri" w:eastAsia="Times New Roman" w:hAnsi="Calibri" w:cs="Calibri"/>
          <w:lang w:eastAsia="pl-PL"/>
        </w:rPr>
        <w:t>pojemnik o pojemności</w:t>
      </w:r>
      <w:r w:rsidRPr="00D45780">
        <w:rPr>
          <w:rFonts w:ascii="Calibri" w:eastAsia="Times New Roman" w:hAnsi="Calibri" w:cs="Calibri"/>
          <w:b/>
          <w:lang w:eastAsia="pl-PL"/>
        </w:rPr>
        <w:t xml:space="preserve"> </w:t>
      </w:r>
      <w:r w:rsidR="00D35231" w:rsidRPr="00D45780">
        <w:rPr>
          <w:rFonts w:ascii="Calibri" w:eastAsia="Times New Roman" w:hAnsi="Calibri" w:cs="Calibri"/>
          <w:b/>
          <w:lang w:eastAsia="pl-PL"/>
        </w:rPr>
        <w:t>6</w:t>
      </w:r>
      <w:r w:rsidRPr="00D45780">
        <w:rPr>
          <w:rFonts w:ascii="Calibri" w:eastAsia="Times New Roman" w:hAnsi="Calibri" w:cs="Calibri"/>
          <w:b/>
          <w:lang w:eastAsia="pl-PL"/>
        </w:rPr>
        <w:t xml:space="preserve"> m</w:t>
      </w:r>
      <w:r w:rsidRPr="00D45780">
        <w:rPr>
          <w:rFonts w:ascii="Calibri" w:eastAsia="Times New Roman" w:hAnsi="Calibri" w:cs="Calibri"/>
          <w:b/>
          <w:vertAlign w:val="superscript"/>
          <w:lang w:eastAsia="pl-PL"/>
        </w:rPr>
        <w:t>3</w:t>
      </w:r>
      <w:r w:rsidRPr="00D45780">
        <w:rPr>
          <w:rFonts w:ascii="Calibri" w:eastAsia="Times New Roman" w:hAnsi="Calibri" w:cs="Calibri"/>
          <w:lang w:eastAsia="pl-PL"/>
        </w:rPr>
        <w:t xml:space="preserve"> –</w:t>
      </w:r>
      <w:r w:rsidRPr="00D45780">
        <w:rPr>
          <w:rFonts w:ascii="Calibri" w:eastAsia="Times New Roman" w:hAnsi="Calibri" w:cs="Calibri"/>
          <w:b/>
          <w:lang w:eastAsia="pl-PL"/>
        </w:rPr>
        <w:t xml:space="preserve">  szt. </w:t>
      </w:r>
      <w:r w:rsidR="00D35231" w:rsidRPr="00D45780">
        <w:rPr>
          <w:rFonts w:ascii="Calibri" w:eastAsia="Times New Roman" w:hAnsi="Calibri" w:cs="Calibri"/>
          <w:b/>
          <w:lang w:eastAsia="pl-PL"/>
        </w:rPr>
        <w:t>4</w:t>
      </w:r>
      <w:r w:rsidRPr="00D45780">
        <w:rPr>
          <w:rFonts w:ascii="Calibri" w:eastAsia="Times New Roman" w:hAnsi="Calibri" w:cs="Calibri"/>
          <w:b/>
          <w:lang w:eastAsia="pl-PL"/>
        </w:rPr>
        <w:t>,</w:t>
      </w:r>
    </w:p>
    <w:p w14:paraId="542063BD" w14:textId="76E72EB0" w:rsidR="00D9098A" w:rsidRPr="00D45780" w:rsidRDefault="00D9098A" w:rsidP="00A12534">
      <w:pPr>
        <w:pStyle w:val="Akapitzlist"/>
        <w:numPr>
          <w:ilvl w:val="0"/>
          <w:numId w:val="99"/>
        </w:numPr>
        <w:tabs>
          <w:tab w:val="left" w:pos="34"/>
        </w:tabs>
        <w:autoSpaceDN w:val="0"/>
        <w:snapToGrid w:val="0"/>
        <w:spacing w:after="0" w:line="240" w:lineRule="auto"/>
        <w:ind w:left="709" w:hanging="283"/>
        <w:jc w:val="both"/>
      </w:pPr>
      <w:r w:rsidRPr="00D45780">
        <w:rPr>
          <w:rFonts w:ascii="Calibri" w:eastAsia="Courier New" w:hAnsi="Calibri" w:cs="Calibri"/>
          <w:color w:val="000000"/>
          <w:lang w:eastAsia="ar-SA"/>
        </w:rPr>
        <w:t>pojemnik o pojemności</w:t>
      </w:r>
      <w:r w:rsidRPr="00D45780">
        <w:rPr>
          <w:rFonts w:ascii="Calibri" w:eastAsia="Courier New" w:hAnsi="Calibri" w:cs="Calibri"/>
          <w:b/>
          <w:color w:val="000000"/>
          <w:lang w:eastAsia="ar-SA"/>
        </w:rPr>
        <w:t xml:space="preserve"> </w:t>
      </w:r>
      <w:r w:rsidRPr="00D45780">
        <w:rPr>
          <w:rFonts w:ascii="Calibri" w:eastAsia="Courier New" w:hAnsi="Calibri" w:cs="Calibri"/>
          <w:color w:val="000000"/>
          <w:lang w:eastAsia="ar-SA"/>
        </w:rPr>
        <w:t>min.</w:t>
      </w:r>
      <w:r w:rsidRPr="00D45780">
        <w:rPr>
          <w:rFonts w:ascii="Calibri" w:eastAsia="Courier New" w:hAnsi="Calibri" w:cs="Calibri"/>
          <w:b/>
          <w:color w:val="000000"/>
          <w:lang w:eastAsia="ar-SA"/>
        </w:rPr>
        <w:t xml:space="preserve"> </w:t>
      </w:r>
      <w:r w:rsidR="00D35231" w:rsidRPr="00D45780">
        <w:rPr>
          <w:rFonts w:ascii="Calibri" w:eastAsia="Courier New" w:hAnsi="Calibri" w:cs="Calibri"/>
          <w:b/>
          <w:color w:val="000000"/>
          <w:lang w:eastAsia="ar-SA"/>
        </w:rPr>
        <w:t>1,1</w:t>
      </w:r>
      <w:r w:rsidRPr="00D45780">
        <w:rPr>
          <w:rFonts w:ascii="Calibri" w:eastAsia="Courier New" w:hAnsi="Calibri" w:cs="Calibri"/>
          <w:b/>
          <w:color w:val="000000"/>
          <w:lang w:eastAsia="ar-SA"/>
        </w:rPr>
        <w:t xml:space="preserve"> m</w:t>
      </w:r>
      <w:r w:rsidRPr="00D45780">
        <w:rPr>
          <w:rFonts w:ascii="Calibri" w:eastAsia="Courier New" w:hAnsi="Calibri" w:cs="Calibri"/>
          <w:b/>
          <w:color w:val="000000"/>
          <w:vertAlign w:val="superscript"/>
          <w:lang w:eastAsia="ar-SA"/>
        </w:rPr>
        <w:t>3</w:t>
      </w:r>
      <w:r w:rsidRPr="00D45780">
        <w:rPr>
          <w:rFonts w:ascii="Calibri" w:eastAsia="Courier New" w:hAnsi="Calibri" w:cs="Calibri"/>
          <w:color w:val="000000"/>
          <w:lang w:eastAsia="ar-SA"/>
        </w:rPr>
        <w:t xml:space="preserve"> –</w:t>
      </w:r>
      <w:r w:rsidRPr="00D45780">
        <w:rPr>
          <w:rFonts w:ascii="Calibri" w:eastAsia="Courier New" w:hAnsi="Calibri" w:cs="Calibri"/>
          <w:b/>
          <w:color w:val="000000"/>
          <w:lang w:eastAsia="ar-SA"/>
        </w:rPr>
        <w:t xml:space="preserve">  szt. </w:t>
      </w:r>
      <w:r w:rsidR="00D35231" w:rsidRPr="00D45780">
        <w:rPr>
          <w:rFonts w:ascii="Calibri" w:eastAsia="Courier New" w:hAnsi="Calibri" w:cs="Calibri"/>
          <w:b/>
          <w:color w:val="000000"/>
          <w:lang w:eastAsia="ar-SA"/>
        </w:rPr>
        <w:t>14</w:t>
      </w:r>
      <w:r w:rsidRPr="00D45780">
        <w:rPr>
          <w:rFonts w:ascii="Calibri" w:eastAsia="Courier New" w:hAnsi="Calibri" w:cs="Calibri"/>
          <w:b/>
          <w:color w:val="000000"/>
          <w:lang w:eastAsia="ar-SA"/>
        </w:rPr>
        <w:t>,</w:t>
      </w:r>
    </w:p>
    <w:p w14:paraId="55187CC7" w14:textId="016BC36D" w:rsidR="00D9098A" w:rsidRPr="00D45780" w:rsidRDefault="00D9098A" w:rsidP="00A12534">
      <w:pPr>
        <w:pStyle w:val="Akapitzlist"/>
        <w:numPr>
          <w:ilvl w:val="0"/>
          <w:numId w:val="99"/>
        </w:numPr>
        <w:tabs>
          <w:tab w:val="left" w:pos="34"/>
        </w:tabs>
        <w:autoSpaceDN w:val="0"/>
        <w:snapToGrid w:val="0"/>
        <w:spacing w:after="0" w:line="240" w:lineRule="auto"/>
        <w:ind w:left="709" w:hanging="283"/>
        <w:jc w:val="both"/>
      </w:pPr>
      <w:r w:rsidRPr="00D45780">
        <w:rPr>
          <w:rFonts w:ascii="Calibri" w:eastAsia="Courier New" w:hAnsi="Calibri" w:cs="Calibri"/>
          <w:color w:val="000000"/>
          <w:lang w:eastAsia="ar-SA"/>
        </w:rPr>
        <w:t>dodatkowo</w:t>
      </w:r>
      <w:r w:rsidRPr="00D45780">
        <w:rPr>
          <w:rFonts w:ascii="Calibri" w:eastAsia="Times New Roman" w:hAnsi="Calibri" w:cs="Calibri"/>
          <w:lang w:eastAsia="pl-PL"/>
        </w:rPr>
        <w:t xml:space="preserve"> w okresie</w:t>
      </w:r>
      <w:r w:rsidRPr="00D45780">
        <w:rPr>
          <w:rFonts w:ascii="Calibri" w:eastAsia="Times New Roman" w:hAnsi="Calibri" w:cs="Calibri"/>
          <w:b/>
          <w:lang w:eastAsia="pl-PL"/>
        </w:rPr>
        <w:t xml:space="preserve"> od 01 października do 30 listopada każdego roku </w:t>
      </w:r>
      <w:r w:rsidRPr="00D45780">
        <w:rPr>
          <w:rFonts w:ascii="Calibri" w:eastAsia="Times New Roman" w:hAnsi="Calibri" w:cs="Calibri"/>
          <w:lang w:eastAsia="pl-PL"/>
        </w:rPr>
        <w:t>Wykonawca zapewni ustawienie dodatkow</w:t>
      </w:r>
      <w:r w:rsidR="00D35231" w:rsidRPr="00D45780">
        <w:rPr>
          <w:rFonts w:ascii="Calibri" w:eastAsia="Times New Roman" w:hAnsi="Calibri" w:cs="Calibri"/>
          <w:lang w:eastAsia="pl-PL"/>
        </w:rPr>
        <w:t>ego</w:t>
      </w:r>
      <w:r w:rsidRPr="00D45780">
        <w:rPr>
          <w:rFonts w:ascii="Calibri" w:eastAsia="Times New Roman" w:hAnsi="Calibri" w:cs="Calibri"/>
          <w:lang w:eastAsia="pl-PL"/>
        </w:rPr>
        <w:t xml:space="preserve"> pojemnik</w:t>
      </w:r>
      <w:r w:rsidR="00D35231" w:rsidRPr="00D45780">
        <w:rPr>
          <w:rFonts w:ascii="Calibri" w:eastAsia="Times New Roman" w:hAnsi="Calibri" w:cs="Calibri"/>
          <w:lang w:eastAsia="pl-PL"/>
        </w:rPr>
        <w:t xml:space="preserve">a – </w:t>
      </w:r>
      <w:r w:rsidR="00D35231" w:rsidRPr="00D45780">
        <w:rPr>
          <w:rFonts w:ascii="Calibri" w:eastAsia="Times New Roman" w:hAnsi="Calibri" w:cs="Calibri"/>
          <w:b/>
          <w:bCs/>
          <w:lang w:eastAsia="pl-PL"/>
        </w:rPr>
        <w:t>1 sztuka o pojemności</w:t>
      </w:r>
      <w:r w:rsidR="00D35231" w:rsidRPr="00D45780">
        <w:rPr>
          <w:rFonts w:ascii="Calibri" w:eastAsia="Times New Roman" w:hAnsi="Calibri" w:cs="Calibri"/>
          <w:lang w:eastAsia="pl-PL"/>
        </w:rPr>
        <w:t xml:space="preserve"> </w:t>
      </w:r>
      <w:r w:rsidR="00D35231" w:rsidRPr="00D45780">
        <w:rPr>
          <w:rFonts w:ascii="Calibri" w:eastAsia="Times New Roman" w:hAnsi="Calibri" w:cs="Calibri"/>
          <w:b/>
          <w:bCs/>
          <w:lang w:eastAsia="pl-PL"/>
        </w:rPr>
        <w:t>6</w:t>
      </w:r>
      <w:r w:rsidRPr="00D45780">
        <w:rPr>
          <w:rFonts w:ascii="Calibri" w:eastAsia="Times New Roman" w:hAnsi="Calibri" w:cs="Calibri"/>
          <w:b/>
          <w:bCs/>
          <w:lang w:eastAsia="pl-PL"/>
        </w:rPr>
        <w:t xml:space="preserve"> </w:t>
      </w:r>
      <w:r w:rsidRPr="00D45780">
        <w:rPr>
          <w:rFonts w:ascii="Calibri" w:eastAsia="Times New Roman" w:hAnsi="Calibri" w:cs="Calibri"/>
          <w:b/>
          <w:lang w:eastAsia="pl-PL"/>
        </w:rPr>
        <w:t>m</w:t>
      </w:r>
      <w:r w:rsidRPr="00D45780">
        <w:rPr>
          <w:rFonts w:ascii="Calibri" w:eastAsia="Times New Roman" w:hAnsi="Calibri" w:cs="Calibri"/>
          <w:b/>
          <w:vertAlign w:val="superscript"/>
          <w:lang w:eastAsia="pl-PL"/>
        </w:rPr>
        <w:t>3</w:t>
      </w:r>
      <w:r w:rsidRPr="00D45780">
        <w:rPr>
          <w:rFonts w:ascii="Calibri" w:eastAsia="Times New Roman" w:hAnsi="Calibri" w:cs="Calibri"/>
          <w:b/>
          <w:lang w:eastAsia="pl-PL"/>
        </w:rPr>
        <w:t>,</w:t>
      </w:r>
    </w:p>
    <w:p w14:paraId="2777CA0B" w14:textId="3E81A8B4" w:rsidR="00D9098A" w:rsidRPr="00D45780" w:rsidRDefault="00D9098A" w:rsidP="00A12534">
      <w:pPr>
        <w:pStyle w:val="Akapitzlist"/>
        <w:numPr>
          <w:ilvl w:val="0"/>
          <w:numId w:val="99"/>
        </w:numPr>
        <w:tabs>
          <w:tab w:val="left" w:pos="34"/>
          <w:tab w:val="left" w:pos="851"/>
        </w:tabs>
        <w:autoSpaceDN w:val="0"/>
        <w:snapToGrid w:val="0"/>
        <w:spacing w:after="0" w:line="240" w:lineRule="auto"/>
        <w:ind w:left="709" w:hanging="283"/>
        <w:jc w:val="both"/>
      </w:pPr>
      <w:r w:rsidRPr="00D45780">
        <w:t xml:space="preserve">ponadto </w:t>
      </w:r>
      <w:r w:rsidRPr="00D45780">
        <w:rPr>
          <w:rFonts w:ascii="Calibri" w:eastAsia="Times New Roman" w:hAnsi="Calibri" w:cs="Calibri"/>
          <w:lang w:eastAsia="pl-PL"/>
        </w:rPr>
        <w:t>Zamawiający wyznacza miejsca, na których Wykonawca musi ustawić pojemniki na odpady segregowane: szkło</w:t>
      </w:r>
      <w:r w:rsidR="008E1B03" w:rsidRPr="00D45780">
        <w:rPr>
          <w:rFonts w:ascii="Calibri" w:eastAsia="Times New Roman" w:hAnsi="Calibri" w:cs="Calibri"/>
          <w:lang w:eastAsia="pl-PL"/>
        </w:rPr>
        <w:t xml:space="preserve"> oraz metale </w:t>
      </w:r>
      <w:r w:rsidRPr="00D45780">
        <w:rPr>
          <w:rFonts w:ascii="Calibri" w:eastAsia="Times New Roman" w:hAnsi="Calibri" w:cs="Calibri"/>
          <w:lang w:eastAsia="pl-PL"/>
        </w:rPr>
        <w:t xml:space="preserve">i </w:t>
      </w:r>
      <w:r w:rsidR="008E1B03" w:rsidRPr="00D45780">
        <w:rPr>
          <w:rFonts w:ascii="Calibri" w:eastAsia="Times New Roman" w:hAnsi="Calibri" w:cs="Calibri"/>
          <w:lang w:eastAsia="pl-PL"/>
        </w:rPr>
        <w:t>tworzywa sztuczne</w:t>
      </w:r>
      <w:r w:rsidRPr="00D45780">
        <w:rPr>
          <w:rFonts w:ascii="Calibri" w:eastAsia="Times New Roman" w:hAnsi="Calibri" w:cs="Calibri"/>
          <w:lang w:eastAsia="pl-PL"/>
        </w:rPr>
        <w:t xml:space="preserve"> w ilości: </w:t>
      </w:r>
      <w:r w:rsidRPr="00D45780">
        <w:rPr>
          <w:rFonts w:ascii="Calibri" w:eastAsia="Times New Roman" w:hAnsi="Calibri" w:cs="Calibri"/>
          <w:u w:val="single"/>
          <w:lang w:eastAsia="pl-PL"/>
        </w:rPr>
        <w:t>na szkło</w:t>
      </w:r>
      <w:r w:rsidRPr="00D45780">
        <w:rPr>
          <w:rFonts w:ascii="Calibri" w:eastAsia="Times New Roman" w:hAnsi="Calibri" w:cs="Calibri"/>
          <w:lang w:eastAsia="pl-PL"/>
        </w:rPr>
        <w:t xml:space="preserve"> – </w:t>
      </w:r>
      <w:r w:rsidR="00056A64" w:rsidRPr="00D45780">
        <w:rPr>
          <w:rFonts w:ascii="Calibri" w:eastAsia="Times New Roman" w:hAnsi="Calibri" w:cs="Calibri"/>
          <w:b/>
          <w:lang w:eastAsia="pl-PL"/>
        </w:rPr>
        <w:t>6</w:t>
      </w:r>
      <w:r w:rsidRPr="00D45780">
        <w:rPr>
          <w:rFonts w:ascii="Calibri" w:eastAsia="Times New Roman" w:hAnsi="Calibri" w:cs="Calibri"/>
          <w:b/>
          <w:lang w:eastAsia="pl-PL"/>
        </w:rPr>
        <w:t xml:space="preserve"> sztuk</w:t>
      </w:r>
      <w:r w:rsidRPr="00D45780">
        <w:rPr>
          <w:rFonts w:ascii="Calibri" w:eastAsia="Times New Roman" w:hAnsi="Calibri" w:cs="Calibri"/>
          <w:lang w:eastAsia="pl-PL"/>
        </w:rPr>
        <w:t xml:space="preserve"> o </w:t>
      </w:r>
      <w:r w:rsidRPr="00D45780">
        <w:rPr>
          <w:rFonts w:ascii="Calibri" w:eastAsia="Times New Roman" w:hAnsi="Calibri" w:cs="Calibri"/>
          <w:b/>
          <w:lang w:eastAsia="pl-PL"/>
        </w:rPr>
        <w:t xml:space="preserve">pojemności </w:t>
      </w:r>
      <w:r w:rsidR="008E1B03" w:rsidRPr="00D45780">
        <w:rPr>
          <w:rFonts w:ascii="Calibri" w:eastAsia="Times New Roman" w:hAnsi="Calibri" w:cs="Calibri"/>
          <w:b/>
          <w:lang w:eastAsia="pl-PL"/>
        </w:rPr>
        <w:t>240-360 l</w:t>
      </w:r>
      <w:r w:rsidRPr="00D45780">
        <w:rPr>
          <w:rFonts w:ascii="Calibri" w:eastAsia="Times New Roman" w:hAnsi="Calibri" w:cs="Calibri"/>
          <w:lang w:eastAsia="pl-PL"/>
        </w:rPr>
        <w:t xml:space="preserve">, </w:t>
      </w:r>
      <w:r w:rsidRPr="00D45780">
        <w:rPr>
          <w:rFonts w:ascii="Calibri" w:eastAsia="Times New Roman" w:hAnsi="Calibri" w:cs="Calibri"/>
          <w:u w:val="single"/>
          <w:lang w:eastAsia="pl-PL"/>
        </w:rPr>
        <w:t xml:space="preserve">na </w:t>
      </w:r>
      <w:r w:rsidR="008E1B03" w:rsidRPr="00D45780">
        <w:rPr>
          <w:rFonts w:ascii="Calibri" w:eastAsia="Times New Roman" w:hAnsi="Calibri" w:cs="Calibri"/>
          <w:u w:val="single"/>
          <w:lang w:eastAsia="pl-PL"/>
        </w:rPr>
        <w:t>metale i tworzywa sztuczne</w:t>
      </w:r>
      <w:r w:rsidRPr="00D45780">
        <w:rPr>
          <w:rFonts w:ascii="Calibri" w:eastAsia="Times New Roman" w:hAnsi="Calibri" w:cs="Calibri"/>
          <w:lang w:eastAsia="pl-PL"/>
        </w:rPr>
        <w:t xml:space="preserve"> – </w:t>
      </w:r>
      <w:r w:rsidR="00056A64" w:rsidRPr="00D45780">
        <w:rPr>
          <w:rFonts w:ascii="Calibri" w:eastAsia="Times New Roman" w:hAnsi="Calibri" w:cs="Calibri"/>
          <w:b/>
          <w:lang w:eastAsia="pl-PL"/>
        </w:rPr>
        <w:t>6</w:t>
      </w:r>
      <w:r w:rsidRPr="00D45780">
        <w:rPr>
          <w:rFonts w:ascii="Calibri" w:eastAsia="Times New Roman" w:hAnsi="Calibri" w:cs="Calibri"/>
          <w:b/>
          <w:lang w:eastAsia="pl-PL"/>
        </w:rPr>
        <w:t xml:space="preserve"> sztuk</w:t>
      </w:r>
      <w:r w:rsidRPr="00D45780">
        <w:rPr>
          <w:rFonts w:ascii="Calibri" w:eastAsia="Times New Roman" w:hAnsi="Calibri" w:cs="Calibri"/>
          <w:lang w:eastAsia="pl-PL"/>
        </w:rPr>
        <w:t xml:space="preserve"> o </w:t>
      </w:r>
      <w:r w:rsidRPr="00D45780">
        <w:rPr>
          <w:rFonts w:ascii="Calibri" w:eastAsia="Times New Roman" w:hAnsi="Calibri" w:cs="Calibri"/>
          <w:b/>
          <w:lang w:eastAsia="pl-PL"/>
        </w:rPr>
        <w:t xml:space="preserve">pojemności </w:t>
      </w:r>
      <w:r w:rsidR="008E1B03" w:rsidRPr="00D45780">
        <w:rPr>
          <w:rFonts w:ascii="Calibri" w:eastAsia="Times New Roman" w:hAnsi="Calibri" w:cs="Calibri"/>
          <w:b/>
          <w:lang w:eastAsia="pl-PL"/>
        </w:rPr>
        <w:t>1100 l.</w:t>
      </w:r>
    </w:p>
    <w:p w14:paraId="398EC31E" w14:textId="142DCB7F" w:rsidR="00D9098A" w:rsidRPr="00D45780" w:rsidRDefault="00D9098A" w:rsidP="00A12534">
      <w:pPr>
        <w:numPr>
          <w:ilvl w:val="0"/>
          <w:numId w:val="97"/>
        </w:numPr>
        <w:tabs>
          <w:tab w:val="left" w:pos="34"/>
          <w:tab w:val="left" w:pos="1134"/>
        </w:tabs>
        <w:autoSpaceDN w:val="0"/>
        <w:snapToGrid w:val="0"/>
        <w:spacing w:after="0" w:line="240" w:lineRule="auto"/>
        <w:jc w:val="both"/>
      </w:pPr>
      <w:r w:rsidRPr="00D45780">
        <w:rPr>
          <w:rFonts w:ascii="Calibri" w:eastAsia="Courier New" w:hAnsi="Calibri" w:cs="Calibri"/>
          <w:color w:val="000000"/>
          <w:lang w:eastAsia="ar-SA"/>
        </w:rPr>
        <w:t>Pojemniki wyposażone w koła z blokadami i uchwyty ułatwiające przemieszczanie oraz kontenery „otwarte” muszą być estetyczne (nieuszkodzone) i w dobrym stanie technicznym. Pojemniki na odpady, surowce wtórne nieorganiczne muszą mieć wyraźne oznakowanie odpowiednim napisem, określającym ich przeznaczenie np. pojemniki na „</w:t>
      </w:r>
      <w:r w:rsidR="00EC40D9" w:rsidRPr="00D45780">
        <w:rPr>
          <w:rFonts w:ascii="Calibri" w:eastAsia="Courier New" w:hAnsi="Calibri" w:cs="Calibri"/>
          <w:color w:val="000000"/>
          <w:lang w:eastAsia="ar-SA"/>
        </w:rPr>
        <w:t>METALE I TWORZYWA SZTUCZNE</w:t>
      </w:r>
      <w:r w:rsidRPr="00D45780">
        <w:rPr>
          <w:rFonts w:ascii="Calibri" w:eastAsia="Courier New" w:hAnsi="Calibri" w:cs="Calibri"/>
          <w:color w:val="000000"/>
          <w:lang w:eastAsia="ar-SA"/>
        </w:rPr>
        <w:t>”, „SZKŁO”.</w:t>
      </w:r>
    </w:p>
    <w:p w14:paraId="34E01570" w14:textId="77777777" w:rsidR="00D9098A" w:rsidRPr="00D45780" w:rsidRDefault="00D9098A" w:rsidP="00A12534">
      <w:pPr>
        <w:pStyle w:val="Akapitzlist"/>
        <w:numPr>
          <w:ilvl w:val="0"/>
          <w:numId w:val="97"/>
        </w:numPr>
        <w:autoSpaceDN w:val="0"/>
        <w:snapToGrid w:val="0"/>
        <w:spacing w:after="0" w:line="240" w:lineRule="auto"/>
        <w:jc w:val="both"/>
      </w:pPr>
      <w:r w:rsidRPr="00D45780">
        <w:rPr>
          <w:rFonts w:ascii="Calibri" w:eastAsia="Times New Roman" w:hAnsi="Calibri" w:cs="Calibri"/>
          <w:lang w:eastAsia="pl-PL"/>
        </w:rPr>
        <w:t>Szczegółowo rozmieszczenie pojemników określono na mapie sytuacyjnej, stanowiącej załącznik nr 2 do niniejszej umowy.</w:t>
      </w:r>
    </w:p>
    <w:p w14:paraId="13A344BA" w14:textId="77777777" w:rsidR="00D9098A" w:rsidRPr="00D45780" w:rsidRDefault="00D9098A" w:rsidP="00A12534">
      <w:pPr>
        <w:numPr>
          <w:ilvl w:val="0"/>
          <w:numId w:val="97"/>
        </w:numPr>
        <w:tabs>
          <w:tab w:val="left" w:pos="34"/>
          <w:tab w:val="left" w:pos="1134"/>
        </w:tabs>
        <w:autoSpaceDN w:val="0"/>
        <w:snapToGrid w:val="0"/>
        <w:spacing w:after="0" w:line="240" w:lineRule="auto"/>
        <w:jc w:val="both"/>
      </w:pPr>
      <w:r w:rsidRPr="00D45780">
        <w:rPr>
          <w:rFonts w:ascii="Calibri" w:eastAsia="Courier New" w:hAnsi="Calibri" w:cs="Calibri"/>
          <w:color w:val="000000"/>
          <w:lang w:eastAsia="ar-SA"/>
        </w:rPr>
        <w:t>Zamawiający zastrzega, że w okresie trwania zamówienia, w zależności od potrzeb, w porozumieniu z Wykonawcą może zmienić miejsce ustawienia pojemników i kontenerów.</w:t>
      </w:r>
    </w:p>
    <w:p w14:paraId="799061A4" w14:textId="77777777" w:rsidR="00D9098A" w:rsidRPr="00D45780" w:rsidRDefault="00D9098A" w:rsidP="00A12534">
      <w:pPr>
        <w:numPr>
          <w:ilvl w:val="0"/>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wymaga zatrudnienia na podstawie umowy o pracę przez Wykonawcę lub podwykonawcę osób wykonujących w trakcie realizacji zamówienia </w:t>
      </w:r>
      <w:r w:rsidRPr="00D45780">
        <w:t xml:space="preserve">czynności w zakresie ustawiania pojemników oraz porządkowania terenu z zanieczyszczeń, opróżniania pojemników oraz transportu odpadów. </w:t>
      </w:r>
    </w:p>
    <w:p w14:paraId="32FEDB1F" w14:textId="77777777" w:rsidR="00D9098A" w:rsidRPr="00D45780" w:rsidRDefault="00D9098A" w:rsidP="00A12534">
      <w:pPr>
        <w:numPr>
          <w:ilvl w:val="0"/>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pkt 7 czynności. Zamawiający uprawniony jest w szczególności do:</w:t>
      </w:r>
    </w:p>
    <w:p w14:paraId="7629088E" w14:textId="77777777" w:rsidR="00D9098A" w:rsidRPr="00D45780" w:rsidRDefault="00D9098A" w:rsidP="00A12534">
      <w:pPr>
        <w:numPr>
          <w:ilvl w:val="1"/>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żądania oświadczeń i dokumentów w zakresie potwierdzenia spełniania ww. wymogów i dokonywania ich oceny,</w:t>
      </w:r>
    </w:p>
    <w:p w14:paraId="1F3A16B1" w14:textId="77777777" w:rsidR="00D9098A" w:rsidRPr="00D45780" w:rsidRDefault="00D9098A" w:rsidP="00A12534">
      <w:pPr>
        <w:numPr>
          <w:ilvl w:val="1"/>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żądania wyjaśnień w przypadku wątpliwości w zakresie potwierdzenia spełniania ww. wymogów,</w:t>
      </w:r>
    </w:p>
    <w:p w14:paraId="12853562" w14:textId="77777777" w:rsidR="00D9098A" w:rsidRPr="00D45780" w:rsidRDefault="00D9098A" w:rsidP="00A12534">
      <w:pPr>
        <w:numPr>
          <w:ilvl w:val="1"/>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przeprowadzania kontroli na miejscu wykonywania świadczenia.</w:t>
      </w:r>
    </w:p>
    <w:p w14:paraId="1B5DA31B" w14:textId="77777777" w:rsidR="00D9098A" w:rsidRPr="00D45780" w:rsidRDefault="00D9098A" w:rsidP="00A12534">
      <w:pPr>
        <w:numPr>
          <w:ilvl w:val="0"/>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7 czynności w trakcie zamówienia:</w:t>
      </w:r>
    </w:p>
    <w:p w14:paraId="7247069E" w14:textId="77777777" w:rsidR="00D9098A" w:rsidRPr="00D45780" w:rsidRDefault="00D9098A" w:rsidP="00A12534">
      <w:pPr>
        <w:numPr>
          <w:ilvl w:val="1"/>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D5C400" w14:textId="77777777" w:rsidR="00D9098A" w:rsidRPr="00D45780" w:rsidRDefault="00D9098A" w:rsidP="00A12534">
      <w:pPr>
        <w:numPr>
          <w:ilvl w:val="1"/>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sidRPr="00D45780">
        <w:t xml:space="preserve"> </w:t>
      </w:r>
      <w:r w:rsidRPr="00D45780">
        <w:rPr>
          <w:rFonts w:eastAsia="Times New Roman" w:cs="Times New Roman"/>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(tj. w szczególności bez adresów, nr PESEL pracowników, wysokości wynagrodzenia). Imię i nazwisko pracownika nie podlega </w:t>
      </w:r>
      <w:proofErr w:type="spellStart"/>
      <w:r w:rsidRPr="00D45780">
        <w:rPr>
          <w:rFonts w:eastAsia="Times New Roman" w:cs="Times New Roman"/>
          <w:lang w:eastAsia="pl-PL"/>
        </w:rPr>
        <w:t>anonimizacji</w:t>
      </w:r>
      <w:proofErr w:type="spellEnd"/>
      <w:r w:rsidRPr="00D45780">
        <w:rPr>
          <w:rFonts w:eastAsia="Times New Roman" w:cs="Times New Roman"/>
          <w:lang w:eastAsia="pl-PL"/>
        </w:rPr>
        <w:t>. Informacje takie jak: data zawarcia umowy, rodzaj umowy o pracę i wymiar etatu powinny być możliwe do zidentyfikowania;</w:t>
      </w:r>
    </w:p>
    <w:p w14:paraId="08CCFD5C" w14:textId="77777777" w:rsidR="00D9098A" w:rsidRPr="00D45780" w:rsidRDefault="00D9098A" w:rsidP="00A12534">
      <w:pPr>
        <w:numPr>
          <w:ilvl w:val="1"/>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3B205F3B" w14:textId="77777777" w:rsidR="00D9098A" w:rsidRPr="00D45780" w:rsidRDefault="00D9098A" w:rsidP="00A12534">
      <w:pPr>
        <w:numPr>
          <w:ilvl w:val="1"/>
          <w:numId w:val="97"/>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roku o ochronie danych osobowych. Imię i nazwisko pracownika nie podlega </w:t>
      </w:r>
      <w:proofErr w:type="spellStart"/>
      <w:r w:rsidRPr="00D45780">
        <w:rPr>
          <w:rFonts w:eastAsia="Times New Roman" w:cs="Times New Roman"/>
          <w:lang w:eastAsia="pl-PL"/>
        </w:rPr>
        <w:t>anonimizacji</w:t>
      </w:r>
      <w:proofErr w:type="spellEnd"/>
      <w:r w:rsidRPr="00D45780">
        <w:rPr>
          <w:rFonts w:eastAsia="Times New Roman" w:cs="Times New Roman"/>
          <w:lang w:eastAsia="pl-PL"/>
        </w:rPr>
        <w:t>.</w:t>
      </w:r>
    </w:p>
    <w:p w14:paraId="63F225BC" w14:textId="77777777" w:rsidR="00D9098A" w:rsidRPr="00D45780" w:rsidRDefault="00D9098A" w:rsidP="00A12534">
      <w:pPr>
        <w:numPr>
          <w:ilvl w:val="0"/>
          <w:numId w:val="97"/>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D45780">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5B9E8C30" w14:textId="77777777" w:rsidR="00D9098A" w:rsidRPr="00D45780" w:rsidRDefault="00D9098A" w:rsidP="00D9098A">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3.</w:t>
      </w:r>
    </w:p>
    <w:p w14:paraId="6C75070B" w14:textId="77777777" w:rsidR="00D9098A" w:rsidRPr="00D45780" w:rsidRDefault="00D9098A" w:rsidP="00D9098A">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Termin realizacji umowy</w:t>
      </w:r>
    </w:p>
    <w:p w14:paraId="609C29A1" w14:textId="7F0C91F7" w:rsidR="00D9098A" w:rsidRPr="00D45780" w:rsidRDefault="00D9098A" w:rsidP="00A12534">
      <w:pPr>
        <w:numPr>
          <w:ilvl w:val="0"/>
          <w:numId w:val="100"/>
        </w:numPr>
        <w:tabs>
          <w:tab w:val="left" w:pos="420"/>
          <w:tab w:val="left" w:pos="2389"/>
        </w:tabs>
        <w:suppressAutoHyphens/>
        <w:spacing w:after="0" w:line="240" w:lineRule="auto"/>
        <w:jc w:val="both"/>
        <w:rPr>
          <w:rFonts w:eastAsia="Times New Roman" w:cs="Times New Roman"/>
          <w:bCs/>
          <w:lang w:eastAsia="pl-PL"/>
        </w:rPr>
      </w:pPr>
      <w:r w:rsidRPr="00D45780">
        <w:rPr>
          <w:rFonts w:eastAsia="Times New Roman" w:cs="Times New Roman"/>
          <w:bCs/>
          <w:lang w:eastAsia="pl-PL"/>
        </w:rPr>
        <w:t xml:space="preserve">Przedmiot umowy zostanie zrealizowany w terminie </w:t>
      </w:r>
      <w:r w:rsidR="00366CD3" w:rsidRPr="00D45780">
        <w:rPr>
          <w:rFonts w:eastAsia="Times New Roman" w:cs="Times New Roman"/>
          <w:bCs/>
          <w:lang w:eastAsia="pl-PL"/>
        </w:rPr>
        <w:t>12</w:t>
      </w:r>
      <w:r w:rsidRPr="00D45780">
        <w:rPr>
          <w:rFonts w:eastAsia="Times New Roman" w:cs="Times New Roman"/>
          <w:bCs/>
          <w:lang w:eastAsia="pl-PL"/>
        </w:rPr>
        <w:t xml:space="preserve"> miesięcy od dnia zawarcia umowy. </w:t>
      </w:r>
    </w:p>
    <w:p w14:paraId="61F5F069" w14:textId="77777777" w:rsidR="00D9098A" w:rsidRPr="00D45780" w:rsidRDefault="00D9098A" w:rsidP="00D9098A">
      <w:pPr>
        <w:tabs>
          <w:tab w:val="left" w:pos="229"/>
        </w:tabs>
        <w:suppressAutoHyphens/>
        <w:spacing w:after="0" w:line="240" w:lineRule="auto"/>
        <w:rPr>
          <w:rFonts w:eastAsia="Times New Roman" w:cs="Times New Roman"/>
          <w:b/>
          <w:lang w:eastAsia="pl-PL"/>
        </w:rPr>
      </w:pPr>
    </w:p>
    <w:p w14:paraId="3314CDB4" w14:textId="77777777" w:rsidR="00D9098A" w:rsidRPr="00D45780" w:rsidRDefault="00D9098A" w:rsidP="00D9098A">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4.</w:t>
      </w:r>
    </w:p>
    <w:p w14:paraId="402438E6" w14:textId="77777777" w:rsidR="00D9098A" w:rsidRPr="00D45780" w:rsidRDefault="00D9098A" w:rsidP="00D9098A">
      <w:pPr>
        <w:tabs>
          <w:tab w:val="left" w:pos="189"/>
          <w:tab w:val="left" w:pos="625"/>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Osoby odpowiedzialne za realizację przedmiotu Umowy</w:t>
      </w:r>
    </w:p>
    <w:p w14:paraId="48A7A679" w14:textId="30C4FB00" w:rsidR="00D9098A" w:rsidRPr="00D45780" w:rsidRDefault="00D9098A" w:rsidP="00A12534">
      <w:pPr>
        <w:numPr>
          <w:ilvl w:val="0"/>
          <w:numId w:val="101"/>
        </w:numPr>
        <w:tabs>
          <w:tab w:val="left" w:pos="840"/>
          <w:tab w:val="left" w:pos="1629"/>
          <w:tab w:val="left" w:pos="1989"/>
          <w:tab w:val="left" w:pos="2425"/>
        </w:tabs>
        <w:suppressAutoHyphens/>
        <w:spacing w:after="0" w:line="240" w:lineRule="auto"/>
        <w:jc w:val="both"/>
        <w:rPr>
          <w:rFonts w:eastAsia="Times New Roman" w:cs="Times New Roman"/>
          <w:lang w:eastAsia="pl-PL"/>
        </w:rPr>
      </w:pPr>
      <w:r w:rsidRPr="00D45780">
        <w:rPr>
          <w:rFonts w:cs="Calibri"/>
        </w:rPr>
        <w:t xml:space="preserve">Zamawiający ustanawia osobę/y …………………………………………………, telefon służbowy ………………………, </w:t>
      </w:r>
      <w:r w:rsidR="00EC40D9" w:rsidRPr="00D45780">
        <w:rPr>
          <w:rFonts w:cs="Calibri"/>
        </w:rPr>
        <w:t xml:space="preserve">                 e-mail: ………………..</w:t>
      </w:r>
      <w:r w:rsidRPr="00D45780">
        <w:rPr>
          <w:snapToGrid w:val="0"/>
        </w:rPr>
        <w:t xml:space="preserve">do bezpośredniego kontaktowania się z Wykonawcą w zakresie realizacji niniejszej usługi, </w:t>
      </w:r>
      <w:r w:rsidRPr="00D45780">
        <w:rPr>
          <w:rFonts w:cs="Calibri"/>
        </w:rPr>
        <w:t xml:space="preserve">przeprowadzania kontroli </w:t>
      </w:r>
      <w:r w:rsidRPr="00D45780">
        <w:rPr>
          <w:snapToGrid w:val="0"/>
        </w:rPr>
        <w:t>i odbioru przedmiotu zamówienia.</w:t>
      </w:r>
    </w:p>
    <w:p w14:paraId="62AA3E68" w14:textId="77777777" w:rsidR="00D9098A" w:rsidRPr="00D45780" w:rsidRDefault="00D9098A" w:rsidP="00A12534">
      <w:pPr>
        <w:numPr>
          <w:ilvl w:val="0"/>
          <w:numId w:val="101"/>
        </w:numPr>
        <w:tabs>
          <w:tab w:val="left" w:pos="840"/>
          <w:tab w:val="left" w:pos="1629"/>
          <w:tab w:val="left" w:pos="1989"/>
          <w:tab w:val="left" w:pos="2425"/>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Osobą odpowiedzialną za prawidłową realizację niniejszej umowy oraz upoważnioną do kontaktów z Zamawiającym ze strony Wykonawcy jest Kierownik ……………………………………..…., </w:t>
      </w:r>
      <w:proofErr w:type="spellStart"/>
      <w:r w:rsidRPr="00D45780">
        <w:rPr>
          <w:rFonts w:eastAsia="Times New Roman" w:cs="Times New Roman"/>
          <w:lang w:eastAsia="pl-PL"/>
        </w:rPr>
        <w:t>tel</w:t>
      </w:r>
      <w:proofErr w:type="spellEnd"/>
      <w:r w:rsidRPr="00D45780">
        <w:rPr>
          <w:rFonts w:eastAsia="Times New Roman" w:cs="Times New Roman"/>
          <w:lang w:eastAsia="pl-PL"/>
        </w:rPr>
        <w:t>……………………………….., e-mail. ………………………………</w:t>
      </w:r>
    </w:p>
    <w:p w14:paraId="3828FC71" w14:textId="77777777" w:rsidR="00D9098A" w:rsidRPr="00D45780" w:rsidRDefault="00D9098A" w:rsidP="00A12534">
      <w:pPr>
        <w:numPr>
          <w:ilvl w:val="0"/>
          <w:numId w:val="101"/>
        </w:numPr>
        <w:tabs>
          <w:tab w:val="left" w:pos="840"/>
          <w:tab w:val="left" w:pos="1629"/>
          <w:tab w:val="left" w:pos="1989"/>
          <w:tab w:val="left" w:pos="2425"/>
        </w:tabs>
        <w:suppressAutoHyphens/>
        <w:spacing w:after="0" w:line="240" w:lineRule="auto"/>
        <w:jc w:val="both"/>
        <w:rPr>
          <w:rFonts w:eastAsia="Times New Roman" w:cs="Times New Roman"/>
          <w:lang w:eastAsia="pl-PL"/>
        </w:rPr>
      </w:pPr>
      <w:r w:rsidRPr="00D45780">
        <w:rPr>
          <w:rFonts w:eastAsia="Times New Roman" w:cs="Times New Roman"/>
          <w:lang w:eastAsia="pl-PL"/>
        </w:rPr>
        <w:t>Zamawiający zastrzega sobie prawo do zmiany osoby wskazanej w ust. 1 niniejszego paragrafu. Zmiana osoby nie wymaga sporządzenia aneksu do Umowy.</w:t>
      </w:r>
    </w:p>
    <w:p w14:paraId="17693AAB" w14:textId="77777777" w:rsidR="00D9098A" w:rsidRPr="00D45780" w:rsidRDefault="00D9098A" w:rsidP="00A12534">
      <w:pPr>
        <w:numPr>
          <w:ilvl w:val="0"/>
          <w:numId w:val="101"/>
        </w:numPr>
        <w:tabs>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D45780">
        <w:rPr>
          <w:rFonts w:eastAsia="Times New Roman" w:cs="Times New Roman"/>
          <w:lang w:eastAsia="pl-PL"/>
        </w:rPr>
        <w:t>W toku realizacji niniejszej umowy możliwa jest zmiana osoby wskazanej w ust. 2, wyłącznie za zgodą Zamawiającego wyrażoną w formie pisemnej oraz pod warunkiem posiadania przez tą osobę co najmniej takiego samego doświadczenia jak wymagane w warunkach udziału w postępowaniu w przetargu nieograniczonym w wyniku, którego została zawarta niniejsza umowa.</w:t>
      </w:r>
    </w:p>
    <w:p w14:paraId="3AFC6DC4" w14:textId="77777777" w:rsidR="00D9098A" w:rsidRPr="00D45780" w:rsidRDefault="00D9098A" w:rsidP="00D9098A">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010BC229" w14:textId="77777777" w:rsidR="00D9098A" w:rsidRPr="00D45780" w:rsidRDefault="00D9098A" w:rsidP="00D9098A">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5.</w:t>
      </w:r>
    </w:p>
    <w:p w14:paraId="3B245D16" w14:textId="77777777" w:rsidR="00D9098A" w:rsidRPr="00D45780" w:rsidRDefault="00D9098A" w:rsidP="00D9098A">
      <w:pPr>
        <w:tabs>
          <w:tab w:val="left" w:pos="229"/>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Obowiązki Wykonawcy i Zamawiającego</w:t>
      </w:r>
    </w:p>
    <w:p w14:paraId="7D13E5B0" w14:textId="77777777" w:rsidR="00D9098A" w:rsidRPr="00D45780" w:rsidRDefault="00D9098A" w:rsidP="00A12534">
      <w:pPr>
        <w:numPr>
          <w:ilvl w:val="0"/>
          <w:numId w:val="7"/>
        </w:numPr>
        <w:tabs>
          <w:tab w:val="left" w:pos="360"/>
        </w:tabs>
        <w:suppressAutoHyphens/>
        <w:spacing w:after="0" w:line="240" w:lineRule="auto"/>
        <w:jc w:val="both"/>
        <w:rPr>
          <w:rFonts w:eastAsia="Times New Roman" w:cs="Times New Roman"/>
          <w:bCs/>
          <w:lang w:eastAsia="pl-PL"/>
        </w:rPr>
      </w:pPr>
      <w:r w:rsidRPr="00D45780">
        <w:rPr>
          <w:rFonts w:eastAsia="Times New Roman" w:cs="Times New Roman"/>
          <w:bCs/>
          <w:lang w:eastAsia="pl-PL"/>
        </w:rPr>
        <w:t>Obowiązki Wykonawcy:</w:t>
      </w:r>
    </w:p>
    <w:p w14:paraId="7F5F8E4A" w14:textId="008E3327" w:rsidR="00D9098A" w:rsidRPr="00D45780" w:rsidRDefault="00C05AE6" w:rsidP="00A12534">
      <w:pPr>
        <w:pStyle w:val="Tekstpodstawowy"/>
        <w:widowControl w:val="0"/>
        <w:numPr>
          <w:ilvl w:val="0"/>
          <w:numId w:val="80"/>
        </w:numPr>
        <w:ind w:left="851" w:hanging="425"/>
        <w:jc w:val="both"/>
        <w:rPr>
          <w:rFonts w:asciiTheme="minorHAnsi" w:hAnsiTheme="minorHAnsi" w:cstheme="minorHAnsi"/>
          <w:b w:val="0"/>
          <w:bCs/>
          <w:sz w:val="22"/>
          <w:szCs w:val="22"/>
        </w:rPr>
      </w:pPr>
      <w:r w:rsidRPr="00D45780">
        <w:rPr>
          <w:rFonts w:ascii="Calibri" w:hAnsi="Calibri" w:cs="Calibri"/>
          <w:b w:val="0"/>
          <w:bCs/>
          <w:sz w:val="22"/>
          <w:szCs w:val="22"/>
        </w:rPr>
        <w:t>Z</w:t>
      </w:r>
      <w:r w:rsidR="00D9098A" w:rsidRPr="00D45780">
        <w:rPr>
          <w:rFonts w:ascii="Calibri" w:hAnsi="Calibri" w:cs="Calibri"/>
          <w:b w:val="0"/>
          <w:bCs/>
          <w:sz w:val="22"/>
          <w:szCs w:val="22"/>
        </w:rPr>
        <w:t>apewnienie</w:t>
      </w:r>
      <w:r w:rsidRPr="00D45780">
        <w:rPr>
          <w:rFonts w:ascii="Calibri" w:hAnsi="Calibri" w:cs="Calibri"/>
          <w:b w:val="0"/>
          <w:bCs/>
          <w:sz w:val="22"/>
          <w:szCs w:val="22"/>
        </w:rPr>
        <w:t>, udostępnienie</w:t>
      </w:r>
      <w:r w:rsidR="00D9098A" w:rsidRPr="00D45780">
        <w:rPr>
          <w:rFonts w:ascii="Calibri" w:hAnsi="Calibri" w:cs="Calibri"/>
          <w:b w:val="0"/>
          <w:bCs/>
          <w:sz w:val="22"/>
          <w:szCs w:val="22"/>
        </w:rPr>
        <w:t xml:space="preserve"> i dostarczenie wymaganej przez Zamawiającego ilości pojemników i kontenerów będących jego własnością na czas realizacji zamówienia, w wymaganej ilości, określonej w § 2 niniejszej umowy, </w:t>
      </w:r>
    </w:p>
    <w:p w14:paraId="0FE2A8BE"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t>bezpieczne umieszczenie  pojemników i kontenerów w wyznaczonych miejscach,</w:t>
      </w:r>
    </w:p>
    <w:p w14:paraId="05703E3E"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t>wstawienie i wystawianie pojemników z miejsc trudno dostępnych w celu ich opróżnienia,</w:t>
      </w:r>
    </w:p>
    <w:p w14:paraId="3E10935C"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t>opróżnianie pojemników i kontenerów z odpadów oraz wywóz z terenów cmentarzy nieczystości wraz z ich zagospodarowaniem, zgodnym z obowiązującymi przepisami w tym zakresie,</w:t>
      </w:r>
    </w:p>
    <w:p w14:paraId="1CF20B2A"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lastRenderedPageBreak/>
        <w:t>bieżące sprzątanie nieczystości wokół miejsc posadowienia pojemników i kontenerów w momencie ich opróżniania oraz ponowne ustawienie pojemników w wyznaczonych miejscach po uprzednim uprzątnięciu tych miejsc z zalegających nieczystości i/lub w przypadku ich rozsypania w związku z wykonywaniem usługi,</w:t>
      </w:r>
    </w:p>
    <w:p w14:paraId="0CA2FC77" w14:textId="77777777" w:rsidR="00D9098A" w:rsidRPr="00D45780" w:rsidRDefault="00D9098A" w:rsidP="00A12534">
      <w:pPr>
        <w:pStyle w:val="Tekstpodstawowy"/>
        <w:widowControl w:val="0"/>
        <w:numPr>
          <w:ilvl w:val="0"/>
          <w:numId w:val="80"/>
        </w:numPr>
        <w:ind w:left="851" w:hanging="425"/>
        <w:jc w:val="both"/>
        <w:rPr>
          <w:b w:val="0"/>
          <w:bCs/>
        </w:rPr>
      </w:pPr>
      <w:r w:rsidRPr="00D45780">
        <w:rPr>
          <w:rFonts w:ascii="Calibri" w:hAnsi="Calibri" w:cs="Calibri"/>
          <w:b w:val="0"/>
          <w:bCs/>
          <w:sz w:val="22"/>
          <w:szCs w:val="22"/>
        </w:rPr>
        <w:t>mycie i dezynfekcja wszystkich ustawionych rodzajów  pojemników, tj. 3 razy – od października do maja (w sprzyjających warunkach pogodowych - dodatnie temperatury), 1 raz w miesiącu – od czerwca do września,</w:t>
      </w:r>
    </w:p>
    <w:p w14:paraId="63BC092A"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t>zabezpieczenie pojemników od kradzieży i dewastacji,</w:t>
      </w:r>
    </w:p>
    <w:p w14:paraId="3FB88958"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t>bieżące utrzymanie ww. pojemników i kontenerów, we własnym zakresie i na własny koszt Wykonawcy,</w:t>
      </w:r>
    </w:p>
    <w:p w14:paraId="2579BCD4"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t>sporządzanie zbiorczych miesięcznych zestawień zrealizowanych usług objętych zamówieniem przez cały okres obowiązywania umowy, w oparciu o rejestr wywozu prowadzony przez Wykonawcę, zawierających informacje o:</w:t>
      </w:r>
    </w:p>
    <w:p w14:paraId="4A4DCBE9" w14:textId="77777777" w:rsidR="00D9098A" w:rsidRPr="00D45780" w:rsidRDefault="00D9098A" w:rsidP="00A12534">
      <w:pPr>
        <w:pStyle w:val="Tekstpodstawowy"/>
        <w:widowControl w:val="0"/>
        <w:numPr>
          <w:ilvl w:val="0"/>
          <w:numId w:val="105"/>
        </w:numPr>
        <w:tabs>
          <w:tab w:val="left" w:pos="1134"/>
        </w:tabs>
        <w:ind w:firstLine="65"/>
        <w:jc w:val="both"/>
        <w:rPr>
          <w:rFonts w:ascii="Calibri" w:hAnsi="Calibri" w:cs="Calibri"/>
          <w:b w:val="0"/>
          <w:bCs/>
          <w:sz w:val="22"/>
          <w:szCs w:val="22"/>
        </w:rPr>
      </w:pPr>
      <w:r w:rsidRPr="00D45780">
        <w:rPr>
          <w:rFonts w:ascii="Calibri" w:hAnsi="Calibri" w:cs="Calibri"/>
          <w:b w:val="0"/>
          <w:bCs/>
          <w:sz w:val="22"/>
          <w:szCs w:val="22"/>
        </w:rPr>
        <w:t>ilości odebranych odpadów potwierdzone wydrukami wagowymi,</w:t>
      </w:r>
    </w:p>
    <w:p w14:paraId="25947AA5" w14:textId="77777777" w:rsidR="00D9098A" w:rsidRPr="00D45780" w:rsidRDefault="00D9098A" w:rsidP="00A12534">
      <w:pPr>
        <w:pStyle w:val="Tekstpodstawowy"/>
        <w:widowControl w:val="0"/>
        <w:numPr>
          <w:ilvl w:val="0"/>
          <w:numId w:val="105"/>
        </w:numPr>
        <w:tabs>
          <w:tab w:val="left" w:pos="1134"/>
        </w:tabs>
        <w:ind w:left="1134" w:hanging="283"/>
        <w:jc w:val="both"/>
        <w:rPr>
          <w:rFonts w:ascii="Calibri" w:hAnsi="Calibri" w:cs="Calibri"/>
          <w:b w:val="0"/>
          <w:bCs/>
          <w:sz w:val="22"/>
          <w:szCs w:val="22"/>
        </w:rPr>
      </w:pPr>
      <w:r w:rsidRPr="00D45780">
        <w:rPr>
          <w:rFonts w:ascii="Calibri" w:hAnsi="Calibri" w:cs="Calibri"/>
          <w:b w:val="0"/>
          <w:bCs/>
          <w:sz w:val="22"/>
          <w:szCs w:val="22"/>
        </w:rPr>
        <w:t xml:space="preserve">rodzaju odebranych odpadów, zgodnie z przyjętymi kategoriami odpadów i Rozporządzeniem Ministra Klimatu z dnia 2 stycznia 2020 r. w sprawie katalogu odpadów (Dz. U. z 2020 r. poz. 10). </w:t>
      </w:r>
    </w:p>
    <w:p w14:paraId="4C31CCFB" w14:textId="77777777" w:rsidR="00D9098A" w:rsidRPr="00D45780" w:rsidRDefault="00D9098A" w:rsidP="00A12534">
      <w:pPr>
        <w:pStyle w:val="Tekstpodstawowy"/>
        <w:widowControl w:val="0"/>
        <w:numPr>
          <w:ilvl w:val="0"/>
          <w:numId w:val="80"/>
        </w:numPr>
        <w:ind w:left="851" w:hanging="425"/>
        <w:jc w:val="both"/>
        <w:rPr>
          <w:b w:val="0"/>
          <w:bCs/>
        </w:rPr>
      </w:pPr>
      <w:r w:rsidRPr="00D45780">
        <w:rPr>
          <w:rFonts w:ascii="Calibri" w:hAnsi="Calibri" w:cs="Calibri"/>
          <w:b w:val="0"/>
          <w:bCs/>
          <w:sz w:val="22"/>
          <w:szCs w:val="22"/>
        </w:rPr>
        <w:t>ochrona przed uszkodzeniem (zniszczeniem) nagrobków, drzewostanu oraz elementów małej architektury w trakcie wykonywania przedmiotu zamówienia,</w:t>
      </w:r>
    </w:p>
    <w:p w14:paraId="2D918623" w14:textId="77777777" w:rsidR="00D9098A" w:rsidRPr="00D45780" w:rsidRDefault="00D9098A" w:rsidP="00A12534">
      <w:pPr>
        <w:pStyle w:val="Tekstpodstawowy"/>
        <w:widowControl w:val="0"/>
        <w:numPr>
          <w:ilvl w:val="0"/>
          <w:numId w:val="80"/>
        </w:numPr>
        <w:ind w:left="851" w:hanging="425"/>
        <w:jc w:val="both"/>
        <w:rPr>
          <w:b w:val="0"/>
          <w:bCs/>
        </w:rPr>
      </w:pPr>
      <w:r w:rsidRPr="00D45780">
        <w:rPr>
          <w:rFonts w:ascii="Calibri" w:hAnsi="Calibri" w:cs="Calibri"/>
          <w:b w:val="0"/>
          <w:bCs/>
          <w:sz w:val="22"/>
          <w:szCs w:val="22"/>
        </w:rPr>
        <w:t>używanie bezpylnych pojazdów do odbierania i wywozu odpadów oraz do dezynfekcji i mycia pojemników,</w:t>
      </w:r>
    </w:p>
    <w:p w14:paraId="4ED74564" w14:textId="77777777" w:rsidR="00D9098A" w:rsidRPr="00D45780" w:rsidRDefault="00D9098A" w:rsidP="00A12534">
      <w:pPr>
        <w:pStyle w:val="Tekstpodstawowy"/>
        <w:widowControl w:val="0"/>
        <w:numPr>
          <w:ilvl w:val="0"/>
          <w:numId w:val="80"/>
        </w:numPr>
        <w:ind w:left="851" w:hanging="425"/>
        <w:jc w:val="both"/>
        <w:rPr>
          <w:b w:val="0"/>
          <w:bCs/>
        </w:rPr>
      </w:pPr>
      <w:r w:rsidRPr="00D45780">
        <w:rPr>
          <w:rFonts w:ascii="Calibri" w:hAnsi="Calibri" w:cs="Calibri"/>
          <w:b w:val="0"/>
          <w:bCs/>
          <w:sz w:val="22"/>
          <w:szCs w:val="22"/>
        </w:rPr>
        <w:t>wstrzymanie realizacji prac na czas trwania na cmentarzu ceremonii pogrzebowych, jeżeli wykonywane czynności zakłócałyby ich przebieg,</w:t>
      </w:r>
    </w:p>
    <w:p w14:paraId="338DE7D8" w14:textId="4960407E" w:rsidR="00D9098A" w:rsidRPr="00D45780" w:rsidRDefault="00D9098A" w:rsidP="00A12534">
      <w:pPr>
        <w:pStyle w:val="Tekstpodstawowy"/>
        <w:widowControl w:val="0"/>
        <w:numPr>
          <w:ilvl w:val="0"/>
          <w:numId w:val="80"/>
        </w:numPr>
        <w:ind w:left="851" w:hanging="425"/>
        <w:jc w:val="both"/>
        <w:rPr>
          <w:b w:val="0"/>
          <w:bCs/>
        </w:rPr>
      </w:pPr>
      <w:r w:rsidRPr="00D45780">
        <w:rPr>
          <w:rFonts w:ascii="Calibri" w:hAnsi="Calibri" w:cs="Calibri"/>
          <w:b w:val="0"/>
          <w:bCs/>
          <w:sz w:val="22"/>
          <w:szCs w:val="22"/>
        </w:rPr>
        <w:t>zapewnienie wymaganej ilości pracowników wykonujących zamówienie w terenie, o wysokiej kulturze osobistej i dyskrecji oraz schludnym wyglądzie i ubiorze w odzież roboczą, oznakowaną czytelną nazwą firmy (logo).</w:t>
      </w:r>
    </w:p>
    <w:p w14:paraId="66040D21" w14:textId="77777777" w:rsidR="00D9098A" w:rsidRPr="00D45780" w:rsidRDefault="00D9098A" w:rsidP="00A12534">
      <w:pPr>
        <w:pStyle w:val="Tekstpodstawowy"/>
        <w:widowControl w:val="0"/>
        <w:numPr>
          <w:ilvl w:val="0"/>
          <w:numId w:val="80"/>
        </w:numPr>
        <w:ind w:left="851" w:hanging="425"/>
        <w:jc w:val="both"/>
        <w:rPr>
          <w:rFonts w:asciiTheme="minorHAnsi" w:hAnsiTheme="minorHAnsi" w:cstheme="minorHAnsi"/>
          <w:b w:val="0"/>
          <w:bCs/>
          <w:sz w:val="22"/>
          <w:szCs w:val="22"/>
        </w:rPr>
      </w:pPr>
      <w:r w:rsidRPr="00D45780">
        <w:rPr>
          <w:rFonts w:ascii="Calibri" w:hAnsi="Calibri" w:cs="Calibri"/>
          <w:b w:val="0"/>
          <w:bCs/>
          <w:sz w:val="22"/>
          <w:szCs w:val="22"/>
        </w:rPr>
        <w:t>Wykonawca</w:t>
      </w:r>
      <w:r w:rsidRPr="00D45780">
        <w:rPr>
          <w:rFonts w:asciiTheme="minorHAnsi" w:hAnsiTheme="minorHAnsi" w:cstheme="minorHAnsi"/>
          <w:b w:val="0"/>
          <w:bCs/>
          <w:sz w:val="22"/>
          <w:szCs w:val="22"/>
        </w:rPr>
        <w:t xml:space="preserve"> </w:t>
      </w:r>
      <w:r w:rsidRPr="00D45780">
        <w:rPr>
          <w:rFonts w:ascii="Calibri" w:eastAsia="Calibri" w:hAnsi="Calibri" w:cs="Calibri"/>
          <w:b w:val="0"/>
          <w:bCs/>
          <w:sz w:val="22"/>
          <w:szCs w:val="22"/>
          <w:lang w:eastAsia="en-US"/>
        </w:rPr>
        <w:t>we własnym zakresie i na własny koszt będzie dokonywał napraw/ konserwacji używanych pojemników i kontenerów (będących jego własnością) lub ich wymiany na nowe, według bieżących potrzeb. Uszkodzone pojemniki/kontenery należy wymienić w ciągu 7 dni od daty stwierdzenia nieprzydatności do użytkowania.</w:t>
      </w:r>
    </w:p>
    <w:p w14:paraId="447885A7" w14:textId="33E5E503" w:rsidR="00D9098A" w:rsidRPr="00D45780" w:rsidRDefault="00D9098A" w:rsidP="00A12534">
      <w:pPr>
        <w:pStyle w:val="Tekstpodstawowy"/>
        <w:widowControl w:val="0"/>
        <w:numPr>
          <w:ilvl w:val="0"/>
          <w:numId w:val="80"/>
        </w:numPr>
        <w:ind w:left="851"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 xml:space="preserve">Wywóz odpadów będzie się odbywał z częstotliwością niedopuszczającą do przepełnienia, w taki sposób, aby nieczystości nie zalegały w pojemnikach/ kontenerach i wokół ich miejsc posadowienia. W przypadku braku reakcji Wykonawcy na przepełnione pojemniki, Zamawiający telefonicznie zgłosi Wykonawcy wykonanie prac związanych z ich opróżnieniem. </w:t>
      </w:r>
      <w:r w:rsidR="00EC40D9" w:rsidRPr="00D45780">
        <w:rPr>
          <w:rFonts w:ascii="Calibri" w:eastAsia="Calibri" w:hAnsi="Calibri" w:cs="Calibri"/>
          <w:b w:val="0"/>
          <w:bCs/>
          <w:sz w:val="22"/>
          <w:szCs w:val="22"/>
          <w:lang w:eastAsia="en-US"/>
        </w:rPr>
        <w:t xml:space="preserve">Zgłoszenia w dni robocze od poniedziałku do piątku do godziny 12.00. </w:t>
      </w:r>
      <w:r w:rsidRPr="00D45780">
        <w:rPr>
          <w:rFonts w:ascii="Calibri" w:eastAsia="Calibri" w:hAnsi="Calibri" w:cs="Calibri"/>
          <w:b w:val="0"/>
          <w:bCs/>
          <w:sz w:val="22"/>
          <w:szCs w:val="22"/>
          <w:lang w:eastAsia="en-US"/>
        </w:rPr>
        <w:t>Wykonawca wykona te prace niezwłocznie, jednak nie później niż do 24 godzin od momentu otrzymania zgłoszenia od administracji cmentarza.</w:t>
      </w:r>
    </w:p>
    <w:p w14:paraId="5EAC2943" w14:textId="77777777" w:rsidR="00D9098A" w:rsidRPr="00D45780" w:rsidRDefault="00D9098A" w:rsidP="00A12534">
      <w:pPr>
        <w:pStyle w:val="Tekstpodstawowy"/>
        <w:widowControl w:val="0"/>
        <w:numPr>
          <w:ilvl w:val="0"/>
          <w:numId w:val="80"/>
        </w:numPr>
        <w:ind w:left="851"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Minimalna częstotliwość odbioru wynosi:</w:t>
      </w:r>
    </w:p>
    <w:p w14:paraId="0DB7E821" w14:textId="77777777" w:rsidR="00D9098A" w:rsidRPr="00D45780" w:rsidRDefault="00D9098A" w:rsidP="00A12534">
      <w:pPr>
        <w:pStyle w:val="Tekstpodstawowy"/>
        <w:widowControl w:val="0"/>
        <w:numPr>
          <w:ilvl w:val="0"/>
          <w:numId w:val="102"/>
        </w:numPr>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4 razy w miesiącu przez pojazdy bezpylne,</w:t>
      </w:r>
    </w:p>
    <w:p w14:paraId="6350E5F8" w14:textId="77777777" w:rsidR="00D9098A" w:rsidRPr="00D45780" w:rsidRDefault="00D9098A" w:rsidP="00A12534">
      <w:pPr>
        <w:pStyle w:val="Tekstpodstawowy"/>
        <w:widowControl w:val="0"/>
        <w:numPr>
          <w:ilvl w:val="0"/>
          <w:numId w:val="102"/>
        </w:numPr>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4 razy w miesiącu przez pojazdy ramowe.</w:t>
      </w:r>
    </w:p>
    <w:p w14:paraId="31934CD6" w14:textId="5026D928" w:rsidR="00D9098A" w:rsidRPr="00D45780" w:rsidRDefault="00D9098A" w:rsidP="00A12534">
      <w:pPr>
        <w:pStyle w:val="Tekstpodstawowy"/>
        <w:widowControl w:val="0"/>
        <w:numPr>
          <w:ilvl w:val="0"/>
          <w:numId w:val="80"/>
        </w:numPr>
        <w:ind w:left="851" w:hanging="425"/>
        <w:jc w:val="both"/>
        <w:rPr>
          <w:rFonts w:ascii="Calibri" w:eastAsia="Calibri" w:hAnsi="Calibri" w:cs="Calibri"/>
          <w:b w:val="0"/>
          <w:bCs/>
          <w:sz w:val="22"/>
          <w:szCs w:val="22"/>
          <w:lang w:eastAsia="en-US"/>
        </w:rPr>
      </w:pPr>
      <w:r w:rsidRPr="00D45780">
        <w:rPr>
          <w:rFonts w:ascii="Calibri" w:hAnsi="Calibri" w:cs="Calibri"/>
          <w:b w:val="0"/>
          <w:bCs/>
          <w:sz w:val="22"/>
          <w:szCs w:val="22"/>
        </w:rPr>
        <w:t>Opróżniania</w:t>
      </w:r>
      <w:r w:rsidRPr="00D45780">
        <w:rPr>
          <w:rFonts w:ascii="Calibri" w:eastAsia="Calibri" w:hAnsi="Calibri" w:cs="Calibri"/>
          <w:b w:val="0"/>
          <w:bCs/>
          <w:sz w:val="22"/>
          <w:szCs w:val="22"/>
          <w:lang w:eastAsia="en-US"/>
        </w:rPr>
        <w:t xml:space="preserve"> pojemników Wykonawca musi dokonywać również na „wezwanie” tj. w przypadku gdy wyznaczeni do kontaktów przedstawiciele Zarządu Infrastruktury Miejskiej w Słupsku (administracji cmentarzy) wskażą Wykonawcy gdzie w danym dniu i w jakich godzinach należy opróżnić pojemniki.</w:t>
      </w:r>
      <w:r w:rsidR="00EC40D9" w:rsidRPr="00D45780">
        <w:rPr>
          <w:rFonts w:ascii="Calibri" w:eastAsia="Calibri" w:hAnsi="Calibri" w:cs="Calibri"/>
          <w:b w:val="0"/>
          <w:bCs/>
          <w:sz w:val="22"/>
          <w:szCs w:val="22"/>
          <w:lang w:eastAsia="en-US"/>
        </w:rPr>
        <w:t xml:space="preserve"> Zgłoszenia w dni robocze od poniedziałku do piątku do godziny 12.00.</w:t>
      </w:r>
    </w:p>
    <w:p w14:paraId="7AF77D3D" w14:textId="77777777" w:rsidR="00D9098A" w:rsidRPr="00D45780" w:rsidRDefault="00D9098A" w:rsidP="00A12534">
      <w:pPr>
        <w:pStyle w:val="Tekstpodstawowy"/>
        <w:widowControl w:val="0"/>
        <w:numPr>
          <w:ilvl w:val="0"/>
          <w:numId w:val="80"/>
        </w:numPr>
        <w:ind w:left="851" w:hanging="425"/>
        <w:jc w:val="both"/>
        <w:rPr>
          <w:rFonts w:ascii="Calibri" w:eastAsia="Calibri" w:hAnsi="Calibri" w:cs="Calibri"/>
          <w:b w:val="0"/>
          <w:bCs/>
          <w:sz w:val="22"/>
          <w:szCs w:val="22"/>
          <w:lang w:eastAsia="en-US"/>
        </w:rPr>
      </w:pPr>
      <w:r w:rsidRPr="00D45780">
        <w:rPr>
          <w:rFonts w:ascii="Calibri" w:hAnsi="Calibri" w:cs="Calibri"/>
          <w:b w:val="0"/>
          <w:bCs/>
          <w:sz w:val="22"/>
          <w:szCs w:val="22"/>
        </w:rPr>
        <w:t>Wszelkie</w:t>
      </w:r>
      <w:r w:rsidRPr="00D45780">
        <w:rPr>
          <w:rFonts w:ascii="Calibri" w:eastAsia="Calibri" w:hAnsi="Calibri" w:cs="Calibri"/>
          <w:b w:val="0"/>
          <w:bCs/>
          <w:sz w:val="22"/>
          <w:szCs w:val="22"/>
          <w:lang w:eastAsia="en-US"/>
        </w:rPr>
        <w:t xml:space="preserve"> zanieczyszczenia powstałe przy opróżnianiu pojemników muszą być usuwane na bieżąco i nie mogą być pozostawiane do dnia następnego.</w:t>
      </w:r>
    </w:p>
    <w:p w14:paraId="038C82A7" w14:textId="77777777" w:rsidR="00D9098A" w:rsidRPr="00D45780" w:rsidRDefault="00D9098A" w:rsidP="00A12534">
      <w:pPr>
        <w:pStyle w:val="Tekstpodstawowy"/>
        <w:widowControl w:val="0"/>
        <w:numPr>
          <w:ilvl w:val="0"/>
          <w:numId w:val="80"/>
        </w:numPr>
        <w:ind w:left="851" w:hanging="425"/>
        <w:jc w:val="both"/>
        <w:rPr>
          <w:rFonts w:ascii="Calibri" w:eastAsia="Calibri" w:hAnsi="Calibri" w:cs="Calibri"/>
          <w:b w:val="0"/>
          <w:bCs/>
          <w:sz w:val="22"/>
          <w:szCs w:val="22"/>
          <w:lang w:eastAsia="en-US"/>
        </w:rPr>
      </w:pPr>
      <w:r w:rsidRPr="00D45780">
        <w:rPr>
          <w:rFonts w:ascii="Calibri" w:hAnsi="Calibri" w:cs="Calibri"/>
          <w:b w:val="0"/>
          <w:bCs/>
          <w:sz w:val="22"/>
          <w:szCs w:val="22"/>
        </w:rPr>
        <w:t>Wymagania</w:t>
      </w:r>
      <w:r w:rsidRPr="00D45780">
        <w:rPr>
          <w:rFonts w:ascii="Calibri" w:eastAsia="Calibri" w:hAnsi="Calibri" w:cs="Calibri"/>
          <w:b w:val="0"/>
          <w:bCs/>
          <w:sz w:val="22"/>
          <w:szCs w:val="22"/>
          <w:lang w:eastAsia="en-US"/>
        </w:rPr>
        <w:t xml:space="preserve"> dotyczące pojazdów i urządzeń używanych do realizacji zamówienia przez Wykonawcę:  </w:t>
      </w:r>
    </w:p>
    <w:p w14:paraId="407CECF3" w14:textId="77777777" w:rsidR="00D9098A" w:rsidRPr="00D45780" w:rsidRDefault="00D9098A" w:rsidP="00A12534">
      <w:pPr>
        <w:pStyle w:val="Tekstpodstawowy"/>
        <w:widowControl w:val="0"/>
        <w:numPr>
          <w:ilvl w:val="0"/>
          <w:numId w:val="103"/>
        </w:numPr>
        <w:ind w:left="1276" w:hanging="425"/>
        <w:jc w:val="both"/>
        <w:rPr>
          <w:rFonts w:ascii="Calibri" w:eastAsia="Calibri" w:hAnsi="Calibri" w:cs="Calibri"/>
          <w:b w:val="0"/>
          <w:bCs/>
          <w:sz w:val="22"/>
          <w:szCs w:val="22"/>
          <w:lang w:eastAsia="en-US"/>
        </w:rPr>
      </w:pPr>
      <w:r w:rsidRPr="00D45780">
        <w:rPr>
          <w:rFonts w:ascii="Calibri" w:eastAsia="Calibri" w:hAnsi="Calibri" w:cs="Calibri"/>
          <w:b w:val="0"/>
          <w:bCs/>
          <w:sz w:val="22"/>
          <w:szCs w:val="22"/>
          <w:lang w:eastAsia="en-US"/>
        </w:rPr>
        <w:t>zabezpieczanie pojazdów i urządzeń przed niekontrolowanym wydostawaniem się na zewnątrz odpadów, podczas ich magazynowania, przeładunku oraz transportu,</w:t>
      </w:r>
    </w:p>
    <w:p w14:paraId="139B0D88" w14:textId="77777777" w:rsidR="00D9098A" w:rsidRPr="00D45780" w:rsidRDefault="00D9098A" w:rsidP="00A12534">
      <w:pPr>
        <w:numPr>
          <w:ilvl w:val="0"/>
          <w:numId w:val="103"/>
        </w:numPr>
        <w:tabs>
          <w:tab w:val="left" w:pos="34"/>
        </w:tabs>
        <w:autoSpaceDN w:val="0"/>
        <w:snapToGrid w:val="0"/>
        <w:spacing w:after="0" w:line="240" w:lineRule="auto"/>
        <w:ind w:left="1276" w:hanging="425"/>
        <w:jc w:val="both"/>
        <w:rPr>
          <w:rFonts w:ascii="Calibri" w:eastAsia="Calibri" w:hAnsi="Calibri" w:cs="Calibri"/>
          <w:bCs/>
        </w:rPr>
      </w:pPr>
      <w:r w:rsidRPr="00D45780">
        <w:rPr>
          <w:rFonts w:ascii="Calibri" w:eastAsia="Calibri" w:hAnsi="Calibri" w:cs="Calibri"/>
          <w:bCs/>
        </w:rPr>
        <w:t>poddawanie myciu i dezynfekcji pojazdów i urządzeń z częstotliwością gwarantującą zapewnienie im właściwego stanu sanitarnego,</w:t>
      </w:r>
    </w:p>
    <w:p w14:paraId="3E62D96C" w14:textId="77777777" w:rsidR="00D9098A" w:rsidRPr="00D45780" w:rsidRDefault="00D9098A" w:rsidP="00A12534">
      <w:pPr>
        <w:numPr>
          <w:ilvl w:val="0"/>
          <w:numId w:val="103"/>
        </w:numPr>
        <w:tabs>
          <w:tab w:val="left" w:pos="34"/>
        </w:tabs>
        <w:autoSpaceDN w:val="0"/>
        <w:snapToGrid w:val="0"/>
        <w:spacing w:after="0" w:line="240" w:lineRule="auto"/>
        <w:ind w:left="1276" w:hanging="425"/>
        <w:jc w:val="both"/>
        <w:rPr>
          <w:rFonts w:ascii="Calibri" w:eastAsia="Calibri" w:hAnsi="Calibri" w:cs="Calibri"/>
          <w:bCs/>
        </w:rPr>
      </w:pPr>
      <w:r w:rsidRPr="00D45780">
        <w:rPr>
          <w:rFonts w:ascii="Calibri" w:eastAsia="Calibri" w:hAnsi="Calibri" w:cs="Calibri"/>
          <w:bCs/>
        </w:rPr>
        <w:t>Wykonawca zobowiązuje się do realizacji zamówienia przy wykorzystaniu …… pojazdu/ów spełniających normę emisji spalin EURO 5 lub wyższą.</w:t>
      </w:r>
    </w:p>
    <w:p w14:paraId="713BD4DB" w14:textId="77777777" w:rsidR="00D9098A" w:rsidRPr="00D45780" w:rsidRDefault="00D9098A" w:rsidP="00A12534">
      <w:pPr>
        <w:pStyle w:val="Tekstpodstawowy"/>
        <w:widowControl w:val="0"/>
        <w:numPr>
          <w:ilvl w:val="0"/>
          <w:numId w:val="80"/>
        </w:numPr>
        <w:ind w:left="851" w:hanging="425"/>
        <w:jc w:val="both"/>
        <w:rPr>
          <w:b w:val="0"/>
          <w:bCs/>
        </w:rPr>
      </w:pPr>
      <w:r w:rsidRPr="00D45780">
        <w:rPr>
          <w:rFonts w:ascii="Calibri" w:hAnsi="Calibri" w:cs="Calibri"/>
          <w:b w:val="0"/>
          <w:bCs/>
          <w:sz w:val="22"/>
          <w:szCs w:val="22"/>
        </w:rPr>
        <w:lastRenderedPageBreak/>
        <w:t>Wykonawca zapewni kierownictwo, siłę roboczą, materiały, sprzęt i inne urządzenia niezbędne do prawidłowego wykonania przedmiotu zamówienia.</w:t>
      </w:r>
    </w:p>
    <w:p w14:paraId="1F61C07C" w14:textId="77777777" w:rsidR="00D9098A" w:rsidRPr="00D45780" w:rsidRDefault="00D9098A" w:rsidP="00A12534">
      <w:pPr>
        <w:pStyle w:val="Tekstpodstawowy"/>
        <w:widowControl w:val="0"/>
        <w:numPr>
          <w:ilvl w:val="0"/>
          <w:numId w:val="80"/>
        </w:numPr>
        <w:ind w:left="851" w:hanging="425"/>
        <w:jc w:val="both"/>
        <w:rPr>
          <w:b w:val="0"/>
          <w:bCs/>
        </w:rPr>
      </w:pPr>
      <w:r w:rsidRPr="00D45780">
        <w:rPr>
          <w:rFonts w:ascii="Calibri" w:hAnsi="Calibri" w:cs="Calibri"/>
          <w:b w:val="0"/>
          <w:bCs/>
          <w:sz w:val="22"/>
          <w:szCs w:val="22"/>
        </w:rPr>
        <w:t>Organizacja pracy podczas wykonywania przedmiotu zamówienia winna odpowiadać wymaganiom określonym w aktualnych przepisach dotyczących bezpieczeństwa i higieny pracy oraz musi zapewniać prawidłowe wykonanie usługi. Usługę należy prowadzić w sposób, który nie będzie naruszał interesów osób trzecich.</w:t>
      </w:r>
    </w:p>
    <w:p w14:paraId="04221052" w14:textId="77777777" w:rsidR="00D9098A" w:rsidRPr="00D45780" w:rsidRDefault="00D9098A" w:rsidP="00A12534">
      <w:pPr>
        <w:pStyle w:val="Tekstpodstawowy"/>
        <w:widowControl w:val="0"/>
        <w:numPr>
          <w:ilvl w:val="0"/>
          <w:numId w:val="80"/>
        </w:numPr>
        <w:ind w:left="851" w:hanging="425"/>
        <w:jc w:val="both"/>
        <w:rPr>
          <w:rFonts w:ascii="Calibri" w:hAnsi="Calibri" w:cs="Calibri"/>
          <w:b w:val="0"/>
          <w:bCs/>
          <w:sz w:val="22"/>
          <w:szCs w:val="22"/>
        </w:rPr>
      </w:pPr>
      <w:r w:rsidRPr="00D45780">
        <w:rPr>
          <w:rFonts w:ascii="Calibri" w:hAnsi="Calibri" w:cs="Calibri"/>
          <w:b w:val="0"/>
          <w:bCs/>
          <w:sz w:val="22"/>
          <w:szCs w:val="22"/>
        </w:rPr>
        <w:t>Za szkody wynikłe w czasie wykonywania zamówienia, jak również za wszelkie zdarzenia powstałe z tej przyczyny odpowiedzialny jest Wykonawca.</w:t>
      </w:r>
    </w:p>
    <w:p w14:paraId="29D8C0E7" w14:textId="3AD01DC6" w:rsidR="00D9098A" w:rsidRPr="00D45780" w:rsidRDefault="00D9098A" w:rsidP="00D9098A">
      <w:pPr>
        <w:spacing w:after="0" w:line="240" w:lineRule="auto"/>
        <w:ind w:left="851"/>
        <w:jc w:val="both"/>
      </w:pPr>
      <w:r w:rsidRPr="00D45780">
        <w:rPr>
          <w:rFonts w:cs="Calibri"/>
        </w:rPr>
        <w:t xml:space="preserve">Wykonawca będzie ponosił odpowiedzialność wobec Zamawiającego lub osób trzecich za szkody powstałe w wyniku niewykonania lub niewłaściwego wykonania usługi, a także za szkody wyrządzone przez pracowników Wykonawcy oraz osoby trzecie w przypadku nie dołożenia przez Wykonawcę należytej staranności przy wykonywaniu przedmiotu zamówienia. </w:t>
      </w:r>
      <w:r w:rsidRPr="00D45780">
        <w:rPr>
          <w:rFonts w:cs="Calibri"/>
          <w:b/>
        </w:rPr>
        <w:t xml:space="preserve">Wykonawca musi posiadać przez cały okres obowiązywania zamówienia ubezpieczenie od odpowiedzialności cywilnej w zakresie prowadzonej działalności gospodarczej za szkody wyrządzone w związku z realizacją przedmiotu zamówienia z sumą ubezpieczenia nie mniejszą niż </w:t>
      </w:r>
      <w:r w:rsidRPr="00D45780">
        <w:t xml:space="preserve"> </w:t>
      </w:r>
      <w:r w:rsidR="004F5EE4" w:rsidRPr="00D45780">
        <w:rPr>
          <w:b/>
          <w:bCs/>
        </w:rPr>
        <w:t>5</w:t>
      </w:r>
      <w:r w:rsidRPr="00D45780">
        <w:rPr>
          <w:b/>
        </w:rPr>
        <w:t>0 000 PLN</w:t>
      </w:r>
      <w:r w:rsidRPr="00D45780">
        <w:t xml:space="preserve"> dla jednej i wszystkich szkód.</w:t>
      </w:r>
    </w:p>
    <w:p w14:paraId="7B6D30B6" w14:textId="77777777" w:rsidR="00D9098A" w:rsidRPr="00D45780" w:rsidRDefault="00D9098A" w:rsidP="00D9098A">
      <w:pPr>
        <w:spacing w:after="0" w:line="240" w:lineRule="auto"/>
        <w:ind w:left="851"/>
        <w:jc w:val="both"/>
        <w:rPr>
          <w:rFonts w:ascii="Calibri" w:hAnsi="Calibri" w:cs="Calibri"/>
        </w:rPr>
      </w:pPr>
      <w:r w:rsidRPr="00D45780">
        <w:rPr>
          <w:rFonts w:ascii="Calibri" w:hAnsi="Calibri" w:cs="Calibri"/>
        </w:rPr>
        <w:t>Wykonawca na dzień zawarcia umowy zobowiązany jest przedłożyć Zamawiającemu dowód zawarcia umowy ubezpieczenia oraz dowód opłacenia składki.</w:t>
      </w:r>
    </w:p>
    <w:p w14:paraId="26F2AB4F" w14:textId="77777777" w:rsidR="00D9098A" w:rsidRPr="00D45780" w:rsidRDefault="00D9098A" w:rsidP="00D9098A">
      <w:pPr>
        <w:pStyle w:val="PreformattedText"/>
        <w:snapToGrid w:val="0"/>
        <w:ind w:left="851"/>
        <w:rPr>
          <w:rFonts w:ascii="Calibri" w:hAnsi="Calibri" w:cs="Calibri"/>
          <w:color w:val="auto"/>
          <w:sz w:val="22"/>
          <w:szCs w:val="22"/>
        </w:rPr>
      </w:pPr>
      <w:r w:rsidRPr="00D45780">
        <w:rPr>
          <w:rFonts w:ascii="Calibri" w:hAnsi="Calibri" w:cs="Calibri"/>
          <w:color w:val="auto"/>
          <w:sz w:val="22"/>
          <w:szCs w:val="22"/>
        </w:rPr>
        <w:t>Jeżeli okres ubezpieczenia będzie krótszy niż okres trwania niniejszej umowy, Wykonawca zobowiązany jest do przedłużenia ubezpieczenia i przedłożenia Zamawiającemu dokumentów,  o których mowa w niniejszym punkcie.</w:t>
      </w:r>
    </w:p>
    <w:p w14:paraId="46A2AC79" w14:textId="77777777" w:rsidR="00D9098A" w:rsidRPr="00D45780" w:rsidRDefault="00D9098A" w:rsidP="00D9098A">
      <w:pPr>
        <w:spacing w:after="0" w:line="240" w:lineRule="auto"/>
        <w:ind w:left="851"/>
        <w:jc w:val="both"/>
        <w:rPr>
          <w:rFonts w:ascii="Calibri" w:hAnsi="Calibri" w:cs="Calibri"/>
        </w:rPr>
      </w:pPr>
      <w:r w:rsidRPr="00D45780">
        <w:rPr>
          <w:rFonts w:cs="Calibri"/>
        </w:rPr>
        <w:t xml:space="preserve">Wykonawca zobowiązany jest do informowania Zamawiającego o wszelkich zmianach treści zawartej umowy ubezpieczenia, o której mowa powyżej, w terminie </w:t>
      </w:r>
      <w:r w:rsidRPr="00D45780">
        <w:rPr>
          <w:rFonts w:cs="Calibri"/>
          <w:b/>
        </w:rPr>
        <w:t>5 dni roboczych</w:t>
      </w:r>
      <w:r w:rsidRPr="00D45780">
        <w:rPr>
          <w:rFonts w:cs="Calibri"/>
        </w:rPr>
        <w:t xml:space="preserve"> od dnia ich wejścia w życie.</w:t>
      </w:r>
    </w:p>
    <w:p w14:paraId="69BF6F54" w14:textId="77777777" w:rsidR="00D9098A" w:rsidRPr="00D45780" w:rsidRDefault="00D9098A" w:rsidP="00A12534">
      <w:pPr>
        <w:pStyle w:val="Tekstpodstawowy"/>
        <w:widowControl w:val="0"/>
        <w:numPr>
          <w:ilvl w:val="0"/>
          <w:numId w:val="80"/>
        </w:numPr>
        <w:ind w:left="851" w:hanging="425"/>
        <w:jc w:val="both"/>
        <w:rPr>
          <w:rFonts w:asciiTheme="minorHAnsi" w:eastAsiaTheme="minorHAnsi" w:hAnsiTheme="minorHAnsi" w:cstheme="minorHAnsi"/>
          <w:b w:val="0"/>
          <w:sz w:val="22"/>
          <w:szCs w:val="22"/>
          <w:lang w:eastAsia="en-US"/>
        </w:rPr>
      </w:pPr>
      <w:r w:rsidRPr="00D45780">
        <w:rPr>
          <w:rFonts w:asciiTheme="minorHAnsi" w:eastAsiaTheme="minorHAnsi" w:hAnsiTheme="minorHAnsi" w:cs="Calibri"/>
          <w:b w:val="0"/>
          <w:sz w:val="22"/>
          <w:szCs w:val="22"/>
          <w:lang w:eastAsia="en-US"/>
        </w:rPr>
        <w:t xml:space="preserve">W przypadku zniszczenia lub uszkodzenia w toku realizacji zamówienia ciągów pieszo – </w:t>
      </w:r>
      <w:r w:rsidRPr="00D45780">
        <w:rPr>
          <w:rFonts w:asciiTheme="minorHAnsi" w:eastAsiaTheme="minorHAnsi" w:hAnsiTheme="minorHAnsi" w:cstheme="minorHAnsi"/>
          <w:b w:val="0"/>
          <w:sz w:val="22"/>
          <w:szCs w:val="22"/>
          <w:lang w:eastAsia="en-US"/>
        </w:rPr>
        <w:t>jezdnych, nagrobków, drzewostanu, elementów małej architektury (np. ławki), itp. Wykonawca zobowiązany jest do ich naprawienia i doprowadzenia do stanu poprzedniego.</w:t>
      </w:r>
    </w:p>
    <w:p w14:paraId="701ECD64" w14:textId="77777777" w:rsidR="00D9098A" w:rsidRPr="00D45780" w:rsidRDefault="00D9098A" w:rsidP="00A12534">
      <w:pPr>
        <w:pStyle w:val="Tekstpodstawowy"/>
        <w:widowControl w:val="0"/>
        <w:numPr>
          <w:ilvl w:val="0"/>
          <w:numId w:val="80"/>
        </w:numPr>
        <w:ind w:left="851" w:hanging="425"/>
        <w:jc w:val="both"/>
        <w:rPr>
          <w:rFonts w:asciiTheme="minorHAnsi" w:hAnsiTheme="minorHAnsi" w:cstheme="minorHAnsi"/>
          <w:b w:val="0"/>
          <w:sz w:val="22"/>
          <w:szCs w:val="22"/>
        </w:rPr>
      </w:pPr>
      <w:r w:rsidRPr="00D45780">
        <w:rPr>
          <w:rFonts w:asciiTheme="minorHAnsi" w:hAnsiTheme="minorHAnsi" w:cstheme="minorHAnsi"/>
          <w:b w:val="0"/>
          <w:sz w:val="22"/>
          <w:szCs w:val="22"/>
        </w:rPr>
        <w:t xml:space="preserve">Zamawiający nie ponosi odpowiedzialności za składniki majątkowe Wykonawcy </w:t>
      </w:r>
      <w:r w:rsidRPr="00D45780">
        <w:rPr>
          <w:rFonts w:asciiTheme="minorHAnsi" w:eastAsiaTheme="minorHAnsi" w:hAnsiTheme="minorHAnsi" w:cstheme="minorHAnsi"/>
          <w:b w:val="0"/>
          <w:sz w:val="22"/>
          <w:szCs w:val="22"/>
          <w:lang w:eastAsia="en-US"/>
        </w:rPr>
        <w:t>znajdujące się na terenie wykonywanych usług w trakcie realizacji przedmiotu zamówienia.</w:t>
      </w:r>
    </w:p>
    <w:p w14:paraId="68BA7A66" w14:textId="77777777" w:rsidR="00D9098A" w:rsidRPr="00D45780" w:rsidRDefault="00D9098A" w:rsidP="00A12534">
      <w:pPr>
        <w:pStyle w:val="Tekstpodstawowy"/>
        <w:widowControl w:val="0"/>
        <w:numPr>
          <w:ilvl w:val="0"/>
          <w:numId w:val="80"/>
        </w:numPr>
        <w:ind w:left="851" w:hanging="425"/>
        <w:jc w:val="both"/>
        <w:rPr>
          <w:rFonts w:asciiTheme="minorHAnsi" w:hAnsiTheme="minorHAnsi" w:cstheme="minorHAnsi"/>
          <w:b w:val="0"/>
          <w:sz w:val="22"/>
          <w:szCs w:val="22"/>
        </w:rPr>
      </w:pPr>
      <w:r w:rsidRPr="00D45780">
        <w:rPr>
          <w:rFonts w:asciiTheme="minorHAnsi" w:hAnsiTheme="minorHAnsi" w:cstheme="minorHAnsi"/>
          <w:b w:val="0"/>
          <w:sz w:val="22"/>
          <w:szCs w:val="22"/>
        </w:rPr>
        <w:t xml:space="preserve">Wykonawca zgodnie z ustawą z dnia 14 grudnia 2012 r. o odpadach (tekst jednolity: Dz. U. z 2019 r., poz. 701 z </w:t>
      </w:r>
      <w:proofErr w:type="spellStart"/>
      <w:r w:rsidRPr="00D45780">
        <w:rPr>
          <w:rFonts w:asciiTheme="minorHAnsi" w:hAnsiTheme="minorHAnsi" w:cstheme="minorHAnsi"/>
          <w:b w:val="0"/>
          <w:sz w:val="22"/>
          <w:szCs w:val="22"/>
        </w:rPr>
        <w:t>późn</w:t>
      </w:r>
      <w:proofErr w:type="spellEnd"/>
      <w:r w:rsidRPr="00D45780">
        <w:rPr>
          <w:rFonts w:asciiTheme="minorHAnsi" w:hAnsiTheme="minorHAnsi" w:cstheme="minorHAnsi"/>
          <w:b w:val="0"/>
          <w:sz w:val="22"/>
          <w:szCs w:val="22"/>
        </w:rPr>
        <w:t>. zm.) jest posiadaczem i wytwórcą odpadów powstających w związku z realizacją prac. Na Wykonawcy ciążą obowiązki wynikające z ww. ustawy o odpadach. Wobec powyższego utylizację powstałych odpadów należy przeprowadzić zgodnie z ww. ustawą.</w:t>
      </w:r>
    </w:p>
    <w:p w14:paraId="54F68BAC" w14:textId="77777777" w:rsidR="00D9098A" w:rsidRPr="00D45780" w:rsidRDefault="00D9098A" w:rsidP="00A12534">
      <w:pPr>
        <w:pStyle w:val="Tekstpodstawowy"/>
        <w:widowControl w:val="0"/>
        <w:numPr>
          <w:ilvl w:val="0"/>
          <w:numId w:val="80"/>
        </w:numPr>
        <w:ind w:left="851" w:hanging="425"/>
        <w:jc w:val="both"/>
        <w:rPr>
          <w:rFonts w:asciiTheme="minorHAnsi" w:hAnsiTheme="minorHAnsi" w:cstheme="minorHAnsi"/>
          <w:b w:val="0"/>
          <w:sz w:val="22"/>
          <w:szCs w:val="22"/>
        </w:rPr>
      </w:pPr>
      <w:r w:rsidRPr="00D45780">
        <w:rPr>
          <w:rFonts w:asciiTheme="minorHAnsi" w:hAnsiTheme="minorHAnsi" w:cstheme="minorHAnsi"/>
          <w:b w:val="0"/>
          <w:sz w:val="22"/>
          <w:szCs w:val="22"/>
        </w:rPr>
        <w:t>Wykonawca zobowiązuje się do starannego, należytego i terminowego wykonywania wymaganych prac i obowiązków w oparciu o przepisy prawne i normy obowiązujące w zakresie przedmiotu zamówienia.</w:t>
      </w:r>
    </w:p>
    <w:p w14:paraId="11591F8D" w14:textId="77777777" w:rsidR="00D9098A" w:rsidRPr="00D45780" w:rsidRDefault="00D9098A" w:rsidP="00A12534">
      <w:pPr>
        <w:pStyle w:val="Akapitzlist"/>
        <w:numPr>
          <w:ilvl w:val="0"/>
          <w:numId w:val="7"/>
        </w:numPr>
        <w:suppressAutoHyphens/>
        <w:spacing w:after="0" w:line="240" w:lineRule="auto"/>
        <w:jc w:val="both"/>
        <w:rPr>
          <w:rFonts w:eastAsia="Times New Roman" w:cs="Times New Roman"/>
          <w:lang w:eastAsia="pl-PL"/>
        </w:rPr>
      </w:pPr>
      <w:r w:rsidRPr="00D45780">
        <w:rPr>
          <w:rFonts w:eastAsia="Times New Roman" w:cs="Times New Roman"/>
          <w:lang w:eastAsia="pl-PL"/>
        </w:rPr>
        <w:t>Zamawiający zobowiązuje się do:</w:t>
      </w:r>
    </w:p>
    <w:p w14:paraId="231C2470" w14:textId="77777777" w:rsidR="00D9098A" w:rsidRPr="00D45780" w:rsidRDefault="00D9098A" w:rsidP="00A12534">
      <w:pPr>
        <w:pStyle w:val="Akapitzlist"/>
        <w:numPr>
          <w:ilvl w:val="0"/>
          <w:numId w:val="81"/>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zapewnienia nadzoru nad realizacją przedmiotu umowy poprzez ustanowienie osoby, o której mowa w § 4 ust. 1 niniejszej umowy,</w:t>
      </w:r>
    </w:p>
    <w:p w14:paraId="09AEA9B8" w14:textId="77777777" w:rsidR="00D9098A" w:rsidRPr="00D45780" w:rsidRDefault="00D9098A" w:rsidP="00A12534">
      <w:pPr>
        <w:pStyle w:val="Akapitzlist"/>
        <w:numPr>
          <w:ilvl w:val="0"/>
          <w:numId w:val="81"/>
        </w:numPr>
        <w:tabs>
          <w:tab w:val="left" w:pos="360"/>
        </w:tabs>
        <w:suppressAutoHyphens/>
        <w:spacing w:after="0" w:line="240" w:lineRule="auto"/>
        <w:jc w:val="both"/>
        <w:rPr>
          <w:rFonts w:eastAsia="Times New Roman" w:cs="Times New Roman"/>
          <w:lang w:eastAsia="pl-PL"/>
        </w:rPr>
      </w:pPr>
      <w:r w:rsidRPr="00D45780">
        <w:rPr>
          <w:rFonts w:eastAsia="Times New Roman"/>
          <w:lang w:eastAsia="pl-PL"/>
        </w:rPr>
        <w:t xml:space="preserve">sprawdzania i kontrolowania </w:t>
      </w:r>
      <w:r w:rsidRPr="00D45780">
        <w:t xml:space="preserve">prawidłowości realizacji przedmiotu zamówienia </w:t>
      </w:r>
      <w:r w:rsidRPr="00D45780">
        <w:rPr>
          <w:rFonts w:eastAsia="Times New Roman"/>
          <w:lang w:eastAsia="pl-PL"/>
        </w:rPr>
        <w:t>i dokonania odbioru wykonanych prac na koniec każdego miesięcznego okresu rozliczeniowego, przez wyznaczonych pracowników Zarządu Infrastruktury Miejskiej w Słupsku (administracji cmentarza),</w:t>
      </w:r>
    </w:p>
    <w:p w14:paraId="0CB1A0D5" w14:textId="77777777" w:rsidR="00D9098A" w:rsidRPr="00D45780" w:rsidRDefault="00D9098A" w:rsidP="00A12534">
      <w:pPr>
        <w:pStyle w:val="Akapitzlist"/>
        <w:numPr>
          <w:ilvl w:val="0"/>
          <w:numId w:val="81"/>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zapłaty należności przysługujących Wykonawcy za prawidłowo wykonany i odebrany przedmiot umowy w terminach i na zasadach określonych w niniejszej umowie,</w:t>
      </w:r>
    </w:p>
    <w:p w14:paraId="1573CC92" w14:textId="77777777" w:rsidR="00D9098A" w:rsidRPr="00D45780" w:rsidRDefault="00D9098A" w:rsidP="00A12534">
      <w:pPr>
        <w:pStyle w:val="Akapitzlist"/>
        <w:numPr>
          <w:ilvl w:val="0"/>
          <w:numId w:val="81"/>
        </w:numPr>
        <w:suppressAutoHyphens/>
        <w:spacing w:after="0" w:line="240" w:lineRule="auto"/>
        <w:rPr>
          <w:rFonts w:eastAsia="Times New Roman" w:cs="Times New Roman"/>
          <w:b/>
          <w:lang w:eastAsia="pl-PL"/>
        </w:rPr>
      </w:pPr>
      <w:r w:rsidRPr="00D45780">
        <w:rPr>
          <w:rFonts w:eastAsia="Times New Roman" w:cs="Times New Roman"/>
          <w:lang w:eastAsia="pl-PL"/>
        </w:rPr>
        <w:t>współdziałania z Wykonawcą w zakresie niezbędnym dla prawidłowej realizacji niniejszej umowy.</w:t>
      </w:r>
    </w:p>
    <w:p w14:paraId="167BB191" w14:textId="77777777" w:rsidR="00D9098A" w:rsidRPr="00D45780" w:rsidRDefault="00D9098A" w:rsidP="00D9098A">
      <w:pPr>
        <w:suppressAutoHyphens/>
        <w:spacing w:after="0" w:line="240" w:lineRule="auto"/>
        <w:jc w:val="center"/>
        <w:rPr>
          <w:rFonts w:eastAsia="Times New Roman" w:cs="Times New Roman"/>
          <w:b/>
          <w:lang w:eastAsia="pl-PL"/>
        </w:rPr>
      </w:pPr>
    </w:p>
    <w:p w14:paraId="2257C7D1"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6.</w:t>
      </w:r>
    </w:p>
    <w:p w14:paraId="1C9962FC"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Kontrola i odbiór przedmiotu umowy</w:t>
      </w:r>
    </w:p>
    <w:p w14:paraId="43773104" w14:textId="77777777" w:rsidR="00D9098A" w:rsidRPr="00D45780" w:rsidRDefault="00D9098A" w:rsidP="00A12534">
      <w:pPr>
        <w:pStyle w:val="Akapitzlist"/>
        <w:numPr>
          <w:ilvl w:val="0"/>
          <w:numId w:val="82"/>
        </w:numPr>
        <w:suppressAutoHyphens/>
        <w:spacing w:after="0" w:line="240" w:lineRule="auto"/>
        <w:jc w:val="both"/>
        <w:rPr>
          <w:rFonts w:eastAsia="Times New Roman" w:cs="Times New Roman"/>
          <w:bCs/>
          <w:lang w:eastAsia="pl-PL"/>
        </w:rPr>
      </w:pPr>
      <w:r w:rsidRPr="00D45780">
        <w:rPr>
          <w:rFonts w:eastAsia="Times New Roman" w:cs="Times New Roman"/>
          <w:bCs/>
          <w:lang w:eastAsia="pl-PL"/>
        </w:rPr>
        <w:t>Zamawiający ma prawo do kontroli Wykonawcy i oceny prawidłowości wykonywania przedmiotu umowy.</w:t>
      </w:r>
    </w:p>
    <w:p w14:paraId="4EA04DA1"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rFonts w:eastAsia="Times New Roman" w:cs="Times New Roman"/>
          <w:bCs/>
          <w:lang w:eastAsia="pl-PL"/>
        </w:rPr>
        <w:t>Kontrolowanie wykonania przedmiotu zamówienia odbywać się będzie na bieżąco przez pracowników ZIM w Słupsku (administratora cmentarza).</w:t>
      </w:r>
    </w:p>
    <w:p w14:paraId="76CEF7E5"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lastRenderedPageBreak/>
        <w:t>Wykonawca każdorazowo zgłosi Zamawiającemu (administracji cmentarza) osobiście, telefonicznie lub drogą elektroniczną, realizację i zakończenie wykonywanych prac.</w:t>
      </w:r>
      <w:r w:rsidRPr="00D45780">
        <w:rPr>
          <w:lang w:eastAsia="ar-SA"/>
        </w:rPr>
        <w:t xml:space="preserve"> </w:t>
      </w:r>
    </w:p>
    <w:p w14:paraId="7D09074C"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t>Zamawiający dokona odbioru wykonanych prac na koniec każdego miesięcznego okresu rozliczeniowego.</w:t>
      </w:r>
      <w:r w:rsidRPr="00D45780">
        <w:rPr>
          <w:lang w:eastAsia="ar-SA"/>
        </w:rPr>
        <w:t xml:space="preserve"> </w:t>
      </w:r>
    </w:p>
    <w:p w14:paraId="5E69D93B"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t>Do odbioru  Wykonawca zobowiązany jest przygotować z</w:t>
      </w:r>
      <w:r w:rsidRPr="00D45780">
        <w:rPr>
          <w:rFonts w:cs="Calibri"/>
        </w:rPr>
        <w:t>biorcze miesięczne zestawienie zrealizowanych usług objętych umową,</w:t>
      </w:r>
      <w:r w:rsidRPr="00D45780">
        <w:rPr>
          <w:rFonts w:eastAsia="Times New Roman" w:cs="Calibri"/>
          <w:lang w:eastAsia="pl-PL"/>
        </w:rPr>
        <w:t xml:space="preserve"> pozwalające na należytą ocenę wykonanych prac.</w:t>
      </w:r>
    </w:p>
    <w:p w14:paraId="1DBF988F"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rFonts w:eastAsia="Times New Roman" w:cs="Calibri"/>
          <w:bCs/>
          <w:lang w:eastAsia="pl-PL"/>
        </w:rPr>
        <w:t>Z</w:t>
      </w:r>
      <w:r w:rsidRPr="00D45780">
        <w:rPr>
          <w:rFonts w:cs="Calibri"/>
        </w:rPr>
        <w:t>biorcze miesięczne zestawienia zrealizowanych usług</w:t>
      </w:r>
      <w:r w:rsidRPr="00D45780">
        <w:rPr>
          <w:rFonts w:eastAsia="Times New Roman" w:cs="Calibri"/>
          <w:bCs/>
          <w:lang w:eastAsia="pl-PL"/>
        </w:rPr>
        <w:t xml:space="preserve"> </w:t>
      </w:r>
      <w:r w:rsidRPr="00D45780">
        <w:rPr>
          <w:rFonts w:cs="Calibri"/>
        </w:rPr>
        <w:t xml:space="preserve">zawierające dane o masie poszczególnych rodzajów odebranych odpadów komunalnych oraz sposobie ich zagospodarowania, </w:t>
      </w:r>
      <w:r w:rsidRPr="00D45780">
        <w:rPr>
          <w:rFonts w:eastAsia="Times New Roman" w:cs="Calibri"/>
          <w:bCs/>
          <w:lang w:eastAsia="pl-PL"/>
        </w:rPr>
        <w:t>podpisane przez upoważnionych przedstawicieli  Zamawiającego i Wykonawcy będą podstawą do wystawienia faktury na koniec każdego miesięcznego okresu rozliczeniowego.</w:t>
      </w:r>
    </w:p>
    <w:p w14:paraId="5A4C5D8B"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rFonts w:eastAsia="Times New Roman" w:cs="Calibri"/>
          <w:lang w:eastAsia="pl-PL"/>
        </w:rPr>
        <w:t xml:space="preserve">Zamawiający sprawdzi zgodność wykonanych prac z terminami odnotowanymi w </w:t>
      </w:r>
      <w:r w:rsidRPr="00D45780">
        <w:rPr>
          <w:rFonts w:eastAsia="Times New Roman"/>
          <w:lang w:eastAsia="pl-PL"/>
        </w:rPr>
        <w:t>rejestrze wywozu odpadów,</w:t>
      </w:r>
      <w:r w:rsidRPr="00D45780">
        <w:rPr>
          <w:rFonts w:cs="Calibri"/>
        </w:rPr>
        <w:t xml:space="preserve"> </w:t>
      </w:r>
      <w:r w:rsidRPr="00D45780">
        <w:rPr>
          <w:rFonts w:eastAsia="Times New Roman" w:cs="Calibri"/>
          <w:lang w:eastAsia="pl-PL"/>
        </w:rPr>
        <w:t>zawartą umową, warunkami technicznymi wykonania i odbioru prac, jak również jakość wykonanych prac.</w:t>
      </w:r>
      <w:r w:rsidRPr="00D45780">
        <w:rPr>
          <w:lang w:eastAsia="ar-SA"/>
        </w:rPr>
        <w:t xml:space="preserve"> </w:t>
      </w:r>
    </w:p>
    <w:p w14:paraId="3EAD9528"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lang w:eastAsia="ar-SA"/>
        </w:rPr>
        <w:t>Stwierdzone przez Zamawiającego nieprawidłowości w wykonaniu przedmiotu umowy zgłaszane będą Wykonawcy, na bieżąco w formie pisemnej/drogą elektroniczną, a w nagłych wypadkach ustnie lub telefonicznie.</w:t>
      </w:r>
    </w:p>
    <w:p w14:paraId="243FFC72"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lang w:eastAsia="ar-SA"/>
        </w:rPr>
        <w:t xml:space="preserve">Wykonawca zobowiązany jest do usunięcia zgłoszonych mu nieprawidłowości w wykonaniu przedmiotu umowy niezwłocznie, jednak nie później niż w ciągu </w:t>
      </w:r>
      <w:r w:rsidRPr="00D45780">
        <w:rPr>
          <w:b/>
          <w:bCs/>
          <w:lang w:eastAsia="ar-SA"/>
        </w:rPr>
        <w:t>2</w:t>
      </w:r>
      <w:r w:rsidRPr="00D45780">
        <w:rPr>
          <w:b/>
          <w:lang w:eastAsia="ar-SA"/>
        </w:rPr>
        <w:t>4 godzin</w:t>
      </w:r>
      <w:r w:rsidRPr="00D45780">
        <w:rPr>
          <w:lang w:eastAsia="ar-SA"/>
        </w:rPr>
        <w:t xml:space="preserve"> od zgłoszenia, których w ogóle nie wykonał, a zgodnie z umową powinien je wykonać, lub zlikwiduje stwierdzone nieprawidłowości w pracach, które wykonał niewłaściwie.</w:t>
      </w:r>
    </w:p>
    <w:p w14:paraId="45C45DE2" w14:textId="77777777" w:rsidR="00D9098A" w:rsidRPr="00D45780" w:rsidRDefault="00D9098A" w:rsidP="00A12534">
      <w:pPr>
        <w:pStyle w:val="Akapitzlist"/>
        <w:numPr>
          <w:ilvl w:val="0"/>
          <w:numId w:val="82"/>
        </w:numPr>
        <w:suppressAutoHyphens/>
        <w:spacing w:after="0" w:line="240" w:lineRule="auto"/>
        <w:ind w:left="357" w:hanging="357"/>
        <w:jc w:val="both"/>
        <w:rPr>
          <w:rFonts w:eastAsia="Times New Roman" w:cs="Times New Roman"/>
          <w:bCs/>
          <w:lang w:eastAsia="pl-PL"/>
        </w:rPr>
      </w:pPr>
      <w:r w:rsidRPr="00D45780">
        <w:rPr>
          <w:lang w:eastAsia="ar-SA"/>
        </w:rPr>
        <w:t xml:space="preserve">Zamawiający ma prawo do wykonywania czynności kontrolnych, dotyczących ilości pojazdów wykorzystywanych do realizacji przedmiotu zamówienia, o której mowa w </w:t>
      </w:r>
      <w:r w:rsidRPr="00D45780">
        <w:rPr>
          <w:rFonts w:cstheme="minorHAnsi"/>
          <w:lang w:eastAsia="ar-SA"/>
        </w:rPr>
        <w:t>§</w:t>
      </w:r>
      <w:r w:rsidRPr="00D45780">
        <w:rPr>
          <w:lang w:eastAsia="ar-SA"/>
        </w:rPr>
        <w:t xml:space="preserve"> 5 ust. 1 pkt 20 lit. c niniejszej umowy.</w:t>
      </w:r>
    </w:p>
    <w:p w14:paraId="195270FC" w14:textId="77777777" w:rsidR="00D9098A" w:rsidRPr="00D45780" w:rsidRDefault="00D9098A" w:rsidP="00D9098A">
      <w:pPr>
        <w:suppressAutoHyphens/>
        <w:spacing w:after="0" w:line="240" w:lineRule="auto"/>
        <w:rPr>
          <w:rFonts w:eastAsia="Times New Roman" w:cs="Times New Roman"/>
          <w:b/>
          <w:lang w:eastAsia="pl-PL"/>
        </w:rPr>
      </w:pPr>
    </w:p>
    <w:p w14:paraId="0AC52AC6"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7.</w:t>
      </w:r>
    </w:p>
    <w:p w14:paraId="49069C63"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Wykonawcy i Podwykonawcy</w:t>
      </w:r>
    </w:p>
    <w:p w14:paraId="1DAA4D1F" w14:textId="77777777" w:rsidR="00D9098A" w:rsidRPr="00D45780" w:rsidRDefault="00D9098A" w:rsidP="00A12534">
      <w:pPr>
        <w:numPr>
          <w:ilvl w:val="0"/>
          <w:numId w:val="83"/>
        </w:numPr>
        <w:suppressAutoHyphens/>
        <w:spacing w:after="0" w:line="240" w:lineRule="auto"/>
        <w:jc w:val="both"/>
        <w:rPr>
          <w:rFonts w:eastAsia="Times New Roman" w:cs="Times New Roman"/>
          <w:bCs/>
          <w:kern w:val="1"/>
          <w:lang w:eastAsia="pl-PL"/>
        </w:rPr>
      </w:pPr>
      <w:r w:rsidRPr="00D45780">
        <w:rPr>
          <w:rFonts w:eastAsia="Times New Roman" w:cs="Times New Roman"/>
          <w:kern w:val="1"/>
          <w:lang w:eastAsia="pl-PL"/>
        </w:rPr>
        <w:t>Wykonawca powierzy podwykonawcy następujący zakres przedmiotu Umowy:</w:t>
      </w:r>
      <w:r w:rsidRPr="00D45780">
        <w:rPr>
          <w:rFonts w:eastAsia="Times New Roman" w:cs="Times New Roman"/>
          <w:bCs/>
          <w:kern w:val="1"/>
          <w:lang w:eastAsia="pl-PL"/>
        </w:rPr>
        <w:t>..........................................</w:t>
      </w:r>
    </w:p>
    <w:p w14:paraId="295D58DB" w14:textId="77777777" w:rsidR="00D9098A" w:rsidRPr="00D45780" w:rsidRDefault="00D9098A" w:rsidP="00A12534">
      <w:pPr>
        <w:numPr>
          <w:ilvl w:val="0"/>
          <w:numId w:val="83"/>
        </w:numPr>
        <w:suppressAutoHyphens/>
        <w:spacing w:after="0" w:line="240" w:lineRule="auto"/>
        <w:ind w:left="357" w:hanging="357"/>
        <w:jc w:val="both"/>
        <w:rPr>
          <w:rFonts w:eastAsia="Times New Roman" w:cs="Times New Roman"/>
          <w:bCs/>
          <w:kern w:val="1"/>
          <w:lang w:eastAsia="pl-PL"/>
        </w:rPr>
      </w:pPr>
      <w:r w:rsidRPr="00D45780">
        <w:rPr>
          <w:rFonts w:eastAsia="Times New Roman" w:cs="Times New Roman"/>
          <w:bCs/>
          <w:kern w:val="1"/>
          <w:lang w:eastAsia="pl-PL"/>
        </w:rPr>
        <w:t xml:space="preserve">Wykonawca oświadcza, że podmiot trzeci …………………………. (nazwa podmiotu trzeciego), na zasoby którego Wykonawca powołał się na zasadach określonych w art. 22a ustawy </w:t>
      </w:r>
      <w:proofErr w:type="spellStart"/>
      <w:r w:rsidRPr="00D45780">
        <w:rPr>
          <w:rFonts w:eastAsia="Times New Roman" w:cs="Times New Roman"/>
          <w:bCs/>
          <w:kern w:val="1"/>
          <w:lang w:eastAsia="pl-PL"/>
        </w:rPr>
        <w:t>Pzp</w:t>
      </w:r>
      <w:proofErr w:type="spellEnd"/>
      <w:r w:rsidRPr="00D45780">
        <w:rPr>
          <w:rFonts w:eastAsia="Times New Roman" w:cs="Times New Roman"/>
          <w:bCs/>
          <w:kern w:val="1"/>
          <w:lang w:eastAsia="pl-PL"/>
        </w:rPr>
        <w:t>, w celu wykazania spełniania warunków udziału w postępowaniu, będzie realizował przedmiot Umowy w zakresie ……………………… (w jakim udział podmiotu trzeciego był deklarowany do wykonania przedmiotu Umowy).</w:t>
      </w:r>
    </w:p>
    <w:p w14:paraId="7D26A50B" w14:textId="77777777" w:rsidR="00D9098A" w:rsidRPr="00D45780" w:rsidRDefault="00D9098A" w:rsidP="00A12534">
      <w:pPr>
        <w:numPr>
          <w:ilvl w:val="0"/>
          <w:numId w:val="83"/>
        </w:numPr>
        <w:suppressAutoHyphens/>
        <w:spacing w:after="0" w:line="240" w:lineRule="auto"/>
        <w:ind w:left="357" w:hanging="357"/>
        <w:jc w:val="both"/>
        <w:rPr>
          <w:rFonts w:eastAsia="Times New Roman" w:cs="Times New Roman"/>
          <w:bCs/>
          <w:kern w:val="1"/>
          <w:lang w:eastAsia="pl-PL"/>
        </w:rPr>
      </w:pPr>
      <w:r w:rsidRPr="00D45780">
        <w:rPr>
          <w:rFonts w:eastAsia="Times New Roman" w:cs="Times New Roman"/>
          <w:bCs/>
          <w:kern w:val="1"/>
          <w:lang w:eastAsia="pl-PL"/>
        </w:rPr>
        <w:t xml:space="preserve">W przypadku zaprzestania wykonywania umowy przez …………............................................ </w:t>
      </w:r>
      <w:r w:rsidRPr="00D45780">
        <w:rPr>
          <w:rFonts w:eastAsia="Times New Roman" w:cs="Times New Roman"/>
          <w:bCs/>
          <w:i/>
          <w:kern w:val="1"/>
          <w:lang w:eastAsia="pl-PL"/>
        </w:rPr>
        <w:t>(nazwa podmiotu</w:t>
      </w:r>
      <w:r w:rsidRPr="00D45780">
        <w:rPr>
          <w:rFonts w:eastAsia="Times New Roman" w:cs="Times New Roman"/>
          <w:bCs/>
          <w:kern w:val="1"/>
          <w:lang w:eastAsia="pl-PL"/>
        </w:rPr>
        <w:t xml:space="preserve">) z jakichkolwiek przyczyn w powyższym zakresie Wykonawca jest obowiązany wykazać Zamawiającemu, że proponowany inny podwykonawca lub Wykonawca samodzielnie spełnia je w stopniu nie mniejszym niż wymagany w trakcie postępowania o udzielenie zamówienia. </w:t>
      </w:r>
    </w:p>
    <w:p w14:paraId="4E968EE1" w14:textId="77777777" w:rsidR="00D9098A" w:rsidRPr="00D45780" w:rsidRDefault="00D9098A" w:rsidP="00A12534">
      <w:pPr>
        <w:numPr>
          <w:ilvl w:val="0"/>
          <w:numId w:val="83"/>
        </w:numPr>
        <w:suppressAutoHyphens/>
        <w:spacing w:after="0" w:line="240" w:lineRule="auto"/>
        <w:jc w:val="both"/>
        <w:rPr>
          <w:rFonts w:eastAsia="Times New Roman" w:cs="Times New Roman"/>
          <w:kern w:val="1"/>
          <w:lang w:eastAsia="pl-PL"/>
        </w:rPr>
      </w:pPr>
      <w:r w:rsidRPr="00D45780">
        <w:rPr>
          <w:rFonts w:eastAsia="Times New Roman" w:cs="Times New Roman"/>
          <w:kern w:val="1"/>
          <w:lang w:eastAsia="pl-PL"/>
        </w:rPr>
        <w:t xml:space="preserve">Zlecenie wykonania części zamówienia podwykonawcy nie zwalnia Wykonawcy z odpowiedzialności za wykonanie obowiązków wynikających z Umowy lub obowiązujących przepisów prawa. Wykonawca odpowiada za działania i zaniechania podwykonawców jak za własne. </w:t>
      </w:r>
    </w:p>
    <w:p w14:paraId="00F43F8F" w14:textId="77777777" w:rsidR="00D9098A" w:rsidRPr="00D45780" w:rsidRDefault="00D9098A" w:rsidP="00A12534">
      <w:pPr>
        <w:numPr>
          <w:ilvl w:val="0"/>
          <w:numId w:val="83"/>
        </w:numPr>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 xml:space="preserve">Przedmiotem umowy o podwykonawstwo może być wyłącznie wykonanie usług, które ściśle odpowiadają określonemu zakresowi zamówienia objętego niniejszą umową, zawartą pomiędzy Zamawiającym a Wykonawcą.     </w:t>
      </w:r>
    </w:p>
    <w:p w14:paraId="3537010E" w14:textId="142A9967" w:rsidR="00D9098A" w:rsidRPr="00D45780" w:rsidRDefault="00D9098A" w:rsidP="00A12534">
      <w:pPr>
        <w:numPr>
          <w:ilvl w:val="0"/>
          <w:numId w:val="83"/>
        </w:numPr>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Umowa z podwykonawcą lub dalszym podwykonawcą powinna zawierać, w szczególności zapisy w</w:t>
      </w:r>
      <w:r w:rsidR="004F5EE4" w:rsidRPr="00D45780">
        <w:rPr>
          <w:rFonts w:eastAsia="Times New Roman" w:cs="Times New Roman"/>
          <w:bCs/>
          <w:kern w:val="1"/>
          <w:lang w:eastAsia="pl-PL"/>
        </w:rPr>
        <w:t> </w:t>
      </w:r>
      <w:r w:rsidRPr="00D45780">
        <w:rPr>
          <w:rFonts w:eastAsia="Times New Roman" w:cs="Times New Roman"/>
          <w:bCs/>
          <w:kern w:val="1"/>
          <w:lang w:eastAsia="pl-PL"/>
        </w:rPr>
        <w:t xml:space="preserve">zakresie:  </w:t>
      </w:r>
    </w:p>
    <w:p w14:paraId="1A304118" w14:textId="77777777" w:rsidR="00D9098A" w:rsidRPr="00D45780" w:rsidRDefault="00D9098A" w:rsidP="00A12534">
      <w:pPr>
        <w:pStyle w:val="Akapitzlist"/>
        <w:numPr>
          <w:ilvl w:val="0"/>
          <w:numId w:val="84"/>
        </w:numPr>
        <w:tabs>
          <w:tab w:val="left" w:pos="360"/>
        </w:tabs>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483DEDE1" w14:textId="77777777" w:rsidR="00D9098A" w:rsidRPr="00D45780" w:rsidRDefault="00D9098A" w:rsidP="00A12534">
      <w:pPr>
        <w:pStyle w:val="Akapitzlist"/>
        <w:numPr>
          <w:ilvl w:val="0"/>
          <w:numId w:val="84"/>
        </w:numPr>
        <w:tabs>
          <w:tab w:val="left" w:pos="360"/>
        </w:tabs>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wysokości wynagrodzenia nieprzekraczającego kwoty wynikającej z formularza cenowego złożonego przez Wykonawcę,</w:t>
      </w:r>
    </w:p>
    <w:p w14:paraId="0ADB9CC2" w14:textId="77777777" w:rsidR="00D9098A" w:rsidRPr="00D45780" w:rsidRDefault="00D9098A" w:rsidP="00A12534">
      <w:pPr>
        <w:pStyle w:val="Akapitzlist"/>
        <w:numPr>
          <w:ilvl w:val="0"/>
          <w:numId w:val="84"/>
        </w:numPr>
        <w:tabs>
          <w:tab w:val="left" w:pos="360"/>
        </w:tabs>
        <w:suppressAutoHyphens/>
        <w:spacing w:after="0" w:line="240" w:lineRule="auto"/>
        <w:jc w:val="both"/>
        <w:rPr>
          <w:rFonts w:eastAsia="Times New Roman" w:cs="Times New Roman"/>
          <w:bCs/>
          <w:kern w:val="1"/>
          <w:lang w:eastAsia="pl-PL"/>
        </w:rPr>
      </w:pPr>
      <w:r w:rsidRPr="00D45780">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6196956" w14:textId="77777777" w:rsidR="00D9098A" w:rsidRPr="00D45780" w:rsidRDefault="00D9098A" w:rsidP="00A12534">
      <w:pPr>
        <w:pStyle w:val="Akapitzlist"/>
        <w:numPr>
          <w:ilvl w:val="0"/>
          <w:numId w:val="84"/>
        </w:numPr>
        <w:tabs>
          <w:tab w:val="left" w:pos="360"/>
        </w:tabs>
        <w:suppressAutoHyphens/>
        <w:spacing w:after="0" w:line="240" w:lineRule="auto"/>
        <w:jc w:val="both"/>
        <w:rPr>
          <w:rFonts w:eastAsia="Times New Roman" w:cs="Times New Roman"/>
          <w:bCs/>
          <w:color w:val="7030A0"/>
          <w:kern w:val="1"/>
          <w:lang w:eastAsia="pl-PL"/>
        </w:rPr>
      </w:pPr>
      <w:r w:rsidRPr="00D45780">
        <w:rPr>
          <w:rFonts w:eastAsia="Times New Roman" w:cs="Times New Roman"/>
          <w:bCs/>
          <w:kern w:val="1"/>
          <w:lang w:eastAsia="pl-PL"/>
        </w:rPr>
        <w:lastRenderedPageBreak/>
        <w:t xml:space="preserve">obowiązku zatrudnienia przez podwykonawcę lub dalszego podwykonawcę na podstawie umowy o pracę osób wykonujących czynności </w:t>
      </w:r>
      <w:r w:rsidRPr="00D45780">
        <w:t>w zakresie ustawiania pojemników oraz porządkowania terenu z zanieczyszczeń, opróżniania pojemników oraz transportu odpadów</w:t>
      </w:r>
      <w:r w:rsidRPr="00D45780">
        <w:rPr>
          <w:rFonts w:eastAsia="Times New Roman" w:cs="Times New Roman"/>
          <w:bCs/>
          <w:color w:val="7030A0"/>
          <w:kern w:val="1"/>
          <w:lang w:eastAsia="pl-PL"/>
        </w:rPr>
        <w:t xml:space="preserve">. </w:t>
      </w:r>
    </w:p>
    <w:p w14:paraId="37EADE30" w14:textId="77777777" w:rsidR="00D9098A" w:rsidRPr="00D45780" w:rsidRDefault="00D9098A" w:rsidP="00A12534">
      <w:pPr>
        <w:numPr>
          <w:ilvl w:val="0"/>
          <w:numId w:val="83"/>
        </w:numPr>
        <w:suppressAutoHyphens/>
        <w:spacing w:after="0" w:line="240" w:lineRule="auto"/>
        <w:jc w:val="both"/>
        <w:rPr>
          <w:rFonts w:eastAsia="Times New Roman" w:cs="Times New Roman"/>
          <w:kern w:val="1"/>
          <w:lang w:eastAsia="pl-PL"/>
        </w:rPr>
      </w:pPr>
      <w:r w:rsidRPr="00D45780">
        <w:rPr>
          <w:rFonts w:eastAsia="Times New Roman" w:cs="Times New Roman"/>
          <w:kern w:val="1"/>
          <w:lang w:eastAsia="pl-PL"/>
        </w:rPr>
        <w:t xml:space="preserve">Umowy o podwykonawstwo mają formę pisemną pod rygorem nieważności. W toku realizacji umowy w sprawie niniejszego zamówienia możliwa jest zmiana podwykonawców  wyłącznie za zgodą Zamawiającego wyrażoną w formie pisemnej. </w:t>
      </w:r>
    </w:p>
    <w:p w14:paraId="485A9807" w14:textId="77777777" w:rsidR="00D9098A" w:rsidRPr="00D45780" w:rsidRDefault="00D9098A" w:rsidP="00A12534">
      <w:pPr>
        <w:numPr>
          <w:ilvl w:val="0"/>
          <w:numId w:val="83"/>
        </w:numPr>
        <w:suppressAutoHyphens/>
        <w:spacing w:after="0" w:line="240" w:lineRule="auto"/>
        <w:jc w:val="both"/>
        <w:rPr>
          <w:rFonts w:eastAsia="Times New Roman" w:cs="Times New Roman"/>
          <w:kern w:val="1"/>
          <w:lang w:eastAsia="pl-PL"/>
        </w:rPr>
      </w:pPr>
      <w:r w:rsidRPr="00D45780">
        <w:rPr>
          <w:rFonts w:eastAsia="Times New Roman" w:cs="Times New Roman"/>
          <w:bCs/>
          <w:kern w:val="1"/>
          <w:lang w:eastAsia="pl-PL"/>
        </w:rPr>
        <w:t>Wykonawca, podwykonawca lub dalszy podwykonawca przedkłada Zamawiającemu poświadczoną za zgodność z oryginałem kopię zawartej umowy o podwykonawstwo, której przedmiotem są usługi, w terminie do 7 dni od dnia jej zawarcia.</w:t>
      </w:r>
    </w:p>
    <w:p w14:paraId="56870E0C" w14:textId="77777777" w:rsidR="00D9098A" w:rsidRPr="00D45780" w:rsidRDefault="00D9098A" w:rsidP="00A12534">
      <w:pPr>
        <w:numPr>
          <w:ilvl w:val="0"/>
          <w:numId w:val="83"/>
        </w:numPr>
        <w:suppressAutoHyphens/>
        <w:spacing w:after="0" w:line="240" w:lineRule="auto"/>
        <w:jc w:val="both"/>
        <w:rPr>
          <w:rFonts w:eastAsia="Times New Roman" w:cs="Times New Roman"/>
          <w:kern w:val="1"/>
          <w:lang w:eastAsia="pl-PL"/>
        </w:rPr>
      </w:pPr>
      <w:r w:rsidRPr="00D45780">
        <w:rPr>
          <w:rFonts w:eastAsia="Times New Roman" w:cs="Times New Roman"/>
          <w:bCs/>
          <w:kern w:val="1"/>
          <w:lang w:eastAsia="pl-PL"/>
        </w:rPr>
        <w:t>Zamawiający nie wyraża zgody na zawarcie umowy z podwykonawcą lub dalszym podwykonawcą, której treść będzie sprzeczna z postanowieniami niniejszej umowy lub odrębnymi przepisami.</w:t>
      </w:r>
    </w:p>
    <w:p w14:paraId="1632C378" w14:textId="77777777" w:rsidR="00D9098A" w:rsidRPr="00D45780" w:rsidRDefault="00D9098A" w:rsidP="00A12534">
      <w:pPr>
        <w:numPr>
          <w:ilvl w:val="0"/>
          <w:numId w:val="83"/>
        </w:numPr>
        <w:suppressAutoHyphens/>
        <w:spacing w:after="0" w:line="240" w:lineRule="auto"/>
        <w:jc w:val="both"/>
        <w:rPr>
          <w:rFonts w:eastAsia="Times New Roman" w:cs="Times New Roman"/>
          <w:kern w:val="1"/>
          <w:lang w:eastAsia="pl-PL"/>
        </w:rPr>
      </w:pPr>
      <w:r w:rsidRPr="00D45780">
        <w:rPr>
          <w:rFonts w:eastAsia="Times New Roman" w:cs="Times New Roman"/>
          <w:kern w:val="1"/>
          <w:lang w:eastAsia="pl-PL"/>
        </w:rPr>
        <w:t>Zawierający umowę z podwykonawcą oraz Zamawiający i Wykonawca ponoszą solidarną odpowiedzialność za zapłatę wynagrodzenia za usługi wykonane przez podwykonawców w trakcie realizacji niniejszej umowy.</w:t>
      </w:r>
    </w:p>
    <w:p w14:paraId="348195A8" w14:textId="77777777" w:rsidR="00D9098A" w:rsidRPr="00D45780" w:rsidRDefault="00D9098A" w:rsidP="00D9098A">
      <w:pPr>
        <w:tabs>
          <w:tab w:val="left" w:pos="112"/>
          <w:tab w:val="left" w:pos="472"/>
          <w:tab w:val="left" w:pos="1003"/>
        </w:tabs>
        <w:suppressAutoHyphens/>
        <w:spacing w:after="0" w:line="240" w:lineRule="auto"/>
        <w:jc w:val="center"/>
        <w:rPr>
          <w:rFonts w:eastAsia="Times New Roman" w:cs="Times New Roman"/>
          <w:b/>
          <w:lang w:eastAsia="pl-PL"/>
        </w:rPr>
      </w:pPr>
    </w:p>
    <w:p w14:paraId="6A57174F" w14:textId="77777777" w:rsidR="00D9098A" w:rsidRPr="00D45780" w:rsidRDefault="00D9098A" w:rsidP="00D9098A">
      <w:pPr>
        <w:tabs>
          <w:tab w:val="left" w:pos="112"/>
          <w:tab w:val="left" w:pos="472"/>
          <w:tab w:val="left" w:pos="1003"/>
        </w:tabs>
        <w:suppressAutoHyphens/>
        <w:spacing w:after="0" w:line="240" w:lineRule="auto"/>
        <w:jc w:val="center"/>
        <w:rPr>
          <w:rFonts w:eastAsia="Times New Roman" w:cs="Times New Roman"/>
          <w:b/>
          <w:bCs/>
          <w:lang w:eastAsia="pl-PL"/>
        </w:rPr>
      </w:pPr>
      <w:r w:rsidRPr="00D45780">
        <w:rPr>
          <w:rFonts w:eastAsia="Times New Roman" w:cs="Times New Roman"/>
          <w:b/>
          <w:lang w:eastAsia="pl-PL"/>
        </w:rPr>
        <w:t>§ 8</w:t>
      </w:r>
      <w:r w:rsidRPr="00D45780">
        <w:rPr>
          <w:rFonts w:eastAsia="Times New Roman" w:cs="Times New Roman"/>
          <w:b/>
          <w:bCs/>
          <w:lang w:eastAsia="pl-PL"/>
        </w:rPr>
        <w:t>.</w:t>
      </w:r>
    </w:p>
    <w:p w14:paraId="2A262444" w14:textId="77777777" w:rsidR="00D9098A" w:rsidRPr="00D45780" w:rsidRDefault="00D9098A" w:rsidP="00D9098A">
      <w:pPr>
        <w:tabs>
          <w:tab w:val="left" w:pos="112"/>
          <w:tab w:val="left" w:pos="472"/>
          <w:tab w:val="left" w:pos="1003"/>
        </w:tabs>
        <w:suppressAutoHyphens/>
        <w:spacing w:after="0" w:line="240" w:lineRule="auto"/>
        <w:jc w:val="center"/>
        <w:rPr>
          <w:rFonts w:eastAsia="Times New Roman" w:cs="Times New Roman"/>
          <w:b/>
          <w:bCs/>
          <w:lang w:eastAsia="pl-PL"/>
        </w:rPr>
      </w:pPr>
      <w:r w:rsidRPr="00D45780">
        <w:rPr>
          <w:rFonts w:eastAsia="Times New Roman" w:cs="Times New Roman"/>
          <w:b/>
          <w:bCs/>
          <w:lang w:eastAsia="pl-PL"/>
        </w:rPr>
        <w:t>Wynagrodzenie Wykonawcy</w:t>
      </w:r>
    </w:p>
    <w:p w14:paraId="144A1421" w14:textId="77777777" w:rsidR="00D9098A" w:rsidRPr="00D45780" w:rsidRDefault="00D9098A" w:rsidP="00A12534">
      <w:pPr>
        <w:pStyle w:val="Akapitzlist"/>
        <w:numPr>
          <w:ilvl w:val="0"/>
          <w:numId w:val="85"/>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 xml:space="preserve">Strony ustalają, że wynagrodzenie Wykonawcy za wykonanie przedmiotu umowy jest </w:t>
      </w:r>
      <w:r w:rsidRPr="00D45780">
        <w:rPr>
          <w:rFonts w:eastAsia="Times New Roman" w:cs="Times New Roman"/>
          <w:b/>
          <w:bCs/>
          <w:lang w:eastAsia="pl-PL"/>
        </w:rPr>
        <w:t xml:space="preserve">wynagrodzeniem ryczałtowym </w:t>
      </w:r>
      <w:r w:rsidRPr="00D45780">
        <w:rPr>
          <w:rFonts w:eastAsia="Times New Roman" w:cs="Times New Roman"/>
          <w:lang w:eastAsia="pl-PL"/>
        </w:rPr>
        <w:t>odpowiadającym zakresowi prac określonemu w SIWZ i niniejszej umowie.</w:t>
      </w:r>
    </w:p>
    <w:p w14:paraId="78F2FE24" w14:textId="77777777" w:rsidR="00D9098A" w:rsidRPr="00D45780" w:rsidRDefault="00D9098A" w:rsidP="00A12534">
      <w:pPr>
        <w:pStyle w:val="Akapitzlist"/>
        <w:numPr>
          <w:ilvl w:val="0"/>
          <w:numId w:val="85"/>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Wynagrodzenie Wykonawcy za wykonanie przedmiotu umowy zgodnie z ofertą wynosi:</w:t>
      </w:r>
    </w:p>
    <w:p w14:paraId="1D0CA836" w14:textId="77777777" w:rsidR="00D9098A" w:rsidRPr="00D45780" w:rsidRDefault="00D9098A" w:rsidP="00D9098A">
      <w:pPr>
        <w:tabs>
          <w:tab w:val="left" w:pos="112"/>
          <w:tab w:val="left" w:pos="472"/>
          <w:tab w:val="left" w:pos="1003"/>
        </w:tabs>
        <w:suppressAutoHyphens/>
        <w:spacing w:after="0" w:line="240" w:lineRule="auto"/>
        <w:jc w:val="both"/>
        <w:rPr>
          <w:rFonts w:eastAsia="Times New Roman" w:cs="Times New Roman"/>
          <w:lang w:eastAsia="pl-PL"/>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1538"/>
        <w:gridCol w:w="440"/>
        <w:gridCol w:w="983"/>
        <w:gridCol w:w="2068"/>
      </w:tblGrid>
      <w:tr w:rsidR="00D9098A" w:rsidRPr="00D45780" w14:paraId="041C01C3" w14:textId="77777777" w:rsidTr="00030ADB">
        <w:trPr>
          <w:cantSplit/>
          <w:trHeight w:val="220"/>
        </w:trPr>
        <w:tc>
          <w:tcPr>
            <w:tcW w:w="4135"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099DE049"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Wyszczególnienie</w:t>
            </w:r>
          </w:p>
        </w:tc>
        <w:tc>
          <w:tcPr>
            <w:tcW w:w="1538"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08B1FAA2"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Cena netto w zł</w:t>
            </w:r>
          </w:p>
        </w:tc>
        <w:tc>
          <w:tcPr>
            <w:tcW w:w="142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2EE8CF7A"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podatek VAT</w:t>
            </w:r>
          </w:p>
        </w:tc>
        <w:tc>
          <w:tcPr>
            <w:tcW w:w="2068"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346C3EC2"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Cena brutto</w:t>
            </w:r>
          </w:p>
          <w:p w14:paraId="37B05E3C"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 zł</w:t>
            </w:r>
          </w:p>
        </w:tc>
      </w:tr>
      <w:tr w:rsidR="00D9098A" w:rsidRPr="00D45780" w14:paraId="6BC785BB" w14:textId="77777777" w:rsidTr="00030ADB">
        <w:trPr>
          <w:cantSplit/>
          <w:trHeight w:val="77"/>
        </w:trPr>
        <w:tc>
          <w:tcPr>
            <w:tcW w:w="4135" w:type="dxa"/>
            <w:vMerge/>
            <w:tcBorders>
              <w:top w:val="double" w:sz="4" w:space="0" w:color="auto"/>
              <w:left w:val="double" w:sz="4" w:space="0" w:color="auto"/>
              <w:bottom w:val="double" w:sz="4" w:space="0" w:color="auto"/>
              <w:right w:val="single" w:sz="4" w:space="0" w:color="auto"/>
            </w:tcBorders>
            <w:vAlign w:val="center"/>
            <w:hideMark/>
          </w:tcPr>
          <w:p w14:paraId="417C40C6" w14:textId="77777777" w:rsidR="00D9098A" w:rsidRPr="00D45780" w:rsidRDefault="00D9098A" w:rsidP="00030ADB">
            <w:pPr>
              <w:spacing w:after="0" w:line="240" w:lineRule="auto"/>
              <w:rPr>
                <w:rFonts w:eastAsia="Times New Roman" w:cs="Calibri"/>
                <w:b/>
                <w:color w:val="000000"/>
                <w:lang w:eastAsia="ar-SA"/>
              </w:rPr>
            </w:pPr>
          </w:p>
        </w:tc>
        <w:tc>
          <w:tcPr>
            <w:tcW w:w="1538" w:type="dxa"/>
            <w:vMerge/>
            <w:tcBorders>
              <w:top w:val="double" w:sz="4" w:space="0" w:color="auto"/>
              <w:left w:val="single" w:sz="4" w:space="0" w:color="auto"/>
              <w:bottom w:val="double" w:sz="4" w:space="0" w:color="auto"/>
              <w:right w:val="single" w:sz="4" w:space="0" w:color="auto"/>
            </w:tcBorders>
            <w:vAlign w:val="center"/>
          </w:tcPr>
          <w:p w14:paraId="56CDC8D7" w14:textId="77777777" w:rsidR="00D9098A" w:rsidRPr="00D45780" w:rsidRDefault="00D9098A" w:rsidP="00030ADB">
            <w:pPr>
              <w:spacing w:after="0" w:line="240" w:lineRule="auto"/>
              <w:rPr>
                <w:rFonts w:eastAsia="Times New Roman" w:cs="Calibri"/>
                <w:b/>
                <w:color w:val="000000"/>
                <w:lang w:eastAsia="ar-SA"/>
              </w:rPr>
            </w:pPr>
          </w:p>
        </w:tc>
        <w:tc>
          <w:tcPr>
            <w:tcW w:w="440"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2F9EC2F0"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w:t>
            </w:r>
          </w:p>
        </w:tc>
        <w:tc>
          <w:tcPr>
            <w:tcW w:w="983"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78A93B10"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zł</w:t>
            </w:r>
          </w:p>
        </w:tc>
        <w:tc>
          <w:tcPr>
            <w:tcW w:w="2068" w:type="dxa"/>
            <w:vMerge/>
            <w:tcBorders>
              <w:top w:val="double" w:sz="4" w:space="0" w:color="auto"/>
              <w:left w:val="single" w:sz="4" w:space="0" w:color="auto"/>
              <w:bottom w:val="double" w:sz="4" w:space="0" w:color="auto"/>
              <w:right w:val="double" w:sz="4" w:space="0" w:color="auto"/>
            </w:tcBorders>
            <w:vAlign w:val="center"/>
            <w:hideMark/>
          </w:tcPr>
          <w:p w14:paraId="0F4BD8C4" w14:textId="77777777" w:rsidR="00D9098A" w:rsidRPr="00D45780" w:rsidRDefault="00D9098A" w:rsidP="00030ADB">
            <w:pPr>
              <w:spacing w:after="0" w:line="240" w:lineRule="auto"/>
              <w:rPr>
                <w:rFonts w:eastAsia="Times New Roman" w:cs="Calibri"/>
                <w:b/>
                <w:color w:val="000000"/>
                <w:lang w:eastAsia="ar-SA"/>
              </w:rPr>
            </w:pPr>
          </w:p>
        </w:tc>
      </w:tr>
      <w:tr w:rsidR="00D9098A" w:rsidRPr="00D45780" w14:paraId="4C0C48EA" w14:textId="77777777" w:rsidTr="00030ADB">
        <w:trPr>
          <w:trHeight w:val="256"/>
        </w:trPr>
        <w:tc>
          <w:tcPr>
            <w:tcW w:w="4135" w:type="dxa"/>
            <w:tcBorders>
              <w:top w:val="double" w:sz="4" w:space="0" w:color="auto"/>
              <w:left w:val="double" w:sz="4" w:space="0" w:color="auto"/>
              <w:bottom w:val="single" w:sz="4" w:space="0" w:color="auto"/>
              <w:right w:val="single" w:sz="4" w:space="0" w:color="auto"/>
            </w:tcBorders>
          </w:tcPr>
          <w:p w14:paraId="60624F6B" w14:textId="5C9F2855"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cs="Calibri"/>
                <w:b/>
              </w:rPr>
              <w:t xml:space="preserve">Wywóz nieczystości z cmentarza komunalnego przy ul. </w:t>
            </w:r>
            <w:r w:rsidR="004F5EE4" w:rsidRPr="00D45780">
              <w:rPr>
                <w:rFonts w:cs="Calibri"/>
                <w:b/>
              </w:rPr>
              <w:t xml:space="preserve">Zachodniej </w:t>
            </w:r>
            <w:r w:rsidRPr="00D45780">
              <w:rPr>
                <w:rFonts w:cs="Calibri"/>
                <w:b/>
              </w:rPr>
              <w:t>w</w:t>
            </w:r>
            <w:r w:rsidR="004F5EE4" w:rsidRPr="00D45780">
              <w:rPr>
                <w:rFonts w:cs="Calibri"/>
                <w:b/>
              </w:rPr>
              <w:t> </w:t>
            </w:r>
            <w:r w:rsidRPr="00D45780">
              <w:rPr>
                <w:rFonts w:cs="Calibri"/>
                <w:b/>
              </w:rPr>
              <w:t>Słupsku</w:t>
            </w:r>
          </w:p>
        </w:tc>
        <w:tc>
          <w:tcPr>
            <w:tcW w:w="1538" w:type="dxa"/>
            <w:tcBorders>
              <w:top w:val="double" w:sz="4" w:space="0" w:color="auto"/>
              <w:left w:val="single" w:sz="4" w:space="0" w:color="auto"/>
              <w:bottom w:val="single" w:sz="4" w:space="0" w:color="auto"/>
              <w:right w:val="single" w:sz="4" w:space="0" w:color="auto"/>
            </w:tcBorders>
          </w:tcPr>
          <w:p w14:paraId="368D98B5" w14:textId="77777777" w:rsidR="00D9098A" w:rsidRPr="00D45780" w:rsidRDefault="00D9098A" w:rsidP="00030ADB">
            <w:pPr>
              <w:suppressAutoHyphens/>
              <w:spacing w:after="0" w:line="240" w:lineRule="auto"/>
              <w:rPr>
                <w:rFonts w:eastAsia="Times New Roman" w:cs="Calibri"/>
                <w:b/>
                <w:color w:val="000000"/>
                <w:lang w:eastAsia="ar-SA"/>
              </w:rPr>
            </w:pPr>
          </w:p>
        </w:tc>
        <w:tc>
          <w:tcPr>
            <w:tcW w:w="440" w:type="dxa"/>
            <w:tcBorders>
              <w:top w:val="double" w:sz="4" w:space="0" w:color="auto"/>
              <w:left w:val="single" w:sz="4" w:space="0" w:color="auto"/>
              <w:bottom w:val="single" w:sz="4" w:space="0" w:color="auto"/>
              <w:right w:val="single" w:sz="4" w:space="0" w:color="auto"/>
            </w:tcBorders>
            <w:vAlign w:val="center"/>
            <w:hideMark/>
          </w:tcPr>
          <w:p w14:paraId="7128339D" w14:textId="77777777" w:rsidR="00D9098A" w:rsidRPr="00D45780" w:rsidRDefault="00D9098A" w:rsidP="00030ADB">
            <w:pPr>
              <w:suppressAutoHyphens/>
              <w:spacing w:after="0" w:line="240" w:lineRule="auto"/>
              <w:jc w:val="center"/>
              <w:rPr>
                <w:rFonts w:eastAsia="Times New Roman" w:cs="Calibri"/>
                <w:b/>
                <w:color w:val="000000"/>
                <w:lang w:eastAsia="ar-SA"/>
              </w:rPr>
            </w:pPr>
            <w:r w:rsidRPr="00D45780">
              <w:rPr>
                <w:rFonts w:eastAsia="Times New Roman" w:cs="Calibri"/>
                <w:b/>
                <w:color w:val="000000"/>
                <w:lang w:eastAsia="ar-SA"/>
              </w:rPr>
              <w:t>8</w:t>
            </w:r>
          </w:p>
        </w:tc>
        <w:tc>
          <w:tcPr>
            <w:tcW w:w="983" w:type="dxa"/>
            <w:tcBorders>
              <w:top w:val="double" w:sz="4" w:space="0" w:color="auto"/>
              <w:left w:val="single" w:sz="4" w:space="0" w:color="auto"/>
              <w:bottom w:val="single" w:sz="4" w:space="0" w:color="auto"/>
              <w:right w:val="single" w:sz="4" w:space="0" w:color="auto"/>
            </w:tcBorders>
          </w:tcPr>
          <w:p w14:paraId="2E510266" w14:textId="77777777" w:rsidR="00D9098A" w:rsidRPr="00D45780" w:rsidRDefault="00D9098A" w:rsidP="00030ADB">
            <w:pPr>
              <w:suppressAutoHyphens/>
              <w:spacing w:after="0" w:line="240" w:lineRule="auto"/>
              <w:rPr>
                <w:rFonts w:eastAsia="Times New Roman" w:cs="Calibri"/>
                <w:b/>
                <w:color w:val="000000"/>
                <w:lang w:eastAsia="ar-SA"/>
              </w:rPr>
            </w:pPr>
          </w:p>
        </w:tc>
        <w:tc>
          <w:tcPr>
            <w:tcW w:w="2068" w:type="dxa"/>
            <w:tcBorders>
              <w:top w:val="double" w:sz="4" w:space="0" w:color="auto"/>
              <w:left w:val="single" w:sz="4" w:space="0" w:color="auto"/>
              <w:bottom w:val="single" w:sz="4" w:space="0" w:color="auto"/>
              <w:right w:val="double" w:sz="4" w:space="0" w:color="auto"/>
            </w:tcBorders>
          </w:tcPr>
          <w:p w14:paraId="74D5E056" w14:textId="77777777" w:rsidR="00D9098A" w:rsidRPr="00D45780" w:rsidRDefault="00D9098A" w:rsidP="00030ADB">
            <w:pPr>
              <w:suppressAutoHyphens/>
              <w:spacing w:after="0" w:line="240" w:lineRule="auto"/>
              <w:rPr>
                <w:rFonts w:eastAsia="Times New Roman" w:cs="Calibri"/>
                <w:b/>
                <w:color w:val="000000"/>
                <w:lang w:eastAsia="ar-SA"/>
              </w:rPr>
            </w:pPr>
          </w:p>
        </w:tc>
      </w:tr>
      <w:tr w:rsidR="00D9098A" w:rsidRPr="00D45780" w14:paraId="1762DD67" w14:textId="77777777" w:rsidTr="00030ADB">
        <w:trPr>
          <w:trHeight w:val="515"/>
        </w:trPr>
        <w:tc>
          <w:tcPr>
            <w:tcW w:w="9164" w:type="dxa"/>
            <w:gridSpan w:val="5"/>
            <w:tcBorders>
              <w:top w:val="single" w:sz="4" w:space="0" w:color="auto"/>
              <w:left w:val="double" w:sz="4" w:space="0" w:color="auto"/>
              <w:bottom w:val="double" w:sz="4" w:space="0" w:color="auto"/>
              <w:right w:val="double" w:sz="4" w:space="0" w:color="auto"/>
            </w:tcBorders>
            <w:vAlign w:val="center"/>
          </w:tcPr>
          <w:p w14:paraId="0E5614A6" w14:textId="77777777" w:rsidR="00D9098A" w:rsidRPr="00D45780" w:rsidRDefault="00D9098A" w:rsidP="00030ADB">
            <w:pPr>
              <w:suppressAutoHyphens/>
              <w:spacing w:after="0" w:line="240" w:lineRule="auto"/>
              <w:rPr>
                <w:rFonts w:eastAsia="Times New Roman" w:cs="Calibri"/>
                <w:b/>
                <w:color w:val="000000"/>
                <w:lang w:eastAsia="ar-SA"/>
              </w:rPr>
            </w:pPr>
            <w:r w:rsidRPr="00D45780">
              <w:rPr>
                <w:rFonts w:eastAsia="Times New Roman" w:cs="Calibri"/>
                <w:b/>
                <w:color w:val="000000"/>
                <w:lang w:eastAsia="ar-SA"/>
              </w:rPr>
              <w:t>Słownie cena brutto:</w:t>
            </w:r>
          </w:p>
        </w:tc>
      </w:tr>
    </w:tbl>
    <w:p w14:paraId="46D47BA1" w14:textId="77777777" w:rsidR="00D9098A" w:rsidRPr="00D45780" w:rsidRDefault="00D9098A" w:rsidP="00A12534">
      <w:pPr>
        <w:pStyle w:val="Akapitzlist"/>
        <w:numPr>
          <w:ilvl w:val="0"/>
          <w:numId w:val="85"/>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 xml:space="preserve">Kwota określona w ust. 2 niniejszego paragrafu zawiera wszystkie koszty związane z realizacją przedmiotu Umowy, w tym </w:t>
      </w:r>
      <w:r w:rsidRPr="00D45780">
        <w:rPr>
          <w:rFonts w:cs="Calibri"/>
        </w:rPr>
        <w:t>obejmuje ustawienie pojemników i kontenerów będących własnością Wykonawcy oraz całość prac objętych zakresem realizowanej usługi, stanowiącej przedmiot niniejszej umowy.</w:t>
      </w:r>
    </w:p>
    <w:p w14:paraId="6097A6B4" w14:textId="77777777" w:rsidR="00D9098A" w:rsidRPr="00D45780" w:rsidRDefault="00D9098A" w:rsidP="00A12534">
      <w:pPr>
        <w:pStyle w:val="Akapitzlist"/>
        <w:numPr>
          <w:ilvl w:val="0"/>
          <w:numId w:val="85"/>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cs="Calibri"/>
          <w:snapToGrid w:val="0"/>
          <w:lang w:eastAsia="ar-SA"/>
        </w:rPr>
        <w:t xml:space="preserve">Strony ustalają wysokość miesięcznego wynagrodzenia zgodnie z harmonogramem płatności, stanowiącym </w:t>
      </w:r>
      <w:r w:rsidRPr="00D45780">
        <w:rPr>
          <w:rFonts w:cs="Calibri"/>
          <w:b/>
          <w:snapToGrid w:val="0"/>
          <w:lang w:eastAsia="ar-SA"/>
        </w:rPr>
        <w:t>załącznik nr 1</w:t>
      </w:r>
      <w:r w:rsidRPr="00D45780">
        <w:rPr>
          <w:rFonts w:cs="Calibri"/>
          <w:snapToGrid w:val="0"/>
          <w:lang w:eastAsia="ar-SA"/>
        </w:rPr>
        <w:t xml:space="preserve"> do umowy</w:t>
      </w:r>
    </w:p>
    <w:p w14:paraId="34E331B7" w14:textId="77777777" w:rsidR="00D9098A" w:rsidRPr="00D45780" w:rsidRDefault="00D9098A" w:rsidP="00A12534">
      <w:pPr>
        <w:pStyle w:val="Akapitzlist"/>
        <w:numPr>
          <w:ilvl w:val="0"/>
          <w:numId w:val="85"/>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Zmiana wysokości wynagrodzenia należnego Wykonawcy w przypadku zmiany stawki podatku od towarów i usług VAT będzie odnosić się wyłącznie do części przedmiotu niniejszej umowy zrealizowanej, zgodnie z terminami ustalonymi niniejszą umową, po dniu wejścia w życie przepisów zmieniających stawkę podatku od towarów i usług oraz wyłącznie do części przedmiotu umowy, do której zastosowanie znajdzie zmiana stawki od towarów i usług.</w:t>
      </w:r>
    </w:p>
    <w:p w14:paraId="0AF709A8" w14:textId="77777777" w:rsidR="00D9098A" w:rsidRPr="00D45780" w:rsidRDefault="00D9098A" w:rsidP="00A12534">
      <w:pPr>
        <w:pStyle w:val="Akapitzlist"/>
        <w:numPr>
          <w:ilvl w:val="0"/>
          <w:numId w:val="85"/>
        </w:numPr>
        <w:tabs>
          <w:tab w:val="left" w:pos="112"/>
          <w:tab w:val="left" w:pos="472"/>
          <w:tab w:val="left" w:pos="1003"/>
        </w:tabs>
        <w:suppressAutoHyphens/>
        <w:spacing w:after="0" w:line="240" w:lineRule="auto"/>
        <w:jc w:val="both"/>
        <w:rPr>
          <w:rFonts w:eastAsia="Times New Roman" w:cs="Times New Roman"/>
          <w:b/>
          <w:bCs/>
          <w:lang w:eastAsia="pl-PL"/>
        </w:rPr>
      </w:pPr>
      <w:r w:rsidRPr="00D45780">
        <w:rPr>
          <w:rFonts w:eastAsia="Times New Roman" w:cs="Times New Roman"/>
          <w:lang w:eastAsia="pl-PL"/>
        </w:rPr>
        <w:t>W przypadku zmiany, o której mowa w ust. 5 niniejszego paragrafu, wartość wynagrodzenia netto w fakturze nie zmieni się, a wartość wynagrodzenia brutto zostanie wyliczona na podstawie nowych przepisów. Zmiana stawki podatku od towarów i usług nie wymaga zmiany umowy.</w:t>
      </w:r>
    </w:p>
    <w:p w14:paraId="423A3325" w14:textId="77777777" w:rsidR="00D9098A" w:rsidRPr="00D45780" w:rsidRDefault="00D9098A" w:rsidP="00D9098A">
      <w:pPr>
        <w:suppressAutoHyphens/>
        <w:spacing w:after="0" w:line="240" w:lineRule="auto"/>
        <w:rPr>
          <w:rFonts w:eastAsia="Times New Roman" w:cs="Times New Roman"/>
          <w:b/>
          <w:lang w:eastAsia="pl-PL"/>
        </w:rPr>
      </w:pPr>
    </w:p>
    <w:p w14:paraId="4DC8E65C"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9.</w:t>
      </w:r>
    </w:p>
    <w:p w14:paraId="2F3A420C"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Warunki płatności</w:t>
      </w:r>
    </w:p>
    <w:p w14:paraId="69048C0A"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ascii="Calibri" w:eastAsia="Times New Roman" w:hAnsi="Calibri" w:cs="Calibri"/>
          <w:lang w:eastAsia="ar-SA"/>
        </w:rPr>
      </w:pPr>
      <w:r w:rsidRPr="00D45780">
        <w:rPr>
          <w:rFonts w:ascii="Calibri" w:eastAsia="Times New Roman" w:hAnsi="Calibri" w:cs="Calibri"/>
          <w:lang w:eastAsia="ar-SA"/>
        </w:rPr>
        <w:t xml:space="preserve">Podstawą zapłaty za wykonanie przedmiotu umowy będą, przedłożone Zamawiającemu przez Wykonawcę faktury VAT wraz z dokumentami rozliczeniowymi, o których mowa w § 6 ust. 6 niniejszej umowy,  podpisanymi </w:t>
      </w:r>
      <w:r w:rsidRPr="00D45780">
        <w:rPr>
          <w:rFonts w:ascii="Calibri" w:eastAsia="Times New Roman" w:hAnsi="Calibri" w:cs="Calibri"/>
          <w:lang w:eastAsia="pl-PL"/>
        </w:rPr>
        <w:t>przez upoważnione osoby ze strony Zamawiającego i Wykonawcy</w:t>
      </w:r>
      <w:r w:rsidRPr="00D45780">
        <w:rPr>
          <w:rFonts w:ascii="Calibri" w:eastAsia="Times New Roman" w:hAnsi="Calibri" w:cs="Calibri"/>
          <w:lang w:eastAsia="ar-SA"/>
        </w:rPr>
        <w:t>, o których mowa w § 4 niniejszej umowy</w:t>
      </w:r>
      <w:r w:rsidRPr="00D45780">
        <w:rPr>
          <w:rFonts w:ascii="Calibri" w:eastAsia="Times New Roman" w:hAnsi="Calibri" w:cs="Times New Roman"/>
          <w:lang w:eastAsia="ar-SA"/>
        </w:rPr>
        <w:t>,</w:t>
      </w:r>
      <w:r w:rsidRPr="00D45780">
        <w:rPr>
          <w:rFonts w:ascii="Calibri" w:eastAsia="Times New Roman" w:hAnsi="Calibri" w:cs="Calibri"/>
          <w:lang w:eastAsia="ar-SA"/>
        </w:rPr>
        <w:t xml:space="preserve"> zawierające następujące dane:</w:t>
      </w:r>
    </w:p>
    <w:p w14:paraId="6E7D58FC" w14:textId="77777777" w:rsidR="00D9098A" w:rsidRPr="00D45780" w:rsidRDefault="00D9098A" w:rsidP="00A12534">
      <w:pPr>
        <w:pStyle w:val="Akapitzlist"/>
        <w:numPr>
          <w:ilvl w:val="0"/>
          <w:numId w:val="87"/>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Nabywca: Miasto Słupsk, Plac Zwycięstwa 3, 76-200 Słupsk, NIP 839-10-05-507,</w:t>
      </w:r>
    </w:p>
    <w:p w14:paraId="59CBB754" w14:textId="77777777" w:rsidR="00D9098A" w:rsidRPr="00D45780" w:rsidRDefault="00D9098A" w:rsidP="00A12534">
      <w:pPr>
        <w:pStyle w:val="Akapitzlist"/>
        <w:numPr>
          <w:ilvl w:val="0"/>
          <w:numId w:val="87"/>
        </w:numPr>
        <w:tabs>
          <w:tab w:val="left" w:pos="1480"/>
        </w:tabs>
        <w:suppressAutoHyphens/>
        <w:spacing w:after="0" w:line="240" w:lineRule="auto"/>
        <w:jc w:val="both"/>
        <w:rPr>
          <w:rFonts w:eastAsia="Times New Roman" w:cs="Times New Roman"/>
          <w:lang w:eastAsia="pl-PL"/>
        </w:rPr>
      </w:pPr>
      <w:r w:rsidRPr="00D45780">
        <w:rPr>
          <w:rFonts w:eastAsia="Times New Roman" w:cs="Times New Roman"/>
          <w:lang w:eastAsia="pl-PL"/>
        </w:rPr>
        <w:t>Odbiorca: Zarząd Infrastruktury Miejskiej w Słupsku, ul. Przemysłowa 73, 76-200 Słupsk.</w:t>
      </w:r>
    </w:p>
    <w:p w14:paraId="7744EE0D"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 xml:space="preserve">Rozliczenie za wykonanie przedmiotu umowy odbywać się będzie </w:t>
      </w:r>
      <w:r w:rsidRPr="00D45780">
        <w:rPr>
          <w:rFonts w:eastAsia="Times New Roman" w:cs="Calibri"/>
          <w:snapToGrid w:val="0"/>
          <w:lang w:eastAsia="ar-SA"/>
        </w:rPr>
        <w:t xml:space="preserve">w okresach miesięcznych na podstawie </w:t>
      </w:r>
      <w:r w:rsidRPr="00D45780">
        <w:t xml:space="preserve">faktury,  wystawianej </w:t>
      </w:r>
      <w:r w:rsidRPr="00D45780">
        <w:rPr>
          <w:rFonts w:eastAsia="Times New Roman" w:cs="Calibri"/>
          <w:snapToGrid w:val="0"/>
          <w:lang w:eastAsia="ar-SA"/>
        </w:rPr>
        <w:t xml:space="preserve">na koniec każdego miesiąca kalendarzowego, na kwotę wynikającą z harmonogramu </w:t>
      </w:r>
      <w:r w:rsidRPr="00D45780">
        <w:rPr>
          <w:rFonts w:eastAsia="Times New Roman" w:cs="Calibri"/>
          <w:snapToGrid w:val="0"/>
          <w:lang w:eastAsia="ar-SA"/>
        </w:rPr>
        <w:lastRenderedPageBreak/>
        <w:t>płatności, stanowiącego załącznik nr 1 do niniejszej umowy.</w:t>
      </w:r>
    </w:p>
    <w:p w14:paraId="2A6D4F14"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Faktura</w:t>
      </w:r>
      <w:r w:rsidRPr="00D45780">
        <w:rPr>
          <w:rFonts w:eastAsia="Times New Roman" w:cs="Times New Roman"/>
          <w:lang w:eastAsia="pl-PL"/>
        </w:rPr>
        <w:t xml:space="preserve"> wystawiona przez Wykonawcę winna zawierać numer umowy, na podstawie, której została wykonana usługa i datę jej zawarcia.</w:t>
      </w:r>
    </w:p>
    <w:p w14:paraId="3E7F6A8A"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Wykonawca</w:t>
      </w:r>
      <w:r w:rsidRPr="00D45780">
        <w:rPr>
          <w:rFonts w:eastAsia="Times New Roman" w:cs="Times New Roman"/>
          <w:lang w:eastAsia="pl-PL"/>
        </w:rPr>
        <w:t xml:space="preserve"> zobowiązany jest do doręczania faktury wraz z zestawieniem kwot należnych podwykonawcom za roboty ujęte w fakturach, wykonane przez podwykonawców spełniających wymagania określone w § 7 niniejszej umowy.</w:t>
      </w:r>
    </w:p>
    <w:p w14:paraId="3926F36B"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Zamawiający</w:t>
      </w:r>
      <w:r w:rsidRPr="00D45780">
        <w:rPr>
          <w:rFonts w:eastAsia="Times New Roman" w:cs="Times New Roman"/>
          <w:lang w:eastAsia="pl-PL"/>
        </w:rPr>
        <w:t xml:space="preserve"> obowiązany jest do zapłaty wynagrodzenia w terminie do 30 dni od dnia otrzymania prawidłowo wystawionej faktury wraz z dokumentami rozliczeniowymi, </w:t>
      </w:r>
      <w:r w:rsidRPr="00D45780">
        <w:rPr>
          <w:rFonts w:ascii="Calibri" w:eastAsia="Times New Roman" w:hAnsi="Calibri" w:cs="Calibri"/>
          <w:lang w:eastAsia="ar-SA"/>
        </w:rPr>
        <w:t>o których mowa w § 6 ust. 6 niniejszej umowy,</w:t>
      </w:r>
      <w:r w:rsidRPr="00D45780">
        <w:rPr>
          <w:rFonts w:eastAsia="Times New Roman" w:cs="Times New Roman"/>
          <w:lang w:eastAsia="pl-PL"/>
        </w:rPr>
        <w:t xml:space="preserve"> podpisanymi przez osoby, o których mowa w § 4 niniejszej umowy i dowodu potwierdzającego zapłatę wymagalnego wynagrodzenia podwykonawcy za prace ujęte w fakturze, poświadczonego za zgodność z oryginałem przez Wykonawcę.</w:t>
      </w:r>
    </w:p>
    <w:p w14:paraId="26552E0F"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bCs/>
          <w:lang w:eastAsia="pl-PL"/>
        </w:rPr>
        <w:t xml:space="preserve">W przypadku niedostarczenia wszelkich dokumentów niezbędnych do odbioru, w tym dokumentów zgodnie z </w:t>
      </w:r>
      <w:r w:rsidRPr="00D45780">
        <w:rPr>
          <w:rFonts w:eastAsia="Times New Roman" w:cstheme="minorHAnsi"/>
          <w:bCs/>
          <w:lang w:eastAsia="pl-PL"/>
        </w:rPr>
        <w:t>ust. 5</w:t>
      </w:r>
      <w:r w:rsidRPr="00D45780">
        <w:rPr>
          <w:rFonts w:eastAsia="Times New Roman" w:cs="Times New Roman"/>
          <w:bCs/>
          <w:lang w:eastAsia="pl-PL"/>
        </w:rPr>
        <w:t xml:space="preserve">  lub ich niekompletności, termin zapłaty ulega odpowiedniemu  przesunięciu. W takim przypadku zapłata zostanie dokonana w terminie 3 dni roboczych od dnia dostarczenia kompletu brakujących dokumentów.</w:t>
      </w:r>
    </w:p>
    <w:p w14:paraId="2CD4B54A"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W razie odmowy zapłaty wynagrodzenia na rzecz podwykonawcy, Wykonawca winien podać Zamawiającemu przyczyny odmowy oraz szczegółowo umotywować Zamawiającemu, iż nie narusza to prawa ani też warunków umowy. Zamawiającemu przysługują w takiej sytuacji prawo szczegółowego zbadania wywiązywania się Wykonawcy z warunków umowy z podwykonawcą, oględzin przedmiotu umowy, a także domagania się od podwykonawcy złożenia stosownych oświadczeń oraz udostępnienia dokumentów umownych.</w:t>
      </w:r>
    </w:p>
    <w:p w14:paraId="773BA86D"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W przypadku niedostarczenia przez Wykonawcę dowodu zapłaty wynagrodzenia podwykonawcy, Zamawiający pomniejszy wynagrodzenie Wykonawcy o kwotę należną podwykonawcy i dokona zapłaty bezpośrednio podwykonawcy.</w:t>
      </w:r>
    </w:p>
    <w:p w14:paraId="46B967EA"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Bezpośrednia</w:t>
      </w:r>
      <w:r w:rsidRPr="00D45780">
        <w:rPr>
          <w:rFonts w:eastAsia="Times New Roman" w:cs="Times New Roman"/>
          <w:lang w:eastAsia="pl-PL"/>
        </w:rPr>
        <w:t xml:space="preserve"> zapłata, o której mowa ust. 8 obejmuje wyłącznie należne wynagrodzenie, bez odsetek należnych podwykonawcy lub dalszemu podwykonawcy.</w:t>
      </w:r>
    </w:p>
    <w:p w14:paraId="51D461D6"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Strony</w:t>
      </w:r>
      <w:r w:rsidRPr="00D45780">
        <w:rPr>
          <w:rFonts w:eastAsia="Times New Roman" w:cs="Times New Roman"/>
          <w:lang w:eastAsia="pl-PL"/>
        </w:rPr>
        <w:t xml:space="preserve"> oświadczają, że płatność wynikająca z niniejszej umowy będzie dokonana za pośrednictwem metody podzielonej płatności (</w:t>
      </w:r>
      <w:proofErr w:type="spellStart"/>
      <w:r w:rsidRPr="00D45780">
        <w:rPr>
          <w:rFonts w:eastAsia="Times New Roman" w:cs="Times New Roman"/>
          <w:lang w:eastAsia="pl-PL"/>
        </w:rPr>
        <w:t>split</w:t>
      </w:r>
      <w:proofErr w:type="spellEnd"/>
      <w:r w:rsidRPr="00D45780">
        <w:rPr>
          <w:rFonts w:eastAsia="Times New Roman" w:cs="Times New Roman"/>
          <w:lang w:eastAsia="pl-PL"/>
        </w:rPr>
        <w:t xml:space="preserve"> </w:t>
      </w:r>
      <w:proofErr w:type="spellStart"/>
      <w:r w:rsidRPr="00D45780">
        <w:rPr>
          <w:rFonts w:eastAsia="Times New Roman" w:cs="Times New Roman"/>
          <w:lang w:eastAsia="pl-PL"/>
        </w:rPr>
        <w:t>payment</w:t>
      </w:r>
      <w:proofErr w:type="spellEnd"/>
      <w:r w:rsidRPr="00D45780">
        <w:rPr>
          <w:rFonts w:eastAsia="Times New Roman" w:cs="Times New Roman"/>
          <w:lang w:eastAsia="pl-PL"/>
        </w:rPr>
        <w:t>). Ponadto Wykonawca oświadcza, że wskazany na fakturze VAT rachunek należy do Wykonawcy Umowy i służy do prowadzonej działalności gospodarczej.</w:t>
      </w:r>
    </w:p>
    <w:p w14:paraId="5BBA22CF"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Zapłata</w:t>
      </w:r>
      <w:r w:rsidRPr="00D45780">
        <w:rPr>
          <w:rFonts w:eastAsia="Times New Roman" w:cs="Times New Roman"/>
          <w:lang w:eastAsia="pl-PL"/>
        </w:rPr>
        <w:t xml:space="preserve"> wynagrodzenia nastąpi przelewem na rachunek bankowy wskazany przez Wykonawcę na fakturze, z zastrzeżeniem warunków określonych w niniejszym paragrafie.</w:t>
      </w:r>
    </w:p>
    <w:p w14:paraId="0ED657C3"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ascii="Calibri" w:eastAsia="Calibri" w:hAnsi="Calibri" w:cs="Times New Roman"/>
        </w:rPr>
        <w:t xml:space="preserve">Wykonawca zobowiązany jest do doręczenia faktury w formie papierowej lub drogą elektroniczną </w:t>
      </w:r>
      <w:r w:rsidRPr="00D45780">
        <w:rPr>
          <w:rFonts w:ascii="Calibri" w:eastAsia="Calibri" w:hAnsi="Calibri" w:cs="Times New Roman"/>
        </w:rPr>
        <w:br/>
        <w:t xml:space="preserve">z adresu e-mail: ………….. na adres e-mail właściwy do przesyłania faktur, tj. </w:t>
      </w:r>
      <w:hyperlink r:id="rId42" w:history="1">
        <w:r w:rsidRPr="00D45780">
          <w:rPr>
            <w:rFonts w:ascii="Calibri" w:eastAsia="Calibri" w:hAnsi="Calibri" w:cs="Times New Roman"/>
            <w:color w:val="0563C1"/>
            <w:u w:val="single"/>
          </w:rPr>
          <w:t>faktura@zimslupsk.com</w:t>
        </w:r>
      </w:hyperlink>
    </w:p>
    <w:p w14:paraId="4FF19148"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Wykonawca może złożyć fakturę na Platformie Elektronicznego Fakturowania. W przypadku takiej formy złożenia faktury Wykonawca jest zobowiązany do poinformowania Zamawiającego o tym fakcie na adres e-mail: </w:t>
      </w:r>
      <w:hyperlink r:id="rId43" w:history="1">
        <w:r w:rsidRPr="00D45780">
          <w:rPr>
            <w:rStyle w:val="Hipercze"/>
            <w:rFonts w:eastAsia="Times New Roman" w:cs="Times New Roman"/>
            <w:lang w:eastAsia="pl-PL"/>
          </w:rPr>
          <w:t>a.duda@zimslupsk.com</w:t>
        </w:r>
      </w:hyperlink>
      <w:r w:rsidRPr="00D45780">
        <w:rPr>
          <w:rFonts w:eastAsia="Times New Roman" w:cs="Times New Roman"/>
          <w:lang w:eastAsia="pl-PL"/>
        </w:rPr>
        <w:t>.</w:t>
      </w:r>
    </w:p>
    <w:p w14:paraId="015F4EE7"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NIP Wykonawcy ...................................</w:t>
      </w:r>
    </w:p>
    <w:p w14:paraId="40629BEE"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NIP Miasta Słupsk </w:t>
      </w:r>
      <w:r w:rsidRPr="00D45780">
        <w:rPr>
          <w:rFonts w:eastAsia="Times New Roman" w:cs="Times New Roman"/>
          <w:bCs/>
          <w:lang w:eastAsia="pl-PL"/>
        </w:rPr>
        <w:t>839-10-05-507</w:t>
      </w:r>
    </w:p>
    <w:p w14:paraId="2204D327"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Zamawiający</w:t>
      </w:r>
      <w:r w:rsidRPr="00D45780">
        <w:rPr>
          <w:rFonts w:eastAsia="Times New Roman" w:cs="Times New Roman"/>
          <w:lang w:eastAsia="pl-PL"/>
        </w:rPr>
        <w:t xml:space="preserve"> wstrzyma, do czasu ustania przyczyny, płatność faktury – w całości lub w części – w przypadku niewywiązania się Wykonawcy z któregokolwiek ze zobowiązań wynikających z umowy. W takim przypadku Wykonawcy nie przysługują odsetki z tytułu opóźnienia w zapłacie.</w:t>
      </w:r>
    </w:p>
    <w:p w14:paraId="2E254E5E"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Zamawiający</w:t>
      </w:r>
      <w:r w:rsidRPr="00D45780">
        <w:rPr>
          <w:rFonts w:eastAsia="Times New Roman" w:cs="Times New Roman"/>
          <w:lang w:eastAsia="pl-PL"/>
        </w:rPr>
        <w:t xml:space="preserve"> nie dopuszcza możliwości przelewu wierzytelności Wykonawcy z tytułu realizacji niniejszej umowy na osoby trzecie. </w:t>
      </w:r>
    </w:p>
    <w:p w14:paraId="683C45C3"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 </w:t>
      </w:r>
      <w:r w:rsidRPr="00D45780">
        <w:t>dzień</w:t>
      </w:r>
      <w:r w:rsidRPr="00D45780">
        <w:rPr>
          <w:rFonts w:eastAsia="Times New Roman" w:cs="Times New Roman"/>
          <w:lang w:eastAsia="pl-PL"/>
        </w:rPr>
        <w:t xml:space="preserve"> zapłaty uważa się dzień obciążenia rachunku bankowego Zamawiającego.</w:t>
      </w:r>
    </w:p>
    <w:p w14:paraId="6B4D2CF8" w14:textId="77777777" w:rsidR="00D9098A" w:rsidRPr="00D45780" w:rsidRDefault="00D9098A" w:rsidP="00A12534">
      <w:pPr>
        <w:pStyle w:val="Akapitzlist"/>
        <w:widowControl w:val="0"/>
        <w:numPr>
          <w:ilvl w:val="0"/>
          <w:numId w:val="86"/>
        </w:numPr>
        <w:tabs>
          <w:tab w:val="left" w:pos="360"/>
        </w:tabs>
        <w:suppressAutoHyphens/>
        <w:spacing w:after="0" w:line="240" w:lineRule="auto"/>
        <w:jc w:val="both"/>
        <w:rPr>
          <w:rFonts w:eastAsia="Times New Roman" w:cs="Times New Roman"/>
          <w:lang w:eastAsia="pl-PL"/>
        </w:rPr>
      </w:pPr>
      <w:r w:rsidRPr="00D45780">
        <w:t>Wynagrodzenie</w:t>
      </w:r>
      <w:r w:rsidRPr="00D45780">
        <w:rPr>
          <w:rFonts w:eastAsia="Times New Roman" w:cs="Times New Roman"/>
          <w:lang w:eastAsia="pl-PL"/>
        </w:rPr>
        <w:t xml:space="preserve"> należne Wykonawcy zostanie ustalone z zachowaniem stawki VAT obowiązującej w chwili powstania obowiązku podatkowego. Zmiana wynagrodzenia Wykonawcy w tym zakresie nie stanowi zmiany umowy.</w:t>
      </w:r>
    </w:p>
    <w:p w14:paraId="0AC30BDA" w14:textId="77777777" w:rsidR="00D9098A" w:rsidRPr="00D45780" w:rsidRDefault="00D9098A" w:rsidP="00D9098A">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77AA5114" w14:textId="77777777" w:rsidR="00D9098A" w:rsidRPr="00D45780" w:rsidRDefault="00D9098A" w:rsidP="00D9098A">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10.</w:t>
      </w:r>
    </w:p>
    <w:p w14:paraId="5BF576E2" w14:textId="77777777" w:rsidR="00D9098A" w:rsidRPr="00D45780" w:rsidRDefault="00D9098A" w:rsidP="00D9098A">
      <w:pPr>
        <w:tabs>
          <w:tab w:val="left" w:pos="28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Kary umowne</w:t>
      </w:r>
    </w:p>
    <w:p w14:paraId="72DE9770" w14:textId="77777777" w:rsidR="00D9098A" w:rsidRPr="00D45780" w:rsidRDefault="00D9098A" w:rsidP="00A12534">
      <w:pPr>
        <w:pStyle w:val="Akapitzlist"/>
        <w:numPr>
          <w:ilvl w:val="0"/>
          <w:numId w:val="88"/>
        </w:numPr>
        <w:spacing w:after="0" w:line="240" w:lineRule="auto"/>
        <w:jc w:val="both"/>
        <w:rPr>
          <w:rFonts w:eastAsia="Times New Roman" w:cstheme="minorHAnsi"/>
          <w:lang w:eastAsia="pl-PL"/>
        </w:rPr>
      </w:pPr>
      <w:r w:rsidRPr="00D45780">
        <w:rPr>
          <w:rFonts w:eastAsia="Times New Roman" w:cstheme="minorHAnsi"/>
          <w:lang w:eastAsia="pl-PL"/>
        </w:rPr>
        <w:t>Strony postanawiają, że obowiązującą formą odszkodowania są kary umowne.</w:t>
      </w:r>
    </w:p>
    <w:p w14:paraId="60648DA2" w14:textId="77777777" w:rsidR="00D9098A" w:rsidRPr="00D45780" w:rsidRDefault="00D9098A" w:rsidP="00A12534">
      <w:pPr>
        <w:pStyle w:val="Akapitzlist"/>
        <w:numPr>
          <w:ilvl w:val="0"/>
          <w:numId w:val="88"/>
        </w:numPr>
        <w:spacing w:after="0" w:line="240" w:lineRule="auto"/>
        <w:jc w:val="both"/>
        <w:rPr>
          <w:rFonts w:eastAsia="Times New Roman" w:cstheme="minorHAnsi"/>
          <w:lang w:eastAsia="pl-PL"/>
        </w:rPr>
      </w:pPr>
      <w:r w:rsidRPr="00D45780">
        <w:rPr>
          <w:rFonts w:eastAsia="Times New Roman" w:cstheme="minorHAnsi"/>
          <w:lang w:eastAsia="pl-PL"/>
        </w:rPr>
        <w:lastRenderedPageBreak/>
        <w:t>Wykonawca zapłaci Zamawiającemu kary umowne:</w:t>
      </w:r>
    </w:p>
    <w:p w14:paraId="0C9A7A10" w14:textId="77777777" w:rsidR="00D9098A" w:rsidRPr="00D45780" w:rsidRDefault="00D9098A" w:rsidP="00A12534">
      <w:pPr>
        <w:pStyle w:val="Akapitzlist"/>
        <w:widowControl w:val="0"/>
        <w:numPr>
          <w:ilvl w:val="0"/>
          <w:numId w:val="89"/>
        </w:numPr>
        <w:suppressAutoHyphens/>
        <w:spacing w:after="0" w:line="240" w:lineRule="auto"/>
        <w:jc w:val="both"/>
        <w:rPr>
          <w:rFonts w:eastAsia="Times New Roman"/>
          <w:lang w:eastAsia="pl-PL"/>
        </w:rPr>
      </w:pPr>
      <w:r w:rsidRPr="00D45780">
        <w:rPr>
          <w:rFonts w:eastAsia="Times New Roman"/>
          <w:lang w:eastAsia="pl-PL"/>
        </w:rPr>
        <w:t xml:space="preserve">za każdorazową zwłokę w opróżnieniu pojemników w wyznaczonym przez Zamawiającego terminie </w:t>
      </w:r>
      <w:r w:rsidRPr="00D45780">
        <w:rPr>
          <w:rFonts w:cs="Calibri"/>
        </w:rPr>
        <w:t xml:space="preserve"> </w:t>
      </w:r>
      <w:r w:rsidRPr="00D45780">
        <w:rPr>
          <w:rFonts w:eastAsia="Times New Roman"/>
          <w:lang w:eastAsia="pl-PL"/>
        </w:rPr>
        <w:t>wskazanym w § 5 ust. 1 pkt 16) – 18)  niniejszej umowy, w wysokości 300,00 zł</w:t>
      </w:r>
      <w:r w:rsidRPr="00D45780">
        <w:rPr>
          <w:lang w:eastAsia="pl-PL"/>
        </w:rPr>
        <w:t xml:space="preserve"> </w:t>
      </w:r>
      <w:r w:rsidRPr="00D45780">
        <w:rPr>
          <w:rFonts w:eastAsia="Times New Roman"/>
          <w:lang w:eastAsia="pl-PL"/>
        </w:rPr>
        <w:t>za każdy dzień zwłoki, przy czym za zwłokę Zamawiający uzna każdy rozpoczęty dzień licząc od dnia następnego po dniu wyznaczonym na opróżnienie pojemników,</w:t>
      </w:r>
    </w:p>
    <w:p w14:paraId="1D49751B" w14:textId="4D166EC9" w:rsidR="00D9098A" w:rsidRPr="00D45780" w:rsidRDefault="00D9098A" w:rsidP="00A12534">
      <w:pPr>
        <w:pStyle w:val="Akapitzlist"/>
        <w:widowControl w:val="0"/>
        <w:numPr>
          <w:ilvl w:val="0"/>
          <w:numId w:val="89"/>
        </w:numPr>
        <w:suppressAutoHyphens/>
        <w:spacing w:after="0" w:line="240" w:lineRule="auto"/>
        <w:jc w:val="both"/>
        <w:rPr>
          <w:b/>
          <w:lang w:eastAsia="pl-PL"/>
        </w:rPr>
      </w:pPr>
      <w:r w:rsidRPr="00D45780">
        <w:rPr>
          <w:rFonts w:eastAsia="Times New Roman" w:cs="Times New Roman"/>
          <w:lang w:eastAsia="pl-PL"/>
        </w:rPr>
        <w:t xml:space="preserve">za odstąpienie od umowy w całości przez którąkolwiek ze Stron z przyczyn, za które odpowiedzialność ponosi wyłącznie Wykonawca - w wysokości 30 % wynagrodzenia, o którym mowa w § 8 ust. 2 niniejszej umowy (razem wynagrodzenie ryczałtowe brutto za </w:t>
      </w:r>
      <w:r w:rsidR="005D475D" w:rsidRPr="00D45780">
        <w:rPr>
          <w:rFonts w:eastAsia="Times New Roman" w:cs="Times New Roman"/>
          <w:lang w:eastAsia="pl-PL"/>
        </w:rPr>
        <w:t>12</w:t>
      </w:r>
      <w:r w:rsidRPr="00D45780">
        <w:rPr>
          <w:rFonts w:eastAsia="Times New Roman" w:cs="Times New Roman"/>
          <w:lang w:eastAsia="pl-PL"/>
        </w:rPr>
        <w:t xml:space="preserve"> miesięcy)</w:t>
      </w:r>
      <w:r w:rsidRPr="00D45780">
        <w:rPr>
          <w:b/>
          <w:lang w:eastAsia="pl-PL"/>
        </w:rPr>
        <w:t>,</w:t>
      </w:r>
    </w:p>
    <w:p w14:paraId="261E569D" w14:textId="757E9B47" w:rsidR="00D9098A" w:rsidRPr="00D45780" w:rsidRDefault="00D9098A" w:rsidP="00A12534">
      <w:pPr>
        <w:pStyle w:val="Akapitzlist"/>
        <w:widowControl w:val="0"/>
        <w:numPr>
          <w:ilvl w:val="0"/>
          <w:numId w:val="89"/>
        </w:numPr>
        <w:suppressAutoHyphens/>
        <w:spacing w:after="0" w:line="240" w:lineRule="auto"/>
        <w:jc w:val="both"/>
        <w:rPr>
          <w:lang w:eastAsia="pl-PL"/>
        </w:rPr>
      </w:pPr>
      <w:r w:rsidRPr="00D45780">
        <w:rPr>
          <w:rFonts w:eastAsia="Times New Roman" w:cs="Times New Roman"/>
          <w:lang w:eastAsia="pl-PL"/>
        </w:rPr>
        <w:t xml:space="preserve">za odstąpienie od części umowy przez którąkolwiek ze  Stron z przyczyn, za które odpowiedzialność ponosi wyłącznie Wykonawca – w wysokości 20 % wynagrodzenia, o którym mowa w § 8 ust. 2 niniejszej umowy (razem wynagrodzenie ryczałtowe brutto za </w:t>
      </w:r>
      <w:r w:rsidR="005D475D" w:rsidRPr="00D45780">
        <w:rPr>
          <w:rFonts w:eastAsia="Times New Roman" w:cs="Times New Roman"/>
          <w:lang w:eastAsia="pl-PL"/>
        </w:rPr>
        <w:t>12</w:t>
      </w:r>
      <w:r w:rsidRPr="00D45780">
        <w:rPr>
          <w:rFonts w:eastAsia="Times New Roman" w:cs="Times New Roman"/>
          <w:lang w:eastAsia="pl-PL"/>
        </w:rPr>
        <w:t xml:space="preserve"> miesięcy),</w:t>
      </w:r>
    </w:p>
    <w:p w14:paraId="74ED9BA6" w14:textId="77777777" w:rsidR="00D9098A" w:rsidRPr="00D45780" w:rsidRDefault="00D9098A" w:rsidP="00A12534">
      <w:pPr>
        <w:pStyle w:val="Akapitzlist"/>
        <w:widowControl w:val="0"/>
        <w:numPr>
          <w:ilvl w:val="0"/>
          <w:numId w:val="89"/>
        </w:numPr>
        <w:suppressAutoHyphens/>
        <w:spacing w:after="0" w:line="240" w:lineRule="auto"/>
        <w:jc w:val="both"/>
        <w:rPr>
          <w:lang w:eastAsia="pl-PL"/>
        </w:rPr>
      </w:pPr>
      <w:r w:rsidRPr="00D45780">
        <w:rPr>
          <w:lang w:eastAsia="pl-PL"/>
        </w:rPr>
        <w:t>za brak ubezpieczenia od odpowiedzialności cywilnej w zakresie prowadzonej działalności związanej  z wykonywanym  przedmiotem zamówienia, o którym mowa w § 5 ust. 1 pkt 23) niniejszej umowy, w wysokości  1 000,00 zł za każdy stwierdzony taki przypadek,</w:t>
      </w:r>
    </w:p>
    <w:p w14:paraId="75FDE186" w14:textId="77777777" w:rsidR="00D9098A" w:rsidRPr="00D45780" w:rsidRDefault="00D9098A" w:rsidP="00A12534">
      <w:pPr>
        <w:pStyle w:val="Akapitzlist"/>
        <w:numPr>
          <w:ilvl w:val="0"/>
          <w:numId w:val="89"/>
        </w:numPr>
        <w:spacing w:after="0" w:line="240" w:lineRule="auto"/>
        <w:jc w:val="both"/>
        <w:rPr>
          <w:rFonts w:eastAsia="Times New Roman" w:cs="Times New Roman"/>
          <w:lang w:eastAsia="pl-PL"/>
        </w:rPr>
      </w:pPr>
      <w:r w:rsidRPr="00D45780">
        <w:rPr>
          <w:rFonts w:eastAsia="Times New Roman" w:cs="Times New Roman"/>
          <w:lang w:eastAsia="pl-PL"/>
        </w:rPr>
        <w:t xml:space="preserve">w przypadku dopuszczenia do wykonywania prac objętych przedmiotem umowy innego podmiotu niż Wykonawca lub podwykonawca wskazany w przedłożonej zgodnie z </w:t>
      </w:r>
      <w:r w:rsidRPr="00D45780">
        <w:rPr>
          <w:rFonts w:eastAsia="Times New Roman" w:cs="Times New Roman"/>
          <w:bCs/>
          <w:lang w:eastAsia="pl-PL"/>
        </w:rPr>
        <w:t>§ 7 ust. 8 umowie podwykonawczej</w:t>
      </w:r>
      <w:r w:rsidRPr="00D45780">
        <w:rPr>
          <w:rFonts w:eastAsia="Times New Roman" w:cs="Times New Roman"/>
          <w:lang w:eastAsia="pl-PL"/>
        </w:rPr>
        <w:t>, skierowany do ich wykonania zgodnie z zasadami określonymi umową – w wysokości 1 000,00 zł za każdy stwierdzony taki przypadek,</w:t>
      </w:r>
    </w:p>
    <w:p w14:paraId="27C1BD21" w14:textId="77777777" w:rsidR="00D9098A" w:rsidRPr="00D45780" w:rsidRDefault="00D9098A" w:rsidP="00A12534">
      <w:pPr>
        <w:pStyle w:val="Akapitzlist"/>
        <w:numPr>
          <w:ilvl w:val="0"/>
          <w:numId w:val="89"/>
        </w:numPr>
        <w:spacing w:after="0" w:line="240" w:lineRule="auto"/>
        <w:jc w:val="both"/>
        <w:rPr>
          <w:rFonts w:eastAsia="Times New Roman" w:cs="Times New Roman"/>
          <w:lang w:eastAsia="pl-PL"/>
        </w:rPr>
      </w:pPr>
      <w:r w:rsidRPr="00D45780">
        <w:rPr>
          <w:rFonts w:eastAsia="Times New Roman" w:cs="Times New Roman"/>
          <w:lang w:eastAsia="pl-PL"/>
        </w:rPr>
        <w:t xml:space="preserve">w przypadku skierowania bez zgody Zamawiającego do realizacji zamówienia Kierownika odpowiedzialnego za prawidłową realizację umowy, o którym mowa w </w:t>
      </w:r>
      <w:r w:rsidRPr="00D45780">
        <w:rPr>
          <w:rFonts w:eastAsia="Times New Roman" w:cs="Times New Roman"/>
          <w:bCs/>
          <w:lang w:eastAsia="pl-PL"/>
        </w:rPr>
        <w:t>§ 4 ust. 2 niniejszej umowy, o doświadczeniu mniejszym, niż wskazane przez Wykonawcę w Ofercie na podstawie której dokonano wyboru Wykonawcy– w wysokości 1 000,00 zł za każdy stwierdzony taki przypadek</w:t>
      </w:r>
      <w:r w:rsidRPr="00D45780">
        <w:rPr>
          <w:rFonts w:eastAsia="Times New Roman" w:cs="Times New Roman"/>
          <w:lang w:eastAsia="pl-PL"/>
        </w:rPr>
        <w:t>.</w:t>
      </w:r>
    </w:p>
    <w:p w14:paraId="4E8160BF" w14:textId="77777777" w:rsidR="00D9098A" w:rsidRPr="00D45780" w:rsidRDefault="00D9098A" w:rsidP="00A12534">
      <w:pPr>
        <w:pStyle w:val="Akapitzlist"/>
        <w:numPr>
          <w:ilvl w:val="0"/>
          <w:numId w:val="89"/>
        </w:numPr>
        <w:spacing w:after="0" w:line="240" w:lineRule="auto"/>
        <w:jc w:val="both"/>
        <w:rPr>
          <w:rFonts w:eastAsia="Times New Roman" w:cs="Times New Roman"/>
          <w:lang w:eastAsia="pl-PL"/>
        </w:rPr>
      </w:pPr>
      <w:r w:rsidRPr="00D45780">
        <w:rPr>
          <w:rFonts w:eastAsia="Times New Roman" w:cs="Times New Roman"/>
          <w:lang w:eastAsia="pl-PL"/>
        </w:rPr>
        <w:t xml:space="preserve">w przypadku stwierdzenia w trakcie wykonywania czynności kontrolnych, o których mowa w </w:t>
      </w:r>
      <w:r w:rsidRPr="00D45780">
        <w:rPr>
          <w:rFonts w:eastAsia="Times New Roman" w:cstheme="minorHAnsi"/>
          <w:lang w:eastAsia="pl-PL"/>
        </w:rPr>
        <w:t>§</w:t>
      </w:r>
      <w:r w:rsidRPr="00D45780">
        <w:rPr>
          <w:rFonts w:eastAsia="Times New Roman" w:cs="Times New Roman"/>
          <w:lang w:eastAsia="pl-PL"/>
        </w:rPr>
        <w:t xml:space="preserve"> 6 ust. 10 niniejszej umowy, wykorzystania do realizacji zamówienia mniejszej</w:t>
      </w:r>
      <w:r w:rsidRPr="00D45780">
        <w:rPr>
          <w:rFonts w:eastAsia="Times New Roman" w:cs="Times New Roman"/>
          <w:bCs/>
          <w:lang w:eastAsia="pl-PL"/>
        </w:rPr>
        <w:t xml:space="preserve"> liczby pojazdów spełniających normę emisji spalin EURO 5 lub wyższej</w:t>
      </w:r>
      <w:r w:rsidRPr="00D45780">
        <w:rPr>
          <w:rFonts w:eastAsia="Times New Roman" w:cs="Times New Roman"/>
          <w:lang w:eastAsia="pl-PL"/>
        </w:rPr>
        <w:t xml:space="preserve">, niż wskazano w </w:t>
      </w:r>
      <w:r w:rsidRPr="00D45780">
        <w:rPr>
          <w:rFonts w:eastAsia="Times New Roman" w:cs="Times New Roman"/>
          <w:bCs/>
          <w:lang w:eastAsia="pl-PL"/>
        </w:rPr>
        <w:t>§ 5 ust. 1 pkt 20 lit. c niniejszej umowy– w wysokości 1 000,00 zł za każdy stwierdzony taki przypadek</w:t>
      </w:r>
      <w:r w:rsidRPr="00D45780">
        <w:rPr>
          <w:rFonts w:eastAsia="Times New Roman" w:cs="Times New Roman"/>
          <w:lang w:eastAsia="pl-PL"/>
        </w:rPr>
        <w:t>.</w:t>
      </w:r>
    </w:p>
    <w:p w14:paraId="54695D59" w14:textId="77777777" w:rsidR="00D9098A" w:rsidRPr="00D45780" w:rsidRDefault="00D9098A" w:rsidP="00A12534">
      <w:pPr>
        <w:pStyle w:val="Akapitzlist"/>
        <w:numPr>
          <w:ilvl w:val="0"/>
          <w:numId w:val="89"/>
        </w:numPr>
        <w:spacing w:after="0" w:line="240" w:lineRule="auto"/>
        <w:jc w:val="both"/>
        <w:rPr>
          <w:rFonts w:eastAsia="Times New Roman" w:cs="Times New Roman"/>
          <w:lang w:eastAsia="pl-PL"/>
        </w:rPr>
      </w:pPr>
      <w:r w:rsidRPr="00D45780">
        <w:rPr>
          <w:rFonts w:eastAsia="Times New Roman" w:cs="Times New Roman"/>
          <w:lang w:eastAsia="pl-PL"/>
        </w:rPr>
        <w:t>w przypadku nieuzasadnionego braku zapłaty wynagrodzenia należnego podwykonawcom  – w wysokości 500,00 zł, za każde dokonanie przez Zamawiającego bezpośredniej płatności na rzecz podwykonawców lub nieterminowej zapłaty wynagrodzenia należnego podwykonawcom – w wysokości 200,00 zł, za każdy dzień opóźnienia licząc od dnia upływu terminu zapłaty ustalonego w umowie, do dnia zapłaty wynagrodzenia,</w:t>
      </w:r>
    </w:p>
    <w:p w14:paraId="692EF0A1" w14:textId="77777777" w:rsidR="00D9098A" w:rsidRPr="00D45780" w:rsidRDefault="00D9098A" w:rsidP="00A12534">
      <w:pPr>
        <w:pStyle w:val="Akapitzlist"/>
        <w:numPr>
          <w:ilvl w:val="0"/>
          <w:numId w:val="89"/>
        </w:numPr>
        <w:spacing w:after="0" w:line="240" w:lineRule="auto"/>
        <w:jc w:val="both"/>
        <w:rPr>
          <w:rFonts w:eastAsia="Times New Roman" w:cs="Times New Roman"/>
          <w:lang w:eastAsia="pl-PL"/>
        </w:rPr>
      </w:pPr>
      <w:r w:rsidRPr="00D45780">
        <w:rPr>
          <w:rFonts w:eastAsia="Times New Roman" w:cs="Times New Roman"/>
          <w:lang w:eastAsia="pl-PL"/>
        </w:rPr>
        <w:t>w przypadku nieprzedłożenia poświadczonej za zgodność z oryginałem kopii umowy o podwykonawstwo lub jej zmiany – w wysokości 500,00 zł za każdy dzień opóźnienia licząc od terminów ustalonych w § 7 ust.  8 niniejszej umowy, do dnia jej przedłożenia,</w:t>
      </w:r>
    </w:p>
    <w:p w14:paraId="48D22D66" w14:textId="1C2E4D07" w:rsidR="00D9098A" w:rsidRPr="00D45780" w:rsidRDefault="00D9098A" w:rsidP="00A12534">
      <w:pPr>
        <w:numPr>
          <w:ilvl w:val="0"/>
          <w:numId w:val="89"/>
        </w:numPr>
        <w:tabs>
          <w:tab w:val="left" w:pos="1788"/>
        </w:tabs>
        <w:suppressAutoHyphens/>
        <w:spacing w:after="0" w:line="240" w:lineRule="auto"/>
        <w:jc w:val="both"/>
        <w:rPr>
          <w:rFonts w:eastAsia="Times New Roman" w:cstheme="minorHAnsi"/>
          <w:lang w:eastAsia="pl-PL"/>
        </w:rPr>
      </w:pPr>
      <w:r w:rsidRPr="00D45780">
        <w:rPr>
          <w:rFonts w:eastAsia="Times New Roman" w:cs="Times New Roman"/>
          <w:lang w:eastAsia="pl-PL"/>
        </w:rPr>
        <w:t xml:space="preserve">za naruszenie terminu rozpoczęcia realizacji usługi w wysokości 0,2% łącznego wynagrodzenia brutto </w:t>
      </w:r>
      <w:r w:rsidRPr="00D45780">
        <w:rPr>
          <w:rFonts w:eastAsia="Times New Roman" w:cstheme="minorHAnsi"/>
          <w:lang w:eastAsia="pl-PL"/>
        </w:rPr>
        <w:t xml:space="preserve">określonego w § 8 ust. 2 niniejszej umowy </w:t>
      </w:r>
      <w:r w:rsidRPr="00D45780">
        <w:rPr>
          <w:rFonts w:eastAsia="Times New Roman" w:cs="Times New Roman"/>
          <w:lang w:eastAsia="pl-PL"/>
        </w:rPr>
        <w:t xml:space="preserve">(razem wynagrodzenie ryczałtowe brutto za </w:t>
      </w:r>
      <w:r w:rsidR="005D475D" w:rsidRPr="00D45780">
        <w:rPr>
          <w:rFonts w:eastAsia="Times New Roman" w:cs="Times New Roman"/>
          <w:lang w:eastAsia="pl-PL"/>
        </w:rPr>
        <w:t>12</w:t>
      </w:r>
      <w:r w:rsidRPr="00D45780">
        <w:rPr>
          <w:rFonts w:eastAsia="Times New Roman" w:cs="Times New Roman"/>
          <w:lang w:eastAsia="pl-PL"/>
        </w:rPr>
        <w:t xml:space="preserve"> miesięcy)</w:t>
      </w:r>
      <w:r w:rsidRPr="00D45780">
        <w:rPr>
          <w:b/>
          <w:lang w:eastAsia="pl-PL"/>
        </w:rPr>
        <w:t xml:space="preserve">, </w:t>
      </w:r>
      <w:r w:rsidRPr="00D45780">
        <w:rPr>
          <w:rFonts w:eastAsia="Times New Roman" w:cstheme="minorHAnsi"/>
          <w:lang w:eastAsia="pl-PL"/>
        </w:rPr>
        <w:t>za każdy dzień opóźnienia,</w:t>
      </w:r>
    </w:p>
    <w:p w14:paraId="422484E3" w14:textId="77777777" w:rsidR="00D9098A" w:rsidRPr="00D45780" w:rsidRDefault="00D9098A" w:rsidP="00A12534">
      <w:pPr>
        <w:numPr>
          <w:ilvl w:val="0"/>
          <w:numId w:val="89"/>
        </w:numPr>
        <w:tabs>
          <w:tab w:val="left" w:pos="1788"/>
        </w:tabs>
        <w:suppressAutoHyphens/>
        <w:spacing w:after="0" w:line="240" w:lineRule="auto"/>
        <w:jc w:val="both"/>
        <w:rPr>
          <w:rFonts w:eastAsia="Times New Roman" w:cstheme="minorHAnsi"/>
          <w:lang w:eastAsia="pl-PL"/>
        </w:rPr>
      </w:pPr>
      <w:r w:rsidRPr="00D45780">
        <w:rPr>
          <w:rFonts w:eastAsia="Times New Roman" w:cs="Times New Roman"/>
          <w:lang w:eastAsia="pl-PL"/>
        </w:rPr>
        <w:t xml:space="preserve">w przypadku braku zmiany umowy o podwykonawstwo w zakresie terminu zapłaty – 200,00 zł, za każdy stwierdzony taki przypadek, </w:t>
      </w:r>
    </w:p>
    <w:p w14:paraId="0E0AC259" w14:textId="52A4660E" w:rsidR="00D9098A" w:rsidRPr="00D45780" w:rsidRDefault="00D9098A" w:rsidP="00A12534">
      <w:pPr>
        <w:pStyle w:val="Akapitzlist"/>
        <w:numPr>
          <w:ilvl w:val="0"/>
          <w:numId w:val="89"/>
        </w:numPr>
        <w:spacing w:after="0" w:line="240" w:lineRule="auto"/>
        <w:jc w:val="both"/>
        <w:rPr>
          <w:rFonts w:eastAsia="Times New Roman" w:cs="Times New Roman"/>
          <w:lang w:eastAsia="pl-PL"/>
        </w:rPr>
      </w:pPr>
      <w:r w:rsidRPr="00D45780">
        <w:rPr>
          <w:rFonts w:eastAsia="Times New Roman" w:cs="Times New Roman"/>
          <w:lang w:eastAsia="pl-PL"/>
        </w:rPr>
        <w:t xml:space="preserve">z tytułu niespełnienia przez Wykonawcę lub podwykonawcę wymogu zatrudnienia na podstawie umowy o pracę osób wykonujących wskazane w § 2 ust. </w:t>
      </w:r>
      <w:r w:rsidR="005A509A">
        <w:rPr>
          <w:rFonts w:eastAsia="Times New Roman" w:cs="Times New Roman"/>
          <w:lang w:eastAsia="pl-PL"/>
        </w:rPr>
        <w:t>7</w:t>
      </w:r>
      <w:r w:rsidRPr="00D45780">
        <w:rPr>
          <w:rFonts w:eastAsia="Times New Roman" w:cs="Times New Roman"/>
          <w:lang w:eastAsia="pl-PL"/>
        </w:rPr>
        <w:t xml:space="preserve"> Umowy czynności Zamawiający przewiduje sankcję w postaci obowiązku zapłaty przez Wykonawcę kary umownej w wysokości 500,00 zł za każdy stwierdzony przypadek.</w:t>
      </w:r>
    </w:p>
    <w:p w14:paraId="4DCE878E" w14:textId="2048B761" w:rsidR="00D9098A" w:rsidRPr="00D45780" w:rsidRDefault="00D9098A" w:rsidP="00A12534">
      <w:pPr>
        <w:pStyle w:val="Akapitzlist"/>
        <w:numPr>
          <w:ilvl w:val="0"/>
          <w:numId w:val="88"/>
        </w:numPr>
        <w:spacing w:after="0" w:line="240" w:lineRule="auto"/>
        <w:jc w:val="both"/>
        <w:rPr>
          <w:rFonts w:eastAsia="Times New Roman" w:cs="Times New Roman"/>
          <w:lang w:eastAsia="pl-PL"/>
        </w:rPr>
      </w:pPr>
      <w:r w:rsidRPr="00D45780">
        <w:rPr>
          <w:rFonts w:eastAsia="Times New Roman" w:cs="Times New Roman"/>
          <w:lang w:eastAsia="pl-PL"/>
        </w:rPr>
        <w:t xml:space="preserve">Wykonawca może naliczyć </w:t>
      </w:r>
      <w:r w:rsidRPr="00D45780">
        <w:rPr>
          <w:rFonts w:eastAsia="Times New Roman" w:cstheme="minorHAnsi"/>
          <w:lang w:eastAsia="pl-PL"/>
        </w:rPr>
        <w:t>Zamawiającemu</w:t>
      </w:r>
      <w:r w:rsidRPr="00D45780">
        <w:rPr>
          <w:rFonts w:eastAsia="Times New Roman" w:cs="Times New Roman"/>
          <w:lang w:eastAsia="pl-PL"/>
        </w:rPr>
        <w:t xml:space="preserve"> karę umowną za odstąpienie od umowy z przyczyn zależnych od Zamawiającego w wysokości 30 % wynagrodzenia brutto określonego w § 8 ust. 2 (razem wynagrodzenie ryczałtowe brutto za 36 miesięcy)</w:t>
      </w:r>
      <w:r w:rsidRPr="00D45780">
        <w:rPr>
          <w:b/>
          <w:lang w:eastAsia="pl-PL"/>
        </w:rPr>
        <w:t xml:space="preserve">, </w:t>
      </w:r>
      <w:r w:rsidRPr="00D45780">
        <w:rPr>
          <w:rFonts w:eastAsia="Times New Roman" w:cs="Times New Roman"/>
          <w:lang w:eastAsia="pl-PL"/>
        </w:rPr>
        <w:t>niniejszej umowy, z zastrzeżeniem § 11 ust. 1 pkt 1 niniejszej umowy.</w:t>
      </w:r>
    </w:p>
    <w:p w14:paraId="07332769" w14:textId="77777777" w:rsidR="00D9098A" w:rsidRPr="00D45780" w:rsidRDefault="00D9098A" w:rsidP="00A12534">
      <w:pPr>
        <w:pStyle w:val="Akapitzlist"/>
        <w:numPr>
          <w:ilvl w:val="0"/>
          <w:numId w:val="88"/>
        </w:numPr>
        <w:spacing w:after="0" w:line="240" w:lineRule="auto"/>
        <w:jc w:val="both"/>
        <w:rPr>
          <w:rFonts w:eastAsia="Times New Roman" w:cs="Times New Roman"/>
          <w:lang w:eastAsia="pl-PL"/>
        </w:rPr>
      </w:pPr>
      <w:r w:rsidRPr="00D45780">
        <w:rPr>
          <w:rFonts w:eastAsia="Times New Roman" w:cstheme="minorHAnsi"/>
          <w:lang w:eastAsia="pl-PL"/>
        </w:rPr>
        <w:t>Wykonawca</w:t>
      </w:r>
      <w:r w:rsidRPr="00D45780">
        <w:rPr>
          <w:rFonts w:eastAsia="Times New Roman" w:cs="Times New Roman"/>
          <w:lang w:eastAsia="pl-PL"/>
        </w:rPr>
        <w:t xml:space="preserve"> może naliczyć Zamawiającemu odsetki za opóźnienie w zapłacie w ustawowej wysokości.</w:t>
      </w:r>
    </w:p>
    <w:p w14:paraId="507B8BEF" w14:textId="77777777" w:rsidR="00D9098A" w:rsidRPr="00D45780" w:rsidRDefault="00D9098A" w:rsidP="00A12534">
      <w:pPr>
        <w:pStyle w:val="Akapitzlist"/>
        <w:numPr>
          <w:ilvl w:val="0"/>
          <w:numId w:val="88"/>
        </w:numPr>
        <w:spacing w:after="0" w:line="240" w:lineRule="auto"/>
        <w:jc w:val="both"/>
        <w:rPr>
          <w:rFonts w:eastAsia="Times New Roman" w:cs="Times New Roman"/>
          <w:lang w:eastAsia="pl-PL"/>
        </w:rPr>
      </w:pPr>
      <w:r w:rsidRPr="00D45780">
        <w:rPr>
          <w:rFonts w:eastAsia="Times New Roman" w:cstheme="minorHAnsi"/>
          <w:lang w:eastAsia="pl-PL"/>
        </w:rPr>
        <w:t>Zamawiający</w:t>
      </w:r>
      <w:r w:rsidRPr="00D45780">
        <w:rPr>
          <w:rFonts w:eastAsia="Times New Roman" w:cs="Times New Roman"/>
          <w:lang w:eastAsia="pl-PL"/>
        </w:rPr>
        <w:t xml:space="preserve"> może potrącić należne kary umowne z wynagrodzenia Wykonawcy.</w:t>
      </w:r>
    </w:p>
    <w:p w14:paraId="2EB430C8" w14:textId="77777777" w:rsidR="00D9098A" w:rsidRPr="00D45780" w:rsidRDefault="00D9098A" w:rsidP="00A12534">
      <w:pPr>
        <w:pStyle w:val="Akapitzlist"/>
        <w:numPr>
          <w:ilvl w:val="0"/>
          <w:numId w:val="88"/>
        </w:numPr>
        <w:spacing w:after="0" w:line="240" w:lineRule="auto"/>
        <w:jc w:val="both"/>
        <w:rPr>
          <w:rFonts w:eastAsia="Times New Roman" w:cs="Times New Roman"/>
          <w:lang w:eastAsia="pl-PL"/>
        </w:rPr>
      </w:pPr>
      <w:r w:rsidRPr="00D45780">
        <w:rPr>
          <w:rFonts w:eastAsia="Times New Roman" w:cstheme="minorHAnsi"/>
          <w:lang w:eastAsia="pl-PL"/>
        </w:rPr>
        <w:t>Niezależnie</w:t>
      </w:r>
      <w:r w:rsidRPr="00D45780">
        <w:rPr>
          <w:rFonts w:eastAsia="Times New Roman" w:cs="Times New Roman"/>
          <w:lang w:eastAsia="pl-PL"/>
        </w:rPr>
        <w:t xml:space="preserve"> od roszczeń o kary umowne każda ze Stron może dochodzić odszkodowania za niewykonanie lub nienależyte wykonanie umowy na zasadach ogólnych określonych w przepisach kodeksu cywilnego. </w:t>
      </w:r>
    </w:p>
    <w:p w14:paraId="51C04425" w14:textId="77777777" w:rsidR="00D9098A" w:rsidRPr="00D45780" w:rsidRDefault="00D9098A" w:rsidP="00A12534">
      <w:pPr>
        <w:pStyle w:val="Akapitzlist"/>
        <w:numPr>
          <w:ilvl w:val="0"/>
          <w:numId w:val="88"/>
        </w:numPr>
        <w:spacing w:after="0" w:line="240" w:lineRule="auto"/>
        <w:jc w:val="both"/>
        <w:rPr>
          <w:rFonts w:cstheme="minorHAnsi"/>
        </w:rPr>
      </w:pPr>
      <w:r w:rsidRPr="00D45780">
        <w:rPr>
          <w:rFonts w:eastAsia="Times New Roman" w:cstheme="minorHAnsi"/>
          <w:lang w:eastAsia="pl-PL"/>
        </w:rPr>
        <w:lastRenderedPageBreak/>
        <w:t>Zapłacenie</w:t>
      </w:r>
      <w:r w:rsidRPr="00D45780">
        <w:rPr>
          <w:rFonts w:eastAsia="Times New Roman" w:cs="Times New Roman"/>
          <w:lang w:eastAsia="pl-PL"/>
        </w:rPr>
        <w:t xml:space="preserve"> kary umownej nie zwalnia Wykonawcy z obowiązku realizacji usługi, jak również z innych zobowiązań umownych</w:t>
      </w:r>
      <w:r w:rsidRPr="00D45780">
        <w:rPr>
          <w:rFonts w:cstheme="minorHAnsi"/>
          <w:color w:val="00000A"/>
          <w:lang w:eastAsia="ar-SA"/>
        </w:rPr>
        <w:t>.</w:t>
      </w:r>
    </w:p>
    <w:p w14:paraId="580310F6" w14:textId="77777777" w:rsidR="00D9098A" w:rsidRPr="00D45780" w:rsidRDefault="00D9098A" w:rsidP="00D9098A">
      <w:pPr>
        <w:tabs>
          <w:tab w:val="left" w:pos="348"/>
        </w:tabs>
        <w:suppressAutoHyphens/>
        <w:spacing w:after="0" w:line="240" w:lineRule="auto"/>
        <w:jc w:val="center"/>
        <w:rPr>
          <w:rFonts w:eastAsia="Times New Roman" w:cs="Times New Roman"/>
          <w:b/>
          <w:bCs/>
          <w:lang w:eastAsia="pl-PL"/>
        </w:rPr>
      </w:pPr>
    </w:p>
    <w:p w14:paraId="08AE9F30" w14:textId="77777777" w:rsidR="00D9098A" w:rsidRPr="00D45780" w:rsidRDefault="00D9098A" w:rsidP="00D9098A">
      <w:pPr>
        <w:tabs>
          <w:tab w:val="left" w:pos="348"/>
        </w:tabs>
        <w:suppressAutoHyphens/>
        <w:spacing w:after="0" w:line="240" w:lineRule="auto"/>
        <w:jc w:val="center"/>
        <w:rPr>
          <w:rFonts w:eastAsia="Times New Roman" w:cs="Times New Roman"/>
          <w:b/>
          <w:bCs/>
          <w:lang w:eastAsia="pl-PL"/>
        </w:rPr>
      </w:pPr>
      <w:r w:rsidRPr="00D45780">
        <w:rPr>
          <w:rFonts w:eastAsia="Times New Roman" w:cs="Times New Roman"/>
          <w:b/>
          <w:bCs/>
          <w:lang w:eastAsia="pl-PL"/>
        </w:rPr>
        <w:t>§ 11.</w:t>
      </w:r>
    </w:p>
    <w:p w14:paraId="2E1DA48B" w14:textId="77777777" w:rsidR="00D9098A" w:rsidRPr="00D45780" w:rsidRDefault="00D9098A" w:rsidP="00D9098A">
      <w:pPr>
        <w:tabs>
          <w:tab w:val="left" w:pos="190"/>
          <w:tab w:val="left" w:pos="361"/>
          <w:tab w:val="left" w:pos="50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Odstąpienie od umowy, rozwiązanie umowy</w:t>
      </w:r>
    </w:p>
    <w:p w14:paraId="423E3380"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Niezależnie od powodów wynikających z przepisów prawa lub innych postanowień Umowy Zamawiającemu przysługuje prawo odstąpienia od umowy bez wyznaczania dodatkowego terminu i jakichkolwiek roszczeń ze strony Wykonawcy:</w:t>
      </w:r>
    </w:p>
    <w:p w14:paraId="674A8885" w14:textId="77777777" w:rsidR="00D9098A" w:rsidRPr="00D45780" w:rsidRDefault="00D9098A" w:rsidP="00A12534">
      <w:pPr>
        <w:numPr>
          <w:ilvl w:val="0"/>
          <w:numId w:val="91"/>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w:t>
      </w:r>
    </w:p>
    <w:p w14:paraId="31643A0C" w14:textId="77777777" w:rsidR="00D9098A" w:rsidRPr="00D45780" w:rsidRDefault="00D9098A" w:rsidP="00A12534">
      <w:pPr>
        <w:numPr>
          <w:ilvl w:val="0"/>
          <w:numId w:val="91"/>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jeżeli Wykonawca z przyczyn przez siebie zawinionych nie wykonuje umowy lub wykonuje ją nienależycie i pomimo pisemnego wezwania Wykonawcy do podjęcia wykonywania lub należytego wykonania umowy w wyznaczonym, uzasadnionym terminie, nie zadośćuczyni żądaniu Zamawiającego,</w:t>
      </w:r>
    </w:p>
    <w:p w14:paraId="6D13AF21" w14:textId="77777777" w:rsidR="00D9098A" w:rsidRPr="00D45780" w:rsidRDefault="00D9098A" w:rsidP="00A12534">
      <w:pPr>
        <w:numPr>
          <w:ilvl w:val="0"/>
          <w:numId w:val="91"/>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 xml:space="preserve">jeżeli zostanie </w:t>
      </w:r>
      <w:r w:rsidRPr="00D45780">
        <w:rPr>
          <w:rFonts w:eastAsia="Times New Roman" w:cs="Times New Roman"/>
          <w:bCs/>
          <w:lang w:eastAsia="pl-PL"/>
        </w:rPr>
        <w:t>wszczęta</w:t>
      </w:r>
      <w:r w:rsidRPr="00D45780">
        <w:rPr>
          <w:rFonts w:eastAsia="Times New Roman" w:cs="Times New Roman"/>
          <w:lang w:eastAsia="pl-PL"/>
        </w:rPr>
        <w:t xml:space="preserve"> likwidacja przedsiębiorstwa Wykonawcy,</w:t>
      </w:r>
    </w:p>
    <w:p w14:paraId="27327DD9" w14:textId="77777777" w:rsidR="00D9098A" w:rsidRPr="00D45780" w:rsidRDefault="00D9098A" w:rsidP="00A12534">
      <w:pPr>
        <w:numPr>
          <w:ilvl w:val="0"/>
          <w:numId w:val="91"/>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jeżeli zostanie zajęty majątek Wykonawcy,</w:t>
      </w:r>
    </w:p>
    <w:p w14:paraId="5712C738" w14:textId="77777777" w:rsidR="00D9098A" w:rsidRPr="00D45780" w:rsidRDefault="00D9098A" w:rsidP="00A12534">
      <w:pPr>
        <w:numPr>
          <w:ilvl w:val="0"/>
          <w:numId w:val="91"/>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wystąpiła konieczność wielokrotnego dokonywania bezpośredniej zapłaty podwykonawcy lub dalszemu podwykonawcy w sytuacjach określonych w art. 143 c ust. 7 Ustawy prawo zamówień publicznych,</w:t>
      </w:r>
    </w:p>
    <w:p w14:paraId="0671A3F0" w14:textId="77777777" w:rsidR="00D9098A" w:rsidRPr="00D45780" w:rsidRDefault="00D9098A" w:rsidP="00A12534">
      <w:pPr>
        <w:numPr>
          <w:ilvl w:val="0"/>
          <w:numId w:val="91"/>
        </w:num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D45780">
        <w:rPr>
          <w:rFonts w:eastAsia="Times New Roman" w:cs="Times New Roman"/>
          <w:lang w:eastAsia="pl-PL"/>
        </w:rPr>
        <w:t>w przypadkach określonych w przepisach Kodeksu cywilnego i innych przepisach prawa.</w:t>
      </w:r>
    </w:p>
    <w:p w14:paraId="50AAD393"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W przypadku określonym w ust. 1 pkt 1) Wykonawca może żądać jedynie wynagrodzenia należnego mu z tytułu wykonania części umowy, zrealizowanej do czasu odstąpienia.</w:t>
      </w:r>
    </w:p>
    <w:p w14:paraId="4483A0BE"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Odstąpienie od umowy lub jej części z przyczyn wskazanych w ust. 1 pkt od 2 do 5 niniejszego paragrafu powinno nastąpić w formie pisemnej pod rygorem nieważności takiego oświadczenia i powinno zawierać uzasadnienie. Uprawnienie odstąpienia od umowy Zamawiający może zrealizować w terminie 30 dni od powzięcia informacji o przesłankach odstąpienia.</w:t>
      </w:r>
    </w:p>
    <w:p w14:paraId="08BA79E9"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Wykonawca będzie uprawniony do odstąpienia od umowy w terminie </w:t>
      </w:r>
      <w:r w:rsidRPr="00D45780">
        <w:rPr>
          <w:rFonts w:eastAsia="Times New Roman" w:cs="Times New Roman"/>
          <w:bCs/>
          <w:lang w:eastAsia="pl-PL"/>
        </w:rPr>
        <w:t>7 dni</w:t>
      </w:r>
      <w:r w:rsidRPr="00D45780">
        <w:rPr>
          <w:rFonts w:eastAsia="Times New Roman" w:cs="Times New Roman"/>
          <w:lang w:eastAsia="pl-PL"/>
        </w:rPr>
        <w:t xml:space="preserve"> od dnia pozyskania wiedzy o powstaniu okoliczności uzasadniającej odstąpienie, w </w:t>
      </w:r>
      <w:r w:rsidRPr="00D45780">
        <w:rPr>
          <w:rFonts w:eastAsia="Times New Roman" w:cs="Times New Roman"/>
          <w:bCs/>
          <w:lang w:eastAsia="pl-PL"/>
        </w:rPr>
        <w:t>przypadkach określonych w przepisach Kodeksu cywilnego i innych przepisach prawa</w:t>
      </w:r>
      <w:r w:rsidRPr="00D45780">
        <w:rPr>
          <w:rFonts w:eastAsia="Times New Roman" w:cs="Times New Roman"/>
          <w:lang w:eastAsia="pl-PL"/>
        </w:rPr>
        <w:t>. Odstąpienie od umowy następuje w formie pisemnej pod rygorem nieważności.</w:t>
      </w:r>
    </w:p>
    <w:p w14:paraId="74E38DCC"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Za zgodą Stron umowa na mocy porozumienia może być rozwiązana w każdym czasie.</w:t>
      </w:r>
    </w:p>
    <w:p w14:paraId="58C3C71D"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W wypadku rozwiązania umowy w sposób, o którym mowa w </w:t>
      </w:r>
      <w:r w:rsidRPr="00D45780">
        <w:rPr>
          <w:rFonts w:eastAsia="Times New Roman" w:cs="Times New Roman"/>
          <w:bCs/>
          <w:lang w:eastAsia="pl-PL"/>
        </w:rPr>
        <w:t>ust. 5</w:t>
      </w:r>
      <w:r w:rsidRPr="00D45780">
        <w:rPr>
          <w:rFonts w:eastAsia="Times New Roman" w:cs="Times New Roman"/>
          <w:lang w:eastAsia="pl-PL"/>
        </w:rPr>
        <w:t xml:space="preserve"> niniejszego paragrafu Strony zobowiązane są do wykonania obowiązków i rozliczenia zadania, jak w przypadku odstąpienia od umowy.</w:t>
      </w:r>
    </w:p>
    <w:p w14:paraId="69BA950D"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Zamawiający ma prawo rozwiązania umowy w trybie natychmiastowym, w przypadku nieprzestrzegania przez Wykonawcę warunków Umowy.</w:t>
      </w:r>
    </w:p>
    <w:p w14:paraId="35F4F4AE" w14:textId="77777777" w:rsidR="00D9098A" w:rsidRPr="00D45780" w:rsidRDefault="00D9098A" w:rsidP="00A12534">
      <w:pPr>
        <w:numPr>
          <w:ilvl w:val="0"/>
          <w:numId w:val="90"/>
        </w:numPr>
        <w:tabs>
          <w:tab w:val="left" w:pos="1630"/>
          <w:tab w:val="left" w:pos="1801"/>
          <w:tab w:val="left" w:pos="3008"/>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może rozwiązać umowę, jeżeli Wykonawca w chwili zawarcia umowy podlegał wykluczeniu z postępowania na podstawie </w:t>
      </w:r>
      <w:r w:rsidRPr="00D45780">
        <w:rPr>
          <w:rFonts w:eastAsia="Times New Roman" w:cs="Times New Roman"/>
          <w:bCs/>
          <w:lang w:eastAsia="pl-PL"/>
        </w:rPr>
        <w:t>art. 24 ust. 1</w:t>
      </w:r>
      <w:r w:rsidRPr="00D45780">
        <w:rPr>
          <w:rFonts w:eastAsia="Times New Roman" w:cs="Times New Roman"/>
          <w:lang w:eastAsia="pl-PL"/>
        </w:rPr>
        <w:t xml:space="preserve">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w:t>
      </w:r>
    </w:p>
    <w:p w14:paraId="115B92B4" w14:textId="77777777" w:rsidR="00D9098A" w:rsidRPr="00D45780" w:rsidRDefault="00D9098A" w:rsidP="00D9098A">
      <w:pPr>
        <w:tabs>
          <w:tab w:val="left" w:pos="190"/>
          <w:tab w:val="left" w:pos="361"/>
          <w:tab w:val="left" w:pos="503"/>
        </w:tabs>
        <w:suppressAutoHyphens/>
        <w:spacing w:after="0" w:line="240" w:lineRule="auto"/>
        <w:jc w:val="center"/>
        <w:rPr>
          <w:rFonts w:eastAsia="Times New Roman" w:cs="Times New Roman"/>
          <w:b/>
          <w:lang w:eastAsia="pl-PL"/>
        </w:rPr>
      </w:pPr>
    </w:p>
    <w:p w14:paraId="0117AE8E" w14:textId="77777777" w:rsidR="00D9098A" w:rsidRPr="00D45780" w:rsidRDefault="00D9098A" w:rsidP="00D9098A">
      <w:pPr>
        <w:tabs>
          <w:tab w:val="left" w:pos="190"/>
          <w:tab w:val="left" w:pos="361"/>
          <w:tab w:val="left" w:pos="50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 12.</w:t>
      </w:r>
    </w:p>
    <w:p w14:paraId="049022AE" w14:textId="77777777" w:rsidR="00D9098A" w:rsidRPr="00D45780" w:rsidRDefault="00D9098A" w:rsidP="00D9098A">
      <w:pPr>
        <w:tabs>
          <w:tab w:val="left" w:pos="190"/>
          <w:tab w:val="left" w:pos="361"/>
          <w:tab w:val="left" w:pos="50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Zmiany treści umowy</w:t>
      </w:r>
    </w:p>
    <w:p w14:paraId="288F1D51" w14:textId="77777777" w:rsidR="00D9098A" w:rsidRPr="00D45780" w:rsidRDefault="00D9098A" w:rsidP="00A12534">
      <w:pPr>
        <w:numPr>
          <w:ilvl w:val="0"/>
          <w:numId w:val="92"/>
        </w:numPr>
        <w:tabs>
          <w:tab w:val="left" w:pos="1568"/>
        </w:tabs>
        <w:suppressAutoHyphens/>
        <w:spacing w:after="0" w:line="240" w:lineRule="auto"/>
        <w:jc w:val="both"/>
        <w:rPr>
          <w:rFonts w:eastAsia="Times New Roman" w:cs="Times New Roman"/>
          <w:lang w:eastAsia="pl-PL"/>
        </w:rPr>
      </w:pPr>
      <w:r w:rsidRPr="00D45780">
        <w:rPr>
          <w:rFonts w:eastAsia="Times New Roman" w:cs="Times New Roman"/>
          <w:lang w:eastAsia="pl-PL"/>
        </w:rPr>
        <w:t>Zmiany treści niniejszej umowy wymagają pod rygorem nieważności zgody obu Stron, z zachowaniem formy pisemnej.</w:t>
      </w:r>
    </w:p>
    <w:p w14:paraId="156482EE" w14:textId="77777777" w:rsidR="00D9098A" w:rsidRPr="00D45780" w:rsidRDefault="00D9098A" w:rsidP="00A12534">
      <w:pPr>
        <w:numPr>
          <w:ilvl w:val="0"/>
          <w:numId w:val="92"/>
        </w:numPr>
        <w:tabs>
          <w:tab w:val="left" w:pos="1568"/>
        </w:tabs>
        <w:suppressAutoHyphens/>
        <w:spacing w:after="0" w:line="240" w:lineRule="auto"/>
        <w:jc w:val="both"/>
        <w:rPr>
          <w:rFonts w:eastAsia="Times New Roman" w:cs="Tahoma"/>
          <w:color w:val="000000"/>
          <w:lang w:eastAsia="pl-PL"/>
        </w:rPr>
      </w:pPr>
      <w:r w:rsidRPr="00D45780">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 tj.</w:t>
      </w:r>
    </w:p>
    <w:p w14:paraId="4BFF9820"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terminu realizacji zamówienia na skutek:</w:t>
      </w:r>
    </w:p>
    <w:p w14:paraId="277BD38A" w14:textId="77777777" w:rsidR="00D9098A" w:rsidRPr="00D45780" w:rsidRDefault="00D9098A" w:rsidP="00A12534">
      <w:pPr>
        <w:numPr>
          <w:ilvl w:val="1"/>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przedłużających się procedur związanych z wykorzystaniem przez Wykonawców środków ochrony prawnej w zamówieniach publicznych lub innych procedur zamówień publicznych,</w:t>
      </w:r>
    </w:p>
    <w:p w14:paraId="546F1113"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lastRenderedPageBreak/>
        <w:t>zmiany wynagrodzenia:</w:t>
      </w:r>
    </w:p>
    <w:p w14:paraId="43EEEBBB" w14:textId="77777777" w:rsidR="00D9098A" w:rsidRPr="00D45780" w:rsidRDefault="00D9098A" w:rsidP="00A12534">
      <w:pPr>
        <w:numPr>
          <w:ilvl w:val="1"/>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 przypadku zmiany w trakcie realizacji zamówienia powszechnie obowiązujących przepisów prawa, w zakresie mającym wpływ na realizację przedmiotu zamówienia oraz w przypadkach określonych w niniejszej umowie,</w:t>
      </w:r>
    </w:p>
    <w:p w14:paraId="5A65FD6E"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 wynikających ze zmian przepisów prawa, niezależnych od stron,</w:t>
      </w:r>
    </w:p>
    <w:p w14:paraId="15B83E81"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zakresu prac,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584290A9"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zmiany zakresu zamówienia powierzonego podwykonawcom, </w:t>
      </w:r>
    </w:p>
    <w:p w14:paraId="0CB48D46"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osoby wskazanej przez Wykonawcę do pełnienia funkcji, o której mowa w § 4 umowy, przy czym nowo wskazana osoba powinna spełniać wymagania określone przez Zamawiającego w SIWZ i uzyskać akceptację Zamawiającego.</w:t>
      </w:r>
    </w:p>
    <w:p w14:paraId="059C5CCC"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podmiotów trzecich na etapie realizacji Umowy, na zasobach których Wykonawca opierał się wskazując spełnianie warunków udziału w postępowaniu, z zastrzeżeniem, że spełnione są warunki udziału w postępowaniu określone w SIWZ,</w:t>
      </w:r>
    </w:p>
    <w:p w14:paraId="5AA0B195"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dotyczą terminów płatności,</w:t>
      </w:r>
    </w:p>
    <w:p w14:paraId="61C9992A"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dotyczą realizacji dodatkowych dostaw, usług lub robót budowlanych od dotychczasowego wykonawcy, nieobjętych zamówieniem podstawowym, o ile stały się niezbędne i zostały spełnione łącznie następujące warunki:</w:t>
      </w:r>
    </w:p>
    <w:p w14:paraId="0E05B9A7" w14:textId="77777777" w:rsidR="00D9098A" w:rsidRPr="00D45780" w:rsidRDefault="00D9098A" w:rsidP="00A12534">
      <w:pPr>
        <w:numPr>
          <w:ilvl w:val="1"/>
          <w:numId w:val="9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0CAFE389" w14:textId="77777777" w:rsidR="00D9098A" w:rsidRPr="00D45780" w:rsidRDefault="00D9098A" w:rsidP="00A12534">
      <w:pPr>
        <w:numPr>
          <w:ilvl w:val="1"/>
          <w:numId w:val="9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zmiana wykonawcy spowodowałaby istotną niedogodność lub znaczne zwiększenie kosztów dla Zamawiającego,</w:t>
      </w:r>
    </w:p>
    <w:p w14:paraId="52B8A428" w14:textId="77777777" w:rsidR="00D9098A" w:rsidRPr="00D45780" w:rsidRDefault="00D9098A" w:rsidP="00A12534">
      <w:pPr>
        <w:numPr>
          <w:ilvl w:val="1"/>
          <w:numId w:val="9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wartość każdej kolejnej zmiany nie przekracza 50% wartości zamówienia określonej pierwotnie w umowie,</w:t>
      </w:r>
    </w:p>
    <w:p w14:paraId="107E84E0"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zostały spełnione łącznie następujące warunki:</w:t>
      </w:r>
    </w:p>
    <w:p w14:paraId="60BC3FE4" w14:textId="77777777" w:rsidR="00D9098A" w:rsidRPr="00D45780" w:rsidRDefault="00D9098A" w:rsidP="00A12534">
      <w:pPr>
        <w:numPr>
          <w:ilvl w:val="1"/>
          <w:numId w:val="9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konieczność zmiany umowy spowodowana jest okolicznościami, których Zamawiający, działając z należytą starannością, nie mógł przewidzieć,</w:t>
      </w:r>
    </w:p>
    <w:p w14:paraId="30EC08B6" w14:textId="77777777" w:rsidR="00D9098A" w:rsidRPr="00D45780" w:rsidRDefault="00D9098A" w:rsidP="00A12534">
      <w:pPr>
        <w:numPr>
          <w:ilvl w:val="1"/>
          <w:numId w:val="9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wartość zmiany nie przekracza 50% wartości zamówienia określonej pierwotnie w umowie,</w:t>
      </w:r>
    </w:p>
    <w:p w14:paraId="6A1703C2"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wykonawcę, któremu Zmawiający  udzielił zamówienia, ma zastąpić nowy wykonawca:</w:t>
      </w:r>
    </w:p>
    <w:p w14:paraId="0FF81AEC" w14:textId="77777777" w:rsidR="00D9098A" w:rsidRPr="00D45780" w:rsidRDefault="00D9098A" w:rsidP="00A12534">
      <w:pPr>
        <w:numPr>
          <w:ilvl w:val="1"/>
          <w:numId w:val="9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3C2D835C" w14:textId="77777777" w:rsidR="00D9098A" w:rsidRPr="00D45780" w:rsidRDefault="00D9098A" w:rsidP="00A12534">
      <w:pPr>
        <w:numPr>
          <w:ilvl w:val="1"/>
          <w:numId w:val="9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w wyniku przejęcia przez Zamawiającego zobowiązań Wykonawcy względem jego podwykonawców,</w:t>
      </w:r>
    </w:p>
    <w:p w14:paraId="39154008"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zmiany, niezależnie od ich wartości, nie są istotne w rozumieniu art. 144 ust. 1e ustawy </w:t>
      </w:r>
      <w:proofErr w:type="spellStart"/>
      <w:r w:rsidRPr="00D45780">
        <w:rPr>
          <w:rFonts w:eastAsia="Times New Roman" w:cs="Tahoma"/>
          <w:color w:val="000000"/>
          <w:lang w:eastAsia="pl-PL"/>
        </w:rPr>
        <w:t>Pzp</w:t>
      </w:r>
      <w:proofErr w:type="spellEnd"/>
      <w:r w:rsidRPr="00D45780">
        <w:rPr>
          <w:rFonts w:eastAsia="Times New Roman" w:cs="Tahoma"/>
          <w:color w:val="000000"/>
          <w:lang w:eastAsia="pl-PL"/>
        </w:rPr>
        <w:t>,</w:t>
      </w:r>
    </w:p>
    <w:p w14:paraId="7F46440D" w14:textId="77777777" w:rsidR="00D9098A" w:rsidRPr="00D45780" w:rsidRDefault="00D9098A" w:rsidP="00A12534">
      <w:pPr>
        <w:numPr>
          <w:ilvl w:val="0"/>
          <w:numId w:val="93"/>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łączna wartość zmian jest mniejsza niż kwoty określone w przepisach wydanych na podstawie art. 11 ust. 8 ustawy </w:t>
      </w:r>
      <w:proofErr w:type="spellStart"/>
      <w:r w:rsidRPr="00D45780">
        <w:rPr>
          <w:rFonts w:eastAsia="Times New Roman" w:cs="Tahoma"/>
          <w:color w:val="000000"/>
          <w:lang w:eastAsia="pl-PL"/>
        </w:rPr>
        <w:t>Pzp</w:t>
      </w:r>
      <w:proofErr w:type="spellEnd"/>
      <w:r w:rsidRPr="00D45780">
        <w:rPr>
          <w:rFonts w:eastAsia="Times New Roman" w:cs="Tahoma"/>
          <w:color w:val="000000"/>
          <w:lang w:eastAsia="pl-PL"/>
        </w:rPr>
        <w:t xml:space="preserve"> i jest mniejsza od 10% wartości zamówienia określonej pierwotnie w umowie w przypadku zamówień na usługi lub dostawy albo, w przypadku zamówień na roboty budowlane – jest mniejsza od 15% wartości zamówienia określonej pierwotnie w umowie.</w:t>
      </w:r>
    </w:p>
    <w:p w14:paraId="45AD9C0F" w14:textId="77777777" w:rsidR="00D9098A" w:rsidRPr="00D45780" w:rsidRDefault="00D9098A" w:rsidP="00A12534">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Zmiany przewidziane w umowie mogą być inicjowane przez Zamawiającego, lub przez Wykonawcę.</w:t>
      </w:r>
    </w:p>
    <w:p w14:paraId="3048D6AC" w14:textId="77777777" w:rsidR="00D9098A" w:rsidRPr="00D45780" w:rsidRDefault="00D9098A" w:rsidP="00A12534">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color w:val="000000"/>
          <w:lang w:eastAsia="pl-PL"/>
        </w:rPr>
        <w:t xml:space="preserve">W przypadku zainicjowania zmian przez Wykonawcę, o których mowa w </w:t>
      </w:r>
      <w:r w:rsidRPr="00D45780">
        <w:rPr>
          <w:rFonts w:eastAsia="Times New Roman" w:cs="Tahoma"/>
          <w:bCs/>
          <w:color w:val="000000"/>
          <w:lang w:eastAsia="pl-PL"/>
        </w:rPr>
        <w:t>ust. 2</w:t>
      </w:r>
      <w:r w:rsidRPr="00D45780">
        <w:rPr>
          <w:rFonts w:eastAsia="Times New Roman" w:cs="Tahoma"/>
          <w:color w:val="000000"/>
          <w:lang w:eastAsia="pl-PL"/>
        </w:rPr>
        <w:t xml:space="preserve"> niniejszego paragrafu, Wykonawca jest zobowiązany do złożenie wniosku uzasadniającego konieczność dokonania zmian w przedmiotowej umowie.</w:t>
      </w:r>
    </w:p>
    <w:p w14:paraId="75605B8C" w14:textId="77777777" w:rsidR="00D9098A" w:rsidRPr="00D45780" w:rsidRDefault="00D9098A" w:rsidP="00A12534">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D45780">
        <w:rPr>
          <w:rFonts w:eastAsia="Times New Roman" w:cs="Tahoma"/>
          <w:bCs/>
          <w:color w:val="000000"/>
          <w:lang w:eastAsia="pl-PL"/>
        </w:rPr>
        <w:t>Jeżeli Zamawiający</w:t>
      </w:r>
      <w:r w:rsidRPr="00D45780">
        <w:rPr>
          <w:rFonts w:eastAsia="Times New Roman" w:cs="Tahoma"/>
          <w:bCs/>
          <w:i/>
          <w:color w:val="000000"/>
          <w:lang w:eastAsia="pl-PL"/>
        </w:rPr>
        <w:t xml:space="preserve"> </w:t>
      </w:r>
      <w:r w:rsidRPr="00D45780">
        <w:rPr>
          <w:rFonts w:eastAsia="Times New Roman" w:cs="Tahoma"/>
          <w:bCs/>
          <w:color w:val="000000"/>
          <w:lang w:eastAsia="pl-PL"/>
        </w:rPr>
        <w:t>uzna, że zaistniałe okoliczności nie stanowią podstawy do zmiany w umowie, Wykonawca zobowiązany jest do realizacji zadania zgodnie z warunkami zawartymi w umowie.</w:t>
      </w:r>
    </w:p>
    <w:p w14:paraId="0CA50C9D" w14:textId="77777777" w:rsidR="00D9098A" w:rsidRPr="00D45780" w:rsidRDefault="00D9098A" w:rsidP="00D9098A">
      <w:pPr>
        <w:suppressAutoHyphens/>
        <w:spacing w:after="0" w:line="240" w:lineRule="auto"/>
        <w:jc w:val="center"/>
        <w:rPr>
          <w:rFonts w:eastAsia="Times New Roman" w:cs="Times New Roman"/>
          <w:b/>
          <w:lang w:eastAsia="pl-PL"/>
        </w:rPr>
      </w:pPr>
    </w:p>
    <w:p w14:paraId="382C3036" w14:textId="3C74DE5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1</w:t>
      </w:r>
      <w:r w:rsidR="005D475D" w:rsidRPr="00D45780">
        <w:rPr>
          <w:rFonts w:eastAsia="Times New Roman" w:cs="Times New Roman"/>
          <w:b/>
          <w:lang w:eastAsia="pl-PL"/>
        </w:rPr>
        <w:t>3</w:t>
      </w:r>
      <w:r w:rsidRPr="00D45780">
        <w:rPr>
          <w:rFonts w:eastAsia="Times New Roman" w:cs="Times New Roman"/>
          <w:b/>
          <w:lang w:eastAsia="pl-PL"/>
        </w:rPr>
        <w:t>.</w:t>
      </w:r>
    </w:p>
    <w:p w14:paraId="124257F2"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Regulacje RODO</w:t>
      </w:r>
    </w:p>
    <w:p w14:paraId="1634879A" w14:textId="77777777" w:rsidR="00D9098A" w:rsidRPr="00D45780" w:rsidRDefault="00D9098A" w:rsidP="00A12534">
      <w:pPr>
        <w:pStyle w:val="Akapitzlist"/>
        <w:numPr>
          <w:ilvl w:val="0"/>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lastRenderedPageBreak/>
        <w:t>W wyniku postępowania, o którym mowa w § 1 niniejszej umowy, zwanego w dalszej treści „postępowaniem” są przetwarzane dane osobowe podlegające ochronie zgodnie z przepisami RODO.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7842EA9F" w14:textId="77777777" w:rsidR="00D9098A" w:rsidRPr="00D45780" w:rsidRDefault="00D9098A" w:rsidP="00A12534">
      <w:pPr>
        <w:pStyle w:val="Akapitzlist"/>
        <w:numPr>
          <w:ilvl w:val="0"/>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Regulacje RODO związane z ochroną danych osobowych mają  zastosowanie do niniejszej umowy  oraz do dokumentacji zgromadzonej w związku z postępowaniem.</w:t>
      </w:r>
    </w:p>
    <w:p w14:paraId="3A2FC122" w14:textId="77777777" w:rsidR="00D9098A" w:rsidRPr="00D45780" w:rsidRDefault="00D9098A" w:rsidP="00A12534">
      <w:pPr>
        <w:pStyle w:val="Akapitzlist"/>
        <w:numPr>
          <w:ilvl w:val="0"/>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Zgodnie z art. 13 ust. 1 i 2 RODO  Zamawiający informuje, że:</w:t>
      </w:r>
    </w:p>
    <w:p w14:paraId="55111A6E"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0C2FC914" w14:textId="77777777" w:rsidR="00D9098A" w:rsidRPr="00D45780" w:rsidRDefault="00D9098A" w:rsidP="00A12534">
      <w:pPr>
        <w:pStyle w:val="Akapitzlist"/>
        <w:numPr>
          <w:ilvl w:val="2"/>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adres Zamawiającego: 76-200 Słupsk, ul. Przemysłowa 73;</w:t>
      </w:r>
    </w:p>
    <w:p w14:paraId="2041B2F3" w14:textId="77777777" w:rsidR="00D9098A" w:rsidRPr="00D45780" w:rsidRDefault="00D9098A" w:rsidP="00A12534">
      <w:pPr>
        <w:pStyle w:val="Akapitzlist"/>
        <w:numPr>
          <w:ilvl w:val="2"/>
          <w:numId w:val="9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numer telefonu: +48 59 841 00 91;</w:t>
      </w:r>
    </w:p>
    <w:p w14:paraId="137ACDFA" w14:textId="77777777" w:rsidR="00D9098A" w:rsidRPr="00D45780" w:rsidRDefault="00D9098A" w:rsidP="00A12534">
      <w:pPr>
        <w:pStyle w:val="Akapitzlist"/>
        <w:numPr>
          <w:ilvl w:val="2"/>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numer faksu: +48 59 848 37 35;</w:t>
      </w:r>
    </w:p>
    <w:p w14:paraId="693C9E0D" w14:textId="77777777" w:rsidR="00D9098A" w:rsidRPr="00D45780" w:rsidRDefault="00D9098A" w:rsidP="00A12534">
      <w:pPr>
        <w:pStyle w:val="Akapitzlist"/>
        <w:numPr>
          <w:ilvl w:val="2"/>
          <w:numId w:val="9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adres  e-mail: </w:t>
      </w:r>
      <w:hyperlink r:id="rId44" w:history="1">
        <w:r w:rsidRPr="00D45780">
          <w:rPr>
            <w:rStyle w:val="Hipercze"/>
            <w:rFonts w:eastAsia="Times New Roman" w:cs="Times New Roman"/>
            <w:lang w:eastAsia="pl-PL"/>
          </w:rPr>
          <w:t>zamowienia@zimslupsk.com</w:t>
        </w:r>
      </w:hyperlink>
    </w:p>
    <w:p w14:paraId="55883555" w14:textId="77777777" w:rsidR="00D9098A" w:rsidRPr="00D45780" w:rsidRDefault="00D9098A" w:rsidP="00A12534">
      <w:pPr>
        <w:pStyle w:val="Akapitzlist"/>
        <w:numPr>
          <w:ilvl w:val="2"/>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adres strony internetowej: </w:t>
      </w:r>
      <w:hyperlink r:id="rId45" w:history="1">
        <w:r w:rsidRPr="00D45780">
          <w:rPr>
            <w:rStyle w:val="Hipercze"/>
            <w:rFonts w:eastAsia="Times New Roman" w:cs="Times New Roman"/>
            <w:lang w:eastAsia="pl-PL"/>
          </w:rPr>
          <w:t>http://www.zimslupsk.com</w:t>
        </w:r>
      </w:hyperlink>
      <w:r w:rsidRPr="00D45780">
        <w:rPr>
          <w:rFonts w:eastAsia="Times New Roman" w:cs="Times New Roman"/>
          <w:lang w:eastAsia="pl-PL"/>
        </w:rPr>
        <w:t>;</w:t>
      </w:r>
    </w:p>
    <w:p w14:paraId="6572EB33"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kontakt z Inspektorem ochrony danych osobowych w instytucji Zamawiającego: Pani Edyta Zubka, adres e-mail iod@zimslupsk.com, telefon  59 841 00 91;</w:t>
      </w:r>
    </w:p>
    <w:p w14:paraId="04B5DDE5"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Pani/Pana dane osobowe przetwarzane będą na podstawie art. 6 ust. 1 lit. c</w:t>
      </w:r>
      <w:r w:rsidRPr="00D45780">
        <w:rPr>
          <w:rFonts w:eastAsia="Times New Roman" w:cs="Times New Roman"/>
          <w:i/>
          <w:lang w:eastAsia="pl-PL"/>
        </w:rPr>
        <w:t xml:space="preserve"> </w:t>
      </w:r>
      <w:r w:rsidRPr="00D45780">
        <w:rPr>
          <w:rFonts w:eastAsia="Times New Roman" w:cs="Times New Roman"/>
          <w:lang w:eastAsia="pl-PL"/>
        </w:rPr>
        <w:t>RODO w celu:</w:t>
      </w:r>
    </w:p>
    <w:p w14:paraId="500E4FEA" w14:textId="77777777" w:rsidR="00D9098A" w:rsidRPr="00D45780" w:rsidRDefault="00D9098A" w:rsidP="00A12534">
      <w:pPr>
        <w:pStyle w:val="Akapitzlist"/>
        <w:numPr>
          <w:ilvl w:val="2"/>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związanym z niniejszym Postępowaniem, w tym dokumentacji zgromadzonej w związku z przeprowadzeniem tego postępowania;</w:t>
      </w:r>
    </w:p>
    <w:p w14:paraId="501CA6EA" w14:textId="77777777" w:rsidR="00D9098A" w:rsidRPr="00D45780" w:rsidRDefault="00D9098A" w:rsidP="00A12534">
      <w:pPr>
        <w:pStyle w:val="Akapitzlist"/>
        <w:numPr>
          <w:ilvl w:val="2"/>
          <w:numId w:val="9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wykonywania niniejszej umowy;</w:t>
      </w:r>
    </w:p>
    <w:p w14:paraId="763C2FDA"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odbiorcami Pani/Pana danych osobowych będą osoby lub podmioty, którym udostępniona zostanie:</w:t>
      </w:r>
    </w:p>
    <w:p w14:paraId="7E04BE05" w14:textId="77777777" w:rsidR="00D9098A" w:rsidRPr="00D45780" w:rsidRDefault="00D9098A" w:rsidP="00A12534">
      <w:pPr>
        <w:pStyle w:val="Akapitzlist"/>
        <w:numPr>
          <w:ilvl w:val="2"/>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dokumentacja niniejszego Postępowania w oparciu o art. 8 oraz art. 96 ust. 3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w:t>
      </w:r>
    </w:p>
    <w:p w14:paraId="16FAC187" w14:textId="77777777" w:rsidR="00D9098A" w:rsidRPr="00D45780" w:rsidRDefault="00D9098A" w:rsidP="00A12534">
      <w:pPr>
        <w:pStyle w:val="Akapitzlist"/>
        <w:numPr>
          <w:ilvl w:val="2"/>
          <w:numId w:val="94"/>
        </w:numPr>
        <w:tabs>
          <w:tab w:val="left" w:pos="1843"/>
        </w:tabs>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niniejsza Umowa w oparciu o art. 139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w:t>
      </w:r>
    </w:p>
    <w:p w14:paraId="2CDF0753"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Pani/Pana dane osobowe będą przechowywane, zgodnie z art. 97 ust. 1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 xml:space="preserve">, przez okres 4 lat od dnia zakończenia niniejszego Postępowania, a jeżeli czas trwania umowy przekracza 4 lata, okres przechowywania obejmuje cały czas trwania umowy. W przypadku realizacji zadań dofinansowywanych ze środków zewnętrznych, Pana/i dane osobowe będą przechowywane przez okres wskazany w umowie zawartej z Instytucją Zarządzającą.  </w:t>
      </w:r>
    </w:p>
    <w:p w14:paraId="0328C63C"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obowiązek podania przez Panią/Pana danych osobowych bezpośrednio Pani/Pana dotyczących jest wymogiem ustawowym określonym w przepisach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 xml:space="preserve">, związanym z udziałem w postępowaniu o udzielenie zamówienia publicznego; konsekwencje niepodania określonych danych wynikają z ustawy </w:t>
      </w:r>
      <w:proofErr w:type="spellStart"/>
      <w:r w:rsidRPr="00D45780">
        <w:rPr>
          <w:rFonts w:eastAsia="Times New Roman" w:cs="Times New Roman"/>
          <w:lang w:eastAsia="pl-PL"/>
        </w:rPr>
        <w:t>Pzp</w:t>
      </w:r>
      <w:proofErr w:type="spellEnd"/>
      <w:r w:rsidRPr="00D45780">
        <w:rPr>
          <w:rFonts w:eastAsia="Times New Roman" w:cs="Times New Roman"/>
          <w:lang w:eastAsia="pl-PL"/>
        </w:rPr>
        <w:t>;</w:t>
      </w:r>
    </w:p>
    <w:p w14:paraId="4E499F6C"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w odniesieniu do Pani/Pana danych osobowych decyzje nie będą podejmowane w sposób zautomatyzowany, stosowanie do art. 22 RODO;</w:t>
      </w:r>
    </w:p>
    <w:p w14:paraId="7975D1D8"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na podstawie art. 15 RODO posiada Pani/Pan prawo dostępu do danych osobowych Pani/Pana dotyczących;</w:t>
      </w:r>
    </w:p>
    <w:p w14:paraId="3800339F"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na podstawie art. 16 RODO posiada Pani/Pan  prawo do sprostowania Pani/Pana danych osobowych, z zastrzeżeniem, że skorzystanie z prawa do sprostowania nie może skutkować zmianą wyniku niniejszego Postępowania ani zmianą postanowień niniejszej umowy w zakresie niezgodnym z ustawą </w:t>
      </w:r>
      <w:proofErr w:type="spellStart"/>
      <w:r w:rsidRPr="00D45780">
        <w:rPr>
          <w:rFonts w:eastAsia="Times New Roman" w:cs="Times New Roman"/>
          <w:lang w:eastAsia="pl-PL"/>
        </w:rPr>
        <w:t>Pzp</w:t>
      </w:r>
      <w:proofErr w:type="spellEnd"/>
      <w:r w:rsidRPr="00D45780">
        <w:rPr>
          <w:rFonts w:eastAsia="Times New Roman" w:cs="Times New Roman"/>
          <w:lang w:eastAsia="pl-PL"/>
        </w:rPr>
        <w:t xml:space="preserve"> oraz nie może naruszać integralności protokołu niniejszego postępowania oraz jego załączników;</w:t>
      </w:r>
    </w:p>
    <w:p w14:paraId="7AC920D1"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lastRenderedPageBreak/>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FCEBC3"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posiada Pani/Pan prawo do wniesienia skargi do Prezesa Urzędu Ochrony Danych Osobowych, gdy uzna Pani/Pan, że przetwarzanie danych osobowych Pani/Pana dotyczących narusza przepisy RODO;</w:t>
      </w:r>
    </w:p>
    <w:p w14:paraId="51ED58CD"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w związku z art. 17 ust. 3 lit. b, d lub e RODO nie przysługuje Pani/Panu prawo do usunięcia danych osobowych;</w:t>
      </w:r>
    </w:p>
    <w:p w14:paraId="19749CD2"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w związku z art. 20 RODO nie przysługuje Pani/Panu prawo do przenoszenia danych osobowych;</w:t>
      </w:r>
    </w:p>
    <w:p w14:paraId="29B0F0CB" w14:textId="77777777" w:rsidR="00D9098A" w:rsidRPr="00D45780" w:rsidRDefault="00D9098A" w:rsidP="00A12534">
      <w:pPr>
        <w:pStyle w:val="Akapitzlist"/>
        <w:numPr>
          <w:ilvl w:val="1"/>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p>
    <w:p w14:paraId="041260AF" w14:textId="77777777" w:rsidR="00D9098A" w:rsidRPr="00D45780" w:rsidRDefault="00D9098A" w:rsidP="00A12534">
      <w:pPr>
        <w:pStyle w:val="Akapitzlist"/>
        <w:numPr>
          <w:ilvl w:val="0"/>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Obowiązek informacyjny wskazany w ust. 3 niniejszego paragrafu ma także zastosowanie w toku realizacji niniejszej umowy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gospodarczą, które zostały wskazane w niniejszym postępowaniu jako podwykonawca). Obowiązek ten jest uregulowany w art. 14 RODO.</w:t>
      </w:r>
    </w:p>
    <w:p w14:paraId="5013D13F" w14:textId="77777777" w:rsidR="00D9098A" w:rsidRPr="00D45780" w:rsidRDefault="00D9098A" w:rsidP="00A12534">
      <w:pPr>
        <w:pStyle w:val="Akapitzlist"/>
        <w:numPr>
          <w:ilvl w:val="0"/>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 xml:space="preserve">Zamawiający może odstąpić od obowiązku indywidualnego informowania każdej z osób wskazanych </w:t>
      </w:r>
      <w:r w:rsidRPr="00D45780">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p>
    <w:p w14:paraId="234F3628" w14:textId="77777777" w:rsidR="00D9098A" w:rsidRPr="00D45780" w:rsidRDefault="00D9098A" w:rsidP="00A12534">
      <w:pPr>
        <w:pStyle w:val="Akapitzlist"/>
        <w:numPr>
          <w:ilvl w:val="0"/>
          <w:numId w:val="94"/>
        </w:numPr>
        <w:suppressAutoHyphens/>
        <w:spacing w:after="0" w:line="240" w:lineRule="auto"/>
        <w:jc w:val="both"/>
        <w:rPr>
          <w:rFonts w:eastAsia="Times New Roman" w:cs="Times New Roman"/>
          <w:lang w:eastAsia="pl-PL"/>
        </w:rPr>
      </w:pPr>
      <w:r w:rsidRPr="00D45780">
        <w:rPr>
          <w:rFonts w:eastAsia="Times New Roman" w:cs="Times New Roman"/>
          <w:lang w:eastAsia="pl-PL"/>
        </w:rPr>
        <w:t>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umowy wymagane jest Oświadczenie Wykonawcy dotyczące pozyskania przez Wykonawcę danych osobowych od osób trzecich, sporządzonego wg Załącznika nr 4 do niniejszej Umowy.</w:t>
      </w:r>
    </w:p>
    <w:p w14:paraId="30DD4EF6" w14:textId="77777777" w:rsidR="00D9098A" w:rsidRPr="00D45780" w:rsidRDefault="00D9098A" w:rsidP="00D9098A">
      <w:pPr>
        <w:suppressAutoHyphens/>
        <w:spacing w:after="0" w:line="240" w:lineRule="auto"/>
        <w:jc w:val="center"/>
        <w:rPr>
          <w:rFonts w:eastAsia="Times New Roman" w:cs="Times New Roman"/>
          <w:b/>
          <w:lang w:eastAsia="pl-PL"/>
        </w:rPr>
      </w:pPr>
    </w:p>
    <w:p w14:paraId="352AF036" w14:textId="2E247D79"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 1</w:t>
      </w:r>
      <w:r w:rsidR="005D475D" w:rsidRPr="00D45780">
        <w:rPr>
          <w:rFonts w:eastAsia="Times New Roman" w:cs="Times New Roman"/>
          <w:b/>
          <w:lang w:eastAsia="pl-PL"/>
        </w:rPr>
        <w:t>4</w:t>
      </w:r>
      <w:r w:rsidRPr="00D45780">
        <w:rPr>
          <w:rFonts w:eastAsia="Times New Roman" w:cs="Times New Roman"/>
          <w:b/>
          <w:lang w:eastAsia="pl-PL"/>
        </w:rPr>
        <w:t>.</w:t>
      </w:r>
    </w:p>
    <w:p w14:paraId="4B4E0DF9" w14:textId="77777777" w:rsidR="00D9098A" w:rsidRPr="00D45780" w:rsidRDefault="00D9098A" w:rsidP="00D9098A">
      <w:pPr>
        <w:suppressAutoHyphens/>
        <w:spacing w:after="0" w:line="240" w:lineRule="auto"/>
        <w:jc w:val="center"/>
        <w:rPr>
          <w:rFonts w:eastAsia="Times New Roman" w:cs="Times New Roman"/>
          <w:b/>
          <w:lang w:eastAsia="pl-PL"/>
        </w:rPr>
      </w:pPr>
      <w:r w:rsidRPr="00D45780">
        <w:rPr>
          <w:rFonts w:eastAsia="Times New Roman" w:cs="Times New Roman"/>
          <w:b/>
          <w:lang w:eastAsia="pl-PL"/>
        </w:rPr>
        <w:t>Postanowienia końcowe</w:t>
      </w:r>
    </w:p>
    <w:p w14:paraId="0C7AF8CE" w14:textId="645BDF6B" w:rsidR="00D9098A" w:rsidRPr="00D45780" w:rsidRDefault="00D9098A" w:rsidP="00A12534">
      <w:pPr>
        <w:pStyle w:val="Akapitzlist"/>
        <w:numPr>
          <w:ilvl w:val="0"/>
          <w:numId w:val="95"/>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 sprawach nieuregulowanych niniejszą umową mają zastosowanie przepisy ustawy z dnia 29 stycznia 2004 r. Prawo zamówień publicznych (</w:t>
      </w:r>
      <w:proofErr w:type="spellStart"/>
      <w:r w:rsidRPr="00D45780">
        <w:rPr>
          <w:rFonts w:eastAsia="Times New Roman" w:cs="Times New Roman"/>
          <w:lang w:eastAsia="pl-PL"/>
        </w:rPr>
        <w:t>t.j</w:t>
      </w:r>
      <w:proofErr w:type="spellEnd"/>
      <w:r w:rsidRPr="00D45780">
        <w:rPr>
          <w:rFonts w:eastAsia="Times New Roman" w:cs="Times New Roman"/>
          <w:lang w:eastAsia="pl-PL"/>
        </w:rPr>
        <w:t xml:space="preserve">. Dz. U. z 2019 r. poz. 1843 z </w:t>
      </w:r>
      <w:proofErr w:type="spellStart"/>
      <w:r w:rsidRPr="00D45780">
        <w:rPr>
          <w:rFonts w:eastAsia="Times New Roman" w:cs="Times New Roman"/>
          <w:lang w:eastAsia="pl-PL"/>
        </w:rPr>
        <w:t>późn</w:t>
      </w:r>
      <w:proofErr w:type="spellEnd"/>
      <w:r w:rsidRPr="00D45780">
        <w:rPr>
          <w:rFonts w:eastAsia="Times New Roman" w:cs="Times New Roman"/>
          <w:lang w:eastAsia="pl-PL"/>
        </w:rPr>
        <w:t>. zm.)</w:t>
      </w:r>
      <w:r w:rsidRPr="00D45780">
        <w:rPr>
          <w:rFonts w:eastAsia="Times New Roman" w:cs="Times New Roman"/>
          <w:color w:val="000000"/>
          <w:lang w:eastAsia="pl-PL"/>
        </w:rPr>
        <w:t xml:space="preserve"> aktów prawnych wydanych na jej podstawie, przepisy ustawy z dnia 23 kwietnia 1964 r. Kodeks cywilny (t. j. z 2019 r. poz. 1145 z </w:t>
      </w:r>
      <w:proofErr w:type="spellStart"/>
      <w:r w:rsidRPr="00D45780">
        <w:rPr>
          <w:rFonts w:eastAsia="Times New Roman" w:cs="Times New Roman"/>
          <w:color w:val="000000"/>
          <w:lang w:eastAsia="pl-PL"/>
        </w:rPr>
        <w:t>późn</w:t>
      </w:r>
      <w:proofErr w:type="spellEnd"/>
      <w:r w:rsidRPr="00D45780">
        <w:rPr>
          <w:rFonts w:eastAsia="Times New Roman" w:cs="Times New Roman"/>
          <w:color w:val="000000"/>
          <w:lang w:eastAsia="pl-PL"/>
        </w:rPr>
        <w:t>. zm.)</w:t>
      </w:r>
      <w:r w:rsidRPr="00D45780">
        <w:rPr>
          <w:rFonts w:eastAsia="Times New Roman" w:cs="Times New Roman"/>
          <w:lang w:eastAsia="pl-PL"/>
        </w:rPr>
        <w:t>, a w sprawach procesowych – przepisy Kodeksu postępowania cywilnego (</w:t>
      </w:r>
      <w:proofErr w:type="spellStart"/>
      <w:r w:rsidRPr="00D45780">
        <w:rPr>
          <w:rFonts w:eastAsia="Times New Roman" w:cs="Times New Roman"/>
          <w:lang w:eastAsia="pl-PL"/>
        </w:rPr>
        <w:t>t.j</w:t>
      </w:r>
      <w:proofErr w:type="spellEnd"/>
      <w:r w:rsidRPr="00D45780">
        <w:rPr>
          <w:rFonts w:eastAsia="Times New Roman" w:cs="Times New Roman"/>
          <w:lang w:eastAsia="pl-PL"/>
        </w:rPr>
        <w:t xml:space="preserve">. Dz.U. z 2019 r., poz. 1460 z </w:t>
      </w:r>
      <w:proofErr w:type="spellStart"/>
      <w:r w:rsidRPr="00D45780">
        <w:rPr>
          <w:rFonts w:eastAsia="Times New Roman" w:cs="Times New Roman"/>
          <w:lang w:eastAsia="pl-PL"/>
        </w:rPr>
        <w:t>późn</w:t>
      </w:r>
      <w:proofErr w:type="spellEnd"/>
      <w:r w:rsidRPr="00D45780">
        <w:rPr>
          <w:rFonts w:eastAsia="Times New Roman" w:cs="Times New Roman"/>
          <w:lang w:eastAsia="pl-PL"/>
        </w:rPr>
        <w:t xml:space="preserve">. zm.),  </w:t>
      </w:r>
      <w:r w:rsidRPr="00D45780">
        <w:t>ustawa z dnia 27 kwietnia 2001 r. Prawo ochrony środowiska (</w:t>
      </w:r>
      <w:proofErr w:type="spellStart"/>
      <w:r w:rsidRPr="00D45780">
        <w:t>t.j</w:t>
      </w:r>
      <w:proofErr w:type="spellEnd"/>
      <w:r w:rsidRPr="00D45780">
        <w:t xml:space="preserve">. Dz. U. z 2019r. poz. 1396 z </w:t>
      </w:r>
      <w:proofErr w:type="spellStart"/>
      <w:r w:rsidRPr="00D45780">
        <w:t>późn</w:t>
      </w:r>
      <w:proofErr w:type="spellEnd"/>
      <w:r w:rsidRPr="00D45780">
        <w:t xml:space="preserve">. zm.), ustawa z dnia 14 grudnia 2012 roku o odpadach (Dz. U. z 2019 r. poz. 701 z </w:t>
      </w:r>
      <w:proofErr w:type="spellStart"/>
      <w:r w:rsidRPr="00D45780">
        <w:t>późn</w:t>
      </w:r>
      <w:proofErr w:type="spellEnd"/>
      <w:r w:rsidRPr="00D45780">
        <w:t>. zm.), ustawa z dnia 13 września 1996 roku o utrzymaniu czystości i porządku w gminach (Dz. U. z 2019r. poz. 2010), 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 oraz przepisów szczegółowych,</w:t>
      </w:r>
      <w:r w:rsidRPr="00D45780">
        <w:rPr>
          <w:rFonts w:ascii="Calibri" w:eastAsia="SimSun" w:hAnsi="Calibri" w:cs="Calibri"/>
          <w:color w:val="000000"/>
          <w:kern w:val="3"/>
          <w:sz w:val="24"/>
          <w:szCs w:val="24"/>
          <w:lang w:eastAsia="zh-CN" w:bidi="hi-IN"/>
        </w:rPr>
        <w:t xml:space="preserve"> </w:t>
      </w:r>
      <w:r w:rsidRPr="00D45780">
        <w:t>rozporządzenie Ministra Rozwoju z dnia 26 lipca 2016 r. w sprawie rodzajów dokumentów, jakich może żądać zamawiający od wykonawcy w postępowaniu o udzielenie zamówienia</w:t>
      </w:r>
      <w:r w:rsidRPr="00D45780">
        <w:rPr>
          <w:rFonts w:cstheme="minorHAnsi"/>
          <w:bCs/>
        </w:rPr>
        <w:t xml:space="preserve">, oraz innymi obowiązującymi normami oraz </w:t>
      </w:r>
      <w:r w:rsidRPr="00D45780">
        <w:rPr>
          <w:rFonts w:cstheme="minorHAnsi"/>
          <w:bCs/>
        </w:rPr>
        <w:lastRenderedPageBreak/>
        <w:t xml:space="preserve">zasadami wiedzy technicznej </w:t>
      </w:r>
      <w:r w:rsidRPr="00D45780">
        <w:rPr>
          <w:rFonts w:eastAsia="Times New Roman" w:cs="Times New Roman"/>
          <w:lang w:eastAsia="pl-PL"/>
        </w:rPr>
        <w:t>oraz treść oferty złożonej przez Wykonawcę w przetargu, w wyniku którego zawarto niniejszą umowę.</w:t>
      </w:r>
    </w:p>
    <w:p w14:paraId="64A7A72A" w14:textId="77777777" w:rsidR="00D9098A" w:rsidRPr="00D45780" w:rsidRDefault="00D9098A" w:rsidP="00A12534">
      <w:pPr>
        <w:pStyle w:val="Akapitzlist"/>
        <w:numPr>
          <w:ilvl w:val="0"/>
          <w:numId w:val="95"/>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 przypadku wystąpienia w trakcie wykonywania przedmiotu zamówienia potrzeby rozstrzygnięcia spraw lub problemów – Strony będą je podejmować i rozstrzygać bez zbędnej zwłoki.</w:t>
      </w:r>
    </w:p>
    <w:p w14:paraId="0EC4D62B" w14:textId="77777777" w:rsidR="00D9098A" w:rsidRPr="00D45780" w:rsidRDefault="00D9098A" w:rsidP="00A12534">
      <w:pPr>
        <w:pStyle w:val="Akapitzlist"/>
        <w:numPr>
          <w:ilvl w:val="0"/>
          <w:numId w:val="95"/>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 razie powstania sporu związanego z wykonaniem umowy Wykonawca zobowiązany jest wyczerpać drogę postępowania reklamacyjnego, kierując swoje roszczenia do Zamawiającego.</w:t>
      </w:r>
    </w:p>
    <w:p w14:paraId="3058F648" w14:textId="77777777" w:rsidR="00D9098A" w:rsidRPr="00D45780" w:rsidRDefault="00D9098A" w:rsidP="00A12534">
      <w:pPr>
        <w:pStyle w:val="Akapitzlist"/>
        <w:numPr>
          <w:ilvl w:val="0"/>
          <w:numId w:val="95"/>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Zamawiający</w:t>
      </w:r>
      <w:r w:rsidRPr="00D45780">
        <w:rPr>
          <w:rFonts w:eastAsia="Times New Roman" w:cs="Times New Roman"/>
          <w:i/>
          <w:lang w:eastAsia="pl-PL"/>
        </w:rPr>
        <w:t xml:space="preserve"> </w:t>
      </w:r>
      <w:r w:rsidRPr="00D45780">
        <w:rPr>
          <w:rFonts w:eastAsia="Times New Roman" w:cs="Times New Roman"/>
          <w:lang w:eastAsia="pl-PL"/>
        </w:rPr>
        <w:t xml:space="preserve">zobowiązany jest do pisemnego ustosunkowania się do roszczeń Wykonawcy w ciągu </w:t>
      </w:r>
      <w:r w:rsidRPr="00D45780">
        <w:rPr>
          <w:rFonts w:eastAsia="Times New Roman" w:cs="Times New Roman"/>
          <w:bCs/>
          <w:lang w:eastAsia="pl-PL"/>
        </w:rPr>
        <w:t>7 dni</w:t>
      </w:r>
      <w:r w:rsidRPr="00D45780">
        <w:rPr>
          <w:rFonts w:eastAsia="Times New Roman" w:cs="Times New Roman"/>
          <w:lang w:eastAsia="pl-PL"/>
        </w:rPr>
        <w:t xml:space="preserve"> od chwili ich zgłoszenia.</w:t>
      </w:r>
    </w:p>
    <w:p w14:paraId="5FECE6A5" w14:textId="77777777" w:rsidR="00D9098A" w:rsidRPr="00D45780" w:rsidRDefault="00D9098A" w:rsidP="00A12534">
      <w:pPr>
        <w:pStyle w:val="Akapitzlist"/>
        <w:numPr>
          <w:ilvl w:val="0"/>
          <w:numId w:val="95"/>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 xml:space="preserve">Jeżeli Zamawiający odmówi uznania roszczenia w terminie, o którym mowa w </w:t>
      </w:r>
      <w:r w:rsidRPr="00D45780">
        <w:rPr>
          <w:rFonts w:eastAsia="Times New Roman" w:cs="Times New Roman"/>
          <w:bCs/>
          <w:lang w:eastAsia="pl-PL"/>
        </w:rPr>
        <w:t>ust. 4</w:t>
      </w:r>
      <w:r w:rsidRPr="00D45780">
        <w:rPr>
          <w:rFonts w:eastAsia="Times New Roman" w:cs="Times New Roman"/>
          <w:lang w:eastAsia="pl-PL"/>
        </w:rPr>
        <w:t xml:space="preserve"> niniejszego paragrafu Wykonawca może zwrócić się do sądu powszechnego o rozstrzygnięcie sporu.</w:t>
      </w:r>
    </w:p>
    <w:p w14:paraId="1E593484" w14:textId="77777777" w:rsidR="00D9098A" w:rsidRPr="00D45780" w:rsidRDefault="00D9098A" w:rsidP="00A12534">
      <w:pPr>
        <w:pStyle w:val="Akapitzlist"/>
        <w:numPr>
          <w:ilvl w:val="0"/>
          <w:numId w:val="95"/>
        </w:numPr>
        <w:suppressAutoHyphens/>
        <w:spacing w:after="0" w:line="240" w:lineRule="auto"/>
        <w:ind w:left="426" w:hanging="426"/>
        <w:jc w:val="both"/>
        <w:rPr>
          <w:rFonts w:eastAsia="Times New Roman" w:cs="Times New Roman"/>
          <w:lang w:eastAsia="pl-PL"/>
        </w:rPr>
      </w:pPr>
      <w:r w:rsidRPr="00D45780">
        <w:rPr>
          <w:rFonts w:eastAsia="Times New Roman" w:cs="Times New Roman"/>
          <w:lang w:eastAsia="pl-PL"/>
        </w:rPr>
        <w:t>Właściwym do rozpatrzenia i rozpoznania sporów wynikłych na tle realizacji niniejszej umowy jest Sąd właściwy dla Zamawiającego.</w:t>
      </w:r>
    </w:p>
    <w:p w14:paraId="5F4066FF" w14:textId="77777777" w:rsidR="00D9098A" w:rsidRPr="00D45780" w:rsidRDefault="00D9098A" w:rsidP="00A12534">
      <w:pPr>
        <w:pStyle w:val="Akapitzlist"/>
        <w:numPr>
          <w:ilvl w:val="0"/>
          <w:numId w:val="95"/>
        </w:numPr>
        <w:suppressAutoHyphens/>
        <w:spacing w:after="0" w:line="240" w:lineRule="auto"/>
        <w:ind w:left="426" w:hanging="426"/>
        <w:jc w:val="both"/>
        <w:rPr>
          <w:rFonts w:eastAsia="Times New Roman" w:cs="Times New Roman"/>
          <w:b/>
          <w:lang w:eastAsia="pl-PL"/>
        </w:rPr>
      </w:pPr>
      <w:r w:rsidRPr="00D45780">
        <w:rPr>
          <w:rFonts w:eastAsia="Times New Roman" w:cs="Times New Roman"/>
          <w:lang w:eastAsia="pl-PL"/>
        </w:rPr>
        <w:t>Umowę sporządzono w 3 egzemplarzach - 1 egz. dla Wykonawcy i 2 egz. dla Zamawiającego.</w:t>
      </w:r>
    </w:p>
    <w:p w14:paraId="44BC2392" w14:textId="77777777" w:rsidR="00D9098A" w:rsidRPr="00D45780" w:rsidRDefault="00D9098A" w:rsidP="00D9098A">
      <w:pPr>
        <w:suppressAutoHyphens/>
        <w:spacing w:after="0" w:line="240" w:lineRule="auto"/>
        <w:rPr>
          <w:rFonts w:eastAsia="Times New Roman" w:cs="Times New Roman"/>
          <w:b/>
          <w:lang w:eastAsia="pl-PL"/>
        </w:rPr>
      </w:pPr>
    </w:p>
    <w:p w14:paraId="00AD7734" w14:textId="77777777" w:rsidR="00D9098A" w:rsidRPr="00D45780" w:rsidRDefault="00D9098A" w:rsidP="00D9098A">
      <w:pPr>
        <w:suppressAutoHyphens/>
        <w:spacing w:after="0" w:line="240" w:lineRule="auto"/>
        <w:rPr>
          <w:rFonts w:eastAsia="Times New Roman" w:cs="Times New Roman"/>
          <w:b/>
          <w:lang w:eastAsia="pl-PL"/>
        </w:rPr>
      </w:pPr>
    </w:p>
    <w:p w14:paraId="19C2AD3B" w14:textId="77777777" w:rsidR="00D9098A" w:rsidRPr="00D45780" w:rsidRDefault="00D9098A" w:rsidP="00D9098A">
      <w:pPr>
        <w:suppressAutoHyphens/>
        <w:spacing w:after="0" w:line="240" w:lineRule="auto"/>
        <w:rPr>
          <w:rFonts w:eastAsia="Times New Roman" w:cs="Times New Roman"/>
          <w:b/>
          <w:lang w:eastAsia="pl-PL"/>
        </w:rPr>
      </w:pPr>
    </w:p>
    <w:p w14:paraId="5C7C71C5" w14:textId="77777777" w:rsidR="00D9098A" w:rsidRPr="00D45780" w:rsidRDefault="00D9098A" w:rsidP="00D9098A">
      <w:pPr>
        <w:suppressAutoHyphens/>
        <w:spacing w:after="0" w:line="240" w:lineRule="auto"/>
        <w:jc w:val="both"/>
        <w:rPr>
          <w:rFonts w:eastAsia="Times New Roman" w:cs="Times New Roman"/>
          <w:b/>
          <w:lang w:eastAsia="pl-PL"/>
        </w:rPr>
      </w:pPr>
      <w:r w:rsidRPr="00D45780">
        <w:rPr>
          <w:rFonts w:eastAsia="Times New Roman" w:cs="Times New Roman"/>
          <w:b/>
          <w:lang w:eastAsia="pl-PL"/>
        </w:rPr>
        <w:t>Załącznikami do umowy są:</w:t>
      </w:r>
    </w:p>
    <w:p w14:paraId="2D2586E5" w14:textId="77777777" w:rsidR="00D9098A" w:rsidRPr="00D45780" w:rsidRDefault="00D9098A"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Załącznik nr 1 - Harmonogram płatności,</w:t>
      </w:r>
    </w:p>
    <w:p w14:paraId="13B4C5C7" w14:textId="77777777" w:rsidR="00D9098A" w:rsidRPr="00D45780" w:rsidRDefault="00D9098A"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 xml:space="preserve">Załącznik nr 2 - </w:t>
      </w:r>
      <w:r w:rsidRPr="00D45780">
        <w:rPr>
          <w:rFonts w:ascii="Calibri" w:eastAsia="Times New Roman" w:hAnsi="Calibri" w:cs="Calibri"/>
          <w:bCs/>
          <w:color w:val="000000"/>
          <w:lang w:eastAsia="ar-SA"/>
        </w:rPr>
        <w:t xml:space="preserve">Mapa sytuacyjna z rozmieszczeniem pojemników </w:t>
      </w:r>
      <w:r w:rsidRPr="00D45780">
        <w:rPr>
          <w:rFonts w:eastAsia="Times New Roman"/>
          <w:lang w:eastAsia="ar-SA"/>
        </w:rPr>
        <w:t>/ kontenerów,</w:t>
      </w:r>
      <w:r w:rsidRPr="00D45780">
        <w:rPr>
          <w:rFonts w:cs="Calibri"/>
          <w:lang w:eastAsia="ar-SA"/>
        </w:rPr>
        <w:t xml:space="preserve"> </w:t>
      </w:r>
    </w:p>
    <w:p w14:paraId="19141AD1" w14:textId="77777777" w:rsidR="00D9098A" w:rsidRPr="00D45780" w:rsidRDefault="00D9098A"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Załącznik nr 3 - Oferta Wykonawcy,</w:t>
      </w:r>
    </w:p>
    <w:p w14:paraId="33558E41" w14:textId="77777777" w:rsidR="00D9098A" w:rsidRPr="00D45780" w:rsidRDefault="00D9098A" w:rsidP="00A12534">
      <w:pPr>
        <w:numPr>
          <w:ilvl w:val="0"/>
          <w:numId w:val="79"/>
        </w:numPr>
        <w:suppressAutoHyphens/>
        <w:spacing w:after="0" w:line="240" w:lineRule="auto"/>
        <w:ind w:left="284" w:hanging="284"/>
        <w:jc w:val="both"/>
        <w:rPr>
          <w:rFonts w:cs="Calibri"/>
          <w:lang w:eastAsia="ar-SA"/>
        </w:rPr>
      </w:pPr>
      <w:r w:rsidRPr="00D45780">
        <w:rPr>
          <w:rFonts w:cs="Calibri"/>
          <w:lang w:eastAsia="ar-SA"/>
        </w:rPr>
        <w:t>Załącznik nr 4 - Oświadczenie Wykonawcy  dotyczące  pozyskania przez Wykonawcę danych osobowych od osób trzecich.</w:t>
      </w:r>
    </w:p>
    <w:p w14:paraId="743F34A4" w14:textId="77777777" w:rsidR="00D9098A" w:rsidRPr="00D45780" w:rsidRDefault="00D9098A" w:rsidP="00D9098A">
      <w:pPr>
        <w:tabs>
          <w:tab w:val="left" w:pos="113"/>
        </w:tabs>
        <w:suppressAutoHyphens/>
        <w:spacing w:after="0" w:line="240" w:lineRule="auto"/>
        <w:rPr>
          <w:rFonts w:eastAsia="Times New Roman" w:cs="Times New Roman"/>
          <w:lang w:eastAsia="pl-PL"/>
        </w:rPr>
      </w:pPr>
    </w:p>
    <w:p w14:paraId="37D38066" w14:textId="77777777" w:rsidR="00D9098A" w:rsidRPr="00D45780" w:rsidRDefault="00D9098A" w:rsidP="00D9098A">
      <w:pPr>
        <w:tabs>
          <w:tab w:val="left" w:pos="113"/>
        </w:tabs>
        <w:suppressAutoHyphens/>
        <w:spacing w:after="0" w:line="240" w:lineRule="auto"/>
        <w:rPr>
          <w:rFonts w:eastAsia="Times New Roman" w:cs="Times New Roman"/>
          <w:lang w:eastAsia="pl-PL"/>
        </w:rPr>
      </w:pPr>
    </w:p>
    <w:p w14:paraId="47F1969B" w14:textId="77777777" w:rsidR="00D9098A" w:rsidRPr="00D45780" w:rsidRDefault="00D9098A" w:rsidP="00D9098A">
      <w:pPr>
        <w:tabs>
          <w:tab w:val="left" w:pos="113"/>
        </w:tabs>
        <w:suppressAutoHyphens/>
        <w:spacing w:after="0" w:line="240" w:lineRule="auto"/>
        <w:jc w:val="center"/>
        <w:rPr>
          <w:rFonts w:eastAsia="Times New Roman" w:cs="Times New Roman"/>
          <w:lang w:eastAsia="pl-PL"/>
        </w:rPr>
      </w:pPr>
    </w:p>
    <w:p w14:paraId="1A2B9213" w14:textId="77777777" w:rsidR="00D9098A" w:rsidRPr="00D45780" w:rsidRDefault="00D9098A" w:rsidP="00D9098A">
      <w:pPr>
        <w:tabs>
          <w:tab w:val="left" w:pos="113"/>
        </w:tabs>
        <w:suppressAutoHyphens/>
        <w:spacing w:after="0" w:line="240" w:lineRule="auto"/>
        <w:jc w:val="center"/>
        <w:rPr>
          <w:rFonts w:eastAsia="Times New Roman" w:cs="Times New Roman"/>
          <w:lang w:eastAsia="pl-PL"/>
        </w:rPr>
      </w:pPr>
    </w:p>
    <w:p w14:paraId="148FAD9C" w14:textId="77777777" w:rsidR="00D9098A" w:rsidRPr="00D45780" w:rsidRDefault="00D9098A" w:rsidP="00D9098A">
      <w:pPr>
        <w:tabs>
          <w:tab w:val="left" w:pos="113"/>
        </w:tabs>
        <w:suppressAutoHyphens/>
        <w:spacing w:after="0" w:line="240" w:lineRule="auto"/>
        <w:jc w:val="center"/>
        <w:rPr>
          <w:rFonts w:eastAsia="Times New Roman" w:cs="Times New Roman"/>
          <w:b/>
          <w:lang w:eastAsia="pl-PL"/>
        </w:rPr>
      </w:pPr>
      <w:r w:rsidRPr="00D45780">
        <w:rPr>
          <w:rFonts w:eastAsia="Times New Roman" w:cs="Times New Roman"/>
          <w:b/>
          <w:lang w:eastAsia="pl-PL"/>
        </w:rPr>
        <w:t>Z A M A W I A J Ą C Y                                                          W Y K O N A W C A</w:t>
      </w:r>
    </w:p>
    <w:p w14:paraId="6703F0D1" w14:textId="77777777" w:rsidR="00D9098A" w:rsidRPr="00D45780" w:rsidRDefault="00D9098A" w:rsidP="00D9098A">
      <w:pPr>
        <w:tabs>
          <w:tab w:val="left" w:pos="113"/>
        </w:tabs>
        <w:suppressAutoHyphens/>
        <w:spacing w:after="0" w:line="240" w:lineRule="auto"/>
        <w:jc w:val="center"/>
        <w:rPr>
          <w:rFonts w:eastAsia="Times New Roman" w:cs="Times New Roman"/>
          <w:b/>
          <w:lang w:eastAsia="pl-PL"/>
        </w:rPr>
      </w:pPr>
    </w:p>
    <w:p w14:paraId="1D3A7624" w14:textId="77777777" w:rsidR="00D9098A" w:rsidRPr="00D45780" w:rsidRDefault="00D9098A" w:rsidP="00D9098A">
      <w:pPr>
        <w:rPr>
          <w:rFonts w:eastAsia="Times New Roman" w:cs="Calibri"/>
          <w:b/>
          <w:lang w:eastAsia="ar-SA"/>
        </w:rPr>
      </w:pPr>
      <w:r w:rsidRPr="00D45780">
        <w:rPr>
          <w:rFonts w:eastAsia="Times New Roman" w:cs="Calibri"/>
          <w:b/>
          <w:lang w:eastAsia="ar-SA"/>
        </w:rPr>
        <w:br w:type="page"/>
      </w:r>
    </w:p>
    <w:p w14:paraId="66D3125A" w14:textId="77777777" w:rsidR="00D9098A" w:rsidRPr="00D45780" w:rsidRDefault="00D9098A" w:rsidP="00D9098A">
      <w:pPr>
        <w:suppressAutoHyphens/>
        <w:spacing w:after="0" w:line="240" w:lineRule="auto"/>
        <w:jc w:val="right"/>
        <w:rPr>
          <w:rFonts w:eastAsia="Calibri" w:cs="Arial"/>
          <w:b/>
        </w:rPr>
      </w:pPr>
      <w:r w:rsidRPr="00D45780">
        <w:rPr>
          <w:rFonts w:eastAsia="Times New Roman" w:cs="Calibri"/>
          <w:b/>
          <w:lang w:eastAsia="ar-SA"/>
        </w:rPr>
        <w:lastRenderedPageBreak/>
        <w:t>Z</w:t>
      </w:r>
      <w:r w:rsidRPr="00D45780">
        <w:rPr>
          <w:rFonts w:eastAsia="Calibri" w:cs="Arial"/>
          <w:b/>
        </w:rPr>
        <w:t xml:space="preserve">ałącznik nr 1 </w:t>
      </w:r>
      <w:r w:rsidRPr="00D45780">
        <w:rPr>
          <w:rFonts w:eastAsia="Calibri" w:cs="Arial"/>
        </w:rPr>
        <w:t xml:space="preserve"> </w:t>
      </w:r>
    </w:p>
    <w:p w14:paraId="4A73E747" w14:textId="77777777" w:rsidR="00D9098A" w:rsidRPr="00D45780" w:rsidRDefault="00D9098A" w:rsidP="00D9098A">
      <w:pPr>
        <w:suppressAutoHyphens/>
        <w:spacing w:after="0" w:line="240" w:lineRule="auto"/>
        <w:jc w:val="right"/>
        <w:rPr>
          <w:rFonts w:ascii="Calibri" w:eastAsia="Calibri" w:hAnsi="Calibri" w:cs="Arial"/>
        </w:rPr>
      </w:pPr>
      <w:r w:rsidRPr="00D45780">
        <w:rPr>
          <w:rFonts w:eastAsia="Calibri" w:cs="Arial"/>
        </w:rPr>
        <w:t xml:space="preserve">do umowy nr …/2020 </w:t>
      </w:r>
    </w:p>
    <w:p w14:paraId="5B7C6DCD" w14:textId="77777777" w:rsidR="00D9098A" w:rsidRPr="00D45780" w:rsidRDefault="00D9098A" w:rsidP="00D9098A">
      <w:pPr>
        <w:suppressAutoHyphens/>
        <w:spacing w:after="0" w:line="240" w:lineRule="auto"/>
        <w:jc w:val="right"/>
        <w:rPr>
          <w:rFonts w:ascii="Calibri" w:eastAsia="Calibri" w:hAnsi="Calibri" w:cs="Arial"/>
          <w:b/>
          <w:bCs/>
          <w:sz w:val="26"/>
          <w:szCs w:val="26"/>
          <w:lang w:eastAsia="pl-PL"/>
        </w:rPr>
      </w:pPr>
      <w:r w:rsidRPr="00D45780">
        <w:rPr>
          <w:rFonts w:eastAsia="Calibri" w:cs="Arial"/>
        </w:rPr>
        <w:t>z dnia …………………………...</w:t>
      </w:r>
    </w:p>
    <w:p w14:paraId="4F8D3799" w14:textId="77777777" w:rsidR="00D9098A" w:rsidRPr="00D45780" w:rsidRDefault="00D9098A" w:rsidP="00D9098A">
      <w:pPr>
        <w:suppressAutoHyphens/>
        <w:spacing w:after="0" w:line="240" w:lineRule="auto"/>
        <w:rPr>
          <w:rFonts w:eastAsia="Times New Roman" w:cs="Calibri"/>
          <w:b/>
          <w:lang w:eastAsia="ar-SA"/>
        </w:rPr>
      </w:pPr>
    </w:p>
    <w:p w14:paraId="779AD886" w14:textId="6EED7C29" w:rsidR="00D9098A" w:rsidRPr="00D45780" w:rsidRDefault="00D9098A" w:rsidP="00D9098A">
      <w:pPr>
        <w:spacing w:after="0" w:line="360" w:lineRule="auto"/>
        <w:jc w:val="center"/>
        <w:rPr>
          <w:b/>
        </w:rPr>
      </w:pPr>
      <w:r w:rsidRPr="00D45780">
        <w:rPr>
          <w:b/>
        </w:rPr>
        <w:t xml:space="preserve">HARMONOGRAM  PŁATNOŚCI dla ZADANIA nr </w:t>
      </w:r>
      <w:r w:rsidR="00950104" w:rsidRPr="00D45780">
        <w:rPr>
          <w:b/>
        </w:rPr>
        <w:t>2</w:t>
      </w:r>
    </w:p>
    <w:p w14:paraId="0A7174C2" w14:textId="3D501392" w:rsidR="00D9098A" w:rsidRPr="00D45780" w:rsidRDefault="00D9098A" w:rsidP="00D9098A">
      <w:pPr>
        <w:spacing w:after="0" w:line="360" w:lineRule="auto"/>
        <w:jc w:val="center"/>
        <w:rPr>
          <w:b/>
        </w:rPr>
      </w:pPr>
      <w:r w:rsidRPr="00D45780">
        <w:rPr>
          <w:b/>
          <w:bCs/>
        </w:rPr>
        <w:t>Wywóz nieczystości z cmentarza komunalnego przy ul. </w:t>
      </w:r>
      <w:r w:rsidR="00582764" w:rsidRPr="00D45780">
        <w:rPr>
          <w:b/>
          <w:bCs/>
        </w:rPr>
        <w:t>Zachodniej</w:t>
      </w:r>
      <w:r w:rsidRPr="00D45780">
        <w:rPr>
          <w:b/>
          <w:bCs/>
        </w:rPr>
        <w:t xml:space="preserve"> w Słupsku</w:t>
      </w:r>
    </w:p>
    <w:tbl>
      <w:tblPr>
        <w:tblW w:w="8789" w:type="dxa"/>
        <w:tblInd w:w="108" w:type="dxa"/>
        <w:tblLayout w:type="fixed"/>
        <w:tblLook w:val="04A0" w:firstRow="1" w:lastRow="0" w:firstColumn="1" w:lastColumn="0" w:noHBand="0" w:noVBand="1"/>
      </w:tblPr>
      <w:tblGrid>
        <w:gridCol w:w="720"/>
        <w:gridCol w:w="2966"/>
        <w:gridCol w:w="5103"/>
      </w:tblGrid>
      <w:tr w:rsidR="00D9098A" w:rsidRPr="00D45780" w14:paraId="40F4AC98" w14:textId="77777777" w:rsidTr="005D475D">
        <w:trPr>
          <w:trHeight w:val="509"/>
        </w:trPr>
        <w:tc>
          <w:tcPr>
            <w:tcW w:w="720" w:type="dxa"/>
            <w:vMerge w:val="restart"/>
            <w:tcBorders>
              <w:top w:val="single" w:sz="4" w:space="0" w:color="000000"/>
              <w:left w:val="single" w:sz="4" w:space="0" w:color="000000"/>
              <w:bottom w:val="single" w:sz="4" w:space="0" w:color="000000"/>
              <w:right w:val="nil"/>
            </w:tcBorders>
            <w:vAlign w:val="center"/>
            <w:hideMark/>
          </w:tcPr>
          <w:p w14:paraId="3D98F57E" w14:textId="77777777" w:rsidR="00D9098A" w:rsidRPr="00D45780" w:rsidRDefault="00D9098A" w:rsidP="00030ADB">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0"/>
                <w:szCs w:val="20"/>
                <w:lang w:eastAsia="ar-SA"/>
              </w:rPr>
              <w:t>Lp.</w:t>
            </w:r>
          </w:p>
        </w:tc>
        <w:tc>
          <w:tcPr>
            <w:tcW w:w="2966" w:type="dxa"/>
            <w:vMerge w:val="restart"/>
            <w:tcBorders>
              <w:top w:val="single" w:sz="4" w:space="0" w:color="000000"/>
              <w:left w:val="single" w:sz="4" w:space="0" w:color="000000"/>
              <w:bottom w:val="single" w:sz="4" w:space="0" w:color="000000"/>
              <w:right w:val="nil"/>
            </w:tcBorders>
            <w:vAlign w:val="center"/>
            <w:hideMark/>
          </w:tcPr>
          <w:p w14:paraId="300EB366" w14:textId="77777777" w:rsidR="00D9098A" w:rsidRPr="00D45780" w:rsidRDefault="00D9098A" w:rsidP="00030ADB">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2020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miesiące </w:t>
            </w:r>
          </w:p>
        </w:tc>
        <w:tc>
          <w:tcPr>
            <w:tcW w:w="5103" w:type="dxa"/>
            <w:vMerge w:val="restart"/>
            <w:tcBorders>
              <w:top w:val="single" w:sz="4" w:space="0" w:color="000000"/>
              <w:left w:val="single" w:sz="4" w:space="0" w:color="000000"/>
              <w:bottom w:val="single" w:sz="4" w:space="0" w:color="000000"/>
              <w:right w:val="single" w:sz="4" w:space="0" w:color="auto"/>
            </w:tcBorders>
            <w:vAlign w:val="center"/>
            <w:hideMark/>
          </w:tcPr>
          <w:p w14:paraId="3F05149D" w14:textId="77777777" w:rsidR="00D9098A" w:rsidRPr="00D45780" w:rsidRDefault="00D9098A" w:rsidP="00030ADB">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2020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Kwota netto (zł)</w:t>
            </w:r>
          </w:p>
        </w:tc>
      </w:tr>
      <w:tr w:rsidR="00D9098A" w:rsidRPr="00D45780" w14:paraId="4D1BB094" w14:textId="77777777" w:rsidTr="005D475D">
        <w:trPr>
          <w:trHeight w:val="509"/>
        </w:trPr>
        <w:tc>
          <w:tcPr>
            <w:tcW w:w="720" w:type="dxa"/>
            <w:vMerge/>
            <w:tcBorders>
              <w:top w:val="single" w:sz="4" w:space="0" w:color="000000"/>
              <w:left w:val="single" w:sz="4" w:space="0" w:color="000000"/>
              <w:bottom w:val="single" w:sz="4" w:space="0" w:color="000000"/>
              <w:right w:val="nil"/>
            </w:tcBorders>
            <w:vAlign w:val="center"/>
            <w:hideMark/>
          </w:tcPr>
          <w:p w14:paraId="058E09BB" w14:textId="77777777" w:rsidR="00D9098A" w:rsidRPr="00D45780" w:rsidRDefault="00D9098A" w:rsidP="00030ADB">
            <w:pPr>
              <w:spacing w:after="0" w:line="240" w:lineRule="auto"/>
              <w:rPr>
                <w:rFonts w:eastAsia="Times New Roman" w:cs="Times New Roman"/>
                <w:b/>
                <w:color w:val="000000"/>
                <w:sz w:val="20"/>
                <w:szCs w:val="20"/>
                <w:lang w:eastAsia="ar-SA"/>
              </w:rPr>
            </w:pPr>
          </w:p>
        </w:tc>
        <w:tc>
          <w:tcPr>
            <w:tcW w:w="2966" w:type="dxa"/>
            <w:vMerge/>
            <w:tcBorders>
              <w:top w:val="single" w:sz="4" w:space="0" w:color="000000"/>
              <w:left w:val="single" w:sz="4" w:space="0" w:color="000000"/>
              <w:bottom w:val="single" w:sz="4" w:space="0" w:color="000000"/>
              <w:right w:val="nil"/>
            </w:tcBorders>
            <w:vAlign w:val="center"/>
            <w:hideMark/>
          </w:tcPr>
          <w:p w14:paraId="3517FB7D" w14:textId="77777777" w:rsidR="00D9098A" w:rsidRPr="00D45780" w:rsidRDefault="00D9098A" w:rsidP="00030ADB">
            <w:pPr>
              <w:spacing w:after="0" w:line="240" w:lineRule="auto"/>
              <w:rPr>
                <w:rFonts w:eastAsia="Times New Roman" w:cs="Times New Roman"/>
                <w:b/>
                <w:color w:val="000000"/>
                <w:sz w:val="20"/>
                <w:szCs w:val="20"/>
                <w:lang w:eastAsia="ar-SA"/>
              </w:rPr>
            </w:pPr>
          </w:p>
        </w:tc>
        <w:tc>
          <w:tcPr>
            <w:tcW w:w="5103" w:type="dxa"/>
            <w:vMerge/>
            <w:tcBorders>
              <w:left w:val="single" w:sz="4" w:space="0" w:color="000000"/>
              <w:bottom w:val="single" w:sz="4" w:space="0" w:color="000000"/>
              <w:right w:val="single" w:sz="4" w:space="0" w:color="auto"/>
            </w:tcBorders>
            <w:vAlign w:val="center"/>
            <w:hideMark/>
          </w:tcPr>
          <w:p w14:paraId="7417B8DB" w14:textId="77777777" w:rsidR="00D9098A" w:rsidRPr="00D45780" w:rsidRDefault="00D9098A" w:rsidP="00030ADB">
            <w:pPr>
              <w:suppressAutoHyphens/>
              <w:snapToGrid w:val="0"/>
              <w:spacing w:after="0" w:line="240" w:lineRule="auto"/>
              <w:rPr>
                <w:rFonts w:eastAsia="Times New Roman" w:cs="Times New Roman"/>
                <w:b/>
                <w:color w:val="000000"/>
                <w:sz w:val="20"/>
                <w:szCs w:val="20"/>
                <w:lang w:eastAsia="ar-SA"/>
              </w:rPr>
            </w:pPr>
          </w:p>
        </w:tc>
      </w:tr>
      <w:tr w:rsidR="00D9098A" w:rsidRPr="00D45780" w14:paraId="78DC8AF4" w14:textId="77777777" w:rsidTr="005D475D">
        <w:tc>
          <w:tcPr>
            <w:tcW w:w="720" w:type="dxa"/>
            <w:tcBorders>
              <w:top w:val="single" w:sz="4" w:space="0" w:color="000000"/>
              <w:left w:val="single" w:sz="4" w:space="0" w:color="000000"/>
              <w:bottom w:val="single" w:sz="4" w:space="0" w:color="000000"/>
              <w:right w:val="nil"/>
            </w:tcBorders>
            <w:vAlign w:val="center"/>
            <w:hideMark/>
          </w:tcPr>
          <w:p w14:paraId="3A5203E5"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1.</w:t>
            </w:r>
          </w:p>
        </w:tc>
        <w:tc>
          <w:tcPr>
            <w:tcW w:w="2966" w:type="dxa"/>
            <w:tcBorders>
              <w:top w:val="single" w:sz="4" w:space="0" w:color="000000"/>
              <w:left w:val="single" w:sz="4" w:space="0" w:color="000000"/>
              <w:bottom w:val="single" w:sz="4" w:space="0" w:color="000000"/>
              <w:right w:val="nil"/>
            </w:tcBorders>
            <w:vAlign w:val="center"/>
            <w:hideMark/>
          </w:tcPr>
          <w:p w14:paraId="776C31C5"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od ……. kwietnia</w:t>
            </w:r>
          </w:p>
        </w:tc>
        <w:tc>
          <w:tcPr>
            <w:tcW w:w="5103" w:type="dxa"/>
            <w:tcBorders>
              <w:top w:val="single" w:sz="4" w:space="0" w:color="000000"/>
              <w:left w:val="single" w:sz="4" w:space="0" w:color="000000"/>
              <w:bottom w:val="single" w:sz="4" w:space="0" w:color="000000"/>
              <w:right w:val="single" w:sz="4" w:space="0" w:color="auto"/>
            </w:tcBorders>
            <w:hideMark/>
          </w:tcPr>
          <w:p w14:paraId="0CBE3AA5"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2B3DF0E2" w14:textId="77777777" w:rsidTr="005D475D">
        <w:tc>
          <w:tcPr>
            <w:tcW w:w="720" w:type="dxa"/>
            <w:tcBorders>
              <w:top w:val="single" w:sz="4" w:space="0" w:color="000000"/>
              <w:left w:val="single" w:sz="4" w:space="0" w:color="000000"/>
              <w:bottom w:val="single" w:sz="4" w:space="0" w:color="000000"/>
              <w:right w:val="nil"/>
            </w:tcBorders>
            <w:vAlign w:val="center"/>
          </w:tcPr>
          <w:p w14:paraId="3FCBA9A1"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2.</w:t>
            </w:r>
          </w:p>
        </w:tc>
        <w:tc>
          <w:tcPr>
            <w:tcW w:w="2966" w:type="dxa"/>
            <w:tcBorders>
              <w:top w:val="single" w:sz="4" w:space="0" w:color="000000"/>
              <w:left w:val="single" w:sz="4" w:space="0" w:color="000000"/>
              <w:bottom w:val="single" w:sz="4" w:space="0" w:color="000000"/>
              <w:right w:val="nil"/>
            </w:tcBorders>
            <w:vAlign w:val="center"/>
          </w:tcPr>
          <w:p w14:paraId="03374A0D"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maj</w:t>
            </w:r>
          </w:p>
        </w:tc>
        <w:tc>
          <w:tcPr>
            <w:tcW w:w="5103" w:type="dxa"/>
            <w:tcBorders>
              <w:top w:val="single" w:sz="4" w:space="0" w:color="000000"/>
              <w:left w:val="single" w:sz="4" w:space="0" w:color="000000"/>
              <w:bottom w:val="single" w:sz="4" w:space="0" w:color="000000"/>
              <w:right w:val="single" w:sz="4" w:space="0" w:color="auto"/>
            </w:tcBorders>
          </w:tcPr>
          <w:p w14:paraId="7B208FEA"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59D2B0D5" w14:textId="77777777" w:rsidTr="005D475D">
        <w:tc>
          <w:tcPr>
            <w:tcW w:w="720" w:type="dxa"/>
            <w:tcBorders>
              <w:top w:val="single" w:sz="4" w:space="0" w:color="000000"/>
              <w:left w:val="single" w:sz="4" w:space="0" w:color="000000"/>
              <w:bottom w:val="single" w:sz="4" w:space="0" w:color="000000"/>
              <w:right w:val="nil"/>
            </w:tcBorders>
            <w:vAlign w:val="center"/>
          </w:tcPr>
          <w:p w14:paraId="024ED5AA"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3.</w:t>
            </w:r>
          </w:p>
        </w:tc>
        <w:tc>
          <w:tcPr>
            <w:tcW w:w="2966" w:type="dxa"/>
            <w:tcBorders>
              <w:top w:val="single" w:sz="4" w:space="0" w:color="000000"/>
              <w:left w:val="single" w:sz="4" w:space="0" w:color="000000"/>
              <w:bottom w:val="single" w:sz="4" w:space="0" w:color="000000"/>
              <w:right w:val="nil"/>
            </w:tcBorders>
            <w:vAlign w:val="center"/>
          </w:tcPr>
          <w:p w14:paraId="256779C8"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czerwiec</w:t>
            </w:r>
          </w:p>
        </w:tc>
        <w:tc>
          <w:tcPr>
            <w:tcW w:w="5103" w:type="dxa"/>
            <w:tcBorders>
              <w:top w:val="single" w:sz="4" w:space="0" w:color="000000"/>
              <w:left w:val="single" w:sz="4" w:space="0" w:color="000000"/>
              <w:bottom w:val="single" w:sz="4" w:space="0" w:color="000000"/>
              <w:right w:val="single" w:sz="4" w:space="0" w:color="auto"/>
            </w:tcBorders>
          </w:tcPr>
          <w:p w14:paraId="0DB7A8C8"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5D6E1F36" w14:textId="77777777" w:rsidTr="005D475D">
        <w:tc>
          <w:tcPr>
            <w:tcW w:w="720" w:type="dxa"/>
            <w:tcBorders>
              <w:top w:val="single" w:sz="4" w:space="0" w:color="000000"/>
              <w:left w:val="single" w:sz="4" w:space="0" w:color="000000"/>
              <w:bottom w:val="single" w:sz="4" w:space="0" w:color="000000"/>
              <w:right w:val="nil"/>
            </w:tcBorders>
            <w:vAlign w:val="center"/>
          </w:tcPr>
          <w:p w14:paraId="02D6D3B8"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4.</w:t>
            </w:r>
          </w:p>
        </w:tc>
        <w:tc>
          <w:tcPr>
            <w:tcW w:w="2966" w:type="dxa"/>
            <w:tcBorders>
              <w:top w:val="single" w:sz="4" w:space="0" w:color="000000"/>
              <w:left w:val="single" w:sz="4" w:space="0" w:color="000000"/>
              <w:bottom w:val="single" w:sz="4" w:space="0" w:color="000000"/>
              <w:right w:val="nil"/>
            </w:tcBorders>
            <w:vAlign w:val="center"/>
          </w:tcPr>
          <w:p w14:paraId="0684E262"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lipiec</w:t>
            </w:r>
          </w:p>
        </w:tc>
        <w:tc>
          <w:tcPr>
            <w:tcW w:w="5103" w:type="dxa"/>
            <w:tcBorders>
              <w:top w:val="single" w:sz="4" w:space="0" w:color="000000"/>
              <w:left w:val="single" w:sz="4" w:space="0" w:color="000000"/>
              <w:bottom w:val="single" w:sz="4" w:space="0" w:color="000000"/>
              <w:right w:val="single" w:sz="4" w:space="0" w:color="auto"/>
            </w:tcBorders>
          </w:tcPr>
          <w:p w14:paraId="32ED8759"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6CB9BF24" w14:textId="77777777" w:rsidTr="005D475D">
        <w:tc>
          <w:tcPr>
            <w:tcW w:w="720" w:type="dxa"/>
            <w:tcBorders>
              <w:top w:val="single" w:sz="4" w:space="0" w:color="000000"/>
              <w:left w:val="single" w:sz="4" w:space="0" w:color="000000"/>
              <w:bottom w:val="single" w:sz="4" w:space="0" w:color="000000"/>
              <w:right w:val="nil"/>
            </w:tcBorders>
            <w:vAlign w:val="center"/>
          </w:tcPr>
          <w:p w14:paraId="64B04CEB"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5.</w:t>
            </w:r>
          </w:p>
        </w:tc>
        <w:tc>
          <w:tcPr>
            <w:tcW w:w="2966" w:type="dxa"/>
            <w:tcBorders>
              <w:top w:val="single" w:sz="4" w:space="0" w:color="000000"/>
              <w:left w:val="single" w:sz="4" w:space="0" w:color="000000"/>
              <w:bottom w:val="single" w:sz="4" w:space="0" w:color="000000"/>
              <w:right w:val="nil"/>
            </w:tcBorders>
            <w:vAlign w:val="center"/>
            <w:hideMark/>
          </w:tcPr>
          <w:p w14:paraId="5A83C3E9"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sierpień</w:t>
            </w:r>
          </w:p>
        </w:tc>
        <w:tc>
          <w:tcPr>
            <w:tcW w:w="5103" w:type="dxa"/>
            <w:tcBorders>
              <w:top w:val="single" w:sz="4" w:space="0" w:color="000000"/>
              <w:left w:val="single" w:sz="4" w:space="0" w:color="000000"/>
              <w:bottom w:val="single" w:sz="4" w:space="0" w:color="000000"/>
              <w:right w:val="single" w:sz="4" w:space="0" w:color="auto"/>
            </w:tcBorders>
            <w:hideMark/>
          </w:tcPr>
          <w:p w14:paraId="0BFFBB1B"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204EAB36" w14:textId="77777777" w:rsidTr="005D475D">
        <w:tc>
          <w:tcPr>
            <w:tcW w:w="720" w:type="dxa"/>
            <w:tcBorders>
              <w:top w:val="single" w:sz="4" w:space="0" w:color="000000"/>
              <w:left w:val="single" w:sz="4" w:space="0" w:color="000000"/>
              <w:bottom w:val="single" w:sz="4" w:space="0" w:color="000000"/>
              <w:right w:val="nil"/>
            </w:tcBorders>
            <w:vAlign w:val="center"/>
          </w:tcPr>
          <w:p w14:paraId="2CE6BB18"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6.</w:t>
            </w:r>
          </w:p>
        </w:tc>
        <w:tc>
          <w:tcPr>
            <w:tcW w:w="2966" w:type="dxa"/>
            <w:tcBorders>
              <w:top w:val="single" w:sz="4" w:space="0" w:color="000000"/>
              <w:left w:val="single" w:sz="4" w:space="0" w:color="000000"/>
              <w:bottom w:val="single" w:sz="4" w:space="0" w:color="000000"/>
              <w:right w:val="nil"/>
            </w:tcBorders>
            <w:vAlign w:val="center"/>
            <w:hideMark/>
          </w:tcPr>
          <w:p w14:paraId="2AA45AAA"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wrzesień</w:t>
            </w:r>
          </w:p>
        </w:tc>
        <w:tc>
          <w:tcPr>
            <w:tcW w:w="5103" w:type="dxa"/>
            <w:tcBorders>
              <w:top w:val="single" w:sz="4" w:space="0" w:color="000000"/>
              <w:left w:val="single" w:sz="4" w:space="0" w:color="000000"/>
              <w:bottom w:val="single" w:sz="4" w:space="0" w:color="000000"/>
              <w:right w:val="single" w:sz="4" w:space="0" w:color="auto"/>
            </w:tcBorders>
            <w:hideMark/>
          </w:tcPr>
          <w:p w14:paraId="7E370884"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50470134" w14:textId="77777777" w:rsidTr="005D475D">
        <w:tc>
          <w:tcPr>
            <w:tcW w:w="720" w:type="dxa"/>
            <w:tcBorders>
              <w:top w:val="single" w:sz="4" w:space="0" w:color="000000"/>
              <w:left w:val="single" w:sz="4" w:space="0" w:color="000000"/>
              <w:bottom w:val="single" w:sz="4" w:space="0" w:color="000000"/>
              <w:right w:val="nil"/>
            </w:tcBorders>
            <w:vAlign w:val="center"/>
          </w:tcPr>
          <w:p w14:paraId="050B08D1"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7.</w:t>
            </w:r>
          </w:p>
        </w:tc>
        <w:tc>
          <w:tcPr>
            <w:tcW w:w="2966" w:type="dxa"/>
            <w:tcBorders>
              <w:top w:val="single" w:sz="4" w:space="0" w:color="000000"/>
              <w:left w:val="single" w:sz="4" w:space="0" w:color="000000"/>
              <w:bottom w:val="single" w:sz="4" w:space="0" w:color="000000"/>
              <w:right w:val="nil"/>
            </w:tcBorders>
            <w:vAlign w:val="center"/>
            <w:hideMark/>
          </w:tcPr>
          <w:p w14:paraId="135DF75F"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październik</w:t>
            </w:r>
          </w:p>
        </w:tc>
        <w:tc>
          <w:tcPr>
            <w:tcW w:w="5103" w:type="dxa"/>
            <w:tcBorders>
              <w:top w:val="single" w:sz="4" w:space="0" w:color="000000"/>
              <w:left w:val="single" w:sz="4" w:space="0" w:color="000000"/>
              <w:bottom w:val="single" w:sz="4" w:space="0" w:color="000000"/>
              <w:right w:val="single" w:sz="4" w:space="0" w:color="auto"/>
            </w:tcBorders>
            <w:hideMark/>
          </w:tcPr>
          <w:p w14:paraId="16E7A8E4"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3D2DBBD9" w14:textId="77777777" w:rsidTr="005D475D">
        <w:tc>
          <w:tcPr>
            <w:tcW w:w="720" w:type="dxa"/>
            <w:tcBorders>
              <w:top w:val="single" w:sz="4" w:space="0" w:color="000000"/>
              <w:left w:val="single" w:sz="4" w:space="0" w:color="000000"/>
              <w:bottom w:val="single" w:sz="4" w:space="0" w:color="000000"/>
              <w:right w:val="nil"/>
            </w:tcBorders>
            <w:vAlign w:val="center"/>
          </w:tcPr>
          <w:p w14:paraId="4F060194"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8.</w:t>
            </w:r>
          </w:p>
        </w:tc>
        <w:tc>
          <w:tcPr>
            <w:tcW w:w="2966" w:type="dxa"/>
            <w:tcBorders>
              <w:top w:val="single" w:sz="4" w:space="0" w:color="000000"/>
              <w:left w:val="single" w:sz="4" w:space="0" w:color="000000"/>
              <w:bottom w:val="single" w:sz="4" w:space="0" w:color="000000"/>
              <w:right w:val="nil"/>
            </w:tcBorders>
            <w:vAlign w:val="center"/>
            <w:hideMark/>
          </w:tcPr>
          <w:p w14:paraId="347774DD"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listopad</w:t>
            </w:r>
          </w:p>
        </w:tc>
        <w:tc>
          <w:tcPr>
            <w:tcW w:w="5103" w:type="dxa"/>
            <w:tcBorders>
              <w:top w:val="single" w:sz="4" w:space="0" w:color="000000"/>
              <w:left w:val="single" w:sz="4" w:space="0" w:color="000000"/>
              <w:bottom w:val="single" w:sz="4" w:space="0" w:color="000000"/>
              <w:right w:val="single" w:sz="4" w:space="0" w:color="auto"/>
            </w:tcBorders>
            <w:hideMark/>
          </w:tcPr>
          <w:p w14:paraId="65CB23EA"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6A57ACE6" w14:textId="77777777" w:rsidTr="005D475D">
        <w:tc>
          <w:tcPr>
            <w:tcW w:w="720" w:type="dxa"/>
            <w:tcBorders>
              <w:top w:val="single" w:sz="4" w:space="0" w:color="000000"/>
              <w:left w:val="single" w:sz="4" w:space="0" w:color="000000"/>
              <w:bottom w:val="single" w:sz="4" w:space="0" w:color="000000"/>
              <w:right w:val="nil"/>
            </w:tcBorders>
            <w:vAlign w:val="center"/>
          </w:tcPr>
          <w:p w14:paraId="1E8C46A1"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9.</w:t>
            </w:r>
          </w:p>
        </w:tc>
        <w:tc>
          <w:tcPr>
            <w:tcW w:w="2966" w:type="dxa"/>
            <w:tcBorders>
              <w:top w:val="single" w:sz="4" w:space="0" w:color="000000"/>
              <w:left w:val="single" w:sz="4" w:space="0" w:color="000000"/>
              <w:bottom w:val="single" w:sz="4" w:space="0" w:color="000000"/>
              <w:right w:val="nil"/>
            </w:tcBorders>
            <w:vAlign w:val="center"/>
            <w:hideMark/>
          </w:tcPr>
          <w:p w14:paraId="067E5D51"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grudzień</w:t>
            </w:r>
          </w:p>
        </w:tc>
        <w:tc>
          <w:tcPr>
            <w:tcW w:w="5103" w:type="dxa"/>
            <w:tcBorders>
              <w:top w:val="single" w:sz="4" w:space="0" w:color="000000"/>
              <w:left w:val="single" w:sz="4" w:space="0" w:color="000000"/>
              <w:bottom w:val="single" w:sz="4" w:space="0" w:color="000000"/>
              <w:right w:val="single" w:sz="4" w:space="0" w:color="auto"/>
            </w:tcBorders>
            <w:hideMark/>
          </w:tcPr>
          <w:p w14:paraId="38CEA333"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p>
        </w:tc>
      </w:tr>
      <w:tr w:rsidR="00D9098A" w:rsidRPr="00D45780" w14:paraId="5F5FCF86" w14:textId="77777777" w:rsidTr="005D475D">
        <w:tc>
          <w:tcPr>
            <w:tcW w:w="3686" w:type="dxa"/>
            <w:gridSpan w:val="2"/>
            <w:tcBorders>
              <w:top w:val="single" w:sz="4" w:space="0" w:color="000000"/>
              <w:left w:val="single" w:sz="4" w:space="0" w:color="000000"/>
              <w:bottom w:val="single" w:sz="4" w:space="0" w:color="000000"/>
              <w:right w:val="nil"/>
            </w:tcBorders>
            <w:vAlign w:val="center"/>
            <w:hideMark/>
          </w:tcPr>
          <w:p w14:paraId="4090D76F" w14:textId="77777777" w:rsidR="00D9098A" w:rsidRPr="00D45780" w:rsidRDefault="00D9098A" w:rsidP="00030ADB">
            <w:pPr>
              <w:suppressAutoHyphens/>
              <w:snapToGrid w:val="0"/>
              <w:spacing w:after="0" w:line="240" w:lineRule="auto"/>
              <w:jc w:val="right"/>
              <w:rPr>
                <w:rFonts w:eastAsia="Times New Roman" w:cs="Times New Roman"/>
                <w:color w:val="000000"/>
                <w:lang w:eastAsia="ar-SA"/>
              </w:rPr>
            </w:pPr>
            <w:r w:rsidRPr="00D45780">
              <w:rPr>
                <w:rFonts w:eastAsia="Times New Roman" w:cs="Times New Roman"/>
                <w:color w:val="000000"/>
                <w:lang w:eastAsia="ar-SA"/>
              </w:rPr>
              <w:t>Razem:</w:t>
            </w:r>
          </w:p>
        </w:tc>
        <w:tc>
          <w:tcPr>
            <w:tcW w:w="5103" w:type="dxa"/>
            <w:tcBorders>
              <w:top w:val="single" w:sz="4" w:space="0" w:color="000000"/>
              <w:left w:val="single" w:sz="4" w:space="0" w:color="000000"/>
              <w:bottom w:val="single" w:sz="4" w:space="0" w:color="000000"/>
              <w:right w:val="single" w:sz="4" w:space="0" w:color="auto"/>
            </w:tcBorders>
            <w:hideMark/>
          </w:tcPr>
          <w:p w14:paraId="0FA59C09" w14:textId="77777777" w:rsidR="00D9098A" w:rsidRPr="00D45780" w:rsidRDefault="00D9098A" w:rsidP="00030ADB">
            <w:pPr>
              <w:suppressAutoHyphens/>
              <w:snapToGrid w:val="0"/>
              <w:spacing w:after="0" w:line="240" w:lineRule="auto"/>
              <w:rPr>
                <w:rFonts w:eastAsia="Times New Roman" w:cs="Times New Roman"/>
                <w:color w:val="000000"/>
                <w:lang w:eastAsia="ar-SA"/>
              </w:rPr>
            </w:pPr>
          </w:p>
        </w:tc>
      </w:tr>
      <w:tr w:rsidR="00D9098A" w:rsidRPr="00D45780" w14:paraId="7D5B708B" w14:textId="77777777" w:rsidTr="005D475D">
        <w:trPr>
          <w:trHeight w:val="498"/>
        </w:trPr>
        <w:tc>
          <w:tcPr>
            <w:tcW w:w="720" w:type="dxa"/>
            <w:tcBorders>
              <w:top w:val="single" w:sz="4" w:space="0" w:color="000000"/>
              <w:left w:val="single" w:sz="4" w:space="0" w:color="000000"/>
              <w:bottom w:val="single" w:sz="4" w:space="0" w:color="000000"/>
              <w:right w:val="nil"/>
            </w:tcBorders>
            <w:vAlign w:val="center"/>
            <w:hideMark/>
          </w:tcPr>
          <w:p w14:paraId="6559E1CD" w14:textId="77777777" w:rsidR="00D9098A" w:rsidRPr="00D45780" w:rsidRDefault="00D9098A" w:rsidP="00030ADB">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0"/>
                <w:szCs w:val="20"/>
                <w:lang w:eastAsia="ar-SA"/>
              </w:rPr>
              <w:t>Lp.</w:t>
            </w:r>
          </w:p>
        </w:tc>
        <w:tc>
          <w:tcPr>
            <w:tcW w:w="2966" w:type="dxa"/>
            <w:tcBorders>
              <w:top w:val="single" w:sz="4" w:space="0" w:color="000000"/>
              <w:left w:val="single" w:sz="4" w:space="0" w:color="000000"/>
              <w:bottom w:val="single" w:sz="4" w:space="0" w:color="000000"/>
              <w:right w:val="nil"/>
            </w:tcBorders>
            <w:vAlign w:val="center"/>
            <w:hideMark/>
          </w:tcPr>
          <w:p w14:paraId="44386EEE" w14:textId="555FCC69" w:rsidR="00D9098A" w:rsidRPr="00D45780" w:rsidRDefault="00D9098A" w:rsidP="00030ADB">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w:t>
            </w:r>
            <w:r w:rsidR="005D475D" w:rsidRPr="00D45780">
              <w:rPr>
                <w:rFonts w:eastAsia="Times New Roman" w:cs="Times New Roman"/>
                <w:b/>
                <w:color w:val="000000"/>
                <w:sz w:val="24"/>
                <w:szCs w:val="24"/>
                <w:lang w:eastAsia="ar-SA"/>
              </w:rPr>
              <w:t>1</w:t>
            </w:r>
            <w:r w:rsidRPr="00D45780">
              <w:rPr>
                <w:rFonts w:eastAsia="Times New Roman" w:cs="Times New Roman"/>
                <w:b/>
                <w:color w:val="000000"/>
                <w:sz w:val="24"/>
                <w:szCs w:val="24"/>
                <w:lang w:eastAsia="ar-SA"/>
              </w:rPr>
              <w:t xml:space="preserve">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miesiące</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44048B29" w14:textId="2CC19177" w:rsidR="00D9098A" w:rsidRPr="00D45780" w:rsidRDefault="00D9098A" w:rsidP="00030ADB">
            <w:pPr>
              <w:suppressAutoHyphens/>
              <w:snapToGrid w:val="0"/>
              <w:spacing w:after="0" w:line="240" w:lineRule="auto"/>
              <w:jc w:val="center"/>
              <w:rPr>
                <w:rFonts w:eastAsia="Times New Roman" w:cs="Times New Roman"/>
                <w:b/>
                <w:color w:val="000000"/>
                <w:sz w:val="20"/>
                <w:szCs w:val="20"/>
                <w:lang w:eastAsia="ar-SA"/>
              </w:rPr>
            </w:pPr>
            <w:r w:rsidRPr="00D45780">
              <w:rPr>
                <w:rFonts w:eastAsia="Times New Roman" w:cs="Times New Roman"/>
                <w:b/>
                <w:color w:val="000000"/>
                <w:sz w:val="24"/>
                <w:szCs w:val="24"/>
                <w:lang w:eastAsia="ar-SA"/>
              </w:rPr>
              <w:t>202</w:t>
            </w:r>
            <w:r w:rsidR="005D475D" w:rsidRPr="00D45780">
              <w:rPr>
                <w:rFonts w:eastAsia="Times New Roman" w:cs="Times New Roman"/>
                <w:b/>
                <w:color w:val="000000"/>
                <w:sz w:val="24"/>
                <w:szCs w:val="24"/>
                <w:lang w:eastAsia="ar-SA"/>
              </w:rPr>
              <w:t>1</w:t>
            </w:r>
            <w:r w:rsidRPr="00D45780">
              <w:rPr>
                <w:rFonts w:eastAsia="Times New Roman" w:cs="Times New Roman"/>
                <w:b/>
                <w:color w:val="000000"/>
                <w:sz w:val="24"/>
                <w:szCs w:val="24"/>
                <w:lang w:eastAsia="ar-SA"/>
              </w:rPr>
              <w:t xml:space="preserve"> rok</w:t>
            </w:r>
            <w:r w:rsidRPr="00D45780">
              <w:rPr>
                <w:rFonts w:eastAsia="Times New Roman" w:cs="Times New Roman"/>
                <w:b/>
                <w:color w:val="000000"/>
                <w:sz w:val="20"/>
                <w:szCs w:val="20"/>
                <w:lang w:eastAsia="ar-SA"/>
              </w:rPr>
              <w:t xml:space="preserve"> </w:t>
            </w:r>
            <w:r w:rsidRPr="00D45780">
              <w:rPr>
                <w:rFonts w:eastAsia="Times New Roman" w:cs="Times New Roman"/>
                <w:b/>
                <w:color w:val="000000"/>
                <w:sz w:val="20"/>
                <w:szCs w:val="20"/>
                <w:lang w:eastAsia="ar-SA"/>
              </w:rPr>
              <w:sym w:font="Symbol" w:char="F02D"/>
            </w:r>
            <w:r w:rsidRPr="00D45780">
              <w:rPr>
                <w:rFonts w:eastAsia="Times New Roman" w:cs="Times New Roman"/>
                <w:b/>
                <w:color w:val="000000"/>
                <w:sz w:val="20"/>
                <w:szCs w:val="20"/>
                <w:lang w:eastAsia="ar-SA"/>
              </w:rPr>
              <w:t xml:space="preserve"> Kwota netto (zł)</w:t>
            </w:r>
          </w:p>
        </w:tc>
      </w:tr>
      <w:tr w:rsidR="00D9098A" w:rsidRPr="00D45780" w14:paraId="4B155C2B" w14:textId="77777777" w:rsidTr="005D475D">
        <w:tc>
          <w:tcPr>
            <w:tcW w:w="720" w:type="dxa"/>
            <w:tcBorders>
              <w:top w:val="single" w:sz="4" w:space="0" w:color="000000"/>
              <w:left w:val="single" w:sz="4" w:space="0" w:color="000000"/>
              <w:bottom w:val="single" w:sz="4" w:space="0" w:color="000000"/>
              <w:right w:val="nil"/>
            </w:tcBorders>
            <w:vAlign w:val="center"/>
            <w:hideMark/>
          </w:tcPr>
          <w:p w14:paraId="37F97DBB"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1.</w:t>
            </w:r>
          </w:p>
        </w:tc>
        <w:tc>
          <w:tcPr>
            <w:tcW w:w="2966" w:type="dxa"/>
            <w:tcBorders>
              <w:top w:val="single" w:sz="4" w:space="0" w:color="000000"/>
              <w:left w:val="single" w:sz="4" w:space="0" w:color="000000"/>
              <w:bottom w:val="single" w:sz="4" w:space="0" w:color="000000"/>
              <w:right w:val="nil"/>
            </w:tcBorders>
            <w:vAlign w:val="center"/>
            <w:hideMark/>
          </w:tcPr>
          <w:p w14:paraId="795944E0"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styczeń</w:t>
            </w:r>
          </w:p>
        </w:tc>
        <w:tc>
          <w:tcPr>
            <w:tcW w:w="5103" w:type="dxa"/>
            <w:tcBorders>
              <w:top w:val="single" w:sz="4" w:space="0" w:color="000000"/>
              <w:left w:val="single" w:sz="4" w:space="0" w:color="000000"/>
              <w:bottom w:val="single" w:sz="4" w:space="0" w:color="000000"/>
              <w:right w:val="single" w:sz="4" w:space="0" w:color="auto"/>
            </w:tcBorders>
            <w:hideMark/>
          </w:tcPr>
          <w:p w14:paraId="70B42C53" w14:textId="77777777" w:rsidR="00D9098A" w:rsidRPr="00D45780" w:rsidRDefault="00D9098A" w:rsidP="00030ADB">
            <w:pPr>
              <w:suppressAutoHyphens/>
              <w:snapToGrid w:val="0"/>
              <w:spacing w:after="0" w:line="240" w:lineRule="auto"/>
              <w:jc w:val="right"/>
              <w:rPr>
                <w:rFonts w:eastAsia="Times New Roman" w:cs="Times New Roman"/>
                <w:color w:val="000000"/>
                <w:sz w:val="20"/>
                <w:szCs w:val="20"/>
                <w:lang w:eastAsia="ar-SA"/>
              </w:rPr>
            </w:pPr>
          </w:p>
        </w:tc>
      </w:tr>
      <w:tr w:rsidR="00D9098A" w:rsidRPr="00D45780" w14:paraId="37E0FA7E" w14:textId="77777777" w:rsidTr="005D475D">
        <w:tc>
          <w:tcPr>
            <w:tcW w:w="720" w:type="dxa"/>
            <w:tcBorders>
              <w:top w:val="single" w:sz="4" w:space="0" w:color="000000"/>
              <w:left w:val="single" w:sz="4" w:space="0" w:color="000000"/>
              <w:bottom w:val="single" w:sz="4" w:space="0" w:color="000000"/>
              <w:right w:val="nil"/>
            </w:tcBorders>
            <w:vAlign w:val="center"/>
            <w:hideMark/>
          </w:tcPr>
          <w:p w14:paraId="0D7DCCBE"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2.</w:t>
            </w:r>
          </w:p>
        </w:tc>
        <w:tc>
          <w:tcPr>
            <w:tcW w:w="2966" w:type="dxa"/>
            <w:tcBorders>
              <w:top w:val="single" w:sz="4" w:space="0" w:color="000000"/>
              <w:left w:val="single" w:sz="4" w:space="0" w:color="000000"/>
              <w:bottom w:val="single" w:sz="4" w:space="0" w:color="000000"/>
              <w:right w:val="nil"/>
            </w:tcBorders>
            <w:vAlign w:val="center"/>
            <w:hideMark/>
          </w:tcPr>
          <w:p w14:paraId="2E2456D0"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luty</w:t>
            </w:r>
          </w:p>
        </w:tc>
        <w:tc>
          <w:tcPr>
            <w:tcW w:w="5103" w:type="dxa"/>
            <w:tcBorders>
              <w:top w:val="single" w:sz="4" w:space="0" w:color="000000"/>
              <w:left w:val="single" w:sz="4" w:space="0" w:color="000000"/>
              <w:bottom w:val="single" w:sz="4" w:space="0" w:color="000000"/>
              <w:right w:val="single" w:sz="4" w:space="0" w:color="auto"/>
            </w:tcBorders>
            <w:hideMark/>
          </w:tcPr>
          <w:p w14:paraId="43232F79" w14:textId="77777777" w:rsidR="00D9098A" w:rsidRPr="00D45780" w:rsidRDefault="00D9098A" w:rsidP="00030ADB">
            <w:pPr>
              <w:suppressAutoHyphens/>
              <w:snapToGrid w:val="0"/>
              <w:spacing w:after="0" w:line="240" w:lineRule="auto"/>
              <w:jc w:val="right"/>
              <w:rPr>
                <w:rFonts w:eastAsia="Times New Roman" w:cs="Times New Roman"/>
                <w:color w:val="000000"/>
                <w:sz w:val="20"/>
                <w:szCs w:val="20"/>
                <w:lang w:eastAsia="ar-SA"/>
              </w:rPr>
            </w:pPr>
          </w:p>
        </w:tc>
      </w:tr>
      <w:tr w:rsidR="00D9098A" w:rsidRPr="00D45780" w14:paraId="27417A40" w14:textId="77777777" w:rsidTr="005D475D">
        <w:tc>
          <w:tcPr>
            <w:tcW w:w="720" w:type="dxa"/>
            <w:tcBorders>
              <w:top w:val="single" w:sz="4" w:space="0" w:color="000000"/>
              <w:left w:val="single" w:sz="4" w:space="0" w:color="000000"/>
              <w:bottom w:val="single" w:sz="4" w:space="0" w:color="000000"/>
              <w:right w:val="nil"/>
            </w:tcBorders>
            <w:vAlign w:val="center"/>
            <w:hideMark/>
          </w:tcPr>
          <w:p w14:paraId="4CF67CD4"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3.</w:t>
            </w:r>
          </w:p>
        </w:tc>
        <w:tc>
          <w:tcPr>
            <w:tcW w:w="2966" w:type="dxa"/>
            <w:tcBorders>
              <w:top w:val="single" w:sz="4" w:space="0" w:color="000000"/>
              <w:left w:val="single" w:sz="4" w:space="0" w:color="000000"/>
              <w:bottom w:val="single" w:sz="4" w:space="0" w:color="000000"/>
              <w:right w:val="nil"/>
            </w:tcBorders>
            <w:vAlign w:val="center"/>
            <w:hideMark/>
          </w:tcPr>
          <w:p w14:paraId="271FAEAE"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marzec</w:t>
            </w:r>
          </w:p>
        </w:tc>
        <w:tc>
          <w:tcPr>
            <w:tcW w:w="5103" w:type="dxa"/>
            <w:tcBorders>
              <w:top w:val="single" w:sz="4" w:space="0" w:color="000000"/>
              <w:left w:val="single" w:sz="4" w:space="0" w:color="000000"/>
              <w:bottom w:val="single" w:sz="4" w:space="0" w:color="000000"/>
              <w:right w:val="single" w:sz="4" w:space="0" w:color="auto"/>
            </w:tcBorders>
            <w:hideMark/>
          </w:tcPr>
          <w:p w14:paraId="057CFEA4" w14:textId="77777777" w:rsidR="00D9098A" w:rsidRPr="00D45780" w:rsidRDefault="00D9098A" w:rsidP="00030ADB">
            <w:pPr>
              <w:suppressAutoHyphens/>
              <w:snapToGrid w:val="0"/>
              <w:spacing w:after="0" w:line="240" w:lineRule="auto"/>
              <w:jc w:val="right"/>
              <w:rPr>
                <w:rFonts w:eastAsia="Times New Roman" w:cs="Times New Roman"/>
                <w:color w:val="000000"/>
                <w:sz w:val="20"/>
                <w:szCs w:val="20"/>
                <w:lang w:eastAsia="ar-SA"/>
              </w:rPr>
            </w:pPr>
          </w:p>
        </w:tc>
      </w:tr>
      <w:tr w:rsidR="00D9098A" w:rsidRPr="00D45780" w14:paraId="05A5EF97" w14:textId="77777777" w:rsidTr="005D475D">
        <w:tc>
          <w:tcPr>
            <w:tcW w:w="720" w:type="dxa"/>
            <w:tcBorders>
              <w:top w:val="single" w:sz="4" w:space="0" w:color="000000"/>
              <w:left w:val="single" w:sz="4" w:space="0" w:color="000000"/>
              <w:bottom w:val="single" w:sz="4" w:space="0" w:color="000000"/>
              <w:right w:val="nil"/>
            </w:tcBorders>
            <w:vAlign w:val="center"/>
          </w:tcPr>
          <w:p w14:paraId="15FBA439" w14:textId="77777777" w:rsidR="00D9098A" w:rsidRPr="00D45780" w:rsidRDefault="00D9098A" w:rsidP="00030ADB">
            <w:pPr>
              <w:suppressAutoHyphens/>
              <w:snapToGrid w:val="0"/>
              <w:spacing w:after="0" w:line="240" w:lineRule="auto"/>
              <w:jc w:val="center"/>
              <w:rPr>
                <w:rFonts w:eastAsia="Times New Roman" w:cs="Times New Roman"/>
                <w:color w:val="000000"/>
                <w:sz w:val="20"/>
                <w:szCs w:val="20"/>
                <w:lang w:eastAsia="ar-SA"/>
              </w:rPr>
            </w:pPr>
            <w:r w:rsidRPr="00D45780">
              <w:rPr>
                <w:rFonts w:eastAsia="Times New Roman" w:cs="Times New Roman"/>
                <w:color w:val="000000"/>
                <w:sz w:val="20"/>
                <w:szCs w:val="20"/>
                <w:lang w:eastAsia="ar-SA"/>
              </w:rPr>
              <w:t>4.</w:t>
            </w:r>
          </w:p>
        </w:tc>
        <w:tc>
          <w:tcPr>
            <w:tcW w:w="2966" w:type="dxa"/>
            <w:tcBorders>
              <w:top w:val="single" w:sz="4" w:space="0" w:color="000000"/>
              <w:left w:val="single" w:sz="4" w:space="0" w:color="000000"/>
              <w:bottom w:val="single" w:sz="4" w:space="0" w:color="000000"/>
              <w:right w:val="nil"/>
            </w:tcBorders>
            <w:vAlign w:val="center"/>
          </w:tcPr>
          <w:p w14:paraId="71D7D04F" w14:textId="77777777" w:rsidR="00D9098A" w:rsidRPr="00D45780" w:rsidRDefault="00D9098A" w:rsidP="00030ADB">
            <w:pPr>
              <w:suppressAutoHyphens/>
              <w:snapToGrid w:val="0"/>
              <w:spacing w:after="0" w:line="240" w:lineRule="auto"/>
              <w:rPr>
                <w:rFonts w:eastAsia="Times New Roman" w:cs="Times New Roman"/>
                <w:color w:val="000000"/>
                <w:sz w:val="20"/>
                <w:szCs w:val="20"/>
                <w:lang w:eastAsia="ar-SA"/>
              </w:rPr>
            </w:pPr>
            <w:r w:rsidRPr="00D45780">
              <w:rPr>
                <w:rFonts w:eastAsia="Times New Roman" w:cs="Times New Roman"/>
                <w:color w:val="000000"/>
                <w:sz w:val="20"/>
                <w:szCs w:val="20"/>
                <w:lang w:eastAsia="ar-SA"/>
              </w:rPr>
              <w:t>do … kwietnia</w:t>
            </w:r>
          </w:p>
        </w:tc>
        <w:tc>
          <w:tcPr>
            <w:tcW w:w="5103" w:type="dxa"/>
            <w:tcBorders>
              <w:top w:val="single" w:sz="4" w:space="0" w:color="000000"/>
              <w:left w:val="single" w:sz="4" w:space="0" w:color="000000"/>
              <w:bottom w:val="single" w:sz="4" w:space="0" w:color="000000"/>
              <w:right w:val="single" w:sz="4" w:space="0" w:color="auto"/>
            </w:tcBorders>
          </w:tcPr>
          <w:p w14:paraId="7F5F49FA" w14:textId="77777777" w:rsidR="00D9098A" w:rsidRPr="00D45780" w:rsidRDefault="00D9098A" w:rsidP="00030ADB">
            <w:pPr>
              <w:suppressAutoHyphens/>
              <w:snapToGrid w:val="0"/>
              <w:spacing w:after="0" w:line="240" w:lineRule="auto"/>
              <w:jc w:val="right"/>
              <w:rPr>
                <w:rFonts w:eastAsia="Times New Roman" w:cs="Times New Roman"/>
                <w:color w:val="000000"/>
                <w:sz w:val="20"/>
                <w:szCs w:val="20"/>
                <w:lang w:eastAsia="ar-SA"/>
              </w:rPr>
            </w:pPr>
          </w:p>
        </w:tc>
      </w:tr>
      <w:tr w:rsidR="00D9098A" w:rsidRPr="00D45780" w14:paraId="6B0C3FF2" w14:textId="77777777" w:rsidTr="005D475D">
        <w:tc>
          <w:tcPr>
            <w:tcW w:w="3686" w:type="dxa"/>
            <w:gridSpan w:val="2"/>
            <w:tcBorders>
              <w:top w:val="single" w:sz="4" w:space="0" w:color="000000"/>
              <w:left w:val="single" w:sz="4" w:space="0" w:color="000000"/>
              <w:bottom w:val="single" w:sz="4" w:space="0" w:color="000000"/>
              <w:right w:val="nil"/>
            </w:tcBorders>
            <w:vAlign w:val="center"/>
            <w:hideMark/>
          </w:tcPr>
          <w:p w14:paraId="49E51965" w14:textId="77777777" w:rsidR="00D9098A" w:rsidRPr="00D45780" w:rsidRDefault="00D9098A" w:rsidP="00030ADB">
            <w:pPr>
              <w:suppressAutoHyphens/>
              <w:snapToGrid w:val="0"/>
              <w:spacing w:after="0" w:line="240" w:lineRule="auto"/>
              <w:jc w:val="right"/>
              <w:rPr>
                <w:rFonts w:eastAsia="Times New Roman" w:cs="Times New Roman"/>
                <w:color w:val="000000"/>
                <w:lang w:eastAsia="ar-SA"/>
              </w:rPr>
            </w:pPr>
            <w:r w:rsidRPr="00D45780">
              <w:rPr>
                <w:rFonts w:eastAsia="Times New Roman" w:cs="Times New Roman"/>
                <w:color w:val="000000"/>
                <w:lang w:eastAsia="ar-SA"/>
              </w:rPr>
              <w:t>Razem:</w:t>
            </w:r>
          </w:p>
        </w:tc>
        <w:tc>
          <w:tcPr>
            <w:tcW w:w="5103" w:type="dxa"/>
            <w:tcBorders>
              <w:top w:val="single" w:sz="4" w:space="0" w:color="000000"/>
              <w:left w:val="single" w:sz="4" w:space="0" w:color="000000"/>
              <w:bottom w:val="single" w:sz="4" w:space="0" w:color="000000"/>
              <w:right w:val="single" w:sz="4" w:space="0" w:color="auto"/>
            </w:tcBorders>
            <w:hideMark/>
          </w:tcPr>
          <w:p w14:paraId="750C119A" w14:textId="77777777" w:rsidR="00D9098A" w:rsidRPr="00D45780" w:rsidRDefault="00D9098A" w:rsidP="00030ADB">
            <w:pPr>
              <w:suppressAutoHyphens/>
              <w:snapToGrid w:val="0"/>
              <w:spacing w:after="0" w:line="240" w:lineRule="auto"/>
              <w:jc w:val="right"/>
              <w:rPr>
                <w:rFonts w:eastAsia="Times New Roman" w:cs="Times New Roman"/>
                <w:color w:val="000000"/>
                <w:lang w:eastAsia="ar-SA"/>
              </w:rPr>
            </w:pPr>
          </w:p>
        </w:tc>
      </w:tr>
    </w:tbl>
    <w:p w14:paraId="4FFE229F" w14:textId="77777777" w:rsidR="00D9098A" w:rsidRPr="00D45780" w:rsidRDefault="00D9098A" w:rsidP="00D9098A">
      <w:pPr>
        <w:spacing w:before="120" w:after="120"/>
        <w:jc w:val="center"/>
      </w:pPr>
      <w:r w:rsidRPr="00D45780">
        <w:rPr>
          <w:b/>
        </w:rPr>
        <w:t>ZAMAWIAJĄCY :                                                                WYKONAWCA:</w:t>
      </w:r>
    </w:p>
    <w:p w14:paraId="63830367" w14:textId="77777777" w:rsidR="00D9098A" w:rsidRPr="00D45780" w:rsidRDefault="00D9098A" w:rsidP="00D9098A">
      <w:pPr>
        <w:rPr>
          <w:rFonts w:eastAsia="Times New Roman" w:cs="Calibri"/>
          <w:b/>
          <w:lang w:eastAsia="ar-SA"/>
        </w:rPr>
      </w:pPr>
      <w:r w:rsidRPr="00D45780">
        <w:rPr>
          <w:rFonts w:eastAsia="Times New Roman" w:cs="Calibri"/>
          <w:b/>
          <w:lang w:eastAsia="ar-SA"/>
        </w:rPr>
        <w:br w:type="page"/>
      </w:r>
    </w:p>
    <w:p w14:paraId="342677DC" w14:textId="77777777" w:rsidR="00D9098A" w:rsidRPr="00D45780" w:rsidRDefault="00D9098A" w:rsidP="00D9098A">
      <w:pPr>
        <w:suppressAutoHyphens/>
        <w:spacing w:after="0" w:line="240" w:lineRule="auto"/>
        <w:jc w:val="right"/>
        <w:rPr>
          <w:rFonts w:eastAsia="Times New Roman" w:cs="Calibri"/>
          <w:b/>
          <w:lang w:eastAsia="ar-SA"/>
        </w:rPr>
      </w:pPr>
    </w:p>
    <w:p w14:paraId="42D10CE9" w14:textId="77777777" w:rsidR="00D9098A" w:rsidRPr="00D45780" w:rsidRDefault="00D9098A" w:rsidP="00D9098A">
      <w:pPr>
        <w:suppressAutoHyphens/>
        <w:spacing w:after="0" w:line="240" w:lineRule="auto"/>
        <w:jc w:val="right"/>
        <w:rPr>
          <w:rFonts w:eastAsia="Calibri" w:cs="Arial"/>
          <w:b/>
        </w:rPr>
      </w:pPr>
      <w:r w:rsidRPr="00D45780">
        <w:rPr>
          <w:rFonts w:eastAsia="Times New Roman" w:cs="Calibri"/>
          <w:b/>
          <w:lang w:eastAsia="ar-SA"/>
        </w:rPr>
        <w:t>Z</w:t>
      </w:r>
      <w:r w:rsidRPr="00D45780">
        <w:rPr>
          <w:rFonts w:eastAsia="Calibri" w:cs="Arial"/>
          <w:b/>
        </w:rPr>
        <w:t xml:space="preserve">ałącznik nr 4 </w:t>
      </w:r>
      <w:r w:rsidRPr="00D45780">
        <w:rPr>
          <w:rFonts w:eastAsia="Calibri" w:cs="Arial"/>
        </w:rPr>
        <w:t xml:space="preserve"> </w:t>
      </w:r>
    </w:p>
    <w:p w14:paraId="68E92640" w14:textId="77777777" w:rsidR="00D9098A" w:rsidRPr="00D45780" w:rsidRDefault="00D9098A" w:rsidP="00D9098A">
      <w:pPr>
        <w:suppressAutoHyphens/>
        <w:spacing w:after="0" w:line="240" w:lineRule="auto"/>
        <w:jc w:val="right"/>
        <w:rPr>
          <w:rFonts w:ascii="Calibri" w:eastAsia="Calibri" w:hAnsi="Calibri" w:cs="Arial"/>
        </w:rPr>
      </w:pPr>
      <w:r w:rsidRPr="00D45780">
        <w:rPr>
          <w:rFonts w:eastAsia="Calibri" w:cs="Arial"/>
        </w:rPr>
        <w:t xml:space="preserve">do umowy nr …/2020 </w:t>
      </w:r>
    </w:p>
    <w:p w14:paraId="536D5CC2" w14:textId="77777777" w:rsidR="00D9098A" w:rsidRPr="00D45780" w:rsidRDefault="00D9098A" w:rsidP="00D9098A">
      <w:pPr>
        <w:suppressAutoHyphens/>
        <w:spacing w:after="0" w:line="240" w:lineRule="auto"/>
        <w:jc w:val="right"/>
        <w:rPr>
          <w:rFonts w:ascii="Calibri" w:eastAsia="Calibri" w:hAnsi="Calibri" w:cs="Arial"/>
          <w:b/>
          <w:bCs/>
          <w:sz w:val="26"/>
          <w:szCs w:val="26"/>
          <w:lang w:eastAsia="pl-PL"/>
        </w:rPr>
      </w:pPr>
      <w:r w:rsidRPr="00D45780">
        <w:rPr>
          <w:rFonts w:eastAsia="Calibri" w:cs="Arial"/>
        </w:rPr>
        <w:t>z dnia …………………………...</w:t>
      </w:r>
    </w:p>
    <w:p w14:paraId="258C73D1" w14:textId="77777777" w:rsidR="00D9098A" w:rsidRPr="00D45780" w:rsidRDefault="00D9098A" w:rsidP="00D9098A">
      <w:pPr>
        <w:suppressAutoHyphens/>
        <w:spacing w:after="0" w:line="240" w:lineRule="auto"/>
        <w:rPr>
          <w:rFonts w:eastAsia="Times New Roman" w:cs="Calibri"/>
          <w:color w:val="76923C" w:themeColor="accent3" w:themeShade="BF"/>
          <w:lang w:eastAsia="ar-SA"/>
        </w:rPr>
      </w:pPr>
    </w:p>
    <w:p w14:paraId="1843DDA3" w14:textId="77777777" w:rsidR="00D9098A" w:rsidRPr="00D45780" w:rsidRDefault="00D9098A" w:rsidP="00D9098A">
      <w:pPr>
        <w:suppressAutoHyphens/>
        <w:jc w:val="center"/>
        <w:rPr>
          <w:rFonts w:eastAsia="Times New Roman" w:cstheme="minorHAnsi"/>
          <w:b/>
          <w:color w:val="76923C" w:themeColor="accent3" w:themeShade="BF"/>
          <w:sz w:val="24"/>
          <w:szCs w:val="24"/>
        </w:rPr>
      </w:pPr>
    </w:p>
    <w:p w14:paraId="7E9A7F57" w14:textId="77777777" w:rsidR="00D9098A" w:rsidRPr="00D45780" w:rsidRDefault="00D9098A" w:rsidP="00D9098A">
      <w:pPr>
        <w:suppressAutoHyphens/>
        <w:jc w:val="center"/>
        <w:rPr>
          <w:rFonts w:eastAsia="Times New Roman" w:cstheme="minorHAnsi"/>
          <w:b/>
          <w:sz w:val="24"/>
          <w:szCs w:val="24"/>
        </w:rPr>
      </w:pPr>
      <w:r w:rsidRPr="00D45780">
        <w:rPr>
          <w:rFonts w:eastAsia="Times New Roman" w:cstheme="minorHAnsi"/>
          <w:b/>
          <w:sz w:val="24"/>
          <w:szCs w:val="24"/>
        </w:rPr>
        <w:t xml:space="preserve">OŚWIADCZENIE </w:t>
      </w:r>
    </w:p>
    <w:p w14:paraId="0814379A" w14:textId="77777777" w:rsidR="00D9098A" w:rsidRPr="00D45780" w:rsidRDefault="00D9098A" w:rsidP="00D9098A">
      <w:pPr>
        <w:spacing w:line="360" w:lineRule="auto"/>
        <w:ind w:firstLine="567"/>
        <w:rPr>
          <w:rFonts w:ascii="Times New Roman" w:eastAsia="Calibri" w:hAnsi="Times New Roman" w:cs="Times New Roman"/>
          <w:color w:val="76923C" w:themeColor="accent3" w:themeShade="BF"/>
          <w:sz w:val="24"/>
          <w:szCs w:val="24"/>
        </w:rPr>
      </w:pPr>
    </w:p>
    <w:p w14:paraId="0AA5C054" w14:textId="77777777" w:rsidR="00D9098A" w:rsidRPr="00D45780" w:rsidRDefault="00D9098A" w:rsidP="00D9098A">
      <w:pPr>
        <w:spacing w:line="360" w:lineRule="auto"/>
        <w:ind w:firstLine="567"/>
        <w:rPr>
          <w:rFonts w:ascii="Times New Roman" w:eastAsia="Calibri" w:hAnsi="Times New Roman" w:cs="Times New Roman"/>
          <w:color w:val="76923C" w:themeColor="accent3" w:themeShade="BF"/>
          <w:sz w:val="24"/>
          <w:szCs w:val="24"/>
        </w:rPr>
      </w:pPr>
    </w:p>
    <w:p w14:paraId="13CFFE88" w14:textId="77777777" w:rsidR="00D9098A" w:rsidRPr="00D45780" w:rsidRDefault="00D9098A" w:rsidP="00D9098A">
      <w:pPr>
        <w:suppressAutoHyphens/>
        <w:spacing w:after="0" w:line="480" w:lineRule="auto"/>
        <w:ind w:firstLine="1701"/>
        <w:jc w:val="both"/>
        <w:rPr>
          <w:rFonts w:eastAsia="Calibri" w:cstheme="minorHAnsi"/>
        </w:rPr>
      </w:pPr>
      <w:r w:rsidRPr="00D45780">
        <w:rPr>
          <w:rFonts w:eastAsia="Calibri" w:cstheme="minorHAnsi"/>
        </w:rPr>
        <w:t xml:space="preserve">Oświadczam(-y), że w toku realizacji niniejszej umowy będę(będziemy) wypełniać obowiązki informacyjne przewidziane w </w:t>
      </w:r>
      <w:r w:rsidRPr="00D45780">
        <w:rPr>
          <w:rFonts w:eastAsia="Calibri" w:cstheme="minorHAnsi"/>
          <w:b/>
        </w:rPr>
        <w:t>art. 13 lub art. 14</w:t>
      </w:r>
      <w:r w:rsidRPr="00D45780">
        <w:rPr>
          <w:rFonts w:eastAsia="Calibri" w:cstheme="minorHAnsi"/>
        </w:rPr>
        <w:t xml:space="preserve"> RODO</w:t>
      </w:r>
      <w:r w:rsidRPr="00D45780">
        <w:rPr>
          <w:rFonts w:eastAsia="Calibri" w:cstheme="minorHAnsi"/>
          <w:b/>
          <w:vertAlign w:val="superscript"/>
        </w:rPr>
        <w:t>1</w:t>
      </w:r>
      <w:r w:rsidRPr="00D45780">
        <w:rPr>
          <w:rFonts w:eastAsia="Calibri" w:cstheme="minorHAnsi"/>
          <w:vertAlign w:val="superscript"/>
        </w:rPr>
        <w:t xml:space="preserve"> </w:t>
      </w:r>
      <w:r w:rsidRPr="00D45780">
        <w:rPr>
          <w:rFonts w:eastAsia="Calibri" w:cstheme="minorHAnsi"/>
        </w:rPr>
        <w:t>wobec osób fizycznych, od których dane osobowe bezpośrednio lub pośrednio pozyskałem(-</w:t>
      </w:r>
      <w:proofErr w:type="spellStart"/>
      <w:r w:rsidRPr="00D45780">
        <w:rPr>
          <w:rFonts w:eastAsia="Calibri" w:cstheme="minorHAnsi"/>
        </w:rPr>
        <w:t>am</w:t>
      </w:r>
      <w:proofErr w:type="spellEnd"/>
      <w:r w:rsidRPr="00D45780">
        <w:rPr>
          <w:rFonts w:eastAsia="Calibri" w:cstheme="minorHAnsi"/>
        </w:rPr>
        <w:t>)(-liśmy):</w:t>
      </w:r>
    </w:p>
    <w:p w14:paraId="2D645ABC" w14:textId="77777777" w:rsidR="00D9098A" w:rsidRPr="00D45780" w:rsidRDefault="00D9098A" w:rsidP="00D9098A">
      <w:pPr>
        <w:suppressAutoHyphens/>
        <w:spacing w:after="0" w:line="240" w:lineRule="auto"/>
      </w:pPr>
    </w:p>
    <w:p w14:paraId="7DF9A207" w14:textId="77777777" w:rsidR="00D9098A" w:rsidRPr="00D45780" w:rsidRDefault="00D9098A" w:rsidP="00D9098A">
      <w:pPr>
        <w:suppressAutoHyphens/>
        <w:spacing w:after="0" w:line="240" w:lineRule="auto"/>
      </w:pPr>
    </w:p>
    <w:p w14:paraId="6CC9EE89" w14:textId="77777777" w:rsidR="00D9098A" w:rsidRPr="00D45780" w:rsidRDefault="00D9098A" w:rsidP="00D9098A">
      <w:pPr>
        <w:suppressAutoHyphens/>
        <w:spacing w:after="0" w:line="240" w:lineRule="auto"/>
        <w:rPr>
          <w:color w:val="76923C" w:themeColor="accent3" w:themeShade="BF"/>
        </w:rPr>
      </w:pPr>
    </w:p>
    <w:p w14:paraId="19D0F1B0"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7FD4A069"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1B1AD42F"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6F4AC23F" w14:textId="77777777" w:rsidR="00D9098A" w:rsidRPr="00D45780" w:rsidRDefault="00D9098A" w:rsidP="00D9098A">
      <w:pPr>
        <w:spacing w:before="120" w:after="0" w:line="240" w:lineRule="auto"/>
        <w:jc w:val="both"/>
        <w:rPr>
          <w:rFonts w:ascii="Calibri" w:eastAsia="Calibri" w:hAnsi="Calibri" w:cs="Calibri"/>
          <w:sz w:val="18"/>
          <w:szCs w:val="18"/>
        </w:rPr>
      </w:pPr>
      <w:r w:rsidRPr="00D45780">
        <w:rPr>
          <w:rFonts w:ascii="Calibri" w:eastAsia="Calibri" w:hAnsi="Calibri" w:cs="Calibri"/>
          <w:sz w:val="18"/>
          <w:szCs w:val="18"/>
        </w:rPr>
        <w:t xml:space="preserve">                                                                                                                                                                           …………………………………………</w:t>
      </w:r>
    </w:p>
    <w:p w14:paraId="220AED6A" w14:textId="77777777" w:rsidR="00D9098A" w:rsidRPr="00D45780" w:rsidRDefault="00D9098A" w:rsidP="00D9098A">
      <w:pPr>
        <w:spacing w:after="0" w:line="240" w:lineRule="auto"/>
        <w:ind w:firstLine="5387"/>
        <w:jc w:val="both"/>
        <w:rPr>
          <w:rFonts w:ascii="Calibri" w:eastAsia="Calibri" w:hAnsi="Calibri" w:cs="Calibri"/>
          <w:i/>
          <w:sz w:val="18"/>
          <w:szCs w:val="18"/>
        </w:rPr>
      </w:pPr>
      <w:r w:rsidRPr="00D45780">
        <w:rPr>
          <w:rFonts w:eastAsia="Times New Roman" w:cs="Calibri"/>
          <w:b/>
          <w:bCs/>
          <w:lang w:eastAsia="ar-SA"/>
        </w:rPr>
        <w:t xml:space="preserve">                                       WYKONAWCA</w:t>
      </w:r>
      <w:r w:rsidRPr="00D45780">
        <w:rPr>
          <w:rFonts w:eastAsia="Times New Roman" w:cs="Calibri"/>
          <w:b/>
          <w:bCs/>
          <w:vertAlign w:val="superscript"/>
          <w:lang w:eastAsia="ar-SA"/>
        </w:rPr>
        <w:t xml:space="preserve">2 </w:t>
      </w:r>
    </w:p>
    <w:p w14:paraId="1842BF2C" w14:textId="77777777" w:rsidR="00D9098A" w:rsidRPr="00D45780" w:rsidRDefault="00D9098A" w:rsidP="00D9098A">
      <w:pPr>
        <w:suppressAutoHyphens/>
        <w:spacing w:after="0" w:line="240" w:lineRule="auto"/>
        <w:jc w:val="both"/>
        <w:rPr>
          <w:rFonts w:eastAsia="Calibri" w:cstheme="minorHAnsi"/>
          <w:color w:val="76923C" w:themeColor="accent3" w:themeShade="BF"/>
          <w:vertAlign w:val="superscript"/>
        </w:rPr>
      </w:pPr>
    </w:p>
    <w:p w14:paraId="53ACAF49" w14:textId="77777777" w:rsidR="00D9098A" w:rsidRPr="00D45780" w:rsidRDefault="00D9098A" w:rsidP="00D9098A">
      <w:pPr>
        <w:suppressAutoHyphens/>
        <w:spacing w:after="0" w:line="240" w:lineRule="auto"/>
        <w:rPr>
          <w:color w:val="76923C" w:themeColor="accent3" w:themeShade="BF"/>
        </w:rPr>
      </w:pPr>
    </w:p>
    <w:p w14:paraId="22CD551E"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3A473252"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58624622"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4D297818"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4AF10038" w14:textId="77777777" w:rsidR="00D9098A" w:rsidRPr="00D45780" w:rsidRDefault="00D9098A" w:rsidP="00D9098A">
      <w:pPr>
        <w:spacing w:before="120" w:after="0" w:line="240" w:lineRule="auto"/>
        <w:jc w:val="both"/>
        <w:rPr>
          <w:rFonts w:ascii="Calibri" w:eastAsia="Calibri" w:hAnsi="Calibri" w:cs="Calibri"/>
          <w:color w:val="76923C" w:themeColor="accent3" w:themeShade="BF"/>
          <w:sz w:val="18"/>
          <w:szCs w:val="18"/>
        </w:rPr>
      </w:pPr>
    </w:p>
    <w:p w14:paraId="1AA23378" w14:textId="77777777" w:rsidR="00D9098A" w:rsidRPr="00D45780" w:rsidRDefault="00D9098A" w:rsidP="00D9098A">
      <w:pPr>
        <w:tabs>
          <w:tab w:val="left" w:pos="426"/>
        </w:tabs>
        <w:ind w:left="284" w:hanging="284"/>
        <w:rPr>
          <w:color w:val="76923C" w:themeColor="accent3" w:themeShade="BF"/>
          <w:sz w:val="18"/>
          <w:szCs w:val="18"/>
          <w:vertAlign w:val="superscript"/>
        </w:rPr>
      </w:pPr>
    </w:p>
    <w:p w14:paraId="5B9D553D" w14:textId="77777777" w:rsidR="00D9098A" w:rsidRPr="00D45780" w:rsidRDefault="00D9098A" w:rsidP="00D9098A">
      <w:pPr>
        <w:tabs>
          <w:tab w:val="left" w:pos="426"/>
        </w:tabs>
        <w:spacing w:after="0" w:line="240" w:lineRule="auto"/>
        <w:rPr>
          <w:color w:val="76923C" w:themeColor="accent3" w:themeShade="BF"/>
          <w:sz w:val="18"/>
          <w:szCs w:val="18"/>
          <w:vertAlign w:val="superscript"/>
        </w:rPr>
      </w:pPr>
      <w:r w:rsidRPr="00D45780">
        <w:rPr>
          <w:color w:val="76923C" w:themeColor="accent3" w:themeShade="BF"/>
          <w:sz w:val="18"/>
          <w:szCs w:val="18"/>
          <w:vertAlign w:val="superscript"/>
        </w:rPr>
        <w:t>__________________________________________________________________</w:t>
      </w:r>
    </w:p>
    <w:p w14:paraId="3DDBEC69" w14:textId="77777777" w:rsidR="00D9098A" w:rsidRPr="00D45780" w:rsidRDefault="00D9098A" w:rsidP="00D9098A">
      <w:pPr>
        <w:tabs>
          <w:tab w:val="left" w:pos="426"/>
        </w:tabs>
        <w:spacing w:after="0" w:line="240" w:lineRule="auto"/>
        <w:ind w:left="70" w:hanging="70"/>
        <w:jc w:val="both"/>
        <w:rPr>
          <w:sz w:val="18"/>
          <w:szCs w:val="18"/>
        </w:rPr>
      </w:pPr>
      <w:r w:rsidRPr="00D45780">
        <w:rPr>
          <w:b/>
          <w:sz w:val="18"/>
          <w:szCs w:val="18"/>
          <w:vertAlign w:val="superscript"/>
        </w:rPr>
        <w:t xml:space="preserve">1 </w:t>
      </w:r>
      <w:r w:rsidRPr="00D45780">
        <w:rPr>
          <w:sz w:val="18"/>
          <w:szCs w:val="18"/>
        </w:rPr>
        <w:t xml:space="preserve">Rozporządzenie Parlamentu Europejskiego i Rady (UE) 2016/679 z dnia 27 kwietnia 2016 r. w sprawie ochrony osób fizycznych </w:t>
      </w:r>
      <w:r w:rsidRPr="00D45780">
        <w:rPr>
          <w:sz w:val="18"/>
          <w:szCs w:val="18"/>
        </w:rPr>
        <w:br/>
        <w:t>w związku z przetwarzaniem danych osobowych i w sprawie swobodnego przepływu takich danych oraz uchylenia dyrektywy 95/46/WE (ogólne rozporządzenie o ochronie danych) (Dz. Urz. UE L 119 z 4.05.2016, str. 1).</w:t>
      </w:r>
    </w:p>
    <w:p w14:paraId="39095D86" w14:textId="77777777" w:rsidR="00D9098A" w:rsidRPr="00D45780" w:rsidRDefault="00D9098A" w:rsidP="00D9098A">
      <w:pPr>
        <w:tabs>
          <w:tab w:val="left" w:pos="426"/>
        </w:tabs>
        <w:spacing w:after="0" w:line="240" w:lineRule="auto"/>
        <w:ind w:left="70" w:hanging="70"/>
        <w:jc w:val="both"/>
        <w:rPr>
          <w:sz w:val="18"/>
          <w:szCs w:val="18"/>
        </w:rPr>
      </w:pPr>
      <w:r w:rsidRPr="00D45780">
        <w:rPr>
          <w:b/>
          <w:sz w:val="18"/>
          <w:szCs w:val="18"/>
          <w:vertAlign w:val="superscript"/>
        </w:rPr>
        <w:t>2</w:t>
      </w:r>
      <w:r w:rsidRPr="00D45780">
        <w:rPr>
          <w:b/>
          <w:sz w:val="18"/>
          <w:szCs w:val="18"/>
        </w:rPr>
        <w:t xml:space="preserve"> </w:t>
      </w:r>
      <w:r w:rsidRPr="00D45780">
        <w:rPr>
          <w:sz w:val="18"/>
          <w:szCs w:val="18"/>
        </w:rPr>
        <w:t>wypełnić wpisując dane osobowe osoby fizycznej (osób fizycznych), od której(-</w:t>
      </w:r>
      <w:proofErr w:type="spellStart"/>
      <w:r w:rsidRPr="00D45780">
        <w:rPr>
          <w:sz w:val="18"/>
          <w:szCs w:val="18"/>
        </w:rPr>
        <w:t>ych</w:t>
      </w:r>
      <w:proofErr w:type="spellEnd"/>
      <w:r w:rsidRPr="00D45780">
        <w:rPr>
          <w:sz w:val="18"/>
          <w:szCs w:val="18"/>
        </w:rPr>
        <w:t>) Wykonawca pozyskał dane osobowe. Dotyczy to zmiany w trakcie realizacji umowy, w szczególności: osoby fizycznej skierowanej do realizacji umowy, podwykonawcy/innego podmiotu, będącego osobą fizyczną, podwykonawcy/innego podmiotu, będącego osobą fizyczną prowadzącą jednoosobową działalność gospodarczą, pełnomocnika podwykonawcy/innego podmiotu, będącego osobą fizyczną, której np. dane osobowe zamieszczone są w pełnomocnictwie, członka organu zarządzającego podwykonawcy/innego podmiotu, będącego osobą fizyczną, której np. dane osobowe są zamieszczone w informacji z KRK</w:t>
      </w:r>
    </w:p>
    <w:p w14:paraId="3755AE4E" w14:textId="77777777" w:rsidR="00D9098A" w:rsidRPr="00FA292F" w:rsidRDefault="00D9098A" w:rsidP="00D9098A">
      <w:pPr>
        <w:tabs>
          <w:tab w:val="left" w:pos="426"/>
        </w:tabs>
        <w:spacing w:line="240" w:lineRule="auto"/>
        <w:jc w:val="both"/>
        <w:rPr>
          <w:rFonts w:ascii="Calibri" w:eastAsia="Times New Roman" w:hAnsi="Calibri" w:cs="Calibri"/>
          <w:sz w:val="18"/>
          <w:szCs w:val="18"/>
          <w:lang w:eastAsia="ar-SA"/>
        </w:rPr>
      </w:pPr>
      <w:r w:rsidRPr="00D45780">
        <w:rPr>
          <w:rFonts w:ascii="Calibri" w:hAnsi="Calibri" w:cs="Calibri"/>
          <w:sz w:val="18"/>
          <w:szCs w:val="18"/>
          <w:vertAlign w:val="superscript"/>
        </w:rPr>
        <w:t xml:space="preserve">3 </w:t>
      </w:r>
      <w:r w:rsidRPr="00D45780">
        <w:rPr>
          <w:rFonts w:ascii="Calibri" w:hAnsi="Calibri" w:cs="Calibri"/>
          <w:sz w:val="18"/>
          <w:szCs w:val="18"/>
        </w:rPr>
        <w:t>W przypadku Wykonawców wspólnie realizujących niniejszą umowę, oświadczenie to  składa każdy z Wykonawców wspólnie ubiegających się o zamówienie.</w:t>
      </w:r>
    </w:p>
    <w:p w14:paraId="5D0558FA" w14:textId="77777777" w:rsidR="00D9098A" w:rsidRPr="00FA292F" w:rsidRDefault="00D9098A" w:rsidP="00FA292F">
      <w:pPr>
        <w:tabs>
          <w:tab w:val="left" w:pos="426"/>
        </w:tabs>
        <w:spacing w:line="240" w:lineRule="auto"/>
        <w:jc w:val="both"/>
        <w:rPr>
          <w:rFonts w:ascii="Calibri" w:eastAsia="Times New Roman" w:hAnsi="Calibri" w:cs="Calibri"/>
          <w:sz w:val="18"/>
          <w:szCs w:val="18"/>
          <w:lang w:eastAsia="ar-SA"/>
        </w:rPr>
      </w:pPr>
    </w:p>
    <w:sectPr w:rsidR="00D9098A"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1C49" w14:textId="77777777" w:rsidR="00BD3719" w:rsidRDefault="00BD3719" w:rsidP="00597E0F">
      <w:pPr>
        <w:spacing w:after="0" w:line="240" w:lineRule="auto"/>
      </w:pPr>
      <w:r>
        <w:separator/>
      </w:r>
    </w:p>
  </w:endnote>
  <w:endnote w:type="continuationSeparator" w:id="0">
    <w:p w14:paraId="5838AA6D" w14:textId="77777777" w:rsidR="00BD3719" w:rsidRDefault="00BD3719"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0DE85CD5" w:rsidR="00BD3719" w:rsidRPr="00F221CE" w:rsidRDefault="00BD3719"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BD3719" w:rsidRPr="00D47DF8" w:rsidRDefault="00BD3719"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048007"/>
      <w:docPartObj>
        <w:docPartGallery w:val="Page Numbers (Bottom of Page)"/>
        <w:docPartUnique/>
      </w:docPartObj>
    </w:sdtPr>
    <w:sdtEndPr/>
    <w:sdtContent>
      <w:sdt>
        <w:sdtPr>
          <w:id w:val="-1769616900"/>
          <w:docPartObj>
            <w:docPartGallery w:val="Page Numbers (Top of Page)"/>
            <w:docPartUnique/>
          </w:docPartObj>
        </w:sdtPr>
        <w:sdtEndPr/>
        <w:sdtContent>
          <w:p w14:paraId="1A3EF787" w14:textId="118721CA" w:rsidR="00BD3719" w:rsidRDefault="00BD371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169101" w14:textId="77777777" w:rsidR="00BD3719" w:rsidRDefault="00BD3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BDF7" w14:textId="77777777" w:rsidR="00BD3719" w:rsidRDefault="00BD3719" w:rsidP="00597E0F">
      <w:pPr>
        <w:spacing w:after="0" w:line="240" w:lineRule="auto"/>
      </w:pPr>
      <w:r>
        <w:separator/>
      </w:r>
    </w:p>
  </w:footnote>
  <w:footnote w:type="continuationSeparator" w:id="0">
    <w:p w14:paraId="0BE1AC69" w14:textId="77777777" w:rsidR="00BD3719" w:rsidRDefault="00BD3719" w:rsidP="00597E0F">
      <w:pPr>
        <w:spacing w:after="0" w:line="240" w:lineRule="auto"/>
      </w:pPr>
      <w:r>
        <w:continuationSeparator/>
      </w:r>
    </w:p>
  </w:footnote>
  <w:footnote w:id="1">
    <w:p w14:paraId="082FF9B0" w14:textId="77777777" w:rsidR="00BD3719" w:rsidRDefault="00BD3719" w:rsidP="00A32A24">
      <w:pPr>
        <w:pStyle w:val="Tekstprzypisudolnego"/>
      </w:pPr>
      <w:r>
        <w:rPr>
          <w:rStyle w:val="Odwoanieprzypisudolnego"/>
        </w:rPr>
        <w:footnoteRef/>
      </w:r>
      <w:r>
        <w:t xml:space="preserve"> </w:t>
      </w:r>
      <w:r w:rsidRPr="004C1A75">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t>.</w:t>
      </w:r>
    </w:p>
  </w:footnote>
  <w:footnote w:id="2">
    <w:p w14:paraId="338A98C0" w14:textId="77777777" w:rsidR="00BD3719" w:rsidRDefault="00BD3719" w:rsidP="00A32A24">
      <w:pPr>
        <w:pStyle w:val="Tekstprzypisudolnego"/>
        <w:jc w:val="both"/>
      </w:pPr>
      <w:r>
        <w:rPr>
          <w:rStyle w:val="Odwoanieprzypisudolnego"/>
        </w:rPr>
        <w:footnoteRef/>
      </w:r>
      <w:r>
        <w:t xml:space="preserve"> </w:t>
      </w:r>
      <w:r w:rsidRPr="00FA2EC1">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t>.</w:t>
      </w:r>
    </w:p>
  </w:footnote>
  <w:footnote w:id="3">
    <w:p w14:paraId="6712BFFC" w14:textId="77777777" w:rsidR="00BD3719" w:rsidRDefault="00BD3719" w:rsidP="00A32A24">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4">
    <w:p w14:paraId="1E407131" w14:textId="77777777" w:rsidR="00BD3719" w:rsidRDefault="00BD3719" w:rsidP="0078156C">
      <w:pPr>
        <w:pStyle w:val="Tekstprzypisudolnego"/>
      </w:pPr>
      <w:r>
        <w:rPr>
          <w:rStyle w:val="Odwoanieprzypisudolnego"/>
        </w:rPr>
        <w:footnoteRef/>
      </w:r>
      <w:r>
        <w:t xml:space="preserve"> Właściwe zaznaczyć</w:t>
      </w:r>
    </w:p>
  </w:footnote>
  <w:footnote w:id="5">
    <w:p w14:paraId="1B2F48AD" w14:textId="77777777" w:rsidR="00BD3719" w:rsidRDefault="00BD3719" w:rsidP="00DE3835">
      <w:pPr>
        <w:pStyle w:val="Tekstprzypisudolnego"/>
      </w:pPr>
      <w:r>
        <w:rPr>
          <w:rStyle w:val="Odwoanieprzypisudolnego"/>
        </w:rPr>
        <w:footnoteRef/>
      </w:r>
      <w:r>
        <w:t xml:space="preserve"> Właściwe zaznaczyć</w:t>
      </w:r>
    </w:p>
  </w:footnote>
  <w:footnote w:id="6">
    <w:p w14:paraId="482C5B2F" w14:textId="77777777" w:rsidR="00BD3719" w:rsidRDefault="00BD3719" w:rsidP="00911975">
      <w:pPr>
        <w:pStyle w:val="Tekstprzypisudolnego"/>
      </w:pPr>
      <w:r>
        <w:rPr>
          <w:rStyle w:val="Odwoanieprzypisudolnego"/>
        </w:rPr>
        <w:footnoteRef/>
      </w:r>
      <w:r>
        <w:t xml:space="preserve"> Właściwe zaznaczyć</w:t>
      </w:r>
    </w:p>
  </w:footnote>
  <w:footnote w:id="7">
    <w:p w14:paraId="68B2F4CF" w14:textId="77777777" w:rsidR="00BD3719" w:rsidRDefault="00BD3719" w:rsidP="00911975">
      <w:pPr>
        <w:pStyle w:val="Tekstprzypisudolnego"/>
      </w:pPr>
      <w:r>
        <w:rPr>
          <w:rStyle w:val="Odwoanieprzypisudolnego"/>
        </w:rPr>
        <w:footnoteRef/>
      </w:r>
      <w:r>
        <w:t xml:space="preserve"> Właściwe zaznaczyć</w:t>
      </w:r>
    </w:p>
  </w:footnote>
  <w:footnote w:id="8">
    <w:p w14:paraId="7ADCEDE0" w14:textId="77777777" w:rsidR="00BD3719" w:rsidRDefault="00BD3719">
      <w:pPr>
        <w:pStyle w:val="Tekstprzypisudolnego"/>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9">
    <w:p w14:paraId="089EA51C" w14:textId="77777777" w:rsidR="00BD3719" w:rsidRDefault="00BD3719"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 art. 22 ust.1 Ustawy.</w:t>
      </w:r>
    </w:p>
  </w:footnote>
  <w:footnote w:id="10">
    <w:p w14:paraId="4930EB07" w14:textId="77777777" w:rsidR="00BD3719" w:rsidRDefault="00BD3719" w:rsidP="00A11302">
      <w:pPr>
        <w:pStyle w:val="Tekstprzypisudolnego"/>
        <w:jc w:val="both"/>
      </w:pPr>
      <w:r>
        <w:rPr>
          <w:rStyle w:val="Odwoanieprzypisudolnego"/>
        </w:rPr>
        <w:footnoteRef/>
      </w:r>
      <w:r>
        <w:t xml:space="preserve"> </w:t>
      </w:r>
      <w:r w:rsidRPr="003266CC">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BD3719" w:rsidRDefault="00BD3719"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6A502578" w14:textId="77777777" w:rsidR="00BD3719" w:rsidRDefault="00BD3719">
      <w:pPr>
        <w:pStyle w:val="Tekstprzypisudolnego"/>
      </w:pPr>
      <w:r>
        <w:rPr>
          <w:rStyle w:val="Odwoanieprzypisudolnego"/>
        </w:rPr>
        <w:footnoteRef/>
      </w:r>
      <w:r>
        <w:t xml:space="preserve"> Niepotrzebne skreślić.</w:t>
      </w:r>
    </w:p>
  </w:footnote>
  <w:footnote w:id="12">
    <w:p w14:paraId="1FBA5412" w14:textId="5D146CD1" w:rsidR="00BD3719" w:rsidRDefault="00BD3719">
      <w:pPr>
        <w:pStyle w:val="Tekstprzypisudolnego"/>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13">
    <w:p w14:paraId="36365573" w14:textId="0282576C" w:rsidR="00BD3719" w:rsidRDefault="00BD3719">
      <w:pPr>
        <w:pStyle w:val="Tekstprzypisudolnego"/>
      </w:pPr>
      <w:r>
        <w:rPr>
          <w:rStyle w:val="Odwoanieprzypisudolnego"/>
        </w:rPr>
        <w:footnoteRef/>
      </w:r>
      <w:r>
        <w:t xml:space="preserve"> Niepotrzebne skreślić</w:t>
      </w:r>
    </w:p>
  </w:footnote>
  <w:footnote w:id="14">
    <w:p w14:paraId="62F61520" w14:textId="77777777" w:rsidR="00BD3719" w:rsidRPr="00FF4806" w:rsidRDefault="00BD3719" w:rsidP="001E2603">
      <w:pPr>
        <w:pStyle w:val="Tekstprzypisudolnego"/>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Pzp  dostarcza powyższe oświadczenie o przynależności lub braku przynależności do tej samej grupy kapitałowej w terminie 3 dni od dnia zamieszczenia na stronie internetowej informacji, o której mowa w art. 86 ust. 5 ustawy Pzp. Wraz ze złożeniem oświadczenia Wykonawca może przedstawić dowody, że powiązania z innym Wykonawcą nie prowadzą do zakłócenia konkurencji w postępowaniu o udzielenie zamówienia.</w:t>
      </w:r>
    </w:p>
  </w:footnote>
  <w:footnote w:id="15">
    <w:p w14:paraId="159558AD" w14:textId="77777777" w:rsidR="00BD3719" w:rsidRPr="00FF4806" w:rsidRDefault="00BD3719" w:rsidP="001E2603">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6">
    <w:p w14:paraId="1D77957B" w14:textId="37C10E81" w:rsidR="00BD3719" w:rsidRPr="00194696" w:rsidRDefault="00BD3719"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7">
    <w:p w14:paraId="391C0CDB" w14:textId="045637BE" w:rsidR="00BD3719" w:rsidRPr="00194696" w:rsidRDefault="00BD3719"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8">
    <w:p w14:paraId="14BA4BCC" w14:textId="77777777" w:rsidR="00BD3719" w:rsidRDefault="00BD3719" w:rsidP="00C4701E">
      <w:pPr>
        <w:pStyle w:val="Tekstprzypisudolnego"/>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osobą(-ami) zdolną(-ymi) do wykonania zamówienia należącą(-ymi)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Pzp,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9">
    <w:p w14:paraId="4B992584" w14:textId="77777777" w:rsidR="00BD3719" w:rsidRPr="000128CF" w:rsidRDefault="00BD3719"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 Pzp.</w:t>
      </w:r>
      <w:r w:rsidRPr="000128CF">
        <w:rPr>
          <w:sz w:val="16"/>
          <w:szCs w:val="16"/>
        </w:rPr>
        <w:t xml:space="preserve"> </w:t>
      </w:r>
    </w:p>
  </w:footnote>
  <w:footnote w:id="20">
    <w:p w14:paraId="4D411770" w14:textId="77777777" w:rsidR="00BD3719" w:rsidRPr="000128CF" w:rsidRDefault="00BD3719"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21">
    <w:p w14:paraId="552CFF66" w14:textId="77777777" w:rsidR="00BD3719" w:rsidRPr="000128CF" w:rsidRDefault="00BD3719"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D698" w14:textId="3B0912F5" w:rsidR="00BD3719" w:rsidRPr="00490683" w:rsidRDefault="00BD3719" w:rsidP="002B135F">
    <w:pPr>
      <w:pStyle w:val="Nagwek"/>
      <w:jc w:val="right"/>
    </w:pPr>
    <w:r w:rsidRPr="00490683">
      <w:t>ZP.261.</w:t>
    </w:r>
    <w:r>
      <w:t>7</w:t>
    </w:r>
    <w:r w:rsidRPr="00490683">
      <w:t>.2</w:t>
    </w:r>
    <w:r>
      <w:t>020.ZP3</w:t>
    </w:r>
    <w:r w:rsidRPr="00490683">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D931" w14:textId="4100135C" w:rsidR="00BD3719" w:rsidRPr="00490683" w:rsidRDefault="00BD3719" w:rsidP="0042293D">
    <w:pPr>
      <w:pStyle w:val="Nagwek"/>
    </w:pPr>
    <w:r w:rsidRPr="00490683">
      <w:t>ZP.261.</w:t>
    </w:r>
    <w:r>
      <w:t>7</w:t>
    </w:r>
    <w:r w:rsidRPr="00490683">
      <w:t>.2</w:t>
    </w:r>
    <w:r>
      <w:t>020.ZP3</w:t>
    </w:r>
    <w:r w:rsidRPr="00490683">
      <w:ptab w:relativeTo="margin" w:alignment="left" w:leader="none"/>
    </w:r>
    <w:r w:rsidRPr="00490683">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ED662AA6"/>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2"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7" w15:restartNumberingAfterBreak="0">
    <w:nsid w:val="00000015"/>
    <w:multiLevelType w:val="multilevel"/>
    <w:tmpl w:val="26AE32E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00000019"/>
    <w:multiLevelType w:val="multilevel"/>
    <w:tmpl w:val="6BD652B6"/>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3"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2A1766B"/>
    <w:multiLevelType w:val="hybridMultilevel"/>
    <w:tmpl w:val="943AF3E4"/>
    <w:name w:val="WW8Num72522"/>
    <w:lvl w:ilvl="0" w:tplc="CDA609DE">
      <w:start w:val="1"/>
      <w:numFmt w:val="decimal"/>
      <w:lvlText w:val="%1. "/>
      <w:lvlJc w:val="left"/>
      <w:pPr>
        <w:tabs>
          <w:tab w:val="num" w:pos="340"/>
        </w:tabs>
        <w:ind w:left="340" w:hanging="340"/>
      </w:pPr>
      <w:rPr>
        <w:rFonts w:ascii="Calibri" w:hAnsi="Calibri" w:cs="Calibri" w:hint="default"/>
        <w:b/>
        <w:i w:val="0"/>
        <w:sz w:val="22"/>
        <w:szCs w:val="22"/>
        <w:u w:val="none"/>
      </w:rPr>
    </w:lvl>
    <w:lvl w:ilvl="1" w:tplc="AB9C26D4">
      <w:start w:val="1"/>
      <w:numFmt w:val="decimal"/>
      <w:lvlText w:val="%2)"/>
      <w:lvlJc w:val="left"/>
      <w:pPr>
        <w:tabs>
          <w:tab w:val="num" w:pos="680"/>
        </w:tabs>
        <w:ind w:left="680" w:hanging="340"/>
      </w:pPr>
      <w:rPr>
        <w:rFonts w:ascii="Calibri" w:hAnsi="Calibri" w:cs="Calibri" w:hint="default"/>
        <w:b/>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07852F6D"/>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6" w15:restartNumberingAfterBreak="0">
    <w:nsid w:val="097F0309"/>
    <w:multiLevelType w:val="hybridMultilevel"/>
    <w:tmpl w:val="38AA6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315CD2"/>
    <w:multiLevelType w:val="hybridMultilevel"/>
    <w:tmpl w:val="6BE8315E"/>
    <w:lvl w:ilvl="0" w:tplc="38E63E8C">
      <w:start w:val="1"/>
      <w:numFmt w:val="decimal"/>
      <w:lvlText w:val="%1)"/>
      <w:lvlJc w:val="left"/>
      <w:pPr>
        <w:ind w:left="2650" w:hanging="360"/>
      </w:pPr>
      <w:rPr>
        <w:b w:val="0"/>
        <w:bCs/>
        <w:color w:val="auto"/>
      </w:rPr>
    </w:lvl>
    <w:lvl w:ilvl="1" w:tplc="04150019">
      <w:start w:val="1"/>
      <w:numFmt w:val="lowerLetter"/>
      <w:lvlText w:val="%2."/>
      <w:lvlJc w:val="left"/>
      <w:pPr>
        <w:ind w:left="3370" w:hanging="360"/>
      </w:pPr>
    </w:lvl>
    <w:lvl w:ilvl="2" w:tplc="0415001B">
      <w:start w:val="1"/>
      <w:numFmt w:val="lowerRoman"/>
      <w:lvlText w:val="%3."/>
      <w:lvlJc w:val="right"/>
      <w:pPr>
        <w:ind w:left="4090" w:hanging="180"/>
      </w:pPr>
    </w:lvl>
    <w:lvl w:ilvl="3" w:tplc="0415000F">
      <w:start w:val="1"/>
      <w:numFmt w:val="decimal"/>
      <w:lvlText w:val="%4."/>
      <w:lvlJc w:val="left"/>
      <w:pPr>
        <w:ind w:left="4810" w:hanging="360"/>
      </w:pPr>
    </w:lvl>
    <w:lvl w:ilvl="4" w:tplc="04150019">
      <w:start w:val="1"/>
      <w:numFmt w:val="lowerLetter"/>
      <w:lvlText w:val="%5."/>
      <w:lvlJc w:val="left"/>
      <w:pPr>
        <w:ind w:left="5530" w:hanging="360"/>
      </w:pPr>
    </w:lvl>
    <w:lvl w:ilvl="5" w:tplc="0415001B">
      <w:start w:val="1"/>
      <w:numFmt w:val="lowerRoman"/>
      <w:lvlText w:val="%6."/>
      <w:lvlJc w:val="right"/>
      <w:pPr>
        <w:ind w:left="6250" w:hanging="180"/>
      </w:pPr>
    </w:lvl>
    <w:lvl w:ilvl="6" w:tplc="0415000F">
      <w:start w:val="1"/>
      <w:numFmt w:val="decimal"/>
      <w:lvlText w:val="%7."/>
      <w:lvlJc w:val="left"/>
      <w:pPr>
        <w:ind w:left="6970" w:hanging="360"/>
      </w:pPr>
    </w:lvl>
    <w:lvl w:ilvl="7" w:tplc="04150019">
      <w:start w:val="1"/>
      <w:numFmt w:val="lowerLetter"/>
      <w:lvlText w:val="%8."/>
      <w:lvlJc w:val="left"/>
      <w:pPr>
        <w:ind w:left="7690" w:hanging="360"/>
      </w:pPr>
    </w:lvl>
    <w:lvl w:ilvl="8" w:tplc="0415001B">
      <w:start w:val="1"/>
      <w:numFmt w:val="lowerRoman"/>
      <w:lvlText w:val="%9."/>
      <w:lvlJc w:val="right"/>
      <w:pPr>
        <w:ind w:left="841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0FC93E52"/>
    <w:multiLevelType w:val="hybridMultilevel"/>
    <w:tmpl w:val="113EDFB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104D0318"/>
    <w:multiLevelType w:val="hybridMultilevel"/>
    <w:tmpl w:val="D54ECDFC"/>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07745F5"/>
    <w:multiLevelType w:val="hybridMultilevel"/>
    <w:tmpl w:val="992244A0"/>
    <w:lvl w:ilvl="0" w:tplc="3C167AB6">
      <w:start w:val="1"/>
      <w:numFmt w:val="lowerLetter"/>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5" w15:restartNumberingAfterBreak="0">
    <w:nsid w:val="1119226F"/>
    <w:multiLevelType w:val="hybridMultilevel"/>
    <w:tmpl w:val="2152CA52"/>
    <w:lvl w:ilvl="0" w:tplc="3376B3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0B5EEE"/>
    <w:multiLevelType w:val="multilevel"/>
    <w:tmpl w:val="EC4E0160"/>
    <w:lvl w:ilvl="0">
      <w:start w:val="1"/>
      <w:numFmt w:val="decimal"/>
      <w:lvlText w:val="%1."/>
      <w:lvlJc w:val="left"/>
      <w:pPr>
        <w:ind w:left="720" w:hanging="360"/>
      </w:pPr>
      <w:rPr>
        <w:rFonts w:asciiTheme="minorHAnsi" w:hAnsiTheme="minorHAnsi" w:cstheme="minorHAnsi" w:hint="default"/>
        <w:b w:val="0"/>
        <w:bCs/>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23C3D0F"/>
    <w:multiLevelType w:val="hybridMultilevel"/>
    <w:tmpl w:val="0810C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2B26E85"/>
    <w:multiLevelType w:val="hybridMultilevel"/>
    <w:tmpl w:val="99EC8A24"/>
    <w:lvl w:ilvl="0" w:tplc="FE803A30">
      <w:start w:val="1"/>
      <w:numFmt w:val="decimal"/>
      <w:lvlText w:val="%1)"/>
      <w:lvlJc w:val="left"/>
      <w:pPr>
        <w:ind w:left="2138" w:hanging="360"/>
      </w:pPr>
      <w:rPr>
        <w:rFonts w:asciiTheme="minorHAnsi" w:hAnsiTheme="minorHAnsi" w:cstheme="minorHAnsi" w:hint="default"/>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1478030B"/>
    <w:multiLevelType w:val="hybridMultilevel"/>
    <w:tmpl w:val="2A566D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7321271"/>
    <w:multiLevelType w:val="hybridMultilevel"/>
    <w:tmpl w:val="36920E5A"/>
    <w:lvl w:ilvl="0" w:tplc="16F643B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191C0147"/>
    <w:multiLevelType w:val="hybridMultilevel"/>
    <w:tmpl w:val="3A22B678"/>
    <w:lvl w:ilvl="0" w:tplc="907414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AD486E"/>
    <w:multiLevelType w:val="multilevel"/>
    <w:tmpl w:val="AAD4F5BC"/>
    <w:styleLink w:val="WWNum69"/>
    <w:lvl w:ilvl="0">
      <w:start w:val="1"/>
      <w:numFmt w:val="decimal"/>
      <w:lvlText w:val="%1)"/>
      <w:lvlJc w:val="right"/>
      <w:pPr>
        <w:ind w:left="720" w:hanging="360"/>
      </w:pPr>
      <w:rPr>
        <w:b/>
        <w:b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AFE2FCF"/>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5" w15:restartNumberingAfterBreak="0">
    <w:nsid w:val="1E067427"/>
    <w:multiLevelType w:val="hybridMultilevel"/>
    <w:tmpl w:val="93A8331A"/>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21C77DA7"/>
    <w:multiLevelType w:val="hybridMultilevel"/>
    <w:tmpl w:val="315E47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234F42A2"/>
    <w:multiLevelType w:val="multilevel"/>
    <w:tmpl w:val="26AE32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8" w15:restartNumberingAfterBreak="0">
    <w:nsid w:val="242F6774"/>
    <w:multiLevelType w:val="hybridMultilevel"/>
    <w:tmpl w:val="51826BB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2557430D"/>
    <w:multiLevelType w:val="hybridMultilevel"/>
    <w:tmpl w:val="CD689812"/>
    <w:lvl w:ilvl="0" w:tplc="7564F16C">
      <w:start w:val="1"/>
      <w:numFmt w:val="decimal"/>
      <w:lvlText w:val="%1)"/>
      <w:lvlJc w:val="left"/>
      <w:pPr>
        <w:ind w:left="928" w:hanging="360"/>
      </w:pPr>
      <w:rPr>
        <w:rFonts w:asciiTheme="minorHAnsi" w:hAnsiTheme="minorHAnsi" w:cstheme="minorHAnsi" w:hint="default"/>
        <w:b w:val="0"/>
        <w:bCs/>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25961E02"/>
    <w:multiLevelType w:val="multilevel"/>
    <w:tmpl w:val="B456C6A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15:restartNumberingAfterBreak="0">
    <w:nsid w:val="27325C8F"/>
    <w:multiLevelType w:val="hybridMultilevel"/>
    <w:tmpl w:val="E91C841C"/>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29572365"/>
    <w:multiLevelType w:val="hybridMultilevel"/>
    <w:tmpl w:val="BD6A2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9957CE"/>
    <w:multiLevelType w:val="hybridMultilevel"/>
    <w:tmpl w:val="8D6A8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BD229D"/>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67" w15:restartNumberingAfterBreak="0">
    <w:nsid w:val="2BD1319D"/>
    <w:multiLevelType w:val="hybridMultilevel"/>
    <w:tmpl w:val="6BE8315E"/>
    <w:lvl w:ilvl="0" w:tplc="38E63E8C">
      <w:start w:val="1"/>
      <w:numFmt w:val="decimal"/>
      <w:lvlText w:val="%1)"/>
      <w:lvlJc w:val="left"/>
      <w:pPr>
        <w:ind w:left="2650" w:hanging="360"/>
      </w:pPr>
      <w:rPr>
        <w:b w:val="0"/>
        <w:bCs/>
        <w:color w:val="auto"/>
      </w:rPr>
    </w:lvl>
    <w:lvl w:ilvl="1" w:tplc="04150019">
      <w:start w:val="1"/>
      <w:numFmt w:val="lowerLetter"/>
      <w:lvlText w:val="%2."/>
      <w:lvlJc w:val="left"/>
      <w:pPr>
        <w:ind w:left="3370" w:hanging="360"/>
      </w:pPr>
    </w:lvl>
    <w:lvl w:ilvl="2" w:tplc="0415001B">
      <w:start w:val="1"/>
      <w:numFmt w:val="lowerRoman"/>
      <w:lvlText w:val="%3."/>
      <w:lvlJc w:val="right"/>
      <w:pPr>
        <w:ind w:left="4090" w:hanging="180"/>
      </w:pPr>
    </w:lvl>
    <w:lvl w:ilvl="3" w:tplc="0415000F">
      <w:start w:val="1"/>
      <w:numFmt w:val="decimal"/>
      <w:lvlText w:val="%4."/>
      <w:lvlJc w:val="left"/>
      <w:pPr>
        <w:ind w:left="4810" w:hanging="360"/>
      </w:pPr>
    </w:lvl>
    <w:lvl w:ilvl="4" w:tplc="04150019">
      <w:start w:val="1"/>
      <w:numFmt w:val="lowerLetter"/>
      <w:lvlText w:val="%5."/>
      <w:lvlJc w:val="left"/>
      <w:pPr>
        <w:ind w:left="5530" w:hanging="360"/>
      </w:pPr>
    </w:lvl>
    <w:lvl w:ilvl="5" w:tplc="0415001B">
      <w:start w:val="1"/>
      <w:numFmt w:val="lowerRoman"/>
      <w:lvlText w:val="%6."/>
      <w:lvlJc w:val="right"/>
      <w:pPr>
        <w:ind w:left="6250" w:hanging="180"/>
      </w:pPr>
    </w:lvl>
    <w:lvl w:ilvl="6" w:tplc="0415000F">
      <w:start w:val="1"/>
      <w:numFmt w:val="decimal"/>
      <w:lvlText w:val="%7."/>
      <w:lvlJc w:val="left"/>
      <w:pPr>
        <w:ind w:left="6970" w:hanging="360"/>
      </w:pPr>
    </w:lvl>
    <w:lvl w:ilvl="7" w:tplc="04150019">
      <w:start w:val="1"/>
      <w:numFmt w:val="lowerLetter"/>
      <w:lvlText w:val="%8."/>
      <w:lvlJc w:val="left"/>
      <w:pPr>
        <w:ind w:left="7690" w:hanging="360"/>
      </w:pPr>
    </w:lvl>
    <w:lvl w:ilvl="8" w:tplc="0415001B">
      <w:start w:val="1"/>
      <w:numFmt w:val="lowerRoman"/>
      <w:lvlText w:val="%9."/>
      <w:lvlJc w:val="right"/>
      <w:pPr>
        <w:ind w:left="8410" w:hanging="180"/>
      </w:pPr>
    </w:lvl>
  </w:abstractNum>
  <w:abstractNum w:abstractNumId="68" w15:restartNumberingAfterBreak="0">
    <w:nsid w:val="2CED4BFC"/>
    <w:multiLevelType w:val="hybridMultilevel"/>
    <w:tmpl w:val="B27CCDFA"/>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04150011">
      <w:start w:val="1"/>
      <w:numFmt w:val="decimal"/>
      <w:lvlText w:val="%3)"/>
      <w:lvlJc w:val="left"/>
      <w:pPr>
        <w:ind w:left="1800" w:hanging="180"/>
      </w:pPr>
      <w:rPr>
        <w:b w:val="0"/>
      </w:rPr>
    </w:lvl>
    <w:lvl w:ilvl="3" w:tplc="C07863E0">
      <w:start w:val="1"/>
      <w:numFmt w:val="lowerLetter"/>
      <w:lvlText w:val="%4)"/>
      <w:lvlJc w:val="left"/>
      <w:pPr>
        <w:ind w:left="2520"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F2D0E2D"/>
    <w:multiLevelType w:val="hybridMultilevel"/>
    <w:tmpl w:val="2A566D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0421966"/>
    <w:multiLevelType w:val="multilevel"/>
    <w:tmpl w:val="3BBE718C"/>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2E12A88"/>
    <w:multiLevelType w:val="hybridMultilevel"/>
    <w:tmpl w:val="CCFA2B3E"/>
    <w:lvl w:ilvl="0" w:tplc="16F643B2">
      <w:start w:val="1"/>
      <w:numFmt w:val="bullet"/>
      <w:lvlText w:val=""/>
      <w:lvlJc w:val="left"/>
      <w:pPr>
        <w:ind w:left="2138" w:hanging="360"/>
      </w:pPr>
      <w:rPr>
        <w:rFonts w:ascii="Symbol" w:hAnsi="Symbol" w:hint="default"/>
      </w:rPr>
    </w:lvl>
    <w:lvl w:ilvl="1" w:tplc="16F643B2">
      <w:start w:val="1"/>
      <w:numFmt w:val="bullet"/>
      <w:lvlText w:val=""/>
      <w:lvlJc w:val="left"/>
      <w:pPr>
        <w:ind w:left="2858" w:hanging="360"/>
      </w:pPr>
      <w:rPr>
        <w:rFonts w:ascii="Symbol" w:hAnsi="Symbol"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2" w15:restartNumberingAfterBreak="0">
    <w:nsid w:val="338830D8"/>
    <w:multiLevelType w:val="multilevel"/>
    <w:tmpl w:val="4D2E3B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6E4021D"/>
    <w:multiLevelType w:val="multilevel"/>
    <w:tmpl w:val="4D2E3B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70C76D3"/>
    <w:multiLevelType w:val="multilevel"/>
    <w:tmpl w:val="8ADE101E"/>
    <w:styleLink w:val="WWNum1"/>
    <w:lvl w:ilvl="0">
      <w:start w:val="1"/>
      <w:numFmt w:val="decimal"/>
      <w:lvlText w:val="%1)"/>
      <w:lvlJc w:val="left"/>
      <w:pPr>
        <w:ind w:left="360" w:hanging="360"/>
      </w:pPr>
    </w:lvl>
    <w:lvl w:ilvl="1">
      <w:start w:val="1"/>
      <w:numFmt w:val="decimal"/>
      <w:lvlText w:val=" %2."/>
      <w:lvlJc w:val="left"/>
      <w:pPr>
        <w:ind w:left="1440" w:hanging="360"/>
      </w:pPr>
    </w:lvl>
    <w:lvl w:ilvl="2">
      <w:start w:val="1"/>
      <w:numFmt w:val="decimal"/>
      <w:lvlText w:val=" %3."/>
      <w:lvlJc w:val="left"/>
      <w:pPr>
        <w:ind w:left="2160" w:hanging="180"/>
      </w:pPr>
    </w:lvl>
    <w:lvl w:ilvl="3">
      <w:start w:val="1"/>
      <w:numFmt w:val="decimal"/>
      <w:lvlText w:val=" %4."/>
      <w:lvlJc w:val="left"/>
      <w:pPr>
        <w:ind w:left="2880" w:hanging="360"/>
      </w:pPr>
    </w:lvl>
    <w:lvl w:ilvl="4">
      <w:start w:val="1"/>
      <w:numFmt w:val="decimal"/>
      <w:lvlText w:val="%5)"/>
      <w:lvlJc w:val="left"/>
      <w:pPr>
        <w:ind w:left="3600" w:hanging="360"/>
      </w:pPr>
    </w:lvl>
    <w:lvl w:ilvl="5">
      <w:start w:val="1"/>
      <w:numFmt w:val="decimal"/>
      <w:lvlText w:val=" %6."/>
      <w:lvlJc w:val="right"/>
      <w:pPr>
        <w:ind w:left="4320" w:hanging="180"/>
      </w:pPr>
    </w:lvl>
    <w:lvl w:ilvl="6">
      <w:start w:val="1"/>
      <w:numFmt w:val="decimal"/>
      <w:lvlText w:val=" %7."/>
      <w:lvlJc w:val="left"/>
      <w:pPr>
        <w:ind w:left="5040" w:hanging="360"/>
      </w:pPr>
    </w:lvl>
    <w:lvl w:ilvl="7">
      <w:start w:val="1"/>
      <w:numFmt w:val="decimal"/>
      <w:lvlText w:val=" %8."/>
      <w:lvlJc w:val="left"/>
      <w:pPr>
        <w:ind w:left="5760" w:hanging="360"/>
      </w:pPr>
    </w:lvl>
    <w:lvl w:ilvl="8">
      <w:start w:val="1"/>
      <w:numFmt w:val="decimal"/>
      <w:lvlText w:val=" %9."/>
      <w:lvlJc w:val="right"/>
      <w:pPr>
        <w:ind w:left="6480" w:hanging="180"/>
      </w:pPr>
    </w:lvl>
  </w:abstractNum>
  <w:abstractNum w:abstractNumId="75" w15:restartNumberingAfterBreak="0">
    <w:nsid w:val="37E873F2"/>
    <w:multiLevelType w:val="hybridMultilevel"/>
    <w:tmpl w:val="954603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3838011D"/>
    <w:multiLevelType w:val="hybridMultilevel"/>
    <w:tmpl w:val="CD689812"/>
    <w:lvl w:ilvl="0" w:tplc="7564F16C">
      <w:start w:val="1"/>
      <w:numFmt w:val="decimal"/>
      <w:lvlText w:val="%1)"/>
      <w:lvlJc w:val="left"/>
      <w:pPr>
        <w:ind w:left="928" w:hanging="360"/>
      </w:pPr>
      <w:rPr>
        <w:rFonts w:asciiTheme="minorHAnsi" w:hAnsiTheme="minorHAnsi" w:cstheme="minorHAnsi" w:hint="default"/>
        <w:b w:val="0"/>
        <w:bCs/>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3915179F"/>
    <w:multiLevelType w:val="hybridMultilevel"/>
    <w:tmpl w:val="788855E8"/>
    <w:lvl w:ilvl="0" w:tplc="3CDC48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FE1E4C"/>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9" w15:restartNumberingAfterBreak="0">
    <w:nsid w:val="3D3905E5"/>
    <w:multiLevelType w:val="hybridMultilevel"/>
    <w:tmpl w:val="887441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1" w15:restartNumberingAfterBreak="0">
    <w:nsid w:val="414B14D1"/>
    <w:multiLevelType w:val="hybridMultilevel"/>
    <w:tmpl w:val="51EAD3C8"/>
    <w:lvl w:ilvl="0" w:tplc="5D46D3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25094B"/>
    <w:multiLevelType w:val="hybridMultilevel"/>
    <w:tmpl w:val="CF96305E"/>
    <w:lvl w:ilvl="0" w:tplc="06009F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467C35"/>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4" w15:restartNumberingAfterBreak="0">
    <w:nsid w:val="45B02D7D"/>
    <w:multiLevelType w:val="hybridMultilevel"/>
    <w:tmpl w:val="887441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4621289B"/>
    <w:multiLevelType w:val="hybridMultilevel"/>
    <w:tmpl w:val="F8E870A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7" w15:restartNumberingAfterBreak="0">
    <w:nsid w:val="46D93D74"/>
    <w:multiLevelType w:val="hybridMultilevel"/>
    <w:tmpl w:val="163EC0B6"/>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8" w15:restartNumberingAfterBreak="0">
    <w:nsid w:val="495330DD"/>
    <w:multiLevelType w:val="hybridMultilevel"/>
    <w:tmpl w:val="887441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49D3692C"/>
    <w:multiLevelType w:val="hybridMultilevel"/>
    <w:tmpl w:val="FA8EB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A195FC0"/>
    <w:multiLevelType w:val="multilevel"/>
    <w:tmpl w:val="45E286C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E3467C5"/>
    <w:multiLevelType w:val="hybridMultilevel"/>
    <w:tmpl w:val="9842AB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F1F119D"/>
    <w:multiLevelType w:val="hybridMultilevel"/>
    <w:tmpl w:val="FA8EB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FD856D4"/>
    <w:multiLevelType w:val="hybridMultilevel"/>
    <w:tmpl w:val="CF96305E"/>
    <w:lvl w:ilvl="0" w:tplc="06009F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0771F49"/>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5" w15:restartNumberingAfterBreak="0">
    <w:nsid w:val="5167352D"/>
    <w:multiLevelType w:val="hybridMultilevel"/>
    <w:tmpl w:val="315E47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98" w15:restartNumberingAfterBreak="0">
    <w:nsid w:val="538D187A"/>
    <w:multiLevelType w:val="hybridMultilevel"/>
    <w:tmpl w:val="F8E870A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56E71649"/>
    <w:multiLevelType w:val="hybridMultilevel"/>
    <w:tmpl w:val="2488E846"/>
    <w:lvl w:ilvl="0" w:tplc="74765676">
      <w:start w:val="1"/>
      <w:numFmt w:val="bullet"/>
      <w:lvlText w:val=""/>
      <w:lvlJc w:val="left"/>
      <w:pPr>
        <w:ind w:left="1325" w:hanging="360"/>
      </w:pPr>
      <w:rPr>
        <w:rFonts w:ascii="Symbol" w:hAnsi="Symbol" w:hint="default"/>
      </w:rPr>
    </w:lvl>
    <w:lvl w:ilvl="1" w:tplc="04150003" w:tentative="1">
      <w:start w:val="1"/>
      <w:numFmt w:val="bullet"/>
      <w:lvlText w:val="o"/>
      <w:lvlJc w:val="left"/>
      <w:pPr>
        <w:ind w:left="2045" w:hanging="360"/>
      </w:pPr>
      <w:rPr>
        <w:rFonts w:ascii="Courier New" w:hAnsi="Courier New" w:cs="Courier New" w:hint="default"/>
      </w:rPr>
    </w:lvl>
    <w:lvl w:ilvl="2" w:tplc="04150005" w:tentative="1">
      <w:start w:val="1"/>
      <w:numFmt w:val="bullet"/>
      <w:lvlText w:val=""/>
      <w:lvlJc w:val="left"/>
      <w:pPr>
        <w:ind w:left="2765" w:hanging="360"/>
      </w:pPr>
      <w:rPr>
        <w:rFonts w:ascii="Wingdings" w:hAnsi="Wingdings" w:hint="default"/>
      </w:rPr>
    </w:lvl>
    <w:lvl w:ilvl="3" w:tplc="04150001" w:tentative="1">
      <w:start w:val="1"/>
      <w:numFmt w:val="bullet"/>
      <w:lvlText w:val=""/>
      <w:lvlJc w:val="left"/>
      <w:pPr>
        <w:ind w:left="3485" w:hanging="360"/>
      </w:pPr>
      <w:rPr>
        <w:rFonts w:ascii="Symbol" w:hAnsi="Symbol" w:hint="default"/>
      </w:rPr>
    </w:lvl>
    <w:lvl w:ilvl="4" w:tplc="04150003" w:tentative="1">
      <w:start w:val="1"/>
      <w:numFmt w:val="bullet"/>
      <w:lvlText w:val="o"/>
      <w:lvlJc w:val="left"/>
      <w:pPr>
        <w:ind w:left="4205" w:hanging="360"/>
      </w:pPr>
      <w:rPr>
        <w:rFonts w:ascii="Courier New" w:hAnsi="Courier New" w:cs="Courier New" w:hint="default"/>
      </w:rPr>
    </w:lvl>
    <w:lvl w:ilvl="5" w:tplc="04150005" w:tentative="1">
      <w:start w:val="1"/>
      <w:numFmt w:val="bullet"/>
      <w:lvlText w:val=""/>
      <w:lvlJc w:val="left"/>
      <w:pPr>
        <w:ind w:left="4925" w:hanging="360"/>
      </w:pPr>
      <w:rPr>
        <w:rFonts w:ascii="Wingdings" w:hAnsi="Wingdings" w:hint="default"/>
      </w:rPr>
    </w:lvl>
    <w:lvl w:ilvl="6" w:tplc="04150001" w:tentative="1">
      <w:start w:val="1"/>
      <w:numFmt w:val="bullet"/>
      <w:lvlText w:val=""/>
      <w:lvlJc w:val="left"/>
      <w:pPr>
        <w:ind w:left="5645" w:hanging="360"/>
      </w:pPr>
      <w:rPr>
        <w:rFonts w:ascii="Symbol" w:hAnsi="Symbol" w:hint="default"/>
      </w:rPr>
    </w:lvl>
    <w:lvl w:ilvl="7" w:tplc="04150003" w:tentative="1">
      <w:start w:val="1"/>
      <w:numFmt w:val="bullet"/>
      <w:lvlText w:val="o"/>
      <w:lvlJc w:val="left"/>
      <w:pPr>
        <w:ind w:left="6365" w:hanging="360"/>
      </w:pPr>
      <w:rPr>
        <w:rFonts w:ascii="Courier New" w:hAnsi="Courier New" w:cs="Courier New" w:hint="default"/>
      </w:rPr>
    </w:lvl>
    <w:lvl w:ilvl="8" w:tplc="04150005" w:tentative="1">
      <w:start w:val="1"/>
      <w:numFmt w:val="bullet"/>
      <w:lvlText w:val=""/>
      <w:lvlJc w:val="left"/>
      <w:pPr>
        <w:ind w:left="7085" w:hanging="360"/>
      </w:pPr>
      <w:rPr>
        <w:rFonts w:ascii="Wingdings" w:hAnsi="Wingdings" w:hint="default"/>
      </w:rPr>
    </w:lvl>
  </w:abstractNum>
  <w:abstractNum w:abstractNumId="101" w15:restartNumberingAfterBreak="0">
    <w:nsid w:val="58E80991"/>
    <w:multiLevelType w:val="hybridMultilevel"/>
    <w:tmpl w:val="239211F8"/>
    <w:lvl w:ilvl="0" w:tplc="2D207998">
      <w:start w:val="1"/>
      <w:numFmt w:val="decimal"/>
      <w:lvlText w:val="%1)"/>
      <w:lvlJc w:val="left"/>
      <w:pPr>
        <w:ind w:left="180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03" w15:restartNumberingAfterBreak="0">
    <w:nsid w:val="5AA06D55"/>
    <w:multiLevelType w:val="hybridMultilevel"/>
    <w:tmpl w:val="44DAEA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AC33669"/>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D123E5D"/>
    <w:multiLevelType w:val="hybridMultilevel"/>
    <w:tmpl w:val="788855E8"/>
    <w:lvl w:ilvl="0" w:tplc="3CDC48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204E44"/>
    <w:multiLevelType w:val="hybridMultilevel"/>
    <w:tmpl w:val="954603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5D641E5D"/>
    <w:multiLevelType w:val="multilevel"/>
    <w:tmpl w:val="945C2720"/>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5EB21FEB"/>
    <w:multiLevelType w:val="hybridMultilevel"/>
    <w:tmpl w:val="954603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0" w15:restartNumberingAfterBreak="0">
    <w:nsid w:val="5ED84BDA"/>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1" w15:restartNumberingAfterBreak="0">
    <w:nsid w:val="5F8E283E"/>
    <w:multiLevelType w:val="hybridMultilevel"/>
    <w:tmpl w:val="3A22B678"/>
    <w:lvl w:ilvl="0" w:tplc="907414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923175"/>
    <w:multiLevelType w:val="hybridMultilevel"/>
    <w:tmpl w:val="239211F8"/>
    <w:lvl w:ilvl="0" w:tplc="2D207998">
      <w:start w:val="1"/>
      <w:numFmt w:val="decimal"/>
      <w:lvlText w:val="%1)"/>
      <w:lvlJc w:val="left"/>
      <w:pPr>
        <w:ind w:left="180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3C410E5"/>
    <w:multiLevelType w:val="hybridMultilevel"/>
    <w:tmpl w:val="FAF8C116"/>
    <w:lvl w:ilvl="0" w:tplc="34A8883C">
      <w:start w:val="1"/>
      <w:numFmt w:val="lowerLetter"/>
      <w:lvlText w:val="%1)"/>
      <w:lvlJc w:val="left"/>
      <w:pPr>
        <w:ind w:left="1089" w:hanging="360"/>
      </w:pPr>
      <w:rPr>
        <w:rFonts w:hint="default"/>
        <w:b/>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15"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117" w15:restartNumberingAfterBreak="0">
    <w:nsid w:val="66EC41D7"/>
    <w:multiLevelType w:val="multilevel"/>
    <w:tmpl w:val="BFAA501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8" w15:restartNumberingAfterBreak="0">
    <w:nsid w:val="678E7C5B"/>
    <w:multiLevelType w:val="hybridMultilevel"/>
    <w:tmpl w:val="9718F4F8"/>
    <w:lvl w:ilvl="0" w:tplc="04150011">
      <w:start w:val="1"/>
      <w:numFmt w:val="decimal"/>
      <w:lvlText w:val="%1)"/>
      <w:lvlJc w:val="left"/>
      <w:pPr>
        <w:ind w:left="1440" w:hanging="360"/>
      </w:pPr>
    </w:lvl>
    <w:lvl w:ilvl="1" w:tplc="71DEC4DE">
      <w:numFmt w:val="bullet"/>
      <w:lvlText w:val=""/>
      <w:lvlJc w:val="left"/>
      <w:pPr>
        <w:ind w:left="2160" w:hanging="360"/>
      </w:pPr>
      <w:rPr>
        <w:rFonts w:ascii="Symbol" w:eastAsia="Times New Roman" w:hAnsi="Symbol"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0"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1"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22" w15:restartNumberingAfterBreak="0">
    <w:nsid w:val="6DCD24E7"/>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24"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710A6328"/>
    <w:multiLevelType w:val="hybridMultilevel"/>
    <w:tmpl w:val="0810C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277140D"/>
    <w:multiLevelType w:val="hybridMultilevel"/>
    <w:tmpl w:val="9842AB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39E460E"/>
    <w:multiLevelType w:val="hybridMultilevel"/>
    <w:tmpl w:val="9FA06F78"/>
    <w:name w:val="WWNum124"/>
    <w:lvl w:ilvl="0" w:tplc="5CEEA6C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D27A0D"/>
    <w:multiLevelType w:val="multilevel"/>
    <w:tmpl w:val="45E286C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0"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78B21A2A"/>
    <w:multiLevelType w:val="hybridMultilevel"/>
    <w:tmpl w:val="E89C2E3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3"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A473B29"/>
    <w:multiLevelType w:val="hybridMultilevel"/>
    <w:tmpl w:val="BD6A2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41"/>
  </w:num>
  <w:num w:numId="3">
    <w:abstractNumId w:val="62"/>
  </w:num>
  <w:num w:numId="4">
    <w:abstractNumId w:val="120"/>
  </w:num>
  <w:num w:numId="5">
    <w:abstractNumId w:val="0"/>
  </w:num>
  <w:num w:numId="6">
    <w:abstractNumId w:val="2"/>
  </w:num>
  <w:num w:numId="7">
    <w:abstractNumId w:val="3"/>
  </w:num>
  <w:num w:numId="8">
    <w:abstractNumId w:val="7"/>
  </w:num>
  <w:num w:numId="9">
    <w:abstractNumId w:val="14"/>
  </w:num>
  <w:num w:numId="10">
    <w:abstractNumId w:val="15"/>
  </w:num>
  <w:num w:numId="11">
    <w:abstractNumId w:val="19"/>
  </w:num>
  <w:num w:numId="12">
    <w:abstractNumId w:val="20"/>
  </w:num>
  <w:num w:numId="13">
    <w:abstractNumId w:val="68"/>
  </w:num>
  <w:num w:numId="14">
    <w:abstractNumId w:val="115"/>
  </w:num>
  <w:num w:numId="15">
    <w:abstractNumId w:val="80"/>
  </w:num>
  <w:num w:numId="16">
    <w:abstractNumId w:val="87"/>
  </w:num>
  <w:num w:numId="17">
    <w:abstractNumId w:val="34"/>
  </w:num>
  <w:num w:numId="18">
    <w:abstractNumId w:val="63"/>
  </w:num>
  <w:num w:numId="19">
    <w:abstractNumId w:val="108"/>
  </w:num>
  <w:num w:numId="20">
    <w:abstractNumId w:val="73"/>
  </w:num>
  <w:num w:numId="21">
    <w:abstractNumId w:val="42"/>
  </w:num>
  <w:num w:numId="22">
    <w:abstractNumId w:val="119"/>
  </w:num>
  <w:num w:numId="23">
    <w:abstractNumId w:val="99"/>
  </w:num>
  <w:num w:numId="24">
    <w:abstractNumId w:val="130"/>
  </w:num>
  <w:num w:numId="25">
    <w:abstractNumId w:val="121"/>
  </w:num>
  <w:num w:numId="26">
    <w:abstractNumId w:val="54"/>
  </w:num>
  <w:num w:numId="27">
    <w:abstractNumId w:val="38"/>
  </w:num>
  <w:num w:numId="28">
    <w:abstractNumId w:val="113"/>
  </w:num>
  <w:num w:numId="29">
    <w:abstractNumId w:val="97"/>
  </w:num>
  <w:num w:numId="30">
    <w:abstractNumId w:val="124"/>
  </w:num>
  <w:num w:numId="31">
    <w:abstractNumId w:val="39"/>
  </w:num>
  <w:num w:numId="32">
    <w:abstractNumId w:val="133"/>
  </w:num>
  <w:num w:numId="33">
    <w:abstractNumId w:val="44"/>
  </w:num>
  <w:num w:numId="34">
    <w:abstractNumId w:val="116"/>
  </w:num>
  <w:num w:numId="35">
    <w:abstractNumId w:val="46"/>
  </w:num>
  <w:num w:numId="36">
    <w:abstractNumId w:val="36"/>
  </w:num>
  <w:num w:numId="37">
    <w:abstractNumId w:val="47"/>
  </w:num>
  <w:num w:numId="38">
    <w:abstractNumId w:val="92"/>
  </w:num>
  <w:num w:numId="39">
    <w:abstractNumId w:val="52"/>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8"/>
  </w:num>
  <w:num w:numId="42">
    <w:abstractNumId w:val="48"/>
  </w:num>
  <w:num w:numId="43">
    <w:abstractNumId w:val="40"/>
  </w:num>
  <w:num w:numId="44">
    <w:abstractNumId w:val="112"/>
  </w:num>
  <w:num w:numId="45">
    <w:abstractNumId w:val="101"/>
  </w:num>
  <w:num w:numId="46">
    <w:abstractNumId w:val="132"/>
  </w:num>
  <w:num w:numId="47">
    <w:abstractNumId w:val="131"/>
  </w:num>
  <w:num w:numId="48">
    <w:abstractNumId w:val="17"/>
  </w:num>
  <w:num w:numId="49">
    <w:abstractNumId w:val="51"/>
  </w:num>
  <w:num w:numId="50">
    <w:abstractNumId w:val="70"/>
  </w:num>
  <w:num w:numId="51">
    <w:abstractNumId w:val="90"/>
  </w:num>
  <w:num w:numId="52">
    <w:abstractNumId w:val="71"/>
  </w:num>
  <w:num w:numId="53">
    <w:abstractNumId w:val="128"/>
  </w:num>
  <w:num w:numId="54">
    <w:abstractNumId w:val="69"/>
  </w:num>
  <w:num w:numId="55">
    <w:abstractNumId w:val="103"/>
  </w:num>
  <w:num w:numId="56">
    <w:abstractNumId w:val="91"/>
  </w:num>
  <w:num w:numId="57">
    <w:abstractNumId w:val="126"/>
  </w:num>
  <w:num w:numId="58">
    <w:abstractNumId w:val="88"/>
  </w:num>
  <w:num w:numId="59">
    <w:abstractNumId w:val="75"/>
  </w:num>
  <w:num w:numId="60">
    <w:abstractNumId w:val="74"/>
  </w:num>
  <w:num w:numId="61">
    <w:abstractNumId w:val="49"/>
  </w:num>
  <w:num w:numId="62">
    <w:abstractNumId w:val="61"/>
  </w:num>
  <w:num w:numId="63">
    <w:abstractNumId w:val="129"/>
  </w:num>
  <w:num w:numId="64">
    <w:abstractNumId w:val="58"/>
  </w:num>
  <w:num w:numId="65">
    <w:abstractNumId w:val="114"/>
  </w:num>
  <w:num w:numId="66">
    <w:abstractNumId w:val="100"/>
  </w:num>
  <w:num w:numId="67">
    <w:abstractNumId w:val="43"/>
  </w:num>
  <w:num w:numId="68">
    <w:abstractNumId w:val="50"/>
  </w:num>
  <w:num w:numId="69">
    <w:abstractNumId w:val="55"/>
  </w:num>
  <w:num w:numId="70">
    <w:abstractNumId w:val="134"/>
  </w:num>
  <w:num w:numId="71">
    <w:abstractNumId w:val="95"/>
  </w:num>
  <w:num w:numId="72">
    <w:abstractNumId w:val="59"/>
  </w:num>
  <w:num w:numId="73">
    <w:abstractNumId w:val="84"/>
  </w:num>
  <w:num w:numId="74">
    <w:abstractNumId w:val="106"/>
  </w:num>
  <w:num w:numId="75">
    <w:abstractNumId w:val="85"/>
  </w:num>
  <w:num w:numId="76">
    <w:abstractNumId w:val="77"/>
  </w:num>
  <w:num w:numId="77">
    <w:abstractNumId w:val="93"/>
  </w:num>
  <w:num w:numId="78">
    <w:abstractNumId w:val="65"/>
  </w:num>
  <w:num w:numId="79">
    <w:abstractNumId w:val="37"/>
  </w:num>
  <w:num w:numId="80">
    <w:abstractNumId w:val="76"/>
  </w:num>
  <w:num w:numId="81">
    <w:abstractNumId w:val="105"/>
  </w:num>
  <w:num w:numId="82">
    <w:abstractNumId w:val="82"/>
  </w:num>
  <w:num w:numId="83">
    <w:abstractNumId w:val="83"/>
  </w:num>
  <w:num w:numId="84">
    <w:abstractNumId w:val="81"/>
  </w:num>
  <w:num w:numId="85">
    <w:abstractNumId w:val="78"/>
  </w:num>
  <w:num w:numId="86">
    <w:abstractNumId w:val="125"/>
  </w:num>
  <w:num w:numId="87">
    <w:abstractNumId w:val="53"/>
  </w:num>
  <w:num w:numId="88">
    <w:abstractNumId w:val="89"/>
  </w:num>
  <w:num w:numId="89">
    <w:abstractNumId w:val="45"/>
  </w:num>
  <w:num w:numId="90">
    <w:abstractNumId w:val="117"/>
  </w:num>
  <w:num w:numId="91">
    <w:abstractNumId w:val="60"/>
  </w:num>
  <w:num w:numId="92">
    <w:abstractNumId w:val="94"/>
  </w:num>
  <w:num w:numId="93">
    <w:abstractNumId w:val="110"/>
  </w:num>
  <w:num w:numId="94">
    <w:abstractNumId w:val="122"/>
  </w:num>
  <w:num w:numId="95">
    <w:abstractNumId w:val="111"/>
  </w:num>
  <w:num w:numId="96">
    <w:abstractNumId w:val="104"/>
  </w:num>
  <w:num w:numId="97">
    <w:abstractNumId w:val="66"/>
  </w:num>
  <w:num w:numId="98">
    <w:abstractNumId w:val="64"/>
  </w:num>
  <w:num w:numId="99">
    <w:abstractNumId w:val="56"/>
  </w:num>
  <w:num w:numId="100">
    <w:abstractNumId w:val="57"/>
  </w:num>
  <w:num w:numId="101">
    <w:abstractNumId w:val="35"/>
  </w:num>
  <w:num w:numId="102">
    <w:abstractNumId w:val="79"/>
  </w:num>
  <w:num w:numId="103">
    <w:abstractNumId w:val="109"/>
  </w:num>
  <w:num w:numId="104">
    <w:abstractNumId w:val="72"/>
  </w:num>
  <w:num w:numId="105">
    <w:abstractNumId w:val="9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1475"/>
    <w:rsid w:val="00001866"/>
    <w:rsid w:val="00002C98"/>
    <w:rsid w:val="00002DFA"/>
    <w:rsid w:val="00003322"/>
    <w:rsid w:val="00003789"/>
    <w:rsid w:val="00003A2A"/>
    <w:rsid w:val="00003DC3"/>
    <w:rsid w:val="000047AE"/>
    <w:rsid w:val="00004A76"/>
    <w:rsid w:val="00004AC3"/>
    <w:rsid w:val="000058AD"/>
    <w:rsid w:val="000058FA"/>
    <w:rsid w:val="00006DD8"/>
    <w:rsid w:val="00006F78"/>
    <w:rsid w:val="00007072"/>
    <w:rsid w:val="000075C7"/>
    <w:rsid w:val="00010029"/>
    <w:rsid w:val="00010197"/>
    <w:rsid w:val="00010CA4"/>
    <w:rsid w:val="0001195F"/>
    <w:rsid w:val="00011CBC"/>
    <w:rsid w:val="00012562"/>
    <w:rsid w:val="00012B32"/>
    <w:rsid w:val="00012F24"/>
    <w:rsid w:val="000130E3"/>
    <w:rsid w:val="000134BA"/>
    <w:rsid w:val="000140E0"/>
    <w:rsid w:val="000149A2"/>
    <w:rsid w:val="00015414"/>
    <w:rsid w:val="000161E8"/>
    <w:rsid w:val="000168D1"/>
    <w:rsid w:val="00016961"/>
    <w:rsid w:val="00017D5C"/>
    <w:rsid w:val="000202FD"/>
    <w:rsid w:val="00020894"/>
    <w:rsid w:val="00020AF2"/>
    <w:rsid w:val="000217D1"/>
    <w:rsid w:val="000219B8"/>
    <w:rsid w:val="00021DC9"/>
    <w:rsid w:val="00021EF7"/>
    <w:rsid w:val="00022E15"/>
    <w:rsid w:val="00023546"/>
    <w:rsid w:val="000237D5"/>
    <w:rsid w:val="00023B36"/>
    <w:rsid w:val="00023DAA"/>
    <w:rsid w:val="00024209"/>
    <w:rsid w:val="000245A3"/>
    <w:rsid w:val="00025982"/>
    <w:rsid w:val="00025D28"/>
    <w:rsid w:val="0002614C"/>
    <w:rsid w:val="000265F3"/>
    <w:rsid w:val="00026A26"/>
    <w:rsid w:val="00026B79"/>
    <w:rsid w:val="00026BE0"/>
    <w:rsid w:val="00027107"/>
    <w:rsid w:val="0002770C"/>
    <w:rsid w:val="00027ECA"/>
    <w:rsid w:val="00030079"/>
    <w:rsid w:val="000306C6"/>
    <w:rsid w:val="0003096A"/>
    <w:rsid w:val="00030ADB"/>
    <w:rsid w:val="00030E45"/>
    <w:rsid w:val="00030E7D"/>
    <w:rsid w:val="00030E8A"/>
    <w:rsid w:val="00031130"/>
    <w:rsid w:val="00031919"/>
    <w:rsid w:val="00031B6E"/>
    <w:rsid w:val="0003376C"/>
    <w:rsid w:val="00034225"/>
    <w:rsid w:val="000348E7"/>
    <w:rsid w:val="00034C8E"/>
    <w:rsid w:val="000350C2"/>
    <w:rsid w:val="00035712"/>
    <w:rsid w:val="00036ECB"/>
    <w:rsid w:val="000375BE"/>
    <w:rsid w:val="000378FD"/>
    <w:rsid w:val="00037E34"/>
    <w:rsid w:val="0004017B"/>
    <w:rsid w:val="0004051F"/>
    <w:rsid w:val="00040ADE"/>
    <w:rsid w:val="00040F45"/>
    <w:rsid w:val="00041379"/>
    <w:rsid w:val="00042117"/>
    <w:rsid w:val="000434CA"/>
    <w:rsid w:val="00043593"/>
    <w:rsid w:val="00043C85"/>
    <w:rsid w:val="00045139"/>
    <w:rsid w:val="000451D1"/>
    <w:rsid w:val="0004535D"/>
    <w:rsid w:val="00045575"/>
    <w:rsid w:val="000457A5"/>
    <w:rsid w:val="00045EE6"/>
    <w:rsid w:val="0004662A"/>
    <w:rsid w:val="00046DAB"/>
    <w:rsid w:val="00047020"/>
    <w:rsid w:val="000472E8"/>
    <w:rsid w:val="00047617"/>
    <w:rsid w:val="00047CF2"/>
    <w:rsid w:val="00050121"/>
    <w:rsid w:val="00050776"/>
    <w:rsid w:val="000508EC"/>
    <w:rsid w:val="00050987"/>
    <w:rsid w:val="00051091"/>
    <w:rsid w:val="00051D35"/>
    <w:rsid w:val="00051D47"/>
    <w:rsid w:val="00052523"/>
    <w:rsid w:val="00052A34"/>
    <w:rsid w:val="00052FAC"/>
    <w:rsid w:val="00053E43"/>
    <w:rsid w:val="000544EA"/>
    <w:rsid w:val="00054AA2"/>
    <w:rsid w:val="00055B00"/>
    <w:rsid w:val="00055D36"/>
    <w:rsid w:val="00055E2C"/>
    <w:rsid w:val="00055E63"/>
    <w:rsid w:val="00055F03"/>
    <w:rsid w:val="00056A0C"/>
    <w:rsid w:val="00056A1F"/>
    <w:rsid w:val="00056A64"/>
    <w:rsid w:val="000576F2"/>
    <w:rsid w:val="0006013E"/>
    <w:rsid w:val="0006030D"/>
    <w:rsid w:val="000609C7"/>
    <w:rsid w:val="000614A4"/>
    <w:rsid w:val="00061820"/>
    <w:rsid w:val="000619F7"/>
    <w:rsid w:val="00062140"/>
    <w:rsid w:val="00064117"/>
    <w:rsid w:val="00064DCA"/>
    <w:rsid w:val="00064E50"/>
    <w:rsid w:val="00065324"/>
    <w:rsid w:val="000656E0"/>
    <w:rsid w:val="00065862"/>
    <w:rsid w:val="000679DB"/>
    <w:rsid w:val="00067A06"/>
    <w:rsid w:val="00067A26"/>
    <w:rsid w:val="00070491"/>
    <w:rsid w:val="000707BA"/>
    <w:rsid w:val="00070D35"/>
    <w:rsid w:val="0007108F"/>
    <w:rsid w:val="000711F9"/>
    <w:rsid w:val="0007132C"/>
    <w:rsid w:val="00071387"/>
    <w:rsid w:val="000729FC"/>
    <w:rsid w:val="00072F7F"/>
    <w:rsid w:val="00073EAF"/>
    <w:rsid w:val="00073FEA"/>
    <w:rsid w:val="00074570"/>
    <w:rsid w:val="000745E3"/>
    <w:rsid w:val="000749B0"/>
    <w:rsid w:val="00074F40"/>
    <w:rsid w:val="00075254"/>
    <w:rsid w:val="0007555F"/>
    <w:rsid w:val="0007695E"/>
    <w:rsid w:val="00076D36"/>
    <w:rsid w:val="00077118"/>
    <w:rsid w:val="000779CD"/>
    <w:rsid w:val="00077F55"/>
    <w:rsid w:val="000803F3"/>
    <w:rsid w:val="000804FF"/>
    <w:rsid w:val="00080B1A"/>
    <w:rsid w:val="00082489"/>
    <w:rsid w:val="000828B9"/>
    <w:rsid w:val="000828EF"/>
    <w:rsid w:val="00083111"/>
    <w:rsid w:val="00083A9A"/>
    <w:rsid w:val="000853D1"/>
    <w:rsid w:val="00085589"/>
    <w:rsid w:val="00085AE7"/>
    <w:rsid w:val="00085BEC"/>
    <w:rsid w:val="00086EDB"/>
    <w:rsid w:val="00087515"/>
    <w:rsid w:val="0009059F"/>
    <w:rsid w:val="00090761"/>
    <w:rsid w:val="00092E0D"/>
    <w:rsid w:val="0009348E"/>
    <w:rsid w:val="0009352B"/>
    <w:rsid w:val="00094D9F"/>
    <w:rsid w:val="000952A8"/>
    <w:rsid w:val="000952F4"/>
    <w:rsid w:val="000954EB"/>
    <w:rsid w:val="00095A17"/>
    <w:rsid w:val="00096347"/>
    <w:rsid w:val="000964A5"/>
    <w:rsid w:val="00096572"/>
    <w:rsid w:val="000966D6"/>
    <w:rsid w:val="0009703A"/>
    <w:rsid w:val="0009789D"/>
    <w:rsid w:val="00097DA7"/>
    <w:rsid w:val="000A023A"/>
    <w:rsid w:val="000A0717"/>
    <w:rsid w:val="000A07D4"/>
    <w:rsid w:val="000A113A"/>
    <w:rsid w:val="000A1F6C"/>
    <w:rsid w:val="000A2468"/>
    <w:rsid w:val="000A2DCF"/>
    <w:rsid w:val="000A3299"/>
    <w:rsid w:val="000A386E"/>
    <w:rsid w:val="000A3BB5"/>
    <w:rsid w:val="000A4177"/>
    <w:rsid w:val="000A43DC"/>
    <w:rsid w:val="000A4D1B"/>
    <w:rsid w:val="000A6BB5"/>
    <w:rsid w:val="000A72F6"/>
    <w:rsid w:val="000A7396"/>
    <w:rsid w:val="000A73FB"/>
    <w:rsid w:val="000B0068"/>
    <w:rsid w:val="000B02A9"/>
    <w:rsid w:val="000B06F5"/>
    <w:rsid w:val="000B0B9E"/>
    <w:rsid w:val="000B0FAC"/>
    <w:rsid w:val="000B1A4C"/>
    <w:rsid w:val="000B20BE"/>
    <w:rsid w:val="000B2102"/>
    <w:rsid w:val="000B2F00"/>
    <w:rsid w:val="000B321F"/>
    <w:rsid w:val="000B34FB"/>
    <w:rsid w:val="000B3652"/>
    <w:rsid w:val="000B4714"/>
    <w:rsid w:val="000B4F5F"/>
    <w:rsid w:val="000B5725"/>
    <w:rsid w:val="000B5A98"/>
    <w:rsid w:val="000B5BCD"/>
    <w:rsid w:val="000B61C0"/>
    <w:rsid w:val="000B6A03"/>
    <w:rsid w:val="000B72CD"/>
    <w:rsid w:val="000B77DA"/>
    <w:rsid w:val="000B7FA2"/>
    <w:rsid w:val="000C0AD7"/>
    <w:rsid w:val="000C1380"/>
    <w:rsid w:val="000C3641"/>
    <w:rsid w:val="000C3BA5"/>
    <w:rsid w:val="000C3EFE"/>
    <w:rsid w:val="000C4672"/>
    <w:rsid w:val="000C46A8"/>
    <w:rsid w:val="000C4FDD"/>
    <w:rsid w:val="000C50DC"/>
    <w:rsid w:val="000C619A"/>
    <w:rsid w:val="000C6608"/>
    <w:rsid w:val="000C7391"/>
    <w:rsid w:val="000C74FE"/>
    <w:rsid w:val="000C78C5"/>
    <w:rsid w:val="000C7C29"/>
    <w:rsid w:val="000D068C"/>
    <w:rsid w:val="000D0C88"/>
    <w:rsid w:val="000D0ED2"/>
    <w:rsid w:val="000D0FA4"/>
    <w:rsid w:val="000D1A17"/>
    <w:rsid w:val="000D2814"/>
    <w:rsid w:val="000D290D"/>
    <w:rsid w:val="000D2992"/>
    <w:rsid w:val="000D29CB"/>
    <w:rsid w:val="000D2B67"/>
    <w:rsid w:val="000D2D89"/>
    <w:rsid w:val="000D35D6"/>
    <w:rsid w:val="000D4B8D"/>
    <w:rsid w:val="000D5A51"/>
    <w:rsid w:val="000D5EF2"/>
    <w:rsid w:val="000D63F5"/>
    <w:rsid w:val="000D66EB"/>
    <w:rsid w:val="000D6CE8"/>
    <w:rsid w:val="000D6E3A"/>
    <w:rsid w:val="000D7026"/>
    <w:rsid w:val="000E0A47"/>
    <w:rsid w:val="000E0E47"/>
    <w:rsid w:val="000E12CD"/>
    <w:rsid w:val="000E157E"/>
    <w:rsid w:val="000E1673"/>
    <w:rsid w:val="000E1C1B"/>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64E"/>
    <w:rsid w:val="000F09F8"/>
    <w:rsid w:val="000F0C69"/>
    <w:rsid w:val="000F20D4"/>
    <w:rsid w:val="000F23D9"/>
    <w:rsid w:val="000F24D6"/>
    <w:rsid w:val="000F2880"/>
    <w:rsid w:val="000F355C"/>
    <w:rsid w:val="000F39BF"/>
    <w:rsid w:val="000F5796"/>
    <w:rsid w:val="000F5DAD"/>
    <w:rsid w:val="000F710A"/>
    <w:rsid w:val="000F7857"/>
    <w:rsid w:val="000F7CB6"/>
    <w:rsid w:val="000F7D25"/>
    <w:rsid w:val="00100747"/>
    <w:rsid w:val="00100A96"/>
    <w:rsid w:val="001017A3"/>
    <w:rsid w:val="00101CDA"/>
    <w:rsid w:val="00101EB4"/>
    <w:rsid w:val="0010248E"/>
    <w:rsid w:val="00102FB7"/>
    <w:rsid w:val="00103416"/>
    <w:rsid w:val="00103792"/>
    <w:rsid w:val="00103B7F"/>
    <w:rsid w:val="00103C80"/>
    <w:rsid w:val="0010434F"/>
    <w:rsid w:val="00104C2A"/>
    <w:rsid w:val="0010567C"/>
    <w:rsid w:val="00105B28"/>
    <w:rsid w:val="001060C9"/>
    <w:rsid w:val="0010625A"/>
    <w:rsid w:val="00106B48"/>
    <w:rsid w:val="00107341"/>
    <w:rsid w:val="0010761D"/>
    <w:rsid w:val="00107816"/>
    <w:rsid w:val="00107EF8"/>
    <w:rsid w:val="00110699"/>
    <w:rsid w:val="001107D0"/>
    <w:rsid w:val="001112AE"/>
    <w:rsid w:val="00111986"/>
    <w:rsid w:val="001128B1"/>
    <w:rsid w:val="00112C0F"/>
    <w:rsid w:val="0011310B"/>
    <w:rsid w:val="00113754"/>
    <w:rsid w:val="001142F8"/>
    <w:rsid w:val="001145F7"/>
    <w:rsid w:val="00114D3F"/>
    <w:rsid w:val="00115213"/>
    <w:rsid w:val="00115497"/>
    <w:rsid w:val="001157A7"/>
    <w:rsid w:val="001173E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32B"/>
    <w:rsid w:val="0013048C"/>
    <w:rsid w:val="00130B76"/>
    <w:rsid w:val="00130DB0"/>
    <w:rsid w:val="00131890"/>
    <w:rsid w:val="00133035"/>
    <w:rsid w:val="00133C6E"/>
    <w:rsid w:val="001340A6"/>
    <w:rsid w:val="00134D3C"/>
    <w:rsid w:val="00135B53"/>
    <w:rsid w:val="00136BCA"/>
    <w:rsid w:val="00136BD9"/>
    <w:rsid w:val="001372F3"/>
    <w:rsid w:val="0013736D"/>
    <w:rsid w:val="0014008D"/>
    <w:rsid w:val="00141243"/>
    <w:rsid w:val="001412D9"/>
    <w:rsid w:val="00141811"/>
    <w:rsid w:val="00141D91"/>
    <w:rsid w:val="00142C5B"/>
    <w:rsid w:val="00143584"/>
    <w:rsid w:val="00143B79"/>
    <w:rsid w:val="00143F74"/>
    <w:rsid w:val="00144C0E"/>
    <w:rsid w:val="0014656A"/>
    <w:rsid w:val="00147161"/>
    <w:rsid w:val="00147598"/>
    <w:rsid w:val="00147D31"/>
    <w:rsid w:val="00147F45"/>
    <w:rsid w:val="00147FA6"/>
    <w:rsid w:val="001509ED"/>
    <w:rsid w:val="00150F9F"/>
    <w:rsid w:val="00150FA4"/>
    <w:rsid w:val="0015137E"/>
    <w:rsid w:val="0015141E"/>
    <w:rsid w:val="00151ED9"/>
    <w:rsid w:val="001520E2"/>
    <w:rsid w:val="0015249F"/>
    <w:rsid w:val="001526E6"/>
    <w:rsid w:val="0015296F"/>
    <w:rsid w:val="00152B04"/>
    <w:rsid w:val="00153116"/>
    <w:rsid w:val="0015365A"/>
    <w:rsid w:val="001538B4"/>
    <w:rsid w:val="00155243"/>
    <w:rsid w:val="00155E6F"/>
    <w:rsid w:val="001570FB"/>
    <w:rsid w:val="00157232"/>
    <w:rsid w:val="00157BAB"/>
    <w:rsid w:val="00157C29"/>
    <w:rsid w:val="00157C92"/>
    <w:rsid w:val="00160509"/>
    <w:rsid w:val="00160CBA"/>
    <w:rsid w:val="0016256B"/>
    <w:rsid w:val="001625B8"/>
    <w:rsid w:val="001635E8"/>
    <w:rsid w:val="00163660"/>
    <w:rsid w:val="0016433F"/>
    <w:rsid w:val="00164358"/>
    <w:rsid w:val="00164623"/>
    <w:rsid w:val="0016462F"/>
    <w:rsid w:val="00165FB7"/>
    <w:rsid w:val="001670E2"/>
    <w:rsid w:val="00167263"/>
    <w:rsid w:val="00167A90"/>
    <w:rsid w:val="001702AF"/>
    <w:rsid w:val="00170465"/>
    <w:rsid w:val="00170855"/>
    <w:rsid w:val="0017101C"/>
    <w:rsid w:val="0017197C"/>
    <w:rsid w:val="001719BA"/>
    <w:rsid w:val="00171C73"/>
    <w:rsid w:val="00171CBC"/>
    <w:rsid w:val="00171E97"/>
    <w:rsid w:val="001720A9"/>
    <w:rsid w:val="0017235C"/>
    <w:rsid w:val="0017254A"/>
    <w:rsid w:val="00172718"/>
    <w:rsid w:val="00172798"/>
    <w:rsid w:val="00173D8D"/>
    <w:rsid w:val="00173F3B"/>
    <w:rsid w:val="001741E7"/>
    <w:rsid w:val="0017444E"/>
    <w:rsid w:val="00174914"/>
    <w:rsid w:val="0017491A"/>
    <w:rsid w:val="0017497F"/>
    <w:rsid w:val="00174CD5"/>
    <w:rsid w:val="001759E8"/>
    <w:rsid w:val="001762B6"/>
    <w:rsid w:val="001770CF"/>
    <w:rsid w:val="0017715C"/>
    <w:rsid w:val="001778BC"/>
    <w:rsid w:val="00177AD1"/>
    <w:rsid w:val="0018072A"/>
    <w:rsid w:val="00180774"/>
    <w:rsid w:val="00180B3A"/>
    <w:rsid w:val="00180B3F"/>
    <w:rsid w:val="00180E76"/>
    <w:rsid w:val="00181624"/>
    <w:rsid w:val="001825AB"/>
    <w:rsid w:val="001830D0"/>
    <w:rsid w:val="00183470"/>
    <w:rsid w:val="00183493"/>
    <w:rsid w:val="001839D0"/>
    <w:rsid w:val="00184D0B"/>
    <w:rsid w:val="00184D53"/>
    <w:rsid w:val="00184EFC"/>
    <w:rsid w:val="00185F94"/>
    <w:rsid w:val="00190708"/>
    <w:rsid w:val="001911E3"/>
    <w:rsid w:val="00191383"/>
    <w:rsid w:val="0019139F"/>
    <w:rsid w:val="0019183A"/>
    <w:rsid w:val="00192BE2"/>
    <w:rsid w:val="00193944"/>
    <w:rsid w:val="00193CF5"/>
    <w:rsid w:val="0019483B"/>
    <w:rsid w:val="00194846"/>
    <w:rsid w:val="001949C8"/>
    <w:rsid w:val="00194E17"/>
    <w:rsid w:val="001955D7"/>
    <w:rsid w:val="001956DE"/>
    <w:rsid w:val="00196657"/>
    <w:rsid w:val="0019700F"/>
    <w:rsid w:val="001977D7"/>
    <w:rsid w:val="001A0F05"/>
    <w:rsid w:val="001A1AC8"/>
    <w:rsid w:val="001A1DF7"/>
    <w:rsid w:val="001A2091"/>
    <w:rsid w:val="001A2DC6"/>
    <w:rsid w:val="001A43F9"/>
    <w:rsid w:val="001A49D6"/>
    <w:rsid w:val="001A4B62"/>
    <w:rsid w:val="001A4BB0"/>
    <w:rsid w:val="001A4C52"/>
    <w:rsid w:val="001A4CA0"/>
    <w:rsid w:val="001A4F5A"/>
    <w:rsid w:val="001A50F0"/>
    <w:rsid w:val="001A5605"/>
    <w:rsid w:val="001A5832"/>
    <w:rsid w:val="001A6129"/>
    <w:rsid w:val="001B02CC"/>
    <w:rsid w:val="001B04B4"/>
    <w:rsid w:val="001B137D"/>
    <w:rsid w:val="001B1397"/>
    <w:rsid w:val="001B1580"/>
    <w:rsid w:val="001B1C1E"/>
    <w:rsid w:val="001B2338"/>
    <w:rsid w:val="001B2497"/>
    <w:rsid w:val="001B25AB"/>
    <w:rsid w:val="001B2F9F"/>
    <w:rsid w:val="001B46EF"/>
    <w:rsid w:val="001B47A5"/>
    <w:rsid w:val="001B4A98"/>
    <w:rsid w:val="001B577D"/>
    <w:rsid w:val="001B5961"/>
    <w:rsid w:val="001B5B85"/>
    <w:rsid w:val="001B64C0"/>
    <w:rsid w:val="001B6771"/>
    <w:rsid w:val="001B751E"/>
    <w:rsid w:val="001B797F"/>
    <w:rsid w:val="001B7AE4"/>
    <w:rsid w:val="001B7B48"/>
    <w:rsid w:val="001C107A"/>
    <w:rsid w:val="001C10B4"/>
    <w:rsid w:val="001C135D"/>
    <w:rsid w:val="001C2573"/>
    <w:rsid w:val="001C2E64"/>
    <w:rsid w:val="001C3028"/>
    <w:rsid w:val="001C3C51"/>
    <w:rsid w:val="001C4158"/>
    <w:rsid w:val="001C4325"/>
    <w:rsid w:val="001C4346"/>
    <w:rsid w:val="001C44A2"/>
    <w:rsid w:val="001C4A68"/>
    <w:rsid w:val="001C59DB"/>
    <w:rsid w:val="001C5EB2"/>
    <w:rsid w:val="001C683F"/>
    <w:rsid w:val="001C68C1"/>
    <w:rsid w:val="001C6A22"/>
    <w:rsid w:val="001C750E"/>
    <w:rsid w:val="001C7ACD"/>
    <w:rsid w:val="001C7C67"/>
    <w:rsid w:val="001C7D04"/>
    <w:rsid w:val="001D11ED"/>
    <w:rsid w:val="001D15F9"/>
    <w:rsid w:val="001D1B75"/>
    <w:rsid w:val="001D2F68"/>
    <w:rsid w:val="001D30B5"/>
    <w:rsid w:val="001D341D"/>
    <w:rsid w:val="001D3C99"/>
    <w:rsid w:val="001D4022"/>
    <w:rsid w:val="001D425F"/>
    <w:rsid w:val="001D4A1F"/>
    <w:rsid w:val="001D4BBD"/>
    <w:rsid w:val="001D5850"/>
    <w:rsid w:val="001D6C0A"/>
    <w:rsid w:val="001D7F26"/>
    <w:rsid w:val="001E04AE"/>
    <w:rsid w:val="001E07DC"/>
    <w:rsid w:val="001E0D2F"/>
    <w:rsid w:val="001E0F31"/>
    <w:rsid w:val="001E19C0"/>
    <w:rsid w:val="001E1A10"/>
    <w:rsid w:val="001E1A49"/>
    <w:rsid w:val="001E1FEE"/>
    <w:rsid w:val="001E208D"/>
    <w:rsid w:val="001E23E9"/>
    <w:rsid w:val="001E2603"/>
    <w:rsid w:val="001E2635"/>
    <w:rsid w:val="001E3307"/>
    <w:rsid w:val="001E3EDB"/>
    <w:rsid w:val="001E4238"/>
    <w:rsid w:val="001E483A"/>
    <w:rsid w:val="001E5215"/>
    <w:rsid w:val="001E5833"/>
    <w:rsid w:val="001E647D"/>
    <w:rsid w:val="001E65CA"/>
    <w:rsid w:val="001E6ACA"/>
    <w:rsid w:val="001E6BBF"/>
    <w:rsid w:val="001E7F5C"/>
    <w:rsid w:val="001F0503"/>
    <w:rsid w:val="001F05AD"/>
    <w:rsid w:val="001F06EE"/>
    <w:rsid w:val="001F17B2"/>
    <w:rsid w:val="001F1AC6"/>
    <w:rsid w:val="001F22CB"/>
    <w:rsid w:val="001F22D8"/>
    <w:rsid w:val="001F2582"/>
    <w:rsid w:val="001F2833"/>
    <w:rsid w:val="001F4003"/>
    <w:rsid w:val="001F4235"/>
    <w:rsid w:val="001F47F6"/>
    <w:rsid w:val="001F4D62"/>
    <w:rsid w:val="001F56A9"/>
    <w:rsid w:val="001F5D78"/>
    <w:rsid w:val="001F66F4"/>
    <w:rsid w:val="001F6874"/>
    <w:rsid w:val="001F778A"/>
    <w:rsid w:val="001F78B1"/>
    <w:rsid w:val="001F7CBC"/>
    <w:rsid w:val="002001A8"/>
    <w:rsid w:val="00200675"/>
    <w:rsid w:val="00200748"/>
    <w:rsid w:val="00200F22"/>
    <w:rsid w:val="0020181A"/>
    <w:rsid w:val="00201E14"/>
    <w:rsid w:val="002020DB"/>
    <w:rsid w:val="0020318E"/>
    <w:rsid w:val="00203510"/>
    <w:rsid w:val="002058E3"/>
    <w:rsid w:val="002059F2"/>
    <w:rsid w:val="00205BDB"/>
    <w:rsid w:val="002067BD"/>
    <w:rsid w:val="0020699D"/>
    <w:rsid w:val="002069A4"/>
    <w:rsid w:val="002069A6"/>
    <w:rsid w:val="002069D9"/>
    <w:rsid w:val="00206DCF"/>
    <w:rsid w:val="0020753A"/>
    <w:rsid w:val="0021039D"/>
    <w:rsid w:val="002109D6"/>
    <w:rsid w:val="00210FCD"/>
    <w:rsid w:val="0021181B"/>
    <w:rsid w:val="00211CB1"/>
    <w:rsid w:val="00212F4C"/>
    <w:rsid w:val="00213300"/>
    <w:rsid w:val="0021393D"/>
    <w:rsid w:val="00213F3B"/>
    <w:rsid w:val="00214106"/>
    <w:rsid w:val="002147EC"/>
    <w:rsid w:val="00216955"/>
    <w:rsid w:val="00216A79"/>
    <w:rsid w:val="00216C35"/>
    <w:rsid w:val="00217005"/>
    <w:rsid w:val="00217194"/>
    <w:rsid w:val="00217568"/>
    <w:rsid w:val="00217D3A"/>
    <w:rsid w:val="002201EF"/>
    <w:rsid w:val="0022082A"/>
    <w:rsid w:val="0022163C"/>
    <w:rsid w:val="0022182C"/>
    <w:rsid w:val="00221C39"/>
    <w:rsid w:val="00221F37"/>
    <w:rsid w:val="00222EFD"/>
    <w:rsid w:val="0022338C"/>
    <w:rsid w:val="00224848"/>
    <w:rsid w:val="00225A05"/>
    <w:rsid w:val="00225D45"/>
    <w:rsid w:val="00226103"/>
    <w:rsid w:val="0022668D"/>
    <w:rsid w:val="00226B14"/>
    <w:rsid w:val="00226D77"/>
    <w:rsid w:val="002270E8"/>
    <w:rsid w:val="00227482"/>
    <w:rsid w:val="00227743"/>
    <w:rsid w:val="002277AC"/>
    <w:rsid w:val="00227A39"/>
    <w:rsid w:val="0023006B"/>
    <w:rsid w:val="002302A1"/>
    <w:rsid w:val="002302C5"/>
    <w:rsid w:val="002308D0"/>
    <w:rsid w:val="0023119F"/>
    <w:rsid w:val="002315C2"/>
    <w:rsid w:val="00231826"/>
    <w:rsid w:val="00232276"/>
    <w:rsid w:val="00232B9A"/>
    <w:rsid w:val="00232BB7"/>
    <w:rsid w:val="00232FF3"/>
    <w:rsid w:val="002330EA"/>
    <w:rsid w:val="002339AA"/>
    <w:rsid w:val="00234282"/>
    <w:rsid w:val="002342BC"/>
    <w:rsid w:val="002342D9"/>
    <w:rsid w:val="002344FC"/>
    <w:rsid w:val="00234B6E"/>
    <w:rsid w:val="00235059"/>
    <w:rsid w:val="00235D43"/>
    <w:rsid w:val="00236303"/>
    <w:rsid w:val="00236818"/>
    <w:rsid w:val="00236B3E"/>
    <w:rsid w:val="00236D82"/>
    <w:rsid w:val="00236DEF"/>
    <w:rsid w:val="002372A0"/>
    <w:rsid w:val="0023765E"/>
    <w:rsid w:val="0023767D"/>
    <w:rsid w:val="00237746"/>
    <w:rsid w:val="00237C3B"/>
    <w:rsid w:val="002400C0"/>
    <w:rsid w:val="002404F1"/>
    <w:rsid w:val="00240F89"/>
    <w:rsid w:val="002419E0"/>
    <w:rsid w:val="00241F38"/>
    <w:rsid w:val="002425C3"/>
    <w:rsid w:val="00242680"/>
    <w:rsid w:val="002427FE"/>
    <w:rsid w:val="00242986"/>
    <w:rsid w:val="00243D53"/>
    <w:rsid w:val="00243ECB"/>
    <w:rsid w:val="00244CD8"/>
    <w:rsid w:val="0024529B"/>
    <w:rsid w:val="0024536D"/>
    <w:rsid w:val="002459C7"/>
    <w:rsid w:val="00245A0D"/>
    <w:rsid w:val="00245FE2"/>
    <w:rsid w:val="0024642A"/>
    <w:rsid w:val="00246473"/>
    <w:rsid w:val="0024747D"/>
    <w:rsid w:val="00250C4D"/>
    <w:rsid w:val="00250DA2"/>
    <w:rsid w:val="00251304"/>
    <w:rsid w:val="00251783"/>
    <w:rsid w:val="002519F3"/>
    <w:rsid w:val="00251B5B"/>
    <w:rsid w:val="00252216"/>
    <w:rsid w:val="002528CD"/>
    <w:rsid w:val="00252C00"/>
    <w:rsid w:val="00252C26"/>
    <w:rsid w:val="00252E19"/>
    <w:rsid w:val="00252FDD"/>
    <w:rsid w:val="00253630"/>
    <w:rsid w:val="00253654"/>
    <w:rsid w:val="00253938"/>
    <w:rsid w:val="00253CE2"/>
    <w:rsid w:val="00253D3E"/>
    <w:rsid w:val="0025489B"/>
    <w:rsid w:val="00254A6B"/>
    <w:rsid w:val="00254EAC"/>
    <w:rsid w:val="00256F4A"/>
    <w:rsid w:val="002571C8"/>
    <w:rsid w:val="00257345"/>
    <w:rsid w:val="0025743A"/>
    <w:rsid w:val="00257B62"/>
    <w:rsid w:val="00257F17"/>
    <w:rsid w:val="0026028F"/>
    <w:rsid w:val="0026043B"/>
    <w:rsid w:val="00260827"/>
    <w:rsid w:val="00260985"/>
    <w:rsid w:val="00261293"/>
    <w:rsid w:val="002630C2"/>
    <w:rsid w:val="0026316E"/>
    <w:rsid w:val="00264930"/>
    <w:rsid w:val="0026566C"/>
    <w:rsid w:val="00265D58"/>
    <w:rsid w:val="00270871"/>
    <w:rsid w:val="00270874"/>
    <w:rsid w:val="00270A5D"/>
    <w:rsid w:val="00270F98"/>
    <w:rsid w:val="002712DE"/>
    <w:rsid w:val="00271A95"/>
    <w:rsid w:val="002727AB"/>
    <w:rsid w:val="002729AC"/>
    <w:rsid w:val="00272C32"/>
    <w:rsid w:val="00273D16"/>
    <w:rsid w:val="002745EE"/>
    <w:rsid w:val="0027474C"/>
    <w:rsid w:val="00274AEB"/>
    <w:rsid w:val="0027511C"/>
    <w:rsid w:val="00275FCF"/>
    <w:rsid w:val="0027744A"/>
    <w:rsid w:val="0027789F"/>
    <w:rsid w:val="00277B91"/>
    <w:rsid w:val="00277E6F"/>
    <w:rsid w:val="00280996"/>
    <w:rsid w:val="002812A6"/>
    <w:rsid w:val="002812B8"/>
    <w:rsid w:val="00281BB3"/>
    <w:rsid w:val="00282410"/>
    <w:rsid w:val="00282482"/>
    <w:rsid w:val="00282C88"/>
    <w:rsid w:val="002838B0"/>
    <w:rsid w:val="00283C0C"/>
    <w:rsid w:val="00283E84"/>
    <w:rsid w:val="0028481C"/>
    <w:rsid w:val="002855A3"/>
    <w:rsid w:val="00287056"/>
    <w:rsid w:val="002871BA"/>
    <w:rsid w:val="00287C14"/>
    <w:rsid w:val="00287DC5"/>
    <w:rsid w:val="002900E6"/>
    <w:rsid w:val="00290BD9"/>
    <w:rsid w:val="0029134A"/>
    <w:rsid w:val="002925D0"/>
    <w:rsid w:val="00292CF4"/>
    <w:rsid w:val="00292D6D"/>
    <w:rsid w:val="00293AFF"/>
    <w:rsid w:val="002945F0"/>
    <w:rsid w:val="00294B24"/>
    <w:rsid w:val="00294D3E"/>
    <w:rsid w:val="00294F7D"/>
    <w:rsid w:val="00295BEC"/>
    <w:rsid w:val="00295FBA"/>
    <w:rsid w:val="00296335"/>
    <w:rsid w:val="002965FE"/>
    <w:rsid w:val="00296A55"/>
    <w:rsid w:val="00297C35"/>
    <w:rsid w:val="00297E8A"/>
    <w:rsid w:val="002A0609"/>
    <w:rsid w:val="002A0BFE"/>
    <w:rsid w:val="002A1BC5"/>
    <w:rsid w:val="002A3298"/>
    <w:rsid w:val="002A32A8"/>
    <w:rsid w:val="002A3AD6"/>
    <w:rsid w:val="002A3CC0"/>
    <w:rsid w:val="002A3E9E"/>
    <w:rsid w:val="002A3F8D"/>
    <w:rsid w:val="002A451E"/>
    <w:rsid w:val="002A4729"/>
    <w:rsid w:val="002A4FA9"/>
    <w:rsid w:val="002A5329"/>
    <w:rsid w:val="002A53C4"/>
    <w:rsid w:val="002A5F1A"/>
    <w:rsid w:val="002A6D63"/>
    <w:rsid w:val="002A6FA9"/>
    <w:rsid w:val="002A71D4"/>
    <w:rsid w:val="002A7348"/>
    <w:rsid w:val="002B0F43"/>
    <w:rsid w:val="002B135F"/>
    <w:rsid w:val="002B1446"/>
    <w:rsid w:val="002B1DDD"/>
    <w:rsid w:val="002B2737"/>
    <w:rsid w:val="002B3CC2"/>
    <w:rsid w:val="002B3DDD"/>
    <w:rsid w:val="002B4256"/>
    <w:rsid w:val="002B42E5"/>
    <w:rsid w:val="002B4716"/>
    <w:rsid w:val="002B5122"/>
    <w:rsid w:val="002B5594"/>
    <w:rsid w:val="002B5FF6"/>
    <w:rsid w:val="002B6167"/>
    <w:rsid w:val="002B781B"/>
    <w:rsid w:val="002B7CB0"/>
    <w:rsid w:val="002B7EE8"/>
    <w:rsid w:val="002B7FBF"/>
    <w:rsid w:val="002C01D9"/>
    <w:rsid w:val="002C028B"/>
    <w:rsid w:val="002C073F"/>
    <w:rsid w:val="002C09C7"/>
    <w:rsid w:val="002C0D8E"/>
    <w:rsid w:val="002C11A8"/>
    <w:rsid w:val="002C1C5D"/>
    <w:rsid w:val="002C1F16"/>
    <w:rsid w:val="002C209D"/>
    <w:rsid w:val="002C212F"/>
    <w:rsid w:val="002C21D1"/>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03A"/>
    <w:rsid w:val="002C760E"/>
    <w:rsid w:val="002C788F"/>
    <w:rsid w:val="002C7F28"/>
    <w:rsid w:val="002C7F3F"/>
    <w:rsid w:val="002D10C3"/>
    <w:rsid w:val="002D139E"/>
    <w:rsid w:val="002D1A75"/>
    <w:rsid w:val="002D1EFF"/>
    <w:rsid w:val="002D21D6"/>
    <w:rsid w:val="002D2D1A"/>
    <w:rsid w:val="002D2F6B"/>
    <w:rsid w:val="002D32BD"/>
    <w:rsid w:val="002D3495"/>
    <w:rsid w:val="002D3E7C"/>
    <w:rsid w:val="002D438D"/>
    <w:rsid w:val="002D4705"/>
    <w:rsid w:val="002D507F"/>
    <w:rsid w:val="002D51B4"/>
    <w:rsid w:val="002D5532"/>
    <w:rsid w:val="002D5640"/>
    <w:rsid w:val="002D6366"/>
    <w:rsid w:val="002D67FC"/>
    <w:rsid w:val="002D691E"/>
    <w:rsid w:val="002D6B5E"/>
    <w:rsid w:val="002D6C27"/>
    <w:rsid w:val="002D6DF1"/>
    <w:rsid w:val="002D71C5"/>
    <w:rsid w:val="002D72DB"/>
    <w:rsid w:val="002D7668"/>
    <w:rsid w:val="002E0D6E"/>
    <w:rsid w:val="002E0EF3"/>
    <w:rsid w:val="002E1A4F"/>
    <w:rsid w:val="002E1BB6"/>
    <w:rsid w:val="002E1CC8"/>
    <w:rsid w:val="002E1F94"/>
    <w:rsid w:val="002E2079"/>
    <w:rsid w:val="002E20E9"/>
    <w:rsid w:val="002E2B19"/>
    <w:rsid w:val="002E3132"/>
    <w:rsid w:val="002E33C7"/>
    <w:rsid w:val="002E3D8C"/>
    <w:rsid w:val="002E534C"/>
    <w:rsid w:val="002E55CA"/>
    <w:rsid w:val="002E6787"/>
    <w:rsid w:val="002E6F0B"/>
    <w:rsid w:val="002E7699"/>
    <w:rsid w:val="002F0939"/>
    <w:rsid w:val="002F134F"/>
    <w:rsid w:val="002F1961"/>
    <w:rsid w:val="002F2A4A"/>
    <w:rsid w:val="002F2BB9"/>
    <w:rsid w:val="002F3268"/>
    <w:rsid w:val="002F3BFF"/>
    <w:rsid w:val="002F3F1B"/>
    <w:rsid w:val="002F4510"/>
    <w:rsid w:val="002F4596"/>
    <w:rsid w:val="002F477B"/>
    <w:rsid w:val="002F47B1"/>
    <w:rsid w:val="002F519D"/>
    <w:rsid w:val="002F5273"/>
    <w:rsid w:val="002F528A"/>
    <w:rsid w:val="002F555A"/>
    <w:rsid w:val="002F5CC5"/>
    <w:rsid w:val="002F66E7"/>
    <w:rsid w:val="002F74B0"/>
    <w:rsid w:val="002F7FCC"/>
    <w:rsid w:val="003004A8"/>
    <w:rsid w:val="00300950"/>
    <w:rsid w:val="00300A88"/>
    <w:rsid w:val="00300AA5"/>
    <w:rsid w:val="003010E2"/>
    <w:rsid w:val="003010EC"/>
    <w:rsid w:val="0030220A"/>
    <w:rsid w:val="003033A3"/>
    <w:rsid w:val="00303749"/>
    <w:rsid w:val="003037CF"/>
    <w:rsid w:val="003041F4"/>
    <w:rsid w:val="0030455D"/>
    <w:rsid w:val="003049DE"/>
    <w:rsid w:val="0030598C"/>
    <w:rsid w:val="00306023"/>
    <w:rsid w:val="00306457"/>
    <w:rsid w:val="0030652C"/>
    <w:rsid w:val="00306783"/>
    <w:rsid w:val="00306D4D"/>
    <w:rsid w:val="003079CD"/>
    <w:rsid w:val="0031034A"/>
    <w:rsid w:val="0031042D"/>
    <w:rsid w:val="003124DF"/>
    <w:rsid w:val="00313127"/>
    <w:rsid w:val="00314FBB"/>
    <w:rsid w:val="00315C4D"/>
    <w:rsid w:val="00315D9E"/>
    <w:rsid w:val="003161B3"/>
    <w:rsid w:val="003168D8"/>
    <w:rsid w:val="00317543"/>
    <w:rsid w:val="00317D84"/>
    <w:rsid w:val="00321190"/>
    <w:rsid w:val="00321286"/>
    <w:rsid w:val="003215ED"/>
    <w:rsid w:val="00321BD1"/>
    <w:rsid w:val="00322694"/>
    <w:rsid w:val="00323AA9"/>
    <w:rsid w:val="00323CB0"/>
    <w:rsid w:val="00323D26"/>
    <w:rsid w:val="003243CA"/>
    <w:rsid w:val="00324804"/>
    <w:rsid w:val="00326D12"/>
    <w:rsid w:val="0032744C"/>
    <w:rsid w:val="00327EF3"/>
    <w:rsid w:val="003300E4"/>
    <w:rsid w:val="00330273"/>
    <w:rsid w:val="003304F3"/>
    <w:rsid w:val="00331515"/>
    <w:rsid w:val="00332F91"/>
    <w:rsid w:val="00333CE5"/>
    <w:rsid w:val="00333EAD"/>
    <w:rsid w:val="0033595E"/>
    <w:rsid w:val="00335B26"/>
    <w:rsid w:val="00335B82"/>
    <w:rsid w:val="00335D54"/>
    <w:rsid w:val="00337155"/>
    <w:rsid w:val="00340258"/>
    <w:rsid w:val="00340557"/>
    <w:rsid w:val="00340810"/>
    <w:rsid w:val="00340AA1"/>
    <w:rsid w:val="00340DE2"/>
    <w:rsid w:val="0034104D"/>
    <w:rsid w:val="00341998"/>
    <w:rsid w:val="00341ADC"/>
    <w:rsid w:val="00341F47"/>
    <w:rsid w:val="00342F70"/>
    <w:rsid w:val="00343428"/>
    <w:rsid w:val="00343F1D"/>
    <w:rsid w:val="00343F2D"/>
    <w:rsid w:val="003443FD"/>
    <w:rsid w:val="00344EC1"/>
    <w:rsid w:val="00344F5D"/>
    <w:rsid w:val="00345279"/>
    <w:rsid w:val="0034544D"/>
    <w:rsid w:val="003458A9"/>
    <w:rsid w:val="0034693C"/>
    <w:rsid w:val="0034701E"/>
    <w:rsid w:val="0034764B"/>
    <w:rsid w:val="00347DA1"/>
    <w:rsid w:val="00350963"/>
    <w:rsid w:val="0035106A"/>
    <w:rsid w:val="00351B2E"/>
    <w:rsid w:val="00352603"/>
    <w:rsid w:val="00352642"/>
    <w:rsid w:val="00352C18"/>
    <w:rsid w:val="00352CF3"/>
    <w:rsid w:val="00352E83"/>
    <w:rsid w:val="00353C11"/>
    <w:rsid w:val="00353F1F"/>
    <w:rsid w:val="00354006"/>
    <w:rsid w:val="00355093"/>
    <w:rsid w:val="003557AB"/>
    <w:rsid w:val="00355B9D"/>
    <w:rsid w:val="00355C46"/>
    <w:rsid w:val="00355C63"/>
    <w:rsid w:val="00356135"/>
    <w:rsid w:val="00356D27"/>
    <w:rsid w:val="0035710C"/>
    <w:rsid w:val="00357D23"/>
    <w:rsid w:val="00360A87"/>
    <w:rsid w:val="00361128"/>
    <w:rsid w:val="003611AD"/>
    <w:rsid w:val="00361D75"/>
    <w:rsid w:val="00361F76"/>
    <w:rsid w:val="00362638"/>
    <w:rsid w:val="003627D4"/>
    <w:rsid w:val="00362C7A"/>
    <w:rsid w:val="00362EC2"/>
    <w:rsid w:val="0036347B"/>
    <w:rsid w:val="00363AB2"/>
    <w:rsid w:val="0036415A"/>
    <w:rsid w:val="00364570"/>
    <w:rsid w:val="00364688"/>
    <w:rsid w:val="00364890"/>
    <w:rsid w:val="00365105"/>
    <w:rsid w:val="003654F0"/>
    <w:rsid w:val="003661E4"/>
    <w:rsid w:val="0036645D"/>
    <w:rsid w:val="0036676C"/>
    <w:rsid w:val="00366CD3"/>
    <w:rsid w:val="00367256"/>
    <w:rsid w:val="00367A9D"/>
    <w:rsid w:val="00367B8A"/>
    <w:rsid w:val="00367BB5"/>
    <w:rsid w:val="00370095"/>
    <w:rsid w:val="0037035B"/>
    <w:rsid w:val="00370635"/>
    <w:rsid w:val="00370822"/>
    <w:rsid w:val="00370AB4"/>
    <w:rsid w:val="00370E1E"/>
    <w:rsid w:val="00371130"/>
    <w:rsid w:val="003715A4"/>
    <w:rsid w:val="003715DF"/>
    <w:rsid w:val="00371B03"/>
    <w:rsid w:val="003721D9"/>
    <w:rsid w:val="00373193"/>
    <w:rsid w:val="00374591"/>
    <w:rsid w:val="00374A23"/>
    <w:rsid w:val="0037517A"/>
    <w:rsid w:val="003752BE"/>
    <w:rsid w:val="003754C1"/>
    <w:rsid w:val="003757B6"/>
    <w:rsid w:val="003761CC"/>
    <w:rsid w:val="00376341"/>
    <w:rsid w:val="00376715"/>
    <w:rsid w:val="00377228"/>
    <w:rsid w:val="00377324"/>
    <w:rsid w:val="0037762F"/>
    <w:rsid w:val="00377684"/>
    <w:rsid w:val="003776B4"/>
    <w:rsid w:val="00377C82"/>
    <w:rsid w:val="003803EE"/>
    <w:rsid w:val="00380953"/>
    <w:rsid w:val="00381359"/>
    <w:rsid w:val="0038172C"/>
    <w:rsid w:val="00381E3B"/>
    <w:rsid w:val="00382478"/>
    <w:rsid w:val="003826B4"/>
    <w:rsid w:val="003827A2"/>
    <w:rsid w:val="00383423"/>
    <w:rsid w:val="0038375F"/>
    <w:rsid w:val="003838B0"/>
    <w:rsid w:val="003839E5"/>
    <w:rsid w:val="00383D3D"/>
    <w:rsid w:val="00383D5D"/>
    <w:rsid w:val="00383F43"/>
    <w:rsid w:val="0038440F"/>
    <w:rsid w:val="003844E1"/>
    <w:rsid w:val="00384932"/>
    <w:rsid w:val="00384A4F"/>
    <w:rsid w:val="00384E0A"/>
    <w:rsid w:val="003877EB"/>
    <w:rsid w:val="003878D6"/>
    <w:rsid w:val="00387AC5"/>
    <w:rsid w:val="003900F4"/>
    <w:rsid w:val="003900FA"/>
    <w:rsid w:val="00391629"/>
    <w:rsid w:val="003919D0"/>
    <w:rsid w:val="00391B33"/>
    <w:rsid w:val="00391D91"/>
    <w:rsid w:val="0039215D"/>
    <w:rsid w:val="003934C9"/>
    <w:rsid w:val="00393686"/>
    <w:rsid w:val="003942F1"/>
    <w:rsid w:val="0039497F"/>
    <w:rsid w:val="00395220"/>
    <w:rsid w:val="003955D4"/>
    <w:rsid w:val="003963D4"/>
    <w:rsid w:val="003972B8"/>
    <w:rsid w:val="003973B2"/>
    <w:rsid w:val="00397689"/>
    <w:rsid w:val="003A0316"/>
    <w:rsid w:val="003A03B4"/>
    <w:rsid w:val="003A17E0"/>
    <w:rsid w:val="003A19A6"/>
    <w:rsid w:val="003A1B6E"/>
    <w:rsid w:val="003A24A5"/>
    <w:rsid w:val="003A2668"/>
    <w:rsid w:val="003A41D7"/>
    <w:rsid w:val="003A44F4"/>
    <w:rsid w:val="003A5940"/>
    <w:rsid w:val="003A5BCA"/>
    <w:rsid w:val="003A6514"/>
    <w:rsid w:val="003A78BF"/>
    <w:rsid w:val="003B0133"/>
    <w:rsid w:val="003B02D9"/>
    <w:rsid w:val="003B037E"/>
    <w:rsid w:val="003B0441"/>
    <w:rsid w:val="003B0680"/>
    <w:rsid w:val="003B0C6C"/>
    <w:rsid w:val="003B0FFA"/>
    <w:rsid w:val="003B17C4"/>
    <w:rsid w:val="003B1964"/>
    <w:rsid w:val="003B1C7E"/>
    <w:rsid w:val="003B2086"/>
    <w:rsid w:val="003B2B43"/>
    <w:rsid w:val="003B36C7"/>
    <w:rsid w:val="003B39F6"/>
    <w:rsid w:val="003B3E4C"/>
    <w:rsid w:val="003B3ECD"/>
    <w:rsid w:val="003B49C9"/>
    <w:rsid w:val="003B4E6E"/>
    <w:rsid w:val="003B50BF"/>
    <w:rsid w:val="003B5FC7"/>
    <w:rsid w:val="003B6289"/>
    <w:rsid w:val="003B62FF"/>
    <w:rsid w:val="003B64FA"/>
    <w:rsid w:val="003B7247"/>
    <w:rsid w:val="003B74AB"/>
    <w:rsid w:val="003B762A"/>
    <w:rsid w:val="003B784D"/>
    <w:rsid w:val="003B78D4"/>
    <w:rsid w:val="003B7ED8"/>
    <w:rsid w:val="003B7FFB"/>
    <w:rsid w:val="003C0BB8"/>
    <w:rsid w:val="003C0EA5"/>
    <w:rsid w:val="003C0F2D"/>
    <w:rsid w:val="003C2635"/>
    <w:rsid w:val="003C2955"/>
    <w:rsid w:val="003C2A58"/>
    <w:rsid w:val="003C30B3"/>
    <w:rsid w:val="003C33CC"/>
    <w:rsid w:val="003C39AB"/>
    <w:rsid w:val="003C4B25"/>
    <w:rsid w:val="003C4D9D"/>
    <w:rsid w:val="003C502A"/>
    <w:rsid w:val="003C53A9"/>
    <w:rsid w:val="003C56AC"/>
    <w:rsid w:val="003C56BC"/>
    <w:rsid w:val="003C5C9A"/>
    <w:rsid w:val="003C5D04"/>
    <w:rsid w:val="003C5FC5"/>
    <w:rsid w:val="003C61A7"/>
    <w:rsid w:val="003C61E4"/>
    <w:rsid w:val="003C7FD3"/>
    <w:rsid w:val="003D035B"/>
    <w:rsid w:val="003D1BAE"/>
    <w:rsid w:val="003D26D2"/>
    <w:rsid w:val="003D29C6"/>
    <w:rsid w:val="003D31C7"/>
    <w:rsid w:val="003D402D"/>
    <w:rsid w:val="003D42AC"/>
    <w:rsid w:val="003D4487"/>
    <w:rsid w:val="003D455F"/>
    <w:rsid w:val="003D45EF"/>
    <w:rsid w:val="003D48E0"/>
    <w:rsid w:val="003D4B36"/>
    <w:rsid w:val="003D57E8"/>
    <w:rsid w:val="003D60B6"/>
    <w:rsid w:val="003D6B75"/>
    <w:rsid w:val="003D7590"/>
    <w:rsid w:val="003D77F1"/>
    <w:rsid w:val="003D7CA0"/>
    <w:rsid w:val="003E05E1"/>
    <w:rsid w:val="003E0E5D"/>
    <w:rsid w:val="003E103D"/>
    <w:rsid w:val="003E157A"/>
    <w:rsid w:val="003E1894"/>
    <w:rsid w:val="003E18C8"/>
    <w:rsid w:val="003E1928"/>
    <w:rsid w:val="003E2250"/>
    <w:rsid w:val="003E271C"/>
    <w:rsid w:val="003E2DA3"/>
    <w:rsid w:val="003E323C"/>
    <w:rsid w:val="003E3635"/>
    <w:rsid w:val="003E38F0"/>
    <w:rsid w:val="003E49BB"/>
    <w:rsid w:val="003E4EA3"/>
    <w:rsid w:val="003E4ED9"/>
    <w:rsid w:val="003E52C8"/>
    <w:rsid w:val="003E5A3F"/>
    <w:rsid w:val="003E5EA9"/>
    <w:rsid w:val="003E608F"/>
    <w:rsid w:val="003E60AC"/>
    <w:rsid w:val="003E66DF"/>
    <w:rsid w:val="003E6853"/>
    <w:rsid w:val="003E7444"/>
    <w:rsid w:val="003E76E2"/>
    <w:rsid w:val="003E7B46"/>
    <w:rsid w:val="003F0394"/>
    <w:rsid w:val="003F076B"/>
    <w:rsid w:val="003F1D6A"/>
    <w:rsid w:val="003F2D5A"/>
    <w:rsid w:val="003F3222"/>
    <w:rsid w:val="003F333F"/>
    <w:rsid w:val="003F384B"/>
    <w:rsid w:val="003F386F"/>
    <w:rsid w:val="003F397D"/>
    <w:rsid w:val="003F3AFA"/>
    <w:rsid w:val="003F3DF3"/>
    <w:rsid w:val="003F3F56"/>
    <w:rsid w:val="003F4151"/>
    <w:rsid w:val="003F41C9"/>
    <w:rsid w:val="003F4EBA"/>
    <w:rsid w:val="003F512D"/>
    <w:rsid w:val="003F5338"/>
    <w:rsid w:val="003F5526"/>
    <w:rsid w:val="003F5C27"/>
    <w:rsid w:val="003F5CB7"/>
    <w:rsid w:val="003F5D9C"/>
    <w:rsid w:val="003F686A"/>
    <w:rsid w:val="003F6AD1"/>
    <w:rsid w:val="003F7DB3"/>
    <w:rsid w:val="004003A4"/>
    <w:rsid w:val="00400A9A"/>
    <w:rsid w:val="00401291"/>
    <w:rsid w:val="00401BA8"/>
    <w:rsid w:val="00401E45"/>
    <w:rsid w:val="00403146"/>
    <w:rsid w:val="0040334C"/>
    <w:rsid w:val="004040C7"/>
    <w:rsid w:val="00404367"/>
    <w:rsid w:val="0040439C"/>
    <w:rsid w:val="004044A2"/>
    <w:rsid w:val="00404F13"/>
    <w:rsid w:val="00405094"/>
    <w:rsid w:val="004054D2"/>
    <w:rsid w:val="00405A00"/>
    <w:rsid w:val="00405BDC"/>
    <w:rsid w:val="00405DD2"/>
    <w:rsid w:val="0040613B"/>
    <w:rsid w:val="004061BC"/>
    <w:rsid w:val="004066EE"/>
    <w:rsid w:val="0040709F"/>
    <w:rsid w:val="0041050F"/>
    <w:rsid w:val="004105A2"/>
    <w:rsid w:val="004105A3"/>
    <w:rsid w:val="004111EB"/>
    <w:rsid w:val="00411A17"/>
    <w:rsid w:val="00411C70"/>
    <w:rsid w:val="00411E00"/>
    <w:rsid w:val="00412826"/>
    <w:rsid w:val="00412A58"/>
    <w:rsid w:val="0041325E"/>
    <w:rsid w:val="004139F2"/>
    <w:rsid w:val="00413EB6"/>
    <w:rsid w:val="0041408F"/>
    <w:rsid w:val="00414299"/>
    <w:rsid w:val="004144CF"/>
    <w:rsid w:val="00415A08"/>
    <w:rsid w:val="00415A78"/>
    <w:rsid w:val="00415DB5"/>
    <w:rsid w:val="00416303"/>
    <w:rsid w:val="00416892"/>
    <w:rsid w:val="00416CCB"/>
    <w:rsid w:val="0042122E"/>
    <w:rsid w:val="004214B7"/>
    <w:rsid w:val="00421B02"/>
    <w:rsid w:val="00421CED"/>
    <w:rsid w:val="00422617"/>
    <w:rsid w:val="00422716"/>
    <w:rsid w:val="0042293D"/>
    <w:rsid w:val="00422ADE"/>
    <w:rsid w:val="00422D61"/>
    <w:rsid w:val="0042331B"/>
    <w:rsid w:val="0042435F"/>
    <w:rsid w:val="00424934"/>
    <w:rsid w:val="00424EAB"/>
    <w:rsid w:val="004259A9"/>
    <w:rsid w:val="00425AA1"/>
    <w:rsid w:val="00426231"/>
    <w:rsid w:val="00426905"/>
    <w:rsid w:val="00426BCC"/>
    <w:rsid w:val="00427F40"/>
    <w:rsid w:val="004301FE"/>
    <w:rsid w:val="00430907"/>
    <w:rsid w:val="00430B7B"/>
    <w:rsid w:val="0043130B"/>
    <w:rsid w:val="0043198D"/>
    <w:rsid w:val="00431A18"/>
    <w:rsid w:val="00431B4F"/>
    <w:rsid w:val="00431CBA"/>
    <w:rsid w:val="00432A6A"/>
    <w:rsid w:val="00433365"/>
    <w:rsid w:val="00434030"/>
    <w:rsid w:val="0043423A"/>
    <w:rsid w:val="00434451"/>
    <w:rsid w:val="004376E3"/>
    <w:rsid w:val="004402FE"/>
    <w:rsid w:val="00440853"/>
    <w:rsid w:val="0044103E"/>
    <w:rsid w:val="00441099"/>
    <w:rsid w:val="00441546"/>
    <w:rsid w:val="004417C4"/>
    <w:rsid w:val="00441888"/>
    <w:rsid w:val="0044248C"/>
    <w:rsid w:val="00442E2E"/>
    <w:rsid w:val="00443882"/>
    <w:rsid w:val="00443A58"/>
    <w:rsid w:val="00443BA1"/>
    <w:rsid w:val="00444689"/>
    <w:rsid w:val="004452D0"/>
    <w:rsid w:val="004457C6"/>
    <w:rsid w:val="00445DED"/>
    <w:rsid w:val="004463C5"/>
    <w:rsid w:val="00446BC0"/>
    <w:rsid w:val="00446BD5"/>
    <w:rsid w:val="00446C96"/>
    <w:rsid w:val="00447036"/>
    <w:rsid w:val="004476B9"/>
    <w:rsid w:val="004478CC"/>
    <w:rsid w:val="00451356"/>
    <w:rsid w:val="00451686"/>
    <w:rsid w:val="004523F5"/>
    <w:rsid w:val="004529E8"/>
    <w:rsid w:val="004543F6"/>
    <w:rsid w:val="004544FC"/>
    <w:rsid w:val="00454BFA"/>
    <w:rsid w:val="00454C55"/>
    <w:rsid w:val="00454DA8"/>
    <w:rsid w:val="00456260"/>
    <w:rsid w:val="004564CC"/>
    <w:rsid w:val="0045661A"/>
    <w:rsid w:val="00456928"/>
    <w:rsid w:val="00457DC6"/>
    <w:rsid w:val="0046103C"/>
    <w:rsid w:val="00461A13"/>
    <w:rsid w:val="00461BF9"/>
    <w:rsid w:val="004624DB"/>
    <w:rsid w:val="00462710"/>
    <w:rsid w:val="004627E1"/>
    <w:rsid w:val="004628FA"/>
    <w:rsid w:val="0046314E"/>
    <w:rsid w:val="004632D3"/>
    <w:rsid w:val="004632D7"/>
    <w:rsid w:val="004639E0"/>
    <w:rsid w:val="004643E4"/>
    <w:rsid w:val="00464ED0"/>
    <w:rsid w:val="004652F6"/>
    <w:rsid w:val="004655A1"/>
    <w:rsid w:val="00465908"/>
    <w:rsid w:val="00465D7A"/>
    <w:rsid w:val="00466232"/>
    <w:rsid w:val="00466C08"/>
    <w:rsid w:val="0046735B"/>
    <w:rsid w:val="004677E8"/>
    <w:rsid w:val="004706E5"/>
    <w:rsid w:val="00470FC0"/>
    <w:rsid w:val="004722B9"/>
    <w:rsid w:val="00472C6D"/>
    <w:rsid w:val="004737CB"/>
    <w:rsid w:val="00474275"/>
    <w:rsid w:val="004743B5"/>
    <w:rsid w:val="00474DBB"/>
    <w:rsid w:val="00476099"/>
    <w:rsid w:val="004767ED"/>
    <w:rsid w:val="00476C2F"/>
    <w:rsid w:val="00476D06"/>
    <w:rsid w:val="004775FE"/>
    <w:rsid w:val="00477E7E"/>
    <w:rsid w:val="004807E2"/>
    <w:rsid w:val="00480A91"/>
    <w:rsid w:val="00481362"/>
    <w:rsid w:val="004814F3"/>
    <w:rsid w:val="00481D3F"/>
    <w:rsid w:val="0048293E"/>
    <w:rsid w:val="00482A28"/>
    <w:rsid w:val="00482F67"/>
    <w:rsid w:val="00482F6A"/>
    <w:rsid w:val="00482F96"/>
    <w:rsid w:val="00483285"/>
    <w:rsid w:val="00483E65"/>
    <w:rsid w:val="004843FA"/>
    <w:rsid w:val="0048462E"/>
    <w:rsid w:val="004862F7"/>
    <w:rsid w:val="004865ED"/>
    <w:rsid w:val="00487AFF"/>
    <w:rsid w:val="00487FA7"/>
    <w:rsid w:val="004903EB"/>
    <w:rsid w:val="00490683"/>
    <w:rsid w:val="0049121E"/>
    <w:rsid w:val="00491E43"/>
    <w:rsid w:val="00491F77"/>
    <w:rsid w:val="00493991"/>
    <w:rsid w:val="004962CF"/>
    <w:rsid w:val="0049635A"/>
    <w:rsid w:val="00496563"/>
    <w:rsid w:val="00496F82"/>
    <w:rsid w:val="004975DD"/>
    <w:rsid w:val="0049767F"/>
    <w:rsid w:val="0049795B"/>
    <w:rsid w:val="00497DF4"/>
    <w:rsid w:val="00497F58"/>
    <w:rsid w:val="004A0351"/>
    <w:rsid w:val="004A1C5A"/>
    <w:rsid w:val="004A1EC0"/>
    <w:rsid w:val="004A21E4"/>
    <w:rsid w:val="004A2D03"/>
    <w:rsid w:val="004A36AC"/>
    <w:rsid w:val="004A388E"/>
    <w:rsid w:val="004A410F"/>
    <w:rsid w:val="004A47F7"/>
    <w:rsid w:val="004A4BEB"/>
    <w:rsid w:val="004A52AC"/>
    <w:rsid w:val="004A7141"/>
    <w:rsid w:val="004A7CEF"/>
    <w:rsid w:val="004B0C95"/>
    <w:rsid w:val="004B23CC"/>
    <w:rsid w:val="004B2B36"/>
    <w:rsid w:val="004B3E50"/>
    <w:rsid w:val="004B417E"/>
    <w:rsid w:val="004B49D3"/>
    <w:rsid w:val="004B6F6C"/>
    <w:rsid w:val="004B7384"/>
    <w:rsid w:val="004B743C"/>
    <w:rsid w:val="004B7799"/>
    <w:rsid w:val="004C0A1E"/>
    <w:rsid w:val="004C0CA9"/>
    <w:rsid w:val="004C1044"/>
    <w:rsid w:val="004C106B"/>
    <w:rsid w:val="004C16FC"/>
    <w:rsid w:val="004C1E41"/>
    <w:rsid w:val="004C34B8"/>
    <w:rsid w:val="004C3890"/>
    <w:rsid w:val="004C3CF1"/>
    <w:rsid w:val="004C3FA2"/>
    <w:rsid w:val="004C43E1"/>
    <w:rsid w:val="004C465B"/>
    <w:rsid w:val="004C4917"/>
    <w:rsid w:val="004C504A"/>
    <w:rsid w:val="004C540B"/>
    <w:rsid w:val="004C5742"/>
    <w:rsid w:val="004C58DD"/>
    <w:rsid w:val="004C5C64"/>
    <w:rsid w:val="004C5CF3"/>
    <w:rsid w:val="004C5DB0"/>
    <w:rsid w:val="004C65A7"/>
    <w:rsid w:val="004C6733"/>
    <w:rsid w:val="004C6F19"/>
    <w:rsid w:val="004C762B"/>
    <w:rsid w:val="004C77ED"/>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287"/>
    <w:rsid w:val="004D73EC"/>
    <w:rsid w:val="004D761B"/>
    <w:rsid w:val="004D772A"/>
    <w:rsid w:val="004D7D72"/>
    <w:rsid w:val="004E0178"/>
    <w:rsid w:val="004E043C"/>
    <w:rsid w:val="004E0459"/>
    <w:rsid w:val="004E0A79"/>
    <w:rsid w:val="004E2417"/>
    <w:rsid w:val="004E268C"/>
    <w:rsid w:val="004E2C90"/>
    <w:rsid w:val="004E2CFD"/>
    <w:rsid w:val="004E4049"/>
    <w:rsid w:val="004E417E"/>
    <w:rsid w:val="004E4717"/>
    <w:rsid w:val="004E5025"/>
    <w:rsid w:val="004E539B"/>
    <w:rsid w:val="004E5D09"/>
    <w:rsid w:val="004E5EC4"/>
    <w:rsid w:val="004E78D8"/>
    <w:rsid w:val="004E7B73"/>
    <w:rsid w:val="004E7D72"/>
    <w:rsid w:val="004E7EB3"/>
    <w:rsid w:val="004F0AE5"/>
    <w:rsid w:val="004F0E57"/>
    <w:rsid w:val="004F0E60"/>
    <w:rsid w:val="004F0ECF"/>
    <w:rsid w:val="004F15AA"/>
    <w:rsid w:val="004F1C09"/>
    <w:rsid w:val="004F1E2C"/>
    <w:rsid w:val="004F2549"/>
    <w:rsid w:val="004F2601"/>
    <w:rsid w:val="004F2FF6"/>
    <w:rsid w:val="004F4880"/>
    <w:rsid w:val="004F4881"/>
    <w:rsid w:val="004F588F"/>
    <w:rsid w:val="004F5EE4"/>
    <w:rsid w:val="004F5F70"/>
    <w:rsid w:val="004F6423"/>
    <w:rsid w:val="004F7333"/>
    <w:rsid w:val="004F7572"/>
    <w:rsid w:val="004F76D1"/>
    <w:rsid w:val="00500006"/>
    <w:rsid w:val="005003DC"/>
    <w:rsid w:val="00500B06"/>
    <w:rsid w:val="005012CC"/>
    <w:rsid w:val="0050181C"/>
    <w:rsid w:val="00501D13"/>
    <w:rsid w:val="0050219A"/>
    <w:rsid w:val="005026D4"/>
    <w:rsid w:val="00502B45"/>
    <w:rsid w:val="00502FC6"/>
    <w:rsid w:val="005038AD"/>
    <w:rsid w:val="00503BF8"/>
    <w:rsid w:val="005041A4"/>
    <w:rsid w:val="0050447D"/>
    <w:rsid w:val="005058C8"/>
    <w:rsid w:val="00505904"/>
    <w:rsid w:val="00505A3B"/>
    <w:rsid w:val="00505AC6"/>
    <w:rsid w:val="00505B6A"/>
    <w:rsid w:val="00505D89"/>
    <w:rsid w:val="005067FE"/>
    <w:rsid w:val="00506D05"/>
    <w:rsid w:val="00506D3F"/>
    <w:rsid w:val="0050733B"/>
    <w:rsid w:val="00507B06"/>
    <w:rsid w:val="00507E3D"/>
    <w:rsid w:val="00510271"/>
    <w:rsid w:val="00510C42"/>
    <w:rsid w:val="00511227"/>
    <w:rsid w:val="005118A9"/>
    <w:rsid w:val="00511A9A"/>
    <w:rsid w:val="00511B0A"/>
    <w:rsid w:val="00511D45"/>
    <w:rsid w:val="005127AC"/>
    <w:rsid w:val="00512C4A"/>
    <w:rsid w:val="00513539"/>
    <w:rsid w:val="005137D6"/>
    <w:rsid w:val="0051380A"/>
    <w:rsid w:val="00514CA3"/>
    <w:rsid w:val="00515926"/>
    <w:rsid w:val="00515A52"/>
    <w:rsid w:val="00515B8F"/>
    <w:rsid w:val="00516067"/>
    <w:rsid w:val="00517DC9"/>
    <w:rsid w:val="00520AA6"/>
    <w:rsid w:val="00521473"/>
    <w:rsid w:val="00522443"/>
    <w:rsid w:val="00522C04"/>
    <w:rsid w:val="00523512"/>
    <w:rsid w:val="00523F69"/>
    <w:rsid w:val="00524570"/>
    <w:rsid w:val="00524591"/>
    <w:rsid w:val="0052477A"/>
    <w:rsid w:val="005254CC"/>
    <w:rsid w:val="0052575B"/>
    <w:rsid w:val="00525886"/>
    <w:rsid w:val="00526178"/>
    <w:rsid w:val="00526AB8"/>
    <w:rsid w:val="00530AC6"/>
    <w:rsid w:val="00531512"/>
    <w:rsid w:val="005322FE"/>
    <w:rsid w:val="00532480"/>
    <w:rsid w:val="00532CEE"/>
    <w:rsid w:val="0053319B"/>
    <w:rsid w:val="00533798"/>
    <w:rsid w:val="005337D0"/>
    <w:rsid w:val="00533AD5"/>
    <w:rsid w:val="0053426A"/>
    <w:rsid w:val="00534721"/>
    <w:rsid w:val="00534A05"/>
    <w:rsid w:val="00534DBC"/>
    <w:rsid w:val="00534E66"/>
    <w:rsid w:val="00535465"/>
    <w:rsid w:val="005359B6"/>
    <w:rsid w:val="00535FC7"/>
    <w:rsid w:val="0053753E"/>
    <w:rsid w:val="00537A2F"/>
    <w:rsid w:val="00537EC3"/>
    <w:rsid w:val="00537F9F"/>
    <w:rsid w:val="00540945"/>
    <w:rsid w:val="00540B08"/>
    <w:rsid w:val="00540BCF"/>
    <w:rsid w:val="00541200"/>
    <w:rsid w:val="0054186A"/>
    <w:rsid w:val="00541C81"/>
    <w:rsid w:val="0054304A"/>
    <w:rsid w:val="005435AC"/>
    <w:rsid w:val="00543853"/>
    <w:rsid w:val="005441E3"/>
    <w:rsid w:val="00544350"/>
    <w:rsid w:val="00544497"/>
    <w:rsid w:val="005446F4"/>
    <w:rsid w:val="0054541D"/>
    <w:rsid w:val="00545849"/>
    <w:rsid w:val="00545AD8"/>
    <w:rsid w:val="00545F29"/>
    <w:rsid w:val="00545FB0"/>
    <w:rsid w:val="00546180"/>
    <w:rsid w:val="0054768B"/>
    <w:rsid w:val="005501ED"/>
    <w:rsid w:val="00550910"/>
    <w:rsid w:val="005515AB"/>
    <w:rsid w:val="0055217C"/>
    <w:rsid w:val="0055260E"/>
    <w:rsid w:val="005527C1"/>
    <w:rsid w:val="00552B1E"/>
    <w:rsid w:val="00552CFD"/>
    <w:rsid w:val="00552F11"/>
    <w:rsid w:val="00553121"/>
    <w:rsid w:val="00553352"/>
    <w:rsid w:val="005533C9"/>
    <w:rsid w:val="0055357F"/>
    <w:rsid w:val="005535DE"/>
    <w:rsid w:val="00554535"/>
    <w:rsid w:val="00554C74"/>
    <w:rsid w:val="00554CDA"/>
    <w:rsid w:val="00554EBA"/>
    <w:rsid w:val="00555254"/>
    <w:rsid w:val="005559CE"/>
    <w:rsid w:val="00555AF9"/>
    <w:rsid w:val="005563F9"/>
    <w:rsid w:val="00556A44"/>
    <w:rsid w:val="00556DC4"/>
    <w:rsid w:val="00557118"/>
    <w:rsid w:val="005578BA"/>
    <w:rsid w:val="00557CBE"/>
    <w:rsid w:val="0056011B"/>
    <w:rsid w:val="00560BB5"/>
    <w:rsid w:val="00561606"/>
    <w:rsid w:val="005621CD"/>
    <w:rsid w:val="00562E37"/>
    <w:rsid w:val="00562F8E"/>
    <w:rsid w:val="00563083"/>
    <w:rsid w:val="005641BD"/>
    <w:rsid w:val="00564743"/>
    <w:rsid w:val="00564C7D"/>
    <w:rsid w:val="00565A54"/>
    <w:rsid w:val="00565D1D"/>
    <w:rsid w:val="005661B2"/>
    <w:rsid w:val="005661EB"/>
    <w:rsid w:val="0056628D"/>
    <w:rsid w:val="00566323"/>
    <w:rsid w:val="00566BCB"/>
    <w:rsid w:val="005670A5"/>
    <w:rsid w:val="005670AD"/>
    <w:rsid w:val="0056765A"/>
    <w:rsid w:val="005678DF"/>
    <w:rsid w:val="005712FE"/>
    <w:rsid w:val="00571702"/>
    <w:rsid w:val="0057195E"/>
    <w:rsid w:val="00571EAC"/>
    <w:rsid w:val="005729BE"/>
    <w:rsid w:val="00572AA9"/>
    <w:rsid w:val="005761AB"/>
    <w:rsid w:val="0057674A"/>
    <w:rsid w:val="005767E3"/>
    <w:rsid w:val="005769D1"/>
    <w:rsid w:val="00576EFB"/>
    <w:rsid w:val="0057774E"/>
    <w:rsid w:val="005800D1"/>
    <w:rsid w:val="00580B97"/>
    <w:rsid w:val="00582764"/>
    <w:rsid w:val="00582A01"/>
    <w:rsid w:val="00582F28"/>
    <w:rsid w:val="00583A34"/>
    <w:rsid w:val="00584668"/>
    <w:rsid w:val="00584E42"/>
    <w:rsid w:val="00585A86"/>
    <w:rsid w:val="005864EB"/>
    <w:rsid w:val="00587DA6"/>
    <w:rsid w:val="00591E40"/>
    <w:rsid w:val="00591E97"/>
    <w:rsid w:val="005927C7"/>
    <w:rsid w:val="00592896"/>
    <w:rsid w:val="00592E59"/>
    <w:rsid w:val="00593E89"/>
    <w:rsid w:val="005948C3"/>
    <w:rsid w:val="00594959"/>
    <w:rsid w:val="00595D8F"/>
    <w:rsid w:val="00595DF1"/>
    <w:rsid w:val="005966A7"/>
    <w:rsid w:val="00596C0D"/>
    <w:rsid w:val="0059739D"/>
    <w:rsid w:val="00597437"/>
    <w:rsid w:val="00597E0F"/>
    <w:rsid w:val="005A0635"/>
    <w:rsid w:val="005A0B95"/>
    <w:rsid w:val="005A0F32"/>
    <w:rsid w:val="005A1524"/>
    <w:rsid w:val="005A18B8"/>
    <w:rsid w:val="005A18E8"/>
    <w:rsid w:val="005A296C"/>
    <w:rsid w:val="005A3699"/>
    <w:rsid w:val="005A3763"/>
    <w:rsid w:val="005A3C26"/>
    <w:rsid w:val="005A4ED9"/>
    <w:rsid w:val="005A4FEC"/>
    <w:rsid w:val="005A5071"/>
    <w:rsid w:val="005A509A"/>
    <w:rsid w:val="005A51F1"/>
    <w:rsid w:val="005A52EC"/>
    <w:rsid w:val="005A5429"/>
    <w:rsid w:val="005A5A3E"/>
    <w:rsid w:val="005A5F4E"/>
    <w:rsid w:val="005A6243"/>
    <w:rsid w:val="005A6893"/>
    <w:rsid w:val="005A771F"/>
    <w:rsid w:val="005B08D5"/>
    <w:rsid w:val="005B130D"/>
    <w:rsid w:val="005B2350"/>
    <w:rsid w:val="005B268A"/>
    <w:rsid w:val="005B26B2"/>
    <w:rsid w:val="005B36B2"/>
    <w:rsid w:val="005B383B"/>
    <w:rsid w:val="005B39D3"/>
    <w:rsid w:val="005B3C47"/>
    <w:rsid w:val="005B403F"/>
    <w:rsid w:val="005B40AE"/>
    <w:rsid w:val="005B47D2"/>
    <w:rsid w:val="005B4E33"/>
    <w:rsid w:val="005B5115"/>
    <w:rsid w:val="005B5729"/>
    <w:rsid w:val="005B58DB"/>
    <w:rsid w:val="005B5A4A"/>
    <w:rsid w:val="005B5A65"/>
    <w:rsid w:val="005B6465"/>
    <w:rsid w:val="005B6623"/>
    <w:rsid w:val="005B680E"/>
    <w:rsid w:val="005B6AB0"/>
    <w:rsid w:val="005B6E6D"/>
    <w:rsid w:val="005B7919"/>
    <w:rsid w:val="005B7EE0"/>
    <w:rsid w:val="005B7FC6"/>
    <w:rsid w:val="005C0328"/>
    <w:rsid w:val="005C0DB0"/>
    <w:rsid w:val="005C13AA"/>
    <w:rsid w:val="005C1D01"/>
    <w:rsid w:val="005C1E5E"/>
    <w:rsid w:val="005C2400"/>
    <w:rsid w:val="005C2552"/>
    <w:rsid w:val="005C292A"/>
    <w:rsid w:val="005C374B"/>
    <w:rsid w:val="005C3A55"/>
    <w:rsid w:val="005C3A75"/>
    <w:rsid w:val="005C3C25"/>
    <w:rsid w:val="005C3DAC"/>
    <w:rsid w:val="005C52E2"/>
    <w:rsid w:val="005C5611"/>
    <w:rsid w:val="005C588D"/>
    <w:rsid w:val="005C5BB9"/>
    <w:rsid w:val="005C64A3"/>
    <w:rsid w:val="005C6A47"/>
    <w:rsid w:val="005C7159"/>
    <w:rsid w:val="005C78B7"/>
    <w:rsid w:val="005C7BB8"/>
    <w:rsid w:val="005C7C83"/>
    <w:rsid w:val="005C7CA4"/>
    <w:rsid w:val="005C7FBE"/>
    <w:rsid w:val="005D0B30"/>
    <w:rsid w:val="005D0C61"/>
    <w:rsid w:val="005D0F9F"/>
    <w:rsid w:val="005D1620"/>
    <w:rsid w:val="005D1B44"/>
    <w:rsid w:val="005D32FD"/>
    <w:rsid w:val="005D33C5"/>
    <w:rsid w:val="005D3F75"/>
    <w:rsid w:val="005D475D"/>
    <w:rsid w:val="005D487A"/>
    <w:rsid w:val="005D4B86"/>
    <w:rsid w:val="005D4E51"/>
    <w:rsid w:val="005D6652"/>
    <w:rsid w:val="005D6741"/>
    <w:rsid w:val="005D6B6B"/>
    <w:rsid w:val="005D6EDA"/>
    <w:rsid w:val="005D7D3C"/>
    <w:rsid w:val="005E1798"/>
    <w:rsid w:val="005E22E0"/>
    <w:rsid w:val="005E31FB"/>
    <w:rsid w:val="005E35AD"/>
    <w:rsid w:val="005E3917"/>
    <w:rsid w:val="005E3F6A"/>
    <w:rsid w:val="005E4217"/>
    <w:rsid w:val="005E43AE"/>
    <w:rsid w:val="005E624F"/>
    <w:rsid w:val="005E628A"/>
    <w:rsid w:val="005E6888"/>
    <w:rsid w:val="005E70E9"/>
    <w:rsid w:val="005F14E3"/>
    <w:rsid w:val="005F17DC"/>
    <w:rsid w:val="005F18C3"/>
    <w:rsid w:val="005F1D39"/>
    <w:rsid w:val="005F27FB"/>
    <w:rsid w:val="005F2F5E"/>
    <w:rsid w:val="005F3432"/>
    <w:rsid w:val="005F3EC6"/>
    <w:rsid w:val="005F41E0"/>
    <w:rsid w:val="005F43C2"/>
    <w:rsid w:val="005F49B8"/>
    <w:rsid w:val="005F4BBC"/>
    <w:rsid w:val="005F4DEA"/>
    <w:rsid w:val="005F53F4"/>
    <w:rsid w:val="005F54D3"/>
    <w:rsid w:val="005F56E7"/>
    <w:rsid w:val="005F5701"/>
    <w:rsid w:val="005F5ACC"/>
    <w:rsid w:val="005F640B"/>
    <w:rsid w:val="005F652C"/>
    <w:rsid w:val="005F6F68"/>
    <w:rsid w:val="005F7A26"/>
    <w:rsid w:val="00600120"/>
    <w:rsid w:val="0060076B"/>
    <w:rsid w:val="00600D67"/>
    <w:rsid w:val="0060159C"/>
    <w:rsid w:val="00601F7F"/>
    <w:rsid w:val="0060223F"/>
    <w:rsid w:val="00602A62"/>
    <w:rsid w:val="00603506"/>
    <w:rsid w:val="00603596"/>
    <w:rsid w:val="00603BCF"/>
    <w:rsid w:val="006040A7"/>
    <w:rsid w:val="006048C0"/>
    <w:rsid w:val="00604DEC"/>
    <w:rsid w:val="00605094"/>
    <w:rsid w:val="00605286"/>
    <w:rsid w:val="006062AE"/>
    <w:rsid w:val="00606EAD"/>
    <w:rsid w:val="006072EE"/>
    <w:rsid w:val="006074E4"/>
    <w:rsid w:val="0061000D"/>
    <w:rsid w:val="00610EB9"/>
    <w:rsid w:val="0061279B"/>
    <w:rsid w:val="0061435F"/>
    <w:rsid w:val="0061447D"/>
    <w:rsid w:val="006148D7"/>
    <w:rsid w:val="00615376"/>
    <w:rsid w:val="006153E1"/>
    <w:rsid w:val="006156EA"/>
    <w:rsid w:val="00615FE9"/>
    <w:rsid w:val="00616F1A"/>
    <w:rsid w:val="00617365"/>
    <w:rsid w:val="00620B3E"/>
    <w:rsid w:val="0062165C"/>
    <w:rsid w:val="0062193E"/>
    <w:rsid w:val="00621C57"/>
    <w:rsid w:val="00622F0F"/>
    <w:rsid w:val="00623792"/>
    <w:rsid w:val="0062472E"/>
    <w:rsid w:val="00625336"/>
    <w:rsid w:val="00625A1D"/>
    <w:rsid w:val="00626CE2"/>
    <w:rsid w:val="00627315"/>
    <w:rsid w:val="00627747"/>
    <w:rsid w:val="00627D9C"/>
    <w:rsid w:val="00627EFA"/>
    <w:rsid w:val="00630C2D"/>
    <w:rsid w:val="00630CAD"/>
    <w:rsid w:val="00631F0A"/>
    <w:rsid w:val="00632388"/>
    <w:rsid w:val="00632EB1"/>
    <w:rsid w:val="006330D6"/>
    <w:rsid w:val="0063358F"/>
    <w:rsid w:val="00633629"/>
    <w:rsid w:val="00633671"/>
    <w:rsid w:val="0063427F"/>
    <w:rsid w:val="0063451B"/>
    <w:rsid w:val="00634F9C"/>
    <w:rsid w:val="0063549F"/>
    <w:rsid w:val="0063653A"/>
    <w:rsid w:val="00636CB5"/>
    <w:rsid w:val="00636F96"/>
    <w:rsid w:val="0063721D"/>
    <w:rsid w:val="00637296"/>
    <w:rsid w:val="006377B2"/>
    <w:rsid w:val="00637CEC"/>
    <w:rsid w:val="00637E51"/>
    <w:rsid w:val="00640B19"/>
    <w:rsid w:val="00640E57"/>
    <w:rsid w:val="00641407"/>
    <w:rsid w:val="00641E9F"/>
    <w:rsid w:val="006424C8"/>
    <w:rsid w:val="00642C0E"/>
    <w:rsid w:val="0064351E"/>
    <w:rsid w:val="00643623"/>
    <w:rsid w:val="00643CA9"/>
    <w:rsid w:val="00644056"/>
    <w:rsid w:val="006440DA"/>
    <w:rsid w:val="0064544F"/>
    <w:rsid w:val="00646A9F"/>
    <w:rsid w:val="00646AF5"/>
    <w:rsid w:val="00646F94"/>
    <w:rsid w:val="006503D3"/>
    <w:rsid w:val="006504BB"/>
    <w:rsid w:val="00650787"/>
    <w:rsid w:val="00650B9B"/>
    <w:rsid w:val="0065120A"/>
    <w:rsid w:val="00651218"/>
    <w:rsid w:val="00651E60"/>
    <w:rsid w:val="00652180"/>
    <w:rsid w:val="0065234A"/>
    <w:rsid w:val="0065253C"/>
    <w:rsid w:val="0065269A"/>
    <w:rsid w:val="00652AFA"/>
    <w:rsid w:val="006533A5"/>
    <w:rsid w:val="00653421"/>
    <w:rsid w:val="00653D75"/>
    <w:rsid w:val="00653DDF"/>
    <w:rsid w:val="006544BE"/>
    <w:rsid w:val="006547F6"/>
    <w:rsid w:val="00654980"/>
    <w:rsid w:val="00654E42"/>
    <w:rsid w:val="0065617B"/>
    <w:rsid w:val="00656589"/>
    <w:rsid w:val="00656A16"/>
    <w:rsid w:val="00656BE0"/>
    <w:rsid w:val="0065760E"/>
    <w:rsid w:val="00660F7A"/>
    <w:rsid w:val="0066145E"/>
    <w:rsid w:val="006619BE"/>
    <w:rsid w:val="00661A0D"/>
    <w:rsid w:val="00662495"/>
    <w:rsid w:val="00663279"/>
    <w:rsid w:val="00663A22"/>
    <w:rsid w:val="00663FDF"/>
    <w:rsid w:val="006651E8"/>
    <w:rsid w:val="00665225"/>
    <w:rsid w:val="00665729"/>
    <w:rsid w:val="00666014"/>
    <w:rsid w:val="006660C1"/>
    <w:rsid w:val="00666D9D"/>
    <w:rsid w:val="00667868"/>
    <w:rsid w:val="00667A83"/>
    <w:rsid w:val="00670182"/>
    <w:rsid w:val="006705B3"/>
    <w:rsid w:val="006705C3"/>
    <w:rsid w:val="0067082B"/>
    <w:rsid w:val="00670B23"/>
    <w:rsid w:val="00670E9F"/>
    <w:rsid w:val="00671918"/>
    <w:rsid w:val="00671AC0"/>
    <w:rsid w:val="00672F59"/>
    <w:rsid w:val="006735B8"/>
    <w:rsid w:val="00673A96"/>
    <w:rsid w:val="00674813"/>
    <w:rsid w:val="0067484E"/>
    <w:rsid w:val="00674A3C"/>
    <w:rsid w:val="006751CB"/>
    <w:rsid w:val="006751D4"/>
    <w:rsid w:val="00675D57"/>
    <w:rsid w:val="00676D0D"/>
    <w:rsid w:val="00677B7F"/>
    <w:rsid w:val="00677FAB"/>
    <w:rsid w:val="00680096"/>
    <w:rsid w:val="006808E2"/>
    <w:rsid w:val="00680C06"/>
    <w:rsid w:val="00680C80"/>
    <w:rsid w:val="00681259"/>
    <w:rsid w:val="0068172E"/>
    <w:rsid w:val="0068196B"/>
    <w:rsid w:val="006823F0"/>
    <w:rsid w:val="00682DC3"/>
    <w:rsid w:val="00683DA6"/>
    <w:rsid w:val="00684A39"/>
    <w:rsid w:val="00684B30"/>
    <w:rsid w:val="00684DE9"/>
    <w:rsid w:val="00684FC4"/>
    <w:rsid w:val="00685742"/>
    <w:rsid w:val="0068595F"/>
    <w:rsid w:val="00686380"/>
    <w:rsid w:val="00687093"/>
    <w:rsid w:val="006878B6"/>
    <w:rsid w:val="006879DA"/>
    <w:rsid w:val="00687C6C"/>
    <w:rsid w:val="00687E06"/>
    <w:rsid w:val="00690D6A"/>
    <w:rsid w:val="00691548"/>
    <w:rsid w:val="00691635"/>
    <w:rsid w:val="00692990"/>
    <w:rsid w:val="0069302C"/>
    <w:rsid w:val="00693345"/>
    <w:rsid w:val="006935A6"/>
    <w:rsid w:val="00693767"/>
    <w:rsid w:val="00694211"/>
    <w:rsid w:val="00694846"/>
    <w:rsid w:val="00694B98"/>
    <w:rsid w:val="006957DE"/>
    <w:rsid w:val="00696B3D"/>
    <w:rsid w:val="00696D21"/>
    <w:rsid w:val="00696FF0"/>
    <w:rsid w:val="006971B7"/>
    <w:rsid w:val="006973E1"/>
    <w:rsid w:val="0069779E"/>
    <w:rsid w:val="00697F49"/>
    <w:rsid w:val="006A09E6"/>
    <w:rsid w:val="006A0A99"/>
    <w:rsid w:val="006A0E73"/>
    <w:rsid w:val="006A12C7"/>
    <w:rsid w:val="006A1E75"/>
    <w:rsid w:val="006A2A4D"/>
    <w:rsid w:val="006A2F65"/>
    <w:rsid w:val="006A392E"/>
    <w:rsid w:val="006A441C"/>
    <w:rsid w:val="006A467B"/>
    <w:rsid w:val="006A4786"/>
    <w:rsid w:val="006A4DBC"/>
    <w:rsid w:val="006A5502"/>
    <w:rsid w:val="006A5E31"/>
    <w:rsid w:val="006A6AAD"/>
    <w:rsid w:val="006A6B39"/>
    <w:rsid w:val="006A6C7A"/>
    <w:rsid w:val="006A6D2D"/>
    <w:rsid w:val="006A7386"/>
    <w:rsid w:val="006A788B"/>
    <w:rsid w:val="006A7FE7"/>
    <w:rsid w:val="006B0259"/>
    <w:rsid w:val="006B0636"/>
    <w:rsid w:val="006B08CA"/>
    <w:rsid w:val="006B0B9D"/>
    <w:rsid w:val="006B0DF0"/>
    <w:rsid w:val="006B0F06"/>
    <w:rsid w:val="006B1499"/>
    <w:rsid w:val="006B15BC"/>
    <w:rsid w:val="006B17B0"/>
    <w:rsid w:val="006B19DB"/>
    <w:rsid w:val="006B1B80"/>
    <w:rsid w:val="006B1BDD"/>
    <w:rsid w:val="006B2D17"/>
    <w:rsid w:val="006B2F0D"/>
    <w:rsid w:val="006B3BCD"/>
    <w:rsid w:val="006B3D25"/>
    <w:rsid w:val="006B486D"/>
    <w:rsid w:val="006B48DF"/>
    <w:rsid w:val="006B589F"/>
    <w:rsid w:val="006B5FF3"/>
    <w:rsid w:val="006B6F5A"/>
    <w:rsid w:val="006B70E1"/>
    <w:rsid w:val="006C0271"/>
    <w:rsid w:val="006C031E"/>
    <w:rsid w:val="006C05A5"/>
    <w:rsid w:val="006C05C4"/>
    <w:rsid w:val="006C12E6"/>
    <w:rsid w:val="006C366E"/>
    <w:rsid w:val="006C37CF"/>
    <w:rsid w:val="006C4279"/>
    <w:rsid w:val="006C46AC"/>
    <w:rsid w:val="006C5546"/>
    <w:rsid w:val="006C5A69"/>
    <w:rsid w:val="006C6242"/>
    <w:rsid w:val="006C638D"/>
    <w:rsid w:val="006C6704"/>
    <w:rsid w:val="006C6819"/>
    <w:rsid w:val="006C6CCD"/>
    <w:rsid w:val="006C6F68"/>
    <w:rsid w:val="006C7DBF"/>
    <w:rsid w:val="006C7FE2"/>
    <w:rsid w:val="006D0BD3"/>
    <w:rsid w:val="006D12A6"/>
    <w:rsid w:val="006D1996"/>
    <w:rsid w:val="006D2161"/>
    <w:rsid w:val="006D22C3"/>
    <w:rsid w:val="006D241A"/>
    <w:rsid w:val="006D371B"/>
    <w:rsid w:val="006D3CD5"/>
    <w:rsid w:val="006D4252"/>
    <w:rsid w:val="006D465D"/>
    <w:rsid w:val="006D495F"/>
    <w:rsid w:val="006D4E8A"/>
    <w:rsid w:val="006D5161"/>
    <w:rsid w:val="006D5883"/>
    <w:rsid w:val="006D58F4"/>
    <w:rsid w:val="006D5AC3"/>
    <w:rsid w:val="006D5BD0"/>
    <w:rsid w:val="006D5E25"/>
    <w:rsid w:val="006D6677"/>
    <w:rsid w:val="006D6A88"/>
    <w:rsid w:val="006D6F03"/>
    <w:rsid w:val="006E0F11"/>
    <w:rsid w:val="006E11E9"/>
    <w:rsid w:val="006E17E6"/>
    <w:rsid w:val="006E249E"/>
    <w:rsid w:val="006E3908"/>
    <w:rsid w:val="006E3BD5"/>
    <w:rsid w:val="006E4C65"/>
    <w:rsid w:val="006E50B0"/>
    <w:rsid w:val="006E5240"/>
    <w:rsid w:val="006E5F99"/>
    <w:rsid w:val="006E6932"/>
    <w:rsid w:val="006E752A"/>
    <w:rsid w:val="006E78C0"/>
    <w:rsid w:val="006E7C1E"/>
    <w:rsid w:val="006E7C8B"/>
    <w:rsid w:val="006F1272"/>
    <w:rsid w:val="006F138B"/>
    <w:rsid w:val="006F13EE"/>
    <w:rsid w:val="006F1C82"/>
    <w:rsid w:val="006F210A"/>
    <w:rsid w:val="006F29E1"/>
    <w:rsid w:val="006F38CF"/>
    <w:rsid w:val="006F3AB2"/>
    <w:rsid w:val="006F3AD7"/>
    <w:rsid w:val="006F3B81"/>
    <w:rsid w:val="006F40E0"/>
    <w:rsid w:val="006F42EE"/>
    <w:rsid w:val="006F47C3"/>
    <w:rsid w:val="006F49BC"/>
    <w:rsid w:val="006F4BAF"/>
    <w:rsid w:val="006F4ECA"/>
    <w:rsid w:val="006F5DB5"/>
    <w:rsid w:val="006F6002"/>
    <w:rsid w:val="006F778F"/>
    <w:rsid w:val="006F79F0"/>
    <w:rsid w:val="006F7E02"/>
    <w:rsid w:val="00700678"/>
    <w:rsid w:val="007006DC"/>
    <w:rsid w:val="00700FB6"/>
    <w:rsid w:val="007016C2"/>
    <w:rsid w:val="007016F5"/>
    <w:rsid w:val="00701ADB"/>
    <w:rsid w:val="00701BF2"/>
    <w:rsid w:val="00702639"/>
    <w:rsid w:val="00702DF1"/>
    <w:rsid w:val="0070475D"/>
    <w:rsid w:val="00704791"/>
    <w:rsid w:val="00704B0C"/>
    <w:rsid w:val="00704D38"/>
    <w:rsid w:val="00705047"/>
    <w:rsid w:val="00705BA7"/>
    <w:rsid w:val="007066C8"/>
    <w:rsid w:val="0070676C"/>
    <w:rsid w:val="007077D0"/>
    <w:rsid w:val="0071036B"/>
    <w:rsid w:val="0071079D"/>
    <w:rsid w:val="00710F6A"/>
    <w:rsid w:val="00711547"/>
    <w:rsid w:val="00712C5A"/>
    <w:rsid w:val="007142D1"/>
    <w:rsid w:val="00714584"/>
    <w:rsid w:val="00715049"/>
    <w:rsid w:val="00715318"/>
    <w:rsid w:val="00715875"/>
    <w:rsid w:val="00715A91"/>
    <w:rsid w:val="00715DD9"/>
    <w:rsid w:val="00716942"/>
    <w:rsid w:val="00716C4F"/>
    <w:rsid w:val="00716F02"/>
    <w:rsid w:val="00716F8D"/>
    <w:rsid w:val="0071728D"/>
    <w:rsid w:val="00720094"/>
    <w:rsid w:val="007202D6"/>
    <w:rsid w:val="007220AE"/>
    <w:rsid w:val="00722874"/>
    <w:rsid w:val="007228A4"/>
    <w:rsid w:val="007229E6"/>
    <w:rsid w:val="00722F80"/>
    <w:rsid w:val="007231F8"/>
    <w:rsid w:val="00723E92"/>
    <w:rsid w:val="00723FD2"/>
    <w:rsid w:val="00724D1A"/>
    <w:rsid w:val="00724F47"/>
    <w:rsid w:val="00725541"/>
    <w:rsid w:val="007263C4"/>
    <w:rsid w:val="007266E5"/>
    <w:rsid w:val="00726B93"/>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1ECB"/>
    <w:rsid w:val="007321B8"/>
    <w:rsid w:val="0073308C"/>
    <w:rsid w:val="007334BD"/>
    <w:rsid w:val="00734455"/>
    <w:rsid w:val="0073494A"/>
    <w:rsid w:val="007350A1"/>
    <w:rsid w:val="0073577B"/>
    <w:rsid w:val="00735BB0"/>
    <w:rsid w:val="00736141"/>
    <w:rsid w:val="007377B1"/>
    <w:rsid w:val="00737F1A"/>
    <w:rsid w:val="00741867"/>
    <w:rsid w:val="007420AE"/>
    <w:rsid w:val="007432EA"/>
    <w:rsid w:val="00743336"/>
    <w:rsid w:val="00743BAF"/>
    <w:rsid w:val="007440ED"/>
    <w:rsid w:val="00744B53"/>
    <w:rsid w:val="007456D1"/>
    <w:rsid w:val="00745810"/>
    <w:rsid w:val="00745BA2"/>
    <w:rsid w:val="00746828"/>
    <w:rsid w:val="00746B40"/>
    <w:rsid w:val="00747B5D"/>
    <w:rsid w:val="00747BA8"/>
    <w:rsid w:val="00747BEF"/>
    <w:rsid w:val="00747F1C"/>
    <w:rsid w:val="0075032E"/>
    <w:rsid w:val="0075064F"/>
    <w:rsid w:val="00750658"/>
    <w:rsid w:val="007512CD"/>
    <w:rsid w:val="00751472"/>
    <w:rsid w:val="007516EE"/>
    <w:rsid w:val="007524F5"/>
    <w:rsid w:val="007528A7"/>
    <w:rsid w:val="0075300C"/>
    <w:rsid w:val="00753375"/>
    <w:rsid w:val="00753669"/>
    <w:rsid w:val="0075377B"/>
    <w:rsid w:val="00753A02"/>
    <w:rsid w:val="00753A10"/>
    <w:rsid w:val="00753AD9"/>
    <w:rsid w:val="0075488D"/>
    <w:rsid w:val="007549C4"/>
    <w:rsid w:val="00755304"/>
    <w:rsid w:val="00755D1F"/>
    <w:rsid w:val="0075696F"/>
    <w:rsid w:val="00756AEE"/>
    <w:rsid w:val="0075758E"/>
    <w:rsid w:val="00757EB9"/>
    <w:rsid w:val="007610CF"/>
    <w:rsid w:val="007617A3"/>
    <w:rsid w:val="00761D8C"/>
    <w:rsid w:val="0076228C"/>
    <w:rsid w:val="007625DC"/>
    <w:rsid w:val="007629E3"/>
    <w:rsid w:val="00762B19"/>
    <w:rsid w:val="0076373D"/>
    <w:rsid w:val="00764227"/>
    <w:rsid w:val="00764A46"/>
    <w:rsid w:val="00766418"/>
    <w:rsid w:val="00766BA5"/>
    <w:rsid w:val="00766BB4"/>
    <w:rsid w:val="00767677"/>
    <w:rsid w:val="0076775D"/>
    <w:rsid w:val="00767842"/>
    <w:rsid w:val="00767942"/>
    <w:rsid w:val="00767C2E"/>
    <w:rsid w:val="0077166F"/>
    <w:rsid w:val="00771C5C"/>
    <w:rsid w:val="00771E40"/>
    <w:rsid w:val="00771FE0"/>
    <w:rsid w:val="00772090"/>
    <w:rsid w:val="00772534"/>
    <w:rsid w:val="00772A69"/>
    <w:rsid w:val="00772BE3"/>
    <w:rsid w:val="007732C3"/>
    <w:rsid w:val="0077541C"/>
    <w:rsid w:val="007754FF"/>
    <w:rsid w:val="00776804"/>
    <w:rsid w:val="0077689A"/>
    <w:rsid w:val="007773FB"/>
    <w:rsid w:val="007777AF"/>
    <w:rsid w:val="00777DEA"/>
    <w:rsid w:val="007805F0"/>
    <w:rsid w:val="0078156C"/>
    <w:rsid w:val="007838A0"/>
    <w:rsid w:val="00783CA0"/>
    <w:rsid w:val="00783F1A"/>
    <w:rsid w:val="007849FA"/>
    <w:rsid w:val="00784D26"/>
    <w:rsid w:val="007855C4"/>
    <w:rsid w:val="00785A03"/>
    <w:rsid w:val="0078643D"/>
    <w:rsid w:val="00786524"/>
    <w:rsid w:val="00786B8E"/>
    <w:rsid w:val="007872E6"/>
    <w:rsid w:val="00787312"/>
    <w:rsid w:val="00787613"/>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9B5"/>
    <w:rsid w:val="00795D01"/>
    <w:rsid w:val="00795F57"/>
    <w:rsid w:val="0079636D"/>
    <w:rsid w:val="0079655A"/>
    <w:rsid w:val="007A048C"/>
    <w:rsid w:val="007A09E7"/>
    <w:rsid w:val="007A0FC6"/>
    <w:rsid w:val="007A1641"/>
    <w:rsid w:val="007A1FFA"/>
    <w:rsid w:val="007A2209"/>
    <w:rsid w:val="007A2E36"/>
    <w:rsid w:val="007A3D9F"/>
    <w:rsid w:val="007A443C"/>
    <w:rsid w:val="007A4520"/>
    <w:rsid w:val="007A4523"/>
    <w:rsid w:val="007A51E8"/>
    <w:rsid w:val="007A577F"/>
    <w:rsid w:val="007A5994"/>
    <w:rsid w:val="007A5ADD"/>
    <w:rsid w:val="007A5F72"/>
    <w:rsid w:val="007A5FB1"/>
    <w:rsid w:val="007A6CEB"/>
    <w:rsid w:val="007A6D38"/>
    <w:rsid w:val="007A7096"/>
    <w:rsid w:val="007A789A"/>
    <w:rsid w:val="007A7BF0"/>
    <w:rsid w:val="007B0202"/>
    <w:rsid w:val="007B07E2"/>
    <w:rsid w:val="007B0B61"/>
    <w:rsid w:val="007B0D27"/>
    <w:rsid w:val="007B1920"/>
    <w:rsid w:val="007B1CDC"/>
    <w:rsid w:val="007B1D24"/>
    <w:rsid w:val="007B2039"/>
    <w:rsid w:val="007B23C8"/>
    <w:rsid w:val="007B3678"/>
    <w:rsid w:val="007B3DAD"/>
    <w:rsid w:val="007B45C4"/>
    <w:rsid w:val="007B473E"/>
    <w:rsid w:val="007B4766"/>
    <w:rsid w:val="007B5336"/>
    <w:rsid w:val="007B6292"/>
    <w:rsid w:val="007B6398"/>
    <w:rsid w:val="007B6D44"/>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4D1"/>
    <w:rsid w:val="007C5D74"/>
    <w:rsid w:val="007C5D9D"/>
    <w:rsid w:val="007C626E"/>
    <w:rsid w:val="007C7175"/>
    <w:rsid w:val="007C72A3"/>
    <w:rsid w:val="007C7B7A"/>
    <w:rsid w:val="007C7FCE"/>
    <w:rsid w:val="007D0089"/>
    <w:rsid w:val="007D0AAE"/>
    <w:rsid w:val="007D2351"/>
    <w:rsid w:val="007D2A2B"/>
    <w:rsid w:val="007D3753"/>
    <w:rsid w:val="007D38A8"/>
    <w:rsid w:val="007D38CA"/>
    <w:rsid w:val="007D4007"/>
    <w:rsid w:val="007D4502"/>
    <w:rsid w:val="007D48BC"/>
    <w:rsid w:val="007D49EC"/>
    <w:rsid w:val="007D4D25"/>
    <w:rsid w:val="007D4D2B"/>
    <w:rsid w:val="007D521E"/>
    <w:rsid w:val="007D607E"/>
    <w:rsid w:val="007D63E1"/>
    <w:rsid w:val="007D6683"/>
    <w:rsid w:val="007D6778"/>
    <w:rsid w:val="007D6A96"/>
    <w:rsid w:val="007D6DDA"/>
    <w:rsid w:val="007D73FC"/>
    <w:rsid w:val="007E0465"/>
    <w:rsid w:val="007E059D"/>
    <w:rsid w:val="007E0C20"/>
    <w:rsid w:val="007E0F15"/>
    <w:rsid w:val="007E13D9"/>
    <w:rsid w:val="007E19ED"/>
    <w:rsid w:val="007E2010"/>
    <w:rsid w:val="007E257A"/>
    <w:rsid w:val="007E2882"/>
    <w:rsid w:val="007E2A6A"/>
    <w:rsid w:val="007E2CAA"/>
    <w:rsid w:val="007E2D9B"/>
    <w:rsid w:val="007E36A5"/>
    <w:rsid w:val="007E4E71"/>
    <w:rsid w:val="007E511A"/>
    <w:rsid w:val="007E5E23"/>
    <w:rsid w:val="007E67D3"/>
    <w:rsid w:val="007E6929"/>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3FF"/>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55D0"/>
    <w:rsid w:val="008064A5"/>
    <w:rsid w:val="00807AEB"/>
    <w:rsid w:val="008106FD"/>
    <w:rsid w:val="008113F6"/>
    <w:rsid w:val="00813B07"/>
    <w:rsid w:val="008144F0"/>
    <w:rsid w:val="0081473A"/>
    <w:rsid w:val="008150BF"/>
    <w:rsid w:val="00815921"/>
    <w:rsid w:val="00817125"/>
    <w:rsid w:val="0081786F"/>
    <w:rsid w:val="00817EC6"/>
    <w:rsid w:val="00820004"/>
    <w:rsid w:val="0082077C"/>
    <w:rsid w:val="0082087D"/>
    <w:rsid w:val="00820E53"/>
    <w:rsid w:val="0082100B"/>
    <w:rsid w:val="008211B1"/>
    <w:rsid w:val="008222AC"/>
    <w:rsid w:val="00822D0E"/>
    <w:rsid w:val="0082327B"/>
    <w:rsid w:val="00823538"/>
    <w:rsid w:val="008246DC"/>
    <w:rsid w:val="0082477A"/>
    <w:rsid w:val="00824FB0"/>
    <w:rsid w:val="00825ADF"/>
    <w:rsid w:val="008266EF"/>
    <w:rsid w:val="00826CB0"/>
    <w:rsid w:val="00827741"/>
    <w:rsid w:val="008314FD"/>
    <w:rsid w:val="008326D0"/>
    <w:rsid w:val="00832BDF"/>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1D10"/>
    <w:rsid w:val="00841FC7"/>
    <w:rsid w:val="008431BA"/>
    <w:rsid w:val="00843826"/>
    <w:rsid w:val="008438C3"/>
    <w:rsid w:val="008440CF"/>
    <w:rsid w:val="00844686"/>
    <w:rsid w:val="00845DD6"/>
    <w:rsid w:val="00845E1F"/>
    <w:rsid w:val="00846D6E"/>
    <w:rsid w:val="0084724C"/>
    <w:rsid w:val="00847B5A"/>
    <w:rsid w:val="00847C1C"/>
    <w:rsid w:val="008501EE"/>
    <w:rsid w:val="00850948"/>
    <w:rsid w:val="00850A7C"/>
    <w:rsid w:val="0085101B"/>
    <w:rsid w:val="00851523"/>
    <w:rsid w:val="00852311"/>
    <w:rsid w:val="0085254E"/>
    <w:rsid w:val="008537E7"/>
    <w:rsid w:val="008540F4"/>
    <w:rsid w:val="0085462C"/>
    <w:rsid w:val="00854C30"/>
    <w:rsid w:val="00855515"/>
    <w:rsid w:val="008566EE"/>
    <w:rsid w:val="00856DDE"/>
    <w:rsid w:val="00856E49"/>
    <w:rsid w:val="00856F4B"/>
    <w:rsid w:val="008576A5"/>
    <w:rsid w:val="00857916"/>
    <w:rsid w:val="008604DA"/>
    <w:rsid w:val="00860EC9"/>
    <w:rsid w:val="00860F40"/>
    <w:rsid w:val="008611B7"/>
    <w:rsid w:val="00861270"/>
    <w:rsid w:val="008612A9"/>
    <w:rsid w:val="008612F3"/>
    <w:rsid w:val="00861372"/>
    <w:rsid w:val="00861DEC"/>
    <w:rsid w:val="00862114"/>
    <w:rsid w:val="008632B4"/>
    <w:rsid w:val="00863477"/>
    <w:rsid w:val="008640D3"/>
    <w:rsid w:val="00864160"/>
    <w:rsid w:val="00864253"/>
    <w:rsid w:val="00864414"/>
    <w:rsid w:val="008645A3"/>
    <w:rsid w:val="008645AE"/>
    <w:rsid w:val="00864990"/>
    <w:rsid w:val="008654E4"/>
    <w:rsid w:val="008655F4"/>
    <w:rsid w:val="008658D4"/>
    <w:rsid w:val="00865EA3"/>
    <w:rsid w:val="0086638A"/>
    <w:rsid w:val="008667BD"/>
    <w:rsid w:val="00866C1C"/>
    <w:rsid w:val="008675BA"/>
    <w:rsid w:val="0087007A"/>
    <w:rsid w:val="00870B34"/>
    <w:rsid w:val="00870C22"/>
    <w:rsid w:val="008716BE"/>
    <w:rsid w:val="00871C25"/>
    <w:rsid w:val="008720EA"/>
    <w:rsid w:val="00873136"/>
    <w:rsid w:val="0087351F"/>
    <w:rsid w:val="00874259"/>
    <w:rsid w:val="008756F9"/>
    <w:rsid w:val="00875875"/>
    <w:rsid w:val="00875A32"/>
    <w:rsid w:val="00876434"/>
    <w:rsid w:val="00877902"/>
    <w:rsid w:val="00877C88"/>
    <w:rsid w:val="00880561"/>
    <w:rsid w:val="0088078F"/>
    <w:rsid w:val="008814C5"/>
    <w:rsid w:val="00881684"/>
    <w:rsid w:val="008827A0"/>
    <w:rsid w:val="008833FA"/>
    <w:rsid w:val="00883BB7"/>
    <w:rsid w:val="00884726"/>
    <w:rsid w:val="008854C2"/>
    <w:rsid w:val="00885C73"/>
    <w:rsid w:val="00886C8F"/>
    <w:rsid w:val="008873F2"/>
    <w:rsid w:val="008874A6"/>
    <w:rsid w:val="00887B8B"/>
    <w:rsid w:val="00887BEF"/>
    <w:rsid w:val="00890B90"/>
    <w:rsid w:val="00890FFB"/>
    <w:rsid w:val="008912D2"/>
    <w:rsid w:val="0089196C"/>
    <w:rsid w:val="00891B22"/>
    <w:rsid w:val="00891EDE"/>
    <w:rsid w:val="00892768"/>
    <w:rsid w:val="00892948"/>
    <w:rsid w:val="00892995"/>
    <w:rsid w:val="00892C5E"/>
    <w:rsid w:val="00892ED2"/>
    <w:rsid w:val="00893D8A"/>
    <w:rsid w:val="00893E45"/>
    <w:rsid w:val="008943B9"/>
    <w:rsid w:val="0089575D"/>
    <w:rsid w:val="0089620A"/>
    <w:rsid w:val="00896D54"/>
    <w:rsid w:val="00896D74"/>
    <w:rsid w:val="00896F50"/>
    <w:rsid w:val="008972E7"/>
    <w:rsid w:val="008974A3"/>
    <w:rsid w:val="00897609"/>
    <w:rsid w:val="008A0E21"/>
    <w:rsid w:val="008A10CD"/>
    <w:rsid w:val="008A1D8B"/>
    <w:rsid w:val="008A231D"/>
    <w:rsid w:val="008A2353"/>
    <w:rsid w:val="008A29D6"/>
    <w:rsid w:val="008A2BDD"/>
    <w:rsid w:val="008A3962"/>
    <w:rsid w:val="008A396D"/>
    <w:rsid w:val="008A3DAB"/>
    <w:rsid w:val="008A3E79"/>
    <w:rsid w:val="008A4815"/>
    <w:rsid w:val="008A4892"/>
    <w:rsid w:val="008A4C64"/>
    <w:rsid w:val="008A4CD2"/>
    <w:rsid w:val="008A5836"/>
    <w:rsid w:val="008A5CC1"/>
    <w:rsid w:val="008A5E86"/>
    <w:rsid w:val="008A6459"/>
    <w:rsid w:val="008A6647"/>
    <w:rsid w:val="008A729D"/>
    <w:rsid w:val="008B00FD"/>
    <w:rsid w:val="008B061E"/>
    <w:rsid w:val="008B0C86"/>
    <w:rsid w:val="008B0D12"/>
    <w:rsid w:val="008B127A"/>
    <w:rsid w:val="008B1890"/>
    <w:rsid w:val="008B206B"/>
    <w:rsid w:val="008B239D"/>
    <w:rsid w:val="008B2A02"/>
    <w:rsid w:val="008B2EFB"/>
    <w:rsid w:val="008B312A"/>
    <w:rsid w:val="008B3166"/>
    <w:rsid w:val="008B3BBE"/>
    <w:rsid w:val="008B40D1"/>
    <w:rsid w:val="008B49D7"/>
    <w:rsid w:val="008B5400"/>
    <w:rsid w:val="008B5AF5"/>
    <w:rsid w:val="008C020E"/>
    <w:rsid w:val="008C2025"/>
    <w:rsid w:val="008C214F"/>
    <w:rsid w:val="008C2C34"/>
    <w:rsid w:val="008C4224"/>
    <w:rsid w:val="008C42FC"/>
    <w:rsid w:val="008C4A2F"/>
    <w:rsid w:val="008C4CEF"/>
    <w:rsid w:val="008C5327"/>
    <w:rsid w:val="008C704E"/>
    <w:rsid w:val="008C70E7"/>
    <w:rsid w:val="008C7357"/>
    <w:rsid w:val="008C7AB4"/>
    <w:rsid w:val="008C7DBE"/>
    <w:rsid w:val="008D0612"/>
    <w:rsid w:val="008D0F5B"/>
    <w:rsid w:val="008D167C"/>
    <w:rsid w:val="008D1A7E"/>
    <w:rsid w:val="008D1EFE"/>
    <w:rsid w:val="008D2825"/>
    <w:rsid w:val="008D3E40"/>
    <w:rsid w:val="008D4074"/>
    <w:rsid w:val="008D420A"/>
    <w:rsid w:val="008D4230"/>
    <w:rsid w:val="008D5029"/>
    <w:rsid w:val="008D52D8"/>
    <w:rsid w:val="008D696C"/>
    <w:rsid w:val="008D7948"/>
    <w:rsid w:val="008E06EA"/>
    <w:rsid w:val="008E0C45"/>
    <w:rsid w:val="008E0EF8"/>
    <w:rsid w:val="008E1097"/>
    <w:rsid w:val="008E1B03"/>
    <w:rsid w:val="008E2138"/>
    <w:rsid w:val="008E2664"/>
    <w:rsid w:val="008E2BE1"/>
    <w:rsid w:val="008E30ED"/>
    <w:rsid w:val="008E39CD"/>
    <w:rsid w:val="008E400C"/>
    <w:rsid w:val="008E4107"/>
    <w:rsid w:val="008E42A9"/>
    <w:rsid w:val="008E4532"/>
    <w:rsid w:val="008E472F"/>
    <w:rsid w:val="008E4853"/>
    <w:rsid w:val="008E5213"/>
    <w:rsid w:val="008E59B9"/>
    <w:rsid w:val="008E602B"/>
    <w:rsid w:val="008E6753"/>
    <w:rsid w:val="008E6A25"/>
    <w:rsid w:val="008E6A5E"/>
    <w:rsid w:val="008E6C4B"/>
    <w:rsid w:val="008E763A"/>
    <w:rsid w:val="008E7ACF"/>
    <w:rsid w:val="008F012D"/>
    <w:rsid w:val="008F0439"/>
    <w:rsid w:val="008F05F6"/>
    <w:rsid w:val="008F0936"/>
    <w:rsid w:val="008F0EA5"/>
    <w:rsid w:val="008F18E7"/>
    <w:rsid w:val="008F1F43"/>
    <w:rsid w:val="008F273F"/>
    <w:rsid w:val="008F2A09"/>
    <w:rsid w:val="008F2CC1"/>
    <w:rsid w:val="008F2CDA"/>
    <w:rsid w:val="008F2E32"/>
    <w:rsid w:val="008F32EB"/>
    <w:rsid w:val="008F3386"/>
    <w:rsid w:val="008F34F4"/>
    <w:rsid w:val="008F3686"/>
    <w:rsid w:val="008F44DB"/>
    <w:rsid w:val="008F51C8"/>
    <w:rsid w:val="008F5226"/>
    <w:rsid w:val="008F5E92"/>
    <w:rsid w:val="008F6AC8"/>
    <w:rsid w:val="008F6D49"/>
    <w:rsid w:val="008F6DD9"/>
    <w:rsid w:val="008F74AA"/>
    <w:rsid w:val="008F7653"/>
    <w:rsid w:val="00900BB9"/>
    <w:rsid w:val="009024D1"/>
    <w:rsid w:val="00902C54"/>
    <w:rsid w:val="00903022"/>
    <w:rsid w:val="00903762"/>
    <w:rsid w:val="00904579"/>
    <w:rsid w:val="009050DD"/>
    <w:rsid w:val="00905269"/>
    <w:rsid w:val="00905C15"/>
    <w:rsid w:val="00906845"/>
    <w:rsid w:val="00906C58"/>
    <w:rsid w:val="00907E11"/>
    <w:rsid w:val="00910939"/>
    <w:rsid w:val="00910A9F"/>
    <w:rsid w:val="00910C85"/>
    <w:rsid w:val="00910FC1"/>
    <w:rsid w:val="00911738"/>
    <w:rsid w:val="0091181B"/>
    <w:rsid w:val="00911975"/>
    <w:rsid w:val="00911CC9"/>
    <w:rsid w:val="0091431C"/>
    <w:rsid w:val="009143F0"/>
    <w:rsid w:val="009145AE"/>
    <w:rsid w:val="00914628"/>
    <w:rsid w:val="009148AE"/>
    <w:rsid w:val="00916484"/>
    <w:rsid w:val="00916A99"/>
    <w:rsid w:val="00916C57"/>
    <w:rsid w:val="00916E70"/>
    <w:rsid w:val="0091723D"/>
    <w:rsid w:val="0091798E"/>
    <w:rsid w:val="009201B2"/>
    <w:rsid w:val="00920664"/>
    <w:rsid w:val="00921717"/>
    <w:rsid w:val="009224C6"/>
    <w:rsid w:val="0092291D"/>
    <w:rsid w:val="00923EC5"/>
    <w:rsid w:val="00924178"/>
    <w:rsid w:val="00924BC9"/>
    <w:rsid w:val="00924DCE"/>
    <w:rsid w:val="009253D0"/>
    <w:rsid w:val="00925785"/>
    <w:rsid w:val="00926066"/>
    <w:rsid w:val="009265F3"/>
    <w:rsid w:val="00926705"/>
    <w:rsid w:val="009275F1"/>
    <w:rsid w:val="00927B66"/>
    <w:rsid w:val="0093056F"/>
    <w:rsid w:val="00930CCF"/>
    <w:rsid w:val="00931347"/>
    <w:rsid w:val="009318EE"/>
    <w:rsid w:val="00931B85"/>
    <w:rsid w:val="00931E9B"/>
    <w:rsid w:val="00931FE8"/>
    <w:rsid w:val="009321C3"/>
    <w:rsid w:val="009337ED"/>
    <w:rsid w:val="00933C21"/>
    <w:rsid w:val="009341A8"/>
    <w:rsid w:val="009345D4"/>
    <w:rsid w:val="0093661C"/>
    <w:rsid w:val="00936930"/>
    <w:rsid w:val="00936EC0"/>
    <w:rsid w:val="00937C34"/>
    <w:rsid w:val="0094157C"/>
    <w:rsid w:val="00941967"/>
    <w:rsid w:val="00941B7D"/>
    <w:rsid w:val="00941C9E"/>
    <w:rsid w:val="009421CF"/>
    <w:rsid w:val="0094307C"/>
    <w:rsid w:val="00943237"/>
    <w:rsid w:val="009440C4"/>
    <w:rsid w:val="0094477F"/>
    <w:rsid w:val="00944C19"/>
    <w:rsid w:val="00944E5D"/>
    <w:rsid w:val="00944FA6"/>
    <w:rsid w:val="0094557D"/>
    <w:rsid w:val="00945F8C"/>
    <w:rsid w:val="00946A61"/>
    <w:rsid w:val="00946B13"/>
    <w:rsid w:val="0094703B"/>
    <w:rsid w:val="0094741E"/>
    <w:rsid w:val="00947C40"/>
    <w:rsid w:val="00950032"/>
    <w:rsid w:val="00950052"/>
    <w:rsid w:val="00950104"/>
    <w:rsid w:val="0095116E"/>
    <w:rsid w:val="00951522"/>
    <w:rsid w:val="0095251C"/>
    <w:rsid w:val="00952BCC"/>
    <w:rsid w:val="009532EB"/>
    <w:rsid w:val="00953741"/>
    <w:rsid w:val="00954224"/>
    <w:rsid w:val="00954323"/>
    <w:rsid w:val="00954C75"/>
    <w:rsid w:val="00954EEE"/>
    <w:rsid w:val="00954F3D"/>
    <w:rsid w:val="00955391"/>
    <w:rsid w:val="00955CB7"/>
    <w:rsid w:val="00955D8E"/>
    <w:rsid w:val="0095617C"/>
    <w:rsid w:val="009561A3"/>
    <w:rsid w:val="0095624C"/>
    <w:rsid w:val="00956BED"/>
    <w:rsid w:val="00956EE6"/>
    <w:rsid w:val="00957219"/>
    <w:rsid w:val="00957F52"/>
    <w:rsid w:val="00960D83"/>
    <w:rsid w:val="00960E88"/>
    <w:rsid w:val="00960FD1"/>
    <w:rsid w:val="00961C41"/>
    <w:rsid w:val="00961F7C"/>
    <w:rsid w:val="00962775"/>
    <w:rsid w:val="009631B8"/>
    <w:rsid w:val="00963B50"/>
    <w:rsid w:val="00963F22"/>
    <w:rsid w:val="00964530"/>
    <w:rsid w:val="0096569F"/>
    <w:rsid w:val="0096585D"/>
    <w:rsid w:val="009660BF"/>
    <w:rsid w:val="00966483"/>
    <w:rsid w:val="00966F8F"/>
    <w:rsid w:val="00967060"/>
    <w:rsid w:val="009670DD"/>
    <w:rsid w:val="00967382"/>
    <w:rsid w:val="00967916"/>
    <w:rsid w:val="00970B3D"/>
    <w:rsid w:val="00970F2D"/>
    <w:rsid w:val="00970F54"/>
    <w:rsid w:val="0097103C"/>
    <w:rsid w:val="0097161F"/>
    <w:rsid w:val="0097165D"/>
    <w:rsid w:val="009717DB"/>
    <w:rsid w:val="00971B13"/>
    <w:rsid w:val="00971DBE"/>
    <w:rsid w:val="00972AF0"/>
    <w:rsid w:val="009732A8"/>
    <w:rsid w:val="00973523"/>
    <w:rsid w:val="00973E11"/>
    <w:rsid w:val="00973EBF"/>
    <w:rsid w:val="0097407C"/>
    <w:rsid w:val="0097414F"/>
    <w:rsid w:val="0097453B"/>
    <w:rsid w:val="009757DD"/>
    <w:rsid w:val="00975DCA"/>
    <w:rsid w:val="00976D96"/>
    <w:rsid w:val="00977017"/>
    <w:rsid w:val="0097739A"/>
    <w:rsid w:val="00977B91"/>
    <w:rsid w:val="009806E0"/>
    <w:rsid w:val="00981593"/>
    <w:rsid w:val="009817F0"/>
    <w:rsid w:val="00981AEA"/>
    <w:rsid w:val="00981B03"/>
    <w:rsid w:val="00981BD0"/>
    <w:rsid w:val="00981BD2"/>
    <w:rsid w:val="0098246A"/>
    <w:rsid w:val="0098372B"/>
    <w:rsid w:val="009839E1"/>
    <w:rsid w:val="00984020"/>
    <w:rsid w:val="00984230"/>
    <w:rsid w:val="00984CA1"/>
    <w:rsid w:val="0098501C"/>
    <w:rsid w:val="009861B8"/>
    <w:rsid w:val="00986495"/>
    <w:rsid w:val="0098666B"/>
    <w:rsid w:val="009868D1"/>
    <w:rsid w:val="0098692D"/>
    <w:rsid w:val="00986FCB"/>
    <w:rsid w:val="00987761"/>
    <w:rsid w:val="00987EBB"/>
    <w:rsid w:val="009900E2"/>
    <w:rsid w:val="00991312"/>
    <w:rsid w:val="00991606"/>
    <w:rsid w:val="009920F3"/>
    <w:rsid w:val="009923DD"/>
    <w:rsid w:val="009926EB"/>
    <w:rsid w:val="009929D2"/>
    <w:rsid w:val="009935F8"/>
    <w:rsid w:val="009940B9"/>
    <w:rsid w:val="00994FF2"/>
    <w:rsid w:val="009952FB"/>
    <w:rsid w:val="009963FE"/>
    <w:rsid w:val="00996573"/>
    <w:rsid w:val="009967D4"/>
    <w:rsid w:val="00997EFC"/>
    <w:rsid w:val="009A01E9"/>
    <w:rsid w:val="009A060C"/>
    <w:rsid w:val="009A07F4"/>
    <w:rsid w:val="009A0FCE"/>
    <w:rsid w:val="009A1552"/>
    <w:rsid w:val="009A1ABD"/>
    <w:rsid w:val="009A1C5E"/>
    <w:rsid w:val="009A27CE"/>
    <w:rsid w:val="009A2AD3"/>
    <w:rsid w:val="009A2B05"/>
    <w:rsid w:val="009A36FC"/>
    <w:rsid w:val="009A408A"/>
    <w:rsid w:val="009A4092"/>
    <w:rsid w:val="009A5A35"/>
    <w:rsid w:val="009A5DAC"/>
    <w:rsid w:val="009A65EF"/>
    <w:rsid w:val="009A6662"/>
    <w:rsid w:val="009A6709"/>
    <w:rsid w:val="009A6972"/>
    <w:rsid w:val="009A6F0C"/>
    <w:rsid w:val="009A77B2"/>
    <w:rsid w:val="009A7BE6"/>
    <w:rsid w:val="009A7D6F"/>
    <w:rsid w:val="009B03DB"/>
    <w:rsid w:val="009B0505"/>
    <w:rsid w:val="009B0F83"/>
    <w:rsid w:val="009B1354"/>
    <w:rsid w:val="009B22FB"/>
    <w:rsid w:val="009B23D2"/>
    <w:rsid w:val="009B24AD"/>
    <w:rsid w:val="009B2CA1"/>
    <w:rsid w:val="009B2D69"/>
    <w:rsid w:val="009B3034"/>
    <w:rsid w:val="009B32B0"/>
    <w:rsid w:val="009B3F31"/>
    <w:rsid w:val="009B46E2"/>
    <w:rsid w:val="009B5055"/>
    <w:rsid w:val="009B56B1"/>
    <w:rsid w:val="009B5A03"/>
    <w:rsid w:val="009B5C89"/>
    <w:rsid w:val="009B649C"/>
    <w:rsid w:val="009B680A"/>
    <w:rsid w:val="009B711B"/>
    <w:rsid w:val="009B737C"/>
    <w:rsid w:val="009B7716"/>
    <w:rsid w:val="009B7CC9"/>
    <w:rsid w:val="009C0F6D"/>
    <w:rsid w:val="009C12FE"/>
    <w:rsid w:val="009C1845"/>
    <w:rsid w:val="009C19E5"/>
    <w:rsid w:val="009C1A31"/>
    <w:rsid w:val="009C1BFE"/>
    <w:rsid w:val="009C1FC7"/>
    <w:rsid w:val="009C2183"/>
    <w:rsid w:val="009C21F4"/>
    <w:rsid w:val="009C22AE"/>
    <w:rsid w:val="009C23E9"/>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3031"/>
    <w:rsid w:val="009D3177"/>
    <w:rsid w:val="009D46BD"/>
    <w:rsid w:val="009D4945"/>
    <w:rsid w:val="009D5966"/>
    <w:rsid w:val="009D5B63"/>
    <w:rsid w:val="009D5E00"/>
    <w:rsid w:val="009D62F3"/>
    <w:rsid w:val="009D6338"/>
    <w:rsid w:val="009D6739"/>
    <w:rsid w:val="009D74B9"/>
    <w:rsid w:val="009D7761"/>
    <w:rsid w:val="009D7AE4"/>
    <w:rsid w:val="009E0099"/>
    <w:rsid w:val="009E015D"/>
    <w:rsid w:val="009E06A8"/>
    <w:rsid w:val="009E11CC"/>
    <w:rsid w:val="009E1365"/>
    <w:rsid w:val="009E1DF3"/>
    <w:rsid w:val="009E255D"/>
    <w:rsid w:val="009E288A"/>
    <w:rsid w:val="009E3692"/>
    <w:rsid w:val="009E3704"/>
    <w:rsid w:val="009E386F"/>
    <w:rsid w:val="009E38B1"/>
    <w:rsid w:val="009E4266"/>
    <w:rsid w:val="009E5834"/>
    <w:rsid w:val="009E58BF"/>
    <w:rsid w:val="009E594C"/>
    <w:rsid w:val="009E5F04"/>
    <w:rsid w:val="009E603A"/>
    <w:rsid w:val="009E626D"/>
    <w:rsid w:val="009E63A7"/>
    <w:rsid w:val="009E749E"/>
    <w:rsid w:val="009E7829"/>
    <w:rsid w:val="009E7AAF"/>
    <w:rsid w:val="009E7ED8"/>
    <w:rsid w:val="009F0411"/>
    <w:rsid w:val="009F04DC"/>
    <w:rsid w:val="009F141C"/>
    <w:rsid w:val="009F1BAE"/>
    <w:rsid w:val="009F26AF"/>
    <w:rsid w:val="009F35D4"/>
    <w:rsid w:val="009F415A"/>
    <w:rsid w:val="009F49A0"/>
    <w:rsid w:val="009F510E"/>
    <w:rsid w:val="009F56A0"/>
    <w:rsid w:val="009F5AB3"/>
    <w:rsid w:val="009F63B2"/>
    <w:rsid w:val="009F6EB1"/>
    <w:rsid w:val="009F704F"/>
    <w:rsid w:val="009F79AC"/>
    <w:rsid w:val="00A01110"/>
    <w:rsid w:val="00A017A6"/>
    <w:rsid w:val="00A01C5C"/>
    <w:rsid w:val="00A0202D"/>
    <w:rsid w:val="00A025DB"/>
    <w:rsid w:val="00A02DE5"/>
    <w:rsid w:val="00A02F5B"/>
    <w:rsid w:val="00A02FF1"/>
    <w:rsid w:val="00A03025"/>
    <w:rsid w:val="00A04BEF"/>
    <w:rsid w:val="00A05826"/>
    <w:rsid w:val="00A05973"/>
    <w:rsid w:val="00A05E4D"/>
    <w:rsid w:val="00A0636F"/>
    <w:rsid w:val="00A074A1"/>
    <w:rsid w:val="00A074E4"/>
    <w:rsid w:val="00A07FC5"/>
    <w:rsid w:val="00A10530"/>
    <w:rsid w:val="00A1125A"/>
    <w:rsid w:val="00A11302"/>
    <w:rsid w:val="00A11363"/>
    <w:rsid w:val="00A11442"/>
    <w:rsid w:val="00A11588"/>
    <w:rsid w:val="00A11632"/>
    <w:rsid w:val="00A11917"/>
    <w:rsid w:val="00A122F6"/>
    <w:rsid w:val="00A12534"/>
    <w:rsid w:val="00A12593"/>
    <w:rsid w:val="00A12E7B"/>
    <w:rsid w:val="00A131E2"/>
    <w:rsid w:val="00A1386E"/>
    <w:rsid w:val="00A144F5"/>
    <w:rsid w:val="00A14C2D"/>
    <w:rsid w:val="00A14CC4"/>
    <w:rsid w:val="00A154AF"/>
    <w:rsid w:val="00A1562E"/>
    <w:rsid w:val="00A158DD"/>
    <w:rsid w:val="00A15FAF"/>
    <w:rsid w:val="00A15FCE"/>
    <w:rsid w:val="00A1609F"/>
    <w:rsid w:val="00A16673"/>
    <w:rsid w:val="00A16EBD"/>
    <w:rsid w:val="00A17EEF"/>
    <w:rsid w:val="00A20C12"/>
    <w:rsid w:val="00A215B9"/>
    <w:rsid w:val="00A216CD"/>
    <w:rsid w:val="00A21998"/>
    <w:rsid w:val="00A21FC6"/>
    <w:rsid w:val="00A22308"/>
    <w:rsid w:val="00A23071"/>
    <w:rsid w:val="00A23A58"/>
    <w:rsid w:val="00A247CE"/>
    <w:rsid w:val="00A24A02"/>
    <w:rsid w:val="00A24EF6"/>
    <w:rsid w:val="00A2520A"/>
    <w:rsid w:val="00A25235"/>
    <w:rsid w:val="00A25617"/>
    <w:rsid w:val="00A25747"/>
    <w:rsid w:val="00A26836"/>
    <w:rsid w:val="00A26EF1"/>
    <w:rsid w:val="00A27B37"/>
    <w:rsid w:val="00A27BA7"/>
    <w:rsid w:val="00A30BF3"/>
    <w:rsid w:val="00A30D3F"/>
    <w:rsid w:val="00A30D46"/>
    <w:rsid w:val="00A31093"/>
    <w:rsid w:val="00A3113B"/>
    <w:rsid w:val="00A31177"/>
    <w:rsid w:val="00A312F1"/>
    <w:rsid w:val="00A31849"/>
    <w:rsid w:val="00A318D0"/>
    <w:rsid w:val="00A321B7"/>
    <w:rsid w:val="00A328D5"/>
    <w:rsid w:val="00A3296D"/>
    <w:rsid w:val="00A32A24"/>
    <w:rsid w:val="00A32CC0"/>
    <w:rsid w:val="00A332CC"/>
    <w:rsid w:val="00A34AD0"/>
    <w:rsid w:val="00A34FF0"/>
    <w:rsid w:val="00A35077"/>
    <w:rsid w:val="00A35116"/>
    <w:rsid w:val="00A35396"/>
    <w:rsid w:val="00A3539A"/>
    <w:rsid w:val="00A35BD9"/>
    <w:rsid w:val="00A35E2C"/>
    <w:rsid w:val="00A35E7F"/>
    <w:rsid w:val="00A36197"/>
    <w:rsid w:val="00A36831"/>
    <w:rsid w:val="00A36BCB"/>
    <w:rsid w:val="00A40833"/>
    <w:rsid w:val="00A40ECB"/>
    <w:rsid w:val="00A40F19"/>
    <w:rsid w:val="00A41966"/>
    <w:rsid w:val="00A42317"/>
    <w:rsid w:val="00A42AAC"/>
    <w:rsid w:val="00A42EC8"/>
    <w:rsid w:val="00A43714"/>
    <w:rsid w:val="00A44A5E"/>
    <w:rsid w:val="00A44E75"/>
    <w:rsid w:val="00A45062"/>
    <w:rsid w:val="00A45AB7"/>
    <w:rsid w:val="00A47038"/>
    <w:rsid w:val="00A47686"/>
    <w:rsid w:val="00A47A33"/>
    <w:rsid w:val="00A50789"/>
    <w:rsid w:val="00A52D08"/>
    <w:rsid w:val="00A53125"/>
    <w:rsid w:val="00A53D56"/>
    <w:rsid w:val="00A53F4E"/>
    <w:rsid w:val="00A54491"/>
    <w:rsid w:val="00A54AAF"/>
    <w:rsid w:val="00A54F17"/>
    <w:rsid w:val="00A55296"/>
    <w:rsid w:val="00A55756"/>
    <w:rsid w:val="00A55A32"/>
    <w:rsid w:val="00A563A3"/>
    <w:rsid w:val="00A565B4"/>
    <w:rsid w:val="00A56BBE"/>
    <w:rsid w:val="00A56DA4"/>
    <w:rsid w:val="00A574C0"/>
    <w:rsid w:val="00A575D0"/>
    <w:rsid w:val="00A579B3"/>
    <w:rsid w:val="00A60528"/>
    <w:rsid w:val="00A61786"/>
    <w:rsid w:val="00A619BC"/>
    <w:rsid w:val="00A620FC"/>
    <w:rsid w:val="00A647C5"/>
    <w:rsid w:val="00A648E3"/>
    <w:rsid w:val="00A64FD6"/>
    <w:rsid w:val="00A657DE"/>
    <w:rsid w:val="00A6636C"/>
    <w:rsid w:val="00A6643D"/>
    <w:rsid w:val="00A668E4"/>
    <w:rsid w:val="00A66A3C"/>
    <w:rsid w:val="00A67B70"/>
    <w:rsid w:val="00A70D4F"/>
    <w:rsid w:val="00A711E1"/>
    <w:rsid w:val="00A71B36"/>
    <w:rsid w:val="00A71DC2"/>
    <w:rsid w:val="00A72ABF"/>
    <w:rsid w:val="00A72D2F"/>
    <w:rsid w:val="00A730C2"/>
    <w:rsid w:val="00A7392D"/>
    <w:rsid w:val="00A73ABC"/>
    <w:rsid w:val="00A73FAD"/>
    <w:rsid w:val="00A74582"/>
    <w:rsid w:val="00A748F5"/>
    <w:rsid w:val="00A74958"/>
    <w:rsid w:val="00A74D3F"/>
    <w:rsid w:val="00A74F14"/>
    <w:rsid w:val="00A7551E"/>
    <w:rsid w:val="00A755FB"/>
    <w:rsid w:val="00A757A3"/>
    <w:rsid w:val="00A759B6"/>
    <w:rsid w:val="00A75D9A"/>
    <w:rsid w:val="00A75FA0"/>
    <w:rsid w:val="00A76FDB"/>
    <w:rsid w:val="00A7731C"/>
    <w:rsid w:val="00A77918"/>
    <w:rsid w:val="00A77C6B"/>
    <w:rsid w:val="00A77D9E"/>
    <w:rsid w:val="00A77E4A"/>
    <w:rsid w:val="00A77F47"/>
    <w:rsid w:val="00A807AB"/>
    <w:rsid w:val="00A80E1C"/>
    <w:rsid w:val="00A810C2"/>
    <w:rsid w:val="00A819C3"/>
    <w:rsid w:val="00A81A58"/>
    <w:rsid w:val="00A8266F"/>
    <w:rsid w:val="00A83179"/>
    <w:rsid w:val="00A8370A"/>
    <w:rsid w:val="00A844F5"/>
    <w:rsid w:val="00A84D7B"/>
    <w:rsid w:val="00A84FF1"/>
    <w:rsid w:val="00A8553D"/>
    <w:rsid w:val="00A860CA"/>
    <w:rsid w:val="00A86384"/>
    <w:rsid w:val="00A8782D"/>
    <w:rsid w:val="00A87A27"/>
    <w:rsid w:val="00A87FAF"/>
    <w:rsid w:val="00A900E4"/>
    <w:rsid w:val="00A90E0A"/>
    <w:rsid w:val="00A90E75"/>
    <w:rsid w:val="00A90F5A"/>
    <w:rsid w:val="00A9388A"/>
    <w:rsid w:val="00A94280"/>
    <w:rsid w:val="00A95368"/>
    <w:rsid w:val="00A966DB"/>
    <w:rsid w:val="00A97872"/>
    <w:rsid w:val="00A9798A"/>
    <w:rsid w:val="00A979F3"/>
    <w:rsid w:val="00A97BAC"/>
    <w:rsid w:val="00A97C27"/>
    <w:rsid w:val="00AA0073"/>
    <w:rsid w:val="00AA09E3"/>
    <w:rsid w:val="00AA1FAE"/>
    <w:rsid w:val="00AA43C6"/>
    <w:rsid w:val="00AA4A44"/>
    <w:rsid w:val="00AB10AC"/>
    <w:rsid w:val="00AB285E"/>
    <w:rsid w:val="00AB2D21"/>
    <w:rsid w:val="00AB2E2A"/>
    <w:rsid w:val="00AB37D8"/>
    <w:rsid w:val="00AB3D0C"/>
    <w:rsid w:val="00AB47AE"/>
    <w:rsid w:val="00AB5264"/>
    <w:rsid w:val="00AB6261"/>
    <w:rsid w:val="00AB6C3C"/>
    <w:rsid w:val="00AB7003"/>
    <w:rsid w:val="00AC0BA4"/>
    <w:rsid w:val="00AC0F0F"/>
    <w:rsid w:val="00AC1F8E"/>
    <w:rsid w:val="00AC247C"/>
    <w:rsid w:val="00AC281A"/>
    <w:rsid w:val="00AC2A5D"/>
    <w:rsid w:val="00AC2E87"/>
    <w:rsid w:val="00AC363E"/>
    <w:rsid w:val="00AC38D0"/>
    <w:rsid w:val="00AC3E05"/>
    <w:rsid w:val="00AC40F2"/>
    <w:rsid w:val="00AC4504"/>
    <w:rsid w:val="00AC4F35"/>
    <w:rsid w:val="00AC53DA"/>
    <w:rsid w:val="00AC5439"/>
    <w:rsid w:val="00AC55CF"/>
    <w:rsid w:val="00AC69B4"/>
    <w:rsid w:val="00AC6B03"/>
    <w:rsid w:val="00AC7026"/>
    <w:rsid w:val="00AC726E"/>
    <w:rsid w:val="00AC72C2"/>
    <w:rsid w:val="00AD02B0"/>
    <w:rsid w:val="00AD0835"/>
    <w:rsid w:val="00AD0E34"/>
    <w:rsid w:val="00AD16FE"/>
    <w:rsid w:val="00AD232B"/>
    <w:rsid w:val="00AD31DB"/>
    <w:rsid w:val="00AD3837"/>
    <w:rsid w:val="00AD3962"/>
    <w:rsid w:val="00AD3A3F"/>
    <w:rsid w:val="00AD40FF"/>
    <w:rsid w:val="00AD4665"/>
    <w:rsid w:val="00AD5507"/>
    <w:rsid w:val="00AD56BB"/>
    <w:rsid w:val="00AD7A9D"/>
    <w:rsid w:val="00AE0474"/>
    <w:rsid w:val="00AE062E"/>
    <w:rsid w:val="00AE0A32"/>
    <w:rsid w:val="00AE0F62"/>
    <w:rsid w:val="00AE1280"/>
    <w:rsid w:val="00AE17C3"/>
    <w:rsid w:val="00AE18CB"/>
    <w:rsid w:val="00AE2529"/>
    <w:rsid w:val="00AE289D"/>
    <w:rsid w:val="00AE2A27"/>
    <w:rsid w:val="00AE364B"/>
    <w:rsid w:val="00AE3B09"/>
    <w:rsid w:val="00AE3CD2"/>
    <w:rsid w:val="00AE3DA5"/>
    <w:rsid w:val="00AE3DBD"/>
    <w:rsid w:val="00AE516C"/>
    <w:rsid w:val="00AE658E"/>
    <w:rsid w:val="00AE67B5"/>
    <w:rsid w:val="00AE6C80"/>
    <w:rsid w:val="00AE7A40"/>
    <w:rsid w:val="00AE7BE3"/>
    <w:rsid w:val="00AF07EB"/>
    <w:rsid w:val="00AF0915"/>
    <w:rsid w:val="00AF10E5"/>
    <w:rsid w:val="00AF1FFD"/>
    <w:rsid w:val="00AF2DE3"/>
    <w:rsid w:val="00AF3211"/>
    <w:rsid w:val="00AF37A4"/>
    <w:rsid w:val="00AF3D11"/>
    <w:rsid w:val="00AF40B8"/>
    <w:rsid w:val="00AF4633"/>
    <w:rsid w:val="00AF48C1"/>
    <w:rsid w:val="00AF4B6F"/>
    <w:rsid w:val="00AF5738"/>
    <w:rsid w:val="00AF69EF"/>
    <w:rsid w:val="00AF7116"/>
    <w:rsid w:val="00AF7E9A"/>
    <w:rsid w:val="00B000F6"/>
    <w:rsid w:val="00B0012C"/>
    <w:rsid w:val="00B0016B"/>
    <w:rsid w:val="00B016C2"/>
    <w:rsid w:val="00B01D37"/>
    <w:rsid w:val="00B031F6"/>
    <w:rsid w:val="00B03486"/>
    <w:rsid w:val="00B03AAA"/>
    <w:rsid w:val="00B051D8"/>
    <w:rsid w:val="00B053A3"/>
    <w:rsid w:val="00B053E3"/>
    <w:rsid w:val="00B068D5"/>
    <w:rsid w:val="00B10030"/>
    <w:rsid w:val="00B1023A"/>
    <w:rsid w:val="00B1062A"/>
    <w:rsid w:val="00B12B47"/>
    <w:rsid w:val="00B12BDF"/>
    <w:rsid w:val="00B1327C"/>
    <w:rsid w:val="00B13618"/>
    <w:rsid w:val="00B14726"/>
    <w:rsid w:val="00B15251"/>
    <w:rsid w:val="00B15621"/>
    <w:rsid w:val="00B15AD8"/>
    <w:rsid w:val="00B204FC"/>
    <w:rsid w:val="00B21481"/>
    <w:rsid w:val="00B2163E"/>
    <w:rsid w:val="00B21688"/>
    <w:rsid w:val="00B217D7"/>
    <w:rsid w:val="00B219B4"/>
    <w:rsid w:val="00B2205B"/>
    <w:rsid w:val="00B227F7"/>
    <w:rsid w:val="00B22B4C"/>
    <w:rsid w:val="00B2344C"/>
    <w:rsid w:val="00B243F2"/>
    <w:rsid w:val="00B2521E"/>
    <w:rsid w:val="00B25BC5"/>
    <w:rsid w:val="00B25EE0"/>
    <w:rsid w:val="00B2605D"/>
    <w:rsid w:val="00B276FA"/>
    <w:rsid w:val="00B27B33"/>
    <w:rsid w:val="00B27B54"/>
    <w:rsid w:val="00B27BF1"/>
    <w:rsid w:val="00B302DA"/>
    <w:rsid w:val="00B305C1"/>
    <w:rsid w:val="00B30DCB"/>
    <w:rsid w:val="00B30E81"/>
    <w:rsid w:val="00B3117D"/>
    <w:rsid w:val="00B31FD2"/>
    <w:rsid w:val="00B31FD4"/>
    <w:rsid w:val="00B32110"/>
    <w:rsid w:val="00B321C4"/>
    <w:rsid w:val="00B32717"/>
    <w:rsid w:val="00B3338E"/>
    <w:rsid w:val="00B33614"/>
    <w:rsid w:val="00B3429D"/>
    <w:rsid w:val="00B346C3"/>
    <w:rsid w:val="00B3535C"/>
    <w:rsid w:val="00B358A0"/>
    <w:rsid w:val="00B35ADF"/>
    <w:rsid w:val="00B35F33"/>
    <w:rsid w:val="00B36AAD"/>
    <w:rsid w:val="00B375A5"/>
    <w:rsid w:val="00B37734"/>
    <w:rsid w:val="00B401EA"/>
    <w:rsid w:val="00B4062B"/>
    <w:rsid w:val="00B40C97"/>
    <w:rsid w:val="00B40EE6"/>
    <w:rsid w:val="00B41042"/>
    <w:rsid w:val="00B4187F"/>
    <w:rsid w:val="00B423D2"/>
    <w:rsid w:val="00B4269B"/>
    <w:rsid w:val="00B42CC1"/>
    <w:rsid w:val="00B42F1C"/>
    <w:rsid w:val="00B432A7"/>
    <w:rsid w:val="00B43887"/>
    <w:rsid w:val="00B440BE"/>
    <w:rsid w:val="00B447A9"/>
    <w:rsid w:val="00B44B06"/>
    <w:rsid w:val="00B44B5F"/>
    <w:rsid w:val="00B4590C"/>
    <w:rsid w:val="00B4591F"/>
    <w:rsid w:val="00B45B70"/>
    <w:rsid w:val="00B46055"/>
    <w:rsid w:val="00B4680A"/>
    <w:rsid w:val="00B46DC0"/>
    <w:rsid w:val="00B46DE0"/>
    <w:rsid w:val="00B46E6E"/>
    <w:rsid w:val="00B47010"/>
    <w:rsid w:val="00B4721C"/>
    <w:rsid w:val="00B475CF"/>
    <w:rsid w:val="00B47D3A"/>
    <w:rsid w:val="00B50144"/>
    <w:rsid w:val="00B502A7"/>
    <w:rsid w:val="00B50706"/>
    <w:rsid w:val="00B50C29"/>
    <w:rsid w:val="00B51675"/>
    <w:rsid w:val="00B51701"/>
    <w:rsid w:val="00B51D95"/>
    <w:rsid w:val="00B52828"/>
    <w:rsid w:val="00B534D3"/>
    <w:rsid w:val="00B5438F"/>
    <w:rsid w:val="00B54CC9"/>
    <w:rsid w:val="00B551A6"/>
    <w:rsid w:val="00B552BA"/>
    <w:rsid w:val="00B55A4D"/>
    <w:rsid w:val="00B55D40"/>
    <w:rsid w:val="00B55DFD"/>
    <w:rsid w:val="00B55F3A"/>
    <w:rsid w:val="00B56BFE"/>
    <w:rsid w:val="00B57505"/>
    <w:rsid w:val="00B57710"/>
    <w:rsid w:val="00B60A70"/>
    <w:rsid w:val="00B60DB4"/>
    <w:rsid w:val="00B61A67"/>
    <w:rsid w:val="00B61A85"/>
    <w:rsid w:val="00B61E5E"/>
    <w:rsid w:val="00B622A9"/>
    <w:rsid w:val="00B63454"/>
    <w:rsid w:val="00B63CAC"/>
    <w:rsid w:val="00B64047"/>
    <w:rsid w:val="00B64F5C"/>
    <w:rsid w:val="00B64FF0"/>
    <w:rsid w:val="00B654CA"/>
    <w:rsid w:val="00B65B83"/>
    <w:rsid w:val="00B6672A"/>
    <w:rsid w:val="00B67241"/>
    <w:rsid w:val="00B675D8"/>
    <w:rsid w:val="00B700DA"/>
    <w:rsid w:val="00B701C0"/>
    <w:rsid w:val="00B7033D"/>
    <w:rsid w:val="00B70AF3"/>
    <w:rsid w:val="00B70C69"/>
    <w:rsid w:val="00B71425"/>
    <w:rsid w:val="00B716F1"/>
    <w:rsid w:val="00B71BD3"/>
    <w:rsid w:val="00B71BDE"/>
    <w:rsid w:val="00B7288B"/>
    <w:rsid w:val="00B72D04"/>
    <w:rsid w:val="00B72D17"/>
    <w:rsid w:val="00B7306E"/>
    <w:rsid w:val="00B7332F"/>
    <w:rsid w:val="00B7373B"/>
    <w:rsid w:val="00B746F1"/>
    <w:rsid w:val="00B74B66"/>
    <w:rsid w:val="00B74D38"/>
    <w:rsid w:val="00B74D94"/>
    <w:rsid w:val="00B750C8"/>
    <w:rsid w:val="00B754D8"/>
    <w:rsid w:val="00B75D43"/>
    <w:rsid w:val="00B764D3"/>
    <w:rsid w:val="00B76EF1"/>
    <w:rsid w:val="00B770B8"/>
    <w:rsid w:val="00B7723E"/>
    <w:rsid w:val="00B77C31"/>
    <w:rsid w:val="00B803A0"/>
    <w:rsid w:val="00B80958"/>
    <w:rsid w:val="00B809B4"/>
    <w:rsid w:val="00B80AD5"/>
    <w:rsid w:val="00B81355"/>
    <w:rsid w:val="00B814C1"/>
    <w:rsid w:val="00B8150A"/>
    <w:rsid w:val="00B818FD"/>
    <w:rsid w:val="00B81E70"/>
    <w:rsid w:val="00B822C5"/>
    <w:rsid w:val="00B82AD4"/>
    <w:rsid w:val="00B83B3C"/>
    <w:rsid w:val="00B8402C"/>
    <w:rsid w:val="00B84DF1"/>
    <w:rsid w:val="00B85BAC"/>
    <w:rsid w:val="00B85C5A"/>
    <w:rsid w:val="00B86729"/>
    <w:rsid w:val="00B86B04"/>
    <w:rsid w:val="00B86E50"/>
    <w:rsid w:val="00B874EE"/>
    <w:rsid w:val="00B87543"/>
    <w:rsid w:val="00B8795C"/>
    <w:rsid w:val="00B90FB3"/>
    <w:rsid w:val="00B914E0"/>
    <w:rsid w:val="00B914ED"/>
    <w:rsid w:val="00B9173E"/>
    <w:rsid w:val="00B91EAD"/>
    <w:rsid w:val="00B9209E"/>
    <w:rsid w:val="00B92227"/>
    <w:rsid w:val="00B9232D"/>
    <w:rsid w:val="00B92592"/>
    <w:rsid w:val="00B92715"/>
    <w:rsid w:val="00B92C91"/>
    <w:rsid w:val="00B92E00"/>
    <w:rsid w:val="00B92EB0"/>
    <w:rsid w:val="00B935B6"/>
    <w:rsid w:val="00B93862"/>
    <w:rsid w:val="00B93B4B"/>
    <w:rsid w:val="00B93E05"/>
    <w:rsid w:val="00B9415E"/>
    <w:rsid w:val="00B95D2D"/>
    <w:rsid w:val="00B9739A"/>
    <w:rsid w:val="00BA0037"/>
    <w:rsid w:val="00BA0069"/>
    <w:rsid w:val="00BA020D"/>
    <w:rsid w:val="00BA050F"/>
    <w:rsid w:val="00BA0520"/>
    <w:rsid w:val="00BA1507"/>
    <w:rsid w:val="00BA1549"/>
    <w:rsid w:val="00BA258C"/>
    <w:rsid w:val="00BA2753"/>
    <w:rsid w:val="00BA32E0"/>
    <w:rsid w:val="00BA3603"/>
    <w:rsid w:val="00BA4471"/>
    <w:rsid w:val="00BA5519"/>
    <w:rsid w:val="00BA678B"/>
    <w:rsid w:val="00BA6B4A"/>
    <w:rsid w:val="00BA7092"/>
    <w:rsid w:val="00BB0218"/>
    <w:rsid w:val="00BB0398"/>
    <w:rsid w:val="00BB0E0F"/>
    <w:rsid w:val="00BB19CD"/>
    <w:rsid w:val="00BB1E3B"/>
    <w:rsid w:val="00BB2B3A"/>
    <w:rsid w:val="00BB2C82"/>
    <w:rsid w:val="00BB3D60"/>
    <w:rsid w:val="00BB4912"/>
    <w:rsid w:val="00BB4B3B"/>
    <w:rsid w:val="00BB525A"/>
    <w:rsid w:val="00BB5AA8"/>
    <w:rsid w:val="00BB5C92"/>
    <w:rsid w:val="00BB67C0"/>
    <w:rsid w:val="00BB6CE2"/>
    <w:rsid w:val="00BB75B6"/>
    <w:rsid w:val="00BB77DC"/>
    <w:rsid w:val="00BC0007"/>
    <w:rsid w:val="00BC0222"/>
    <w:rsid w:val="00BC0871"/>
    <w:rsid w:val="00BC11DD"/>
    <w:rsid w:val="00BC1CAE"/>
    <w:rsid w:val="00BC2375"/>
    <w:rsid w:val="00BC2D8F"/>
    <w:rsid w:val="00BC31D9"/>
    <w:rsid w:val="00BC32EA"/>
    <w:rsid w:val="00BC3DB7"/>
    <w:rsid w:val="00BC4773"/>
    <w:rsid w:val="00BC5FBC"/>
    <w:rsid w:val="00BC6741"/>
    <w:rsid w:val="00BC67E7"/>
    <w:rsid w:val="00BC68D5"/>
    <w:rsid w:val="00BC69F1"/>
    <w:rsid w:val="00BC6A9E"/>
    <w:rsid w:val="00BC72B0"/>
    <w:rsid w:val="00BC74D0"/>
    <w:rsid w:val="00BC77B1"/>
    <w:rsid w:val="00BD03B4"/>
    <w:rsid w:val="00BD0D42"/>
    <w:rsid w:val="00BD0D7F"/>
    <w:rsid w:val="00BD102E"/>
    <w:rsid w:val="00BD10A0"/>
    <w:rsid w:val="00BD3719"/>
    <w:rsid w:val="00BD380C"/>
    <w:rsid w:val="00BD494C"/>
    <w:rsid w:val="00BD4D98"/>
    <w:rsid w:val="00BD5878"/>
    <w:rsid w:val="00BD667F"/>
    <w:rsid w:val="00BD6B49"/>
    <w:rsid w:val="00BD6E28"/>
    <w:rsid w:val="00BD76A2"/>
    <w:rsid w:val="00BD7AC0"/>
    <w:rsid w:val="00BE05AA"/>
    <w:rsid w:val="00BE10C8"/>
    <w:rsid w:val="00BE14FB"/>
    <w:rsid w:val="00BE27E1"/>
    <w:rsid w:val="00BE2B2B"/>
    <w:rsid w:val="00BE310D"/>
    <w:rsid w:val="00BE391C"/>
    <w:rsid w:val="00BE4538"/>
    <w:rsid w:val="00BE5549"/>
    <w:rsid w:val="00BE5E3E"/>
    <w:rsid w:val="00BE659B"/>
    <w:rsid w:val="00BE6917"/>
    <w:rsid w:val="00BE6F7F"/>
    <w:rsid w:val="00BE7167"/>
    <w:rsid w:val="00BF0B2D"/>
    <w:rsid w:val="00BF11A1"/>
    <w:rsid w:val="00BF122D"/>
    <w:rsid w:val="00BF2841"/>
    <w:rsid w:val="00BF35D7"/>
    <w:rsid w:val="00BF3933"/>
    <w:rsid w:val="00BF3AD0"/>
    <w:rsid w:val="00BF4132"/>
    <w:rsid w:val="00BF5317"/>
    <w:rsid w:val="00BF5BB3"/>
    <w:rsid w:val="00BF5BFE"/>
    <w:rsid w:val="00BF6715"/>
    <w:rsid w:val="00BF671E"/>
    <w:rsid w:val="00BF68CC"/>
    <w:rsid w:val="00BF694D"/>
    <w:rsid w:val="00C00311"/>
    <w:rsid w:val="00C007EA"/>
    <w:rsid w:val="00C00887"/>
    <w:rsid w:val="00C014A0"/>
    <w:rsid w:val="00C01F41"/>
    <w:rsid w:val="00C02235"/>
    <w:rsid w:val="00C02C65"/>
    <w:rsid w:val="00C02ED5"/>
    <w:rsid w:val="00C02FA8"/>
    <w:rsid w:val="00C04D2A"/>
    <w:rsid w:val="00C0507F"/>
    <w:rsid w:val="00C055BF"/>
    <w:rsid w:val="00C05AE6"/>
    <w:rsid w:val="00C05B2A"/>
    <w:rsid w:val="00C10318"/>
    <w:rsid w:val="00C10AFB"/>
    <w:rsid w:val="00C12609"/>
    <w:rsid w:val="00C133D2"/>
    <w:rsid w:val="00C13CB6"/>
    <w:rsid w:val="00C13F17"/>
    <w:rsid w:val="00C13FDD"/>
    <w:rsid w:val="00C140EA"/>
    <w:rsid w:val="00C141D6"/>
    <w:rsid w:val="00C14752"/>
    <w:rsid w:val="00C14958"/>
    <w:rsid w:val="00C149D7"/>
    <w:rsid w:val="00C149DD"/>
    <w:rsid w:val="00C1501B"/>
    <w:rsid w:val="00C157A7"/>
    <w:rsid w:val="00C167A7"/>
    <w:rsid w:val="00C16AEB"/>
    <w:rsid w:val="00C17387"/>
    <w:rsid w:val="00C1798F"/>
    <w:rsid w:val="00C20210"/>
    <w:rsid w:val="00C209E4"/>
    <w:rsid w:val="00C22A79"/>
    <w:rsid w:val="00C23071"/>
    <w:rsid w:val="00C23BA2"/>
    <w:rsid w:val="00C248CA"/>
    <w:rsid w:val="00C25520"/>
    <w:rsid w:val="00C25B43"/>
    <w:rsid w:val="00C272BA"/>
    <w:rsid w:val="00C273EA"/>
    <w:rsid w:val="00C30B01"/>
    <w:rsid w:val="00C31124"/>
    <w:rsid w:val="00C31AFB"/>
    <w:rsid w:val="00C3205E"/>
    <w:rsid w:val="00C33673"/>
    <w:rsid w:val="00C336BB"/>
    <w:rsid w:val="00C3376D"/>
    <w:rsid w:val="00C34131"/>
    <w:rsid w:val="00C34BAB"/>
    <w:rsid w:val="00C34D12"/>
    <w:rsid w:val="00C34DC3"/>
    <w:rsid w:val="00C36E80"/>
    <w:rsid w:val="00C3787F"/>
    <w:rsid w:val="00C412AB"/>
    <w:rsid w:val="00C41C4B"/>
    <w:rsid w:val="00C42ACF"/>
    <w:rsid w:val="00C42E3F"/>
    <w:rsid w:val="00C43F2D"/>
    <w:rsid w:val="00C441FA"/>
    <w:rsid w:val="00C4478A"/>
    <w:rsid w:val="00C44850"/>
    <w:rsid w:val="00C44D27"/>
    <w:rsid w:val="00C45FF9"/>
    <w:rsid w:val="00C46061"/>
    <w:rsid w:val="00C46424"/>
    <w:rsid w:val="00C46931"/>
    <w:rsid w:val="00C4701E"/>
    <w:rsid w:val="00C501CD"/>
    <w:rsid w:val="00C5049F"/>
    <w:rsid w:val="00C504BE"/>
    <w:rsid w:val="00C505B4"/>
    <w:rsid w:val="00C52204"/>
    <w:rsid w:val="00C5238C"/>
    <w:rsid w:val="00C527CA"/>
    <w:rsid w:val="00C52D7F"/>
    <w:rsid w:val="00C53076"/>
    <w:rsid w:val="00C5382D"/>
    <w:rsid w:val="00C542E8"/>
    <w:rsid w:val="00C54346"/>
    <w:rsid w:val="00C55399"/>
    <w:rsid w:val="00C55F88"/>
    <w:rsid w:val="00C55FC1"/>
    <w:rsid w:val="00C568E7"/>
    <w:rsid w:val="00C57A5D"/>
    <w:rsid w:val="00C57A97"/>
    <w:rsid w:val="00C60151"/>
    <w:rsid w:val="00C6034F"/>
    <w:rsid w:val="00C60EB5"/>
    <w:rsid w:val="00C61259"/>
    <w:rsid w:val="00C61889"/>
    <w:rsid w:val="00C618D1"/>
    <w:rsid w:val="00C61AF3"/>
    <w:rsid w:val="00C61B54"/>
    <w:rsid w:val="00C62ACF"/>
    <w:rsid w:val="00C62C3E"/>
    <w:rsid w:val="00C62F14"/>
    <w:rsid w:val="00C62F91"/>
    <w:rsid w:val="00C632A9"/>
    <w:rsid w:val="00C6390B"/>
    <w:rsid w:val="00C6409D"/>
    <w:rsid w:val="00C64517"/>
    <w:rsid w:val="00C652BB"/>
    <w:rsid w:val="00C656E1"/>
    <w:rsid w:val="00C66156"/>
    <w:rsid w:val="00C66D3D"/>
    <w:rsid w:val="00C676B5"/>
    <w:rsid w:val="00C67AE3"/>
    <w:rsid w:val="00C700F9"/>
    <w:rsid w:val="00C705E1"/>
    <w:rsid w:val="00C70937"/>
    <w:rsid w:val="00C71219"/>
    <w:rsid w:val="00C7138A"/>
    <w:rsid w:val="00C7175E"/>
    <w:rsid w:val="00C72730"/>
    <w:rsid w:val="00C72885"/>
    <w:rsid w:val="00C72C3B"/>
    <w:rsid w:val="00C73045"/>
    <w:rsid w:val="00C73259"/>
    <w:rsid w:val="00C734BC"/>
    <w:rsid w:val="00C734F2"/>
    <w:rsid w:val="00C7352E"/>
    <w:rsid w:val="00C73631"/>
    <w:rsid w:val="00C7465B"/>
    <w:rsid w:val="00C76401"/>
    <w:rsid w:val="00C76D9B"/>
    <w:rsid w:val="00C7700A"/>
    <w:rsid w:val="00C77AA5"/>
    <w:rsid w:val="00C77BFB"/>
    <w:rsid w:val="00C8013D"/>
    <w:rsid w:val="00C80538"/>
    <w:rsid w:val="00C81308"/>
    <w:rsid w:val="00C819A5"/>
    <w:rsid w:val="00C82707"/>
    <w:rsid w:val="00C8363A"/>
    <w:rsid w:val="00C84224"/>
    <w:rsid w:val="00C8449E"/>
    <w:rsid w:val="00C84891"/>
    <w:rsid w:val="00C85000"/>
    <w:rsid w:val="00C857E2"/>
    <w:rsid w:val="00C85D0D"/>
    <w:rsid w:val="00C87535"/>
    <w:rsid w:val="00C87E29"/>
    <w:rsid w:val="00C90307"/>
    <w:rsid w:val="00C90711"/>
    <w:rsid w:val="00C90BDF"/>
    <w:rsid w:val="00C9106A"/>
    <w:rsid w:val="00C9178A"/>
    <w:rsid w:val="00C91864"/>
    <w:rsid w:val="00C91A3E"/>
    <w:rsid w:val="00C92272"/>
    <w:rsid w:val="00C92699"/>
    <w:rsid w:val="00C92781"/>
    <w:rsid w:val="00C928F3"/>
    <w:rsid w:val="00C93B89"/>
    <w:rsid w:val="00C93CDF"/>
    <w:rsid w:val="00C940FF"/>
    <w:rsid w:val="00C948A6"/>
    <w:rsid w:val="00C95060"/>
    <w:rsid w:val="00C95131"/>
    <w:rsid w:val="00C95AD7"/>
    <w:rsid w:val="00C96044"/>
    <w:rsid w:val="00C9629D"/>
    <w:rsid w:val="00C9636E"/>
    <w:rsid w:val="00C969AF"/>
    <w:rsid w:val="00C97D42"/>
    <w:rsid w:val="00CA0079"/>
    <w:rsid w:val="00CA0096"/>
    <w:rsid w:val="00CA009B"/>
    <w:rsid w:val="00CA0A5B"/>
    <w:rsid w:val="00CA12C0"/>
    <w:rsid w:val="00CA1758"/>
    <w:rsid w:val="00CA1F78"/>
    <w:rsid w:val="00CA2544"/>
    <w:rsid w:val="00CA3DB5"/>
    <w:rsid w:val="00CA5B65"/>
    <w:rsid w:val="00CA5B9C"/>
    <w:rsid w:val="00CA5D5C"/>
    <w:rsid w:val="00CA6BF6"/>
    <w:rsid w:val="00CA7AAA"/>
    <w:rsid w:val="00CA7D26"/>
    <w:rsid w:val="00CA7D80"/>
    <w:rsid w:val="00CA7DDB"/>
    <w:rsid w:val="00CB06F3"/>
    <w:rsid w:val="00CB0F6C"/>
    <w:rsid w:val="00CB1227"/>
    <w:rsid w:val="00CB1AEF"/>
    <w:rsid w:val="00CB2E03"/>
    <w:rsid w:val="00CB306D"/>
    <w:rsid w:val="00CB3509"/>
    <w:rsid w:val="00CB36AB"/>
    <w:rsid w:val="00CB46AD"/>
    <w:rsid w:val="00CB46BB"/>
    <w:rsid w:val="00CB4F78"/>
    <w:rsid w:val="00CB55EB"/>
    <w:rsid w:val="00CB6813"/>
    <w:rsid w:val="00CB6A6B"/>
    <w:rsid w:val="00CB722E"/>
    <w:rsid w:val="00CB738B"/>
    <w:rsid w:val="00CC0A42"/>
    <w:rsid w:val="00CC13B4"/>
    <w:rsid w:val="00CC154C"/>
    <w:rsid w:val="00CC2BE4"/>
    <w:rsid w:val="00CC2E75"/>
    <w:rsid w:val="00CC38EA"/>
    <w:rsid w:val="00CC39E7"/>
    <w:rsid w:val="00CC3BFC"/>
    <w:rsid w:val="00CC3F74"/>
    <w:rsid w:val="00CC4168"/>
    <w:rsid w:val="00CC46C7"/>
    <w:rsid w:val="00CC49ED"/>
    <w:rsid w:val="00CC4CC3"/>
    <w:rsid w:val="00CC4DC6"/>
    <w:rsid w:val="00CC5046"/>
    <w:rsid w:val="00CC5514"/>
    <w:rsid w:val="00CC58F5"/>
    <w:rsid w:val="00CC5F1C"/>
    <w:rsid w:val="00CC690E"/>
    <w:rsid w:val="00CC7099"/>
    <w:rsid w:val="00CC79F7"/>
    <w:rsid w:val="00CC7A8F"/>
    <w:rsid w:val="00CC7FAA"/>
    <w:rsid w:val="00CD067D"/>
    <w:rsid w:val="00CD06A5"/>
    <w:rsid w:val="00CD09C4"/>
    <w:rsid w:val="00CD2215"/>
    <w:rsid w:val="00CD28F8"/>
    <w:rsid w:val="00CD2E79"/>
    <w:rsid w:val="00CD3312"/>
    <w:rsid w:val="00CD37E2"/>
    <w:rsid w:val="00CD3988"/>
    <w:rsid w:val="00CD4DFD"/>
    <w:rsid w:val="00CD4E8B"/>
    <w:rsid w:val="00CD5F02"/>
    <w:rsid w:val="00CD63C2"/>
    <w:rsid w:val="00CD6B01"/>
    <w:rsid w:val="00CD6E2C"/>
    <w:rsid w:val="00CD6E8B"/>
    <w:rsid w:val="00CD7B2B"/>
    <w:rsid w:val="00CD7CC3"/>
    <w:rsid w:val="00CE0819"/>
    <w:rsid w:val="00CE09C0"/>
    <w:rsid w:val="00CE20DE"/>
    <w:rsid w:val="00CE3320"/>
    <w:rsid w:val="00CE3A87"/>
    <w:rsid w:val="00CE47AF"/>
    <w:rsid w:val="00CE4EA9"/>
    <w:rsid w:val="00CE4FF3"/>
    <w:rsid w:val="00CE5291"/>
    <w:rsid w:val="00CE5E59"/>
    <w:rsid w:val="00CE6B4F"/>
    <w:rsid w:val="00CE7916"/>
    <w:rsid w:val="00CF054B"/>
    <w:rsid w:val="00CF08FB"/>
    <w:rsid w:val="00CF0B42"/>
    <w:rsid w:val="00CF0F5C"/>
    <w:rsid w:val="00CF11E7"/>
    <w:rsid w:val="00CF25AB"/>
    <w:rsid w:val="00CF2678"/>
    <w:rsid w:val="00CF29B5"/>
    <w:rsid w:val="00CF33C9"/>
    <w:rsid w:val="00CF3635"/>
    <w:rsid w:val="00CF50B3"/>
    <w:rsid w:val="00CF5374"/>
    <w:rsid w:val="00CF5E1F"/>
    <w:rsid w:val="00CF6196"/>
    <w:rsid w:val="00CF692F"/>
    <w:rsid w:val="00CF6CAA"/>
    <w:rsid w:val="00CF7423"/>
    <w:rsid w:val="00CF7506"/>
    <w:rsid w:val="00CF777F"/>
    <w:rsid w:val="00CF7CB0"/>
    <w:rsid w:val="00D01C89"/>
    <w:rsid w:val="00D02258"/>
    <w:rsid w:val="00D02E72"/>
    <w:rsid w:val="00D03D80"/>
    <w:rsid w:val="00D0401A"/>
    <w:rsid w:val="00D0495A"/>
    <w:rsid w:val="00D05647"/>
    <w:rsid w:val="00D056AD"/>
    <w:rsid w:val="00D05F5B"/>
    <w:rsid w:val="00D06414"/>
    <w:rsid w:val="00D077C9"/>
    <w:rsid w:val="00D07B88"/>
    <w:rsid w:val="00D07EA4"/>
    <w:rsid w:val="00D10064"/>
    <w:rsid w:val="00D10105"/>
    <w:rsid w:val="00D10CC8"/>
    <w:rsid w:val="00D10F03"/>
    <w:rsid w:val="00D1107B"/>
    <w:rsid w:val="00D11654"/>
    <w:rsid w:val="00D11BD4"/>
    <w:rsid w:val="00D11C2D"/>
    <w:rsid w:val="00D12BF3"/>
    <w:rsid w:val="00D13244"/>
    <w:rsid w:val="00D133DB"/>
    <w:rsid w:val="00D1371D"/>
    <w:rsid w:val="00D14608"/>
    <w:rsid w:val="00D15B0B"/>
    <w:rsid w:val="00D16C31"/>
    <w:rsid w:val="00D16E32"/>
    <w:rsid w:val="00D2084D"/>
    <w:rsid w:val="00D20CB8"/>
    <w:rsid w:val="00D20F88"/>
    <w:rsid w:val="00D210C7"/>
    <w:rsid w:val="00D21BD0"/>
    <w:rsid w:val="00D223C3"/>
    <w:rsid w:val="00D22514"/>
    <w:rsid w:val="00D23E6D"/>
    <w:rsid w:val="00D243C2"/>
    <w:rsid w:val="00D24D30"/>
    <w:rsid w:val="00D25293"/>
    <w:rsid w:val="00D25672"/>
    <w:rsid w:val="00D25A44"/>
    <w:rsid w:val="00D26396"/>
    <w:rsid w:val="00D271B4"/>
    <w:rsid w:val="00D2782E"/>
    <w:rsid w:val="00D30170"/>
    <w:rsid w:val="00D319B6"/>
    <w:rsid w:val="00D326ED"/>
    <w:rsid w:val="00D32951"/>
    <w:rsid w:val="00D338ED"/>
    <w:rsid w:val="00D33C48"/>
    <w:rsid w:val="00D342B7"/>
    <w:rsid w:val="00D35231"/>
    <w:rsid w:val="00D35DFE"/>
    <w:rsid w:val="00D360C8"/>
    <w:rsid w:val="00D3660C"/>
    <w:rsid w:val="00D36F02"/>
    <w:rsid w:val="00D370F0"/>
    <w:rsid w:val="00D37E1A"/>
    <w:rsid w:val="00D4023F"/>
    <w:rsid w:val="00D40467"/>
    <w:rsid w:val="00D40668"/>
    <w:rsid w:val="00D40A0B"/>
    <w:rsid w:val="00D41C90"/>
    <w:rsid w:val="00D4272A"/>
    <w:rsid w:val="00D43689"/>
    <w:rsid w:val="00D43E41"/>
    <w:rsid w:val="00D45210"/>
    <w:rsid w:val="00D45780"/>
    <w:rsid w:val="00D47691"/>
    <w:rsid w:val="00D4769B"/>
    <w:rsid w:val="00D47DF8"/>
    <w:rsid w:val="00D50183"/>
    <w:rsid w:val="00D50217"/>
    <w:rsid w:val="00D5023B"/>
    <w:rsid w:val="00D51EBD"/>
    <w:rsid w:val="00D52945"/>
    <w:rsid w:val="00D52ADF"/>
    <w:rsid w:val="00D53591"/>
    <w:rsid w:val="00D54E28"/>
    <w:rsid w:val="00D55B9F"/>
    <w:rsid w:val="00D56065"/>
    <w:rsid w:val="00D5612E"/>
    <w:rsid w:val="00D56251"/>
    <w:rsid w:val="00D562A7"/>
    <w:rsid w:val="00D56D39"/>
    <w:rsid w:val="00D56D57"/>
    <w:rsid w:val="00D570D9"/>
    <w:rsid w:val="00D5795C"/>
    <w:rsid w:val="00D600F6"/>
    <w:rsid w:val="00D6019F"/>
    <w:rsid w:val="00D60A81"/>
    <w:rsid w:val="00D60B84"/>
    <w:rsid w:val="00D60DB7"/>
    <w:rsid w:val="00D60E6C"/>
    <w:rsid w:val="00D61631"/>
    <w:rsid w:val="00D62405"/>
    <w:rsid w:val="00D6253B"/>
    <w:rsid w:val="00D62600"/>
    <w:rsid w:val="00D62D16"/>
    <w:rsid w:val="00D63039"/>
    <w:rsid w:val="00D63B61"/>
    <w:rsid w:val="00D63B7C"/>
    <w:rsid w:val="00D65B21"/>
    <w:rsid w:val="00D66366"/>
    <w:rsid w:val="00D66736"/>
    <w:rsid w:val="00D668E1"/>
    <w:rsid w:val="00D67830"/>
    <w:rsid w:val="00D67C6E"/>
    <w:rsid w:val="00D67E78"/>
    <w:rsid w:val="00D7025C"/>
    <w:rsid w:val="00D709EE"/>
    <w:rsid w:val="00D70CD2"/>
    <w:rsid w:val="00D716AA"/>
    <w:rsid w:val="00D731EE"/>
    <w:rsid w:val="00D73815"/>
    <w:rsid w:val="00D73B8B"/>
    <w:rsid w:val="00D73C31"/>
    <w:rsid w:val="00D74A13"/>
    <w:rsid w:val="00D754E9"/>
    <w:rsid w:val="00D755D1"/>
    <w:rsid w:val="00D7566F"/>
    <w:rsid w:val="00D75B81"/>
    <w:rsid w:val="00D761A4"/>
    <w:rsid w:val="00D76AB2"/>
    <w:rsid w:val="00D76B48"/>
    <w:rsid w:val="00D76DF6"/>
    <w:rsid w:val="00D76E41"/>
    <w:rsid w:val="00D77B3E"/>
    <w:rsid w:val="00D806B6"/>
    <w:rsid w:val="00D810BA"/>
    <w:rsid w:val="00D81C3F"/>
    <w:rsid w:val="00D826C5"/>
    <w:rsid w:val="00D82C2C"/>
    <w:rsid w:val="00D82DFC"/>
    <w:rsid w:val="00D82F5F"/>
    <w:rsid w:val="00D8337A"/>
    <w:rsid w:val="00D8338A"/>
    <w:rsid w:val="00D833F6"/>
    <w:rsid w:val="00D847B0"/>
    <w:rsid w:val="00D84A00"/>
    <w:rsid w:val="00D84D34"/>
    <w:rsid w:val="00D85783"/>
    <w:rsid w:val="00D85935"/>
    <w:rsid w:val="00D8605C"/>
    <w:rsid w:val="00D86165"/>
    <w:rsid w:val="00D86361"/>
    <w:rsid w:val="00D865F4"/>
    <w:rsid w:val="00D8691E"/>
    <w:rsid w:val="00D86A4F"/>
    <w:rsid w:val="00D86EF4"/>
    <w:rsid w:val="00D8784B"/>
    <w:rsid w:val="00D87B3D"/>
    <w:rsid w:val="00D87BD8"/>
    <w:rsid w:val="00D87DF2"/>
    <w:rsid w:val="00D90204"/>
    <w:rsid w:val="00D9098A"/>
    <w:rsid w:val="00D909D6"/>
    <w:rsid w:val="00D90F0E"/>
    <w:rsid w:val="00D912E5"/>
    <w:rsid w:val="00D91347"/>
    <w:rsid w:val="00D9145A"/>
    <w:rsid w:val="00D91AF0"/>
    <w:rsid w:val="00D91C96"/>
    <w:rsid w:val="00D91FBE"/>
    <w:rsid w:val="00D92284"/>
    <w:rsid w:val="00D9337A"/>
    <w:rsid w:val="00D945CA"/>
    <w:rsid w:val="00D94C6E"/>
    <w:rsid w:val="00D94DD4"/>
    <w:rsid w:val="00D95063"/>
    <w:rsid w:val="00D95537"/>
    <w:rsid w:val="00D95685"/>
    <w:rsid w:val="00D95E7C"/>
    <w:rsid w:val="00D95F09"/>
    <w:rsid w:val="00D961DE"/>
    <w:rsid w:val="00D97687"/>
    <w:rsid w:val="00D9794C"/>
    <w:rsid w:val="00D97C61"/>
    <w:rsid w:val="00D97ED0"/>
    <w:rsid w:val="00DA01AF"/>
    <w:rsid w:val="00DA0E57"/>
    <w:rsid w:val="00DA1D5B"/>
    <w:rsid w:val="00DA1EEA"/>
    <w:rsid w:val="00DA20E0"/>
    <w:rsid w:val="00DA2551"/>
    <w:rsid w:val="00DA2BC5"/>
    <w:rsid w:val="00DA3B3D"/>
    <w:rsid w:val="00DA3C1F"/>
    <w:rsid w:val="00DA3F54"/>
    <w:rsid w:val="00DA4318"/>
    <w:rsid w:val="00DA5A4F"/>
    <w:rsid w:val="00DA5FDA"/>
    <w:rsid w:val="00DA60AD"/>
    <w:rsid w:val="00DA60D2"/>
    <w:rsid w:val="00DA63F6"/>
    <w:rsid w:val="00DA6975"/>
    <w:rsid w:val="00DA6FB8"/>
    <w:rsid w:val="00DA799D"/>
    <w:rsid w:val="00DA7E36"/>
    <w:rsid w:val="00DB0D1B"/>
    <w:rsid w:val="00DB161D"/>
    <w:rsid w:val="00DB1CF6"/>
    <w:rsid w:val="00DB1F40"/>
    <w:rsid w:val="00DB2239"/>
    <w:rsid w:val="00DB2EC7"/>
    <w:rsid w:val="00DB3822"/>
    <w:rsid w:val="00DB4382"/>
    <w:rsid w:val="00DB55A2"/>
    <w:rsid w:val="00DB5E72"/>
    <w:rsid w:val="00DB6279"/>
    <w:rsid w:val="00DB6346"/>
    <w:rsid w:val="00DB7F67"/>
    <w:rsid w:val="00DC05C4"/>
    <w:rsid w:val="00DC069B"/>
    <w:rsid w:val="00DC0B3C"/>
    <w:rsid w:val="00DC13AE"/>
    <w:rsid w:val="00DC1A6B"/>
    <w:rsid w:val="00DC2061"/>
    <w:rsid w:val="00DC28CC"/>
    <w:rsid w:val="00DC2BCB"/>
    <w:rsid w:val="00DC31AA"/>
    <w:rsid w:val="00DC3967"/>
    <w:rsid w:val="00DC4E17"/>
    <w:rsid w:val="00DC50D1"/>
    <w:rsid w:val="00DC542C"/>
    <w:rsid w:val="00DC5E5E"/>
    <w:rsid w:val="00DC6293"/>
    <w:rsid w:val="00DC6884"/>
    <w:rsid w:val="00DC69F5"/>
    <w:rsid w:val="00DC7A25"/>
    <w:rsid w:val="00DC7D17"/>
    <w:rsid w:val="00DC7EF7"/>
    <w:rsid w:val="00DD14CE"/>
    <w:rsid w:val="00DD18B0"/>
    <w:rsid w:val="00DD1982"/>
    <w:rsid w:val="00DD1E40"/>
    <w:rsid w:val="00DD1F98"/>
    <w:rsid w:val="00DD29EF"/>
    <w:rsid w:val="00DD3153"/>
    <w:rsid w:val="00DD3F1E"/>
    <w:rsid w:val="00DD454D"/>
    <w:rsid w:val="00DD4650"/>
    <w:rsid w:val="00DD46C6"/>
    <w:rsid w:val="00DD4835"/>
    <w:rsid w:val="00DD4CD7"/>
    <w:rsid w:val="00DD52CD"/>
    <w:rsid w:val="00DD5B3E"/>
    <w:rsid w:val="00DD695A"/>
    <w:rsid w:val="00DD6B8E"/>
    <w:rsid w:val="00DD741C"/>
    <w:rsid w:val="00DD7DBD"/>
    <w:rsid w:val="00DE05C8"/>
    <w:rsid w:val="00DE09D6"/>
    <w:rsid w:val="00DE0DE8"/>
    <w:rsid w:val="00DE1034"/>
    <w:rsid w:val="00DE1712"/>
    <w:rsid w:val="00DE2258"/>
    <w:rsid w:val="00DE235B"/>
    <w:rsid w:val="00DE2DBA"/>
    <w:rsid w:val="00DE31DE"/>
    <w:rsid w:val="00DE3835"/>
    <w:rsid w:val="00DE42F3"/>
    <w:rsid w:val="00DE4626"/>
    <w:rsid w:val="00DE4D6B"/>
    <w:rsid w:val="00DE547D"/>
    <w:rsid w:val="00DE5C9E"/>
    <w:rsid w:val="00DE5CDC"/>
    <w:rsid w:val="00DE5F00"/>
    <w:rsid w:val="00DE699A"/>
    <w:rsid w:val="00DE73AC"/>
    <w:rsid w:val="00DE79FA"/>
    <w:rsid w:val="00DE7BA2"/>
    <w:rsid w:val="00DF09A8"/>
    <w:rsid w:val="00DF16FA"/>
    <w:rsid w:val="00DF213B"/>
    <w:rsid w:val="00DF3081"/>
    <w:rsid w:val="00DF3687"/>
    <w:rsid w:val="00DF3C49"/>
    <w:rsid w:val="00DF42E3"/>
    <w:rsid w:val="00DF46A0"/>
    <w:rsid w:val="00DF544B"/>
    <w:rsid w:val="00DF5663"/>
    <w:rsid w:val="00DF59FA"/>
    <w:rsid w:val="00DF5CE3"/>
    <w:rsid w:val="00DF5D93"/>
    <w:rsid w:val="00DF626D"/>
    <w:rsid w:val="00DF6458"/>
    <w:rsid w:val="00DF6745"/>
    <w:rsid w:val="00DF6DAB"/>
    <w:rsid w:val="00DF6DE3"/>
    <w:rsid w:val="00DF70CA"/>
    <w:rsid w:val="00DF72EB"/>
    <w:rsid w:val="00DF76AF"/>
    <w:rsid w:val="00DF7DE8"/>
    <w:rsid w:val="00E000D8"/>
    <w:rsid w:val="00E00674"/>
    <w:rsid w:val="00E0076E"/>
    <w:rsid w:val="00E01E00"/>
    <w:rsid w:val="00E020BB"/>
    <w:rsid w:val="00E02380"/>
    <w:rsid w:val="00E02C5C"/>
    <w:rsid w:val="00E02D26"/>
    <w:rsid w:val="00E03491"/>
    <w:rsid w:val="00E0368F"/>
    <w:rsid w:val="00E039B7"/>
    <w:rsid w:val="00E03FCD"/>
    <w:rsid w:val="00E04847"/>
    <w:rsid w:val="00E04A16"/>
    <w:rsid w:val="00E04A1B"/>
    <w:rsid w:val="00E0593A"/>
    <w:rsid w:val="00E066FB"/>
    <w:rsid w:val="00E06E3D"/>
    <w:rsid w:val="00E06F87"/>
    <w:rsid w:val="00E07D89"/>
    <w:rsid w:val="00E104AF"/>
    <w:rsid w:val="00E104CE"/>
    <w:rsid w:val="00E107CF"/>
    <w:rsid w:val="00E10ACC"/>
    <w:rsid w:val="00E10E44"/>
    <w:rsid w:val="00E11027"/>
    <w:rsid w:val="00E13569"/>
    <w:rsid w:val="00E13838"/>
    <w:rsid w:val="00E13C23"/>
    <w:rsid w:val="00E1407C"/>
    <w:rsid w:val="00E142F3"/>
    <w:rsid w:val="00E14990"/>
    <w:rsid w:val="00E163E9"/>
    <w:rsid w:val="00E16569"/>
    <w:rsid w:val="00E16571"/>
    <w:rsid w:val="00E16891"/>
    <w:rsid w:val="00E16BA9"/>
    <w:rsid w:val="00E17A1E"/>
    <w:rsid w:val="00E17C2A"/>
    <w:rsid w:val="00E20082"/>
    <w:rsid w:val="00E20392"/>
    <w:rsid w:val="00E203C5"/>
    <w:rsid w:val="00E20DFA"/>
    <w:rsid w:val="00E216E6"/>
    <w:rsid w:val="00E21BBE"/>
    <w:rsid w:val="00E21C90"/>
    <w:rsid w:val="00E21FF9"/>
    <w:rsid w:val="00E22CD3"/>
    <w:rsid w:val="00E23353"/>
    <w:rsid w:val="00E237F2"/>
    <w:rsid w:val="00E238FB"/>
    <w:rsid w:val="00E23B92"/>
    <w:rsid w:val="00E23C48"/>
    <w:rsid w:val="00E245B0"/>
    <w:rsid w:val="00E254DE"/>
    <w:rsid w:val="00E27444"/>
    <w:rsid w:val="00E3011A"/>
    <w:rsid w:val="00E30345"/>
    <w:rsid w:val="00E30660"/>
    <w:rsid w:val="00E3112C"/>
    <w:rsid w:val="00E316C5"/>
    <w:rsid w:val="00E31F18"/>
    <w:rsid w:val="00E31F5D"/>
    <w:rsid w:val="00E31F5F"/>
    <w:rsid w:val="00E321D3"/>
    <w:rsid w:val="00E322FD"/>
    <w:rsid w:val="00E32E8D"/>
    <w:rsid w:val="00E32FBE"/>
    <w:rsid w:val="00E337B4"/>
    <w:rsid w:val="00E3473C"/>
    <w:rsid w:val="00E34B44"/>
    <w:rsid w:val="00E3559C"/>
    <w:rsid w:val="00E35783"/>
    <w:rsid w:val="00E35F8F"/>
    <w:rsid w:val="00E36162"/>
    <w:rsid w:val="00E36F4B"/>
    <w:rsid w:val="00E3777D"/>
    <w:rsid w:val="00E37D36"/>
    <w:rsid w:val="00E40101"/>
    <w:rsid w:val="00E40327"/>
    <w:rsid w:val="00E40B7B"/>
    <w:rsid w:val="00E412BC"/>
    <w:rsid w:val="00E41951"/>
    <w:rsid w:val="00E42382"/>
    <w:rsid w:val="00E424D8"/>
    <w:rsid w:val="00E42CFE"/>
    <w:rsid w:val="00E4347A"/>
    <w:rsid w:val="00E4372F"/>
    <w:rsid w:val="00E43E0B"/>
    <w:rsid w:val="00E44028"/>
    <w:rsid w:val="00E44FAE"/>
    <w:rsid w:val="00E45216"/>
    <w:rsid w:val="00E45A86"/>
    <w:rsid w:val="00E46F61"/>
    <w:rsid w:val="00E470F3"/>
    <w:rsid w:val="00E47DCF"/>
    <w:rsid w:val="00E524C7"/>
    <w:rsid w:val="00E52B9C"/>
    <w:rsid w:val="00E5391A"/>
    <w:rsid w:val="00E5448A"/>
    <w:rsid w:val="00E54601"/>
    <w:rsid w:val="00E548E4"/>
    <w:rsid w:val="00E55D08"/>
    <w:rsid w:val="00E55F63"/>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A65"/>
    <w:rsid w:val="00E63F04"/>
    <w:rsid w:val="00E66222"/>
    <w:rsid w:val="00E66699"/>
    <w:rsid w:val="00E666F9"/>
    <w:rsid w:val="00E6775E"/>
    <w:rsid w:val="00E678B7"/>
    <w:rsid w:val="00E711CF"/>
    <w:rsid w:val="00E71684"/>
    <w:rsid w:val="00E71BCB"/>
    <w:rsid w:val="00E720EC"/>
    <w:rsid w:val="00E72B9F"/>
    <w:rsid w:val="00E72F52"/>
    <w:rsid w:val="00E732E1"/>
    <w:rsid w:val="00E735C1"/>
    <w:rsid w:val="00E744F8"/>
    <w:rsid w:val="00E758C1"/>
    <w:rsid w:val="00E75E2F"/>
    <w:rsid w:val="00E75F48"/>
    <w:rsid w:val="00E7672B"/>
    <w:rsid w:val="00E767A0"/>
    <w:rsid w:val="00E774B3"/>
    <w:rsid w:val="00E77F8B"/>
    <w:rsid w:val="00E80118"/>
    <w:rsid w:val="00E80A19"/>
    <w:rsid w:val="00E80EDF"/>
    <w:rsid w:val="00E80FED"/>
    <w:rsid w:val="00E810E3"/>
    <w:rsid w:val="00E81170"/>
    <w:rsid w:val="00E815DE"/>
    <w:rsid w:val="00E82A48"/>
    <w:rsid w:val="00E8325A"/>
    <w:rsid w:val="00E83BC1"/>
    <w:rsid w:val="00E84862"/>
    <w:rsid w:val="00E8532B"/>
    <w:rsid w:val="00E86319"/>
    <w:rsid w:val="00E86AD1"/>
    <w:rsid w:val="00E86F72"/>
    <w:rsid w:val="00E8755E"/>
    <w:rsid w:val="00E87B24"/>
    <w:rsid w:val="00E90A30"/>
    <w:rsid w:val="00E9133A"/>
    <w:rsid w:val="00E913D1"/>
    <w:rsid w:val="00E916BF"/>
    <w:rsid w:val="00E919B8"/>
    <w:rsid w:val="00E92B1A"/>
    <w:rsid w:val="00E92D81"/>
    <w:rsid w:val="00E93014"/>
    <w:rsid w:val="00E936E1"/>
    <w:rsid w:val="00E93B7C"/>
    <w:rsid w:val="00E93D62"/>
    <w:rsid w:val="00E94017"/>
    <w:rsid w:val="00E942C3"/>
    <w:rsid w:val="00E94439"/>
    <w:rsid w:val="00E948D3"/>
    <w:rsid w:val="00E9595B"/>
    <w:rsid w:val="00E95C0D"/>
    <w:rsid w:val="00E95C80"/>
    <w:rsid w:val="00E97E24"/>
    <w:rsid w:val="00EA170E"/>
    <w:rsid w:val="00EA1AAD"/>
    <w:rsid w:val="00EA20C7"/>
    <w:rsid w:val="00EA21B7"/>
    <w:rsid w:val="00EA2377"/>
    <w:rsid w:val="00EA265A"/>
    <w:rsid w:val="00EA2C6A"/>
    <w:rsid w:val="00EA2F74"/>
    <w:rsid w:val="00EA312B"/>
    <w:rsid w:val="00EA350F"/>
    <w:rsid w:val="00EA3738"/>
    <w:rsid w:val="00EA3775"/>
    <w:rsid w:val="00EA3D2D"/>
    <w:rsid w:val="00EA4D22"/>
    <w:rsid w:val="00EA5611"/>
    <w:rsid w:val="00EA5A4B"/>
    <w:rsid w:val="00EA62EA"/>
    <w:rsid w:val="00EA7610"/>
    <w:rsid w:val="00EB0654"/>
    <w:rsid w:val="00EB0F10"/>
    <w:rsid w:val="00EB2CD9"/>
    <w:rsid w:val="00EB2F18"/>
    <w:rsid w:val="00EB31B9"/>
    <w:rsid w:val="00EB3522"/>
    <w:rsid w:val="00EB39A6"/>
    <w:rsid w:val="00EB3A11"/>
    <w:rsid w:val="00EB3ABE"/>
    <w:rsid w:val="00EB3F34"/>
    <w:rsid w:val="00EB40B9"/>
    <w:rsid w:val="00EB439E"/>
    <w:rsid w:val="00EB5FCD"/>
    <w:rsid w:val="00EB633A"/>
    <w:rsid w:val="00EB65DD"/>
    <w:rsid w:val="00EB7C48"/>
    <w:rsid w:val="00EB7DA5"/>
    <w:rsid w:val="00EB7DFD"/>
    <w:rsid w:val="00EC0280"/>
    <w:rsid w:val="00EC05F9"/>
    <w:rsid w:val="00EC0625"/>
    <w:rsid w:val="00EC0A75"/>
    <w:rsid w:val="00EC1929"/>
    <w:rsid w:val="00EC19B6"/>
    <w:rsid w:val="00EC1C1B"/>
    <w:rsid w:val="00EC3E93"/>
    <w:rsid w:val="00EC40D9"/>
    <w:rsid w:val="00EC52FD"/>
    <w:rsid w:val="00EC5482"/>
    <w:rsid w:val="00EC5513"/>
    <w:rsid w:val="00EC5691"/>
    <w:rsid w:val="00EC66F9"/>
    <w:rsid w:val="00EC6FEF"/>
    <w:rsid w:val="00EC73EE"/>
    <w:rsid w:val="00EC7778"/>
    <w:rsid w:val="00ED177F"/>
    <w:rsid w:val="00ED235B"/>
    <w:rsid w:val="00ED2698"/>
    <w:rsid w:val="00ED32F2"/>
    <w:rsid w:val="00ED33E1"/>
    <w:rsid w:val="00ED34A2"/>
    <w:rsid w:val="00ED3D84"/>
    <w:rsid w:val="00ED3F74"/>
    <w:rsid w:val="00ED4BC8"/>
    <w:rsid w:val="00ED52B5"/>
    <w:rsid w:val="00ED5A93"/>
    <w:rsid w:val="00ED5BBC"/>
    <w:rsid w:val="00ED5C67"/>
    <w:rsid w:val="00ED605E"/>
    <w:rsid w:val="00ED7504"/>
    <w:rsid w:val="00ED7F79"/>
    <w:rsid w:val="00EE061E"/>
    <w:rsid w:val="00EE2E70"/>
    <w:rsid w:val="00EE3016"/>
    <w:rsid w:val="00EE435F"/>
    <w:rsid w:val="00EE4792"/>
    <w:rsid w:val="00EE4835"/>
    <w:rsid w:val="00EE4E35"/>
    <w:rsid w:val="00EE5CBC"/>
    <w:rsid w:val="00EE67C5"/>
    <w:rsid w:val="00EE71F4"/>
    <w:rsid w:val="00EE7237"/>
    <w:rsid w:val="00EE77CD"/>
    <w:rsid w:val="00EE79C5"/>
    <w:rsid w:val="00EE7E5F"/>
    <w:rsid w:val="00EE7FFC"/>
    <w:rsid w:val="00EF0080"/>
    <w:rsid w:val="00EF0AA1"/>
    <w:rsid w:val="00EF0F7B"/>
    <w:rsid w:val="00EF10BF"/>
    <w:rsid w:val="00EF11AE"/>
    <w:rsid w:val="00EF2094"/>
    <w:rsid w:val="00EF25E5"/>
    <w:rsid w:val="00EF262D"/>
    <w:rsid w:val="00EF2B0E"/>
    <w:rsid w:val="00EF2D55"/>
    <w:rsid w:val="00EF2EC1"/>
    <w:rsid w:val="00EF4387"/>
    <w:rsid w:val="00EF61A2"/>
    <w:rsid w:val="00EF7E25"/>
    <w:rsid w:val="00F000B7"/>
    <w:rsid w:val="00F0072D"/>
    <w:rsid w:val="00F0087A"/>
    <w:rsid w:val="00F01341"/>
    <w:rsid w:val="00F01A14"/>
    <w:rsid w:val="00F01A5D"/>
    <w:rsid w:val="00F01EE8"/>
    <w:rsid w:val="00F0246F"/>
    <w:rsid w:val="00F024FE"/>
    <w:rsid w:val="00F0459C"/>
    <w:rsid w:val="00F04E7E"/>
    <w:rsid w:val="00F04E88"/>
    <w:rsid w:val="00F04F18"/>
    <w:rsid w:val="00F0603E"/>
    <w:rsid w:val="00F066B1"/>
    <w:rsid w:val="00F06D6C"/>
    <w:rsid w:val="00F075D9"/>
    <w:rsid w:val="00F10AE0"/>
    <w:rsid w:val="00F10D72"/>
    <w:rsid w:val="00F11FAD"/>
    <w:rsid w:val="00F121BC"/>
    <w:rsid w:val="00F1315F"/>
    <w:rsid w:val="00F133B7"/>
    <w:rsid w:val="00F13BAA"/>
    <w:rsid w:val="00F158BA"/>
    <w:rsid w:val="00F15D1F"/>
    <w:rsid w:val="00F166A2"/>
    <w:rsid w:val="00F167E0"/>
    <w:rsid w:val="00F16A3D"/>
    <w:rsid w:val="00F16E2C"/>
    <w:rsid w:val="00F17B8B"/>
    <w:rsid w:val="00F20214"/>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6EB"/>
    <w:rsid w:val="00F26EB0"/>
    <w:rsid w:val="00F27485"/>
    <w:rsid w:val="00F27A20"/>
    <w:rsid w:val="00F30266"/>
    <w:rsid w:val="00F30B5D"/>
    <w:rsid w:val="00F31576"/>
    <w:rsid w:val="00F3162B"/>
    <w:rsid w:val="00F31EEA"/>
    <w:rsid w:val="00F3205C"/>
    <w:rsid w:val="00F32906"/>
    <w:rsid w:val="00F32CDE"/>
    <w:rsid w:val="00F32DA0"/>
    <w:rsid w:val="00F33864"/>
    <w:rsid w:val="00F338E3"/>
    <w:rsid w:val="00F33D20"/>
    <w:rsid w:val="00F349FE"/>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17FC"/>
    <w:rsid w:val="00F42122"/>
    <w:rsid w:val="00F42CF1"/>
    <w:rsid w:val="00F42F3D"/>
    <w:rsid w:val="00F4404B"/>
    <w:rsid w:val="00F44F1A"/>
    <w:rsid w:val="00F45137"/>
    <w:rsid w:val="00F45CD9"/>
    <w:rsid w:val="00F46336"/>
    <w:rsid w:val="00F46389"/>
    <w:rsid w:val="00F46667"/>
    <w:rsid w:val="00F466B6"/>
    <w:rsid w:val="00F46D15"/>
    <w:rsid w:val="00F47382"/>
    <w:rsid w:val="00F474EC"/>
    <w:rsid w:val="00F47FAD"/>
    <w:rsid w:val="00F50670"/>
    <w:rsid w:val="00F50E96"/>
    <w:rsid w:val="00F5152F"/>
    <w:rsid w:val="00F51703"/>
    <w:rsid w:val="00F518E5"/>
    <w:rsid w:val="00F53FCE"/>
    <w:rsid w:val="00F5490A"/>
    <w:rsid w:val="00F54E81"/>
    <w:rsid w:val="00F55444"/>
    <w:rsid w:val="00F559D4"/>
    <w:rsid w:val="00F55B2A"/>
    <w:rsid w:val="00F55D96"/>
    <w:rsid w:val="00F56782"/>
    <w:rsid w:val="00F57772"/>
    <w:rsid w:val="00F57836"/>
    <w:rsid w:val="00F57CC6"/>
    <w:rsid w:val="00F57D8D"/>
    <w:rsid w:val="00F60800"/>
    <w:rsid w:val="00F610AD"/>
    <w:rsid w:val="00F61F62"/>
    <w:rsid w:val="00F62658"/>
    <w:rsid w:val="00F628D7"/>
    <w:rsid w:val="00F62E59"/>
    <w:rsid w:val="00F63407"/>
    <w:rsid w:val="00F63456"/>
    <w:rsid w:val="00F638F9"/>
    <w:rsid w:val="00F6412E"/>
    <w:rsid w:val="00F643AD"/>
    <w:rsid w:val="00F64E8C"/>
    <w:rsid w:val="00F64F5A"/>
    <w:rsid w:val="00F65865"/>
    <w:rsid w:val="00F65DE9"/>
    <w:rsid w:val="00F6618C"/>
    <w:rsid w:val="00F66331"/>
    <w:rsid w:val="00F673C4"/>
    <w:rsid w:val="00F67A54"/>
    <w:rsid w:val="00F67F87"/>
    <w:rsid w:val="00F71391"/>
    <w:rsid w:val="00F7139D"/>
    <w:rsid w:val="00F71A45"/>
    <w:rsid w:val="00F722B2"/>
    <w:rsid w:val="00F723D0"/>
    <w:rsid w:val="00F72DA1"/>
    <w:rsid w:val="00F73D57"/>
    <w:rsid w:val="00F73DAA"/>
    <w:rsid w:val="00F73FCD"/>
    <w:rsid w:val="00F74669"/>
    <w:rsid w:val="00F754C1"/>
    <w:rsid w:val="00F75DCE"/>
    <w:rsid w:val="00F7787F"/>
    <w:rsid w:val="00F80F2B"/>
    <w:rsid w:val="00F812B3"/>
    <w:rsid w:val="00F816FF"/>
    <w:rsid w:val="00F81ADB"/>
    <w:rsid w:val="00F81FD4"/>
    <w:rsid w:val="00F8266C"/>
    <w:rsid w:val="00F835A1"/>
    <w:rsid w:val="00F836E1"/>
    <w:rsid w:val="00F8375F"/>
    <w:rsid w:val="00F83940"/>
    <w:rsid w:val="00F84598"/>
    <w:rsid w:val="00F84708"/>
    <w:rsid w:val="00F84A70"/>
    <w:rsid w:val="00F85069"/>
    <w:rsid w:val="00F855AA"/>
    <w:rsid w:val="00F85A43"/>
    <w:rsid w:val="00F85A55"/>
    <w:rsid w:val="00F85B36"/>
    <w:rsid w:val="00F85CEB"/>
    <w:rsid w:val="00F85F9B"/>
    <w:rsid w:val="00F874D8"/>
    <w:rsid w:val="00F87A40"/>
    <w:rsid w:val="00F87BD5"/>
    <w:rsid w:val="00F87C6A"/>
    <w:rsid w:val="00F90F00"/>
    <w:rsid w:val="00F921BC"/>
    <w:rsid w:val="00F9259E"/>
    <w:rsid w:val="00F92715"/>
    <w:rsid w:val="00F92B0C"/>
    <w:rsid w:val="00F92C6A"/>
    <w:rsid w:val="00F92E42"/>
    <w:rsid w:val="00F935C8"/>
    <w:rsid w:val="00F940A4"/>
    <w:rsid w:val="00F9435D"/>
    <w:rsid w:val="00F9474C"/>
    <w:rsid w:val="00F9475B"/>
    <w:rsid w:val="00F94D78"/>
    <w:rsid w:val="00F950A0"/>
    <w:rsid w:val="00F96230"/>
    <w:rsid w:val="00F97210"/>
    <w:rsid w:val="00F973CE"/>
    <w:rsid w:val="00FA0224"/>
    <w:rsid w:val="00FA03BD"/>
    <w:rsid w:val="00FA0C99"/>
    <w:rsid w:val="00FA0CC2"/>
    <w:rsid w:val="00FA15CF"/>
    <w:rsid w:val="00FA1ADA"/>
    <w:rsid w:val="00FA1F6D"/>
    <w:rsid w:val="00FA292F"/>
    <w:rsid w:val="00FA3705"/>
    <w:rsid w:val="00FA3D76"/>
    <w:rsid w:val="00FA42A2"/>
    <w:rsid w:val="00FA4459"/>
    <w:rsid w:val="00FA4FCF"/>
    <w:rsid w:val="00FA5FE1"/>
    <w:rsid w:val="00FA6578"/>
    <w:rsid w:val="00FA6F17"/>
    <w:rsid w:val="00FA711C"/>
    <w:rsid w:val="00FA79EB"/>
    <w:rsid w:val="00FA7E76"/>
    <w:rsid w:val="00FB0130"/>
    <w:rsid w:val="00FB015A"/>
    <w:rsid w:val="00FB01D6"/>
    <w:rsid w:val="00FB0F5B"/>
    <w:rsid w:val="00FB18EA"/>
    <w:rsid w:val="00FB221E"/>
    <w:rsid w:val="00FB39F9"/>
    <w:rsid w:val="00FB3DE4"/>
    <w:rsid w:val="00FB3FA5"/>
    <w:rsid w:val="00FB4433"/>
    <w:rsid w:val="00FB54B6"/>
    <w:rsid w:val="00FB6F6D"/>
    <w:rsid w:val="00FB73CE"/>
    <w:rsid w:val="00FB7A8E"/>
    <w:rsid w:val="00FB7C56"/>
    <w:rsid w:val="00FC028E"/>
    <w:rsid w:val="00FC0600"/>
    <w:rsid w:val="00FC09D2"/>
    <w:rsid w:val="00FC1080"/>
    <w:rsid w:val="00FC145E"/>
    <w:rsid w:val="00FC1857"/>
    <w:rsid w:val="00FC19AA"/>
    <w:rsid w:val="00FC2051"/>
    <w:rsid w:val="00FC21B7"/>
    <w:rsid w:val="00FC2375"/>
    <w:rsid w:val="00FC23DC"/>
    <w:rsid w:val="00FC2B67"/>
    <w:rsid w:val="00FC2B90"/>
    <w:rsid w:val="00FC2BBE"/>
    <w:rsid w:val="00FC3CB2"/>
    <w:rsid w:val="00FC3F2A"/>
    <w:rsid w:val="00FC3F47"/>
    <w:rsid w:val="00FC43F2"/>
    <w:rsid w:val="00FC4A04"/>
    <w:rsid w:val="00FC4D53"/>
    <w:rsid w:val="00FC4EE3"/>
    <w:rsid w:val="00FC5D60"/>
    <w:rsid w:val="00FC609D"/>
    <w:rsid w:val="00FC6979"/>
    <w:rsid w:val="00FC6D02"/>
    <w:rsid w:val="00FC7D4E"/>
    <w:rsid w:val="00FD0168"/>
    <w:rsid w:val="00FD0760"/>
    <w:rsid w:val="00FD077B"/>
    <w:rsid w:val="00FD1E24"/>
    <w:rsid w:val="00FD217F"/>
    <w:rsid w:val="00FD2615"/>
    <w:rsid w:val="00FD2A04"/>
    <w:rsid w:val="00FD2AE0"/>
    <w:rsid w:val="00FD2CE5"/>
    <w:rsid w:val="00FD3027"/>
    <w:rsid w:val="00FD3E74"/>
    <w:rsid w:val="00FD435B"/>
    <w:rsid w:val="00FD474F"/>
    <w:rsid w:val="00FD4AC9"/>
    <w:rsid w:val="00FD514E"/>
    <w:rsid w:val="00FD5BBE"/>
    <w:rsid w:val="00FD6A86"/>
    <w:rsid w:val="00FD6F08"/>
    <w:rsid w:val="00FE0379"/>
    <w:rsid w:val="00FE0561"/>
    <w:rsid w:val="00FE087E"/>
    <w:rsid w:val="00FE08CF"/>
    <w:rsid w:val="00FE0FAC"/>
    <w:rsid w:val="00FE1527"/>
    <w:rsid w:val="00FE1637"/>
    <w:rsid w:val="00FE1E49"/>
    <w:rsid w:val="00FE271D"/>
    <w:rsid w:val="00FE392E"/>
    <w:rsid w:val="00FE3BC7"/>
    <w:rsid w:val="00FE3D5A"/>
    <w:rsid w:val="00FE4749"/>
    <w:rsid w:val="00FE50F0"/>
    <w:rsid w:val="00FE556C"/>
    <w:rsid w:val="00FE5C14"/>
    <w:rsid w:val="00FE7707"/>
    <w:rsid w:val="00FF0D1B"/>
    <w:rsid w:val="00FF0FD2"/>
    <w:rsid w:val="00FF1EBE"/>
    <w:rsid w:val="00FF222E"/>
    <w:rsid w:val="00FF2882"/>
    <w:rsid w:val="00FF2B22"/>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24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25"/>
      </w:numPr>
    </w:pPr>
  </w:style>
  <w:style w:type="numbering" w:customStyle="1" w:styleId="WWNum61">
    <w:name w:val="WWNum61"/>
    <w:basedOn w:val="Bezlisty"/>
    <w:rsid w:val="00477E7E"/>
    <w:pPr>
      <w:numPr>
        <w:numId w:val="26"/>
      </w:numPr>
    </w:pPr>
  </w:style>
  <w:style w:type="numbering" w:customStyle="1" w:styleId="WWNum63">
    <w:name w:val="WWNum63"/>
    <w:basedOn w:val="Bezlisty"/>
    <w:rsid w:val="00477E7E"/>
    <w:pPr>
      <w:numPr>
        <w:numId w:val="27"/>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numbering" w:customStyle="1" w:styleId="WWNum69">
    <w:name w:val="WWNum69"/>
    <w:basedOn w:val="Bezlisty"/>
    <w:rsid w:val="001107D0"/>
    <w:pPr>
      <w:numPr>
        <w:numId w:val="39"/>
      </w:numPr>
    </w:pPr>
  </w:style>
  <w:style w:type="paragraph" w:styleId="Podtytu">
    <w:name w:val="Subtitle"/>
    <w:basedOn w:val="Normalny"/>
    <w:next w:val="Normalny"/>
    <w:link w:val="PodtytuZnak"/>
    <w:uiPriority w:val="11"/>
    <w:qFormat/>
    <w:rsid w:val="0025393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53938"/>
    <w:rPr>
      <w:rFonts w:eastAsiaTheme="minorEastAsia"/>
      <w:color w:val="5A5A5A" w:themeColor="text1" w:themeTint="A5"/>
      <w:spacing w:val="15"/>
    </w:rPr>
  </w:style>
  <w:style w:type="table" w:customStyle="1" w:styleId="Tabela-Siatka3">
    <w:name w:val="Tabela - Siatka3"/>
    <w:basedOn w:val="Standardowy"/>
    <w:next w:val="Tabela-Siatka"/>
    <w:uiPriority w:val="59"/>
    <w:rsid w:val="0094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qFormat/>
    <w:rsid w:val="005F7A26"/>
    <w:pPr>
      <w:spacing w:after="120" w:line="240" w:lineRule="auto"/>
      <w:jc w:val="both"/>
      <w:textAlignment w:val="auto"/>
    </w:pPr>
    <w:rPr>
      <w:rFonts w:eastAsia="Times New Roman" w:cs="Times New Roman"/>
      <w:color w:val="auto"/>
      <w:sz w:val="24"/>
      <w:szCs w:val="20"/>
      <w:lang w:val="de-DE" w:eastAsia="pl-PL"/>
    </w:rPr>
  </w:style>
  <w:style w:type="character" w:customStyle="1" w:styleId="TekstpodstawowyZnak">
    <w:name w:val="Tekst podstawowy Znak"/>
    <w:basedOn w:val="Domylnaczcionkaakapitu"/>
    <w:link w:val="Tekstpodstawowy"/>
    <w:qFormat/>
    <w:rsid w:val="000F064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0F064E"/>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uiPriority w:val="99"/>
    <w:semiHidden/>
    <w:rsid w:val="000F064E"/>
  </w:style>
  <w:style w:type="character" w:customStyle="1" w:styleId="Nagwek2Znak">
    <w:name w:val="Nagłówek 2 Znak"/>
    <w:basedOn w:val="Domylnaczcionkaakapitu"/>
    <w:link w:val="Nagwek2"/>
    <w:uiPriority w:val="9"/>
    <w:semiHidden/>
    <w:rsid w:val="000245A3"/>
    <w:rPr>
      <w:rFonts w:asciiTheme="majorHAnsi" w:eastAsiaTheme="majorEastAsia" w:hAnsiTheme="majorHAnsi" w:cstheme="majorBidi"/>
      <w:color w:val="365F91" w:themeColor="accent1" w:themeShade="BF"/>
      <w:sz w:val="26"/>
      <w:szCs w:val="26"/>
    </w:rPr>
  </w:style>
  <w:style w:type="character" w:customStyle="1" w:styleId="Zakotwiczenieprzypisudolnego">
    <w:name w:val="Zakotwiczenie przypisu dolnego"/>
    <w:rsid w:val="0035710C"/>
    <w:rPr>
      <w:vertAlign w:val="superscript"/>
    </w:rPr>
  </w:style>
  <w:style w:type="character" w:customStyle="1" w:styleId="Znakiprzypiswdolnych">
    <w:name w:val="Znaki przypisów dolnych"/>
    <w:qFormat/>
    <w:rsid w:val="0035710C"/>
    <w:rPr>
      <w:vertAlign w:val="superscript"/>
    </w:rPr>
  </w:style>
  <w:style w:type="paragraph" w:customStyle="1" w:styleId="Default">
    <w:name w:val="Default"/>
    <w:rsid w:val="00DE09D6"/>
    <w:pPr>
      <w:widowControl w:val="0"/>
      <w:suppressAutoHyphens/>
      <w:spacing w:after="0" w:line="240" w:lineRule="auto"/>
    </w:pPr>
    <w:rPr>
      <w:rFonts w:ascii="Times New Roman" w:eastAsia="SimSun" w:hAnsi="Times New Roman" w:cs="Mangal"/>
      <w:color w:val="000000"/>
      <w:kern w:val="2"/>
      <w:sz w:val="24"/>
      <w:szCs w:val="24"/>
      <w:lang w:eastAsia="zh-CN" w:bidi="hi-IN"/>
    </w:rPr>
  </w:style>
  <w:style w:type="character" w:customStyle="1" w:styleId="Internetlink">
    <w:name w:val="Internet link"/>
    <w:rsid w:val="009F04DC"/>
    <w:rPr>
      <w:color w:val="000080"/>
      <w:u w:val="single"/>
    </w:rPr>
  </w:style>
  <w:style w:type="paragraph" w:customStyle="1" w:styleId="PreformattedText">
    <w:name w:val="Preformatted Text"/>
    <w:basedOn w:val="Normalny"/>
    <w:rsid w:val="004003A4"/>
    <w:pPr>
      <w:suppressAutoHyphens/>
      <w:autoSpaceDN w:val="0"/>
      <w:spacing w:after="0" w:line="240" w:lineRule="auto"/>
      <w:jc w:val="both"/>
    </w:pPr>
    <w:rPr>
      <w:rFonts w:ascii="Courier New" w:eastAsia="Courier New" w:hAnsi="Courier New" w:cs="Courier New"/>
      <w:color w:val="000000"/>
      <w:sz w:val="20"/>
      <w:szCs w:val="20"/>
      <w:lang w:eastAsia="ar-SA"/>
    </w:rPr>
  </w:style>
  <w:style w:type="numbering" w:customStyle="1" w:styleId="WWNum1">
    <w:name w:val="WWNum1"/>
    <w:basedOn w:val="Bezlisty"/>
    <w:rsid w:val="004003A4"/>
    <w:pPr>
      <w:numPr>
        <w:numId w:val="60"/>
      </w:numPr>
    </w:pPr>
  </w:style>
  <w:style w:type="paragraph" w:customStyle="1" w:styleId="Tekstpodstawowy21">
    <w:name w:val="Tekst podstawowy 21"/>
    <w:basedOn w:val="Normalny"/>
    <w:uiPriority w:val="99"/>
    <w:rsid w:val="00BF3AD0"/>
    <w:pPr>
      <w:suppressAutoHyphens/>
      <w:spacing w:after="120" w:line="480" w:lineRule="auto"/>
      <w:jc w:val="both"/>
    </w:pPr>
    <w:rPr>
      <w:rFonts w:ascii="Times New Roman" w:eastAsia="Times New Roman" w:hAnsi="Times New Roman"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55935665">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06163999">
      <w:bodyDiv w:val="1"/>
      <w:marLeft w:val="0"/>
      <w:marRight w:val="0"/>
      <w:marTop w:val="0"/>
      <w:marBottom w:val="0"/>
      <w:divBdr>
        <w:top w:val="none" w:sz="0" w:space="0" w:color="auto"/>
        <w:left w:val="none" w:sz="0" w:space="0" w:color="auto"/>
        <w:bottom w:val="none" w:sz="0" w:space="0" w:color="auto"/>
        <w:right w:val="none" w:sz="0" w:space="0" w:color="auto"/>
      </w:divBdr>
      <w:divsChild>
        <w:div w:id="266272873">
          <w:marLeft w:val="0"/>
          <w:marRight w:val="0"/>
          <w:marTop w:val="0"/>
          <w:marBottom w:val="0"/>
          <w:divBdr>
            <w:top w:val="none" w:sz="0" w:space="0" w:color="auto"/>
            <w:left w:val="none" w:sz="0" w:space="0" w:color="auto"/>
            <w:bottom w:val="none" w:sz="0" w:space="0" w:color="auto"/>
            <w:right w:val="none" w:sz="0" w:space="0" w:color="auto"/>
          </w:divBdr>
        </w:div>
      </w:divsChild>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364792419">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1706367469">
      <w:bodyDiv w:val="1"/>
      <w:marLeft w:val="0"/>
      <w:marRight w:val="0"/>
      <w:marTop w:val="0"/>
      <w:marBottom w:val="0"/>
      <w:divBdr>
        <w:top w:val="none" w:sz="0" w:space="0" w:color="auto"/>
        <w:left w:val="none" w:sz="0" w:space="0" w:color="auto"/>
        <w:bottom w:val="none" w:sz="0" w:space="0" w:color="auto"/>
        <w:right w:val="none" w:sz="0" w:space="0" w:color="auto"/>
      </w:divBdr>
    </w:div>
    <w:div w:id="1826629408">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mailto:zamowienia@zimslupsk.com" TargetMode="External"/><Relationship Id="rId39" Type="http://schemas.openxmlformats.org/officeDocument/2006/relationships/hyperlink" Target="mailto:a.duda@zimslupsk.co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owienia@zimslupsk.com" TargetMode="External"/><Relationship Id="rId42" Type="http://schemas.openxmlformats.org/officeDocument/2006/relationships/hyperlink" Target="mailto:faktura@zimslupsk.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mailto:faktura@zimslupsk.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http://www.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www.zimslupsk.com/" TargetMode="External"/><Relationship Id="rId40" Type="http://schemas.openxmlformats.org/officeDocument/2006/relationships/hyperlink" Target="mailto:zamowienia@zimslupsk.com" TargetMode="External"/><Relationship Id="rId45" Type="http://schemas.openxmlformats.org/officeDocument/2006/relationships/hyperlink" Target="http://www.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mailto:zamowienia@zimslupsk.com" TargetMode="External"/><Relationship Id="rId10" Type="http://schemas.openxmlformats.org/officeDocument/2006/relationships/hyperlink" Target="https://platformazakupowa.pl/pn/zimslupsk" TargetMode="External"/><Relationship Id="rId19" Type="http://schemas.openxmlformats.org/officeDocument/2006/relationships/hyperlink" Target="mailto:zamowienia@zimslupsk.com" TargetMode="External"/><Relationship Id="rId31" Type="http://schemas.openxmlformats.org/officeDocument/2006/relationships/footer" Target="footer2.xml"/><Relationship Id="rId44" Type="http://schemas.openxmlformats.org/officeDocument/2006/relationships/hyperlink" Target="mailto:zamowienia@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http://www.zimslupsk.com/" TargetMode="External"/><Relationship Id="rId43" Type="http://schemas.openxmlformats.org/officeDocument/2006/relationships/hyperlink" Target="mailto:a.duda@zimslup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A604-3F8E-4BCC-97B8-B3D054B5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11541</TotalTime>
  <Pages>73</Pages>
  <Words>31574</Words>
  <Characters>189445</Characters>
  <Application>Microsoft Office Word</Application>
  <DocSecurity>0</DocSecurity>
  <Lines>1578</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Ludmiła Wiczkowska</cp:lastModifiedBy>
  <cp:revision>783</cp:revision>
  <cp:lastPrinted>2020-04-09T09:06:00Z</cp:lastPrinted>
  <dcterms:created xsi:type="dcterms:W3CDTF">2019-06-13T11:43:00Z</dcterms:created>
  <dcterms:modified xsi:type="dcterms:W3CDTF">2020-04-09T09:07:00Z</dcterms:modified>
</cp:coreProperties>
</file>