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A236" w14:textId="58558D69" w:rsidR="00802332" w:rsidRPr="00C65EE2" w:rsidRDefault="00F95F99">
      <w:pPr>
        <w:rPr>
          <w:rFonts w:ascii="Arial" w:hAnsi="Arial" w:cs="Arial"/>
        </w:rPr>
      </w:pPr>
      <w:r w:rsidRPr="00C65EE2">
        <w:rPr>
          <w:rFonts w:ascii="Arial" w:hAnsi="Arial" w:cs="Arial"/>
        </w:rPr>
        <w:t xml:space="preserve">DZ.370.2.2023                                                                Lublin, dnia 26 lipca 2023 r. </w:t>
      </w:r>
    </w:p>
    <w:p w14:paraId="6200F09B" w14:textId="77777777" w:rsidR="00F95F99" w:rsidRPr="00C65EE2" w:rsidRDefault="00F95F99">
      <w:pPr>
        <w:rPr>
          <w:rFonts w:ascii="Arial" w:hAnsi="Arial" w:cs="Arial"/>
        </w:rPr>
      </w:pPr>
    </w:p>
    <w:p w14:paraId="3359BA3A" w14:textId="2C486600" w:rsidR="00F95F99" w:rsidRPr="00C65EE2" w:rsidRDefault="00F95F99" w:rsidP="00F95F99">
      <w:pPr>
        <w:tabs>
          <w:tab w:val="left" w:pos="2835"/>
        </w:tabs>
        <w:ind w:firstLine="4111"/>
        <w:rPr>
          <w:rFonts w:ascii="Arial" w:hAnsi="Arial" w:cs="Arial"/>
          <w:b/>
          <w:bCs/>
        </w:rPr>
      </w:pPr>
      <w:r w:rsidRPr="00C65EE2">
        <w:rPr>
          <w:rFonts w:ascii="Arial" w:hAnsi="Arial" w:cs="Arial"/>
          <w:b/>
          <w:bCs/>
        </w:rPr>
        <w:t>Wykonawcy</w:t>
      </w:r>
    </w:p>
    <w:p w14:paraId="24152FC0" w14:textId="5D7CD6FD" w:rsidR="00F95F99" w:rsidRPr="00C65EE2" w:rsidRDefault="00F95F99" w:rsidP="00F95F99">
      <w:pPr>
        <w:tabs>
          <w:tab w:val="left" w:pos="2835"/>
          <w:tab w:val="left" w:pos="4111"/>
        </w:tabs>
        <w:ind w:firstLine="3969"/>
        <w:rPr>
          <w:rFonts w:ascii="Arial" w:hAnsi="Arial" w:cs="Arial"/>
          <w:b/>
          <w:bCs/>
        </w:rPr>
      </w:pPr>
      <w:r w:rsidRPr="00C65EE2">
        <w:rPr>
          <w:rFonts w:ascii="Arial" w:hAnsi="Arial" w:cs="Arial"/>
          <w:b/>
          <w:bCs/>
        </w:rPr>
        <w:t xml:space="preserve">  ubiegający się o udzielenie zamówienia </w:t>
      </w:r>
    </w:p>
    <w:p w14:paraId="4475AA60" w14:textId="77777777" w:rsidR="00F95F99" w:rsidRPr="00C65EE2" w:rsidRDefault="00F95F99" w:rsidP="00F95F99">
      <w:pPr>
        <w:tabs>
          <w:tab w:val="left" w:pos="2835"/>
        </w:tabs>
        <w:ind w:firstLine="5387"/>
        <w:rPr>
          <w:rFonts w:ascii="Arial" w:hAnsi="Arial" w:cs="Arial"/>
          <w:b/>
          <w:bCs/>
        </w:rPr>
      </w:pPr>
    </w:p>
    <w:p w14:paraId="74D96FA4" w14:textId="77777777" w:rsidR="00F95F99" w:rsidRPr="00C65EE2" w:rsidRDefault="00F95F99" w:rsidP="00F95F99">
      <w:pPr>
        <w:tabs>
          <w:tab w:val="left" w:pos="2835"/>
        </w:tabs>
        <w:ind w:firstLine="5387"/>
        <w:rPr>
          <w:rFonts w:ascii="Arial" w:hAnsi="Arial" w:cs="Arial"/>
          <w:b/>
          <w:bCs/>
        </w:rPr>
      </w:pPr>
    </w:p>
    <w:p w14:paraId="1F91BB5F" w14:textId="76412EDD" w:rsidR="00F95F99" w:rsidRPr="00C65EE2" w:rsidRDefault="00F95F99" w:rsidP="00F95F99">
      <w:pPr>
        <w:tabs>
          <w:tab w:val="left" w:pos="2835"/>
        </w:tabs>
        <w:jc w:val="both"/>
        <w:rPr>
          <w:rFonts w:ascii="Arial" w:hAnsi="Arial" w:cs="Arial"/>
        </w:rPr>
      </w:pPr>
      <w:r w:rsidRPr="00C65EE2">
        <w:rPr>
          <w:rFonts w:ascii="Arial" w:hAnsi="Arial" w:cs="Arial"/>
          <w:b/>
          <w:bCs/>
        </w:rPr>
        <w:t xml:space="preserve">Dotyczy: </w:t>
      </w:r>
      <w:r w:rsidRPr="00C65EE2">
        <w:rPr>
          <w:rFonts w:ascii="Arial" w:hAnsi="Arial" w:cs="Arial"/>
        </w:rPr>
        <w:t>Przetargu nieograniczonego na dostawę pn.</w:t>
      </w:r>
      <w:r w:rsidRPr="00C65EE2">
        <w:rPr>
          <w:rFonts w:ascii="Arial" w:hAnsi="Arial" w:cs="Arial"/>
          <w14:ligatures w14:val="none"/>
        </w:rPr>
        <w:t xml:space="preserve"> </w:t>
      </w:r>
      <w:r w:rsidRPr="00C65EE2">
        <w:rPr>
          <w:rFonts w:ascii="Arial" w:hAnsi="Arial" w:cs="Arial"/>
        </w:rPr>
        <w:t>„Zakup i dostawa sprzętu teleinformatycznego na potrzeby ZCK w Lublinie</w:t>
      </w:r>
      <w:r w:rsidRPr="00C65EE2">
        <w:rPr>
          <w:rFonts w:ascii="Arial" w:hAnsi="Arial" w:cs="Arial"/>
          <w:iCs/>
        </w:rPr>
        <w:t>” ( Ogłoszenie o zamówieniu nr 2023/BZP 00320368/01  z 2023-07-21)</w:t>
      </w:r>
    </w:p>
    <w:p w14:paraId="34CE0055" w14:textId="77777777" w:rsidR="00F95F99" w:rsidRPr="00F95F99" w:rsidRDefault="00F95F99" w:rsidP="00F95F99">
      <w:pPr>
        <w:tabs>
          <w:tab w:val="left" w:pos="2835"/>
        </w:tabs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236DCB79" w14:textId="71EBF6DD" w:rsidR="00F95F99" w:rsidRPr="00C65EE2" w:rsidRDefault="00F95F99" w:rsidP="00F95F99">
      <w:pPr>
        <w:jc w:val="both"/>
        <w:rPr>
          <w:rFonts w:ascii="Arial" w:hAnsi="Arial" w:cs="Arial"/>
          <w:b/>
          <w:bCs/>
        </w:rPr>
      </w:pPr>
      <w:r w:rsidRPr="00C65EE2">
        <w:rPr>
          <w:rFonts w:ascii="Arial" w:hAnsi="Arial" w:cs="Arial"/>
        </w:rPr>
        <w:tab/>
        <w:t>Zamawiający którym jest Zarząd Transportu Miejskiego w Lublinie informuje, że w postępowaniu na dostawę pn. „Zakup i dostawa sprzętu teleinformatycznego na potrzeby ZCK w Lublinie</w:t>
      </w:r>
      <w:r w:rsidRPr="00C65EE2">
        <w:rPr>
          <w:rFonts w:ascii="Arial" w:hAnsi="Arial" w:cs="Arial"/>
          <w:iCs/>
        </w:rPr>
        <w:t>” wpłynęło następujące  zapytanie dotyczące wyjaśnienia treści SWZ:</w:t>
      </w:r>
    </w:p>
    <w:p w14:paraId="3CE540EC" w14:textId="77777777" w:rsidR="00427C77" w:rsidRPr="00C65EE2" w:rsidRDefault="00427C77" w:rsidP="00427C77">
      <w:pPr>
        <w:shd w:val="clear" w:color="auto" w:fill="FFFFFF"/>
        <w:rPr>
          <w:rFonts w:ascii="Arial" w:hAnsi="Arial" w:cs="Arial"/>
          <w:color w:val="666666"/>
          <w14:ligatures w14:val="none"/>
        </w:rPr>
      </w:pPr>
    </w:p>
    <w:p w14:paraId="70EB3848" w14:textId="7FB3B71E" w:rsidR="00427C77" w:rsidRPr="00C65EE2" w:rsidRDefault="00427C77" w:rsidP="00427C77">
      <w:pPr>
        <w:shd w:val="clear" w:color="auto" w:fill="FFFFFF"/>
        <w:rPr>
          <w:rFonts w:ascii="Arial" w:hAnsi="Arial" w:cs="Arial"/>
          <w:b/>
          <w:bCs/>
          <w14:ligatures w14:val="none"/>
        </w:rPr>
      </w:pPr>
      <w:r w:rsidRPr="00C65EE2">
        <w:rPr>
          <w:rFonts w:ascii="Arial" w:hAnsi="Arial" w:cs="Arial"/>
          <w:b/>
          <w:bCs/>
          <w14:ligatures w14:val="none"/>
        </w:rPr>
        <w:t xml:space="preserve">Pytanie nr 1 </w:t>
      </w:r>
    </w:p>
    <w:p w14:paraId="1D69AF60" w14:textId="6AA36BE4" w:rsidR="00427C77" w:rsidRPr="00427C77" w:rsidRDefault="00427C77" w:rsidP="00427C77">
      <w:pPr>
        <w:shd w:val="clear" w:color="auto" w:fill="FFFFFF"/>
        <w:rPr>
          <w:rFonts w:ascii="Arial" w:hAnsi="Arial" w:cs="Arial"/>
          <w14:ligatures w14:val="none"/>
        </w:rPr>
      </w:pPr>
      <w:r w:rsidRPr="00427C77">
        <w:rPr>
          <w:rFonts w:ascii="Arial" w:hAnsi="Arial" w:cs="Arial"/>
          <w14:ligatures w14:val="none"/>
        </w:rPr>
        <w:t>Zamawiający wymaga dostarczenia ekranu projekcyjnego o wymiarach kasety max</w:t>
      </w:r>
      <w:r w:rsidRPr="00C65EE2">
        <w:rPr>
          <w:rFonts w:ascii="Arial" w:hAnsi="Arial" w:cs="Arial"/>
          <w14:ligatures w14:val="none"/>
        </w:rPr>
        <w:t xml:space="preserve"> </w:t>
      </w:r>
      <w:r w:rsidRPr="00427C77">
        <w:rPr>
          <w:rFonts w:ascii="Arial" w:hAnsi="Arial" w:cs="Arial"/>
          <w14:ligatures w14:val="none"/>
        </w:rPr>
        <w:t>250x15x13 cm czy Zamawiający dopuści wymiary kasety 258x12x10 cm ?</w:t>
      </w:r>
    </w:p>
    <w:p w14:paraId="09C3ECEF" w14:textId="77777777" w:rsidR="00F95F99" w:rsidRPr="00C65EE2" w:rsidRDefault="00F95F99" w:rsidP="00427C77">
      <w:pPr>
        <w:ind w:firstLine="708"/>
        <w:rPr>
          <w:rFonts w:ascii="Arial" w:hAnsi="Arial" w:cs="Arial"/>
        </w:rPr>
      </w:pPr>
    </w:p>
    <w:p w14:paraId="1158530E" w14:textId="73EB922E" w:rsidR="00F95F99" w:rsidRPr="00C65EE2" w:rsidRDefault="00427C77" w:rsidP="00427C77">
      <w:pPr>
        <w:jc w:val="both"/>
        <w:rPr>
          <w:rFonts w:ascii="Arial" w:hAnsi="Arial" w:cs="Arial"/>
        </w:rPr>
      </w:pPr>
      <w:r w:rsidRPr="00C65EE2">
        <w:rPr>
          <w:rFonts w:ascii="Arial" w:hAnsi="Arial" w:cs="Arial"/>
          <w:b/>
          <w:bCs/>
        </w:rPr>
        <w:t xml:space="preserve">Odpowiedź zamawiającego: </w:t>
      </w:r>
      <w:r w:rsidRPr="00C65EE2">
        <w:rPr>
          <w:rFonts w:ascii="Arial" w:hAnsi="Arial" w:cs="Arial"/>
        </w:rPr>
        <w:t>Zamawiający wyjaśnia, że dopuści ekran projekcyjny o wymiarach kasety 258x12x10</w:t>
      </w:r>
      <w:r w:rsidR="00C65EE2">
        <w:rPr>
          <w:rFonts w:ascii="Arial" w:hAnsi="Arial" w:cs="Arial"/>
        </w:rPr>
        <w:t xml:space="preserve"> cm</w:t>
      </w:r>
      <w:r w:rsidRPr="00C65EE2">
        <w:rPr>
          <w:rFonts w:ascii="Arial" w:hAnsi="Arial" w:cs="Arial"/>
        </w:rPr>
        <w:t>. W związku z powyższym zamawiający dokona zmiany treści SWZ.</w:t>
      </w:r>
    </w:p>
    <w:p w14:paraId="64E5F067" w14:textId="77777777" w:rsidR="00F95F99" w:rsidRPr="00C65EE2" w:rsidRDefault="00F95F99"/>
    <w:p w14:paraId="4386EF36" w14:textId="77777777" w:rsidR="00427C77" w:rsidRPr="00C65EE2" w:rsidRDefault="00427C77"/>
    <w:p w14:paraId="03B9191A" w14:textId="77777777" w:rsidR="00427C77" w:rsidRPr="00C65EE2" w:rsidRDefault="00427C77"/>
    <w:p w14:paraId="1E918AF0" w14:textId="77777777" w:rsidR="00427C77" w:rsidRPr="00C65EE2" w:rsidRDefault="00427C77"/>
    <w:p w14:paraId="22143AF2" w14:textId="77777777" w:rsidR="00427C77" w:rsidRPr="00C65EE2" w:rsidRDefault="00427C77" w:rsidP="00427C77">
      <w:pPr>
        <w:jc w:val="center"/>
        <w:rPr>
          <w:rFonts w:ascii="Arial" w:hAnsi="Arial" w:cs="Arial"/>
          <w:b/>
          <w:bCs/>
        </w:rPr>
      </w:pPr>
    </w:p>
    <w:p w14:paraId="3776D0AC" w14:textId="7B106FED" w:rsidR="00427C77" w:rsidRPr="00C65EE2" w:rsidRDefault="00427C77" w:rsidP="00427C77">
      <w:pPr>
        <w:jc w:val="center"/>
        <w:rPr>
          <w:rFonts w:ascii="Arial" w:hAnsi="Arial" w:cs="Arial"/>
          <w:b/>
          <w:bCs/>
        </w:rPr>
      </w:pPr>
      <w:r w:rsidRPr="00C65EE2">
        <w:rPr>
          <w:rFonts w:ascii="Arial" w:hAnsi="Arial" w:cs="Arial"/>
          <w:b/>
          <w:bCs/>
        </w:rPr>
        <w:t>Zmiana treści SWZ</w:t>
      </w:r>
    </w:p>
    <w:p w14:paraId="2E1360BB" w14:textId="77777777" w:rsidR="00427C77" w:rsidRPr="00C65EE2" w:rsidRDefault="00427C77" w:rsidP="00427C77">
      <w:pPr>
        <w:jc w:val="center"/>
        <w:rPr>
          <w:rFonts w:ascii="Arial" w:hAnsi="Arial" w:cs="Arial"/>
          <w:b/>
          <w:bCs/>
        </w:rPr>
      </w:pPr>
    </w:p>
    <w:p w14:paraId="21C7280C" w14:textId="740204F6" w:rsidR="00427C77" w:rsidRDefault="00427C77" w:rsidP="00C65EE2">
      <w:pPr>
        <w:jc w:val="both"/>
        <w:rPr>
          <w:rFonts w:ascii="Arial" w:hAnsi="Arial" w:cs="Arial"/>
        </w:rPr>
      </w:pPr>
      <w:r w:rsidRPr="00C65EE2">
        <w:rPr>
          <w:rFonts w:ascii="Arial" w:hAnsi="Arial" w:cs="Arial"/>
        </w:rPr>
        <w:t>W załączniku nr 1 do SWZ- Załącznik nr 1 do umowy</w:t>
      </w:r>
      <w:r w:rsidR="00C65EE2">
        <w:rPr>
          <w:rFonts w:ascii="Arial" w:hAnsi="Arial" w:cs="Arial"/>
        </w:rPr>
        <w:t>-  Opis przedmiotu zamówienia</w:t>
      </w:r>
      <w:r w:rsidRPr="00C65EE2">
        <w:rPr>
          <w:rFonts w:ascii="Arial" w:hAnsi="Arial" w:cs="Arial"/>
        </w:rPr>
        <w:t xml:space="preserve"> w </w:t>
      </w:r>
      <w:r w:rsidR="00C65EE2" w:rsidRPr="00C65EE2">
        <w:rPr>
          <w:rFonts w:ascii="Arial" w:hAnsi="Arial" w:cs="Arial"/>
        </w:rPr>
        <w:t>poz. 11 Ekran projekcyjny, automatyczny, elektryczny</w:t>
      </w:r>
      <w:r w:rsidR="00C65EE2">
        <w:rPr>
          <w:rFonts w:ascii="Arial" w:hAnsi="Arial" w:cs="Arial"/>
        </w:rPr>
        <w:t xml:space="preserve"> w </w:t>
      </w:r>
      <w:r w:rsidR="00C65EE2" w:rsidRPr="00C65EE2">
        <w:rPr>
          <w:rFonts w:ascii="Arial" w:hAnsi="Arial" w:cs="Arial"/>
        </w:rPr>
        <w:t xml:space="preserve"> pkt 6 </w:t>
      </w:r>
      <w:r w:rsidR="00C65EE2" w:rsidRPr="00C65EE2">
        <w:rPr>
          <w:rFonts w:ascii="Arial" w:hAnsi="Arial" w:cs="Arial"/>
          <w:b/>
          <w:bCs/>
          <w:u w:val="single"/>
        </w:rPr>
        <w:t>było:</w:t>
      </w:r>
      <w:r w:rsidR="00C65EE2" w:rsidRPr="00C65EE2">
        <w:rPr>
          <w:rFonts w:ascii="Arial" w:hAnsi="Arial" w:cs="Arial"/>
        </w:rPr>
        <w:t xml:space="preserve"> Wymiar kasety max 250 x 15 x 13 cm </w:t>
      </w:r>
      <w:r w:rsidR="00C65EE2" w:rsidRPr="00C65EE2">
        <w:rPr>
          <w:rFonts w:ascii="Arial" w:hAnsi="Arial" w:cs="Arial"/>
          <w:b/>
          <w:bCs/>
          <w:u w:val="single"/>
        </w:rPr>
        <w:t>po zmianie jest:</w:t>
      </w:r>
      <w:r w:rsidR="00C65EE2" w:rsidRPr="00C65EE2">
        <w:rPr>
          <w:rFonts w:ascii="Arial" w:hAnsi="Arial" w:cs="Arial"/>
        </w:rPr>
        <w:t xml:space="preserve"> Wymiar kasety max 258 x 15 x 13 cm.</w:t>
      </w:r>
    </w:p>
    <w:p w14:paraId="23147DB8" w14:textId="77777777" w:rsidR="00C65EE2" w:rsidRDefault="00C65EE2" w:rsidP="00C65EE2">
      <w:pPr>
        <w:jc w:val="both"/>
        <w:rPr>
          <w:rFonts w:ascii="Arial" w:hAnsi="Arial" w:cs="Arial"/>
        </w:rPr>
      </w:pPr>
    </w:p>
    <w:p w14:paraId="65A81E7B" w14:textId="77777777" w:rsidR="00C65EE2" w:rsidRDefault="00C65EE2" w:rsidP="00C65EE2">
      <w:pPr>
        <w:jc w:val="both"/>
        <w:rPr>
          <w:rFonts w:ascii="Arial" w:hAnsi="Arial" w:cs="Arial"/>
        </w:rPr>
      </w:pPr>
    </w:p>
    <w:p w14:paraId="6C19F36D" w14:textId="77777777" w:rsidR="00C65EE2" w:rsidRDefault="00C65EE2" w:rsidP="00C65EE2">
      <w:pPr>
        <w:jc w:val="both"/>
        <w:rPr>
          <w:rFonts w:ascii="Arial" w:hAnsi="Arial" w:cs="Arial"/>
        </w:rPr>
      </w:pPr>
    </w:p>
    <w:p w14:paraId="70615227" w14:textId="77777777" w:rsidR="00C65EE2" w:rsidRDefault="00C65EE2" w:rsidP="00C65EE2">
      <w:pPr>
        <w:jc w:val="both"/>
        <w:rPr>
          <w:rFonts w:ascii="Arial" w:hAnsi="Arial" w:cs="Arial"/>
        </w:rPr>
      </w:pPr>
    </w:p>
    <w:p w14:paraId="01614367" w14:textId="77777777" w:rsidR="00C65EE2" w:rsidRDefault="00C65EE2" w:rsidP="00C65EE2">
      <w:pPr>
        <w:jc w:val="both"/>
        <w:rPr>
          <w:rFonts w:ascii="Arial" w:hAnsi="Arial" w:cs="Arial"/>
        </w:rPr>
      </w:pPr>
    </w:p>
    <w:p w14:paraId="025C36F7" w14:textId="35FDA9DD" w:rsidR="00C65EE2" w:rsidRPr="00C65EE2" w:rsidRDefault="00C65EE2" w:rsidP="00C65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ujednolicony Załącznik nr 1 do SWZ-Załącznik nr 1 do umowy- Opis przedmiotu zamówienia uwzględniający zmianę z dnia 26.07.2023 r. </w:t>
      </w:r>
    </w:p>
    <w:sectPr w:rsidR="00C65EE2" w:rsidRPr="00C6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99"/>
    <w:rsid w:val="00276708"/>
    <w:rsid w:val="00427C77"/>
    <w:rsid w:val="00802332"/>
    <w:rsid w:val="00C65EE2"/>
    <w:rsid w:val="00DD6DA1"/>
    <w:rsid w:val="00F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28B1"/>
  <w15:chartTrackingRefBased/>
  <w15:docId w15:val="{DEAEB640-EDB6-48CC-A106-3632AD9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C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8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Oliwier Pachulski</dc:creator>
  <cp:keywords/>
  <dc:description/>
  <cp:lastModifiedBy>Oliwier Pachulski</cp:lastModifiedBy>
  <cp:revision>2</cp:revision>
  <dcterms:created xsi:type="dcterms:W3CDTF">2023-07-26T14:18:00Z</dcterms:created>
  <dcterms:modified xsi:type="dcterms:W3CDTF">2023-07-26T15:14:00Z</dcterms:modified>
</cp:coreProperties>
</file>