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03C6F83F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D556E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D556E" w:rsidRDefault="00B01B43" w:rsidP="00AB1E13">
      <w:pPr>
        <w:rPr>
          <w:rFonts w:asciiTheme="minorHAnsi" w:hAnsiTheme="minorHAnsi"/>
          <w:b/>
          <w:bCs/>
          <w:sz w:val="22"/>
          <w:szCs w:val="22"/>
        </w:rPr>
      </w:pPr>
      <w:r w:rsidRPr="007D556E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AB1E13" w:rsidRPr="007D556E">
        <w:rPr>
          <w:rFonts w:asciiTheme="minorHAnsi" w:hAnsiTheme="minorHAnsi"/>
          <w:b/>
          <w:bCs/>
          <w:sz w:val="22"/>
          <w:szCs w:val="22"/>
        </w:rPr>
        <w:t>41</w:t>
      </w:r>
      <w:r w:rsidRPr="007D556E">
        <w:rPr>
          <w:rFonts w:asciiTheme="minorHAnsi" w:hAnsiTheme="minorHAnsi"/>
          <w:b/>
          <w:bCs/>
          <w:sz w:val="22"/>
          <w:szCs w:val="22"/>
        </w:rPr>
        <w:t xml:space="preserve"> 36 </w:t>
      </w:r>
      <w:r w:rsidR="00AB1E13" w:rsidRPr="007D556E">
        <w:rPr>
          <w:rFonts w:asciiTheme="minorHAnsi" w:hAnsiTheme="minorHAnsi"/>
          <w:b/>
          <w:bCs/>
          <w:sz w:val="22"/>
          <w:szCs w:val="22"/>
        </w:rPr>
        <w:t>74</w:t>
      </w:r>
      <w:r w:rsidRPr="007D556E">
        <w:rPr>
          <w:rFonts w:asciiTheme="minorHAnsi" w:hAnsiTheme="minorHAnsi"/>
          <w:b/>
          <w:bCs/>
          <w:sz w:val="22"/>
          <w:szCs w:val="22"/>
        </w:rPr>
        <w:t xml:space="preserve"> 474</w:t>
      </w:r>
      <w:r w:rsidR="00AB1E13" w:rsidRPr="007D556E">
        <w:rPr>
          <w:rFonts w:asciiTheme="minorHAnsi" w:hAnsiTheme="minorHAnsi"/>
          <w:b/>
          <w:bCs/>
          <w:sz w:val="22"/>
          <w:szCs w:val="22"/>
        </w:rPr>
        <w:t>/</w:t>
      </w:r>
      <w:r w:rsidRPr="007D556E">
        <w:rPr>
          <w:rFonts w:asciiTheme="minorHAnsi" w:hAnsiTheme="minorHAnsi"/>
          <w:b/>
          <w:bCs/>
          <w:sz w:val="22"/>
          <w:szCs w:val="22"/>
        </w:rPr>
        <w:t>072</w:t>
      </w:r>
    </w:p>
    <w:p w14:paraId="5A3E0E62" w14:textId="1B1F2AC2" w:rsidR="00AB1E13" w:rsidRPr="007D556E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7D556E">
        <w:rPr>
          <w:rFonts w:asciiTheme="minorHAnsi" w:hAnsiTheme="minorHAnsi"/>
          <w:sz w:val="22"/>
          <w:szCs w:val="22"/>
        </w:rPr>
        <w:t xml:space="preserve">Kielce, dn. </w:t>
      </w:r>
      <w:r w:rsidR="007D556E" w:rsidRPr="007D556E">
        <w:rPr>
          <w:rFonts w:asciiTheme="minorHAnsi" w:hAnsiTheme="minorHAnsi"/>
          <w:sz w:val="22"/>
          <w:szCs w:val="22"/>
        </w:rPr>
        <w:t>24</w:t>
      </w:r>
      <w:r w:rsidR="0078014D" w:rsidRPr="007D556E">
        <w:rPr>
          <w:rFonts w:asciiTheme="minorHAnsi" w:hAnsiTheme="minorHAnsi"/>
          <w:sz w:val="22"/>
          <w:szCs w:val="22"/>
        </w:rPr>
        <w:t>.</w:t>
      </w:r>
      <w:r w:rsidR="00CC4FDB" w:rsidRPr="007D556E">
        <w:rPr>
          <w:rFonts w:asciiTheme="minorHAnsi" w:hAnsiTheme="minorHAnsi"/>
          <w:sz w:val="22"/>
          <w:szCs w:val="22"/>
        </w:rPr>
        <w:t>0</w:t>
      </w:r>
      <w:r w:rsidR="00FA006E" w:rsidRPr="007D556E">
        <w:rPr>
          <w:rFonts w:asciiTheme="minorHAnsi" w:hAnsiTheme="minorHAnsi"/>
          <w:sz w:val="22"/>
          <w:szCs w:val="22"/>
        </w:rPr>
        <w:t>5</w:t>
      </w:r>
      <w:r w:rsidR="006154FF" w:rsidRPr="007D556E">
        <w:rPr>
          <w:rFonts w:asciiTheme="minorHAnsi" w:hAnsiTheme="minorHAnsi"/>
          <w:sz w:val="22"/>
          <w:szCs w:val="22"/>
        </w:rPr>
        <w:t>.</w:t>
      </w:r>
      <w:r w:rsidR="0078014D" w:rsidRPr="007D556E">
        <w:rPr>
          <w:rFonts w:asciiTheme="minorHAnsi" w:hAnsiTheme="minorHAnsi"/>
          <w:sz w:val="22"/>
          <w:szCs w:val="22"/>
        </w:rPr>
        <w:t>202</w:t>
      </w:r>
      <w:r w:rsidR="000E25C1" w:rsidRPr="007D556E">
        <w:rPr>
          <w:rFonts w:asciiTheme="minorHAnsi" w:hAnsiTheme="minorHAnsi"/>
          <w:sz w:val="22"/>
          <w:szCs w:val="22"/>
        </w:rPr>
        <w:t>4</w:t>
      </w:r>
      <w:r w:rsidRPr="007D556E">
        <w:rPr>
          <w:rFonts w:asciiTheme="minorHAnsi" w:hAnsiTheme="minorHAnsi"/>
          <w:sz w:val="22"/>
          <w:szCs w:val="22"/>
        </w:rPr>
        <w:t xml:space="preserve"> </w:t>
      </w:r>
      <w:r w:rsidR="00AB1E13" w:rsidRPr="007D556E">
        <w:rPr>
          <w:rFonts w:asciiTheme="minorHAnsi" w:hAnsiTheme="minorHAnsi"/>
          <w:sz w:val="22"/>
          <w:szCs w:val="22"/>
        </w:rPr>
        <w:t>r.</w:t>
      </w:r>
    </w:p>
    <w:p w14:paraId="19BAA5F6" w14:textId="41721E58" w:rsidR="00AB1E13" w:rsidRPr="007D556E" w:rsidRDefault="000E25C1" w:rsidP="00D30CEF">
      <w:pPr>
        <w:rPr>
          <w:rFonts w:asciiTheme="minorHAnsi" w:hAnsiTheme="minorHAnsi"/>
          <w:b/>
          <w:sz w:val="22"/>
          <w:szCs w:val="22"/>
        </w:rPr>
      </w:pPr>
      <w:r w:rsidRPr="007D556E">
        <w:rPr>
          <w:rFonts w:asciiTheme="minorHAnsi" w:hAnsiTheme="minorHAnsi"/>
          <w:b/>
          <w:bCs/>
          <w:sz w:val="22"/>
          <w:szCs w:val="22"/>
        </w:rPr>
        <w:t>I</w:t>
      </w:r>
      <w:r w:rsidR="00D30CEF" w:rsidRPr="007D556E">
        <w:rPr>
          <w:rFonts w:asciiTheme="minorHAnsi" w:hAnsiTheme="minorHAnsi"/>
          <w:b/>
          <w:bCs/>
          <w:sz w:val="22"/>
          <w:szCs w:val="22"/>
        </w:rPr>
        <w:t>ZP.2411.</w:t>
      </w:r>
      <w:r w:rsidR="007D556E" w:rsidRPr="007D556E">
        <w:rPr>
          <w:rFonts w:asciiTheme="minorHAnsi" w:hAnsiTheme="minorHAnsi"/>
          <w:b/>
          <w:bCs/>
          <w:sz w:val="22"/>
          <w:szCs w:val="22"/>
        </w:rPr>
        <w:t>106</w:t>
      </w:r>
      <w:r w:rsidR="0078014D" w:rsidRPr="007D556E">
        <w:rPr>
          <w:rFonts w:asciiTheme="minorHAnsi" w:hAnsiTheme="minorHAnsi"/>
          <w:b/>
          <w:bCs/>
          <w:sz w:val="22"/>
          <w:szCs w:val="22"/>
        </w:rPr>
        <w:t>.202</w:t>
      </w:r>
      <w:r w:rsidRPr="007D556E">
        <w:rPr>
          <w:rFonts w:asciiTheme="minorHAnsi" w:hAnsiTheme="minorHAnsi"/>
          <w:b/>
          <w:bCs/>
          <w:sz w:val="22"/>
          <w:szCs w:val="22"/>
        </w:rPr>
        <w:t>4</w:t>
      </w:r>
      <w:r w:rsidR="00DF5436" w:rsidRPr="007D556E">
        <w:rPr>
          <w:rFonts w:asciiTheme="minorHAnsi" w:hAnsiTheme="minorHAnsi"/>
          <w:b/>
          <w:bCs/>
          <w:sz w:val="22"/>
          <w:szCs w:val="22"/>
        </w:rPr>
        <w:t>.IA</w:t>
      </w:r>
    </w:p>
    <w:p w14:paraId="287D9879" w14:textId="77777777" w:rsidR="00AB1E13" w:rsidRPr="007D556E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4F2615" w14:textId="77777777" w:rsidR="00D30CEF" w:rsidRPr="007D556E" w:rsidRDefault="00D30CEF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74E272" w14:textId="77777777" w:rsidR="000D6BEB" w:rsidRPr="007D556E" w:rsidRDefault="000D6BEB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202221" w14:textId="77777777" w:rsidR="00AB1E13" w:rsidRPr="007D556E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7D556E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66CA296C" w14:textId="77777777" w:rsidR="00AB1E13" w:rsidRPr="007D556E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74A4017A" w14:textId="77777777" w:rsidR="00BA165D" w:rsidRPr="007D556E" w:rsidRDefault="00BA165D" w:rsidP="005026A4">
      <w:pPr>
        <w:spacing w:before="10" w:afterLines="10" w:after="24"/>
        <w:jc w:val="both"/>
        <w:rPr>
          <w:rFonts w:asciiTheme="minorHAnsi" w:hAnsiTheme="minorHAnsi"/>
          <w:bCs/>
          <w:sz w:val="22"/>
          <w:szCs w:val="22"/>
        </w:rPr>
      </w:pPr>
    </w:p>
    <w:p w14:paraId="7A4B7B71" w14:textId="25C3FCC3" w:rsidR="00E569C0" w:rsidRPr="007D556E" w:rsidRDefault="000E25C1" w:rsidP="007D556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D556E">
        <w:rPr>
          <w:rFonts w:ascii="Calibri" w:hAnsi="Calibri" w:cs="Calibri"/>
          <w:b/>
          <w:bCs/>
          <w:sz w:val="22"/>
          <w:szCs w:val="22"/>
        </w:rPr>
        <w:t>Dot.</w:t>
      </w:r>
      <w:r w:rsidRPr="007D556E">
        <w:rPr>
          <w:rFonts w:ascii="Calibri" w:hAnsi="Calibri" w:cs="Calibri"/>
          <w:b/>
          <w:sz w:val="22"/>
          <w:szCs w:val="22"/>
        </w:rPr>
        <w:t xml:space="preserve"> IZP.2411.</w:t>
      </w:r>
      <w:r w:rsidR="007D556E" w:rsidRPr="007D556E">
        <w:rPr>
          <w:rFonts w:ascii="Calibri" w:hAnsi="Calibri" w:cs="Calibri"/>
          <w:b/>
          <w:sz w:val="22"/>
          <w:szCs w:val="22"/>
        </w:rPr>
        <w:t>106</w:t>
      </w:r>
      <w:r w:rsidRPr="007D556E">
        <w:rPr>
          <w:rFonts w:ascii="Calibri" w:hAnsi="Calibri" w:cs="Calibri"/>
          <w:b/>
          <w:sz w:val="22"/>
          <w:szCs w:val="22"/>
        </w:rPr>
        <w:t>.2024.IA</w:t>
      </w:r>
      <w:r w:rsidRPr="007D55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556E">
        <w:rPr>
          <w:rFonts w:ascii="Calibri" w:hAnsi="Calibri" w:cs="Calibri"/>
          <w:b/>
          <w:sz w:val="22"/>
          <w:szCs w:val="22"/>
        </w:rPr>
        <w:t>:</w:t>
      </w:r>
      <w:r w:rsidRPr="007D556E">
        <w:rPr>
          <w:rFonts w:ascii="Calibri" w:hAnsi="Calibri" w:cs="Calibri"/>
          <w:sz w:val="22"/>
          <w:szCs w:val="22"/>
        </w:rPr>
        <w:t xml:space="preserve"> </w:t>
      </w:r>
      <w:r w:rsidR="00E569C0" w:rsidRPr="007D556E">
        <w:rPr>
          <w:rFonts w:ascii="Calibri" w:hAnsi="Calibri" w:cs="Calibri"/>
          <w:b/>
          <w:bCs/>
          <w:sz w:val="22"/>
          <w:szCs w:val="22"/>
        </w:rPr>
        <w:t>,</w:t>
      </w:r>
      <w:r w:rsidR="007D556E" w:rsidRPr="007D556E">
        <w:rPr>
          <w:sz w:val="22"/>
          <w:szCs w:val="22"/>
        </w:rPr>
        <w:t xml:space="preserve"> 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Dzier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ż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aw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urz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dzenia do syntezy 18 F FDG oraz wyposa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ż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enia kontroli jako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ci wraz z dostaw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kaset ,materia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łó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w i odczynników niezb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dnych do wytworzenia i przeprowadzenia analiz kontroli jako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ci wytworzonego preparatu zgodnie z obowi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zuj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c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monografi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 farmakopealn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preparatu  Fludeoxyglucose (18F) injection dla Zak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ł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adu Medycyny Nuklearnej z O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rodkiem PET 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wi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tokrzyskiego Centrum Onkologii w Kielcach”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ab/>
      </w:r>
      <w:r w:rsidR="00E569C0" w:rsidRPr="007D556E">
        <w:rPr>
          <w:rFonts w:ascii="Calibri" w:hAnsi="Calibri" w:cs="Calibri"/>
          <w:b/>
          <w:bCs/>
          <w:sz w:val="22"/>
          <w:szCs w:val="22"/>
        </w:rPr>
        <w:t>,</w:t>
      </w:r>
      <w:r w:rsidR="00FA006E" w:rsidRPr="007D556E">
        <w:rPr>
          <w:sz w:val="22"/>
          <w:szCs w:val="22"/>
        </w:rPr>
        <w:t xml:space="preserve"> </w:t>
      </w:r>
      <w:r w:rsidR="00FA006E" w:rsidRPr="007D556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BC2953D" w14:textId="22F91EA1" w:rsidR="004E64F0" w:rsidRPr="007D556E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556E">
        <w:rPr>
          <w:rFonts w:asciiTheme="minorHAnsi" w:hAnsiTheme="minorHAnsi"/>
          <w:bCs/>
          <w:sz w:val="22"/>
          <w:szCs w:val="22"/>
        </w:rPr>
        <w:t xml:space="preserve"> </w:t>
      </w:r>
      <w:r w:rsidRPr="007D556E">
        <w:rPr>
          <w:rFonts w:asciiTheme="minorHAnsi" w:hAnsiTheme="minorHAnsi"/>
          <w:bCs/>
          <w:sz w:val="22"/>
          <w:szCs w:val="22"/>
        </w:rPr>
        <w:tab/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D556E">
        <w:rPr>
          <w:rFonts w:asciiTheme="minorHAnsi" w:hAnsiTheme="minorHAnsi"/>
          <w:bCs/>
          <w:sz w:val="22"/>
          <w:szCs w:val="22"/>
        </w:rPr>
        <w:t>zamówień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Pr="007D556E">
        <w:rPr>
          <w:rFonts w:asciiTheme="minorHAnsi" w:hAnsiTheme="minorHAnsi"/>
          <w:bCs/>
          <w:sz w:val="22"/>
          <w:szCs w:val="22"/>
        </w:rPr>
        <w:t>ę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dotycząc</w:t>
      </w:r>
      <w:r w:rsidRPr="007D556E">
        <w:rPr>
          <w:rFonts w:asciiTheme="minorHAnsi" w:hAnsiTheme="minorHAnsi"/>
          <w:bCs/>
          <w:sz w:val="22"/>
          <w:szCs w:val="22"/>
        </w:rPr>
        <w:t>ą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kwoty</w:t>
      </w:r>
      <w:r w:rsidR="000D6BEB" w:rsidRPr="007D556E">
        <w:rPr>
          <w:rFonts w:asciiTheme="minorHAnsi" w:hAnsiTheme="minorHAnsi"/>
          <w:bCs/>
          <w:sz w:val="22"/>
          <w:szCs w:val="22"/>
        </w:rPr>
        <w:t>,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Pr="007D556E">
        <w:rPr>
          <w:rFonts w:asciiTheme="minorHAnsi" w:hAnsiTheme="minorHAnsi"/>
          <w:bCs/>
          <w:sz w:val="22"/>
          <w:szCs w:val="22"/>
        </w:rPr>
        <w:t>zyć na sfinansowanie zamówienia</w:t>
      </w:r>
      <w:r w:rsidR="005B6ABF" w:rsidRPr="007D556E">
        <w:rPr>
          <w:rFonts w:asciiTheme="minorHAnsi" w:hAnsiTheme="minorHAnsi"/>
          <w:bCs/>
          <w:sz w:val="22"/>
          <w:szCs w:val="22"/>
        </w:rPr>
        <w:t xml:space="preserve"> tj.</w:t>
      </w:r>
      <w:r w:rsidRPr="007D556E">
        <w:rPr>
          <w:rFonts w:asciiTheme="minorHAnsi" w:hAnsiTheme="minorHAnsi"/>
          <w:bCs/>
          <w:sz w:val="22"/>
          <w:szCs w:val="22"/>
        </w:rPr>
        <w:t>:</w:t>
      </w:r>
      <w:r w:rsidRPr="007D55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2607" w:rsidRPr="007D556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C3F88AE" w14:textId="77777777" w:rsidR="004F2A11" w:rsidRPr="007D556E" w:rsidRDefault="004F2A11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D556E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D556E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291697D0" w:rsidR="0078014D" w:rsidRPr="007D556E" w:rsidRDefault="002B34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78014D"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zacunek</w:t>
            </w:r>
            <w:r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FD1692"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D556E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D556E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5ADA4CF3" w:rsidR="00FD1692" w:rsidRPr="007D556E" w:rsidRDefault="002B344D" w:rsidP="00FA0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5A3DB3" w:rsidRPr="007D556E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AD2BB2">
              <w:rPr>
                <w:rFonts w:ascii="Calibri" w:hAnsi="Calibri"/>
                <w:color w:val="000000"/>
                <w:sz w:val="22"/>
                <w:szCs w:val="22"/>
              </w:rPr>
              <w:t>707.594,40</w:t>
            </w:r>
          </w:p>
        </w:tc>
      </w:tr>
    </w:tbl>
    <w:p w14:paraId="744A9DBB" w14:textId="77777777" w:rsidR="00716E2C" w:rsidRPr="007D556E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920192" w14:textId="77777777" w:rsidR="008E2F2C" w:rsidRPr="007D556E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71174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217BE4"/>
    <w:rsid w:val="002803AE"/>
    <w:rsid w:val="002B344D"/>
    <w:rsid w:val="002F3BE9"/>
    <w:rsid w:val="003761F9"/>
    <w:rsid w:val="00386C11"/>
    <w:rsid w:val="00390B7B"/>
    <w:rsid w:val="003A6D3F"/>
    <w:rsid w:val="003B05FF"/>
    <w:rsid w:val="003D0F80"/>
    <w:rsid w:val="00423B7B"/>
    <w:rsid w:val="004366B1"/>
    <w:rsid w:val="00470C7B"/>
    <w:rsid w:val="004A1FD1"/>
    <w:rsid w:val="004A354B"/>
    <w:rsid w:val="004A7C72"/>
    <w:rsid w:val="004E015A"/>
    <w:rsid w:val="004E64F0"/>
    <w:rsid w:val="004F2A11"/>
    <w:rsid w:val="00500731"/>
    <w:rsid w:val="005026A4"/>
    <w:rsid w:val="005705A1"/>
    <w:rsid w:val="005911EB"/>
    <w:rsid w:val="005A3DB3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1742"/>
    <w:rsid w:val="007162E1"/>
    <w:rsid w:val="00716E2C"/>
    <w:rsid w:val="0078014D"/>
    <w:rsid w:val="0078364E"/>
    <w:rsid w:val="007A4AEB"/>
    <w:rsid w:val="007C101A"/>
    <w:rsid w:val="007C3E44"/>
    <w:rsid w:val="007D2371"/>
    <w:rsid w:val="007D556E"/>
    <w:rsid w:val="007F73B7"/>
    <w:rsid w:val="00814BFE"/>
    <w:rsid w:val="00815312"/>
    <w:rsid w:val="00834CE8"/>
    <w:rsid w:val="00837A7E"/>
    <w:rsid w:val="00852FDF"/>
    <w:rsid w:val="00896FC4"/>
    <w:rsid w:val="008E2F2C"/>
    <w:rsid w:val="008F4635"/>
    <w:rsid w:val="00922DEC"/>
    <w:rsid w:val="0095028A"/>
    <w:rsid w:val="00976BD4"/>
    <w:rsid w:val="0098622A"/>
    <w:rsid w:val="00990805"/>
    <w:rsid w:val="00A22BF3"/>
    <w:rsid w:val="00A232B2"/>
    <w:rsid w:val="00A26D43"/>
    <w:rsid w:val="00A67958"/>
    <w:rsid w:val="00AB1E13"/>
    <w:rsid w:val="00AD2BB2"/>
    <w:rsid w:val="00B01B43"/>
    <w:rsid w:val="00B25FB4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4738A"/>
    <w:rsid w:val="00E54D62"/>
    <w:rsid w:val="00E569C0"/>
    <w:rsid w:val="00E83DD1"/>
    <w:rsid w:val="00F01B36"/>
    <w:rsid w:val="00F14B68"/>
    <w:rsid w:val="00F35FEE"/>
    <w:rsid w:val="00FA006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2024-05-09T12:14:00Z</cp:lastPrinted>
  <dcterms:created xsi:type="dcterms:W3CDTF">2024-05-24T08:41:00Z</dcterms:created>
  <dcterms:modified xsi:type="dcterms:W3CDTF">2024-05-24T08:42:00Z</dcterms:modified>
</cp:coreProperties>
</file>