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1DC5DC97" w:rsidR="009F2599" w:rsidRPr="00CC137D" w:rsidRDefault="009F2599" w:rsidP="00CC137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C137D">
        <w:rPr>
          <w:rFonts w:eastAsia="Calibri"/>
          <w:sz w:val="28"/>
          <w:szCs w:val="28"/>
          <w:lang w:eastAsia="en-US"/>
        </w:rPr>
        <w:t xml:space="preserve">Kraków, </w:t>
      </w:r>
      <w:r w:rsidR="00853320" w:rsidRPr="00CC137D">
        <w:rPr>
          <w:rFonts w:eastAsia="Calibri"/>
          <w:sz w:val="28"/>
          <w:szCs w:val="28"/>
          <w:lang w:eastAsia="en-US"/>
        </w:rPr>
        <w:t>1</w:t>
      </w:r>
      <w:r w:rsidR="00D40368" w:rsidRPr="00CC137D">
        <w:rPr>
          <w:rFonts w:eastAsia="Calibri"/>
          <w:sz w:val="28"/>
          <w:szCs w:val="28"/>
          <w:lang w:eastAsia="en-US"/>
        </w:rPr>
        <w:t>9</w:t>
      </w:r>
      <w:r w:rsidRPr="00CC137D">
        <w:rPr>
          <w:rFonts w:eastAsia="Calibri"/>
          <w:sz w:val="28"/>
          <w:szCs w:val="28"/>
          <w:lang w:eastAsia="en-US"/>
        </w:rPr>
        <w:t>.0</w:t>
      </w:r>
      <w:r w:rsidR="00F60424" w:rsidRPr="00CC137D">
        <w:rPr>
          <w:rFonts w:eastAsia="Calibri"/>
          <w:sz w:val="28"/>
          <w:szCs w:val="28"/>
          <w:lang w:eastAsia="en-US"/>
        </w:rPr>
        <w:t>4</w:t>
      </w:r>
      <w:r w:rsidRPr="00CC137D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CC137D" w:rsidRDefault="009F2599" w:rsidP="00CC137D">
      <w:pPr>
        <w:rPr>
          <w:rFonts w:eastAsia="Calibri"/>
          <w:color w:val="FF0000"/>
          <w:sz w:val="28"/>
          <w:szCs w:val="28"/>
        </w:rPr>
      </w:pPr>
    </w:p>
    <w:p w14:paraId="00B61187" w14:textId="1D11FBD2" w:rsidR="009F2599" w:rsidRPr="00CC137D" w:rsidRDefault="009F2599" w:rsidP="00CC137D">
      <w:pPr>
        <w:rPr>
          <w:rFonts w:eastAsia="Calibri"/>
          <w:sz w:val="28"/>
          <w:szCs w:val="28"/>
        </w:rPr>
      </w:pPr>
      <w:r w:rsidRPr="00CC137D">
        <w:rPr>
          <w:rFonts w:eastAsia="Calibri"/>
          <w:sz w:val="28"/>
          <w:szCs w:val="28"/>
        </w:rPr>
        <w:t>DZ.271.1</w:t>
      </w:r>
      <w:r w:rsidR="00D40368" w:rsidRPr="00CC137D">
        <w:rPr>
          <w:rFonts w:eastAsia="Calibri"/>
          <w:sz w:val="28"/>
          <w:szCs w:val="28"/>
        </w:rPr>
        <w:t>4</w:t>
      </w:r>
      <w:r w:rsidR="00853320" w:rsidRPr="00CC137D">
        <w:rPr>
          <w:rFonts w:eastAsia="Calibri"/>
          <w:sz w:val="28"/>
          <w:szCs w:val="28"/>
        </w:rPr>
        <w:t>.</w:t>
      </w:r>
      <w:r w:rsidR="00D40368" w:rsidRPr="00CC137D">
        <w:rPr>
          <w:rFonts w:eastAsia="Calibri"/>
          <w:sz w:val="28"/>
          <w:szCs w:val="28"/>
        </w:rPr>
        <w:t>409</w:t>
      </w:r>
      <w:r w:rsidRPr="00CC137D">
        <w:rPr>
          <w:rFonts w:eastAsia="Calibri"/>
          <w:sz w:val="28"/>
          <w:szCs w:val="28"/>
        </w:rPr>
        <w:t>.2024</w:t>
      </w:r>
    </w:p>
    <w:p w14:paraId="63CB2376" w14:textId="77777777" w:rsidR="009F2599" w:rsidRPr="00CC137D" w:rsidRDefault="009F2599" w:rsidP="00CC137D">
      <w:pPr>
        <w:rPr>
          <w:rFonts w:eastAsia="Calibri"/>
          <w:sz w:val="28"/>
          <w:szCs w:val="28"/>
        </w:rPr>
      </w:pPr>
    </w:p>
    <w:p w14:paraId="031C4149" w14:textId="77777777" w:rsidR="009F2599" w:rsidRPr="00CC137D" w:rsidRDefault="009F2599" w:rsidP="00CC137D">
      <w:pPr>
        <w:rPr>
          <w:rFonts w:eastAsia="Calibri"/>
          <w:sz w:val="28"/>
          <w:szCs w:val="28"/>
        </w:rPr>
      </w:pPr>
      <w:r w:rsidRPr="00CC137D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CC137D" w:rsidRDefault="009F2599" w:rsidP="00CC137D">
      <w:pPr>
        <w:rPr>
          <w:rFonts w:eastAsia="Calibri"/>
          <w:sz w:val="28"/>
          <w:szCs w:val="28"/>
        </w:rPr>
      </w:pPr>
      <w:r w:rsidRPr="00CC137D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CC137D" w:rsidRDefault="009F2599" w:rsidP="00CC137D">
      <w:pPr>
        <w:spacing w:after="200" w:line="276" w:lineRule="auto"/>
        <w:rPr>
          <w:rFonts w:eastAsia="Calibri"/>
          <w:sz w:val="28"/>
          <w:szCs w:val="28"/>
        </w:rPr>
      </w:pPr>
      <w:r w:rsidRPr="00CC137D">
        <w:rPr>
          <w:rFonts w:eastAsia="Calibri"/>
          <w:sz w:val="28"/>
          <w:szCs w:val="28"/>
        </w:rPr>
        <w:t xml:space="preserve">e-mail: </w:t>
      </w:r>
      <w:hyperlink r:id="rId9" w:history="1">
        <w:r w:rsidRPr="00CC137D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58663689" w14:textId="77777777" w:rsidR="009F2599" w:rsidRPr="00CC137D" w:rsidRDefault="009F2599" w:rsidP="00CC137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4A215200" w14:textId="77777777" w:rsidR="00D40368" w:rsidRPr="00CC137D" w:rsidRDefault="00D40368" w:rsidP="00CC137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CC137D">
        <w:rPr>
          <w:rFonts w:eastAsia="Calibri"/>
          <w:iCs/>
          <w:sz w:val="28"/>
          <w:szCs w:val="28"/>
        </w:rPr>
        <w:t>dotyczy: postępowania</w:t>
      </w:r>
      <w:r w:rsidRPr="00CC137D">
        <w:rPr>
          <w:rFonts w:eastAsia="Calibri"/>
          <w:sz w:val="28"/>
          <w:szCs w:val="28"/>
        </w:rPr>
        <w:t xml:space="preserve"> DZ.271.14.2024 pn. Dostawa materiałów elektrycznych</w:t>
      </w:r>
    </w:p>
    <w:p w14:paraId="14B73F1A" w14:textId="77777777" w:rsidR="009F2599" w:rsidRPr="00CC137D" w:rsidRDefault="009F2599" w:rsidP="00CC137D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CC137D" w:rsidRDefault="009F2599" w:rsidP="00CC137D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CC137D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CC137D" w:rsidRDefault="009F2599" w:rsidP="00CC137D">
      <w:pPr>
        <w:tabs>
          <w:tab w:val="right" w:pos="9072"/>
        </w:tabs>
        <w:rPr>
          <w:rFonts w:eastAsia="Calibri"/>
          <w:sz w:val="28"/>
          <w:szCs w:val="28"/>
        </w:rPr>
      </w:pPr>
    </w:p>
    <w:p w14:paraId="3F65568A" w14:textId="0549BC2F" w:rsidR="00DE0069" w:rsidRPr="00CC137D" w:rsidRDefault="00DE0069" w:rsidP="00CC137D">
      <w:pPr>
        <w:suppressAutoHyphens w:val="0"/>
        <w:ind w:right="-142"/>
        <w:rPr>
          <w:rFonts w:eastAsia="Calibri"/>
          <w:sz w:val="28"/>
          <w:szCs w:val="28"/>
          <w:lang w:eastAsia="en-US"/>
        </w:rPr>
      </w:pPr>
      <w:r w:rsidRPr="00CC137D">
        <w:rPr>
          <w:rFonts w:eastAsia="Calibri"/>
          <w:sz w:val="28"/>
          <w:szCs w:val="28"/>
          <w:lang w:eastAsia="en-US"/>
        </w:rPr>
        <w:t>Krakowski Szpital Specjalistyczny im. św. Jana Pawła II, ul. Prądnicka 80 w Krakowie, powiadamia zainteresowane strony, że w związku z ww. postępowaniem, zostały zadane kolejne pytania (pisownia oryginalna):</w:t>
      </w:r>
    </w:p>
    <w:p w14:paraId="31A3D131" w14:textId="77777777" w:rsidR="00DE0069" w:rsidRPr="00CC137D" w:rsidRDefault="00DE0069" w:rsidP="00CC137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</w:p>
    <w:p w14:paraId="539257C9" w14:textId="44E34764" w:rsidR="00D40368" w:rsidRPr="00CC137D" w:rsidRDefault="00D40368" w:rsidP="00CC137D">
      <w:pPr>
        <w:suppressAutoHyphens w:val="0"/>
        <w:autoSpaceDE w:val="0"/>
        <w:autoSpaceDN w:val="0"/>
        <w:adjustRightInd w:val="0"/>
        <w:rPr>
          <w:rFonts w:eastAsiaTheme="minorHAnsi"/>
          <w:color w:val="666666"/>
          <w:sz w:val="28"/>
          <w:szCs w:val="28"/>
          <w:lang w:eastAsia="en-US"/>
        </w:rPr>
      </w:pPr>
      <w:r w:rsidRPr="00CC137D">
        <w:rPr>
          <w:rFonts w:eastAsiaTheme="minorHAnsi"/>
          <w:color w:val="666666"/>
          <w:sz w:val="28"/>
          <w:szCs w:val="28"/>
          <w:lang w:eastAsia="en-US"/>
        </w:rPr>
        <w:t>Pytanie: Proszę o podanie informacji jaki jest maksymalny czas realizacji zamówień cząstkowych?</w:t>
      </w:r>
    </w:p>
    <w:p w14:paraId="14322449" w14:textId="3A3F4B47" w:rsidR="00D40368" w:rsidRPr="00CC137D" w:rsidRDefault="00D40368" w:rsidP="00CC137D">
      <w:pPr>
        <w:suppressAutoHyphens w:val="0"/>
        <w:rPr>
          <w:rFonts w:eastAsia="Calibri"/>
          <w:color w:val="0070C0"/>
          <w:sz w:val="28"/>
          <w:szCs w:val="28"/>
          <w:lang w:eastAsia="en-US"/>
        </w:rPr>
      </w:pPr>
      <w:r w:rsidRPr="00CC137D">
        <w:rPr>
          <w:rFonts w:eastAsia="Calibri"/>
          <w:color w:val="0070C0"/>
          <w:sz w:val="28"/>
          <w:szCs w:val="28"/>
          <w:lang w:eastAsia="en-US"/>
        </w:rPr>
        <w:t>Odp. Maksymalny czas realizacji zamówienia cząstkowego</w:t>
      </w:r>
      <w:r w:rsidR="00CA45AF" w:rsidRPr="00CC137D">
        <w:rPr>
          <w:rFonts w:eastAsia="Calibri"/>
          <w:color w:val="0070C0"/>
          <w:sz w:val="28"/>
          <w:szCs w:val="28"/>
          <w:lang w:eastAsia="en-US"/>
        </w:rPr>
        <w:t xml:space="preserve"> to</w:t>
      </w:r>
      <w:r w:rsidRPr="00CC137D">
        <w:rPr>
          <w:rFonts w:eastAsia="Calibri"/>
          <w:color w:val="0070C0"/>
          <w:sz w:val="28"/>
          <w:szCs w:val="28"/>
          <w:lang w:eastAsia="en-US"/>
        </w:rPr>
        <w:t xml:space="preserve"> 5 dni.</w:t>
      </w:r>
    </w:p>
    <w:p w14:paraId="248FFC7E" w14:textId="77777777" w:rsidR="001E5A88" w:rsidRPr="00CC137D" w:rsidRDefault="001E5A88" w:rsidP="00CC137D">
      <w:pPr>
        <w:suppressAutoHyphens w:val="0"/>
        <w:ind w:left="720" w:hanging="360"/>
        <w:rPr>
          <w:rFonts w:eastAsiaTheme="minorHAnsi"/>
          <w:color w:val="0070C0"/>
          <w:sz w:val="28"/>
          <w:szCs w:val="28"/>
          <w:lang w:eastAsia="en-US"/>
        </w:rPr>
      </w:pPr>
    </w:p>
    <w:p w14:paraId="42D63089" w14:textId="03C5D203" w:rsidR="001E5A88" w:rsidRPr="00CC137D" w:rsidRDefault="001E5A88" w:rsidP="00CC137D">
      <w:pPr>
        <w:suppressAutoHyphens w:val="0"/>
        <w:rPr>
          <w:rFonts w:eastAsiaTheme="minorHAnsi"/>
          <w:color w:val="0070C0"/>
          <w:sz w:val="28"/>
          <w:szCs w:val="28"/>
          <w:lang w:eastAsia="en-US"/>
        </w:rPr>
      </w:pPr>
      <w:r w:rsidRPr="00CC137D">
        <w:rPr>
          <w:rFonts w:eastAsiaTheme="minorHAnsi"/>
          <w:color w:val="0070C0"/>
          <w:sz w:val="28"/>
          <w:szCs w:val="28"/>
          <w:lang w:eastAsia="en-US"/>
        </w:rPr>
        <w:t xml:space="preserve">Z uwagi na powyższe </w:t>
      </w:r>
      <w:r w:rsidRPr="00CC137D">
        <w:rPr>
          <w:rFonts w:eastAsia="Calibri"/>
          <w:color w:val="0070C0"/>
          <w:kern w:val="2"/>
          <w:sz w:val="28"/>
          <w:szCs w:val="28"/>
          <w:lang w:eastAsia="zh-CN" w:bidi="hi-IN"/>
        </w:rPr>
        <w:t>§1 ust. 4 wzoru umowy przyjmuje brzmienie</w:t>
      </w:r>
    </w:p>
    <w:p w14:paraId="13970B0F" w14:textId="5108DB0D" w:rsidR="001E5A88" w:rsidRPr="00CC137D" w:rsidRDefault="001E5A88" w:rsidP="00CC137D">
      <w:pPr>
        <w:widowControl w:val="0"/>
        <w:tabs>
          <w:tab w:val="left" w:pos="681"/>
        </w:tabs>
        <w:suppressAutoHyphens w:val="0"/>
        <w:spacing w:line="252" w:lineRule="auto"/>
        <w:rPr>
          <w:rFonts w:eastAsia="Calibri"/>
          <w:color w:val="0070C0"/>
          <w:kern w:val="2"/>
          <w:sz w:val="28"/>
          <w:szCs w:val="28"/>
          <w:lang w:eastAsia="zh-CN" w:bidi="hi-IN"/>
        </w:rPr>
      </w:pPr>
      <w:r w:rsidRPr="00CC137D">
        <w:rPr>
          <w:rFonts w:eastAsia="Calibri"/>
          <w:color w:val="0070C0"/>
          <w:kern w:val="2"/>
          <w:sz w:val="28"/>
          <w:szCs w:val="28"/>
          <w:lang w:eastAsia="zh-CN" w:bidi="hi-IN"/>
        </w:rPr>
        <w:t>„Jeżeli zamówienie, o którym mowa w ust. 3 nie zawiera innego terminu, maksymalny termin realizacji zamówienia określa się na 5 dni, licząc od daty złożenia zamówienia Wykonawcy. Zamawiający, zastrzega iż w nagłych wypadkach(awaria) może skrócić termin realizacji  do 2h”.</w:t>
      </w:r>
    </w:p>
    <w:p w14:paraId="691B5813" w14:textId="77777777" w:rsidR="00D40368" w:rsidRPr="00CC137D" w:rsidRDefault="00D40368" w:rsidP="00CC137D">
      <w:pPr>
        <w:suppressAutoHyphens w:val="0"/>
        <w:spacing w:after="160" w:line="259" w:lineRule="auto"/>
        <w:contextualSpacing/>
        <w:rPr>
          <w:rFonts w:eastAsiaTheme="minorHAnsi"/>
          <w:color w:val="666666"/>
          <w:sz w:val="28"/>
          <w:szCs w:val="28"/>
          <w:lang w:eastAsia="en-US"/>
        </w:rPr>
      </w:pPr>
    </w:p>
    <w:p w14:paraId="5EC27D6F" w14:textId="7E532A54" w:rsidR="00971A2E" w:rsidRPr="00CC137D" w:rsidRDefault="00D40368" w:rsidP="00CC137D">
      <w:pPr>
        <w:suppressAutoHyphens w:val="0"/>
        <w:spacing w:after="160" w:line="259" w:lineRule="auto"/>
        <w:contextualSpacing/>
        <w:rPr>
          <w:rFonts w:eastAsiaTheme="minorHAnsi"/>
          <w:color w:val="666666"/>
          <w:sz w:val="28"/>
          <w:szCs w:val="28"/>
          <w:lang w:eastAsia="en-US"/>
        </w:rPr>
      </w:pPr>
      <w:r w:rsidRPr="00CC137D">
        <w:rPr>
          <w:rFonts w:eastAsiaTheme="minorHAnsi"/>
          <w:color w:val="666666"/>
          <w:sz w:val="28"/>
          <w:szCs w:val="28"/>
          <w:lang w:eastAsia="en-US"/>
        </w:rPr>
        <w:t>Pytanie: czy można zamienić świetlówki kompaktowe i liniowe T5 na LED bo są już wycofane i niedostępne.</w:t>
      </w:r>
    </w:p>
    <w:p w14:paraId="34CD36B1" w14:textId="77777777" w:rsidR="00D40368" w:rsidRPr="00CC137D" w:rsidRDefault="00D40368" w:rsidP="00CC137D">
      <w:pPr>
        <w:suppressAutoHyphens w:val="0"/>
        <w:spacing w:after="160" w:line="259" w:lineRule="auto"/>
        <w:contextualSpacing/>
        <w:rPr>
          <w:rFonts w:eastAsiaTheme="minorHAnsi"/>
          <w:color w:val="666666"/>
          <w:sz w:val="28"/>
          <w:szCs w:val="28"/>
          <w:lang w:eastAsia="en-US"/>
        </w:rPr>
      </w:pPr>
    </w:p>
    <w:p w14:paraId="3FB7FB5E" w14:textId="476A3DF3" w:rsidR="00D40368" w:rsidRPr="00CC137D" w:rsidRDefault="00D40368" w:rsidP="00CC137D">
      <w:pPr>
        <w:suppressAutoHyphens w:val="0"/>
        <w:spacing w:after="160" w:line="259" w:lineRule="auto"/>
        <w:contextualSpacing/>
        <w:rPr>
          <w:rFonts w:eastAsiaTheme="minorHAnsi"/>
          <w:color w:val="0070C0"/>
          <w:sz w:val="28"/>
          <w:szCs w:val="28"/>
          <w:lang w:eastAsia="en-US"/>
        </w:rPr>
      </w:pPr>
      <w:r w:rsidRPr="00CC137D">
        <w:rPr>
          <w:rFonts w:eastAsia="Calibri"/>
          <w:color w:val="0070C0"/>
          <w:sz w:val="28"/>
          <w:szCs w:val="28"/>
          <w:lang w:eastAsia="en-US"/>
        </w:rPr>
        <w:t>Odp.   Zamawiający dopuszcza zmianę świetlówek kompaktowych i linowych T5 na świetlówki  LED.</w:t>
      </w:r>
    </w:p>
    <w:p w14:paraId="1033218A" w14:textId="77777777" w:rsidR="00D40368" w:rsidRPr="00CC137D" w:rsidRDefault="00D40368" w:rsidP="00CC137D">
      <w:pPr>
        <w:suppressAutoHyphens w:val="0"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</w:p>
    <w:p w14:paraId="4C7DE6E0" w14:textId="77777777" w:rsidR="00D40368" w:rsidRPr="00CC137D" w:rsidRDefault="00D40368" w:rsidP="00CC137D">
      <w:pPr>
        <w:suppressAutoHyphens w:val="0"/>
        <w:spacing w:line="480" w:lineRule="auto"/>
        <w:ind w:left="6663" w:right="-142"/>
        <w:rPr>
          <w:rFonts w:eastAsia="Calibri"/>
          <w:sz w:val="28"/>
          <w:szCs w:val="28"/>
          <w:lang w:eastAsia="en-US"/>
        </w:rPr>
      </w:pPr>
    </w:p>
    <w:p w14:paraId="150F0E1F" w14:textId="77777777" w:rsidR="00D40368" w:rsidRPr="00CC137D" w:rsidRDefault="00D40368" w:rsidP="00CC137D">
      <w:pPr>
        <w:suppressAutoHyphens w:val="0"/>
        <w:spacing w:line="480" w:lineRule="auto"/>
        <w:ind w:left="6663" w:right="-142"/>
        <w:rPr>
          <w:rFonts w:eastAsia="Calibri"/>
          <w:sz w:val="28"/>
          <w:szCs w:val="28"/>
          <w:lang w:eastAsia="en-US"/>
        </w:rPr>
      </w:pPr>
    </w:p>
    <w:p w14:paraId="7D9D8091" w14:textId="77777777" w:rsidR="00D40368" w:rsidRPr="00CC137D" w:rsidRDefault="00D40368" w:rsidP="00CC137D">
      <w:pPr>
        <w:suppressAutoHyphens w:val="0"/>
        <w:spacing w:line="480" w:lineRule="auto"/>
        <w:ind w:left="6663" w:right="-142"/>
        <w:rPr>
          <w:rFonts w:eastAsia="Calibri"/>
          <w:sz w:val="28"/>
          <w:szCs w:val="28"/>
          <w:lang w:eastAsia="en-US"/>
        </w:rPr>
      </w:pPr>
    </w:p>
    <w:p w14:paraId="43206A42" w14:textId="68B7C45F" w:rsidR="00B8681F" w:rsidRPr="00CC137D" w:rsidRDefault="00B8681F" w:rsidP="00CC137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bookmarkStart w:id="0" w:name="_GoBack"/>
      <w:r w:rsidRPr="00CC137D">
        <w:rPr>
          <w:rFonts w:eastAsia="Calibri"/>
          <w:sz w:val="28"/>
          <w:szCs w:val="28"/>
          <w:lang w:eastAsia="en-US"/>
        </w:rPr>
        <w:t>Z poważaniem</w:t>
      </w:r>
    </w:p>
    <w:p w14:paraId="5EE7410F" w14:textId="4766CC64" w:rsidR="00B8681F" w:rsidRPr="00CC137D" w:rsidRDefault="00B8681F" w:rsidP="00CC137D">
      <w:pPr>
        <w:suppressAutoHyphens w:val="0"/>
        <w:ind w:right="-142"/>
        <w:rPr>
          <w:rFonts w:eastAsia="Calibri"/>
          <w:sz w:val="28"/>
          <w:szCs w:val="28"/>
          <w:lang w:eastAsia="en-US"/>
        </w:rPr>
      </w:pPr>
      <w:r w:rsidRPr="00CC137D">
        <w:rPr>
          <w:rFonts w:eastAsia="Calibri"/>
          <w:sz w:val="28"/>
          <w:szCs w:val="28"/>
          <w:lang w:eastAsia="en-US"/>
        </w:rPr>
        <w:t>Zastępca Dyrektora</w:t>
      </w:r>
    </w:p>
    <w:p w14:paraId="3CDB62B7" w14:textId="1A8426A4" w:rsidR="00B8681F" w:rsidRPr="00CC137D" w:rsidRDefault="00B8681F" w:rsidP="00CC137D">
      <w:pPr>
        <w:suppressAutoHyphens w:val="0"/>
        <w:ind w:right="-142"/>
        <w:rPr>
          <w:rFonts w:eastAsia="Calibri"/>
          <w:sz w:val="28"/>
          <w:szCs w:val="28"/>
          <w:lang w:eastAsia="en-US"/>
        </w:rPr>
      </w:pPr>
      <w:r w:rsidRPr="00CC137D">
        <w:rPr>
          <w:rFonts w:eastAsia="Calibri"/>
          <w:sz w:val="28"/>
          <w:szCs w:val="28"/>
          <w:lang w:eastAsia="en-US"/>
        </w:rPr>
        <w:t xml:space="preserve">ds. Techniczno-Eksploatacyjnych </w:t>
      </w:r>
    </w:p>
    <w:p w14:paraId="66CE7C51" w14:textId="255FA287" w:rsidR="00B8681F" w:rsidRPr="00CC137D" w:rsidRDefault="00B8681F" w:rsidP="00CC137D">
      <w:pPr>
        <w:suppressAutoHyphens w:val="0"/>
        <w:ind w:right="-142"/>
        <w:rPr>
          <w:rFonts w:eastAsia="Calibri"/>
          <w:sz w:val="28"/>
          <w:szCs w:val="28"/>
          <w:lang w:eastAsia="en-US"/>
        </w:rPr>
      </w:pPr>
      <w:r w:rsidRPr="00CC137D">
        <w:rPr>
          <w:rFonts w:eastAsia="Calibri"/>
          <w:sz w:val="28"/>
          <w:szCs w:val="28"/>
          <w:lang w:eastAsia="en-US"/>
        </w:rPr>
        <w:t xml:space="preserve">mgr inż. Adrian Żak </w:t>
      </w:r>
      <w:bookmarkEnd w:id="0"/>
    </w:p>
    <w:sectPr w:rsidR="00B8681F" w:rsidRPr="00CC137D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6465" w14:textId="77777777" w:rsidR="00184871" w:rsidRDefault="00184871" w:rsidP="00205BF0">
      <w:r>
        <w:separator/>
      </w:r>
    </w:p>
  </w:endnote>
  <w:endnote w:type="continuationSeparator" w:id="0">
    <w:p w14:paraId="2A55FB86" w14:textId="77777777" w:rsidR="00184871" w:rsidRDefault="0018487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8726F" w14:textId="77777777" w:rsidR="00184871" w:rsidRDefault="00184871" w:rsidP="00205BF0">
      <w:r>
        <w:separator/>
      </w:r>
    </w:p>
  </w:footnote>
  <w:footnote w:type="continuationSeparator" w:id="0">
    <w:p w14:paraId="5A1FB028" w14:textId="77777777" w:rsidR="00184871" w:rsidRDefault="0018487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184871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65B5130" w14:textId="77777777" w:rsidR="001B19C3" w:rsidRDefault="001B19C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BF61E5"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BF61E5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BF61E5"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CC137D" w:rsidRPr="00CC137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BF61E5"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65B5130" w14:textId="77777777" w:rsidR="001B19C3" w:rsidRDefault="001B19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BF61E5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F61E5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BF61E5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C137D" w:rsidRPr="00CC137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F61E5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43A"/>
    <w:multiLevelType w:val="hybridMultilevel"/>
    <w:tmpl w:val="5608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932"/>
    <w:multiLevelType w:val="hybridMultilevel"/>
    <w:tmpl w:val="89A0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63D2"/>
    <w:multiLevelType w:val="hybridMultilevel"/>
    <w:tmpl w:val="FF9C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1AEC"/>
    <w:multiLevelType w:val="hybridMultilevel"/>
    <w:tmpl w:val="65CE1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266A"/>
    <w:multiLevelType w:val="hybridMultilevel"/>
    <w:tmpl w:val="337EB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5D02"/>
    <w:multiLevelType w:val="hybridMultilevel"/>
    <w:tmpl w:val="566C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C2A2B"/>
    <w:multiLevelType w:val="hybridMultilevel"/>
    <w:tmpl w:val="D0C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61B2"/>
    <w:multiLevelType w:val="hybridMultilevel"/>
    <w:tmpl w:val="DD7462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276BE"/>
    <w:multiLevelType w:val="hybridMultilevel"/>
    <w:tmpl w:val="7F86A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2718F"/>
    <w:multiLevelType w:val="multilevel"/>
    <w:tmpl w:val="7CAE94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D6A3D75"/>
    <w:multiLevelType w:val="hybridMultilevel"/>
    <w:tmpl w:val="B9F6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37937"/>
    <w:multiLevelType w:val="hybridMultilevel"/>
    <w:tmpl w:val="5F62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094C"/>
    <w:rsid w:val="00086DE1"/>
    <w:rsid w:val="000B4F84"/>
    <w:rsid w:val="001006B6"/>
    <w:rsid w:val="00184871"/>
    <w:rsid w:val="001B19C3"/>
    <w:rsid w:val="001C5230"/>
    <w:rsid w:val="001E5A88"/>
    <w:rsid w:val="00205BF0"/>
    <w:rsid w:val="00297AED"/>
    <w:rsid w:val="002C0A79"/>
    <w:rsid w:val="00310AC6"/>
    <w:rsid w:val="003275F8"/>
    <w:rsid w:val="00332B3B"/>
    <w:rsid w:val="003436B5"/>
    <w:rsid w:val="003475B3"/>
    <w:rsid w:val="00404895"/>
    <w:rsid w:val="00423813"/>
    <w:rsid w:val="00436FCC"/>
    <w:rsid w:val="00456E27"/>
    <w:rsid w:val="00494365"/>
    <w:rsid w:val="00506359"/>
    <w:rsid w:val="00506A59"/>
    <w:rsid w:val="0054061E"/>
    <w:rsid w:val="005471CB"/>
    <w:rsid w:val="00576EAC"/>
    <w:rsid w:val="00596D3F"/>
    <w:rsid w:val="005A257E"/>
    <w:rsid w:val="005C2E25"/>
    <w:rsid w:val="005D0D70"/>
    <w:rsid w:val="00604E67"/>
    <w:rsid w:val="006258DE"/>
    <w:rsid w:val="006740C1"/>
    <w:rsid w:val="00682340"/>
    <w:rsid w:val="007003C1"/>
    <w:rsid w:val="0073519A"/>
    <w:rsid w:val="007E4040"/>
    <w:rsid w:val="007F3B1D"/>
    <w:rsid w:val="00853320"/>
    <w:rsid w:val="008561AB"/>
    <w:rsid w:val="008969A3"/>
    <w:rsid w:val="008A75E0"/>
    <w:rsid w:val="00945F71"/>
    <w:rsid w:val="00971A2E"/>
    <w:rsid w:val="009941A5"/>
    <w:rsid w:val="009F2599"/>
    <w:rsid w:val="00A40DBC"/>
    <w:rsid w:val="00A473D5"/>
    <w:rsid w:val="00A71F00"/>
    <w:rsid w:val="00AA3F86"/>
    <w:rsid w:val="00AC1335"/>
    <w:rsid w:val="00AE1889"/>
    <w:rsid w:val="00B37C89"/>
    <w:rsid w:val="00B40627"/>
    <w:rsid w:val="00B8681F"/>
    <w:rsid w:val="00BA6688"/>
    <w:rsid w:val="00BF61E5"/>
    <w:rsid w:val="00C027C0"/>
    <w:rsid w:val="00CA45AF"/>
    <w:rsid w:val="00CC137D"/>
    <w:rsid w:val="00CE5352"/>
    <w:rsid w:val="00D2796A"/>
    <w:rsid w:val="00D40368"/>
    <w:rsid w:val="00D843BF"/>
    <w:rsid w:val="00D9373E"/>
    <w:rsid w:val="00DE0069"/>
    <w:rsid w:val="00E20787"/>
    <w:rsid w:val="00E239E5"/>
    <w:rsid w:val="00E24E57"/>
    <w:rsid w:val="00E34441"/>
    <w:rsid w:val="00E60D4E"/>
    <w:rsid w:val="00E6509D"/>
    <w:rsid w:val="00EC4CC4"/>
    <w:rsid w:val="00F115DB"/>
    <w:rsid w:val="00F26962"/>
    <w:rsid w:val="00F60424"/>
    <w:rsid w:val="00F62558"/>
    <w:rsid w:val="00FD5C48"/>
    <w:rsid w:val="00FE5C9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  <w:style w:type="table" w:styleId="Tabela-Siatka">
    <w:name w:val="Table Grid"/>
    <w:basedOn w:val="Standardowy"/>
    <w:uiPriority w:val="39"/>
    <w:rsid w:val="00674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  <w:style w:type="table" w:styleId="Tabela-Siatka">
    <w:name w:val="Table Grid"/>
    <w:basedOn w:val="Standardowy"/>
    <w:uiPriority w:val="39"/>
    <w:rsid w:val="00674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08A1-E704-4282-A9D4-D0C007E3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279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71</cp:revision>
  <cp:lastPrinted>2024-04-19T09:33:00Z</cp:lastPrinted>
  <dcterms:created xsi:type="dcterms:W3CDTF">2023-11-21T09:43:00Z</dcterms:created>
  <dcterms:modified xsi:type="dcterms:W3CDTF">2024-04-19T10:40:00Z</dcterms:modified>
</cp:coreProperties>
</file>