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575ED8" w:rsidRDefault="00575ED8" w:rsidP="00575ED8">
      <w:pPr>
        <w:pBdr>
          <w:bottom w:val="single" w:sz="12" w:space="1" w:color="auto"/>
        </w:pBdr>
        <w:spacing w:after="120"/>
        <w:jc w:val="center"/>
        <w:rPr>
          <w:rFonts w:eastAsia="Calibri"/>
          <w:b/>
          <w:bCs/>
          <w:i/>
          <w:iCs/>
          <w:sz w:val="20"/>
        </w:rPr>
      </w:pPr>
      <w:r w:rsidRPr="001D59BF">
        <w:rPr>
          <w:rFonts w:eastAsia="Calibri"/>
          <w:b/>
          <w:bCs/>
          <w:i/>
          <w:iCs/>
          <w:sz w:val="20"/>
        </w:rPr>
        <w:t xml:space="preserve">„Łódzkie </w:t>
      </w:r>
      <w:r>
        <w:rPr>
          <w:rFonts w:eastAsia="Calibri"/>
          <w:b/>
          <w:bCs/>
          <w:i/>
          <w:iCs/>
          <w:sz w:val="20"/>
        </w:rPr>
        <w:t xml:space="preserve">  </w:t>
      </w:r>
      <w:r w:rsidRPr="001D59BF">
        <w:rPr>
          <w:rFonts w:eastAsia="Calibri"/>
          <w:b/>
          <w:bCs/>
          <w:i/>
          <w:iCs/>
          <w:sz w:val="20"/>
        </w:rPr>
        <w:t xml:space="preserve">Centrum </w:t>
      </w:r>
      <w:r>
        <w:rPr>
          <w:rFonts w:eastAsia="Calibri"/>
          <w:b/>
          <w:bCs/>
          <w:i/>
          <w:iCs/>
          <w:sz w:val="20"/>
        </w:rPr>
        <w:t xml:space="preserve">  </w:t>
      </w:r>
      <w:r w:rsidRPr="001D59BF">
        <w:rPr>
          <w:rFonts w:eastAsia="Calibri"/>
          <w:b/>
          <w:bCs/>
          <w:i/>
          <w:iCs/>
          <w:sz w:val="20"/>
        </w:rPr>
        <w:t>Toksykologii”</w:t>
      </w: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7" o:title=""/>
          </v:shape>
          <o:OLEObject Type="Embed" ProgID="CorelDraw.Graphic.15" ShapeID="_x0000_i1025" DrawAspect="Content" ObjectID="_1761475066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190537" w:rsidRDefault="006436AE" w:rsidP="007B694C">
      <w:pPr>
        <w:tabs>
          <w:tab w:val="right" w:pos="9781"/>
        </w:tabs>
        <w:ind w:right="-143"/>
        <w:jc w:val="right"/>
        <w:rPr>
          <w:rFonts w:ascii="Times New Roman" w:hAnsi="Times New Roman"/>
          <w:i/>
          <w:sz w:val="20"/>
        </w:rPr>
      </w:pPr>
      <w:r w:rsidRPr="00723379">
        <w:rPr>
          <w:rFonts w:ascii="Times New Roman" w:hAnsi="Times New Roman"/>
          <w:sz w:val="20"/>
        </w:rPr>
        <w:t>Łódź, dn</w:t>
      </w:r>
      <w:r w:rsidRPr="00564459">
        <w:rPr>
          <w:rFonts w:ascii="Times New Roman" w:hAnsi="Times New Roman"/>
          <w:sz w:val="20"/>
        </w:rPr>
        <w:t>.</w:t>
      </w:r>
      <w:r w:rsidR="00AF2125" w:rsidRPr="00564459">
        <w:rPr>
          <w:rFonts w:ascii="Times New Roman" w:hAnsi="Times New Roman"/>
          <w:sz w:val="20"/>
        </w:rPr>
        <w:t xml:space="preserve"> </w:t>
      </w:r>
      <w:r w:rsidR="006D3E36" w:rsidRPr="00564459">
        <w:rPr>
          <w:rFonts w:ascii="Times New Roman" w:hAnsi="Times New Roman"/>
          <w:sz w:val="20"/>
        </w:rPr>
        <w:t>202</w:t>
      </w:r>
      <w:r w:rsidR="00690115" w:rsidRPr="00564459">
        <w:rPr>
          <w:rFonts w:ascii="Times New Roman" w:hAnsi="Times New Roman"/>
          <w:sz w:val="20"/>
        </w:rPr>
        <w:t>3-</w:t>
      </w:r>
      <w:r w:rsidR="009D6448" w:rsidRPr="00564459">
        <w:rPr>
          <w:rFonts w:ascii="Times New Roman" w:hAnsi="Times New Roman"/>
          <w:sz w:val="20"/>
        </w:rPr>
        <w:t>1</w:t>
      </w:r>
      <w:r w:rsidR="004A65E1">
        <w:rPr>
          <w:rFonts w:ascii="Times New Roman" w:hAnsi="Times New Roman"/>
          <w:sz w:val="20"/>
        </w:rPr>
        <w:t>1</w:t>
      </w:r>
      <w:r w:rsidR="00CC1271" w:rsidRPr="00564459">
        <w:rPr>
          <w:rFonts w:ascii="Times New Roman" w:hAnsi="Times New Roman"/>
          <w:sz w:val="20"/>
        </w:rPr>
        <w:t>-</w:t>
      </w:r>
      <w:r w:rsidR="007B694C">
        <w:rPr>
          <w:rFonts w:ascii="Times New Roman" w:hAnsi="Times New Roman"/>
          <w:sz w:val="20"/>
        </w:rPr>
        <w:t>14</w:t>
      </w: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6D3E36" w:rsidRPr="0026577F" w:rsidRDefault="004A65E1" w:rsidP="0026577F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3E36">
        <w:rPr>
          <w:rFonts w:ascii="Times New Roman" w:hAnsi="Times New Roman"/>
          <w:sz w:val="24"/>
          <w:szCs w:val="24"/>
          <w:lang w:eastAsia="ar-SA"/>
        </w:rPr>
        <w:t>Dotyczy:</w:t>
      </w:r>
      <w:r w:rsidRPr="006D3E3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6D3E36">
        <w:rPr>
          <w:rFonts w:ascii="Times New Roman" w:hAnsi="Times New Roman"/>
          <w:szCs w:val="22"/>
        </w:rPr>
        <w:t xml:space="preserve">postępowania prowadzonego w trybie </w:t>
      </w:r>
      <w:r w:rsidRPr="00614E79">
        <w:rPr>
          <w:rFonts w:ascii="Times New Roman" w:hAnsi="Times New Roman"/>
          <w:szCs w:val="22"/>
        </w:rPr>
        <w:t>przetargu nieograniczonego</w:t>
      </w:r>
      <w:r>
        <w:rPr>
          <w:rFonts w:ascii="Times New Roman" w:hAnsi="Times New Roman"/>
          <w:szCs w:val="22"/>
        </w:rPr>
        <w:t xml:space="preserve"> zgodnie z art. </w:t>
      </w:r>
      <w:r w:rsidRPr="00614E79">
        <w:rPr>
          <w:rFonts w:ascii="Times New Roman" w:hAnsi="Times New Roman"/>
          <w:szCs w:val="22"/>
        </w:rPr>
        <w:t>132</w:t>
      </w:r>
      <w:r>
        <w:rPr>
          <w:rFonts w:ascii="Times New Roman" w:hAnsi="Times New Roman"/>
          <w:szCs w:val="22"/>
        </w:rPr>
        <w:br/>
      </w:r>
      <w:r w:rsidRPr="006D3E36">
        <w:rPr>
          <w:rFonts w:ascii="Times New Roman" w:hAnsi="Times New Roman"/>
          <w:szCs w:val="22"/>
        </w:rPr>
        <w:t xml:space="preserve">i następnych  w oparciu o ustawę z dnia 11.09.2019 r. Prawo zamówień publicznych </w:t>
      </w:r>
      <w:r w:rsidRPr="006D3E36">
        <w:rPr>
          <w:rFonts w:ascii="Times New Roman" w:hAnsi="Times New Roman"/>
          <w:szCs w:val="22"/>
          <w:lang w:eastAsia="ar-SA"/>
        </w:rPr>
        <w:t>(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t.j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Dz. U. z 202</w:t>
      </w:r>
      <w:r>
        <w:rPr>
          <w:rFonts w:ascii="Times New Roman" w:hAnsi="Times New Roman"/>
          <w:szCs w:val="22"/>
          <w:lang w:eastAsia="ar-SA"/>
        </w:rPr>
        <w:t xml:space="preserve">3 </w:t>
      </w:r>
      <w:r w:rsidRPr="006D3E36">
        <w:rPr>
          <w:rFonts w:ascii="Times New Roman" w:hAnsi="Times New Roman"/>
          <w:szCs w:val="22"/>
          <w:lang w:eastAsia="ar-SA"/>
        </w:rPr>
        <w:t xml:space="preserve">r., </w:t>
      </w:r>
      <w:r>
        <w:rPr>
          <w:rFonts w:ascii="Times New Roman" w:hAnsi="Times New Roman"/>
          <w:szCs w:val="22"/>
          <w:lang w:eastAsia="ar-SA"/>
        </w:rPr>
        <w:br/>
      </w:r>
      <w:r w:rsidRPr="006D3E36">
        <w:rPr>
          <w:rFonts w:ascii="Times New Roman" w:hAnsi="Times New Roman"/>
          <w:szCs w:val="22"/>
          <w:lang w:eastAsia="ar-SA"/>
        </w:rPr>
        <w:t>poz. 1</w:t>
      </w:r>
      <w:r>
        <w:rPr>
          <w:rFonts w:ascii="Times New Roman" w:hAnsi="Times New Roman"/>
          <w:szCs w:val="22"/>
          <w:lang w:eastAsia="ar-SA"/>
        </w:rPr>
        <w:t>605</w:t>
      </w:r>
      <w:r w:rsidRPr="006D3E36">
        <w:rPr>
          <w:rFonts w:ascii="Times New Roman" w:hAnsi="Times New Roman"/>
          <w:szCs w:val="22"/>
          <w:lang w:eastAsia="ar-SA"/>
        </w:rPr>
        <w:t xml:space="preserve"> z 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późn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zm.)</w:t>
      </w:r>
      <w:r w:rsidRPr="006D3E36">
        <w:rPr>
          <w:rFonts w:ascii="Times New Roman" w:hAnsi="Times New Roman"/>
          <w:szCs w:val="22"/>
        </w:rPr>
        <w:t xml:space="preserve"> o wartości po</w:t>
      </w:r>
      <w:r>
        <w:rPr>
          <w:rFonts w:ascii="Times New Roman" w:hAnsi="Times New Roman"/>
          <w:szCs w:val="22"/>
        </w:rPr>
        <w:t>wyżej</w:t>
      </w:r>
      <w:r w:rsidRPr="006D3E36">
        <w:rPr>
          <w:rFonts w:ascii="Times New Roman" w:hAnsi="Times New Roman"/>
          <w:szCs w:val="22"/>
        </w:rPr>
        <w:t xml:space="preserve"> 140 000 euro </w:t>
      </w:r>
      <w:r>
        <w:rPr>
          <w:rFonts w:ascii="Times New Roman" w:hAnsi="Times New Roman"/>
          <w:szCs w:val="22"/>
        </w:rPr>
        <w:t xml:space="preserve">na: </w:t>
      </w:r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 xml:space="preserve">Dostawa mebli </w:t>
      </w:r>
      <w:proofErr w:type="spellStart"/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>socjalno</w:t>
      </w:r>
      <w:proofErr w:type="spellEnd"/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564459">
        <w:rPr>
          <w:rFonts w:ascii="Times New Roman" w:hAnsi="Times New Roman"/>
          <w:b/>
          <w:bCs/>
          <w:i/>
          <w:iCs/>
          <w:sz w:val="24"/>
          <w:szCs w:val="24"/>
        </w:rPr>
        <w:t>–</w:t>
      </w:r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 xml:space="preserve"> bytowych</w:t>
      </w:r>
      <w:r w:rsidR="00564459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>na potrzeby SP ZOZ Centralnego Szpitala Klinicznego Uni</w:t>
      </w:r>
      <w:bookmarkStart w:id="0" w:name="_GoBack"/>
      <w:bookmarkEnd w:id="0"/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 xml:space="preserve">wersytetu Medycznego w Łodzi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>w ramach zadania pn.: "Łódzkie Centrum Toksykologii"</w:t>
      </w:r>
      <w:r w:rsidR="0056445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6D3E36" w:rsidRPr="006D3E36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6D3E36" w:rsidRPr="006D3E36">
        <w:rPr>
          <w:rFonts w:ascii="Times New Roman" w:hAnsi="Times New Roman"/>
          <w:b/>
          <w:bCs/>
          <w:i/>
          <w:iCs/>
          <w:sz w:val="24"/>
          <w:szCs w:val="24"/>
        </w:rPr>
        <w:t>Sprawa nr ZP/</w:t>
      </w:r>
      <w:r w:rsidR="002A1C2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564459">
        <w:rPr>
          <w:rFonts w:ascii="Times New Roman" w:hAnsi="Times New Roman"/>
          <w:b/>
          <w:bCs/>
          <w:i/>
          <w:iCs/>
          <w:sz w:val="24"/>
          <w:szCs w:val="24"/>
        </w:rPr>
        <w:t>114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6D3E36" w:rsidRPr="006D3E36">
        <w:rPr>
          <w:rFonts w:ascii="Times New Roman" w:hAnsi="Times New Roman"/>
          <w:b/>
          <w:bCs/>
          <w:i/>
          <w:iCs/>
          <w:sz w:val="24"/>
          <w:szCs w:val="24"/>
        </w:rPr>
        <w:t>/202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</w:t>
      </w:r>
      <w:r w:rsidR="009D6448">
        <w:rPr>
          <w:rFonts w:ascii="Times New Roman" w:hAnsi="Times New Roman"/>
          <w:sz w:val="20"/>
        </w:rPr>
        <w:t>3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</w:t>
      </w:r>
      <w:r w:rsidR="009D6448">
        <w:rPr>
          <w:rFonts w:ascii="Times New Roman" w:hAnsi="Times New Roman"/>
          <w:sz w:val="20"/>
        </w:rPr>
        <w:t>605</w:t>
      </w:r>
      <w:r w:rsidR="00E4195C">
        <w:rPr>
          <w:rFonts w:ascii="Times New Roman" w:hAnsi="Times New Roman"/>
          <w:sz w:val="20"/>
        </w:rPr>
        <w:t xml:space="preserve">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B71E29">
        <w:rPr>
          <w:rFonts w:ascii="Times New Roman" w:hAnsi="Times New Roman"/>
          <w:sz w:val="20"/>
        </w:rPr>
        <w:t>364</w:t>
      </w:r>
      <w:r w:rsidR="00564459">
        <w:rPr>
          <w:rFonts w:ascii="Times New Roman" w:hAnsi="Times New Roman"/>
          <w:sz w:val="20"/>
        </w:rPr>
        <w:t>.</w:t>
      </w:r>
      <w:r w:rsidR="00B71E29">
        <w:rPr>
          <w:rFonts w:ascii="Times New Roman" w:hAnsi="Times New Roman"/>
          <w:sz w:val="20"/>
        </w:rPr>
        <w:t>975</w:t>
      </w:r>
      <w:r w:rsidR="00564459">
        <w:rPr>
          <w:rFonts w:ascii="Times New Roman" w:hAnsi="Times New Roman"/>
          <w:sz w:val="20"/>
        </w:rPr>
        <w:t>,</w:t>
      </w:r>
      <w:r w:rsidR="00B71E29">
        <w:rPr>
          <w:rFonts w:ascii="Times New Roman" w:hAnsi="Times New Roman"/>
          <w:sz w:val="20"/>
        </w:rPr>
        <w:t>44</w:t>
      </w:r>
      <w:r w:rsidR="009D6448" w:rsidRPr="009D6448">
        <w:rPr>
          <w:rFonts w:ascii="Times New Roman" w:hAnsi="Times New Roman"/>
          <w:sz w:val="20"/>
        </w:rPr>
        <w:t xml:space="preserve">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9D6448" w:rsidRPr="009D6448" w:rsidRDefault="009D6448" w:rsidP="009D6448">
      <w:pPr>
        <w:spacing w:line="360" w:lineRule="auto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w tym</w:t>
      </w:r>
      <w:r w:rsidRPr="009D6448">
        <w:rPr>
          <w:rFonts w:ascii="Times New Roman" w:hAnsi="Times New Roman"/>
          <w:b/>
          <w:sz w:val="20"/>
        </w:rPr>
        <w:t xml:space="preserve"> dla n/w pakietów wynosi:</w:t>
      </w:r>
    </w:p>
    <w:p w:rsidR="009D6448" w:rsidRPr="009D6448" w:rsidRDefault="00B71E29" w:rsidP="009D6448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200</w:t>
      </w:r>
      <w:r w:rsidR="00564459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020</w:t>
      </w:r>
      <w:r w:rsidR="00564459"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>14</w:t>
      </w:r>
      <w:r w:rsidR="009D6448" w:rsidRPr="009D6448">
        <w:rPr>
          <w:rFonts w:ascii="Times New Roman" w:hAnsi="Times New Roman"/>
          <w:sz w:val="20"/>
        </w:rPr>
        <w:t xml:space="preserve"> zł. brutto.</w:t>
      </w:r>
    </w:p>
    <w:p w:rsidR="00564459" w:rsidRDefault="00564459" w:rsidP="00564459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143 295,00 zł. brutto.</w:t>
      </w:r>
    </w:p>
    <w:p w:rsidR="00564459" w:rsidRPr="009D6448" w:rsidRDefault="00564459" w:rsidP="00564459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21 660</w:t>
      </w:r>
      <w:r w:rsidR="00B71E29">
        <w:rPr>
          <w:rFonts w:ascii="Times New Roman" w:hAnsi="Times New Roman"/>
          <w:sz w:val="20"/>
        </w:rPr>
        <w:t>,3</w:t>
      </w:r>
      <w:r>
        <w:rPr>
          <w:rFonts w:ascii="Times New Roman" w:hAnsi="Times New Roman"/>
          <w:sz w:val="20"/>
        </w:rPr>
        <w:t>0</w:t>
      </w:r>
      <w:r w:rsidRPr="009D6448">
        <w:rPr>
          <w:rFonts w:ascii="Times New Roman" w:hAnsi="Times New Roman"/>
          <w:sz w:val="20"/>
        </w:rPr>
        <w:t xml:space="preserve"> zł. brutto.</w:t>
      </w:r>
    </w:p>
    <w:p w:rsidR="00564459" w:rsidRPr="009D6448" w:rsidRDefault="00564459" w:rsidP="00564459">
      <w:pPr>
        <w:spacing w:line="360" w:lineRule="auto"/>
        <w:ind w:left="720"/>
        <w:jc w:val="both"/>
        <w:rPr>
          <w:rFonts w:ascii="Times New Roman" w:hAnsi="Times New Roman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9E6E09" w:rsidRPr="007C7966" w:rsidRDefault="006D3E36" w:rsidP="006D3E36">
      <w:pPr>
        <w:ind w:left="5672" w:firstLine="709"/>
        <w:rPr>
          <w:rFonts w:ascii="Times New Roman" w:hAnsi="Times New Roman"/>
          <w:kern w:val="24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575ED8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777E6"/>
    <w:multiLevelType w:val="hybridMultilevel"/>
    <w:tmpl w:val="194CECF0"/>
    <w:lvl w:ilvl="0" w:tplc="08FCF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22"/>
  </w:num>
  <w:num w:numId="5">
    <w:abstractNumId w:val="40"/>
  </w:num>
  <w:num w:numId="6">
    <w:abstractNumId w:val="25"/>
  </w:num>
  <w:num w:numId="7">
    <w:abstractNumId w:val="17"/>
  </w:num>
  <w:num w:numId="8">
    <w:abstractNumId w:val="7"/>
  </w:num>
  <w:num w:numId="9">
    <w:abstractNumId w:val="2"/>
  </w:num>
  <w:num w:numId="10">
    <w:abstractNumId w:val="37"/>
  </w:num>
  <w:num w:numId="11">
    <w:abstractNumId w:val="16"/>
  </w:num>
  <w:num w:numId="12">
    <w:abstractNumId w:val="10"/>
  </w:num>
  <w:num w:numId="13">
    <w:abstractNumId w:val="34"/>
  </w:num>
  <w:num w:numId="14">
    <w:abstractNumId w:val="38"/>
  </w:num>
  <w:num w:numId="15">
    <w:abstractNumId w:val="28"/>
  </w:num>
  <w:num w:numId="16">
    <w:abstractNumId w:val="19"/>
  </w:num>
  <w:num w:numId="17">
    <w:abstractNumId w:val="1"/>
  </w:num>
  <w:num w:numId="18">
    <w:abstractNumId w:val="35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8"/>
  </w:num>
  <w:num w:numId="24">
    <w:abstractNumId w:val="33"/>
  </w:num>
  <w:num w:numId="25">
    <w:abstractNumId w:val="24"/>
  </w:num>
  <w:num w:numId="26">
    <w:abstractNumId w:val="9"/>
  </w:num>
  <w:num w:numId="27">
    <w:abstractNumId w:val="20"/>
  </w:num>
  <w:num w:numId="28">
    <w:abstractNumId w:val="0"/>
  </w:num>
  <w:num w:numId="29">
    <w:abstractNumId w:val="5"/>
  </w:num>
  <w:num w:numId="30">
    <w:abstractNumId w:val="42"/>
  </w:num>
  <w:num w:numId="31">
    <w:abstractNumId w:val="27"/>
  </w:num>
  <w:num w:numId="32">
    <w:abstractNumId w:val="41"/>
  </w:num>
  <w:num w:numId="33">
    <w:abstractNumId w:val="12"/>
  </w:num>
  <w:num w:numId="34">
    <w:abstractNumId w:val="23"/>
  </w:num>
  <w:num w:numId="35">
    <w:abstractNumId w:val="11"/>
  </w:num>
  <w:num w:numId="36">
    <w:abstractNumId w:val="21"/>
  </w:num>
  <w:num w:numId="37">
    <w:abstractNumId w:val="15"/>
  </w:num>
  <w:num w:numId="38">
    <w:abstractNumId w:val="14"/>
  </w:num>
  <w:num w:numId="39">
    <w:abstractNumId w:val="31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29"/>
  </w:num>
  <w:num w:numId="43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A65E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64459"/>
    <w:rsid w:val="005710D6"/>
    <w:rsid w:val="00571B37"/>
    <w:rsid w:val="00573CFA"/>
    <w:rsid w:val="00575ED8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B694C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6448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1E29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710BCE2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2</cp:revision>
  <cp:lastPrinted>2023-11-14T12:49:00Z</cp:lastPrinted>
  <dcterms:created xsi:type="dcterms:W3CDTF">2023-11-14T12:51:00Z</dcterms:created>
  <dcterms:modified xsi:type="dcterms:W3CDTF">2023-11-14T12:51:00Z</dcterms:modified>
</cp:coreProperties>
</file>