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5A9986D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613B7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613B7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81D2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A67F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FC69F91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657445" w:rsidRPr="00657445">
        <w:t xml:space="preserve"> </w:t>
      </w:r>
      <w:r w:rsidR="000613B7" w:rsidRPr="000613B7">
        <w:rPr>
          <w:rFonts w:asciiTheme="majorHAnsi" w:eastAsia="Calibri" w:hAnsiTheme="majorHAnsi" w:cs="Arial"/>
          <w:b/>
          <w:bCs/>
          <w:iCs/>
          <w:color w:val="002060"/>
          <w:lang w:val="pl"/>
        </w:rPr>
        <w:t>Remont odcinków dróg gminnych: w Przodkowie (ulica Łąkowa), Pomieczyno-Rąb, Kczewo-Małkowo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657445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0613B7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81D20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268817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81D20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81D20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81D20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F45AF38" w14:textId="77777777" w:rsidR="000613B7" w:rsidRPr="000613B7" w:rsidRDefault="000613B7" w:rsidP="000613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1" w:name="_Hlk68853491"/>
      <w:bookmarkStart w:id="2" w:name="_Hlk69297352"/>
      <w:r w:rsidRPr="000613B7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3A67FB" w:rsidRPr="007D217A" w14:paraId="59B8F82F" w14:textId="73D65EC0" w:rsidTr="003A67FB">
        <w:tc>
          <w:tcPr>
            <w:tcW w:w="534" w:type="dxa"/>
            <w:vAlign w:val="center"/>
          </w:tcPr>
          <w:p w14:paraId="374BD840" w14:textId="77777777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721692A1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3A67FB" w:rsidRPr="007D217A" w14:paraId="23D9DA4B" w14:textId="05C4BC38" w:rsidTr="003A67FB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3A67FB" w:rsidRPr="007D217A" w:rsidRDefault="003A67F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3A67FB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48D489AB" w14:textId="77777777" w:rsidR="00F70230" w:rsidRPr="00F70230" w:rsidRDefault="00F70230" w:rsidP="00F70230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F70230">
                    <w:rPr>
                      <w:rFonts w:asciiTheme="majorHAnsi" w:eastAsia="Calibri" w:hAnsiTheme="majorHAnsi" w:cs="Arial"/>
                    </w:rPr>
                    <w:t xml:space="preserve">Usługi Ogólnobudowlane </w:t>
                  </w:r>
                  <w:proofErr w:type="spellStart"/>
                  <w:r w:rsidRPr="00F70230">
                    <w:rPr>
                      <w:rFonts w:asciiTheme="majorHAnsi" w:eastAsia="Calibri" w:hAnsiTheme="majorHAnsi" w:cs="Arial"/>
                    </w:rPr>
                    <w:t>Szelbruk</w:t>
                  </w:r>
                  <w:proofErr w:type="spellEnd"/>
                  <w:r w:rsidRPr="00F70230">
                    <w:rPr>
                      <w:rFonts w:asciiTheme="majorHAnsi" w:eastAsia="Calibri" w:hAnsiTheme="majorHAnsi" w:cs="Arial"/>
                    </w:rPr>
                    <w:t xml:space="preserve"> </w:t>
                  </w:r>
                </w:p>
                <w:p w14:paraId="1CB243E9" w14:textId="77777777" w:rsidR="00F70230" w:rsidRPr="00F70230" w:rsidRDefault="00F70230" w:rsidP="00F70230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F70230">
                    <w:rPr>
                      <w:rFonts w:asciiTheme="majorHAnsi" w:eastAsia="Calibri" w:hAnsiTheme="majorHAnsi" w:cs="Arial"/>
                    </w:rPr>
                    <w:t>Piotr Szela</w:t>
                  </w:r>
                </w:p>
                <w:p w14:paraId="7DE40381" w14:textId="77777777" w:rsidR="00F70230" w:rsidRPr="00F70230" w:rsidRDefault="00F70230" w:rsidP="00F70230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F70230">
                    <w:rPr>
                      <w:rFonts w:asciiTheme="majorHAnsi" w:eastAsia="Calibri" w:hAnsiTheme="majorHAnsi" w:cs="Arial"/>
                    </w:rPr>
                    <w:t xml:space="preserve">ul. </w:t>
                  </w:r>
                  <w:proofErr w:type="spellStart"/>
                  <w:r w:rsidRPr="00F70230">
                    <w:rPr>
                      <w:rFonts w:asciiTheme="majorHAnsi" w:eastAsia="Calibri" w:hAnsiTheme="majorHAnsi" w:cs="Arial"/>
                    </w:rPr>
                    <w:t>Mirachowska</w:t>
                  </w:r>
                  <w:proofErr w:type="spellEnd"/>
                  <w:r w:rsidRPr="00F70230">
                    <w:rPr>
                      <w:rFonts w:asciiTheme="majorHAnsi" w:eastAsia="Calibri" w:hAnsiTheme="majorHAnsi" w:cs="Arial"/>
                    </w:rPr>
                    <w:t xml:space="preserve"> 66</w:t>
                  </w:r>
                </w:p>
                <w:p w14:paraId="0410E893" w14:textId="2F675F1B" w:rsidR="003A67FB" w:rsidRPr="001023F6" w:rsidRDefault="00F70230" w:rsidP="00F70230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F70230">
                    <w:rPr>
                      <w:rFonts w:asciiTheme="majorHAnsi" w:eastAsia="Calibri" w:hAnsiTheme="majorHAnsi" w:cs="Arial"/>
                    </w:rPr>
                    <w:t>83-340 Sierakowice</w:t>
                  </w:r>
                </w:p>
              </w:tc>
            </w:tr>
          </w:tbl>
          <w:p w14:paraId="71716DB3" w14:textId="4BEA6EAF" w:rsidR="003A67FB" w:rsidRPr="007D217A" w:rsidRDefault="003A67F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4A977AC1" w:rsidR="003A67FB" w:rsidRPr="007D217A" w:rsidRDefault="00F7023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1 586 700,00 zł</w:t>
            </w:r>
          </w:p>
        </w:tc>
      </w:tr>
      <w:tr w:rsidR="003A67FB" w:rsidRPr="007D217A" w14:paraId="141B3296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0CFAA4F2" w14:textId="59BDC458" w:rsidR="003A67FB" w:rsidRPr="007D217A" w:rsidRDefault="003A67F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139" w:type="dxa"/>
            <w:vAlign w:val="center"/>
          </w:tcPr>
          <w:p w14:paraId="3A796AA8" w14:textId="77777777" w:rsidR="00657445" w:rsidRDefault="00F7023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„HINC” Arkadiusz Hinc</w:t>
            </w:r>
          </w:p>
          <w:p w14:paraId="2DA64D97" w14:textId="77777777" w:rsidR="00F70230" w:rsidRDefault="00F7023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Żuromino 115 </w:t>
            </w:r>
          </w:p>
          <w:p w14:paraId="06969C67" w14:textId="222585D3" w:rsidR="00F70230" w:rsidRDefault="00F7023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83-323 Kamienica Szlachecka</w:t>
            </w:r>
          </w:p>
        </w:tc>
        <w:tc>
          <w:tcPr>
            <w:tcW w:w="4536" w:type="dxa"/>
            <w:vAlign w:val="center"/>
          </w:tcPr>
          <w:p w14:paraId="5AFACFA4" w14:textId="00B7B488" w:rsidR="003A67FB" w:rsidRDefault="00A7207A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1 797 900,00 zł</w:t>
            </w:r>
          </w:p>
        </w:tc>
      </w:tr>
      <w:tr w:rsidR="00657445" w:rsidRPr="007D217A" w14:paraId="0094E52E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5F705E39" w14:textId="17BADC9A" w:rsidR="00657445" w:rsidRDefault="00657445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139" w:type="dxa"/>
            <w:vAlign w:val="center"/>
          </w:tcPr>
          <w:p w14:paraId="2FC34C13" w14:textId="77777777" w:rsidR="00F16780" w:rsidRDefault="00A7207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Firma Budowlano</w:t>
            </w:r>
            <w:r w:rsidR="00E93CBE">
              <w:rPr>
                <w:rFonts w:asciiTheme="majorHAnsi" w:eastAsia="Calibri" w:hAnsiTheme="majorHAnsi" w:cs="Arial"/>
              </w:rPr>
              <w:t>-Drogowa MTM SA</w:t>
            </w:r>
          </w:p>
          <w:p w14:paraId="14B295F1" w14:textId="77777777" w:rsidR="00E93CBE" w:rsidRDefault="00E93CBE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Hutnicza 35</w:t>
            </w:r>
          </w:p>
          <w:p w14:paraId="74DB9C27" w14:textId="1A64B7ED" w:rsidR="00E93CBE" w:rsidRDefault="00E93CBE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81-061 Gdynia</w:t>
            </w:r>
          </w:p>
        </w:tc>
        <w:tc>
          <w:tcPr>
            <w:tcW w:w="4536" w:type="dxa"/>
            <w:vAlign w:val="center"/>
          </w:tcPr>
          <w:p w14:paraId="28027024" w14:textId="0993E63A" w:rsidR="00657445" w:rsidRDefault="00E93CBE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1 775 706,55 zł</w:t>
            </w:r>
          </w:p>
        </w:tc>
      </w:tr>
      <w:tr w:rsidR="00F16780" w:rsidRPr="007D217A" w14:paraId="711D6A57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65CA82B3" w14:textId="12DEB7DD" w:rsidR="00F16780" w:rsidRDefault="00F1678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4139" w:type="dxa"/>
            <w:vAlign w:val="center"/>
          </w:tcPr>
          <w:p w14:paraId="3B541407" w14:textId="77777777" w:rsidR="00F16780" w:rsidRDefault="00E93CBE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Firma Ogólnobudowlana „ARAT” Krzysztof </w:t>
            </w:r>
            <w:proofErr w:type="spellStart"/>
            <w:r>
              <w:rPr>
                <w:rFonts w:asciiTheme="majorHAnsi" w:eastAsia="Calibri" w:hAnsiTheme="majorHAnsi" w:cs="Arial"/>
              </w:rPr>
              <w:t>Makurat</w:t>
            </w:r>
            <w:proofErr w:type="spellEnd"/>
          </w:p>
          <w:p w14:paraId="660D991E" w14:textId="77777777" w:rsidR="00FD72A9" w:rsidRDefault="00FD72A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Staniszewo 26</w:t>
            </w:r>
          </w:p>
          <w:p w14:paraId="2504F268" w14:textId="34088BC7" w:rsidR="00FD72A9" w:rsidRDefault="00FD72A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83-328 Sianowo</w:t>
            </w:r>
          </w:p>
        </w:tc>
        <w:tc>
          <w:tcPr>
            <w:tcW w:w="4536" w:type="dxa"/>
            <w:vAlign w:val="center"/>
          </w:tcPr>
          <w:p w14:paraId="49D45067" w14:textId="6A5791F2" w:rsidR="00F16780" w:rsidRDefault="00FD72A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1 410 000,00 zł</w:t>
            </w:r>
          </w:p>
        </w:tc>
      </w:tr>
      <w:tr w:rsidR="00F16780" w:rsidRPr="007D217A" w14:paraId="0395E1DD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0DB572A7" w14:textId="2BC44AEC" w:rsidR="00F16780" w:rsidRDefault="00FD72A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  <w:r w:rsidR="00F16780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139" w:type="dxa"/>
            <w:vAlign w:val="center"/>
          </w:tcPr>
          <w:p w14:paraId="741EBE6F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VIABET Sp. z o.o.</w:t>
            </w:r>
          </w:p>
          <w:p w14:paraId="45221F26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Lęborska 6A</w:t>
            </w:r>
          </w:p>
          <w:p w14:paraId="04FC1CA8" w14:textId="51C2177C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4536" w:type="dxa"/>
            <w:vAlign w:val="center"/>
          </w:tcPr>
          <w:p w14:paraId="56E3FE0B" w14:textId="2CFF858A" w:rsidR="00F16780" w:rsidRDefault="00FD72A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1 449 562,63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57A95D1" w14:textId="582596F0" w:rsidR="000613B7" w:rsidRPr="000613B7" w:rsidRDefault="000613B7" w:rsidP="000613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0613B7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2</w:t>
      </w:r>
      <w:r w:rsidRPr="000613B7">
        <w:rPr>
          <w:rFonts w:asciiTheme="majorHAnsi" w:eastAsia="Calibri" w:hAnsiTheme="majorHAnsi" w:cs="Arial"/>
          <w:b/>
          <w:u w:val="single"/>
        </w:rPr>
        <w:t>:</w:t>
      </w:r>
    </w:p>
    <w:p w14:paraId="6AD248C0" w14:textId="77777777" w:rsidR="000613B7" w:rsidRPr="000613B7" w:rsidRDefault="000613B7" w:rsidP="000613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0613B7" w:rsidRPr="000613B7" w14:paraId="272C16F6" w14:textId="77777777" w:rsidTr="004431C1">
        <w:tc>
          <w:tcPr>
            <w:tcW w:w="534" w:type="dxa"/>
            <w:vAlign w:val="center"/>
          </w:tcPr>
          <w:p w14:paraId="203DD5CA" w14:textId="77777777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F3F7521" w14:textId="77777777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407D6F85" w14:textId="00AA1072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Oferowana cena brutto</w:t>
            </w:r>
          </w:p>
        </w:tc>
      </w:tr>
      <w:tr w:rsidR="000613B7" w:rsidRPr="000613B7" w14:paraId="3C4753E7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6179A672" w14:textId="77777777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0613B7" w:rsidRPr="000613B7" w14:paraId="4BF3D646" w14:textId="77777777" w:rsidTr="004431C1">
              <w:trPr>
                <w:trHeight w:val="267"/>
              </w:trPr>
              <w:tc>
                <w:tcPr>
                  <w:tcW w:w="3961" w:type="dxa"/>
                </w:tcPr>
                <w:p w14:paraId="12F33D68" w14:textId="77777777" w:rsidR="000613B7" w:rsidRPr="000613B7" w:rsidRDefault="000613B7" w:rsidP="000613B7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0613B7">
                    <w:rPr>
                      <w:rFonts w:asciiTheme="majorHAnsi" w:eastAsia="Calibri" w:hAnsiTheme="majorHAnsi" w:cs="Arial"/>
                    </w:rPr>
                    <w:t xml:space="preserve">LATO-BRUK Eugeniusz </w:t>
                  </w:r>
                  <w:proofErr w:type="spellStart"/>
                  <w:r w:rsidRPr="000613B7">
                    <w:rPr>
                      <w:rFonts w:asciiTheme="majorHAnsi" w:eastAsia="Calibri" w:hAnsiTheme="majorHAnsi" w:cs="Arial"/>
                    </w:rPr>
                    <w:t>Latosiński</w:t>
                  </w:r>
                  <w:proofErr w:type="spellEnd"/>
                </w:p>
                <w:p w14:paraId="18877807" w14:textId="17458BB5" w:rsidR="000613B7" w:rsidRPr="000613B7" w:rsidRDefault="000613B7" w:rsidP="000613B7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0613B7">
                    <w:rPr>
                      <w:rFonts w:asciiTheme="majorHAnsi" w:eastAsia="Calibri" w:hAnsiTheme="majorHAnsi" w:cs="Arial"/>
                    </w:rPr>
                    <w:t>ul. Mickiewicza 9</w:t>
                  </w:r>
                </w:p>
                <w:p w14:paraId="201475B1" w14:textId="77777777" w:rsidR="000613B7" w:rsidRPr="000613B7" w:rsidRDefault="000613B7" w:rsidP="000613B7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0613B7">
                    <w:rPr>
                      <w:rFonts w:asciiTheme="majorHAnsi" w:eastAsia="Calibri" w:hAnsiTheme="majorHAnsi" w:cs="Arial"/>
                    </w:rPr>
                    <w:t>84-220 Strzebielino</w:t>
                  </w:r>
                </w:p>
              </w:tc>
            </w:tr>
          </w:tbl>
          <w:p w14:paraId="64702680" w14:textId="77777777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3D81EBFE" w14:textId="0CE0DFC8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1 861 023,64</w:t>
            </w:r>
            <w:r w:rsidRPr="000613B7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0613B7" w:rsidRPr="000613B7" w14:paraId="4DEDD252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176A9C96" w14:textId="77777777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139" w:type="dxa"/>
            <w:vAlign w:val="center"/>
          </w:tcPr>
          <w:p w14:paraId="7178D99A" w14:textId="77777777" w:rsidR="00F70230" w:rsidRPr="00F70230" w:rsidRDefault="00F70230" w:rsidP="00F7023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70230">
              <w:rPr>
                <w:rFonts w:asciiTheme="majorHAnsi" w:eastAsia="Calibri" w:hAnsiTheme="majorHAnsi" w:cs="Arial"/>
              </w:rPr>
              <w:t xml:space="preserve">Usługi Ogólnobudowlane </w:t>
            </w:r>
            <w:proofErr w:type="spellStart"/>
            <w:r w:rsidRPr="00F70230">
              <w:rPr>
                <w:rFonts w:asciiTheme="majorHAnsi" w:eastAsia="Calibri" w:hAnsiTheme="majorHAnsi" w:cs="Arial"/>
              </w:rPr>
              <w:t>Szelbruk</w:t>
            </w:r>
            <w:proofErr w:type="spellEnd"/>
          </w:p>
          <w:p w14:paraId="4440DC7C" w14:textId="77777777" w:rsidR="00F70230" w:rsidRPr="00F70230" w:rsidRDefault="00F70230" w:rsidP="00F7023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70230">
              <w:rPr>
                <w:rFonts w:asciiTheme="majorHAnsi" w:eastAsia="Calibri" w:hAnsiTheme="majorHAnsi" w:cs="Arial"/>
              </w:rPr>
              <w:t>Piotr Szela</w:t>
            </w:r>
          </w:p>
          <w:p w14:paraId="07575E7C" w14:textId="77777777" w:rsidR="00F70230" w:rsidRPr="00F70230" w:rsidRDefault="00F70230" w:rsidP="00F7023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70230"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 w:rsidRPr="00F70230">
              <w:rPr>
                <w:rFonts w:asciiTheme="majorHAnsi" w:eastAsia="Calibri" w:hAnsiTheme="majorHAnsi" w:cs="Arial"/>
              </w:rPr>
              <w:t>Mirachowska</w:t>
            </w:r>
            <w:proofErr w:type="spellEnd"/>
            <w:r w:rsidRPr="00F70230">
              <w:rPr>
                <w:rFonts w:asciiTheme="majorHAnsi" w:eastAsia="Calibri" w:hAnsiTheme="majorHAnsi" w:cs="Arial"/>
              </w:rPr>
              <w:t xml:space="preserve"> 66</w:t>
            </w:r>
          </w:p>
          <w:p w14:paraId="298ACF83" w14:textId="3DD081EE" w:rsidR="000613B7" w:rsidRPr="000613B7" w:rsidRDefault="00F70230" w:rsidP="00F7023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4536" w:type="dxa"/>
            <w:vAlign w:val="center"/>
          </w:tcPr>
          <w:p w14:paraId="4D479361" w14:textId="7344C613" w:rsidR="000613B7" w:rsidRPr="000613B7" w:rsidRDefault="00F70230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1 592 850,00 zł</w:t>
            </w:r>
          </w:p>
        </w:tc>
      </w:tr>
      <w:tr w:rsidR="000613B7" w:rsidRPr="000613B7" w14:paraId="1E8A3A97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37AA64B6" w14:textId="77777777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139" w:type="dxa"/>
            <w:vAlign w:val="center"/>
          </w:tcPr>
          <w:p w14:paraId="4EEDA49C" w14:textId="77777777" w:rsidR="00A7207A" w:rsidRPr="00A7207A" w:rsidRDefault="00A7207A" w:rsidP="00A720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7207A">
              <w:rPr>
                <w:rFonts w:asciiTheme="majorHAnsi" w:eastAsia="Calibri" w:hAnsiTheme="majorHAnsi" w:cs="Arial"/>
              </w:rPr>
              <w:t>„HINC” Arkadiusz Hinc</w:t>
            </w:r>
          </w:p>
          <w:p w14:paraId="0DD0C72C" w14:textId="77777777" w:rsidR="00A7207A" w:rsidRPr="00A7207A" w:rsidRDefault="00A7207A" w:rsidP="00A720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7207A">
              <w:rPr>
                <w:rFonts w:asciiTheme="majorHAnsi" w:eastAsia="Calibri" w:hAnsiTheme="majorHAnsi" w:cs="Arial"/>
              </w:rPr>
              <w:t xml:space="preserve">Żuromino 115 </w:t>
            </w:r>
          </w:p>
          <w:p w14:paraId="2C6F793B" w14:textId="1D7595F0" w:rsidR="000613B7" w:rsidRPr="000613B7" w:rsidRDefault="00A7207A" w:rsidP="00A720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7207A">
              <w:rPr>
                <w:rFonts w:asciiTheme="majorHAnsi" w:eastAsia="Calibri" w:hAnsiTheme="majorHAnsi" w:cs="Arial"/>
              </w:rPr>
              <w:t>83-323 Kamienica Szlachecka</w:t>
            </w:r>
          </w:p>
        </w:tc>
        <w:tc>
          <w:tcPr>
            <w:tcW w:w="4536" w:type="dxa"/>
            <w:vAlign w:val="center"/>
          </w:tcPr>
          <w:p w14:paraId="4B8A9530" w14:textId="2812E60C" w:rsidR="000613B7" w:rsidRPr="000613B7" w:rsidRDefault="00A7207A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999 190,50 zł</w:t>
            </w:r>
          </w:p>
        </w:tc>
      </w:tr>
      <w:tr w:rsidR="000613B7" w:rsidRPr="000613B7" w14:paraId="54A968C1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37F678C4" w14:textId="330D2AA3" w:rsidR="000613B7" w:rsidRPr="000613B7" w:rsidRDefault="000613B7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613B7"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139" w:type="dxa"/>
            <w:vAlign w:val="center"/>
          </w:tcPr>
          <w:p w14:paraId="4394AB1A" w14:textId="77777777" w:rsidR="00FD72A9" w:rsidRPr="00FD72A9" w:rsidRDefault="00FD72A9" w:rsidP="00FD72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D72A9">
              <w:rPr>
                <w:rFonts w:asciiTheme="majorHAnsi" w:eastAsia="Calibri" w:hAnsiTheme="majorHAnsi" w:cs="Arial"/>
              </w:rPr>
              <w:t xml:space="preserve">Firma Ogólnobudowlana „ARAT” Krzysztof </w:t>
            </w:r>
            <w:proofErr w:type="spellStart"/>
            <w:r w:rsidRPr="00FD72A9">
              <w:rPr>
                <w:rFonts w:asciiTheme="majorHAnsi" w:eastAsia="Calibri" w:hAnsiTheme="majorHAnsi" w:cs="Arial"/>
              </w:rPr>
              <w:t>Makurat</w:t>
            </w:r>
            <w:proofErr w:type="spellEnd"/>
          </w:p>
          <w:p w14:paraId="3974DE96" w14:textId="77777777" w:rsidR="00FD72A9" w:rsidRPr="00FD72A9" w:rsidRDefault="00FD72A9" w:rsidP="00FD72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D72A9">
              <w:rPr>
                <w:rFonts w:asciiTheme="majorHAnsi" w:eastAsia="Calibri" w:hAnsiTheme="majorHAnsi" w:cs="Arial"/>
              </w:rPr>
              <w:t>Staniszewo 26</w:t>
            </w:r>
          </w:p>
          <w:p w14:paraId="6D53B523" w14:textId="538BE7AC" w:rsidR="000613B7" w:rsidRPr="000613B7" w:rsidRDefault="00FD72A9" w:rsidP="00FD72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D72A9">
              <w:rPr>
                <w:rFonts w:asciiTheme="majorHAnsi" w:eastAsia="Calibri" w:hAnsiTheme="majorHAnsi" w:cs="Arial"/>
              </w:rPr>
              <w:t>83-328 Sianowo</w:t>
            </w:r>
          </w:p>
        </w:tc>
        <w:tc>
          <w:tcPr>
            <w:tcW w:w="4536" w:type="dxa"/>
            <w:vAlign w:val="center"/>
          </w:tcPr>
          <w:p w14:paraId="3F5901DE" w14:textId="0D439A1E" w:rsidR="000613B7" w:rsidRPr="000613B7" w:rsidRDefault="00FD72A9" w:rsidP="000613B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2 000 000,00 zł</w:t>
            </w:r>
          </w:p>
        </w:tc>
      </w:tr>
    </w:tbl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51C5F36" w14:textId="2EF824D7" w:rsidR="000613B7" w:rsidRPr="000613B7" w:rsidRDefault="000613B7" w:rsidP="000613B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0613B7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0613B7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1C7D7548" w14:textId="77777777" w:rsidR="000613B7" w:rsidRPr="000613B7" w:rsidRDefault="000613B7" w:rsidP="000613B7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0613B7" w:rsidRPr="000613B7" w14:paraId="66A4B646" w14:textId="77777777" w:rsidTr="004431C1">
        <w:tc>
          <w:tcPr>
            <w:tcW w:w="534" w:type="dxa"/>
            <w:vAlign w:val="center"/>
          </w:tcPr>
          <w:p w14:paraId="14091CC2" w14:textId="77777777" w:rsidR="000613B7" w:rsidRPr="000613B7" w:rsidRDefault="000613B7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4139" w:type="dxa"/>
            <w:vAlign w:val="center"/>
          </w:tcPr>
          <w:p w14:paraId="3CA0EA89" w14:textId="77777777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04525C1F" w14:textId="1FCFBA0D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</w:t>
            </w:r>
          </w:p>
        </w:tc>
      </w:tr>
      <w:tr w:rsidR="000613B7" w:rsidRPr="000613B7" w14:paraId="6C55B84E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57F1914A" w14:textId="77777777" w:rsidR="000613B7" w:rsidRPr="000613B7" w:rsidRDefault="000613B7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0613B7" w:rsidRPr="000613B7" w14:paraId="04BE730A" w14:textId="77777777" w:rsidTr="004431C1">
              <w:trPr>
                <w:trHeight w:val="267"/>
              </w:trPr>
              <w:tc>
                <w:tcPr>
                  <w:tcW w:w="3961" w:type="dxa"/>
                </w:tcPr>
                <w:p w14:paraId="695FB95E" w14:textId="77777777" w:rsidR="000613B7" w:rsidRPr="000613B7" w:rsidRDefault="000613B7" w:rsidP="000613B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  <w:r w:rsidRPr="000613B7"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  <w:t xml:space="preserve">LATO-BRUK Eugeniusz </w:t>
                  </w:r>
                  <w:proofErr w:type="spellStart"/>
                  <w:r w:rsidRPr="000613B7"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  <w:t>Latosiński</w:t>
                  </w:r>
                  <w:proofErr w:type="spellEnd"/>
                </w:p>
                <w:p w14:paraId="18574429" w14:textId="7F213C9E" w:rsidR="000613B7" w:rsidRPr="000613B7" w:rsidRDefault="000613B7" w:rsidP="000613B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  <w:r w:rsidRPr="000613B7"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  <w:t>ul. Mickiewicza 9</w:t>
                  </w:r>
                </w:p>
                <w:p w14:paraId="66DE99C8" w14:textId="77777777" w:rsidR="000613B7" w:rsidRPr="000613B7" w:rsidRDefault="000613B7" w:rsidP="000613B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  <w:r w:rsidRPr="000613B7"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  <w:t>84-220 Strzebielino</w:t>
                  </w:r>
                </w:p>
              </w:tc>
            </w:tr>
          </w:tbl>
          <w:p w14:paraId="194FF0E5" w14:textId="77777777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AD945C1" w14:textId="54D95AFF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996 471,83</w:t>
            </w: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zł</w:t>
            </w:r>
          </w:p>
        </w:tc>
      </w:tr>
      <w:tr w:rsidR="000613B7" w:rsidRPr="000613B7" w14:paraId="7E191E44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2F8C7535" w14:textId="77777777" w:rsidR="000613B7" w:rsidRPr="000613B7" w:rsidRDefault="000613B7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4139" w:type="dxa"/>
            <w:vAlign w:val="center"/>
          </w:tcPr>
          <w:p w14:paraId="55C9B3E8" w14:textId="77777777" w:rsidR="00F70230" w:rsidRPr="00F70230" w:rsidRDefault="00F70230" w:rsidP="00F70230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proofErr w:type="spellStart"/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>Saferoad</w:t>
            </w:r>
            <w:proofErr w:type="spellEnd"/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>Kabex</w:t>
            </w:r>
            <w:proofErr w:type="spellEnd"/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Sp. z o.o.</w:t>
            </w:r>
          </w:p>
          <w:p w14:paraId="3607BAB3" w14:textId="77777777" w:rsidR="00F70230" w:rsidRPr="00F70230" w:rsidRDefault="00F70230" w:rsidP="00F70230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>ul. Betoniarzy 32</w:t>
            </w:r>
          </w:p>
          <w:p w14:paraId="2BB34BE0" w14:textId="619242B0" w:rsidR="000613B7" w:rsidRPr="000613B7" w:rsidRDefault="00F70230" w:rsidP="00F70230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80-298 Gdańsk</w:t>
            </w:r>
          </w:p>
        </w:tc>
        <w:tc>
          <w:tcPr>
            <w:tcW w:w="4536" w:type="dxa"/>
            <w:vAlign w:val="center"/>
          </w:tcPr>
          <w:p w14:paraId="1872905E" w14:textId="0EF8C016" w:rsidR="000613B7" w:rsidRPr="000613B7" w:rsidRDefault="00F70230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873 292,61 zł</w:t>
            </w:r>
          </w:p>
        </w:tc>
      </w:tr>
      <w:tr w:rsidR="000613B7" w:rsidRPr="000613B7" w14:paraId="0EB388C4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24AB18C8" w14:textId="77777777" w:rsidR="000613B7" w:rsidRPr="000613B7" w:rsidRDefault="000613B7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3.</w:t>
            </w:r>
          </w:p>
        </w:tc>
        <w:tc>
          <w:tcPr>
            <w:tcW w:w="4139" w:type="dxa"/>
            <w:vAlign w:val="center"/>
          </w:tcPr>
          <w:p w14:paraId="52E270B8" w14:textId="391F6692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Usługi Ogólnobudowlane </w:t>
            </w:r>
            <w:proofErr w:type="spellStart"/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Szelbruk</w:t>
            </w:r>
            <w:proofErr w:type="spellEnd"/>
          </w:p>
          <w:p w14:paraId="540B284C" w14:textId="77777777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Piotr Szela</w:t>
            </w:r>
          </w:p>
          <w:p w14:paraId="4B15C333" w14:textId="77777777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ul. </w:t>
            </w:r>
            <w:proofErr w:type="spellStart"/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Mirachowska</w:t>
            </w:r>
            <w:proofErr w:type="spellEnd"/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66</w:t>
            </w:r>
          </w:p>
          <w:p w14:paraId="1CEE6255" w14:textId="77777777" w:rsidR="000613B7" w:rsidRPr="000613B7" w:rsidRDefault="000613B7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83-340 Sierakowice</w:t>
            </w:r>
          </w:p>
        </w:tc>
        <w:tc>
          <w:tcPr>
            <w:tcW w:w="4536" w:type="dxa"/>
            <w:vAlign w:val="center"/>
          </w:tcPr>
          <w:p w14:paraId="003F1273" w14:textId="5F94D57A" w:rsidR="000613B7" w:rsidRPr="000613B7" w:rsidRDefault="00F70230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796 425,00 zł</w:t>
            </w:r>
          </w:p>
        </w:tc>
      </w:tr>
      <w:tr w:rsidR="000613B7" w:rsidRPr="000613B7" w14:paraId="10F5FB0C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18928985" w14:textId="77777777" w:rsidR="000613B7" w:rsidRPr="000613B7" w:rsidRDefault="000613B7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4. </w:t>
            </w:r>
          </w:p>
        </w:tc>
        <w:tc>
          <w:tcPr>
            <w:tcW w:w="4139" w:type="dxa"/>
            <w:vAlign w:val="center"/>
          </w:tcPr>
          <w:p w14:paraId="61266D06" w14:textId="77777777" w:rsidR="00F70230" w:rsidRPr="00F70230" w:rsidRDefault="00F70230" w:rsidP="00F70230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Firma Usługowo Budowlana SY-BUD Rafał </w:t>
            </w:r>
            <w:proofErr w:type="spellStart"/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>Sypion</w:t>
            </w:r>
            <w:proofErr w:type="spellEnd"/>
          </w:p>
          <w:p w14:paraId="1A31715F" w14:textId="77777777" w:rsidR="00F70230" w:rsidRPr="00F70230" w:rsidRDefault="00F70230" w:rsidP="00F70230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>ul. Spacerowa 5</w:t>
            </w:r>
          </w:p>
          <w:p w14:paraId="2C8F69B4" w14:textId="75D71C74" w:rsidR="000613B7" w:rsidRPr="000613B7" w:rsidRDefault="00F70230" w:rsidP="00F70230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70230">
              <w:rPr>
                <w:rFonts w:asciiTheme="majorHAnsi" w:eastAsia="Times New Roman" w:hAnsiTheme="majorHAnsi" w:cs="Arial"/>
                <w:sz w:val="24"/>
                <w:szCs w:val="24"/>
              </w:rPr>
              <w:t>83-305 Pomieczyno</w:t>
            </w:r>
          </w:p>
        </w:tc>
        <w:tc>
          <w:tcPr>
            <w:tcW w:w="4536" w:type="dxa"/>
            <w:vAlign w:val="center"/>
          </w:tcPr>
          <w:p w14:paraId="14D6D6AA" w14:textId="38258DF4" w:rsidR="000613B7" w:rsidRPr="000613B7" w:rsidRDefault="00F70230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1 043 000,00 zł</w:t>
            </w:r>
          </w:p>
        </w:tc>
      </w:tr>
      <w:tr w:rsidR="000613B7" w:rsidRPr="000613B7" w14:paraId="1B3E21B3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47ACB32E" w14:textId="77777777" w:rsidR="000613B7" w:rsidRPr="000613B7" w:rsidRDefault="000613B7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5. </w:t>
            </w:r>
          </w:p>
        </w:tc>
        <w:tc>
          <w:tcPr>
            <w:tcW w:w="4139" w:type="dxa"/>
            <w:vAlign w:val="center"/>
          </w:tcPr>
          <w:p w14:paraId="73C7D386" w14:textId="77777777" w:rsidR="00A7207A" w:rsidRPr="00A7207A" w:rsidRDefault="00A7207A" w:rsidP="00A720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A7207A">
              <w:rPr>
                <w:rFonts w:asciiTheme="majorHAnsi" w:eastAsia="Times New Roman" w:hAnsiTheme="majorHAnsi" w:cs="Arial"/>
                <w:sz w:val="24"/>
                <w:szCs w:val="24"/>
              </w:rPr>
              <w:t>„HINC” Arkadiusz Hinc</w:t>
            </w:r>
          </w:p>
          <w:p w14:paraId="540AAE2B" w14:textId="77777777" w:rsidR="00A7207A" w:rsidRPr="00A7207A" w:rsidRDefault="00A7207A" w:rsidP="00A720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A720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Żuromino 115 </w:t>
            </w:r>
          </w:p>
          <w:p w14:paraId="06D0018B" w14:textId="38C89671" w:rsidR="000613B7" w:rsidRPr="000613B7" w:rsidRDefault="00A7207A" w:rsidP="00A720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A7207A">
              <w:rPr>
                <w:rFonts w:asciiTheme="majorHAnsi" w:eastAsia="Times New Roman" w:hAnsiTheme="majorHAnsi" w:cs="Arial"/>
                <w:sz w:val="24"/>
                <w:szCs w:val="24"/>
              </w:rPr>
              <w:t>83-323 Kamienica Szlachecka</w:t>
            </w:r>
          </w:p>
        </w:tc>
        <w:tc>
          <w:tcPr>
            <w:tcW w:w="4536" w:type="dxa"/>
            <w:vAlign w:val="center"/>
          </w:tcPr>
          <w:p w14:paraId="74D7F0CF" w14:textId="2A8D15C5" w:rsidR="000613B7" w:rsidRPr="000613B7" w:rsidRDefault="00A7207A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2 187 524,25 zł</w:t>
            </w:r>
          </w:p>
        </w:tc>
      </w:tr>
      <w:tr w:rsidR="000613B7" w:rsidRPr="000613B7" w14:paraId="407B86AF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399F841A" w14:textId="77777777" w:rsidR="000613B7" w:rsidRPr="000613B7" w:rsidRDefault="000613B7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0613B7">
              <w:rPr>
                <w:rFonts w:asciiTheme="majorHAnsi" w:eastAsia="Times New Roman" w:hAnsiTheme="majorHAnsi" w:cs="Arial"/>
                <w:sz w:val="24"/>
                <w:szCs w:val="24"/>
              </w:rPr>
              <w:t>6.</w:t>
            </w:r>
          </w:p>
        </w:tc>
        <w:tc>
          <w:tcPr>
            <w:tcW w:w="4139" w:type="dxa"/>
            <w:vAlign w:val="center"/>
          </w:tcPr>
          <w:p w14:paraId="2E5DD369" w14:textId="77777777" w:rsidR="00E93CBE" w:rsidRPr="00E93CBE" w:rsidRDefault="00E93CBE" w:rsidP="00E93CBE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93CBE">
              <w:rPr>
                <w:rFonts w:asciiTheme="majorHAnsi" w:eastAsia="Times New Roman" w:hAnsiTheme="majorHAnsi" w:cs="Arial"/>
                <w:sz w:val="24"/>
                <w:szCs w:val="24"/>
              </w:rPr>
              <w:t>Firma Budowlano-Drogowa MTM SA</w:t>
            </w:r>
          </w:p>
          <w:p w14:paraId="60842EE5" w14:textId="77777777" w:rsidR="00E93CBE" w:rsidRPr="00E93CBE" w:rsidRDefault="00E93CBE" w:rsidP="00E93CBE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93CBE">
              <w:rPr>
                <w:rFonts w:asciiTheme="majorHAnsi" w:eastAsia="Times New Roman" w:hAnsiTheme="majorHAnsi" w:cs="Arial"/>
                <w:sz w:val="24"/>
                <w:szCs w:val="24"/>
              </w:rPr>
              <w:t>ul. Hutnicza 35</w:t>
            </w:r>
          </w:p>
          <w:p w14:paraId="1EBD16BF" w14:textId="4A07F988" w:rsidR="000613B7" w:rsidRPr="000613B7" w:rsidRDefault="00E93CBE" w:rsidP="00E93CBE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93CBE">
              <w:rPr>
                <w:rFonts w:asciiTheme="majorHAnsi" w:eastAsia="Times New Roman" w:hAnsiTheme="majorHAnsi" w:cs="Arial"/>
                <w:sz w:val="24"/>
                <w:szCs w:val="24"/>
              </w:rPr>
              <w:t>81-061 Gdynia</w:t>
            </w:r>
          </w:p>
        </w:tc>
        <w:tc>
          <w:tcPr>
            <w:tcW w:w="4536" w:type="dxa"/>
            <w:vAlign w:val="center"/>
          </w:tcPr>
          <w:p w14:paraId="571E4CF7" w14:textId="72104DF3" w:rsidR="000613B7" w:rsidRPr="000613B7" w:rsidRDefault="00E93CBE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858 078,15 zł</w:t>
            </w:r>
          </w:p>
        </w:tc>
      </w:tr>
      <w:tr w:rsidR="00E93CBE" w:rsidRPr="000613B7" w14:paraId="050573EC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4964986C" w14:textId="648CA6C6" w:rsidR="00E93CBE" w:rsidRPr="000613B7" w:rsidRDefault="00E93CBE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7.</w:t>
            </w:r>
          </w:p>
        </w:tc>
        <w:tc>
          <w:tcPr>
            <w:tcW w:w="4139" w:type="dxa"/>
            <w:vAlign w:val="center"/>
          </w:tcPr>
          <w:p w14:paraId="757C2D4A" w14:textId="77777777" w:rsidR="00FD72A9" w:rsidRPr="00FD72A9" w:rsidRDefault="00FD72A9" w:rsidP="00FD72A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D72A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Firma Ogólnobudowlana „ARAT” Krzysztof </w:t>
            </w:r>
            <w:proofErr w:type="spellStart"/>
            <w:r w:rsidRPr="00FD72A9">
              <w:rPr>
                <w:rFonts w:asciiTheme="majorHAnsi" w:eastAsia="Times New Roman" w:hAnsiTheme="majorHAnsi" w:cs="Arial"/>
                <w:sz w:val="24"/>
                <w:szCs w:val="24"/>
              </w:rPr>
              <w:t>Makurat</w:t>
            </w:r>
            <w:proofErr w:type="spellEnd"/>
          </w:p>
          <w:p w14:paraId="37E25928" w14:textId="77777777" w:rsidR="00FD72A9" w:rsidRPr="00FD72A9" w:rsidRDefault="00FD72A9" w:rsidP="00FD72A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D72A9">
              <w:rPr>
                <w:rFonts w:asciiTheme="majorHAnsi" w:eastAsia="Times New Roman" w:hAnsiTheme="majorHAnsi" w:cs="Arial"/>
                <w:sz w:val="24"/>
                <w:szCs w:val="24"/>
              </w:rPr>
              <w:t>Staniszewo 26</w:t>
            </w:r>
          </w:p>
          <w:p w14:paraId="33384678" w14:textId="01833551" w:rsidR="00E93CBE" w:rsidRPr="00E93CBE" w:rsidRDefault="00FD72A9" w:rsidP="00FD72A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D72A9">
              <w:rPr>
                <w:rFonts w:asciiTheme="majorHAnsi" w:eastAsia="Times New Roman" w:hAnsiTheme="majorHAnsi" w:cs="Arial"/>
                <w:sz w:val="24"/>
                <w:szCs w:val="24"/>
              </w:rPr>
              <w:t>83-328 Sianowo</w:t>
            </w:r>
          </w:p>
        </w:tc>
        <w:tc>
          <w:tcPr>
            <w:tcW w:w="4536" w:type="dxa"/>
            <w:vAlign w:val="center"/>
          </w:tcPr>
          <w:p w14:paraId="10F43E44" w14:textId="5ACA3BBC" w:rsidR="00E93CBE" w:rsidRDefault="00FD72A9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808 000,00 zł</w:t>
            </w:r>
          </w:p>
        </w:tc>
      </w:tr>
      <w:tr w:rsidR="00FD72A9" w:rsidRPr="000613B7" w14:paraId="3F14F3DD" w14:textId="77777777" w:rsidTr="004431C1">
        <w:trPr>
          <w:trHeight w:val="946"/>
        </w:trPr>
        <w:tc>
          <w:tcPr>
            <w:tcW w:w="534" w:type="dxa"/>
            <w:vAlign w:val="center"/>
          </w:tcPr>
          <w:p w14:paraId="3F77054B" w14:textId="1B8AE7FC" w:rsidR="00FD72A9" w:rsidRDefault="00FD72A9" w:rsidP="000613B7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8.</w:t>
            </w:r>
          </w:p>
        </w:tc>
        <w:tc>
          <w:tcPr>
            <w:tcW w:w="4139" w:type="dxa"/>
            <w:vAlign w:val="center"/>
          </w:tcPr>
          <w:p w14:paraId="0ACD4CEA" w14:textId="77777777" w:rsidR="00FD72A9" w:rsidRPr="00FD72A9" w:rsidRDefault="00FD72A9" w:rsidP="00FD72A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D72A9">
              <w:rPr>
                <w:rFonts w:asciiTheme="majorHAnsi" w:eastAsia="Times New Roman" w:hAnsiTheme="majorHAnsi" w:cs="Arial"/>
                <w:sz w:val="24"/>
                <w:szCs w:val="24"/>
              </w:rPr>
              <w:t>VIABET Sp. z o.o.</w:t>
            </w:r>
          </w:p>
          <w:p w14:paraId="010C705F" w14:textId="77777777" w:rsidR="00FD72A9" w:rsidRPr="00FD72A9" w:rsidRDefault="00FD72A9" w:rsidP="00FD72A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D72A9">
              <w:rPr>
                <w:rFonts w:asciiTheme="majorHAnsi" w:eastAsia="Times New Roman" w:hAnsiTheme="majorHAnsi" w:cs="Arial"/>
                <w:sz w:val="24"/>
                <w:szCs w:val="24"/>
              </w:rPr>
              <w:t>ul. Lęborska 6A</w:t>
            </w:r>
          </w:p>
          <w:p w14:paraId="5412E589" w14:textId="553FAB4D" w:rsidR="00FD72A9" w:rsidRPr="00FD72A9" w:rsidRDefault="00FD72A9" w:rsidP="00FD72A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D72A9">
              <w:rPr>
                <w:rFonts w:asciiTheme="majorHAnsi" w:eastAsia="Times New Roman" w:hAnsiTheme="majorHAnsi" w:cs="Arial"/>
                <w:sz w:val="24"/>
                <w:szCs w:val="24"/>
              </w:rPr>
              <w:t>83-340 Sierakowice</w:t>
            </w:r>
          </w:p>
        </w:tc>
        <w:tc>
          <w:tcPr>
            <w:tcW w:w="4536" w:type="dxa"/>
            <w:vAlign w:val="center"/>
          </w:tcPr>
          <w:p w14:paraId="73FCAA0F" w14:textId="59851E88" w:rsidR="00FD72A9" w:rsidRDefault="00FD72A9" w:rsidP="000613B7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869 371,50 zł</w:t>
            </w:r>
          </w:p>
        </w:tc>
      </w:tr>
    </w:tbl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C9E9602" w:rsidR="00FB250F" w:rsidRPr="0020799D" w:rsidRDefault="000F1CB6" w:rsidP="000F1CB6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7263">
    <w:abstractNumId w:val="1"/>
  </w:num>
  <w:num w:numId="2" w16cid:durableId="361980955">
    <w:abstractNumId w:val="2"/>
  </w:num>
  <w:num w:numId="3" w16cid:durableId="99780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613B7"/>
    <w:rsid w:val="000B1D8A"/>
    <w:rsid w:val="000F1CB6"/>
    <w:rsid w:val="001023F6"/>
    <w:rsid w:val="0020799D"/>
    <w:rsid w:val="002D0A95"/>
    <w:rsid w:val="002D686B"/>
    <w:rsid w:val="00335FBD"/>
    <w:rsid w:val="00363EF3"/>
    <w:rsid w:val="00366F47"/>
    <w:rsid w:val="003A67FB"/>
    <w:rsid w:val="003B42EC"/>
    <w:rsid w:val="0049353B"/>
    <w:rsid w:val="004B24B9"/>
    <w:rsid w:val="00507373"/>
    <w:rsid w:val="00593D8F"/>
    <w:rsid w:val="005A6B94"/>
    <w:rsid w:val="00657445"/>
    <w:rsid w:val="00681D20"/>
    <w:rsid w:val="00723603"/>
    <w:rsid w:val="00761853"/>
    <w:rsid w:val="007D217A"/>
    <w:rsid w:val="00874A33"/>
    <w:rsid w:val="00876358"/>
    <w:rsid w:val="008C225A"/>
    <w:rsid w:val="008E7063"/>
    <w:rsid w:val="00943C89"/>
    <w:rsid w:val="009D719D"/>
    <w:rsid w:val="00A5475B"/>
    <w:rsid w:val="00A7207A"/>
    <w:rsid w:val="00A93738"/>
    <w:rsid w:val="00AD543C"/>
    <w:rsid w:val="00B41F76"/>
    <w:rsid w:val="00B91F8F"/>
    <w:rsid w:val="00BF7F14"/>
    <w:rsid w:val="00C3227B"/>
    <w:rsid w:val="00CD7092"/>
    <w:rsid w:val="00D227B9"/>
    <w:rsid w:val="00DF7C2B"/>
    <w:rsid w:val="00E93CBE"/>
    <w:rsid w:val="00EF5326"/>
    <w:rsid w:val="00F16780"/>
    <w:rsid w:val="00F70230"/>
    <w:rsid w:val="00FB250F"/>
    <w:rsid w:val="00FC46B2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cp:lastPrinted>2022-06-02T09:12:00Z</cp:lastPrinted>
  <dcterms:created xsi:type="dcterms:W3CDTF">2021-04-09T07:19:00Z</dcterms:created>
  <dcterms:modified xsi:type="dcterms:W3CDTF">2022-06-02T09:16:00Z</dcterms:modified>
</cp:coreProperties>
</file>