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E059C8" w14:textId="471F5909" w:rsidR="00614D79" w:rsidRDefault="000D1CA7">
      <w:pPr>
        <w:rPr>
          <w:b/>
          <w:bCs/>
        </w:rPr>
      </w:pPr>
      <w:r>
        <w:rPr>
          <w:b/>
          <w:bCs/>
        </w:rPr>
        <w:t>Konserwacja</w:t>
      </w:r>
      <w:r w:rsidR="001F6845" w:rsidRPr="003F4C2A">
        <w:rPr>
          <w:b/>
          <w:bCs/>
        </w:rPr>
        <w:t xml:space="preserve"> </w:t>
      </w:r>
      <w:r w:rsidR="009A5AE8">
        <w:rPr>
          <w:b/>
          <w:bCs/>
        </w:rPr>
        <w:t xml:space="preserve">konstrukcji stalowych </w:t>
      </w:r>
      <w:r w:rsidR="00455BEE">
        <w:rPr>
          <w:b/>
          <w:bCs/>
        </w:rPr>
        <w:t>etap 5</w:t>
      </w:r>
      <w:r w:rsidR="00225679">
        <w:rPr>
          <w:b/>
          <w:bCs/>
        </w:rPr>
        <w:t xml:space="preserve"> </w:t>
      </w:r>
      <w:r w:rsidR="001F6845" w:rsidRPr="003F4C2A">
        <w:rPr>
          <w:b/>
          <w:bCs/>
        </w:rPr>
        <w:t>– Górażdże Cement</w:t>
      </w:r>
      <w:r w:rsidR="00710052">
        <w:rPr>
          <w:b/>
          <w:bCs/>
        </w:rPr>
        <w:t xml:space="preserve"> (Heidelberg Materials)</w:t>
      </w:r>
      <w:r w:rsidR="001F6845" w:rsidRPr="003F4C2A">
        <w:rPr>
          <w:b/>
          <w:bCs/>
        </w:rPr>
        <w:t>, SPC Ścinawa</w:t>
      </w:r>
    </w:p>
    <w:p w14:paraId="72C1AA43" w14:textId="77BED1D5" w:rsidR="00A864D4" w:rsidRDefault="00A864D4" w:rsidP="00A864D4">
      <w:r>
        <w:t xml:space="preserve">Lokalizacja: </w:t>
      </w:r>
      <w:r w:rsidRPr="00F72AF2">
        <w:t>Górażdże Cement</w:t>
      </w:r>
      <w:r w:rsidR="00710052">
        <w:t xml:space="preserve"> (Heidelberg Materials)</w:t>
      </w:r>
      <w:r w:rsidRPr="00F72AF2">
        <w:t xml:space="preserve">, SPC </w:t>
      </w:r>
      <w:r>
        <w:t>Ścinawa</w:t>
      </w:r>
      <w:r w:rsidRPr="00F72AF2">
        <w:t>,</w:t>
      </w:r>
      <w:r w:rsidR="006A0B86">
        <w:rPr>
          <w:rFonts w:ascii="Calibri" w:hAnsi="Calibri" w:cs="Calibri"/>
        </w:rPr>
        <w:t xml:space="preserve"> ul. Wrocławska 3, 59-330 Ścinawa,</w:t>
      </w:r>
    </w:p>
    <w:p w14:paraId="0AADB132" w14:textId="77777777" w:rsidR="00A864D4" w:rsidRDefault="00A864D4" w:rsidP="00A864D4">
      <w:r>
        <w:t xml:space="preserve">Osoba do kontaktu w sprawie terminu wizji lokalnej oraz ustalenia szczegółów: </w:t>
      </w:r>
      <w:r w:rsidRPr="00330B45">
        <w:t>Roman Kowalczyk, Kierownik SPC, tel. 785 294</w:t>
      </w:r>
      <w:r>
        <w:t> </w:t>
      </w:r>
      <w:r w:rsidRPr="00330B45">
        <w:t>375</w:t>
      </w:r>
    </w:p>
    <w:p w14:paraId="44739186" w14:textId="041DCC2B" w:rsidR="00A864D4" w:rsidRDefault="00A864D4" w:rsidP="00A864D4">
      <w:r>
        <w:t>Termin wykonania prac</w:t>
      </w:r>
      <w:r w:rsidRPr="00B4275E">
        <w:t xml:space="preserve">: do końca </w:t>
      </w:r>
      <w:r w:rsidR="00B4275E" w:rsidRPr="00B4275E">
        <w:t>sierpnia</w:t>
      </w:r>
      <w:r w:rsidRPr="00B4275E">
        <w:t xml:space="preserve"> 202</w:t>
      </w:r>
      <w:r w:rsidR="002812E7" w:rsidRPr="00B4275E">
        <w:t>4</w:t>
      </w:r>
      <w:r w:rsidR="00750AEC">
        <w:t xml:space="preserve"> (termin realizacji do ustalenia z Kierownikiem SPC)</w:t>
      </w:r>
    </w:p>
    <w:p w14:paraId="152385A7" w14:textId="1530AE4D" w:rsidR="00A864D4" w:rsidRPr="00A864D4" w:rsidRDefault="00A864D4">
      <w:r w:rsidRPr="00A864D4">
        <w:t>Zakres prac</w:t>
      </w:r>
    </w:p>
    <w:tbl>
      <w:tblPr>
        <w:tblStyle w:val="Tabela-Siatka"/>
        <w:tblW w:w="13462" w:type="dxa"/>
        <w:tblLook w:val="04A0" w:firstRow="1" w:lastRow="0" w:firstColumn="1" w:lastColumn="0" w:noHBand="0" w:noVBand="1"/>
      </w:tblPr>
      <w:tblGrid>
        <w:gridCol w:w="4390"/>
        <w:gridCol w:w="9072"/>
      </w:tblGrid>
      <w:tr w:rsidR="000B1174" w14:paraId="157FDEBE" w14:textId="77777777" w:rsidTr="00663D7B">
        <w:trPr>
          <w:trHeight w:val="3522"/>
        </w:trPr>
        <w:tc>
          <w:tcPr>
            <w:tcW w:w="4390" w:type="dxa"/>
          </w:tcPr>
          <w:p w14:paraId="2B4FC20C" w14:textId="77777777" w:rsidR="00270B8A" w:rsidRDefault="00270B8A" w:rsidP="000A60BE">
            <w:pPr>
              <w:pStyle w:val="Akapitzlist"/>
              <w:numPr>
                <w:ilvl w:val="0"/>
                <w:numId w:val="1"/>
              </w:numPr>
              <w:spacing w:after="160" w:line="259" w:lineRule="auto"/>
              <w:ind w:left="313" w:hanging="291"/>
            </w:pPr>
            <w:r w:rsidRPr="00270B8A">
              <w:t>Wykonanie elewacji z blachy trapezowej wraz z obróbkami, blacha zabezpieczona antykorozyjnie pomieszczenia zaznaczonego na różowo (wymiary ok 3x3)</w:t>
            </w:r>
          </w:p>
          <w:p w14:paraId="74501D0F" w14:textId="77777777" w:rsidR="00490D96" w:rsidRPr="00062767" w:rsidRDefault="00490D96" w:rsidP="000A60BE">
            <w:pPr>
              <w:pStyle w:val="Akapitzlist"/>
              <w:numPr>
                <w:ilvl w:val="0"/>
                <w:numId w:val="1"/>
              </w:numPr>
              <w:ind w:left="313" w:hanging="291"/>
            </w:pPr>
            <w:r w:rsidRPr="00062767">
              <w:t>Wykonanie korytka na kable elektryczne pomieszczenia zaznaczonego na różowo</w:t>
            </w:r>
          </w:p>
          <w:p w14:paraId="58EB3659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5290E7F2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C1F132C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F2F33CE" w14:textId="77777777" w:rsidR="000A60BE" w:rsidRDefault="000A60BE" w:rsidP="000A60BE">
            <w:pPr>
              <w:ind w:left="313" w:hanging="291"/>
            </w:pPr>
          </w:p>
          <w:p w14:paraId="236CA6E2" w14:textId="77777777" w:rsidR="008D78A1" w:rsidRDefault="008D78A1" w:rsidP="000A60BE">
            <w:pPr>
              <w:ind w:left="313" w:hanging="291"/>
            </w:pPr>
          </w:p>
          <w:p w14:paraId="45842188" w14:textId="77777777" w:rsidR="008D78A1" w:rsidRDefault="008D78A1" w:rsidP="000A60BE">
            <w:pPr>
              <w:ind w:left="313" w:hanging="291"/>
            </w:pPr>
          </w:p>
          <w:p w14:paraId="26616AE9" w14:textId="77777777" w:rsidR="008D78A1" w:rsidRDefault="008D78A1" w:rsidP="000A60BE">
            <w:pPr>
              <w:ind w:left="313" w:hanging="291"/>
            </w:pPr>
          </w:p>
          <w:p w14:paraId="00E36837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2F21BB8E" w14:textId="39DE8DD9" w:rsidR="000A60BE" w:rsidRPr="008D78A1" w:rsidRDefault="000A60BE" w:rsidP="004A21B1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Parametry </w:t>
            </w:r>
            <w:r w:rsidRPr="008D78A1">
              <w:rPr>
                <w:sz w:val="20"/>
                <w:szCs w:val="20"/>
              </w:rPr>
              <w:t>blach</w:t>
            </w:r>
            <w:r w:rsidRPr="008D78A1">
              <w:rPr>
                <w:sz w:val="20"/>
                <w:szCs w:val="20"/>
              </w:rPr>
              <w:t xml:space="preserve">: </w:t>
            </w:r>
          </w:p>
          <w:p w14:paraId="118ACE83" w14:textId="77777777" w:rsidR="004A21B1" w:rsidRPr="008D78A1" w:rsidRDefault="004A21B1" w:rsidP="004A21B1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Blacha trapezowa elewacyjna T18DR </w:t>
            </w:r>
          </w:p>
          <w:p w14:paraId="749D2ACF" w14:textId="61659826" w:rsidR="004A21B1" w:rsidRPr="008D78A1" w:rsidRDefault="004A21B1" w:rsidP="004A21B1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(szer. efekt. 1100 mm/ szer. </w:t>
            </w:r>
            <w:proofErr w:type="spellStart"/>
            <w:r w:rsidRPr="008D78A1">
              <w:rPr>
                <w:sz w:val="20"/>
                <w:szCs w:val="20"/>
              </w:rPr>
              <w:t>całk</w:t>
            </w:r>
            <w:proofErr w:type="spellEnd"/>
            <w:r w:rsidRPr="008D78A1">
              <w:rPr>
                <w:sz w:val="20"/>
                <w:szCs w:val="20"/>
              </w:rPr>
              <w:t>. 1137 mm), #0.70 mm, powłoka PS 25um RAL 7035</w:t>
            </w:r>
          </w:p>
          <w:p w14:paraId="4C803B30" w14:textId="303A7C19" w:rsidR="004A21B1" w:rsidRPr="008D78A1" w:rsidRDefault="004A21B1" w:rsidP="004A21B1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Obróbki blacharskie #0.70 mm, kolor RAL 7035</w:t>
            </w:r>
          </w:p>
          <w:p w14:paraId="6E6B812B" w14:textId="770ADA39" w:rsidR="004A21B1" w:rsidRPr="008D78A1" w:rsidRDefault="004A21B1" w:rsidP="004A21B1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Wkręty w kolorze RAL 7035</w:t>
            </w:r>
          </w:p>
          <w:p w14:paraId="2D473B91" w14:textId="414A129B" w:rsidR="004A21B1" w:rsidRPr="008D78A1" w:rsidRDefault="004A21B1" w:rsidP="004A21B1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Klasa korozyjności C3</w:t>
            </w:r>
          </w:p>
          <w:p w14:paraId="5BCA2090" w14:textId="334461B8" w:rsidR="00490D96" w:rsidRPr="008D78A1" w:rsidRDefault="004A21B1" w:rsidP="004A21B1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Okres trwałości M (średni 5-15)</w:t>
            </w:r>
          </w:p>
          <w:p w14:paraId="17C69446" w14:textId="77777777" w:rsidR="00E32E8E" w:rsidRPr="00CE12D3" w:rsidRDefault="00E32E8E" w:rsidP="000A60BE">
            <w:pPr>
              <w:pStyle w:val="Akapitzlist"/>
              <w:ind w:left="313" w:hanging="291"/>
            </w:pPr>
          </w:p>
        </w:tc>
        <w:tc>
          <w:tcPr>
            <w:tcW w:w="9072" w:type="dxa"/>
          </w:tcPr>
          <w:p w14:paraId="6590DBED" w14:textId="32E8B925" w:rsidR="000874F9" w:rsidRPr="00490D96" w:rsidRDefault="000874F9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5AF10CE2" w14:textId="77777777" w:rsidR="00E32E8E" w:rsidRDefault="00490D96" w:rsidP="0093093B">
            <w:pPr>
              <w:jc w:val="center"/>
              <w:rPr>
                <w:noProof/>
              </w:rPr>
            </w:pPr>
            <w:r w:rsidRPr="009000F0">
              <w:rPr>
                <w:noProof/>
              </w:rPr>
              <w:drawing>
                <wp:inline distT="0" distB="0" distL="0" distR="0" wp14:anchorId="2137AF0C" wp14:editId="7C03C274">
                  <wp:extent cx="3071428" cy="3829050"/>
                  <wp:effectExtent l="0" t="0" r="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571" cy="383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32F222" w14:textId="72A43950" w:rsidR="00490D96" w:rsidRPr="00490D96" w:rsidRDefault="00490D96" w:rsidP="0093093B">
            <w:pPr>
              <w:jc w:val="center"/>
              <w:rPr>
                <w:noProof/>
                <w:sz w:val="16"/>
                <w:szCs w:val="16"/>
              </w:rPr>
            </w:pPr>
          </w:p>
        </w:tc>
      </w:tr>
      <w:tr w:rsidR="000B1174" w14:paraId="51A5BF90" w14:textId="77777777" w:rsidTr="00663D7B">
        <w:trPr>
          <w:trHeight w:val="3522"/>
        </w:trPr>
        <w:tc>
          <w:tcPr>
            <w:tcW w:w="4390" w:type="dxa"/>
          </w:tcPr>
          <w:p w14:paraId="56FA6511" w14:textId="77777777" w:rsidR="00975473" w:rsidRPr="00975473" w:rsidRDefault="00975473" w:rsidP="000A60BE">
            <w:pPr>
              <w:pStyle w:val="Akapitzlist"/>
              <w:numPr>
                <w:ilvl w:val="0"/>
                <w:numId w:val="1"/>
              </w:numPr>
              <w:ind w:left="313" w:hanging="291"/>
            </w:pPr>
            <w:r w:rsidRPr="00975473">
              <w:lastRenderedPageBreak/>
              <w:t>Oczyszczenie, zabezpieczenie antykorozyjne oraz pomalowanie pomieszczenie technicznego  na kolor szary (dach, słupy, ściany, podłoga) znajdującego się między silosami 3,4,5,6 (zaznaczono na niebiesko) (wymiary ok 5,3x2,8x3,3)</w:t>
            </w:r>
          </w:p>
          <w:p w14:paraId="245DE382" w14:textId="77777777" w:rsidR="00750AEC" w:rsidRDefault="00750AEC" w:rsidP="000A60BE">
            <w:pPr>
              <w:pStyle w:val="Akapitzlist"/>
              <w:spacing w:after="160" w:line="259" w:lineRule="auto"/>
              <w:ind w:left="313" w:hanging="291"/>
            </w:pPr>
          </w:p>
          <w:p w14:paraId="40EDC4E9" w14:textId="77777777" w:rsidR="00750AEC" w:rsidRDefault="00750AEC" w:rsidP="000A60BE">
            <w:pPr>
              <w:pStyle w:val="Akapitzlist"/>
              <w:spacing w:after="160" w:line="259" w:lineRule="auto"/>
              <w:ind w:left="313" w:hanging="291"/>
            </w:pPr>
          </w:p>
          <w:p w14:paraId="7CA7F632" w14:textId="77777777" w:rsidR="00750AEC" w:rsidRDefault="00750AEC" w:rsidP="000A60BE">
            <w:pPr>
              <w:pStyle w:val="Akapitzlist"/>
              <w:spacing w:after="160" w:line="259" w:lineRule="auto"/>
              <w:ind w:left="313" w:hanging="291"/>
            </w:pPr>
          </w:p>
          <w:p w14:paraId="529CD2B3" w14:textId="77777777" w:rsidR="00750AEC" w:rsidRDefault="00750AEC" w:rsidP="000A60BE">
            <w:pPr>
              <w:ind w:left="313" w:hanging="291"/>
            </w:pPr>
          </w:p>
          <w:p w14:paraId="277412C5" w14:textId="77777777" w:rsidR="000A60BE" w:rsidRDefault="000A60BE" w:rsidP="000A60BE">
            <w:pPr>
              <w:ind w:left="313" w:hanging="291"/>
            </w:pPr>
          </w:p>
          <w:p w14:paraId="5B1B8291" w14:textId="77777777" w:rsidR="000A60BE" w:rsidRDefault="000A60BE" w:rsidP="000A60BE">
            <w:pPr>
              <w:ind w:left="313" w:hanging="291"/>
            </w:pPr>
          </w:p>
          <w:p w14:paraId="704977F5" w14:textId="77777777" w:rsidR="000A60BE" w:rsidRDefault="000A60BE" w:rsidP="000A60BE">
            <w:pPr>
              <w:ind w:left="313" w:hanging="291"/>
            </w:pPr>
          </w:p>
          <w:p w14:paraId="08FDB94A" w14:textId="77777777" w:rsidR="000A60BE" w:rsidRDefault="000A60BE" w:rsidP="000A60BE">
            <w:pPr>
              <w:ind w:left="313" w:hanging="291"/>
            </w:pPr>
          </w:p>
          <w:p w14:paraId="6191E916" w14:textId="77777777" w:rsidR="000A60BE" w:rsidRDefault="000A60BE" w:rsidP="000A60BE">
            <w:pPr>
              <w:ind w:left="313" w:hanging="291"/>
            </w:pPr>
          </w:p>
          <w:p w14:paraId="3644553D" w14:textId="77777777" w:rsidR="008D78A1" w:rsidRDefault="008D78A1" w:rsidP="000A60BE">
            <w:pPr>
              <w:ind w:left="313" w:hanging="291"/>
            </w:pPr>
          </w:p>
          <w:p w14:paraId="01CC772A" w14:textId="77777777" w:rsidR="000A60BE" w:rsidRDefault="000A60BE" w:rsidP="000A60BE">
            <w:pPr>
              <w:ind w:left="313" w:hanging="291"/>
            </w:pPr>
          </w:p>
          <w:p w14:paraId="654C04A7" w14:textId="77777777" w:rsidR="00750AEC" w:rsidRDefault="00750AEC" w:rsidP="000A60BE">
            <w:pPr>
              <w:pStyle w:val="Akapitzlist"/>
              <w:spacing w:after="160" w:line="259" w:lineRule="auto"/>
              <w:ind w:left="313" w:hanging="291"/>
            </w:pPr>
          </w:p>
          <w:p w14:paraId="7DC3285C" w14:textId="77777777" w:rsidR="000A60BE" w:rsidRPr="008D78A1" w:rsidRDefault="00750AEC" w:rsidP="000A60BE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Parametry powłok: </w:t>
            </w:r>
          </w:p>
          <w:p w14:paraId="305B5C87" w14:textId="5E440F77" w:rsidR="00750AEC" w:rsidRPr="008D78A1" w:rsidRDefault="00750AEC" w:rsidP="000A60BE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klasa korozyjności C3</w:t>
            </w:r>
            <w:r w:rsidR="000A60BE" w:rsidRPr="008D78A1">
              <w:rPr>
                <w:sz w:val="20"/>
                <w:szCs w:val="20"/>
              </w:rPr>
              <w:t>;</w:t>
            </w:r>
          </w:p>
          <w:p w14:paraId="3BF96310" w14:textId="74121E05" w:rsidR="00750AEC" w:rsidRPr="008D78A1" w:rsidRDefault="000A60BE" w:rsidP="000A60BE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o</w:t>
            </w:r>
            <w:r w:rsidR="00750AEC" w:rsidRPr="008D78A1">
              <w:rPr>
                <w:sz w:val="20"/>
                <w:szCs w:val="20"/>
              </w:rPr>
              <w:t>kres trwałości M (średni 5-15)</w:t>
            </w:r>
            <w:r w:rsidRPr="008D78A1">
              <w:rPr>
                <w:sz w:val="20"/>
                <w:szCs w:val="20"/>
              </w:rPr>
              <w:t>;</w:t>
            </w:r>
          </w:p>
          <w:p w14:paraId="2EC1378A" w14:textId="77777777" w:rsidR="00062767" w:rsidRPr="00062767" w:rsidRDefault="00062767" w:rsidP="000A60BE">
            <w:pPr>
              <w:pStyle w:val="Akapitzlist"/>
              <w:ind w:left="313" w:hanging="291"/>
            </w:pPr>
          </w:p>
        </w:tc>
        <w:tc>
          <w:tcPr>
            <w:tcW w:w="9072" w:type="dxa"/>
          </w:tcPr>
          <w:p w14:paraId="3D46F0C3" w14:textId="77777777" w:rsidR="00490D96" w:rsidRPr="00490D96" w:rsidRDefault="00490D96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420115C6" w14:textId="77777777" w:rsidR="00062767" w:rsidRDefault="0066722D" w:rsidP="0093093B">
            <w:pPr>
              <w:jc w:val="center"/>
              <w:rPr>
                <w:noProof/>
              </w:rPr>
            </w:pPr>
            <w:r w:rsidRPr="0066722D">
              <w:rPr>
                <w:noProof/>
              </w:rPr>
              <w:drawing>
                <wp:inline distT="0" distB="0" distL="0" distR="0" wp14:anchorId="1E597CDD" wp14:editId="08E1C4D2">
                  <wp:extent cx="2604214" cy="3746500"/>
                  <wp:effectExtent l="0" t="0" r="5715" b="635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060" cy="3750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8A002C" w:rsidRPr="008A002C">
              <w:rPr>
                <w:noProof/>
              </w:rPr>
              <w:drawing>
                <wp:inline distT="0" distB="0" distL="0" distR="0" wp14:anchorId="04135ECF" wp14:editId="5AA65221">
                  <wp:extent cx="2738120" cy="3752866"/>
                  <wp:effectExtent l="0" t="0" r="508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456" cy="376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C6E71" w14:textId="39A9AC62" w:rsidR="00490D96" w:rsidRPr="00490D96" w:rsidRDefault="00490D96" w:rsidP="0093093B">
            <w:pPr>
              <w:jc w:val="center"/>
              <w:rPr>
                <w:noProof/>
                <w:sz w:val="16"/>
                <w:szCs w:val="16"/>
              </w:rPr>
            </w:pPr>
          </w:p>
        </w:tc>
      </w:tr>
      <w:tr w:rsidR="000B1174" w14:paraId="5E637906" w14:textId="77777777" w:rsidTr="00663D7B">
        <w:trPr>
          <w:trHeight w:val="3522"/>
        </w:trPr>
        <w:tc>
          <w:tcPr>
            <w:tcW w:w="4390" w:type="dxa"/>
          </w:tcPr>
          <w:p w14:paraId="20BC4AC4" w14:textId="77777777" w:rsidR="00D427C5" w:rsidRDefault="00D427C5" w:rsidP="000A60BE">
            <w:pPr>
              <w:pStyle w:val="Akapitzlist"/>
              <w:numPr>
                <w:ilvl w:val="0"/>
                <w:numId w:val="1"/>
              </w:numPr>
              <w:spacing w:after="160" w:line="259" w:lineRule="auto"/>
              <w:ind w:left="313" w:hanging="291"/>
            </w:pPr>
            <w:r w:rsidRPr="00D427C5">
              <w:lastRenderedPageBreak/>
              <w:t>Oczyszczenie, zabezpieczenie antykorozyjne niepomalowanych części od podestów na kolor czarny (kolor zielony)</w:t>
            </w:r>
          </w:p>
          <w:p w14:paraId="327A8B44" w14:textId="223D79A9" w:rsidR="0071763B" w:rsidRPr="00D427C5" w:rsidRDefault="0071763B" w:rsidP="000A60BE">
            <w:pPr>
              <w:pStyle w:val="Akapitzlist"/>
              <w:numPr>
                <w:ilvl w:val="0"/>
                <w:numId w:val="1"/>
              </w:numPr>
              <w:ind w:left="313" w:hanging="291"/>
            </w:pPr>
            <w:r w:rsidRPr="00207137">
              <w:t>Oczyszczenie, zabezpieczenie antykorozyjne oraz pomalowanie rur od sprężonego powietrza na kolor niebieski (kolor żółty) – w przypadku ujawnienia jakiś nieszczelności po czyszczeniu/podczas czyszczenia na instalacji załatanie ewentualnych ubytków w instalacji</w:t>
            </w:r>
          </w:p>
          <w:p w14:paraId="0D6A5C96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446EA150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32F4417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275411E1" w14:textId="77777777" w:rsidR="000A60BE" w:rsidRDefault="000A60BE" w:rsidP="000A60BE">
            <w:pPr>
              <w:ind w:left="313" w:hanging="291"/>
            </w:pPr>
          </w:p>
          <w:p w14:paraId="5F3EB150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BA8B621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83D91DC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5552587A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69456FB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4E7061FA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200D43C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FE5D74F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530136E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7E7B352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3253C55" w14:textId="77777777" w:rsidR="000A60BE" w:rsidRPr="008D78A1" w:rsidRDefault="000A60BE" w:rsidP="000A60BE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Parametry powłok: </w:t>
            </w:r>
          </w:p>
          <w:p w14:paraId="46883C6E" w14:textId="77777777" w:rsidR="000A60BE" w:rsidRPr="008D78A1" w:rsidRDefault="000A60BE" w:rsidP="000A60BE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klasa korozyjności C3;</w:t>
            </w:r>
          </w:p>
          <w:p w14:paraId="7383209A" w14:textId="77777777" w:rsidR="000A60BE" w:rsidRPr="008D78A1" w:rsidRDefault="000A60BE" w:rsidP="000A60BE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okres trwałości M (średni 5-15);</w:t>
            </w:r>
          </w:p>
          <w:p w14:paraId="17B881F3" w14:textId="77777777" w:rsidR="00975473" w:rsidRPr="00975473" w:rsidRDefault="00975473" w:rsidP="000A60BE">
            <w:pPr>
              <w:pStyle w:val="Akapitzlist"/>
              <w:ind w:left="313" w:hanging="291"/>
            </w:pPr>
          </w:p>
        </w:tc>
        <w:tc>
          <w:tcPr>
            <w:tcW w:w="9072" w:type="dxa"/>
          </w:tcPr>
          <w:p w14:paraId="4D6FFBCE" w14:textId="77777777" w:rsidR="009273BC" w:rsidRPr="009273BC" w:rsidRDefault="009273BC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4FD7B4A7" w14:textId="2CD39E63" w:rsidR="00975473" w:rsidRDefault="007E7A76" w:rsidP="0093093B">
            <w:pPr>
              <w:jc w:val="center"/>
              <w:rPr>
                <w:noProof/>
              </w:rPr>
            </w:pPr>
            <w:r w:rsidRPr="007E7A76">
              <w:rPr>
                <w:noProof/>
              </w:rPr>
              <w:drawing>
                <wp:inline distT="0" distB="0" distL="0" distR="0" wp14:anchorId="72BF03BC" wp14:editId="0D43E74E">
                  <wp:extent cx="4943475" cy="2632003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179" cy="264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5D7E2" w14:textId="77777777" w:rsidR="00027FE8" w:rsidRPr="009273BC" w:rsidRDefault="00027FE8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7969C9A2" w14:textId="77777777" w:rsidR="00DE7932" w:rsidRDefault="00872DF4" w:rsidP="0093093B">
            <w:pPr>
              <w:jc w:val="center"/>
              <w:rPr>
                <w:noProof/>
              </w:rPr>
            </w:pPr>
            <w:r w:rsidRPr="00872DF4">
              <w:rPr>
                <w:noProof/>
              </w:rPr>
              <w:drawing>
                <wp:inline distT="0" distB="0" distL="0" distR="0" wp14:anchorId="54E826BA" wp14:editId="1A8F8C3A">
                  <wp:extent cx="4882515" cy="2136885"/>
                  <wp:effectExtent l="0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861" cy="2147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7C012F" w14:textId="77777777" w:rsidR="00027FE8" w:rsidRPr="00027FE8" w:rsidRDefault="00027FE8" w:rsidP="0093093B">
            <w:pPr>
              <w:jc w:val="center"/>
              <w:rPr>
                <w:noProof/>
                <w:sz w:val="14"/>
                <w:szCs w:val="14"/>
              </w:rPr>
            </w:pPr>
          </w:p>
          <w:p w14:paraId="1660F944" w14:textId="77777777" w:rsidR="00872DF4" w:rsidRDefault="000B1174" w:rsidP="0093093B">
            <w:pPr>
              <w:jc w:val="center"/>
              <w:rPr>
                <w:noProof/>
              </w:rPr>
            </w:pPr>
            <w:r w:rsidRPr="000B1174">
              <w:rPr>
                <w:noProof/>
              </w:rPr>
              <w:lastRenderedPageBreak/>
              <w:drawing>
                <wp:inline distT="0" distB="0" distL="0" distR="0" wp14:anchorId="5D5E5BF4" wp14:editId="226A6439">
                  <wp:extent cx="4992736" cy="2552700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75" cy="260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04DC2" w14:textId="77777777" w:rsidR="00FC7A64" w:rsidRPr="004A0EBC" w:rsidRDefault="00FC7A64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53DFB46D" w14:textId="6A60A22B" w:rsidR="008B12AD" w:rsidRDefault="004A0EBC" w:rsidP="00FC7A64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2C10F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</w:t>
            </w:r>
            <w:r w:rsidR="008B12AD" w:rsidRPr="008B12AD">
              <w:rPr>
                <w:noProof/>
              </w:rPr>
              <w:drawing>
                <wp:inline distT="0" distB="0" distL="0" distR="0" wp14:anchorId="04BDB449" wp14:editId="63A82729">
                  <wp:extent cx="1611923" cy="2762250"/>
                  <wp:effectExtent l="0" t="0" r="762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361" cy="278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3C40">
              <w:rPr>
                <w:noProof/>
              </w:rPr>
              <w:t xml:space="preserve"> </w:t>
            </w:r>
            <w:r w:rsidR="00F43C40" w:rsidRPr="00F43C40">
              <w:rPr>
                <w:noProof/>
              </w:rPr>
              <w:drawing>
                <wp:inline distT="0" distB="0" distL="0" distR="0" wp14:anchorId="068C0523" wp14:editId="11241BB1">
                  <wp:extent cx="1847850" cy="2754470"/>
                  <wp:effectExtent l="0" t="0" r="0" b="825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160" cy="2771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A048D">
              <w:rPr>
                <w:noProof/>
              </w:rPr>
              <w:t xml:space="preserve"> </w:t>
            </w:r>
            <w:r w:rsidR="00CA048D" w:rsidRPr="00CA048D">
              <w:rPr>
                <w:noProof/>
              </w:rPr>
              <w:drawing>
                <wp:inline distT="0" distB="0" distL="0" distR="0" wp14:anchorId="40AD071C" wp14:editId="6DA6A66B">
                  <wp:extent cx="1704975" cy="2743929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997" cy="276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E07F1" w14:textId="6A368183" w:rsidR="00C87754" w:rsidRPr="00C87754" w:rsidRDefault="00C87754" w:rsidP="00FC7A64">
            <w:pPr>
              <w:rPr>
                <w:noProof/>
                <w:sz w:val="16"/>
                <w:szCs w:val="16"/>
              </w:rPr>
            </w:pPr>
          </w:p>
        </w:tc>
      </w:tr>
      <w:tr w:rsidR="000B1174" w14:paraId="4307A8AC" w14:textId="77777777" w:rsidTr="00663D7B">
        <w:trPr>
          <w:trHeight w:val="3522"/>
        </w:trPr>
        <w:tc>
          <w:tcPr>
            <w:tcW w:w="4390" w:type="dxa"/>
          </w:tcPr>
          <w:p w14:paraId="39755CFB" w14:textId="77777777" w:rsidR="00207137" w:rsidRDefault="00AA5620" w:rsidP="000A60BE">
            <w:pPr>
              <w:pStyle w:val="Akapitzlist"/>
              <w:numPr>
                <w:ilvl w:val="0"/>
                <w:numId w:val="1"/>
              </w:numPr>
              <w:spacing w:after="160" w:line="259" w:lineRule="auto"/>
              <w:ind w:left="313" w:hanging="291"/>
            </w:pPr>
            <w:r w:rsidRPr="00AA5620">
              <w:lastRenderedPageBreak/>
              <w:t>Oczyszczenie, zabezpieczenie antykorozyjne oraz pomalowanie konstrukcji wsporczej od daszków (kolor czerwony) na kolor czarny</w:t>
            </w:r>
          </w:p>
          <w:p w14:paraId="0741F4EA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85D7A9F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535CF6D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8A64392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F597C40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30BEF3D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303E3D4F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30F4116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55B882E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3E6B196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2F0AF28D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3B4CAF2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8CF410F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C2BCD97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A1EF221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67ED3A8C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2036FEA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01BDDBA6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7C633BC5" w14:textId="77777777" w:rsidR="000A60BE" w:rsidRDefault="000A60BE" w:rsidP="000A60BE">
            <w:pPr>
              <w:ind w:left="313" w:hanging="291"/>
            </w:pPr>
          </w:p>
          <w:p w14:paraId="05F8F718" w14:textId="77777777" w:rsidR="000A60BE" w:rsidRDefault="000A60BE" w:rsidP="000A60BE">
            <w:pPr>
              <w:pStyle w:val="Akapitzlist"/>
              <w:spacing w:after="160" w:line="259" w:lineRule="auto"/>
              <w:ind w:left="313" w:hanging="291"/>
            </w:pPr>
          </w:p>
          <w:p w14:paraId="1F50E59C" w14:textId="77777777" w:rsidR="000C3053" w:rsidRDefault="000C3053" w:rsidP="000A60BE">
            <w:pPr>
              <w:pStyle w:val="Akapitzlist"/>
              <w:spacing w:after="160" w:line="259" w:lineRule="auto"/>
              <w:ind w:left="313" w:hanging="291"/>
            </w:pPr>
          </w:p>
          <w:p w14:paraId="3B2C1761" w14:textId="77777777" w:rsidR="000A60BE" w:rsidRPr="008D78A1" w:rsidRDefault="000A60BE" w:rsidP="000A60BE">
            <w:pPr>
              <w:pStyle w:val="Akapitzlist"/>
              <w:spacing w:after="160" w:line="259" w:lineRule="auto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 xml:space="preserve">Parametry powłok: </w:t>
            </w:r>
          </w:p>
          <w:p w14:paraId="2589BEE7" w14:textId="77777777" w:rsidR="000A60BE" w:rsidRPr="008D78A1" w:rsidRDefault="000A60BE" w:rsidP="000A60BE">
            <w:pPr>
              <w:pStyle w:val="Akapitzlist"/>
              <w:ind w:left="313" w:hanging="7"/>
              <w:rPr>
                <w:sz w:val="20"/>
                <w:szCs w:val="20"/>
              </w:rPr>
            </w:pPr>
            <w:r w:rsidRPr="008D78A1">
              <w:rPr>
                <w:sz w:val="20"/>
                <w:szCs w:val="20"/>
              </w:rPr>
              <w:t>klasa korozyjności C3;</w:t>
            </w:r>
          </w:p>
          <w:p w14:paraId="3629F9FB" w14:textId="2CBA73E8" w:rsidR="001F399B" w:rsidRPr="00207137" w:rsidRDefault="000A60BE" w:rsidP="000C3053">
            <w:pPr>
              <w:pStyle w:val="Akapitzlist"/>
              <w:spacing w:after="160" w:line="259" w:lineRule="auto"/>
              <w:ind w:left="313" w:hanging="7"/>
            </w:pPr>
            <w:r w:rsidRPr="008D78A1">
              <w:rPr>
                <w:sz w:val="20"/>
                <w:szCs w:val="20"/>
              </w:rPr>
              <w:t>okres trwałości M (średni 5-15);</w:t>
            </w:r>
          </w:p>
        </w:tc>
        <w:tc>
          <w:tcPr>
            <w:tcW w:w="9072" w:type="dxa"/>
          </w:tcPr>
          <w:p w14:paraId="7A03CEFF" w14:textId="77777777" w:rsidR="009273BC" w:rsidRPr="009273BC" w:rsidRDefault="009273BC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3DF96A8A" w14:textId="6D5BE8ED" w:rsidR="00207137" w:rsidRDefault="003B58C6" w:rsidP="0093093B">
            <w:pPr>
              <w:jc w:val="center"/>
              <w:rPr>
                <w:noProof/>
              </w:rPr>
            </w:pPr>
            <w:r w:rsidRPr="003B58C6">
              <w:rPr>
                <w:noProof/>
              </w:rPr>
              <w:drawing>
                <wp:inline distT="0" distB="0" distL="0" distR="0" wp14:anchorId="75F6181E" wp14:editId="28A8C35F">
                  <wp:extent cx="5503667" cy="2419350"/>
                  <wp:effectExtent l="0" t="0" r="1905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217" cy="242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019257" w14:textId="77777777" w:rsidR="009273BC" w:rsidRPr="009273BC" w:rsidRDefault="009273BC" w:rsidP="0093093B">
            <w:pPr>
              <w:jc w:val="center"/>
              <w:rPr>
                <w:noProof/>
                <w:sz w:val="16"/>
                <w:szCs w:val="16"/>
              </w:rPr>
            </w:pPr>
          </w:p>
          <w:p w14:paraId="0CF4F7D0" w14:textId="77777777" w:rsidR="00B55217" w:rsidRDefault="00B55217" w:rsidP="0093093B">
            <w:pPr>
              <w:jc w:val="center"/>
              <w:rPr>
                <w:noProof/>
              </w:rPr>
            </w:pPr>
            <w:r w:rsidRPr="00B55217">
              <w:rPr>
                <w:noProof/>
              </w:rPr>
              <w:drawing>
                <wp:inline distT="0" distB="0" distL="0" distR="0" wp14:anchorId="77A8F55A" wp14:editId="44DBF608">
                  <wp:extent cx="5455054" cy="2590800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879" cy="260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67DFF7" w14:textId="0326842A" w:rsidR="009273BC" w:rsidRPr="009273BC" w:rsidRDefault="009273BC" w:rsidP="0093093B">
            <w:pPr>
              <w:jc w:val="center"/>
              <w:rPr>
                <w:noProof/>
                <w:sz w:val="16"/>
                <w:szCs w:val="16"/>
              </w:rPr>
            </w:pPr>
          </w:p>
        </w:tc>
      </w:tr>
      <w:tr w:rsidR="000B1174" w14:paraId="30B1C98A" w14:textId="77777777" w:rsidTr="00D30692">
        <w:trPr>
          <w:trHeight w:val="1417"/>
        </w:trPr>
        <w:tc>
          <w:tcPr>
            <w:tcW w:w="4390" w:type="dxa"/>
          </w:tcPr>
          <w:p w14:paraId="027C38F2" w14:textId="3A6A4E64" w:rsidR="00EB0C10" w:rsidRDefault="004304BE">
            <w:r>
              <w:lastRenderedPageBreak/>
              <w:t>Uwagi</w:t>
            </w:r>
            <w:r w:rsidR="00BA6A49">
              <w:t>:</w:t>
            </w:r>
          </w:p>
        </w:tc>
        <w:tc>
          <w:tcPr>
            <w:tcW w:w="9072" w:type="dxa"/>
          </w:tcPr>
          <w:p w14:paraId="7A84EAB1" w14:textId="34B8E472" w:rsidR="009624E3" w:rsidRPr="00D30692" w:rsidRDefault="009624E3" w:rsidP="00512DD5">
            <w:pPr>
              <w:pStyle w:val="Akapitzlist"/>
              <w:numPr>
                <w:ilvl w:val="0"/>
                <w:numId w:val="3"/>
              </w:numPr>
              <w:ind w:left="316" w:hanging="316"/>
              <w:jc w:val="both"/>
              <w:rPr>
                <w:sz w:val="20"/>
                <w:szCs w:val="20"/>
              </w:rPr>
            </w:pPr>
            <w:r w:rsidRPr="00D30692">
              <w:rPr>
                <w:sz w:val="20"/>
                <w:szCs w:val="20"/>
              </w:rPr>
              <w:t>Przed przystąpieniem do prac niezbędne jest przedłożenie Instrukcji Bezpiecznego Wykonania Prac (IBWR)</w:t>
            </w:r>
          </w:p>
          <w:p w14:paraId="2635795D" w14:textId="0F370BCC" w:rsidR="009624E3" w:rsidRPr="00D30692" w:rsidRDefault="009624E3" w:rsidP="00512DD5">
            <w:pPr>
              <w:pStyle w:val="Akapitzlist"/>
              <w:numPr>
                <w:ilvl w:val="0"/>
                <w:numId w:val="3"/>
              </w:numPr>
              <w:ind w:left="316" w:hanging="316"/>
              <w:rPr>
                <w:sz w:val="20"/>
                <w:szCs w:val="20"/>
              </w:rPr>
            </w:pPr>
            <w:r w:rsidRPr="00D30692">
              <w:rPr>
                <w:sz w:val="20"/>
                <w:szCs w:val="20"/>
              </w:rPr>
              <w:t>Zagospodarować powstałe odpady (niezbędny nr BDO)</w:t>
            </w:r>
            <w:r w:rsidR="006D52CB" w:rsidRPr="00D30692">
              <w:rPr>
                <w:sz w:val="20"/>
                <w:szCs w:val="20"/>
              </w:rPr>
              <w:t xml:space="preserve"> </w:t>
            </w:r>
            <w:r w:rsidR="006D52CB" w:rsidRPr="00D30692">
              <w:rPr>
                <w:sz w:val="20"/>
                <w:szCs w:val="20"/>
              </w:rPr>
              <w:t>i po zakończeniu prac przekazać ich wykaz</w:t>
            </w:r>
          </w:p>
          <w:p w14:paraId="4E557636" w14:textId="77777777" w:rsidR="00435A99" w:rsidRPr="00D30692" w:rsidRDefault="00435A99" w:rsidP="00435A99">
            <w:pPr>
              <w:pStyle w:val="Akapitzlist"/>
              <w:ind w:left="316"/>
              <w:rPr>
                <w:sz w:val="20"/>
                <w:szCs w:val="20"/>
              </w:rPr>
            </w:pPr>
          </w:p>
          <w:p w14:paraId="72A14A71" w14:textId="3FA4D527" w:rsidR="009624E3" w:rsidRPr="009624E3" w:rsidRDefault="009624E3" w:rsidP="00512DD5">
            <w:pPr>
              <w:ind w:left="316" w:hanging="316"/>
              <w:rPr>
                <w:noProof/>
              </w:rPr>
            </w:pPr>
            <w:r w:rsidRPr="00D30692">
              <w:rPr>
                <w:noProof/>
                <w:sz w:val="20"/>
                <w:szCs w:val="20"/>
              </w:rPr>
              <w:t>UWAGA: WSZYSTKIE ZDJĘCIA, SCHEMATY, WYMIARY, MAJĄ CHARAKTER ORIENTACYJNY. NIEZBĘDNA WIZJA LOKALNA W CELU DOKONANIA DOKŁADYCH OBMIARÓW I USTALENIA SZCZEGÓŁÓW</w:t>
            </w:r>
          </w:p>
        </w:tc>
      </w:tr>
    </w:tbl>
    <w:p w14:paraId="070A12FB" w14:textId="77777777" w:rsidR="008B3D0B" w:rsidRDefault="008B3D0B" w:rsidP="000D2715"/>
    <w:sectPr w:rsidR="008B3D0B" w:rsidSect="00B67869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0D27BF"/>
    <w:multiLevelType w:val="hybridMultilevel"/>
    <w:tmpl w:val="2784737C"/>
    <w:lvl w:ilvl="0" w:tplc="04150001">
      <w:start w:val="1"/>
      <w:numFmt w:val="bullet"/>
      <w:lvlText w:val=""/>
      <w:lvlJc w:val="left"/>
      <w:pPr>
        <w:ind w:left="103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5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7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9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1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3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5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7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93" w:hanging="360"/>
      </w:pPr>
      <w:rPr>
        <w:rFonts w:ascii="Wingdings" w:hAnsi="Wingdings" w:hint="default"/>
      </w:rPr>
    </w:lvl>
  </w:abstractNum>
  <w:abstractNum w:abstractNumId="1" w15:restartNumberingAfterBreak="0">
    <w:nsid w:val="3E950DE8"/>
    <w:multiLevelType w:val="hybridMultilevel"/>
    <w:tmpl w:val="9130606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E4634B"/>
    <w:multiLevelType w:val="hybridMultilevel"/>
    <w:tmpl w:val="DD7A45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A276C6"/>
    <w:multiLevelType w:val="hybridMultilevel"/>
    <w:tmpl w:val="B210A5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B96D7E"/>
    <w:multiLevelType w:val="hybridMultilevel"/>
    <w:tmpl w:val="F9F033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37166273">
    <w:abstractNumId w:val="1"/>
  </w:num>
  <w:num w:numId="2" w16cid:durableId="345714407">
    <w:abstractNumId w:val="3"/>
  </w:num>
  <w:num w:numId="3" w16cid:durableId="591472580">
    <w:abstractNumId w:val="4"/>
  </w:num>
  <w:num w:numId="4" w16cid:durableId="579952422">
    <w:abstractNumId w:val="0"/>
  </w:num>
  <w:num w:numId="5" w16cid:durableId="68278383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216"/>
    <w:rsid w:val="00000783"/>
    <w:rsid w:val="00003B3A"/>
    <w:rsid w:val="00012D08"/>
    <w:rsid w:val="00015D9D"/>
    <w:rsid w:val="00026BF7"/>
    <w:rsid w:val="00027FE8"/>
    <w:rsid w:val="0003173C"/>
    <w:rsid w:val="00031DE2"/>
    <w:rsid w:val="0003486B"/>
    <w:rsid w:val="000505BD"/>
    <w:rsid w:val="0005190D"/>
    <w:rsid w:val="00054C3A"/>
    <w:rsid w:val="00062767"/>
    <w:rsid w:val="000665E6"/>
    <w:rsid w:val="0007017B"/>
    <w:rsid w:val="0007114F"/>
    <w:rsid w:val="00084A3F"/>
    <w:rsid w:val="000874F9"/>
    <w:rsid w:val="00091CD2"/>
    <w:rsid w:val="00092C3A"/>
    <w:rsid w:val="00093AE9"/>
    <w:rsid w:val="000A358A"/>
    <w:rsid w:val="000A60BE"/>
    <w:rsid w:val="000A783A"/>
    <w:rsid w:val="000B1174"/>
    <w:rsid w:val="000B54D4"/>
    <w:rsid w:val="000C0A51"/>
    <w:rsid w:val="000C3053"/>
    <w:rsid w:val="000D1CA7"/>
    <w:rsid w:val="000D2715"/>
    <w:rsid w:val="000D342B"/>
    <w:rsid w:val="000E1215"/>
    <w:rsid w:val="000E6DE3"/>
    <w:rsid w:val="000F1148"/>
    <w:rsid w:val="000F63C6"/>
    <w:rsid w:val="001249AF"/>
    <w:rsid w:val="001333C3"/>
    <w:rsid w:val="00140468"/>
    <w:rsid w:val="00146B5A"/>
    <w:rsid w:val="00162302"/>
    <w:rsid w:val="001723C7"/>
    <w:rsid w:val="0017330D"/>
    <w:rsid w:val="00176475"/>
    <w:rsid w:val="00181D05"/>
    <w:rsid w:val="001A5562"/>
    <w:rsid w:val="001D3483"/>
    <w:rsid w:val="001F399B"/>
    <w:rsid w:val="001F6845"/>
    <w:rsid w:val="00200CA6"/>
    <w:rsid w:val="00202BB4"/>
    <w:rsid w:val="00207137"/>
    <w:rsid w:val="00221955"/>
    <w:rsid w:val="002246B7"/>
    <w:rsid w:val="00225679"/>
    <w:rsid w:val="00256093"/>
    <w:rsid w:val="00270B8A"/>
    <w:rsid w:val="00272EFA"/>
    <w:rsid w:val="0027764F"/>
    <w:rsid w:val="002812E7"/>
    <w:rsid w:val="00281636"/>
    <w:rsid w:val="002C10F8"/>
    <w:rsid w:val="002C7695"/>
    <w:rsid w:val="002D308D"/>
    <w:rsid w:val="00311896"/>
    <w:rsid w:val="00327FA8"/>
    <w:rsid w:val="00334E40"/>
    <w:rsid w:val="00362625"/>
    <w:rsid w:val="00362F6C"/>
    <w:rsid w:val="00363A0C"/>
    <w:rsid w:val="003766C7"/>
    <w:rsid w:val="00383F48"/>
    <w:rsid w:val="00394FBD"/>
    <w:rsid w:val="003954DF"/>
    <w:rsid w:val="003B58C6"/>
    <w:rsid w:val="003D5D4F"/>
    <w:rsid w:val="003F0D0D"/>
    <w:rsid w:val="003F4C2A"/>
    <w:rsid w:val="00403583"/>
    <w:rsid w:val="00405431"/>
    <w:rsid w:val="004123C2"/>
    <w:rsid w:val="00423220"/>
    <w:rsid w:val="00425DDB"/>
    <w:rsid w:val="004304BE"/>
    <w:rsid w:val="00435A99"/>
    <w:rsid w:val="004459E7"/>
    <w:rsid w:val="00455BEE"/>
    <w:rsid w:val="004706A8"/>
    <w:rsid w:val="004811CB"/>
    <w:rsid w:val="0048362D"/>
    <w:rsid w:val="00483BD4"/>
    <w:rsid w:val="00490D96"/>
    <w:rsid w:val="00491E3A"/>
    <w:rsid w:val="004A0299"/>
    <w:rsid w:val="004A0EBC"/>
    <w:rsid w:val="004A21B1"/>
    <w:rsid w:val="004C59E1"/>
    <w:rsid w:val="004D066F"/>
    <w:rsid w:val="004D2AE2"/>
    <w:rsid w:val="004D4FE1"/>
    <w:rsid w:val="004E7253"/>
    <w:rsid w:val="004F6E52"/>
    <w:rsid w:val="00512DD5"/>
    <w:rsid w:val="00527626"/>
    <w:rsid w:val="00540EA3"/>
    <w:rsid w:val="00542735"/>
    <w:rsid w:val="00550282"/>
    <w:rsid w:val="00585206"/>
    <w:rsid w:val="00590808"/>
    <w:rsid w:val="005927E9"/>
    <w:rsid w:val="005A65EB"/>
    <w:rsid w:val="005B2780"/>
    <w:rsid w:val="005B46F4"/>
    <w:rsid w:val="005D1F69"/>
    <w:rsid w:val="006058A7"/>
    <w:rsid w:val="006100B9"/>
    <w:rsid w:val="00614D79"/>
    <w:rsid w:val="00627267"/>
    <w:rsid w:val="006449E4"/>
    <w:rsid w:val="00646A83"/>
    <w:rsid w:val="00656D3F"/>
    <w:rsid w:val="00663D7B"/>
    <w:rsid w:val="0066722D"/>
    <w:rsid w:val="006963ED"/>
    <w:rsid w:val="006971AE"/>
    <w:rsid w:val="006A0B86"/>
    <w:rsid w:val="006C4679"/>
    <w:rsid w:val="006C7085"/>
    <w:rsid w:val="006D19EC"/>
    <w:rsid w:val="006D1AC0"/>
    <w:rsid w:val="006D4D69"/>
    <w:rsid w:val="006D52CB"/>
    <w:rsid w:val="006F7570"/>
    <w:rsid w:val="007032BA"/>
    <w:rsid w:val="00710052"/>
    <w:rsid w:val="007121B3"/>
    <w:rsid w:val="00717422"/>
    <w:rsid w:val="0071763B"/>
    <w:rsid w:val="0072343E"/>
    <w:rsid w:val="00732DB3"/>
    <w:rsid w:val="00742670"/>
    <w:rsid w:val="00750AEC"/>
    <w:rsid w:val="00760D69"/>
    <w:rsid w:val="00766254"/>
    <w:rsid w:val="00771B5D"/>
    <w:rsid w:val="00773772"/>
    <w:rsid w:val="00773B40"/>
    <w:rsid w:val="00796673"/>
    <w:rsid w:val="00797C94"/>
    <w:rsid w:val="007A5FD4"/>
    <w:rsid w:val="007C4F1C"/>
    <w:rsid w:val="007C6372"/>
    <w:rsid w:val="007D5C90"/>
    <w:rsid w:val="007D7765"/>
    <w:rsid w:val="007E7A76"/>
    <w:rsid w:val="008004C4"/>
    <w:rsid w:val="00801FD4"/>
    <w:rsid w:val="00805750"/>
    <w:rsid w:val="00810FE1"/>
    <w:rsid w:val="008430D9"/>
    <w:rsid w:val="00853B3F"/>
    <w:rsid w:val="00872DF4"/>
    <w:rsid w:val="008854BB"/>
    <w:rsid w:val="0089066E"/>
    <w:rsid w:val="00897912"/>
    <w:rsid w:val="00897E5E"/>
    <w:rsid w:val="008A002C"/>
    <w:rsid w:val="008B0E82"/>
    <w:rsid w:val="008B12AD"/>
    <w:rsid w:val="008B3D0B"/>
    <w:rsid w:val="008C3287"/>
    <w:rsid w:val="008C52F4"/>
    <w:rsid w:val="008C6A3E"/>
    <w:rsid w:val="008D5CFA"/>
    <w:rsid w:val="008D78A1"/>
    <w:rsid w:val="008E690A"/>
    <w:rsid w:val="008F461A"/>
    <w:rsid w:val="009000F0"/>
    <w:rsid w:val="009007B3"/>
    <w:rsid w:val="00904297"/>
    <w:rsid w:val="009273BC"/>
    <w:rsid w:val="0092791A"/>
    <w:rsid w:val="0093093B"/>
    <w:rsid w:val="00934F7B"/>
    <w:rsid w:val="009367C1"/>
    <w:rsid w:val="009624E3"/>
    <w:rsid w:val="009643A0"/>
    <w:rsid w:val="00972251"/>
    <w:rsid w:val="00975473"/>
    <w:rsid w:val="0098602C"/>
    <w:rsid w:val="00987DE7"/>
    <w:rsid w:val="009A2F5C"/>
    <w:rsid w:val="009A5AE8"/>
    <w:rsid w:val="009A7D6D"/>
    <w:rsid w:val="009B74C8"/>
    <w:rsid w:val="009E2934"/>
    <w:rsid w:val="00A030D1"/>
    <w:rsid w:val="00A038F5"/>
    <w:rsid w:val="00A06806"/>
    <w:rsid w:val="00A10AF2"/>
    <w:rsid w:val="00A11127"/>
    <w:rsid w:val="00A214FC"/>
    <w:rsid w:val="00A5357F"/>
    <w:rsid w:val="00A63BF3"/>
    <w:rsid w:val="00A65E30"/>
    <w:rsid w:val="00A70968"/>
    <w:rsid w:val="00A7291B"/>
    <w:rsid w:val="00A72D3B"/>
    <w:rsid w:val="00A745B0"/>
    <w:rsid w:val="00A864D4"/>
    <w:rsid w:val="00A93C72"/>
    <w:rsid w:val="00A961EB"/>
    <w:rsid w:val="00AA0670"/>
    <w:rsid w:val="00AA5620"/>
    <w:rsid w:val="00AB1025"/>
    <w:rsid w:val="00AB56C4"/>
    <w:rsid w:val="00AC2939"/>
    <w:rsid w:val="00AD248E"/>
    <w:rsid w:val="00AF02A7"/>
    <w:rsid w:val="00B04A79"/>
    <w:rsid w:val="00B078F3"/>
    <w:rsid w:val="00B11866"/>
    <w:rsid w:val="00B15543"/>
    <w:rsid w:val="00B33497"/>
    <w:rsid w:val="00B4275E"/>
    <w:rsid w:val="00B55217"/>
    <w:rsid w:val="00B67869"/>
    <w:rsid w:val="00BA0CB3"/>
    <w:rsid w:val="00BA1B4F"/>
    <w:rsid w:val="00BA1B84"/>
    <w:rsid w:val="00BA6A49"/>
    <w:rsid w:val="00BD28FD"/>
    <w:rsid w:val="00BD53DD"/>
    <w:rsid w:val="00BD57DA"/>
    <w:rsid w:val="00BE44EF"/>
    <w:rsid w:val="00BE6AD8"/>
    <w:rsid w:val="00C11BB7"/>
    <w:rsid w:val="00C163D8"/>
    <w:rsid w:val="00C22982"/>
    <w:rsid w:val="00C2591B"/>
    <w:rsid w:val="00C33D06"/>
    <w:rsid w:val="00C71F1F"/>
    <w:rsid w:val="00C83DA9"/>
    <w:rsid w:val="00C87754"/>
    <w:rsid w:val="00C9567C"/>
    <w:rsid w:val="00C95C47"/>
    <w:rsid w:val="00C9720C"/>
    <w:rsid w:val="00CA048D"/>
    <w:rsid w:val="00CA394E"/>
    <w:rsid w:val="00CB0CBE"/>
    <w:rsid w:val="00CB66F1"/>
    <w:rsid w:val="00CD2C29"/>
    <w:rsid w:val="00CE12D3"/>
    <w:rsid w:val="00CE28A8"/>
    <w:rsid w:val="00CE3261"/>
    <w:rsid w:val="00CF0DD2"/>
    <w:rsid w:val="00CF1002"/>
    <w:rsid w:val="00CF2E3B"/>
    <w:rsid w:val="00D022E6"/>
    <w:rsid w:val="00D03E43"/>
    <w:rsid w:val="00D26960"/>
    <w:rsid w:val="00D30692"/>
    <w:rsid w:val="00D34EF2"/>
    <w:rsid w:val="00D427C5"/>
    <w:rsid w:val="00D5688A"/>
    <w:rsid w:val="00D629B6"/>
    <w:rsid w:val="00D74811"/>
    <w:rsid w:val="00D93AF6"/>
    <w:rsid w:val="00D94611"/>
    <w:rsid w:val="00DA43D3"/>
    <w:rsid w:val="00DB3211"/>
    <w:rsid w:val="00DE0FC7"/>
    <w:rsid w:val="00DE1DAA"/>
    <w:rsid w:val="00DE7932"/>
    <w:rsid w:val="00DF2E30"/>
    <w:rsid w:val="00DF5610"/>
    <w:rsid w:val="00DF6837"/>
    <w:rsid w:val="00E00216"/>
    <w:rsid w:val="00E21379"/>
    <w:rsid w:val="00E235AF"/>
    <w:rsid w:val="00E32940"/>
    <w:rsid w:val="00E32E8E"/>
    <w:rsid w:val="00E63CA8"/>
    <w:rsid w:val="00E670E9"/>
    <w:rsid w:val="00E67889"/>
    <w:rsid w:val="00E70F57"/>
    <w:rsid w:val="00E73DA3"/>
    <w:rsid w:val="00E95F6C"/>
    <w:rsid w:val="00E96533"/>
    <w:rsid w:val="00E976BB"/>
    <w:rsid w:val="00EA0DCD"/>
    <w:rsid w:val="00EA1CB8"/>
    <w:rsid w:val="00EA3FBF"/>
    <w:rsid w:val="00EA5C5B"/>
    <w:rsid w:val="00EB0C10"/>
    <w:rsid w:val="00EB6FC2"/>
    <w:rsid w:val="00EC0590"/>
    <w:rsid w:val="00EC25A6"/>
    <w:rsid w:val="00EC6AF2"/>
    <w:rsid w:val="00EF0FDA"/>
    <w:rsid w:val="00F1359C"/>
    <w:rsid w:val="00F1570E"/>
    <w:rsid w:val="00F1631F"/>
    <w:rsid w:val="00F22E39"/>
    <w:rsid w:val="00F340F8"/>
    <w:rsid w:val="00F43C40"/>
    <w:rsid w:val="00F448EE"/>
    <w:rsid w:val="00F4635E"/>
    <w:rsid w:val="00F63FCD"/>
    <w:rsid w:val="00F77746"/>
    <w:rsid w:val="00F80411"/>
    <w:rsid w:val="00F909ED"/>
    <w:rsid w:val="00F94687"/>
    <w:rsid w:val="00FA6A39"/>
    <w:rsid w:val="00FB1655"/>
    <w:rsid w:val="00FB57F9"/>
    <w:rsid w:val="00FB6A0C"/>
    <w:rsid w:val="00FC54C1"/>
    <w:rsid w:val="00FC6118"/>
    <w:rsid w:val="00FC7A64"/>
    <w:rsid w:val="00FD4164"/>
    <w:rsid w:val="00FE3627"/>
    <w:rsid w:val="00FE495D"/>
    <w:rsid w:val="00FF5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560F3A"/>
  <w15:chartTrackingRefBased/>
  <w15:docId w15:val="{FB6783E7-92B3-4992-A452-05B29E86E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EB0C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864D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B3D0B"/>
    <w:rPr>
      <w:color w:val="0563C1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112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112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112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112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112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640</TotalTime>
  <Pages>6</Pages>
  <Words>332</Words>
  <Characters>1992</Characters>
  <Application>Microsoft Office Word</Application>
  <DocSecurity>0</DocSecurity>
  <Lines>16</Lines>
  <Paragraphs>4</Paragraphs>
  <ScaleCrop>false</ScaleCrop>
  <Company/>
  <LinksUpToDate>false</LinksUpToDate>
  <CharactersWithSpaces>2320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Gorajski, Bartosz (Poznan) POL</dc:creator>
  <cp:keywords/>
  <dc:description/>
  <cp:lastModifiedBy>Gorajski, Bartosz (Poznan) POL</cp:lastModifiedBy>
  <cp:revision>327</cp:revision>
  <dcterms:created xsi:type="dcterms:W3CDTF">2021-07-06T05:03:00Z</dcterms:created>
  <dcterms:modified xsi:type="dcterms:W3CDTF">2024-06-07T08:23:00Z</dcterms:modified>
</cp:coreProperties>
</file>