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79EAC0" w14:textId="77777777" w:rsidR="00E845BC" w:rsidRPr="0080673A" w:rsidRDefault="00D41028" w:rsidP="00E845BC">
      <w:pPr>
        <w:pStyle w:val="Styl"/>
        <w:ind w:right="57"/>
        <w:jc w:val="center"/>
        <w:rPr>
          <w:rFonts w:ascii="Tahoma" w:hAnsi="Tahoma" w:cs="Tahoma"/>
          <w:b/>
          <w:iCs/>
          <w:sz w:val="22"/>
          <w:szCs w:val="22"/>
        </w:rPr>
      </w:pPr>
      <w:r w:rsidRPr="0080673A">
        <w:rPr>
          <w:rFonts w:ascii="Tahoma" w:hAnsi="Tahoma" w:cs="Tahoma"/>
          <w:b/>
          <w:iCs/>
          <w:sz w:val="22"/>
          <w:szCs w:val="22"/>
        </w:rPr>
        <w:t xml:space="preserve">POWIAT OSTROWSKI </w:t>
      </w:r>
    </w:p>
    <w:p w14:paraId="6B2F8E1B" w14:textId="77777777" w:rsidR="00D41028" w:rsidRPr="0080673A" w:rsidRDefault="00FE337A" w:rsidP="00E845BC">
      <w:pPr>
        <w:pStyle w:val="Styl"/>
        <w:ind w:right="57"/>
        <w:jc w:val="center"/>
        <w:rPr>
          <w:rFonts w:ascii="Tahoma" w:hAnsi="Tahoma" w:cs="Tahoma"/>
          <w:b/>
          <w:iCs/>
          <w:sz w:val="22"/>
          <w:szCs w:val="22"/>
        </w:rPr>
      </w:pPr>
      <w:r>
        <w:rPr>
          <w:rFonts w:ascii="Tahoma" w:hAnsi="Tahoma" w:cs="Tahoma"/>
          <w:b/>
          <w:iCs/>
          <w:sz w:val="22"/>
          <w:szCs w:val="22"/>
        </w:rPr>
        <w:t>Bursa Szkolna im. Stefana Rowińskiego</w:t>
      </w:r>
    </w:p>
    <w:p w14:paraId="1A6B9128" w14:textId="77777777" w:rsidR="00D41028" w:rsidRPr="0080673A" w:rsidRDefault="00FE337A" w:rsidP="00E845BC">
      <w:pPr>
        <w:pStyle w:val="Styl"/>
        <w:ind w:right="57"/>
        <w:jc w:val="center"/>
        <w:rPr>
          <w:rFonts w:ascii="Tahoma" w:hAnsi="Tahoma" w:cs="Tahoma"/>
          <w:b/>
          <w:iCs/>
          <w:sz w:val="22"/>
          <w:szCs w:val="22"/>
        </w:rPr>
      </w:pPr>
      <w:r>
        <w:rPr>
          <w:rFonts w:ascii="Tahoma" w:hAnsi="Tahoma" w:cs="Tahoma"/>
          <w:b/>
          <w:iCs/>
          <w:sz w:val="22"/>
          <w:szCs w:val="22"/>
        </w:rPr>
        <w:t>ul. Tomczeka 34</w:t>
      </w:r>
    </w:p>
    <w:p w14:paraId="2BAC5C03" w14:textId="77777777" w:rsidR="00D41028" w:rsidRPr="0080673A" w:rsidRDefault="00D41028" w:rsidP="00E845BC">
      <w:pPr>
        <w:pStyle w:val="Styl"/>
        <w:ind w:right="57"/>
        <w:jc w:val="center"/>
        <w:rPr>
          <w:rFonts w:ascii="Tahoma" w:hAnsi="Tahoma" w:cs="Tahoma"/>
          <w:b/>
          <w:iCs/>
          <w:sz w:val="22"/>
          <w:szCs w:val="22"/>
        </w:rPr>
      </w:pPr>
      <w:r w:rsidRPr="0080673A">
        <w:rPr>
          <w:rFonts w:ascii="Tahoma" w:hAnsi="Tahoma" w:cs="Tahoma"/>
          <w:b/>
          <w:iCs/>
          <w:sz w:val="22"/>
          <w:szCs w:val="22"/>
        </w:rPr>
        <w:t>63-</w:t>
      </w:r>
      <w:r w:rsidR="00FE337A">
        <w:rPr>
          <w:rFonts w:ascii="Tahoma" w:hAnsi="Tahoma" w:cs="Tahoma"/>
          <w:b/>
          <w:iCs/>
          <w:sz w:val="22"/>
          <w:szCs w:val="22"/>
        </w:rPr>
        <w:t>400 Ostrów Wielkopolski</w:t>
      </w:r>
    </w:p>
    <w:p w14:paraId="0E52A693" w14:textId="77777777" w:rsidR="00E845BC" w:rsidRPr="00FE337A" w:rsidRDefault="00D41028" w:rsidP="00E845BC">
      <w:pPr>
        <w:pStyle w:val="Styl"/>
        <w:ind w:right="57"/>
        <w:jc w:val="center"/>
        <w:rPr>
          <w:rFonts w:ascii="Tahoma" w:hAnsi="Tahoma" w:cs="Tahoma"/>
          <w:b/>
          <w:iCs/>
          <w:sz w:val="22"/>
          <w:szCs w:val="22"/>
          <w:lang w:val="en-US"/>
        </w:rPr>
      </w:pPr>
      <w:r w:rsidRPr="00FE337A">
        <w:rPr>
          <w:rFonts w:ascii="Tahoma" w:hAnsi="Tahoma" w:cs="Tahoma"/>
          <w:b/>
          <w:iCs/>
          <w:sz w:val="22"/>
          <w:szCs w:val="22"/>
          <w:lang w:val="en-US"/>
        </w:rPr>
        <w:t>tel./fax 62</w:t>
      </w:r>
      <w:r w:rsidR="00FE337A" w:rsidRPr="00FE337A">
        <w:rPr>
          <w:rFonts w:ascii="Tahoma" w:hAnsi="Tahoma" w:cs="Tahoma"/>
          <w:b/>
          <w:iCs/>
          <w:sz w:val="22"/>
          <w:szCs w:val="22"/>
          <w:lang w:val="en-US"/>
        </w:rPr>
        <w:t> 735 60 95</w:t>
      </w:r>
      <w:r w:rsidRPr="00FE337A">
        <w:rPr>
          <w:rFonts w:ascii="Tahoma" w:hAnsi="Tahoma" w:cs="Tahoma"/>
          <w:b/>
          <w:iCs/>
          <w:sz w:val="22"/>
          <w:szCs w:val="22"/>
          <w:lang w:val="en-US"/>
        </w:rPr>
        <w:t xml:space="preserve"> , 62</w:t>
      </w:r>
      <w:r w:rsidR="00FE337A" w:rsidRPr="00FE337A">
        <w:rPr>
          <w:rFonts w:ascii="Tahoma" w:hAnsi="Tahoma" w:cs="Tahoma"/>
          <w:b/>
          <w:iCs/>
          <w:sz w:val="22"/>
          <w:szCs w:val="22"/>
          <w:lang w:val="en-US"/>
        </w:rPr>
        <w:t> 735 90 45</w:t>
      </w:r>
    </w:p>
    <w:p w14:paraId="13CD13D2" w14:textId="77777777" w:rsidR="00E845BC" w:rsidRDefault="0061698D" w:rsidP="00E845BC">
      <w:pPr>
        <w:pStyle w:val="Styl"/>
        <w:pBdr>
          <w:bottom w:val="single" w:sz="4" w:space="1" w:color="auto"/>
        </w:pBdr>
        <w:ind w:right="57"/>
        <w:jc w:val="center"/>
        <w:rPr>
          <w:rFonts w:ascii="Tahoma" w:hAnsi="Tahoma" w:cs="Tahoma"/>
          <w:b/>
          <w:iCs/>
          <w:sz w:val="22"/>
          <w:szCs w:val="22"/>
          <w:lang w:val="en-US"/>
        </w:rPr>
      </w:pPr>
      <w:hyperlink r:id="rId8" w:history="1">
        <w:r w:rsidR="00FB6378" w:rsidRPr="00313EE1">
          <w:rPr>
            <w:rStyle w:val="Hipercze"/>
            <w:rFonts w:ascii="Tahoma" w:hAnsi="Tahoma" w:cs="Tahoma"/>
            <w:b/>
            <w:iCs/>
            <w:sz w:val="22"/>
            <w:szCs w:val="22"/>
            <w:lang w:val="en-US"/>
          </w:rPr>
          <w:t>www.bursa-ostrow.pl</w:t>
        </w:r>
      </w:hyperlink>
    </w:p>
    <w:p w14:paraId="3D7E1E87" w14:textId="77777777" w:rsidR="00FB6378" w:rsidRPr="006C49B6" w:rsidRDefault="00FB6378" w:rsidP="00FB6378">
      <w:pPr>
        <w:pStyle w:val="Styl"/>
        <w:pBdr>
          <w:bottom w:val="single" w:sz="4" w:space="1" w:color="auto"/>
        </w:pBdr>
        <w:ind w:right="57"/>
        <w:jc w:val="center"/>
        <w:rPr>
          <w:rFonts w:ascii="Tahoma" w:hAnsi="Tahoma" w:cs="Tahoma"/>
          <w:b/>
          <w:iCs/>
          <w:sz w:val="32"/>
          <w:szCs w:val="32"/>
        </w:rPr>
      </w:pPr>
      <w:r w:rsidRPr="00FB6378">
        <w:rPr>
          <w:rStyle w:val="Hipercze"/>
          <w:rFonts w:ascii="Tahoma" w:hAnsi="Tahoma" w:cs="Tahoma"/>
          <w:b/>
          <w:lang w:eastAsia="pl-PL"/>
        </w:rPr>
        <w:t>https://p</w:t>
      </w:r>
      <w:r>
        <w:rPr>
          <w:rStyle w:val="Hipercze"/>
          <w:rFonts w:ascii="Tahoma" w:hAnsi="Tahoma" w:cs="Tahoma"/>
          <w:b/>
          <w:lang w:eastAsia="pl-PL"/>
        </w:rPr>
        <w:t>latformazakupowa.</w:t>
      </w:r>
      <w:r w:rsidR="00B31F68">
        <w:rPr>
          <w:rStyle w:val="Hipercze"/>
          <w:rFonts w:ascii="Tahoma" w:hAnsi="Tahoma" w:cs="Tahoma"/>
          <w:b/>
          <w:lang w:eastAsia="pl-PL"/>
        </w:rPr>
        <w:t>pl/pn/bursa_ostrow</w:t>
      </w:r>
    </w:p>
    <w:p w14:paraId="2A660693" w14:textId="6D552E78" w:rsidR="00FB6378" w:rsidRPr="0053320D" w:rsidRDefault="008A5559" w:rsidP="00E845BC">
      <w:pPr>
        <w:pStyle w:val="Styl"/>
        <w:pBdr>
          <w:bottom w:val="single" w:sz="4" w:space="1" w:color="auto"/>
        </w:pBdr>
        <w:ind w:right="57"/>
        <w:jc w:val="center"/>
        <w:rPr>
          <w:rFonts w:ascii="Tahoma" w:hAnsi="Tahoma" w:cs="Tahoma"/>
          <w:b/>
          <w:iCs/>
          <w:color w:val="0000FF"/>
          <w:sz w:val="22"/>
          <w:szCs w:val="22"/>
          <w:lang w:val="en-US"/>
        </w:rPr>
      </w:pPr>
      <w:r w:rsidRPr="008A5559">
        <w:rPr>
          <w:rFonts w:ascii="Tahoma" w:hAnsi="Tahoma" w:cs="Tahoma"/>
          <w:b/>
          <w:iCs/>
          <w:color w:val="3333FF"/>
          <w:sz w:val="22"/>
          <w:szCs w:val="22"/>
          <w:lang w:val="en-US"/>
        </w:rPr>
        <w:t xml:space="preserve">nr transakcji </w:t>
      </w:r>
      <w:r w:rsidR="0061698D">
        <w:rPr>
          <w:rFonts w:ascii="Tahoma" w:hAnsi="Tahoma" w:cs="Tahoma"/>
          <w:b/>
          <w:iCs/>
          <w:color w:val="0000FF"/>
          <w:sz w:val="22"/>
          <w:szCs w:val="22"/>
          <w:lang w:val="en-US"/>
        </w:rPr>
        <w:t>848187</w:t>
      </w:r>
    </w:p>
    <w:p w14:paraId="2716ED9A" w14:textId="77777777" w:rsidR="00E845BC" w:rsidRPr="00E149B2" w:rsidRDefault="00E845BC" w:rsidP="00E845BC">
      <w:pPr>
        <w:pStyle w:val="Styl"/>
        <w:ind w:right="57"/>
        <w:rPr>
          <w:rFonts w:ascii="Tahoma" w:hAnsi="Tahoma" w:cs="Tahoma"/>
          <w:b/>
          <w:lang w:val="en-US"/>
        </w:rPr>
      </w:pPr>
    </w:p>
    <w:p w14:paraId="35A5E943" w14:textId="77777777" w:rsidR="00E845BC" w:rsidRPr="00E149B2" w:rsidRDefault="00E845BC" w:rsidP="00E845BC">
      <w:pPr>
        <w:pStyle w:val="Styl"/>
        <w:ind w:right="57"/>
        <w:rPr>
          <w:rFonts w:ascii="Tahoma" w:hAnsi="Tahoma" w:cs="Tahoma"/>
          <w:b/>
          <w:lang w:val="en-US"/>
        </w:rPr>
      </w:pPr>
    </w:p>
    <w:p w14:paraId="38F291A6" w14:textId="77777777" w:rsidR="00E845BC" w:rsidRPr="00E149B2" w:rsidRDefault="00E845BC" w:rsidP="00E845BC">
      <w:pPr>
        <w:pStyle w:val="Styl"/>
        <w:ind w:right="57"/>
        <w:jc w:val="center"/>
        <w:rPr>
          <w:rFonts w:ascii="Tahoma" w:hAnsi="Tahoma" w:cs="Tahoma"/>
          <w:b/>
          <w:iCs/>
          <w:sz w:val="28"/>
          <w:szCs w:val="28"/>
          <w:lang w:val="en-US"/>
        </w:rPr>
      </w:pPr>
    </w:p>
    <w:p w14:paraId="4CCA4CC5" w14:textId="77777777" w:rsidR="00E845BC" w:rsidRPr="00E149B2" w:rsidRDefault="00E845BC" w:rsidP="00E845BC">
      <w:pPr>
        <w:pStyle w:val="Styl"/>
        <w:ind w:right="57"/>
        <w:jc w:val="center"/>
        <w:rPr>
          <w:rFonts w:ascii="Tahoma" w:hAnsi="Tahoma" w:cs="Tahoma"/>
          <w:b/>
          <w:iCs/>
          <w:sz w:val="28"/>
          <w:szCs w:val="28"/>
          <w:lang w:val="en-US"/>
        </w:rPr>
      </w:pPr>
    </w:p>
    <w:p w14:paraId="07EFF5A4" w14:textId="77777777" w:rsidR="00E845BC" w:rsidRPr="00E149B2" w:rsidRDefault="00E845BC" w:rsidP="00E845BC">
      <w:pPr>
        <w:pStyle w:val="Styl"/>
        <w:ind w:right="57"/>
        <w:jc w:val="center"/>
        <w:rPr>
          <w:rFonts w:ascii="Tahoma" w:hAnsi="Tahoma" w:cs="Tahoma"/>
          <w:b/>
          <w:iCs/>
          <w:sz w:val="28"/>
          <w:szCs w:val="28"/>
          <w:lang w:val="en-US"/>
        </w:rPr>
      </w:pPr>
    </w:p>
    <w:p w14:paraId="1BAF406A" w14:textId="77777777" w:rsidR="00E845BC" w:rsidRPr="00E149B2" w:rsidRDefault="00E845BC" w:rsidP="00E845BC">
      <w:pPr>
        <w:pStyle w:val="Styl"/>
        <w:ind w:right="57"/>
        <w:jc w:val="center"/>
        <w:rPr>
          <w:rFonts w:ascii="Tahoma" w:hAnsi="Tahoma" w:cs="Tahoma"/>
          <w:b/>
          <w:iCs/>
          <w:sz w:val="28"/>
          <w:szCs w:val="28"/>
          <w:lang w:val="en-US"/>
        </w:rPr>
      </w:pPr>
    </w:p>
    <w:p w14:paraId="2D46DFF3" w14:textId="77777777" w:rsidR="00E845BC" w:rsidRPr="0080673A" w:rsidRDefault="00B31F68" w:rsidP="00E845BC">
      <w:pPr>
        <w:pStyle w:val="Styl"/>
        <w:ind w:right="57"/>
        <w:jc w:val="center"/>
        <w:rPr>
          <w:rFonts w:ascii="Tahoma" w:hAnsi="Tahoma" w:cs="Tahoma"/>
          <w:b/>
          <w:iCs/>
          <w:sz w:val="26"/>
          <w:szCs w:val="26"/>
        </w:rPr>
      </w:pPr>
      <w:r>
        <w:rPr>
          <w:rFonts w:ascii="Tahoma" w:hAnsi="Tahoma" w:cs="Tahoma"/>
          <w:b/>
          <w:iCs/>
          <w:sz w:val="26"/>
          <w:szCs w:val="26"/>
        </w:rPr>
        <w:t xml:space="preserve">SPECYFIKACJA </w:t>
      </w:r>
      <w:r w:rsidR="00E845BC" w:rsidRPr="0080673A">
        <w:rPr>
          <w:rFonts w:ascii="Tahoma" w:hAnsi="Tahoma" w:cs="Tahoma"/>
          <w:b/>
          <w:iCs/>
          <w:sz w:val="26"/>
          <w:szCs w:val="26"/>
        </w:rPr>
        <w:t>WARUNKÓW ZAMÓWIENIA</w:t>
      </w:r>
    </w:p>
    <w:p w14:paraId="130A4505" w14:textId="77777777" w:rsidR="00D41028" w:rsidRPr="0080673A" w:rsidRDefault="000B72A6" w:rsidP="00E845BC">
      <w:pPr>
        <w:pStyle w:val="Styl"/>
        <w:ind w:right="57"/>
        <w:jc w:val="center"/>
        <w:rPr>
          <w:rFonts w:ascii="Tahoma" w:hAnsi="Tahoma" w:cs="Tahoma"/>
          <w:iCs/>
          <w:sz w:val="22"/>
          <w:szCs w:val="22"/>
        </w:rPr>
      </w:pPr>
      <w:r>
        <w:rPr>
          <w:rFonts w:ascii="Tahoma" w:hAnsi="Tahoma" w:cs="Tahoma"/>
          <w:iCs/>
          <w:sz w:val="22"/>
          <w:szCs w:val="22"/>
        </w:rPr>
        <w:t>zwana  dalej   S</w:t>
      </w:r>
      <w:r w:rsidR="00D41028" w:rsidRPr="0080673A">
        <w:rPr>
          <w:rFonts w:ascii="Tahoma" w:hAnsi="Tahoma" w:cs="Tahoma"/>
          <w:iCs/>
          <w:sz w:val="22"/>
          <w:szCs w:val="22"/>
        </w:rPr>
        <w:t>WZ</w:t>
      </w:r>
    </w:p>
    <w:p w14:paraId="0C069F32" w14:textId="77777777" w:rsidR="00E845BC" w:rsidRPr="0080673A" w:rsidRDefault="00E845BC" w:rsidP="00E845BC">
      <w:pPr>
        <w:pStyle w:val="Styl"/>
        <w:ind w:right="57"/>
        <w:jc w:val="center"/>
        <w:rPr>
          <w:rFonts w:ascii="Tahoma" w:hAnsi="Tahoma" w:cs="Tahoma"/>
          <w:iCs/>
          <w:sz w:val="22"/>
          <w:szCs w:val="22"/>
        </w:rPr>
      </w:pPr>
    </w:p>
    <w:p w14:paraId="7515F47D" w14:textId="367F11CC" w:rsidR="00BB0203" w:rsidRDefault="00E845BC" w:rsidP="00D41028">
      <w:pPr>
        <w:pStyle w:val="Styl"/>
        <w:ind w:right="57"/>
        <w:jc w:val="center"/>
        <w:rPr>
          <w:rFonts w:ascii="Tahoma" w:hAnsi="Tahoma" w:cs="Tahoma"/>
          <w:b/>
          <w:iCs/>
        </w:rPr>
      </w:pPr>
      <w:r w:rsidRPr="00D41028">
        <w:rPr>
          <w:rFonts w:ascii="Tahoma" w:hAnsi="Tahoma" w:cs="Tahoma"/>
          <w:b/>
          <w:iCs/>
        </w:rPr>
        <w:t xml:space="preserve">NA </w:t>
      </w:r>
      <w:r w:rsidR="000B72A6">
        <w:rPr>
          <w:rFonts w:ascii="Tahoma" w:hAnsi="Tahoma" w:cs="Tahoma"/>
          <w:b/>
          <w:iCs/>
        </w:rPr>
        <w:t xml:space="preserve">SUKCESYWNĄ </w:t>
      </w:r>
      <w:r w:rsidR="00BB0203">
        <w:rPr>
          <w:rFonts w:ascii="Tahoma" w:hAnsi="Tahoma" w:cs="Tahoma"/>
          <w:b/>
          <w:iCs/>
        </w:rPr>
        <w:t xml:space="preserve">DOSTAWĘ </w:t>
      </w:r>
      <w:r w:rsidR="009744EF">
        <w:rPr>
          <w:rFonts w:ascii="Tahoma" w:hAnsi="Tahoma" w:cs="Tahoma"/>
          <w:b/>
          <w:iCs/>
        </w:rPr>
        <w:t xml:space="preserve">RÓŻNYCH </w:t>
      </w:r>
      <w:r w:rsidR="00BB0203">
        <w:rPr>
          <w:rFonts w:ascii="Tahoma" w:hAnsi="Tahoma" w:cs="Tahoma"/>
          <w:b/>
          <w:iCs/>
        </w:rPr>
        <w:t xml:space="preserve">ARTYKUŁÓW SPOŻYWCZYCH </w:t>
      </w:r>
    </w:p>
    <w:p w14:paraId="66514982" w14:textId="77777777" w:rsidR="00D41028" w:rsidRPr="00D41028" w:rsidRDefault="00BB0203" w:rsidP="00D41028">
      <w:pPr>
        <w:pStyle w:val="Styl"/>
        <w:ind w:right="57"/>
        <w:jc w:val="center"/>
        <w:rPr>
          <w:rFonts w:ascii="Tahoma" w:hAnsi="Tahoma" w:cs="Tahoma"/>
          <w:b/>
          <w:iCs/>
        </w:rPr>
      </w:pPr>
      <w:r>
        <w:rPr>
          <w:rFonts w:ascii="Tahoma" w:hAnsi="Tahoma" w:cs="Tahoma"/>
          <w:b/>
          <w:iCs/>
        </w:rPr>
        <w:t xml:space="preserve">DLA </w:t>
      </w:r>
      <w:r w:rsidR="00FE337A">
        <w:rPr>
          <w:rFonts w:ascii="Tahoma" w:hAnsi="Tahoma" w:cs="Tahoma"/>
          <w:b/>
          <w:iCs/>
        </w:rPr>
        <w:t>BURSY SZKOLNEJ IM. STEFANA ROWIŃSKIEGO                                             W OSTROWIE WIELKOPOLSKIM</w:t>
      </w:r>
    </w:p>
    <w:p w14:paraId="577DE1DB" w14:textId="77777777" w:rsidR="00E845BC" w:rsidRDefault="00E845BC" w:rsidP="00E845BC">
      <w:pPr>
        <w:suppressAutoHyphens w:val="0"/>
        <w:autoSpaceDE w:val="0"/>
        <w:autoSpaceDN w:val="0"/>
        <w:rPr>
          <w:rFonts w:ascii="Tahoma" w:hAnsi="Tahoma" w:cs="Tahoma"/>
          <w:color w:val="FF0000"/>
          <w:sz w:val="22"/>
          <w:szCs w:val="22"/>
          <w:lang w:eastAsia="pl-PL"/>
        </w:rPr>
      </w:pPr>
    </w:p>
    <w:p w14:paraId="134E8267" w14:textId="77777777" w:rsidR="0097033D" w:rsidRDefault="0097033D" w:rsidP="00E845BC">
      <w:pPr>
        <w:suppressAutoHyphens w:val="0"/>
        <w:autoSpaceDE w:val="0"/>
        <w:autoSpaceDN w:val="0"/>
        <w:rPr>
          <w:rFonts w:ascii="Tahoma" w:hAnsi="Tahoma" w:cs="Tahoma"/>
          <w:color w:val="FF0000"/>
          <w:sz w:val="22"/>
          <w:szCs w:val="22"/>
          <w:lang w:eastAsia="pl-PL"/>
        </w:rPr>
      </w:pPr>
    </w:p>
    <w:p w14:paraId="45ED55DA" w14:textId="77777777" w:rsidR="0097033D" w:rsidRDefault="0097033D" w:rsidP="00E845BC">
      <w:pPr>
        <w:suppressAutoHyphens w:val="0"/>
        <w:autoSpaceDE w:val="0"/>
        <w:autoSpaceDN w:val="0"/>
        <w:rPr>
          <w:rFonts w:ascii="Tahoma" w:hAnsi="Tahoma" w:cs="Tahoma"/>
          <w:color w:val="FF0000"/>
          <w:sz w:val="22"/>
          <w:szCs w:val="22"/>
          <w:lang w:eastAsia="pl-PL"/>
        </w:rPr>
      </w:pPr>
    </w:p>
    <w:p w14:paraId="3D035B05" w14:textId="77777777" w:rsidR="0097033D" w:rsidRPr="00D41028" w:rsidRDefault="0097033D" w:rsidP="00E845BC">
      <w:pPr>
        <w:suppressAutoHyphens w:val="0"/>
        <w:autoSpaceDE w:val="0"/>
        <w:autoSpaceDN w:val="0"/>
        <w:rPr>
          <w:rFonts w:ascii="Tahoma" w:hAnsi="Tahoma" w:cs="Tahoma"/>
          <w:color w:val="FF0000"/>
          <w:sz w:val="22"/>
          <w:szCs w:val="22"/>
          <w:lang w:eastAsia="pl-PL"/>
        </w:rPr>
      </w:pPr>
    </w:p>
    <w:p w14:paraId="44C7ABF4" w14:textId="0795905B" w:rsidR="00FB6378" w:rsidRPr="00FF757A" w:rsidRDefault="00FB6378" w:rsidP="00FB6378">
      <w:pPr>
        <w:suppressAutoHyphens w:val="0"/>
        <w:autoSpaceDE w:val="0"/>
        <w:autoSpaceDN w:val="0"/>
        <w:jc w:val="both"/>
        <w:rPr>
          <w:rFonts w:ascii="Tahoma" w:hAnsi="Tahoma" w:cs="Tahoma"/>
          <w:sz w:val="20"/>
          <w:szCs w:val="20"/>
          <w:lang w:eastAsia="pl-PL"/>
        </w:rPr>
      </w:pPr>
      <w:r w:rsidRPr="00FF757A">
        <w:rPr>
          <w:rFonts w:ascii="Tahoma" w:hAnsi="Tahoma" w:cs="Tahoma"/>
          <w:sz w:val="20"/>
          <w:szCs w:val="20"/>
          <w:lang w:eastAsia="pl-PL"/>
        </w:rPr>
        <w:t>Postępowanie</w:t>
      </w:r>
      <w:r>
        <w:rPr>
          <w:rFonts w:ascii="Tahoma" w:hAnsi="Tahoma" w:cs="Tahoma"/>
          <w:sz w:val="20"/>
          <w:szCs w:val="20"/>
          <w:lang w:eastAsia="pl-PL"/>
        </w:rPr>
        <w:t xml:space="preserve"> o udzielenie zamówienia prowadzone jest na podstawie ustawy z dnia 11 września 2019r. Prawo zamówień publicznych (Dz. U. z 20</w:t>
      </w:r>
      <w:r w:rsidR="00BC53AD">
        <w:rPr>
          <w:rFonts w:ascii="Tahoma" w:hAnsi="Tahoma" w:cs="Tahoma"/>
          <w:sz w:val="20"/>
          <w:szCs w:val="20"/>
          <w:lang w:eastAsia="pl-PL"/>
        </w:rPr>
        <w:t>23</w:t>
      </w:r>
      <w:r>
        <w:rPr>
          <w:rFonts w:ascii="Tahoma" w:hAnsi="Tahoma" w:cs="Tahoma"/>
          <w:sz w:val="20"/>
          <w:szCs w:val="20"/>
          <w:lang w:eastAsia="pl-PL"/>
        </w:rPr>
        <w:t xml:space="preserve"> poz. </w:t>
      </w:r>
      <w:r w:rsidR="00BC53AD">
        <w:rPr>
          <w:rFonts w:ascii="Tahoma" w:hAnsi="Tahoma" w:cs="Tahoma"/>
          <w:sz w:val="20"/>
          <w:szCs w:val="20"/>
          <w:lang w:eastAsia="pl-PL"/>
        </w:rPr>
        <w:t>1605</w:t>
      </w:r>
      <w:r>
        <w:rPr>
          <w:rFonts w:ascii="Tahoma" w:hAnsi="Tahoma" w:cs="Tahoma"/>
          <w:sz w:val="20"/>
          <w:szCs w:val="20"/>
          <w:lang w:eastAsia="pl-PL"/>
        </w:rPr>
        <w:t>), zwanej dalej „ustawą Pzp”. Wartość szacunkowa zamówienia jest niższa od progów unijnych określonych na podstawie art. 3 ustawy Pzp.</w:t>
      </w:r>
    </w:p>
    <w:p w14:paraId="3B1C8103" w14:textId="77777777" w:rsidR="00FB6378" w:rsidRPr="00D41028" w:rsidRDefault="00FB6378" w:rsidP="00FB6378">
      <w:pPr>
        <w:pStyle w:val="Styl"/>
        <w:spacing w:line="360" w:lineRule="auto"/>
        <w:ind w:right="57"/>
        <w:rPr>
          <w:rFonts w:ascii="Tahoma" w:hAnsi="Tahoma" w:cs="Tahoma"/>
          <w:b/>
          <w:iCs/>
        </w:rPr>
      </w:pPr>
    </w:p>
    <w:p w14:paraId="4F8E33F8" w14:textId="77777777" w:rsidR="00FB6378" w:rsidRPr="0080673A" w:rsidRDefault="00FB6378" w:rsidP="00FB6378">
      <w:pPr>
        <w:pStyle w:val="Styl"/>
        <w:spacing w:line="360" w:lineRule="auto"/>
        <w:ind w:right="57"/>
        <w:rPr>
          <w:rFonts w:ascii="Tahoma" w:hAnsi="Tahoma" w:cs="Tahoma"/>
          <w:iCs/>
          <w:sz w:val="20"/>
          <w:szCs w:val="20"/>
        </w:rPr>
      </w:pPr>
    </w:p>
    <w:p w14:paraId="1D6C8FCE" w14:textId="77777777" w:rsidR="00FB6378" w:rsidRDefault="00FB6378" w:rsidP="00FB6378">
      <w:pPr>
        <w:pStyle w:val="Styl"/>
        <w:spacing w:line="360" w:lineRule="auto"/>
        <w:ind w:right="57"/>
        <w:jc w:val="center"/>
        <w:rPr>
          <w:rFonts w:ascii="Tahoma" w:hAnsi="Tahoma" w:cs="Tahoma"/>
          <w:iCs/>
          <w:sz w:val="20"/>
          <w:szCs w:val="20"/>
        </w:rPr>
      </w:pPr>
    </w:p>
    <w:p w14:paraId="68D59C16" w14:textId="77777777" w:rsidR="00FB6378" w:rsidRDefault="00FB6378" w:rsidP="00FB6378">
      <w:pPr>
        <w:pStyle w:val="Styl"/>
        <w:spacing w:line="360" w:lineRule="auto"/>
        <w:ind w:right="57"/>
        <w:rPr>
          <w:rFonts w:ascii="Tahoma" w:hAnsi="Tahoma" w:cs="Tahoma"/>
          <w:iCs/>
          <w:sz w:val="20"/>
          <w:szCs w:val="20"/>
        </w:rPr>
      </w:pPr>
      <w:r>
        <w:rPr>
          <w:rFonts w:ascii="Tahoma" w:hAnsi="Tahoma" w:cs="Tahoma"/>
          <w:iCs/>
          <w:sz w:val="20"/>
          <w:szCs w:val="20"/>
        </w:rPr>
        <w:tab/>
      </w:r>
      <w:r>
        <w:rPr>
          <w:rFonts w:ascii="Tahoma" w:hAnsi="Tahoma" w:cs="Tahoma"/>
          <w:iCs/>
          <w:sz w:val="20"/>
          <w:szCs w:val="20"/>
        </w:rPr>
        <w:tab/>
      </w:r>
      <w:r>
        <w:rPr>
          <w:rFonts w:ascii="Tahoma" w:hAnsi="Tahoma" w:cs="Tahoma"/>
          <w:iCs/>
          <w:sz w:val="20"/>
          <w:szCs w:val="20"/>
        </w:rPr>
        <w:tab/>
      </w:r>
      <w:r>
        <w:rPr>
          <w:rFonts w:ascii="Tahoma" w:hAnsi="Tahoma" w:cs="Tahoma"/>
          <w:iCs/>
          <w:sz w:val="20"/>
          <w:szCs w:val="20"/>
        </w:rPr>
        <w:tab/>
      </w:r>
      <w:r>
        <w:rPr>
          <w:rFonts w:ascii="Tahoma" w:hAnsi="Tahoma" w:cs="Tahoma"/>
          <w:iCs/>
          <w:sz w:val="20"/>
          <w:szCs w:val="20"/>
        </w:rPr>
        <w:tab/>
      </w:r>
      <w:r>
        <w:rPr>
          <w:rFonts w:ascii="Tahoma" w:hAnsi="Tahoma" w:cs="Tahoma"/>
          <w:iCs/>
          <w:sz w:val="20"/>
          <w:szCs w:val="20"/>
        </w:rPr>
        <w:tab/>
      </w:r>
      <w:r>
        <w:rPr>
          <w:rFonts w:ascii="Tahoma" w:hAnsi="Tahoma" w:cs="Tahoma"/>
          <w:iCs/>
          <w:sz w:val="20"/>
          <w:szCs w:val="20"/>
        </w:rPr>
        <w:tab/>
      </w:r>
      <w:r>
        <w:rPr>
          <w:rFonts w:ascii="Tahoma" w:hAnsi="Tahoma" w:cs="Tahoma"/>
          <w:iCs/>
          <w:sz w:val="20"/>
          <w:szCs w:val="20"/>
        </w:rPr>
        <w:tab/>
        <w:t xml:space="preserve">    </w:t>
      </w:r>
      <w:r w:rsidRPr="0080673A">
        <w:rPr>
          <w:rFonts w:ascii="Tahoma" w:hAnsi="Tahoma" w:cs="Tahoma"/>
          <w:iCs/>
          <w:sz w:val="20"/>
          <w:szCs w:val="20"/>
        </w:rPr>
        <w:t>Zatwierdzenie SWZ:</w:t>
      </w:r>
    </w:p>
    <w:p w14:paraId="65D1F86B" w14:textId="77777777" w:rsidR="00FB6378" w:rsidRDefault="00FB6378" w:rsidP="00FB6378">
      <w:pPr>
        <w:pStyle w:val="Styl"/>
        <w:rPr>
          <w:rFonts w:ascii="Tahoma" w:hAnsi="Tahoma" w:cs="Tahoma"/>
          <w:iCs/>
          <w:sz w:val="20"/>
          <w:szCs w:val="20"/>
        </w:rPr>
      </w:pPr>
      <w:r>
        <w:rPr>
          <w:rFonts w:ascii="Tahoma" w:hAnsi="Tahoma" w:cs="Tahoma"/>
          <w:iCs/>
          <w:sz w:val="20"/>
          <w:szCs w:val="20"/>
        </w:rPr>
        <w:tab/>
      </w:r>
      <w:r>
        <w:rPr>
          <w:rFonts w:ascii="Tahoma" w:hAnsi="Tahoma" w:cs="Tahoma"/>
          <w:iCs/>
          <w:sz w:val="20"/>
          <w:szCs w:val="20"/>
        </w:rPr>
        <w:tab/>
      </w:r>
      <w:r>
        <w:rPr>
          <w:rFonts w:ascii="Tahoma" w:hAnsi="Tahoma" w:cs="Tahoma"/>
          <w:iCs/>
          <w:sz w:val="20"/>
          <w:szCs w:val="20"/>
        </w:rPr>
        <w:tab/>
      </w:r>
      <w:r>
        <w:rPr>
          <w:rFonts w:ascii="Tahoma" w:hAnsi="Tahoma" w:cs="Tahoma"/>
          <w:iCs/>
          <w:sz w:val="20"/>
          <w:szCs w:val="20"/>
        </w:rPr>
        <w:tab/>
      </w:r>
      <w:r>
        <w:rPr>
          <w:rFonts w:ascii="Tahoma" w:hAnsi="Tahoma" w:cs="Tahoma"/>
          <w:iCs/>
          <w:sz w:val="20"/>
          <w:szCs w:val="20"/>
        </w:rPr>
        <w:tab/>
      </w:r>
      <w:r>
        <w:rPr>
          <w:rFonts w:ascii="Tahoma" w:hAnsi="Tahoma" w:cs="Tahoma"/>
          <w:iCs/>
          <w:sz w:val="20"/>
          <w:szCs w:val="20"/>
        </w:rPr>
        <w:tab/>
      </w:r>
      <w:r>
        <w:rPr>
          <w:rFonts w:ascii="Tahoma" w:hAnsi="Tahoma" w:cs="Tahoma"/>
          <w:iCs/>
          <w:sz w:val="20"/>
          <w:szCs w:val="20"/>
        </w:rPr>
        <w:tab/>
      </w:r>
      <w:r>
        <w:rPr>
          <w:rFonts w:ascii="Tahoma" w:hAnsi="Tahoma" w:cs="Tahoma"/>
          <w:iCs/>
          <w:sz w:val="20"/>
          <w:szCs w:val="20"/>
        </w:rPr>
        <w:tab/>
        <w:t xml:space="preserve">          DYREKTOR</w:t>
      </w:r>
    </w:p>
    <w:p w14:paraId="43340773" w14:textId="77777777" w:rsidR="00FB6378" w:rsidRDefault="00FB6378" w:rsidP="00FB6378">
      <w:pPr>
        <w:pStyle w:val="Styl"/>
        <w:rPr>
          <w:rFonts w:ascii="Tahoma" w:hAnsi="Tahoma" w:cs="Tahoma"/>
          <w:iCs/>
          <w:sz w:val="20"/>
          <w:szCs w:val="20"/>
        </w:rPr>
      </w:pPr>
      <w:r>
        <w:rPr>
          <w:rFonts w:ascii="Tahoma" w:hAnsi="Tahoma" w:cs="Tahoma"/>
          <w:iCs/>
          <w:sz w:val="20"/>
          <w:szCs w:val="20"/>
        </w:rPr>
        <w:tab/>
      </w:r>
      <w:r>
        <w:rPr>
          <w:rFonts w:ascii="Tahoma" w:hAnsi="Tahoma" w:cs="Tahoma"/>
          <w:iCs/>
          <w:sz w:val="20"/>
          <w:szCs w:val="20"/>
        </w:rPr>
        <w:tab/>
      </w:r>
      <w:r>
        <w:rPr>
          <w:rFonts w:ascii="Tahoma" w:hAnsi="Tahoma" w:cs="Tahoma"/>
          <w:iCs/>
          <w:sz w:val="20"/>
          <w:szCs w:val="20"/>
        </w:rPr>
        <w:tab/>
      </w:r>
      <w:r>
        <w:rPr>
          <w:rFonts w:ascii="Tahoma" w:hAnsi="Tahoma" w:cs="Tahoma"/>
          <w:iCs/>
          <w:sz w:val="20"/>
          <w:szCs w:val="20"/>
        </w:rPr>
        <w:tab/>
      </w:r>
      <w:r>
        <w:rPr>
          <w:rFonts w:ascii="Tahoma" w:hAnsi="Tahoma" w:cs="Tahoma"/>
          <w:iCs/>
          <w:sz w:val="20"/>
          <w:szCs w:val="20"/>
        </w:rPr>
        <w:tab/>
      </w:r>
      <w:r>
        <w:rPr>
          <w:rFonts w:ascii="Tahoma" w:hAnsi="Tahoma" w:cs="Tahoma"/>
          <w:iCs/>
          <w:sz w:val="20"/>
          <w:szCs w:val="20"/>
        </w:rPr>
        <w:tab/>
      </w:r>
      <w:r>
        <w:rPr>
          <w:rFonts w:ascii="Tahoma" w:hAnsi="Tahoma" w:cs="Tahoma"/>
          <w:iCs/>
          <w:sz w:val="20"/>
          <w:szCs w:val="20"/>
        </w:rPr>
        <w:tab/>
        <w:t>Bursy  Szkolnej im. Stefana Rowińskiego</w:t>
      </w:r>
    </w:p>
    <w:p w14:paraId="3E0E93CE" w14:textId="77777777" w:rsidR="00FB6378" w:rsidRDefault="00FB6378" w:rsidP="00FB6378">
      <w:pPr>
        <w:pStyle w:val="Styl"/>
        <w:rPr>
          <w:rFonts w:ascii="Tahoma" w:hAnsi="Tahoma" w:cs="Tahoma"/>
          <w:iCs/>
          <w:sz w:val="20"/>
          <w:szCs w:val="20"/>
        </w:rPr>
      </w:pPr>
      <w:r>
        <w:rPr>
          <w:rFonts w:ascii="Tahoma" w:hAnsi="Tahoma" w:cs="Tahoma"/>
          <w:iCs/>
          <w:sz w:val="20"/>
          <w:szCs w:val="20"/>
        </w:rPr>
        <w:tab/>
      </w:r>
      <w:r>
        <w:rPr>
          <w:rFonts w:ascii="Tahoma" w:hAnsi="Tahoma" w:cs="Tahoma"/>
          <w:iCs/>
          <w:sz w:val="20"/>
          <w:szCs w:val="20"/>
        </w:rPr>
        <w:tab/>
      </w:r>
      <w:r>
        <w:rPr>
          <w:rFonts w:ascii="Tahoma" w:hAnsi="Tahoma" w:cs="Tahoma"/>
          <w:iCs/>
          <w:sz w:val="20"/>
          <w:szCs w:val="20"/>
        </w:rPr>
        <w:tab/>
      </w:r>
      <w:r>
        <w:rPr>
          <w:rFonts w:ascii="Tahoma" w:hAnsi="Tahoma" w:cs="Tahoma"/>
          <w:iCs/>
          <w:sz w:val="20"/>
          <w:szCs w:val="20"/>
        </w:rPr>
        <w:tab/>
      </w:r>
      <w:r>
        <w:rPr>
          <w:rFonts w:ascii="Tahoma" w:hAnsi="Tahoma" w:cs="Tahoma"/>
          <w:iCs/>
          <w:sz w:val="20"/>
          <w:szCs w:val="20"/>
        </w:rPr>
        <w:tab/>
      </w:r>
      <w:r>
        <w:rPr>
          <w:rFonts w:ascii="Tahoma" w:hAnsi="Tahoma" w:cs="Tahoma"/>
          <w:iCs/>
          <w:sz w:val="20"/>
          <w:szCs w:val="20"/>
        </w:rPr>
        <w:tab/>
      </w:r>
      <w:r>
        <w:rPr>
          <w:rFonts w:ascii="Tahoma" w:hAnsi="Tahoma" w:cs="Tahoma"/>
          <w:iCs/>
          <w:sz w:val="20"/>
          <w:szCs w:val="20"/>
        </w:rPr>
        <w:tab/>
      </w:r>
      <w:r>
        <w:rPr>
          <w:rFonts w:ascii="Tahoma" w:hAnsi="Tahoma" w:cs="Tahoma"/>
          <w:iCs/>
          <w:sz w:val="20"/>
          <w:szCs w:val="20"/>
        </w:rPr>
        <w:tab/>
        <w:t>w Ostrowie Wielkopolskim</w:t>
      </w:r>
    </w:p>
    <w:p w14:paraId="5049152F" w14:textId="77777777" w:rsidR="00FB6378" w:rsidRDefault="00FB6378" w:rsidP="00FB6378">
      <w:pPr>
        <w:pStyle w:val="Styl"/>
        <w:rPr>
          <w:rFonts w:ascii="Tahoma" w:hAnsi="Tahoma" w:cs="Tahoma"/>
          <w:iCs/>
          <w:sz w:val="20"/>
          <w:szCs w:val="20"/>
        </w:rPr>
      </w:pPr>
      <w:r>
        <w:rPr>
          <w:rFonts w:ascii="Tahoma" w:hAnsi="Tahoma" w:cs="Tahoma"/>
          <w:iCs/>
          <w:sz w:val="20"/>
          <w:szCs w:val="20"/>
        </w:rPr>
        <w:tab/>
      </w:r>
      <w:r>
        <w:rPr>
          <w:rFonts w:ascii="Tahoma" w:hAnsi="Tahoma" w:cs="Tahoma"/>
          <w:iCs/>
          <w:sz w:val="20"/>
          <w:szCs w:val="20"/>
        </w:rPr>
        <w:tab/>
      </w:r>
      <w:r>
        <w:rPr>
          <w:rFonts w:ascii="Tahoma" w:hAnsi="Tahoma" w:cs="Tahoma"/>
          <w:iCs/>
          <w:sz w:val="20"/>
          <w:szCs w:val="20"/>
        </w:rPr>
        <w:tab/>
      </w:r>
      <w:r>
        <w:rPr>
          <w:rFonts w:ascii="Tahoma" w:hAnsi="Tahoma" w:cs="Tahoma"/>
          <w:iCs/>
          <w:sz w:val="20"/>
          <w:szCs w:val="20"/>
        </w:rPr>
        <w:tab/>
      </w:r>
      <w:r>
        <w:rPr>
          <w:rFonts w:ascii="Tahoma" w:hAnsi="Tahoma" w:cs="Tahoma"/>
          <w:iCs/>
          <w:sz w:val="20"/>
          <w:szCs w:val="20"/>
        </w:rPr>
        <w:tab/>
      </w:r>
      <w:r>
        <w:rPr>
          <w:rFonts w:ascii="Tahoma" w:hAnsi="Tahoma" w:cs="Tahoma"/>
          <w:iCs/>
          <w:sz w:val="20"/>
          <w:szCs w:val="20"/>
        </w:rPr>
        <w:tab/>
      </w:r>
      <w:r>
        <w:rPr>
          <w:rFonts w:ascii="Tahoma" w:hAnsi="Tahoma" w:cs="Tahoma"/>
          <w:iCs/>
          <w:sz w:val="20"/>
          <w:szCs w:val="20"/>
        </w:rPr>
        <w:tab/>
      </w:r>
      <w:r>
        <w:rPr>
          <w:rFonts w:ascii="Tahoma" w:hAnsi="Tahoma" w:cs="Tahoma"/>
          <w:iCs/>
          <w:sz w:val="20"/>
          <w:szCs w:val="20"/>
        </w:rPr>
        <w:tab/>
        <w:t xml:space="preserve">  </w:t>
      </w:r>
    </w:p>
    <w:p w14:paraId="1EBE93A1" w14:textId="77777777" w:rsidR="00FB6378" w:rsidRPr="00D56536" w:rsidRDefault="00FB6378" w:rsidP="00FB6378">
      <w:pPr>
        <w:pStyle w:val="Styl"/>
        <w:rPr>
          <w:rFonts w:ascii="Tahoma" w:hAnsi="Tahoma" w:cs="Tahoma"/>
          <w:i/>
          <w:sz w:val="20"/>
          <w:szCs w:val="20"/>
        </w:rPr>
      </w:pPr>
      <w:r>
        <w:rPr>
          <w:rFonts w:ascii="Tahoma" w:hAnsi="Tahoma" w:cs="Tahoma"/>
          <w:iCs/>
          <w:sz w:val="20"/>
          <w:szCs w:val="20"/>
        </w:rPr>
        <w:t xml:space="preserve"> </w:t>
      </w:r>
      <w:r>
        <w:rPr>
          <w:rFonts w:ascii="Tahoma" w:hAnsi="Tahoma" w:cs="Tahoma"/>
          <w:iCs/>
          <w:sz w:val="20"/>
          <w:szCs w:val="20"/>
        </w:rPr>
        <w:tab/>
      </w:r>
      <w:r>
        <w:rPr>
          <w:rFonts w:ascii="Tahoma" w:hAnsi="Tahoma" w:cs="Tahoma"/>
          <w:iCs/>
          <w:sz w:val="20"/>
          <w:szCs w:val="20"/>
        </w:rPr>
        <w:tab/>
      </w:r>
      <w:r>
        <w:rPr>
          <w:rFonts w:ascii="Tahoma" w:hAnsi="Tahoma" w:cs="Tahoma"/>
          <w:iCs/>
          <w:sz w:val="20"/>
          <w:szCs w:val="20"/>
        </w:rPr>
        <w:tab/>
      </w:r>
      <w:r>
        <w:rPr>
          <w:rFonts w:ascii="Tahoma" w:hAnsi="Tahoma" w:cs="Tahoma"/>
          <w:iCs/>
          <w:sz w:val="20"/>
          <w:szCs w:val="20"/>
        </w:rPr>
        <w:tab/>
      </w:r>
      <w:r>
        <w:rPr>
          <w:rFonts w:ascii="Tahoma" w:hAnsi="Tahoma" w:cs="Tahoma"/>
          <w:iCs/>
          <w:sz w:val="20"/>
          <w:szCs w:val="20"/>
        </w:rPr>
        <w:tab/>
      </w:r>
      <w:r>
        <w:rPr>
          <w:rFonts w:ascii="Tahoma" w:hAnsi="Tahoma" w:cs="Tahoma"/>
          <w:iCs/>
          <w:sz w:val="20"/>
          <w:szCs w:val="20"/>
        </w:rPr>
        <w:tab/>
      </w:r>
      <w:r>
        <w:rPr>
          <w:rFonts w:ascii="Tahoma" w:hAnsi="Tahoma" w:cs="Tahoma"/>
          <w:iCs/>
          <w:sz w:val="20"/>
          <w:szCs w:val="20"/>
        </w:rPr>
        <w:tab/>
      </w:r>
      <w:r>
        <w:rPr>
          <w:rFonts w:ascii="Tahoma" w:hAnsi="Tahoma" w:cs="Tahoma"/>
          <w:iCs/>
          <w:sz w:val="20"/>
          <w:szCs w:val="20"/>
        </w:rPr>
        <w:tab/>
        <w:t xml:space="preserve">    </w:t>
      </w:r>
      <w:r w:rsidRPr="00D56536">
        <w:rPr>
          <w:rFonts w:ascii="Tahoma" w:hAnsi="Tahoma" w:cs="Tahoma"/>
          <w:i/>
          <w:sz w:val="20"/>
          <w:szCs w:val="20"/>
        </w:rPr>
        <w:t xml:space="preserve">mgr </w:t>
      </w:r>
      <w:r>
        <w:rPr>
          <w:rFonts w:ascii="Tahoma" w:hAnsi="Tahoma" w:cs="Tahoma"/>
          <w:i/>
          <w:sz w:val="20"/>
          <w:szCs w:val="20"/>
        </w:rPr>
        <w:t>Marzena  Mocek</w:t>
      </w:r>
    </w:p>
    <w:p w14:paraId="10323C04" w14:textId="77777777" w:rsidR="00E845BC" w:rsidRDefault="00E845BC" w:rsidP="00E845BC">
      <w:pPr>
        <w:pStyle w:val="Styl"/>
        <w:spacing w:line="360" w:lineRule="auto"/>
        <w:ind w:right="57"/>
        <w:jc w:val="center"/>
        <w:rPr>
          <w:rFonts w:ascii="Tahoma" w:hAnsi="Tahoma" w:cs="Tahoma"/>
          <w:iCs/>
          <w:sz w:val="20"/>
          <w:szCs w:val="20"/>
        </w:rPr>
      </w:pPr>
    </w:p>
    <w:p w14:paraId="72352597" w14:textId="77777777" w:rsidR="0080673A" w:rsidRPr="0080673A" w:rsidRDefault="0080673A" w:rsidP="00E845BC">
      <w:pPr>
        <w:pStyle w:val="Styl"/>
        <w:spacing w:line="360" w:lineRule="auto"/>
        <w:ind w:right="57"/>
        <w:jc w:val="center"/>
        <w:rPr>
          <w:rFonts w:ascii="Tahoma" w:hAnsi="Tahoma" w:cs="Tahoma"/>
          <w:iCs/>
          <w:sz w:val="20"/>
          <w:szCs w:val="20"/>
        </w:rPr>
      </w:pPr>
    </w:p>
    <w:p w14:paraId="7BEFFE46" w14:textId="77777777" w:rsidR="00E845BC" w:rsidRPr="0080673A" w:rsidRDefault="00E845BC" w:rsidP="00E845BC">
      <w:pPr>
        <w:pStyle w:val="Styl"/>
        <w:spacing w:line="360" w:lineRule="auto"/>
        <w:ind w:right="57"/>
        <w:jc w:val="center"/>
        <w:rPr>
          <w:rFonts w:ascii="Tahoma" w:hAnsi="Tahoma" w:cs="Tahoma"/>
          <w:iCs/>
          <w:sz w:val="20"/>
          <w:szCs w:val="20"/>
        </w:rPr>
      </w:pPr>
    </w:p>
    <w:p w14:paraId="40FABD57" w14:textId="77777777" w:rsidR="00E845BC" w:rsidRPr="0080673A" w:rsidRDefault="00E845BC" w:rsidP="00E845BC">
      <w:pPr>
        <w:pStyle w:val="Styl"/>
        <w:spacing w:line="360" w:lineRule="auto"/>
        <w:ind w:right="57"/>
        <w:jc w:val="center"/>
        <w:rPr>
          <w:rFonts w:ascii="Tahoma" w:hAnsi="Tahoma" w:cs="Tahoma"/>
          <w:iCs/>
          <w:sz w:val="20"/>
          <w:szCs w:val="20"/>
        </w:rPr>
      </w:pPr>
    </w:p>
    <w:p w14:paraId="6E3E7A76" w14:textId="77777777" w:rsidR="00E845BC" w:rsidRPr="0080673A" w:rsidRDefault="00E845BC" w:rsidP="00E845BC">
      <w:pPr>
        <w:pStyle w:val="Styl"/>
        <w:spacing w:line="360" w:lineRule="auto"/>
        <w:ind w:right="57"/>
        <w:jc w:val="center"/>
        <w:rPr>
          <w:rFonts w:ascii="Tahoma" w:hAnsi="Tahoma" w:cs="Tahoma"/>
          <w:iCs/>
          <w:sz w:val="20"/>
          <w:szCs w:val="20"/>
        </w:rPr>
      </w:pPr>
    </w:p>
    <w:p w14:paraId="6DECE21F" w14:textId="77777777" w:rsidR="0054156F" w:rsidRDefault="0054156F" w:rsidP="00E845BC">
      <w:pPr>
        <w:pStyle w:val="Styl"/>
        <w:spacing w:line="360" w:lineRule="auto"/>
        <w:ind w:right="57"/>
        <w:jc w:val="center"/>
        <w:rPr>
          <w:rFonts w:ascii="Tahoma" w:hAnsi="Tahoma" w:cs="Tahoma"/>
          <w:iCs/>
          <w:sz w:val="20"/>
          <w:szCs w:val="20"/>
        </w:rPr>
      </w:pPr>
    </w:p>
    <w:p w14:paraId="33ABB6C6" w14:textId="77777777" w:rsidR="000B72A6" w:rsidRDefault="000B72A6" w:rsidP="00E845BC">
      <w:pPr>
        <w:pStyle w:val="Styl"/>
        <w:spacing w:line="360" w:lineRule="auto"/>
        <w:ind w:right="57"/>
        <w:jc w:val="center"/>
        <w:rPr>
          <w:rFonts w:ascii="Tahoma" w:hAnsi="Tahoma" w:cs="Tahoma"/>
          <w:iCs/>
          <w:sz w:val="20"/>
          <w:szCs w:val="20"/>
        </w:rPr>
      </w:pPr>
    </w:p>
    <w:p w14:paraId="5D8F98FA" w14:textId="77777777" w:rsidR="000B72A6" w:rsidRDefault="000B72A6" w:rsidP="00E845BC">
      <w:pPr>
        <w:pStyle w:val="Styl"/>
        <w:spacing w:line="360" w:lineRule="auto"/>
        <w:ind w:right="57"/>
        <w:jc w:val="center"/>
        <w:rPr>
          <w:rFonts w:ascii="Tahoma" w:hAnsi="Tahoma" w:cs="Tahoma"/>
          <w:iCs/>
          <w:sz w:val="20"/>
          <w:szCs w:val="20"/>
        </w:rPr>
      </w:pPr>
    </w:p>
    <w:p w14:paraId="68ECA0DC" w14:textId="4A07C2C4" w:rsidR="00E845BC" w:rsidRDefault="00FE337A" w:rsidP="00E845BC">
      <w:pPr>
        <w:pStyle w:val="Styl"/>
        <w:spacing w:line="360" w:lineRule="auto"/>
        <w:ind w:right="57"/>
        <w:jc w:val="center"/>
        <w:rPr>
          <w:rFonts w:ascii="Tahoma" w:hAnsi="Tahoma" w:cs="Tahoma"/>
          <w:iCs/>
          <w:sz w:val="20"/>
          <w:szCs w:val="20"/>
        </w:rPr>
      </w:pPr>
      <w:r>
        <w:rPr>
          <w:rFonts w:ascii="Tahoma" w:hAnsi="Tahoma" w:cs="Tahoma"/>
          <w:iCs/>
          <w:sz w:val="20"/>
          <w:szCs w:val="20"/>
        </w:rPr>
        <w:t>Ostrów Wielkopolski</w:t>
      </w:r>
      <w:r w:rsidR="00914E4F">
        <w:rPr>
          <w:rFonts w:ascii="Tahoma" w:hAnsi="Tahoma" w:cs="Tahoma"/>
          <w:iCs/>
          <w:sz w:val="20"/>
          <w:szCs w:val="20"/>
        </w:rPr>
        <w:t xml:space="preserve">, dnia </w:t>
      </w:r>
      <w:r w:rsidR="001653FB">
        <w:rPr>
          <w:rFonts w:ascii="Tahoma" w:hAnsi="Tahoma" w:cs="Tahoma"/>
          <w:iCs/>
          <w:sz w:val="20"/>
          <w:szCs w:val="20"/>
        </w:rPr>
        <w:t>15 listopad</w:t>
      </w:r>
      <w:r w:rsidR="00FB6378">
        <w:rPr>
          <w:rFonts w:ascii="Tahoma" w:hAnsi="Tahoma" w:cs="Tahoma"/>
          <w:iCs/>
          <w:sz w:val="20"/>
          <w:szCs w:val="20"/>
        </w:rPr>
        <w:t xml:space="preserve"> 202</w:t>
      </w:r>
      <w:r w:rsidR="008B1714">
        <w:rPr>
          <w:rFonts w:ascii="Tahoma" w:hAnsi="Tahoma" w:cs="Tahoma"/>
          <w:iCs/>
          <w:sz w:val="20"/>
          <w:szCs w:val="20"/>
        </w:rPr>
        <w:t>3</w:t>
      </w:r>
      <w:r w:rsidR="00D41028" w:rsidRPr="0080673A">
        <w:rPr>
          <w:rFonts w:ascii="Tahoma" w:hAnsi="Tahoma" w:cs="Tahoma"/>
          <w:iCs/>
          <w:sz w:val="20"/>
          <w:szCs w:val="20"/>
        </w:rPr>
        <w:t xml:space="preserve"> roku</w:t>
      </w:r>
    </w:p>
    <w:p w14:paraId="709A91ED" w14:textId="77777777" w:rsidR="000E1C8C" w:rsidRDefault="000E1C8C" w:rsidP="00E845BC">
      <w:pPr>
        <w:pStyle w:val="Styl"/>
        <w:spacing w:line="360" w:lineRule="auto"/>
        <w:ind w:right="57"/>
        <w:jc w:val="center"/>
        <w:rPr>
          <w:rFonts w:ascii="Tahoma" w:hAnsi="Tahoma" w:cs="Tahoma"/>
          <w:iCs/>
          <w:sz w:val="20"/>
          <w:szCs w:val="20"/>
        </w:rPr>
      </w:pP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FB6378" w14:paraId="3E5F3940" w14:textId="77777777" w:rsidTr="0001731A">
        <w:tc>
          <w:tcPr>
            <w:tcW w:w="9062" w:type="dxa"/>
            <w:shd w:val="clear" w:color="auto" w:fill="D9D9D9" w:themeFill="background1" w:themeFillShade="D9"/>
          </w:tcPr>
          <w:p w14:paraId="58E4034B" w14:textId="77777777" w:rsidR="00FB6378" w:rsidRDefault="00FB6378" w:rsidP="0001731A">
            <w:pPr>
              <w:jc w:val="both"/>
            </w:pPr>
            <w:r w:rsidRPr="00736D49">
              <w:rPr>
                <w:rFonts w:ascii="Tahoma" w:hAnsi="Tahoma" w:cs="Tahoma"/>
                <w:b/>
                <w:bCs/>
                <w:sz w:val="20"/>
                <w:szCs w:val="20"/>
              </w:rPr>
              <w:lastRenderedPageBreak/>
              <w:t>1</w:t>
            </w:r>
            <w:r>
              <w:rPr>
                <w:rFonts w:ascii="Tahoma" w:hAnsi="Tahoma" w:cs="Tahoma"/>
                <w:b/>
                <w:bCs/>
                <w:sz w:val="20"/>
                <w:szCs w:val="20"/>
              </w:rPr>
              <w:t>.</w:t>
            </w:r>
            <w:r>
              <w:rPr>
                <w:b/>
                <w:bCs/>
              </w:rPr>
              <w:t xml:space="preserve"> </w:t>
            </w:r>
            <w:r w:rsidRPr="000016DE">
              <w:rPr>
                <w:rFonts w:ascii="Tahoma" w:hAnsi="Tahoma" w:cs="Tahoma"/>
                <w:b/>
                <w:sz w:val="18"/>
                <w:szCs w:val="18"/>
              </w:rPr>
              <w:t xml:space="preserve">Nazwa i adres Zamawiającego, numer telefonu, adres poczty elektronicznej oraz strony internetowej prowadzonego postępowania oraz </w:t>
            </w:r>
            <w:r>
              <w:rPr>
                <w:rFonts w:ascii="Tahoma" w:hAnsi="Tahoma" w:cs="Tahoma"/>
                <w:b/>
                <w:sz w:val="18"/>
                <w:szCs w:val="18"/>
              </w:rPr>
              <w:t>a</w:t>
            </w:r>
            <w:r w:rsidRPr="000016DE">
              <w:rPr>
                <w:rFonts w:ascii="Tahoma" w:hAnsi="Tahoma" w:cs="Tahoma"/>
                <w:b/>
                <w:bCs/>
                <w:sz w:val="18"/>
                <w:szCs w:val="18"/>
                <w:lang w:eastAsia="pl-PL"/>
              </w:rPr>
              <w:t>dres strony internetowej, na której udostępniane będą zmiany  i wyjaśnienia  treści SWZ oraz inne dokumenty zamówienia</w:t>
            </w:r>
            <w:r w:rsidRPr="001728D2">
              <w:rPr>
                <w:rFonts w:ascii="Tahoma" w:hAnsi="Tahoma" w:cs="Tahoma"/>
                <w:b/>
                <w:bCs/>
                <w:sz w:val="18"/>
                <w:szCs w:val="18"/>
                <w:lang w:eastAsia="pl-PL"/>
              </w:rPr>
              <w:t xml:space="preserve"> bezpośrednio  związane z postępowaniem  o udzielenie zamówienia</w:t>
            </w:r>
          </w:p>
        </w:tc>
      </w:tr>
    </w:tbl>
    <w:p w14:paraId="66242064" w14:textId="77777777" w:rsidR="00FB6378" w:rsidRDefault="00FB6378" w:rsidP="00FB6378">
      <w:pPr>
        <w:suppressAutoHyphens w:val="0"/>
        <w:spacing w:line="276" w:lineRule="auto"/>
        <w:rPr>
          <w:rFonts w:ascii="Tahoma" w:hAnsi="Tahoma" w:cs="Tahoma"/>
          <w:sz w:val="18"/>
          <w:szCs w:val="18"/>
          <w:lang w:eastAsia="pl-PL"/>
        </w:rPr>
      </w:pPr>
    </w:p>
    <w:p w14:paraId="12FB9BDC" w14:textId="77777777" w:rsidR="00FB6378" w:rsidRDefault="00FB6378" w:rsidP="00FB6378">
      <w:pPr>
        <w:suppressAutoHyphens w:val="0"/>
        <w:spacing w:line="276" w:lineRule="auto"/>
        <w:rPr>
          <w:rFonts w:ascii="Tahoma" w:hAnsi="Tahoma" w:cs="Tahoma"/>
          <w:sz w:val="18"/>
          <w:szCs w:val="18"/>
          <w:lang w:eastAsia="pl-PL"/>
        </w:rPr>
      </w:pPr>
      <w:r w:rsidRPr="00EE5974">
        <w:rPr>
          <w:rFonts w:ascii="Tahoma" w:hAnsi="Tahoma" w:cs="Tahoma"/>
          <w:sz w:val="18"/>
          <w:szCs w:val="18"/>
          <w:lang w:eastAsia="pl-PL"/>
        </w:rPr>
        <w:t>Powiat Ostrowski</w:t>
      </w:r>
      <w:r>
        <w:rPr>
          <w:rFonts w:ascii="Tahoma" w:hAnsi="Tahoma" w:cs="Tahoma"/>
          <w:sz w:val="18"/>
          <w:szCs w:val="18"/>
          <w:lang w:eastAsia="pl-PL"/>
        </w:rPr>
        <w:t xml:space="preserve"> Bursa Szkolna im. Stefana  Rowińskiego </w:t>
      </w:r>
    </w:p>
    <w:p w14:paraId="5997003E" w14:textId="77777777" w:rsidR="00FB6378" w:rsidRPr="00EE5974" w:rsidRDefault="00FB6378" w:rsidP="00FB6378">
      <w:pPr>
        <w:suppressAutoHyphens w:val="0"/>
        <w:spacing w:line="276" w:lineRule="auto"/>
        <w:rPr>
          <w:rFonts w:ascii="Tahoma" w:hAnsi="Tahoma" w:cs="Tahoma"/>
          <w:sz w:val="18"/>
          <w:szCs w:val="18"/>
          <w:lang w:eastAsia="pl-PL"/>
        </w:rPr>
      </w:pPr>
      <w:r>
        <w:rPr>
          <w:rFonts w:ascii="Tahoma" w:hAnsi="Tahoma" w:cs="Tahoma"/>
          <w:sz w:val="18"/>
          <w:szCs w:val="18"/>
          <w:lang w:eastAsia="pl-PL"/>
        </w:rPr>
        <w:t>ul. Tomczeka 34</w:t>
      </w:r>
    </w:p>
    <w:p w14:paraId="10F122A4" w14:textId="77777777" w:rsidR="00FB6378" w:rsidRPr="00EE5974" w:rsidRDefault="00FB6378" w:rsidP="00FB6378">
      <w:pPr>
        <w:suppressAutoHyphens w:val="0"/>
        <w:spacing w:line="276" w:lineRule="auto"/>
        <w:rPr>
          <w:rFonts w:ascii="Tahoma" w:hAnsi="Tahoma" w:cs="Tahoma"/>
          <w:sz w:val="18"/>
          <w:szCs w:val="18"/>
          <w:lang w:eastAsia="pl-PL"/>
        </w:rPr>
      </w:pPr>
      <w:r>
        <w:rPr>
          <w:rFonts w:ascii="Tahoma" w:hAnsi="Tahoma" w:cs="Tahoma"/>
          <w:sz w:val="18"/>
          <w:szCs w:val="18"/>
          <w:lang w:eastAsia="pl-PL"/>
        </w:rPr>
        <w:t>63-400 Ostrów Wielkopolski</w:t>
      </w:r>
    </w:p>
    <w:p w14:paraId="0DCAB86F" w14:textId="77777777" w:rsidR="00FB6378" w:rsidRDefault="00FB6378" w:rsidP="00FB6378">
      <w:pPr>
        <w:suppressAutoHyphens w:val="0"/>
        <w:spacing w:line="276" w:lineRule="auto"/>
        <w:rPr>
          <w:rFonts w:ascii="Tahoma" w:hAnsi="Tahoma" w:cs="Tahoma"/>
          <w:sz w:val="18"/>
          <w:szCs w:val="18"/>
          <w:lang w:eastAsia="pl-PL"/>
        </w:rPr>
      </w:pPr>
      <w:r>
        <w:rPr>
          <w:rFonts w:ascii="Tahoma" w:hAnsi="Tahoma" w:cs="Tahoma"/>
          <w:sz w:val="18"/>
          <w:szCs w:val="18"/>
          <w:lang w:eastAsia="pl-PL"/>
        </w:rPr>
        <w:t>województwo: Wielkopolska</w:t>
      </w:r>
    </w:p>
    <w:p w14:paraId="35123F69" w14:textId="77777777" w:rsidR="00FB6378" w:rsidRDefault="00FB6378" w:rsidP="00FB6378">
      <w:pPr>
        <w:suppressAutoHyphens w:val="0"/>
        <w:spacing w:line="276" w:lineRule="auto"/>
        <w:rPr>
          <w:rFonts w:ascii="Tahoma" w:hAnsi="Tahoma" w:cs="Tahoma"/>
          <w:sz w:val="18"/>
          <w:szCs w:val="18"/>
          <w:lang w:eastAsia="pl-PL"/>
        </w:rPr>
      </w:pPr>
      <w:r w:rsidRPr="007E54F8">
        <w:rPr>
          <w:rFonts w:ascii="Tahoma" w:hAnsi="Tahoma" w:cs="Tahoma"/>
          <w:sz w:val="18"/>
          <w:szCs w:val="18"/>
          <w:lang w:eastAsia="pl-PL"/>
        </w:rPr>
        <w:t>Tel/Fax .: 62</w:t>
      </w:r>
      <w:r>
        <w:rPr>
          <w:rFonts w:ascii="Tahoma" w:hAnsi="Tahoma" w:cs="Tahoma"/>
          <w:sz w:val="18"/>
          <w:szCs w:val="18"/>
          <w:lang w:eastAsia="pl-PL"/>
        </w:rPr>
        <w:t> 735 60 95, 62 735 90 45</w:t>
      </w:r>
    </w:p>
    <w:p w14:paraId="181764C1" w14:textId="77777777" w:rsidR="00FB6378" w:rsidRPr="00FB6378" w:rsidRDefault="00FB6378" w:rsidP="00FB6378">
      <w:pPr>
        <w:suppressAutoHyphens w:val="0"/>
        <w:spacing w:line="276" w:lineRule="auto"/>
        <w:rPr>
          <w:rFonts w:ascii="Tahoma" w:hAnsi="Tahoma" w:cs="Tahoma"/>
          <w:sz w:val="18"/>
          <w:szCs w:val="18"/>
          <w:lang w:eastAsia="pl-PL"/>
        </w:rPr>
      </w:pPr>
      <w:r w:rsidRPr="00FE337A">
        <w:rPr>
          <w:rFonts w:ascii="Tahoma" w:hAnsi="Tahoma" w:cs="Tahoma"/>
          <w:sz w:val="18"/>
          <w:szCs w:val="18"/>
          <w:lang w:val="en-US" w:eastAsia="pl-PL"/>
        </w:rPr>
        <w:t xml:space="preserve">e-mail: </w:t>
      </w:r>
      <w:r w:rsidRPr="00FE337A">
        <w:rPr>
          <w:rFonts w:ascii="Tahoma" w:hAnsi="Tahoma" w:cs="Tahoma"/>
          <w:color w:val="0000FF"/>
          <w:sz w:val="18"/>
          <w:szCs w:val="18"/>
          <w:lang w:val="en-US" w:eastAsia="pl-PL"/>
        </w:rPr>
        <w:t>bursaostrow@poczta.onet.pl</w:t>
      </w:r>
    </w:p>
    <w:p w14:paraId="54811023" w14:textId="77777777" w:rsidR="00FB6378" w:rsidRDefault="00FB6378" w:rsidP="00FB6378">
      <w:pPr>
        <w:suppressAutoHyphens w:val="0"/>
        <w:spacing w:line="276" w:lineRule="auto"/>
        <w:rPr>
          <w:rFonts w:ascii="Tahoma" w:hAnsi="Tahoma" w:cs="Tahoma"/>
          <w:color w:val="0000FF"/>
          <w:sz w:val="18"/>
          <w:szCs w:val="18"/>
          <w:u w:val="single"/>
          <w:lang w:eastAsia="pl-PL"/>
        </w:rPr>
      </w:pPr>
      <w:r w:rsidRPr="00EE5974">
        <w:rPr>
          <w:rFonts w:ascii="Tahoma" w:hAnsi="Tahoma" w:cs="Tahoma"/>
          <w:sz w:val="18"/>
          <w:szCs w:val="18"/>
          <w:lang w:eastAsia="pl-PL"/>
        </w:rPr>
        <w:t xml:space="preserve">adres strony internetowej: </w:t>
      </w:r>
      <w:hyperlink r:id="rId9" w:history="1">
        <w:r w:rsidRPr="00313EE1">
          <w:rPr>
            <w:rStyle w:val="Hipercze"/>
            <w:rFonts w:ascii="Tahoma" w:hAnsi="Tahoma" w:cs="Tahoma"/>
            <w:sz w:val="18"/>
            <w:szCs w:val="18"/>
            <w:lang w:eastAsia="pl-PL"/>
          </w:rPr>
          <w:t>www.bursa-ostrow.pl</w:t>
        </w:r>
      </w:hyperlink>
    </w:p>
    <w:p w14:paraId="7654E840" w14:textId="77777777" w:rsidR="00FB6378" w:rsidRPr="00B31F68" w:rsidRDefault="00FB6378" w:rsidP="00FB6378">
      <w:pPr>
        <w:suppressAutoHyphens w:val="0"/>
        <w:spacing w:line="276" w:lineRule="auto"/>
        <w:rPr>
          <w:rFonts w:ascii="Tahoma" w:hAnsi="Tahoma" w:cs="Tahoma"/>
          <w:color w:val="0000FF"/>
          <w:sz w:val="18"/>
          <w:szCs w:val="18"/>
          <w:lang w:eastAsia="pl-PL"/>
        </w:rPr>
      </w:pPr>
      <w:r w:rsidRPr="002B5069">
        <w:rPr>
          <w:rFonts w:ascii="Tahoma" w:hAnsi="Tahoma" w:cs="Tahoma"/>
          <w:sz w:val="18"/>
          <w:szCs w:val="18"/>
          <w:lang w:eastAsia="pl-PL"/>
        </w:rPr>
        <w:t xml:space="preserve">adres </w:t>
      </w:r>
      <w:r>
        <w:rPr>
          <w:rFonts w:ascii="Tahoma" w:hAnsi="Tahoma" w:cs="Tahoma"/>
          <w:sz w:val="18"/>
          <w:szCs w:val="18"/>
          <w:lang w:eastAsia="pl-PL"/>
        </w:rPr>
        <w:t>strony internetowej na której prowadzone  jest  postępowanie:</w:t>
      </w:r>
      <w:bookmarkStart w:id="0" w:name="_Hlk70424976"/>
      <w:r>
        <w:rPr>
          <w:rFonts w:ascii="Tahoma" w:hAnsi="Tahoma" w:cs="Tahoma"/>
          <w:sz w:val="18"/>
          <w:szCs w:val="18"/>
          <w:lang w:eastAsia="pl-PL"/>
        </w:rPr>
        <w:t xml:space="preserve"> </w:t>
      </w:r>
      <w:bookmarkStart w:id="1" w:name="_Hlk73692014"/>
      <w:r w:rsidRPr="00B31F68">
        <w:rPr>
          <w:rFonts w:ascii="Tahoma" w:hAnsi="Tahoma" w:cs="Tahoma"/>
          <w:color w:val="0000FF"/>
          <w:sz w:val="18"/>
          <w:szCs w:val="18"/>
          <w:lang w:eastAsia="pl-PL"/>
        </w:rPr>
        <w:t>https://platformazakupowa.pl/pn/</w:t>
      </w:r>
      <w:bookmarkEnd w:id="0"/>
      <w:bookmarkEnd w:id="1"/>
      <w:r w:rsidR="00B31F68" w:rsidRPr="00B31F68">
        <w:rPr>
          <w:rFonts w:ascii="Tahoma" w:hAnsi="Tahoma" w:cs="Tahoma"/>
          <w:color w:val="0000FF"/>
          <w:sz w:val="18"/>
          <w:szCs w:val="18"/>
          <w:lang w:eastAsia="pl-PL"/>
        </w:rPr>
        <w:t>bursa_ostrow</w:t>
      </w:r>
    </w:p>
    <w:p w14:paraId="325EE1C7" w14:textId="77777777" w:rsidR="00FB6378" w:rsidRPr="00B31F68" w:rsidRDefault="00FB6378" w:rsidP="00FB6378">
      <w:pPr>
        <w:suppressAutoHyphens w:val="0"/>
        <w:spacing w:line="276" w:lineRule="auto"/>
        <w:rPr>
          <w:rFonts w:ascii="Tahoma" w:hAnsi="Tahoma" w:cs="Tahoma"/>
          <w:color w:val="0000FF"/>
          <w:sz w:val="18"/>
          <w:szCs w:val="18"/>
          <w:lang w:eastAsia="pl-PL"/>
        </w:rPr>
      </w:pPr>
    </w:p>
    <w:p w14:paraId="7D0852F3" w14:textId="11CBD5BA" w:rsidR="00FB6378" w:rsidRPr="00275ACF" w:rsidRDefault="00FB6378" w:rsidP="00FB6378">
      <w:pPr>
        <w:suppressAutoHyphens w:val="0"/>
        <w:spacing w:after="200" w:line="276" w:lineRule="auto"/>
        <w:jc w:val="both"/>
        <w:rPr>
          <w:rFonts w:ascii="Tahoma" w:hAnsi="Tahoma" w:cs="Tahoma"/>
          <w:bCs/>
          <w:sz w:val="18"/>
          <w:szCs w:val="18"/>
          <w:lang w:eastAsia="en-US"/>
        </w:rPr>
      </w:pPr>
      <w:r w:rsidRPr="00275ACF">
        <w:rPr>
          <w:rFonts w:ascii="Tahoma" w:hAnsi="Tahoma" w:cs="Tahoma"/>
          <w:bCs/>
          <w:sz w:val="18"/>
          <w:szCs w:val="18"/>
        </w:rPr>
        <w:t xml:space="preserve">Postępowanie prowadzone jest w języku polskim, na elektronicznej platformie zakupowej pod adresem: </w:t>
      </w:r>
      <w:hyperlink r:id="rId10" w:history="1">
        <w:r w:rsidR="00B31F68" w:rsidRPr="00B31F68">
          <w:rPr>
            <w:rStyle w:val="Hipercze"/>
            <w:rFonts w:ascii="Tahoma" w:hAnsi="Tahoma" w:cs="Tahoma"/>
            <w:sz w:val="18"/>
            <w:szCs w:val="18"/>
            <w:u w:val="none"/>
            <w:lang w:eastAsia="pl-PL"/>
          </w:rPr>
          <w:t>https://platformazakupowa.pl/pn/bursa_ostrow</w:t>
        </w:r>
      </w:hyperlink>
      <w:r>
        <w:rPr>
          <w:rFonts w:ascii="Tahoma" w:hAnsi="Tahoma" w:cs="Tahoma"/>
          <w:sz w:val="18"/>
          <w:szCs w:val="18"/>
          <w:lang w:eastAsia="pl-PL"/>
        </w:rPr>
        <w:t xml:space="preserve"> </w:t>
      </w:r>
      <w:r w:rsidRPr="00206A4C">
        <w:rPr>
          <w:rFonts w:ascii="Tahoma" w:hAnsi="Tahoma" w:cs="Tahoma"/>
          <w:sz w:val="18"/>
          <w:szCs w:val="18"/>
          <w:lang w:eastAsia="pl-PL"/>
        </w:rPr>
        <w:t>(</w:t>
      </w:r>
      <w:r w:rsidRPr="00275ACF">
        <w:rPr>
          <w:rFonts w:ascii="Tahoma" w:hAnsi="Tahoma" w:cs="Tahoma"/>
          <w:sz w:val="18"/>
          <w:szCs w:val="18"/>
          <w:lang w:eastAsia="pl-PL"/>
        </w:rPr>
        <w:t>zwanej dalej Platformą) i pod numerem postępowania dostępnym</w:t>
      </w:r>
      <w:r>
        <w:rPr>
          <w:rFonts w:ascii="Tahoma" w:hAnsi="Tahoma" w:cs="Tahoma"/>
          <w:sz w:val="18"/>
          <w:szCs w:val="18"/>
          <w:lang w:eastAsia="pl-PL"/>
        </w:rPr>
        <w:t xml:space="preserve"> </w:t>
      </w:r>
      <w:r w:rsidRPr="00275ACF">
        <w:rPr>
          <w:rFonts w:ascii="Tahoma" w:hAnsi="Tahoma" w:cs="Tahoma"/>
          <w:sz w:val="18"/>
          <w:szCs w:val="18"/>
          <w:lang w:eastAsia="pl-PL"/>
        </w:rPr>
        <w:t xml:space="preserve"> w nagłówku niniejszej SWZ</w:t>
      </w:r>
      <w:r w:rsidR="008A5559">
        <w:rPr>
          <w:rFonts w:ascii="Tahoma" w:hAnsi="Tahoma" w:cs="Tahoma"/>
          <w:sz w:val="18"/>
          <w:szCs w:val="18"/>
          <w:lang w:eastAsia="pl-PL"/>
        </w:rPr>
        <w:t xml:space="preserve"> nr </w:t>
      </w:r>
      <w:r w:rsidR="008A5559" w:rsidRPr="008A5559">
        <w:rPr>
          <w:rStyle w:val="Hipercze"/>
          <w:rFonts w:ascii="Tahoma" w:hAnsi="Tahoma" w:cs="Tahoma"/>
          <w:sz w:val="18"/>
          <w:szCs w:val="18"/>
          <w:u w:val="none"/>
          <w:lang w:eastAsia="pl-PL"/>
        </w:rPr>
        <w:t>https://platformazakupowa.pl/transa</w:t>
      </w:r>
      <w:r w:rsidR="008A5559">
        <w:rPr>
          <w:rStyle w:val="Hipercze"/>
          <w:rFonts w:ascii="Tahoma" w:hAnsi="Tahoma" w:cs="Tahoma"/>
          <w:sz w:val="18"/>
          <w:szCs w:val="18"/>
          <w:u w:val="none"/>
          <w:lang w:eastAsia="pl-PL"/>
        </w:rPr>
        <w:t>kcja/</w:t>
      </w:r>
      <w:r w:rsidR="0061698D">
        <w:rPr>
          <w:rStyle w:val="Hipercze"/>
          <w:rFonts w:ascii="Tahoma" w:hAnsi="Tahoma" w:cs="Tahoma"/>
          <w:sz w:val="18"/>
          <w:szCs w:val="18"/>
          <w:u w:val="none"/>
          <w:lang w:eastAsia="pl-PL"/>
        </w:rPr>
        <w:t>848187</w:t>
      </w:r>
      <w:r w:rsidR="008A5559" w:rsidRPr="0053320D">
        <w:rPr>
          <w:rStyle w:val="Hipercze"/>
          <w:rFonts w:ascii="Tahoma" w:hAnsi="Tahoma" w:cs="Tahoma"/>
          <w:sz w:val="18"/>
          <w:szCs w:val="18"/>
          <w:u w:val="none"/>
          <w:lang w:eastAsia="pl-PL"/>
        </w:rPr>
        <w:t>.</w:t>
      </w:r>
      <w:r w:rsidRPr="00275ACF">
        <w:rPr>
          <w:rFonts w:ascii="Tahoma" w:hAnsi="Tahoma" w:cs="Tahoma"/>
          <w:sz w:val="18"/>
          <w:szCs w:val="18"/>
          <w:lang w:eastAsia="pl-PL"/>
        </w:rPr>
        <w:t xml:space="preserve"> W zakładce „załączniki do postepowania” dostępna jest dokumentacja niniejszego postępowania.</w:t>
      </w:r>
    </w:p>
    <w:p w14:paraId="4363354E" w14:textId="77777777" w:rsidR="00FB6378" w:rsidRPr="000016DE" w:rsidRDefault="00FB6378" w:rsidP="00FB6378">
      <w:pPr>
        <w:suppressAutoHyphens w:val="0"/>
        <w:spacing w:after="200" w:line="276" w:lineRule="auto"/>
        <w:jc w:val="both"/>
        <w:rPr>
          <w:rFonts w:ascii="Tahoma" w:hAnsi="Tahoma" w:cs="Tahoma"/>
          <w:bCs/>
          <w:sz w:val="18"/>
          <w:szCs w:val="18"/>
        </w:rPr>
      </w:pPr>
      <w:r w:rsidRPr="00275ACF">
        <w:rPr>
          <w:rFonts w:ascii="Tahoma" w:hAnsi="Tahoma" w:cs="Tahoma"/>
          <w:sz w:val="18"/>
          <w:szCs w:val="18"/>
          <w:lang w:eastAsia="pl-PL"/>
        </w:rPr>
        <w:t xml:space="preserve">Regulamin korzystania z Platformy Zakupowej oraz instrukcje znajdują się na stronie internetowej Platformy Zakupowej pod adresem: </w:t>
      </w:r>
      <w:hyperlink r:id="rId11" w:history="1">
        <w:r w:rsidRPr="00275ACF">
          <w:rPr>
            <w:rStyle w:val="Hipercze"/>
            <w:rFonts w:ascii="Tahoma" w:hAnsi="Tahoma" w:cs="Tahoma"/>
            <w:sz w:val="18"/>
            <w:szCs w:val="18"/>
            <w:lang w:eastAsia="pl-PL"/>
          </w:rPr>
          <w:t>https://platformazakupowa.pl/strona/1-regulamin</w:t>
        </w:r>
      </w:hyperlink>
      <w:r w:rsidRPr="00275ACF">
        <w:rPr>
          <w:rFonts w:ascii="Tahoma" w:hAnsi="Tahoma" w:cs="Tahoma"/>
          <w:sz w:val="18"/>
          <w:szCs w:val="18"/>
          <w:lang w:eastAsia="pl-PL"/>
        </w:rPr>
        <w:t xml:space="preserve">. </w:t>
      </w:r>
    </w:p>
    <w:tbl>
      <w:tblPr>
        <w:tblStyle w:val="Tabela-Siatka"/>
        <w:tblW w:w="0" w:type="auto"/>
        <w:shd w:val="clear" w:color="auto" w:fill="D9D9D9" w:themeFill="background1" w:themeFillShade="D9"/>
        <w:tblLook w:val="04A0" w:firstRow="1" w:lastRow="0" w:firstColumn="1" w:lastColumn="0" w:noHBand="0" w:noVBand="1"/>
      </w:tblPr>
      <w:tblGrid>
        <w:gridCol w:w="9128"/>
      </w:tblGrid>
      <w:tr w:rsidR="00FB6378" w14:paraId="4848DCFD" w14:textId="77777777" w:rsidTr="000B72A6">
        <w:tc>
          <w:tcPr>
            <w:tcW w:w="9128" w:type="dxa"/>
            <w:shd w:val="clear" w:color="auto" w:fill="D9D9D9" w:themeFill="background1" w:themeFillShade="D9"/>
          </w:tcPr>
          <w:p w14:paraId="5000C315" w14:textId="77777777" w:rsidR="00FB6378" w:rsidRDefault="00FB6378" w:rsidP="0001731A">
            <w:pPr>
              <w:jc w:val="both"/>
            </w:pPr>
            <w:r w:rsidRPr="00CA1DD0">
              <w:rPr>
                <w:rFonts w:ascii="Tahoma" w:hAnsi="Tahoma" w:cs="Tahoma"/>
                <w:b/>
                <w:bCs/>
                <w:sz w:val="18"/>
                <w:szCs w:val="18"/>
              </w:rPr>
              <w:t>2.</w:t>
            </w:r>
            <w:r w:rsidRPr="00CA1DD0">
              <w:rPr>
                <w:rFonts w:ascii="Tahoma" w:hAnsi="Tahoma" w:cs="Tahoma"/>
                <w:b/>
                <w:sz w:val="18"/>
                <w:szCs w:val="18"/>
              </w:rPr>
              <w:t xml:space="preserve"> Tryb udzielenia zamówienia</w:t>
            </w:r>
          </w:p>
        </w:tc>
      </w:tr>
    </w:tbl>
    <w:p w14:paraId="2E52A004" w14:textId="77777777" w:rsidR="00FB6378" w:rsidRDefault="00FB6378" w:rsidP="00FB6378">
      <w:pPr>
        <w:spacing w:line="276" w:lineRule="auto"/>
        <w:jc w:val="both"/>
        <w:rPr>
          <w:rFonts w:ascii="Tahoma" w:hAnsi="Tahoma" w:cs="Tahoma"/>
          <w:sz w:val="18"/>
          <w:szCs w:val="18"/>
        </w:rPr>
      </w:pPr>
    </w:p>
    <w:p w14:paraId="32D18595" w14:textId="39736668" w:rsidR="00FB6378" w:rsidRPr="001728D2" w:rsidRDefault="00FB6378" w:rsidP="00FB6378">
      <w:pPr>
        <w:spacing w:line="276" w:lineRule="auto"/>
        <w:jc w:val="both"/>
        <w:rPr>
          <w:rFonts w:ascii="Tahoma" w:hAnsi="Tahoma" w:cs="Tahoma"/>
          <w:sz w:val="18"/>
          <w:szCs w:val="18"/>
        </w:rPr>
      </w:pPr>
      <w:r>
        <w:rPr>
          <w:rFonts w:ascii="Tahoma" w:hAnsi="Tahoma" w:cs="Tahoma"/>
          <w:sz w:val="18"/>
          <w:szCs w:val="18"/>
        </w:rPr>
        <w:t>Postępowanie prowadzone w trybie podstawowym, na podstawie art. 275 pkt 1 ustawy z dnia 11 września 2019</w:t>
      </w:r>
      <w:r w:rsidR="00A76B4C">
        <w:rPr>
          <w:rFonts w:ascii="Tahoma" w:hAnsi="Tahoma" w:cs="Tahoma"/>
          <w:sz w:val="18"/>
          <w:szCs w:val="18"/>
        </w:rPr>
        <w:t xml:space="preserve"> r</w:t>
      </w:r>
      <w:r>
        <w:rPr>
          <w:rFonts w:ascii="Tahoma" w:hAnsi="Tahoma" w:cs="Tahoma"/>
          <w:sz w:val="18"/>
          <w:szCs w:val="18"/>
        </w:rPr>
        <w:t xml:space="preserve"> – Prawo zamówień publicznych (Dz. U. z </w:t>
      </w:r>
      <w:r w:rsidR="00BC53AD">
        <w:rPr>
          <w:rFonts w:ascii="Tahoma" w:hAnsi="Tahoma" w:cs="Tahoma"/>
          <w:sz w:val="18"/>
          <w:szCs w:val="18"/>
        </w:rPr>
        <w:t>2023</w:t>
      </w:r>
      <w:r>
        <w:rPr>
          <w:rFonts w:ascii="Tahoma" w:hAnsi="Tahoma" w:cs="Tahoma"/>
          <w:sz w:val="18"/>
          <w:szCs w:val="18"/>
        </w:rPr>
        <w:t xml:space="preserve"> r. poz. </w:t>
      </w:r>
      <w:r w:rsidR="00BC53AD">
        <w:rPr>
          <w:rFonts w:ascii="Tahoma" w:hAnsi="Tahoma" w:cs="Tahoma"/>
          <w:sz w:val="18"/>
          <w:szCs w:val="18"/>
        </w:rPr>
        <w:t>1605</w:t>
      </w:r>
      <w:r>
        <w:rPr>
          <w:rFonts w:ascii="Tahoma" w:hAnsi="Tahoma" w:cs="Tahoma"/>
          <w:sz w:val="18"/>
          <w:szCs w:val="18"/>
        </w:rPr>
        <w:t>) zgodnie z wymaganiami określonymi   w niniejszej Specyfikacji Warunków Zamówienia, zwanej dalej „SWZ”.</w:t>
      </w:r>
      <w:r w:rsidRPr="008304CF">
        <w:rPr>
          <w:rFonts w:ascii="Tahoma" w:hAnsi="Tahoma" w:cs="Tahoma"/>
          <w:color w:val="FF0000"/>
          <w:sz w:val="18"/>
          <w:szCs w:val="18"/>
        </w:rPr>
        <w:t xml:space="preserve"> </w:t>
      </w:r>
    </w:p>
    <w:p w14:paraId="2AFE6D96" w14:textId="77777777" w:rsidR="00FB6378" w:rsidRDefault="00FB6378" w:rsidP="00FB6378">
      <w:pPr>
        <w:spacing w:line="276" w:lineRule="auto"/>
        <w:jc w:val="both"/>
        <w:rPr>
          <w:rFonts w:ascii="Tahoma" w:hAnsi="Tahoma" w:cs="Tahoma"/>
          <w:color w:val="FF0000"/>
          <w:sz w:val="18"/>
          <w:szCs w:val="18"/>
        </w:rPr>
      </w:pPr>
    </w:p>
    <w:tbl>
      <w:tblPr>
        <w:tblStyle w:val="Tabela-Siatka"/>
        <w:tblW w:w="0" w:type="auto"/>
        <w:tblLook w:val="04A0" w:firstRow="1" w:lastRow="0" w:firstColumn="1" w:lastColumn="0" w:noHBand="0" w:noVBand="1"/>
      </w:tblPr>
      <w:tblGrid>
        <w:gridCol w:w="9062"/>
      </w:tblGrid>
      <w:tr w:rsidR="00FB6378" w14:paraId="1E9B5EF6" w14:textId="77777777" w:rsidTr="0001731A">
        <w:tc>
          <w:tcPr>
            <w:tcW w:w="9062" w:type="dxa"/>
            <w:shd w:val="clear" w:color="auto" w:fill="D9D9D9" w:themeFill="background1" w:themeFillShade="D9"/>
          </w:tcPr>
          <w:p w14:paraId="7DBEDFC4" w14:textId="77777777" w:rsidR="00FB6378" w:rsidRPr="001728D2" w:rsidRDefault="00FB6378" w:rsidP="0001731A">
            <w:pPr>
              <w:spacing w:line="276" w:lineRule="auto"/>
              <w:jc w:val="both"/>
              <w:rPr>
                <w:rFonts w:ascii="Tahoma" w:hAnsi="Tahoma" w:cs="Tahoma"/>
                <w:b/>
                <w:bCs/>
                <w:color w:val="FF0000"/>
                <w:sz w:val="18"/>
                <w:szCs w:val="18"/>
              </w:rPr>
            </w:pPr>
            <w:r w:rsidRPr="00CA1DD0">
              <w:rPr>
                <w:rFonts w:ascii="Tahoma" w:hAnsi="Tahoma" w:cs="Tahoma"/>
                <w:b/>
                <w:bCs/>
                <w:sz w:val="18"/>
                <w:szCs w:val="18"/>
              </w:rPr>
              <w:t>3. Informacja czy Zamawiający przewiduje wybór najkorzystniejszej</w:t>
            </w:r>
            <w:r>
              <w:rPr>
                <w:rFonts w:ascii="Tahoma" w:hAnsi="Tahoma" w:cs="Tahoma"/>
                <w:b/>
                <w:bCs/>
                <w:sz w:val="18"/>
                <w:szCs w:val="18"/>
              </w:rPr>
              <w:t xml:space="preserve"> </w:t>
            </w:r>
            <w:r w:rsidRPr="00CA1DD0">
              <w:rPr>
                <w:rFonts w:ascii="Tahoma" w:hAnsi="Tahoma" w:cs="Tahoma"/>
                <w:b/>
                <w:bCs/>
                <w:sz w:val="18"/>
                <w:szCs w:val="18"/>
              </w:rPr>
              <w:t>oferty z możliwością prowadzenia negocjacji</w:t>
            </w:r>
          </w:p>
        </w:tc>
      </w:tr>
    </w:tbl>
    <w:p w14:paraId="4996C77A" w14:textId="77777777" w:rsidR="00FB6378" w:rsidRDefault="00FB6378" w:rsidP="00FB6378">
      <w:pPr>
        <w:spacing w:line="276" w:lineRule="auto"/>
        <w:jc w:val="both"/>
        <w:rPr>
          <w:rFonts w:ascii="Tahoma" w:hAnsi="Tahoma" w:cs="Tahoma"/>
          <w:color w:val="FF0000"/>
          <w:sz w:val="18"/>
          <w:szCs w:val="18"/>
        </w:rPr>
      </w:pPr>
    </w:p>
    <w:p w14:paraId="386F716E" w14:textId="77777777" w:rsidR="00FB6378" w:rsidRDefault="00FB6378" w:rsidP="00FB6378">
      <w:pPr>
        <w:spacing w:line="276" w:lineRule="auto"/>
        <w:jc w:val="both"/>
        <w:rPr>
          <w:rFonts w:ascii="Tahoma" w:hAnsi="Tahoma" w:cs="Tahoma"/>
          <w:sz w:val="18"/>
          <w:szCs w:val="18"/>
        </w:rPr>
      </w:pPr>
      <w:r w:rsidRPr="008304CF">
        <w:rPr>
          <w:rFonts w:ascii="Tahoma" w:hAnsi="Tahoma" w:cs="Tahoma"/>
          <w:sz w:val="18"/>
          <w:szCs w:val="18"/>
        </w:rPr>
        <w:t>Zamawiający nie przewiduje wyboru najkorzystniejszej oferty z możliwością prowadzenia negocjacji</w:t>
      </w:r>
      <w:r>
        <w:rPr>
          <w:rFonts w:ascii="Tahoma" w:hAnsi="Tahoma" w:cs="Tahoma"/>
          <w:sz w:val="18"/>
          <w:szCs w:val="18"/>
        </w:rPr>
        <w:t>.</w:t>
      </w:r>
    </w:p>
    <w:p w14:paraId="265F6832" w14:textId="77777777" w:rsidR="00FB6378" w:rsidRDefault="00FB6378" w:rsidP="00FB6378">
      <w:pPr>
        <w:spacing w:line="276" w:lineRule="auto"/>
        <w:jc w:val="both"/>
        <w:rPr>
          <w:rFonts w:ascii="Tahoma" w:hAnsi="Tahoma" w:cs="Tahoma"/>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9128"/>
      </w:tblGrid>
      <w:tr w:rsidR="00FB6378" w14:paraId="1E6B40F6" w14:textId="77777777" w:rsidTr="000B72A6">
        <w:tc>
          <w:tcPr>
            <w:tcW w:w="9128" w:type="dxa"/>
            <w:shd w:val="clear" w:color="auto" w:fill="D9D9D9" w:themeFill="background1" w:themeFillShade="D9"/>
          </w:tcPr>
          <w:p w14:paraId="352D1AD6" w14:textId="77777777" w:rsidR="00FB6378" w:rsidRPr="006C49B6" w:rsidRDefault="00FB6378" w:rsidP="0001731A">
            <w:pPr>
              <w:jc w:val="both"/>
              <w:rPr>
                <w:b/>
                <w:bCs/>
              </w:rPr>
            </w:pPr>
            <w:r>
              <w:rPr>
                <w:rFonts w:ascii="Tahoma" w:hAnsi="Tahoma" w:cs="Tahoma"/>
                <w:b/>
                <w:bCs/>
                <w:sz w:val="20"/>
                <w:szCs w:val="20"/>
              </w:rPr>
              <w:t>4</w:t>
            </w:r>
            <w:r w:rsidRPr="00BD1B1B">
              <w:rPr>
                <w:rFonts w:ascii="Tahoma" w:hAnsi="Tahoma" w:cs="Tahoma"/>
                <w:b/>
                <w:bCs/>
                <w:sz w:val="18"/>
                <w:szCs w:val="18"/>
              </w:rPr>
              <w:t>.</w:t>
            </w:r>
            <w:r w:rsidRPr="00BD1B1B">
              <w:rPr>
                <w:b/>
                <w:bCs/>
                <w:sz w:val="18"/>
                <w:szCs w:val="18"/>
              </w:rPr>
              <w:t xml:space="preserve"> </w:t>
            </w:r>
            <w:r w:rsidRPr="00BD1B1B">
              <w:rPr>
                <w:rFonts w:ascii="Tahoma" w:hAnsi="Tahoma" w:cs="Tahoma"/>
                <w:b/>
                <w:sz w:val="18"/>
                <w:szCs w:val="18"/>
              </w:rPr>
              <w:t>Informacje ogólne</w:t>
            </w:r>
          </w:p>
        </w:tc>
      </w:tr>
    </w:tbl>
    <w:p w14:paraId="13A7E035" w14:textId="77777777" w:rsidR="00FB6378" w:rsidRDefault="00FB6378" w:rsidP="00FB6378">
      <w:pPr>
        <w:pStyle w:val="Akapitzlist"/>
        <w:ind w:left="360"/>
        <w:jc w:val="both"/>
        <w:rPr>
          <w:rFonts w:ascii="Tahoma" w:hAnsi="Tahoma" w:cs="Tahoma"/>
          <w:bCs/>
          <w:sz w:val="18"/>
          <w:szCs w:val="18"/>
        </w:rPr>
      </w:pPr>
    </w:p>
    <w:p w14:paraId="2A5105A1" w14:textId="77777777" w:rsidR="00FB6378" w:rsidRDefault="00FB6378" w:rsidP="00FF6522">
      <w:pPr>
        <w:pStyle w:val="Akapitzlist"/>
        <w:numPr>
          <w:ilvl w:val="0"/>
          <w:numId w:val="31"/>
        </w:numPr>
        <w:jc w:val="both"/>
        <w:rPr>
          <w:rFonts w:ascii="Tahoma" w:hAnsi="Tahoma" w:cs="Tahoma"/>
          <w:bCs/>
          <w:sz w:val="18"/>
          <w:szCs w:val="18"/>
        </w:rPr>
      </w:pPr>
      <w:r w:rsidRPr="000054B5">
        <w:rPr>
          <w:rFonts w:ascii="Tahoma" w:hAnsi="Tahoma" w:cs="Tahoma"/>
          <w:bCs/>
          <w:sz w:val="18"/>
          <w:szCs w:val="18"/>
        </w:rPr>
        <w:t>Przedmiotem zamówienia są dostawy.</w:t>
      </w:r>
    </w:p>
    <w:p w14:paraId="0151CA0F" w14:textId="77777777" w:rsidR="00FB6378" w:rsidRPr="0033000D" w:rsidRDefault="00FB6378" w:rsidP="00FF6522">
      <w:pPr>
        <w:pStyle w:val="Akapitzlist"/>
        <w:numPr>
          <w:ilvl w:val="0"/>
          <w:numId w:val="31"/>
        </w:numPr>
        <w:jc w:val="both"/>
        <w:rPr>
          <w:rFonts w:ascii="Tahoma" w:hAnsi="Tahoma" w:cs="Tahoma"/>
          <w:bCs/>
          <w:sz w:val="18"/>
          <w:szCs w:val="18"/>
        </w:rPr>
      </w:pPr>
      <w:r w:rsidRPr="0033000D">
        <w:rPr>
          <w:rFonts w:ascii="Tahoma" w:hAnsi="Tahoma" w:cs="Tahoma"/>
          <w:bCs/>
          <w:sz w:val="18"/>
          <w:szCs w:val="18"/>
        </w:rPr>
        <w:t xml:space="preserve">Zamawiający nie przewiduje możliwości udzielania zamówień, o których mowa </w:t>
      </w:r>
      <w:r>
        <w:rPr>
          <w:rFonts w:ascii="Tahoma" w:hAnsi="Tahoma" w:cs="Tahoma"/>
          <w:bCs/>
          <w:sz w:val="18"/>
          <w:szCs w:val="18"/>
        </w:rPr>
        <w:t xml:space="preserve"> </w:t>
      </w:r>
      <w:r w:rsidRPr="0033000D">
        <w:rPr>
          <w:rFonts w:ascii="Tahoma" w:hAnsi="Tahoma" w:cs="Tahoma"/>
          <w:bCs/>
          <w:sz w:val="18"/>
          <w:szCs w:val="18"/>
        </w:rPr>
        <w:t>214</w:t>
      </w:r>
      <w:r>
        <w:rPr>
          <w:rFonts w:ascii="Tahoma" w:hAnsi="Tahoma" w:cs="Tahoma"/>
          <w:bCs/>
          <w:sz w:val="18"/>
          <w:szCs w:val="18"/>
        </w:rPr>
        <w:t xml:space="preserve"> </w:t>
      </w:r>
      <w:r w:rsidRPr="0033000D">
        <w:rPr>
          <w:rFonts w:ascii="Tahoma" w:hAnsi="Tahoma" w:cs="Tahoma"/>
          <w:bCs/>
          <w:sz w:val="18"/>
          <w:szCs w:val="18"/>
        </w:rPr>
        <w:t>ust. 1 pkt 7 i 8 ustawy.</w:t>
      </w:r>
    </w:p>
    <w:p w14:paraId="39C14963" w14:textId="77777777" w:rsidR="00FB6378" w:rsidRDefault="00FB6378" w:rsidP="00FF6522">
      <w:pPr>
        <w:pStyle w:val="Akapitzlist"/>
        <w:numPr>
          <w:ilvl w:val="0"/>
          <w:numId w:val="31"/>
        </w:numPr>
        <w:jc w:val="both"/>
        <w:rPr>
          <w:rFonts w:ascii="Tahoma" w:hAnsi="Tahoma" w:cs="Tahoma"/>
          <w:bCs/>
          <w:sz w:val="18"/>
          <w:szCs w:val="18"/>
        </w:rPr>
      </w:pPr>
      <w:r w:rsidRPr="0033000D">
        <w:rPr>
          <w:rFonts w:ascii="Tahoma" w:hAnsi="Tahoma" w:cs="Tahoma"/>
          <w:bCs/>
          <w:sz w:val="18"/>
          <w:szCs w:val="18"/>
        </w:rPr>
        <w:t>Zamawiający nie dopuszcza możliwości składania ofert wariantowych.</w:t>
      </w:r>
    </w:p>
    <w:p w14:paraId="47292DB0" w14:textId="77777777" w:rsidR="00FB6378" w:rsidRPr="0033000D" w:rsidRDefault="00FB6378" w:rsidP="00FF6522">
      <w:pPr>
        <w:pStyle w:val="Akapitzlist"/>
        <w:numPr>
          <w:ilvl w:val="0"/>
          <w:numId w:val="31"/>
        </w:numPr>
        <w:jc w:val="both"/>
        <w:rPr>
          <w:rFonts w:ascii="Tahoma" w:hAnsi="Tahoma" w:cs="Tahoma"/>
          <w:bCs/>
          <w:sz w:val="18"/>
          <w:szCs w:val="18"/>
        </w:rPr>
      </w:pPr>
      <w:r w:rsidRPr="0033000D">
        <w:rPr>
          <w:rFonts w:ascii="Tahoma" w:hAnsi="Tahoma" w:cs="Tahoma"/>
          <w:bCs/>
          <w:sz w:val="18"/>
          <w:szCs w:val="18"/>
        </w:rPr>
        <w:t>Zamawiający nie przewiduje aukcji elektronicznej.</w:t>
      </w:r>
    </w:p>
    <w:p w14:paraId="11CA8C43" w14:textId="77777777" w:rsidR="00FB6378" w:rsidRPr="00A34979" w:rsidRDefault="00FB6378" w:rsidP="00FF6522">
      <w:pPr>
        <w:pStyle w:val="Akapitzlist"/>
        <w:numPr>
          <w:ilvl w:val="0"/>
          <w:numId w:val="31"/>
        </w:numPr>
        <w:jc w:val="both"/>
        <w:rPr>
          <w:rFonts w:ascii="Tahoma" w:hAnsi="Tahoma" w:cs="Tahoma"/>
          <w:bCs/>
          <w:sz w:val="18"/>
          <w:szCs w:val="18"/>
        </w:rPr>
      </w:pPr>
      <w:r w:rsidRPr="00A34979">
        <w:rPr>
          <w:rFonts w:ascii="Tahoma" w:hAnsi="Tahoma" w:cs="Tahoma"/>
          <w:bCs/>
          <w:sz w:val="18"/>
          <w:szCs w:val="18"/>
        </w:rPr>
        <w:t>Zamawiający nie przewiduje możliwości zawarcia umowy ramowej.</w:t>
      </w:r>
    </w:p>
    <w:p w14:paraId="22739938" w14:textId="77777777" w:rsidR="00FB6378" w:rsidRPr="00A34979" w:rsidRDefault="00FB6378" w:rsidP="00FF6522">
      <w:pPr>
        <w:pStyle w:val="Akapitzlist"/>
        <w:numPr>
          <w:ilvl w:val="0"/>
          <w:numId w:val="31"/>
        </w:numPr>
        <w:jc w:val="both"/>
        <w:rPr>
          <w:rFonts w:ascii="Tahoma" w:hAnsi="Tahoma" w:cs="Tahoma"/>
          <w:bCs/>
          <w:sz w:val="18"/>
          <w:szCs w:val="18"/>
        </w:rPr>
      </w:pPr>
      <w:r w:rsidRPr="00A34979">
        <w:rPr>
          <w:rFonts w:ascii="Tahoma" w:hAnsi="Tahoma" w:cs="Tahoma"/>
          <w:bCs/>
          <w:sz w:val="18"/>
          <w:szCs w:val="18"/>
        </w:rPr>
        <w:t>Zamawiający nie przewiduje udzielania zaliczek na poczet wykonania zamówienia.</w:t>
      </w:r>
    </w:p>
    <w:p w14:paraId="47C9B9A2" w14:textId="77777777" w:rsidR="00FB6378" w:rsidRPr="00A34979" w:rsidRDefault="00FB6378" w:rsidP="00FF6522">
      <w:pPr>
        <w:pStyle w:val="Akapitzlist"/>
        <w:numPr>
          <w:ilvl w:val="0"/>
          <w:numId w:val="31"/>
        </w:numPr>
        <w:jc w:val="both"/>
        <w:rPr>
          <w:rFonts w:ascii="Tahoma" w:hAnsi="Tahoma" w:cs="Tahoma"/>
          <w:bCs/>
          <w:sz w:val="18"/>
          <w:szCs w:val="18"/>
        </w:rPr>
      </w:pPr>
      <w:r w:rsidRPr="00A34979">
        <w:rPr>
          <w:rFonts w:ascii="Tahoma" w:hAnsi="Tahoma" w:cs="Tahoma"/>
          <w:bCs/>
          <w:sz w:val="18"/>
          <w:szCs w:val="18"/>
        </w:rPr>
        <w:t>Zamawiający nie wymaga wniesienia wadium.</w:t>
      </w:r>
    </w:p>
    <w:p w14:paraId="20E34FD9" w14:textId="77777777" w:rsidR="00FB6378" w:rsidRPr="0033000D" w:rsidRDefault="00FB6378" w:rsidP="00FF6522">
      <w:pPr>
        <w:pStyle w:val="Akapitzlist"/>
        <w:numPr>
          <w:ilvl w:val="0"/>
          <w:numId w:val="31"/>
        </w:numPr>
        <w:jc w:val="both"/>
        <w:rPr>
          <w:rFonts w:ascii="Tahoma" w:hAnsi="Tahoma" w:cs="Tahoma"/>
          <w:bCs/>
          <w:sz w:val="18"/>
          <w:szCs w:val="18"/>
        </w:rPr>
      </w:pPr>
      <w:r w:rsidRPr="0033000D">
        <w:rPr>
          <w:rFonts w:ascii="Tahoma" w:hAnsi="Tahoma" w:cs="Tahoma"/>
          <w:bCs/>
          <w:sz w:val="18"/>
          <w:szCs w:val="18"/>
        </w:rPr>
        <w:t>Zamawiający nie wymaga wniesienia zabezpieczenia należytego wykonania umowy.</w:t>
      </w:r>
    </w:p>
    <w:p w14:paraId="4B7B030F" w14:textId="77777777" w:rsidR="00FB6378" w:rsidRPr="0033000D" w:rsidRDefault="00FB6378" w:rsidP="00FF6522">
      <w:pPr>
        <w:pStyle w:val="Akapitzlist"/>
        <w:numPr>
          <w:ilvl w:val="0"/>
          <w:numId w:val="31"/>
        </w:numPr>
        <w:jc w:val="both"/>
        <w:rPr>
          <w:rFonts w:ascii="Tahoma" w:hAnsi="Tahoma" w:cs="Tahoma"/>
          <w:bCs/>
          <w:sz w:val="18"/>
          <w:szCs w:val="18"/>
        </w:rPr>
      </w:pPr>
      <w:r w:rsidRPr="0033000D">
        <w:rPr>
          <w:rFonts w:ascii="Tahoma" w:hAnsi="Tahoma" w:cs="Tahoma"/>
          <w:bCs/>
          <w:sz w:val="18"/>
          <w:szCs w:val="18"/>
        </w:rPr>
        <w:t>Zamawiający nie zastrzega obowiązku osobistego wykonania przez Wykonawcę kluczowych zadań.</w:t>
      </w:r>
    </w:p>
    <w:p w14:paraId="49313E60" w14:textId="77777777" w:rsidR="00FB6378" w:rsidRPr="00A34979" w:rsidRDefault="00FB6378" w:rsidP="00FB6378">
      <w:pPr>
        <w:pStyle w:val="Akapitzlist"/>
        <w:ind w:left="360"/>
        <w:jc w:val="both"/>
        <w:rPr>
          <w:rFonts w:ascii="Tahoma" w:hAnsi="Tahoma" w:cs="Tahoma"/>
          <w:bCs/>
          <w:sz w:val="18"/>
          <w:szCs w:val="18"/>
        </w:rPr>
      </w:pPr>
      <w:r w:rsidRPr="00A34979">
        <w:rPr>
          <w:rFonts w:ascii="Tahoma" w:hAnsi="Tahoma" w:cs="Tahoma"/>
          <w:bCs/>
          <w:sz w:val="18"/>
          <w:szCs w:val="18"/>
        </w:rPr>
        <w:t>Wykonawca może więc powierzyć wykonanie zamówienia podwykonawcom.</w:t>
      </w:r>
    </w:p>
    <w:p w14:paraId="0132C03F" w14:textId="77777777" w:rsidR="00FB6378" w:rsidRPr="00A34979" w:rsidRDefault="00FB6378" w:rsidP="00FF6522">
      <w:pPr>
        <w:pStyle w:val="Akapitzlist"/>
        <w:numPr>
          <w:ilvl w:val="0"/>
          <w:numId w:val="31"/>
        </w:numPr>
        <w:jc w:val="both"/>
        <w:rPr>
          <w:rFonts w:ascii="Tahoma" w:hAnsi="Tahoma" w:cs="Tahoma"/>
          <w:bCs/>
          <w:sz w:val="18"/>
          <w:szCs w:val="18"/>
        </w:rPr>
      </w:pPr>
      <w:r w:rsidRPr="00A34979">
        <w:rPr>
          <w:rFonts w:ascii="Tahoma" w:hAnsi="Tahoma" w:cs="Tahoma"/>
          <w:bCs/>
          <w:sz w:val="18"/>
          <w:szCs w:val="18"/>
        </w:rPr>
        <w:t xml:space="preserve">Zamawiający nie stawia wymagań, o których mowa w art.94-96 ustawy. </w:t>
      </w:r>
    </w:p>
    <w:p w14:paraId="1305DC6C" w14:textId="77777777" w:rsidR="00FB6378" w:rsidRPr="00A34979" w:rsidRDefault="00FB6378" w:rsidP="00FF6522">
      <w:pPr>
        <w:pStyle w:val="Akapitzlist"/>
        <w:numPr>
          <w:ilvl w:val="0"/>
          <w:numId w:val="31"/>
        </w:numPr>
        <w:jc w:val="both"/>
        <w:rPr>
          <w:rFonts w:ascii="Tahoma" w:hAnsi="Tahoma" w:cs="Tahoma"/>
          <w:bCs/>
          <w:sz w:val="18"/>
          <w:szCs w:val="18"/>
        </w:rPr>
      </w:pPr>
      <w:r w:rsidRPr="00A34979">
        <w:rPr>
          <w:rFonts w:ascii="Tahoma" w:hAnsi="Tahoma" w:cs="Tahoma"/>
          <w:bCs/>
          <w:sz w:val="18"/>
          <w:szCs w:val="18"/>
        </w:rPr>
        <w:t xml:space="preserve">Zamawiający nie przewiduje zwrotów kosztów za udział w postepowaniu. </w:t>
      </w:r>
    </w:p>
    <w:p w14:paraId="62E5E32A" w14:textId="77777777" w:rsidR="00FB6378" w:rsidRPr="00A34979" w:rsidRDefault="00FB6378" w:rsidP="00FF6522">
      <w:pPr>
        <w:pStyle w:val="Akapitzlist"/>
        <w:numPr>
          <w:ilvl w:val="0"/>
          <w:numId w:val="31"/>
        </w:numPr>
        <w:jc w:val="both"/>
        <w:rPr>
          <w:rFonts w:ascii="Tahoma" w:hAnsi="Tahoma" w:cs="Tahoma"/>
          <w:bCs/>
          <w:sz w:val="18"/>
          <w:szCs w:val="18"/>
        </w:rPr>
      </w:pPr>
      <w:r w:rsidRPr="00A34979">
        <w:rPr>
          <w:rFonts w:ascii="Tahoma" w:hAnsi="Tahoma" w:cs="Tahoma"/>
          <w:bCs/>
          <w:sz w:val="18"/>
          <w:szCs w:val="18"/>
        </w:rPr>
        <w:t>Zamawiający nie przewiduje rozliczenia w walutach obcych.</w:t>
      </w:r>
    </w:p>
    <w:p w14:paraId="140B5AEA" w14:textId="3B7D1477" w:rsidR="001203C5" w:rsidRPr="001203C5" w:rsidRDefault="00FB6378" w:rsidP="001203C5">
      <w:pPr>
        <w:pStyle w:val="Akapitzlist"/>
        <w:numPr>
          <w:ilvl w:val="0"/>
          <w:numId w:val="31"/>
        </w:numPr>
        <w:jc w:val="both"/>
        <w:rPr>
          <w:rFonts w:ascii="Tahoma" w:hAnsi="Tahoma" w:cs="Tahoma"/>
          <w:bCs/>
          <w:sz w:val="18"/>
          <w:szCs w:val="18"/>
        </w:rPr>
      </w:pPr>
      <w:r w:rsidRPr="0033000D">
        <w:rPr>
          <w:rFonts w:ascii="Tahoma" w:hAnsi="Tahoma" w:cs="Tahoma"/>
          <w:bCs/>
          <w:sz w:val="18"/>
          <w:szCs w:val="18"/>
        </w:rPr>
        <w:t>Zamawiający nie wymaga i nie dopuszcza złożenia ofert w postaci katalogów elektronicznych lub dołączenia katalogów elektronicznych do oferty, w sytuacji określonej w art. 93 ustawy</w:t>
      </w:r>
    </w:p>
    <w:p w14:paraId="087A601D" w14:textId="77777777" w:rsidR="00FB6378" w:rsidRDefault="00FB6378" w:rsidP="00FB6378">
      <w:pPr>
        <w:spacing w:line="276" w:lineRule="auto"/>
        <w:jc w:val="both"/>
        <w:rPr>
          <w:rFonts w:ascii="Tahoma" w:hAnsi="Tahoma" w:cs="Tahoma"/>
          <w:sz w:val="18"/>
          <w:szCs w:val="18"/>
        </w:rPr>
      </w:pPr>
    </w:p>
    <w:p w14:paraId="59C5EAA9" w14:textId="77777777" w:rsidR="00B53C79" w:rsidRDefault="00B53C79" w:rsidP="00FB6378">
      <w:pPr>
        <w:spacing w:line="276" w:lineRule="auto"/>
        <w:jc w:val="both"/>
        <w:rPr>
          <w:rFonts w:ascii="Tahoma" w:hAnsi="Tahoma" w:cs="Tahoma"/>
          <w:sz w:val="18"/>
          <w:szCs w:val="18"/>
        </w:rPr>
      </w:pPr>
    </w:p>
    <w:p w14:paraId="18C84318" w14:textId="77777777" w:rsidR="00B53C79" w:rsidRDefault="00B53C79" w:rsidP="00FB6378">
      <w:pPr>
        <w:spacing w:line="276" w:lineRule="auto"/>
        <w:jc w:val="both"/>
        <w:rPr>
          <w:rFonts w:ascii="Tahoma" w:hAnsi="Tahoma" w:cs="Tahoma"/>
          <w:sz w:val="18"/>
          <w:szCs w:val="18"/>
        </w:rPr>
      </w:pPr>
    </w:p>
    <w:p w14:paraId="55C2A032" w14:textId="77777777" w:rsidR="00FB6378" w:rsidRDefault="00FB6378" w:rsidP="00FB6378">
      <w:pPr>
        <w:spacing w:line="276" w:lineRule="auto"/>
        <w:jc w:val="both"/>
        <w:rPr>
          <w:rFonts w:ascii="Tahoma" w:hAnsi="Tahoma" w:cs="Tahoma"/>
          <w:sz w:val="18"/>
          <w:szCs w:val="18"/>
        </w:rPr>
      </w:pPr>
    </w:p>
    <w:tbl>
      <w:tblPr>
        <w:tblStyle w:val="Tabela-Siatka"/>
        <w:tblW w:w="0" w:type="auto"/>
        <w:tblInd w:w="426" w:type="dxa"/>
        <w:tblLook w:val="04A0" w:firstRow="1" w:lastRow="0" w:firstColumn="1" w:lastColumn="0" w:noHBand="0" w:noVBand="1"/>
      </w:tblPr>
      <w:tblGrid>
        <w:gridCol w:w="8861"/>
      </w:tblGrid>
      <w:tr w:rsidR="00B53C79" w:rsidRPr="0080673A" w14:paraId="5F700D81" w14:textId="77777777" w:rsidTr="0001731A">
        <w:tc>
          <w:tcPr>
            <w:tcW w:w="8861" w:type="dxa"/>
            <w:shd w:val="clear" w:color="auto" w:fill="F2F2F2" w:themeFill="background1" w:themeFillShade="F2"/>
          </w:tcPr>
          <w:p w14:paraId="26888C03" w14:textId="77777777" w:rsidR="00B53C79" w:rsidRPr="00685F66" w:rsidRDefault="00B85E61" w:rsidP="00B85E61">
            <w:pPr>
              <w:jc w:val="both"/>
              <w:rPr>
                <w:rFonts w:ascii="Tahoma" w:hAnsi="Tahoma" w:cs="Tahoma"/>
                <w:b/>
                <w:sz w:val="20"/>
                <w:szCs w:val="20"/>
              </w:rPr>
            </w:pPr>
            <w:r>
              <w:rPr>
                <w:rFonts w:ascii="Tahoma" w:hAnsi="Tahoma" w:cs="Tahoma"/>
                <w:b/>
                <w:sz w:val="20"/>
                <w:szCs w:val="20"/>
              </w:rPr>
              <w:lastRenderedPageBreak/>
              <w:t>5.  O</w:t>
            </w:r>
            <w:r w:rsidR="00B53C79" w:rsidRPr="00685F66">
              <w:rPr>
                <w:rFonts w:ascii="Tahoma" w:hAnsi="Tahoma" w:cs="Tahoma"/>
                <w:b/>
                <w:sz w:val="20"/>
                <w:szCs w:val="20"/>
              </w:rPr>
              <w:t>pis przedmiotu zamówienia</w:t>
            </w:r>
          </w:p>
        </w:tc>
      </w:tr>
    </w:tbl>
    <w:p w14:paraId="68C2F377" w14:textId="61C61F56" w:rsidR="00B53C79" w:rsidRPr="00B85E61" w:rsidRDefault="00B53C79" w:rsidP="00B85E61">
      <w:pPr>
        <w:pStyle w:val="Akapitzlist"/>
        <w:numPr>
          <w:ilvl w:val="1"/>
          <w:numId w:val="51"/>
        </w:numPr>
        <w:jc w:val="both"/>
        <w:rPr>
          <w:rFonts w:ascii="Tahoma" w:hAnsi="Tahoma" w:cs="Tahoma"/>
          <w:color w:val="FF0000"/>
          <w:sz w:val="18"/>
          <w:szCs w:val="18"/>
          <w:lang w:eastAsia="pl-PL"/>
        </w:rPr>
      </w:pPr>
      <w:r w:rsidRPr="00B85E61">
        <w:rPr>
          <w:rFonts w:ascii="Tahoma" w:hAnsi="Tahoma" w:cs="Tahoma"/>
          <w:sz w:val="18"/>
          <w:szCs w:val="18"/>
          <w:lang w:eastAsia="pl-PL"/>
        </w:rPr>
        <w:t xml:space="preserve">Przedmiotem zamówienia jest sukcesywna Dostawa artykułów spożywczych  dla Bursy Szkolnej im. Stefana Rowińskiego w Ostrowie Wielkopolskim przy ulicy Tomczeka 34 w ilościach                              i asortymencie  wymienionym w </w:t>
      </w:r>
      <w:r w:rsidR="009744EF">
        <w:rPr>
          <w:rFonts w:ascii="Tahoma" w:hAnsi="Tahoma" w:cs="Tahoma"/>
          <w:sz w:val="18"/>
          <w:szCs w:val="18"/>
          <w:lang w:eastAsia="pl-PL"/>
        </w:rPr>
        <w:t xml:space="preserve">w załączniku do </w:t>
      </w:r>
      <w:r w:rsidRPr="00B85E61">
        <w:rPr>
          <w:rFonts w:ascii="Tahoma" w:hAnsi="Tahoma" w:cs="Tahoma"/>
          <w:sz w:val="18"/>
          <w:szCs w:val="18"/>
          <w:lang w:eastAsia="pl-PL"/>
        </w:rPr>
        <w:t xml:space="preserve"> Formularza oferty </w:t>
      </w:r>
      <w:r w:rsidRPr="00B85E61">
        <w:rPr>
          <w:rFonts w:ascii="Tahoma" w:hAnsi="Tahoma" w:cs="Tahoma"/>
          <w:color w:val="000000" w:themeColor="text1"/>
          <w:sz w:val="18"/>
          <w:szCs w:val="18"/>
          <w:lang w:eastAsia="pl-PL"/>
        </w:rPr>
        <w:t>KOD CPV 15000000-8</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222"/>
      </w:tblGrid>
      <w:tr w:rsidR="00B53C79" w:rsidRPr="006C3664" w14:paraId="162991F4" w14:textId="77777777" w:rsidTr="00B85E61">
        <w:trPr>
          <w:cantSplit/>
          <w:trHeight w:val="910"/>
        </w:trPr>
        <w:tc>
          <w:tcPr>
            <w:tcW w:w="850" w:type="dxa"/>
            <w:textDirection w:val="btLr"/>
          </w:tcPr>
          <w:p w14:paraId="1A0301C3" w14:textId="3C8278E3" w:rsidR="00B53C79" w:rsidRPr="00B85E61" w:rsidRDefault="00B53C79" w:rsidP="009744EF">
            <w:pPr>
              <w:suppressAutoHyphens w:val="0"/>
              <w:spacing w:before="80" w:after="120"/>
              <w:ind w:left="113" w:right="113"/>
              <w:jc w:val="center"/>
              <w:rPr>
                <w:rFonts w:ascii="Tahoma" w:hAnsi="Tahoma" w:cs="Tahoma"/>
                <w:b/>
                <w:sz w:val="14"/>
                <w:szCs w:val="14"/>
                <w:lang w:eastAsia="pl-PL"/>
              </w:rPr>
            </w:pPr>
            <w:r w:rsidRPr="00B85E61">
              <w:rPr>
                <w:rFonts w:ascii="Tahoma" w:hAnsi="Tahoma" w:cs="Tahoma"/>
                <w:b/>
                <w:sz w:val="14"/>
                <w:szCs w:val="14"/>
                <w:lang w:eastAsia="pl-PL"/>
              </w:rPr>
              <w:t xml:space="preserve">Zadanie </w:t>
            </w:r>
          </w:p>
        </w:tc>
        <w:tc>
          <w:tcPr>
            <w:tcW w:w="8222" w:type="dxa"/>
            <w:vAlign w:val="center"/>
          </w:tcPr>
          <w:p w14:paraId="00674E0A" w14:textId="77777777" w:rsidR="00B53C79" w:rsidRPr="006C3664" w:rsidRDefault="00B53C79" w:rsidP="0001731A">
            <w:pPr>
              <w:suppressAutoHyphens w:val="0"/>
              <w:spacing w:before="80" w:after="120"/>
              <w:rPr>
                <w:rFonts w:ascii="Tahoma" w:hAnsi="Tahoma" w:cs="Tahoma"/>
                <w:b/>
                <w:sz w:val="20"/>
                <w:szCs w:val="20"/>
                <w:lang w:eastAsia="pl-PL"/>
              </w:rPr>
            </w:pPr>
            <w:r w:rsidRPr="006C3664">
              <w:rPr>
                <w:rFonts w:ascii="Tahoma" w:hAnsi="Tahoma" w:cs="Tahoma"/>
                <w:b/>
                <w:sz w:val="20"/>
                <w:szCs w:val="20"/>
                <w:lang w:eastAsia="pl-PL"/>
              </w:rPr>
              <w:t>Opis części</w:t>
            </w:r>
          </w:p>
        </w:tc>
      </w:tr>
      <w:tr w:rsidR="00B53C79" w:rsidRPr="006C3664" w14:paraId="3C06FBF3" w14:textId="77777777" w:rsidTr="009744EF">
        <w:trPr>
          <w:trHeight w:val="1121"/>
        </w:trPr>
        <w:tc>
          <w:tcPr>
            <w:tcW w:w="850" w:type="dxa"/>
            <w:vAlign w:val="center"/>
          </w:tcPr>
          <w:p w14:paraId="145F4128" w14:textId="1C220DBD" w:rsidR="00B53C79" w:rsidRPr="006C3664" w:rsidRDefault="009744EF" w:rsidP="0001731A">
            <w:pPr>
              <w:suppressAutoHyphens w:val="0"/>
              <w:spacing w:before="80" w:after="120"/>
              <w:jc w:val="center"/>
              <w:rPr>
                <w:rFonts w:ascii="Tahoma" w:hAnsi="Tahoma" w:cs="Tahoma"/>
                <w:b/>
                <w:sz w:val="16"/>
                <w:szCs w:val="16"/>
                <w:lang w:eastAsia="pl-PL"/>
              </w:rPr>
            </w:pPr>
            <w:r>
              <w:rPr>
                <w:rFonts w:ascii="Tahoma" w:hAnsi="Tahoma" w:cs="Tahoma"/>
                <w:b/>
                <w:sz w:val="16"/>
                <w:szCs w:val="16"/>
                <w:lang w:eastAsia="pl-PL"/>
              </w:rPr>
              <w:t>1.</w:t>
            </w:r>
          </w:p>
        </w:tc>
        <w:tc>
          <w:tcPr>
            <w:tcW w:w="8222" w:type="dxa"/>
          </w:tcPr>
          <w:p w14:paraId="25535CCC" w14:textId="77777777" w:rsidR="00B53C79" w:rsidRPr="00154D43" w:rsidRDefault="001B265D" w:rsidP="00494DC1">
            <w:pPr>
              <w:suppressAutoHyphens w:val="0"/>
              <w:rPr>
                <w:rFonts w:ascii="Tahoma" w:hAnsi="Tahoma" w:cs="Tahoma"/>
                <w:b/>
                <w:sz w:val="18"/>
                <w:szCs w:val="18"/>
                <w:lang w:eastAsia="pl-PL"/>
              </w:rPr>
            </w:pPr>
            <w:r>
              <w:rPr>
                <w:rFonts w:ascii="Tahoma" w:hAnsi="Tahoma" w:cs="Tahoma"/>
                <w:b/>
                <w:sz w:val="18"/>
                <w:szCs w:val="18"/>
                <w:lang w:eastAsia="pl-PL"/>
              </w:rPr>
              <w:t>Pakiet</w:t>
            </w:r>
            <w:r w:rsidR="00B53C79" w:rsidRPr="00154D43">
              <w:rPr>
                <w:rFonts w:ascii="Tahoma" w:hAnsi="Tahoma" w:cs="Tahoma"/>
                <w:b/>
                <w:sz w:val="18"/>
                <w:szCs w:val="18"/>
                <w:lang w:eastAsia="pl-PL"/>
              </w:rPr>
              <w:t xml:space="preserve">: Różne artykuły spożywcze                                                 </w:t>
            </w:r>
            <w:r w:rsidR="00B53C79">
              <w:rPr>
                <w:rFonts w:ascii="Tahoma" w:hAnsi="Tahoma" w:cs="Tahoma"/>
                <w:b/>
                <w:sz w:val="18"/>
                <w:szCs w:val="18"/>
                <w:lang w:eastAsia="pl-PL"/>
              </w:rPr>
              <w:t xml:space="preserve">  </w:t>
            </w:r>
            <w:r w:rsidR="00B53C79" w:rsidRPr="00154D43">
              <w:rPr>
                <w:rFonts w:ascii="Tahoma" w:hAnsi="Tahoma" w:cs="Tahoma"/>
                <w:b/>
                <w:sz w:val="18"/>
                <w:szCs w:val="18"/>
                <w:lang w:eastAsia="pl-PL"/>
              </w:rPr>
              <w:t xml:space="preserve"> </w:t>
            </w:r>
            <w:r w:rsidR="00B53C79">
              <w:rPr>
                <w:rFonts w:ascii="Tahoma" w:hAnsi="Tahoma" w:cs="Tahoma"/>
                <w:b/>
                <w:sz w:val="18"/>
                <w:szCs w:val="18"/>
                <w:lang w:eastAsia="pl-PL"/>
              </w:rPr>
              <w:t xml:space="preserve">          </w:t>
            </w:r>
            <w:r w:rsidR="00B53C79" w:rsidRPr="00154D43">
              <w:rPr>
                <w:rFonts w:ascii="Tahoma" w:hAnsi="Tahoma" w:cs="Tahoma"/>
                <w:b/>
                <w:sz w:val="18"/>
                <w:szCs w:val="18"/>
                <w:lang w:eastAsia="pl-PL"/>
              </w:rPr>
              <w:t>- CPV 15600000-4</w:t>
            </w:r>
          </w:p>
          <w:p w14:paraId="0A1BB99B" w14:textId="77777777" w:rsidR="00B53C79" w:rsidRPr="00154D43" w:rsidRDefault="00B31F68" w:rsidP="00494DC1">
            <w:pPr>
              <w:suppressAutoHyphens w:val="0"/>
              <w:rPr>
                <w:rFonts w:ascii="Tahoma" w:hAnsi="Tahoma" w:cs="Tahoma"/>
                <w:b/>
                <w:sz w:val="18"/>
                <w:szCs w:val="18"/>
                <w:lang w:eastAsia="pl-PL"/>
              </w:rPr>
            </w:pPr>
            <w:r>
              <w:rPr>
                <w:rFonts w:ascii="Tahoma" w:hAnsi="Tahoma" w:cs="Tahoma"/>
                <w:b/>
                <w:sz w:val="18"/>
                <w:szCs w:val="18"/>
                <w:lang w:eastAsia="pl-PL"/>
              </w:rPr>
              <w:t xml:space="preserve">                                                                                                                       </w:t>
            </w:r>
            <w:r w:rsidR="00B53C79" w:rsidRPr="00154D43">
              <w:rPr>
                <w:rFonts w:ascii="Tahoma" w:hAnsi="Tahoma" w:cs="Tahoma"/>
                <w:b/>
                <w:sz w:val="18"/>
                <w:szCs w:val="18"/>
                <w:lang w:eastAsia="pl-PL"/>
              </w:rPr>
              <w:t xml:space="preserve"> - CPV 15800000-6</w:t>
            </w:r>
          </w:p>
          <w:p w14:paraId="39245D04" w14:textId="77777777" w:rsidR="009744EF" w:rsidRDefault="00B85E61" w:rsidP="0001731A">
            <w:pPr>
              <w:suppressAutoHyphens w:val="0"/>
              <w:spacing w:before="80"/>
              <w:jc w:val="both"/>
              <w:rPr>
                <w:rFonts w:ascii="Tahoma" w:hAnsi="Tahoma" w:cs="Tahoma"/>
                <w:b/>
                <w:sz w:val="18"/>
                <w:szCs w:val="18"/>
                <w:lang w:eastAsia="pl-PL"/>
              </w:rPr>
            </w:pPr>
            <w:r>
              <w:rPr>
                <w:rFonts w:ascii="Tahoma" w:hAnsi="Tahoma" w:cs="Tahoma"/>
                <w:b/>
                <w:sz w:val="18"/>
                <w:szCs w:val="18"/>
                <w:lang w:eastAsia="pl-PL"/>
              </w:rPr>
              <w:t xml:space="preserve">               </w:t>
            </w:r>
          </w:p>
          <w:p w14:paraId="64AC2B53" w14:textId="211A8463" w:rsidR="00B53C79" w:rsidRPr="006C3664" w:rsidRDefault="00B31D33" w:rsidP="001525EB">
            <w:pPr>
              <w:suppressAutoHyphens w:val="0"/>
              <w:spacing w:before="80"/>
              <w:jc w:val="both"/>
              <w:rPr>
                <w:rFonts w:ascii="Tahoma" w:hAnsi="Tahoma" w:cs="Tahoma"/>
                <w:b/>
                <w:sz w:val="18"/>
                <w:szCs w:val="18"/>
                <w:lang w:eastAsia="pl-PL"/>
              </w:rPr>
            </w:pPr>
            <w:r>
              <w:rPr>
                <w:rFonts w:ascii="Tahoma" w:hAnsi="Tahoma" w:cs="Tahoma"/>
                <w:b/>
                <w:sz w:val="18"/>
                <w:szCs w:val="18"/>
                <w:lang w:eastAsia="pl-PL"/>
              </w:rPr>
              <w:t xml:space="preserve">            </w:t>
            </w:r>
            <w:r w:rsidR="009744EF">
              <w:rPr>
                <w:rFonts w:ascii="Tahoma" w:hAnsi="Tahoma" w:cs="Tahoma"/>
                <w:b/>
                <w:sz w:val="18"/>
                <w:szCs w:val="18"/>
                <w:lang w:eastAsia="pl-PL"/>
              </w:rPr>
              <w:t xml:space="preserve"> </w:t>
            </w:r>
            <w:r w:rsidR="00B85E61">
              <w:rPr>
                <w:rFonts w:ascii="Tahoma" w:hAnsi="Tahoma" w:cs="Tahoma"/>
                <w:b/>
                <w:sz w:val="18"/>
                <w:szCs w:val="18"/>
                <w:lang w:eastAsia="pl-PL"/>
              </w:rPr>
              <w:t xml:space="preserve"> </w:t>
            </w:r>
            <w:r w:rsidR="00B53C79" w:rsidRPr="00B31D33">
              <w:rPr>
                <w:rFonts w:ascii="Tahoma" w:hAnsi="Tahoma" w:cs="Tahoma"/>
                <w:b/>
                <w:sz w:val="18"/>
                <w:szCs w:val="18"/>
                <w:lang w:eastAsia="pl-PL"/>
              </w:rPr>
              <w:t xml:space="preserve">- </w:t>
            </w:r>
            <w:r w:rsidR="001525EB" w:rsidRPr="00B31D33">
              <w:rPr>
                <w:rFonts w:ascii="Tahoma" w:hAnsi="Tahoma" w:cs="Tahoma"/>
                <w:b/>
                <w:sz w:val="18"/>
                <w:szCs w:val="18"/>
                <w:lang w:eastAsia="pl-PL"/>
              </w:rPr>
              <w:t>minimum 2 razy w miesiącu</w:t>
            </w:r>
            <w:r w:rsidR="00B53C79" w:rsidRPr="00154D43">
              <w:rPr>
                <w:rFonts w:ascii="Tahoma" w:hAnsi="Tahoma" w:cs="Tahoma"/>
                <w:b/>
                <w:sz w:val="18"/>
                <w:szCs w:val="18"/>
                <w:lang w:eastAsia="pl-PL"/>
              </w:rPr>
              <w:t xml:space="preserve"> we wtorek </w:t>
            </w:r>
            <w:r w:rsidR="00B53C79">
              <w:rPr>
                <w:rFonts w:ascii="Tahoma" w:hAnsi="Tahoma" w:cs="Tahoma"/>
                <w:b/>
                <w:sz w:val="18"/>
                <w:szCs w:val="18"/>
                <w:lang w:eastAsia="pl-PL"/>
              </w:rPr>
              <w:t xml:space="preserve"> i czwartek </w:t>
            </w:r>
            <w:r>
              <w:rPr>
                <w:rFonts w:ascii="Tahoma" w:hAnsi="Tahoma" w:cs="Tahoma"/>
                <w:b/>
                <w:sz w:val="18"/>
                <w:szCs w:val="18"/>
                <w:lang w:eastAsia="pl-PL"/>
              </w:rPr>
              <w:t xml:space="preserve"> w godz. o</w:t>
            </w:r>
            <w:r w:rsidR="00B53C79" w:rsidRPr="00154D43">
              <w:rPr>
                <w:rFonts w:ascii="Tahoma" w:hAnsi="Tahoma" w:cs="Tahoma"/>
                <w:b/>
                <w:sz w:val="18"/>
                <w:szCs w:val="18"/>
                <w:lang w:eastAsia="pl-PL"/>
              </w:rPr>
              <w:t xml:space="preserve">d 08:00 do 11:00                              </w:t>
            </w:r>
          </w:p>
        </w:tc>
      </w:tr>
      <w:tr w:rsidR="00B53C79" w:rsidRPr="006C3664" w14:paraId="55354A63" w14:textId="77777777" w:rsidTr="0001731A">
        <w:tc>
          <w:tcPr>
            <w:tcW w:w="9072" w:type="dxa"/>
            <w:gridSpan w:val="2"/>
            <w:tcBorders>
              <w:left w:val="nil"/>
              <w:right w:val="nil"/>
            </w:tcBorders>
          </w:tcPr>
          <w:p w14:paraId="78AE63BD" w14:textId="77777777" w:rsidR="00B53C79" w:rsidRPr="00B85E61" w:rsidRDefault="00B53C79" w:rsidP="0001731A">
            <w:pPr>
              <w:suppressAutoHyphens w:val="0"/>
              <w:ind w:left="567"/>
              <w:jc w:val="both"/>
              <w:rPr>
                <w:rFonts w:ascii="Tahoma" w:hAnsi="Tahoma" w:cs="Tahoma"/>
                <w:sz w:val="18"/>
                <w:szCs w:val="18"/>
                <w:u w:val="single"/>
                <w:lang w:eastAsia="pl-PL"/>
              </w:rPr>
            </w:pPr>
          </w:p>
        </w:tc>
      </w:tr>
      <w:tr w:rsidR="00B53C79" w:rsidRPr="006C3664" w14:paraId="05095960" w14:textId="77777777" w:rsidTr="0001731A">
        <w:tc>
          <w:tcPr>
            <w:tcW w:w="9072" w:type="dxa"/>
            <w:gridSpan w:val="2"/>
            <w:tcBorders>
              <w:left w:val="nil"/>
              <w:right w:val="nil"/>
            </w:tcBorders>
          </w:tcPr>
          <w:p w14:paraId="78739433" w14:textId="77777777" w:rsidR="00B53C79" w:rsidRPr="006C3664" w:rsidRDefault="00B53C79" w:rsidP="0001731A">
            <w:pPr>
              <w:suppressAutoHyphens w:val="0"/>
              <w:ind w:left="567"/>
              <w:jc w:val="both"/>
              <w:rPr>
                <w:rFonts w:ascii="Tahoma" w:hAnsi="Tahoma" w:cs="Tahoma"/>
                <w:sz w:val="18"/>
                <w:szCs w:val="18"/>
                <w:lang w:eastAsia="pl-PL"/>
              </w:rPr>
            </w:pPr>
          </w:p>
        </w:tc>
      </w:tr>
      <w:tr w:rsidR="00B53C79" w:rsidRPr="006C3664" w14:paraId="14464C3A" w14:textId="77777777" w:rsidTr="0001731A">
        <w:tc>
          <w:tcPr>
            <w:tcW w:w="9072" w:type="dxa"/>
            <w:gridSpan w:val="2"/>
          </w:tcPr>
          <w:p w14:paraId="52B65A44" w14:textId="15943F7C" w:rsidR="00B53C79" w:rsidRPr="006D2DD0" w:rsidRDefault="00B53C79" w:rsidP="00B85E61">
            <w:pPr>
              <w:pStyle w:val="Akapitzlist"/>
              <w:numPr>
                <w:ilvl w:val="0"/>
                <w:numId w:val="22"/>
              </w:numPr>
              <w:spacing w:after="0" w:line="240" w:lineRule="auto"/>
              <w:ind w:left="714" w:hanging="357"/>
              <w:jc w:val="both"/>
              <w:rPr>
                <w:rFonts w:ascii="Tahoma" w:hAnsi="Tahoma" w:cs="Tahoma"/>
                <w:sz w:val="18"/>
                <w:szCs w:val="18"/>
                <w:lang w:eastAsia="pl-PL"/>
              </w:rPr>
            </w:pPr>
            <w:r w:rsidRPr="006D2DD0">
              <w:rPr>
                <w:rFonts w:ascii="Tahoma" w:hAnsi="Tahoma" w:cs="Tahoma"/>
                <w:sz w:val="18"/>
                <w:szCs w:val="18"/>
                <w:lang w:eastAsia="pl-PL"/>
              </w:rPr>
              <w:t xml:space="preserve">Ilość zamówionych produktów, wymienionych  w  </w:t>
            </w:r>
            <w:r w:rsidR="009744EF">
              <w:rPr>
                <w:rFonts w:ascii="Tahoma" w:hAnsi="Tahoma" w:cs="Tahoma"/>
                <w:color w:val="000000"/>
                <w:sz w:val="18"/>
                <w:szCs w:val="18"/>
                <w:lang w:eastAsia="pl-PL"/>
              </w:rPr>
              <w:t>załączniku</w:t>
            </w:r>
            <w:r w:rsidRPr="006D2DD0">
              <w:rPr>
                <w:rFonts w:ascii="Tahoma" w:hAnsi="Tahoma" w:cs="Tahoma"/>
                <w:color w:val="000000"/>
                <w:sz w:val="18"/>
                <w:szCs w:val="18"/>
                <w:lang w:eastAsia="pl-PL"/>
              </w:rPr>
              <w:t xml:space="preserve"> do Formularza oferty </w:t>
            </w:r>
            <w:r w:rsidRPr="006D2DD0">
              <w:rPr>
                <w:rFonts w:ascii="Tahoma" w:hAnsi="Tahoma" w:cs="Tahoma"/>
                <w:sz w:val="18"/>
                <w:szCs w:val="18"/>
                <w:lang w:eastAsia="pl-PL"/>
              </w:rPr>
              <w:t>może ulec</w:t>
            </w:r>
            <w:r>
              <w:rPr>
                <w:rFonts w:ascii="Tahoma" w:hAnsi="Tahoma" w:cs="Tahoma"/>
                <w:sz w:val="18"/>
                <w:szCs w:val="18"/>
                <w:lang w:eastAsia="pl-PL"/>
              </w:rPr>
              <w:t xml:space="preserve"> zmniejszeniu o nie więcej niż 5</w:t>
            </w:r>
            <w:r w:rsidRPr="006D2DD0">
              <w:rPr>
                <w:rFonts w:ascii="Tahoma" w:hAnsi="Tahoma" w:cs="Tahoma"/>
                <w:sz w:val="18"/>
                <w:szCs w:val="18"/>
                <w:lang w:eastAsia="pl-PL"/>
              </w:rPr>
              <w:t xml:space="preserve">0 % </w:t>
            </w:r>
            <w:r w:rsidR="000E1C8C">
              <w:rPr>
                <w:rFonts w:ascii="Tahoma" w:hAnsi="Tahoma" w:cs="Tahoma"/>
                <w:sz w:val="18"/>
                <w:szCs w:val="18"/>
                <w:lang w:eastAsia="pl-PL"/>
              </w:rPr>
              <w:t xml:space="preserve">wartości brutto zawartej umowy </w:t>
            </w:r>
            <w:r w:rsidRPr="006D2DD0">
              <w:rPr>
                <w:rFonts w:ascii="Tahoma" w:hAnsi="Tahoma" w:cs="Tahoma"/>
                <w:sz w:val="18"/>
                <w:szCs w:val="18"/>
                <w:lang w:eastAsia="pl-PL"/>
              </w:rPr>
              <w:t>w wyniku jednostronnego oświadczenia Zamawiającego bez podania przyczyny. (W razie zmniejszenia przez Zamawiającego ilości zamawianych produktów, Wykonawca nie będzie mógł domagać się naprawienia szkody, która została spowodowana tą zmianą i nie stwarza mu podstawy do żądania zmiany warunków umowy, w tym także w zakresie ceny).</w:t>
            </w:r>
          </w:p>
          <w:p w14:paraId="38B1CADB" w14:textId="77777777" w:rsidR="00B53C79" w:rsidRDefault="00B53C79" w:rsidP="00B85E61">
            <w:pPr>
              <w:numPr>
                <w:ilvl w:val="0"/>
                <w:numId w:val="22"/>
              </w:numPr>
              <w:suppressAutoHyphens w:val="0"/>
              <w:ind w:left="714" w:hanging="357"/>
              <w:jc w:val="both"/>
              <w:rPr>
                <w:rFonts w:ascii="Tahoma" w:hAnsi="Tahoma" w:cs="Tahoma"/>
                <w:sz w:val="18"/>
                <w:szCs w:val="18"/>
                <w:lang w:eastAsia="pl-PL"/>
              </w:rPr>
            </w:pPr>
            <w:r w:rsidRPr="00B8413D">
              <w:rPr>
                <w:rFonts w:ascii="Tahoma" w:hAnsi="Tahoma" w:cs="Tahoma"/>
                <w:sz w:val="18"/>
                <w:szCs w:val="18"/>
                <w:lang w:eastAsia="pl-PL"/>
              </w:rPr>
              <w:t>Przedmiot zamówienia został opisany przy pomocy nazw i kodów określonych                                          we Wspólnym Słowniku Zamówień.</w:t>
            </w:r>
          </w:p>
          <w:p w14:paraId="17BFF978" w14:textId="77777777" w:rsidR="00B53C79" w:rsidRDefault="00B53C79" w:rsidP="00FF6522">
            <w:pPr>
              <w:numPr>
                <w:ilvl w:val="0"/>
                <w:numId w:val="22"/>
              </w:numPr>
              <w:suppressAutoHyphens w:val="0"/>
              <w:jc w:val="both"/>
              <w:rPr>
                <w:rFonts w:ascii="Tahoma" w:hAnsi="Tahoma" w:cs="Tahoma"/>
                <w:sz w:val="18"/>
                <w:szCs w:val="18"/>
                <w:lang w:eastAsia="pl-PL"/>
              </w:rPr>
            </w:pPr>
            <w:r w:rsidRPr="00B8413D">
              <w:rPr>
                <w:rFonts w:ascii="Tahoma" w:hAnsi="Tahoma" w:cs="Tahoma"/>
                <w:sz w:val="18"/>
                <w:szCs w:val="18"/>
                <w:lang w:eastAsia="pl-PL"/>
              </w:rPr>
              <w:t>Dostarczane produkty muszą być zapakowane w oryginalne opakowania producenta umożliwiające stwierdzenie terminu przydatności do spożycia oraz zweryfikowanie  ich składu oraz w gramaturze wskazanej w Formularzu oferty wraz z załącznikami.</w:t>
            </w:r>
          </w:p>
          <w:p w14:paraId="3AD23621" w14:textId="77777777" w:rsidR="00B53C79" w:rsidRDefault="00B53C79" w:rsidP="00FF6522">
            <w:pPr>
              <w:numPr>
                <w:ilvl w:val="0"/>
                <w:numId w:val="22"/>
              </w:numPr>
              <w:suppressAutoHyphens w:val="0"/>
              <w:jc w:val="both"/>
              <w:rPr>
                <w:rFonts w:ascii="Tahoma" w:hAnsi="Tahoma" w:cs="Tahoma"/>
                <w:sz w:val="18"/>
                <w:szCs w:val="18"/>
                <w:lang w:eastAsia="pl-PL"/>
              </w:rPr>
            </w:pPr>
            <w:r w:rsidRPr="00B8413D">
              <w:rPr>
                <w:rFonts w:ascii="Tahoma" w:hAnsi="Tahoma" w:cs="Tahoma"/>
                <w:sz w:val="18"/>
                <w:szCs w:val="18"/>
                <w:lang w:eastAsia="pl-PL"/>
              </w:rPr>
              <w:t>Zamawiający każdorazowo określi ilość i rodzaj produktów spożywczych przed dostawą. Zapotrzebowanie na produkty Zamawiający przekazywać będzie z minimum</w:t>
            </w:r>
            <w:r w:rsidRPr="00B8413D">
              <w:rPr>
                <w:rFonts w:ascii="Tahoma" w:hAnsi="Tahoma" w:cs="Tahoma"/>
                <w:b/>
                <w:sz w:val="18"/>
                <w:szCs w:val="18"/>
                <w:lang w:eastAsia="pl-PL"/>
              </w:rPr>
              <w:t xml:space="preserve"> dwudniowym</w:t>
            </w:r>
            <w:r>
              <w:rPr>
                <w:rFonts w:ascii="Tahoma" w:hAnsi="Tahoma" w:cs="Tahoma"/>
                <w:b/>
                <w:sz w:val="18"/>
                <w:szCs w:val="18"/>
                <w:lang w:eastAsia="pl-PL"/>
              </w:rPr>
              <w:t xml:space="preserve"> </w:t>
            </w:r>
            <w:r w:rsidRPr="00B8413D">
              <w:rPr>
                <w:rFonts w:ascii="Tahoma" w:hAnsi="Tahoma" w:cs="Tahoma"/>
                <w:b/>
                <w:sz w:val="18"/>
                <w:szCs w:val="18"/>
                <w:lang w:eastAsia="pl-PL"/>
              </w:rPr>
              <w:t>wyprzedzeniem</w:t>
            </w:r>
            <w:r w:rsidRPr="00B8413D">
              <w:rPr>
                <w:rFonts w:ascii="Tahoma" w:hAnsi="Tahoma" w:cs="Tahoma"/>
                <w:sz w:val="18"/>
                <w:szCs w:val="18"/>
                <w:lang w:eastAsia="pl-PL"/>
              </w:rPr>
              <w:t xml:space="preserve">. Dostawa następować będzie w dni wyznaczone przez Zamawiającego.  </w:t>
            </w:r>
          </w:p>
          <w:p w14:paraId="2D73590B" w14:textId="77777777" w:rsidR="00B53C79" w:rsidRDefault="00B53C79" w:rsidP="00FF6522">
            <w:pPr>
              <w:numPr>
                <w:ilvl w:val="0"/>
                <w:numId w:val="22"/>
              </w:numPr>
              <w:suppressAutoHyphens w:val="0"/>
              <w:jc w:val="both"/>
              <w:rPr>
                <w:rFonts w:ascii="Tahoma" w:hAnsi="Tahoma" w:cs="Tahoma"/>
                <w:sz w:val="18"/>
                <w:szCs w:val="18"/>
                <w:lang w:eastAsia="pl-PL"/>
              </w:rPr>
            </w:pPr>
            <w:r w:rsidRPr="00B8413D">
              <w:rPr>
                <w:rFonts w:ascii="Tahoma" w:hAnsi="Tahoma" w:cs="Tahoma"/>
                <w:b/>
                <w:sz w:val="18"/>
                <w:szCs w:val="18"/>
                <w:u w:val="single"/>
                <w:lang w:eastAsia="pl-PL"/>
              </w:rPr>
              <w:t>W przypadkach, których nie można było przewidzieć wcześniej Zamawiający dopuszcza możliwość zmiany w/w harmonogramu dostaw.</w:t>
            </w:r>
          </w:p>
          <w:p w14:paraId="3D2BD8A8" w14:textId="77777777" w:rsidR="00B53C79" w:rsidRDefault="00B53C79" w:rsidP="00FF6522">
            <w:pPr>
              <w:numPr>
                <w:ilvl w:val="0"/>
                <w:numId w:val="22"/>
              </w:numPr>
              <w:suppressAutoHyphens w:val="0"/>
              <w:jc w:val="both"/>
              <w:rPr>
                <w:rFonts w:ascii="Tahoma" w:hAnsi="Tahoma" w:cs="Tahoma"/>
                <w:sz w:val="18"/>
                <w:szCs w:val="18"/>
                <w:lang w:eastAsia="pl-PL"/>
              </w:rPr>
            </w:pPr>
            <w:r w:rsidRPr="00B8413D">
              <w:rPr>
                <w:rFonts w:ascii="Tahoma" w:hAnsi="Tahoma" w:cs="Tahoma"/>
                <w:sz w:val="18"/>
                <w:szCs w:val="18"/>
                <w:lang w:eastAsia="pl-PL"/>
              </w:rPr>
              <w:t>Sposób przekazywania zamówienia (e-meilem, faxem, pocztą) zostanie uzgodniony z Wykonawcą przed podpisaniem umowy.</w:t>
            </w:r>
          </w:p>
          <w:p w14:paraId="562380D1" w14:textId="77777777" w:rsidR="00B53C79" w:rsidRPr="00B8413D" w:rsidRDefault="00B53C79" w:rsidP="00FF6522">
            <w:pPr>
              <w:numPr>
                <w:ilvl w:val="0"/>
                <w:numId w:val="22"/>
              </w:numPr>
              <w:suppressAutoHyphens w:val="0"/>
              <w:jc w:val="both"/>
              <w:rPr>
                <w:rFonts w:ascii="Tahoma" w:hAnsi="Tahoma" w:cs="Tahoma"/>
                <w:sz w:val="18"/>
                <w:szCs w:val="18"/>
                <w:lang w:eastAsia="pl-PL"/>
              </w:rPr>
            </w:pPr>
            <w:r w:rsidRPr="00B8413D">
              <w:rPr>
                <w:rFonts w:ascii="Tahoma" w:hAnsi="Tahoma" w:cs="Tahoma"/>
                <w:sz w:val="18"/>
                <w:szCs w:val="18"/>
                <w:lang w:eastAsia="pl-PL"/>
              </w:rPr>
              <w:t>Wykonawca zobowiązany jest do:</w:t>
            </w:r>
          </w:p>
          <w:p w14:paraId="2B11BF53" w14:textId="77777777" w:rsidR="00B53C79" w:rsidRPr="006C3664" w:rsidRDefault="00B53C79" w:rsidP="00FF6522">
            <w:pPr>
              <w:numPr>
                <w:ilvl w:val="3"/>
                <w:numId w:val="20"/>
              </w:numPr>
              <w:tabs>
                <w:tab w:val="num" w:pos="720"/>
              </w:tabs>
              <w:suppressAutoHyphens w:val="0"/>
              <w:ind w:left="923" w:hanging="203"/>
              <w:jc w:val="both"/>
              <w:rPr>
                <w:rFonts w:ascii="Tahoma" w:hAnsi="Tahoma" w:cs="Tahoma"/>
                <w:sz w:val="18"/>
                <w:szCs w:val="18"/>
                <w:lang w:eastAsia="pl-PL"/>
              </w:rPr>
            </w:pPr>
            <w:r w:rsidRPr="006C3664">
              <w:rPr>
                <w:rFonts w:ascii="Tahoma" w:hAnsi="Tahoma" w:cs="Tahoma"/>
                <w:sz w:val="18"/>
                <w:szCs w:val="18"/>
                <w:lang w:eastAsia="pl-PL"/>
              </w:rPr>
              <w:t xml:space="preserve">sukcesywnego dostarczania przedmiotu zamówienia w asortymencie i ilości zgodnej ze złożonym zamówieniem przez pracownika – magazyniera, od poniedziałku do piątku w godzinach </w:t>
            </w:r>
            <w:r>
              <w:rPr>
                <w:rFonts w:ascii="Tahoma" w:hAnsi="Tahoma" w:cs="Tahoma"/>
                <w:sz w:val="18"/>
                <w:szCs w:val="18"/>
                <w:lang w:eastAsia="pl-PL"/>
              </w:rPr>
              <w:t>wskazanych w tabeli,</w:t>
            </w:r>
          </w:p>
          <w:p w14:paraId="62E58E1E" w14:textId="77777777" w:rsidR="00B53C79" w:rsidRPr="006C3664" w:rsidRDefault="00B53C79" w:rsidP="00FF6522">
            <w:pPr>
              <w:numPr>
                <w:ilvl w:val="3"/>
                <w:numId w:val="20"/>
              </w:numPr>
              <w:tabs>
                <w:tab w:val="num" w:pos="720"/>
              </w:tabs>
              <w:suppressAutoHyphens w:val="0"/>
              <w:ind w:left="923" w:hanging="203"/>
              <w:jc w:val="both"/>
              <w:rPr>
                <w:rFonts w:ascii="Tahoma" w:hAnsi="Tahoma" w:cs="Tahoma"/>
                <w:sz w:val="18"/>
                <w:szCs w:val="18"/>
                <w:lang w:eastAsia="pl-PL"/>
              </w:rPr>
            </w:pPr>
            <w:r w:rsidRPr="006C3664">
              <w:rPr>
                <w:rFonts w:ascii="Tahoma" w:hAnsi="Tahoma" w:cs="Tahoma"/>
                <w:sz w:val="18"/>
                <w:szCs w:val="18"/>
                <w:lang w:eastAsia="pl-PL"/>
              </w:rPr>
              <w:t>dostarczania towarów do pomieszczeń magazynowych w siedzibie Zamawiającego  – transportem na własny koszt i ryzyko,</w:t>
            </w:r>
          </w:p>
          <w:p w14:paraId="1B8A133B" w14:textId="77777777" w:rsidR="00B53C79" w:rsidRPr="006C3664" w:rsidRDefault="00B53C79" w:rsidP="00FF6522">
            <w:pPr>
              <w:numPr>
                <w:ilvl w:val="3"/>
                <w:numId w:val="20"/>
              </w:numPr>
              <w:tabs>
                <w:tab w:val="num" w:pos="720"/>
              </w:tabs>
              <w:suppressAutoHyphens w:val="0"/>
              <w:ind w:left="923" w:hanging="203"/>
              <w:jc w:val="both"/>
              <w:rPr>
                <w:rFonts w:ascii="Tahoma" w:hAnsi="Tahoma" w:cs="Tahoma"/>
                <w:sz w:val="18"/>
                <w:szCs w:val="18"/>
                <w:lang w:eastAsia="pl-PL"/>
              </w:rPr>
            </w:pPr>
            <w:r w:rsidRPr="006C3664">
              <w:rPr>
                <w:rFonts w:ascii="Tahoma" w:hAnsi="Tahoma" w:cs="Tahoma"/>
                <w:sz w:val="18"/>
                <w:szCs w:val="18"/>
                <w:lang w:eastAsia="pl-PL"/>
              </w:rPr>
              <w:t xml:space="preserve">dokonywania we własnym zakresie wyładunku i wniesienia dostarczonych towarów                           do pomieszczeń magazynowych </w:t>
            </w:r>
            <w:r w:rsidR="00B31F68">
              <w:rPr>
                <w:rFonts w:ascii="Tahoma" w:hAnsi="Tahoma" w:cs="Tahoma"/>
                <w:sz w:val="18"/>
                <w:szCs w:val="18"/>
                <w:lang w:eastAsia="pl-PL"/>
              </w:rPr>
              <w:t>Bursy</w:t>
            </w:r>
            <w:r w:rsidRPr="006C3664">
              <w:rPr>
                <w:rFonts w:ascii="Tahoma" w:hAnsi="Tahoma" w:cs="Tahoma"/>
                <w:sz w:val="18"/>
                <w:szCs w:val="18"/>
                <w:lang w:eastAsia="pl-PL"/>
              </w:rPr>
              <w:t>,</w:t>
            </w:r>
          </w:p>
          <w:p w14:paraId="1B107B5A" w14:textId="77777777" w:rsidR="00B53C79" w:rsidRPr="006C3664" w:rsidRDefault="00B53C79" w:rsidP="00FF6522">
            <w:pPr>
              <w:numPr>
                <w:ilvl w:val="3"/>
                <w:numId w:val="20"/>
              </w:numPr>
              <w:tabs>
                <w:tab w:val="num" w:pos="720"/>
              </w:tabs>
              <w:suppressAutoHyphens w:val="0"/>
              <w:ind w:left="923" w:hanging="203"/>
              <w:jc w:val="both"/>
              <w:rPr>
                <w:rFonts w:ascii="Tahoma" w:hAnsi="Tahoma" w:cs="Tahoma"/>
                <w:sz w:val="18"/>
                <w:szCs w:val="18"/>
                <w:lang w:eastAsia="pl-PL"/>
              </w:rPr>
            </w:pPr>
            <w:r w:rsidRPr="006C3664">
              <w:rPr>
                <w:rFonts w:ascii="Tahoma" w:hAnsi="Tahoma" w:cs="Tahoma"/>
                <w:sz w:val="18"/>
                <w:szCs w:val="18"/>
                <w:lang w:eastAsia="pl-PL"/>
              </w:rPr>
              <w:t>dostarczenia przedmiotu zamówienia w I gatunku, opakowanego i przewożonego w odpowiednich warunkach zgodnie z wymogami HACCP, Zamawiający wymaga aby towary były wysokiej jakości, opisane, dostarczane w nieuszkodzonych opakowaniach (w szczególności: niezerwane etykiety); każdorazowa dostawa będzie przez Zamawiającego sprawdzana pod względem jakościowym                             i ilościowym,</w:t>
            </w:r>
          </w:p>
          <w:p w14:paraId="6258F905" w14:textId="2C4EDDAF" w:rsidR="00B53C79" w:rsidRDefault="00B53C79" w:rsidP="00FF6522">
            <w:pPr>
              <w:numPr>
                <w:ilvl w:val="3"/>
                <w:numId w:val="20"/>
              </w:numPr>
              <w:tabs>
                <w:tab w:val="num" w:pos="720"/>
              </w:tabs>
              <w:suppressAutoHyphens w:val="0"/>
              <w:ind w:left="923" w:hanging="203"/>
              <w:jc w:val="both"/>
              <w:rPr>
                <w:rFonts w:ascii="Tahoma" w:hAnsi="Tahoma" w:cs="Tahoma"/>
                <w:sz w:val="18"/>
                <w:szCs w:val="18"/>
                <w:lang w:eastAsia="pl-PL"/>
              </w:rPr>
            </w:pPr>
            <w:r w:rsidRPr="006C3664">
              <w:rPr>
                <w:rFonts w:ascii="Tahoma" w:hAnsi="Tahoma" w:cs="Tahoma"/>
                <w:sz w:val="18"/>
                <w:szCs w:val="18"/>
                <w:lang w:eastAsia="pl-PL"/>
              </w:rPr>
              <w:t>realizowania dostaw zgodnie z wymogami sanitarnymi określonymi w Ustawie z dnia  25 sierpnia 2006 r. o Bezpieczeństwie żywnośc</w:t>
            </w:r>
            <w:r w:rsidR="00711E03">
              <w:rPr>
                <w:rFonts w:ascii="Tahoma" w:hAnsi="Tahoma" w:cs="Tahoma"/>
                <w:sz w:val="18"/>
                <w:szCs w:val="18"/>
                <w:lang w:eastAsia="pl-PL"/>
              </w:rPr>
              <w:t>i i żywienia, (t.j. Dz. U. z 202</w:t>
            </w:r>
            <w:r w:rsidR="008B1714">
              <w:rPr>
                <w:rFonts w:ascii="Tahoma" w:hAnsi="Tahoma" w:cs="Tahoma"/>
                <w:sz w:val="18"/>
                <w:szCs w:val="18"/>
                <w:lang w:eastAsia="pl-PL"/>
              </w:rPr>
              <w:t>3</w:t>
            </w:r>
            <w:r w:rsidR="00711E03">
              <w:rPr>
                <w:rFonts w:ascii="Tahoma" w:hAnsi="Tahoma" w:cs="Tahoma"/>
                <w:sz w:val="18"/>
                <w:szCs w:val="18"/>
                <w:lang w:eastAsia="pl-PL"/>
              </w:rPr>
              <w:t xml:space="preserve"> </w:t>
            </w:r>
            <w:r w:rsidRPr="006C3664">
              <w:rPr>
                <w:rFonts w:ascii="Tahoma" w:hAnsi="Tahoma" w:cs="Tahoma"/>
                <w:sz w:val="18"/>
                <w:szCs w:val="18"/>
                <w:lang w:eastAsia="pl-PL"/>
              </w:rPr>
              <w:t xml:space="preserve">r.,  poz. </w:t>
            </w:r>
            <w:r w:rsidR="008B1714">
              <w:rPr>
                <w:rFonts w:ascii="Tahoma" w:hAnsi="Tahoma" w:cs="Tahoma"/>
                <w:sz w:val="18"/>
                <w:szCs w:val="18"/>
                <w:lang w:eastAsia="pl-PL"/>
              </w:rPr>
              <w:t>1448</w:t>
            </w:r>
            <w:r w:rsidR="00704806">
              <w:rPr>
                <w:rFonts w:ascii="Tahoma" w:hAnsi="Tahoma" w:cs="Tahoma"/>
                <w:sz w:val="18"/>
                <w:szCs w:val="18"/>
                <w:lang w:eastAsia="pl-PL"/>
              </w:rPr>
              <w:t xml:space="preserve"> ze zm</w:t>
            </w:r>
            <w:r w:rsidRPr="006C3664">
              <w:rPr>
                <w:rFonts w:ascii="Tahoma" w:hAnsi="Tahoma" w:cs="Tahoma"/>
                <w:sz w:val="18"/>
                <w:szCs w:val="18"/>
                <w:lang w:eastAsia="pl-PL"/>
              </w:rPr>
              <w:t>)</w:t>
            </w:r>
          </w:p>
          <w:p w14:paraId="689B590A" w14:textId="1F303457" w:rsidR="001653FB" w:rsidRPr="001653FB" w:rsidRDefault="001653FB" w:rsidP="00FF6522">
            <w:pPr>
              <w:numPr>
                <w:ilvl w:val="3"/>
                <w:numId w:val="20"/>
              </w:numPr>
              <w:tabs>
                <w:tab w:val="num" w:pos="720"/>
              </w:tabs>
              <w:suppressAutoHyphens w:val="0"/>
              <w:ind w:left="923" w:hanging="203"/>
              <w:jc w:val="both"/>
              <w:rPr>
                <w:rFonts w:ascii="Tahoma" w:hAnsi="Tahoma" w:cs="Tahoma"/>
                <w:sz w:val="18"/>
                <w:szCs w:val="18"/>
                <w:lang w:eastAsia="pl-PL"/>
              </w:rPr>
            </w:pPr>
            <w:r w:rsidRPr="001653FB">
              <w:rPr>
                <w:rFonts w:ascii="Tahoma" w:hAnsi="Tahoma" w:cs="Tahoma"/>
                <w:sz w:val="18"/>
                <w:szCs w:val="18"/>
              </w:rPr>
              <w:t xml:space="preserve">spełniać  wymagania  </w:t>
            </w:r>
            <w:r>
              <w:rPr>
                <w:rFonts w:ascii="Tahoma" w:hAnsi="Tahoma" w:cs="Tahoma"/>
                <w:sz w:val="18"/>
                <w:szCs w:val="18"/>
              </w:rPr>
              <w:t>rozporządzenia Ministra Zdrowia</w:t>
            </w:r>
            <w:r w:rsidRPr="001653FB">
              <w:rPr>
                <w:rFonts w:ascii="Tahoma" w:hAnsi="Tahoma" w:cs="Tahoma"/>
                <w:sz w:val="18"/>
                <w:szCs w:val="18"/>
              </w:rPr>
              <w:t xml:space="preserve"> z dnia 26 lipca 2016 r. w sprawie grup środków spożywczych przeznaczonych do sprzedaży dzieciom i młodzieży w jednostkach systemu oświaty oraz wymagań, jakie muszą spełniać środki spożywcze stosowane w ramach żywienia zbiorowego dzieci i młodzieży w tych jednostkach</w:t>
            </w:r>
          </w:p>
          <w:p w14:paraId="0A56200B" w14:textId="77777777" w:rsidR="00B53C79" w:rsidRPr="006C3664" w:rsidRDefault="00B53C79" w:rsidP="0001731A">
            <w:pPr>
              <w:suppressAutoHyphens w:val="0"/>
              <w:jc w:val="both"/>
              <w:rPr>
                <w:rFonts w:ascii="Tahoma" w:hAnsi="Tahoma" w:cs="Tahoma"/>
                <w:b/>
                <w:sz w:val="18"/>
                <w:szCs w:val="18"/>
                <w:lang w:eastAsia="pl-PL"/>
              </w:rPr>
            </w:pPr>
            <w:r w:rsidRPr="006C3664">
              <w:rPr>
                <w:rFonts w:ascii="Tahoma" w:hAnsi="Tahoma" w:cs="Tahoma"/>
                <w:b/>
                <w:sz w:val="18"/>
                <w:szCs w:val="18"/>
                <w:lang w:eastAsia="pl-PL"/>
              </w:rPr>
              <w:t>UWAGA!</w:t>
            </w:r>
          </w:p>
          <w:p w14:paraId="2517F6B4" w14:textId="77777777" w:rsidR="00B53C79" w:rsidRPr="006C3664" w:rsidRDefault="00B53C79" w:rsidP="00FF6522">
            <w:pPr>
              <w:numPr>
                <w:ilvl w:val="0"/>
                <w:numId w:val="21"/>
              </w:numPr>
              <w:suppressAutoHyphens w:val="0"/>
              <w:jc w:val="both"/>
              <w:rPr>
                <w:rFonts w:ascii="Tahoma" w:hAnsi="Tahoma" w:cs="Tahoma"/>
                <w:sz w:val="18"/>
                <w:szCs w:val="18"/>
                <w:lang w:eastAsia="pl-PL"/>
              </w:rPr>
            </w:pPr>
            <w:r w:rsidRPr="006C3664">
              <w:rPr>
                <w:rFonts w:ascii="Tahoma" w:hAnsi="Tahoma" w:cs="Tahoma"/>
                <w:sz w:val="18"/>
                <w:szCs w:val="18"/>
                <w:lang w:eastAsia="pl-PL"/>
              </w:rPr>
              <w:t>W przypadku nie zapewnienia ciągłości dostaw lub niezrealizowania dostawy w wymaganym terminie Zamawiający zastrzega sobie możliwość zlecenia  dostawy innemu Wykonawcy na koszt Wykonawcy</w:t>
            </w:r>
            <w:r w:rsidR="00711E03">
              <w:rPr>
                <w:rFonts w:ascii="Tahoma" w:hAnsi="Tahoma" w:cs="Tahoma"/>
                <w:sz w:val="18"/>
                <w:szCs w:val="18"/>
                <w:lang w:eastAsia="pl-PL"/>
              </w:rPr>
              <w:t xml:space="preserve"> </w:t>
            </w:r>
            <w:r w:rsidRPr="006C3664">
              <w:rPr>
                <w:rFonts w:ascii="Tahoma" w:hAnsi="Tahoma" w:cs="Tahoma"/>
                <w:sz w:val="18"/>
                <w:szCs w:val="18"/>
                <w:lang w:eastAsia="pl-PL"/>
              </w:rPr>
              <w:t xml:space="preserve"> z którym zawarto umowę.</w:t>
            </w:r>
          </w:p>
          <w:p w14:paraId="23600D6A" w14:textId="4633D2FE" w:rsidR="00B53C79" w:rsidRDefault="00B53C79" w:rsidP="00FF6522">
            <w:pPr>
              <w:numPr>
                <w:ilvl w:val="0"/>
                <w:numId w:val="21"/>
              </w:numPr>
              <w:suppressAutoHyphens w:val="0"/>
              <w:jc w:val="both"/>
              <w:rPr>
                <w:rFonts w:ascii="Tahoma" w:hAnsi="Tahoma" w:cs="Tahoma"/>
                <w:sz w:val="18"/>
                <w:szCs w:val="18"/>
                <w:lang w:eastAsia="pl-PL"/>
              </w:rPr>
            </w:pPr>
            <w:r w:rsidRPr="006C3664">
              <w:rPr>
                <w:rFonts w:ascii="Tahoma" w:hAnsi="Tahoma" w:cs="Tahoma"/>
                <w:sz w:val="18"/>
                <w:szCs w:val="18"/>
                <w:lang w:eastAsia="pl-PL"/>
              </w:rPr>
              <w:t>W przypadku dostarczenia produktów spożywczych w opakowaniach uszkodzonych (np. wgniecione  podarte kartony), bądź niezgodnych  z formularzem oferty, Wykonawca jest zobowiązany do wymiany niezgodnych lub uszkodzonych produktów niezwłocznie.</w:t>
            </w:r>
          </w:p>
          <w:p w14:paraId="4D323D8E" w14:textId="37F6A3A4" w:rsidR="001653FB" w:rsidRPr="006C3664" w:rsidRDefault="001653FB" w:rsidP="00FF6522">
            <w:pPr>
              <w:numPr>
                <w:ilvl w:val="0"/>
                <w:numId w:val="21"/>
              </w:numPr>
              <w:suppressAutoHyphens w:val="0"/>
              <w:jc w:val="both"/>
              <w:rPr>
                <w:rFonts w:ascii="Tahoma" w:hAnsi="Tahoma" w:cs="Tahoma"/>
                <w:sz w:val="18"/>
                <w:szCs w:val="18"/>
                <w:lang w:eastAsia="pl-PL"/>
              </w:rPr>
            </w:pPr>
            <w:r>
              <w:rPr>
                <w:rFonts w:ascii="Tahoma" w:hAnsi="Tahoma" w:cs="Tahoma"/>
                <w:sz w:val="18"/>
                <w:szCs w:val="18"/>
                <w:lang w:eastAsia="pl-PL"/>
              </w:rPr>
              <w:t>W przypadku  dostarczenia  produktów innych  niż  zaproponował  Wykonawca  jako równoważnych lub nie będą  one spełniać wymagań  jakościowych   w trakcie procesu  technologicznego  Wykonawca będzie zobowiązany do  ich natychmiastowej  wymiany.</w:t>
            </w:r>
          </w:p>
          <w:p w14:paraId="36EF73ED" w14:textId="77777777" w:rsidR="00B53C79" w:rsidRPr="006C3664" w:rsidRDefault="00B53C79" w:rsidP="00FF6522">
            <w:pPr>
              <w:numPr>
                <w:ilvl w:val="0"/>
                <w:numId w:val="21"/>
              </w:numPr>
              <w:suppressAutoHyphens w:val="0"/>
              <w:jc w:val="both"/>
              <w:rPr>
                <w:rFonts w:ascii="Tahoma" w:hAnsi="Tahoma" w:cs="Tahoma"/>
                <w:sz w:val="18"/>
                <w:szCs w:val="18"/>
                <w:lang w:eastAsia="pl-PL"/>
              </w:rPr>
            </w:pPr>
            <w:r w:rsidRPr="006C3664">
              <w:rPr>
                <w:rFonts w:ascii="Tahoma" w:hAnsi="Tahoma" w:cs="Tahoma"/>
                <w:sz w:val="18"/>
                <w:szCs w:val="18"/>
                <w:lang w:eastAsia="pl-PL"/>
              </w:rPr>
              <w:lastRenderedPageBreak/>
              <w:t>W terminie  2 dni  od dnia  zwrotu Wykonawcy uszkodzonych produktów spożywczych Zamawiającemu przysługuje reklamacja z tytułu nie dostarczonych produktów spożywczych. Reklamacja zgłaszana  jest w formie pisemnej pod rygorem nieważności.</w:t>
            </w:r>
          </w:p>
          <w:p w14:paraId="5CA788D4" w14:textId="0C6C253A" w:rsidR="0001731A" w:rsidRPr="001653FB" w:rsidRDefault="00B53C79" w:rsidP="001653FB">
            <w:pPr>
              <w:numPr>
                <w:ilvl w:val="0"/>
                <w:numId w:val="21"/>
              </w:numPr>
              <w:suppressAutoHyphens w:val="0"/>
              <w:jc w:val="both"/>
              <w:rPr>
                <w:rFonts w:ascii="Tahoma" w:hAnsi="Tahoma" w:cs="Tahoma"/>
                <w:sz w:val="18"/>
                <w:szCs w:val="18"/>
                <w:lang w:eastAsia="pl-PL"/>
              </w:rPr>
            </w:pPr>
            <w:r w:rsidRPr="006C3664">
              <w:rPr>
                <w:rFonts w:ascii="Tahoma" w:hAnsi="Tahoma" w:cs="Tahoma"/>
                <w:sz w:val="18"/>
                <w:szCs w:val="18"/>
                <w:lang w:eastAsia="pl-PL"/>
              </w:rPr>
              <w:t>Wykonawca po otrzymaniu reklamacji zobowiązany jest do usunięcia wad w ciągu  24 godzin od chwili zawiadomienia.</w:t>
            </w:r>
          </w:p>
          <w:p w14:paraId="66AEEED2" w14:textId="77777777" w:rsidR="009744EF" w:rsidRPr="006C3664" w:rsidRDefault="009744EF" w:rsidP="0001731A">
            <w:pPr>
              <w:suppressAutoHyphens w:val="0"/>
              <w:ind w:left="720"/>
              <w:jc w:val="both"/>
              <w:rPr>
                <w:rFonts w:ascii="Tahoma" w:hAnsi="Tahoma" w:cs="Tahoma"/>
                <w:sz w:val="18"/>
                <w:szCs w:val="18"/>
                <w:lang w:eastAsia="pl-PL"/>
              </w:rPr>
            </w:pPr>
          </w:p>
          <w:p w14:paraId="22391A7D" w14:textId="77777777" w:rsidR="0001731A" w:rsidRPr="00197B02" w:rsidRDefault="0001731A" w:rsidP="0001731A">
            <w:pPr>
              <w:suppressAutoHyphens w:val="0"/>
              <w:jc w:val="both"/>
              <w:rPr>
                <w:rFonts w:ascii="Tahoma" w:hAnsi="Tahoma" w:cs="Tahoma"/>
                <w:b/>
                <w:sz w:val="18"/>
                <w:szCs w:val="18"/>
                <w:lang w:eastAsia="pl-PL"/>
              </w:rPr>
            </w:pPr>
            <w:r w:rsidRPr="00197B02">
              <w:rPr>
                <w:rFonts w:ascii="Tahoma" w:hAnsi="Tahoma" w:cs="Tahoma"/>
                <w:b/>
                <w:sz w:val="18"/>
                <w:szCs w:val="18"/>
                <w:lang w:eastAsia="pl-PL"/>
              </w:rPr>
              <w:t>Informacje dodatkowe:</w:t>
            </w:r>
          </w:p>
          <w:p w14:paraId="03B9EF5A" w14:textId="10945334" w:rsidR="0001731A" w:rsidRPr="00197B02" w:rsidRDefault="0001731A" w:rsidP="0001731A">
            <w:pPr>
              <w:suppressAutoHyphens w:val="0"/>
              <w:ind w:right="19"/>
              <w:jc w:val="both"/>
              <w:rPr>
                <w:rFonts w:ascii="Tahoma" w:hAnsi="Tahoma" w:cs="Tahoma"/>
                <w:sz w:val="18"/>
                <w:szCs w:val="18"/>
                <w:lang w:eastAsia="pl-PL"/>
              </w:rPr>
            </w:pPr>
            <w:r>
              <w:rPr>
                <w:rFonts w:ascii="Tahoma" w:hAnsi="Tahoma" w:cs="Tahoma"/>
                <w:sz w:val="18"/>
                <w:szCs w:val="18"/>
                <w:lang w:eastAsia="pl-PL"/>
              </w:rPr>
              <w:t xml:space="preserve">            </w:t>
            </w:r>
            <w:r w:rsidRPr="00197B02">
              <w:rPr>
                <w:rFonts w:ascii="Tahoma" w:hAnsi="Tahoma" w:cs="Tahoma"/>
                <w:sz w:val="18"/>
                <w:szCs w:val="18"/>
                <w:lang w:eastAsia="pl-PL"/>
              </w:rPr>
              <w:t xml:space="preserve">Jeśli w dokumentach składających się na opis przedmiotu zamówienia, wskazana jest nazwa handlowa </w:t>
            </w:r>
            <w:r>
              <w:rPr>
                <w:rFonts w:ascii="Tahoma" w:hAnsi="Tahoma" w:cs="Tahoma"/>
                <w:sz w:val="18"/>
                <w:szCs w:val="18"/>
                <w:lang w:eastAsia="pl-PL"/>
              </w:rPr>
              <w:t xml:space="preserve"> </w:t>
            </w:r>
            <w:r w:rsidRPr="00197B02">
              <w:rPr>
                <w:rFonts w:ascii="Tahoma" w:hAnsi="Tahoma" w:cs="Tahoma"/>
                <w:sz w:val="18"/>
                <w:szCs w:val="18"/>
                <w:lang w:eastAsia="pl-PL"/>
              </w:rPr>
              <w:t>firmy, towaru lub produktu (marka, znak towarowy, producent, dostawca) zamawiający - w odniesieniu</w:t>
            </w:r>
            <w:r>
              <w:rPr>
                <w:rFonts w:ascii="Tahoma" w:hAnsi="Tahoma" w:cs="Tahoma"/>
                <w:sz w:val="18"/>
                <w:szCs w:val="18"/>
                <w:lang w:eastAsia="pl-PL"/>
              </w:rPr>
              <w:t xml:space="preserve">                      </w:t>
            </w:r>
            <w:r w:rsidRPr="00197B02">
              <w:rPr>
                <w:rFonts w:ascii="Tahoma" w:hAnsi="Tahoma" w:cs="Tahoma"/>
                <w:sz w:val="18"/>
                <w:szCs w:val="18"/>
                <w:lang w:eastAsia="pl-PL"/>
              </w:rPr>
              <w:t xml:space="preserve"> do wskazanych wprost parametrów, czy danych, identyfikujących pośrednio lub bezpośrednio towar bądź produkt - dopuszcza </w:t>
            </w:r>
            <w:r w:rsidR="00CF58FC">
              <w:rPr>
                <w:rFonts w:ascii="Tahoma" w:hAnsi="Tahoma" w:cs="Tahoma"/>
                <w:sz w:val="18"/>
                <w:szCs w:val="18"/>
                <w:lang w:eastAsia="pl-PL"/>
              </w:rPr>
              <w:t xml:space="preserve">rozwiązania równoważne zgodne  </w:t>
            </w:r>
            <w:r w:rsidRPr="00197B02">
              <w:rPr>
                <w:rFonts w:ascii="Tahoma" w:hAnsi="Tahoma" w:cs="Tahoma"/>
                <w:sz w:val="18"/>
                <w:szCs w:val="18"/>
                <w:lang w:eastAsia="pl-PL"/>
              </w:rPr>
              <w:t xml:space="preserve">i parametrami zawartymi w w/w dokumentacji. Jako rozwiązania równoważne, należy rozumieć rozwiązania charakteryzujące się parametrami nie gorszymi </w:t>
            </w:r>
            <w:r w:rsidR="001653FB">
              <w:rPr>
                <w:rFonts w:ascii="Tahoma" w:hAnsi="Tahoma" w:cs="Tahoma"/>
                <w:sz w:val="18"/>
                <w:szCs w:val="18"/>
                <w:lang w:eastAsia="pl-PL"/>
              </w:rPr>
              <w:t xml:space="preserve">                   </w:t>
            </w:r>
            <w:r w:rsidRPr="00197B02">
              <w:rPr>
                <w:rFonts w:ascii="Tahoma" w:hAnsi="Tahoma" w:cs="Tahoma"/>
                <w:sz w:val="18"/>
                <w:szCs w:val="18"/>
                <w:lang w:eastAsia="pl-PL"/>
              </w:rPr>
              <w:t>od wymaganych, a znajdujących się w dokumentacji.</w:t>
            </w:r>
          </w:p>
          <w:p w14:paraId="0F1FFD2E" w14:textId="0AC6BBBE" w:rsidR="0001731A" w:rsidRPr="00197B02" w:rsidRDefault="0001731A" w:rsidP="0001731A">
            <w:pPr>
              <w:suppressAutoHyphens w:val="0"/>
              <w:ind w:right="19"/>
              <w:jc w:val="both"/>
              <w:rPr>
                <w:rFonts w:ascii="Tahoma" w:hAnsi="Tahoma" w:cs="Tahoma"/>
                <w:sz w:val="18"/>
                <w:szCs w:val="18"/>
                <w:lang w:eastAsia="pl-PL"/>
              </w:rPr>
            </w:pPr>
            <w:r w:rsidRPr="00197B02">
              <w:rPr>
                <w:rFonts w:ascii="Tahoma" w:hAnsi="Tahoma" w:cs="Tahoma"/>
                <w:sz w:val="18"/>
                <w:szCs w:val="18"/>
                <w:lang w:eastAsia="pl-PL"/>
              </w:rPr>
              <w:t>Jeżeli zamawiający dopu</w:t>
            </w:r>
            <w:r w:rsidR="001653FB">
              <w:rPr>
                <w:rFonts w:ascii="Tahoma" w:hAnsi="Tahoma" w:cs="Tahoma"/>
                <w:sz w:val="18"/>
                <w:szCs w:val="18"/>
                <w:lang w:eastAsia="pl-PL"/>
              </w:rPr>
              <w:t xml:space="preserve">szcza rozwiązania równoważne </w:t>
            </w:r>
            <w:r w:rsidRPr="00197B02">
              <w:rPr>
                <w:rFonts w:ascii="Tahoma" w:hAnsi="Tahoma" w:cs="Tahoma"/>
                <w:sz w:val="18"/>
                <w:szCs w:val="18"/>
                <w:lang w:eastAsia="pl-PL"/>
              </w:rPr>
              <w:t xml:space="preserve"> w dokumentacji, ale nie podaje minimalnych parametrów, które by tę równoważność potwierdzały – wykonawca obowiązany jest zaoferować produkt </w:t>
            </w:r>
            <w:r>
              <w:rPr>
                <w:rFonts w:ascii="Tahoma" w:hAnsi="Tahoma" w:cs="Tahoma"/>
                <w:sz w:val="18"/>
                <w:szCs w:val="18"/>
                <w:lang w:eastAsia="pl-PL"/>
              </w:rPr>
              <w:t xml:space="preserve"> </w:t>
            </w:r>
            <w:r w:rsidRPr="00197B02">
              <w:rPr>
                <w:rFonts w:ascii="Tahoma" w:hAnsi="Tahoma" w:cs="Tahoma"/>
                <w:sz w:val="18"/>
                <w:szCs w:val="18"/>
                <w:lang w:eastAsia="pl-PL"/>
              </w:rPr>
              <w:t xml:space="preserve">o właściwościach zbliżonych, nadający się funkcjonalnie do zapotrzebowanego zastosowania (arg. na podstawie sentencji wyroku Krajowej Izby Odwoławczej z dnia 14 października 2013 r. [sygn. akt: KIO 2315/13]). </w:t>
            </w:r>
          </w:p>
          <w:p w14:paraId="59408B00" w14:textId="2E893DA5" w:rsidR="0001731A" w:rsidRDefault="0001731A" w:rsidP="0001731A">
            <w:pPr>
              <w:suppressAutoHyphens w:val="0"/>
              <w:ind w:right="19"/>
              <w:jc w:val="both"/>
              <w:rPr>
                <w:rFonts w:ascii="Tahoma" w:hAnsi="Tahoma" w:cs="Tahoma"/>
                <w:sz w:val="18"/>
                <w:szCs w:val="18"/>
                <w:lang w:eastAsia="pl-PL"/>
              </w:rPr>
            </w:pPr>
            <w:r w:rsidRPr="00197B02">
              <w:rPr>
                <w:rFonts w:ascii="Tahoma" w:hAnsi="Tahoma" w:cs="Tahoma"/>
                <w:sz w:val="18"/>
                <w:szCs w:val="18"/>
                <w:lang w:eastAsia="pl-PL"/>
              </w:rPr>
              <w:t xml:space="preserve">Zgodnie z art. </w:t>
            </w:r>
            <w:r>
              <w:rPr>
                <w:rFonts w:ascii="Tahoma" w:hAnsi="Tahoma" w:cs="Tahoma"/>
                <w:sz w:val="18"/>
                <w:szCs w:val="18"/>
                <w:lang w:eastAsia="pl-PL"/>
              </w:rPr>
              <w:t>99</w:t>
            </w:r>
            <w:r w:rsidRPr="00197B02">
              <w:rPr>
                <w:rFonts w:ascii="Tahoma" w:hAnsi="Tahoma" w:cs="Tahoma"/>
                <w:sz w:val="18"/>
                <w:szCs w:val="18"/>
                <w:lang w:eastAsia="pl-PL"/>
              </w:rPr>
              <w:t xml:space="preserve"> ust. 5 ustawy Prawo zamówień publicznych, wykonawca, który powołuje się                       </w:t>
            </w:r>
            <w:r>
              <w:rPr>
                <w:rFonts w:ascii="Tahoma" w:hAnsi="Tahoma" w:cs="Tahoma"/>
                <w:sz w:val="18"/>
                <w:szCs w:val="18"/>
                <w:lang w:eastAsia="pl-PL"/>
              </w:rPr>
              <w:t xml:space="preserve">                    </w:t>
            </w:r>
            <w:r w:rsidRPr="00197B02">
              <w:rPr>
                <w:rFonts w:ascii="Tahoma" w:hAnsi="Tahoma" w:cs="Tahoma"/>
                <w:sz w:val="18"/>
                <w:szCs w:val="18"/>
                <w:lang w:eastAsia="pl-PL"/>
              </w:rPr>
              <w:t xml:space="preserve">na rozwiązania równoważne, jest obowiązany wykazać, że oferowane przez niego dostawy spełniają wymagania określone przez zamawiającego. Nazwą własną jest nazwa, pod którą oznaczany przez nią przedmiot występuje (lub występowałby) zarówno w Polsce, jak i w innych krajach. </w:t>
            </w:r>
          </w:p>
          <w:p w14:paraId="620EA447" w14:textId="2FD65260" w:rsidR="001653FB" w:rsidRDefault="001653FB" w:rsidP="0001731A">
            <w:pPr>
              <w:suppressAutoHyphens w:val="0"/>
              <w:ind w:right="19"/>
              <w:jc w:val="both"/>
              <w:rPr>
                <w:rFonts w:ascii="Tahoma" w:hAnsi="Tahoma" w:cs="Tahoma"/>
                <w:sz w:val="18"/>
                <w:szCs w:val="18"/>
                <w:lang w:eastAsia="pl-PL"/>
              </w:rPr>
            </w:pPr>
            <w:r>
              <w:rPr>
                <w:rFonts w:ascii="Tahoma" w:hAnsi="Tahoma" w:cs="Tahoma"/>
                <w:sz w:val="18"/>
                <w:szCs w:val="18"/>
                <w:lang w:eastAsia="pl-PL"/>
              </w:rPr>
              <w:t>Tam gdzie Zamawiający określił w opisie przedmiotu zamówienia, wymagane  parametr</w:t>
            </w:r>
            <w:r w:rsidR="00DD084C">
              <w:rPr>
                <w:rFonts w:ascii="Tahoma" w:hAnsi="Tahoma" w:cs="Tahoma"/>
                <w:sz w:val="18"/>
                <w:szCs w:val="18"/>
                <w:lang w:eastAsia="pl-PL"/>
              </w:rPr>
              <w:t>y, Wykonawca będzie  je musiał u</w:t>
            </w:r>
            <w:r>
              <w:rPr>
                <w:rFonts w:ascii="Tahoma" w:hAnsi="Tahoma" w:cs="Tahoma"/>
                <w:sz w:val="18"/>
                <w:szCs w:val="18"/>
                <w:lang w:eastAsia="pl-PL"/>
              </w:rPr>
              <w:t>dowodnić</w:t>
            </w:r>
          </w:p>
          <w:p w14:paraId="1C216F2C" w14:textId="77777777" w:rsidR="0001731A" w:rsidRDefault="0001731A" w:rsidP="0001731A">
            <w:pPr>
              <w:suppressAutoHyphens w:val="0"/>
              <w:ind w:right="19"/>
              <w:jc w:val="both"/>
              <w:rPr>
                <w:rFonts w:ascii="Tahoma" w:hAnsi="Tahoma" w:cs="Tahoma"/>
                <w:sz w:val="18"/>
                <w:szCs w:val="18"/>
                <w:lang w:eastAsia="pl-PL"/>
              </w:rPr>
            </w:pPr>
          </w:p>
          <w:p w14:paraId="49B29B3D" w14:textId="77777777" w:rsidR="00B53C79" w:rsidRPr="006C3664" w:rsidRDefault="0001731A" w:rsidP="0001731A">
            <w:pPr>
              <w:suppressAutoHyphens w:val="0"/>
              <w:jc w:val="both"/>
              <w:rPr>
                <w:rFonts w:ascii="Tahoma" w:hAnsi="Tahoma" w:cs="Tahoma"/>
                <w:sz w:val="18"/>
                <w:szCs w:val="18"/>
                <w:lang w:eastAsia="pl-PL"/>
              </w:rPr>
            </w:pPr>
            <w:r w:rsidRPr="00A34979">
              <w:rPr>
                <w:rFonts w:ascii="Tahoma" w:hAnsi="Tahoma" w:cs="Tahoma"/>
                <w:b/>
                <w:sz w:val="18"/>
                <w:szCs w:val="18"/>
                <w:lang w:eastAsia="pl-PL"/>
              </w:rPr>
              <w:t>Zamawiający dopuszcza składanie ofert równoważnych</w:t>
            </w:r>
            <w:r w:rsidRPr="00A34979">
              <w:rPr>
                <w:rFonts w:ascii="Tahoma" w:hAnsi="Tahoma" w:cs="Tahoma"/>
                <w:sz w:val="18"/>
                <w:szCs w:val="18"/>
                <w:lang w:eastAsia="pl-PL"/>
              </w:rPr>
              <w:t>.</w:t>
            </w:r>
          </w:p>
          <w:p w14:paraId="63FA4C19" w14:textId="77777777" w:rsidR="00B53C79" w:rsidRPr="006C3664" w:rsidRDefault="00B53C79" w:rsidP="0001731A">
            <w:pPr>
              <w:suppressAutoHyphens w:val="0"/>
              <w:spacing w:after="120"/>
              <w:jc w:val="both"/>
              <w:rPr>
                <w:rFonts w:ascii="Tahoma" w:hAnsi="Tahoma" w:cs="Tahoma"/>
                <w:sz w:val="18"/>
                <w:szCs w:val="18"/>
                <w:lang w:eastAsia="pl-PL"/>
              </w:rPr>
            </w:pPr>
          </w:p>
        </w:tc>
      </w:tr>
    </w:tbl>
    <w:p w14:paraId="25A4FA2B" w14:textId="63702A6F" w:rsidR="00AA458F" w:rsidRPr="00B85E61" w:rsidRDefault="00AA458F" w:rsidP="00B85E61">
      <w:pPr>
        <w:pStyle w:val="Akapitzlist"/>
        <w:numPr>
          <w:ilvl w:val="1"/>
          <w:numId w:val="51"/>
        </w:numPr>
        <w:spacing w:before="120" w:after="60"/>
        <w:jc w:val="both"/>
        <w:outlineLvl w:val="1"/>
        <w:rPr>
          <w:rFonts w:ascii="Tahoma" w:hAnsi="Tahoma"/>
          <w:bCs/>
          <w:iCs/>
          <w:color w:val="FF0000"/>
          <w:sz w:val="18"/>
          <w:szCs w:val="18"/>
        </w:rPr>
      </w:pPr>
      <w:r w:rsidRPr="00B85E61">
        <w:rPr>
          <w:rFonts w:ascii="Tahoma" w:hAnsi="Tahoma"/>
          <w:bCs/>
          <w:iCs/>
          <w:sz w:val="18"/>
          <w:szCs w:val="18"/>
        </w:rPr>
        <w:lastRenderedPageBreak/>
        <w:t>Zamawiający</w:t>
      </w:r>
      <w:r w:rsidR="009744EF">
        <w:rPr>
          <w:rFonts w:ascii="Tahoma" w:hAnsi="Tahoma"/>
          <w:bCs/>
          <w:iCs/>
          <w:sz w:val="18"/>
          <w:szCs w:val="18"/>
        </w:rPr>
        <w:t xml:space="preserve"> nie  dopuszcza składania</w:t>
      </w:r>
      <w:r w:rsidRPr="00B85E61">
        <w:rPr>
          <w:rFonts w:ascii="Tahoma" w:hAnsi="Tahoma"/>
          <w:bCs/>
          <w:iCs/>
          <w:sz w:val="18"/>
          <w:szCs w:val="18"/>
        </w:rPr>
        <w:t xml:space="preserve"> ofert częściowych. Oferty nie zawierające pełnego zakresu </w:t>
      </w:r>
      <w:r w:rsidRPr="00B85E61">
        <w:rPr>
          <w:rFonts w:ascii="Tahoma" w:hAnsi="Tahoma"/>
          <w:bCs/>
          <w:iCs/>
          <w:color w:val="000000"/>
          <w:sz w:val="18"/>
          <w:szCs w:val="18"/>
        </w:rPr>
        <w:t>przedmiotu zamówienia zostaną odrzucone</w:t>
      </w:r>
      <w:r w:rsidRPr="00B85E61">
        <w:rPr>
          <w:rFonts w:ascii="Tahoma" w:hAnsi="Tahoma"/>
          <w:bCs/>
          <w:iCs/>
          <w:color w:val="000000" w:themeColor="text1"/>
          <w:sz w:val="18"/>
          <w:szCs w:val="18"/>
        </w:rPr>
        <w:t>.</w:t>
      </w:r>
    </w:p>
    <w:p w14:paraId="451E1345" w14:textId="365D4825" w:rsidR="00AA458F" w:rsidRPr="00B8413D" w:rsidRDefault="00B85E61" w:rsidP="00B85E61">
      <w:pPr>
        <w:pStyle w:val="Akapitzlist"/>
        <w:numPr>
          <w:ilvl w:val="1"/>
          <w:numId w:val="51"/>
        </w:numPr>
        <w:tabs>
          <w:tab w:val="num" w:pos="993"/>
        </w:tabs>
        <w:spacing w:before="120" w:after="60"/>
        <w:jc w:val="both"/>
        <w:outlineLvl w:val="1"/>
        <w:rPr>
          <w:rFonts w:ascii="Tahoma" w:hAnsi="Tahoma"/>
          <w:bCs/>
          <w:iCs/>
          <w:color w:val="FF0000"/>
          <w:sz w:val="18"/>
          <w:szCs w:val="18"/>
        </w:rPr>
      </w:pPr>
      <w:r>
        <w:rPr>
          <w:rFonts w:ascii="Tahoma" w:hAnsi="Tahoma"/>
          <w:bCs/>
          <w:iCs/>
          <w:sz w:val="18"/>
          <w:szCs w:val="18"/>
        </w:rPr>
        <w:t xml:space="preserve">    </w:t>
      </w:r>
      <w:r w:rsidR="00AA458F" w:rsidRPr="00B8413D">
        <w:rPr>
          <w:rFonts w:ascii="Tahoma" w:hAnsi="Tahoma"/>
          <w:bCs/>
          <w:iCs/>
          <w:sz w:val="18"/>
          <w:szCs w:val="18"/>
        </w:rPr>
        <w:t xml:space="preserve">Każdy Wykonawca może złożyć </w:t>
      </w:r>
      <w:r w:rsidR="009744EF">
        <w:rPr>
          <w:rFonts w:ascii="Tahoma" w:hAnsi="Tahoma"/>
          <w:bCs/>
          <w:iCs/>
          <w:sz w:val="18"/>
          <w:szCs w:val="18"/>
        </w:rPr>
        <w:t xml:space="preserve"> tylko jedną ofertę.</w:t>
      </w:r>
    </w:p>
    <w:p w14:paraId="09DB8B65" w14:textId="5209D73D" w:rsidR="00AA458F" w:rsidRPr="009744EF" w:rsidRDefault="00B85E61" w:rsidP="009744EF">
      <w:pPr>
        <w:pStyle w:val="Akapitzlist"/>
        <w:numPr>
          <w:ilvl w:val="1"/>
          <w:numId w:val="51"/>
        </w:numPr>
        <w:tabs>
          <w:tab w:val="num" w:pos="993"/>
        </w:tabs>
        <w:spacing w:before="120" w:after="60"/>
        <w:jc w:val="both"/>
        <w:outlineLvl w:val="1"/>
        <w:rPr>
          <w:rFonts w:ascii="Tahoma" w:hAnsi="Tahoma"/>
          <w:bCs/>
          <w:iCs/>
          <w:color w:val="FF0000"/>
          <w:sz w:val="18"/>
          <w:szCs w:val="18"/>
        </w:rPr>
      </w:pPr>
      <w:r>
        <w:rPr>
          <w:rFonts w:ascii="Tahoma" w:hAnsi="Tahoma"/>
          <w:bCs/>
          <w:iCs/>
          <w:sz w:val="18"/>
          <w:szCs w:val="18"/>
        </w:rPr>
        <w:t xml:space="preserve">    </w:t>
      </w:r>
      <w:r w:rsidR="00AA458F" w:rsidRPr="009744EF">
        <w:rPr>
          <w:rFonts w:ascii="Tahoma" w:hAnsi="Tahoma"/>
          <w:bCs/>
          <w:iCs/>
          <w:sz w:val="18"/>
          <w:szCs w:val="18"/>
        </w:rPr>
        <w:t>Maksymalna liczba  części zamówienia, na które  może zostać udzielone  zamówienie jednemu</w:t>
      </w:r>
    </w:p>
    <w:p w14:paraId="467F6354" w14:textId="5DDFFD27" w:rsidR="00AA458F" w:rsidRDefault="00AA458F" w:rsidP="00AA458F">
      <w:pPr>
        <w:pStyle w:val="Akapitzlist"/>
        <w:tabs>
          <w:tab w:val="num" w:pos="993"/>
        </w:tabs>
        <w:spacing w:before="120" w:after="60"/>
        <w:ind w:left="993" w:firstLine="237"/>
        <w:jc w:val="both"/>
        <w:outlineLvl w:val="1"/>
        <w:rPr>
          <w:rFonts w:ascii="Tahoma" w:hAnsi="Tahoma"/>
          <w:bCs/>
          <w:iCs/>
          <w:sz w:val="18"/>
          <w:szCs w:val="18"/>
        </w:rPr>
      </w:pPr>
      <w:r w:rsidRPr="00B8413D">
        <w:rPr>
          <w:rFonts w:ascii="Tahoma" w:hAnsi="Tahoma"/>
          <w:bCs/>
          <w:iCs/>
          <w:sz w:val="18"/>
          <w:szCs w:val="18"/>
        </w:rPr>
        <w:t>Wykonawcy:</w:t>
      </w:r>
      <w:r w:rsidR="009744EF">
        <w:rPr>
          <w:rFonts w:ascii="Tahoma" w:hAnsi="Tahoma"/>
          <w:bCs/>
          <w:iCs/>
          <w:sz w:val="18"/>
          <w:szCs w:val="18"/>
        </w:rPr>
        <w:t>1</w:t>
      </w:r>
    </w:p>
    <w:p w14:paraId="20126BDA" w14:textId="07DB3466" w:rsidR="00FB6378" w:rsidRPr="000B72A6" w:rsidRDefault="009744EF" w:rsidP="00FB6378">
      <w:pPr>
        <w:pStyle w:val="Akapitzlist"/>
        <w:numPr>
          <w:ilvl w:val="1"/>
          <w:numId w:val="51"/>
        </w:numPr>
        <w:tabs>
          <w:tab w:val="num" w:pos="993"/>
        </w:tabs>
        <w:spacing w:before="120" w:after="60"/>
        <w:jc w:val="both"/>
        <w:outlineLvl w:val="1"/>
        <w:rPr>
          <w:rFonts w:ascii="Tahoma" w:hAnsi="Tahoma"/>
          <w:bCs/>
          <w:iCs/>
          <w:color w:val="FF0000"/>
          <w:sz w:val="18"/>
          <w:szCs w:val="18"/>
        </w:rPr>
      </w:pPr>
      <w:r>
        <w:rPr>
          <w:rFonts w:ascii="Tahoma" w:hAnsi="Tahoma"/>
          <w:bCs/>
          <w:iCs/>
          <w:sz w:val="18"/>
          <w:szCs w:val="18"/>
        </w:rPr>
        <w:t xml:space="preserve">     </w:t>
      </w:r>
      <w:r w:rsidR="00AA458F" w:rsidRPr="00B8413D">
        <w:rPr>
          <w:rFonts w:ascii="Tahoma" w:hAnsi="Tahoma"/>
          <w:bCs/>
          <w:iCs/>
          <w:sz w:val="18"/>
          <w:szCs w:val="18"/>
        </w:rPr>
        <w:t xml:space="preserve">Miejsce realizacji: </w:t>
      </w:r>
      <w:r w:rsidR="00AA458F">
        <w:rPr>
          <w:rFonts w:ascii="Tahoma" w:hAnsi="Tahoma"/>
          <w:bCs/>
          <w:iCs/>
          <w:sz w:val="18"/>
          <w:szCs w:val="18"/>
        </w:rPr>
        <w:t>Bursa Szkolna im. Stefana Rowińskiego w Ostrowie Wielkopolskim,                              ul. Tomczeka 34</w:t>
      </w:r>
    </w:p>
    <w:p w14:paraId="7DC057F8" w14:textId="77777777" w:rsidR="00FB6378" w:rsidRPr="00AC6AF6" w:rsidRDefault="00FB6378" w:rsidP="00FB6378">
      <w:pPr>
        <w:pStyle w:val="Akapitzlist"/>
        <w:ind w:left="0"/>
        <w:jc w:val="both"/>
        <w:rPr>
          <w:rFonts w:ascii="Tahoma" w:hAnsi="Tahoma" w:cs="Tahoma"/>
          <w:sz w:val="18"/>
          <w:szCs w:val="18"/>
          <w:lang w:eastAsia="pl-PL"/>
        </w:rPr>
      </w:pPr>
    </w:p>
    <w:tbl>
      <w:tblPr>
        <w:tblStyle w:val="Tabela-Siatka"/>
        <w:tblpPr w:leftFromText="141" w:rightFromText="141" w:vertAnchor="text" w:horzAnchor="margin" w:tblpY="41"/>
        <w:tblW w:w="9372" w:type="dxa"/>
        <w:shd w:val="clear" w:color="auto" w:fill="D9D9D9" w:themeFill="background1" w:themeFillShade="D9"/>
        <w:tblLook w:val="04A0" w:firstRow="1" w:lastRow="0" w:firstColumn="1" w:lastColumn="0" w:noHBand="0" w:noVBand="1"/>
      </w:tblPr>
      <w:tblGrid>
        <w:gridCol w:w="9372"/>
      </w:tblGrid>
      <w:tr w:rsidR="00FB6378" w14:paraId="112C249F" w14:textId="77777777" w:rsidTr="0001731A">
        <w:trPr>
          <w:trHeight w:val="320"/>
        </w:trPr>
        <w:tc>
          <w:tcPr>
            <w:tcW w:w="9372" w:type="dxa"/>
            <w:shd w:val="clear" w:color="auto" w:fill="D9D9D9" w:themeFill="background1" w:themeFillShade="D9"/>
            <w:vAlign w:val="center"/>
          </w:tcPr>
          <w:p w14:paraId="56FBB3C3" w14:textId="77777777" w:rsidR="00FB6378" w:rsidRPr="00EB7A8C" w:rsidRDefault="00FB6378" w:rsidP="00FF6522">
            <w:pPr>
              <w:pStyle w:val="Akapitzlist"/>
              <w:numPr>
                <w:ilvl w:val="0"/>
                <w:numId w:val="40"/>
              </w:numPr>
              <w:spacing w:before="120" w:after="60" w:line="240" w:lineRule="auto"/>
              <w:outlineLvl w:val="1"/>
              <w:rPr>
                <w:rFonts w:ascii="Tahoma" w:hAnsi="Tahoma"/>
                <w:b/>
                <w:iCs/>
                <w:sz w:val="18"/>
                <w:szCs w:val="18"/>
                <w:lang w:eastAsia="x-none"/>
              </w:rPr>
            </w:pPr>
            <w:r w:rsidRPr="00EB7A8C">
              <w:rPr>
                <w:rFonts w:ascii="Tahoma" w:hAnsi="Tahoma" w:cs="Tahoma"/>
                <w:b/>
                <w:sz w:val="18"/>
                <w:szCs w:val="18"/>
              </w:rPr>
              <w:t>Termin wykonania zamówienia</w:t>
            </w:r>
          </w:p>
        </w:tc>
      </w:tr>
    </w:tbl>
    <w:p w14:paraId="5341CBF7" w14:textId="77777777" w:rsidR="00B64A20" w:rsidRDefault="00B64A20" w:rsidP="00FB6378">
      <w:pPr>
        <w:pStyle w:val="Akapitzlist"/>
        <w:spacing w:before="120" w:after="60"/>
        <w:ind w:left="143"/>
        <w:jc w:val="both"/>
        <w:outlineLvl w:val="1"/>
        <w:rPr>
          <w:rFonts w:ascii="Tahoma" w:hAnsi="Tahoma"/>
          <w:bCs/>
          <w:iCs/>
          <w:sz w:val="18"/>
          <w:szCs w:val="18"/>
          <w:lang w:eastAsia="x-none"/>
        </w:rPr>
      </w:pPr>
    </w:p>
    <w:p w14:paraId="6585A700" w14:textId="012B3D6E" w:rsidR="00FB6378" w:rsidRPr="00662E37" w:rsidRDefault="00FB6378" w:rsidP="00FB6378">
      <w:pPr>
        <w:pStyle w:val="Akapitzlist"/>
        <w:spacing w:before="120" w:after="60"/>
        <w:ind w:left="143"/>
        <w:jc w:val="both"/>
        <w:outlineLvl w:val="1"/>
        <w:rPr>
          <w:rFonts w:ascii="Tahoma" w:hAnsi="Tahoma"/>
          <w:bCs/>
          <w:iCs/>
          <w:sz w:val="18"/>
          <w:szCs w:val="18"/>
          <w:lang w:eastAsia="x-none"/>
        </w:rPr>
      </w:pPr>
      <w:r>
        <w:rPr>
          <w:rFonts w:ascii="Tahoma" w:hAnsi="Tahoma"/>
          <w:bCs/>
          <w:iCs/>
          <w:sz w:val="18"/>
          <w:szCs w:val="18"/>
          <w:lang w:eastAsia="x-none"/>
        </w:rPr>
        <w:t xml:space="preserve">Termin realizacji zamówienia od dnia </w:t>
      </w:r>
      <w:r w:rsidR="009744EF">
        <w:rPr>
          <w:rFonts w:ascii="Tahoma" w:hAnsi="Tahoma"/>
          <w:bCs/>
          <w:iCs/>
          <w:sz w:val="18"/>
          <w:szCs w:val="18"/>
          <w:lang w:eastAsia="x-none"/>
        </w:rPr>
        <w:t>podpisania Umowy</w:t>
      </w:r>
      <w:r w:rsidR="00B85E61">
        <w:rPr>
          <w:rFonts w:ascii="Tahoma" w:hAnsi="Tahoma"/>
          <w:bCs/>
          <w:iCs/>
          <w:sz w:val="18"/>
          <w:szCs w:val="18"/>
          <w:lang w:eastAsia="x-none"/>
        </w:rPr>
        <w:t xml:space="preserve"> </w:t>
      </w:r>
      <w:r w:rsidR="008B1714">
        <w:rPr>
          <w:rFonts w:ascii="Tahoma" w:hAnsi="Tahoma"/>
          <w:bCs/>
          <w:iCs/>
          <w:sz w:val="18"/>
          <w:szCs w:val="18"/>
          <w:lang w:eastAsia="x-none"/>
        </w:rPr>
        <w:t>do niedzi</w:t>
      </w:r>
      <w:r w:rsidR="009744EF">
        <w:rPr>
          <w:rFonts w:ascii="Tahoma" w:hAnsi="Tahoma"/>
          <w:bCs/>
          <w:iCs/>
          <w:sz w:val="18"/>
          <w:szCs w:val="18"/>
          <w:lang w:eastAsia="x-none"/>
        </w:rPr>
        <w:t xml:space="preserve">eli </w:t>
      </w:r>
      <w:r w:rsidR="008B1714">
        <w:rPr>
          <w:rFonts w:ascii="Tahoma" w:hAnsi="Tahoma"/>
          <w:bCs/>
          <w:iCs/>
          <w:sz w:val="18"/>
          <w:szCs w:val="18"/>
          <w:lang w:eastAsia="x-none"/>
        </w:rPr>
        <w:t>20 października 2024 roku</w:t>
      </w:r>
    </w:p>
    <w:p w14:paraId="53649087" w14:textId="77777777" w:rsidR="00FB6378" w:rsidRDefault="00FB6378" w:rsidP="00FB6378">
      <w:pPr>
        <w:suppressAutoHyphens w:val="0"/>
        <w:spacing w:line="276" w:lineRule="auto"/>
        <w:ind w:left="426" w:hanging="426"/>
        <w:jc w:val="both"/>
        <w:outlineLvl w:val="1"/>
        <w:rPr>
          <w:rFonts w:ascii="Tahoma" w:hAnsi="Tahoma"/>
          <w:bCs/>
          <w:iCs/>
          <w:sz w:val="18"/>
          <w:szCs w:val="18"/>
          <w:lang w:eastAsia="x-none"/>
        </w:rPr>
      </w:pPr>
    </w:p>
    <w:tbl>
      <w:tblPr>
        <w:tblStyle w:val="Tabela-Siatka"/>
        <w:tblW w:w="9121" w:type="dxa"/>
        <w:tblInd w:w="-5" w:type="dxa"/>
        <w:shd w:val="clear" w:color="auto" w:fill="D9D9D9" w:themeFill="background1" w:themeFillShade="D9"/>
        <w:tblLook w:val="04A0" w:firstRow="1" w:lastRow="0" w:firstColumn="1" w:lastColumn="0" w:noHBand="0" w:noVBand="1"/>
      </w:tblPr>
      <w:tblGrid>
        <w:gridCol w:w="9121"/>
      </w:tblGrid>
      <w:tr w:rsidR="00FB6378" w14:paraId="08251BA1" w14:textId="77777777" w:rsidTr="0001731A">
        <w:trPr>
          <w:trHeight w:val="306"/>
        </w:trPr>
        <w:tc>
          <w:tcPr>
            <w:tcW w:w="9121" w:type="dxa"/>
            <w:shd w:val="clear" w:color="auto" w:fill="D9D9D9" w:themeFill="background1" w:themeFillShade="D9"/>
          </w:tcPr>
          <w:p w14:paraId="5409699A" w14:textId="7B02B02D" w:rsidR="00FB6378" w:rsidRPr="001359A1" w:rsidRDefault="00FB6378" w:rsidP="0001731A">
            <w:pPr>
              <w:spacing w:line="276" w:lineRule="auto"/>
              <w:jc w:val="both"/>
              <w:rPr>
                <w:rFonts w:ascii="Tahoma" w:hAnsi="Tahoma" w:cs="Tahoma"/>
                <w:b/>
                <w:bCs/>
                <w:sz w:val="18"/>
                <w:szCs w:val="18"/>
              </w:rPr>
            </w:pPr>
            <w:r>
              <w:rPr>
                <w:rFonts w:ascii="Tahoma" w:hAnsi="Tahoma" w:cs="Tahoma"/>
                <w:b/>
                <w:sz w:val="18"/>
                <w:szCs w:val="18"/>
              </w:rPr>
              <w:t xml:space="preserve">      7 </w:t>
            </w:r>
            <w:r w:rsidRPr="00EB7A8C">
              <w:rPr>
                <w:rFonts w:ascii="Tahoma" w:hAnsi="Tahoma" w:cs="Tahoma"/>
                <w:b/>
                <w:sz w:val="18"/>
                <w:szCs w:val="18"/>
              </w:rPr>
              <w:t>. Podstawy wykluczenia</w:t>
            </w:r>
            <w:r>
              <w:rPr>
                <w:rFonts w:ascii="Tahoma" w:hAnsi="Tahoma" w:cs="Tahoma"/>
                <w:b/>
                <w:sz w:val="18"/>
                <w:szCs w:val="18"/>
              </w:rPr>
              <w:t xml:space="preserve">, o których mowa w art. 108 ust. 1 </w:t>
            </w:r>
            <w:r w:rsidR="00704806">
              <w:rPr>
                <w:rFonts w:ascii="Tahoma" w:hAnsi="Tahoma" w:cs="Tahoma"/>
                <w:b/>
                <w:sz w:val="18"/>
                <w:szCs w:val="18"/>
              </w:rPr>
              <w:t>oraz w art. 109 ust.1</w:t>
            </w:r>
          </w:p>
        </w:tc>
      </w:tr>
    </w:tbl>
    <w:p w14:paraId="12A1AB6F" w14:textId="77777777" w:rsidR="00FB6378" w:rsidRDefault="00FB6378" w:rsidP="00FB6378">
      <w:pPr>
        <w:spacing w:line="276" w:lineRule="auto"/>
        <w:ind w:left="142"/>
        <w:jc w:val="both"/>
        <w:rPr>
          <w:rFonts w:ascii="Tahoma" w:hAnsi="Tahoma" w:cs="Tahoma"/>
          <w:sz w:val="18"/>
          <w:szCs w:val="18"/>
        </w:rPr>
      </w:pPr>
    </w:p>
    <w:p w14:paraId="5F3A80C9" w14:textId="321FA879" w:rsidR="00FB6378" w:rsidRDefault="00FB6378" w:rsidP="00704806">
      <w:pPr>
        <w:pStyle w:val="Akapitzlist"/>
        <w:numPr>
          <w:ilvl w:val="0"/>
          <w:numId w:val="53"/>
        </w:numPr>
        <w:jc w:val="both"/>
        <w:rPr>
          <w:rFonts w:ascii="Tahoma" w:hAnsi="Tahoma" w:cs="Tahoma"/>
          <w:sz w:val="18"/>
          <w:szCs w:val="18"/>
        </w:rPr>
      </w:pPr>
      <w:r w:rsidRPr="00704806">
        <w:rPr>
          <w:rFonts w:ascii="Tahoma" w:hAnsi="Tahoma" w:cs="Tahoma"/>
          <w:sz w:val="18"/>
          <w:szCs w:val="18"/>
        </w:rPr>
        <w:t xml:space="preserve">Z postępowania o udzielenie zamówienia publicznego Zamawiający wykluczy Wykonawcę względem którego zachodzą przesłanki określone w art.108 ust. 1 ustawy. </w:t>
      </w:r>
    </w:p>
    <w:p w14:paraId="626B9973" w14:textId="0F6A2418" w:rsidR="00FB6378" w:rsidRPr="00704806" w:rsidRDefault="00704806" w:rsidP="00FB6378">
      <w:pPr>
        <w:pStyle w:val="Akapitzlist"/>
        <w:numPr>
          <w:ilvl w:val="0"/>
          <w:numId w:val="53"/>
        </w:numPr>
        <w:jc w:val="both"/>
        <w:rPr>
          <w:rFonts w:ascii="Tahoma" w:hAnsi="Tahoma" w:cs="Tahoma"/>
          <w:sz w:val="18"/>
          <w:szCs w:val="18"/>
        </w:rPr>
      </w:pPr>
      <w:r w:rsidRPr="00704806">
        <w:rPr>
          <w:rFonts w:ascii="Tahoma" w:hAnsi="Tahoma" w:cs="Tahoma"/>
          <w:sz w:val="18"/>
          <w:szCs w:val="18"/>
        </w:rPr>
        <w:t>Zamawiający  nie  przewiduje wykluczenia Wykonawcy  z udziału w postepowaniu na podstawie art. 109 ust. 1</w:t>
      </w:r>
    </w:p>
    <w:tbl>
      <w:tblPr>
        <w:tblStyle w:val="Tabela-Siatka"/>
        <w:tblW w:w="0" w:type="auto"/>
        <w:tblInd w:w="-5" w:type="dxa"/>
        <w:tblLook w:val="04A0" w:firstRow="1" w:lastRow="0" w:firstColumn="1" w:lastColumn="0" w:noHBand="0" w:noVBand="1"/>
      </w:tblPr>
      <w:tblGrid>
        <w:gridCol w:w="9067"/>
      </w:tblGrid>
      <w:tr w:rsidR="00FB6378" w14:paraId="4E3ACC0C" w14:textId="77777777" w:rsidTr="0001731A">
        <w:tc>
          <w:tcPr>
            <w:tcW w:w="9067" w:type="dxa"/>
            <w:shd w:val="clear" w:color="auto" w:fill="D9D9D9" w:themeFill="background1" w:themeFillShade="D9"/>
          </w:tcPr>
          <w:p w14:paraId="54EAC956" w14:textId="2BB82078" w:rsidR="00FB6378" w:rsidRPr="005513CB" w:rsidRDefault="005513CB" w:rsidP="005513CB">
            <w:pPr>
              <w:pStyle w:val="Akapitzlist"/>
              <w:numPr>
                <w:ilvl w:val="0"/>
                <w:numId w:val="40"/>
              </w:numPr>
              <w:jc w:val="both"/>
              <w:rPr>
                <w:rFonts w:ascii="Tahoma" w:hAnsi="Tahoma" w:cs="Tahoma"/>
                <w:b/>
                <w:bCs/>
                <w:sz w:val="18"/>
                <w:szCs w:val="18"/>
              </w:rPr>
            </w:pPr>
            <w:r w:rsidRPr="005513CB">
              <w:rPr>
                <w:rFonts w:ascii="Tahoma" w:hAnsi="Tahoma" w:cs="Tahoma"/>
                <w:b/>
                <w:bCs/>
                <w:sz w:val="18"/>
                <w:szCs w:val="18"/>
              </w:rPr>
              <w:t xml:space="preserve">Inne </w:t>
            </w:r>
            <w:r>
              <w:rPr>
                <w:rFonts w:ascii="Tahoma" w:hAnsi="Tahoma" w:cs="Tahoma"/>
                <w:b/>
                <w:bCs/>
                <w:sz w:val="18"/>
                <w:szCs w:val="18"/>
              </w:rPr>
              <w:t>p</w:t>
            </w:r>
            <w:r w:rsidR="00FB6378" w:rsidRPr="005513CB">
              <w:rPr>
                <w:rFonts w:ascii="Tahoma" w:hAnsi="Tahoma" w:cs="Tahoma"/>
                <w:b/>
                <w:bCs/>
                <w:sz w:val="18"/>
                <w:szCs w:val="18"/>
              </w:rPr>
              <w:t>odstawy wykluczenia</w:t>
            </w:r>
          </w:p>
        </w:tc>
      </w:tr>
    </w:tbl>
    <w:p w14:paraId="40B2C01A" w14:textId="77777777" w:rsidR="00FB6378" w:rsidRDefault="00FB6378" w:rsidP="00FB6378">
      <w:pPr>
        <w:spacing w:line="276" w:lineRule="auto"/>
        <w:jc w:val="both"/>
        <w:rPr>
          <w:rFonts w:ascii="Tahoma" w:hAnsi="Tahoma" w:cs="Tahoma"/>
          <w:sz w:val="18"/>
          <w:szCs w:val="18"/>
        </w:rPr>
      </w:pPr>
    </w:p>
    <w:p w14:paraId="248073D3" w14:textId="3A3D322A" w:rsidR="00FB6378" w:rsidRDefault="005513CB" w:rsidP="00FB6378">
      <w:pPr>
        <w:spacing w:line="276" w:lineRule="auto"/>
        <w:ind w:firstLine="142"/>
        <w:jc w:val="both"/>
        <w:rPr>
          <w:rFonts w:ascii="Tahoma" w:hAnsi="Tahoma" w:cs="Tahoma"/>
          <w:sz w:val="18"/>
          <w:szCs w:val="18"/>
        </w:rPr>
      </w:pPr>
      <w:bookmarkStart w:id="2" w:name="_Hlk114654010"/>
      <w:r>
        <w:rPr>
          <w:rFonts w:ascii="Tahoma" w:hAnsi="Tahoma" w:cs="Tahoma"/>
          <w:sz w:val="18"/>
          <w:szCs w:val="18"/>
        </w:rPr>
        <w:t>Z postępowania o udzielenie zamówienia wyklucza się Wykonawcę, o którym mowa w art. 7 ust.1 ustawy z dnia 13 kwietnia 2022 roku o szczególnych rozwiązaniach w zakresie przeciwdziałania wsparciu agresji na Ukrainę oraz służących ochronie bezpieczeństwa narodowego (Dz.U. z 2022 r. poz. 835).</w:t>
      </w:r>
    </w:p>
    <w:bookmarkEnd w:id="2"/>
    <w:p w14:paraId="6EE818FA" w14:textId="77777777" w:rsidR="00FB6378" w:rsidRDefault="00FB6378" w:rsidP="00FB6378">
      <w:pPr>
        <w:spacing w:line="276" w:lineRule="auto"/>
        <w:jc w:val="both"/>
        <w:rPr>
          <w:rFonts w:ascii="Tahoma" w:hAnsi="Tahoma" w:cs="Tahoma"/>
          <w:sz w:val="18"/>
          <w:szCs w:val="18"/>
        </w:rPr>
      </w:pPr>
    </w:p>
    <w:tbl>
      <w:tblPr>
        <w:tblStyle w:val="Tabela-Siatka"/>
        <w:tblW w:w="9334" w:type="dxa"/>
        <w:shd w:val="clear" w:color="auto" w:fill="D9D9D9" w:themeFill="background1" w:themeFillShade="D9"/>
        <w:tblLook w:val="04A0" w:firstRow="1" w:lastRow="0" w:firstColumn="1" w:lastColumn="0" w:noHBand="0" w:noVBand="1"/>
      </w:tblPr>
      <w:tblGrid>
        <w:gridCol w:w="9334"/>
      </w:tblGrid>
      <w:tr w:rsidR="00FB6378" w14:paraId="4CAFD101" w14:textId="77777777" w:rsidTr="0001731A">
        <w:trPr>
          <w:trHeight w:val="332"/>
        </w:trPr>
        <w:tc>
          <w:tcPr>
            <w:tcW w:w="9334" w:type="dxa"/>
            <w:shd w:val="clear" w:color="auto" w:fill="D9D9D9" w:themeFill="background1" w:themeFillShade="D9"/>
          </w:tcPr>
          <w:p w14:paraId="591318EB" w14:textId="77777777" w:rsidR="00FB6378" w:rsidRDefault="00FB6378" w:rsidP="0001731A">
            <w:pPr>
              <w:jc w:val="both"/>
              <w:rPr>
                <w:rFonts w:ascii="Tahoma" w:hAnsi="Tahoma" w:cs="Tahoma"/>
                <w:sz w:val="18"/>
                <w:szCs w:val="18"/>
              </w:rPr>
            </w:pPr>
            <w:r>
              <w:rPr>
                <w:rFonts w:ascii="Tahoma" w:hAnsi="Tahoma" w:cs="Tahoma"/>
                <w:b/>
                <w:bCs/>
                <w:sz w:val="20"/>
                <w:szCs w:val="20"/>
              </w:rPr>
              <w:t xml:space="preserve">    9.</w:t>
            </w:r>
            <w:r>
              <w:rPr>
                <w:rFonts w:ascii="Tahoma" w:hAnsi="Tahoma" w:cs="Tahoma"/>
                <w:sz w:val="18"/>
                <w:szCs w:val="18"/>
              </w:rPr>
              <w:t xml:space="preserve"> </w:t>
            </w:r>
            <w:r w:rsidRPr="00EB7A8C">
              <w:rPr>
                <w:rFonts w:ascii="Tahoma" w:hAnsi="Tahoma" w:cs="Tahoma"/>
                <w:b/>
                <w:sz w:val="18"/>
                <w:szCs w:val="18"/>
              </w:rPr>
              <w:t>Warunki udziału w postępowaniu</w:t>
            </w:r>
          </w:p>
        </w:tc>
      </w:tr>
    </w:tbl>
    <w:p w14:paraId="0FF1E0D8" w14:textId="77777777" w:rsidR="00FB6378" w:rsidRDefault="00FB6378" w:rsidP="00FB6378">
      <w:pPr>
        <w:pStyle w:val="Akapitzlist"/>
        <w:jc w:val="both"/>
        <w:rPr>
          <w:rFonts w:ascii="Tahoma" w:hAnsi="Tahoma" w:cs="Tahoma"/>
          <w:sz w:val="18"/>
          <w:szCs w:val="18"/>
        </w:rPr>
      </w:pPr>
    </w:p>
    <w:p w14:paraId="4D4B6AE7" w14:textId="77777777" w:rsidR="00FB6378" w:rsidRPr="006440B9" w:rsidRDefault="00FB6378" w:rsidP="00FF6522">
      <w:pPr>
        <w:pStyle w:val="Akapitzlist"/>
        <w:numPr>
          <w:ilvl w:val="1"/>
          <w:numId w:val="41"/>
        </w:numPr>
        <w:suppressAutoHyphens/>
        <w:spacing w:after="0"/>
        <w:jc w:val="both"/>
        <w:rPr>
          <w:rFonts w:ascii="Tahoma" w:hAnsi="Tahoma" w:cs="Tahoma"/>
          <w:sz w:val="18"/>
          <w:szCs w:val="18"/>
        </w:rPr>
      </w:pPr>
      <w:r w:rsidRPr="006440B9">
        <w:rPr>
          <w:rFonts w:ascii="Tahoma" w:hAnsi="Tahoma" w:cs="Tahoma"/>
          <w:sz w:val="18"/>
          <w:szCs w:val="18"/>
        </w:rPr>
        <w:t>O udzielenie zamówienia mogą ubiegać się Wykonawcy, którzy nie podlegają wykluczeniu, oraz którzy spełniają warunki udziału w postępowaniu określone przez Zamawiającego, dotyczące:</w:t>
      </w:r>
    </w:p>
    <w:p w14:paraId="6150EEBE" w14:textId="77777777" w:rsidR="00FB6378" w:rsidRDefault="00FB6378" w:rsidP="00FF6522">
      <w:pPr>
        <w:pStyle w:val="Akapitzlist"/>
        <w:numPr>
          <w:ilvl w:val="0"/>
          <w:numId w:val="32"/>
        </w:numPr>
        <w:suppressAutoHyphens/>
        <w:spacing w:after="0"/>
        <w:jc w:val="both"/>
        <w:rPr>
          <w:rFonts w:ascii="Tahoma" w:hAnsi="Tahoma" w:cs="Tahoma"/>
          <w:sz w:val="18"/>
          <w:szCs w:val="18"/>
        </w:rPr>
      </w:pPr>
      <w:r>
        <w:rPr>
          <w:rFonts w:ascii="Tahoma" w:hAnsi="Tahoma" w:cs="Tahoma"/>
          <w:sz w:val="18"/>
          <w:szCs w:val="18"/>
        </w:rPr>
        <w:t>Zdolności do występowania w obrocie gospodarczym.</w:t>
      </w:r>
    </w:p>
    <w:p w14:paraId="78E3CC28" w14:textId="62A74BAA" w:rsidR="00FB6378" w:rsidRDefault="00FB6378" w:rsidP="00FB6378">
      <w:pPr>
        <w:pStyle w:val="Akapitzlist"/>
        <w:ind w:left="1068"/>
        <w:jc w:val="both"/>
        <w:rPr>
          <w:rFonts w:ascii="Tahoma" w:hAnsi="Tahoma" w:cs="Tahoma"/>
          <w:sz w:val="18"/>
          <w:szCs w:val="18"/>
        </w:rPr>
      </w:pPr>
      <w:r>
        <w:rPr>
          <w:rFonts w:ascii="Tahoma" w:hAnsi="Tahoma" w:cs="Tahoma"/>
          <w:sz w:val="18"/>
          <w:szCs w:val="18"/>
        </w:rPr>
        <w:lastRenderedPageBreak/>
        <w:t xml:space="preserve">Zamawiający nie </w:t>
      </w:r>
      <w:bookmarkStart w:id="3" w:name="_Hlk114653948"/>
      <w:r w:rsidR="00704806">
        <w:rPr>
          <w:rFonts w:ascii="Tahoma" w:hAnsi="Tahoma" w:cs="Tahoma"/>
          <w:sz w:val="18"/>
          <w:szCs w:val="18"/>
        </w:rPr>
        <w:t>wyznacza szczegółowego warunku udziału w postępowaniu</w:t>
      </w:r>
      <w:r>
        <w:rPr>
          <w:rFonts w:ascii="Tahoma" w:hAnsi="Tahoma" w:cs="Tahoma"/>
          <w:sz w:val="18"/>
          <w:szCs w:val="18"/>
        </w:rPr>
        <w:t>.</w:t>
      </w:r>
      <w:bookmarkEnd w:id="3"/>
    </w:p>
    <w:p w14:paraId="561C1244" w14:textId="77777777" w:rsidR="00FB6378" w:rsidRDefault="00FB6378" w:rsidP="00FF6522">
      <w:pPr>
        <w:pStyle w:val="Akapitzlist"/>
        <w:numPr>
          <w:ilvl w:val="0"/>
          <w:numId w:val="32"/>
        </w:numPr>
        <w:suppressAutoHyphens/>
        <w:spacing w:after="0"/>
        <w:jc w:val="both"/>
        <w:rPr>
          <w:rFonts w:ascii="Tahoma" w:hAnsi="Tahoma" w:cs="Tahoma"/>
          <w:sz w:val="18"/>
          <w:szCs w:val="18"/>
        </w:rPr>
      </w:pPr>
      <w:r>
        <w:rPr>
          <w:rFonts w:ascii="Tahoma" w:hAnsi="Tahoma" w:cs="Tahoma"/>
          <w:sz w:val="18"/>
          <w:szCs w:val="18"/>
        </w:rPr>
        <w:t xml:space="preserve">Uprawnień do prowadzenia określonej działalności gospodarczej lub zawodowej, o ile wynika                       to z odrębnych przepisów. </w:t>
      </w:r>
    </w:p>
    <w:p w14:paraId="0DF59EBC" w14:textId="32BF7D25" w:rsidR="00FB6378" w:rsidRPr="00FB76DC" w:rsidRDefault="00FB6378" w:rsidP="00FB6378">
      <w:pPr>
        <w:pStyle w:val="Akapitzlist"/>
        <w:ind w:left="1068"/>
        <w:jc w:val="both"/>
        <w:rPr>
          <w:rFonts w:ascii="Tahoma" w:hAnsi="Tahoma" w:cs="Tahoma"/>
          <w:sz w:val="18"/>
          <w:szCs w:val="18"/>
        </w:rPr>
      </w:pPr>
      <w:r>
        <w:rPr>
          <w:rFonts w:ascii="Tahoma" w:hAnsi="Tahoma" w:cs="Tahoma"/>
          <w:sz w:val="18"/>
          <w:szCs w:val="18"/>
        </w:rPr>
        <w:t xml:space="preserve">Zamawiający nie </w:t>
      </w:r>
      <w:r w:rsidR="00704806">
        <w:rPr>
          <w:rFonts w:ascii="Tahoma" w:hAnsi="Tahoma" w:cs="Tahoma"/>
          <w:sz w:val="18"/>
          <w:szCs w:val="18"/>
        </w:rPr>
        <w:t>wyznacza szczegółowego warunku udziału w postępowaniu.</w:t>
      </w:r>
      <w:r>
        <w:rPr>
          <w:rFonts w:ascii="Tahoma" w:hAnsi="Tahoma" w:cs="Tahoma"/>
          <w:sz w:val="18"/>
          <w:szCs w:val="18"/>
        </w:rPr>
        <w:t>.</w:t>
      </w:r>
    </w:p>
    <w:p w14:paraId="22D75895" w14:textId="77777777" w:rsidR="00FB6378" w:rsidRDefault="00FB6378" w:rsidP="00FF6522">
      <w:pPr>
        <w:pStyle w:val="Akapitzlist"/>
        <w:numPr>
          <w:ilvl w:val="0"/>
          <w:numId w:val="32"/>
        </w:numPr>
        <w:suppressAutoHyphens/>
        <w:spacing w:after="0"/>
        <w:jc w:val="both"/>
        <w:rPr>
          <w:rFonts w:ascii="Tahoma" w:hAnsi="Tahoma" w:cs="Tahoma"/>
          <w:sz w:val="18"/>
          <w:szCs w:val="18"/>
        </w:rPr>
      </w:pPr>
      <w:r>
        <w:rPr>
          <w:rFonts w:ascii="Tahoma" w:hAnsi="Tahoma" w:cs="Tahoma"/>
          <w:sz w:val="18"/>
          <w:szCs w:val="18"/>
        </w:rPr>
        <w:t>Sytuacji ekonomiczniej lub finansowej.</w:t>
      </w:r>
    </w:p>
    <w:p w14:paraId="3A6E0E24" w14:textId="7533FA55" w:rsidR="00FB6378" w:rsidRDefault="00FB6378" w:rsidP="00FB6378">
      <w:pPr>
        <w:pStyle w:val="Akapitzlist"/>
        <w:ind w:left="1068"/>
        <w:jc w:val="both"/>
        <w:rPr>
          <w:rFonts w:ascii="Tahoma" w:hAnsi="Tahoma" w:cs="Tahoma"/>
          <w:sz w:val="18"/>
          <w:szCs w:val="18"/>
        </w:rPr>
      </w:pPr>
      <w:r>
        <w:rPr>
          <w:rFonts w:ascii="Tahoma" w:hAnsi="Tahoma" w:cs="Tahoma"/>
          <w:sz w:val="18"/>
          <w:szCs w:val="18"/>
        </w:rPr>
        <w:t xml:space="preserve">Zamawiający nie </w:t>
      </w:r>
      <w:r w:rsidR="00704806">
        <w:rPr>
          <w:rFonts w:ascii="Tahoma" w:hAnsi="Tahoma" w:cs="Tahoma"/>
          <w:sz w:val="18"/>
          <w:szCs w:val="18"/>
        </w:rPr>
        <w:t>wyznacza szczegółowego warunku udziału w postępowaniu.</w:t>
      </w:r>
      <w:r>
        <w:rPr>
          <w:rFonts w:ascii="Tahoma" w:hAnsi="Tahoma" w:cs="Tahoma"/>
          <w:sz w:val="18"/>
          <w:szCs w:val="18"/>
        </w:rPr>
        <w:t>.</w:t>
      </w:r>
    </w:p>
    <w:p w14:paraId="2B2155E5" w14:textId="77777777" w:rsidR="00FB6378" w:rsidRDefault="00FB6378" w:rsidP="00FF6522">
      <w:pPr>
        <w:pStyle w:val="Akapitzlist"/>
        <w:numPr>
          <w:ilvl w:val="0"/>
          <w:numId w:val="32"/>
        </w:numPr>
        <w:suppressAutoHyphens/>
        <w:spacing w:after="0"/>
        <w:jc w:val="both"/>
        <w:rPr>
          <w:rFonts w:ascii="Tahoma" w:hAnsi="Tahoma" w:cs="Tahoma"/>
          <w:sz w:val="18"/>
          <w:szCs w:val="18"/>
        </w:rPr>
      </w:pPr>
      <w:r>
        <w:rPr>
          <w:rFonts w:ascii="Tahoma" w:hAnsi="Tahoma" w:cs="Tahoma"/>
          <w:sz w:val="18"/>
          <w:szCs w:val="18"/>
        </w:rPr>
        <w:t>Zdolności technicznej lub zawodowej.</w:t>
      </w:r>
    </w:p>
    <w:p w14:paraId="38E8EB5D" w14:textId="2EE4C0E1" w:rsidR="00FB6378" w:rsidRDefault="00FB6378" w:rsidP="00FB6378">
      <w:pPr>
        <w:pStyle w:val="Akapitzlist"/>
        <w:ind w:left="1068"/>
        <w:jc w:val="both"/>
        <w:rPr>
          <w:rFonts w:ascii="Tahoma" w:hAnsi="Tahoma" w:cs="Tahoma"/>
          <w:sz w:val="18"/>
          <w:szCs w:val="18"/>
        </w:rPr>
      </w:pPr>
      <w:r>
        <w:rPr>
          <w:rFonts w:ascii="Tahoma" w:hAnsi="Tahoma" w:cs="Tahoma"/>
          <w:sz w:val="18"/>
          <w:szCs w:val="18"/>
        </w:rPr>
        <w:t xml:space="preserve">Zamawiający nie </w:t>
      </w:r>
      <w:r w:rsidR="00704806">
        <w:rPr>
          <w:rFonts w:ascii="Tahoma" w:hAnsi="Tahoma" w:cs="Tahoma"/>
          <w:sz w:val="18"/>
          <w:szCs w:val="18"/>
        </w:rPr>
        <w:t>wyznacza szczegółowego warunku udziału w postępowaniu.</w:t>
      </w:r>
    </w:p>
    <w:p w14:paraId="5A9A18F6" w14:textId="77777777" w:rsidR="00FB6378" w:rsidRPr="008E0F4E" w:rsidRDefault="00FB6378" w:rsidP="00FF6522">
      <w:pPr>
        <w:pStyle w:val="Akapitzlist"/>
        <w:numPr>
          <w:ilvl w:val="1"/>
          <w:numId w:val="41"/>
        </w:numPr>
        <w:suppressAutoHyphens/>
        <w:spacing w:after="0"/>
        <w:jc w:val="both"/>
        <w:rPr>
          <w:rFonts w:ascii="Tahoma" w:hAnsi="Tahoma" w:cs="Tahoma"/>
          <w:sz w:val="18"/>
          <w:szCs w:val="18"/>
        </w:rPr>
      </w:pPr>
      <w:r w:rsidRPr="008E0F4E">
        <w:rPr>
          <w:rFonts w:ascii="Tahoma" w:hAnsi="Tahoma" w:cs="Tahoma"/>
          <w:sz w:val="18"/>
          <w:szCs w:val="18"/>
        </w:rPr>
        <w:t>Ocena spełnia ww. warunków dokonana zostanie na zasadzie spełnia/nie spełnia w oparciu o informacje zawarte w dokumentach i oświadczeniach wyszczególnionych w Rozdziale 10 niniejszego SWZ. Z treści dokumentów i oświadczeń musi wynikać jednoznacznie, iż ww. warunki Wykonawca spełnił.</w:t>
      </w:r>
    </w:p>
    <w:p w14:paraId="64BC8ED3" w14:textId="77777777" w:rsidR="00FB6378" w:rsidRPr="008E0F4E" w:rsidRDefault="00FB6378" w:rsidP="00FF6522">
      <w:pPr>
        <w:pStyle w:val="Akapitzlist"/>
        <w:numPr>
          <w:ilvl w:val="1"/>
          <w:numId w:val="41"/>
        </w:numPr>
        <w:suppressAutoHyphens/>
        <w:spacing w:after="0"/>
        <w:jc w:val="both"/>
        <w:rPr>
          <w:rFonts w:ascii="Tahoma" w:hAnsi="Tahoma" w:cs="Tahoma"/>
          <w:sz w:val="18"/>
          <w:szCs w:val="18"/>
        </w:rPr>
      </w:pPr>
      <w:r w:rsidRPr="008E0F4E">
        <w:rPr>
          <w:rFonts w:ascii="Tahoma" w:hAnsi="Tahoma" w:cs="Tahoma"/>
          <w:sz w:val="18"/>
          <w:szCs w:val="18"/>
        </w:rPr>
        <w:t>Wykonawca, w celu potwierdzenia spełniania warunków udziału w postępowaniu, może, na zasadach określonych w art. 118 ustawy, polegać na zdolnościach technicznych lub zawodowych lub sytuacji finansowej lub ekonomicznej podmiotów udostępniających zasoby, niezależnie od charakteru prawnego łączącego go z nim stosunków prawnych.</w:t>
      </w:r>
    </w:p>
    <w:p w14:paraId="30C01F5A" w14:textId="77777777" w:rsidR="00FB6378" w:rsidRPr="0001731A" w:rsidRDefault="00FB6378" w:rsidP="00FF6522">
      <w:pPr>
        <w:pStyle w:val="Akapitzlist"/>
        <w:numPr>
          <w:ilvl w:val="1"/>
          <w:numId w:val="41"/>
        </w:numPr>
        <w:suppressAutoHyphens/>
        <w:spacing w:after="0"/>
        <w:jc w:val="both"/>
        <w:rPr>
          <w:rFonts w:ascii="Tahoma" w:hAnsi="Tahoma" w:cs="Tahoma"/>
          <w:sz w:val="18"/>
          <w:szCs w:val="18"/>
        </w:rPr>
      </w:pPr>
      <w:r w:rsidRPr="008E0F4E">
        <w:rPr>
          <w:rFonts w:ascii="Tahoma" w:hAnsi="Tahoma" w:cs="Tahoma"/>
          <w:sz w:val="18"/>
          <w:szCs w:val="18"/>
        </w:rPr>
        <w:t xml:space="preserve">Wykonawca, który polega na zdolnościach lub sytuacji podmiotów udostepniających zasoby, składa, wraz z ofertą, określone w art. 118 ust. 4 ustawy, zobowiązanie podmiotu udostępniającego zasoby do oddania mu dyspozycji niezbędnych zasobów na potrzeby realizacji danego zamówienia lub inny podmiotowy środek dowodowy potwierdzający, że wykonawca realizujący zamówienie, będzie dysponował niezbędnymi zasobami tych podmiotów. </w:t>
      </w:r>
    </w:p>
    <w:p w14:paraId="557F8C59" w14:textId="1E3AA3EA" w:rsidR="00FB6378" w:rsidRDefault="00FB6378" w:rsidP="00FB6378">
      <w:pPr>
        <w:spacing w:line="276" w:lineRule="auto"/>
        <w:jc w:val="both"/>
        <w:rPr>
          <w:rFonts w:ascii="Tahoma" w:hAnsi="Tahoma" w:cs="Tahoma"/>
          <w:sz w:val="18"/>
          <w:szCs w:val="18"/>
        </w:rPr>
      </w:pPr>
    </w:p>
    <w:p w14:paraId="4F24180D" w14:textId="1427B592" w:rsidR="00B64A20" w:rsidRDefault="00B64A20" w:rsidP="00FB6378">
      <w:pPr>
        <w:spacing w:line="276" w:lineRule="auto"/>
        <w:jc w:val="both"/>
        <w:rPr>
          <w:rFonts w:ascii="Tahoma" w:hAnsi="Tahoma" w:cs="Tahoma"/>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FB6378" w14:paraId="152C71B0" w14:textId="77777777" w:rsidTr="0001731A">
        <w:tc>
          <w:tcPr>
            <w:tcW w:w="9062" w:type="dxa"/>
            <w:shd w:val="clear" w:color="auto" w:fill="D9D9D9" w:themeFill="background1" w:themeFillShade="D9"/>
          </w:tcPr>
          <w:p w14:paraId="19380535" w14:textId="77777777" w:rsidR="00FB6378" w:rsidRPr="0072184A" w:rsidRDefault="00FB6378" w:rsidP="0001731A">
            <w:pPr>
              <w:spacing w:line="276" w:lineRule="auto"/>
              <w:ind w:left="360"/>
              <w:jc w:val="both"/>
              <w:rPr>
                <w:rFonts w:ascii="Tahoma" w:hAnsi="Tahoma" w:cs="Tahoma"/>
                <w:b/>
                <w:bCs/>
                <w:sz w:val="20"/>
                <w:szCs w:val="20"/>
              </w:rPr>
            </w:pPr>
            <w:r w:rsidRPr="008E0F4E">
              <w:rPr>
                <w:rFonts w:ascii="Tahoma" w:hAnsi="Tahoma" w:cs="Tahoma"/>
                <w:b/>
                <w:bCs/>
                <w:sz w:val="18"/>
                <w:szCs w:val="18"/>
              </w:rPr>
              <w:t>10. Informacja o podmiotowych środkach dowodowych</w:t>
            </w:r>
          </w:p>
        </w:tc>
      </w:tr>
    </w:tbl>
    <w:p w14:paraId="65121F96" w14:textId="77777777" w:rsidR="00FB6378" w:rsidRDefault="00FB6378" w:rsidP="00FB6378">
      <w:pPr>
        <w:pStyle w:val="Akapitzlist"/>
        <w:ind w:left="284"/>
        <w:jc w:val="both"/>
        <w:rPr>
          <w:rFonts w:ascii="Tahoma" w:hAnsi="Tahoma" w:cs="Tahoma"/>
          <w:sz w:val="18"/>
          <w:szCs w:val="18"/>
        </w:rPr>
      </w:pPr>
    </w:p>
    <w:p w14:paraId="0352B59B" w14:textId="77777777" w:rsidR="00FB6378" w:rsidRPr="00B1649E" w:rsidRDefault="00FB6378" w:rsidP="00FF6522">
      <w:pPr>
        <w:pStyle w:val="Akapitzlist"/>
        <w:numPr>
          <w:ilvl w:val="1"/>
          <w:numId w:val="38"/>
        </w:numPr>
        <w:suppressAutoHyphens/>
        <w:spacing w:after="0"/>
        <w:jc w:val="both"/>
        <w:rPr>
          <w:rFonts w:ascii="Tahoma" w:hAnsi="Tahoma" w:cs="Tahoma"/>
          <w:sz w:val="18"/>
          <w:szCs w:val="18"/>
        </w:rPr>
      </w:pPr>
      <w:r w:rsidRPr="0056169C">
        <w:rPr>
          <w:rFonts w:ascii="Tahoma" w:hAnsi="Tahoma" w:cs="Tahoma"/>
          <w:sz w:val="18"/>
          <w:szCs w:val="18"/>
        </w:rPr>
        <w:t xml:space="preserve">Oświadczenia i dokumenty składane na etapie złożenia oferty: </w:t>
      </w:r>
    </w:p>
    <w:p w14:paraId="170DB54E" w14:textId="77777777" w:rsidR="00FB6378" w:rsidRPr="004E5884" w:rsidRDefault="00FB6378" w:rsidP="00FB6378">
      <w:pPr>
        <w:pStyle w:val="Akapitzlist"/>
        <w:ind w:left="360"/>
        <w:jc w:val="both"/>
        <w:rPr>
          <w:rFonts w:ascii="Tahoma" w:hAnsi="Tahoma" w:cs="Tahoma"/>
          <w:sz w:val="18"/>
          <w:szCs w:val="18"/>
        </w:rPr>
      </w:pPr>
    </w:p>
    <w:tbl>
      <w:tblPr>
        <w:tblStyle w:val="Tabela-Siatka"/>
        <w:tblW w:w="9072" w:type="dxa"/>
        <w:tblInd w:w="-5" w:type="dxa"/>
        <w:tblLook w:val="04A0" w:firstRow="1" w:lastRow="0" w:firstColumn="1" w:lastColumn="0" w:noHBand="0" w:noVBand="1"/>
      </w:tblPr>
      <w:tblGrid>
        <w:gridCol w:w="567"/>
        <w:gridCol w:w="8505"/>
      </w:tblGrid>
      <w:tr w:rsidR="00FB6378" w14:paraId="180B6777" w14:textId="77777777" w:rsidTr="0001731A">
        <w:trPr>
          <w:trHeight w:val="291"/>
        </w:trPr>
        <w:tc>
          <w:tcPr>
            <w:tcW w:w="567" w:type="dxa"/>
            <w:shd w:val="clear" w:color="auto" w:fill="D9D9D9" w:themeFill="background1" w:themeFillShade="D9"/>
          </w:tcPr>
          <w:p w14:paraId="03F13B72" w14:textId="77777777" w:rsidR="00FB6378" w:rsidRDefault="00FB6378" w:rsidP="0001731A">
            <w:pPr>
              <w:pStyle w:val="Akapitzlist"/>
              <w:ind w:left="0"/>
              <w:jc w:val="both"/>
              <w:rPr>
                <w:rFonts w:ascii="Tahoma" w:hAnsi="Tahoma" w:cs="Tahoma"/>
                <w:sz w:val="18"/>
                <w:szCs w:val="18"/>
              </w:rPr>
            </w:pPr>
            <w:r>
              <w:rPr>
                <w:rFonts w:ascii="Tahoma" w:hAnsi="Tahoma" w:cs="Tahoma"/>
                <w:sz w:val="18"/>
                <w:szCs w:val="18"/>
              </w:rPr>
              <w:t>Lp.</w:t>
            </w:r>
          </w:p>
        </w:tc>
        <w:tc>
          <w:tcPr>
            <w:tcW w:w="8505" w:type="dxa"/>
            <w:shd w:val="clear" w:color="auto" w:fill="D9D9D9" w:themeFill="background1" w:themeFillShade="D9"/>
          </w:tcPr>
          <w:p w14:paraId="5882412E" w14:textId="77777777" w:rsidR="00FB6378" w:rsidRDefault="00FB6378" w:rsidP="0001731A">
            <w:pPr>
              <w:pStyle w:val="Akapitzlist"/>
              <w:ind w:left="0"/>
              <w:jc w:val="both"/>
              <w:rPr>
                <w:rFonts w:ascii="Tahoma" w:hAnsi="Tahoma" w:cs="Tahoma"/>
                <w:sz w:val="18"/>
                <w:szCs w:val="18"/>
              </w:rPr>
            </w:pPr>
            <w:r>
              <w:rPr>
                <w:rFonts w:ascii="Tahoma" w:hAnsi="Tahoma" w:cs="Tahoma"/>
                <w:sz w:val="18"/>
                <w:szCs w:val="18"/>
              </w:rPr>
              <w:t>Wymagany dokument</w:t>
            </w:r>
          </w:p>
        </w:tc>
      </w:tr>
      <w:tr w:rsidR="00FB6378" w14:paraId="4B88FD98" w14:textId="77777777" w:rsidTr="0001731A">
        <w:trPr>
          <w:trHeight w:val="279"/>
        </w:trPr>
        <w:tc>
          <w:tcPr>
            <w:tcW w:w="567" w:type="dxa"/>
          </w:tcPr>
          <w:p w14:paraId="088D0D56" w14:textId="77777777" w:rsidR="00FB6378" w:rsidRDefault="00FB6378" w:rsidP="0001731A">
            <w:pPr>
              <w:pStyle w:val="Akapitzlist"/>
              <w:ind w:left="0"/>
              <w:jc w:val="center"/>
              <w:rPr>
                <w:rFonts w:ascii="Tahoma" w:hAnsi="Tahoma" w:cs="Tahoma"/>
                <w:sz w:val="18"/>
                <w:szCs w:val="18"/>
              </w:rPr>
            </w:pPr>
            <w:r>
              <w:rPr>
                <w:rFonts w:ascii="Tahoma" w:hAnsi="Tahoma" w:cs="Tahoma"/>
                <w:sz w:val="18"/>
                <w:szCs w:val="18"/>
              </w:rPr>
              <w:t>1</w:t>
            </w:r>
          </w:p>
        </w:tc>
        <w:tc>
          <w:tcPr>
            <w:tcW w:w="8505" w:type="dxa"/>
          </w:tcPr>
          <w:p w14:paraId="51412C59" w14:textId="6C504995" w:rsidR="00FB6378" w:rsidRDefault="00FB6378" w:rsidP="0001731A">
            <w:pPr>
              <w:pStyle w:val="Akapitzlist"/>
              <w:ind w:left="0"/>
              <w:jc w:val="both"/>
              <w:rPr>
                <w:rFonts w:ascii="Tahoma" w:hAnsi="Tahoma" w:cs="Tahoma"/>
                <w:b/>
                <w:sz w:val="18"/>
                <w:szCs w:val="18"/>
              </w:rPr>
            </w:pPr>
            <w:r>
              <w:rPr>
                <w:rFonts w:ascii="Tahoma" w:hAnsi="Tahoma" w:cs="Tahoma"/>
                <w:sz w:val="18"/>
                <w:szCs w:val="18"/>
              </w:rPr>
              <w:t xml:space="preserve">Sporządzony w oryginale, w formie elektronicznej opatrzonej podpisem kwalifikowanym lub w postaci elektronicznej opatrzonej podpisem, zaufanym lub popisem osobistym </w:t>
            </w:r>
            <w:r w:rsidR="000B72A6">
              <w:rPr>
                <w:rFonts w:ascii="Tahoma" w:hAnsi="Tahoma" w:cs="Tahoma"/>
                <w:b/>
                <w:sz w:val="18"/>
                <w:szCs w:val="18"/>
              </w:rPr>
              <w:t>F</w:t>
            </w:r>
            <w:r w:rsidRPr="000B72A6">
              <w:rPr>
                <w:rFonts w:ascii="Tahoma" w:hAnsi="Tahoma" w:cs="Tahoma"/>
                <w:b/>
                <w:sz w:val="18"/>
                <w:szCs w:val="18"/>
              </w:rPr>
              <w:t>ormularz ofertowy</w:t>
            </w:r>
            <w:r>
              <w:rPr>
                <w:rFonts w:ascii="Tahoma" w:hAnsi="Tahoma" w:cs="Tahoma"/>
                <w:sz w:val="18"/>
                <w:szCs w:val="18"/>
              </w:rPr>
              <w:t xml:space="preserve">, o treści zgodnej </w:t>
            </w:r>
            <w:r w:rsidRPr="000B72A6">
              <w:rPr>
                <w:rFonts w:ascii="Tahoma" w:hAnsi="Tahoma" w:cs="Tahoma"/>
                <w:b/>
                <w:sz w:val="18"/>
                <w:szCs w:val="18"/>
              </w:rPr>
              <w:t>z załącznikiem nr 1</w:t>
            </w:r>
            <w:r w:rsidR="00B64A20">
              <w:rPr>
                <w:rFonts w:ascii="Tahoma" w:hAnsi="Tahoma" w:cs="Tahoma"/>
                <w:b/>
                <w:sz w:val="18"/>
                <w:szCs w:val="18"/>
              </w:rPr>
              <w:t>.</w:t>
            </w:r>
          </w:p>
          <w:p w14:paraId="5F23CE51" w14:textId="77777777" w:rsidR="009D3BC3" w:rsidRDefault="009D3BC3" w:rsidP="0001731A">
            <w:pPr>
              <w:pStyle w:val="Akapitzlist"/>
              <w:ind w:left="0"/>
              <w:jc w:val="both"/>
              <w:rPr>
                <w:rFonts w:ascii="Tahoma" w:hAnsi="Tahoma" w:cs="Tahoma"/>
                <w:b/>
                <w:sz w:val="18"/>
                <w:szCs w:val="18"/>
              </w:rPr>
            </w:pPr>
          </w:p>
          <w:p w14:paraId="26454C33" w14:textId="653A7427" w:rsidR="00B64A20" w:rsidRPr="00B64A20" w:rsidRDefault="00B64A20" w:rsidP="0001731A">
            <w:pPr>
              <w:pStyle w:val="Akapitzlist"/>
              <w:ind w:left="0"/>
              <w:jc w:val="both"/>
              <w:rPr>
                <w:rFonts w:ascii="Tahoma" w:hAnsi="Tahoma" w:cs="Tahoma"/>
                <w:i/>
                <w:iCs/>
                <w:sz w:val="18"/>
                <w:szCs w:val="18"/>
              </w:rPr>
            </w:pPr>
            <w:r w:rsidRPr="00B64A20">
              <w:rPr>
                <w:rFonts w:ascii="Tahoma" w:hAnsi="Tahoma" w:cs="Tahoma"/>
                <w:b/>
                <w:i/>
                <w:iCs/>
                <w:sz w:val="18"/>
                <w:szCs w:val="18"/>
                <w:highlight w:val="yellow"/>
              </w:rPr>
              <w:t>Do Formularza oferty  Wykonawca załącza formularz asortymentowo – cenowy na który składa ofertę</w:t>
            </w:r>
          </w:p>
        </w:tc>
      </w:tr>
      <w:tr w:rsidR="00FB6378" w14:paraId="1D75E194" w14:textId="77777777" w:rsidTr="0001731A">
        <w:trPr>
          <w:trHeight w:val="291"/>
        </w:trPr>
        <w:tc>
          <w:tcPr>
            <w:tcW w:w="567" w:type="dxa"/>
          </w:tcPr>
          <w:p w14:paraId="61758B7B" w14:textId="77777777" w:rsidR="00FB6378" w:rsidRDefault="00FB6378" w:rsidP="0001731A">
            <w:pPr>
              <w:pStyle w:val="Akapitzlist"/>
              <w:ind w:left="0"/>
              <w:jc w:val="center"/>
              <w:rPr>
                <w:rFonts w:ascii="Tahoma" w:hAnsi="Tahoma" w:cs="Tahoma"/>
                <w:sz w:val="18"/>
                <w:szCs w:val="18"/>
              </w:rPr>
            </w:pPr>
            <w:r>
              <w:rPr>
                <w:rFonts w:ascii="Tahoma" w:hAnsi="Tahoma" w:cs="Tahoma"/>
                <w:sz w:val="18"/>
                <w:szCs w:val="18"/>
              </w:rPr>
              <w:t>2</w:t>
            </w:r>
          </w:p>
        </w:tc>
        <w:tc>
          <w:tcPr>
            <w:tcW w:w="8505" w:type="dxa"/>
          </w:tcPr>
          <w:p w14:paraId="0FE3A384" w14:textId="7BAED68F" w:rsidR="00FB6378" w:rsidRDefault="00FB6378" w:rsidP="0001731A">
            <w:pPr>
              <w:pStyle w:val="Akapitzlist"/>
              <w:ind w:left="0"/>
              <w:jc w:val="both"/>
              <w:rPr>
                <w:rFonts w:ascii="Tahoma" w:hAnsi="Tahoma" w:cs="Tahoma"/>
                <w:sz w:val="18"/>
                <w:szCs w:val="18"/>
              </w:rPr>
            </w:pPr>
            <w:r>
              <w:rPr>
                <w:rFonts w:ascii="Tahoma" w:hAnsi="Tahoma" w:cs="Tahoma"/>
                <w:sz w:val="18"/>
                <w:szCs w:val="18"/>
              </w:rPr>
              <w:t xml:space="preserve">Sporządzone w oryginale, w formie elektronicznej opatrzonej podpisem kwalifikowanym lub w postaci elektronicznej opatrzonej podpisem, zaufanym lub popisem osobistym aktualne na dzień składania ofert </w:t>
            </w:r>
            <w:r w:rsidR="000B72A6">
              <w:rPr>
                <w:rFonts w:ascii="Tahoma" w:hAnsi="Tahoma" w:cs="Tahoma"/>
                <w:b/>
                <w:sz w:val="18"/>
                <w:szCs w:val="18"/>
              </w:rPr>
              <w:t>O</w:t>
            </w:r>
            <w:r w:rsidRPr="000B72A6">
              <w:rPr>
                <w:rFonts w:ascii="Tahoma" w:hAnsi="Tahoma" w:cs="Tahoma"/>
                <w:b/>
                <w:sz w:val="18"/>
                <w:szCs w:val="18"/>
              </w:rPr>
              <w:t xml:space="preserve">świadczenie o spełnianiu warunków udziału w postępowaniu oraz braku podstaw </w:t>
            </w:r>
            <w:r w:rsidR="000B72A6">
              <w:rPr>
                <w:rFonts w:ascii="Tahoma" w:hAnsi="Tahoma" w:cs="Tahoma"/>
                <w:b/>
                <w:sz w:val="18"/>
                <w:szCs w:val="18"/>
              </w:rPr>
              <w:t xml:space="preserve">                    </w:t>
            </w:r>
            <w:r w:rsidRPr="000B72A6">
              <w:rPr>
                <w:rFonts w:ascii="Tahoma" w:hAnsi="Tahoma" w:cs="Tahoma"/>
                <w:b/>
                <w:sz w:val="18"/>
                <w:szCs w:val="18"/>
              </w:rPr>
              <w:t>do wykluczenia</w:t>
            </w:r>
            <w:r w:rsidR="000B72A6">
              <w:rPr>
                <w:rFonts w:ascii="Tahoma" w:hAnsi="Tahoma" w:cs="Tahoma"/>
                <w:sz w:val="18"/>
                <w:szCs w:val="18"/>
              </w:rPr>
              <w:t xml:space="preserve">  </w:t>
            </w:r>
            <w:r>
              <w:rPr>
                <w:rFonts w:ascii="Tahoma" w:hAnsi="Tahoma" w:cs="Tahoma"/>
                <w:sz w:val="18"/>
                <w:szCs w:val="18"/>
              </w:rPr>
              <w:t xml:space="preserve">z postępowania – zgodnie </w:t>
            </w:r>
            <w:r w:rsidRPr="000B72A6">
              <w:rPr>
                <w:rFonts w:ascii="Tahoma" w:hAnsi="Tahoma" w:cs="Tahoma"/>
                <w:b/>
                <w:sz w:val="18"/>
                <w:szCs w:val="18"/>
              </w:rPr>
              <w:t>z załącznikiem nr 2</w:t>
            </w:r>
            <w:r>
              <w:rPr>
                <w:rFonts w:ascii="Tahoma" w:hAnsi="Tahoma" w:cs="Tahoma"/>
                <w:sz w:val="18"/>
                <w:szCs w:val="18"/>
              </w:rPr>
              <w:t xml:space="preserve"> Informacje zawarte </w:t>
            </w:r>
            <w:r w:rsidR="00494DC1">
              <w:rPr>
                <w:rFonts w:ascii="Tahoma" w:hAnsi="Tahoma" w:cs="Tahoma"/>
                <w:sz w:val="18"/>
                <w:szCs w:val="18"/>
              </w:rPr>
              <w:t xml:space="preserve">                      </w:t>
            </w:r>
            <w:r>
              <w:rPr>
                <w:rFonts w:ascii="Tahoma" w:hAnsi="Tahoma" w:cs="Tahoma"/>
                <w:sz w:val="18"/>
                <w:szCs w:val="18"/>
              </w:rPr>
              <w:t>w oświadczeniu, stanowią wstępnie potwierdzenie, że Wykonawca nie podlega wykluczeniu oraz spełnia warunki udziału w postępowaniu.</w:t>
            </w:r>
          </w:p>
          <w:p w14:paraId="7D6A23AE" w14:textId="77777777" w:rsidR="009D3BC3" w:rsidRDefault="009D3BC3" w:rsidP="0001731A">
            <w:pPr>
              <w:pStyle w:val="Akapitzlist"/>
              <w:ind w:left="0"/>
              <w:jc w:val="both"/>
              <w:rPr>
                <w:rFonts w:ascii="Tahoma" w:hAnsi="Tahoma" w:cs="Tahoma"/>
                <w:sz w:val="18"/>
                <w:szCs w:val="18"/>
              </w:rPr>
            </w:pPr>
          </w:p>
          <w:p w14:paraId="7574D0A9" w14:textId="3D28546C" w:rsidR="00B64A20" w:rsidRPr="009D3BC3" w:rsidRDefault="00B64A20" w:rsidP="0001731A">
            <w:pPr>
              <w:pStyle w:val="Akapitzlist"/>
              <w:ind w:left="0"/>
              <w:jc w:val="both"/>
              <w:rPr>
                <w:rFonts w:ascii="Tahoma" w:hAnsi="Tahoma" w:cs="Tahoma"/>
                <w:b/>
                <w:bCs/>
                <w:i/>
                <w:iCs/>
                <w:sz w:val="18"/>
                <w:szCs w:val="18"/>
              </w:rPr>
            </w:pPr>
            <w:r w:rsidRPr="009D3BC3">
              <w:rPr>
                <w:rFonts w:ascii="Tahoma" w:hAnsi="Tahoma" w:cs="Tahoma"/>
                <w:b/>
                <w:bCs/>
                <w:i/>
                <w:iCs/>
                <w:sz w:val="18"/>
                <w:szCs w:val="18"/>
                <w:highlight w:val="yellow"/>
              </w:rPr>
              <w:t>W przypadku spółki cywilnej oświadczenie  składa każdy w</w:t>
            </w:r>
            <w:r w:rsidR="00FA75CE" w:rsidRPr="009D3BC3">
              <w:rPr>
                <w:rFonts w:ascii="Tahoma" w:hAnsi="Tahoma" w:cs="Tahoma"/>
                <w:b/>
                <w:bCs/>
                <w:i/>
                <w:iCs/>
                <w:sz w:val="18"/>
                <w:szCs w:val="18"/>
                <w:highlight w:val="yellow"/>
              </w:rPr>
              <w:t xml:space="preserve">spólnik spółki i podpisuje </w:t>
            </w:r>
            <w:r w:rsidR="009D3BC3" w:rsidRPr="009D3BC3">
              <w:rPr>
                <w:rFonts w:ascii="Tahoma" w:hAnsi="Tahoma" w:cs="Tahoma"/>
                <w:b/>
                <w:bCs/>
                <w:i/>
                <w:iCs/>
                <w:sz w:val="18"/>
                <w:szCs w:val="18"/>
                <w:highlight w:val="yellow"/>
              </w:rPr>
              <w:t>własnym podpisem kwalifikowanym lub w postaci elektronicznej opatrzonej podpisem zaufanym lub podpisem osobistym lub w formie cyfrowego odwzorowania dokumentu</w:t>
            </w:r>
          </w:p>
        </w:tc>
      </w:tr>
      <w:tr w:rsidR="002053E3" w14:paraId="3EF4CBD6" w14:textId="77777777" w:rsidTr="0001731A">
        <w:trPr>
          <w:trHeight w:val="291"/>
        </w:trPr>
        <w:tc>
          <w:tcPr>
            <w:tcW w:w="567" w:type="dxa"/>
          </w:tcPr>
          <w:p w14:paraId="5AD1E522" w14:textId="0D3DF4F3" w:rsidR="002053E3" w:rsidRDefault="002053E3" w:rsidP="0001731A">
            <w:pPr>
              <w:pStyle w:val="Akapitzlist"/>
              <w:ind w:left="0"/>
              <w:jc w:val="center"/>
              <w:rPr>
                <w:rFonts w:ascii="Tahoma" w:hAnsi="Tahoma" w:cs="Tahoma"/>
                <w:sz w:val="18"/>
                <w:szCs w:val="18"/>
              </w:rPr>
            </w:pPr>
            <w:r>
              <w:rPr>
                <w:rFonts w:ascii="Tahoma" w:hAnsi="Tahoma" w:cs="Tahoma"/>
                <w:sz w:val="18"/>
                <w:szCs w:val="18"/>
              </w:rPr>
              <w:t>3</w:t>
            </w:r>
          </w:p>
        </w:tc>
        <w:tc>
          <w:tcPr>
            <w:tcW w:w="8505" w:type="dxa"/>
          </w:tcPr>
          <w:p w14:paraId="21F97E21" w14:textId="77777777" w:rsidR="002053E3" w:rsidRDefault="002053E3" w:rsidP="002053E3">
            <w:pPr>
              <w:pStyle w:val="Akapitzlist"/>
              <w:ind w:left="0"/>
              <w:jc w:val="both"/>
              <w:rPr>
                <w:rFonts w:ascii="Tahoma" w:hAnsi="Tahoma" w:cs="Tahoma"/>
                <w:sz w:val="18"/>
                <w:szCs w:val="18"/>
              </w:rPr>
            </w:pPr>
            <w:r w:rsidRPr="002053E3">
              <w:rPr>
                <w:rFonts w:ascii="Tahoma" w:hAnsi="Tahoma" w:cs="Tahoma"/>
                <w:sz w:val="18"/>
                <w:szCs w:val="18"/>
              </w:rPr>
              <w:t xml:space="preserve">Zobowiązanie podmiotów trzecich do oddania do dyspozycji niezbędnych zasobów. </w:t>
            </w:r>
          </w:p>
          <w:p w14:paraId="415041B0" w14:textId="39FFE5D9" w:rsidR="002053E3" w:rsidRPr="002053E3" w:rsidRDefault="002053E3" w:rsidP="002053E3">
            <w:pPr>
              <w:pStyle w:val="Akapitzlist"/>
              <w:ind w:left="0"/>
              <w:jc w:val="both"/>
              <w:rPr>
                <w:rFonts w:ascii="Tahoma" w:hAnsi="Tahoma" w:cs="Tahoma"/>
                <w:sz w:val="18"/>
                <w:szCs w:val="18"/>
              </w:rPr>
            </w:pPr>
            <w:r w:rsidRPr="002053E3">
              <w:rPr>
                <w:rFonts w:ascii="Tahoma" w:hAnsi="Tahoma" w:cs="Tahoma"/>
                <w:sz w:val="18"/>
                <w:szCs w:val="18"/>
              </w:rPr>
              <w:t xml:space="preserve">Zobowiązanie podmiotów, na zdolnościach lub sytuacji których Wykonawca polega, do oddania mu </w:t>
            </w:r>
            <w:r>
              <w:rPr>
                <w:rFonts w:ascii="Tahoma" w:hAnsi="Tahoma" w:cs="Tahoma"/>
                <w:sz w:val="18"/>
                <w:szCs w:val="18"/>
              </w:rPr>
              <w:t xml:space="preserve">                      </w:t>
            </w:r>
            <w:r w:rsidRPr="002053E3">
              <w:rPr>
                <w:rFonts w:ascii="Tahoma" w:hAnsi="Tahoma" w:cs="Tahoma"/>
                <w:sz w:val="18"/>
                <w:szCs w:val="18"/>
              </w:rPr>
              <w:t xml:space="preserve">do dyspozycji niezbędnych zasobów na potrzeby realizacji zamówienia – </w:t>
            </w:r>
            <w:r w:rsidRPr="002053E3">
              <w:rPr>
                <w:rFonts w:ascii="Tahoma" w:hAnsi="Tahoma" w:cs="Tahoma"/>
                <w:b/>
                <w:sz w:val="18"/>
                <w:szCs w:val="18"/>
              </w:rPr>
              <w:t>zał. nr 3 jeżeli dotyczy.</w:t>
            </w:r>
          </w:p>
        </w:tc>
      </w:tr>
      <w:tr w:rsidR="00FB6378" w14:paraId="6D58C01C" w14:textId="77777777" w:rsidTr="0001731A">
        <w:trPr>
          <w:trHeight w:val="291"/>
        </w:trPr>
        <w:tc>
          <w:tcPr>
            <w:tcW w:w="567" w:type="dxa"/>
          </w:tcPr>
          <w:p w14:paraId="4E5B99BF" w14:textId="08ED2D67" w:rsidR="00FB6378" w:rsidRDefault="002053E3" w:rsidP="0001731A">
            <w:pPr>
              <w:pStyle w:val="Akapitzlist"/>
              <w:ind w:left="0"/>
              <w:jc w:val="center"/>
              <w:rPr>
                <w:rFonts w:ascii="Tahoma" w:hAnsi="Tahoma" w:cs="Tahoma"/>
                <w:sz w:val="18"/>
                <w:szCs w:val="18"/>
              </w:rPr>
            </w:pPr>
            <w:r>
              <w:rPr>
                <w:rFonts w:ascii="Tahoma" w:hAnsi="Tahoma" w:cs="Tahoma"/>
                <w:sz w:val="18"/>
                <w:szCs w:val="18"/>
              </w:rPr>
              <w:t>4</w:t>
            </w:r>
          </w:p>
        </w:tc>
        <w:tc>
          <w:tcPr>
            <w:tcW w:w="8505" w:type="dxa"/>
          </w:tcPr>
          <w:p w14:paraId="2B2609F5" w14:textId="77777777" w:rsidR="00FB6378" w:rsidRDefault="00FB6378" w:rsidP="0001731A">
            <w:pPr>
              <w:pStyle w:val="Akapitzlist"/>
              <w:ind w:left="0"/>
              <w:jc w:val="both"/>
              <w:rPr>
                <w:rFonts w:ascii="Tahoma" w:hAnsi="Tahoma" w:cs="Tahoma"/>
                <w:sz w:val="18"/>
                <w:szCs w:val="18"/>
              </w:rPr>
            </w:pPr>
            <w:r>
              <w:rPr>
                <w:rFonts w:ascii="Tahoma" w:hAnsi="Tahoma" w:cs="Tahoma"/>
                <w:sz w:val="18"/>
                <w:szCs w:val="18"/>
              </w:rPr>
              <w:t>W celu potwierdzenia, że osoba działająca w imieniu Wykonawcy jest umocowana do jego reprezentowania – odpis lub informację z Krajowego Rejestru Sądowego, Centralnej Ewidencji</w:t>
            </w:r>
            <w:r w:rsidR="00494DC1">
              <w:rPr>
                <w:rFonts w:ascii="Tahoma" w:hAnsi="Tahoma" w:cs="Tahoma"/>
                <w:sz w:val="18"/>
                <w:szCs w:val="18"/>
              </w:rPr>
              <w:t xml:space="preserve">                       </w:t>
            </w:r>
            <w:r>
              <w:rPr>
                <w:rFonts w:ascii="Tahoma" w:hAnsi="Tahoma" w:cs="Tahoma"/>
                <w:sz w:val="18"/>
                <w:szCs w:val="18"/>
              </w:rPr>
              <w:t xml:space="preserve"> i Informacji o Działalności Gospodarczej lub innego właściwego rejestru. Wykonawca nie jest zobowiązany do złożenia ww. dokumentów, jeżeli zamawiający może je uzyskać za pomocą bezpłatnych i ogólnodostępnych baz danych, o ile wykonawca wskazał dane umożliwiające dostęp do tych </w:t>
            </w:r>
            <w:r>
              <w:rPr>
                <w:rFonts w:ascii="Tahoma" w:hAnsi="Tahoma" w:cs="Tahoma"/>
                <w:sz w:val="18"/>
                <w:szCs w:val="18"/>
              </w:rPr>
              <w:lastRenderedPageBreak/>
              <w:t>dokumentów.</w:t>
            </w:r>
          </w:p>
        </w:tc>
      </w:tr>
      <w:tr w:rsidR="00FB6378" w14:paraId="722E3BC3" w14:textId="77777777" w:rsidTr="0001731A">
        <w:trPr>
          <w:trHeight w:val="279"/>
        </w:trPr>
        <w:tc>
          <w:tcPr>
            <w:tcW w:w="567" w:type="dxa"/>
          </w:tcPr>
          <w:p w14:paraId="00CEF6A6" w14:textId="4092928A" w:rsidR="00FB6378" w:rsidRDefault="002053E3" w:rsidP="0001731A">
            <w:pPr>
              <w:pStyle w:val="Akapitzlist"/>
              <w:ind w:left="0"/>
              <w:jc w:val="center"/>
              <w:rPr>
                <w:rFonts w:ascii="Tahoma" w:hAnsi="Tahoma" w:cs="Tahoma"/>
                <w:sz w:val="18"/>
                <w:szCs w:val="18"/>
              </w:rPr>
            </w:pPr>
            <w:r>
              <w:rPr>
                <w:rFonts w:ascii="Tahoma" w:hAnsi="Tahoma" w:cs="Tahoma"/>
                <w:sz w:val="18"/>
                <w:szCs w:val="18"/>
              </w:rPr>
              <w:lastRenderedPageBreak/>
              <w:t>5</w:t>
            </w:r>
          </w:p>
        </w:tc>
        <w:tc>
          <w:tcPr>
            <w:tcW w:w="8505" w:type="dxa"/>
          </w:tcPr>
          <w:p w14:paraId="1ED8F72D" w14:textId="77777777" w:rsidR="00FB6378" w:rsidRDefault="00FB6378" w:rsidP="0001731A">
            <w:pPr>
              <w:pStyle w:val="Akapitzlist"/>
              <w:ind w:left="0"/>
              <w:jc w:val="both"/>
              <w:rPr>
                <w:rFonts w:ascii="Tahoma" w:hAnsi="Tahoma" w:cs="Tahoma"/>
                <w:sz w:val="18"/>
                <w:szCs w:val="18"/>
              </w:rPr>
            </w:pPr>
            <w:r>
              <w:rPr>
                <w:rFonts w:ascii="Tahoma" w:hAnsi="Tahoma" w:cs="Tahoma"/>
                <w:sz w:val="18"/>
                <w:szCs w:val="18"/>
              </w:rPr>
              <w:t>Pełnomocnictwo do reprezentowania Wykonawcy lub Wykonawców, w przypadku gdy:</w:t>
            </w:r>
          </w:p>
          <w:p w14:paraId="048F4E06" w14:textId="77777777" w:rsidR="00FB6378" w:rsidRDefault="00FB6378" w:rsidP="00FF6522">
            <w:pPr>
              <w:pStyle w:val="Akapitzlist"/>
              <w:numPr>
                <w:ilvl w:val="0"/>
                <w:numId w:val="33"/>
              </w:numPr>
              <w:suppressAutoHyphens/>
              <w:spacing w:after="0"/>
              <w:jc w:val="both"/>
              <w:rPr>
                <w:rFonts w:ascii="Tahoma" w:hAnsi="Tahoma" w:cs="Tahoma"/>
                <w:sz w:val="18"/>
                <w:szCs w:val="18"/>
              </w:rPr>
            </w:pPr>
            <w:r>
              <w:rPr>
                <w:rFonts w:ascii="Tahoma" w:hAnsi="Tahoma" w:cs="Tahoma"/>
                <w:sz w:val="18"/>
                <w:szCs w:val="18"/>
              </w:rPr>
              <w:t>ofertę podpisuje w imieniu Wykonawcy inna osoba;</w:t>
            </w:r>
          </w:p>
          <w:p w14:paraId="08B0DE8A" w14:textId="77777777" w:rsidR="00FB6378" w:rsidRDefault="00FB6378" w:rsidP="00FF6522">
            <w:pPr>
              <w:pStyle w:val="Akapitzlist"/>
              <w:numPr>
                <w:ilvl w:val="0"/>
                <w:numId w:val="33"/>
              </w:numPr>
              <w:suppressAutoHyphens/>
              <w:spacing w:after="0"/>
              <w:jc w:val="both"/>
              <w:rPr>
                <w:rFonts w:ascii="Tahoma" w:hAnsi="Tahoma" w:cs="Tahoma"/>
                <w:sz w:val="18"/>
                <w:szCs w:val="18"/>
              </w:rPr>
            </w:pPr>
            <w:r>
              <w:rPr>
                <w:rFonts w:ascii="Tahoma" w:hAnsi="Tahoma" w:cs="Tahoma"/>
                <w:sz w:val="18"/>
                <w:szCs w:val="18"/>
              </w:rPr>
              <w:t xml:space="preserve">ofertę składają Wykonawcy ubiegający się o udzielenie zamówienia publicznego </w:t>
            </w:r>
            <w:r w:rsidR="00494DC1">
              <w:rPr>
                <w:rFonts w:ascii="Tahoma" w:hAnsi="Tahoma" w:cs="Tahoma"/>
                <w:sz w:val="18"/>
                <w:szCs w:val="18"/>
              </w:rPr>
              <w:t xml:space="preserve">                          </w:t>
            </w:r>
            <w:r>
              <w:rPr>
                <w:rFonts w:ascii="Tahoma" w:hAnsi="Tahoma" w:cs="Tahoma"/>
                <w:sz w:val="18"/>
                <w:szCs w:val="18"/>
              </w:rPr>
              <w:t>(np. konsorcjum), o treści wymaganej w art. 58 ust. 2 ustawy – upoważnienie do pełnienia funkcji przedstawiciela/lidera konsorcjum wymaga podpisu prawnie upoważnionych przedstawicieli każdego z Wykonawców.</w:t>
            </w:r>
          </w:p>
          <w:p w14:paraId="37FF41D6" w14:textId="6BE7D49A" w:rsidR="00FB6378" w:rsidRDefault="00FB6378" w:rsidP="0001731A">
            <w:pPr>
              <w:spacing w:line="276" w:lineRule="auto"/>
              <w:jc w:val="both"/>
              <w:rPr>
                <w:rFonts w:ascii="Tahoma" w:hAnsi="Tahoma" w:cs="Tahoma"/>
                <w:sz w:val="18"/>
                <w:szCs w:val="18"/>
              </w:rPr>
            </w:pPr>
            <w:r>
              <w:rPr>
                <w:rFonts w:ascii="Tahoma" w:hAnsi="Tahoma" w:cs="Tahoma"/>
                <w:sz w:val="18"/>
                <w:szCs w:val="18"/>
              </w:rPr>
              <w:t xml:space="preserve">Pełnomocnictwo należy złożyć w formie elektronicznej opatrzonej podpisem kwalifikowanym </w:t>
            </w:r>
            <w:r w:rsidR="00494DC1">
              <w:rPr>
                <w:rFonts w:ascii="Tahoma" w:hAnsi="Tahoma" w:cs="Tahoma"/>
                <w:sz w:val="18"/>
                <w:szCs w:val="18"/>
              </w:rPr>
              <w:t xml:space="preserve">                          </w:t>
            </w:r>
            <w:r>
              <w:rPr>
                <w:rFonts w:ascii="Tahoma" w:hAnsi="Tahoma" w:cs="Tahoma"/>
                <w:sz w:val="18"/>
                <w:szCs w:val="18"/>
              </w:rPr>
              <w:t xml:space="preserve">lub w postaci elektronicznej opatrzonej podpisem, zaufanym lub podpisem osobistym lub w formie cyfrowego odwzorowania dokumentu. Poświadczenia zgodności cyfrowego odwzorowania </w:t>
            </w:r>
            <w:r w:rsidR="00494DC1">
              <w:rPr>
                <w:rFonts w:ascii="Tahoma" w:hAnsi="Tahoma" w:cs="Tahoma"/>
                <w:sz w:val="18"/>
                <w:szCs w:val="18"/>
              </w:rPr>
              <w:t xml:space="preserve">                            </w:t>
            </w:r>
            <w:r>
              <w:rPr>
                <w:rFonts w:ascii="Tahoma" w:hAnsi="Tahoma" w:cs="Tahoma"/>
                <w:sz w:val="18"/>
                <w:szCs w:val="18"/>
              </w:rPr>
              <w:t xml:space="preserve">z dokumentem w postaci papierowej może dokonać mocodawca lub notariusz. </w:t>
            </w:r>
          </w:p>
          <w:p w14:paraId="37D404AB" w14:textId="77777777" w:rsidR="009D3BC3" w:rsidRDefault="009D3BC3" w:rsidP="0001731A">
            <w:pPr>
              <w:spacing w:line="276" w:lineRule="auto"/>
              <w:jc w:val="both"/>
              <w:rPr>
                <w:rFonts w:ascii="Tahoma" w:hAnsi="Tahoma" w:cs="Tahoma"/>
                <w:sz w:val="18"/>
                <w:szCs w:val="18"/>
              </w:rPr>
            </w:pPr>
          </w:p>
          <w:p w14:paraId="0455FF42" w14:textId="68A71151" w:rsidR="009D3BC3" w:rsidRPr="004946DC" w:rsidRDefault="009D3BC3" w:rsidP="0001731A">
            <w:pPr>
              <w:spacing w:line="276" w:lineRule="auto"/>
              <w:jc w:val="both"/>
              <w:rPr>
                <w:rFonts w:ascii="Tahoma" w:hAnsi="Tahoma" w:cs="Tahoma"/>
                <w:sz w:val="18"/>
                <w:szCs w:val="18"/>
              </w:rPr>
            </w:pPr>
            <w:r w:rsidRPr="009D3BC3">
              <w:rPr>
                <w:rFonts w:ascii="Tahoma" w:hAnsi="Tahoma" w:cs="Tahoma"/>
                <w:b/>
                <w:bCs/>
                <w:i/>
                <w:iCs/>
                <w:sz w:val="18"/>
                <w:szCs w:val="18"/>
                <w:highlight w:val="yellow"/>
              </w:rPr>
              <w:t xml:space="preserve">W przypadku spółki cywilnej </w:t>
            </w:r>
            <w:r>
              <w:rPr>
                <w:rFonts w:ascii="Tahoma" w:hAnsi="Tahoma" w:cs="Tahoma"/>
                <w:b/>
                <w:bCs/>
                <w:i/>
                <w:iCs/>
                <w:sz w:val="18"/>
                <w:szCs w:val="18"/>
                <w:highlight w:val="yellow"/>
              </w:rPr>
              <w:t>pełnomocnictwo</w:t>
            </w:r>
            <w:r w:rsidRPr="009D3BC3">
              <w:rPr>
                <w:rFonts w:ascii="Tahoma" w:hAnsi="Tahoma" w:cs="Tahoma"/>
                <w:b/>
                <w:bCs/>
                <w:i/>
                <w:iCs/>
                <w:sz w:val="18"/>
                <w:szCs w:val="18"/>
                <w:highlight w:val="yellow"/>
              </w:rPr>
              <w:t xml:space="preserve">  składa każdy wspólnik spółki i podpisuje własnym podpisem kwalifikowanym lub w postaci elektronicznej opatrzonej podpisem zaufanym lub podpisem osobistym lub w formie cyfrowego odwzorowania dokumentu</w:t>
            </w:r>
          </w:p>
        </w:tc>
      </w:tr>
    </w:tbl>
    <w:p w14:paraId="72B7938C" w14:textId="77777777" w:rsidR="00FB6378" w:rsidRDefault="00FB6378" w:rsidP="00FB6378">
      <w:pPr>
        <w:spacing w:line="276" w:lineRule="auto"/>
        <w:jc w:val="both"/>
        <w:rPr>
          <w:rFonts w:ascii="Tahoma" w:hAnsi="Tahoma" w:cs="Tahoma"/>
          <w:sz w:val="18"/>
          <w:szCs w:val="18"/>
        </w:rPr>
      </w:pPr>
    </w:p>
    <w:p w14:paraId="07A45314" w14:textId="77777777" w:rsidR="00FB6378" w:rsidRDefault="00FB6378" w:rsidP="00FF6522">
      <w:pPr>
        <w:pStyle w:val="Akapitzlist"/>
        <w:numPr>
          <w:ilvl w:val="0"/>
          <w:numId w:val="38"/>
        </w:numPr>
        <w:suppressAutoHyphens/>
        <w:spacing w:after="0"/>
        <w:ind w:left="709" w:hanging="425"/>
        <w:jc w:val="both"/>
        <w:rPr>
          <w:rFonts w:ascii="Tahoma" w:hAnsi="Tahoma" w:cs="Tahoma"/>
          <w:sz w:val="18"/>
          <w:szCs w:val="18"/>
        </w:rPr>
      </w:pPr>
      <w:r w:rsidRPr="00733823">
        <w:rPr>
          <w:rFonts w:ascii="Tahoma" w:hAnsi="Tahoma" w:cs="Tahoma"/>
          <w:sz w:val="18"/>
          <w:szCs w:val="18"/>
        </w:rPr>
        <w:t xml:space="preserve">Oświadczenia i dokumenty składane na wezwanie Zamawiającego: </w:t>
      </w:r>
    </w:p>
    <w:tbl>
      <w:tblPr>
        <w:tblStyle w:val="Tabela-Siatka"/>
        <w:tblW w:w="0" w:type="auto"/>
        <w:tblLook w:val="04A0" w:firstRow="1" w:lastRow="0" w:firstColumn="1" w:lastColumn="0" w:noHBand="0" w:noVBand="1"/>
      </w:tblPr>
      <w:tblGrid>
        <w:gridCol w:w="562"/>
        <w:gridCol w:w="8500"/>
      </w:tblGrid>
      <w:tr w:rsidR="00FB6378" w14:paraId="20A0DC2B" w14:textId="77777777" w:rsidTr="0001731A">
        <w:tc>
          <w:tcPr>
            <w:tcW w:w="562" w:type="dxa"/>
            <w:shd w:val="clear" w:color="auto" w:fill="D9D9D9" w:themeFill="background1" w:themeFillShade="D9"/>
          </w:tcPr>
          <w:p w14:paraId="053B812E" w14:textId="77777777" w:rsidR="00FB6378" w:rsidRDefault="00FB6378" w:rsidP="0001731A">
            <w:pPr>
              <w:spacing w:line="276" w:lineRule="auto"/>
              <w:jc w:val="both"/>
              <w:rPr>
                <w:rFonts w:ascii="Tahoma" w:hAnsi="Tahoma" w:cs="Tahoma"/>
                <w:sz w:val="18"/>
                <w:szCs w:val="18"/>
              </w:rPr>
            </w:pPr>
            <w:r>
              <w:rPr>
                <w:rFonts w:ascii="Tahoma" w:hAnsi="Tahoma" w:cs="Tahoma"/>
                <w:sz w:val="18"/>
                <w:szCs w:val="18"/>
              </w:rPr>
              <w:t>Lp.</w:t>
            </w:r>
          </w:p>
        </w:tc>
        <w:tc>
          <w:tcPr>
            <w:tcW w:w="8500" w:type="dxa"/>
            <w:shd w:val="clear" w:color="auto" w:fill="D9D9D9" w:themeFill="background1" w:themeFillShade="D9"/>
          </w:tcPr>
          <w:p w14:paraId="56D76740" w14:textId="77777777" w:rsidR="00FB6378" w:rsidRDefault="00FB6378" w:rsidP="0001731A">
            <w:pPr>
              <w:spacing w:line="276" w:lineRule="auto"/>
              <w:jc w:val="both"/>
              <w:rPr>
                <w:rFonts w:ascii="Tahoma" w:hAnsi="Tahoma" w:cs="Tahoma"/>
                <w:sz w:val="18"/>
                <w:szCs w:val="18"/>
              </w:rPr>
            </w:pPr>
            <w:r>
              <w:rPr>
                <w:rFonts w:ascii="Tahoma" w:hAnsi="Tahoma" w:cs="Tahoma"/>
                <w:sz w:val="18"/>
                <w:szCs w:val="18"/>
              </w:rPr>
              <w:t>Wymagany dokument</w:t>
            </w:r>
          </w:p>
        </w:tc>
      </w:tr>
      <w:tr w:rsidR="00FB6378" w14:paraId="393615D8" w14:textId="77777777" w:rsidTr="0001731A">
        <w:tc>
          <w:tcPr>
            <w:tcW w:w="562" w:type="dxa"/>
          </w:tcPr>
          <w:p w14:paraId="562B0FE6" w14:textId="77777777" w:rsidR="00FB6378" w:rsidRDefault="00FB6378" w:rsidP="0001731A">
            <w:pPr>
              <w:spacing w:line="276" w:lineRule="auto"/>
              <w:jc w:val="center"/>
              <w:rPr>
                <w:rFonts w:ascii="Tahoma" w:hAnsi="Tahoma" w:cs="Tahoma"/>
                <w:sz w:val="18"/>
                <w:szCs w:val="18"/>
              </w:rPr>
            </w:pPr>
            <w:r>
              <w:rPr>
                <w:rFonts w:ascii="Tahoma" w:hAnsi="Tahoma" w:cs="Tahoma"/>
                <w:sz w:val="18"/>
                <w:szCs w:val="18"/>
              </w:rPr>
              <w:t>1</w:t>
            </w:r>
          </w:p>
        </w:tc>
        <w:tc>
          <w:tcPr>
            <w:tcW w:w="8500" w:type="dxa"/>
          </w:tcPr>
          <w:p w14:paraId="4D0DBFD3" w14:textId="77777777" w:rsidR="00FB6378" w:rsidRDefault="00FB6378" w:rsidP="0001731A">
            <w:pPr>
              <w:spacing w:line="276" w:lineRule="auto"/>
              <w:jc w:val="both"/>
              <w:rPr>
                <w:rFonts w:ascii="Tahoma" w:hAnsi="Tahoma" w:cs="Tahoma"/>
                <w:sz w:val="18"/>
                <w:szCs w:val="18"/>
              </w:rPr>
            </w:pPr>
            <w:r>
              <w:rPr>
                <w:rFonts w:ascii="Tahoma" w:hAnsi="Tahoma" w:cs="Tahoma"/>
                <w:sz w:val="18"/>
                <w:szCs w:val="18"/>
              </w:rPr>
              <w:t xml:space="preserve">W celu potwierdzania spełniania warunku udziały w postępowaniu, o którym mowa w Rozdziale 9 </w:t>
            </w:r>
            <w:r w:rsidR="00494DC1">
              <w:rPr>
                <w:rFonts w:ascii="Tahoma" w:hAnsi="Tahoma" w:cs="Tahoma"/>
                <w:sz w:val="18"/>
                <w:szCs w:val="18"/>
              </w:rPr>
              <w:t xml:space="preserve">              </w:t>
            </w:r>
            <w:r>
              <w:rPr>
                <w:rFonts w:ascii="Tahoma" w:hAnsi="Tahoma" w:cs="Tahoma"/>
                <w:sz w:val="18"/>
                <w:szCs w:val="18"/>
              </w:rPr>
              <w:t>ust. 9.1 pkt 1) SWZ, Wykonawca winien przedłożyć:</w:t>
            </w:r>
          </w:p>
          <w:p w14:paraId="2384D041" w14:textId="77777777" w:rsidR="00FB6378" w:rsidRDefault="00FB6378" w:rsidP="0001731A">
            <w:pPr>
              <w:spacing w:line="276" w:lineRule="auto"/>
              <w:jc w:val="both"/>
              <w:rPr>
                <w:rFonts w:ascii="Tahoma" w:hAnsi="Tahoma" w:cs="Tahoma"/>
                <w:sz w:val="18"/>
                <w:szCs w:val="18"/>
              </w:rPr>
            </w:pPr>
            <w:r>
              <w:rPr>
                <w:rFonts w:ascii="Tahoma" w:hAnsi="Tahoma" w:cs="Tahoma"/>
                <w:sz w:val="18"/>
                <w:szCs w:val="18"/>
              </w:rPr>
              <w:t xml:space="preserve">Zamawiający nie określił minimalnych poziomów zdolności w zakresie niniejszego warunku, zatem </w:t>
            </w:r>
            <w:r w:rsidR="00494DC1">
              <w:rPr>
                <w:rFonts w:ascii="Tahoma" w:hAnsi="Tahoma" w:cs="Tahoma"/>
                <w:sz w:val="18"/>
                <w:szCs w:val="18"/>
              </w:rPr>
              <w:t xml:space="preserve">               </w:t>
            </w:r>
            <w:r>
              <w:rPr>
                <w:rFonts w:ascii="Tahoma" w:hAnsi="Tahoma" w:cs="Tahoma"/>
                <w:sz w:val="18"/>
                <w:szCs w:val="18"/>
              </w:rPr>
              <w:t>nie żąda przedłożenia dokumentów w tym zakresie.</w:t>
            </w:r>
          </w:p>
        </w:tc>
      </w:tr>
      <w:tr w:rsidR="00FB6378" w14:paraId="124A3C6E" w14:textId="77777777" w:rsidTr="0001731A">
        <w:tc>
          <w:tcPr>
            <w:tcW w:w="562" w:type="dxa"/>
          </w:tcPr>
          <w:p w14:paraId="6AF0DD34" w14:textId="77777777" w:rsidR="00FB6378" w:rsidRDefault="00FB6378" w:rsidP="0001731A">
            <w:pPr>
              <w:spacing w:line="276" w:lineRule="auto"/>
              <w:jc w:val="center"/>
              <w:rPr>
                <w:rFonts w:ascii="Tahoma" w:hAnsi="Tahoma" w:cs="Tahoma"/>
                <w:sz w:val="18"/>
                <w:szCs w:val="18"/>
              </w:rPr>
            </w:pPr>
            <w:r>
              <w:rPr>
                <w:rFonts w:ascii="Tahoma" w:hAnsi="Tahoma" w:cs="Tahoma"/>
                <w:sz w:val="18"/>
                <w:szCs w:val="18"/>
              </w:rPr>
              <w:t>2</w:t>
            </w:r>
          </w:p>
        </w:tc>
        <w:tc>
          <w:tcPr>
            <w:tcW w:w="8500" w:type="dxa"/>
          </w:tcPr>
          <w:p w14:paraId="3562F6A6" w14:textId="77777777" w:rsidR="00FB6378" w:rsidRDefault="00FB6378" w:rsidP="0001731A">
            <w:pPr>
              <w:spacing w:line="276" w:lineRule="auto"/>
              <w:jc w:val="both"/>
              <w:rPr>
                <w:rFonts w:ascii="Tahoma" w:hAnsi="Tahoma" w:cs="Tahoma"/>
                <w:sz w:val="18"/>
                <w:szCs w:val="18"/>
              </w:rPr>
            </w:pPr>
            <w:r>
              <w:rPr>
                <w:rFonts w:ascii="Tahoma" w:hAnsi="Tahoma" w:cs="Tahoma"/>
                <w:sz w:val="18"/>
                <w:szCs w:val="18"/>
              </w:rPr>
              <w:t xml:space="preserve">W celu potwierdzenia spełniania warunków udziały w postępowaniu, o którym mowa w Rozdziale 9 </w:t>
            </w:r>
            <w:r w:rsidR="00494DC1">
              <w:rPr>
                <w:rFonts w:ascii="Tahoma" w:hAnsi="Tahoma" w:cs="Tahoma"/>
                <w:sz w:val="18"/>
                <w:szCs w:val="18"/>
              </w:rPr>
              <w:t xml:space="preserve">                  </w:t>
            </w:r>
            <w:r>
              <w:rPr>
                <w:rFonts w:ascii="Tahoma" w:hAnsi="Tahoma" w:cs="Tahoma"/>
                <w:sz w:val="18"/>
                <w:szCs w:val="18"/>
              </w:rPr>
              <w:t>ust. 9.1 pkt 2) SWZ, Wykonawca winien przedłożyć:</w:t>
            </w:r>
          </w:p>
          <w:p w14:paraId="309D015E" w14:textId="77777777" w:rsidR="00FB6378" w:rsidRDefault="00FB6378" w:rsidP="0001731A">
            <w:pPr>
              <w:spacing w:line="276" w:lineRule="auto"/>
              <w:jc w:val="both"/>
              <w:rPr>
                <w:rFonts w:ascii="Tahoma" w:hAnsi="Tahoma" w:cs="Tahoma"/>
                <w:sz w:val="18"/>
                <w:szCs w:val="18"/>
              </w:rPr>
            </w:pPr>
            <w:r>
              <w:rPr>
                <w:rFonts w:ascii="Tahoma" w:hAnsi="Tahoma" w:cs="Tahoma"/>
                <w:sz w:val="18"/>
                <w:szCs w:val="18"/>
              </w:rPr>
              <w:t xml:space="preserve">Zamawiający nie określił minimalnych poziomów zdolności w zakresie niniejszego warunku, zatem </w:t>
            </w:r>
            <w:r w:rsidR="00494DC1">
              <w:rPr>
                <w:rFonts w:ascii="Tahoma" w:hAnsi="Tahoma" w:cs="Tahoma"/>
                <w:sz w:val="18"/>
                <w:szCs w:val="18"/>
              </w:rPr>
              <w:t xml:space="preserve">               </w:t>
            </w:r>
            <w:r>
              <w:rPr>
                <w:rFonts w:ascii="Tahoma" w:hAnsi="Tahoma" w:cs="Tahoma"/>
                <w:sz w:val="18"/>
                <w:szCs w:val="18"/>
              </w:rPr>
              <w:t>nie żąda przedłożenia dokumentów w tym zakresie.</w:t>
            </w:r>
          </w:p>
        </w:tc>
      </w:tr>
      <w:tr w:rsidR="00FB6378" w14:paraId="113D07B4" w14:textId="77777777" w:rsidTr="0001731A">
        <w:tc>
          <w:tcPr>
            <w:tcW w:w="562" w:type="dxa"/>
          </w:tcPr>
          <w:p w14:paraId="44FD142A" w14:textId="77777777" w:rsidR="00FB6378" w:rsidRDefault="00FB6378" w:rsidP="0001731A">
            <w:pPr>
              <w:spacing w:line="276" w:lineRule="auto"/>
              <w:jc w:val="center"/>
              <w:rPr>
                <w:rFonts w:ascii="Tahoma" w:hAnsi="Tahoma" w:cs="Tahoma"/>
                <w:sz w:val="18"/>
                <w:szCs w:val="18"/>
              </w:rPr>
            </w:pPr>
            <w:r>
              <w:rPr>
                <w:rFonts w:ascii="Tahoma" w:hAnsi="Tahoma" w:cs="Tahoma"/>
                <w:sz w:val="18"/>
                <w:szCs w:val="18"/>
              </w:rPr>
              <w:t>3</w:t>
            </w:r>
          </w:p>
        </w:tc>
        <w:tc>
          <w:tcPr>
            <w:tcW w:w="8500" w:type="dxa"/>
          </w:tcPr>
          <w:p w14:paraId="3BFB5EAF" w14:textId="77777777" w:rsidR="00FB6378" w:rsidRDefault="00FB6378" w:rsidP="0001731A">
            <w:pPr>
              <w:spacing w:line="276" w:lineRule="auto"/>
              <w:jc w:val="both"/>
              <w:rPr>
                <w:rFonts w:ascii="Tahoma" w:hAnsi="Tahoma" w:cs="Tahoma"/>
                <w:sz w:val="18"/>
                <w:szCs w:val="18"/>
              </w:rPr>
            </w:pPr>
            <w:r>
              <w:rPr>
                <w:rFonts w:ascii="Tahoma" w:hAnsi="Tahoma" w:cs="Tahoma"/>
                <w:sz w:val="18"/>
                <w:szCs w:val="18"/>
              </w:rPr>
              <w:t xml:space="preserve">W celu potwierdzenia spełniania warunku udziału w postepowaniu, o którym mowa z Rozdziale 9 </w:t>
            </w:r>
            <w:r w:rsidR="00494DC1">
              <w:rPr>
                <w:rFonts w:ascii="Tahoma" w:hAnsi="Tahoma" w:cs="Tahoma"/>
                <w:sz w:val="18"/>
                <w:szCs w:val="18"/>
              </w:rPr>
              <w:t xml:space="preserve">                 </w:t>
            </w:r>
            <w:r>
              <w:rPr>
                <w:rFonts w:ascii="Tahoma" w:hAnsi="Tahoma" w:cs="Tahoma"/>
                <w:sz w:val="18"/>
                <w:szCs w:val="18"/>
              </w:rPr>
              <w:t>ust. 9.1 pkt 3) SWZ, Wykonawca winien przedłożyć:</w:t>
            </w:r>
          </w:p>
          <w:p w14:paraId="356C27BB" w14:textId="77777777" w:rsidR="00FB6378" w:rsidRDefault="00FB6378" w:rsidP="0001731A">
            <w:pPr>
              <w:spacing w:line="276" w:lineRule="auto"/>
              <w:jc w:val="both"/>
              <w:rPr>
                <w:rFonts w:ascii="Tahoma" w:hAnsi="Tahoma" w:cs="Tahoma"/>
                <w:sz w:val="18"/>
                <w:szCs w:val="18"/>
              </w:rPr>
            </w:pPr>
            <w:r>
              <w:rPr>
                <w:rFonts w:ascii="Tahoma" w:hAnsi="Tahoma" w:cs="Tahoma"/>
                <w:sz w:val="18"/>
                <w:szCs w:val="18"/>
              </w:rPr>
              <w:t>Zamawiający nie określił minimalnych poziomów zdolności w zakresie niniejszego warunku, zatem</w:t>
            </w:r>
            <w:r w:rsidR="00494DC1">
              <w:rPr>
                <w:rFonts w:ascii="Tahoma" w:hAnsi="Tahoma" w:cs="Tahoma"/>
                <w:sz w:val="18"/>
                <w:szCs w:val="18"/>
              </w:rPr>
              <w:t xml:space="preserve">                 </w:t>
            </w:r>
            <w:r>
              <w:rPr>
                <w:rFonts w:ascii="Tahoma" w:hAnsi="Tahoma" w:cs="Tahoma"/>
                <w:sz w:val="18"/>
                <w:szCs w:val="18"/>
              </w:rPr>
              <w:t xml:space="preserve"> nie żąda przedłożenia dokumentów w tym zakresie .</w:t>
            </w:r>
          </w:p>
        </w:tc>
      </w:tr>
      <w:tr w:rsidR="00FB6378" w14:paraId="7E7D4637" w14:textId="77777777" w:rsidTr="0001731A">
        <w:tc>
          <w:tcPr>
            <w:tcW w:w="562" w:type="dxa"/>
          </w:tcPr>
          <w:p w14:paraId="6D5D44E7" w14:textId="77777777" w:rsidR="00FB6378" w:rsidRDefault="00FB6378" w:rsidP="0001731A">
            <w:pPr>
              <w:spacing w:line="276" w:lineRule="auto"/>
              <w:jc w:val="center"/>
              <w:rPr>
                <w:rFonts w:ascii="Tahoma" w:hAnsi="Tahoma" w:cs="Tahoma"/>
                <w:sz w:val="18"/>
                <w:szCs w:val="18"/>
              </w:rPr>
            </w:pPr>
            <w:r>
              <w:rPr>
                <w:rFonts w:ascii="Tahoma" w:hAnsi="Tahoma" w:cs="Tahoma"/>
                <w:sz w:val="18"/>
                <w:szCs w:val="18"/>
              </w:rPr>
              <w:t>4</w:t>
            </w:r>
          </w:p>
        </w:tc>
        <w:tc>
          <w:tcPr>
            <w:tcW w:w="8500" w:type="dxa"/>
          </w:tcPr>
          <w:p w14:paraId="2E293AD2" w14:textId="77777777" w:rsidR="00FB6378" w:rsidRDefault="00FB6378" w:rsidP="0001731A">
            <w:pPr>
              <w:spacing w:line="276" w:lineRule="auto"/>
              <w:jc w:val="both"/>
              <w:rPr>
                <w:rFonts w:ascii="Tahoma" w:hAnsi="Tahoma" w:cs="Tahoma"/>
                <w:sz w:val="18"/>
                <w:szCs w:val="18"/>
              </w:rPr>
            </w:pPr>
            <w:r>
              <w:rPr>
                <w:rFonts w:ascii="Tahoma" w:hAnsi="Tahoma" w:cs="Tahoma"/>
                <w:sz w:val="18"/>
                <w:szCs w:val="18"/>
              </w:rPr>
              <w:t>W celu potwierdzenia spełniania warunku udziału w postepowaniu, o którym mowa z Rozdziale 9</w:t>
            </w:r>
            <w:r w:rsidR="00494DC1">
              <w:rPr>
                <w:rFonts w:ascii="Tahoma" w:hAnsi="Tahoma" w:cs="Tahoma"/>
                <w:sz w:val="18"/>
                <w:szCs w:val="18"/>
              </w:rPr>
              <w:t xml:space="preserve">                </w:t>
            </w:r>
            <w:r>
              <w:rPr>
                <w:rFonts w:ascii="Tahoma" w:hAnsi="Tahoma" w:cs="Tahoma"/>
                <w:sz w:val="18"/>
                <w:szCs w:val="18"/>
              </w:rPr>
              <w:t xml:space="preserve"> ust. 9.1 pkt 4) SWZ, Wykonawca winien przedłożyć:</w:t>
            </w:r>
          </w:p>
          <w:p w14:paraId="7EC24927" w14:textId="77777777" w:rsidR="00FB6378" w:rsidRDefault="00FB6378" w:rsidP="0001731A">
            <w:pPr>
              <w:spacing w:line="276" w:lineRule="auto"/>
              <w:jc w:val="both"/>
              <w:rPr>
                <w:rFonts w:ascii="Tahoma" w:hAnsi="Tahoma" w:cs="Tahoma"/>
                <w:sz w:val="18"/>
                <w:szCs w:val="18"/>
              </w:rPr>
            </w:pPr>
            <w:r>
              <w:rPr>
                <w:rFonts w:ascii="Tahoma" w:hAnsi="Tahoma" w:cs="Tahoma"/>
                <w:sz w:val="18"/>
                <w:szCs w:val="18"/>
              </w:rPr>
              <w:t xml:space="preserve">Zamawiający nie określił  minimalnych poziomów zdolności w zakresie niniejszego warunku, zatem </w:t>
            </w:r>
            <w:r w:rsidR="00494DC1">
              <w:rPr>
                <w:rFonts w:ascii="Tahoma" w:hAnsi="Tahoma" w:cs="Tahoma"/>
                <w:sz w:val="18"/>
                <w:szCs w:val="18"/>
              </w:rPr>
              <w:t xml:space="preserve">                   </w:t>
            </w:r>
            <w:r>
              <w:rPr>
                <w:rFonts w:ascii="Tahoma" w:hAnsi="Tahoma" w:cs="Tahoma"/>
                <w:sz w:val="18"/>
                <w:szCs w:val="18"/>
              </w:rPr>
              <w:t>nie żąda przedłożenia dokumentów w tym zakresie .</w:t>
            </w:r>
          </w:p>
        </w:tc>
      </w:tr>
    </w:tbl>
    <w:p w14:paraId="26FB9F4C" w14:textId="77777777" w:rsidR="00FB6378" w:rsidRPr="004946DC" w:rsidRDefault="00FB6378" w:rsidP="00FB6378">
      <w:pPr>
        <w:spacing w:line="276" w:lineRule="auto"/>
        <w:jc w:val="both"/>
        <w:rPr>
          <w:rFonts w:ascii="Tahoma" w:hAnsi="Tahoma" w:cs="Tahoma"/>
          <w:sz w:val="18"/>
          <w:szCs w:val="18"/>
        </w:rPr>
      </w:pPr>
    </w:p>
    <w:p w14:paraId="1E1AEF11" w14:textId="77777777" w:rsidR="00FB6378" w:rsidRPr="00733823" w:rsidRDefault="00FB6378" w:rsidP="00FF6522">
      <w:pPr>
        <w:pStyle w:val="Akapitzlist"/>
        <w:numPr>
          <w:ilvl w:val="0"/>
          <w:numId w:val="38"/>
        </w:numPr>
        <w:suppressAutoHyphens/>
        <w:spacing w:after="0"/>
        <w:jc w:val="both"/>
        <w:rPr>
          <w:rFonts w:ascii="Tahoma" w:hAnsi="Tahoma" w:cs="Tahoma"/>
          <w:sz w:val="18"/>
          <w:szCs w:val="18"/>
        </w:rPr>
      </w:pPr>
      <w:r w:rsidRPr="00733823">
        <w:rPr>
          <w:rFonts w:ascii="Tahoma" w:hAnsi="Tahoma" w:cs="Tahoma"/>
          <w:sz w:val="18"/>
          <w:szCs w:val="18"/>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0A522B75" w14:textId="71E99458" w:rsidR="00FB6378" w:rsidRDefault="00FB6378" w:rsidP="00FF6522">
      <w:pPr>
        <w:pStyle w:val="Akapitzlist"/>
        <w:numPr>
          <w:ilvl w:val="0"/>
          <w:numId w:val="38"/>
        </w:numPr>
        <w:suppressAutoHyphens/>
        <w:spacing w:after="0"/>
        <w:jc w:val="both"/>
        <w:rPr>
          <w:rFonts w:ascii="Tahoma" w:hAnsi="Tahoma" w:cs="Tahoma"/>
          <w:sz w:val="18"/>
          <w:szCs w:val="18"/>
        </w:rPr>
      </w:pPr>
      <w:r w:rsidRPr="00733823">
        <w:rPr>
          <w:rFonts w:ascii="Tahoma" w:hAnsi="Tahoma" w:cs="Tahoma"/>
          <w:sz w:val="18"/>
          <w:szCs w:val="18"/>
        </w:rPr>
        <w:t xml:space="preserve">W przypadku Wykonawców </w:t>
      </w:r>
      <w:r w:rsidR="008B1714">
        <w:rPr>
          <w:rFonts w:ascii="Tahoma" w:hAnsi="Tahoma" w:cs="Tahoma"/>
          <w:sz w:val="18"/>
          <w:szCs w:val="18"/>
        </w:rPr>
        <w:t xml:space="preserve"> wspólnie </w:t>
      </w:r>
      <w:r w:rsidRPr="00733823">
        <w:rPr>
          <w:rFonts w:ascii="Tahoma" w:hAnsi="Tahoma" w:cs="Tahoma"/>
          <w:sz w:val="18"/>
          <w:szCs w:val="18"/>
        </w:rPr>
        <w:t>ubiegających się o udzielenie zamówienia, oświadczenie, o którym mowa</w:t>
      </w:r>
      <w:r w:rsidR="00CF227F">
        <w:rPr>
          <w:rFonts w:ascii="Tahoma" w:hAnsi="Tahoma" w:cs="Tahoma"/>
          <w:sz w:val="18"/>
          <w:szCs w:val="18"/>
        </w:rPr>
        <w:t xml:space="preserve"> </w:t>
      </w:r>
      <w:r w:rsidRPr="00733823">
        <w:rPr>
          <w:rFonts w:ascii="Tahoma" w:hAnsi="Tahoma" w:cs="Tahoma"/>
          <w:sz w:val="18"/>
          <w:szCs w:val="18"/>
        </w:rPr>
        <w:t>w ust. 1 pkt 2, składa każdy z Wykonawców. Oświadczenia te potwierdzają brak podstaw wykluczenia oraz spełnianie warunków udziału w zakresie, w jakim każdy z Wykonawców wykazuje spełnianie warunków udziału</w:t>
      </w:r>
      <w:r>
        <w:rPr>
          <w:rFonts w:ascii="Tahoma" w:hAnsi="Tahoma" w:cs="Tahoma"/>
          <w:sz w:val="18"/>
          <w:szCs w:val="18"/>
        </w:rPr>
        <w:t xml:space="preserve"> </w:t>
      </w:r>
      <w:r w:rsidRPr="00733823">
        <w:rPr>
          <w:rFonts w:ascii="Tahoma" w:hAnsi="Tahoma" w:cs="Tahoma"/>
          <w:sz w:val="18"/>
          <w:szCs w:val="18"/>
        </w:rPr>
        <w:t>w postepowaniu.</w:t>
      </w:r>
    </w:p>
    <w:p w14:paraId="4AAE66CE" w14:textId="02AFD958" w:rsidR="00FB6378" w:rsidRDefault="00FB6378" w:rsidP="009744EF">
      <w:pPr>
        <w:pStyle w:val="Akapitzlist"/>
        <w:numPr>
          <w:ilvl w:val="0"/>
          <w:numId w:val="38"/>
        </w:numPr>
        <w:suppressAutoHyphens/>
        <w:spacing w:after="0"/>
        <w:jc w:val="both"/>
        <w:rPr>
          <w:rFonts w:ascii="Tahoma" w:hAnsi="Tahoma" w:cs="Tahoma"/>
          <w:sz w:val="18"/>
          <w:szCs w:val="18"/>
        </w:rPr>
      </w:pPr>
      <w:r w:rsidRPr="00980B51">
        <w:rPr>
          <w:rFonts w:ascii="Tahoma" w:hAnsi="Tahoma" w:cs="Tahoma"/>
          <w:sz w:val="18"/>
          <w:szCs w:val="18"/>
        </w:rPr>
        <w:t>Wykonawca, w przypadku polegania na zdolnościach lub sytuacji podmiotów udostepniających zasoby, przedstawia, wraz z oświadczeniem, o którym mowa ust. 1 pkt 2), także oświadczenie podmiotu udostępniającego zasoby, potwierdzające brak podstaw wykluczenia tego podmiotu oraz odpowiednio spełnienie warunków udziału w postępowaniu, w zakresie, w jakim wykonawca powołuje się na jego zasoby</w:t>
      </w:r>
    </w:p>
    <w:p w14:paraId="2F31C6FB" w14:textId="77777777" w:rsidR="009744EF" w:rsidRPr="009744EF" w:rsidRDefault="009744EF" w:rsidP="009744EF">
      <w:pPr>
        <w:pStyle w:val="Akapitzlist"/>
        <w:suppressAutoHyphens/>
        <w:spacing w:after="0"/>
        <w:ind w:left="502"/>
        <w:jc w:val="both"/>
        <w:rPr>
          <w:rFonts w:ascii="Tahoma" w:hAnsi="Tahoma" w:cs="Tahoma"/>
          <w:sz w:val="18"/>
          <w:szCs w:val="18"/>
        </w:rPr>
      </w:pPr>
    </w:p>
    <w:tbl>
      <w:tblPr>
        <w:tblStyle w:val="Tabela-Siatka"/>
        <w:tblW w:w="0" w:type="auto"/>
        <w:tblLook w:val="04A0" w:firstRow="1" w:lastRow="0" w:firstColumn="1" w:lastColumn="0" w:noHBand="0" w:noVBand="1"/>
      </w:tblPr>
      <w:tblGrid>
        <w:gridCol w:w="9062"/>
      </w:tblGrid>
      <w:tr w:rsidR="00FB6378" w14:paraId="752D312C" w14:textId="77777777" w:rsidTr="0001731A">
        <w:tc>
          <w:tcPr>
            <w:tcW w:w="9062" w:type="dxa"/>
            <w:shd w:val="clear" w:color="auto" w:fill="D9D9D9" w:themeFill="background1" w:themeFillShade="D9"/>
          </w:tcPr>
          <w:p w14:paraId="1FAAC3FB" w14:textId="77777777" w:rsidR="00FB6378" w:rsidRPr="008E0F4E" w:rsidRDefault="00FB6378" w:rsidP="00FF6522">
            <w:pPr>
              <w:pStyle w:val="Akapitzlist"/>
              <w:numPr>
                <w:ilvl w:val="0"/>
                <w:numId w:val="42"/>
              </w:numPr>
              <w:suppressAutoHyphens/>
              <w:spacing w:after="0"/>
              <w:jc w:val="both"/>
              <w:rPr>
                <w:rFonts w:ascii="Tahoma" w:hAnsi="Tahoma" w:cs="Tahoma"/>
                <w:b/>
                <w:bCs/>
                <w:sz w:val="18"/>
                <w:szCs w:val="18"/>
              </w:rPr>
            </w:pPr>
            <w:r w:rsidRPr="008E0F4E">
              <w:rPr>
                <w:rFonts w:ascii="Tahoma" w:hAnsi="Tahoma" w:cs="Tahoma"/>
                <w:b/>
                <w:bCs/>
                <w:sz w:val="18"/>
                <w:szCs w:val="18"/>
              </w:rPr>
              <w:t>Projektowane postanowienia umowy  w sprawie  zamówienia publicznego , które zostaną  wprowadzone do treści tej umowy</w:t>
            </w:r>
          </w:p>
        </w:tc>
      </w:tr>
    </w:tbl>
    <w:p w14:paraId="61C45FA4" w14:textId="77777777" w:rsidR="00FB6378" w:rsidRDefault="00FB6378" w:rsidP="00FB6378">
      <w:pPr>
        <w:spacing w:line="276" w:lineRule="auto"/>
        <w:jc w:val="both"/>
        <w:rPr>
          <w:rFonts w:ascii="Tahoma" w:hAnsi="Tahoma" w:cs="Tahoma"/>
          <w:sz w:val="18"/>
          <w:szCs w:val="18"/>
        </w:rPr>
      </w:pPr>
    </w:p>
    <w:p w14:paraId="4595FDC1" w14:textId="0E96E281" w:rsidR="00FB6378" w:rsidRDefault="00FB6378" w:rsidP="00FB6378">
      <w:pPr>
        <w:spacing w:line="276" w:lineRule="auto"/>
        <w:ind w:firstLine="142"/>
        <w:jc w:val="both"/>
        <w:rPr>
          <w:rFonts w:ascii="Tahoma" w:hAnsi="Tahoma" w:cs="Tahoma"/>
          <w:sz w:val="18"/>
          <w:szCs w:val="18"/>
        </w:rPr>
      </w:pPr>
      <w:r>
        <w:rPr>
          <w:rFonts w:ascii="Tahoma" w:hAnsi="Tahoma" w:cs="Tahoma"/>
          <w:sz w:val="18"/>
          <w:szCs w:val="18"/>
        </w:rPr>
        <w:t xml:space="preserve">Wzór umowy </w:t>
      </w:r>
      <w:r w:rsidR="00F6466A">
        <w:rPr>
          <w:rFonts w:ascii="Tahoma" w:hAnsi="Tahoma" w:cs="Tahoma"/>
          <w:sz w:val="18"/>
          <w:szCs w:val="18"/>
        </w:rPr>
        <w:t xml:space="preserve"> </w:t>
      </w:r>
      <w:r w:rsidR="002053E3">
        <w:rPr>
          <w:rFonts w:ascii="Tahoma" w:hAnsi="Tahoma" w:cs="Tahoma"/>
          <w:sz w:val="18"/>
          <w:szCs w:val="18"/>
        </w:rPr>
        <w:t>stanowi załącznik  nr 4</w:t>
      </w:r>
      <w:r w:rsidR="000B72A6">
        <w:rPr>
          <w:rFonts w:ascii="Tahoma" w:hAnsi="Tahoma" w:cs="Tahoma"/>
          <w:sz w:val="18"/>
          <w:szCs w:val="18"/>
        </w:rPr>
        <w:t xml:space="preserve"> </w:t>
      </w:r>
      <w:r w:rsidR="00F6466A">
        <w:rPr>
          <w:rFonts w:ascii="Tahoma" w:hAnsi="Tahoma" w:cs="Tahoma"/>
          <w:sz w:val="18"/>
          <w:szCs w:val="18"/>
        </w:rPr>
        <w:t xml:space="preserve"> </w:t>
      </w:r>
      <w:r>
        <w:rPr>
          <w:rFonts w:ascii="Tahoma" w:hAnsi="Tahoma" w:cs="Tahoma"/>
          <w:sz w:val="18"/>
          <w:szCs w:val="18"/>
        </w:rPr>
        <w:t>do niniejszego  SWZ</w:t>
      </w:r>
    </w:p>
    <w:p w14:paraId="4D7C2B54" w14:textId="77777777" w:rsidR="00CF227F" w:rsidRDefault="00CF227F" w:rsidP="00FB6378">
      <w:pPr>
        <w:spacing w:line="276" w:lineRule="auto"/>
        <w:ind w:firstLine="142"/>
        <w:jc w:val="both"/>
        <w:rPr>
          <w:rFonts w:ascii="Tahoma" w:hAnsi="Tahoma" w:cs="Tahoma"/>
          <w:sz w:val="18"/>
          <w:szCs w:val="18"/>
        </w:rPr>
      </w:pPr>
    </w:p>
    <w:p w14:paraId="2634B386" w14:textId="77777777" w:rsidR="00FB6378" w:rsidRDefault="00FB6378" w:rsidP="00FB6378">
      <w:pPr>
        <w:spacing w:line="276" w:lineRule="auto"/>
        <w:jc w:val="both"/>
        <w:rPr>
          <w:rFonts w:ascii="Tahoma" w:hAnsi="Tahoma" w:cs="Tahoma"/>
          <w:sz w:val="18"/>
          <w:szCs w:val="18"/>
        </w:rPr>
      </w:pPr>
    </w:p>
    <w:tbl>
      <w:tblPr>
        <w:tblStyle w:val="Tabela-Siatka"/>
        <w:tblW w:w="0" w:type="auto"/>
        <w:tblLook w:val="04A0" w:firstRow="1" w:lastRow="0" w:firstColumn="1" w:lastColumn="0" w:noHBand="0" w:noVBand="1"/>
      </w:tblPr>
      <w:tblGrid>
        <w:gridCol w:w="9062"/>
      </w:tblGrid>
      <w:tr w:rsidR="00FB6378" w14:paraId="4D2F49C8" w14:textId="77777777" w:rsidTr="0001731A">
        <w:tc>
          <w:tcPr>
            <w:tcW w:w="9062" w:type="dxa"/>
            <w:shd w:val="clear" w:color="auto" w:fill="D9D9D9" w:themeFill="background1" w:themeFillShade="D9"/>
          </w:tcPr>
          <w:p w14:paraId="4ED7F06C" w14:textId="77777777" w:rsidR="00FB6378" w:rsidRPr="008E0F4E" w:rsidRDefault="00FB6378" w:rsidP="00FF6522">
            <w:pPr>
              <w:pStyle w:val="Akapitzlist"/>
              <w:numPr>
                <w:ilvl w:val="0"/>
                <w:numId w:val="42"/>
              </w:numPr>
              <w:suppressAutoHyphens/>
              <w:spacing w:after="0"/>
              <w:jc w:val="both"/>
              <w:rPr>
                <w:rFonts w:ascii="Tahoma" w:hAnsi="Tahoma" w:cs="Tahoma"/>
                <w:sz w:val="18"/>
                <w:szCs w:val="18"/>
              </w:rPr>
            </w:pPr>
            <w:r w:rsidRPr="008E0F4E">
              <w:rPr>
                <w:rFonts w:ascii="Tahoma" w:hAnsi="Tahoma" w:cs="Tahoma"/>
                <w:b/>
                <w:bCs/>
                <w:sz w:val="18"/>
                <w:szCs w:val="18"/>
              </w:rPr>
              <w:lastRenderedPageBreak/>
              <w:t xml:space="preserve">Informacje  o środkach  komunikacji elektronicznej, przy użyciu których  Zamawiający  będzie komunikował się  z Wykonawcami, oraz informację  o wymaganiach  technicznych i organizacyjnych  sporządzania, wysyłania i odbierania korespondencji  elektronicznej oraz wskazanie  osób uprawnionych  do komunikowania się z Wykonawcami </w:t>
            </w:r>
          </w:p>
        </w:tc>
      </w:tr>
    </w:tbl>
    <w:p w14:paraId="2A2E62BC" w14:textId="77777777" w:rsidR="00FB6378" w:rsidRPr="00980B51" w:rsidRDefault="00FB6378" w:rsidP="00FB6378">
      <w:pPr>
        <w:pStyle w:val="Akapitzlist"/>
        <w:ind w:left="567"/>
        <w:jc w:val="both"/>
        <w:rPr>
          <w:rFonts w:ascii="Tahoma" w:hAnsi="Tahoma" w:cs="Tahoma"/>
          <w:sz w:val="18"/>
          <w:szCs w:val="18"/>
          <w:highlight w:val="yellow"/>
        </w:rPr>
      </w:pPr>
    </w:p>
    <w:p w14:paraId="508EA169" w14:textId="77777777" w:rsidR="00FB6378" w:rsidRPr="005E227D" w:rsidRDefault="00FB6378" w:rsidP="00FF6522">
      <w:pPr>
        <w:pStyle w:val="Akapitzlist"/>
        <w:numPr>
          <w:ilvl w:val="1"/>
          <w:numId w:val="42"/>
        </w:numPr>
        <w:suppressAutoHyphens/>
        <w:spacing w:after="0"/>
        <w:ind w:left="567"/>
        <w:jc w:val="both"/>
        <w:rPr>
          <w:rFonts w:ascii="Tahoma" w:hAnsi="Tahoma" w:cs="Tahoma"/>
          <w:sz w:val="18"/>
          <w:szCs w:val="18"/>
        </w:rPr>
      </w:pPr>
      <w:r w:rsidRPr="008E0F4E">
        <w:rPr>
          <w:rFonts w:ascii="Tahoma" w:hAnsi="Tahoma" w:cs="Tahoma"/>
          <w:sz w:val="18"/>
          <w:szCs w:val="18"/>
        </w:rPr>
        <w:t xml:space="preserve">Podstawowe informacje dot. niniejszego postępowania zamieszczone są na stronie internetowej Zamawiającego pod adresem </w:t>
      </w:r>
      <w:r w:rsidR="000B72A6">
        <w:rPr>
          <w:rStyle w:val="Hipercze"/>
          <w:rFonts w:ascii="Tahoma" w:hAnsi="Tahoma" w:cs="Tahoma"/>
          <w:sz w:val="18"/>
          <w:szCs w:val="18"/>
        </w:rPr>
        <w:t>www.bursa-</w:t>
      </w:r>
      <w:r w:rsidR="000E5339">
        <w:rPr>
          <w:rStyle w:val="Hipercze"/>
          <w:rFonts w:ascii="Tahoma" w:hAnsi="Tahoma" w:cs="Tahoma"/>
          <w:sz w:val="18"/>
          <w:szCs w:val="18"/>
        </w:rPr>
        <w:t>ostrow.pl</w:t>
      </w:r>
      <w:r w:rsidRPr="008E0F4E">
        <w:rPr>
          <w:rFonts w:ascii="Tahoma" w:hAnsi="Tahoma" w:cs="Tahoma"/>
          <w:sz w:val="18"/>
          <w:szCs w:val="18"/>
        </w:rPr>
        <w:t xml:space="preserve"> w zakładce zamówienia publiczne. Wszystkie dokumenty związane z przebiegiem niniejszego postępowania zamieszczane będą na Platformie Zakupowej pod </w:t>
      </w:r>
      <w:r w:rsidRPr="005E227D">
        <w:rPr>
          <w:rFonts w:ascii="Tahoma" w:hAnsi="Tahoma" w:cs="Tahoma"/>
          <w:sz w:val="18"/>
          <w:szCs w:val="18"/>
        </w:rPr>
        <w:t xml:space="preserve">adresem: </w:t>
      </w:r>
      <w:r w:rsidRPr="00BC20AC">
        <w:rPr>
          <w:rStyle w:val="Hipercze"/>
          <w:rFonts w:ascii="Tahoma" w:hAnsi="Tahoma" w:cs="Tahoma"/>
          <w:sz w:val="18"/>
          <w:szCs w:val="18"/>
          <w:lang w:eastAsia="pl-PL"/>
        </w:rPr>
        <w:t>https://platformazakupowa.pl/pn/</w:t>
      </w:r>
      <w:r w:rsidR="00BC20AC">
        <w:rPr>
          <w:rStyle w:val="Hipercze"/>
          <w:rFonts w:ascii="Tahoma" w:hAnsi="Tahoma" w:cs="Tahoma"/>
          <w:sz w:val="18"/>
          <w:szCs w:val="18"/>
          <w:lang w:eastAsia="pl-PL"/>
        </w:rPr>
        <w:t>bursa_ostrow</w:t>
      </w:r>
    </w:p>
    <w:p w14:paraId="0AD30E31" w14:textId="77777777" w:rsidR="00FB6378" w:rsidRPr="005E227D" w:rsidRDefault="00FB6378" w:rsidP="00FF6522">
      <w:pPr>
        <w:pStyle w:val="Akapitzlist"/>
        <w:numPr>
          <w:ilvl w:val="1"/>
          <w:numId w:val="42"/>
        </w:numPr>
        <w:suppressAutoHyphens/>
        <w:spacing w:after="0"/>
        <w:ind w:left="567"/>
        <w:jc w:val="both"/>
        <w:rPr>
          <w:rFonts w:ascii="Tahoma" w:hAnsi="Tahoma" w:cs="Tahoma"/>
          <w:sz w:val="18"/>
          <w:szCs w:val="18"/>
        </w:rPr>
      </w:pPr>
      <w:r w:rsidRPr="008E0F4E">
        <w:rPr>
          <w:rFonts w:ascii="Tahoma" w:hAnsi="Tahoma" w:cs="Tahoma"/>
          <w:sz w:val="18"/>
          <w:szCs w:val="18"/>
        </w:rPr>
        <w:t xml:space="preserve">Komunikacja pomiędzy Zamawiającym a Wykonawcami, w szczególności składnie ofert, wymaganych dokumentów i oświadczeń odbywa się przy użyciu środków komunikacji elektronicznej, za pośrednictwem Platformy Zakupowej pod adresem: </w:t>
      </w:r>
      <w:hyperlink r:id="rId12" w:history="1">
        <w:r w:rsidR="00BC20AC" w:rsidRPr="00296CB8">
          <w:rPr>
            <w:rStyle w:val="Hipercze"/>
            <w:rFonts w:ascii="Tahoma" w:hAnsi="Tahoma" w:cs="Tahoma"/>
            <w:sz w:val="18"/>
            <w:szCs w:val="18"/>
            <w:lang w:eastAsia="pl-PL"/>
          </w:rPr>
          <w:t>https://platformazakupowa.pl/pn/bursa_ostrow</w:t>
        </w:r>
      </w:hyperlink>
      <w:r>
        <w:rPr>
          <w:rFonts w:ascii="Tahoma" w:hAnsi="Tahoma" w:cs="Tahoma"/>
          <w:sz w:val="18"/>
          <w:szCs w:val="18"/>
          <w:lang w:eastAsia="pl-PL"/>
        </w:rPr>
        <w:t xml:space="preserve"> </w:t>
      </w:r>
      <w:r w:rsidRPr="008E0F4E">
        <w:rPr>
          <w:rFonts w:ascii="Tahoma" w:hAnsi="Tahoma" w:cs="Tahoma"/>
          <w:sz w:val="18"/>
          <w:szCs w:val="18"/>
        </w:rPr>
        <w:t xml:space="preserve">Za datę i godzinę wpływu </w:t>
      </w:r>
      <w:r w:rsidRPr="005E227D">
        <w:rPr>
          <w:rFonts w:ascii="Tahoma" w:hAnsi="Tahoma" w:cs="Tahoma"/>
          <w:sz w:val="18"/>
          <w:szCs w:val="18"/>
        </w:rPr>
        <w:t xml:space="preserve">przyjmuje się zamieszczenie dokumentu lub oświadczenia na Platformie Zakupowej. </w:t>
      </w:r>
    </w:p>
    <w:p w14:paraId="5DD4277E" w14:textId="77777777" w:rsidR="00FB6378" w:rsidRDefault="00FB6378" w:rsidP="00FF6522">
      <w:pPr>
        <w:pStyle w:val="Akapitzlist"/>
        <w:numPr>
          <w:ilvl w:val="1"/>
          <w:numId w:val="42"/>
        </w:numPr>
        <w:suppressAutoHyphens/>
        <w:spacing w:after="0"/>
        <w:ind w:left="567" w:hanging="425"/>
        <w:jc w:val="both"/>
        <w:rPr>
          <w:rFonts w:ascii="Tahoma" w:hAnsi="Tahoma" w:cs="Tahoma"/>
          <w:sz w:val="18"/>
          <w:szCs w:val="18"/>
        </w:rPr>
      </w:pPr>
      <w:r>
        <w:rPr>
          <w:rFonts w:ascii="Tahoma" w:hAnsi="Tahoma" w:cs="Tahoma"/>
          <w:sz w:val="18"/>
          <w:szCs w:val="18"/>
        </w:rPr>
        <w:t>Osobą uprawnioną przez Zamawiającego do kontaktu z Wykonawcami jest:</w:t>
      </w:r>
    </w:p>
    <w:p w14:paraId="2EFC07BB" w14:textId="77777777" w:rsidR="00BF6A28" w:rsidRDefault="00FB6378" w:rsidP="00BF6A28">
      <w:pPr>
        <w:pStyle w:val="Akapitzlist"/>
        <w:ind w:left="567" w:hanging="207"/>
        <w:jc w:val="both"/>
        <w:rPr>
          <w:rFonts w:ascii="Tahoma" w:hAnsi="Tahoma" w:cs="Tahoma"/>
          <w:sz w:val="18"/>
          <w:szCs w:val="18"/>
        </w:rPr>
      </w:pPr>
      <w:r>
        <w:rPr>
          <w:rFonts w:ascii="Tahoma" w:hAnsi="Tahoma" w:cs="Tahoma"/>
          <w:sz w:val="18"/>
          <w:szCs w:val="18"/>
        </w:rPr>
        <w:t xml:space="preserve">    Pani </w:t>
      </w:r>
      <w:r w:rsidR="00BC20AC">
        <w:rPr>
          <w:rFonts w:ascii="Tahoma" w:hAnsi="Tahoma" w:cs="Tahoma"/>
          <w:sz w:val="18"/>
          <w:szCs w:val="18"/>
        </w:rPr>
        <w:t>Mirosława Spał</w:t>
      </w:r>
      <w:r w:rsidR="00BF6A28">
        <w:rPr>
          <w:rFonts w:ascii="Tahoma" w:hAnsi="Tahoma" w:cs="Tahoma"/>
          <w:sz w:val="18"/>
          <w:szCs w:val="18"/>
        </w:rPr>
        <w:t>ek</w:t>
      </w:r>
      <w:r w:rsidR="00494DC1">
        <w:rPr>
          <w:rFonts w:ascii="Tahoma" w:hAnsi="Tahoma" w:cs="Tahoma"/>
          <w:sz w:val="18"/>
          <w:szCs w:val="18"/>
        </w:rPr>
        <w:t xml:space="preserve"> – w sprawach merytorycznych</w:t>
      </w:r>
    </w:p>
    <w:p w14:paraId="15C16D8C" w14:textId="77777777" w:rsidR="00FB6378" w:rsidRPr="00494DC1" w:rsidRDefault="00494DC1" w:rsidP="00494DC1">
      <w:pPr>
        <w:pStyle w:val="Akapitzlist"/>
        <w:ind w:left="567" w:hanging="207"/>
        <w:jc w:val="both"/>
        <w:rPr>
          <w:rStyle w:val="Hipercze"/>
          <w:rFonts w:ascii="Tahoma" w:hAnsi="Tahoma" w:cs="Tahoma"/>
          <w:color w:val="auto"/>
          <w:sz w:val="18"/>
          <w:szCs w:val="18"/>
          <w:u w:val="none"/>
        </w:rPr>
      </w:pPr>
      <w:r>
        <w:rPr>
          <w:rFonts w:ascii="Tahoma" w:hAnsi="Tahoma" w:cs="Tahoma"/>
          <w:sz w:val="18"/>
          <w:szCs w:val="18"/>
        </w:rPr>
        <w:t xml:space="preserve">    Pani Ewa Możdżanowska – w sprawach formalnych</w:t>
      </w:r>
    </w:p>
    <w:p w14:paraId="38945AD1" w14:textId="77CE89AE" w:rsidR="00FB6378" w:rsidRPr="0053320D" w:rsidRDefault="00FB6378" w:rsidP="00FF6522">
      <w:pPr>
        <w:pStyle w:val="Akapitzlist"/>
        <w:numPr>
          <w:ilvl w:val="1"/>
          <w:numId w:val="42"/>
        </w:numPr>
        <w:suppressAutoHyphens/>
        <w:spacing w:after="0"/>
        <w:ind w:left="567" w:hanging="425"/>
        <w:jc w:val="both"/>
        <w:rPr>
          <w:rFonts w:ascii="Tahoma" w:hAnsi="Tahoma" w:cs="Tahoma"/>
          <w:color w:val="0000FF"/>
          <w:sz w:val="18"/>
          <w:szCs w:val="18"/>
        </w:rPr>
      </w:pPr>
      <w:r w:rsidRPr="000B72A6">
        <w:rPr>
          <w:rStyle w:val="Hipercze"/>
          <w:rFonts w:ascii="Tahoma" w:hAnsi="Tahoma" w:cs="Tahoma"/>
          <w:color w:val="auto"/>
          <w:sz w:val="18"/>
          <w:szCs w:val="18"/>
          <w:u w:val="none"/>
        </w:rPr>
        <w:t>W kontaktach z Zamawiającym należy posługiwać się numerem prowadzonego postępowania, zamieszczonym w nagłówku niniejszej SWZ, a kor</w:t>
      </w:r>
      <w:r w:rsidR="000B72A6">
        <w:rPr>
          <w:rStyle w:val="Hipercze"/>
          <w:rFonts w:ascii="Tahoma" w:hAnsi="Tahoma" w:cs="Tahoma"/>
          <w:color w:val="auto"/>
          <w:sz w:val="18"/>
          <w:szCs w:val="18"/>
          <w:u w:val="none"/>
        </w:rPr>
        <w:t>espondencję należy kierować za p</w:t>
      </w:r>
      <w:r w:rsidRPr="000B72A6">
        <w:rPr>
          <w:rStyle w:val="Hipercze"/>
          <w:rFonts w:ascii="Tahoma" w:hAnsi="Tahoma" w:cs="Tahoma"/>
          <w:color w:val="auto"/>
          <w:sz w:val="18"/>
          <w:szCs w:val="18"/>
          <w:u w:val="none"/>
        </w:rPr>
        <w:t xml:space="preserve">ośrednictwem Platformy Zakupowej na adres: </w:t>
      </w:r>
      <w:r w:rsidRPr="00494DC1">
        <w:rPr>
          <w:rStyle w:val="Hipercze"/>
          <w:rFonts w:ascii="Tahoma" w:hAnsi="Tahoma" w:cs="Tahoma"/>
          <w:color w:val="3333FF"/>
          <w:sz w:val="18"/>
          <w:szCs w:val="18"/>
          <w:u w:val="none"/>
          <w:lang w:eastAsia="pl-PL"/>
        </w:rPr>
        <w:t>https://p</w:t>
      </w:r>
      <w:r w:rsidR="008334F0" w:rsidRPr="00494DC1">
        <w:rPr>
          <w:rStyle w:val="Hipercze"/>
          <w:rFonts w:ascii="Tahoma" w:hAnsi="Tahoma" w:cs="Tahoma"/>
          <w:color w:val="3333FF"/>
          <w:sz w:val="18"/>
          <w:szCs w:val="18"/>
          <w:u w:val="none"/>
          <w:lang w:eastAsia="pl-PL"/>
        </w:rPr>
        <w:t>lat</w:t>
      </w:r>
      <w:r w:rsidR="00494DC1" w:rsidRPr="00494DC1">
        <w:rPr>
          <w:rStyle w:val="Hipercze"/>
          <w:rFonts w:ascii="Tahoma" w:hAnsi="Tahoma" w:cs="Tahoma"/>
          <w:color w:val="3333FF"/>
          <w:sz w:val="18"/>
          <w:szCs w:val="18"/>
          <w:u w:val="none"/>
          <w:lang w:eastAsia="pl-PL"/>
        </w:rPr>
        <w:t>formazakupowa.pl/transakcja/</w:t>
      </w:r>
      <w:r w:rsidR="0061698D">
        <w:rPr>
          <w:rStyle w:val="Hipercze"/>
          <w:rFonts w:ascii="Tahoma" w:hAnsi="Tahoma" w:cs="Tahoma"/>
          <w:sz w:val="18"/>
          <w:szCs w:val="18"/>
          <w:u w:val="none"/>
          <w:lang w:eastAsia="pl-PL"/>
        </w:rPr>
        <w:t>848187</w:t>
      </w:r>
      <w:r w:rsidR="00000074">
        <w:rPr>
          <w:rStyle w:val="Hipercze"/>
          <w:rFonts w:ascii="Tahoma" w:hAnsi="Tahoma" w:cs="Tahoma"/>
          <w:sz w:val="18"/>
          <w:szCs w:val="18"/>
          <w:u w:val="none"/>
          <w:lang w:eastAsia="pl-PL"/>
        </w:rPr>
        <w:t>.</w:t>
      </w:r>
    </w:p>
    <w:p w14:paraId="2E6CDE4A" w14:textId="77777777" w:rsidR="00FB6378" w:rsidRPr="004C7058" w:rsidRDefault="00FB6378" w:rsidP="00FF6522">
      <w:pPr>
        <w:pStyle w:val="Akapitzlist"/>
        <w:numPr>
          <w:ilvl w:val="1"/>
          <w:numId w:val="42"/>
        </w:numPr>
        <w:suppressAutoHyphens/>
        <w:spacing w:after="0"/>
        <w:ind w:left="567" w:hanging="425"/>
        <w:jc w:val="both"/>
        <w:rPr>
          <w:rFonts w:ascii="Tahoma" w:hAnsi="Tahoma" w:cs="Tahoma"/>
          <w:color w:val="0000FF" w:themeColor="hyperlink"/>
          <w:sz w:val="18"/>
          <w:szCs w:val="18"/>
          <w:u w:val="single"/>
        </w:rPr>
      </w:pPr>
      <w:r>
        <w:rPr>
          <w:rFonts w:ascii="Tahoma" w:hAnsi="Tahoma" w:cs="Tahoma"/>
          <w:sz w:val="18"/>
          <w:szCs w:val="18"/>
        </w:rPr>
        <w:t>Wykonawca może zwrócić się do Zamawiającego o wyjaśnienie treści SWZ.</w:t>
      </w:r>
    </w:p>
    <w:p w14:paraId="219898F9" w14:textId="77777777" w:rsidR="00FB6378" w:rsidRDefault="00FB6378" w:rsidP="00FB6378">
      <w:pPr>
        <w:pStyle w:val="Akapitzlist"/>
        <w:ind w:left="567"/>
        <w:jc w:val="both"/>
        <w:rPr>
          <w:rFonts w:ascii="Tahoma" w:hAnsi="Tahoma" w:cs="Tahoma"/>
          <w:sz w:val="18"/>
          <w:szCs w:val="18"/>
        </w:rPr>
      </w:pPr>
      <w:r>
        <w:rPr>
          <w:rFonts w:ascii="Tahoma" w:hAnsi="Tahoma" w:cs="Tahoma"/>
          <w:sz w:val="18"/>
          <w:szCs w:val="18"/>
        </w:rPr>
        <w:t xml:space="preserve">Zamawiający niezwłocznie udzieli wyjaśnień, jednak nie później niż na 2 dni przed upływem terminu składania ofert, pod warunkiem, że wniosek o wyjaśnienie treści SWZ wpłyną do Zamawiającego nie później niż na 4 dni przed upływem terminu składania ofert. Jeżeli wniosek o wyjaśnienie treści SWZ wpłyną po upływie powyższego terminu Zamawiający nie ma obowiązku udzielania wyjaśnień. </w:t>
      </w:r>
    </w:p>
    <w:p w14:paraId="763144FF" w14:textId="77777777" w:rsidR="00FB6378" w:rsidRPr="00815B8A" w:rsidRDefault="00FB6378" w:rsidP="00FF6522">
      <w:pPr>
        <w:pStyle w:val="Akapitzlist"/>
        <w:numPr>
          <w:ilvl w:val="1"/>
          <w:numId w:val="42"/>
        </w:numPr>
        <w:suppressAutoHyphens/>
        <w:spacing w:after="0"/>
        <w:ind w:left="567" w:hanging="425"/>
        <w:jc w:val="both"/>
        <w:rPr>
          <w:rFonts w:ascii="Tahoma" w:hAnsi="Tahoma" w:cs="Tahoma"/>
          <w:sz w:val="18"/>
          <w:szCs w:val="18"/>
        </w:rPr>
      </w:pPr>
      <w:r w:rsidRPr="00815B8A">
        <w:rPr>
          <w:rFonts w:ascii="Tahoma" w:hAnsi="Tahoma" w:cs="Tahoma"/>
          <w:sz w:val="18"/>
          <w:szCs w:val="18"/>
        </w:rPr>
        <w:t>W uzasadnionych przypadkach Zamawiający może przed upływem terminu składania ofert zmienić treść SWZ.</w:t>
      </w:r>
    </w:p>
    <w:p w14:paraId="5B30E1D9" w14:textId="77777777" w:rsidR="00FB6378" w:rsidRDefault="00FB6378" w:rsidP="00FF6522">
      <w:pPr>
        <w:pStyle w:val="Akapitzlist"/>
        <w:numPr>
          <w:ilvl w:val="1"/>
          <w:numId w:val="42"/>
        </w:numPr>
        <w:suppressAutoHyphens/>
        <w:spacing w:after="0"/>
        <w:ind w:left="567" w:hanging="425"/>
        <w:jc w:val="both"/>
        <w:rPr>
          <w:rFonts w:ascii="Tahoma" w:hAnsi="Tahoma" w:cs="Tahoma"/>
          <w:sz w:val="18"/>
          <w:szCs w:val="18"/>
        </w:rPr>
      </w:pPr>
      <w:r>
        <w:rPr>
          <w:rFonts w:ascii="Tahoma" w:hAnsi="Tahoma" w:cs="Tahoma"/>
          <w:sz w:val="18"/>
          <w:szCs w:val="18"/>
        </w:rPr>
        <w:t xml:space="preserve">Dokonana zmianę treści SWZ Zamawiający udostępnia za pośrednictwem Platformy Zakupowej pod </w:t>
      </w:r>
    </w:p>
    <w:p w14:paraId="7D551B5E" w14:textId="77777777" w:rsidR="00FB6378" w:rsidRPr="00931E69" w:rsidRDefault="00FB6378" w:rsidP="00FB6378">
      <w:pPr>
        <w:pStyle w:val="Akapitzlist"/>
        <w:ind w:left="567"/>
        <w:jc w:val="both"/>
        <w:rPr>
          <w:rFonts w:ascii="Tahoma" w:hAnsi="Tahoma" w:cs="Tahoma"/>
          <w:sz w:val="18"/>
          <w:szCs w:val="18"/>
        </w:rPr>
      </w:pPr>
      <w:r>
        <w:rPr>
          <w:rFonts w:ascii="Tahoma" w:hAnsi="Tahoma" w:cs="Tahoma"/>
          <w:sz w:val="18"/>
          <w:szCs w:val="18"/>
        </w:rPr>
        <w:t>adresem:</w:t>
      </w:r>
      <w:r w:rsidRPr="00815B8A">
        <w:rPr>
          <w:rFonts w:ascii="Tahoma" w:hAnsi="Tahoma" w:cs="Tahoma"/>
          <w:sz w:val="18"/>
          <w:szCs w:val="18"/>
        </w:rPr>
        <w:t xml:space="preserve"> </w:t>
      </w:r>
      <w:r w:rsidRPr="000E5339">
        <w:rPr>
          <w:rStyle w:val="Hipercze"/>
          <w:rFonts w:ascii="Tahoma" w:hAnsi="Tahoma" w:cs="Tahoma"/>
          <w:sz w:val="18"/>
          <w:szCs w:val="18"/>
          <w:lang w:eastAsia="pl-PL"/>
        </w:rPr>
        <w:t>https://p</w:t>
      </w:r>
      <w:r w:rsidR="000E5339">
        <w:rPr>
          <w:rStyle w:val="Hipercze"/>
          <w:rFonts w:ascii="Tahoma" w:hAnsi="Tahoma" w:cs="Tahoma"/>
          <w:sz w:val="18"/>
          <w:szCs w:val="18"/>
          <w:lang w:eastAsia="pl-PL"/>
        </w:rPr>
        <w:t>latformazakupowa.pl/pn/bursa_ostrow</w:t>
      </w:r>
    </w:p>
    <w:p w14:paraId="4507E7AC" w14:textId="77777777" w:rsidR="00FB6378" w:rsidRDefault="00FB6378" w:rsidP="00FB6378">
      <w:pPr>
        <w:spacing w:line="276" w:lineRule="auto"/>
        <w:jc w:val="both"/>
        <w:rPr>
          <w:rFonts w:ascii="Tahoma" w:hAnsi="Tahoma" w:cs="Tahoma"/>
          <w:sz w:val="18"/>
          <w:szCs w:val="18"/>
        </w:rPr>
      </w:pPr>
    </w:p>
    <w:tbl>
      <w:tblPr>
        <w:tblStyle w:val="Tabela-Siatka"/>
        <w:tblW w:w="0" w:type="auto"/>
        <w:tblLook w:val="04A0" w:firstRow="1" w:lastRow="0" w:firstColumn="1" w:lastColumn="0" w:noHBand="0" w:noVBand="1"/>
      </w:tblPr>
      <w:tblGrid>
        <w:gridCol w:w="9062"/>
      </w:tblGrid>
      <w:tr w:rsidR="00FB6378" w14:paraId="180DA4E4" w14:textId="77777777" w:rsidTr="0001731A">
        <w:tc>
          <w:tcPr>
            <w:tcW w:w="9062" w:type="dxa"/>
            <w:shd w:val="clear" w:color="auto" w:fill="D9D9D9" w:themeFill="background1" w:themeFillShade="D9"/>
          </w:tcPr>
          <w:p w14:paraId="5B4F9B82" w14:textId="77777777" w:rsidR="00FB6378" w:rsidRPr="00E52E07" w:rsidRDefault="00FB6378" w:rsidP="00FF6522">
            <w:pPr>
              <w:pStyle w:val="Akapitzlist"/>
              <w:numPr>
                <w:ilvl w:val="0"/>
                <w:numId w:val="42"/>
              </w:numPr>
              <w:suppressAutoHyphens/>
              <w:spacing w:after="0"/>
              <w:ind w:left="452"/>
              <w:jc w:val="both"/>
              <w:rPr>
                <w:rFonts w:ascii="Tahoma" w:hAnsi="Tahoma" w:cs="Tahoma"/>
                <w:b/>
                <w:bCs/>
                <w:sz w:val="18"/>
                <w:szCs w:val="18"/>
              </w:rPr>
            </w:pPr>
            <w:r w:rsidRPr="00E52E07">
              <w:rPr>
                <w:rFonts w:ascii="Tahoma" w:hAnsi="Tahoma" w:cs="Tahoma"/>
                <w:b/>
                <w:bCs/>
                <w:sz w:val="18"/>
                <w:szCs w:val="18"/>
              </w:rPr>
              <w:t>Informację o sposobie komunikowania się Zamawiającego z Wykonawcami  w inny sposób niż przy użyciu</w:t>
            </w:r>
            <w:r>
              <w:rPr>
                <w:rFonts w:ascii="Tahoma" w:hAnsi="Tahoma" w:cs="Tahoma"/>
                <w:b/>
                <w:bCs/>
                <w:sz w:val="18"/>
                <w:szCs w:val="18"/>
              </w:rPr>
              <w:t xml:space="preserve"> </w:t>
            </w:r>
            <w:r w:rsidRPr="00E52E07">
              <w:rPr>
                <w:rFonts w:ascii="Tahoma" w:hAnsi="Tahoma" w:cs="Tahoma"/>
                <w:b/>
                <w:bCs/>
                <w:sz w:val="18"/>
                <w:szCs w:val="18"/>
              </w:rPr>
              <w:t>środków komunikacji elektronicznej, w przypadku zaistnienia jednej</w:t>
            </w:r>
            <w:r>
              <w:rPr>
                <w:rFonts w:ascii="Tahoma" w:hAnsi="Tahoma" w:cs="Tahoma"/>
                <w:b/>
                <w:bCs/>
                <w:sz w:val="18"/>
                <w:szCs w:val="18"/>
              </w:rPr>
              <w:t xml:space="preserve">                      </w:t>
            </w:r>
            <w:r w:rsidRPr="00E52E07">
              <w:rPr>
                <w:rFonts w:ascii="Tahoma" w:hAnsi="Tahoma" w:cs="Tahoma"/>
                <w:b/>
                <w:bCs/>
                <w:sz w:val="18"/>
                <w:szCs w:val="18"/>
              </w:rPr>
              <w:t xml:space="preserve"> z sytuacji  określonych   w art. 65 ust. 1, art. 66 i art. 69</w:t>
            </w:r>
          </w:p>
        </w:tc>
      </w:tr>
    </w:tbl>
    <w:p w14:paraId="5E7B906C" w14:textId="77777777" w:rsidR="00FB6378" w:rsidRDefault="00FB6378" w:rsidP="00FB6378">
      <w:pPr>
        <w:spacing w:line="276" w:lineRule="auto"/>
        <w:jc w:val="both"/>
        <w:rPr>
          <w:rFonts w:ascii="Tahoma" w:hAnsi="Tahoma" w:cs="Tahoma"/>
          <w:sz w:val="18"/>
          <w:szCs w:val="18"/>
        </w:rPr>
      </w:pPr>
    </w:p>
    <w:p w14:paraId="45607805" w14:textId="77777777" w:rsidR="00FB6378" w:rsidRDefault="00FB6378" w:rsidP="00FB6378">
      <w:pPr>
        <w:spacing w:line="276" w:lineRule="auto"/>
        <w:jc w:val="both"/>
        <w:rPr>
          <w:rFonts w:ascii="Tahoma" w:hAnsi="Tahoma" w:cs="Tahoma"/>
          <w:sz w:val="18"/>
          <w:szCs w:val="18"/>
        </w:rPr>
      </w:pPr>
      <w:r>
        <w:rPr>
          <w:rFonts w:ascii="Tahoma" w:hAnsi="Tahoma" w:cs="Tahoma"/>
          <w:sz w:val="18"/>
          <w:szCs w:val="18"/>
        </w:rPr>
        <w:t>Zamawiający nie przewiduje komunikowania się z Wykonawcami w inny sposób niż przy użyciu śro</w:t>
      </w:r>
      <w:r w:rsidR="0001731A">
        <w:rPr>
          <w:rFonts w:ascii="Tahoma" w:hAnsi="Tahoma" w:cs="Tahoma"/>
          <w:sz w:val="18"/>
          <w:szCs w:val="18"/>
        </w:rPr>
        <w:t>dków komunikacji elektronicznej.</w:t>
      </w:r>
    </w:p>
    <w:p w14:paraId="20E92A2A" w14:textId="77777777" w:rsidR="00FB6378" w:rsidRDefault="00FB6378" w:rsidP="00FB6378">
      <w:pPr>
        <w:spacing w:line="276" w:lineRule="auto"/>
        <w:jc w:val="both"/>
        <w:rPr>
          <w:rFonts w:ascii="Tahoma" w:hAnsi="Tahoma" w:cs="Tahoma"/>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FB6378" w:rsidRPr="00784370" w14:paraId="176C34B7" w14:textId="77777777" w:rsidTr="0001731A">
        <w:tc>
          <w:tcPr>
            <w:tcW w:w="9062" w:type="dxa"/>
            <w:shd w:val="clear" w:color="auto" w:fill="D9D9D9" w:themeFill="background1" w:themeFillShade="D9"/>
          </w:tcPr>
          <w:p w14:paraId="2C0358A3" w14:textId="77777777" w:rsidR="00FB6378" w:rsidRPr="00784370" w:rsidRDefault="00FB6378" w:rsidP="0001731A">
            <w:pPr>
              <w:rPr>
                <w:rFonts w:ascii="Tahoma" w:hAnsi="Tahoma" w:cs="Tahoma"/>
                <w:b/>
                <w:bCs/>
                <w:sz w:val="20"/>
                <w:szCs w:val="20"/>
              </w:rPr>
            </w:pPr>
            <w:r>
              <w:rPr>
                <w:rFonts w:ascii="Tahoma" w:hAnsi="Tahoma" w:cs="Tahoma"/>
                <w:b/>
                <w:bCs/>
                <w:sz w:val="20"/>
                <w:szCs w:val="20"/>
              </w:rPr>
              <w:t xml:space="preserve"> </w:t>
            </w:r>
            <w:r w:rsidRPr="00784370">
              <w:rPr>
                <w:rFonts w:ascii="Tahoma" w:hAnsi="Tahoma" w:cs="Tahoma"/>
                <w:b/>
                <w:bCs/>
                <w:sz w:val="20"/>
                <w:szCs w:val="20"/>
              </w:rPr>
              <w:t>1</w:t>
            </w:r>
            <w:r>
              <w:rPr>
                <w:rFonts w:ascii="Tahoma" w:hAnsi="Tahoma" w:cs="Tahoma"/>
                <w:b/>
                <w:bCs/>
                <w:sz w:val="20"/>
                <w:szCs w:val="20"/>
              </w:rPr>
              <w:t>4.</w:t>
            </w:r>
            <w:r w:rsidRPr="00784370">
              <w:rPr>
                <w:rFonts w:ascii="Tahoma" w:hAnsi="Tahoma" w:cs="Tahoma"/>
                <w:b/>
                <w:bCs/>
                <w:sz w:val="20"/>
                <w:szCs w:val="20"/>
              </w:rPr>
              <w:t xml:space="preserve"> Termin związania z ofertą </w:t>
            </w:r>
          </w:p>
        </w:tc>
      </w:tr>
    </w:tbl>
    <w:p w14:paraId="2D2F1F9B" w14:textId="77777777" w:rsidR="00FB6378" w:rsidRDefault="00FB6378" w:rsidP="00FB6378">
      <w:pPr>
        <w:rPr>
          <w:rFonts w:ascii="Tahoma" w:hAnsi="Tahoma" w:cs="Tahoma"/>
          <w:sz w:val="18"/>
          <w:szCs w:val="18"/>
        </w:rPr>
      </w:pPr>
    </w:p>
    <w:p w14:paraId="03DC4FF5" w14:textId="1DD4A60C" w:rsidR="00FB6378" w:rsidRPr="00B31D33" w:rsidRDefault="00FB6378" w:rsidP="00FB6378">
      <w:pPr>
        <w:rPr>
          <w:rFonts w:ascii="Tahoma" w:hAnsi="Tahoma" w:cs="Tahoma"/>
          <w:b/>
          <w:sz w:val="18"/>
          <w:szCs w:val="18"/>
        </w:rPr>
      </w:pPr>
      <w:r w:rsidRPr="000B498D">
        <w:rPr>
          <w:rFonts w:ascii="Tahoma" w:hAnsi="Tahoma" w:cs="Tahoma"/>
          <w:sz w:val="18"/>
          <w:szCs w:val="18"/>
        </w:rPr>
        <w:t>30 dni od dnia upływu terminu składania  ofert , przy czym pierwszym dniem terminu związania ofertą jest dzień, w którym upływa termin składania  ofert</w:t>
      </w:r>
      <w:r>
        <w:rPr>
          <w:rFonts w:ascii="Tahoma" w:hAnsi="Tahoma" w:cs="Tahoma"/>
          <w:sz w:val="18"/>
          <w:szCs w:val="18"/>
        </w:rPr>
        <w:t xml:space="preserve"> </w:t>
      </w:r>
      <w:r w:rsidRPr="00B31D33">
        <w:rPr>
          <w:rFonts w:ascii="Tahoma" w:hAnsi="Tahoma" w:cs="Tahoma"/>
          <w:sz w:val="18"/>
          <w:szCs w:val="18"/>
        </w:rPr>
        <w:t>tj</w:t>
      </w:r>
      <w:r w:rsidRPr="00B31D33">
        <w:rPr>
          <w:rFonts w:ascii="Tahoma" w:hAnsi="Tahoma" w:cs="Tahoma"/>
          <w:b/>
          <w:sz w:val="18"/>
          <w:szCs w:val="18"/>
        </w:rPr>
        <w:t xml:space="preserve">. </w:t>
      </w:r>
      <w:r w:rsidR="00CF227F">
        <w:rPr>
          <w:rFonts w:ascii="Tahoma" w:hAnsi="Tahoma" w:cs="Tahoma"/>
          <w:b/>
          <w:sz w:val="18"/>
          <w:szCs w:val="18"/>
        </w:rPr>
        <w:t>22</w:t>
      </w:r>
      <w:r w:rsidR="00B31D33" w:rsidRPr="00B31D33">
        <w:rPr>
          <w:rFonts w:ascii="Tahoma" w:hAnsi="Tahoma" w:cs="Tahoma"/>
          <w:b/>
          <w:sz w:val="18"/>
          <w:szCs w:val="18"/>
        </w:rPr>
        <w:t xml:space="preserve"> grudnia 2023</w:t>
      </w:r>
      <w:r w:rsidR="008B1714" w:rsidRPr="00B31D33">
        <w:rPr>
          <w:rFonts w:ascii="Tahoma" w:hAnsi="Tahoma" w:cs="Tahoma"/>
          <w:b/>
          <w:sz w:val="18"/>
          <w:szCs w:val="18"/>
        </w:rPr>
        <w:t xml:space="preserve"> roku</w:t>
      </w:r>
      <w:r w:rsidRPr="00B31D33">
        <w:rPr>
          <w:rFonts w:ascii="Tahoma" w:hAnsi="Tahoma" w:cs="Tahoma"/>
          <w:b/>
          <w:sz w:val="18"/>
          <w:szCs w:val="18"/>
        </w:rPr>
        <w:t>.</w:t>
      </w:r>
    </w:p>
    <w:p w14:paraId="35F42AE5" w14:textId="77777777" w:rsidR="00FB6378" w:rsidRPr="003F3501" w:rsidRDefault="00FB6378" w:rsidP="00FB6378">
      <w:pPr>
        <w:rPr>
          <w:rFonts w:ascii="Tahoma" w:hAnsi="Tahoma" w:cs="Tahoma"/>
          <w:b/>
          <w:sz w:val="18"/>
          <w:szCs w:val="18"/>
        </w:rPr>
      </w:pPr>
    </w:p>
    <w:p w14:paraId="731E5234" w14:textId="77777777" w:rsidR="00FB6378" w:rsidRPr="000B498D" w:rsidRDefault="00FB6378" w:rsidP="00FB6378">
      <w:pPr>
        <w:rPr>
          <w:rFonts w:ascii="Tahoma" w:hAnsi="Tahoma" w:cs="Tahoma"/>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FB6378" w:rsidRPr="00815B8A" w14:paraId="79B6FB4B" w14:textId="77777777" w:rsidTr="0001731A">
        <w:tc>
          <w:tcPr>
            <w:tcW w:w="9062" w:type="dxa"/>
            <w:shd w:val="clear" w:color="auto" w:fill="D9D9D9" w:themeFill="background1" w:themeFillShade="D9"/>
          </w:tcPr>
          <w:p w14:paraId="6D448BE0" w14:textId="77777777" w:rsidR="00FB6378" w:rsidRPr="00815B8A" w:rsidRDefault="00FB6378" w:rsidP="0001731A">
            <w:pPr>
              <w:spacing w:line="276" w:lineRule="auto"/>
              <w:jc w:val="both"/>
              <w:rPr>
                <w:rFonts w:ascii="Tahoma" w:hAnsi="Tahoma" w:cs="Tahoma"/>
                <w:b/>
                <w:bCs/>
                <w:sz w:val="20"/>
                <w:szCs w:val="20"/>
              </w:rPr>
            </w:pPr>
            <w:r w:rsidRPr="00815B8A">
              <w:rPr>
                <w:rFonts w:ascii="Tahoma" w:hAnsi="Tahoma" w:cs="Tahoma"/>
                <w:b/>
                <w:bCs/>
                <w:sz w:val="20"/>
                <w:szCs w:val="20"/>
              </w:rPr>
              <w:t>1</w:t>
            </w:r>
            <w:r>
              <w:rPr>
                <w:rFonts w:ascii="Tahoma" w:hAnsi="Tahoma" w:cs="Tahoma"/>
                <w:b/>
                <w:bCs/>
                <w:sz w:val="20"/>
                <w:szCs w:val="20"/>
              </w:rPr>
              <w:t>5.</w:t>
            </w:r>
            <w:r w:rsidRPr="00815B8A">
              <w:rPr>
                <w:rFonts w:ascii="Tahoma" w:hAnsi="Tahoma" w:cs="Tahoma"/>
                <w:b/>
                <w:bCs/>
                <w:sz w:val="20"/>
                <w:szCs w:val="20"/>
              </w:rPr>
              <w:t xml:space="preserve"> Opis sposobu przygotowania </w:t>
            </w:r>
            <w:r w:rsidRPr="00980B51">
              <w:rPr>
                <w:rFonts w:ascii="Tahoma" w:hAnsi="Tahoma" w:cs="Tahoma"/>
                <w:b/>
                <w:bCs/>
                <w:sz w:val="18"/>
                <w:szCs w:val="18"/>
              </w:rPr>
              <w:t>oferty</w:t>
            </w:r>
          </w:p>
        </w:tc>
      </w:tr>
    </w:tbl>
    <w:p w14:paraId="7BD3743D" w14:textId="77777777" w:rsidR="00FB6378" w:rsidRDefault="00FB6378" w:rsidP="00FB6378">
      <w:pPr>
        <w:spacing w:line="276" w:lineRule="auto"/>
        <w:jc w:val="both"/>
        <w:rPr>
          <w:rFonts w:ascii="Tahoma" w:hAnsi="Tahoma" w:cs="Tahoma"/>
          <w:sz w:val="18"/>
          <w:szCs w:val="18"/>
        </w:rPr>
      </w:pPr>
    </w:p>
    <w:p w14:paraId="7A1F3C12" w14:textId="77777777" w:rsidR="00FB6378" w:rsidRDefault="00FB6378" w:rsidP="00FB6378">
      <w:pPr>
        <w:spacing w:line="276" w:lineRule="auto"/>
        <w:jc w:val="both"/>
        <w:rPr>
          <w:rFonts w:ascii="Tahoma" w:hAnsi="Tahoma" w:cs="Tahoma"/>
          <w:sz w:val="18"/>
          <w:szCs w:val="18"/>
        </w:rPr>
      </w:pPr>
      <w:r>
        <w:rPr>
          <w:rFonts w:ascii="Tahoma" w:hAnsi="Tahoma" w:cs="Tahoma"/>
          <w:sz w:val="18"/>
          <w:szCs w:val="18"/>
        </w:rPr>
        <w:t xml:space="preserve">  </w:t>
      </w:r>
      <w:r w:rsidRPr="00815B8A">
        <w:rPr>
          <w:rFonts w:ascii="Tahoma" w:hAnsi="Tahoma" w:cs="Tahoma"/>
          <w:sz w:val="18"/>
          <w:szCs w:val="18"/>
        </w:rPr>
        <w:t>1</w:t>
      </w:r>
      <w:r>
        <w:rPr>
          <w:rFonts w:ascii="Tahoma" w:hAnsi="Tahoma" w:cs="Tahoma"/>
          <w:sz w:val="18"/>
          <w:szCs w:val="18"/>
        </w:rPr>
        <w:t>5</w:t>
      </w:r>
      <w:r w:rsidRPr="00815B8A">
        <w:rPr>
          <w:rFonts w:ascii="Tahoma" w:hAnsi="Tahoma" w:cs="Tahoma"/>
          <w:sz w:val="18"/>
          <w:szCs w:val="18"/>
        </w:rPr>
        <w:t>.1 Przygotowanie oferty:</w:t>
      </w:r>
    </w:p>
    <w:p w14:paraId="1B507EBE" w14:textId="2D37C069" w:rsidR="00FB6378" w:rsidRDefault="00FB6378" w:rsidP="00FF6522">
      <w:pPr>
        <w:pStyle w:val="Akapitzlist"/>
        <w:numPr>
          <w:ilvl w:val="1"/>
          <w:numId w:val="33"/>
        </w:numPr>
        <w:suppressAutoHyphens/>
        <w:spacing w:after="0"/>
        <w:jc w:val="both"/>
        <w:rPr>
          <w:rFonts w:ascii="Tahoma" w:hAnsi="Tahoma" w:cs="Tahoma"/>
          <w:sz w:val="18"/>
          <w:szCs w:val="18"/>
        </w:rPr>
      </w:pPr>
      <w:r w:rsidRPr="000930DC">
        <w:rPr>
          <w:rFonts w:ascii="Tahoma" w:hAnsi="Tahoma" w:cs="Tahoma"/>
          <w:sz w:val="18"/>
          <w:szCs w:val="18"/>
        </w:rPr>
        <w:t>Wyk</w:t>
      </w:r>
      <w:r w:rsidR="007E6F59">
        <w:rPr>
          <w:rFonts w:ascii="Tahoma" w:hAnsi="Tahoma" w:cs="Tahoma"/>
          <w:sz w:val="18"/>
          <w:szCs w:val="18"/>
        </w:rPr>
        <w:t xml:space="preserve">onawca </w:t>
      </w:r>
      <w:r w:rsidR="009744EF">
        <w:rPr>
          <w:rFonts w:ascii="Tahoma" w:hAnsi="Tahoma" w:cs="Tahoma"/>
          <w:sz w:val="18"/>
          <w:szCs w:val="18"/>
        </w:rPr>
        <w:t>może złożyć tylko jedną ofertę</w:t>
      </w:r>
      <w:r w:rsidR="007E6F59">
        <w:rPr>
          <w:rFonts w:ascii="Tahoma" w:hAnsi="Tahoma" w:cs="Tahoma"/>
          <w:sz w:val="18"/>
          <w:szCs w:val="18"/>
        </w:rPr>
        <w:t>.</w:t>
      </w:r>
    </w:p>
    <w:p w14:paraId="7A1B10C4" w14:textId="77777777" w:rsidR="007E6F59" w:rsidRDefault="007E6F59" w:rsidP="00FF6522">
      <w:pPr>
        <w:pStyle w:val="Akapitzlist"/>
        <w:numPr>
          <w:ilvl w:val="1"/>
          <w:numId w:val="33"/>
        </w:numPr>
        <w:suppressAutoHyphens/>
        <w:spacing w:after="0"/>
        <w:jc w:val="both"/>
        <w:rPr>
          <w:rFonts w:ascii="Tahoma" w:hAnsi="Tahoma" w:cs="Tahoma"/>
          <w:sz w:val="18"/>
          <w:szCs w:val="18"/>
        </w:rPr>
      </w:pPr>
      <w:r>
        <w:rPr>
          <w:rFonts w:ascii="Tahoma" w:hAnsi="Tahoma" w:cs="Tahoma"/>
          <w:sz w:val="18"/>
          <w:szCs w:val="18"/>
        </w:rPr>
        <w:t>Treść oferty musi  odpowiadać  treści SWZ.</w:t>
      </w:r>
    </w:p>
    <w:p w14:paraId="7B5F35EC" w14:textId="40B2FB5A" w:rsidR="007E6F59" w:rsidRDefault="000B72A6" w:rsidP="00FF6522">
      <w:pPr>
        <w:pStyle w:val="Akapitzlist"/>
        <w:numPr>
          <w:ilvl w:val="1"/>
          <w:numId w:val="33"/>
        </w:numPr>
        <w:suppressAutoHyphens/>
        <w:spacing w:after="0"/>
        <w:jc w:val="both"/>
        <w:rPr>
          <w:rFonts w:ascii="Tahoma" w:hAnsi="Tahoma" w:cs="Tahoma"/>
          <w:sz w:val="18"/>
          <w:szCs w:val="18"/>
        </w:rPr>
      </w:pPr>
      <w:r>
        <w:rPr>
          <w:rFonts w:ascii="Tahoma" w:hAnsi="Tahoma" w:cs="Tahoma"/>
          <w:sz w:val="18"/>
          <w:szCs w:val="18"/>
        </w:rPr>
        <w:t xml:space="preserve">Oferta  musi  być złożona  na Formularzu oferty  wraz z </w:t>
      </w:r>
      <w:r w:rsidR="009744EF">
        <w:rPr>
          <w:rFonts w:ascii="Tahoma" w:hAnsi="Tahoma" w:cs="Tahoma"/>
          <w:sz w:val="18"/>
          <w:szCs w:val="18"/>
        </w:rPr>
        <w:t>formularzem cenowym.</w:t>
      </w:r>
    </w:p>
    <w:p w14:paraId="2D61701B" w14:textId="1E3F5EF4" w:rsidR="00CF227F" w:rsidRDefault="00CF227F" w:rsidP="00FF6522">
      <w:pPr>
        <w:pStyle w:val="Akapitzlist"/>
        <w:numPr>
          <w:ilvl w:val="1"/>
          <w:numId w:val="33"/>
        </w:numPr>
        <w:suppressAutoHyphens/>
        <w:spacing w:after="0"/>
        <w:jc w:val="both"/>
        <w:rPr>
          <w:rFonts w:ascii="Tahoma" w:hAnsi="Tahoma" w:cs="Tahoma"/>
          <w:sz w:val="18"/>
          <w:szCs w:val="18"/>
        </w:rPr>
      </w:pPr>
      <w:r>
        <w:rPr>
          <w:rFonts w:ascii="Tahoma" w:hAnsi="Tahoma" w:cs="Tahoma"/>
          <w:sz w:val="18"/>
          <w:szCs w:val="18"/>
        </w:rPr>
        <w:t>W formularzu cenowym Wykonawca musi wypełnić  wszystkie pozycje</w:t>
      </w:r>
      <w:r w:rsidR="00FC15C3">
        <w:rPr>
          <w:rFonts w:ascii="Tahoma" w:hAnsi="Tahoma" w:cs="Tahoma"/>
          <w:sz w:val="18"/>
          <w:szCs w:val="18"/>
        </w:rPr>
        <w:t xml:space="preserve"> oprócz ostatniej  kolumny</w:t>
      </w:r>
      <w:r>
        <w:rPr>
          <w:rFonts w:ascii="Tahoma" w:hAnsi="Tahoma" w:cs="Tahoma"/>
          <w:sz w:val="18"/>
          <w:szCs w:val="18"/>
        </w:rPr>
        <w:t xml:space="preserve">. </w:t>
      </w:r>
      <w:r w:rsidR="00FC15C3">
        <w:rPr>
          <w:rFonts w:ascii="Tahoma" w:hAnsi="Tahoma" w:cs="Tahoma"/>
          <w:sz w:val="18"/>
          <w:szCs w:val="18"/>
        </w:rPr>
        <w:t xml:space="preserve">Ostatnią kolumnę wypełnia tylko i wyłączenie </w:t>
      </w:r>
      <w:r>
        <w:rPr>
          <w:rFonts w:ascii="Tahoma" w:hAnsi="Tahoma" w:cs="Tahoma"/>
          <w:sz w:val="18"/>
          <w:szCs w:val="18"/>
        </w:rPr>
        <w:t xml:space="preserve">    w przypadku  ofe</w:t>
      </w:r>
      <w:r w:rsidR="00FC15C3">
        <w:rPr>
          <w:rFonts w:ascii="Tahoma" w:hAnsi="Tahoma" w:cs="Tahoma"/>
          <w:sz w:val="18"/>
          <w:szCs w:val="18"/>
        </w:rPr>
        <w:t>rowania  produktu równoważnego, tam gdzie Zamawiający  dopuścił  taką  opcję, podając</w:t>
      </w:r>
      <w:r>
        <w:rPr>
          <w:rFonts w:ascii="Tahoma" w:hAnsi="Tahoma" w:cs="Tahoma"/>
          <w:sz w:val="18"/>
          <w:szCs w:val="18"/>
        </w:rPr>
        <w:t xml:space="preserve"> jego nazwę  własną, handlową i producenta. W przypadku  braku tej informacji Zamawiający  uzna, iż Wykonawca  oferuje  produkt wskazany w opisie zamówienia. Gdy zostało użyte więcej nazw handlowych, własnych do opisu jednego  produktu, Wykonawca dostarcza wybrany przez siebie  produkt</w:t>
      </w:r>
      <w:r w:rsidR="00FC15C3">
        <w:rPr>
          <w:rFonts w:ascii="Tahoma" w:hAnsi="Tahoma" w:cs="Tahoma"/>
          <w:sz w:val="18"/>
          <w:szCs w:val="18"/>
        </w:rPr>
        <w:t xml:space="preserve"> z wymienionych przez Zamawi</w:t>
      </w:r>
      <w:r w:rsidR="00DD084C">
        <w:rPr>
          <w:rFonts w:ascii="Tahoma" w:hAnsi="Tahoma" w:cs="Tahoma"/>
          <w:sz w:val="18"/>
          <w:szCs w:val="18"/>
        </w:rPr>
        <w:t>a</w:t>
      </w:r>
      <w:r w:rsidR="00FC15C3">
        <w:rPr>
          <w:rFonts w:ascii="Tahoma" w:hAnsi="Tahoma" w:cs="Tahoma"/>
          <w:sz w:val="18"/>
          <w:szCs w:val="18"/>
        </w:rPr>
        <w:t>jącego</w:t>
      </w:r>
      <w:r>
        <w:rPr>
          <w:rFonts w:ascii="Tahoma" w:hAnsi="Tahoma" w:cs="Tahoma"/>
          <w:sz w:val="18"/>
          <w:szCs w:val="18"/>
        </w:rPr>
        <w:t>.</w:t>
      </w:r>
    </w:p>
    <w:p w14:paraId="002A89AA" w14:textId="55F9C83B" w:rsidR="00DD084C" w:rsidRPr="000930DC" w:rsidRDefault="00DD084C" w:rsidP="00FF6522">
      <w:pPr>
        <w:pStyle w:val="Akapitzlist"/>
        <w:numPr>
          <w:ilvl w:val="1"/>
          <w:numId w:val="33"/>
        </w:numPr>
        <w:suppressAutoHyphens/>
        <w:spacing w:after="0"/>
        <w:jc w:val="both"/>
        <w:rPr>
          <w:rFonts w:ascii="Tahoma" w:hAnsi="Tahoma" w:cs="Tahoma"/>
          <w:sz w:val="18"/>
          <w:szCs w:val="18"/>
        </w:rPr>
      </w:pPr>
      <w:r>
        <w:rPr>
          <w:rFonts w:ascii="Tahoma" w:hAnsi="Tahoma" w:cs="Tahoma"/>
          <w:sz w:val="18"/>
          <w:szCs w:val="18"/>
        </w:rPr>
        <w:lastRenderedPageBreak/>
        <w:t xml:space="preserve"> W przypadku gdy Zamawiający do opisu przedmiotu zamówienia  nie użył nazw własnych  produktu, Wykonawca nie musi uzupełnia  kol. 8 formularza asortymentowo-cenowego.</w:t>
      </w:r>
    </w:p>
    <w:p w14:paraId="0EA48F5B" w14:textId="77777777" w:rsidR="00FB6378" w:rsidRPr="000930DC" w:rsidRDefault="00FB6378" w:rsidP="00FF6522">
      <w:pPr>
        <w:pStyle w:val="Akapitzlist"/>
        <w:numPr>
          <w:ilvl w:val="1"/>
          <w:numId w:val="33"/>
        </w:numPr>
        <w:suppressAutoHyphens/>
        <w:spacing w:after="0"/>
        <w:jc w:val="both"/>
        <w:rPr>
          <w:rFonts w:ascii="Tahoma" w:hAnsi="Tahoma" w:cs="Tahoma"/>
          <w:sz w:val="18"/>
          <w:szCs w:val="18"/>
        </w:rPr>
      </w:pPr>
      <w:r w:rsidRPr="000930DC">
        <w:rPr>
          <w:rFonts w:ascii="Tahoma" w:hAnsi="Tahoma" w:cs="Tahoma"/>
          <w:sz w:val="18"/>
          <w:szCs w:val="18"/>
        </w:rPr>
        <w:t>Oferta musi być sporządzona w języku polskim. Dokumenty sporządzone w języku obcym należy złożyć wraz z tłumaczeniem na język polski.</w:t>
      </w:r>
    </w:p>
    <w:p w14:paraId="5A1C49D5" w14:textId="77777777" w:rsidR="00FB6378" w:rsidRPr="000930DC" w:rsidRDefault="00FB6378" w:rsidP="00FF6522">
      <w:pPr>
        <w:pStyle w:val="Akapitzlist"/>
        <w:numPr>
          <w:ilvl w:val="1"/>
          <w:numId w:val="33"/>
        </w:numPr>
        <w:suppressAutoHyphens/>
        <w:spacing w:after="0"/>
        <w:jc w:val="both"/>
        <w:rPr>
          <w:rFonts w:ascii="Tahoma" w:hAnsi="Tahoma" w:cs="Tahoma"/>
          <w:sz w:val="18"/>
          <w:szCs w:val="18"/>
        </w:rPr>
      </w:pPr>
      <w:r w:rsidRPr="000930DC">
        <w:rPr>
          <w:rFonts w:ascii="Tahoma" w:hAnsi="Tahoma" w:cs="Tahoma"/>
          <w:sz w:val="18"/>
          <w:szCs w:val="18"/>
        </w:rPr>
        <w:t xml:space="preserve">Oferta wraz ze wszystkimi załącznikami musi być złożona za pośrednictwem środków komunikacji elektronicznej w formie dokumentu elektronicznego na zasadach określonych </w:t>
      </w:r>
      <w:r w:rsidR="000E5339">
        <w:rPr>
          <w:rFonts w:ascii="Tahoma" w:hAnsi="Tahoma" w:cs="Tahoma"/>
          <w:sz w:val="18"/>
          <w:szCs w:val="18"/>
        </w:rPr>
        <w:t xml:space="preserve">                 </w:t>
      </w:r>
      <w:r w:rsidRPr="000930DC">
        <w:rPr>
          <w:rFonts w:ascii="Tahoma" w:hAnsi="Tahoma" w:cs="Tahoma"/>
          <w:sz w:val="18"/>
          <w:szCs w:val="18"/>
        </w:rPr>
        <w:t xml:space="preserve">w SWZ. </w:t>
      </w:r>
    </w:p>
    <w:p w14:paraId="0A495DED" w14:textId="77777777" w:rsidR="00FB6378" w:rsidRPr="000930DC" w:rsidRDefault="00FB6378" w:rsidP="00FF6522">
      <w:pPr>
        <w:pStyle w:val="Akapitzlist"/>
        <w:numPr>
          <w:ilvl w:val="1"/>
          <w:numId w:val="33"/>
        </w:numPr>
        <w:suppressAutoHyphens/>
        <w:spacing w:after="0"/>
        <w:jc w:val="both"/>
        <w:rPr>
          <w:rFonts w:ascii="Tahoma" w:hAnsi="Tahoma" w:cs="Tahoma"/>
          <w:sz w:val="18"/>
          <w:szCs w:val="18"/>
        </w:rPr>
      </w:pPr>
      <w:r w:rsidRPr="000930DC">
        <w:rPr>
          <w:rFonts w:ascii="Tahoma" w:hAnsi="Tahoma" w:cs="Tahoma"/>
          <w:sz w:val="18"/>
          <w:szCs w:val="18"/>
        </w:rPr>
        <w:t>Oferta oraz wszystkie wymagane dokumenty i oświadczenia sporządza się w formie elektronicznej opatrzonej podpisem kwalifikowanym lub w postaci ele</w:t>
      </w:r>
      <w:r w:rsidR="00494DC1">
        <w:rPr>
          <w:rFonts w:ascii="Tahoma" w:hAnsi="Tahoma" w:cs="Tahoma"/>
          <w:sz w:val="18"/>
          <w:szCs w:val="18"/>
        </w:rPr>
        <w:t>ktronicznej opatrzonej podpisem</w:t>
      </w:r>
      <w:r w:rsidRPr="000930DC">
        <w:rPr>
          <w:rFonts w:ascii="Tahoma" w:hAnsi="Tahoma" w:cs="Tahoma"/>
          <w:sz w:val="18"/>
          <w:szCs w:val="18"/>
        </w:rPr>
        <w:t xml:space="preserve"> zaufanym lub podpisem osobistym osób uprawnionych do reprezentowania </w:t>
      </w:r>
      <w:r w:rsidR="000E5339">
        <w:rPr>
          <w:rFonts w:ascii="Tahoma" w:hAnsi="Tahoma" w:cs="Tahoma"/>
          <w:sz w:val="18"/>
          <w:szCs w:val="18"/>
        </w:rPr>
        <w:t xml:space="preserve">Wykonawcy </w:t>
      </w:r>
      <w:r w:rsidRPr="000930DC">
        <w:rPr>
          <w:rFonts w:ascii="Tahoma" w:hAnsi="Tahoma" w:cs="Tahoma"/>
          <w:sz w:val="18"/>
          <w:szCs w:val="18"/>
        </w:rPr>
        <w:t xml:space="preserve">na zewnątrz i zaciągania zobowiązań w wysokości i odpowiadającej zaproponowanej cenie. </w:t>
      </w:r>
    </w:p>
    <w:p w14:paraId="3BA51601" w14:textId="77777777" w:rsidR="00FB6378" w:rsidRPr="000930DC" w:rsidRDefault="00FB6378" w:rsidP="00FF6522">
      <w:pPr>
        <w:pStyle w:val="Akapitzlist"/>
        <w:numPr>
          <w:ilvl w:val="1"/>
          <w:numId w:val="33"/>
        </w:numPr>
        <w:suppressAutoHyphens/>
        <w:spacing w:after="0"/>
        <w:ind w:left="1418"/>
        <w:jc w:val="both"/>
        <w:rPr>
          <w:rFonts w:ascii="Tahoma" w:hAnsi="Tahoma" w:cs="Tahoma"/>
          <w:sz w:val="18"/>
          <w:szCs w:val="18"/>
        </w:rPr>
      </w:pPr>
      <w:r w:rsidRPr="000930DC">
        <w:rPr>
          <w:rFonts w:ascii="Tahoma" w:hAnsi="Tahoma" w:cs="Tahoma"/>
          <w:sz w:val="18"/>
          <w:szCs w:val="18"/>
        </w:rPr>
        <w:t>Zgodnie z art. 18 w zaw. z art. 74 ust. 2 ustawy oferty wraz z załącznikami udostępnia się niezwłocznie po otwarciu ofert, nie później jednak niż w terminie 3 dni od dnia otwarcia ofert przy czym nie udostępnia informacji, które maja charakter poufny.</w:t>
      </w:r>
    </w:p>
    <w:p w14:paraId="4749F416" w14:textId="386E2FD4" w:rsidR="00FB6378" w:rsidRPr="000930DC" w:rsidRDefault="00FB6378" w:rsidP="00FF6522">
      <w:pPr>
        <w:pStyle w:val="Akapitzlist"/>
        <w:numPr>
          <w:ilvl w:val="1"/>
          <w:numId w:val="33"/>
        </w:numPr>
        <w:suppressAutoHyphens/>
        <w:spacing w:after="0"/>
        <w:ind w:left="1418" w:hanging="284"/>
        <w:jc w:val="both"/>
        <w:rPr>
          <w:rFonts w:ascii="Tahoma" w:hAnsi="Tahoma" w:cs="Tahoma"/>
          <w:sz w:val="18"/>
          <w:szCs w:val="18"/>
        </w:rPr>
      </w:pPr>
      <w:r w:rsidRPr="000930DC">
        <w:rPr>
          <w:rFonts w:ascii="Tahoma" w:hAnsi="Tahoma" w:cs="Tahoma"/>
          <w:sz w:val="18"/>
          <w:szCs w:val="18"/>
        </w:rPr>
        <w:t xml:space="preserve">Nie ujawnia się informacji stanowiących tajemnicę przedsiębiorstwa w rozumieniu przepisów </w:t>
      </w:r>
      <w:r>
        <w:rPr>
          <w:rFonts w:ascii="Tahoma" w:hAnsi="Tahoma" w:cs="Tahoma"/>
          <w:sz w:val="18"/>
          <w:szCs w:val="18"/>
        </w:rPr>
        <w:t xml:space="preserve"> </w:t>
      </w:r>
      <w:r w:rsidRPr="000930DC">
        <w:rPr>
          <w:rFonts w:ascii="Tahoma" w:hAnsi="Tahoma" w:cs="Tahoma"/>
          <w:sz w:val="18"/>
          <w:szCs w:val="18"/>
        </w:rPr>
        <w:t>ustawy z dnia 16 kwietnia 1993 r. o zwalczaniu nieuczciwej konkurencji (</w:t>
      </w:r>
      <w:r w:rsidR="008B1714">
        <w:rPr>
          <w:rFonts w:ascii="Tahoma" w:hAnsi="Tahoma" w:cs="Tahoma"/>
          <w:sz w:val="18"/>
          <w:szCs w:val="18"/>
        </w:rPr>
        <w:t xml:space="preserve"> tj. </w:t>
      </w:r>
      <w:r w:rsidRPr="000930DC">
        <w:rPr>
          <w:rFonts w:ascii="Tahoma" w:hAnsi="Tahoma" w:cs="Tahoma"/>
          <w:sz w:val="18"/>
          <w:szCs w:val="18"/>
        </w:rPr>
        <w:t>Dz. U. z 20</w:t>
      </w:r>
      <w:r>
        <w:rPr>
          <w:rFonts w:ascii="Tahoma" w:hAnsi="Tahoma" w:cs="Tahoma"/>
          <w:sz w:val="18"/>
          <w:szCs w:val="18"/>
        </w:rPr>
        <w:t>2</w:t>
      </w:r>
      <w:r w:rsidR="008B1714">
        <w:rPr>
          <w:rFonts w:ascii="Tahoma" w:hAnsi="Tahoma" w:cs="Tahoma"/>
          <w:sz w:val="18"/>
          <w:szCs w:val="18"/>
        </w:rPr>
        <w:t>2</w:t>
      </w:r>
      <w:r w:rsidRPr="000930DC">
        <w:rPr>
          <w:rFonts w:ascii="Tahoma" w:hAnsi="Tahoma" w:cs="Tahoma"/>
          <w:sz w:val="18"/>
          <w:szCs w:val="18"/>
        </w:rPr>
        <w:t xml:space="preserve"> r. poz. </w:t>
      </w:r>
      <w:r w:rsidR="008B1714">
        <w:rPr>
          <w:rFonts w:ascii="Tahoma" w:hAnsi="Tahoma" w:cs="Tahoma"/>
          <w:sz w:val="18"/>
          <w:szCs w:val="18"/>
        </w:rPr>
        <w:t>1233</w:t>
      </w:r>
      <w:r w:rsidRPr="000930DC">
        <w:rPr>
          <w:rFonts w:ascii="Tahoma" w:hAnsi="Tahoma" w:cs="Tahoma"/>
          <w:sz w:val="18"/>
          <w:szCs w:val="18"/>
        </w:rPr>
        <w:t>),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7B25D405" w14:textId="77777777" w:rsidR="00FB6378" w:rsidRPr="000930DC" w:rsidRDefault="00FB6378" w:rsidP="00FF6522">
      <w:pPr>
        <w:pStyle w:val="Akapitzlist"/>
        <w:numPr>
          <w:ilvl w:val="1"/>
          <w:numId w:val="33"/>
        </w:numPr>
        <w:suppressAutoHyphens/>
        <w:spacing w:after="0"/>
        <w:jc w:val="both"/>
        <w:rPr>
          <w:rFonts w:ascii="Tahoma" w:hAnsi="Tahoma" w:cs="Tahoma"/>
          <w:sz w:val="18"/>
          <w:szCs w:val="18"/>
        </w:rPr>
      </w:pPr>
      <w:r w:rsidRPr="000930DC">
        <w:rPr>
          <w:rFonts w:ascii="Tahoma" w:hAnsi="Tahoma" w:cs="Tahoma"/>
          <w:sz w:val="18"/>
          <w:szCs w:val="18"/>
        </w:rPr>
        <w:t xml:space="preserve">Informacje zastrzeżone jako tajemnica przedsiębiorstwa Wykonawca składa w oddzielnym pliku                   na Platformie Zakupowej.  </w:t>
      </w:r>
    </w:p>
    <w:p w14:paraId="7543B076" w14:textId="77777777" w:rsidR="00FB6378" w:rsidRPr="000930DC" w:rsidRDefault="00FB6378" w:rsidP="00FF6522">
      <w:pPr>
        <w:pStyle w:val="Akapitzlist"/>
        <w:numPr>
          <w:ilvl w:val="1"/>
          <w:numId w:val="33"/>
        </w:numPr>
        <w:suppressAutoHyphens/>
        <w:spacing w:after="0"/>
        <w:jc w:val="both"/>
        <w:rPr>
          <w:rFonts w:ascii="Tahoma" w:hAnsi="Tahoma" w:cs="Tahoma"/>
          <w:sz w:val="18"/>
          <w:szCs w:val="18"/>
        </w:rPr>
      </w:pPr>
      <w:r w:rsidRPr="000930DC">
        <w:rPr>
          <w:rFonts w:ascii="Tahoma" w:hAnsi="Tahoma" w:cs="Tahoma"/>
          <w:sz w:val="18"/>
          <w:szCs w:val="18"/>
        </w:rPr>
        <w:t xml:space="preserve">Wykonawcy ponoszą wszelkie koszty związane z przygotowaniem i złożeniem oferty, </w:t>
      </w:r>
      <w:r>
        <w:rPr>
          <w:rFonts w:ascii="Tahoma" w:hAnsi="Tahoma" w:cs="Tahoma"/>
          <w:sz w:val="18"/>
          <w:szCs w:val="18"/>
        </w:rPr>
        <w:t xml:space="preserve">                         </w:t>
      </w:r>
      <w:r w:rsidRPr="000930DC">
        <w:rPr>
          <w:rFonts w:ascii="Tahoma" w:hAnsi="Tahoma" w:cs="Tahoma"/>
          <w:sz w:val="18"/>
          <w:szCs w:val="18"/>
        </w:rPr>
        <w:t>z zastrzeżeniem art.134 ust. 2 pkt 13) ustawy.</w:t>
      </w:r>
    </w:p>
    <w:p w14:paraId="40D58764" w14:textId="77777777" w:rsidR="00FB6378" w:rsidRPr="000930DC" w:rsidRDefault="00FB6378" w:rsidP="00FF6522">
      <w:pPr>
        <w:pStyle w:val="Akapitzlist"/>
        <w:numPr>
          <w:ilvl w:val="1"/>
          <w:numId w:val="33"/>
        </w:numPr>
        <w:suppressAutoHyphens/>
        <w:spacing w:after="0"/>
        <w:jc w:val="both"/>
        <w:rPr>
          <w:rFonts w:ascii="Tahoma" w:hAnsi="Tahoma" w:cs="Tahoma"/>
          <w:sz w:val="18"/>
          <w:szCs w:val="18"/>
        </w:rPr>
      </w:pPr>
      <w:r w:rsidRPr="000930DC">
        <w:rPr>
          <w:rFonts w:ascii="Tahoma" w:hAnsi="Tahoma" w:cs="Tahoma"/>
          <w:sz w:val="18"/>
          <w:szCs w:val="18"/>
        </w:rPr>
        <w:t xml:space="preserve">Do upływu składania ofert wykonawca może wycofać ofertę. </w:t>
      </w:r>
    </w:p>
    <w:p w14:paraId="5AB7F027" w14:textId="77777777" w:rsidR="00FB6378" w:rsidRPr="008E0F4E" w:rsidRDefault="0001731A" w:rsidP="00FF6522">
      <w:pPr>
        <w:pStyle w:val="Akapitzlist"/>
        <w:numPr>
          <w:ilvl w:val="1"/>
          <w:numId w:val="43"/>
        </w:numPr>
        <w:suppressAutoHyphens/>
        <w:spacing w:after="0"/>
        <w:jc w:val="both"/>
        <w:rPr>
          <w:rFonts w:ascii="Tahoma" w:hAnsi="Tahoma" w:cs="Tahoma"/>
          <w:sz w:val="18"/>
          <w:szCs w:val="18"/>
        </w:rPr>
      </w:pPr>
      <w:r>
        <w:rPr>
          <w:rFonts w:ascii="Tahoma" w:hAnsi="Tahoma" w:cs="Tahoma"/>
          <w:sz w:val="18"/>
          <w:szCs w:val="18"/>
        </w:rPr>
        <w:t xml:space="preserve">. </w:t>
      </w:r>
      <w:r w:rsidR="00FB6378" w:rsidRPr="008E0F4E">
        <w:rPr>
          <w:rFonts w:ascii="Tahoma" w:hAnsi="Tahoma" w:cs="Tahoma"/>
          <w:sz w:val="18"/>
          <w:szCs w:val="18"/>
        </w:rPr>
        <w:t>Informacje dotyczące składanych oświadczeń i dokumentów:</w:t>
      </w:r>
    </w:p>
    <w:p w14:paraId="5D84E66D" w14:textId="77777777" w:rsidR="00FB6378" w:rsidRPr="000930DC" w:rsidRDefault="00FB6378" w:rsidP="00FF6522">
      <w:pPr>
        <w:pStyle w:val="Akapitzlist"/>
        <w:numPr>
          <w:ilvl w:val="0"/>
          <w:numId w:val="34"/>
        </w:numPr>
        <w:suppressAutoHyphens/>
        <w:spacing w:after="0"/>
        <w:jc w:val="both"/>
        <w:rPr>
          <w:rFonts w:ascii="Tahoma" w:hAnsi="Tahoma" w:cs="Tahoma"/>
          <w:sz w:val="18"/>
          <w:szCs w:val="18"/>
        </w:rPr>
      </w:pPr>
      <w:r w:rsidRPr="000930DC">
        <w:rPr>
          <w:rFonts w:ascii="Tahoma" w:hAnsi="Tahoma" w:cs="Tahoma"/>
          <w:sz w:val="18"/>
          <w:szCs w:val="18"/>
        </w:rPr>
        <w:t>Wymagane dokumenty lub oświadczenia należy złożyć w formie elektronicznej opatrzonej podpisem   kwalifikowanym lub w postaci elektronicznej opatrzonej podpisem, zaufanym lub podpisem osobistym</w:t>
      </w:r>
      <w:r>
        <w:rPr>
          <w:rFonts w:ascii="Tahoma" w:hAnsi="Tahoma" w:cs="Tahoma"/>
          <w:sz w:val="18"/>
          <w:szCs w:val="18"/>
        </w:rPr>
        <w:t xml:space="preserve"> </w:t>
      </w:r>
      <w:r w:rsidRPr="000930DC">
        <w:rPr>
          <w:rFonts w:ascii="Tahoma" w:hAnsi="Tahoma" w:cs="Tahoma"/>
          <w:sz w:val="18"/>
          <w:szCs w:val="18"/>
        </w:rPr>
        <w:t>lub w formie cyfrowego odwzorowania dokumentu.</w:t>
      </w:r>
    </w:p>
    <w:p w14:paraId="4E88D0C5" w14:textId="77777777" w:rsidR="00FB6378" w:rsidRPr="000930DC" w:rsidRDefault="00FB6378" w:rsidP="00FF6522">
      <w:pPr>
        <w:pStyle w:val="Akapitzlist"/>
        <w:numPr>
          <w:ilvl w:val="0"/>
          <w:numId w:val="34"/>
        </w:numPr>
        <w:suppressAutoHyphens/>
        <w:spacing w:after="0"/>
        <w:jc w:val="both"/>
        <w:rPr>
          <w:rFonts w:ascii="Tahoma" w:hAnsi="Tahoma" w:cs="Tahoma"/>
          <w:sz w:val="18"/>
          <w:szCs w:val="18"/>
        </w:rPr>
      </w:pPr>
      <w:r w:rsidRPr="000930DC">
        <w:rPr>
          <w:rFonts w:ascii="Tahoma" w:hAnsi="Tahoma" w:cs="Tahoma"/>
          <w:sz w:val="18"/>
          <w:szCs w:val="18"/>
        </w:rPr>
        <w:t xml:space="preserve">W przypadku gdy wymagane dokumenty lub oświadczenia zostały wystawione przez upoważnione podmioty inne niż Wykonawca, Wykonawca wspólnie ubiegający się o udzielenie zamówienia, podmiot udostepniający zasoby lub podwykonawca, jako dokument elektroniczny, przekazuje się ten dokument.  </w:t>
      </w:r>
    </w:p>
    <w:p w14:paraId="71BDE1FE" w14:textId="77777777" w:rsidR="00FB6378" w:rsidRPr="000930DC" w:rsidRDefault="00FB6378" w:rsidP="00FF6522">
      <w:pPr>
        <w:pStyle w:val="Akapitzlist"/>
        <w:numPr>
          <w:ilvl w:val="0"/>
          <w:numId w:val="34"/>
        </w:numPr>
        <w:suppressAutoHyphens/>
        <w:spacing w:after="0"/>
        <w:jc w:val="both"/>
        <w:rPr>
          <w:rFonts w:ascii="Tahoma" w:hAnsi="Tahoma" w:cs="Tahoma"/>
          <w:sz w:val="18"/>
          <w:szCs w:val="18"/>
        </w:rPr>
      </w:pPr>
      <w:r w:rsidRPr="000930DC">
        <w:rPr>
          <w:rFonts w:ascii="Tahoma" w:hAnsi="Tahoma" w:cs="Tahoma"/>
          <w:sz w:val="18"/>
          <w:szCs w:val="18"/>
        </w:rPr>
        <w:t>W przypadku gdy wymagane dokumenty lub oświadczenia zostały wystawione przez upoważnione podmioty jako dokumenty w postaci papierowej, przekazuje się cyfrowe odwzorowanie tego dokumentu w formie elektronicznej opatrzonej podpisem kwalifikowanym lub w postaci elektronicznej opatrzonej podpisem, zaufanym lub podpisem osobistym.</w:t>
      </w:r>
    </w:p>
    <w:p w14:paraId="1C93B19B" w14:textId="77777777" w:rsidR="00FB6378" w:rsidRPr="000930DC" w:rsidRDefault="00FB6378" w:rsidP="00FF6522">
      <w:pPr>
        <w:pStyle w:val="Akapitzlist"/>
        <w:numPr>
          <w:ilvl w:val="0"/>
          <w:numId w:val="34"/>
        </w:numPr>
        <w:suppressAutoHyphens/>
        <w:spacing w:after="0"/>
        <w:jc w:val="both"/>
        <w:rPr>
          <w:rFonts w:ascii="Tahoma" w:hAnsi="Tahoma" w:cs="Tahoma"/>
          <w:sz w:val="18"/>
          <w:szCs w:val="18"/>
        </w:rPr>
      </w:pPr>
      <w:r>
        <w:rPr>
          <w:rFonts w:ascii="Tahoma" w:hAnsi="Tahoma" w:cs="Tahoma"/>
          <w:sz w:val="18"/>
          <w:szCs w:val="18"/>
        </w:rPr>
        <w:t xml:space="preserve">W przypadku gdy wymagane dokumenty lub oświadczenia zostały sporządzone jako dokument w postaci papierowej i opatrzone własnoręcznym podpisem, </w:t>
      </w:r>
      <w:r w:rsidRPr="000930DC">
        <w:rPr>
          <w:rFonts w:ascii="Tahoma" w:hAnsi="Tahoma" w:cs="Tahoma"/>
          <w:sz w:val="18"/>
          <w:szCs w:val="18"/>
        </w:rPr>
        <w:t>przekazuje się cyfrowe odwzorowanie tego dokumentu w formie elektronicznej opatrzonej podpisem kwalifikowanym lub w postaci elektronicznej opatrzonej podpisem, zaufanym lub podpisem osobistym.</w:t>
      </w:r>
    </w:p>
    <w:p w14:paraId="6911432D" w14:textId="77777777" w:rsidR="00FB6378" w:rsidRDefault="00FB6378" w:rsidP="00FF6522">
      <w:pPr>
        <w:pStyle w:val="Akapitzlist"/>
        <w:numPr>
          <w:ilvl w:val="0"/>
          <w:numId w:val="34"/>
        </w:numPr>
        <w:suppressAutoHyphens/>
        <w:spacing w:after="0"/>
        <w:jc w:val="both"/>
        <w:rPr>
          <w:rFonts w:ascii="Tahoma" w:hAnsi="Tahoma" w:cs="Tahoma"/>
          <w:sz w:val="18"/>
          <w:szCs w:val="18"/>
        </w:rPr>
      </w:pPr>
      <w:r>
        <w:rPr>
          <w:rFonts w:ascii="Tahoma" w:hAnsi="Tahoma" w:cs="Tahoma"/>
          <w:sz w:val="18"/>
          <w:szCs w:val="18"/>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564AF435" w14:textId="77777777" w:rsidR="00FB6378" w:rsidRDefault="00FB6378" w:rsidP="00FF6522">
      <w:pPr>
        <w:pStyle w:val="Akapitzlist"/>
        <w:numPr>
          <w:ilvl w:val="0"/>
          <w:numId w:val="34"/>
        </w:numPr>
        <w:suppressAutoHyphens/>
        <w:spacing w:after="0"/>
        <w:jc w:val="both"/>
        <w:rPr>
          <w:rFonts w:ascii="Tahoma" w:hAnsi="Tahoma" w:cs="Tahoma"/>
          <w:sz w:val="18"/>
          <w:szCs w:val="18"/>
        </w:rPr>
      </w:pPr>
      <w:r>
        <w:rPr>
          <w:rFonts w:ascii="Tahoma" w:hAnsi="Tahoma" w:cs="Tahoma"/>
          <w:sz w:val="18"/>
          <w:szCs w:val="18"/>
        </w:rPr>
        <w:t xml:space="preserve">Poświadczenia zgodności cyfrowego odwzorowania z dokumentem dokonuje odpowiednio Wykonawca, podmiot, na którego zdolnościach lub sytuacji polega Wykonawca, wykonawcy wspólnie ubiegający się o udzielenie zamówienia publicznego albo podwykonawca, w zakresie dokumentów lub oświadczeń, które każdego z nich dotyczą, mocodawca lub notariusz. </w:t>
      </w:r>
    </w:p>
    <w:p w14:paraId="14876D73" w14:textId="77777777" w:rsidR="00FB6378" w:rsidRPr="008E0F4E" w:rsidRDefault="0001731A" w:rsidP="00FF6522">
      <w:pPr>
        <w:pStyle w:val="Akapitzlist"/>
        <w:numPr>
          <w:ilvl w:val="1"/>
          <w:numId w:val="43"/>
        </w:numPr>
        <w:suppressAutoHyphens/>
        <w:spacing w:after="0"/>
        <w:jc w:val="both"/>
        <w:rPr>
          <w:rFonts w:ascii="Tahoma" w:hAnsi="Tahoma" w:cs="Tahoma"/>
          <w:sz w:val="18"/>
          <w:szCs w:val="18"/>
        </w:rPr>
      </w:pPr>
      <w:r>
        <w:rPr>
          <w:rFonts w:ascii="Tahoma" w:hAnsi="Tahoma" w:cs="Tahoma"/>
          <w:sz w:val="18"/>
          <w:szCs w:val="18"/>
        </w:rPr>
        <w:t xml:space="preserve"> </w:t>
      </w:r>
      <w:r w:rsidR="00FB6378" w:rsidRPr="008E0F4E">
        <w:rPr>
          <w:rFonts w:ascii="Tahoma" w:hAnsi="Tahoma" w:cs="Tahoma"/>
          <w:sz w:val="18"/>
          <w:szCs w:val="18"/>
        </w:rPr>
        <w:t xml:space="preserve">Wymagania techniczne i organizacyjne platformy zakupowej. </w:t>
      </w:r>
    </w:p>
    <w:p w14:paraId="2A7E803D" w14:textId="77777777" w:rsidR="00FB6378" w:rsidRDefault="00FB6378" w:rsidP="00FF6522">
      <w:pPr>
        <w:pStyle w:val="Akapitzlist"/>
        <w:numPr>
          <w:ilvl w:val="0"/>
          <w:numId w:val="35"/>
        </w:numPr>
        <w:suppressAutoHyphens/>
        <w:spacing w:after="0"/>
        <w:ind w:left="1276" w:hanging="192"/>
        <w:jc w:val="both"/>
        <w:rPr>
          <w:rFonts w:ascii="Tahoma" w:hAnsi="Tahoma" w:cs="Tahoma"/>
          <w:sz w:val="18"/>
          <w:szCs w:val="18"/>
        </w:rPr>
      </w:pPr>
      <w:r>
        <w:rPr>
          <w:rFonts w:ascii="Tahoma" w:hAnsi="Tahoma" w:cs="Tahoma"/>
          <w:sz w:val="18"/>
          <w:szCs w:val="18"/>
        </w:rPr>
        <w:t xml:space="preserve"> Wymagania techniczne wysyłania i odbierania dokumentów, elektronicznych kopii dokumentów         i oświadczeń oraz informacji przy użyciu środków komunikacji elektronicznej opisane zostały                   w Regulaminie Internetowej Platformy Zakupowej oraz Instrukcji dla Wykonawców, które dostępne są na stronie Platformy Zakupowej.</w:t>
      </w:r>
    </w:p>
    <w:p w14:paraId="520A651F" w14:textId="77777777" w:rsidR="00FB6378" w:rsidRDefault="00FB6378" w:rsidP="00FF6522">
      <w:pPr>
        <w:pStyle w:val="Akapitzlist"/>
        <w:numPr>
          <w:ilvl w:val="0"/>
          <w:numId w:val="35"/>
        </w:numPr>
        <w:suppressAutoHyphens/>
        <w:spacing w:after="0"/>
        <w:ind w:left="1276" w:hanging="192"/>
        <w:jc w:val="both"/>
        <w:rPr>
          <w:rFonts w:ascii="Tahoma" w:hAnsi="Tahoma" w:cs="Tahoma"/>
          <w:sz w:val="18"/>
          <w:szCs w:val="18"/>
        </w:rPr>
      </w:pPr>
      <w:r>
        <w:rPr>
          <w:rFonts w:ascii="Tahoma" w:hAnsi="Tahoma" w:cs="Tahoma"/>
          <w:sz w:val="18"/>
          <w:szCs w:val="18"/>
        </w:rPr>
        <w:t xml:space="preserve">W zakresie pytań technicznych związanych z działaniem systemu należy kontaktować się z Centrum Wsparcia Klienta platformazakupowa.pl </w:t>
      </w:r>
    </w:p>
    <w:p w14:paraId="73D6429B" w14:textId="77777777" w:rsidR="00FB6378" w:rsidRDefault="00FB6378" w:rsidP="00FF6522">
      <w:pPr>
        <w:pStyle w:val="Akapitzlist"/>
        <w:numPr>
          <w:ilvl w:val="0"/>
          <w:numId w:val="35"/>
        </w:numPr>
        <w:suppressAutoHyphens/>
        <w:spacing w:after="0"/>
        <w:ind w:left="1276" w:hanging="192"/>
        <w:jc w:val="both"/>
        <w:rPr>
          <w:rFonts w:ascii="Tahoma" w:hAnsi="Tahoma" w:cs="Tahoma"/>
          <w:sz w:val="18"/>
          <w:szCs w:val="18"/>
        </w:rPr>
      </w:pPr>
      <w:r>
        <w:rPr>
          <w:rFonts w:ascii="Tahoma" w:hAnsi="Tahoma" w:cs="Tahoma"/>
          <w:sz w:val="18"/>
          <w:szCs w:val="18"/>
        </w:rPr>
        <w:lastRenderedPageBreak/>
        <w:t xml:space="preserve">W celu założenia Konta Użytkownika na platformazakupowa.pl konieczne jest posiadanie przez Użytkownika konta poczty elektronicznej (e-mail). Występuje limit objętości plików                               lub spakowanych folderów w zakresie całej oferty lub wniosku do ilości 10 pików lub spakowanych folderów przy maksymalnej wielkości 150 MB. </w:t>
      </w:r>
    </w:p>
    <w:p w14:paraId="7DC6272C" w14:textId="77777777" w:rsidR="00FB6378" w:rsidRDefault="00FB6378" w:rsidP="00FF6522">
      <w:pPr>
        <w:pStyle w:val="Akapitzlist"/>
        <w:numPr>
          <w:ilvl w:val="0"/>
          <w:numId w:val="35"/>
        </w:numPr>
        <w:suppressAutoHyphens/>
        <w:spacing w:after="0"/>
        <w:ind w:left="1276" w:hanging="192"/>
        <w:jc w:val="both"/>
        <w:rPr>
          <w:rFonts w:ascii="Tahoma" w:hAnsi="Tahoma" w:cs="Tahoma"/>
          <w:sz w:val="18"/>
          <w:szCs w:val="18"/>
        </w:rPr>
      </w:pPr>
      <w:r>
        <w:rPr>
          <w:rFonts w:ascii="Tahoma" w:hAnsi="Tahoma" w:cs="Tahoma"/>
          <w:sz w:val="18"/>
          <w:szCs w:val="18"/>
        </w:rPr>
        <w:t>Do danych zawierających dokumenty tekstowe, tekstograficzne lub multimedialne stosuje się: txt; rft; pdf; xps; odt; ods; odp; doc; xls; ppt; docx; xlsx; pptx;csv.</w:t>
      </w:r>
    </w:p>
    <w:p w14:paraId="35D9AE5C" w14:textId="77777777" w:rsidR="00FB6378" w:rsidRDefault="00FB6378" w:rsidP="00FF6522">
      <w:pPr>
        <w:pStyle w:val="Akapitzlist"/>
        <w:numPr>
          <w:ilvl w:val="0"/>
          <w:numId w:val="35"/>
        </w:numPr>
        <w:suppressAutoHyphens/>
        <w:spacing w:after="0"/>
        <w:ind w:left="1276" w:hanging="192"/>
        <w:jc w:val="both"/>
        <w:rPr>
          <w:rFonts w:ascii="Tahoma" w:hAnsi="Tahoma" w:cs="Tahoma"/>
          <w:sz w:val="18"/>
          <w:szCs w:val="18"/>
        </w:rPr>
      </w:pPr>
      <w:r>
        <w:rPr>
          <w:rFonts w:ascii="Tahoma" w:hAnsi="Tahoma" w:cs="Tahoma"/>
          <w:sz w:val="18"/>
          <w:szCs w:val="18"/>
        </w:rPr>
        <w:t xml:space="preserve">Minimalne wymagania techniczne umożliwiające korzystanie ze Strony platformazakupowa.pl          to przeglądarka internetowa </w:t>
      </w:r>
      <w:r w:rsidRPr="003F1058">
        <w:rPr>
          <w:rFonts w:ascii="Tahoma" w:hAnsi="Tahoma" w:cs="Tahoma"/>
          <w:sz w:val="18"/>
          <w:szCs w:val="18"/>
        </w:rPr>
        <w:t>Internet Explorer</w:t>
      </w:r>
      <w:r>
        <w:rPr>
          <w:rFonts w:ascii="Tahoma" w:hAnsi="Tahoma" w:cs="Tahoma"/>
          <w:sz w:val="18"/>
          <w:szCs w:val="18"/>
        </w:rPr>
        <w:t xml:space="preserve"> 10+, Microsoft Edge, Opera, Chrome i FireFox                       w najnowszej dostępnej wersji,  z włączoną obsługą języka Javascript, akceptującą pliki typu „cookies” oraz łącze internetowe o przepustowości co najmniej 256kbit/s.platformazakupowa.pl jest zoptymalizowana dla minimalnej rozdzielczości ekranu 1024x768 pikseli.</w:t>
      </w:r>
    </w:p>
    <w:p w14:paraId="7B02BE22" w14:textId="77777777" w:rsidR="00FB6378" w:rsidRDefault="00FB6378" w:rsidP="00FF6522">
      <w:pPr>
        <w:pStyle w:val="Akapitzlist"/>
        <w:numPr>
          <w:ilvl w:val="0"/>
          <w:numId w:val="35"/>
        </w:numPr>
        <w:suppressAutoHyphens/>
        <w:spacing w:after="0"/>
        <w:ind w:left="1276" w:hanging="192"/>
        <w:jc w:val="both"/>
        <w:rPr>
          <w:rFonts w:ascii="Tahoma" w:hAnsi="Tahoma" w:cs="Tahoma"/>
          <w:sz w:val="18"/>
          <w:szCs w:val="18"/>
        </w:rPr>
      </w:pPr>
      <w:r>
        <w:rPr>
          <w:rFonts w:ascii="Tahoma" w:hAnsi="Tahoma" w:cs="Tahoma"/>
          <w:sz w:val="18"/>
          <w:szCs w:val="18"/>
        </w:rPr>
        <w:t xml:space="preserve">Użytkownik korzystający z platformazakupowa.pl nie jest uprawniony do jakiejkolwiek ingerencji       w treść, strukturę formę, grafikę, mechanizm działania platformazaupowa.pl.  </w:t>
      </w:r>
    </w:p>
    <w:p w14:paraId="33451FD4" w14:textId="36C3529A" w:rsidR="00FB6378" w:rsidRDefault="00FB6378" w:rsidP="00FB6378">
      <w:pPr>
        <w:spacing w:line="276" w:lineRule="auto"/>
        <w:jc w:val="both"/>
        <w:rPr>
          <w:rFonts w:ascii="Tahoma" w:hAnsi="Tahoma" w:cs="Tahoma"/>
          <w:sz w:val="18"/>
          <w:szCs w:val="18"/>
        </w:rPr>
      </w:pPr>
    </w:p>
    <w:p w14:paraId="7E449C0F" w14:textId="77777777" w:rsidR="0044470B" w:rsidRDefault="0044470B" w:rsidP="00FB6378">
      <w:pPr>
        <w:spacing w:line="276" w:lineRule="auto"/>
        <w:jc w:val="both"/>
        <w:rPr>
          <w:rFonts w:ascii="Tahoma" w:hAnsi="Tahoma" w:cs="Tahoma"/>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FB6378" w14:paraId="03476883" w14:textId="77777777" w:rsidTr="0001731A">
        <w:tc>
          <w:tcPr>
            <w:tcW w:w="9062" w:type="dxa"/>
            <w:shd w:val="clear" w:color="auto" w:fill="D9D9D9" w:themeFill="background1" w:themeFillShade="D9"/>
          </w:tcPr>
          <w:p w14:paraId="7DE2DD0E" w14:textId="77777777" w:rsidR="00FB6378" w:rsidRPr="008E0F4E" w:rsidRDefault="00FB6378" w:rsidP="00FF6522">
            <w:pPr>
              <w:pStyle w:val="Akapitzlist"/>
              <w:numPr>
                <w:ilvl w:val="0"/>
                <w:numId w:val="44"/>
              </w:numPr>
              <w:suppressAutoHyphens/>
              <w:spacing w:after="0"/>
              <w:ind w:left="311"/>
              <w:jc w:val="both"/>
              <w:rPr>
                <w:rFonts w:ascii="Tahoma" w:hAnsi="Tahoma" w:cs="Tahoma"/>
                <w:b/>
                <w:bCs/>
                <w:sz w:val="18"/>
                <w:szCs w:val="18"/>
              </w:rPr>
            </w:pPr>
            <w:r w:rsidRPr="008E0F4E">
              <w:rPr>
                <w:rFonts w:ascii="Tahoma" w:hAnsi="Tahoma" w:cs="Tahoma"/>
                <w:b/>
                <w:bCs/>
                <w:sz w:val="20"/>
                <w:szCs w:val="20"/>
              </w:rPr>
              <w:t>Sposób i termin składania  ofert oraz termin otwarcia ofert</w:t>
            </w:r>
          </w:p>
        </w:tc>
      </w:tr>
    </w:tbl>
    <w:p w14:paraId="658117F8" w14:textId="77777777" w:rsidR="00FB6378" w:rsidRPr="007203D8" w:rsidRDefault="00FB6378" w:rsidP="00FB6378">
      <w:pPr>
        <w:spacing w:line="276" w:lineRule="auto"/>
        <w:jc w:val="both"/>
        <w:rPr>
          <w:rFonts w:ascii="Tahoma" w:hAnsi="Tahoma" w:cs="Tahoma"/>
          <w:sz w:val="18"/>
          <w:szCs w:val="18"/>
        </w:rPr>
      </w:pPr>
      <w:r w:rsidRPr="007203D8">
        <w:rPr>
          <w:rFonts w:ascii="Tahoma" w:hAnsi="Tahoma" w:cs="Tahoma"/>
          <w:sz w:val="18"/>
          <w:szCs w:val="18"/>
        </w:rPr>
        <w:t xml:space="preserve"> </w:t>
      </w:r>
    </w:p>
    <w:p w14:paraId="24816FA5" w14:textId="5308D9FA" w:rsidR="00FB6378" w:rsidRPr="00494DC1" w:rsidRDefault="0001731A" w:rsidP="00FF6522">
      <w:pPr>
        <w:pStyle w:val="Akapitzlist"/>
        <w:numPr>
          <w:ilvl w:val="1"/>
          <w:numId w:val="44"/>
        </w:numPr>
        <w:suppressAutoHyphens/>
        <w:spacing w:after="0"/>
        <w:ind w:left="426"/>
        <w:jc w:val="both"/>
        <w:rPr>
          <w:rFonts w:ascii="Tahoma" w:hAnsi="Tahoma" w:cs="Tahoma"/>
          <w:b/>
          <w:sz w:val="18"/>
          <w:szCs w:val="18"/>
        </w:rPr>
      </w:pPr>
      <w:r>
        <w:rPr>
          <w:rFonts w:ascii="Tahoma" w:hAnsi="Tahoma" w:cs="Tahoma"/>
          <w:sz w:val="18"/>
          <w:szCs w:val="18"/>
        </w:rPr>
        <w:t xml:space="preserve"> </w:t>
      </w:r>
      <w:r w:rsidR="00FB6378" w:rsidRPr="000C115D">
        <w:rPr>
          <w:rFonts w:ascii="Tahoma" w:hAnsi="Tahoma" w:cs="Tahoma"/>
          <w:sz w:val="18"/>
          <w:szCs w:val="18"/>
        </w:rPr>
        <w:t xml:space="preserve">Ofertę, należy założyć za pomocą środków komunikacji elektronicznej na Platformie Zakupowej pod adresem: </w:t>
      </w:r>
      <w:hyperlink r:id="rId13" w:history="1">
        <w:r w:rsidR="00F6466A" w:rsidRPr="008F5D0C">
          <w:rPr>
            <w:rStyle w:val="Hipercze"/>
            <w:rFonts w:ascii="Tahoma" w:hAnsi="Tahoma" w:cs="Tahoma"/>
            <w:sz w:val="18"/>
            <w:szCs w:val="18"/>
          </w:rPr>
          <w:t>https://platformazakupowa.pl/pn/bursa_ostrow</w:t>
        </w:r>
      </w:hyperlink>
      <w:r w:rsidR="00F6466A">
        <w:rPr>
          <w:rFonts w:ascii="Tahoma" w:hAnsi="Tahoma" w:cs="Tahoma"/>
          <w:sz w:val="18"/>
          <w:szCs w:val="18"/>
        </w:rPr>
        <w:t xml:space="preserve"> </w:t>
      </w:r>
      <w:r w:rsidR="00FB6378" w:rsidRPr="000C115D">
        <w:rPr>
          <w:rFonts w:ascii="Tahoma" w:hAnsi="Tahoma" w:cs="Tahoma"/>
          <w:sz w:val="18"/>
          <w:szCs w:val="18"/>
        </w:rPr>
        <w:t xml:space="preserve">przy czym termin składania oferty upływa w dniu </w:t>
      </w:r>
      <w:r w:rsidR="00B85E61">
        <w:rPr>
          <w:rFonts w:ascii="Tahoma" w:hAnsi="Tahoma" w:cs="Tahoma"/>
          <w:sz w:val="18"/>
          <w:szCs w:val="18"/>
        </w:rPr>
        <w:t xml:space="preserve">            </w:t>
      </w:r>
      <w:r w:rsidR="00CF227F">
        <w:rPr>
          <w:rFonts w:ascii="Tahoma" w:hAnsi="Tahoma" w:cs="Tahoma"/>
          <w:b/>
          <w:sz w:val="18"/>
          <w:szCs w:val="18"/>
        </w:rPr>
        <w:t xml:space="preserve">23 </w:t>
      </w:r>
      <w:r w:rsidR="0061698D">
        <w:rPr>
          <w:rFonts w:ascii="Tahoma" w:hAnsi="Tahoma" w:cs="Tahoma"/>
          <w:b/>
          <w:sz w:val="18"/>
          <w:szCs w:val="18"/>
        </w:rPr>
        <w:t>listopada</w:t>
      </w:r>
      <w:r w:rsidR="00FE7EE2" w:rsidRPr="00494DC1">
        <w:rPr>
          <w:rFonts w:ascii="Tahoma" w:hAnsi="Tahoma" w:cs="Tahoma"/>
          <w:b/>
          <w:sz w:val="18"/>
          <w:szCs w:val="18"/>
        </w:rPr>
        <w:t xml:space="preserve"> 202</w:t>
      </w:r>
      <w:r w:rsidR="00BC53AD">
        <w:rPr>
          <w:rFonts w:ascii="Tahoma" w:hAnsi="Tahoma" w:cs="Tahoma"/>
          <w:b/>
          <w:sz w:val="18"/>
          <w:szCs w:val="18"/>
        </w:rPr>
        <w:t>3</w:t>
      </w:r>
      <w:r w:rsidR="00FE7EE2" w:rsidRPr="00494DC1">
        <w:rPr>
          <w:rFonts w:ascii="Tahoma" w:hAnsi="Tahoma" w:cs="Tahoma"/>
          <w:b/>
          <w:sz w:val="18"/>
          <w:szCs w:val="18"/>
        </w:rPr>
        <w:t xml:space="preserve"> roku o godz</w:t>
      </w:r>
      <w:r w:rsidR="00FB6378" w:rsidRPr="00494DC1">
        <w:rPr>
          <w:rFonts w:ascii="Tahoma" w:hAnsi="Tahoma" w:cs="Tahoma"/>
          <w:b/>
          <w:sz w:val="18"/>
          <w:szCs w:val="18"/>
        </w:rPr>
        <w:t xml:space="preserve">. </w:t>
      </w:r>
      <w:r w:rsidR="00FE7EE2" w:rsidRPr="00494DC1">
        <w:rPr>
          <w:rFonts w:ascii="Tahoma" w:hAnsi="Tahoma" w:cs="Tahoma"/>
          <w:b/>
          <w:sz w:val="18"/>
          <w:szCs w:val="18"/>
        </w:rPr>
        <w:t xml:space="preserve"> </w:t>
      </w:r>
      <w:r w:rsidR="00BC53AD">
        <w:rPr>
          <w:rFonts w:ascii="Tahoma" w:hAnsi="Tahoma" w:cs="Tahoma"/>
          <w:b/>
          <w:sz w:val="18"/>
          <w:szCs w:val="18"/>
        </w:rPr>
        <w:t>09</w:t>
      </w:r>
      <w:r w:rsidR="00494DC1" w:rsidRPr="00494DC1">
        <w:rPr>
          <w:rFonts w:ascii="Tahoma" w:hAnsi="Tahoma" w:cs="Tahoma"/>
          <w:b/>
          <w:sz w:val="18"/>
          <w:szCs w:val="18"/>
        </w:rPr>
        <w:t>:30</w:t>
      </w:r>
    </w:p>
    <w:p w14:paraId="14A4E2AA" w14:textId="1A3DC751" w:rsidR="00FB6378" w:rsidRPr="008E0F4E" w:rsidRDefault="0001731A" w:rsidP="00FF6522">
      <w:pPr>
        <w:pStyle w:val="Akapitzlist"/>
        <w:numPr>
          <w:ilvl w:val="1"/>
          <w:numId w:val="44"/>
        </w:numPr>
        <w:suppressAutoHyphens/>
        <w:spacing w:after="0"/>
        <w:ind w:left="426"/>
        <w:jc w:val="both"/>
        <w:rPr>
          <w:rFonts w:ascii="Tahoma" w:hAnsi="Tahoma" w:cs="Tahoma"/>
          <w:sz w:val="18"/>
          <w:szCs w:val="18"/>
        </w:rPr>
      </w:pPr>
      <w:r>
        <w:rPr>
          <w:rFonts w:ascii="Tahoma" w:hAnsi="Tahoma" w:cs="Tahoma"/>
          <w:sz w:val="18"/>
          <w:szCs w:val="18"/>
        </w:rPr>
        <w:t xml:space="preserve"> </w:t>
      </w:r>
      <w:r w:rsidR="00FB6378" w:rsidRPr="008E0F4E">
        <w:rPr>
          <w:rFonts w:ascii="Tahoma" w:hAnsi="Tahoma" w:cs="Tahoma"/>
          <w:sz w:val="18"/>
          <w:szCs w:val="18"/>
        </w:rPr>
        <w:t xml:space="preserve">Otwarcie ofert odbędzie się w dniu </w:t>
      </w:r>
      <w:r w:rsidR="00CF227F">
        <w:rPr>
          <w:rFonts w:ascii="Tahoma" w:hAnsi="Tahoma" w:cs="Tahoma"/>
          <w:b/>
          <w:sz w:val="18"/>
          <w:szCs w:val="18"/>
        </w:rPr>
        <w:t xml:space="preserve">23 </w:t>
      </w:r>
      <w:r w:rsidR="0061698D">
        <w:rPr>
          <w:rFonts w:ascii="Tahoma" w:hAnsi="Tahoma" w:cs="Tahoma"/>
          <w:b/>
          <w:sz w:val="18"/>
          <w:szCs w:val="18"/>
        </w:rPr>
        <w:t>listopada</w:t>
      </w:r>
      <w:bookmarkStart w:id="4" w:name="_GoBack"/>
      <w:bookmarkEnd w:id="4"/>
      <w:r w:rsidR="00CF227F">
        <w:rPr>
          <w:rFonts w:ascii="Tahoma" w:hAnsi="Tahoma" w:cs="Tahoma"/>
          <w:b/>
          <w:sz w:val="18"/>
          <w:szCs w:val="18"/>
        </w:rPr>
        <w:t xml:space="preserve"> </w:t>
      </w:r>
      <w:r w:rsidR="00BC53AD">
        <w:rPr>
          <w:rFonts w:ascii="Tahoma" w:hAnsi="Tahoma" w:cs="Tahoma"/>
          <w:b/>
          <w:sz w:val="18"/>
          <w:szCs w:val="18"/>
        </w:rPr>
        <w:t xml:space="preserve"> 2023</w:t>
      </w:r>
      <w:r w:rsidR="00FE7EE2" w:rsidRPr="00494DC1">
        <w:rPr>
          <w:rFonts w:ascii="Tahoma" w:hAnsi="Tahoma" w:cs="Tahoma"/>
          <w:b/>
          <w:sz w:val="18"/>
          <w:szCs w:val="18"/>
        </w:rPr>
        <w:t xml:space="preserve"> roku o godz.</w:t>
      </w:r>
      <w:r w:rsidR="00FE7EE2" w:rsidRPr="00494DC1">
        <w:rPr>
          <w:rFonts w:ascii="Tahoma" w:hAnsi="Tahoma" w:cs="Tahoma"/>
          <w:b/>
          <w:color w:val="FF0000"/>
          <w:sz w:val="18"/>
          <w:szCs w:val="18"/>
        </w:rPr>
        <w:t xml:space="preserve"> </w:t>
      </w:r>
      <w:r w:rsidR="00BC53AD">
        <w:rPr>
          <w:rFonts w:ascii="Tahoma" w:hAnsi="Tahoma" w:cs="Tahoma"/>
          <w:b/>
          <w:sz w:val="18"/>
          <w:szCs w:val="18"/>
        </w:rPr>
        <w:t>9</w:t>
      </w:r>
      <w:r w:rsidR="00566EAA" w:rsidRPr="003715DF">
        <w:rPr>
          <w:rFonts w:ascii="Tahoma" w:hAnsi="Tahoma" w:cs="Tahoma"/>
          <w:b/>
          <w:sz w:val="18"/>
          <w:szCs w:val="18"/>
        </w:rPr>
        <w:t>:35</w:t>
      </w:r>
      <w:r w:rsidR="00FB6378" w:rsidRPr="008E0F4E">
        <w:rPr>
          <w:rFonts w:ascii="Tahoma" w:hAnsi="Tahoma" w:cs="Tahoma"/>
          <w:sz w:val="18"/>
          <w:szCs w:val="18"/>
        </w:rPr>
        <w:t xml:space="preserve"> za pośrednictwem Platformy Zakupowej. Otwarcie ofert jest jawne i nastąpi poprzez automatyczne odszyfrowanie ofert i ich odczytanie. Odbędzie się ono w siedzibie Zamawiającego, tj. w </w:t>
      </w:r>
      <w:r>
        <w:rPr>
          <w:rFonts w:ascii="Tahoma" w:hAnsi="Tahoma" w:cs="Tahoma"/>
          <w:sz w:val="18"/>
          <w:szCs w:val="18"/>
        </w:rPr>
        <w:t>Bursie  Szkolnej im. Stefana  Rowińskiego, ul. Tomczeka 34, 63-400 Ostrów Wielkopolski.</w:t>
      </w:r>
    </w:p>
    <w:p w14:paraId="14983F72" w14:textId="77777777" w:rsidR="00FB6378" w:rsidRPr="00A4476E" w:rsidRDefault="0001731A" w:rsidP="00FF6522">
      <w:pPr>
        <w:pStyle w:val="Akapitzlist"/>
        <w:numPr>
          <w:ilvl w:val="1"/>
          <w:numId w:val="44"/>
        </w:numPr>
        <w:suppressAutoHyphens/>
        <w:spacing w:after="0"/>
        <w:ind w:left="426"/>
        <w:jc w:val="both"/>
        <w:rPr>
          <w:rFonts w:ascii="Tahoma" w:hAnsi="Tahoma" w:cs="Tahoma"/>
          <w:sz w:val="18"/>
          <w:szCs w:val="18"/>
        </w:rPr>
      </w:pPr>
      <w:r>
        <w:rPr>
          <w:rFonts w:ascii="Tahoma" w:hAnsi="Tahoma" w:cs="Tahoma"/>
          <w:sz w:val="18"/>
          <w:szCs w:val="18"/>
        </w:rPr>
        <w:t xml:space="preserve"> </w:t>
      </w:r>
      <w:r w:rsidR="00FB6378">
        <w:rPr>
          <w:rFonts w:ascii="Tahoma" w:hAnsi="Tahoma" w:cs="Tahoma"/>
          <w:sz w:val="18"/>
          <w:szCs w:val="18"/>
        </w:rPr>
        <w:t>Zamawiający przed otwarciem ofert, udostępni na stronie internetowej prowadzonego postępowania informację o kwocie, jaką zamierza przeznaczyć na sfinansowanie zamówienia.</w:t>
      </w:r>
    </w:p>
    <w:p w14:paraId="2FC6A7EB" w14:textId="77777777" w:rsidR="00FB6378" w:rsidRDefault="0001731A" w:rsidP="00FF6522">
      <w:pPr>
        <w:pStyle w:val="Akapitzlist"/>
        <w:numPr>
          <w:ilvl w:val="1"/>
          <w:numId w:val="44"/>
        </w:numPr>
        <w:suppressAutoHyphens/>
        <w:spacing w:after="0"/>
        <w:ind w:left="426"/>
        <w:jc w:val="both"/>
        <w:rPr>
          <w:rFonts w:ascii="Tahoma" w:hAnsi="Tahoma" w:cs="Tahoma"/>
          <w:sz w:val="18"/>
          <w:szCs w:val="18"/>
        </w:rPr>
      </w:pPr>
      <w:r>
        <w:rPr>
          <w:rFonts w:ascii="Tahoma" w:hAnsi="Tahoma" w:cs="Tahoma"/>
          <w:sz w:val="18"/>
          <w:szCs w:val="18"/>
        </w:rPr>
        <w:t xml:space="preserve"> </w:t>
      </w:r>
      <w:r w:rsidR="00FB6378" w:rsidRPr="00A4476E">
        <w:rPr>
          <w:rFonts w:ascii="Tahoma" w:hAnsi="Tahoma" w:cs="Tahoma"/>
          <w:sz w:val="18"/>
          <w:szCs w:val="18"/>
        </w:rPr>
        <w:t>Otwarcie ofert odbędzie się bez udziału Wykonawców.</w:t>
      </w:r>
    </w:p>
    <w:p w14:paraId="7324C25A" w14:textId="77777777" w:rsidR="00FB6378" w:rsidRPr="0099697E" w:rsidRDefault="0001731A" w:rsidP="00FF6522">
      <w:pPr>
        <w:pStyle w:val="Akapitzlist"/>
        <w:numPr>
          <w:ilvl w:val="1"/>
          <w:numId w:val="44"/>
        </w:numPr>
        <w:suppressAutoHyphens/>
        <w:spacing w:after="0"/>
        <w:ind w:left="426"/>
        <w:jc w:val="both"/>
        <w:rPr>
          <w:rFonts w:ascii="Tahoma" w:hAnsi="Tahoma" w:cs="Tahoma"/>
          <w:sz w:val="18"/>
          <w:szCs w:val="18"/>
        </w:rPr>
      </w:pPr>
      <w:r>
        <w:rPr>
          <w:rFonts w:ascii="Tahoma" w:hAnsi="Tahoma" w:cs="Tahoma"/>
          <w:sz w:val="18"/>
          <w:szCs w:val="18"/>
        </w:rPr>
        <w:t xml:space="preserve"> </w:t>
      </w:r>
      <w:r w:rsidR="00FB6378" w:rsidRPr="0099697E">
        <w:rPr>
          <w:rFonts w:ascii="Tahoma" w:hAnsi="Tahoma" w:cs="Tahoma"/>
          <w:sz w:val="18"/>
          <w:szCs w:val="18"/>
        </w:rPr>
        <w:t>Zamawiający, niezwłocznie po otwarciu ofert, udostępnia na stronie internetowej prowadzonego postępowania informacje o:</w:t>
      </w:r>
    </w:p>
    <w:p w14:paraId="6440EAAF" w14:textId="77777777" w:rsidR="00FB6378" w:rsidRPr="000F7F96" w:rsidRDefault="00FB6378" w:rsidP="00FF6522">
      <w:pPr>
        <w:pStyle w:val="Akapitzlist"/>
        <w:numPr>
          <w:ilvl w:val="0"/>
          <w:numId w:val="39"/>
        </w:numPr>
        <w:suppressAutoHyphens/>
        <w:spacing w:after="0"/>
        <w:jc w:val="both"/>
        <w:rPr>
          <w:rFonts w:ascii="Tahoma" w:hAnsi="Tahoma" w:cs="Tahoma"/>
          <w:sz w:val="18"/>
          <w:szCs w:val="18"/>
        </w:rPr>
      </w:pPr>
      <w:r w:rsidRPr="0099697E">
        <w:rPr>
          <w:rFonts w:ascii="Tahoma" w:hAnsi="Tahoma" w:cs="Tahoma"/>
          <w:sz w:val="18"/>
          <w:szCs w:val="18"/>
        </w:rPr>
        <w:t>nazwach albo imionach i nazwiskach oraz siedzibach lub miejscach prowadzonej działalności gospodarczej albo miejscach zamieszkania wykonawców, których ofer</w:t>
      </w:r>
      <w:r w:rsidRPr="000F7F96">
        <w:rPr>
          <w:rFonts w:ascii="Tahoma" w:hAnsi="Tahoma" w:cs="Tahoma"/>
          <w:sz w:val="18"/>
          <w:szCs w:val="18"/>
        </w:rPr>
        <w:t>ty zostały otwarte;</w:t>
      </w:r>
    </w:p>
    <w:p w14:paraId="29781C4F" w14:textId="77777777" w:rsidR="00FB6378" w:rsidRDefault="00FB6378" w:rsidP="00FF6522">
      <w:pPr>
        <w:pStyle w:val="Akapitzlist"/>
        <w:numPr>
          <w:ilvl w:val="0"/>
          <w:numId w:val="39"/>
        </w:numPr>
        <w:suppressAutoHyphens/>
        <w:spacing w:after="0"/>
        <w:jc w:val="both"/>
        <w:rPr>
          <w:rFonts w:ascii="Tahoma" w:hAnsi="Tahoma" w:cs="Tahoma"/>
          <w:sz w:val="18"/>
          <w:szCs w:val="18"/>
        </w:rPr>
      </w:pPr>
      <w:r w:rsidRPr="0099697E">
        <w:rPr>
          <w:rFonts w:ascii="Tahoma" w:hAnsi="Tahoma" w:cs="Tahoma"/>
          <w:sz w:val="18"/>
          <w:szCs w:val="18"/>
        </w:rPr>
        <w:t>cenach lub kosztach zawartych w ofertach.</w:t>
      </w:r>
    </w:p>
    <w:p w14:paraId="6E57191B" w14:textId="7BDB63F1" w:rsidR="0044470B" w:rsidRPr="00B31D33" w:rsidRDefault="0044470B" w:rsidP="00B31D33">
      <w:pPr>
        <w:jc w:val="both"/>
        <w:rPr>
          <w:rFonts w:ascii="Tahoma" w:hAnsi="Tahoma" w:cs="Tahoma"/>
          <w:sz w:val="18"/>
          <w:szCs w:val="18"/>
        </w:rPr>
      </w:pPr>
    </w:p>
    <w:tbl>
      <w:tblPr>
        <w:tblStyle w:val="Tabela-Siatka"/>
        <w:tblW w:w="0" w:type="auto"/>
        <w:tblLook w:val="04A0" w:firstRow="1" w:lastRow="0" w:firstColumn="1" w:lastColumn="0" w:noHBand="0" w:noVBand="1"/>
      </w:tblPr>
      <w:tblGrid>
        <w:gridCol w:w="9062"/>
      </w:tblGrid>
      <w:tr w:rsidR="00FB6378" w14:paraId="440B4966" w14:textId="77777777" w:rsidTr="0001731A">
        <w:tc>
          <w:tcPr>
            <w:tcW w:w="9062" w:type="dxa"/>
            <w:shd w:val="clear" w:color="auto" w:fill="D9D9D9" w:themeFill="background1" w:themeFillShade="D9"/>
          </w:tcPr>
          <w:p w14:paraId="3A50AD0B" w14:textId="77777777" w:rsidR="00FB6378" w:rsidRPr="000F7F96" w:rsidRDefault="00FB6378" w:rsidP="00FF6522">
            <w:pPr>
              <w:pStyle w:val="Akapitzlist"/>
              <w:numPr>
                <w:ilvl w:val="0"/>
                <w:numId w:val="44"/>
              </w:numPr>
              <w:suppressAutoHyphens/>
              <w:spacing w:after="0"/>
              <w:ind w:left="308"/>
              <w:rPr>
                <w:rFonts w:ascii="Tahoma" w:hAnsi="Tahoma" w:cs="Tahoma"/>
                <w:b/>
                <w:bCs/>
                <w:sz w:val="20"/>
                <w:szCs w:val="20"/>
              </w:rPr>
            </w:pPr>
            <w:r w:rsidRPr="000F7F96">
              <w:rPr>
                <w:rFonts w:ascii="Tahoma" w:hAnsi="Tahoma" w:cs="Tahoma"/>
                <w:b/>
                <w:bCs/>
                <w:sz w:val="18"/>
                <w:szCs w:val="18"/>
              </w:rPr>
              <w:t>Sposób</w:t>
            </w:r>
            <w:r w:rsidRPr="000F7F96">
              <w:rPr>
                <w:rFonts w:ascii="Tahoma" w:hAnsi="Tahoma" w:cs="Tahoma"/>
                <w:b/>
                <w:bCs/>
                <w:sz w:val="20"/>
                <w:szCs w:val="20"/>
              </w:rPr>
              <w:t xml:space="preserve"> obliczenia ceny</w:t>
            </w:r>
          </w:p>
        </w:tc>
      </w:tr>
    </w:tbl>
    <w:p w14:paraId="000BB60F" w14:textId="77777777" w:rsidR="00880981" w:rsidRDefault="00880981" w:rsidP="00670E96">
      <w:pPr>
        <w:pStyle w:val="Nagwek2"/>
        <w:keepNext w:val="0"/>
        <w:keepLines w:val="0"/>
        <w:tabs>
          <w:tab w:val="left" w:pos="1418"/>
        </w:tabs>
        <w:suppressAutoHyphens w:val="0"/>
        <w:spacing w:before="0"/>
        <w:jc w:val="both"/>
        <w:rPr>
          <w:rFonts w:ascii="Tahoma" w:hAnsi="Tahoma" w:cs="Tahoma"/>
          <w:b w:val="0"/>
          <w:color w:val="000000" w:themeColor="text1"/>
          <w:sz w:val="18"/>
          <w:szCs w:val="18"/>
        </w:rPr>
      </w:pPr>
    </w:p>
    <w:p w14:paraId="5C54156B" w14:textId="77777777" w:rsidR="00880981" w:rsidRDefault="00880981" w:rsidP="00880981">
      <w:pPr>
        <w:pStyle w:val="Nagwek2"/>
        <w:keepNext w:val="0"/>
        <w:keepLines w:val="0"/>
        <w:numPr>
          <w:ilvl w:val="1"/>
          <w:numId w:val="52"/>
        </w:numPr>
        <w:tabs>
          <w:tab w:val="left" w:pos="1418"/>
        </w:tabs>
        <w:suppressAutoHyphens w:val="0"/>
        <w:spacing w:before="0"/>
        <w:jc w:val="both"/>
        <w:rPr>
          <w:rFonts w:ascii="Tahoma" w:hAnsi="Tahoma" w:cs="Tahoma"/>
          <w:b w:val="0"/>
          <w:color w:val="000000" w:themeColor="text1"/>
          <w:sz w:val="18"/>
          <w:szCs w:val="18"/>
        </w:rPr>
      </w:pPr>
      <w:r w:rsidRPr="009C1EF2">
        <w:rPr>
          <w:rFonts w:ascii="Tahoma" w:hAnsi="Tahoma" w:cs="Tahoma"/>
          <w:b w:val="0"/>
          <w:color w:val="000000" w:themeColor="text1"/>
          <w:sz w:val="18"/>
          <w:szCs w:val="18"/>
        </w:rPr>
        <w:t xml:space="preserve">W ofercie Wykonawca zobowiązany jest podać cenę za wykonanie całego przedmiotu   zamówienia </w:t>
      </w:r>
      <w:r>
        <w:rPr>
          <w:rFonts w:ascii="Tahoma" w:hAnsi="Tahoma" w:cs="Tahoma"/>
          <w:b w:val="0"/>
          <w:color w:val="000000" w:themeColor="text1"/>
          <w:sz w:val="18"/>
          <w:szCs w:val="18"/>
        </w:rPr>
        <w:t xml:space="preserve"> </w:t>
      </w:r>
      <w:r w:rsidR="00494DC1">
        <w:rPr>
          <w:rFonts w:ascii="Tahoma" w:hAnsi="Tahoma" w:cs="Tahoma"/>
          <w:b w:val="0"/>
          <w:color w:val="000000" w:themeColor="text1"/>
          <w:sz w:val="18"/>
          <w:szCs w:val="18"/>
        </w:rPr>
        <w:t>- części ,</w:t>
      </w:r>
      <w:r w:rsidRPr="009C1EF2">
        <w:rPr>
          <w:rFonts w:ascii="Tahoma" w:hAnsi="Tahoma" w:cs="Tahoma"/>
          <w:b w:val="0"/>
          <w:color w:val="000000" w:themeColor="text1"/>
          <w:sz w:val="18"/>
          <w:szCs w:val="18"/>
        </w:rPr>
        <w:t>w złotych polskich (PLN), z dokładnością do dwóch miejsc po przecinku.</w:t>
      </w:r>
    </w:p>
    <w:p w14:paraId="20C69E03" w14:textId="77777777" w:rsidR="00880981" w:rsidRDefault="00880981" w:rsidP="00880981">
      <w:pPr>
        <w:pStyle w:val="Nagwek2"/>
        <w:keepNext w:val="0"/>
        <w:keepLines w:val="0"/>
        <w:numPr>
          <w:ilvl w:val="1"/>
          <w:numId w:val="52"/>
        </w:numPr>
        <w:tabs>
          <w:tab w:val="left" w:pos="1418"/>
        </w:tabs>
        <w:suppressAutoHyphens w:val="0"/>
        <w:spacing w:before="0"/>
        <w:jc w:val="both"/>
        <w:rPr>
          <w:rFonts w:ascii="Tahoma" w:hAnsi="Tahoma" w:cs="Tahoma"/>
          <w:b w:val="0"/>
          <w:bCs w:val="0"/>
          <w:color w:val="000000" w:themeColor="text1"/>
          <w:sz w:val="20"/>
          <w:szCs w:val="20"/>
        </w:rPr>
      </w:pPr>
      <w:r w:rsidRPr="005C6F73">
        <w:rPr>
          <w:rFonts w:ascii="Tahoma" w:hAnsi="Tahoma" w:cs="Tahoma"/>
          <w:b w:val="0"/>
          <w:bCs w:val="0"/>
          <w:color w:val="000000" w:themeColor="text1"/>
          <w:sz w:val="18"/>
          <w:szCs w:val="18"/>
        </w:rPr>
        <w:t>W cenie należy uwzględnić wszystkie wymagania określone w niniejszej SIWZ oraz wszelkie koszty, jakie poniesie Wykonawca z tytułu należytej oraz zgodnej z obowiązującymi przepisami realizacji przedmiotu zamówienia</w:t>
      </w:r>
      <w:r w:rsidRPr="005C6F73">
        <w:rPr>
          <w:rFonts w:ascii="Tahoma" w:hAnsi="Tahoma" w:cs="Tahoma"/>
          <w:b w:val="0"/>
          <w:bCs w:val="0"/>
          <w:color w:val="000000" w:themeColor="text1"/>
          <w:sz w:val="20"/>
          <w:szCs w:val="20"/>
        </w:rPr>
        <w:t>.</w:t>
      </w:r>
    </w:p>
    <w:p w14:paraId="6AA016B5" w14:textId="1DB61129" w:rsidR="00A46852" w:rsidRPr="00A46852" w:rsidRDefault="00A46852" w:rsidP="00A46852">
      <w:pPr>
        <w:pStyle w:val="Nagwek2"/>
        <w:keepNext w:val="0"/>
        <w:keepLines w:val="0"/>
        <w:numPr>
          <w:ilvl w:val="1"/>
          <w:numId w:val="55"/>
        </w:numPr>
        <w:tabs>
          <w:tab w:val="left" w:pos="1418"/>
        </w:tabs>
        <w:suppressAutoHyphens w:val="0"/>
        <w:spacing w:before="0" w:line="276" w:lineRule="auto"/>
        <w:ind w:left="709" w:hanging="709"/>
        <w:jc w:val="both"/>
        <w:rPr>
          <w:rFonts w:ascii="Tahoma" w:hAnsi="Tahoma" w:cs="Tahoma"/>
          <w:color w:val="000000" w:themeColor="text1"/>
          <w:sz w:val="18"/>
          <w:szCs w:val="18"/>
          <w:u w:val="single"/>
        </w:rPr>
      </w:pPr>
      <w:r>
        <w:rPr>
          <w:rFonts w:ascii="Tahoma" w:hAnsi="Tahoma" w:cs="Tahoma"/>
          <w:color w:val="000000" w:themeColor="text1"/>
          <w:sz w:val="18"/>
          <w:szCs w:val="18"/>
          <w:u w:val="single"/>
        </w:rPr>
        <w:t xml:space="preserve"> Przy obliczaniu ceny należy stosować obowiązujące w dniu składania oferty przepisy </w:t>
      </w:r>
      <w:r w:rsidR="003B4A48">
        <w:rPr>
          <w:rFonts w:ascii="Tahoma" w:hAnsi="Tahoma" w:cs="Tahoma"/>
          <w:color w:val="000000" w:themeColor="text1"/>
          <w:sz w:val="18"/>
          <w:szCs w:val="18"/>
          <w:u w:val="single"/>
        </w:rPr>
        <w:t xml:space="preserve">             </w:t>
      </w:r>
      <w:r w:rsidR="00EC761D">
        <w:rPr>
          <w:rFonts w:ascii="Tahoma" w:hAnsi="Tahoma" w:cs="Tahoma"/>
          <w:color w:val="000000" w:themeColor="text1"/>
          <w:sz w:val="18"/>
          <w:szCs w:val="18"/>
          <w:u w:val="single"/>
        </w:rPr>
        <w:t xml:space="preserve">o </w:t>
      </w:r>
      <w:r>
        <w:rPr>
          <w:rFonts w:ascii="Tahoma" w:hAnsi="Tahoma" w:cs="Tahoma"/>
          <w:color w:val="000000" w:themeColor="text1"/>
          <w:sz w:val="18"/>
          <w:szCs w:val="18"/>
          <w:u w:val="single"/>
        </w:rPr>
        <w:t>podatku VAT na artykuły spożywcze Ustawy z dnia 11 marca 2004 r. o podatku od towarów i usług (Dz.U. z 202</w:t>
      </w:r>
      <w:r w:rsidR="00EC761D">
        <w:rPr>
          <w:rFonts w:ascii="Tahoma" w:hAnsi="Tahoma" w:cs="Tahoma"/>
          <w:color w:val="000000" w:themeColor="text1"/>
          <w:sz w:val="18"/>
          <w:szCs w:val="18"/>
          <w:u w:val="single"/>
        </w:rPr>
        <w:t>2</w:t>
      </w:r>
      <w:r>
        <w:rPr>
          <w:rFonts w:ascii="Tahoma" w:hAnsi="Tahoma" w:cs="Tahoma"/>
          <w:color w:val="000000" w:themeColor="text1"/>
          <w:sz w:val="18"/>
          <w:szCs w:val="18"/>
          <w:u w:val="single"/>
        </w:rPr>
        <w:t>r. poz. 685 z zm.)</w:t>
      </w:r>
    </w:p>
    <w:p w14:paraId="7EA8AF07" w14:textId="44862E04" w:rsidR="00880981" w:rsidRPr="005C6F73" w:rsidRDefault="00880981" w:rsidP="00880981">
      <w:pPr>
        <w:pStyle w:val="Nagwek2"/>
        <w:keepNext w:val="0"/>
        <w:keepLines w:val="0"/>
        <w:numPr>
          <w:ilvl w:val="1"/>
          <w:numId w:val="52"/>
        </w:numPr>
        <w:tabs>
          <w:tab w:val="left" w:pos="1418"/>
        </w:tabs>
        <w:suppressAutoHyphens w:val="0"/>
        <w:spacing w:before="0"/>
        <w:jc w:val="both"/>
        <w:rPr>
          <w:rFonts w:ascii="Tahoma" w:hAnsi="Tahoma" w:cs="Tahoma"/>
          <w:b w:val="0"/>
          <w:bCs w:val="0"/>
          <w:color w:val="000000" w:themeColor="text1"/>
          <w:sz w:val="18"/>
          <w:szCs w:val="18"/>
        </w:rPr>
      </w:pPr>
      <w:r w:rsidRPr="005C6F73">
        <w:rPr>
          <w:rFonts w:ascii="Tahoma" w:hAnsi="Tahoma" w:cs="Tahoma"/>
          <w:b w:val="0"/>
          <w:bCs w:val="0"/>
          <w:color w:val="000000" w:themeColor="text1"/>
          <w:sz w:val="18"/>
          <w:szCs w:val="18"/>
        </w:rPr>
        <w:t>Rozliczenia między Zamawiającym a Wykonawcą prowadzone będą w walucie PLN.</w:t>
      </w:r>
    </w:p>
    <w:p w14:paraId="6FD94919" w14:textId="13119E00" w:rsidR="008B1714" w:rsidRDefault="00880981" w:rsidP="00B31D33">
      <w:pPr>
        <w:pStyle w:val="Nagwek2"/>
        <w:keepNext w:val="0"/>
        <w:keepLines w:val="0"/>
        <w:numPr>
          <w:ilvl w:val="1"/>
          <w:numId w:val="52"/>
        </w:numPr>
        <w:tabs>
          <w:tab w:val="left" w:pos="1418"/>
        </w:tabs>
        <w:suppressAutoHyphens w:val="0"/>
        <w:spacing w:before="0"/>
        <w:jc w:val="both"/>
        <w:rPr>
          <w:rFonts w:ascii="Tahoma" w:hAnsi="Tahoma" w:cs="Tahoma"/>
          <w:b w:val="0"/>
          <w:bCs w:val="0"/>
          <w:color w:val="000000" w:themeColor="text1"/>
          <w:sz w:val="18"/>
          <w:szCs w:val="18"/>
        </w:rPr>
      </w:pPr>
      <w:r w:rsidRPr="005C6F73">
        <w:rPr>
          <w:rFonts w:ascii="Tahoma" w:hAnsi="Tahoma" w:cs="Tahoma"/>
          <w:b w:val="0"/>
          <w:bCs w:val="0"/>
          <w:color w:val="000000" w:themeColor="text1"/>
          <w:sz w:val="18"/>
          <w:szCs w:val="18"/>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25E717AE" w14:textId="77777777" w:rsidR="00B31D33" w:rsidRPr="00B31D33" w:rsidRDefault="00B31D33" w:rsidP="00B31D33"/>
    <w:tbl>
      <w:tblPr>
        <w:tblStyle w:val="Tabela-Siatka"/>
        <w:tblW w:w="0" w:type="auto"/>
        <w:shd w:val="clear" w:color="auto" w:fill="D9D9D9" w:themeFill="background1" w:themeFillShade="D9"/>
        <w:tblLook w:val="04A0" w:firstRow="1" w:lastRow="0" w:firstColumn="1" w:lastColumn="0" w:noHBand="0" w:noVBand="1"/>
      </w:tblPr>
      <w:tblGrid>
        <w:gridCol w:w="9062"/>
      </w:tblGrid>
      <w:tr w:rsidR="00FB6378" w:rsidRPr="004F5C91" w14:paraId="69A38CF8" w14:textId="77777777" w:rsidTr="0001731A">
        <w:tc>
          <w:tcPr>
            <w:tcW w:w="9062" w:type="dxa"/>
            <w:shd w:val="clear" w:color="auto" w:fill="D9D9D9" w:themeFill="background1" w:themeFillShade="D9"/>
          </w:tcPr>
          <w:p w14:paraId="3535BD15" w14:textId="77777777" w:rsidR="00FB6378" w:rsidRPr="004F5C91" w:rsidRDefault="00FB6378" w:rsidP="0001731A">
            <w:pPr>
              <w:tabs>
                <w:tab w:val="left" w:pos="2968"/>
              </w:tabs>
              <w:ind w:left="313" w:hanging="313"/>
              <w:rPr>
                <w:rFonts w:ascii="Tahoma" w:hAnsi="Tahoma" w:cs="Tahoma"/>
                <w:sz w:val="20"/>
                <w:szCs w:val="20"/>
                <w:lang w:eastAsia="x-none"/>
              </w:rPr>
            </w:pPr>
            <w:r w:rsidRPr="004F5C91">
              <w:rPr>
                <w:rFonts w:ascii="Tahoma" w:hAnsi="Tahoma" w:cs="Tahoma"/>
                <w:b/>
                <w:bCs/>
                <w:sz w:val="20"/>
                <w:szCs w:val="20"/>
                <w:lang w:eastAsia="x-none"/>
              </w:rPr>
              <w:t>1</w:t>
            </w:r>
            <w:r>
              <w:rPr>
                <w:rFonts w:ascii="Tahoma" w:hAnsi="Tahoma" w:cs="Tahoma"/>
                <w:b/>
                <w:bCs/>
                <w:sz w:val="20"/>
                <w:szCs w:val="20"/>
                <w:lang w:eastAsia="x-none"/>
              </w:rPr>
              <w:t>8.</w:t>
            </w:r>
            <w:r w:rsidRPr="004F5C91">
              <w:rPr>
                <w:rFonts w:ascii="Tahoma" w:hAnsi="Tahoma" w:cs="Tahoma"/>
                <w:b/>
                <w:bCs/>
                <w:sz w:val="20"/>
                <w:szCs w:val="20"/>
                <w:lang w:eastAsia="x-none"/>
              </w:rPr>
              <w:t xml:space="preserve"> </w:t>
            </w:r>
            <w:r w:rsidRPr="004F5C91">
              <w:rPr>
                <w:rFonts w:ascii="Tahoma" w:hAnsi="Tahoma" w:cs="Tahoma"/>
                <w:b/>
                <w:bCs/>
                <w:sz w:val="20"/>
                <w:szCs w:val="20"/>
              </w:rPr>
              <w:t>O</w:t>
            </w:r>
            <w:r w:rsidRPr="00E269C4">
              <w:rPr>
                <w:rFonts w:ascii="Tahoma" w:hAnsi="Tahoma" w:cs="Tahoma"/>
                <w:b/>
                <w:sz w:val="20"/>
                <w:szCs w:val="20"/>
              </w:rPr>
              <w:t>pis kryteriów</w:t>
            </w:r>
            <w:r>
              <w:rPr>
                <w:rFonts w:ascii="Tahoma" w:hAnsi="Tahoma" w:cs="Tahoma"/>
                <w:b/>
                <w:sz w:val="20"/>
                <w:szCs w:val="20"/>
              </w:rPr>
              <w:t xml:space="preserve"> oceny ofert</w:t>
            </w:r>
            <w:r w:rsidRPr="00E269C4">
              <w:rPr>
                <w:rFonts w:ascii="Tahoma" w:hAnsi="Tahoma" w:cs="Tahoma"/>
                <w:b/>
                <w:sz w:val="20"/>
                <w:szCs w:val="20"/>
              </w:rPr>
              <w:t>,</w:t>
            </w:r>
            <w:r>
              <w:rPr>
                <w:rFonts w:ascii="Tahoma" w:hAnsi="Tahoma" w:cs="Tahoma"/>
                <w:b/>
                <w:sz w:val="20"/>
                <w:szCs w:val="20"/>
              </w:rPr>
              <w:t xml:space="preserve"> </w:t>
            </w:r>
            <w:r w:rsidRPr="004C2DEE">
              <w:rPr>
                <w:rFonts w:ascii="Tahoma" w:hAnsi="Tahoma" w:cs="Tahoma"/>
                <w:b/>
                <w:sz w:val="18"/>
                <w:szCs w:val="18"/>
              </w:rPr>
              <w:t>wraz</w:t>
            </w:r>
            <w:r>
              <w:rPr>
                <w:rFonts w:ascii="Tahoma" w:hAnsi="Tahoma" w:cs="Tahoma"/>
                <w:b/>
                <w:sz w:val="20"/>
                <w:szCs w:val="20"/>
              </w:rPr>
              <w:t xml:space="preserve"> z podaniem wag tych kryteriów, i sposobu oceny ofert </w:t>
            </w:r>
            <w:r w:rsidRPr="00E269C4">
              <w:rPr>
                <w:rFonts w:ascii="Tahoma" w:hAnsi="Tahoma" w:cs="Tahoma"/>
                <w:b/>
                <w:sz w:val="20"/>
                <w:szCs w:val="20"/>
              </w:rPr>
              <w:t xml:space="preserve"> </w:t>
            </w:r>
          </w:p>
        </w:tc>
      </w:tr>
    </w:tbl>
    <w:p w14:paraId="4263E4BA" w14:textId="77777777" w:rsidR="00FB6378" w:rsidRPr="004F5C91" w:rsidRDefault="00FB6378" w:rsidP="00FB6378">
      <w:pPr>
        <w:rPr>
          <w:lang w:eastAsia="x-none"/>
        </w:rPr>
      </w:pPr>
    </w:p>
    <w:p w14:paraId="0D4A9D39" w14:textId="77777777" w:rsidR="00FB6378" w:rsidRPr="00662E37" w:rsidRDefault="00FB6378" w:rsidP="00FF6522">
      <w:pPr>
        <w:pStyle w:val="Akapitzlist"/>
        <w:numPr>
          <w:ilvl w:val="1"/>
          <w:numId w:val="46"/>
        </w:numPr>
        <w:suppressAutoHyphens/>
        <w:spacing w:after="0"/>
        <w:ind w:left="426" w:hanging="426"/>
        <w:jc w:val="both"/>
        <w:rPr>
          <w:rFonts w:ascii="Tahoma" w:hAnsi="Tahoma" w:cs="Tahoma"/>
          <w:sz w:val="18"/>
          <w:szCs w:val="18"/>
        </w:rPr>
      </w:pPr>
      <w:r w:rsidRPr="00B11B2D">
        <w:rPr>
          <w:rFonts w:ascii="Tahoma" w:hAnsi="Tahoma" w:cs="Tahoma"/>
          <w:sz w:val="18"/>
          <w:szCs w:val="18"/>
        </w:rPr>
        <w:t>Zamawiający będzie oceniał oferty według następujących kryteriów:</w:t>
      </w:r>
    </w:p>
    <w:p w14:paraId="027E4B88" w14:textId="77777777" w:rsidR="00FB6378" w:rsidRPr="00097F93" w:rsidRDefault="00FB6378" w:rsidP="00FB6378">
      <w:pPr>
        <w:spacing w:line="276" w:lineRule="auto"/>
        <w:jc w:val="both"/>
        <w:rPr>
          <w:rFonts w:ascii="Tahoma" w:hAnsi="Tahoma" w:cs="Tahoma"/>
          <w:sz w:val="18"/>
          <w:szCs w:val="18"/>
        </w:rPr>
      </w:pP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278"/>
        <w:gridCol w:w="2389"/>
      </w:tblGrid>
      <w:tr w:rsidR="00FB6378" w:rsidRPr="00161BE6" w14:paraId="615398C4" w14:textId="77777777" w:rsidTr="0001731A">
        <w:tc>
          <w:tcPr>
            <w:tcW w:w="900" w:type="dxa"/>
            <w:tcBorders>
              <w:top w:val="single" w:sz="4" w:space="0" w:color="auto"/>
              <w:left w:val="single" w:sz="4" w:space="0" w:color="auto"/>
              <w:bottom w:val="single" w:sz="4" w:space="0" w:color="auto"/>
              <w:right w:val="single" w:sz="4" w:space="0" w:color="auto"/>
            </w:tcBorders>
            <w:hideMark/>
          </w:tcPr>
          <w:p w14:paraId="4224603F" w14:textId="77777777" w:rsidR="00FB6378" w:rsidRPr="00161BE6" w:rsidRDefault="00FB6378" w:rsidP="0001731A">
            <w:pPr>
              <w:spacing w:before="60" w:after="120"/>
              <w:jc w:val="both"/>
              <w:rPr>
                <w:rFonts w:ascii="Tahoma" w:hAnsi="Tahoma" w:cs="Tahoma"/>
                <w:b/>
                <w:sz w:val="18"/>
                <w:szCs w:val="18"/>
              </w:rPr>
            </w:pPr>
            <w:r w:rsidRPr="00161BE6">
              <w:rPr>
                <w:rFonts w:ascii="Tahoma" w:hAnsi="Tahoma" w:cs="Tahoma"/>
                <w:b/>
                <w:sz w:val="18"/>
                <w:szCs w:val="18"/>
              </w:rPr>
              <w:lastRenderedPageBreak/>
              <w:t>Nr</w:t>
            </w:r>
          </w:p>
        </w:tc>
        <w:tc>
          <w:tcPr>
            <w:tcW w:w="4278" w:type="dxa"/>
            <w:tcBorders>
              <w:top w:val="single" w:sz="4" w:space="0" w:color="auto"/>
              <w:left w:val="single" w:sz="4" w:space="0" w:color="auto"/>
              <w:bottom w:val="single" w:sz="4" w:space="0" w:color="auto"/>
              <w:right w:val="single" w:sz="4" w:space="0" w:color="auto"/>
            </w:tcBorders>
            <w:hideMark/>
          </w:tcPr>
          <w:p w14:paraId="088D2171" w14:textId="77777777" w:rsidR="00FB6378" w:rsidRPr="00161BE6" w:rsidRDefault="00FB6378" w:rsidP="0001731A">
            <w:pPr>
              <w:spacing w:before="60" w:after="120"/>
              <w:jc w:val="both"/>
              <w:rPr>
                <w:rFonts w:ascii="Tahoma" w:hAnsi="Tahoma" w:cs="Tahoma"/>
                <w:b/>
                <w:sz w:val="18"/>
                <w:szCs w:val="18"/>
              </w:rPr>
            </w:pPr>
            <w:r w:rsidRPr="00161BE6">
              <w:rPr>
                <w:rFonts w:ascii="Tahoma" w:hAnsi="Tahoma" w:cs="Tahoma"/>
                <w:b/>
                <w:sz w:val="18"/>
                <w:szCs w:val="18"/>
              </w:rPr>
              <w:t xml:space="preserve">Nazwa kryterium </w:t>
            </w:r>
          </w:p>
        </w:tc>
        <w:tc>
          <w:tcPr>
            <w:tcW w:w="2389" w:type="dxa"/>
            <w:tcBorders>
              <w:top w:val="single" w:sz="4" w:space="0" w:color="auto"/>
              <w:left w:val="single" w:sz="4" w:space="0" w:color="auto"/>
              <w:bottom w:val="single" w:sz="4" w:space="0" w:color="auto"/>
              <w:right w:val="single" w:sz="4" w:space="0" w:color="auto"/>
            </w:tcBorders>
            <w:hideMark/>
          </w:tcPr>
          <w:p w14:paraId="29489A49" w14:textId="77777777" w:rsidR="00FB6378" w:rsidRPr="00161BE6" w:rsidRDefault="00FB6378" w:rsidP="0001731A">
            <w:pPr>
              <w:spacing w:before="60" w:after="120"/>
              <w:jc w:val="both"/>
              <w:rPr>
                <w:rFonts w:ascii="Tahoma" w:hAnsi="Tahoma" w:cs="Tahoma"/>
                <w:b/>
                <w:sz w:val="18"/>
                <w:szCs w:val="18"/>
              </w:rPr>
            </w:pPr>
            <w:r w:rsidRPr="00161BE6">
              <w:rPr>
                <w:rFonts w:ascii="Tahoma" w:hAnsi="Tahoma" w:cs="Tahoma"/>
                <w:b/>
                <w:sz w:val="18"/>
                <w:szCs w:val="18"/>
              </w:rPr>
              <w:t>Waga</w:t>
            </w:r>
          </w:p>
        </w:tc>
      </w:tr>
      <w:tr w:rsidR="00FB6378" w:rsidRPr="00161BE6" w14:paraId="538A7D89" w14:textId="77777777" w:rsidTr="0001731A">
        <w:tc>
          <w:tcPr>
            <w:tcW w:w="900" w:type="dxa"/>
            <w:tcBorders>
              <w:top w:val="single" w:sz="4" w:space="0" w:color="auto"/>
              <w:left w:val="single" w:sz="4" w:space="0" w:color="auto"/>
              <w:bottom w:val="single" w:sz="4" w:space="0" w:color="auto"/>
              <w:right w:val="single" w:sz="4" w:space="0" w:color="auto"/>
            </w:tcBorders>
            <w:hideMark/>
          </w:tcPr>
          <w:p w14:paraId="5F188486" w14:textId="77777777" w:rsidR="00FB6378" w:rsidRPr="00161BE6" w:rsidRDefault="00FB6378" w:rsidP="0001731A">
            <w:pPr>
              <w:spacing w:before="60" w:after="120"/>
              <w:jc w:val="both"/>
              <w:rPr>
                <w:rFonts w:ascii="Tahoma" w:hAnsi="Tahoma" w:cs="Tahoma"/>
                <w:sz w:val="18"/>
                <w:szCs w:val="18"/>
              </w:rPr>
            </w:pPr>
            <w:r w:rsidRPr="00161BE6">
              <w:rPr>
                <w:rFonts w:ascii="Tahoma" w:hAnsi="Tahoma" w:cs="Tahoma"/>
                <w:sz w:val="18"/>
                <w:szCs w:val="18"/>
              </w:rPr>
              <w:t>1</w:t>
            </w:r>
          </w:p>
        </w:tc>
        <w:tc>
          <w:tcPr>
            <w:tcW w:w="4278" w:type="dxa"/>
            <w:tcBorders>
              <w:top w:val="single" w:sz="4" w:space="0" w:color="auto"/>
              <w:left w:val="single" w:sz="4" w:space="0" w:color="auto"/>
              <w:bottom w:val="single" w:sz="4" w:space="0" w:color="auto"/>
              <w:right w:val="single" w:sz="4" w:space="0" w:color="auto"/>
            </w:tcBorders>
            <w:hideMark/>
          </w:tcPr>
          <w:p w14:paraId="4AA0E30B" w14:textId="77777777" w:rsidR="00FB6378" w:rsidRPr="00161BE6" w:rsidRDefault="00FB6378" w:rsidP="0001731A">
            <w:pPr>
              <w:spacing w:before="60" w:after="120"/>
              <w:jc w:val="both"/>
              <w:rPr>
                <w:rFonts w:ascii="Tahoma" w:hAnsi="Tahoma" w:cs="Tahoma"/>
                <w:sz w:val="18"/>
                <w:szCs w:val="18"/>
              </w:rPr>
            </w:pPr>
            <w:r w:rsidRPr="00161BE6">
              <w:rPr>
                <w:rFonts w:ascii="Tahoma" w:hAnsi="Tahoma" w:cs="Tahoma"/>
                <w:sz w:val="18"/>
                <w:szCs w:val="18"/>
              </w:rPr>
              <w:t>Cena</w:t>
            </w:r>
          </w:p>
        </w:tc>
        <w:tc>
          <w:tcPr>
            <w:tcW w:w="2389" w:type="dxa"/>
            <w:tcBorders>
              <w:top w:val="single" w:sz="4" w:space="0" w:color="auto"/>
              <w:left w:val="single" w:sz="4" w:space="0" w:color="auto"/>
              <w:bottom w:val="single" w:sz="4" w:space="0" w:color="auto"/>
              <w:right w:val="single" w:sz="4" w:space="0" w:color="auto"/>
            </w:tcBorders>
          </w:tcPr>
          <w:p w14:paraId="1932F916" w14:textId="77777777" w:rsidR="00FB6378" w:rsidRPr="00A4476E" w:rsidRDefault="00FB6378" w:rsidP="00FF6522">
            <w:pPr>
              <w:pStyle w:val="Akapitzlist"/>
              <w:numPr>
                <w:ilvl w:val="2"/>
                <w:numId w:val="33"/>
              </w:numPr>
              <w:suppressAutoHyphens/>
              <w:spacing w:before="60" w:after="120" w:line="240" w:lineRule="auto"/>
              <w:jc w:val="both"/>
              <w:rPr>
                <w:rFonts w:ascii="Tahoma" w:hAnsi="Tahoma" w:cs="Tahoma"/>
                <w:sz w:val="18"/>
                <w:szCs w:val="18"/>
              </w:rPr>
            </w:pPr>
            <w:r>
              <w:rPr>
                <w:rFonts w:ascii="Tahoma" w:hAnsi="Tahoma" w:cs="Tahoma"/>
                <w:sz w:val="18"/>
                <w:szCs w:val="18"/>
              </w:rPr>
              <w:t>%</w:t>
            </w:r>
          </w:p>
        </w:tc>
      </w:tr>
    </w:tbl>
    <w:p w14:paraId="0256A3DE" w14:textId="22E8B5F8" w:rsidR="00FB6378" w:rsidRPr="00161BE6" w:rsidRDefault="00FB6378" w:rsidP="00FB6378">
      <w:pPr>
        <w:pStyle w:val="Nagwek2"/>
        <w:keepNext w:val="0"/>
        <w:keepLines w:val="0"/>
        <w:suppressAutoHyphens w:val="0"/>
        <w:spacing w:before="120" w:after="60"/>
        <w:ind w:left="360" w:hanging="360"/>
        <w:jc w:val="both"/>
        <w:rPr>
          <w:rFonts w:ascii="Tahoma" w:hAnsi="Tahoma" w:cs="Tahoma"/>
          <w:b w:val="0"/>
          <w:color w:val="auto"/>
          <w:sz w:val="18"/>
          <w:szCs w:val="18"/>
        </w:rPr>
      </w:pPr>
      <w:r w:rsidRPr="00A4476E">
        <w:rPr>
          <w:rFonts w:ascii="Tahoma" w:hAnsi="Tahoma" w:cs="Tahoma"/>
          <w:b w:val="0"/>
          <w:bCs w:val="0"/>
          <w:color w:val="auto"/>
          <w:sz w:val="18"/>
          <w:szCs w:val="18"/>
        </w:rPr>
        <w:t>1</w:t>
      </w:r>
      <w:r>
        <w:rPr>
          <w:rFonts w:ascii="Tahoma" w:hAnsi="Tahoma" w:cs="Tahoma"/>
          <w:b w:val="0"/>
          <w:bCs w:val="0"/>
          <w:color w:val="auto"/>
          <w:sz w:val="18"/>
          <w:szCs w:val="18"/>
        </w:rPr>
        <w:t>8</w:t>
      </w:r>
      <w:r w:rsidRPr="00A4476E">
        <w:rPr>
          <w:rFonts w:ascii="Tahoma" w:hAnsi="Tahoma" w:cs="Tahoma"/>
          <w:b w:val="0"/>
          <w:bCs w:val="0"/>
          <w:color w:val="auto"/>
          <w:sz w:val="18"/>
          <w:szCs w:val="18"/>
        </w:rPr>
        <w:t>.2</w:t>
      </w:r>
      <w:r w:rsidRPr="00A4476E">
        <w:rPr>
          <w:rFonts w:ascii="Tahoma" w:hAnsi="Tahoma" w:cs="Tahoma"/>
          <w:color w:val="auto"/>
          <w:sz w:val="18"/>
          <w:szCs w:val="18"/>
        </w:rPr>
        <w:t xml:space="preserve"> </w:t>
      </w:r>
      <w:r w:rsidRPr="00161BE6">
        <w:rPr>
          <w:rFonts w:ascii="Tahoma" w:hAnsi="Tahoma" w:cs="Tahoma"/>
          <w:b w:val="0"/>
          <w:color w:val="auto"/>
          <w:sz w:val="18"/>
          <w:szCs w:val="18"/>
        </w:rPr>
        <w:t>Punkty przyznawane za podane w pkt 1</w:t>
      </w:r>
      <w:r>
        <w:rPr>
          <w:rFonts w:ascii="Tahoma" w:hAnsi="Tahoma" w:cs="Tahoma"/>
          <w:b w:val="0"/>
          <w:color w:val="auto"/>
          <w:sz w:val="18"/>
          <w:szCs w:val="18"/>
        </w:rPr>
        <w:t>8</w:t>
      </w:r>
      <w:r w:rsidRPr="00161BE6">
        <w:rPr>
          <w:rFonts w:ascii="Tahoma" w:hAnsi="Tahoma" w:cs="Tahoma"/>
          <w:b w:val="0"/>
          <w:color w:val="auto"/>
          <w:sz w:val="18"/>
          <w:szCs w:val="18"/>
        </w:rPr>
        <w:t>.1 kryteria będą liczone według następujących wzorów:</w:t>
      </w:r>
    </w:p>
    <w:p w14:paraId="50D92A7B" w14:textId="77777777" w:rsidR="00FB6378" w:rsidRDefault="00FB6378" w:rsidP="00FB6378">
      <w:pPr>
        <w:spacing w:line="276" w:lineRule="auto"/>
        <w:jc w:val="both"/>
        <w:rPr>
          <w:rFonts w:ascii="Tahoma" w:hAnsi="Tahoma" w:cs="Tahoma"/>
          <w:sz w:val="18"/>
          <w:szCs w:val="18"/>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5330"/>
      </w:tblGrid>
      <w:tr w:rsidR="00FB6378" w:rsidRPr="00161BE6" w14:paraId="59ACC67E" w14:textId="77777777" w:rsidTr="0001731A">
        <w:tc>
          <w:tcPr>
            <w:tcW w:w="2237" w:type="dxa"/>
            <w:tcBorders>
              <w:top w:val="single" w:sz="4" w:space="0" w:color="auto"/>
              <w:left w:val="single" w:sz="4" w:space="0" w:color="auto"/>
              <w:bottom w:val="single" w:sz="4" w:space="0" w:color="auto"/>
              <w:right w:val="single" w:sz="4" w:space="0" w:color="auto"/>
            </w:tcBorders>
            <w:hideMark/>
          </w:tcPr>
          <w:p w14:paraId="363F8F50" w14:textId="77777777" w:rsidR="00FB6378" w:rsidRPr="00161BE6" w:rsidRDefault="00FB6378" w:rsidP="0001731A">
            <w:pPr>
              <w:spacing w:before="60" w:after="120"/>
              <w:jc w:val="both"/>
              <w:rPr>
                <w:rFonts w:ascii="Tahoma" w:hAnsi="Tahoma" w:cs="Tahoma"/>
                <w:b/>
                <w:sz w:val="18"/>
                <w:szCs w:val="18"/>
              </w:rPr>
            </w:pPr>
            <w:r w:rsidRPr="00161BE6">
              <w:rPr>
                <w:rFonts w:ascii="Tahoma" w:hAnsi="Tahoma" w:cs="Tahoma"/>
                <w:b/>
                <w:sz w:val="18"/>
                <w:szCs w:val="18"/>
              </w:rPr>
              <w:t>Nr kryterium</w:t>
            </w:r>
          </w:p>
        </w:tc>
        <w:tc>
          <w:tcPr>
            <w:tcW w:w="5330" w:type="dxa"/>
            <w:tcBorders>
              <w:top w:val="single" w:sz="4" w:space="0" w:color="auto"/>
              <w:left w:val="single" w:sz="4" w:space="0" w:color="auto"/>
              <w:bottom w:val="single" w:sz="4" w:space="0" w:color="auto"/>
              <w:right w:val="single" w:sz="4" w:space="0" w:color="auto"/>
            </w:tcBorders>
            <w:hideMark/>
          </w:tcPr>
          <w:p w14:paraId="3F69D212" w14:textId="77777777" w:rsidR="00FB6378" w:rsidRPr="00161BE6" w:rsidRDefault="00FB6378" w:rsidP="0001731A">
            <w:pPr>
              <w:spacing w:before="60" w:after="120"/>
              <w:jc w:val="both"/>
              <w:rPr>
                <w:rFonts w:ascii="Tahoma" w:hAnsi="Tahoma" w:cs="Tahoma"/>
                <w:b/>
                <w:sz w:val="18"/>
                <w:szCs w:val="18"/>
              </w:rPr>
            </w:pPr>
            <w:r w:rsidRPr="00161BE6">
              <w:rPr>
                <w:rFonts w:ascii="Tahoma" w:hAnsi="Tahoma" w:cs="Tahoma"/>
                <w:b/>
                <w:sz w:val="18"/>
                <w:szCs w:val="18"/>
              </w:rPr>
              <w:t>Wzór</w:t>
            </w:r>
          </w:p>
        </w:tc>
      </w:tr>
      <w:tr w:rsidR="00FB6378" w:rsidRPr="00161BE6" w14:paraId="1BD03E69" w14:textId="77777777" w:rsidTr="0001731A">
        <w:tc>
          <w:tcPr>
            <w:tcW w:w="2237" w:type="dxa"/>
            <w:tcBorders>
              <w:top w:val="single" w:sz="4" w:space="0" w:color="auto"/>
              <w:left w:val="single" w:sz="4" w:space="0" w:color="auto"/>
              <w:bottom w:val="single" w:sz="4" w:space="0" w:color="auto"/>
              <w:right w:val="single" w:sz="4" w:space="0" w:color="auto"/>
            </w:tcBorders>
            <w:hideMark/>
          </w:tcPr>
          <w:p w14:paraId="5447B454" w14:textId="77777777" w:rsidR="00FB6378" w:rsidRPr="00161BE6" w:rsidRDefault="00FB6378" w:rsidP="0001731A">
            <w:pPr>
              <w:spacing w:before="60" w:after="120"/>
              <w:jc w:val="center"/>
              <w:rPr>
                <w:rFonts w:ascii="Tahoma" w:hAnsi="Tahoma" w:cs="Tahoma"/>
                <w:b/>
                <w:sz w:val="18"/>
                <w:szCs w:val="18"/>
              </w:rPr>
            </w:pPr>
            <w:r w:rsidRPr="00161BE6">
              <w:rPr>
                <w:rFonts w:ascii="Tahoma" w:hAnsi="Tahoma" w:cs="Tahoma"/>
                <w:sz w:val="18"/>
                <w:szCs w:val="18"/>
              </w:rPr>
              <w:t>1</w:t>
            </w:r>
          </w:p>
        </w:tc>
        <w:tc>
          <w:tcPr>
            <w:tcW w:w="5330" w:type="dxa"/>
            <w:tcBorders>
              <w:top w:val="single" w:sz="4" w:space="0" w:color="auto"/>
              <w:left w:val="single" w:sz="4" w:space="0" w:color="auto"/>
              <w:bottom w:val="single" w:sz="4" w:space="0" w:color="auto"/>
              <w:right w:val="single" w:sz="4" w:space="0" w:color="auto"/>
            </w:tcBorders>
            <w:hideMark/>
          </w:tcPr>
          <w:p w14:paraId="5DDDCB36" w14:textId="77777777" w:rsidR="00FB6378" w:rsidRPr="00161BE6" w:rsidRDefault="00FB6378" w:rsidP="0001731A">
            <w:pPr>
              <w:pStyle w:val="Tekstpodstawowy"/>
              <w:spacing w:before="60"/>
              <w:rPr>
                <w:rFonts w:ascii="Tahoma" w:hAnsi="Tahoma" w:cs="Tahoma"/>
                <w:sz w:val="18"/>
                <w:szCs w:val="18"/>
              </w:rPr>
            </w:pPr>
            <w:r w:rsidRPr="00161BE6">
              <w:rPr>
                <w:rFonts w:ascii="Tahoma" w:hAnsi="Tahoma" w:cs="Tahoma"/>
                <w:sz w:val="18"/>
                <w:szCs w:val="18"/>
              </w:rPr>
              <w:t>Cena</w:t>
            </w:r>
          </w:p>
          <w:p w14:paraId="20C9C883" w14:textId="77777777" w:rsidR="00FB6378" w:rsidRPr="00161BE6" w:rsidRDefault="00FB6378" w:rsidP="0001731A">
            <w:pPr>
              <w:spacing w:before="60" w:after="120"/>
              <w:jc w:val="both"/>
              <w:rPr>
                <w:rFonts w:ascii="Tahoma" w:hAnsi="Tahoma" w:cs="Tahoma"/>
                <w:sz w:val="18"/>
                <w:szCs w:val="18"/>
              </w:rPr>
            </w:pPr>
            <w:r w:rsidRPr="00161BE6">
              <w:rPr>
                <w:rFonts w:ascii="Tahoma" w:hAnsi="Tahoma" w:cs="Tahoma"/>
                <w:sz w:val="18"/>
                <w:szCs w:val="18"/>
              </w:rPr>
              <w:t>Liczba punktów = ( Cmin/Cof ) * 100 * waga</w:t>
            </w:r>
          </w:p>
          <w:p w14:paraId="781E00A9" w14:textId="77777777" w:rsidR="00FB6378" w:rsidRPr="00161BE6" w:rsidRDefault="00FB6378" w:rsidP="0001731A">
            <w:pPr>
              <w:spacing w:before="60" w:after="120"/>
              <w:jc w:val="both"/>
              <w:rPr>
                <w:rFonts w:ascii="Tahoma" w:hAnsi="Tahoma" w:cs="Tahoma"/>
                <w:sz w:val="18"/>
                <w:szCs w:val="18"/>
              </w:rPr>
            </w:pPr>
            <w:r w:rsidRPr="00161BE6">
              <w:rPr>
                <w:rFonts w:ascii="Tahoma" w:hAnsi="Tahoma" w:cs="Tahoma"/>
                <w:sz w:val="18"/>
                <w:szCs w:val="18"/>
              </w:rPr>
              <w:t>gdzie:</w:t>
            </w:r>
          </w:p>
          <w:p w14:paraId="320C40A4" w14:textId="77777777" w:rsidR="00FB6378" w:rsidRPr="00161BE6" w:rsidRDefault="00FB6378" w:rsidP="0001731A">
            <w:pPr>
              <w:spacing w:before="60" w:after="120"/>
              <w:jc w:val="both"/>
              <w:rPr>
                <w:rFonts w:ascii="Tahoma" w:hAnsi="Tahoma" w:cs="Tahoma"/>
                <w:sz w:val="18"/>
                <w:szCs w:val="18"/>
              </w:rPr>
            </w:pPr>
            <w:r w:rsidRPr="00161BE6">
              <w:rPr>
                <w:rFonts w:ascii="Tahoma" w:hAnsi="Tahoma" w:cs="Tahoma"/>
                <w:sz w:val="18"/>
                <w:szCs w:val="18"/>
              </w:rPr>
              <w:t>- Cmin - najniższa cena spośród wszystkich ofert</w:t>
            </w:r>
          </w:p>
          <w:p w14:paraId="1B18A720" w14:textId="77777777" w:rsidR="00FB6378" w:rsidRPr="00161BE6" w:rsidRDefault="00FB6378" w:rsidP="0001731A">
            <w:pPr>
              <w:spacing w:before="60" w:after="120"/>
              <w:jc w:val="both"/>
              <w:rPr>
                <w:rFonts w:ascii="Tahoma" w:hAnsi="Tahoma" w:cs="Tahoma"/>
                <w:b/>
                <w:sz w:val="18"/>
                <w:szCs w:val="18"/>
              </w:rPr>
            </w:pPr>
            <w:r w:rsidRPr="00161BE6">
              <w:rPr>
                <w:rFonts w:ascii="Tahoma" w:hAnsi="Tahoma" w:cs="Tahoma"/>
                <w:sz w:val="18"/>
                <w:szCs w:val="18"/>
              </w:rPr>
              <w:t>- Cof -  cena podana w ofercie</w:t>
            </w:r>
          </w:p>
        </w:tc>
      </w:tr>
    </w:tbl>
    <w:p w14:paraId="3EF1906A" w14:textId="77777777" w:rsidR="0044470B" w:rsidRDefault="0044470B" w:rsidP="00FB6378">
      <w:pPr>
        <w:pStyle w:val="Nagwek2"/>
        <w:tabs>
          <w:tab w:val="left" w:pos="142"/>
        </w:tabs>
        <w:spacing w:before="0"/>
        <w:jc w:val="both"/>
        <w:rPr>
          <w:rFonts w:ascii="Tahoma" w:hAnsi="Tahoma" w:cs="Tahoma"/>
          <w:b w:val="0"/>
          <w:color w:val="auto"/>
          <w:sz w:val="18"/>
          <w:szCs w:val="18"/>
        </w:rPr>
      </w:pPr>
    </w:p>
    <w:p w14:paraId="1EF6F612" w14:textId="296FBEA5" w:rsidR="00FB6378" w:rsidRDefault="00FB6378" w:rsidP="00FB6378">
      <w:pPr>
        <w:pStyle w:val="Nagwek2"/>
        <w:tabs>
          <w:tab w:val="left" w:pos="142"/>
        </w:tabs>
        <w:spacing w:before="0"/>
        <w:jc w:val="both"/>
        <w:rPr>
          <w:rFonts w:ascii="Tahoma" w:hAnsi="Tahoma" w:cs="Tahoma"/>
          <w:b w:val="0"/>
          <w:color w:val="auto"/>
          <w:sz w:val="18"/>
          <w:szCs w:val="18"/>
        </w:rPr>
      </w:pPr>
      <w:r>
        <w:rPr>
          <w:rFonts w:ascii="Tahoma" w:hAnsi="Tahoma" w:cs="Tahoma"/>
          <w:b w:val="0"/>
          <w:color w:val="auto"/>
          <w:sz w:val="18"/>
          <w:szCs w:val="18"/>
        </w:rPr>
        <w:t xml:space="preserve">18.3 </w:t>
      </w:r>
      <w:r w:rsidRPr="00161BE6">
        <w:rPr>
          <w:rFonts w:ascii="Tahoma" w:hAnsi="Tahoma" w:cs="Tahoma"/>
          <w:b w:val="0"/>
          <w:color w:val="auto"/>
          <w:sz w:val="18"/>
          <w:szCs w:val="18"/>
        </w:rPr>
        <w:t xml:space="preserve">Suma punktów uzyskanych </w:t>
      </w:r>
      <w:r>
        <w:rPr>
          <w:rFonts w:ascii="Tahoma" w:hAnsi="Tahoma" w:cs="Tahoma"/>
          <w:b w:val="0"/>
          <w:color w:val="auto"/>
          <w:sz w:val="18"/>
          <w:szCs w:val="18"/>
        </w:rPr>
        <w:t xml:space="preserve">w kryterium ceny </w:t>
      </w:r>
      <w:r w:rsidRPr="00161BE6">
        <w:rPr>
          <w:rFonts w:ascii="Tahoma" w:hAnsi="Tahoma" w:cs="Tahoma"/>
          <w:b w:val="0"/>
          <w:color w:val="auto"/>
          <w:sz w:val="18"/>
          <w:szCs w:val="18"/>
        </w:rPr>
        <w:t>stanowić będzie końcową ocenę danej oferty.</w:t>
      </w:r>
    </w:p>
    <w:p w14:paraId="034AE5A9" w14:textId="77777777" w:rsidR="00FB6378" w:rsidRPr="00CB6A63" w:rsidRDefault="00FB6378" w:rsidP="00FB6378">
      <w:pPr>
        <w:pStyle w:val="Nagwek2"/>
        <w:tabs>
          <w:tab w:val="left" w:pos="284"/>
        </w:tabs>
        <w:spacing w:before="0"/>
        <w:ind w:left="426" w:hanging="426"/>
        <w:jc w:val="both"/>
        <w:rPr>
          <w:rFonts w:ascii="Tahoma" w:hAnsi="Tahoma" w:cs="Tahoma"/>
          <w:b w:val="0"/>
          <w:bCs w:val="0"/>
          <w:color w:val="auto"/>
          <w:sz w:val="18"/>
          <w:szCs w:val="18"/>
        </w:rPr>
      </w:pPr>
      <w:r>
        <w:rPr>
          <w:rFonts w:ascii="Tahoma" w:hAnsi="Tahoma" w:cs="Tahoma"/>
          <w:b w:val="0"/>
          <w:bCs w:val="0"/>
          <w:color w:val="auto"/>
          <w:sz w:val="18"/>
          <w:szCs w:val="18"/>
        </w:rPr>
        <w:t xml:space="preserve">18.4 </w:t>
      </w:r>
      <w:r w:rsidRPr="007E3101">
        <w:rPr>
          <w:rFonts w:ascii="Tahoma" w:hAnsi="Tahoma" w:cs="Tahoma"/>
          <w:b w:val="0"/>
          <w:bCs w:val="0"/>
          <w:color w:val="auto"/>
          <w:sz w:val="18"/>
          <w:szCs w:val="18"/>
        </w:rPr>
        <w:t>W</w:t>
      </w:r>
      <w:r w:rsidRPr="00161BE6">
        <w:rPr>
          <w:rFonts w:ascii="Tahoma" w:hAnsi="Tahoma" w:cs="Tahoma"/>
          <w:b w:val="0"/>
          <w:color w:val="auto"/>
          <w:sz w:val="18"/>
          <w:szCs w:val="18"/>
        </w:rPr>
        <w:t xml:space="preserve"> toku badania i oceny ofert Zamawiający może żądać od Wykonawców wyjaśnień dotyczących treści </w:t>
      </w:r>
      <w:r>
        <w:rPr>
          <w:rFonts w:ascii="Tahoma" w:hAnsi="Tahoma" w:cs="Tahoma"/>
          <w:b w:val="0"/>
          <w:color w:val="auto"/>
          <w:sz w:val="18"/>
          <w:szCs w:val="18"/>
        </w:rPr>
        <w:t xml:space="preserve">   </w:t>
      </w:r>
      <w:r w:rsidRPr="00161BE6">
        <w:rPr>
          <w:rFonts w:ascii="Tahoma" w:hAnsi="Tahoma" w:cs="Tahoma"/>
          <w:b w:val="0"/>
          <w:color w:val="auto"/>
          <w:sz w:val="18"/>
          <w:szCs w:val="18"/>
        </w:rPr>
        <w:t xml:space="preserve">złożonych ofert. Niedopuszczalne jest prowadzenie między Zamawiającym a Wykonawcą negocjacji dotyczących złożonej oferty oraz, z </w:t>
      </w:r>
      <w:r w:rsidRPr="004C2DEE">
        <w:rPr>
          <w:rFonts w:ascii="Tahoma" w:hAnsi="Tahoma" w:cs="Tahoma"/>
          <w:b w:val="0"/>
          <w:color w:val="auto"/>
          <w:sz w:val="18"/>
          <w:szCs w:val="18"/>
        </w:rPr>
        <w:t>zastrzeżeniem pkt 1</w:t>
      </w:r>
      <w:r>
        <w:rPr>
          <w:rFonts w:ascii="Tahoma" w:hAnsi="Tahoma" w:cs="Tahoma"/>
          <w:b w:val="0"/>
          <w:color w:val="auto"/>
          <w:sz w:val="18"/>
          <w:szCs w:val="18"/>
        </w:rPr>
        <w:t>8</w:t>
      </w:r>
      <w:r w:rsidRPr="004C2DEE">
        <w:rPr>
          <w:rFonts w:ascii="Tahoma" w:hAnsi="Tahoma" w:cs="Tahoma"/>
          <w:b w:val="0"/>
          <w:color w:val="auto"/>
          <w:sz w:val="18"/>
          <w:szCs w:val="18"/>
        </w:rPr>
        <w:t xml:space="preserve">.5, </w:t>
      </w:r>
      <w:r w:rsidRPr="00161BE6">
        <w:rPr>
          <w:rFonts w:ascii="Tahoma" w:hAnsi="Tahoma" w:cs="Tahoma"/>
          <w:b w:val="0"/>
          <w:color w:val="auto"/>
          <w:sz w:val="18"/>
          <w:szCs w:val="18"/>
        </w:rPr>
        <w:t>dokonywanie jakiejkolwiek zmiany w jej treści</w:t>
      </w:r>
      <w:r>
        <w:rPr>
          <w:rFonts w:ascii="Tahoma" w:hAnsi="Tahoma" w:cs="Tahoma"/>
          <w:b w:val="0"/>
          <w:color w:val="auto"/>
          <w:sz w:val="18"/>
          <w:szCs w:val="18"/>
        </w:rPr>
        <w:t>.</w:t>
      </w:r>
    </w:p>
    <w:p w14:paraId="6B59450E" w14:textId="77777777" w:rsidR="00FB6378" w:rsidRPr="007E3101" w:rsidRDefault="00FB6378" w:rsidP="00FB6378">
      <w:pPr>
        <w:pStyle w:val="Nagwek2"/>
        <w:tabs>
          <w:tab w:val="left" w:pos="426"/>
        </w:tabs>
        <w:spacing w:before="0"/>
        <w:jc w:val="both"/>
        <w:rPr>
          <w:rFonts w:ascii="Tahoma" w:hAnsi="Tahoma" w:cs="Tahoma"/>
          <w:b w:val="0"/>
          <w:bCs w:val="0"/>
          <w:color w:val="auto"/>
          <w:sz w:val="18"/>
          <w:szCs w:val="18"/>
        </w:rPr>
      </w:pPr>
      <w:r w:rsidRPr="007E3101">
        <w:rPr>
          <w:rFonts w:ascii="Tahoma" w:hAnsi="Tahoma" w:cs="Tahoma"/>
          <w:b w:val="0"/>
          <w:bCs w:val="0"/>
          <w:color w:val="auto"/>
          <w:sz w:val="18"/>
          <w:szCs w:val="18"/>
        </w:rPr>
        <w:t>1</w:t>
      </w:r>
      <w:r>
        <w:rPr>
          <w:rFonts w:ascii="Tahoma" w:hAnsi="Tahoma" w:cs="Tahoma"/>
          <w:b w:val="0"/>
          <w:bCs w:val="0"/>
          <w:color w:val="auto"/>
          <w:sz w:val="18"/>
          <w:szCs w:val="18"/>
        </w:rPr>
        <w:t>8</w:t>
      </w:r>
      <w:r w:rsidRPr="007E3101">
        <w:rPr>
          <w:rFonts w:ascii="Tahoma" w:hAnsi="Tahoma" w:cs="Tahoma"/>
          <w:b w:val="0"/>
          <w:bCs w:val="0"/>
          <w:color w:val="auto"/>
          <w:sz w:val="18"/>
          <w:szCs w:val="18"/>
        </w:rPr>
        <w:t>.5  Zamawiaj</w:t>
      </w:r>
      <w:r w:rsidRPr="007E3101">
        <w:rPr>
          <w:rFonts w:ascii="Tahoma" w:eastAsia="TimesNewRoman" w:hAnsi="Tahoma" w:cs="Tahoma"/>
          <w:b w:val="0"/>
          <w:bCs w:val="0"/>
          <w:color w:val="auto"/>
          <w:sz w:val="18"/>
          <w:szCs w:val="18"/>
        </w:rPr>
        <w:t>ą</w:t>
      </w:r>
      <w:r w:rsidRPr="007E3101">
        <w:rPr>
          <w:rFonts w:ascii="Tahoma" w:hAnsi="Tahoma" w:cs="Tahoma"/>
          <w:b w:val="0"/>
          <w:bCs w:val="0"/>
          <w:color w:val="auto"/>
          <w:sz w:val="18"/>
          <w:szCs w:val="18"/>
        </w:rPr>
        <w:t>cy poprawia w ofercie:</w:t>
      </w:r>
    </w:p>
    <w:p w14:paraId="5ABB20EC" w14:textId="77777777" w:rsidR="00FB6378" w:rsidRPr="00161BE6" w:rsidRDefault="00FB6378" w:rsidP="00FF6522">
      <w:pPr>
        <w:pStyle w:val="Nagwek2"/>
        <w:keepNext w:val="0"/>
        <w:keepLines w:val="0"/>
        <w:numPr>
          <w:ilvl w:val="0"/>
          <w:numId w:val="13"/>
        </w:numPr>
        <w:tabs>
          <w:tab w:val="left" w:pos="708"/>
          <w:tab w:val="num" w:pos="1106"/>
        </w:tabs>
        <w:suppressAutoHyphens w:val="0"/>
        <w:spacing w:before="0"/>
        <w:ind w:left="1134"/>
        <w:jc w:val="both"/>
        <w:rPr>
          <w:rFonts w:ascii="Tahoma" w:hAnsi="Tahoma" w:cs="Tahoma"/>
          <w:b w:val="0"/>
          <w:color w:val="auto"/>
          <w:sz w:val="18"/>
          <w:szCs w:val="18"/>
        </w:rPr>
      </w:pPr>
      <w:r w:rsidRPr="00161BE6">
        <w:rPr>
          <w:rFonts w:ascii="Tahoma" w:hAnsi="Tahoma" w:cs="Tahoma"/>
          <w:b w:val="0"/>
          <w:color w:val="auto"/>
          <w:sz w:val="18"/>
          <w:szCs w:val="18"/>
        </w:rPr>
        <w:t>oczywiste omyłki pisarskie,</w:t>
      </w:r>
    </w:p>
    <w:p w14:paraId="57EAF1CC" w14:textId="77777777" w:rsidR="00FB6378" w:rsidRPr="00161BE6" w:rsidRDefault="00FB6378" w:rsidP="00FF6522">
      <w:pPr>
        <w:pStyle w:val="Nagwek2"/>
        <w:keepNext w:val="0"/>
        <w:keepLines w:val="0"/>
        <w:numPr>
          <w:ilvl w:val="0"/>
          <w:numId w:val="13"/>
        </w:numPr>
        <w:tabs>
          <w:tab w:val="left" w:pos="708"/>
          <w:tab w:val="num" w:pos="1106"/>
        </w:tabs>
        <w:suppressAutoHyphens w:val="0"/>
        <w:spacing w:before="0"/>
        <w:ind w:left="1134"/>
        <w:jc w:val="both"/>
        <w:rPr>
          <w:rFonts w:ascii="Tahoma" w:hAnsi="Tahoma" w:cs="Tahoma"/>
          <w:b w:val="0"/>
          <w:color w:val="auto"/>
          <w:sz w:val="18"/>
          <w:szCs w:val="18"/>
        </w:rPr>
      </w:pPr>
      <w:r w:rsidRPr="00161BE6">
        <w:rPr>
          <w:rFonts w:ascii="Tahoma" w:hAnsi="Tahoma" w:cs="Tahoma"/>
          <w:b w:val="0"/>
          <w:color w:val="auto"/>
          <w:sz w:val="18"/>
          <w:szCs w:val="18"/>
        </w:rPr>
        <w:t>oczywiste omyłki rachunkowe, z uwzgl</w:t>
      </w:r>
      <w:r w:rsidRPr="00161BE6">
        <w:rPr>
          <w:rFonts w:ascii="Tahoma" w:eastAsia="TimesNewRoman" w:hAnsi="Tahoma" w:cs="Tahoma"/>
          <w:b w:val="0"/>
          <w:color w:val="auto"/>
          <w:sz w:val="18"/>
          <w:szCs w:val="18"/>
        </w:rPr>
        <w:t>ę</w:t>
      </w:r>
      <w:r w:rsidRPr="00161BE6">
        <w:rPr>
          <w:rFonts w:ascii="Tahoma" w:hAnsi="Tahoma" w:cs="Tahoma"/>
          <w:b w:val="0"/>
          <w:color w:val="auto"/>
          <w:sz w:val="18"/>
          <w:szCs w:val="18"/>
        </w:rPr>
        <w:t>dnieniem konsekwencji rachunkowych dokonanych poprawek,</w:t>
      </w:r>
    </w:p>
    <w:p w14:paraId="6B4B06CF" w14:textId="77777777" w:rsidR="00FB6378" w:rsidRPr="00B11B2D" w:rsidRDefault="00FB6378" w:rsidP="00FF6522">
      <w:pPr>
        <w:pStyle w:val="Nagwek2"/>
        <w:keepNext w:val="0"/>
        <w:keepLines w:val="0"/>
        <w:numPr>
          <w:ilvl w:val="0"/>
          <w:numId w:val="13"/>
        </w:numPr>
        <w:tabs>
          <w:tab w:val="left" w:pos="708"/>
          <w:tab w:val="num" w:pos="1106"/>
        </w:tabs>
        <w:suppressAutoHyphens w:val="0"/>
        <w:spacing w:before="0"/>
        <w:ind w:left="1134"/>
        <w:jc w:val="both"/>
        <w:rPr>
          <w:rFonts w:ascii="Tahoma" w:hAnsi="Tahoma" w:cs="Tahoma"/>
          <w:b w:val="0"/>
          <w:color w:val="auto"/>
          <w:sz w:val="18"/>
          <w:szCs w:val="18"/>
        </w:rPr>
      </w:pPr>
      <w:r w:rsidRPr="00161BE6">
        <w:rPr>
          <w:rFonts w:ascii="Tahoma" w:hAnsi="Tahoma" w:cs="Tahoma"/>
          <w:b w:val="0"/>
          <w:color w:val="auto"/>
          <w:sz w:val="18"/>
          <w:szCs w:val="18"/>
        </w:rPr>
        <w:t>inne omyłki polegaj</w:t>
      </w:r>
      <w:r w:rsidRPr="00161BE6">
        <w:rPr>
          <w:rFonts w:ascii="Tahoma" w:eastAsia="TimesNewRoman" w:hAnsi="Tahoma" w:cs="Tahoma"/>
          <w:b w:val="0"/>
          <w:color w:val="auto"/>
          <w:sz w:val="18"/>
          <w:szCs w:val="18"/>
        </w:rPr>
        <w:t>ą</w:t>
      </w:r>
      <w:r w:rsidRPr="00161BE6">
        <w:rPr>
          <w:rFonts w:ascii="Tahoma" w:hAnsi="Tahoma" w:cs="Tahoma"/>
          <w:b w:val="0"/>
          <w:color w:val="auto"/>
          <w:sz w:val="18"/>
          <w:szCs w:val="18"/>
        </w:rPr>
        <w:t>ce na niezgodno</w:t>
      </w:r>
      <w:r w:rsidRPr="00161BE6">
        <w:rPr>
          <w:rFonts w:ascii="Tahoma" w:eastAsia="TimesNewRoman" w:hAnsi="Tahoma" w:cs="Tahoma"/>
          <w:b w:val="0"/>
          <w:color w:val="auto"/>
          <w:sz w:val="18"/>
          <w:szCs w:val="18"/>
        </w:rPr>
        <w:t>ś</w:t>
      </w:r>
      <w:r w:rsidRPr="00161BE6">
        <w:rPr>
          <w:rFonts w:ascii="Tahoma" w:hAnsi="Tahoma" w:cs="Tahoma"/>
          <w:b w:val="0"/>
          <w:color w:val="auto"/>
          <w:sz w:val="18"/>
          <w:szCs w:val="18"/>
        </w:rPr>
        <w:t>ci oferty ze specyfikacj</w:t>
      </w:r>
      <w:r w:rsidRPr="00161BE6">
        <w:rPr>
          <w:rFonts w:ascii="Tahoma" w:eastAsia="TimesNewRoman" w:hAnsi="Tahoma" w:cs="Tahoma"/>
          <w:b w:val="0"/>
          <w:color w:val="auto"/>
          <w:sz w:val="18"/>
          <w:szCs w:val="18"/>
        </w:rPr>
        <w:t xml:space="preserve">ą </w:t>
      </w:r>
      <w:r w:rsidRPr="00161BE6">
        <w:rPr>
          <w:rFonts w:ascii="Tahoma" w:hAnsi="Tahoma" w:cs="Tahoma"/>
          <w:b w:val="0"/>
          <w:color w:val="auto"/>
          <w:sz w:val="18"/>
          <w:szCs w:val="18"/>
        </w:rPr>
        <w:t>istotnych warunków zamówienia, niepowoduj</w:t>
      </w:r>
      <w:r w:rsidRPr="00161BE6">
        <w:rPr>
          <w:rFonts w:ascii="Tahoma" w:eastAsia="TimesNewRoman" w:hAnsi="Tahoma" w:cs="Tahoma"/>
          <w:b w:val="0"/>
          <w:color w:val="auto"/>
          <w:sz w:val="18"/>
          <w:szCs w:val="18"/>
        </w:rPr>
        <w:t>ą</w:t>
      </w:r>
      <w:r w:rsidRPr="00161BE6">
        <w:rPr>
          <w:rFonts w:ascii="Tahoma" w:hAnsi="Tahoma" w:cs="Tahoma"/>
          <w:b w:val="0"/>
          <w:color w:val="auto"/>
          <w:sz w:val="18"/>
          <w:szCs w:val="18"/>
        </w:rPr>
        <w:t>ce istotnych zmian w tre</w:t>
      </w:r>
      <w:r w:rsidRPr="00161BE6">
        <w:rPr>
          <w:rFonts w:ascii="Tahoma" w:eastAsia="TimesNewRoman" w:hAnsi="Tahoma" w:cs="Tahoma"/>
          <w:b w:val="0"/>
          <w:color w:val="auto"/>
          <w:sz w:val="18"/>
          <w:szCs w:val="18"/>
        </w:rPr>
        <w:t>ś</w:t>
      </w:r>
      <w:r w:rsidRPr="00161BE6">
        <w:rPr>
          <w:rFonts w:ascii="Tahoma" w:hAnsi="Tahoma" w:cs="Tahoma"/>
          <w:b w:val="0"/>
          <w:color w:val="auto"/>
          <w:sz w:val="18"/>
          <w:szCs w:val="18"/>
        </w:rPr>
        <w:t xml:space="preserve">ci oferty </w:t>
      </w:r>
      <w:r w:rsidRPr="00B11B2D">
        <w:rPr>
          <w:rFonts w:ascii="Tahoma" w:hAnsi="Tahoma" w:cs="Tahoma"/>
          <w:b w:val="0"/>
          <w:color w:val="auto"/>
          <w:sz w:val="18"/>
          <w:szCs w:val="18"/>
        </w:rPr>
        <w:t>- niezwłocznie zawiadamiaj</w:t>
      </w:r>
      <w:r w:rsidRPr="00B11B2D">
        <w:rPr>
          <w:rFonts w:ascii="Tahoma" w:eastAsia="TimesNewRoman" w:hAnsi="Tahoma" w:cs="Tahoma"/>
          <w:b w:val="0"/>
          <w:color w:val="auto"/>
          <w:sz w:val="18"/>
          <w:szCs w:val="18"/>
        </w:rPr>
        <w:t>ą</w:t>
      </w:r>
      <w:r w:rsidRPr="00B11B2D">
        <w:rPr>
          <w:rFonts w:ascii="Tahoma" w:hAnsi="Tahoma" w:cs="Tahoma"/>
          <w:b w:val="0"/>
          <w:color w:val="auto"/>
          <w:sz w:val="18"/>
          <w:szCs w:val="18"/>
        </w:rPr>
        <w:t>c o tym Wykonawc</w:t>
      </w:r>
      <w:r w:rsidRPr="00B11B2D">
        <w:rPr>
          <w:rFonts w:ascii="Tahoma" w:eastAsia="TimesNewRoman" w:hAnsi="Tahoma" w:cs="Tahoma"/>
          <w:b w:val="0"/>
          <w:color w:val="auto"/>
          <w:sz w:val="18"/>
          <w:szCs w:val="18"/>
        </w:rPr>
        <w:t>ę</w:t>
      </w:r>
      <w:r w:rsidRPr="00B11B2D">
        <w:rPr>
          <w:rFonts w:ascii="Tahoma" w:hAnsi="Tahoma" w:cs="Tahoma"/>
          <w:b w:val="0"/>
          <w:color w:val="auto"/>
          <w:sz w:val="18"/>
          <w:szCs w:val="18"/>
        </w:rPr>
        <w:t>, którego oferta została poprawiona.</w:t>
      </w:r>
    </w:p>
    <w:p w14:paraId="38511C06" w14:textId="77777777" w:rsidR="00FB6378" w:rsidRPr="00161BE6" w:rsidRDefault="00FB6378" w:rsidP="00FB6378">
      <w:pPr>
        <w:pStyle w:val="Nagwek2"/>
        <w:spacing w:before="0"/>
        <w:ind w:left="567" w:hanging="567"/>
        <w:jc w:val="both"/>
        <w:rPr>
          <w:rFonts w:ascii="Tahoma" w:hAnsi="Tahoma" w:cs="Tahoma"/>
          <w:b w:val="0"/>
          <w:color w:val="auto"/>
          <w:sz w:val="18"/>
          <w:szCs w:val="18"/>
        </w:rPr>
      </w:pPr>
      <w:r>
        <w:rPr>
          <w:rFonts w:ascii="Tahoma" w:hAnsi="Tahoma" w:cs="Tahoma"/>
          <w:b w:val="0"/>
          <w:color w:val="auto"/>
          <w:sz w:val="18"/>
          <w:szCs w:val="18"/>
        </w:rPr>
        <w:t xml:space="preserve">18.6   </w:t>
      </w:r>
      <w:r w:rsidRPr="00161BE6">
        <w:rPr>
          <w:rFonts w:ascii="Tahoma" w:hAnsi="Tahoma" w:cs="Tahoma"/>
          <w:b w:val="0"/>
          <w:color w:val="auto"/>
          <w:sz w:val="18"/>
          <w:szCs w:val="18"/>
        </w:rPr>
        <w:t xml:space="preserve">Jeżeli zaoferowana cena lub koszt, lub ich istotne części składowe, wydają się rażąco niskie w </w:t>
      </w:r>
      <w:r>
        <w:rPr>
          <w:rFonts w:ascii="Tahoma" w:hAnsi="Tahoma" w:cs="Tahoma"/>
          <w:b w:val="0"/>
          <w:color w:val="auto"/>
          <w:sz w:val="18"/>
          <w:szCs w:val="18"/>
        </w:rPr>
        <w:t xml:space="preserve"> </w:t>
      </w:r>
      <w:r w:rsidRPr="00161BE6">
        <w:rPr>
          <w:rFonts w:ascii="Tahoma" w:hAnsi="Tahoma" w:cs="Tahoma"/>
          <w:b w:val="0"/>
          <w:color w:val="auto"/>
          <w:sz w:val="18"/>
          <w:szCs w:val="18"/>
        </w:rPr>
        <w:t xml:space="preserve">stosunku </w:t>
      </w:r>
      <w:r>
        <w:rPr>
          <w:rFonts w:ascii="Tahoma" w:hAnsi="Tahoma" w:cs="Tahoma"/>
          <w:b w:val="0"/>
          <w:color w:val="auto"/>
          <w:sz w:val="18"/>
          <w:szCs w:val="18"/>
        </w:rPr>
        <w:t xml:space="preserve">     </w:t>
      </w:r>
      <w:r w:rsidRPr="00161BE6">
        <w:rPr>
          <w:rFonts w:ascii="Tahoma" w:hAnsi="Tahoma" w:cs="Tahoma"/>
          <w:b w:val="0"/>
          <w:color w:val="auto"/>
          <w:sz w:val="18"/>
          <w:szCs w:val="18"/>
        </w:rPr>
        <w:t>do</w:t>
      </w:r>
      <w:r>
        <w:rPr>
          <w:rFonts w:ascii="Tahoma" w:hAnsi="Tahoma" w:cs="Tahoma"/>
          <w:b w:val="0"/>
          <w:color w:val="auto"/>
          <w:sz w:val="18"/>
          <w:szCs w:val="18"/>
        </w:rPr>
        <w:t xml:space="preserve"> </w:t>
      </w:r>
      <w:r w:rsidRPr="00161BE6">
        <w:rPr>
          <w:rFonts w:ascii="Tahoma" w:hAnsi="Tahoma" w:cs="Tahoma"/>
          <w:b w:val="0"/>
          <w:color w:val="auto"/>
          <w:sz w:val="18"/>
          <w:szCs w:val="18"/>
        </w:rPr>
        <w:t>przedmiotu zamówienia i budzą wątpliwości Zamawiającego co do możliwości wykonania przedmiotu zamówienia zgodnie z wymaganiami określonymi przez Zamawiającego lub wynikającymi z odrębnych przepisów, Zamawiający zwróci się o udzielenie wyjaśnień, w tym złożenia dowodów, dotyczących wyliczenia ceny lub kosztu, w szczególności w zakresie:</w:t>
      </w:r>
    </w:p>
    <w:p w14:paraId="1AACF084" w14:textId="77777777" w:rsidR="00FB6378" w:rsidRPr="00161BE6" w:rsidRDefault="00FB6378" w:rsidP="00FF6522">
      <w:pPr>
        <w:pStyle w:val="Nagwek2"/>
        <w:keepNext w:val="0"/>
        <w:keepLines w:val="0"/>
        <w:numPr>
          <w:ilvl w:val="0"/>
          <w:numId w:val="36"/>
        </w:numPr>
        <w:tabs>
          <w:tab w:val="left" w:pos="708"/>
          <w:tab w:val="num" w:pos="1106"/>
        </w:tabs>
        <w:suppressAutoHyphens w:val="0"/>
        <w:spacing w:before="0"/>
        <w:ind w:left="1423" w:hanging="714"/>
        <w:jc w:val="both"/>
        <w:rPr>
          <w:rFonts w:ascii="Tahoma" w:hAnsi="Tahoma" w:cs="Tahoma"/>
          <w:b w:val="0"/>
          <w:color w:val="auto"/>
          <w:sz w:val="18"/>
          <w:szCs w:val="18"/>
        </w:rPr>
      </w:pPr>
      <w:r w:rsidRPr="00161BE6">
        <w:rPr>
          <w:rFonts w:ascii="Tahoma" w:hAnsi="Tahoma" w:cs="Tahoma"/>
          <w:b w:val="0"/>
          <w:color w:val="auto"/>
          <w:sz w:val="18"/>
          <w:szCs w:val="18"/>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w:t>
      </w:r>
      <w:r>
        <w:rPr>
          <w:rFonts w:ascii="Tahoma" w:hAnsi="Tahoma" w:cs="Tahoma"/>
          <w:b w:val="0"/>
          <w:color w:val="auto"/>
          <w:sz w:val="18"/>
          <w:szCs w:val="18"/>
        </w:rPr>
        <w:t xml:space="preserve">                        </w:t>
      </w:r>
      <w:r w:rsidRPr="00161BE6">
        <w:rPr>
          <w:rFonts w:ascii="Tahoma" w:hAnsi="Tahoma" w:cs="Tahoma"/>
          <w:b w:val="0"/>
          <w:color w:val="auto"/>
          <w:sz w:val="18"/>
          <w:szCs w:val="18"/>
        </w:rPr>
        <w:t xml:space="preserve"> na podstawie przepisów ustawy z dnia 10 października 2002 r. o minimalnym wynagrodzeniu </w:t>
      </w:r>
      <w:r>
        <w:rPr>
          <w:rFonts w:ascii="Tahoma" w:hAnsi="Tahoma" w:cs="Tahoma"/>
          <w:b w:val="0"/>
          <w:color w:val="auto"/>
          <w:sz w:val="18"/>
          <w:szCs w:val="18"/>
        </w:rPr>
        <w:t xml:space="preserve">                  </w:t>
      </w:r>
      <w:r w:rsidRPr="00161BE6">
        <w:rPr>
          <w:rFonts w:ascii="Tahoma" w:hAnsi="Tahoma" w:cs="Tahoma"/>
          <w:b w:val="0"/>
          <w:color w:val="auto"/>
          <w:sz w:val="18"/>
          <w:szCs w:val="18"/>
        </w:rPr>
        <w:t xml:space="preserve">za pracę </w:t>
      </w:r>
      <w:r w:rsidRPr="002336CE">
        <w:rPr>
          <w:rFonts w:ascii="Tahoma" w:hAnsi="Tahoma" w:cs="Tahoma"/>
          <w:b w:val="0"/>
          <w:color w:val="auto"/>
          <w:sz w:val="18"/>
          <w:szCs w:val="18"/>
        </w:rPr>
        <w:t>(Dz. U. z 2020 r. poz. 2207);</w:t>
      </w:r>
    </w:p>
    <w:p w14:paraId="7793C5BA" w14:textId="77777777" w:rsidR="00FB6378" w:rsidRPr="00161BE6" w:rsidRDefault="00FB6378" w:rsidP="00FF6522">
      <w:pPr>
        <w:pStyle w:val="Nagwek2"/>
        <w:keepNext w:val="0"/>
        <w:keepLines w:val="0"/>
        <w:numPr>
          <w:ilvl w:val="0"/>
          <w:numId w:val="36"/>
        </w:numPr>
        <w:tabs>
          <w:tab w:val="left" w:pos="708"/>
          <w:tab w:val="num" w:pos="1106"/>
        </w:tabs>
        <w:suppressAutoHyphens w:val="0"/>
        <w:spacing w:before="0"/>
        <w:ind w:left="1423" w:hanging="714"/>
        <w:jc w:val="both"/>
        <w:rPr>
          <w:rFonts w:ascii="Tahoma" w:hAnsi="Tahoma" w:cs="Tahoma"/>
          <w:b w:val="0"/>
          <w:color w:val="auto"/>
          <w:sz w:val="18"/>
          <w:szCs w:val="18"/>
        </w:rPr>
      </w:pPr>
      <w:r w:rsidRPr="00161BE6">
        <w:rPr>
          <w:rFonts w:ascii="Tahoma" w:hAnsi="Tahoma" w:cs="Tahoma"/>
          <w:b w:val="0"/>
          <w:color w:val="auto"/>
          <w:sz w:val="18"/>
          <w:szCs w:val="18"/>
        </w:rPr>
        <w:t>pomocy publicznej udzielonej na podstawie odrębnych przepisów;</w:t>
      </w:r>
    </w:p>
    <w:p w14:paraId="7B155F3C" w14:textId="77777777" w:rsidR="00FB6378" w:rsidRPr="00161BE6" w:rsidRDefault="00FB6378" w:rsidP="00FF6522">
      <w:pPr>
        <w:pStyle w:val="Nagwek2"/>
        <w:keepNext w:val="0"/>
        <w:keepLines w:val="0"/>
        <w:numPr>
          <w:ilvl w:val="0"/>
          <w:numId w:val="36"/>
        </w:numPr>
        <w:tabs>
          <w:tab w:val="left" w:pos="708"/>
          <w:tab w:val="num" w:pos="1106"/>
        </w:tabs>
        <w:suppressAutoHyphens w:val="0"/>
        <w:spacing w:before="0"/>
        <w:ind w:left="1134" w:hanging="425"/>
        <w:jc w:val="both"/>
        <w:rPr>
          <w:rFonts w:ascii="Tahoma" w:hAnsi="Tahoma" w:cs="Tahoma"/>
          <w:b w:val="0"/>
          <w:color w:val="auto"/>
          <w:sz w:val="18"/>
          <w:szCs w:val="18"/>
        </w:rPr>
      </w:pPr>
      <w:r w:rsidRPr="00161BE6">
        <w:rPr>
          <w:rFonts w:ascii="Tahoma" w:hAnsi="Tahoma" w:cs="Tahoma"/>
          <w:b w:val="0"/>
          <w:color w:val="auto"/>
          <w:sz w:val="18"/>
          <w:szCs w:val="18"/>
        </w:rPr>
        <w:t>wynikającym z przepisów prawa pracy i przepisów o zabezpieczeniu społecznym, obowiązującym</w:t>
      </w:r>
      <w:r>
        <w:rPr>
          <w:rFonts w:ascii="Tahoma" w:hAnsi="Tahoma" w:cs="Tahoma"/>
          <w:b w:val="0"/>
          <w:color w:val="auto"/>
          <w:sz w:val="18"/>
          <w:szCs w:val="18"/>
        </w:rPr>
        <w:t xml:space="preserve">        </w:t>
      </w:r>
      <w:r w:rsidRPr="00161BE6">
        <w:rPr>
          <w:rFonts w:ascii="Tahoma" w:hAnsi="Tahoma" w:cs="Tahoma"/>
          <w:b w:val="0"/>
          <w:color w:val="auto"/>
          <w:sz w:val="18"/>
          <w:szCs w:val="18"/>
        </w:rPr>
        <w:t>w miejscu, w którym realizowane jest zamówienie;</w:t>
      </w:r>
    </w:p>
    <w:p w14:paraId="7DF38BEF" w14:textId="77777777" w:rsidR="00FB6378" w:rsidRPr="00161BE6" w:rsidRDefault="00FB6378" w:rsidP="00FF6522">
      <w:pPr>
        <w:pStyle w:val="Nagwek2"/>
        <w:keepNext w:val="0"/>
        <w:keepLines w:val="0"/>
        <w:numPr>
          <w:ilvl w:val="0"/>
          <w:numId w:val="36"/>
        </w:numPr>
        <w:tabs>
          <w:tab w:val="left" w:pos="708"/>
          <w:tab w:val="num" w:pos="1106"/>
        </w:tabs>
        <w:suppressAutoHyphens w:val="0"/>
        <w:spacing w:before="0"/>
        <w:ind w:left="1423" w:hanging="714"/>
        <w:jc w:val="both"/>
        <w:rPr>
          <w:rFonts w:ascii="Tahoma" w:hAnsi="Tahoma" w:cs="Tahoma"/>
          <w:b w:val="0"/>
          <w:color w:val="auto"/>
          <w:sz w:val="18"/>
          <w:szCs w:val="18"/>
        </w:rPr>
      </w:pPr>
      <w:r w:rsidRPr="00161BE6">
        <w:rPr>
          <w:rFonts w:ascii="Tahoma" w:hAnsi="Tahoma" w:cs="Tahoma"/>
          <w:b w:val="0"/>
          <w:color w:val="auto"/>
          <w:sz w:val="18"/>
          <w:szCs w:val="18"/>
        </w:rPr>
        <w:t>wynikającym z przepisów prawa ochrony środowiska;</w:t>
      </w:r>
    </w:p>
    <w:p w14:paraId="034C5BDF" w14:textId="77777777" w:rsidR="00FB6378" w:rsidRPr="00177506" w:rsidRDefault="00FB6378" w:rsidP="00FF6522">
      <w:pPr>
        <w:pStyle w:val="Nagwek2"/>
        <w:keepNext w:val="0"/>
        <w:keepLines w:val="0"/>
        <w:numPr>
          <w:ilvl w:val="0"/>
          <w:numId w:val="36"/>
        </w:numPr>
        <w:tabs>
          <w:tab w:val="left" w:pos="708"/>
          <w:tab w:val="num" w:pos="1106"/>
        </w:tabs>
        <w:suppressAutoHyphens w:val="0"/>
        <w:spacing w:before="0"/>
        <w:ind w:left="1423" w:hanging="714"/>
        <w:jc w:val="both"/>
        <w:rPr>
          <w:rFonts w:ascii="Tahoma" w:hAnsi="Tahoma" w:cs="Tahoma"/>
          <w:b w:val="0"/>
          <w:color w:val="auto"/>
          <w:sz w:val="18"/>
          <w:szCs w:val="18"/>
        </w:rPr>
      </w:pPr>
      <w:r w:rsidRPr="00177506">
        <w:rPr>
          <w:rFonts w:ascii="Tahoma" w:hAnsi="Tahoma" w:cs="Tahoma"/>
          <w:b w:val="0"/>
          <w:color w:val="auto"/>
          <w:sz w:val="18"/>
          <w:szCs w:val="18"/>
        </w:rPr>
        <w:t>powierzenia wykonania części zamówienia Podwykonawcy.</w:t>
      </w:r>
    </w:p>
    <w:p w14:paraId="236D19DC" w14:textId="77777777" w:rsidR="00FB6378" w:rsidRPr="00161BE6" w:rsidRDefault="00FB6378" w:rsidP="00FB6378">
      <w:pPr>
        <w:pStyle w:val="Nagwek2"/>
        <w:keepNext w:val="0"/>
        <w:keepLines w:val="0"/>
        <w:suppressAutoHyphens w:val="0"/>
        <w:spacing w:before="0"/>
        <w:jc w:val="both"/>
        <w:rPr>
          <w:rFonts w:ascii="Tahoma" w:hAnsi="Tahoma" w:cs="Tahoma"/>
          <w:b w:val="0"/>
          <w:color w:val="auto"/>
          <w:sz w:val="18"/>
          <w:szCs w:val="18"/>
        </w:rPr>
      </w:pPr>
      <w:r>
        <w:rPr>
          <w:rFonts w:ascii="Tahoma" w:hAnsi="Tahoma" w:cs="Tahoma"/>
          <w:b w:val="0"/>
          <w:color w:val="auto"/>
          <w:sz w:val="18"/>
          <w:szCs w:val="18"/>
        </w:rPr>
        <w:t xml:space="preserve">18.7 </w:t>
      </w:r>
      <w:r w:rsidRPr="00161BE6">
        <w:rPr>
          <w:rFonts w:ascii="Tahoma" w:hAnsi="Tahoma" w:cs="Tahoma"/>
          <w:b w:val="0"/>
          <w:color w:val="auto"/>
          <w:sz w:val="18"/>
          <w:szCs w:val="18"/>
        </w:rPr>
        <w:t>Obowiązek wykazania, że oferta nie zawiera rażąco niskiej ceny, spoczywa na Wykonawcy.</w:t>
      </w:r>
    </w:p>
    <w:p w14:paraId="2B85C7F8" w14:textId="556940EC" w:rsidR="00FB6378" w:rsidRDefault="00FB6378" w:rsidP="00FB6378">
      <w:pPr>
        <w:pStyle w:val="Nagwek2"/>
        <w:keepNext w:val="0"/>
        <w:keepLines w:val="0"/>
        <w:suppressAutoHyphens w:val="0"/>
        <w:spacing w:before="0"/>
        <w:ind w:left="426" w:hanging="426"/>
        <w:jc w:val="both"/>
        <w:rPr>
          <w:rFonts w:ascii="Tahoma" w:hAnsi="Tahoma" w:cs="Tahoma"/>
          <w:b w:val="0"/>
          <w:color w:val="auto"/>
          <w:sz w:val="18"/>
          <w:szCs w:val="18"/>
        </w:rPr>
      </w:pPr>
      <w:r>
        <w:rPr>
          <w:rFonts w:ascii="Tahoma" w:hAnsi="Tahoma" w:cs="Tahoma"/>
          <w:b w:val="0"/>
          <w:color w:val="auto"/>
          <w:sz w:val="18"/>
          <w:szCs w:val="18"/>
        </w:rPr>
        <w:t xml:space="preserve">18.8 </w:t>
      </w:r>
      <w:r w:rsidRPr="00161BE6">
        <w:rPr>
          <w:rFonts w:ascii="Tahoma" w:hAnsi="Tahoma" w:cs="Tahoma"/>
          <w:b w:val="0"/>
          <w:color w:val="auto"/>
          <w:sz w:val="18"/>
          <w:szCs w:val="18"/>
        </w:rPr>
        <w:t>Zamawiający odrzuci ofertę Wykonawcy, który nie złożył wyjaśnień lub jeżel</w:t>
      </w:r>
      <w:r w:rsidR="00B31D33">
        <w:rPr>
          <w:rFonts w:ascii="Tahoma" w:hAnsi="Tahoma" w:cs="Tahoma"/>
          <w:b w:val="0"/>
          <w:color w:val="auto"/>
          <w:sz w:val="18"/>
          <w:szCs w:val="18"/>
        </w:rPr>
        <w:t xml:space="preserve">i dokonana ocena wyjaśnień wraz </w:t>
      </w:r>
      <w:r w:rsidRPr="00161BE6">
        <w:rPr>
          <w:rFonts w:ascii="Tahoma" w:hAnsi="Tahoma" w:cs="Tahoma"/>
          <w:b w:val="0"/>
          <w:color w:val="auto"/>
          <w:sz w:val="18"/>
          <w:szCs w:val="18"/>
        </w:rPr>
        <w:t xml:space="preserve">z dostarczonymi dowodami potwierdzi, że oferta zawiera rażąco niską cenę </w:t>
      </w:r>
      <w:r>
        <w:rPr>
          <w:rFonts w:ascii="Tahoma" w:hAnsi="Tahoma" w:cs="Tahoma"/>
          <w:b w:val="0"/>
          <w:color w:val="auto"/>
          <w:sz w:val="18"/>
          <w:szCs w:val="18"/>
        </w:rPr>
        <w:t xml:space="preserve"> </w:t>
      </w:r>
      <w:r w:rsidRPr="00161BE6">
        <w:rPr>
          <w:rFonts w:ascii="Tahoma" w:hAnsi="Tahoma" w:cs="Tahoma"/>
          <w:b w:val="0"/>
          <w:color w:val="auto"/>
          <w:sz w:val="18"/>
          <w:szCs w:val="18"/>
        </w:rPr>
        <w:t>w stosunku</w:t>
      </w:r>
      <w:r>
        <w:rPr>
          <w:rFonts w:ascii="Tahoma" w:hAnsi="Tahoma" w:cs="Tahoma"/>
          <w:b w:val="0"/>
          <w:color w:val="auto"/>
          <w:sz w:val="18"/>
          <w:szCs w:val="18"/>
        </w:rPr>
        <w:t xml:space="preserve">  </w:t>
      </w:r>
      <w:r w:rsidR="0044470B">
        <w:rPr>
          <w:rFonts w:ascii="Tahoma" w:hAnsi="Tahoma" w:cs="Tahoma"/>
          <w:b w:val="0"/>
          <w:color w:val="auto"/>
          <w:sz w:val="18"/>
          <w:szCs w:val="18"/>
        </w:rPr>
        <w:t xml:space="preserve">                       </w:t>
      </w:r>
      <w:r w:rsidRPr="00161BE6">
        <w:rPr>
          <w:rFonts w:ascii="Tahoma" w:hAnsi="Tahoma" w:cs="Tahoma"/>
          <w:b w:val="0"/>
          <w:color w:val="auto"/>
          <w:sz w:val="18"/>
          <w:szCs w:val="18"/>
        </w:rPr>
        <w:t>do przedmiotu zamówienia.</w:t>
      </w:r>
    </w:p>
    <w:p w14:paraId="465544AB" w14:textId="77777777" w:rsidR="00FB6378" w:rsidRPr="004836B6" w:rsidRDefault="00FB6378" w:rsidP="00FB6378">
      <w:pPr>
        <w:pStyle w:val="Nagwek2"/>
        <w:keepNext w:val="0"/>
        <w:keepLines w:val="0"/>
        <w:suppressAutoHyphens w:val="0"/>
        <w:spacing w:before="0"/>
        <w:ind w:left="426" w:hanging="426"/>
        <w:jc w:val="both"/>
        <w:rPr>
          <w:rFonts w:ascii="Tahoma" w:hAnsi="Tahoma" w:cs="Tahoma"/>
          <w:b w:val="0"/>
          <w:color w:val="auto"/>
          <w:sz w:val="18"/>
          <w:szCs w:val="18"/>
        </w:rPr>
      </w:pPr>
      <w:r>
        <w:rPr>
          <w:rFonts w:ascii="Tahoma" w:hAnsi="Tahoma" w:cs="Tahoma"/>
          <w:b w:val="0"/>
          <w:color w:val="auto"/>
          <w:sz w:val="18"/>
          <w:szCs w:val="18"/>
        </w:rPr>
        <w:t xml:space="preserve">18.9 </w:t>
      </w:r>
      <w:r w:rsidRPr="00177506">
        <w:rPr>
          <w:rFonts w:ascii="Tahoma" w:hAnsi="Tahoma" w:cs="Tahoma"/>
          <w:b w:val="0"/>
          <w:color w:val="auto"/>
          <w:sz w:val="18"/>
          <w:szCs w:val="18"/>
        </w:rPr>
        <w:t xml:space="preserve">Zamawiający odrzuci każdą ofertę w przypadku zaistnienia wobec niej przesłanek określonych </w:t>
      </w:r>
      <w:r w:rsidRPr="004836B6">
        <w:rPr>
          <w:rFonts w:ascii="Tahoma" w:hAnsi="Tahoma" w:cs="Tahoma"/>
          <w:b w:val="0"/>
          <w:color w:val="auto"/>
          <w:sz w:val="18"/>
          <w:szCs w:val="18"/>
        </w:rPr>
        <w:t xml:space="preserve">w art. 226                 </w:t>
      </w:r>
      <w:r>
        <w:rPr>
          <w:rFonts w:ascii="Tahoma" w:hAnsi="Tahoma" w:cs="Tahoma"/>
          <w:b w:val="0"/>
          <w:color w:val="auto"/>
          <w:sz w:val="18"/>
          <w:szCs w:val="18"/>
        </w:rPr>
        <w:t xml:space="preserve">  </w:t>
      </w:r>
      <w:r w:rsidRPr="004836B6">
        <w:rPr>
          <w:rFonts w:ascii="Tahoma" w:hAnsi="Tahoma" w:cs="Tahoma"/>
          <w:b w:val="0"/>
          <w:color w:val="auto"/>
          <w:sz w:val="18"/>
          <w:szCs w:val="18"/>
        </w:rPr>
        <w:t>ust.  1 ustawy Pzp.</w:t>
      </w:r>
    </w:p>
    <w:p w14:paraId="50382A37" w14:textId="77777777" w:rsidR="00FB6378" w:rsidRDefault="00FB6378" w:rsidP="00FB6378">
      <w:pPr>
        <w:spacing w:line="276" w:lineRule="auto"/>
        <w:jc w:val="both"/>
        <w:rPr>
          <w:rFonts w:ascii="Tahoma" w:hAnsi="Tahoma" w:cs="Tahoma"/>
          <w:sz w:val="18"/>
          <w:szCs w:val="18"/>
        </w:rPr>
      </w:pPr>
    </w:p>
    <w:p w14:paraId="15B84E82" w14:textId="77777777" w:rsidR="00FB6378" w:rsidRDefault="00FB6378" w:rsidP="00FB6378">
      <w:pPr>
        <w:spacing w:line="276" w:lineRule="auto"/>
        <w:jc w:val="both"/>
        <w:rPr>
          <w:rFonts w:ascii="Tahoma" w:hAnsi="Tahoma" w:cs="Tahoma"/>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FB6378" w14:paraId="1008A745" w14:textId="77777777" w:rsidTr="0001731A">
        <w:tc>
          <w:tcPr>
            <w:tcW w:w="9062" w:type="dxa"/>
            <w:shd w:val="clear" w:color="auto" w:fill="D9D9D9" w:themeFill="background1" w:themeFillShade="D9"/>
          </w:tcPr>
          <w:p w14:paraId="5AA8927D" w14:textId="77777777" w:rsidR="00FB6378" w:rsidRPr="00F213FD" w:rsidRDefault="00FB6378" w:rsidP="0001731A">
            <w:pPr>
              <w:ind w:left="454" w:hanging="454"/>
              <w:jc w:val="both"/>
              <w:rPr>
                <w:rFonts w:ascii="Tahoma" w:hAnsi="Tahoma" w:cs="Tahoma"/>
                <w:b/>
                <w:bCs/>
                <w:sz w:val="18"/>
                <w:szCs w:val="18"/>
              </w:rPr>
            </w:pPr>
            <w:r w:rsidRPr="00F213FD">
              <w:rPr>
                <w:rFonts w:ascii="Tahoma" w:hAnsi="Tahoma" w:cs="Tahoma"/>
                <w:b/>
                <w:bCs/>
                <w:sz w:val="18"/>
                <w:szCs w:val="18"/>
              </w:rPr>
              <w:t xml:space="preserve">19. Informacja o formalnościach, jakie muszą zostać dopełnione po wyborze oferty  w celu zawarcia umowy w sprawie zamówienia publicznego </w:t>
            </w:r>
          </w:p>
        </w:tc>
      </w:tr>
    </w:tbl>
    <w:p w14:paraId="3705BE16" w14:textId="77777777" w:rsidR="00FB6378" w:rsidRPr="00BD1B1B" w:rsidRDefault="00FB6378" w:rsidP="00FB6378">
      <w:pPr>
        <w:spacing w:line="276" w:lineRule="auto"/>
        <w:jc w:val="both"/>
        <w:rPr>
          <w:rFonts w:ascii="Tahoma" w:hAnsi="Tahoma" w:cs="Tahoma"/>
          <w:sz w:val="18"/>
          <w:szCs w:val="18"/>
        </w:rPr>
      </w:pPr>
    </w:p>
    <w:p w14:paraId="725A186C" w14:textId="77777777" w:rsidR="00FB6378" w:rsidRPr="00B11B2D" w:rsidRDefault="00FB6378" w:rsidP="00FB6378">
      <w:pPr>
        <w:spacing w:line="276" w:lineRule="auto"/>
        <w:ind w:left="426" w:hanging="426"/>
        <w:jc w:val="both"/>
        <w:rPr>
          <w:rFonts w:ascii="Tahoma" w:hAnsi="Tahoma" w:cs="Tahoma"/>
          <w:sz w:val="18"/>
          <w:szCs w:val="18"/>
        </w:rPr>
      </w:pPr>
      <w:r>
        <w:rPr>
          <w:rFonts w:ascii="Tahoma" w:hAnsi="Tahoma" w:cs="Tahoma"/>
          <w:sz w:val="18"/>
          <w:szCs w:val="18"/>
        </w:rPr>
        <w:t xml:space="preserve">19.1 </w:t>
      </w:r>
      <w:r w:rsidRPr="00B11B2D">
        <w:rPr>
          <w:rFonts w:ascii="Tahoma" w:hAnsi="Tahoma" w:cs="Tahoma"/>
          <w:sz w:val="18"/>
          <w:szCs w:val="18"/>
        </w:rPr>
        <w:t>Zamawiający, zgodnie z art. 253 ustawy niezwłocznie po wyborze najkorzystniejszej oferty informuje równocześnie wykonawców, o wyborze najkorzystniejszej oferty i o wykonawcach, których oferty zostały odrzucone.</w:t>
      </w:r>
    </w:p>
    <w:p w14:paraId="0567DD8D" w14:textId="77777777" w:rsidR="00FB6378" w:rsidRDefault="00FB6378" w:rsidP="00FB6378">
      <w:pPr>
        <w:pStyle w:val="Akapitzlist"/>
        <w:ind w:left="426" w:hanging="426"/>
        <w:jc w:val="both"/>
        <w:rPr>
          <w:rFonts w:ascii="Tahoma" w:hAnsi="Tahoma" w:cs="Tahoma"/>
          <w:sz w:val="18"/>
          <w:szCs w:val="18"/>
        </w:rPr>
      </w:pPr>
      <w:r>
        <w:rPr>
          <w:rFonts w:ascii="Tahoma" w:hAnsi="Tahoma" w:cs="Tahoma"/>
          <w:sz w:val="18"/>
          <w:szCs w:val="18"/>
        </w:rPr>
        <w:t xml:space="preserve">19.2 Zakres świadczenia Wykonawcy wynikający z umowy jest tożsamy z jego zobowiązaniem zawartym </w:t>
      </w:r>
      <w:r w:rsidR="007E6F59">
        <w:rPr>
          <w:rFonts w:ascii="Tahoma" w:hAnsi="Tahoma" w:cs="Tahoma"/>
          <w:sz w:val="18"/>
          <w:szCs w:val="18"/>
        </w:rPr>
        <w:t xml:space="preserve">                     </w:t>
      </w:r>
      <w:r>
        <w:rPr>
          <w:rFonts w:ascii="Tahoma" w:hAnsi="Tahoma" w:cs="Tahoma"/>
          <w:sz w:val="18"/>
          <w:szCs w:val="18"/>
        </w:rPr>
        <w:t>w ofercie.</w:t>
      </w:r>
    </w:p>
    <w:p w14:paraId="7CAB1680" w14:textId="77777777" w:rsidR="00FB6378" w:rsidRDefault="00FB6378" w:rsidP="00FF6522">
      <w:pPr>
        <w:pStyle w:val="Akapitzlist"/>
        <w:numPr>
          <w:ilvl w:val="1"/>
          <w:numId w:val="47"/>
        </w:numPr>
        <w:suppressAutoHyphens/>
        <w:spacing w:after="0"/>
        <w:ind w:left="426" w:hanging="426"/>
        <w:jc w:val="both"/>
        <w:rPr>
          <w:rFonts w:ascii="Tahoma" w:hAnsi="Tahoma" w:cs="Tahoma"/>
          <w:sz w:val="18"/>
          <w:szCs w:val="18"/>
        </w:rPr>
      </w:pPr>
      <w:r>
        <w:rPr>
          <w:rFonts w:ascii="Tahoma" w:hAnsi="Tahoma" w:cs="Tahoma"/>
          <w:sz w:val="18"/>
          <w:szCs w:val="18"/>
        </w:rPr>
        <w:t xml:space="preserve">W przypadku wyboru oferty złożonej przez Wykonawców wspólnie ubiegających się o udzielenie zamówienia, Zamawiający może żądać przed podpisaniem umowy przedłożenia umowy regulującej </w:t>
      </w:r>
      <w:r>
        <w:rPr>
          <w:rFonts w:ascii="Tahoma" w:hAnsi="Tahoma" w:cs="Tahoma"/>
          <w:sz w:val="18"/>
          <w:szCs w:val="18"/>
        </w:rPr>
        <w:lastRenderedPageBreak/>
        <w:t>współpracę tych Wykonawców. Przedmiotowa umowa musi zawierać postanowienia określone w art. 445 ust. 1 ustawy, dotyczące solidarnej odpowiedzialności za wykonanie umowy przez wszystkich Wykonawców występujących wspólnie.</w:t>
      </w:r>
      <w:bookmarkStart w:id="5" w:name="_Hlk73704927"/>
    </w:p>
    <w:p w14:paraId="4A8B3A1D" w14:textId="77777777" w:rsidR="007E6F59" w:rsidRPr="007E6F59" w:rsidRDefault="007E6F59" w:rsidP="007E6F59">
      <w:pPr>
        <w:pStyle w:val="Akapitzlist"/>
        <w:numPr>
          <w:ilvl w:val="1"/>
          <w:numId w:val="47"/>
        </w:numPr>
        <w:suppressAutoHyphens/>
        <w:spacing w:after="0"/>
        <w:ind w:left="426" w:hanging="426"/>
        <w:jc w:val="both"/>
        <w:rPr>
          <w:rFonts w:ascii="Tahoma" w:hAnsi="Tahoma" w:cs="Tahoma"/>
          <w:sz w:val="18"/>
          <w:szCs w:val="18"/>
        </w:rPr>
      </w:pPr>
      <w:r w:rsidRPr="007E6F59">
        <w:rPr>
          <w:rFonts w:ascii="Tahoma" w:hAnsi="Tahoma" w:cs="Tahoma"/>
          <w:sz w:val="18"/>
          <w:szCs w:val="18"/>
        </w:rPr>
        <w:t xml:space="preserve">Wykonawca, którego oferta zostanie wybrana jako najkorzystniejsza, zobowiązany jest do przedstawienia Zamawiającemu przed podpisaniem umowy: </w:t>
      </w:r>
    </w:p>
    <w:p w14:paraId="5A415010" w14:textId="63BD3F5D" w:rsidR="007E6F59" w:rsidRPr="008B1714" w:rsidRDefault="007E6F59" w:rsidP="007E6F59">
      <w:pPr>
        <w:pStyle w:val="Akapitzlist"/>
        <w:ind w:left="801"/>
        <w:jc w:val="both"/>
        <w:rPr>
          <w:rFonts w:ascii="Tahoma" w:hAnsi="Tahoma" w:cs="Tahoma"/>
          <w:b/>
          <w:bCs/>
          <w:sz w:val="18"/>
          <w:szCs w:val="18"/>
          <w:u w:val="single"/>
        </w:rPr>
      </w:pPr>
      <w:r>
        <w:rPr>
          <w:rFonts w:ascii="Tahoma" w:hAnsi="Tahoma" w:cs="Tahoma"/>
          <w:sz w:val="18"/>
          <w:szCs w:val="18"/>
        </w:rPr>
        <w:t xml:space="preserve">- </w:t>
      </w:r>
      <w:r w:rsidRPr="008B1714">
        <w:rPr>
          <w:rFonts w:ascii="Tahoma" w:hAnsi="Tahoma" w:cs="Tahoma"/>
          <w:b/>
          <w:bCs/>
          <w:sz w:val="18"/>
          <w:szCs w:val="18"/>
          <w:u w:val="single"/>
        </w:rPr>
        <w:t xml:space="preserve">formularza  cenowego poszerzonego  o cenę o jednostkową  netto oraz  stawkę  podatku  </w:t>
      </w:r>
      <w:r w:rsidR="008B1714">
        <w:rPr>
          <w:rFonts w:ascii="Tahoma" w:hAnsi="Tahoma" w:cs="Tahoma"/>
          <w:b/>
          <w:bCs/>
          <w:sz w:val="18"/>
          <w:szCs w:val="18"/>
          <w:u w:val="single"/>
        </w:rPr>
        <w:t xml:space="preserve">VAT </w:t>
      </w:r>
      <w:r w:rsidR="00494DC1" w:rsidRPr="008B1714">
        <w:rPr>
          <w:rFonts w:ascii="Tahoma" w:hAnsi="Tahoma" w:cs="Tahoma"/>
          <w:b/>
          <w:bCs/>
          <w:sz w:val="18"/>
          <w:szCs w:val="18"/>
          <w:u w:val="single"/>
        </w:rPr>
        <w:t>na oferowany asortyment. Ustalenie prawidłowej stawki VAT należy do  obowiązków Wykonawcy.</w:t>
      </w:r>
    </w:p>
    <w:p w14:paraId="16A95460" w14:textId="77777777" w:rsidR="007E6F59" w:rsidRPr="008B1714" w:rsidRDefault="007E6F59" w:rsidP="007E6F59">
      <w:pPr>
        <w:pStyle w:val="Akapitzlist"/>
        <w:ind w:left="801"/>
        <w:jc w:val="both"/>
        <w:rPr>
          <w:rFonts w:ascii="Tahoma" w:hAnsi="Tahoma" w:cs="Tahoma"/>
          <w:b/>
          <w:bCs/>
          <w:sz w:val="18"/>
          <w:szCs w:val="18"/>
          <w:u w:val="single"/>
        </w:rPr>
      </w:pPr>
      <w:r w:rsidRPr="008B1714">
        <w:rPr>
          <w:rFonts w:ascii="Tahoma" w:hAnsi="Tahoma" w:cs="Tahoma"/>
          <w:b/>
          <w:bCs/>
          <w:sz w:val="18"/>
          <w:szCs w:val="18"/>
          <w:u w:val="single"/>
        </w:rPr>
        <w:t>-  kopii policy OC w  zakresie prowadzonej działalności.</w:t>
      </w:r>
    </w:p>
    <w:p w14:paraId="7916A330" w14:textId="77777777" w:rsidR="00FB6378" w:rsidRPr="00D75D41" w:rsidRDefault="00FB6378" w:rsidP="00FF6522">
      <w:pPr>
        <w:pStyle w:val="Akapitzlist"/>
        <w:numPr>
          <w:ilvl w:val="1"/>
          <w:numId w:val="47"/>
        </w:numPr>
        <w:suppressAutoHyphens/>
        <w:spacing w:after="0"/>
        <w:ind w:left="426" w:hanging="426"/>
        <w:jc w:val="both"/>
        <w:rPr>
          <w:rFonts w:ascii="Tahoma" w:hAnsi="Tahoma" w:cs="Tahoma"/>
          <w:sz w:val="18"/>
          <w:szCs w:val="18"/>
        </w:rPr>
      </w:pPr>
      <w:r w:rsidRPr="00D75D41">
        <w:rPr>
          <w:rFonts w:ascii="Tahoma" w:hAnsi="Tahoma" w:cs="Tahoma"/>
          <w:sz w:val="18"/>
          <w:szCs w:val="18"/>
        </w:rPr>
        <w:t>Zamawiający zawiera umowę zgodnie z art. 308 ust. 2 i 3</w:t>
      </w:r>
    </w:p>
    <w:p w14:paraId="747F711B" w14:textId="3FF65CC2" w:rsidR="00FB6378" w:rsidRDefault="00FB6378" w:rsidP="00FF6522">
      <w:pPr>
        <w:pStyle w:val="Akapitzlist"/>
        <w:numPr>
          <w:ilvl w:val="1"/>
          <w:numId w:val="47"/>
        </w:numPr>
        <w:ind w:left="426" w:hanging="426"/>
        <w:jc w:val="both"/>
        <w:rPr>
          <w:rFonts w:ascii="Tahoma" w:hAnsi="Tahoma" w:cs="Tahoma"/>
          <w:bCs/>
          <w:sz w:val="18"/>
          <w:szCs w:val="18"/>
        </w:rPr>
      </w:pPr>
      <w:r w:rsidRPr="00D75D41">
        <w:rPr>
          <w:rFonts w:ascii="Tahoma" w:hAnsi="Tahoma" w:cs="Tahoma"/>
          <w:bCs/>
          <w:sz w:val="18"/>
          <w:szCs w:val="18"/>
        </w:rPr>
        <w:t xml:space="preserve">Umowa z wybranym Wykonawcą zostanie zawarta na warunkach określonych w postanowieniach stanowiących załącznik nr 3 </w:t>
      </w:r>
      <w:r w:rsidR="00494DC1">
        <w:rPr>
          <w:rFonts w:ascii="Tahoma" w:hAnsi="Tahoma" w:cs="Tahoma"/>
          <w:bCs/>
          <w:sz w:val="18"/>
          <w:szCs w:val="18"/>
        </w:rPr>
        <w:t xml:space="preserve">i 4 </w:t>
      </w:r>
      <w:r w:rsidRPr="00D75D41">
        <w:rPr>
          <w:rFonts w:ascii="Tahoma" w:hAnsi="Tahoma" w:cs="Tahoma"/>
          <w:bCs/>
          <w:sz w:val="18"/>
          <w:szCs w:val="18"/>
        </w:rPr>
        <w:t>do niniejszego  SWZ. Jej postanowienia mogą ulec zmianie w związku</w:t>
      </w:r>
      <w:r w:rsidR="00494DC1">
        <w:rPr>
          <w:rFonts w:ascii="Tahoma" w:hAnsi="Tahoma" w:cs="Tahoma"/>
          <w:bCs/>
          <w:sz w:val="18"/>
          <w:szCs w:val="18"/>
        </w:rPr>
        <w:t xml:space="preserve">                   </w:t>
      </w:r>
      <w:r w:rsidRPr="00D75D41">
        <w:rPr>
          <w:rFonts w:ascii="Tahoma" w:hAnsi="Tahoma" w:cs="Tahoma"/>
          <w:bCs/>
          <w:sz w:val="18"/>
          <w:szCs w:val="18"/>
        </w:rPr>
        <w:t xml:space="preserve"> z sytuacją epidemiologiczną i obowiązującymi w tym zakresie przepisami prawa</w:t>
      </w:r>
      <w:bookmarkEnd w:id="5"/>
      <w:r w:rsidR="00494DC1">
        <w:rPr>
          <w:rFonts w:ascii="Tahoma" w:hAnsi="Tahoma" w:cs="Tahoma"/>
          <w:bCs/>
          <w:sz w:val="18"/>
          <w:szCs w:val="18"/>
        </w:rPr>
        <w:t xml:space="preserve"> oraz zostały opisane w Ogłoszeniu o zamówieniu.</w:t>
      </w:r>
    </w:p>
    <w:p w14:paraId="69515E88" w14:textId="77777777" w:rsidR="00473C10" w:rsidRPr="00D75D41" w:rsidRDefault="00473C10" w:rsidP="00473C10">
      <w:pPr>
        <w:pStyle w:val="Akapitzlist"/>
        <w:ind w:left="426"/>
        <w:jc w:val="both"/>
        <w:rPr>
          <w:rFonts w:ascii="Tahoma" w:hAnsi="Tahoma" w:cs="Tahoma"/>
          <w:bCs/>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FB6378" w14:paraId="518F875C" w14:textId="77777777" w:rsidTr="0001731A">
        <w:tc>
          <w:tcPr>
            <w:tcW w:w="9062" w:type="dxa"/>
            <w:shd w:val="clear" w:color="auto" w:fill="D9D9D9" w:themeFill="background1" w:themeFillShade="D9"/>
          </w:tcPr>
          <w:p w14:paraId="5822FEA3" w14:textId="77777777" w:rsidR="00FB6378" w:rsidRPr="0008170F" w:rsidRDefault="00FB6378" w:rsidP="0001731A">
            <w:pPr>
              <w:ind w:left="453" w:hanging="425"/>
              <w:jc w:val="both"/>
              <w:rPr>
                <w:rFonts w:ascii="Tahoma" w:hAnsi="Tahoma" w:cs="Tahoma"/>
                <w:b/>
                <w:bCs/>
                <w:sz w:val="20"/>
                <w:szCs w:val="20"/>
              </w:rPr>
            </w:pPr>
            <w:r w:rsidRPr="00F213FD">
              <w:rPr>
                <w:rFonts w:ascii="Tahoma" w:hAnsi="Tahoma" w:cs="Tahoma"/>
                <w:b/>
                <w:bCs/>
                <w:sz w:val="18"/>
                <w:szCs w:val="18"/>
              </w:rPr>
              <w:t>20</w:t>
            </w:r>
            <w:r>
              <w:rPr>
                <w:rFonts w:ascii="Tahoma" w:hAnsi="Tahoma" w:cs="Tahoma"/>
                <w:b/>
                <w:bCs/>
                <w:sz w:val="20"/>
                <w:szCs w:val="20"/>
              </w:rPr>
              <w:t xml:space="preserve">. </w:t>
            </w:r>
            <w:r w:rsidRPr="004836B6">
              <w:rPr>
                <w:rFonts w:ascii="Tahoma" w:hAnsi="Tahoma" w:cs="Tahoma"/>
                <w:b/>
                <w:bCs/>
                <w:sz w:val="18"/>
                <w:szCs w:val="18"/>
              </w:rPr>
              <w:t xml:space="preserve">Pouczenie o środkach ochrony prawnej przysługujących Wykonawcy w toku postępowania </w:t>
            </w:r>
            <w:r>
              <w:rPr>
                <w:rFonts w:ascii="Tahoma" w:hAnsi="Tahoma" w:cs="Tahoma"/>
                <w:b/>
                <w:bCs/>
                <w:sz w:val="18"/>
                <w:szCs w:val="18"/>
              </w:rPr>
              <w:t xml:space="preserve">             </w:t>
            </w:r>
            <w:r w:rsidRPr="004836B6">
              <w:rPr>
                <w:rFonts w:ascii="Tahoma" w:hAnsi="Tahoma" w:cs="Tahoma"/>
                <w:b/>
                <w:bCs/>
                <w:sz w:val="18"/>
                <w:szCs w:val="18"/>
              </w:rPr>
              <w:t>o udzielenie zamówienia publicznego</w:t>
            </w:r>
            <w:r>
              <w:rPr>
                <w:rFonts w:ascii="Tahoma" w:hAnsi="Tahoma" w:cs="Tahoma"/>
                <w:b/>
                <w:bCs/>
                <w:sz w:val="20"/>
                <w:szCs w:val="20"/>
              </w:rPr>
              <w:t xml:space="preserve"> </w:t>
            </w:r>
          </w:p>
        </w:tc>
      </w:tr>
    </w:tbl>
    <w:p w14:paraId="0A48AD97" w14:textId="77777777" w:rsidR="00FB6378" w:rsidRDefault="00FB6378" w:rsidP="00FB6378">
      <w:pPr>
        <w:pStyle w:val="Akapitzlist"/>
        <w:ind w:left="426"/>
        <w:jc w:val="both"/>
        <w:rPr>
          <w:rFonts w:ascii="Tahoma" w:hAnsi="Tahoma" w:cs="Tahoma"/>
          <w:sz w:val="18"/>
          <w:szCs w:val="18"/>
        </w:rPr>
      </w:pPr>
    </w:p>
    <w:p w14:paraId="2138332E" w14:textId="77777777" w:rsidR="00FB6378" w:rsidRDefault="00FB6378" w:rsidP="00FB6378">
      <w:pPr>
        <w:pStyle w:val="Akapitzlist"/>
        <w:ind w:left="426" w:hanging="426"/>
        <w:jc w:val="both"/>
        <w:rPr>
          <w:rFonts w:ascii="Tahoma" w:hAnsi="Tahoma" w:cs="Tahoma"/>
          <w:sz w:val="18"/>
          <w:szCs w:val="18"/>
        </w:rPr>
      </w:pPr>
      <w:r>
        <w:rPr>
          <w:rFonts w:ascii="Tahoma" w:hAnsi="Tahoma" w:cs="Tahoma"/>
          <w:sz w:val="18"/>
          <w:szCs w:val="18"/>
        </w:rPr>
        <w:t xml:space="preserve">20.1 Odwołanie przysługuje na: </w:t>
      </w:r>
    </w:p>
    <w:p w14:paraId="04101D78" w14:textId="77777777" w:rsidR="00FB6378" w:rsidRDefault="00FB6378" w:rsidP="00FF6522">
      <w:pPr>
        <w:pStyle w:val="Akapitzlist"/>
        <w:numPr>
          <w:ilvl w:val="0"/>
          <w:numId w:val="37"/>
        </w:numPr>
        <w:suppressAutoHyphens/>
        <w:spacing w:after="0"/>
        <w:jc w:val="both"/>
        <w:rPr>
          <w:rFonts w:ascii="Tahoma" w:hAnsi="Tahoma" w:cs="Tahoma"/>
          <w:sz w:val="18"/>
          <w:szCs w:val="18"/>
        </w:rPr>
      </w:pPr>
      <w:r>
        <w:rPr>
          <w:rFonts w:ascii="Tahoma" w:hAnsi="Tahoma" w:cs="Tahoma"/>
          <w:sz w:val="18"/>
          <w:szCs w:val="18"/>
        </w:rPr>
        <w:t>niezgodną z przepisami ustawy czynności Zamawiającego, podjętą w postępowaniu o udzielnie zamówienia, w tym na projektowane postanowienie umowy;</w:t>
      </w:r>
    </w:p>
    <w:p w14:paraId="79472915" w14:textId="77777777" w:rsidR="00FB6378" w:rsidRDefault="00FB6378" w:rsidP="00FF6522">
      <w:pPr>
        <w:pStyle w:val="Akapitzlist"/>
        <w:numPr>
          <w:ilvl w:val="0"/>
          <w:numId w:val="37"/>
        </w:numPr>
        <w:suppressAutoHyphens/>
        <w:spacing w:after="0"/>
        <w:jc w:val="both"/>
        <w:rPr>
          <w:rFonts w:ascii="Tahoma" w:hAnsi="Tahoma" w:cs="Tahoma"/>
          <w:sz w:val="18"/>
          <w:szCs w:val="18"/>
        </w:rPr>
      </w:pPr>
      <w:r>
        <w:rPr>
          <w:rFonts w:ascii="Tahoma" w:hAnsi="Tahoma" w:cs="Tahoma"/>
          <w:sz w:val="18"/>
          <w:szCs w:val="18"/>
        </w:rPr>
        <w:t xml:space="preserve">zaniechanie czynności w postępowaniu o udzielenie zamówienia, do której Zamawiający był obowiązany na podstawie ustawy, </w:t>
      </w:r>
    </w:p>
    <w:p w14:paraId="39FFF614" w14:textId="77777777" w:rsidR="00FB6378" w:rsidRPr="00D75D41" w:rsidRDefault="00FB6378" w:rsidP="00FF6522">
      <w:pPr>
        <w:pStyle w:val="Akapitzlist"/>
        <w:numPr>
          <w:ilvl w:val="1"/>
          <w:numId w:val="48"/>
        </w:numPr>
        <w:suppressAutoHyphens/>
        <w:spacing w:after="0"/>
        <w:ind w:left="426" w:hanging="426"/>
        <w:jc w:val="both"/>
        <w:rPr>
          <w:rFonts w:ascii="Tahoma" w:hAnsi="Tahoma" w:cs="Tahoma"/>
          <w:sz w:val="18"/>
          <w:szCs w:val="18"/>
        </w:rPr>
      </w:pPr>
      <w:r w:rsidRPr="00D75D41">
        <w:rPr>
          <w:rFonts w:ascii="Tahoma" w:hAnsi="Tahoma" w:cs="Tahoma"/>
          <w:sz w:val="18"/>
          <w:szCs w:val="18"/>
        </w:rPr>
        <w:t>Odwołanie wnosi się 5 dni od dnia przekazania informacji o czynności  zamawiającego stanowiącej podstawę jego wniesienia, jeżeli informacja została przekazana przy użyciu środków komunikacji elektronicznej albo 10 dni od dnia przekazania informacji o czynności zamawiającego stanowiącej podstawę jego wniesienia, jeżeli informacja została przekazana w inny sposób.</w:t>
      </w:r>
    </w:p>
    <w:p w14:paraId="2B902307" w14:textId="77777777" w:rsidR="00FB6378" w:rsidRDefault="00FB6378" w:rsidP="00FF6522">
      <w:pPr>
        <w:pStyle w:val="Akapitzlist"/>
        <w:numPr>
          <w:ilvl w:val="1"/>
          <w:numId w:val="48"/>
        </w:numPr>
        <w:suppressAutoHyphens/>
        <w:spacing w:after="0"/>
        <w:ind w:left="426" w:hanging="426"/>
        <w:jc w:val="both"/>
        <w:rPr>
          <w:rFonts w:ascii="Tahoma" w:hAnsi="Tahoma" w:cs="Tahoma"/>
          <w:sz w:val="18"/>
          <w:szCs w:val="18"/>
        </w:rPr>
      </w:pPr>
      <w:r>
        <w:rPr>
          <w:rFonts w:ascii="Tahoma" w:hAnsi="Tahoma" w:cs="Tahoma"/>
          <w:sz w:val="18"/>
          <w:szCs w:val="18"/>
        </w:rPr>
        <w:t xml:space="preserve">Odwołanie wobec treści ogłoszenia wszczynającego postępowanie o udzielenie zamówienia wnosi się                 w terminie 5 dni od dnia zamieszczenia ogłoszenia w Biuletynie Zamówień Publicznych lub dokumentów zamówienia na stronie internetowej. </w:t>
      </w:r>
    </w:p>
    <w:p w14:paraId="539C7B24" w14:textId="77777777" w:rsidR="00FB6378" w:rsidRDefault="00FB6378" w:rsidP="00FF6522">
      <w:pPr>
        <w:pStyle w:val="Akapitzlist"/>
        <w:numPr>
          <w:ilvl w:val="1"/>
          <w:numId w:val="48"/>
        </w:numPr>
        <w:suppressAutoHyphens/>
        <w:spacing w:after="0"/>
        <w:ind w:left="426" w:hanging="426"/>
        <w:jc w:val="both"/>
        <w:rPr>
          <w:rFonts w:ascii="Tahoma" w:hAnsi="Tahoma" w:cs="Tahoma"/>
          <w:sz w:val="18"/>
          <w:szCs w:val="18"/>
        </w:rPr>
      </w:pPr>
      <w:r>
        <w:rPr>
          <w:rFonts w:ascii="Tahoma" w:hAnsi="Tahoma" w:cs="Tahoma"/>
          <w:sz w:val="18"/>
          <w:szCs w:val="18"/>
        </w:rPr>
        <w:t>Odwołanie w przypadkach innych niż określone w ust. 2 i 3 wnosi się w terminie 5 dni od dnia, w którym powzięto lub przy zachowaniu należytej staranności można było powiązać wiadomość o okolicznościach stanowiących podstawę jego wniesienia, w przypadku zamówień. których wartość jest mniejsza niż progi unijne.</w:t>
      </w:r>
    </w:p>
    <w:p w14:paraId="352CE560" w14:textId="77777777" w:rsidR="00FB6378" w:rsidRDefault="00FB6378" w:rsidP="006D638F">
      <w:pPr>
        <w:pStyle w:val="Akapitzlist"/>
        <w:numPr>
          <w:ilvl w:val="1"/>
          <w:numId w:val="48"/>
        </w:numPr>
        <w:suppressAutoHyphens/>
        <w:spacing w:after="0"/>
        <w:ind w:left="425" w:hanging="425"/>
        <w:jc w:val="both"/>
        <w:rPr>
          <w:rFonts w:ascii="Tahoma" w:hAnsi="Tahoma" w:cs="Tahoma"/>
          <w:sz w:val="18"/>
          <w:szCs w:val="18"/>
        </w:rPr>
      </w:pPr>
      <w:r>
        <w:rPr>
          <w:rFonts w:ascii="Tahoma" w:hAnsi="Tahoma" w:cs="Tahoma"/>
          <w:sz w:val="18"/>
          <w:szCs w:val="18"/>
        </w:rPr>
        <w:t xml:space="preserve">Odwołanie wnosi się do Prezesa Krajowej Izby Odwoławczej w formie pisemnej albo w formie elektronicznej albo w postaci elektronicznej opatrzone podpisem zaufanym. </w:t>
      </w:r>
    </w:p>
    <w:p w14:paraId="166870CA" w14:textId="77777777" w:rsidR="00FB6378" w:rsidRDefault="00FB6378" w:rsidP="006D638F">
      <w:pPr>
        <w:pStyle w:val="Akapitzlist"/>
        <w:numPr>
          <w:ilvl w:val="1"/>
          <w:numId w:val="48"/>
        </w:numPr>
        <w:suppressAutoHyphens/>
        <w:spacing w:after="0"/>
        <w:ind w:left="425" w:hanging="425"/>
        <w:jc w:val="both"/>
        <w:rPr>
          <w:rFonts w:ascii="Tahoma" w:hAnsi="Tahoma" w:cs="Tahoma"/>
          <w:sz w:val="18"/>
          <w:szCs w:val="18"/>
        </w:rPr>
      </w:pPr>
      <w:r>
        <w:rPr>
          <w:rFonts w:ascii="Tahoma" w:hAnsi="Tahoma" w:cs="Tahoma"/>
          <w:sz w:val="18"/>
          <w:szCs w:val="18"/>
        </w:rPr>
        <w:t xml:space="preserve">Na orzeczenie Krajowej Izby Odwoławczej oraz postanowienie Prezesa Krajowej Izby Odwoławczej, </w:t>
      </w:r>
      <w:r w:rsidR="006D638F">
        <w:rPr>
          <w:rFonts w:ascii="Tahoma" w:hAnsi="Tahoma" w:cs="Tahoma"/>
          <w:sz w:val="18"/>
          <w:szCs w:val="18"/>
        </w:rPr>
        <w:t xml:space="preserve">                     </w:t>
      </w:r>
      <w:r>
        <w:rPr>
          <w:rFonts w:ascii="Tahoma" w:hAnsi="Tahoma" w:cs="Tahoma"/>
          <w:sz w:val="18"/>
          <w:szCs w:val="18"/>
        </w:rPr>
        <w:t>o którym mowa w art. 519 ust. 1 ustawy, stronom  oraz uczestnikom postępowania odwoławczego przysługuje skarga do sądu. Skargę wnosi się do Sądu Okręgowego w Warszawie za pośrednictwem Prezesa Krajowej Izby Odwoławczej.</w:t>
      </w:r>
    </w:p>
    <w:p w14:paraId="3FBBB1DA" w14:textId="77777777" w:rsidR="00FB6378" w:rsidRDefault="00FB6378" w:rsidP="006D638F">
      <w:pPr>
        <w:pStyle w:val="Akapitzlist"/>
        <w:numPr>
          <w:ilvl w:val="1"/>
          <w:numId w:val="48"/>
        </w:numPr>
        <w:suppressAutoHyphens/>
        <w:spacing w:after="0"/>
        <w:ind w:left="425" w:hanging="425"/>
        <w:jc w:val="both"/>
        <w:rPr>
          <w:rFonts w:ascii="Tahoma" w:hAnsi="Tahoma" w:cs="Tahoma"/>
          <w:sz w:val="18"/>
          <w:szCs w:val="18"/>
        </w:rPr>
      </w:pPr>
      <w:r>
        <w:rPr>
          <w:rFonts w:ascii="Tahoma" w:hAnsi="Tahoma" w:cs="Tahoma"/>
          <w:sz w:val="18"/>
          <w:szCs w:val="18"/>
        </w:rPr>
        <w:t>Szczegółowe informacje dotyczące środków ochrony prawnej określane są w dziale IX „Środki ochrony prawnej” ustawy.</w:t>
      </w:r>
    </w:p>
    <w:p w14:paraId="1EA2C214" w14:textId="77777777" w:rsidR="00FB6378" w:rsidRDefault="00FB6378" w:rsidP="00FB6378">
      <w:pPr>
        <w:spacing w:line="276" w:lineRule="auto"/>
        <w:jc w:val="both"/>
        <w:rPr>
          <w:rFonts w:ascii="Tahoma" w:hAnsi="Tahoma" w:cs="Tahoma"/>
          <w:sz w:val="18"/>
          <w:szCs w:val="18"/>
        </w:rPr>
      </w:pPr>
    </w:p>
    <w:p w14:paraId="39C31397" w14:textId="05F5F606" w:rsidR="008B1714" w:rsidRDefault="008B1714" w:rsidP="00FB6378">
      <w:pPr>
        <w:spacing w:line="276" w:lineRule="auto"/>
        <w:jc w:val="both"/>
        <w:rPr>
          <w:rFonts w:ascii="Tahoma" w:hAnsi="Tahoma" w:cs="Tahoma"/>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FB6378" w:rsidRPr="005B605F" w14:paraId="39DD003B" w14:textId="77777777" w:rsidTr="0001731A">
        <w:tc>
          <w:tcPr>
            <w:tcW w:w="9062" w:type="dxa"/>
            <w:shd w:val="clear" w:color="auto" w:fill="D9D9D9" w:themeFill="background1" w:themeFillShade="D9"/>
          </w:tcPr>
          <w:p w14:paraId="64FC307C" w14:textId="77777777" w:rsidR="00FB6378" w:rsidRPr="005B605F" w:rsidRDefault="00FB6378" w:rsidP="0001731A">
            <w:pPr>
              <w:spacing w:line="276" w:lineRule="auto"/>
              <w:jc w:val="both"/>
              <w:rPr>
                <w:rFonts w:ascii="Tahoma" w:hAnsi="Tahoma" w:cs="Tahoma"/>
                <w:b/>
                <w:bCs/>
                <w:sz w:val="20"/>
                <w:szCs w:val="20"/>
              </w:rPr>
            </w:pPr>
            <w:r>
              <w:rPr>
                <w:rFonts w:ascii="Tahoma" w:hAnsi="Tahoma" w:cs="Tahoma"/>
                <w:b/>
                <w:bCs/>
                <w:sz w:val="20"/>
                <w:szCs w:val="20"/>
              </w:rPr>
              <w:t>21.</w:t>
            </w:r>
            <w:r w:rsidRPr="005B605F">
              <w:rPr>
                <w:rFonts w:ascii="Tahoma" w:hAnsi="Tahoma" w:cs="Tahoma"/>
                <w:b/>
                <w:bCs/>
                <w:sz w:val="20"/>
                <w:szCs w:val="20"/>
              </w:rPr>
              <w:t xml:space="preserve"> </w:t>
            </w:r>
            <w:r>
              <w:rPr>
                <w:rFonts w:ascii="Tahoma" w:hAnsi="Tahoma" w:cs="Tahoma"/>
                <w:b/>
                <w:bCs/>
                <w:sz w:val="20"/>
                <w:szCs w:val="20"/>
              </w:rPr>
              <w:t xml:space="preserve">Informacje dotyczące przetwarzania danych </w:t>
            </w:r>
            <w:r w:rsidRPr="004836B6">
              <w:rPr>
                <w:rFonts w:ascii="Tahoma" w:hAnsi="Tahoma" w:cs="Tahoma"/>
                <w:b/>
                <w:bCs/>
                <w:sz w:val="18"/>
                <w:szCs w:val="18"/>
              </w:rPr>
              <w:t>osobowych</w:t>
            </w:r>
            <w:r>
              <w:rPr>
                <w:rFonts w:ascii="Tahoma" w:hAnsi="Tahoma" w:cs="Tahoma"/>
                <w:b/>
                <w:bCs/>
                <w:sz w:val="20"/>
                <w:szCs w:val="20"/>
              </w:rPr>
              <w:t xml:space="preserve"> </w:t>
            </w:r>
          </w:p>
        </w:tc>
      </w:tr>
    </w:tbl>
    <w:p w14:paraId="6E5EA296" w14:textId="77777777" w:rsidR="00FB6378" w:rsidRDefault="00FB6378" w:rsidP="00FB6378">
      <w:pPr>
        <w:spacing w:line="276" w:lineRule="auto"/>
        <w:jc w:val="both"/>
        <w:rPr>
          <w:rFonts w:ascii="Tahoma" w:hAnsi="Tahoma" w:cs="Tahoma"/>
          <w:sz w:val="18"/>
          <w:szCs w:val="18"/>
        </w:rPr>
      </w:pPr>
    </w:p>
    <w:p w14:paraId="3F903573" w14:textId="77777777" w:rsidR="00FB6378" w:rsidRPr="00161BE6" w:rsidRDefault="00FB6378" w:rsidP="006D638F">
      <w:pPr>
        <w:suppressAutoHyphens w:val="0"/>
        <w:spacing w:line="276" w:lineRule="auto"/>
        <w:ind w:left="425" w:hanging="425"/>
        <w:jc w:val="both"/>
        <w:rPr>
          <w:rFonts w:ascii="Tahoma" w:hAnsi="Tahoma" w:cs="Tahoma"/>
          <w:sz w:val="18"/>
          <w:szCs w:val="18"/>
          <w:lang w:eastAsia="pl-PL"/>
        </w:rPr>
      </w:pPr>
      <w:r w:rsidRPr="00161BE6">
        <w:rPr>
          <w:rFonts w:ascii="Tahoma" w:hAnsi="Tahoma" w:cs="Tahoma"/>
          <w:sz w:val="18"/>
          <w:szCs w:val="18"/>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w:t>
      </w:r>
      <w:r w:rsidR="006D638F">
        <w:rPr>
          <w:rFonts w:ascii="Tahoma" w:hAnsi="Tahoma" w:cs="Tahoma"/>
          <w:sz w:val="18"/>
          <w:szCs w:val="18"/>
          <w:lang w:eastAsia="pl-PL"/>
        </w:rPr>
        <w:t xml:space="preserve">                      </w:t>
      </w:r>
      <w:r w:rsidRPr="00161BE6">
        <w:rPr>
          <w:rFonts w:ascii="Tahoma" w:hAnsi="Tahoma" w:cs="Tahoma"/>
          <w:sz w:val="18"/>
          <w:szCs w:val="18"/>
          <w:lang w:eastAsia="pl-PL"/>
        </w:rPr>
        <w:t xml:space="preserve"> o ochronie danych) (Dz. Urz. UE L 119 z 04.05.2016, str. 1), dalej „RODO”, informuję, że: </w:t>
      </w:r>
    </w:p>
    <w:p w14:paraId="1A5F586B" w14:textId="77777777" w:rsidR="007F140E" w:rsidRPr="0015599D" w:rsidRDefault="007F140E" w:rsidP="006D638F">
      <w:pPr>
        <w:numPr>
          <w:ilvl w:val="0"/>
          <w:numId w:val="15"/>
        </w:numPr>
        <w:suppressAutoHyphens w:val="0"/>
        <w:spacing w:line="276" w:lineRule="auto"/>
        <w:ind w:left="425" w:hanging="425"/>
        <w:contextualSpacing/>
        <w:jc w:val="both"/>
        <w:rPr>
          <w:rFonts w:ascii="Tahoma" w:hAnsi="Tahoma" w:cs="Tahoma"/>
          <w:i/>
          <w:color w:val="0000FF"/>
          <w:sz w:val="18"/>
          <w:szCs w:val="18"/>
          <w:u w:val="single"/>
          <w:lang w:eastAsia="pl-PL"/>
        </w:rPr>
      </w:pPr>
      <w:r w:rsidRPr="0015599D">
        <w:rPr>
          <w:rFonts w:ascii="Tahoma" w:hAnsi="Tahoma" w:cs="Tahoma"/>
          <w:sz w:val="18"/>
          <w:szCs w:val="18"/>
          <w:lang w:eastAsia="pl-PL"/>
        </w:rPr>
        <w:t>administratorem Pani/Pana danych osobowych jest Bursa Szkolna im. Stefana Rowińskiego  z siedzibą                przy ul. Tomczeka  34, 63-400 Ostrów Wielkopolski, tel. /fax. (62) 735 60 95 fax 735 90 45;</w:t>
      </w:r>
      <w:r>
        <w:rPr>
          <w:rFonts w:ascii="Tahoma" w:hAnsi="Tahoma" w:cs="Tahoma"/>
          <w:sz w:val="18"/>
          <w:szCs w:val="18"/>
          <w:lang w:eastAsia="pl-PL"/>
        </w:rPr>
        <w:t xml:space="preserve">                          </w:t>
      </w:r>
      <w:r w:rsidRPr="0015599D">
        <w:rPr>
          <w:rFonts w:ascii="Tahoma" w:hAnsi="Tahoma" w:cs="Tahoma"/>
          <w:sz w:val="18"/>
          <w:szCs w:val="18"/>
          <w:lang w:eastAsia="pl-PL"/>
        </w:rPr>
        <w:t xml:space="preserve"> e-mail:</w:t>
      </w:r>
      <w:r w:rsidRPr="0015599D">
        <w:rPr>
          <w:rFonts w:ascii="Tahoma" w:hAnsi="Tahoma" w:cs="Tahoma"/>
          <w:color w:val="2F5496"/>
          <w:sz w:val="18"/>
          <w:szCs w:val="18"/>
          <w:lang w:eastAsia="pl-PL"/>
        </w:rPr>
        <w:t>bursaostrow@poczta.onet.pl</w:t>
      </w:r>
    </w:p>
    <w:p w14:paraId="56CFB9F7" w14:textId="77777777" w:rsidR="007F140E" w:rsidRPr="0015599D" w:rsidRDefault="007F140E" w:rsidP="006D638F">
      <w:pPr>
        <w:numPr>
          <w:ilvl w:val="0"/>
          <w:numId w:val="15"/>
        </w:numPr>
        <w:suppressAutoHyphens w:val="0"/>
        <w:spacing w:line="276" w:lineRule="auto"/>
        <w:ind w:left="425" w:hanging="425"/>
        <w:contextualSpacing/>
        <w:jc w:val="both"/>
        <w:rPr>
          <w:rFonts w:ascii="Tahoma" w:hAnsi="Tahoma" w:cs="Tahoma"/>
          <w:i/>
          <w:color w:val="0000FF"/>
          <w:sz w:val="18"/>
          <w:szCs w:val="18"/>
          <w:u w:val="single"/>
          <w:lang w:eastAsia="pl-PL"/>
        </w:rPr>
      </w:pPr>
      <w:r w:rsidRPr="0015599D">
        <w:rPr>
          <w:rFonts w:ascii="Tahoma" w:hAnsi="Tahoma" w:cs="Tahoma"/>
          <w:sz w:val="18"/>
          <w:szCs w:val="18"/>
          <w:lang w:eastAsia="pl-PL"/>
        </w:rPr>
        <w:t>kontak</w:t>
      </w:r>
      <w:r>
        <w:rPr>
          <w:rFonts w:ascii="Tahoma" w:hAnsi="Tahoma" w:cs="Tahoma"/>
          <w:sz w:val="18"/>
          <w:szCs w:val="18"/>
          <w:lang w:eastAsia="pl-PL"/>
        </w:rPr>
        <w:t>t</w:t>
      </w:r>
      <w:r w:rsidRPr="0015599D">
        <w:rPr>
          <w:rFonts w:ascii="Tahoma" w:hAnsi="Tahoma" w:cs="Tahoma"/>
          <w:sz w:val="18"/>
          <w:szCs w:val="18"/>
          <w:lang w:eastAsia="pl-PL"/>
        </w:rPr>
        <w:t xml:space="preserve"> z Inspektorem ochrony danych u Administratora, ul. Tomczeka  34, 63-400 O</w:t>
      </w:r>
      <w:r>
        <w:rPr>
          <w:rFonts w:ascii="Tahoma" w:hAnsi="Tahoma" w:cs="Tahoma"/>
          <w:sz w:val="18"/>
          <w:szCs w:val="18"/>
          <w:lang w:eastAsia="pl-PL"/>
        </w:rPr>
        <w:t xml:space="preserve">strów Wielkopolski </w:t>
      </w:r>
      <w:r w:rsidRPr="0015599D">
        <w:rPr>
          <w:rFonts w:ascii="Tahoma" w:hAnsi="Tahoma" w:cs="Tahoma"/>
          <w:sz w:val="18"/>
          <w:szCs w:val="18"/>
          <w:lang w:eastAsia="pl-PL"/>
        </w:rPr>
        <w:t xml:space="preserve">tel. /fax. </w:t>
      </w:r>
      <w:r w:rsidRPr="0015599D">
        <w:rPr>
          <w:rFonts w:ascii="Tahoma" w:hAnsi="Tahoma" w:cs="Tahoma"/>
          <w:sz w:val="18"/>
          <w:szCs w:val="18"/>
          <w:lang w:val="en-US" w:eastAsia="pl-PL"/>
        </w:rPr>
        <w:t>(</w:t>
      </w:r>
      <w:r w:rsidRPr="0015599D">
        <w:rPr>
          <w:rFonts w:ascii="Tahoma" w:hAnsi="Tahoma" w:cs="Tahoma"/>
          <w:sz w:val="18"/>
          <w:szCs w:val="18"/>
          <w:lang w:eastAsia="pl-PL"/>
        </w:rPr>
        <w:t>62) 735 60 95 fax 735 90 45; e-mail:</w:t>
      </w:r>
      <w:r w:rsidRPr="00B85E61">
        <w:t xml:space="preserve"> </w:t>
      </w:r>
      <w:r w:rsidRPr="00B85E61">
        <w:rPr>
          <w:rFonts w:ascii="Tahoma" w:hAnsi="Tahoma" w:cs="Tahoma"/>
          <w:color w:val="2F5496"/>
          <w:sz w:val="18"/>
          <w:szCs w:val="18"/>
          <w:lang w:eastAsia="pl-PL"/>
        </w:rPr>
        <w:t>inspektor.rodo@gmail.com</w:t>
      </w:r>
    </w:p>
    <w:p w14:paraId="7A1E224D" w14:textId="3D882BEE" w:rsidR="00FB6378" w:rsidRPr="00161BE6" w:rsidRDefault="00FB6378" w:rsidP="006D638F">
      <w:pPr>
        <w:numPr>
          <w:ilvl w:val="0"/>
          <w:numId w:val="16"/>
        </w:numPr>
        <w:suppressAutoHyphens w:val="0"/>
        <w:spacing w:line="276" w:lineRule="auto"/>
        <w:ind w:left="425" w:hanging="425"/>
        <w:contextualSpacing/>
        <w:jc w:val="both"/>
        <w:rPr>
          <w:rFonts w:ascii="Tahoma" w:hAnsi="Tahoma" w:cs="Tahoma"/>
          <w:color w:val="00B0F0"/>
          <w:sz w:val="18"/>
          <w:szCs w:val="18"/>
          <w:lang w:eastAsia="pl-PL"/>
        </w:rPr>
      </w:pPr>
      <w:r w:rsidRPr="00161BE6">
        <w:rPr>
          <w:rFonts w:ascii="Tahoma" w:hAnsi="Tahoma" w:cs="Tahoma"/>
          <w:sz w:val="18"/>
          <w:szCs w:val="18"/>
          <w:lang w:eastAsia="pl-PL"/>
        </w:rPr>
        <w:lastRenderedPageBreak/>
        <w:t>Pani/Pana dane osobowe przetwarzane będą na podstawie art. 6 ust. 1 lit. c</w:t>
      </w:r>
      <w:r w:rsidRPr="00161BE6">
        <w:rPr>
          <w:rFonts w:ascii="Tahoma" w:hAnsi="Tahoma" w:cs="Tahoma"/>
          <w:i/>
          <w:sz w:val="18"/>
          <w:szCs w:val="18"/>
          <w:lang w:eastAsia="pl-PL"/>
        </w:rPr>
        <w:t xml:space="preserve"> </w:t>
      </w:r>
      <w:r w:rsidRPr="00161BE6">
        <w:rPr>
          <w:rFonts w:ascii="Tahoma" w:hAnsi="Tahoma" w:cs="Tahoma"/>
          <w:sz w:val="18"/>
          <w:szCs w:val="18"/>
          <w:lang w:eastAsia="pl-PL"/>
        </w:rPr>
        <w:t xml:space="preserve">RODO w celu </w:t>
      </w:r>
      <w:r w:rsidRPr="00161BE6">
        <w:rPr>
          <w:rFonts w:ascii="Tahoma" w:eastAsia="Calibri" w:hAnsi="Tahoma" w:cs="Tahoma"/>
          <w:sz w:val="18"/>
          <w:szCs w:val="18"/>
          <w:lang w:eastAsia="en-US"/>
        </w:rPr>
        <w:t xml:space="preserve">związanym </w:t>
      </w:r>
      <w:r w:rsidR="007F140E">
        <w:rPr>
          <w:rFonts w:ascii="Tahoma" w:eastAsia="Calibri" w:hAnsi="Tahoma" w:cs="Tahoma"/>
          <w:sz w:val="18"/>
          <w:szCs w:val="18"/>
          <w:lang w:eastAsia="en-US"/>
        </w:rPr>
        <w:t xml:space="preserve">                     </w:t>
      </w:r>
      <w:r w:rsidRPr="00161BE6">
        <w:rPr>
          <w:rFonts w:ascii="Tahoma" w:eastAsia="Calibri" w:hAnsi="Tahoma" w:cs="Tahoma"/>
          <w:sz w:val="18"/>
          <w:szCs w:val="18"/>
          <w:lang w:eastAsia="en-US"/>
        </w:rPr>
        <w:t>z postępowaniem o udzielenie</w:t>
      </w:r>
      <w:r>
        <w:rPr>
          <w:rFonts w:ascii="Tahoma" w:eastAsia="Calibri" w:hAnsi="Tahoma" w:cs="Tahoma"/>
          <w:sz w:val="18"/>
          <w:szCs w:val="18"/>
          <w:lang w:eastAsia="en-US"/>
        </w:rPr>
        <w:t xml:space="preserve"> ww.</w:t>
      </w:r>
      <w:r w:rsidRPr="00161BE6">
        <w:rPr>
          <w:rFonts w:ascii="Tahoma" w:eastAsia="Calibri" w:hAnsi="Tahoma" w:cs="Tahoma"/>
          <w:sz w:val="18"/>
          <w:szCs w:val="18"/>
          <w:lang w:eastAsia="en-US"/>
        </w:rPr>
        <w:t xml:space="preserve"> zamówienia publicznego</w:t>
      </w:r>
      <w:r>
        <w:rPr>
          <w:rFonts w:ascii="Tahoma" w:eastAsia="Calibri" w:hAnsi="Tahoma" w:cs="Tahoma"/>
          <w:sz w:val="18"/>
          <w:szCs w:val="18"/>
          <w:lang w:eastAsia="en-US"/>
        </w:rPr>
        <w:t xml:space="preserve"> na</w:t>
      </w:r>
      <w:r w:rsidR="000E4A8A">
        <w:rPr>
          <w:rFonts w:ascii="Tahoma" w:eastAsia="Calibri" w:hAnsi="Tahoma" w:cs="Tahoma"/>
          <w:sz w:val="18"/>
          <w:szCs w:val="18"/>
          <w:lang w:eastAsia="en-US"/>
        </w:rPr>
        <w:t xml:space="preserve"> Sukcesywną </w:t>
      </w:r>
      <w:r>
        <w:rPr>
          <w:rFonts w:ascii="Tahoma" w:eastAsia="Calibri" w:hAnsi="Tahoma" w:cs="Tahoma"/>
          <w:sz w:val="18"/>
          <w:szCs w:val="18"/>
          <w:lang w:eastAsia="en-US"/>
        </w:rPr>
        <w:t xml:space="preserve">dostawę </w:t>
      </w:r>
      <w:r w:rsidR="007F140E">
        <w:rPr>
          <w:rFonts w:ascii="Tahoma" w:eastAsia="Calibri" w:hAnsi="Tahoma" w:cs="Tahoma"/>
          <w:sz w:val="18"/>
          <w:szCs w:val="18"/>
          <w:lang w:eastAsia="en-US"/>
        </w:rPr>
        <w:t>artykułów spożywczych dla Bursy Szkolnej  im. Stefana Rowińskiego w Ostrowie Wielkopolskim</w:t>
      </w:r>
      <w:r w:rsidR="00B31D33">
        <w:rPr>
          <w:rFonts w:ascii="Tahoma" w:eastAsia="Calibri" w:hAnsi="Tahoma" w:cs="Tahoma"/>
          <w:sz w:val="18"/>
          <w:szCs w:val="18"/>
          <w:lang w:eastAsia="en-US"/>
        </w:rPr>
        <w:t>- dostawa różnych  produktów spożywczych</w:t>
      </w:r>
      <w:r w:rsidRPr="00161BE6">
        <w:rPr>
          <w:rFonts w:ascii="Tahoma" w:hAnsi="Tahoma" w:cs="Tahoma"/>
          <w:sz w:val="18"/>
          <w:szCs w:val="18"/>
          <w:lang w:eastAsia="pl-PL"/>
        </w:rPr>
        <w:t>, prowadzone</w:t>
      </w:r>
      <w:r>
        <w:rPr>
          <w:rFonts w:ascii="Tahoma" w:hAnsi="Tahoma" w:cs="Tahoma"/>
          <w:sz w:val="18"/>
          <w:szCs w:val="18"/>
          <w:lang w:eastAsia="pl-PL"/>
        </w:rPr>
        <w:t>go</w:t>
      </w:r>
      <w:r w:rsidRPr="00161BE6">
        <w:rPr>
          <w:rFonts w:ascii="Tahoma" w:hAnsi="Tahoma" w:cs="Tahoma"/>
          <w:sz w:val="18"/>
          <w:szCs w:val="18"/>
          <w:lang w:eastAsia="pl-PL"/>
        </w:rPr>
        <w:t xml:space="preserve"> w trybie przetargu nieograniczonego.</w:t>
      </w:r>
    </w:p>
    <w:p w14:paraId="7116E18D" w14:textId="551A14AB" w:rsidR="00FB6378" w:rsidRPr="00161BE6" w:rsidRDefault="00FB6378" w:rsidP="006D638F">
      <w:pPr>
        <w:numPr>
          <w:ilvl w:val="0"/>
          <w:numId w:val="16"/>
        </w:numPr>
        <w:suppressAutoHyphens w:val="0"/>
        <w:spacing w:line="276" w:lineRule="auto"/>
        <w:ind w:left="425" w:hanging="425"/>
        <w:contextualSpacing/>
        <w:jc w:val="both"/>
        <w:rPr>
          <w:rFonts w:ascii="Tahoma" w:hAnsi="Tahoma" w:cs="Tahoma"/>
          <w:color w:val="00B0F0"/>
          <w:sz w:val="18"/>
          <w:szCs w:val="18"/>
          <w:lang w:eastAsia="pl-PL"/>
        </w:rPr>
      </w:pPr>
      <w:r w:rsidRPr="00161BE6">
        <w:rPr>
          <w:rFonts w:ascii="Tahoma" w:hAnsi="Tahoma" w:cs="Tahoma"/>
          <w:sz w:val="18"/>
          <w:szCs w:val="18"/>
          <w:lang w:eastAsia="pl-PL"/>
        </w:rPr>
        <w:t xml:space="preserve">odbiorcami Pani/Pana danych osobowych będą osoby lub podmioty, którym udostępniona zostanie dokumentacja postępowania w oparciu o art. </w:t>
      </w:r>
      <w:r>
        <w:rPr>
          <w:rFonts w:ascii="Tahoma" w:hAnsi="Tahoma" w:cs="Tahoma"/>
          <w:sz w:val="18"/>
          <w:szCs w:val="18"/>
          <w:lang w:eastAsia="pl-PL"/>
        </w:rPr>
        <w:t>1</w:t>
      </w:r>
      <w:r w:rsidRPr="00161BE6">
        <w:rPr>
          <w:rFonts w:ascii="Tahoma" w:hAnsi="Tahoma" w:cs="Tahoma"/>
          <w:sz w:val="18"/>
          <w:szCs w:val="18"/>
          <w:lang w:eastAsia="pl-PL"/>
        </w:rPr>
        <w:t xml:space="preserve">8 oraz art. </w:t>
      </w:r>
      <w:r>
        <w:rPr>
          <w:rFonts w:ascii="Tahoma" w:hAnsi="Tahoma" w:cs="Tahoma"/>
          <w:sz w:val="18"/>
          <w:szCs w:val="18"/>
          <w:lang w:eastAsia="pl-PL"/>
        </w:rPr>
        <w:t>74</w:t>
      </w:r>
      <w:r w:rsidRPr="00161BE6">
        <w:rPr>
          <w:rFonts w:ascii="Tahoma" w:hAnsi="Tahoma" w:cs="Tahoma"/>
          <w:sz w:val="18"/>
          <w:szCs w:val="18"/>
          <w:lang w:eastAsia="pl-PL"/>
        </w:rPr>
        <w:t xml:space="preserve"> ustawy z dnia </w:t>
      </w:r>
      <w:r>
        <w:rPr>
          <w:rFonts w:ascii="Tahoma" w:hAnsi="Tahoma" w:cs="Tahoma"/>
          <w:sz w:val="18"/>
          <w:szCs w:val="18"/>
          <w:lang w:eastAsia="pl-PL"/>
        </w:rPr>
        <w:t>11</w:t>
      </w:r>
      <w:r w:rsidRPr="00161BE6">
        <w:rPr>
          <w:rFonts w:ascii="Tahoma" w:hAnsi="Tahoma" w:cs="Tahoma"/>
          <w:sz w:val="18"/>
          <w:szCs w:val="18"/>
          <w:lang w:eastAsia="pl-PL"/>
        </w:rPr>
        <w:t xml:space="preserve"> </w:t>
      </w:r>
      <w:r>
        <w:rPr>
          <w:rFonts w:ascii="Tahoma" w:hAnsi="Tahoma" w:cs="Tahoma"/>
          <w:sz w:val="18"/>
          <w:szCs w:val="18"/>
          <w:lang w:eastAsia="pl-PL"/>
        </w:rPr>
        <w:t>września</w:t>
      </w:r>
      <w:r w:rsidRPr="00161BE6">
        <w:rPr>
          <w:rFonts w:ascii="Tahoma" w:hAnsi="Tahoma" w:cs="Tahoma"/>
          <w:sz w:val="18"/>
          <w:szCs w:val="18"/>
          <w:lang w:eastAsia="pl-PL"/>
        </w:rPr>
        <w:t xml:space="preserve"> 20</w:t>
      </w:r>
      <w:r>
        <w:rPr>
          <w:rFonts w:ascii="Tahoma" w:hAnsi="Tahoma" w:cs="Tahoma"/>
          <w:sz w:val="18"/>
          <w:szCs w:val="18"/>
          <w:lang w:eastAsia="pl-PL"/>
        </w:rPr>
        <w:t>19</w:t>
      </w:r>
      <w:r w:rsidRPr="00161BE6">
        <w:rPr>
          <w:rFonts w:ascii="Tahoma" w:hAnsi="Tahoma" w:cs="Tahoma"/>
          <w:sz w:val="18"/>
          <w:szCs w:val="18"/>
          <w:lang w:eastAsia="pl-PL"/>
        </w:rPr>
        <w:t xml:space="preserve"> r. – Prawo zamówień publicznych</w:t>
      </w:r>
      <w:r w:rsidR="003F3501">
        <w:rPr>
          <w:rFonts w:ascii="Tahoma" w:hAnsi="Tahoma" w:cs="Tahoma"/>
          <w:sz w:val="18"/>
          <w:szCs w:val="18"/>
          <w:lang w:eastAsia="pl-PL"/>
        </w:rPr>
        <w:t xml:space="preserve"> (Dz. U. z 2023 poz.1605</w:t>
      </w:r>
      <w:r>
        <w:rPr>
          <w:rFonts w:ascii="Tahoma" w:hAnsi="Tahoma" w:cs="Tahoma"/>
          <w:sz w:val="18"/>
          <w:szCs w:val="18"/>
          <w:lang w:eastAsia="pl-PL"/>
        </w:rPr>
        <w:t xml:space="preserve"> ze zm.)</w:t>
      </w:r>
      <w:r w:rsidRPr="00161BE6">
        <w:rPr>
          <w:rFonts w:ascii="Tahoma" w:hAnsi="Tahoma" w:cs="Tahoma"/>
          <w:sz w:val="18"/>
          <w:szCs w:val="18"/>
          <w:lang w:eastAsia="pl-PL"/>
        </w:rPr>
        <w:t xml:space="preserve">, dalej „ustawa Pzp”;  </w:t>
      </w:r>
    </w:p>
    <w:p w14:paraId="15D7C88C" w14:textId="77777777" w:rsidR="00FB6378" w:rsidRPr="00161BE6" w:rsidRDefault="00FB6378" w:rsidP="006D638F">
      <w:pPr>
        <w:numPr>
          <w:ilvl w:val="0"/>
          <w:numId w:val="16"/>
        </w:numPr>
        <w:suppressAutoHyphens w:val="0"/>
        <w:spacing w:line="276" w:lineRule="auto"/>
        <w:ind w:left="425" w:hanging="425"/>
        <w:contextualSpacing/>
        <w:jc w:val="both"/>
        <w:rPr>
          <w:rFonts w:ascii="Tahoma" w:hAnsi="Tahoma" w:cs="Tahoma"/>
          <w:color w:val="00B0F0"/>
          <w:sz w:val="18"/>
          <w:szCs w:val="18"/>
          <w:lang w:eastAsia="pl-PL"/>
        </w:rPr>
      </w:pPr>
      <w:r w:rsidRPr="00161BE6">
        <w:rPr>
          <w:rFonts w:ascii="Tahoma" w:hAnsi="Tahoma" w:cs="Tahoma"/>
          <w:sz w:val="18"/>
          <w:szCs w:val="18"/>
          <w:lang w:eastAsia="pl-PL"/>
        </w:rPr>
        <w:t xml:space="preserve">Pani/Pana dane osobowe będą przechowywane, zgodnie z art. </w:t>
      </w:r>
      <w:r>
        <w:rPr>
          <w:rFonts w:ascii="Tahoma" w:hAnsi="Tahoma" w:cs="Tahoma"/>
          <w:sz w:val="18"/>
          <w:szCs w:val="18"/>
          <w:lang w:eastAsia="pl-PL"/>
        </w:rPr>
        <w:t xml:space="preserve">78 </w:t>
      </w:r>
      <w:r w:rsidRPr="00161BE6">
        <w:rPr>
          <w:rFonts w:ascii="Tahoma" w:hAnsi="Tahoma" w:cs="Tahoma"/>
          <w:sz w:val="18"/>
          <w:szCs w:val="18"/>
          <w:lang w:eastAsia="pl-PL"/>
        </w:rPr>
        <w:t>ustawy Pzp, przez okres 4 lat od dnia zakończenia postępowania o udzielenie zamówienia, a jeżeli czas trwania umowy przekracza 4 lata, okres przechowywania obejmuje cały czas trwania umowy;</w:t>
      </w:r>
    </w:p>
    <w:p w14:paraId="1235731C" w14:textId="77777777" w:rsidR="00FB6378" w:rsidRPr="00161BE6" w:rsidRDefault="00FB6378" w:rsidP="006D638F">
      <w:pPr>
        <w:numPr>
          <w:ilvl w:val="0"/>
          <w:numId w:val="16"/>
        </w:numPr>
        <w:suppressAutoHyphens w:val="0"/>
        <w:spacing w:line="276" w:lineRule="auto"/>
        <w:ind w:left="425" w:hanging="425"/>
        <w:contextualSpacing/>
        <w:jc w:val="both"/>
        <w:rPr>
          <w:rFonts w:ascii="Tahoma" w:hAnsi="Tahoma" w:cs="Tahoma"/>
          <w:b/>
          <w:i/>
          <w:sz w:val="18"/>
          <w:szCs w:val="18"/>
          <w:lang w:eastAsia="pl-PL"/>
        </w:rPr>
      </w:pPr>
      <w:r w:rsidRPr="00161BE6">
        <w:rPr>
          <w:rFonts w:ascii="Tahoma" w:hAnsi="Tahoma" w:cs="Tahoma"/>
          <w:sz w:val="18"/>
          <w:szCs w:val="18"/>
          <w:lang w:eastAsia="pl-PL"/>
        </w:rPr>
        <w:t>obowiązek podania przez Panią/Pana danych osobowych bezpośrednio Pani/Pana dotyczących jest wymogiem ustawowym określonym w przepisach ustawy Pzp, związanym z udziałem w postępowaniu</w:t>
      </w:r>
      <w:r w:rsidR="000E4A8A">
        <w:rPr>
          <w:rFonts w:ascii="Tahoma" w:hAnsi="Tahoma" w:cs="Tahoma"/>
          <w:sz w:val="18"/>
          <w:szCs w:val="18"/>
          <w:lang w:eastAsia="pl-PL"/>
        </w:rPr>
        <w:t xml:space="preserve">                 </w:t>
      </w:r>
      <w:r w:rsidRPr="00161BE6">
        <w:rPr>
          <w:rFonts w:ascii="Tahoma" w:hAnsi="Tahoma" w:cs="Tahoma"/>
          <w:sz w:val="18"/>
          <w:szCs w:val="18"/>
          <w:lang w:eastAsia="pl-PL"/>
        </w:rPr>
        <w:t xml:space="preserve"> o udzielenie zamówienia publicznego; konsekwencje niepodania określonych danych wynikają z ustawy Pzp;  </w:t>
      </w:r>
    </w:p>
    <w:p w14:paraId="278DC141" w14:textId="77777777" w:rsidR="00FB6378" w:rsidRPr="00161BE6" w:rsidRDefault="00FB6378" w:rsidP="006D638F">
      <w:pPr>
        <w:numPr>
          <w:ilvl w:val="0"/>
          <w:numId w:val="16"/>
        </w:numPr>
        <w:suppressAutoHyphens w:val="0"/>
        <w:spacing w:line="276" w:lineRule="auto"/>
        <w:ind w:left="425" w:hanging="425"/>
        <w:contextualSpacing/>
        <w:jc w:val="both"/>
        <w:rPr>
          <w:rFonts w:ascii="Tahoma" w:eastAsia="Calibri" w:hAnsi="Tahoma" w:cs="Tahoma"/>
          <w:sz w:val="18"/>
          <w:szCs w:val="18"/>
          <w:lang w:eastAsia="en-US"/>
        </w:rPr>
      </w:pPr>
      <w:r w:rsidRPr="00161BE6">
        <w:rPr>
          <w:rFonts w:ascii="Tahoma" w:hAnsi="Tahoma" w:cs="Tahoma"/>
          <w:sz w:val="18"/>
          <w:szCs w:val="18"/>
          <w:lang w:eastAsia="pl-PL"/>
        </w:rPr>
        <w:t>w odniesieniu do Pani/Pana danych osobowych decyzje nie będą podejmowane w sposób zautomatyzowany, stosowanie do art. 22 RODO;</w:t>
      </w:r>
    </w:p>
    <w:p w14:paraId="043BAA6A" w14:textId="77777777" w:rsidR="00FB6378" w:rsidRPr="00161BE6" w:rsidRDefault="00FB6378" w:rsidP="006D638F">
      <w:pPr>
        <w:numPr>
          <w:ilvl w:val="0"/>
          <w:numId w:val="16"/>
        </w:numPr>
        <w:suppressAutoHyphens w:val="0"/>
        <w:spacing w:line="276" w:lineRule="auto"/>
        <w:ind w:left="425" w:hanging="425"/>
        <w:contextualSpacing/>
        <w:jc w:val="both"/>
        <w:rPr>
          <w:rFonts w:ascii="Tahoma" w:hAnsi="Tahoma" w:cs="Tahoma"/>
          <w:color w:val="00B0F0"/>
          <w:sz w:val="18"/>
          <w:szCs w:val="18"/>
          <w:lang w:eastAsia="pl-PL"/>
        </w:rPr>
      </w:pPr>
      <w:r w:rsidRPr="00161BE6">
        <w:rPr>
          <w:rFonts w:ascii="Tahoma" w:hAnsi="Tahoma" w:cs="Tahoma"/>
          <w:sz w:val="18"/>
          <w:szCs w:val="18"/>
          <w:lang w:eastAsia="pl-PL"/>
        </w:rPr>
        <w:t>posiada Pani/Pan:</w:t>
      </w:r>
    </w:p>
    <w:p w14:paraId="00056925" w14:textId="77777777" w:rsidR="00FB6378" w:rsidRPr="00161BE6" w:rsidRDefault="00FB6378" w:rsidP="006D638F">
      <w:pPr>
        <w:numPr>
          <w:ilvl w:val="0"/>
          <w:numId w:val="17"/>
        </w:numPr>
        <w:suppressAutoHyphens w:val="0"/>
        <w:spacing w:line="276" w:lineRule="auto"/>
        <w:ind w:left="425" w:hanging="425"/>
        <w:contextualSpacing/>
        <w:jc w:val="both"/>
        <w:rPr>
          <w:rFonts w:ascii="Tahoma" w:hAnsi="Tahoma" w:cs="Tahoma"/>
          <w:color w:val="00B0F0"/>
          <w:sz w:val="18"/>
          <w:szCs w:val="18"/>
          <w:lang w:eastAsia="pl-PL"/>
        </w:rPr>
      </w:pPr>
      <w:r w:rsidRPr="00161BE6">
        <w:rPr>
          <w:rFonts w:ascii="Tahoma" w:hAnsi="Tahoma" w:cs="Tahoma"/>
          <w:sz w:val="18"/>
          <w:szCs w:val="18"/>
          <w:lang w:eastAsia="pl-PL"/>
        </w:rPr>
        <w:t>na podstawie art. 15 RODO prawo dostępu do danych osobowych Pani/Pana dotyczących;</w:t>
      </w:r>
    </w:p>
    <w:p w14:paraId="6A9F729A" w14:textId="77777777" w:rsidR="00FB6378" w:rsidRPr="00161BE6" w:rsidRDefault="00FB6378" w:rsidP="006D638F">
      <w:pPr>
        <w:numPr>
          <w:ilvl w:val="0"/>
          <w:numId w:val="17"/>
        </w:numPr>
        <w:suppressAutoHyphens w:val="0"/>
        <w:spacing w:line="276" w:lineRule="auto"/>
        <w:ind w:left="425" w:hanging="425"/>
        <w:contextualSpacing/>
        <w:jc w:val="both"/>
        <w:rPr>
          <w:rFonts w:ascii="Tahoma" w:hAnsi="Tahoma" w:cs="Tahoma"/>
          <w:sz w:val="18"/>
          <w:szCs w:val="18"/>
          <w:lang w:eastAsia="pl-PL"/>
        </w:rPr>
      </w:pPr>
      <w:r w:rsidRPr="00161BE6">
        <w:rPr>
          <w:rFonts w:ascii="Tahoma" w:hAnsi="Tahoma" w:cs="Tahoma"/>
          <w:sz w:val="18"/>
          <w:szCs w:val="18"/>
          <w:lang w:eastAsia="pl-PL"/>
        </w:rPr>
        <w:t>na podstawie art. 16 RODO prawo do sprostowania Pani/Pana danych osobowych;</w:t>
      </w:r>
    </w:p>
    <w:p w14:paraId="01FC66B3" w14:textId="77777777" w:rsidR="00FB6378" w:rsidRPr="00161BE6" w:rsidRDefault="00FB6378" w:rsidP="006D638F">
      <w:pPr>
        <w:numPr>
          <w:ilvl w:val="0"/>
          <w:numId w:val="17"/>
        </w:numPr>
        <w:suppressAutoHyphens w:val="0"/>
        <w:spacing w:line="276" w:lineRule="auto"/>
        <w:ind w:left="425" w:hanging="425"/>
        <w:contextualSpacing/>
        <w:jc w:val="both"/>
        <w:rPr>
          <w:rFonts w:ascii="Tahoma" w:hAnsi="Tahoma" w:cs="Tahoma"/>
          <w:sz w:val="18"/>
          <w:szCs w:val="18"/>
          <w:lang w:eastAsia="pl-PL"/>
        </w:rPr>
      </w:pPr>
      <w:r w:rsidRPr="00161BE6">
        <w:rPr>
          <w:rFonts w:ascii="Tahoma" w:hAnsi="Tahoma" w:cs="Tahoma"/>
          <w:sz w:val="18"/>
          <w:szCs w:val="18"/>
          <w:lang w:eastAsia="pl-PL"/>
        </w:rPr>
        <w:t xml:space="preserve">na podstawie art. 18 RODO prawo żądania od administratora ograniczenia przetwarzania danych osobowych z zastrzeżeniem przypadków, o których mowa w art. 18 ust. 2 RODO;  </w:t>
      </w:r>
    </w:p>
    <w:p w14:paraId="4AFC9FD1" w14:textId="77777777" w:rsidR="00FB6378" w:rsidRPr="00161BE6" w:rsidRDefault="00FB6378" w:rsidP="006D638F">
      <w:pPr>
        <w:numPr>
          <w:ilvl w:val="0"/>
          <w:numId w:val="17"/>
        </w:numPr>
        <w:suppressAutoHyphens w:val="0"/>
        <w:spacing w:line="276" w:lineRule="auto"/>
        <w:ind w:left="425" w:hanging="425"/>
        <w:contextualSpacing/>
        <w:jc w:val="both"/>
        <w:rPr>
          <w:rFonts w:ascii="Tahoma" w:hAnsi="Tahoma" w:cs="Tahoma"/>
          <w:i/>
          <w:color w:val="00B0F0"/>
          <w:sz w:val="18"/>
          <w:szCs w:val="18"/>
          <w:lang w:eastAsia="pl-PL"/>
        </w:rPr>
      </w:pPr>
      <w:r w:rsidRPr="00161BE6">
        <w:rPr>
          <w:rFonts w:ascii="Tahoma" w:hAnsi="Tahoma" w:cs="Tahoma"/>
          <w:sz w:val="18"/>
          <w:szCs w:val="18"/>
          <w:lang w:eastAsia="pl-PL"/>
        </w:rPr>
        <w:t xml:space="preserve">prawo do wniesienia skargi do Prezesa Urzędu Ochrony Danych Osobowych, gdy uzna Pani/Pan, </w:t>
      </w:r>
      <w:r>
        <w:rPr>
          <w:rFonts w:ascii="Tahoma" w:hAnsi="Tahoma" w:cs="Tahoma"/>
          <w:sz w:val="18"/>
          <w:szCs w:val="18"/>
          <w:lang w:eastAsia="pl-PL"/>
        </w:rPr>
        <w:t xml:space="preserve">                   </w:t>
      </w:r>
      <w:r w:rsidRPr="00161BE6">
        <w:rPr>
          <w:rFonts w:ascii="Tahoma" w:hAnsi="Tahoma" w:cs="Tahoma"/>
          <w:sz w:val="18"/>
          <w:szCs w:val="18"/>
          <w:lang w:eastAsia="pl-PL"/>
        </w:rPr>
        <w:t>że przetwarzanie danych osobowych Pani/Pana dotyczących narusza przepisy RODO;</w:t>
      </w:r>
    </w:p>
    <w:p w14:paraId="588BF702" w14:textId="77777777" w:rsidR="00FB6378" w:rsidRPr="00161BE6" w:rsidRDefault="00FB6378" w:rsidP="006D638F">
      <w:pPr>
        <w:numPr>
          <w:ilvl w:val="0"/>
          <w:numId w:val="16"/>
        </w:numPr>
        <w:suppressAutoHyphens w:val="0"/>
        <w:spacing w:line="276" w:lineRule="auto"/>
        <w:ind w:left="425" w:hanging="425"/>
        <w:contextualSpacing/>
        <w:jc w:val="both"/>
        <w:rPr>
          <w:rFonts w:ascii="Tahoma" w:hAnsi="Tahoma" w:cs="Tahoma"/>
          <w:i/>
          <w:color w:val="00B0F0"/>
          <w:sz w:val="18"/>
          <w:szCs w:val="18"/>
          <w:lang w:eastAsia="pl-PL"/>
        </w:rPr>
      </w:pPr>
      <w:r w:rsidRPr="00161BE6">
        <w:rPr>
          <w:rFonts w:ascii="Tahoma" w:hAnsi="Tahoma" w:cs="Tahoma"/>
          <w:sz w:val="18"/>
          <w:szCs w:val="18"/>
          <w:lang w:eastAsia="pl-PL"/>
        </w:rPr>
        <w:t>nie przysługuje Pani/Panu:</w:t>
      </w:r>
    </w:p>
    <w:p w14:paraId="0C8FEFA8" w14:textId="77777777" w:rsidR="00FB6378" w:rsidRPr="00161BE6" w:rsidRDefault="00FB6378" w:rsidP="006D638F">
      <w:pPr>
        <w:numPr>
          <w:ilvl w:val="0"/>
          <w:numId w:val="18"/>
        </w:numPr>
        <w:suppressAutoHyphens w:val="0"/>
        <w:spacing w:line="276" w:lineRule="auto"/>
        <w:ind w:left="425" w:hanging="425"/>
        <w:contextualSpacing/>
        <w:jc w:val="both"/>
        <w:rPr>
          <w:rFonts w:ascii="Tahoma" w:hAnsi="Tahoma" w:cs="Tahoma"/>
          <w:i/>
          <w:color w:val="00B0F0"/>
          <w:sz w:val="18"/>
          <w:szCs w:val="18"/>
          <w:lang w:eastAsia="pl-PL"/>
        </w:rPr>
      </w:pPr>
      <w:r w:rsidRPr="00161BE6">
        <w:rPr>
          <w:rFonts w:ascii="Tahoma" w:hAnsi="Tahoma" w:cs="Tahoma"/>
          <w:sz w:val="18"/>
          <w:szCs w:val="18"/>
          <w:lang w:eastAsia="pl-PL"/>
        </w:rPr>
        <w:t>w związku z art. 17 ust. 3 lit. b, d lub e RODO prawo do usunięcia danych osobowych;</w:t>
      </w:r>
    </w:p>
    <w:p w14:paraId="08E9B10A" w14:textId="77777777" w:rsidR="00FB6378" w:rsidRPr="00161BE6" w:rsidRDefault="00FB6378" w:rsidP="006D638F">
      <w:pPr>
        <w:numPr>
          <w:ilvl w:val="0"/>
          <w:numId w:val="18"/>
        </w:numPr>
        <w:suppressAutoHyphens w:val="0"/>
        <w:spacing w:line="276" w:lineRule="auto"/>
        <w:ind w:left="425" w:hanging="425"/>
        <w:contextualSpacing/>
        <w:jc w:val="both"/>
        <w:rPr>
          <w:rFonts w:ascii="Tahoma" w:hAnsi="Tahoma" w:cs="Tahoma"/>
          <w:b/>
          <w:i/>
          <w:sz w:val="18"/>
          <w:szCs w:val="18"/>
          <w:lang w:eastAsia="pl-PL"/>
        </w:rPr>
      </w:pPr>
      <w:r w:rsidRPr="00161BE6">
        <w:rPr>
          <w:rFonts w:ascii="Tahoma" w:hAnsi="Tahoma" w:cs="Tahoma"/>
          <w:sz w:val="18"/>
          <w:szCs w:val="18"/>
          <w:lang w:eastAsia="pl-PL"/>
        </w:rPr>
        <w:t>prawo do przenoszenia danych osobowych, o którym mowa w art. 20 RODO;</w:t>
      </w:r>
    </w:p>
    <w:p w14:paraId="0839782B" w14:textId="77777777" w:rsidR="00FB6378" w:rsidRDefault="00FB6378" w:rsidP="006D638F">
      <w:pPr>
        <w:spacing w:line="276" w:lineRule="auto"/>
        <w:ind w:left="425" w:hanging="425"/>
        <w:jc w:val="both"/>
        <w:rPr>
          <w:rFonts w:ascii="Tahoma" w:hAnsi="Tahoma" w:cs="Tahoma"/>
          <w:sz w:val="18"/>
          <w:szCs w:val="18"/>
          <w:lang w:eastAsia="pl-PL"/>
        </w:rPr>
      </w:pPr>
      <w:r w:rsidRPr="00161BE6">
        <w:rPr>
          <w:rFonts w:ascii="Tahoma" w:hAnsi="Tahoma" w:cs="Tahoma"/>
          <w:sz w:val="18"/>
          <w:szCs w:val="18"/>
          <w:lang w:eastAsia="pl-PL"/>
        </w:rPr>
        <w:t>na podstawie art. 21 RODO prawo sprzeciwu, wobec przetwarzania danych osobowych, gdyż podstawą prawną przetwarzania Pani/Pana danych osobowych jest art. 6 ust. 1 lit. c RODO.</w:t>
      </w:r>
    </w:p>
    <w:p w14:paraId="1FC3D18E" w14:textId="77777777" w:rsidR="00FB6378" w:rsidRDefault="00FB6378" w:rsidP="00FB6378">
      <w:pPr>
        <w:spacing w:line="276" w:lineRule="auto"/>
        <w:jc w:val="both"/>
        <w:rPr>
          <w:rFonts w:ascii="Tahoma" w:hAnsi="Tahoma" w:cs="Tahoma"/>
          <w:sz w:val="18"/>
          <w:szCs w:val="18"/>
          <w:lang w:eastAsia="pl-PL"/>
        </w:rPr>
      </w:pP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724871" w14:paraId="74DD66A7" w14:textId="77777777" w:rsidTr="007762E6">
        <w:tc>
          <w:tcPr>
            <w:tcW w:w="9062" w:type="dxa"/>
            <w:shd w:val="clear" w:color="auto" w:fill="D9D9D9" w:themeFill="background1" w:themeFillShade="D9"/>
          </w:tcPr>
          <w:p w14:paraId="364AF673" w14:textId="77777777" w:rsidR="00724871" w:rsidRPr="00C92AC4" w:rsidRDefault="00724871" w:rsidP="007762E6">
            <w:pPr>
              <w:spacing w:line="276" w:lineRule="auto"/>
              <w:jc w:val="both"/>
              <w:rPr>
                <w:rFonts w:ascii="Tahoma" w:hAnsi="Tahoma" w:cs="Tahoma"/>
                <w:b/>
                <w:bCs/>
                <w:sz w:val="20"/>
                <w:szCs w:val="20"/>
              </w:rPr>
            </w:pPr>
            <w:r>
              <w:rPr>
                <w:rFonts w:ascii="Tahoma" w:hAnsi="Tahoma" w:cs="Tahoma"/>
                <w:b/>
                <w:bCs/>
                <w:sz w:val="20"/>
                <w:szCs w:val="20"/>
              </w:rPr>
              <w:t xml:space="preserve">22. </w:t>
            </w:r>
            <w:r w:rsidRPr="00E269C4">
              <w:rPr>
                <w:rFonts w:ascii="Tahoma" w:hAnsi="Tahoma" w:cs="Tahoma"/>
                <w:b/>
                <w:sz w:val="20"/>
                <w:szCs w:val="20"/>
              </w:rPr>
              <w:t xml:space="preserve">Załącznikami do niniejszej </w:t>
            </w:r>
            <w:r w:rsidRPr="004836B6">
              <w:rPr>
                <w:rFonts w:ascii="Tahoma" w:hAnsi="Tahoma" w:cs="Tahoma"/>
                <w:b/>
                <w:sz w:val="18"/>
                <w:szCs w:val="18"/>
              </w:rPr>
              <w:t>specyfikacji</w:t>
            </w:r>
            <w:r w:rsidRPr="00E269C4">
              <w:rPr>
                <w:rFonts w:ascii="Tahoma" w:hAnsi="Tahoma" w:cs="Tahoma"/>
                <w:b/>
                <w:sz w:val="20"/>
                <w:szCs w:val="20"/>
              </w:rPr>
              <w:t xml:space="preserve"> są</w:t>
            </w:r>
            <w:r>
              <w:rPr>
                <w:rFonts w:ascii="Tahoma" w:hAnsi="Tahoma" w:cs="Tahoma"/>
                <w:b/>
                <w:sz w:val="20"/>
                <w:szCs w:val="20"/>
              </w:rPr>
              <w:t>:</w:t>
            </w:r>
          </w:p>
        </w:tc>
      </w:tr>
    </w:tbl>
    <w:p w14:paraId="6CB7FC71" w14:textId="77777777" w:rsidR="00724871" w:rsidRDefault="00724871" w:rsidP="00724871">
      <w:pPr>
        <w:spacing w:line="276" w:lineRule="auto"/>
        <w:jc w:val="both"/>
        <w:rPr>
          <w:rFonts w:ascii="Tahoma" w:hAnsi="Tahoma" w:cs="Tahoma"/>
          <w:sz w:val="18"/>
          <w:szCs w:val="18"/>
        </w:rPr>
      </w:pPr>
    </w:p>
    <w:p w14:paraId="695C6AEB" w14:textId="5D6CA103" w:rsidR="00724871" w:rsidRPr="00BB0203" w:rsidRDefault="00724871" w:rsidP="00724871">
      <w:pPr>
        <w:numPr>
          <w:ilvl w:val="1"/>
          <w:numId w:val="9"/>
        </w:numPr>
        <w:tabs>
          <w:tab w:val="clear" w:pos="2406"/>
          <w:tab w:val="num" w:pos="426"/>
        </w:tabs>
        <w:ind w:left="426" w:hanging="284"/>
        <w:jc w:val="both"/>
        <w:rPr>
          <w:rFonts w:ascii="Tahoma" w:hAnsi="Tahoma" w:cs="Tahoma"/>
          <w:sz w:val="18"/>
          <w:szCs w:val="18"/>
        </w:rPr>
      </w:pPr>
      <w:r w:rsidRPr="00161BE6">
        <w:rPr>
          <w:rFonts w:ascii="Tahoma" w:hAnsi="Tahoma" w:cs="Tahoma"/>
          <w:sz w:val="18"/>
          <w:szCs w:val="18"/>
        </w:rPr>
        <w:t>Formularz</w:t>
      </w:r>
      <w:r>
        <w:rPr>
          <w:rFonts w:ascii="Tahoma" w:hAnsi="Tahoma" w:cs="Tahoma"/>
          <w:sz w:val="18"/>
          <w:szCs w:val="18"/>
        </w:rPr>
        <w:t xml:space="preserve"> oferty</w:t>
      </w:r>
      <w:r w:rsidR="00000074">
        <w:rPr>
          <w:rFonts w:ascii="Tahoma" w:hAnsi="Tahoma" w:cs="Tahoma"/>
          <w:sz w:val="18"/>
          <w:szCs w:val="18"/>
        </w:rPr>
        <w:t xml:space="preserve"> z załącznikiem</w:t>
      </w:r>
      <w:r>
        <w:rPr>
          <w:rFonts w:ascii="Tahoma" w:hAnsi="Tahoma" w:cs="Tahoma"/>
          <w:sz w:val="18"/>
          <w:szCs w:val="18"/>
        </w:rPr>
        <w:t xml:space="preserve"> </w:t>
      </w:r>
      <w:r w:rsidRPr="00161BE6">
        <w:rPr>
          <w:rFonts w:ascii="Tahoma" w:hAnsi="Tahoma" w:cs="Tahoma"/>
          <w:sz w:val="18"/>
          <w:szCs w:val="18"/>
        </w:rPr>
        <w:t>– Załącznik nr 1</w:t>
      </w:r>
    </w:p>
    <w:p w14:paraId="197E9A8E" w14:textId="1E80627C" w:rsidR="00724871" w:rsidRDefault="00724871" w:rsidP="00724871">
      <w:pPr>
        <w:numPr>
          <w:ilvl w:val="1"/>
          <w:numId w:val="9"/>
        </w:numPr>
        <w:tabs>
          <w:tab w:val="clear" w:pos="2406"/>
          <w:tab w:val="num" w:pos="426"/>
        </w:tabs>
        <w:ind w:left="426" w:hanging="284"/>
        <w:jc w:val="both"/>
        <w:rPr>
          <w:rFonts w:ascii="Tahoma" w:hAnsi="Tahoma" w:cs="Tahoma"/>
          <w:sz w:val="18"/>
          <w:szCs w:val="18"/>
        </w:rPr>
      </w:pPr>
      <w:r w:rsidRPr="00161BE6">
        <w:rPr>
          <w:rFonts w:ascii="Tahoma" w:hAnsi="Tahoma" w:cs="Tahoma"/>
          <w:sz w:val="18"/>
          <w:szCs w:val="18"/>
        </w:rPr>
        <w:t xml:space="preserve">Oświadczenie o niepodleganiu wykluczeniu oraz spełniania warunków udziału </w:t>
      </w:r>
      <w:r>
        <w:rPr>
          <w:rFonts w:ascii="Tahoma" w:hAnsi="Tahoma" w:cs="Tahoma"/>
          <w:sz w:val="18"/>
          <w:szCs w:val="18"/>
        </w:rPr>
        <w:t xml:space="preserve">w </w:t>
      </w:r>
      <w:r w:rsidRPr="00161BE6">
        <w:rPr>
          <w:rFonts w:ascii="Tahoma" w:hAnsi="Tahoma" w:cs="Tahoma"/>
          <w:sz w:val="18"/>
          <w:szCs w:val="18"/>
        </w:rPr>
        <w:t xml:space="preserve">postępowaniu – Załącznik </w:t>
      </w:r>
      <w:r>
        <w:rPr>
          <w:rFonts w:ascii="Tahoma" w:hAnsi="Tahoma" w:cs="Tahoma"/>
          <w:sz w:val="18"/>
          <w:szCs w:val="18"/>
        </w:rPr>
        <w:t xml:space="preserve">    </w:t>
      </w:r>
      <w:r w:rsidRPr="00161BE6">
        <w:rPr>
          <w:rFonts w:ascii="Tahoma" w:hAnsi="Tahoma" w:cs="Tahoma"/>
          <w:sz w:val="18"/>
          <w:szCs w:val="18"/>
        </w:rPr>
        <w:t>nr 2</w:t>
      </w:r>
    </w:p>
    <w:p w14:paraId="6A1BB673" w14:textId="5623FA1F" w:rsidR="002053E3" w:rsidRPr="002053E3" w:rsidRDefault="002053E3" w:rsidP="002053E3">
      <w:pPr>
        <w:numPr>
          <w:ilvl w:val="1"/>
          <w:numId w:val="9"/>
        </w:numPr>
        <w:tabs>
          <w:tab w:val="clear" w:pos="2406"/>
          <w:tab w:val="num" w:pos="426"/>
        </w:tabs>
        <w:ind w:left="426" w:hanging="284"/>
        <w:jc w:val="both"/>
        <w:rPr>
          <w:rFonts w:ascii="Tahoma" w:hAnsi="Tahoma" w:cs="Tahoma"/>
          <w:sz w:val="18"/>
          <w:szCs w:val="18"/>
        </w:rPr>
      </w:pPr>
      <w:r w:rsidRPr="002053E3">
        <w:rPr>
          <w:rFonts w:ascii="Tahoma" w:hAnsi="Tahoma" w:cs="Tahoma"/>
          <w:sz w:val="18"/>
          <w:szCs w:val="18"/>
        </w:rPr>
        <w:t xml:space="preserve">Zobowiązanie podmiotów trzecich do oddania do </w:t>
      </w:r>
      <w:r>
        <w:rPr>
          <w:rFonts w:ascii="Tahoma" w:hAnsi="Tahoma" w:cs="Tahoma"/>
          <w:sz w:val="18"/>
          <w:szCs w:val="18"/>
        </w:rPr>
        <w:t>dyspozycji niezbędnych zasobów – zał. nr 3</w:t>
      </w:r>
    </w:p>
    <w:p w14:paraId="28FC039E" w14:textId="0D6C985F" w:rsidR="00FB6378" w:rsidRPr="002053E3" w:rsidRDefault="002053E3" w:rsidP="002053E3">
      <w:pPr>
        <w:numPr>
          <w:ilvl w:val="1"/>
          <w:numId w:val="9"/>
        </w:numPr>
        <w:tabs>
          <w:tab w:val="clear" w:pos="2406"/>
          <w:tab w:val="num" w:pos="426"/>
        </w:tabs>
        <w:ind w:left="426" w:hanging="284"/>
        <w:jc w:val="both"/>
        <w:rPr>
          <w:rFonts w:ascii="Tahoma" w:hAnsi="Tahoma" w:cs="Tahoma"/>
          <w:sz w:val="18"/>
          <w:szCs w:val="18"/>
        </w:rPr>
      </w:pPr>
      <w:r>
        <w:rPr>
          <w:rFonts w:ascii="Tahoma" w:hAnsi="Tahoma" w:cs="Tahoma"/>
          <w:sz w:val="18"/>
          <w:szCs w:val="18"/>
        </w:rPr>
        <w:t xml:space="preserve">Wzór </w:t>
      </w:r>
      <w:r w:rsidR="00000074">
        <w:rPr>
          <w:rFonts w:ascii="Tahoma" w:hAnsi="Tahoma" w:cs="Tahoma"/>
          <w:sz w:val="18"/>
          <w:szCs w:val="18"/>
        </w:rPr>
        <w:t xml:space="preserve">umowy – Załącznik nr 4 </w:t>
      </w:r>
    </w:p>
    <w:p w14:paraId="6723898E" w14:textId="77777777" w:rsidR="00FB6378" w:rsidRDefault="00FB6378" w:rsidP="00FB6378">
      <w:pPr>
        <w:spacing w:line="276" w:lineRule="auto"/>
        <w:jc w:val="both"/>
        <w:rPr>
          <w:rFonts w:ascii="Tahoma" w:hAnsi="Tahoma" w:cs="Tahoma"/>
          <w:sz w:val="18"/>
          <w:szCs w:val="18"/>
        </w:rPr>
      </w:pPr>
    </w:p>
    <w:p w14:paraId="5960FF86" w14:textId="77777777" w:rsidR="00702971" w:rsidRPr="00013E25" w:rsidRDefault="00702971" w:rsidP="00702971">
      <w:pPr>
        <w:ind w:left="1276"/>
        <w:jc w:val="both"/>
        <w:rPr>
          <w:rFonts w:ascii="Tahoma" w:hAnsi="Tahoma" w:cs="Tahoma"/>
          <w:sz w:val="20"/>
          <w:szCs w:val="20"/>
        </w:rPr>
      </w:pPr>
    </w:p>
    <w:sectPr w:rsidR="00702971" w:rsidRPr="00013E25" w:rsidSect="00D41028">
      <w:headerReference w:type="even" r:id="rId14"/>
      <w:headerReference w:type="default" r:id="rId15"/>
      <w:footerReference w:type="even" r:id="rId16"/>
      <w:footerReference w:type="default" r:id="rId17"/>
      <w:headerReference w:type="first" r:id="rId18"/>
      <w:footerReference w:type="first" r:id="rId19"/>
      <w:footnotePr>
        <w:pos w:val="beneathText"/>
      </w:footnotePr>
      <w:pgSz w:w="11905" w:h="16837"/>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0E192" w14:textId="77777777" w:rsidR="001E2ADB" w:rsidRDefault="001E2ADB">
      <w:r>
        <w:separator/>
      </w:r>
    </w:p>
  </w:endnote>
  <w:endnote w:type="continuationSeparator" w:id="0">
    <w:p w14:paraId="7B04E074" w14:textId="77777777" w:rsidR="001E2ADB" w:rsidRDefault="001E2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imesNewRoman">
    <w:altName w:val="Arial Unicode MS"/>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D1C1B" w14:textId="77777777" w:rsidR="009744EF" w:rsidRDefault="009744E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9885D" w14:textId="043396AA" w:rsidR="00BF6A28" w:rsidRPr="00185E2B" w:rsidRDefault="00BF6A28" w:rsidP="00D41028">
    <w:pPr>
      <w:pStyle w:val="Stopka"/>
      <w:pBdr>
        <w:top w:val="single" w:sz="4" w:space="1" w:color="auto"/>
      </w:pBdr>
      <w:jc w:val="right"/>
      <w:rPr>
        <w:rFonts w:ascii="Arial" w:hAnsi="Arial" w:cs="Arial"/>
        <w:sz w:val="20"/>
      </w:rPr>
    </w:pPr>
    <w:r w:rsidRPr="00185E2B">
      <w:rPr>
        <w:rFonts w:ascii="Arial" w:hAnsi="Arial" w:cs="Arial"/>
        <w:sz w:val="20"/>
      </w:rPr>
      <w:fldChar w:fldCharType="begin"/>
    </w:r>
    <w:r w:rsidRPr="00185E2B">
      <w:rPr>
        <w:rFonts w:ascii="Arial" w:hAnsi="Arial" w:cs="Arial"/>
        <w:sz w:val="20"/>
      </w:rPr>
      <w:instrText xml:space="preserve"> PAGE   \* MERGEFORMAT </w:instrText>
    </w:r>
    <w:r w:rsidRPr="00185E2B">
      <w:rPr>
        <w:rFonts w:ascii="Arial" w:hAnsi="Arial" w:cs="Arial"/>
        <w:sz w:val="20"/>
      </w:rPr>
      <w:fldChar w:fldCharType="separate"/>
    </w:r>
    <w:r w:rsidR="0061698D">
      <w:rPr>
        <w:rFonts w:ascii="Arial" w:hAnsi="Arial" w:cs="Arial"/>
        <w:noProof/>
        <w:sz w:val="20"/>
      </w:rPr>
      <w:t>3</w:t>
    </w:r>
    <w:r w:rsidRPr="00185E2B">
      <w:rPr>
        <w:rFonts w:ascii="Arial" w:hAnsi="Arial" w:cs="Arial"/>
        <w:sz w:val="20"/>
      </w:rPr>
      <w:fldChar w:fldCharType="end"/>
    </w:r>
  </w:p>
  <w:p w14:paraId="723111DA" w14:textId="77777777" w:rsidR="00BF6A28" w:rsidRDefault="00BF6A28" w:rsidP="00D41028">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B9A89" w14:textId="77777777" w:rsidR="009744EF" w:rsidRDefault="009744E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7A9F1" w14:textId="77777777" w:rsidR="001E2ADB" w:rsidRDefault="001E2ADB">
      <w:r>
        <w:separator/>
      </w:r>
    </w:p>
  </w:footnote>
  <w:footnote w:type="continuationSeparator" w:id="0">
    <w:p w14:paraId="21CAD7A8" w14:textId="77777777" w:rsidR="001E2ADB" w:rsidRDefault="001E2A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FF9B7" w14:textId="77777777" w:rsidR="009744EF" w:rsidRDefault="009744E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B7370" w14:textId="77777777" w:rsidR="00BF6A28" w:rsidRPr="0080673A" w:rsidRDefault="00BF6A28" w:rsidP="0080673A">
    <w:pPr>
      <w:pStyle w:val="Nagwek"/>
      <w:pBdr>
        <w:bottom w:val="single" w:sz="4" w:space="1" w:color="000000"/>
      </w:pBdr>
      <w:jc w:val="center"/>
      <w:rPr>
        <w:i/>
        <w:sz w:val="20"/>
      </w:rPr>
    </w:pPr>
    <w:r w:rsidRPr="0080673A">
      <w:rPr>
        <w:i/>
        <w:sz w:val="20"/>
      </w:rPr>
      <w:t>Specyfikacja istotnych warunków zamówienia</w:t>
    </w:r>
  </w:p>
  <w:p w14:paraId="0EA874D8" w14:textId="193D621C" w:rsidR="00BF6A28" w:rsidRDefault="00BF6A28" w:rsidP="0080673A">
    <w:pPr>
      <w:pStyle w:val="Nagwek"/>
      <w:pBdr>
        <w:bottom w:val="single" w:sz="4" w:space="1" w:color="000000"/>
      </w:pBdr>
      <w:jc w:val="center"/>
      <w:rPr>
        <w:b/>
        <w:i/>
        <w:sz w:val="20"/>
      </w:rPr>
    </w:pPr>
    <w:r>
      <w:rPr>
        <w:i/>
        <w:sz w:val="20"/>
      </w:rPr>
      <w:t>na dostawę</w:t>
    </w:r>
    <w:r w:rsidR="009744EF">
      <w:rPr>
        <w:i/>
        <w:sz w:val="20"/>
      </w:rPr>
      <w:t xml:space="preserve"> różnych</w:t>
    </w:r>
    <w:r>
      <w:rPr>
        <w:i/>
        <w:sz w:val="20"/>
      </w:rPr>
      <w:t xml:space="preserve">  artykułów spożywczych  dla Bursy Szkolnej im. Stefana Rowińskiego w Ostrowie Wielkopolskim</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CBAB5" w14:textId="77777777" w:rsidR="009744EF" w:rsidRDefault="009744E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5"/>
    <w:multiLevelType w:val="singleLevel"/>
    <w:tmpl w:val="00000005"/>
    <w:name w:val="WW8Num15"/>
    <w:lvl w:ilvl="0">
      <w:start w:val="1"/>
      <w:numFmt w:val="decimal"/>
      <w:pStyle w:val="norm2"/>
      <w:lvlText w:val="%1."/>
      <w:lvlJc w:val="left"/>
      <w:pPr>
        <w:tabs>
          <w:tab w:val="num" w:pos="1065"/>
        </w:tabs>
        <w:ind w:left="1065" w:hanging="705"/>
      </w:pPr>
      <w:rPr>
        <w:rFonts w:cs="Times New Roman"/>
      </w:rPr>
    </w:lvl>
  </w:abstractNum>
  <w:abstractNum w:abstractNumId="2" w15:restartNumberingAfterBreak="0">
    <w:nsid w:val="00000007"/>
    <w:multiLevelType w:val="multilevel"/>
    <w:tmpl w:val="0B02A0D2"/>
    <w:lvl w:ilvl="0">
      <w:start w:val="1"/>
      <w:numFmt w:val="decimal"/>
      <w:lvlText w:val="%1"/>
      <w:lvlJc w:val="left"/>
      <w:pPr>
        <w:tabs>
          <w:tab w:val="num" w:pos="928"/>
        </w:tabs>
        <w:ind w:left="928" w:hanging="360"/>
      </w:pPr>
      <w:rPr>
        <w:rFonts w:cs="Times New Roman" w:hint="default"/>
      </w:rPr>
    </w:lvl>
    <w:lvl w:ilvl="1">
      <w:start w:val="1"/>
      <w:numFmt w:val="decimal"/>
      <w:lvlText w:val="%1.%2"/>
      <w:lvlJc w:val="left"/>
      <w:pPr>
        <w:tabs>
          <w:tab w:val="num" w:pos="2406"/>
        </w:tabs>
        <w:ind w:left="2406" w:hanging="360"/>
      </w:pPr>
      <w:rPr>
        <w:rFonts w:cs="Times New Roman" w:hint="default"/>
      </w:rPr>
    </w:lvl>
    <w:lvl w:ilvl="2">
      <w:start w:val="1"/>
      <w:numFmt w:val="decimal"/>
      <w:lvlText w:val="%1.%2.%3"/>
      <w:lvlJc w:val="left"/>
      <w:pPr>
        <w:tabs>
          <w:tab w:val="num" w:pos="1713"/>
        </w:tabs>
        <w:ind w:left="1713" w:hanging="720"/>
      </w:pPr>
      <w:rPr>
        <w:rFonts w:cs="Times New Roman" w:hint="default"/>
      </w:rPr>
    </w:lvl>
    <w:lvl w:ilvl="3">
      <w:start w:val="1"/>
      <w:numFmt w:val="decimal"/>
      <w:lvlText w:val="%1.%2.%3.%4"/>
      <w:lvlJc w:val="left"/>
      <w:pPr>
        <w:tabs>
          <w:tab w:val="num" w:pos="3846"/>
        </w:tabs>
        <w:ind w:left="3846" w:hanging="720"/>
      </w:pPr>
      <w:rPr>
        <w:rFonts w:cs="Times New Roman" w:hint="default"/>
      </w:rPr>
    </w:lvl>
    <w:lvl w:ilvl="4">
      <w:start w:val="1"/>
      <w:numFmt w:val="decimal"/>
      <w:lvlText w:val="%1.%2.%3.%4.%5"/>
      <w:lvlJc w:val="left"/>
      <w:pPr>
        <w:tabs>
          <w:tab w:val="num" w:pos="4386"/>
        </w:tabs>
        <w:ind w:left="4386" w:hanging="720"/>
      </w:pPr>
      <w:rPr>
        <w:rFonts w:cs="Times New Roman" w:hint="default"/>
      </w:rPr>
    </w:lvl>
    <w:lvl w:ilvl="5">
      <w:start w:val="1"/>
      <w:numFmt w:val="decimal"/>
      <w:lvlText w:val="%1.%2.%3.%4.%5.%6"/>
      <w:lvlJc w:val="left"/>
      <w:pPr>
        <w:tabs>
          <w:tab w:val="num" w:pos="5286"/>
        </w:tabs>
        <w:ind w:left="5286" w:hanging="1080"/>
      </w:pPr>
      <w:rPr>
        <w:rFonts w:cs="Times New Roman" w:hint="default"/>
      </w:rPr>
    </w:lvl>
    <w:lvl w:ilvl="6">
      <w:start w:val="1"/>
      <w:numFmt w:val="decimal"/>
      <w:lvlText w:val="%1.%2.%3.%4.%5.%6.%7"/>
      <w:lvlJc w:val="left"/>
      <w:pPr>
        <w:tabs>
          <w:tab w:val="num" w:pos="5826"/>
        </w:tabs>
        <w:ind w:left="5826" w:hanging="1080"/>
      </w:pPr>
      <w:rPr>
        <w:rFonts w:cs="Times New Roman" w:hint="default"/>
      </w:rPr>
    </w:lvl>
    <w:lvl w:ilvl="7">
      <w:start w:val="1"/>
      <w:numFmt w:val="decimal"/>
      <w:lvlText w:val="%1.%2.%3.%4.%5.%6.%7.%8"/>
      <w:lvlJc w:val="left"/>
      <w:pPr>
        <w:tabs>
          <w:tab w:val="num" w:pos="6726"/>
        </w:tabs>
        <w:ind w:left="6726" w:hanging="1440"/>
      </w:pPr>
      <w:rPr>
        <w:rFonts w:cs="Times New Roman" w:hint="default"/>
      </w:rPr>
    </w:lvl>
    <w:lvl w:ilvl="8">
      <w:start w:val="1"/>
      <w:numFmt w:val="decimal"/>
      <w:lvlText w:val="%1.%2.%3.%4.%5.%6.%7.%8.%9"/>
      <w:lvlJc w:val="left"/>
      <w:pPr>
        <w:tabs>
          <w:tab w:val="num" w:pos="7266"/>
        </w:tabs>
        <w:ind w:left="7266" w:hanging="1440"/>
      </w:pPr>
      <w:rPr>
        <w:rFonts w:cs="Times New Roman" w:hint="default"/>
      </w:rPr>
    </w:lvl>
  </w:abstractNum>
  <w:abstractNum w:abstractNumId="3" w15:restartNumberingAfterBreak="0">
    <w:nsid w:val="00000008"/>
    <w:multiLevelType w:val="multilevel"/>
    <w:tmpl w:val="00000008"/>
    <w:name w:val="WW8Num28"/>
    <w:lvl w:ilvl="0">
      <w:start w:val="1"/>
      <w:numFmt w:val="decimal"/>
      <w:lvlText w:val="%1"/>
      <w:lvlJc w:val="left"/>
      <w:pPr>
        <w:tabs>
          <w:tab w:val="num" w:pos="720"/>
        </w:tabs>
        <w:ind w:left="720" w:hanging="360"/>
      </w:pPr>
      <w:rPr>
        <w:rFonts w:cs="Times New Roman"/>
        <w:sz w:val="24"/>
      </w:rPr>
    </w:lvl>
    <w:lvl w:ilvl="1">
      <w:start w:val="1"/>
      <w:numFmt w:val="upperRoman"/>
      <w:lvlText w:val="%2."/>
      <w:lvlJc w:val="left"/>
      <w:pPr>
        <w:tabs>
          <w:tab w:val="num" w:pos="1800"/>
        </w:tabs>
        <w:ind w:left="1800" w:hanging="720"/>
      </w:pPr>
      <w:rPr>
        <w:rFonts w:cs="Times New Roman"/>
      </w:rPr>
    </w:lvl>
    <w:lvl w:ilvl="2">
      <w:start w:val="1"/>
      <w:numFmt w:val="lowerLetter"/>
      <w:lvlText w:val="%3)"/>
      <w:lvlJc w:val="left"/>
      <w:pPr>
        <w:tabs>
          <w:tab w:val="num" w:pos="2340"/>
        </w:tabs>
        <w:ind w:left="2340" w:hanging="360"/>
      </w:pPr>
      <w:rPr>
        <w:rFonts w:cs="Times New Roman"/>
        <w:sz w:val="24"/>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5F53547"/>
    <w:multiLevelType w:val="hybridMultilevel"/>
    <w:tmpl w:val="868C23EC"/>
    <w:lvl w:ilvl="0" w:tplc="04150017">
      <w:start w:val="1"/>
      <w:numFmt w:val="lowerLetter"/>
      <w:lvlText w:val="%1)"/>
      <w:lvlJc w:val="left"/>
      <w:pPr>
        <w:ind w:left="720" w:hanging="360"/>
      </w:pPr>
      <w:rPr>
        <w:rFonts w:hint="default"/>
      </w:rPr>
    </w:lvl>
    <w:lvl w:ilvl="1" w:tplc="4802D202">
      <w:start w:val="1"/>
      <w:numFmt w:val="decimal"/>
      <w:lvlText w:val="%2)"/>
      <w:lvlJc w:val="left"/>
      <w:pPr>
        <w:ind w:left="1440" w:hanging="360"/>
      </w:pPr>
      <w:rPr>
        <w:rFonts w:hint="default"/>
      </w:rPr>
    </w:lvl>
    <w:lvl w:ilvl="2" w:tplc="FF620162">
      <w:start w:val="100"/>
      <w:numFmt w:val="decimal"/>
      <w:lvlText w:val="%3"/>
      <w:lvlJc w:val="left"/>
      <w:pPr>
        <w:ind w:left="360" w:hanging="360"/>
      </w:pPr>
      <w:rPr>
        <w:rFonts w:hint="default"/>
      </w:rPr>
    </w:lvl>
    <w:lvl w:ilvl="3" w:tplc="924CDEBE">
      <w:start w:val="12"/>
      <w:numFmt w:val="decimal"/>
      <w:lvlText w:val="%4."/>
      <w:lvlJc w:val="left"/>
      <w:pPr>
        <w:ind w:left="2880" w:hanging="360"/>
      </w:pPr>
      <w:rPr>
        <w:rFonts w:hint="default"/>
        <w:sz w:val="2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D82DFE"/>
    <w:multiLevelType w:val="hybridMultilevel"/>
    <w:tmpl w:val="5C325306"/>
    <w:lvl w:ilvl="0" w:tplc="F6163B18">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6" w15:restartNumberingAfterBreak="0">
    <w:nsid w:val="08C06D67"/>
    <w:multiLevelType w:val="hybridMultilevel"/>
    <w:tmpl w:val="44F610C4"/>
    <w:lvl w:ilvl="0" w:tplc="A1EA36EC">
      <w:start w:val="1"/>
      <w:numFmt w:val="decimal"/>
      <w:lvlText w:val="%1)"/>
      <w:lvlJc w:val="left"/>
      <w:pPr>
        <w:ind w:left="735" w:hanging="360"/>
      </w:pPr>
      <w:rPr>
        <w:rFonts w:hint="default"/>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7" w15:restartNumberingAfterBreak="0">
    <w:nsid w:val="0B7B1E37"/>
    <w:multiLevelType w:val="hybridMultilevel"/>
    <w:tmpl w:val="A9780130"/>
    <w:lvl w:ilvl="0" w:tplc="D4D2FB9A">
      <w:start w:val="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E1E2440E">
      <w:start w:val="1"/>
      <w:numFmt w:val="lowerLetter"/>
      <w:lvlText w:val="%2"/>
      <w:lvlJc w:val="left"/>
      <w:pPr>
        <w:ind w:left="10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81A79AE">
      <w:start w:val="1"/>
      <w:numFmt w:val="lowerLetter"/>
      <w:lvlText w:val="%3)"/>
      <w:lvlJc w:val="left"/>
      <w:pPr>
        <w:ind w:left="14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8F8D4E4">
      <w:start w:val="1"/>
      <w:numFmt w:val="decimal"/>
      <w:lvlText w:val="%4"/>
      <w:lvlJc w:val="left"/>
      <w:pPr>
        <w:ind w:left="24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1F055E8">
      <w:start w:val="1"/>
      <w:numFmt w:val="lowerLetter"/>
      <w:lvlText w:val="%5"/>
      <w:lvlJc w:val="left"/>
      <w:pPr>
        <w:ind w:left="313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B3CEE40">
      <w:start w:val="1"/>
      <w:numFmt w:val="lowerRoman"/>
      <w:lvlText w:val="%6"/>
      <w:lvlJc w:val="left"/>
      <w:pPr>
        <w:ind w:left="385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E0C4364">
      <w:start w:val="1"/>
      <w:numFmt w:val="decimal"/>
      <w:lvlText w:val="%7"/>
      <w:lvlJc w:val="left"/>
      <w:pPr>
        <w:ind w:left="457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EFCBB56">
      <w:start w:val="1"/>
      <w:numFmt w:val="lowerLetter"/>
      <w:lvlText w:val="%8"/>
      <w:lvlJc w:val="left"/>
      <w:pPr>
        <w:ind w:left="529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410059E">
      <w:start w:val="1"/>
      <w:numFmt w:val="lowerRoman"/>
      <w:lvlText w:val="%9"/>
      <w:lvlJc w:val="left"/>
      <w:pPr>
        <w:ind w:left="60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111C1FFD"/>
    <w:multiLevelType w:val="multilevel"/>
    <w:tmpl w:val="63BA50E0"/>
    <w:lvl w:ilvl="0">
      <w:start w:val="17"/>
      <w:numFmt w:val="decimal"/>
      <w:lvlText w:val="%1"/>
      <w:lvlJc w:val="left"/>
      <w:pPr>
        <w:ind w:left="375" w:hanging="375"/>
      </w:pPr>
      <w:rPr>
        <w:rFonts w:eastAsiaTheme="majorEastAsia" w:cstheme="majorBidi" w:hint="default"/>
      </w:rPr>
    </w:lvl>
    <w:lvl w:ilvl="1">
      <w:start w:val="2"/>
      <w:numFmt w:val="decimal"/>
      <w:lvlText w:val="%1.%2"/>
      <w:lvlJc w:val="left"/>
      <w:pPr>
        <w:ind w:left="375" w:hanging="375"/>
      </w:pPr>
      <w:rPr>
        <w:rFonts w:eastAsiaTheme="majorEastAsia" w:cstheme="majorBidi" w:hint="default"/>
      </w:rPr>
    </w:lvl>
    <w:lvl w:ilvl="2">
      <w:start w:val="1"/>
      <w:numFmt w:val="decimal"/>
      <w:lvlText w:val="%1.%2.%3"/>
      <w:lvlJc w:val="left"/>
      <w:pPr>
        <w:ind w:left="720" w:hanging="720"/>
      </w:pPr>
      <w:rPr>
        <w:rFonts w:eastAsiaTheme="majorEastAsia" w:cstheme="majorBidi" w:hint="default"/>
      </w:rPr>
    </w:lvl>
    <w:lvl w:ilvl="3">
      <w:start w:val="1"/>
      <w:numFmt w:val="decimal"/>
      <w:lvlText w:val="%1.%2.%3.%4"/>
      <w:lvlJc w:val="left"/>
      <w:pPr>
        <w:ind w:left="720" w:hanging="720"/>
      </w:pPr>
      <w:rPr>
        <w:rFonts w:eastAsiaTheme="majorEastAsia" w:cstheme="majorBidi" w:hint="default"/>
      </w:rPr>
    </w:lvl>
    <w:lvl w:ilvl="4">
      <w:start w:val="1"/>
      <w:numFmt w:val="decimal"/>
      <w:lvlText w:val="%1.%2.%3.%4.%5"/>
      <w:lvlJc w:val="left"/>
      <w:pPr>
        <w:ind w:left="1080" w:hanging="1080"/>
      </w:pPr>
      <w:rPr>
        <w:rFonts w:eastAsiaTheme="majorEastAsia" w:cstheme="majorBidi" w:hint="default"/>
      </w:rPr>
    </w:lvl>
    <w:lvl w:ilvl="5">
      <w:start w:val="1"/>
      <w:numFmt w:val="decimal"/>
      <w:lvlText w:val="%1.%2.%3.%4.%5.%6"/>
      <w:lvlJc w:val="left"/>
      <w:pPr>
        <w:ind w:left="1080" w:hanging="1080"/>
      </w:pPr>
      <w:rPr>
        <w:rFonts w:eastAsiaTheme="majorEastAsia" w:cstheme="majorBidi" w:hint="default"/>
      </w:rPr>
    </w:lvl>
    <w:lvl w:ilvl="6">
      <w:start w:val="1"/>
      <w:numFmt w:val="decimal"/>
      <w:lvlText w:val="%1.%2.%3.%4.%5.%6.%7"/>
      <w:lvlJc w:val="left"/>
      <w:pPr>
        <w:ind w:left="1440" w:hanging="1440"/>
      </w:pPr>
      <w:rPr>
        <w:rFonts w:eastAsiaTheme="majorEastAsia" w:cstheme="majorBidi" w:hint="default"/>
      </w:rPr>
    </w:lvl>
    <w:lvl w:ilvl="7">
      <w:start w:val="1"/>
      <w:numFmt w:val="decimal"/>
      <w:lvlText w:val="%1.%2.%3.%4.%5.%6.%7.%8"/>
      <w:lvlJc w:val="left"/>
      <w:pPr>
        <w:ind w:left="1440" w:hanging="1440"/>
      </w:pPr>
      <w:rPr>
        <w:rFonts w:eastAsiaTheme="majorEastAsia" w:cstheme="majorBidi" w:hint="default"/>
      </w:rPr>
    </w:lvl>
    <w:lvl w:ilvl="8">
      <w:start w:val="1"/>
      <w:numFmt w:val="decimal"/>
      <w:lvlText w:val="%1.%2.%3.%4.%5.%6.%7.%8.%9"/>
      <w:lvlJc w:val="left"/>
      <w:pPr>
        <w:ind w:left="1800" w:hanging="1800"/>
      </w:pPr>
      <w:rPr>
        <w:rFonts w:eastAsiaTheme="majorEastAsia" w:cstheme="majorBidi" w:hint="default"/>
      </w:rPr>
    </w:lvl>
  </w:abstractNum>
  <w:abstractNum w:abstractNumId="9" w15:restartNumberingAfterBreak="0">
    <w:nsid w:val="11260D8A"/>
    <w:multiLevelType w:val="multilevel"/>
    <w:tmpl w:val="7F149F32"/>
    <w:lvl w:ilvl="0">
      <w:start w:val="1"/>
      <w:numFmt w:val="decimal"/>
      <w:lvlText w:val="%1)"/>
      <w:lvlJc w:val="left"/>
      <w:pPr>
        <w:tabs>
          <w:tab w:val="num" w:pos="502"/>
        </w:tabs>
        <w:ind w:left="502" w:hanging="360"/>
      </w:pPr>
      <w:rPr>
        <w:b/>
        <w:bCs w:val="0"/>
      </w:rPr>
    </w:lvl>
    <w:lvl w:ilvl="1">
      <w:start w:val="1"/>
      <w:numFmt w:val="decimal"/>
      <w:lvlText w:val="%2)"/>
      <w:lvlJc w:val="left"/>
      <w:pPr>
        <w:tabs>
          <w:tab w:val="num" w:pos="884"/>
        </w:tabs>
        <w:ind w:left="884" w:hanging="600"/>
      </w:pPr>
    </w:lvl>
    <w:lvl w:ilvl="2">
      <w:start w:val="1"/>
      <w:numFmt w:val="decimal"/>
      <w:lvlText w:val="%3)"/>
      <w:lvlJc w:val="left"/>
      <w:pPr>
        <w:tabs>
          <w:tab w:val="num" w:pos="928"/>
        </w:tabs>
        <w:ind w:left="928" w:hanging="360"/>
      </w:pPr>
      <w:rPr>
        <w:rFonts w:ascii="Tahoma" w:hAnsi="Tahoma" w:cs="Tahoma" w:hint="default"/>
        <w:color w:val="auto"/>
        <w:sz w:val="18"/>
        <w:szCs w:val="18"/>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3722D07"/>
    <w:multiLevelType w:val="multilevel"/>
    <w:tmpl w:val="3A9E51B0"/>
    <w:lvl w:ilvl="0">
      <w:start w:val="3"/>
      <w:numFmt w:val="decimal"/>
      <w:lvlText w:val="%1."/>
      <w:lvlJc w:val="left"/>
      <w:pPr>
        <w:ind w:left="360" w:hanging="360"/>
      </w:pPr>
      <w:rPr>
        <w:rFonts w:hint="default"/>
        <w:color w:val="auto"/>
      </w:rPr>
    </w:lvl>
    <w:lvl w:ilvl="1">
      <w:start w:val="1"/>
      <w:numFmt w:val="decimal"/>
      <w:lvlText w:val="%1.%2."/>
      <w:lvlJc w:val="left"/>
      <w:pPr>
        <w:ind w:left="1230" w:hanging="720"/>
      </w:pPr>
      <w:rPr>
        <w:rFonts w:hint="default"/>
        <w:color w:val="auto"/>
      </w:rPr>
    </w:lvl>
    <w:lvl w:ilvl="2">
      <w:start w:val="1"/>
      <w:numFmt w:val="decimal"/>
      <w:lvlText w:val="%1.%2.%3."/>
      <w:lvlJc w:val="left"/>
      <w:pPr>
        <w:ind w:left="1740" w:hanging="720"/>
      </w:pPr>
      <w:rPr>
        <w:rFonts w:hint="default"/>
        <w:color w:val="auto"/>
      </w:rPr>
    </w:lvl>
    <w:lvl w:ilvl="3">
      <w:start w:val="1"/>
      <w:numFmt w:val="decimal"/>
      <w:lvlText w:val="%1.%2.%3.%4."/>
      <w:lvlJc w:val="left"/>
      <w:pPr>
        <w:ind w:left="2610" w:hanging="1080"/>
      </w:pPr>
      <w:rPr>
        <w:rFonts w:hint="default"/>
        <w:color w:val="auto"/>
      </w:rPr>
    </w:lvl>
    <w:lvl w:ilvl="4">
      <w:start w:val="1"/>
      <w:numFmt w:val="decimal"/>
      <w:lvlText w:val="%1.%2.%3.%4.%5."/>
      <w:lvlJc w:val="left"/>
      <w:pPr>
        <w:ind w:left="3120" w:hanging="1080"/>
      </w:pPr>
      <w:rPr>
        <w:rFonts w:hint="default"/>
        <w:color w:val="auto"/>
      </w:rPr>
    </w:lvl>
    <w:lvl w:ilvl="5">
      <w:start w:val="1"/>
      <w:numFmt w:val="decimal"/>
      <w:lvlText w:val="%1.%2.%3.%4.%5.%6."/>
      <w:lvlJc w:val="left"/>
      <w:pPr>
        <w:ind w:left="3990" w:hanging="1440"/>
      </w:pPr>
      <w:rPr>
        <w:rFonts w:hint="default"/>
        <w:color w:val="auto"/>
      </w:rPr>
    </w:lvl>
    <w:lvl w:ilvl="6">
      <w:start w:val="1"/>
      <w:numFmt w:val="decimal"/>
      <w:lvlText w:val="%1.%2.%3.%4.%5.%6.%7."/>
      <w:lvlJc w:val="left"/>
      <w:pPr>
        <w:ind w:left="4500" w:hanging="1440"/>
      </w:pPr>
      <w:rPr>
        <w:rFonts w:hint="default"/>
        <w:color w:val="auto"/>
      </w:rPr>
    </w:lvl>
    <w:lvl w:ilvl="7">
      <w:start w:val="1"/>
      <w:numFmt w:val="decimal"/>
      <w:lvlText w:val="%1.%2.%3.%4.%5.%6.%7.%8."/>
      <w:lvlJc w:val="left"/>
      <w:pPr>
        <w:ind w:left="5370" w:hanging="1800"/>
      </w:pPr>
      <w:rPr>
        <w:rFonts w:hint="default"/>
        <w:color w:val="auto"/>
      </w:rPr>
    </w:lvl>
    <w:lvl w:ilvl="8">
      <w:start w:val="1"/>
      <w:numFmt w:val="decimal"/>
      <w:lvlText w:val="%1.%2.%3.%4.%5.%6.%7.%8.%9."/>
      <w:lvlJc w:val="left"/>
      <w:pPr>
        <w:ind w:left="5880" w:hanging="1800"/>
      </w:pPr>
      <w:rPr>
        <w:rFonts w:hint="default"/>
        <w:color w:val="auto"/>
      </w:rPr>
    </w:lvl>
  </w:abstractNum>
  <w:abstractNum w:abstractNumId="11" w15:restartNumberingAfterBreak="0">
    <w:nsid w:val="164F1AD7"/>
    <w:multiLevelType w:val="multilevel"/>
    <w:tmpl w:val="C60AE7B0"/>
    <w:lvl w:ilvl="0">
      <w:start w:val="17"/>
      <w:numFmt w:val="decimal"/>
      <w:lvlText w:val="%1."/>
      <w:lvlJc w:val="left"/>
      <w:pPr>
        <w:ind w:left="435" w:hanging="43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67A6DAD"/>
    <w:multiLevelType w:val="multilevel"/>
    <w:tmpl w:val="0534D824"/>
    <w:lvl w:ilvl="0">
      <w:start w:val="6"/>
      <w:numFmt w:val="decimal"/>
      <w:lvlText w:val="%1."/>
      <w:lvlJc w:val="left"/>
      <w:pPr>
        <w:ind w:left="720" w:hanging="360"/>
      </w:pPr>
      <w:rPr>
        <w:rFonts w:cs="Tahoma"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4" w15:restartNumberingAfterBreak="0">
    <w:nsid w:val="1F0A67BF"/>
    <w:multiLevelType w:val="multilevel"/>
    <w:tmpl w:val="A816FB66"/>
    <w:lvl w:ilvl="0">
      <w:start w:val="21"/>
      <w:numFmt w:val="decimal"/>
      <w:lvlText w:val="%1."/>
      <w:lvlJc w:val="left"/>
      <w:pPr>
        <w:ind w:left="435" w:hanging="435"/>
      </w:pPr>
      <w:rPr>
        <w:rFonts w:hint="default"/>
        <w:sz w:val="18"/>
      </w:rPr>
    </w:lvl>
    <w:lvl w:ilvl="1">
      <w:start w:val="1"/>
      <w:numFmt w:val="decimal"/>
      <w:lvlText w:val="%1.%2."/>
      <w:lvlJc w:val="left"/>
      <w:pPr>
        <w:ind w:left="1287" w:hanging="720"/>
      </w:pPr>
      <w:rPr>
        <w:rFonts w:hint="default"/>
        <w:sz w:val="18"/>
      </w:rPr>
    </w:lvl>
    <w:lvl w:ilvl="2">
      <w:start w:val="1"/>
      <w:numFmt w:val="decimal"/>
      <w:lvlText w:val="%1.%2.%3."/>
      <w:lvlJc w:val="left"/>
      <w:pPr>
        <w:ind w:left="2136" w:hanging="720"/>
      </w:pPr>
      <w:rPr>
        <w:rFonts w:hint="default"/>
        <w:sz w:val="18"/>
      </w:rPr>
    </w:lvl>
    <w:lvl w:ilvl="3">
      <w:start w:val="1"/>
      <w:numFmt w:val="decimal"/>
      <w:lvlText w:val="%1.%2.%3.%4."/>
      <w:lvlJc w:val="left"/>
      <w:pPr>
        <w:ind w:left="3204" w:hanging="1080"/>
      </w:pPr>
      <w:rPr>
        <w:rFonts w:hint="default"/>
        <w:sz w:val="18"/>
      </w:rPr>
    </w:lvl>
    <w:lvl w:ilvl="4">
      <w:start w:val="1"/>
      <w:numFmt w:val="decimal"/>
      <w:lvlText w:val="%1.%2.%3.%4.%5."/>
      <w:lvlJc w:val="left"/>
      <w:pPr>
        <w:ind w:left="3912" w:hanging="1080"/>
      </w:pPr>
      <w:rPr>
        <w:rFonts w:hint="default"/>
        <w:sz w:val="18"/>
      </w:rPr>
    </w:lvl>
    <w:lvl w:ilvl="5">
      <w:start w:val="1"/>
      <w:numFmt w:val="decimal"/>
      <w:lvlText w:val="%1.%2.%3.%4.%5.%6."/>
      <w:lvlJc w:val="left"/>
      <w:pPr>
        <w:ind w:left="4980" w:hanging="1440"/>
      </w:pPr>
      <w:rPr>
        <w:rFonts w:hint="default"/>
        <w:sz w:val="18"/>
      </w:rPr>
    </w:lvl>
    <w:lvl w:ilvl="6">
      <w:start w:val="1"/>
      <w:numFmt w:val="decimal"/>
      <w:lvlText w:val="%1.%2.%3.%4.%5.%6.%7."/>
      <w:lvlJc w:val="left"/>
      <w:pPr>
        <w:ind w:left="6048" w:hanging="1800"/>
      </w:pPr>
      <w:rPr>
        <w:rFonts w:hint="default"/>
        <w:sz w:val="18"/>
      </w:rPr>
    </w:lvl>
    <w:lvl w:ilvl="7">
      <w:start w:val="1"/>
      <w:numFmt w:val="decimal"/>
      <w:lvlText w:val="%1.%2.%3.%4.%5.%6.%7.%8."/>
      <w:lvlJc w:val="left"/>
      <w:pPr>
        <w:ind w:left="6756" w:hanging="1800"/>
      </w:pPr>
      <w:rPr>
        <w:rFonts w:hint="default"/>
        <w:sz w:val="18"/>
      </w:rPr>
    </w:lvl>
    <w:lvl w:ilvl="8">
      <w:start w:val="1"/>
      <w:numFmt w:val="decimal"/>
      <w:lvlText w:val="%1.%2.%3.%4.%5.%6.%7.%8.%9."/>
      <w:lvlJc w:val="left"/>
      <w:pPr>
        <w:ind w:left="7824" w:hanging="2160"/>
      </w:pPr>
      <w:rPr>
        <w:rFonts w:hint="default"/>
        <w:sz w:val="18"/>
      </w:rPr>
    </w:lvl>
  </w:abstractNum>
  <w:abstractNum w:abstractNumId="15" w15:restartNumberingAfterBreak="0">
    <w:nsid w:val="2009275B"/>
    <w:multiLevelType w:val="hybridMultilevel"/>
    <w:tmpl w:val="F86C0BAC"/>
    <w:lvl w:ilvl="0" w:tplc="00C25E3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24686AF9"/>
    <w:multiLevelType w:val="hybridMultilevel"/>
    <w:tmpl w:val="5718B1E8"/>
    <w:lvl w:ilvl="0" w:tplc="C6A07126">
      <w:start w:val="1"/>
      <w:numFmt w:val="decimal"/>
      <w:lvlText w:val="%1."/>
      <w:lvlJc w:val="left"/>
      <w:pPr>
        <w:ind w:left="360"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26CB7E9F"/>
    <w:multiLevelType w:val="multilevel"/>
    <w:tmpl w:val="C2724C5E"/>
    <w:lvl w:ilvl="0">
      <w:start w:val="17"/>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959746F"/>
    <w:multiLevelType w:val="multilevel"/>
    <w:tmpl w:val="1C26588C"/>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9751A7B"/>
    <w:multiLevelType w:val="multilevel"/>
    <w:tmpl w:val="29E0C086"/>
    <w:lvl w:ilvl="0">
      <w:start w:val="20"/>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2A925A0D"/>
    <w:multiLevelType w:val="hybridMultilevel"/>
    <w:tmpl w:val="413CF274"/>
    <w:lvl w:ilvl="0" w:tplc="1A5A31E6">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2FA74EE8"/>
    <w:multiLevelType w:val="multilevel"/>
    <w:tmpl w:val="A7E0A55A"/>
    <w:lvl w:ilvl="0">
      <w:start w:val="17"/>
      <w:numFmt w:val="decimal"/>
      <w:lvlText w:val="%1"/>
      <w:lvlJc w:val="left"/>
      <w:pPr>
        <w:ind w:left="456" w:hanging="456"/>
      </w:pPr>
      <w:rPr>
        <w:rFonts w:hint="default"/>
        <w:b/>
        <w:color w:val="000000" w:themeColor="text1"/>
        <w:sz w:val="20"/>
      </w:rPr>
    </w:lvl>
    <w:lvl w:ilvl="1">
      <w:start w:val="3"/>
      <w:numFmt w:val="decimal"/>
      <w:lvlText w:val="%1.%2"/>
      <w:lvlJc w:val="left"/>
      <w:pPr>
        <w:ind w:left="456" w:hanging="456"/>
      </w:pPr>
      <w:rPr>
        <w:rFonts w:hint="default"/>
        <w:b/>
        <w:color w:val="000000" w:themeColor="text1"/>
        <w:sz w:val="20"/>
      </w:rPr>
    </w:lvl>
    <w:lvl w:ilvl="2">
      <w:start w:val="1"/>
      <w:numFmt w:val="decimal"/>
      <w:lvlText w:val="%1.%2.%3"/>
      <w:lvlJc w:val="left"/>
      <w:pPr>
        <w:ind w:left="720" w:hanging="720"/>
      </w:pPr>
      <w:rPr>
        <w:rFonts w:hint="default"/>
        <w:b/>
        <w:color w:val="000000" w:themeColor="text1"/>
        <w:sz w:val="20"/>
      </w:rPr>
    </w:lvl>
    <w:lvl w:ilvl="3">
      <w:start w:val="1"/>
      <w:numFmt w:val="decimal"/>
      <w:lvlText w:val="%1.%2.%3.%4"/>
      <w:lvlJc w:val="left"/>
      <w:pPr>
        <w:ind w:left="720" w:hanging="720"/>
      </w:pPr>
      <w:rPr>
        <w:rFonts w:hint="default"/>
        <w:b/>
        <w:color w:val="000000" w:themeColor="text1"/>
        <w:sz w:val="20"/>
      </w:rPr>
    </w:lvl>
    <w:lvl w:ilvl="4">
      <w:start w:val="1"/>
      <w:numFmt w:val="decimal"/>
      <w:lvlText w:val="%1.%2.%3.%4.%5"/>
      <w:lvlJc w:val="left"/>
      <w:pPr>
        <w:ind w:left="1080" w:hanging="1080"/>
      </w:pPr>
      <w:rPr>
        <w:rFonts w:hint="default"/>
        <w:b/>
        <w:color w:val="000000" w:themeColor="text1"/>
        <w:sz w:val="20"/>
      </w:rPr>
    </w:lvl>
    <w:lvl w:ilvl="5">
      <w:start w:val="1"/>
      <w:numFmt w:val="decimal"/>
      <w:lvlText w:val="%1.%2.%3.%4.%5.%6"/>
      <w:lvlJc w:val="left"/>
      <w:pPr>
        <w:ind w:left="1080" w:hanging="1080"/>
      </w:pPr>
      <w:rPr>
        <w:rFonts w:hint="default"/>
        <w:b/>
        <w:color w:val="000000" w:themeColor="text1"/>
        <w:sz w:val="20"/>
      </w:rPr>
    </w:lvl>
    <w:lvl w:ilvl="6">
      <w:start w:val="1"/>
      <w:numFmt w:val="decimal"/>
      <w:lvlText w:val="%1.%2.%3.%4.%5.%6.%7"/>
      <w:lvlJc w:val="left"/>
      <w:pPr>
        <w:ind w:left="1440" w:hanging="1440"/>
      </w:pPr>
      <w:rPr>
        <w:rFonts w:hint="default"/>
        <w:b/>
        <w:color w:val="000000" w:themeColor="text1"/>
        <w:sz w:val="20"/>
      </w:rPr>
    </w:lvl>
    <w:lvl w:ilvl="7">
      <w:start w:val="1"/>
      <w:numFmt w:val="decimal"/>
      <w:lvlText w:val="%1.%2.%3.%4.%5.%6.%7.%8"/>
      <w:lvlJc w:val="left"/>
      <w:pPr>
        <w:ind w:left="1440" w:hanging="1440"/>
      </w:pPr>
      <w:rPr>
        <w:rFonts w:hint="default"/>
        <w:b/>
        <w:color w:val="000000" w:themeColor="text1"/>
        <w:sz w:val="20"/>
      </w:rPr>
    </w:lvl>
    <w:lvl w:ilvl="8">
      <w:start w:val="1"/>
      <w:numFmt w:val="decimal"/>
      <w:lvlText w:val="%1.%2.%3.%4.%5.%6.%7.%8.%9"/>
      <w:lvlJc w:val="left"/>
      <w:pPr>
        <w:ind w:left="1800" w:hanging="1800"/>
      </w:pPr>
      <w:rPr>
        <w:rFonts w:hint="default"/>
        <w:b/>
        <w:color w:val="000000" w:themeColor="text1"/>
        <w:sz w:val="20"/>
      </w:rPr>
    </w:lvl>
  </w:abstractNum>
  <w:abstractNum w:abstractNumId="23" w15:restartNumberingAfterBreak="0">
    <w:nsid w:val="322B5E1C"/>
    <w:multiLevelType w:val="hybridMultilevel"/>
    <w:tmpl w:val="AB682D5C"/>
    <w:lvl w:ilvl="0" w:tplc="0415000F">
      <w:start w:val="1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5" w15:restartNumberingAfterBreak="0">
    <w:nsid w:val="348D400F"/>
    <w:multiLevelType w:val="hybridMultilevel"/>
    <w:tmpl w:val="6548E5EE"/>
    <w:lvl w:ilvl="0" w:tplc="CA74372E">
      <w:start w:val="1"/>
      <w:numFmt w:val="lowerLetter"/>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26" w15:restartNumberingAfterBreak="0">
    <w:nsid w:val="36D24284"/>
    <w:multiLevelType w:val="multilevel"/>
    <w:tmpl w:val="1E46B8AA"/>
    <w:styleLink w:val="List14"/>
    <w:lvl w:ilvl="0">
      <w:start w:val="1"/>
      <w:numFmt w:val="decimal"/>
      <w:lvlText w:val="%1."/>
      <w:lvlJc w:val="left"/>
      <w:pPr>
        <w:tabs>
          <w:tab w:val="num" w:pos="426"/>
        </w:tabs>
        <w:ind w:left="426" w:hanging="426"/>
      </w:pPr>
      <w:rPr>
        <w:rFonts w:ascii="Arial" w:eastAsia="Times New Roman" w:hAnsi="Arial" w:cs="Arial"/>
        <w:position w:val="0"/>
        <w:sz w:val="20"/>
        <w:szCs w:val="20"/>
      </w:rPr>
    </w:lvl>
    <w:lvl w:ilvl="1">
      <w:start w:val="1"/>
      <w:numFmt w:val="decimal"/>
      <w:lvlText w:val="%1.%2."/>
      <w:lvlJc w:val="left"/>
      <w:pPr>
        <w:tabs>
          <w:tab w:val="num" w:pos="726"/>
        </w:tabs>
        <w:ind w:left="726" w:hanging="300"/>
      </w:pPr>
      <w:rPr>
        <w:rFonts w:ascii="Arial" w:eastAsia="Times New Roman" w:hAnsi="Arial" w:cs="Arial"/>
        <w:position w:val="0"/>
        <w:sz w:val="20"/>
        <w:szCs w:val="20"/>
      </w:rPr>
    </w:lvl>
    <w:lvl w:ilvl="2">
      <w:start w:val="1"/>
      <w:numFmt w:val="decimal"/>
      <w:lvlText w:val="%1.%2.%3."/>
      <w:lvlJc w:val="left"/>
      <w:pPr>
        <w:tabs>
          <w:tab w:val="num" w:pos="1092"/>
        </w:tabs>
        <w:ind w:left="1092" w:hanging="600"/>
      </w:pPr>
      <w:rPr>
        <w:rFonts w:ascii="Arial" w:eastAsia="Times New Roman" w:hAnsi="Arial" w:cs="Arial"/>
        <w:position w:val="0"/>
        <w:sz w:val="20"/>
        <w:szCs w:val="20"/>
      </w:rPr>
    </w:lvl>
    <w:lvl w:ilvl="3">
      <w:start w:val="1"/>
      <w:numFmt w:val="decimal"/>
      <w:lvlText w:val="%1.%2.%3.%4."/>
      <w:lvlJc w:val="left"/>
      <w:pPr>
        <w:tabs>
          <w:tab w:val="num" w:pos="1158"/>
        </w:tabs>
        <w:ind w:left="1158" w:hanging="600"/>
      </w:pPr>
      <w:rPr>
        <w:rFonts w:ascii="Arial" w:eastAsia="Times New Roman" w:hAnsi="Arial" w:cs="Arial"/>
        <w:position w:val="0"/>
        <w:sz w:val="20"/>
        <w:szCs w:val="20"/>
      </w:rPr>
    </w:lvl>
    <w:lvl w:ilvl="4">
      <w:start w:val="1"/>
      <w:numFmt w:val="decimal"/>
      <w:lvlText w:val="%1.%2.%3.%4.%5."/>
      <w:lvlJc w:val="left"/>
      <w:pPr>
        <w:tabs>
          <w:tab w:val="num" w:pos="1524"/>
        </w:tabs>
        <w:ind w:left="1524" w:hanging="900"/>
      </w:pPr>
      <w:rPr>
        <w:rFonts w:ascii="Arial" w:eastAsia="Times New Roman" w:hAnsi="Arial" w:cs="Arial"/>
        <w:position w:val="0"/>
        <w:sz w:val="20"/>
        <w:szCs w:val="20"/>
      </w:rPr>
    </w:lvl>
    <w:lvl w:ilvl="5">
      <w:start w:val="1"/>
      <w:numFmt w:val="decimal"/>
      <w:lvlText w:val="%1.%2.%3.%4.%5.%6."/>
      <w:lvlJc w:val="left"/>
      <w:pPr>
        <w:tabs>
          <w:tab w:val="num" w:pos="1590"/>
        </w:tabs>
        <w:ind w:left="1590" w:hanging="900"/>
      </w:pPr>
      <w:rPr>
        <w:rFonts w:ascii="Arial" w:eastAsia="Times New Roman" w:hAnsi="Arial" w:cs="Arial"/>
        <w:position w:val="0"/>
        <w:sz w:val="20"/>
        <w:szCs w:val="20"/>
      </w:rPr>
    </w:lvl>
    <w:lvl w:ilvl="6">
      <w:start w:val="1"/>
      <w:numFmt w:val="decimal"/>
      <w:lvlText w:val="%1.%2.%3.%4.%5.%6.%7."/>
      <w:lvlJc w:val="left"/>
      <w:pPr>
        <w:tabs>
          <w:tab w:val="num" w:pos="1956"/>
        </w:tabs>
        <w:ind w:left="1956" w:hanging="1200"/>
      </w:pPr>
      <w:rPr>
        <w:rFonts w:ascii="Arial" w:eastAsia="Times New Roman" w:hAnsi="Arial" w:cs="Arial"/>
        <w:position w:val="0"/>
        <w:sz w:val="20"/>
        <w:szCs w:val="20"/>
      </w:rPr>
    </w:lvl>
    <w:lvl w:ilvl="7">
      <w:start w:val="1"/>
      <w:numFmt w:val="decimal"/>
      <w:lvlText w:val="%1.%2.%3.%4.%5.%6.%7.%8."/>
      <w:lvlJc w:val="left"/>
      <w:pPr>
        <w:tabs>
          <w:tab w:val="num" w:pos="2022"/>
        </w:tabs>
        <w:ind w:left="2022" w:hanging="1200"/>
      </w:pPr>
      <w:rPr>
        <w:rFonts w:ascii="Arial" w:eastAsia="Times New Roman" w:hAnsi="Arial" w:cs="Arial"/>
        <w:position w:val="0"/>
        <w:sz w:val="20"/>
        <w:szCs w:val="20"/>
      </w:rPr>
    </w:lvl>
    <w:lvl w:ilvl="8">
      <w:start w:val="1"/>
      <w:numFmt w:val="decimal"/>
      <w:lvlText w:val="%1.%2.%3.%4.%5.%6.%7.%8.%9."/>
      <w:lvlJc w:val="left"/>
      <w:pPr>
        <w:tabs>
          <w:tab w:val="num" w:pos="2388"/>
        </w:tabs>
        <w:ind w:left="2388" w:hanging="1500"/>
      </w:pPr>
      <w:rPr>
        <w:rFonts w:ascii="Arial" w:eastAsia="Times New Roman" w:hAnsi="Arial" w:cs="Arial"/>
        <w:position w:val="0"/>
        <w:sz w:val="20"/>
        <w:szCs w:val="20"/>
      </w:rPr>
    </w:lvl>
  </w:abstractNum>
  <w:abstractNum w:abstractNumId="27" w15:restartNumberingAfterBreak="0">
    <w:nsid w:val="38FD01C3"/>
    <w:multiLevelType w:val="hybridMultilevel"/>
    <w:tmpl w:val="4B1E3A42"/>
    <w:lvl w:ilvl="0" w:tplc="81226AA2">
      <w:start w:val="1"/>
      <w:numFmt w:val="decimal"/>
      <w:lvlText w:val="%1."/>
      <w:lvlJc w:val="left"/>
      <w:pPr>
        <w:ind w:left="720" w:hanging="360"/>
      </w:pPr>
      <w:rPr>
        <w:rFonts w:ascii="Tahoma" w:eastAsia="Times New Roman"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C5E23DA"/>
    <w:multiLevelType w:val="multilevel"/>
    <w:tmpl w:val="53B013EE"/>
    <w:lvl w:ilvl="0">
      <w:start w:val="11"/>
      <w:numFmt w:val="decimal"/>
      <w:lvlText w:val="%1."/>
      <w:lvlJc w:val="left"/>
      <w:pPr>
        <w:ind w:left="435" w:hanging="43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9" w15:restartNumberingAfterBreak="0">
    <w:nsid w:val="3D354A9A"/>
    <w:multiLevelType w:val="hybridMultilevel"/>
    <w:tmpl w:val="4BFEBFB6"/>
    <w:lvl w:ilvl="0" w:tplc="971CA466">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3F590A10"/>
    <w:multiLevelType w:val="multilevel"/>
    <w:tmpl w:val="3A9E51B0"/>
    <w:lvl w:ilvl="0">
      <w:start w:val="5"/>
      <w:numFmt w:val="decimal"/>
      <w:lvlText w:val="%1."/>
      <w:lvlJc w:val="left"/>
      <w:pPr>
        <w:ind w:left="360" w:hanging="360"/>
      </w:pPr>
      <w:rPr>
        <w:rFonts w:hint="default"/>
        <w:color w:val="auto"/>
      </w:rPr>
    </w:lvl>
    <w:lvl w:ilvl="1">
      <w:start w:val="1"/>
      <w:numFmt w:val="decimal"/>
      <w:lvlText w:val="%1.%2."/>
      <w:lvlJc w:val="left"/>
      <w:pPr>
        <w:ind w:left="1230" w:hanging="720"/>
      </w:pPr>
      <w:rPr>
        <w:rFonts w:hint="default"/>
        <w:color w:val="auto"/>
      </w:rPr>
    </w:lvl>
    <w:lvl w:ilvl="2">
      <w:start w:val="1"/>
      <w:numFmt w:val="decimal"/>
      <w:lvlText w:val="%1.%2.%3."/>
      <w:lvlJc w:val="left"/>
      <w:pPr>
        <w:ind w:left="1740" w:hanging="720"/>
      </w:pPr>
      <w:rPr>
        <w:rFonts w:hint="default"/>
        <w:color w:val="auto"/>
      </w:rPr>
    </w:lvl>
    <w:lvl w:ilvl="3">
      <w:start w:val="1"/>
      <w:numFmt w:val="decimal"/>
      <w:lvlText w:val="%1.%2.%3.%4."/>
      <w:lvlJc w:val="left"/>
      <w:pPr>
        <w:ind w:left="2610" w:hanging="1080"/>
      </w:pPr>
      <w:rPr>
        <w:rFonts w:hint="default"/>
        <w:color w:val="auto"/>
      </w:rPr>
    </w:lvl>
    <w:lvl w:ilvl="4">
      <w:start w:val="1"/>
      <w:numFmt w:val="decimal"/>
      <w:lvlText w:val="%1.%2.%3.%4.%5."/>
      <w:lvlJc w:val="left"/>
      <w:pPr>
        <w:ind w:left="3120" w:hanging="1080"/>
      </w:pPr>
      <w:rPr>
        <w:rFonts w:hint="default"/>
        <w:color w:val="auto"/>
      </w:rPr>
    </w:lvl>
    <w:lvl w:ilvl="5">
      <w:start w:val="1"/>
      <w:numFmt w:val="decimal"/>
      <w:lvlText w:val="%1.%2.%3.%4.%5.%6."/>
      <w:lvlJc w:val="left"/>
      <w:pPr>
        <w:ind w:left="3990" w:hanging="1440"/>
      </w:pPr>
      <w:rPr>
        <w:rFonts w:hint="default"/>
        <w:color w:val="auto"/>
      </w:rPr>
    </w:lvl>
    <w:lvl w:ilvl="6">
      <w:start w:val="1"/>
      <w:numFmt w:val="decimal"/>
      <w:lvlText w:val="%1.%2.%3.%4.%5.%6.%7."/>
      <w:lvlJc w:val="left"/>
      <w:pPr>
        <w:ind w:left="4500" w:hanging="1440"/>
      </w:pPr>
      <w:rPr>
        <w:rFonts w:hint="default"/>
        <w:color w:val="auto"/>
      </w:rPr>
    </w:lvl>
    <w:lvl w:ilvl="7">
      <w:start w:val="1"/>
      <w:numFmt w:val="decimal"/>
      <w:lvlText w:val="%1.%2.%3.%4.%5.%6.%7.%8."/>
      <w:lvlJc w:val="left"/>
      <w:pPr>
        <w:ind w:left="5370" w:hanging="1800"/>
      </w:pPr>
      <w:rPr>
        <w:rFonts w:hint="default"/>
        <w:color w:val="auto"/>
      </w:rPr>
    </w:lvl>
    <w:lvl w:ilvl="8">
      <w:start w:val="1"/>
      <w:numFmt w:val="decimal"/>
      <w:lvlText w:val="%1.%2.%3.%4.%5.%6.%7.%8.%9."/>
      <w:lvlJc w:val="left"/>
      <w:pPr>
        <w:ind w:left="5880" w:hanging="1800"/>
      </w:pPr>
      <w:rPr>
        <w:rFonts w:hint="default"/>
        <w:color w:val="auto"/>
      </w:rPr>
    </w:lvl>
  </w:abstractNum>
  <w:abstractNum w:abstractNumId="31" w15:restartNumberingAfterBreak="0">
    <w:nsid w:val="427E0B78"/>
    <w:multiLevelType w:val="hybridMultilevel"/>
    <w:tmpl w:val="7DF0E4DC"/>
    <w:lvl w:ilvl="0" w:tplc="481E07C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42A6255A"/>
    <w:multiLevelType w:val="multilevel"/>
    <w:tmpl w:val="2C0AC1EE"/>
    <w:styleLink w:val="List16"/>
    <w:lvl w:ilvl="0">
      <w:start w:val="1"/>
      <w:numFmt w:val="decimal"/>
      <w:lvlText w:val="%1."/>
      <w:lvlJc w:val="left"/>
      <w:pPr>
        <w:tabs>
          <w:tab w:val="num" w:pos="426"/>
        </w:tabs>
        <w:ind w:left="426" w:hanging="426"/>
      </w:pPr>
      <w:rPr>
        <w:rFonts w:ascii="Arial" w:eastAsia="Times New Roman" w:hAnsi="Arial" w:cs="Arial"/>
        <w:color w:val="000000"/>
        <w:position w:val="0"/>
        <w:sz w:val="20"/>
        <w:szCs w:val="20"/>
        <w:u w:color="000000"/>
      </w:rPr>
    </w:lvl>
    <w:lvl w:ilvl="1">
      <w:start w:val="1"/>
      <w:numFmt w:val="lowerLetter"/>
      <w:lvlText w:val="%2."/>
      <w:lvlJc w:val="left"/>
      <w:pPr>
        <w:tabs>
          <w:tab w:val="num" w:pos="1380"/>
        </w:tabs>
        <w:ind w:left="1380" w:hanging="300"/>
      </w:pPr>
      <w:rPr>
        <w:rFonts w:ascii="Arial" w:eastAsia="Times New Roman" w:hAnsi="Arial" w:cs="Arial"/>
        <w:color w:val="000000"/>
        <w:position w:val="0"/>
        <w:sz w:val="20"/>
        <w:szCs w:val="20"/>
        <w:u w:color="000000"/>
      </w:rPr>
    </w:lvl>
    <w:lvl w:ilvl="2">
      <w:start w:val="1"/>
      <w:numFmt w:val="lowerRoman"/>
      <w:lvlText w:val="%3."/>
      <w:lvlJc w:val="left"/>
      <w:pPr>
        <w:tabs>
          <w:tab w:val="num" w:pos="2111"/>
        </w:tabs>
        <w:ind w:left="2111" w:hanging="247"/>
      </w:pPr>
      <w:rPr>
        <w:rFonts w:ascii="Arial" w:eastAsia="Times New Roman" w:hAnsi="Arial" w:cs="Arial"/>
        <w:color w:val="000000"/>
        <w:position w:val="0"/>
        <w:sz w:val="20"/>
        <w:szCs w:val="20"/>
        <w:u w:color="000000"/>
      </w:rPr>
    </w:lvl>
    <w:lvl w:ilvl="3">
      <w:start w:val="1"/>
      <w:numFmt w:val="decimal"/>
      <w:lvlText w:val="%4."/>
      <w:lvlJc w:val="left"/>
      <w:pPr>
        <w:tabs>
          <w:tab w:val="num" w:pos="2820"/>
        </w:tabs>
        <w:ind w:left="2820" w:hanging="300"/>
      </w:pPr>
      <w:rPr>
        <w:rFonts w:ascii="Arial" w:eastAsia="Times New Roman" w:hAnsi="Arial" w:cs="Arial"/>
        <w:color w:val="000000"/>
        <w:position w:val="0"/>
        <w:sz w:val="20"/>
        <w:szCs w:val="20"/>
        <w:u w:color="000000"/>
      </w:rPr>
    </w:lvl>
    <w:lvl w:ilvl="4">
      <w:start w:val="1"/>
      <w:numFmt w:val="lowerLetter"/>
      <w:lvlText w:val="%5."/>
      <w:lvlJc w:val="left"/>
      <w:pPr>
        <w:tabs>
          <w:tab w:val="num" w:pos="3540"/>
        </w:tabs>
        <w:ind w:left="3540" w:hanging="300"/>
      </w:pPr>
      <w:rPr>
        <w:rFonts w:ascii="Arial" w:eastAsia="Times New Roman" w:hAnsi="Arial" w:cs="Arial"/>
        <w:color w:val="000000"/>
        <w:position w:val="0"/>
        <w:sz w:val="20"/>
        <w:szCs w:val="20"/>
        <w:u w:color="000000"/>
      </w:rPr>
    </w:lvl>
    <w:lvl w:ilvl="5">
      <w:start w:val="1"/>
      <w:numFmt w:val="lowerRoman"/>
      <w:lvlText w:val="%6."/>
      <w:lvlJc w:val="left"/>
      <w:pPr>
        <w:tabs>
          <w:tab w:val="num" w:pos="4271"/>
        </w:tabs>
        <w:ind w:left="4271" w:hanging="247"/>
      </w:pPr>
      <w:rPr>
        <w:rFonts w:ascii="Arial" w:eastAsia="Times New Roman" w:hAnsi="Arial" w:cs="Arial"/>
        <w:color w:val="000000"/>
        <w:position w:val="0"/>
        <w:sz w:val="20"/>
        <w:szCs w:val="20"/>
        <w:u w:color="000000"/>
      </w:rPr>
    </w:lvl>
    <w:lvl w:ilvl="6">
      <w:start w:val="1"/>
      <w:numFmt w:val="decimal"/>
      <w:lvlText w:val="%7."/>
      <w:lvlJc w:val="left"/>
      <w:pPr>
        <w:tabs>
          <w:tab w:val="num" w:pos="4980"/>
        </w:tabs>
        <w:ind w:left="4980" w:hanging="300"/>
      </w:pPr>
      <w:rPr>
        <w:rFonts w:ascii="Arial" w:eastAsia="Times New Roman" w:hAnsi="Arial" w:cs="Arial"/>
        <w:color w:val="000000"/>
        <w:position w:val="0"/>
        <w:sz w:val="20"/>
        <w:szCs w:val="20"/>
        <w:u w:color="000000"/>
      </w:rPr>
    </w:lvl>
    <w:lvl w:ilvl="7">
      <w:start w:val="1"/>
      <w:numFmt w:val="lowerLetter"/>
      <w:lvlText w:val="%8."/>
      <w:lvlJc w:val="left"/>
      <w:pPr>
        <w:tabs>
          <w:tab w:val="num" w:pos="5700"/>
        </w:tabs>
        <w:ind w:left="5700" w:hanging="300"/>
      </w:pPr>
      <w:rPr>
        <w:rFonts w:ascii="Arial" w:eastAsia="Times New Roman" w:hAnsi="Arial" w:cs="Arial"/>
        <w:color w:val="000000"/>
        <w:position w:val="0"/>
        <w:sz w:val="20"/>
        <w:szCs w:val="20"/>
        <w:u w:color="000000"/>
      </w:rPr>
    </w:lvl>
    <w:lvl w:ilvl="8">
      <w:start w:val="1"/>
      <w:numFmt w:val="lowerRoman"/>
      <w:lvlText w:val="%9."/>
      <w:lvlJc w:val="left"/>
      <w:pPr>
        <w:tabs>
          <w:tab w:val="num" w:pos="6431"/>
        </w:tabs>
        <w:ind w:left="6431" w:hanging="247"/>
      </w:pPr>
      <w:rPr>
        <w:rFonts w:ascii="Arial" w:eastAsia="Times New Roman" w:hAnsi="Arial" w:cs="Arial"/>
        <w:color w:val="000000"/>
        <w:position w:val="0"/>
        <w:sz w:val="20"/>
        <w:szCs w:val="20"/>
        <w:u w:color="000000"/>
      </w:rPr>
    </w:lvl>
  </w:abstractNum>
  <w:abstractNum w:abstractNumId="33" w15:restartNumberingAfterBreak="0">
    <w:nsid w:val="46AE4926"/>
    <w:multiLevelType w:val="multilevel"/>
    <w:tmpl w:val="F350DCBC"/>
    <w:styleLink w:val="Numery"/>
    <w:lvl w:ilvl="0">
      <w:start w:val="1"/>
      <w:numFmt w:val="decimal"/>
      <w:lvlText w:val="%1."/>
      <w:lvlJc w:val="left"/>
      <w:pPr>
        <w:tabs>
          <w:tab w:val="num" w:pos="327"/>
        </w:tabs>
        <w:ind w:left="327" w:hanging="327"/>
      </w:pPr>
      <w:rPr>
        <w:rFonts w:cs="Times New Roman"/>
        <w:position w:val="0"/>
        <w:sz w:val="20"/>
        <w:szCs w:val="20"/>
      </w:rPr>
    </w:lvl>
    <w:lvl w:ilvl="1">
      <w:start w:val="1"/>
      <w:numFmt w:val="decimal"/>
      <w:lvlText w:val="%2."/>
      <w:lvlJc w:val="left"/>
      <w:pPr>
        <w:tabs>
          <w:tab w:val="num" w:pos="687"/>
        </w:tabs>
        <w:ind w:left="687" w:hanging="327"/>
      </w:pPr>
      <w:rPr>
        <w:rFonts w:cs="Times New Roman"/>
        <w:position w:val="0"/>
        <w:sz w:val="20"/>
        <w:szCs w:val="20"/>
      </w:rPr>
    </w:lvl>
    <w:lvl w:ilvl="2">
      <w:start w:val="1"/>
      <w:numFmt w:val="decimal"/>
      <w:lvlText w:val="%3."/>
      <w:lvlJc w:val="left"/>
      <w:pPr>
        <w:tabs>
          <w:tab w:val="num" w:pos="1047"/>
        </w:tabs>
        <w:ind w:left="1047" w:hanging="327"/>
      </w:pPr>
      <w:rPr>
        <w:rFonts w:cs="Times New Roman"/>
        <w:position w:val="0"/>
        <w:sz w:val="20"/>
        <w:szCs w:val="20"/>
      </w:rPr>
    </w:lvl>
    <w:lvl w:ilvl="3">
      <w:start w:val="1"/>
      <w:numFmt w:val="decimal"/>
      <w:lvlText w:val="%4."/>
      <w:lvlJc w:val="left"/>
      <w:pPr>
        <w:tabs>
          <w:tab w:val="num" w:pos="1407"/>
        </w:tabs>
        <w:ind w:left="1407" w:hanging="327"/>
      </w:pPr>
      <w:rPr>
        <w:rFonts w:cs="Times New Roman"/>
        <w:position w:val="0"/>
        <w:sz w:val="20"/>
        <w:szCs w:val="20"/>
      </w:rPr>
    </w:lvl>
    <w:lvl w:ilvl="4">
      <w:start w:val="1"/>
      <w:numFmt w:val="decimal"/>
      <w:lvlText w:val="%5."/>
      <w:lvlJc w:val="left"/>
      <w:pPr>
        <w:tabs>
          <w:tab w:val="num" w:pos="1767"/>
        </w:tabs>
        <w:ind w:left="1767" w:hanging="327"/>
      </w:pPr>
      <w:rPr>
        <w:rFonts w:cs="Times New Roman"/>
        <w:position w:val="0"/>
        <w:sz w:val="20"/>
        <w:szCs w:val="20"/>
      </w:rPr>
    </w:lvl>
    <w:lvl w:ilvl="5">
      <w:start w:val="1"/>
      <w:numFmt w:val="decimal"/>
      <w:lvlText w:val="%6."/>
      <w:lvlJc w:val="left"/>
      <w:pPr>
        <w:tabs>
          <w:tab w:val="num" w:pos="2127"/>
        </w:tabs>
        <w:ind w:left="2127" w:hanging="327"/>
      </w:pPr>
      <w:rPr>
        <w:rFonts w:cs="Times New Roman"/>
        <w:position w:val="0"/>
        <w:sz w:val="20"/>
        <w:szCs w:val="20"/>
      </w:rPr>
    </w:lvl>
    <w:lvl w:ilvl="6">
      <w:start w:val="1"/>
      <w:numFmt w:val="decimal"/>
      <w:lvlText w:val="%7."/>
      <w:lvlJc w:val="left"/>
      <w:pPr>
        <w:tabs>
          <w:tab w:val="num" w:pos="2487"/>
        </w:tabs>
        <w:ind w:left="2487" w:hanging="327"/>
      </w:pPr>
      <w:rPr>
        <w:rFonts w:cs="Times New Roman"/>
        <w:position w:val="0"/>
        <w:sz w:val="20"/>
        <w:szCs w:val="20"/>
      </w:rPr>
    </w:lvl>
    <w:lvl w:ilvl="7">
      <w:start w:val="1"/>
      <w:numFmt w:val="decimal"/>
      <w:lvlText w:val="%8."/>
      <w:lvlJc w:val="left"/>
      <w:pPr>
        <w:tabs>
          <w:tab w:val="num" w:pos="2847"/>
        </w:tabs>
        <w:ind w:left="2847" w:hanging="327"/>
      </w:pPr>
      <w:rPr>
        <w:rFonts w:cs="Times New Roman"/>
        <w:position w:val="0"/>
        <w:sz w:val="20"/>
        <w:szCs w:val="20"/>
      </w:rPr>
    </w:lvl>
    <w:lvl w:ilvl="8">
      <w:start w:val="1"/>
      <w:numFmt w:val="decimal"/>
      <w:lvlText w:val="%9."/>
      <w:lvlJc w:val="left"/>
      <w:pPr>
        <w:tabs>
          <w:tab w:val="num" w:pos="3207"/>
        </w:tabs>
        <w:ind w:left="3207" w:hanging="327"/>
      </w:pPr>
      <w:rPr>
        <w:rFonts w:cs="Times New Roman"/>
        <w:position w:val="0"/>
        <w:sz w:val="20"/>
        <w:szCs w:val="20"/>
      </w:rPr>
    </w:lvl>
  </w:abstractNum>
  <w:abstractNum w:abstractNumId="34"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4EBA794C"/>
    <w:multiLevelType w:val="hybridMultilevel"/>
    <w:tmpl w:val="40AA1C3A"/>
    <w:lvl w:ilvl="0" w:tplc="B2F2A49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86E2B98">
      <w:start w:val="1"/>
      <w:numFmt w:val="lowerLetter"/>
      <w:lvlText w:val="%2"/>
      <w:lvlJc w:val="left"/>
      <w:pPr>
        <w:ind w:left="5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4A2FB46">
      <w:start w:val="1"/>
      <w:numFmt w:val="lowerRoman"/>
      <w:lvlText w:val="%3"/>
      <w:lvlJc w:val="left"/>
      <w:pPr>
        <w:ind w:left="6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D10F94A">
      <w:start w:val="1"/>
      <w:numFmt w:val="decimal"/>
      <w:lvlText w:val="%4"/>
      <w:lvlJc w:val="left"/>
      <w:pPr>
        <w:ind w:left="8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3966548">
      <w:start w:val="1"/>
      <w:numFmt w:val="lowerLetter"/>
      <w:lvlRestart w:val="0"/>
      <w:lvlText w:val="%5)"/>
      <w:lvlJc w:val="left"/>
      <w:pPr>
        <w:ind w:left="994"/>
      </w:pPr>
      <w:rPr>
        <w:rFonts w:ascii="Arial" w:eastAsia="Arial" w:hAnsi="Arial" w:cs="Arial"/>
        <w:b w:val="0"/>
        <w:bCs/>
        <w:i w:val="0"/>
        <w:strike w:val="0"/>
        <w:dstrike w:val="0"/>
        <w:color w:val="000000"/>
        <w:sz w:val="18"/>
        <w:szCs w:val="18"/>
        <w:u w:val="none" w:color="000000"/>
        <w:bdr w:val="none" w:sz="0" w:space="0" w:color="auto"/>
        <w:shd w:val="clear" w:color="auto" w:fill="auto"/>
        <w:vertAlign w:val="baseline"/>
      </w:rPr>
    </w:lvl>
    <w:lvl w:ilvl="5" w:tplc="E54C2A02">
      <w:start w:val="1"/>
      <w:numFmt w:val="lowerRoman"/>
      <w:lvlText w:val="%6"/>
      <w:lvlJc w:val="left"/>
      <w:pPr>
        <w:ind w:left="17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E46D442">
      <w:start w:val="1"/>
      <w:numFmt w:val="decimal"/>
      <w:lvlText w:val="%7"/>
      <w:lvlJc w:val="left"/>
      <w:pPr>
        <w:ind w:left="24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802716">
      <w:start w:val="1"/>
      <w:numFmt w:val="lowerLetter"/>
      <w:lvlText w:val="%8"/>
      <w:lvlJc w:val="left"/>
      <w:pPr>
        <w:ind w:left="31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3A6FE96">
      <w:start w:val="1"/>
      <w:numFmt w:val="lowerRoman"/>
      <w:lvlText w:val="%9"/>
      <w:lvlJc w:val="left"/>
      <w:pPr>
        <w:ind w:left="38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50760B9B"/>
    <w:multiLevelType w:val="multilevel"/>
    <w:tmpl w:val="DFDEEDE2"/>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37" w15:restartNumberingAfterBreak="0">
    <w:nsid w:val="527938C8"/>
    <w:multiLevelType w:val="multilevel"/>
    <w:tmpl w:val="3A50625E"/>
    <w:lvl w:ilvl="0">
      <w:start w:val="17"/>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32C746F"/>
    <w:multiLevelType w:val="multilevel"/>
    <w:tmpl w:val="FCE2011A"/>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bullet"/>
      <w:lvlText w:val=""/>
      <w:lvlJc w:val="left"/>
      <w:pPr>
        <w:ind w:left="2340" w:hanging="360"/>
      </w:pPr>
      <w:rPr>
        <w:rFonts w:ascii="Wingdings" w:hAnsi="Wingdings"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9" w15:restartNumberingAfterBreak="0">
    <w:nsid w:val="56140423"/>
    <w:multiLevelType w:val="hybridMultilevel"/>
    <w:tmpl w:val="66D0DA7A"/>
    <w:lvl w:ilvl="0" w:tplc="7ECCD296">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0" w15:restartNumberingAfterBreak="0">
    <w:nsid w:val="57617B9A"/>
    <w:multiLevelType w:val="multilevel"/>
    <w:tmpl w:val="3A9E51B0"/>
    <w:lvl w:ilvl="0">
      <w:start w:val="3"/>
      <w:numFmt w:val="decimal"/>
      <w:lvlText w:val="%1."/>
      <w:lvlJc w:val="left"/>
      <w:pPr>
        <w:ind w:left="360" w:hanging="360"/>
      </w:pPr>
      <w:rPr>
        <w:rFonts w:hint="default"/>
        <w:color w:val="auto"/>
      </w:rPr>
    </w:lvl>
    <w:lvl w:ilvl="1">
      <w:start w:val="1"/>
      <w:numFmt w:val="decimal"/>
      <w:lvlText w:val="%1.%2."/>
      <w:lvlJc w:val="left"/>
      <w:pPr>
        <w:ind w:left="1230" w:hanging="720"/>
      </w:pPr>
      <w:rPr>
        <w:rFonts w:hint="default"/>
        <w:color w:val="auto"/>
      </w:rPr>
    </w:lvl>
    <w:lvl w:ilvl="2">
      <w:start w:val="1"/>
      <w:numFmt w:val="decimal"/>
      <w:lvlText w:val="%1.%2.%3."/>
      <w:lvlJc w:val="left"/>
      <w:pPr>
        <w:ind w:left="1740" w:hanging="720"/>
      </w:pPr>
      <w:rPr>
        <w:rFonts w:hint="default"/>
        <w:color w:val="auto"/>
      </w:rPr>
    </w:lvl>
    <w:lvl w:ilvl="3">
      <w:start w:val="1"/>
      <w:numFmt w:val="decimal"/>
      <w:lvlText w:val="%1.%2.%3.%4."/>
      <w:lvlJc w:val="left"/>
      <w:pPr>
        <w:ind w:left="2610" w:hanging="1080"/>
      </w:pPr>
      <w:rPr>
        <w:rFonts w:hint="default"/>
        <w:color w:val="auto"/>
      </w:rPr>
    </w:lvl>
    <w:lvl w:ilvl="4">
      <w:start w:val="1"/>
      <w:numFmt w:val="decimal"/>
      <w:lvlText w:val="%1.%2.%3.%4.%5."/>
      <w:lvlJc w:val="left"/>
      <w:pPr>
        <w:ind w:left="3120" w:hanging="1080"/>
      </w:pPr>
      <w:rPr>
        <w:rFonts w:hint="default"/>
        <w:color w:val="auto"/>
      </w:rPr>
    </w:lvl>
    <w:lvl w:ilvl="5">
      <w:start w:val="1"/>
      <w:numFmt w:val="decimal"/>
      <w:lvlText w:val="%1.%2.%3.%4.%5.%6."/>
      <w:lvlJc w:val="left"/>
      <w:pPr>
        <w:ind w:left="3990" w:hanging="1440"/>
      </w:pPr>
      <w:rPr>
        <w:rFonts w:hint="default"/>
        <w:color w:val="auto"/>
      </w:rPr>
    </w:lvl>
    <w:lvl w:ilvl="6">
      <w:start w:val="1"/>
      <w:numFmt w:val="decimal"/>
      <w:lvlText w:val="%1.%2.%3.%4.%5.%6.%7."/>
      <w:lvlJc w:val="left"/>
      <w:pPr>
        <w:ind w:left="4500" w:hanging="1440"/>
      </w:pPr>
      <w:rPr>
        <w:rFonts w:hint="default"/>
        <w:color w:val="auto"/>
      </w:rPr>
    </w:lvl>
    <w:lvl w:ilvl="7">
      <w:start w:val="1"/>
      <w:numFmt w:val="decimal"/>
      <w:lvlText w:val="%1.%2.%3.%4.%5.%6.%7.%8."/>
      <w:lvlJc w:val="left"/>
      <w:pPr>
        <w:ind w:left="5370" w:hanging="1800"/>
      </w:pPr>
      <w:rPr>
        <w:rFonts w:hint="default"/>
        <w:color w:val="auto"/>
      </w:rPr>
    </w:lvl>
    <w:lvl w:ilvl="8">
      <w:start w:val="1"/>
      <w:numFmt w:val="decimal"/>
      <w:lvlText w:val="%1.%2.%3.%4.%5.%6.%7.%8.%9."/>
      <w:lvlJc w:val="left"/>
      <w:pPr>
        <w:ind w:left="5880" w:hanging="1800"/>
      </w:pPr>
      <w:rPr>
        <w:rFonts w:hint="default"/>
        <w:color w:val="auto"/>
      </w:rPr>
    </w:lvl>
  </w:abstractNum>
  <w:abstractNum w:abstractNumId="41" w15:restartNumberingAfterBreak="0">
    <w:nsid w:val="578D0310"/>
    <w:multiLevelType w:val="hybridMultilevel"/>
    <w:tmpl w:val="B5E6D9E0"/>
    <w:lvl w:ilvl="0" w:tplc="57ACC79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585911E5"/>
    <w:multiLevelType w:val="multilevel"/>
    <w:tmpl w:val="5E9285EA"/>
    <w:lvl w:ilvl="0">
      <w:start w:val="1"/>
      <w:numFmt w:val="decimal"/>
      <w:lvlText w:val="%1"/>
      <w:lvlJc w:val="left"/>
      <w:pPr>
        <w:tabs>
          <w:tab w:val="num" w:pos="1866"/>
        </w:tabs>
        <w:ind w:left="1866" w:hanging="360"/>
      </w:pPr>
      <w:rPr>
        <w:rFonts w:cs="Times New Roman" w:hint="default"/>
      </w:rPr>
    </w:lvl>
    <w:lvl w:ilvl="1">
      <w:start w:val="1"/>
      <w:numFmt w:val="decimal"/>
      <w:lvlText w:val="%2."/>
      <w:lvlJc w:val="left"/>
      <w:pPr>
        <w:tabs>
          <w:tab w:val="num" w:pos="2406"/>
        </w:tabs>
        <w:ind w:left="2406" w:hanging="360"/>
      </w:pPr>
      <w:rPr>
        <w:rFonts w:cs="Times New Roman" w:hint="default"/>
      </w:rPr>
    </w:lvl>
    <w:lvl w:ilvl="2">
      <w:start w:val="1"/>
      <w:numFmt w:val="decimal"/>
      <w:lvlText w:val="%1.%2.%3"/>
      <w:lvlJc w:val="left"/>
      <w:pPr>
        <w:tabs>
          <w:tab w:val="num" w:pos="3306"/>
        </w:tabs>
        <w:ind w:left="3306" w:hanging="720"/>
      </w:pPr>
      <w:rPr>
        <w:rFonts w:cs="Times New Roman" w:hint="default"/>
      </w:rPr>
    </w:lvl>
    <w:lvl w:ilvl="3">
      <w:start w:val="1"/>
      <w:numFmt w:val="decimal"/>
      <w:lvlText w:val="%1.%2.%3.%4"/>
      <w:lvlJc w:val="left"/>
      <w:pPr>
        <w:tabs>
          <w:tab w:val="num" w:pos="3846"/>
        </w:tabs>
        <w:ind w:left="3846" w:hanging="720"/>
      </w:pPr>
      <w:rPr>
        <w:rFonts w:cs="Times New Roman" w:hint="default"/>
      </w:rPr>
    </w:lvl>
    <w:lvl w:ilvl="4">
      <w:start w:val="1"/>
      <w:numFmt w:val="decimal"/>
      <w:lvlText w:val="%1.%2.%3.%4.%5"/>
      <w:lvlJc w:val="left"/>
      <w:pPr>
        <w:tabs>
          <w:tab w:val="num" w:pos="4386"/>
        </w:tabs>
        <w:ind w:left="4386" w:hanging="720"/>
      </w:pPr>
      <w:rPr>
        <w:rFonts w:cs="Times New Roman" w:hint="default"/>
      </w:rPr>
    </w:lvl>
    <w:lvl w:ilvl="5">
      <w:start w:val="1"/>
      <w:numFmt w:val="decimal"/>
      <w:lvlText w:val="%1.%2.%3.%4.%5.%6"/>
      <w:lvlJc w:val="left"/>
      <w:pPr>
        <w:tabs>
          <w:tab w:val="num" w:pos="5286"/>
        </w:tabs>
        <w:ind w:left="5286" w:hanging="1080"/>
      </w:pPr>
      <w:rPr>
        <w:rFonts w:cs="Times New Roman" w:hint="default"/>
      </w:rPr>
    </w:lvl>
    <w:lvl w:ilvl="6">
      <w:start w:val="1"/>
      <w:numFmt w:val="decimal"/>
      <w:lvlText w:val="%1.%2.%3.%4.%5.%6.%7"/>
      <w:lvlJc w:val="left"/>
      <w:pPr>
        <w:tabs>
          <w:tab w:val="num" w:pos="5826"/>
        </w:tabs>
        <w:ind w:left="5826" w:hanging="1080"/>
      </w:pPr>
      <w:rPr>
        <w:rFonts w:cs="Times New Roman" w:hint="default"/>
      </w:rPr>
    </w:lvl>
    <w:lvl w:ilvl="7">
      <w:start w:val="1"/>
      <w:numFmt w:val="decimal"/>
      <w:lvlText w:val="%1.%2.%3.%4.%5.%6.%7.%8"/>
      <w:lvlJc w:val="left"/>
      <w:pPr>
        <w:tabs>
          <w:tab w:val="num" w:pos="6726"/>
        </w:tabs>
        <w:ind w:left="6726" w:hanging="1440"/>
      </w:pPr>
      <w:rPr>
        <w:rFonts w:cs="Times New Roman" w:hint="default"/>
      </w:rPr>
    </w:lvl>
    <w:lvl w:ilvl="8">
      <w:start w:val="1"/>
      <w:numFmt w:val="decimal"/>
      <w:lvlText w:val="%1.%2.%3.%4.%5.%6.%7.%8.%9"/>
      <w:lvlJc w:val="left"/>
      <w:pPr>
        <w:tabs>
          <w:tab w:val="num" w:pos="7266"/>
        </w:tabs>
        <w:ind w:left="7266" w:hanging="1440"/>
      </w:pPr>
      <w:rPr>
        <w:rFonts w:cs="Times New Roman" w:hint="default"/>
      </w:rPr>
    </w:lvl>
  </w:abstractNum>
  <w:abstractNum w:abstractNumId="43" w15:restartNumberingAfterBreak="0">
    <w:nsid w:val="5A28720C"/>
    <w:multiLevelType w:val="hybridMultilevel"/>
    <w:tmpl w:val="61660E64"/>
    <w:lvl w:ilvl="0" w:tplc="7D9090B0">
      <w:start w:val="1"/>
      <w:numFmt w:val="decimal"/>
      <w:pStyle w:val="wypunktowanie"/>
      <w:lvlText w:val="%1)"/>
      <w:lvlJc w:val="left"/>
      <w:pPr>
        <w:ind w:left="2148" w:hanging="360"/>
      </w:pPr>
      <w:rPr>
        <w:rFonts w:cs="Times New Roman"/>
      </w:rPr>
    </w:lvl>
    <w:lvl w:ilvl="1" w:tplc="04150019" w:tentative="1">
      <w:start w:val="1"/>
      <w:numFmt w:val="lowerLetter"/>
      <w:lvlText w:val="%2."/>
      <w:lvlJc w:val="left"/>
      <w:pPr>
        <w:ind w:left="2868" w:hanging="360"/>
      </w:pPr>
      <w:rPr>
        <w:rFonts w:cs="Times New Roman"/>
      </w:rPr>
    </w:lvl>
    <w:lvl w:ilvl="2" w:tplc="0415001B" w:tentative="1">
      <w:start w:val="1"/>
      <w:numFmt w:val="lowerRoman"/>
      <w:lvlText w:val="%3."/>
      <w:lvlJc w:val="right"/>
      <w:pPr>
        <w:ind w:left="3588" w:hanging="180"/>
      </w:pPr>
      <w:rPr>
        <w:rFonts w:cs="Times New Roman"/>
      </w:rPr>
    </w:lvl>
    <w:lvl w:ilvl="3" w:tplc="0415000F" w:tentative="1">
      <w:start w:val="1"/>
      <w:numFmt w:val="decimal"/>
      <w:lvlText w:val="%4."/>
      <w:lvlJc w:val="left"/>
      <w:pPr>
        <w:ind w:left="4308" w:hanging="360"/>
      </w:pPr>
      <w:rPr>
        <w:rFonts w:cs="Times New Roman"/>
      </w:rPr>
    </w:lvl>
    <w:lvl w:ilvl="4" w:tplc="04150019" w:tentative="1">
      <w:start w:val="1"/>
      <w:numFmt w:val="lowerLetter"/>
      <w:lvlText w:val="%5."/>
      <w:lvlJc w:val="left"/>
      <w:pPr>
        <w:ind w:left="5028" w:hanging="360"/>
      </w:pPr>
      <w:rPr>
        <w:rFonts w:cs="Times New Roman"/>
      </w:rPr>
    </w:lvl>
    <w:lvl w:ilvl="5" w:tplc="0415001B" w:tentative="1">
      <w:start w:val="1"/>
      <w:numFmt w:val="lowerRoman"/>
      <w:lvlText w:val="%6."/>
      <w:lvlJc w:val="right"/>
      <w:pPr>
        <w:ind w:left="5748" w:hanging="180"/>
      </w:pPr>
      <w:rPr>
        <w:rFonts w:cs="Times New Roman"/>
      </w:rPr>
    </w:lvl>
    <w:lvl w:ilvl="6" w:tplc="0415000F" w:tentative="1">
      <w:start w:val="1"/>
      <w:numFmt w:val="decimal"/>
      <w:lvlText w:val="%7."/>
      <w:lvlJc w:val="left"/>
      <w:pPr>
        <w:ind w:left="6468" w:hanging="360"/>
      </w:pPr>
      <w:rPr>
        <w:rFonts w:cs="Times New Roman"/>
      </w:rPr>
    </w:lvl>
    <w:lvl w:ilvl="7" w:tplc="04150019" w:tentative="1">
      <w:start w:val="1"/>
      <w:numFmt w:val="lowerLetter"/>
      <w:lvlText w:val="%8."/>
      <w:lvlJc w:val="left"/>
      <w:pPr>
        <w:ind w:left="7188" w:hanging="360"/>
      </w:pPr>
      <w:rPr>
        <w:rFonts w:cs="Times New Roman"/>
      </w:rPr>
    </w:lvl>
    <w:lvl w:ilvl="8" w:tplc="0415001B" w:tentative="1">
      <w:start w:val="1"/>
      <w:numFmt w:val="lowerRoman"/>
      <w:lvlText w:val="%9."/>
      <w:lvlJc w:val="right"/>
      <w:pPr>
        <w:ind w:left="7908" w:hanging="180"/>
      </w:pPr>
      <w:rPr>
        <w:rFonts w:cs="Times New Roman"/>
      </w:rPr>
    </w:lvl>
  </w:abstractNum>
  <w:abstractNum w:abstractNumId="44" w15:restartNumberingAfterBreak="0">
    <w:nsid w:val="5AA95A77"/>
    <w:multiLevelType w:val="hybridMultilevel"/>
    <w:tmpl w:val="D88ADBA4"/>
    <w:lvl w:ilvl="0" w:tplc="DBAAB2AA">
      <w:start w:val="5"/>
      <w:numFmt w:val="decimal"/>
      <w:pStyle w:val="norm"/>
      <w:lvlText w:val="%1."/>
      <w:lvlJc w:val="left"/>
      <w:pPr>
        <w:tabs>
          <w:tab w:val="num" w:pos="363"/>
        </w:tabs>
        <w:ind w:left="363" w:hanging="363"/>
      </w:pPr>
      <w:rPr>
        <w:rFonts w:cs="Times New Roman" w:hint="default"/>
      </w:rPr>
    </w:lvl>
    <w:lvl w:ilvl="1" w:tplc="04150019" w:tentative="1">
      <w:start w:val="1"/>
      <w:numFmt w:val="lowerLetter"/>
      <w:lvlText w:val="%2."/>
      <w:lvlJc w:val="left"/>
      <w:pPr>
        <w:tabs>
          <w:tab w:val="num" w:pos="1083"/>
        </w:tabs>
        <w:ind w:left="1083" w:hanging="360"/>
      </w:pPr>
      <w:rPr>
        <w:rFonts w:cs="Times New Roman"/>
      </w:rPr>
    </w:lvl>
    <w:lvl w:ilvl="2" w:tplc="0415001B" w:tentative="1">
      <w:start w:val="1"/>
      <w:numFmt w:val="lowerRoman"/>
      <w:lvlText w:val="%3."/>
      <w:lvlJc w:val="right"/>
      <w:pPr>
        <w:tabs>
          <w:tab w:val="num" w:pos="1803"/>
        </w:tabs>
        <w:ind w:left="1803" w:hanging="180"/>
      </w:pPr>
      <w:rPr>
        <w:rFonts w:cs="Times New Roman"/>
      </w:rPr>
    </w:lvl>
    <w:lvl w:ilvl="3" w:tplc="0415000F" w:tentative="1">
      <w:start w:val="1"/>
      <w:numFmt w:val="decimal"/>
      <w:lvlText w:val="%4."/>
      <w:lvlJc w:val="left"/>
      <w:pPr>
        <w:tabs>
          <w:tab w:val="num" w:pos="2523"/>
        </w:tabs>
        <w:ind w:left="2523" w:hanging="360"/>
      </w:pPr>
      <w:rPr>
        <w:rFonts w:cs="Times New Roman"/>
      </w:rPr>
    </w:lvl>
    <w:lvl w:ilvl="4" w:tplc="04150019" w:tentative="1">
      <w:start w:val="1"/>
      <w:numFmt w:val="lowerLetter"/>
      <w:lvlText w:val="%5."/>
      <w:lvlJc w:val="left"/>
      <w:pPr>
        <w:tabs>
          <w:tab w:val="num" w:pos="3243"/>
        </w:tabs>
        <w:ind w:left="3243" w:hanging="360"/>
      </w:pPr>
      <w:rPr>
        <w:rFonts w:cs="Times New Roman"/>
      </w:rPr>
    </w:lvl>
    <w:lvl w:ilvl="5" w:tplc="0415001B" w:tentative="1">
      <w:start w:val="1"/>
      <w:numFmt w:val="lowerRoman"/>
      <w:lvlText w:val="%6."/>
      <w:lvlJc w:val="right"/>
      <w:pPr>
        <w:tabs>
          <w:tab w:val="num" w:pos="3963"/>
        </w:tabs>
        <w:ind w:left="3963" w:hanging="180"/>
      </w:pPr>
      <w:rPr>
        <w:rFonts w:cs="Times New Roman"/>
      </w:rPr>
    </w:lvl>
    <w:lvl w:ilvl="6" w:tplc="0415000F" w:tentative="1">
      <w:start w:val="1"/>
      <w:numFmt w:val="decimal"/>
      <w:lvlText w:val="%7."/>
      <w:lvlJc w:val="left"/>
      <w:pPr>
        <w:tabs>
          <w:tab w:val="num" w:pos="4683"/>
        </w:tabs>
        <w:ind w:left="4683" w:hanging="360"/>
      </w:pPr>
      <w:rPr>
        <w:rFonts w:cs="Times New Roman"/>
      </w:rPr>
    </w:lvl>
    <w:lvl w:ilvl="7" w:tplc="04150019" w:tentative="1">
      <w:start w:val="1"/>
      <w:numFmt w:val="lowerLetter"/>
      <w:lvlText w:val="%8."/>
      <w:lvlJc w:val="left"/>
      <w:pPr>
        <w:tabs>
          <w:tab w:val="num" w:pos="5403"/>
        </w:tabs>
        <w:ind w:left="5403" w:hanging="360"/>
      </w:pPr>
      <w:rPr>
        <w:rFonts w:cs="Times New Roman"/>
      </w:rPr>
    </w:lvl>
    <w:lvl w:ilvl="8" w:tplc="0415001B" w:tentative="1">
      <w:start w:val="1"/>
      <w:numFmt w:val="lowerRoman"/>
      <w:lvlText w:val="%9."/>
      <w:lvlJc w:val="right"/>
      <w:pPr>
        <w:tabs>
          <w:tab w:val="num" w:pos="6123"/>
        </w:tabs>
        <w:ind w:left="6123" w:hanging="180"/>
      </w:pPr>
      <w:rPr>
        <w:rFonts w:cs="Times New Roman"/>
      </w:rPr>
    </w:lvl>
  </w:abstractNum>
  <w:abstractNum w:abstractNumId="45" w15:restartNumberingAfterBreak="0">
    <w:nsid w:val="6B097982"/>
    <w:multiLevelType w:val="multilevel"/>
    <w:tmpl w:val="8D1250F6"/>
    <w:lvl w:ilvl="0">
      <w:start w:val="18"/>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6" w15:restartNumberingAfterBreak="0">
    <w:nsid w:val="6B457A23"/>
    <w:multiLevelType w:val="multilevel"/>
    <w:tmpl w:val="C330B2B8"/>
    <w:lvl w:ilvl="0">
      <w:start w:val="19"/>
      <w:numFmt w:val="decimal"/>
      <w:lvlText w:val="%1"/>
      <w:lvlJc w:val="left"/>
      <w:pPr>
        <w:ind w:left="375" w:hanging="375"/>
      </w:pPr>
      <w:rPr>
        <w:rFonts w:hint="default"/>
      </w:rPr>
    </w:lvl>
    <w:lvl w:ilvl="1">
      <w:start w:val="3"/>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7" w15:restartNumberingAfterBreak="0">
    <w:nsid w:val="6BAC7867"/>
    <w:multiLevelType w:val="multilevel"/>
    <w:tmpl w:val="C46274B8"/>
    <w:lvl w:ilvl="0">
      <w:start w:val="1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F4B51FA"/>
    <w:multiLevelType w:val="multilevel"/>
    <w:tmpl w:val="DF24EF32"/>
    <w:lvl w:ilvl="0">
      <w:start w:val="1"/>
      <w:numFmt w:val="decimal"/>
      <w:pStyle w:val="Styl1"/>
      <w:lvlText w:val="%1."/>
      <w:lvlJc w:val="left"/>
      <w:pPr>
        <w:tabs>
          <w:tab w:val="num" w:pos="720"/>
        </w:tabs>
        <w:ind w:left="720" w:hanging="363"/>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732942AA"/>
    <w:multiLevelType w:val="hybridMultilevel"/>
    <w:tmpl w:val="BE240F70"/>
    <w:lvl w:ilvl="0" w:tplc="BFF6CF90">
      <w:start w:val="1"/>
      <w:numFmt w:val="decimal"/>
      <w:lvlText w:val="%1."/>
      <w:lvlJc w:val="left"/>
      <w:pPr>
        <w:ind w:left="502" w:hanging="360"/>
      </w:pPr>
      <w:rPr>
        <w:rFonts w:hint="default"/>
      </w:rPr>
    </w:lvl>
    <w:lvl w:ilvl="1" w:tplc="7EA04AC6">
      <w:start w:val="1"/>
      <w:numFmt w:val="decimal"/>
      <w:lvlText w:val="%2."/>
      <w:lvlJc w:val="left"/>
      <w:pPr>
        <w:ind w:left="644" w:hanging="360"/>
      </w:pPr>
      <w:rPr>
        <w:rFonts w:ascii="Tahoma" w:eastAsia="Times New Roman" w:hAnsi="Tahoma" w:cs="Tahoma"/>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76B53DD0"/>
    <w:multiLevelType w:val="multilevel"/>
    <w:tmpl w:val="1180DA4C"/>
    <w:styleLink w:val="List18"/>
    <w:lvl w:ilvl="0">
      <w:start w:val="1"/>
      <w:numFmt w:val="decimal"/>
      <w:lvlText w:val="%1."/>
      <w:lvlJc w:val="left"/>
      <w:pPr>
        <w:tabs>
          <w:tab w:val="num" w:pos="360"/>
        </w:tabs>
        <w:ind w:left="360" w:hanging="360"/>
      </w:pPr>
      <w:rPr>
        <w:rFonts w:ascii="Arial" w:eastAsia="Times New Roman" w:hAnsi="Arial" w:cs="Arial"/>
        <w:position w:val="0"/>
        <w:sz w:val="20"/>
        <w:szCs w:val="20"/>
      </w:rPr>
    </w:lvl>
    <w:lvl w:ilvl="1">
      <w:start w:val="1"/>
      <w:numFmt w:val="lowerLetter"/>
      <w:lvlText w:val="%2."/>
      <w:lvlJc w:val="left"/>
      <w:pPr>
        <w:tabs>
          <w:tab w:val="num" w:pos="1380"/>
        </w:tabs>
        <w:ind w:left="1380" w:hanging="300"/>
      </w:pPr>
      <w:rPr>
        <w:rFonts w:ascii="Arial" w:eastAsia="Times New Roman" w:hAnsi="Arial" w:cs="Arial"/>
        <w:position w:val="0"/>
        <w:sz w:val="20"/>
        <w:szCs w:val="20"/>
      </w:rPr>
    </w:lvl>
    <w:lvl w:ilvl="2">
      <w:start w:val="1"/>
      <w:numFmt w:val="lowerRoman"/>
      <w:lvlText w:val="%3."/>
      <w:lvlJc w:val="left"/>
      <w:pPr>
        <w:tabs>
          <w:tab w:val="num" w:pos="2111"/>
        </w:tabs>
        <w:ind w:left="2111" w:hanging="247"/>
      </w:pPr>
      <w:rPr>
        <w:rFonts w:ascii="Arial" w:eastAsia="Times New Roman" w:hAnsi="Arial" w:cs="Arial"/>
        <w:position w:val="0"/>
        <w:sz w:val="20"/>
        <w:szCs w:val="20"/>
      </w:rPr>
    </w:lvl>
    <w:lvl w:ilvl="3">
      <w:start w:val="1"/>
      <w:numFmt w:val="decimal"/>
      <w:lvlText w:val="%4."/>
      <w:lvlJc w:val="left"/>
      <w:pPr>
        <w:tabs>
          <w:tab w:val="num" w:pos="2820"/>
        </w:tabs>
        <w:ind w:left="2820" w:hanging="300"/>
      </w:pPr>
      <w:rPr>
        <w:rFonts w:ascii="Arial" w:eastAsia="Times New Roman" w:hAnsi="Arial" w:cs="Arial"/>
        <w:position w:val="0"/>
        <w:sz w:val="20"/>
        <w:szCs w:val="20"/>
      </w:rPr>
    </w:lvl>
    <w:lvl w:ilvl="4">
      <w:start w:val="1"/>
      <w:numFmt w:val="lowerLetter"/>
      <w:lvlText w:val="%5."/>
      <w:lvlJc w:val="left"/>
      <w:pPr>
        <w:tabs>
          <w:tab w:val="num" w:pos="3540"/>
        </w:tabs>
        <w:ind w:left="3540" w:hanging="300"/>
      </w:pPr>
      <w:rPr>
        <w:rFonts w:ascii="Arial" w:eastAsia="Times New Roman" w:hAnsi="Arial" w:cs="Arial"/>
        <w:position w:val="0"/>
        <w:sz w:val="20"/>
        <w:szCs w:val="20"/>
      </w:rPr>
    </w:lvl>
    <w:lvl w:ilvl="5">
      <w:start w:val="1"/>
      <w:numFmt w:val="lowerRoman"/>
      <w:lvlText w:val="%6."/>
      <w:lvlJc w:val="left"/>
      <w:pPr>
        <w:tabs>
          <w:tab w:val="num" w:pos="4271"/>
        </w:tabs>
        <w:ind w:left="4271" w:hanging="247"/>
      </w:pPr>
      <w:rPr>
        <w:rFonts w:ascii="Arial" w:eastAsia="Times New Roman" w:hAnsi="Arial" w:cs="Arial"/>
        <w:position w:val="0"/>
        <w:sz w:val="20"/>
        <w:szCs w:val="20"/>
      </w:rPr>
    </w:lvl>
    <w:lvl w:ilvl="6">
      <w:start w:val="1"/>
      <w:numFmt w:val="decimal"/>
      <w:lvlText w:val="%7."/>
      <w:lvlJc w:val="left"/>
      <w:pPr>
        <w:tabs>
          <w:tab w:val="num" w:pos="4980"/>
        </w:tabs>
        <w:ind w:left="4980" w:hanging="300"/>
      </w:pPr>
      <w:rPr>
        <w:rFonts w:ascii="Arial" w:eastAsia="Times New Roman" w:hAnsi="Arial" w:cs="Arial"/>
        <w:position w:val="0"/>
        <w:sz w:val="20"/>
        <w:szCs w:val="20"/>
      </w:rPr>
    </w:lvl>
    <w:lvl w:ilvl="7">
      <w:start w:val="1"/>
      <w:numFmt w:val="lowerLetter"/>
      <w:lvlText w:val="%8."/>
      <w:lvlJc w:val="left"/>
      <w:pPr>
        <w:tabs>
          <w:tab w:val="num" w:pos="5700"/>
        </w:tabs>
        <w:ind w:left="5700" w:hanging="300"/>
      </w:pPr>
      <w:rPr>
        <w:rFonts w:ascii="Arial" w:eastAsia="Times New Roman" w:hAnsi="Arial" w:cs="Arial"/>
        <w:position w:val="0"/>
        <w:sz w:val="20"/>
        <w:szCs w:val="20"/>
      </w:rPr>
    </w:lvl>
    <w:lvl w:ilvl="8">
      <w:start w:val="1"/>
      <w:numFmt w:val="lowerRoman"/>
      <w:lvlText w:val="%9."/>
      <w:lvlJc w:val="left"/>
      <w:pPr>
        <w:tabs>
          <w:tab w:val="num" w:pos="6431"/>
        </w:tabs>
        <w:ind w:left="6431" w:hanging="247"/>
      </w:pPr>
      <w:rPr>
        <w:rFonts w:ascii="Arial" w:eastAsia="Times New Roman" w:hAnsi="Arial" w:cs="Arial"/>
        <w:position w:val="0"/>
        <w:sz w:val="20"/>
        <w:szCs w:val="20"/>
      </w:rPr>
    </w:lvl>
  </w:abstractNum>
  <w:abstractNum w:abstractNumId="51" w15:restartNumberingAfterBreak="0">
    <w:nsid w:val="794816BA"/>
    <w:multiLevelType w:val="multilevel"/>
    <w:tmpl w:val="13E6ABD0"/>
    <w:lvl w:ilvl="0">
      <w:start w:val="16"/>
      <w:numFmt w:val="decimal"/>
      <w:lvlText w:val="%1."/>
      <w:lvlJc w:val="left"/>
      <w:pPr>
        <w:ind w:left="720" w:hanging="360"/>
      </w:pPr>
      <w:rPr>
        <w:rFonts w:hint="default"/>
        <w:sz w:val="20"/>
      </w:rPr>
    </w:lvl>
    <w:lvl w:ilvl="1">
      <w:start w:val="1"/>
      <w:numFmt w:val="decimal"/>
      <w:isLgl/>
      <w:lvlText w:val="%1.%2"/>
      <w:lvlJc w:val="left"/>
      <w:pPr>
        <w:ind w:left="375" w:hanging="375"/>
      </w:pPr>
      <w:rPr>
        <w:rFonts w:hint="default"/>
        <w:color w:val="auto"/>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2" w15:restartNumberingAfterBreak="0">
    <w:nsid w:val="7AEF778D"/>
    <w:multiLevelType w:val="hybridMultilevel"/>
    <w:tmpl w:val="2F428104"/>
    <w:lvl w:ilvl="0" w:tplc="DDC8E40E">
      <w:start w:val="1"/>
      <w:numFmt w:val="decimal"/>
      <w:lvlText w:val="%1."/>
      <w:lvlJc w:val="right"/>
      <w:pPr>
        <w:tabs>
          <w:tab w:val="num" w:pos="510"/>
        </w:tabs>
        <w:ind w:left="510" w:hanging="283"/>
      </w:pPr>
      <w:rPr>
        <w:rFonts w:ascii="Times New Roman" w:eastAsia="Times New Roman" w:hAnsi="Times New Roman" w:cs="Times New Roman" w:hint="default"/>
        <w:color w:val="000000" w:themeColor="text1"/>
      </w:rPr>
    </w:lvl>
    <w:lvl w:ilvl="1" w:tplc="04150019">
      <w:start w:val="1"/>
      <w:numFmt w:val="lowerLetter"/>
      <w:lvlText w:val="%2."/>
      <w:lvlJc w:val="left"/>
      <w:pPr>
        <w:tabs>
          <w:tab w:val="num" w:pos="1440"/>
        </w:tabs>
        <w:ind w:left="1440" w:hanging="360"/>
      </w:pPr>
    </w:lvl>
    <w:lvl w:ilvl="2" w:tplc="E2E29EAA">
      <w:start w:val="1"/>
      <w:numFmt w:val="decimal"/>
      <w:lvlText w:val="%3."/>
      <w:lvlJc w:val="right"/>
      <w:pPr>
        <w:tabs>
          <w:tab w:val="num" w:pos="567"/>
        </w:tabs>
        <w:ind w:left="567" w:hanging="170"/>
      </w:pPr>
      <w:rPr>
        <w:rFonts w:ascii="Times New Roman" w:eastAsia="Times New Roman" w:hAnsi="Times New Roman" w:cs="Times New Roman" w:hint="default"/>
      </w:rPr>
    </w:lvl>
    <w:lvl w:ilvl="3" w:tplc="04150001">
      <w:start w:val="1"/>
      <w:numFmt w:val="bullet"/>
      <w:lvlText w:val=""/>
      <w:lvlJc w:val="left"/>
      <w:pPr>
        <w:tabs>
          <w:tab w:val="num" w:pos="2880"/>
        </w:tabs>
        <w:ind w:left="2880" w:hanging="360"/>
      </w:pPr>
      <w:rPr>
        <w:rFonts w:ascii="Symbol" w:hAnsi="Symbol"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7C453048"/>
    <w:multiLevelType w:val="multilevel"/>
    <w:tmpl w:val="4F2CE110"/>
    <w:lvl w:ilvl="0">
      <w:start w:val="11"/>
      <w:numFmt w:val="decimal"/>
      <w:lvlText w:val="%1."/>
      <w:lvlJc w:val="left"/>
      <w:pPr>
        <w:ind w:left="644" w:hanging="360"/>
      </w:pPr>
      <w:rPr>
        <w:rFonts w:hint="default"/>
        <w:b/>
        <w:bCs/>
      </w:rPr>
    </w:lvl>
    <w:lvl w:ilvl="1">
      <w:start w:val="1"/>
      <w:numFmt w:val="decimal"/>
      <w:isLgl/>
      <w:lvlText w:val="%1.%2"/>
      <w:lvlJc w:val="left"/>
      <w:pPr>
        <w:ind w:left="735" w:hanging="375"/>
      </w:pPr>
      <w:rPr>
        <w:rFonts w:hint="default"/>
        <w:color w:val="auto"/>
      </w:rPr>
    </w:lvl>
    <w:lvl w:ilvl="2">
      <w:start w:val="1"/>
      <w:numFmt w:val="decimal"/>
      <w:isLgl/>
      <w:lvlText w:val="%1.%2.%3"/>
      <w:lvlJc w:val="left"/>
      <w:pPr>
        <w:ind w:left="1156" w:hanging="720"/>
      </w:pPr>
      <w:rPr>
        <w:rFonts w:hint="default"/>
      </w:rPr>
    </w:lvl>
    <w:lvl w:ilvl="3">
      <w:start w:val="1"/>
      <w:numFmt w:val="decimal"/>
      <w:isLgl/>
      <w:lvlText w:val="%1.%2.%3.%4"/>
      <w:lvlJc w:val="left"/>
      <w:pPr>
        <w:ind w:left="1232" w:hanging="72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1744" w:hanging="108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256" w:hanging="1440"/>
      </w:pPr>
      <w:rPr>
        <w:rFonts w:hint="default"/>
      </w:rPr>
    </w:lvl>
    <w:lvl w:ilvl="8">
      <w:start w:val="1"/>
      <w:numFmt w:val="decimal"/>
      <w:isLgl/>
      <w:lvlText w:val="%1.%2.%3.%4.%5.%6.%7.%8.%9"/>
      <w:lvlJc w:val="left"/>
      <w:pPr>
        <w:ind w:left="2692" w:hanging="1800"/>
      </w:pPr>
      <w:rPr>
        <w:rFonts w:hint="default"/>
      </w:rPr>
    </w:lvl>
  </w:abstractNum>
  <w:num w:numId="1">
    <w:abstractNumId w:val="0"/>
  </w:num>
  <w:num w:numId="2">
    <w:abstractNumId w:val="1"/>
  </w:num>
  <w:num w:numId="3">
    <w:abstractNumId w:val="2"/>
  </w:num>
  <w:num w:numId="4">
    <w:abstractNumId w:val="26"/>
  </w:num>
  <w:num w:numId="5">
    <w:abstractNumId w:val="32"/>
  </w:num>
  <w:num w:numId="6">
    <w:abstractNumId w:val="50"/>
  </w:num>
  <w:num w:numId="7">
    <w:abstractNumId w:val="33"/>
  </w:num>
  <w:num w:numId="8">
    <w:abstractNumId w:val="38"/>
  </w:num>
  <w:num w:numId="9">
    <w:abstractNumId w:val="42"/>
  </w:num>
  <w:num w:numId="10">
    <w:abstractNumId w:val="48"/>
  </w:num>
  <w:num w:numId="11">
    <w:abstractNumId w:val="44"/>
  </w:num>
  <w:num w:numId="12">
    <w:abstractNumId w:val="43"/>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num>
  <w:num w:numId="16">
    <w:abstractNumId w:val="17"/>
  </w:num>
  <w:num w:numId="17">
    <w:abstractNumId w:val="13"/>
  </w:num>
  <w:num w:numId="18">
    <w:abstractNumId w:val="24"/>
  </w:num>
  <w:num w:numId="19">
    <w:abstractNumId w:val="11"/>
  </w:num>
  <w:num w:numId="20">
    <w:abstractNumId w:val="52"/>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23"/>
  </w:num>
  <w:num w:numId="26">
    <w:abstractNumId w:val="28"/>
  </w:num>
  <w:num w:numId="27">
    <w:abstractNumId w:val="36"/>
  </w:num>
  <w:num w:numId="28">
    <w:abstractNumId w:val="14"/>
  </w:num>
  <w:num w:numId="29">
    <w:abstractNumId w:val="10"/>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5"/>
  </w:num>
  <w:num w:numId="33">
    <w:abstractNumId w:val="4"/>
  </w:num>
  <w:num w:numId="34">
    <w:abstractNumId w:val="29"/>
  </w:num>
  <w:num w:numId="35">
    <w:abstractNumId w:val="6"/>
  </w:num>
  <w:num w:numId="36">
    <w:abstractNumId w:val="5"/>
  </w:num>
  <w:num w:numId="37">
    <w:abstractNumId w:val="31"/>
  </w:num>
  <w:num w:numId="38">
    <w:abstractNumId w:val="49"/>
  </w:num>
  <w:num w:numId="39">
    <w:abstractNumId w:val="41"/>
  </w:num>
  <w:num w:numId="40">
    <w:abstractNumId w:val="12"/>
  </w:num>
  <w:num w:numId="41">
    <w:abstractNumId w:val="19"/>
  </w:num>
  <w:num w:numId="42">
    <w:abstractNumId w:val="53"/>
  </w:num>
  <w:num w:numId="43">
    <w:abstractNumId w:val="47"/>
  </w:num>
  <w:num w:numId="44">
    <w:abstractNumId w:val="51"/>
  </w:num>
  <w:num w:numId="45">
    <w:abstractNumId w:val="8"/>
  </w:num>
  <w:num w:numId="46">
    <w:abstractNumId w:val="45"/>
  </w:num>
  <w:num w:numId="47">
    <w:abstractNumId w:val="46"/>
  </w:num>
  <w:num w:numId="48">
    <w:abstractNumId w:val="20"/>
  </w:num>
  <w:num w:numId="49">
    <w:abstractNumId w:val="22"/>
  </w:num>
  <w:num w:numId="50">
    <w:abstractNumId w:val="40"/>
  </w:num>
  <w:num w:numId="51">
    <w:abstractNumId w:val="30"/>
  </w:num>
  <w:num w:numId="52">
    <w:abstractNumId w:val="18"/>
  </w:num>
  <w:num w:numId="53">
    <w:abstractNumId w:val="39"/>
  </w:num>
  <w:num w:numId="54">
    <w:abstractNumId w:val="1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E41DDB"/>
    <w:rsid w:val="00000074"/>
    <w:rsid w:val="00013E25"/>
    <w:rsid w:val="0001731A"/>
    <w:rsid w:val="000173D9"/>
    <w:rsid w:val="00076665"/>
    <w:rsid w:val="000808C3"/>
    <w:rsid w:val="000847B7"/>
    <w:rsid w:val="000B72A6"/>
    <w:rsid w:val="000E0183"/>
    <w:rsid w:val="000E04CC"/>
    <w:rsid w:val="000E1C8C"/>
    <w:rsid w:val="000E1E0E"/>
    <w:rsid w:val="000E37DF"/>
    <w:rsid w:val="000E4A8A"/>
    <w:rsid w:val="000E5339"/>
    <w:rsid w:val="00104AAB"/>
    <w:rsid w:val="001060DF"/>
    <w:rsid w:val="00114B14"/>
    <w:rsid w:val="001203C5"/>
    <w:rsid w:val="001525EB"/>
    <w:rsid w:val="00161BE6"/>
    <w:rsid w:val="001653FB"/>
    <w:rsid w:val="00177B5E"/>
    <w:rsid w:val="001B265D"/>
    <w:rsid w:val="001B5262"/>
    <w:rsid w:val="001E2ADB"/>
    <w:rsid w:val="001E5897"/>
    <w:rsid w:val="001F31C8"/>
    <w:rsid w:val="001F42EA"/>
    <w:rsid w:val="00202704"/>
    <w:rsid w:val="002053E3"/>
    <w:rsid w:val="00212FCF"/>
    <w:rsid w:val="002246DB"/>
    <w:rsid w:val="0025037E"/>
    <w:rsid w:val="00266927"/>
    <w:rsid w:val="002713B9"/>
    <w:rsid w:val="002734E3"/>
    <w:rsid w:val="002D249A"/>
    <w:rsid w:val="002D4BD4"/>
    <w:rsid w:val="002E6A29"/>
    <w:rsid w:val="002F307D"/>
    <w:rsid w:val="003056C9"/>
    <w:rsid w:val="00310910"/>
    <w:rsid w:val="00317AF7"/>
    <w:rsid w:val="00350A87"/>
    <w:rsid w:val="00355DCA"/>
    <w:rsid w:val="003715DF"/>
    <w:rsid w:val="00397BC9"/>
    <w:rsid w:val="003B4A48"/>
    <w:rsid w:val="003F3501"/>
    <w:rsid w:val="00421BCB"/>
    <w:rsid w:val="00424029"/>
    <w:rsid w:val="00432C0D"/>
    <w:rsid w:val="0044272A"/>
    <w:rsid w:val="0044470B"/>
    <w:rsid w:val="004504DA"/>
    <w:rsid w:val="00473C10"/>
    <w:rsid w:val="00475457"/>
    <w:rsid w:val="00494DC1"/>
    <w:rsid w:val="004A4B64"/>
    <w:rsid w:val="004A592F"/>
    <w:rsid w:val="005270B7"/>
    <w:rsid w:val="0053320D"/>
    <w:rsid w:val="0054156F"/>
    <w:rsid w:val="005513CB"/>
    <w:rsid w:val="005567D8"/>
    <w:rsid w:val="00566EAA"/>
    <w:rsid w:val="0056781F"/>
    <w:rsid w:val="00595E7A"/>
    <w:rsid w:val="005A0E12"/>
    <w:rsid w:val="005B1EAD"/>
    <w:rsid w:val="005C6F73"/>
    <w:rsid w:val="005E271A"/>
    <w:rsid w:val="00612296"/>
    <w:rsid w:val="0061698D"/>
    <w:rsid w:val="00636283"/>
    <w:rsid w:val="00640FBF"/>
    <w:rsid w:val="00644B72"/>
    <w:rsid w:val="00664790"/>
    <w:rsid w:val="00670E96"/>
    <w:rsid w:val="00685F66"/>
    <w:rsid w:val="0069022E"/>
    <w:rsid w:val="006C3664"/>
    <w:rsid w:val="006D2DD0"/>
    <w:rsid w:val="006D638F"/>
    <w:rsid w:val="006F2676"/>
    <w:rsid w:val="006F7450"/>
    <w:rsid w:val="00702971"/>
    <w:rsid w:val="00704806"/>
    <w:rsid w:val="00707D29"/>
    <w:rsid w:val="00711061"/>
    <w:rsid w:val="00711E03"/>
    <w:rsid w:val="0071319E"/>
    <w:rsid w:val="00715D73"/>
    <w:rsid w:val="00724871"/>
    <w:rsid w:val="00741CF1"/>
    <w:rsid w:val="007448A2"/>
    <w:rsid w:val="00750B24"/>
    <w:rsid w:val="007512D6"/>
    <w:rsid w:val="0076683E"/>
    <w:rsid w:val="00771F6D"/>
    <w:rsid w:val="00790192"/>
    <w:rsid w:val="00793F03"/>
    <w:rsid w:val="007B04B3"/>
    <w:rsid w:val="007B4672"/>
    <w:rsid w:val="007C6973"/>
    <w:rsid w:val="007E54F8"/>
    <w:rsid w:val="007E6F59"/>
    <w:rsid w:val="007F140E"/>
    <w:rsid w:val="007F1B21"/>
    <w:rsid w:val="0080673A"/>
    <w:rsid w:val="00810CE2"/>
    <w:rsid w:val="008316ED"/>
    <w:rsid w:val="008334F0"/>
    <w:rsid w:val="00844321"/>
    <w:rsid w:val="00863E7E"/>
    <w:rsid w:val="00880981"/>
    <w:rsid w:val="00892B6A"/>
    <w:rsid w:val="00895B87"/>
    <w:rsid w:val="008A5559"/>
    <w:rsid w:val="008B1714"/>
    <w:rsid w:val="008B20CB"/>
    <w:rsid w:val="008B75E0"/>
    <w:rsid w:val="008C6FF8"/>
    <w:rsid w:val="008E7050"/>
    <w:rsid w:val="00914E4F"/>
    <w:rsid w:val="00923ECC"/>
    <w:rsid w:val="009331C4"/>
    <w:rsid w:val="00934F3E"/>
    <w:rsid w:val="0097033D"/>
    <w:rsid w:val="009722C8"/>
    <w:rsid w:val="009744EF"/>
    <w:rsid w:val="00975892"/>
    <w:rsid w:val="009C1EF2"/>
    <w:rsid w:val="009C7F5D"/>
    <w:rsid w:val="009D035B"/>
    <w:rsid w:val="009D3BC3"/>
    <w:rsid w:val="009F060F"/>
    <w:rsid w:val="009F4686"/>
    <w:rsid w:val="00A14E3E"/>
    <w:rsid w:val="00A217AD"/>
    <w:rsid w:val="00A45D40"/>
    <w:rsid w:val="00A46852"/>
    <w:rsid w:val="00A5605D"/>
    <w:rsid w:val="00A62D25"/>
    <w:rsid w:val="00A76B4C"/>
    <w:rsid w:val="00A82677"/>
    <w:rsid w:val="00AA458F"/>
    <w:rsid w:val="00AA633D"/>
    <w:rsid w:val="00AB09D7"/>
    <w:rsid w:val="00AF634F"/>
    <w:rsid w:val="00B06E32"/>
    <w:rsid w:val="00B31D33"/>
    <w:rsid w:val="00B31F68"/>
    <w:rsid w:val="00B36008"/>
    <w:rsid w:val="00B406C3"/>
    <w:rsid w:val="00B45A1E"/>
    <w:rsid w:val="00B46147"/>
    <w:rsid w:val="00B53C79"/>
    <w:rsid w:val="00B64A20"/>
    <w:rsid w:val="00B7052C"/>
    <w:rsid w:val="00B8413D"/>
    <w:rsid w:val="00B85E61"/>
    <w:rsid w:val="00BA12A9"/>
    <w:rsid w:val="00BA5915"/>
    <w:rsid w:val="00BA68EE"/>
    <w:rsid w:val="00BB0203"/>
    <w:rsid w:val="00BC0B76"/>
    <w:rsid w:val="00BC20AC"/>
    <w:rsid w:val="00BC53AD"/>
    <w:rsid w:val="00BD071C"/>
    <w:rsid w:val="00BE3AF9"/>
    <w:rsid w:val="00BF6A28"/>
    <w:rsid w:val="00C17926"/>
    <w:rsid w:val="00C26FF5"/>
    <w:rsid w:val="00C33FBC"/>
    <w:rsid w:val="00C51773"/>
    <w:rsid w:val="00C70732"/>
    <w:rsid w:val="00CA1941"/>
    <w:rsid w:val="00CC3CAA"/>
    <w:rsid w:val="00CF227F"/>
    <w:rsid w:val="00CF401B"/>
    <w:rsid w:val="00CF58FC"/>
    <w:rsid w:val="00D020A2"/>
    <w:rsid w:val="00D213CC"/>
    <w:rsid w:val="00D34786"/>
    <w:rsid w:val="00D41028"/>
    <w:rsid w:val="00D44FB3"/>
    <w:rsid w:val="00D93921"/>
    <w:rsid w:val="00D93D72"/>
    <w:rsid w:val="00D94B6A"/>
    <w:rsid w:val="00D96419"/>
    <w:rsid w:val="00DA6F18"/>
    <w:rsid w:val="00DB5772"/>
    <w:rsid w:val="00DB6199"/>
    <w:rsid w:val="00DD084C"/>
    <w:rsid w:val="00DE2502"/>
    <w:rsid w:val="00DF62ED"/>
    <w:rsid w:val="00E1474F"/>
    <w:rsid w:val="00E149B2"/>
    <w:rsid w:val="00E269C4"/>
    <w:rsid w:val="00E32A16"/>
    <w:rsid w:val="00E3770E"/>
    <w:rsid w:val="00E41DDB"/>
    <w:rsid w:val="00E435A2"/>
    <w:rsid w:val="00E75B38"/>
    <w:rsid w:val="00E75DA0"/>
    <w:rsid w:val="00E845BC"/>
    <w:rsid w:val="00E92847"/>
    <w:rsid w:val="00EC761D"/>
    <w:rsid w:val="00EE5974"/>
    <w:rsid w:val="00EF599F"/>
    <w:rsid w:val="00F04B47"/>
    <w:rsid w:val="00F343F1"/>
    <w:rsid w:val="00F37B94"/>
    <w:rsid w:val="00F50796"/>
    <w:rsid w:val="00F611CA"/>
    <w:rsid w:val="00F6466A"/>
    <w:rsid w:val="00FA5391"/>
    <w:rsid w:val="00FA75CE"/>
    <w:rsid w:val="00FB6378"/>
    <w:rsid w:val="00FC15C3"/>
    <w:rsid w:val="00FE337A"/>
    <w:rsid w:val="00FE54D2"/>
    <w:rsid w:val="00FE7EE2"/>
    <w:rsid w:val="00FF652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D51A7"/>
  <w15:docId w15:val="{46DBA040-EE87-4BA2-AACD-6E59C2945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845BC"/>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E845BC"/>
    <w:pPr>
      <w:keepNext/>
      <w:numPr>
        <w:numId w:val="1"/>
      </w:numPr>
      <w:tabs>
        <w:tab w:val="center" w:pos="-2280"/>
        <w:tab w:val="right" w:pos="-2040"/>
      </w:tabs>
      <w:jc w:val="center"/>
      <w:outlineLvl w:val="0"/>
    </w:pPr>
    <w:rPr>
      <w:b/>
      <w:bCs/>
      <w:sz w:val="32"/>
    </w:rPr>
  </w:style>
  <w:style w:type="paragraph" w:styleId="Nagwek2">
    <w:name w:val="heading 2"/>
    <w:basedOn w:val="Normalny"/>
    <w:next w:val="Normalny"/>
    <w:link w:val="Nagwek2Znak"/>
    <w:unhideWhenUsed/>
    <w:qFormat/>
    <w:rsid w:val="00C7073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4">
    <w:name w:val="heading 4"/>
    <w:basedOn w:val="Normalny"/>
    <w:link w:val="Nagwek4Znak"/>
    <w:autoRedefine/>
    <w:unhideWhenUsed/>
    <w:qFormat/>
    <w:rsid w:val="00C70732"/>
    <w:pPr>
      <w:keepNext/>
      <w:tabs>
        <w:tab w:val="num" w:pos="864"/>
      </w:tabs>
      <w:suppressAutoHyphens w:val="0"/>
      <w:spacing w:before="60" w:after="60"/>
      <w:ind w:left="864" w:hanging="864"/>
      <w:outlineLvl w:val="3"/>
    </w:pPr>
    <w:rPr>
      <w:bCs/>
      <w:lang w:eastAsia="pl-PL"/>
    </w:rPr>
  </w:style>
  <w:style w:type="paragraph" w:styleId="Nagwek5">
    <w:name w:val="heading 5"/>
    <w:basedOn w:val="Normalny"/>
    <w:next w:val="Normalny"/>
    <w:link w:val="Nagwek5Znak"/>
    <w:qFormat/>
    <w:rsid w:val="00E845BC"/>
    <w:pPr>
      <w:keepNext/>
      <w:keepLines/>
      <w:spacing w:before="40"/>
      <w:outlineLvl w:val="4"/>
    </w:pPr>
    <w:rPr>
      <w:rFonts w:ascii="Cambria" w:hAnsi="Cambria"/>
      <w:color w:val="365F91"/>
    </w:rPr>
  </w:style>
  <w:style w:type="paragraph" w:styleId="Nagwek6">
    <w:name w:val="heading 6"/>
    <w:basedOn w:val="Normalny"/>
    <w:next w:val="Normalny"/>
    <w:link w:val="Nagwek6Znak"/>
    <w:unhideWhenUsed/>
    <w:qFormat/>
    <w:rsid w:val="00C70732"/>
    <w:pPr>
      <w:tabs>
        <w:tab w:val="num" w:pos="1152"/>
      </w:tabs>
      <w:suppressAutoHyphens w:val="0"/>
      <w:spacing w:before="240" w:after="60"/>
      <w:ind w:left="1152" w:hanging="1152"/>
      <w:outlineLvl w:val="5"/>
    </w:pPr>
    <w:rPr>
      <w:b/>
      <w:bCs/>
      <w:sz w:val="22"/>
      <w:szCs w:val="22"/>
      <w:lang w:eastAsia="pl-PL"/>
    </w:rPr>
  </w:style>
  <w:style w:type="paragraph" w:styleId="Nagwek7">
    <w:name w:val="heading 7"/>
    <w:basedOn w:val="Normalny"/>
    <w:next w:val="Normalny"/>
    <w:link w:val="Nagwek7Znak"/>
    <w:unhideWhenUsed/>
    <w:qFormat/>
    <w:rsid w:val="00C70732"/>
    <w:pPr>
      <w:tabs>
        <w:tab w:val="num" w:pos="1296"/>
      </w:tabs>
      <w:suppressAutoHyphens w:val="0"/>
      <w:spacing w:before="240" w:after="60"/>
      <w:ind w:left="1296" w:hanging="1296"/>
      <w:outlineLvl w:val="6"/>
    </w:pPr>
    <w:rPr>
      <w:lang w:eastAsia="pl-PL"/>
    </w:rPr>
  </w:style>
  <w:style w:type="paragraph" w:styleId="Nagwek8">
    <w:name w:val="heading 8"/>
    <w:basedOn w:val="Normalny"/>
    <w:next w:val="Normalny"/>
    <w:link w:val="Nagwek8Znak"/>
    <w:unhideWhenUsed/>
    <w:qFormat/>
    <w:rsid w:val="00C70732"/>
    <w:pPr>
      <w:tabs>
        <w:tab w:val="num" w:pos="1440"/>
      </w:tabs>
      <w:suppressAutoHyphens w:val="0"/>
      <w:spacing w:before="240" w:after="60"/>
      <w:ind w:left="1440" w:hanging="1440"/>
      <w:outlineLvl w:val="7"/>
    </w:pPr>
    <w:rPr>
      <w:i/>
      <w:iCs/>
      <w:lang w:eastAsia="pl-PL"/>
    </w:rPr>
  </w:style>
  <w:style w:type="paragraph" w:styleId="Nagwek9">
    <w:name w:val="heading 9"/>
    <w:basedOn w:val="Normalny"/>
    <w:next w:val="Normalny"/>
    <w:link w:val="Nagwek9Znak"/>
    <w:unhideWhenUsed/>
    <w:qFormat/>
    <w:rsid w:val="00C70732"/>
    <w:pPr>
      <w:tabs>
        <w:tab w:val="num" w:pos="1584"/>
      </w:tabs>
      <w:suppressAutoHyphens w:val="0"/>
      <w:spacing w:before="240" w:after="60"/>
      <w:ind w:left="1584" w:hanging="1584"/>
      <w:outlineLvl w:val="8"/>
    </w:pPr>
    <w:rPr>
      <w:rFonts w:ascii="Arial" w:hAnsi="Arial" w:cs="Arial"/>
      <w:sz w:val="22"/>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845BC"/>
    <w:rPr>
      <w:rFonts w:ascii="Times New Roman" w:eastAsia="Times New Roman" w:hAnsi="Times New Roman" w:cs="Times New Roman"/>
      <w:b/>
      <w:bCs/>
      <w:sz w:val="32"/>
      <w:szCs w:val="24"/>
      <w:lang w:eastAsia="ar-SA"/>
    </w:rPr>
  </w:style>
  <w:style w:type="character" w:customStyle="1" w:styleId="Nagwek5Znak">
    <w:name w:val="Nagłówek 5 Znak"/>
    <w:basedOn w:val="Domylnaczcionkaakapitu"/>
    <w:link w:val="Nagwek5"/>
    <w:uiPriority w:val="99"/>
    <w:rsid w:val="00E845BC"/>
    <w:rPr>
      <w:rFonts w:ascii="Cambria" w:eastAsia="Times New Roman" w:hAnsi="Cambria" w:cs="Times New Roman"/>
      <w:color w:val="365F91"/>
      <w:sz w:val="24"/>
      <w:szCs w:val="24"/>
      <w:lang w:eastAsia="ar-SA"/>
    </w:rPr>
  </w:style>
  <w:style w:type="character" w:customStyle="1" w:styleId="WW8Num3z0">
    <w:name w:val="WW8Num3z0"/>
    <w:uiPriority w:val="99"/>
    <w:rsid w:val="00E845BC"/>
    <w:rPr>
      <w:rFonts w:ascii="Wingdings" w:hAnsi="Wingdings"/>
    </w:rPr>
  </w:style>
  <w:style w:type="character" w:customStyle="1" w:styleId="WW8Num3z1">
    <w:name w:val="WW8Num3z1"/>
    <w:uiPriority w:val="99"/>
    <w:rsid w:val="00E845BC"/>
    <w:rPr>
      <w:rFonts w:ascii="Courier New" w:hAnsi="Courier New"/>
    </w:rPr>
  </w:style>
  <w:style w:type="character" w:customStyle="1" w:styleId="WW8Num3z3">
    <w:name w:val="WW8Num3z3"/>
    <w:uiPriority w:val="99"/>
    <w:rsid w:val="00E845BC"/>
    <w:rPr>
      <w:rFonts w:ascii="Symbol" w:hAnsi="Symbol"/>
    </w:rPr>
  </w:style>
  <w:style w:type="character" w:customStyle="1" w:styleId="WW8Num8z0">
    <w:name w:val="WW8Num8z0"/>
    <w:uiPriority w:val="99"/>
    <w:rsid w:val="00E845BC"/>
    <w:rPr>
      <w:rFonts w:ascii="Wingdings" w:hAnsi="Wingdings"/>
    </w:rPr>
  </w:style>
  <w:style w:type="character" w:customStyle="1" w:styleId="WW8Num8z1">
    <w:name w:val="WW8Num8z1"/>
    <w:uiPriority w:val="99"/>
    <w:rsid w:val="00E845BC"/>
    <w:rPr>
      <w:rFonts w:ascii="Courier New" w:hAnsi="Courier New"/>
    </w:rPr>
  </w:style>
  <w:style w:type="character" w:customStyle="1" w:styleId="WW8Num8z3">
    <w:name w:val="WW8Num8z3"/>
    <w:uiPriority w:val="99"/>
    <w:rsid w:val="00E845BC"/>
    <w:rPr>
      <w:rFonts w:ascii="Symbol" w:hAnsi="Symbol"/>
    </w:rPr>
  </w:style>
  <w:style w:type="character" w:customStyle="1" w:styleId="WW8Num10z2">
    <w:name w:val="WW8Num10z2"/>
    <w:uiPriority w:val="99"/>
    <w:rsid w:val="00E845BC"/>
    <w:rPr>
      <w:rFonts w:ascii="Wingdings" w:hAnsi="Wingdings"/>
    </w:rPr>
  </w:style>
  <w:style w:type="character" w:customStyle="1" w:styleId="WW8Num11z1">
    <w:name w:val="WW8Num11z1"/>
    <w:uiPriority w:val="99"/>
    <w:rsid w:val="00E845BC"/>
    <w:rPr>
      <w:rFonts w:ascii="Wingdings" w:hAnsi="Wingdings"/>
    </w:rPr>
  </w:style>
  <w:style w:type="character" w:customStyle="1" w:styleId="WW8Num18z0">
    <w:name w:val="WW8Num18z0"/>
    <w:uiPriority w:val="99"/>
    <w:rsid w:val="00E845BC"/>
    <w:rPr>
      <w:rFonts w:ascii="Symbol" w:hAnsi="Symbol"/>
    </w:rPr>
  </w:style>
  <w:style w:type="character" w:customStyle="1" w:styleId="WW8Num18z1">
    <w:name w:val="WW8Num18z1"/>
    <w:uiPriority w:val="99"/>
    <w:rsid w:val="00E845BC"/>
    <w:rPr>
      <w:rFonts w:ascii="Courier New" w:hAnsi="Courier New"/>
    </w:rPr>
  </w:style>
  <w:style w:type="character" w:customStyle="1" w:styleId="WW8Num18z2">
    <w:name w:val="WW8Num18z2"/>
    <w:uiPriority w:val="99"/>
    <w:rsid w:val="00E845BC"/>
    <w:rPr>
      <w:rFonts w:ascii="Wingdings" w:hAnsi="Wingdings"/>
    </w:rPr>
  </w:style>
  <w:style w:type="character" w:customStyle="1" w:styleId="WW8Num19z2">
    <w:name w:val="WW8Num19z2"/>
    <w:uiPriority w:val="99"/>
    <w:rsid w:val="00E845BC"/>
    <w:rPr>
      <w:rFonts w:ascii="Arial Narrow" w:hAnsi="Arial Narrow"/>
    </w:rPr>
  </w:style>
  <w:style w:type="character" w:customStyle="1" w:styleId="WW8Num25z0">
    <w:name w:val="WW8Num25z0"/>
    <w:uiPriority w:val="99"/>
    <w:rsid w:val="00E845BC"/>
    <w:rPr>
      <w:rFonts w:ascii="Wingdings" w:hAnsi="Wingdings"/>
    </w:rPr>
  </w:style>
  <w:style w:type="character" w:customStyle="1" w:styleId="WW8Num25z1">
    <w:name w:val="WW8Num25z1"/>
    <w:uiPriority w:val="99"/>
    <w:rsid w:val="00E845BC"/>
    <w:rPr>
      <w:rFonts w:ascii="Courier New" w:hAnsi="Courier New"/>
    </w:rPr>
  </w:style>
  <w:style w:type="character" w:customStyle="1" w:styleId="WW8Num25z3">
    <w:name w:val="WW8Num25z3"/>
    <w:uiPriority w:val="99"/>
    <w:rsid w:val="00E845BC"/>
    <w:rPr>
      <w:rFonts w:ascii="Symbol" w:hAnsi="Symbol"/>
    </w:rPr>
  </w:style>
  <w:style w:type="character" w:customStyle="1" w:styleId="WW8Num26z0">
    <w:name w:val="WW8Num26z0"/>
    <w:uiPriority w:val="99"/>
    <w:rsid w:val="00E845BC"/>
    <w:rPr>
      <w:rFonts w:ascii="Symbol" w:hAnsi="Symbol"/>
    </w:rPr>
  </w:style>
  <w:style w:type="character" w:customStyle="1" w:styleId="WW8Num26z1">
    <w:name w:val="WW8Num26z1"/>
    <w:uiPriority w:val="99"/>
    <w:rsid w:val="00E845BC"/>
    <w:rPr>
      <w:rFonts w:ascii="Courier New" w:hAnsi="Courier New"/>
    </w:rPr>
  </w:style>
  <w:style w:type="character" w:customStyle="1" w:styleId="WW8Num26z2">
    <w:name w:val="WW8Num26z2"/>
    <w:uiPriority w:val="99"/>
    <w:rsid w:val="00E845BC"/>
    <w:rPr>
      <w:rFonts w:ascii="Wingdings" w:hAnsi="Wingdings"/>
    </w:rPr>
  </w:style>
  <w:style w:type="character" w:customStyle="1" w:styleId="WW8Num28z0">
    <w:name w:val="WW8Num28z0"/>
    <w:uiPriority w:val="99"/>
    <w:rsid w:val="00E845BC"/>
    <w:rPr>
      <w:sz w:val="24"/>
    </w:rPr>
  </w:style>
  <w:style w:type="character" w:customStyle="1" w:styleId="WW8Num33z0">
    <w:name w:val="WW8Num33z0"/>
    <w:uiPriority w:val="99"/>
    <w:rsid w:val="00E845BC"/>
    <w:rPr>
      <w:rFonts w:ascii="Symbol" w:hAnsi="Symbol"/>
    </w:rPr>
  </w:style>
  <w:style w:type="character" w:customStyle="1" w:styleId="WW8Num33z1">
    <w:name w:val="WW8Num33z1"/>
    <w:uiPriority w:val="99"/>
    <w:rsid w:val="00E845BC"/>
    <w:rPr>
      <w:rFonts w:ascii="Wingdings" w:hAnsi="Wingdings"/>
    </w:rPr>
  </w:style>
  <w:style w:type="character" w:customStyle="1" w:styleId="WW8Num33z4">
    <w:name w:val="WW8Num33z4"/>
    <w:uiPriority w:val="99"/>
    <w:rsid w:val="00E845BC"/>
    <w:rPr>
      <w:rFonts w:ascii="Courier New" w:hAnsi="Courier New"/>
    </w:rPr>
  </w:style>
  <w:style w:type="character" w:customStyle="1" w:styleId="WW8Num34z0">
    <w:name w:val="WW8Num34z0"/>
    <w:uiPriority w:val="99"/>
    <w:rsid w:val="00E845BC"/>
  </w:style>
  <w:style w:type="character" w:customStyle="1" w:styleId="Domylnaczcionkaakapitu1">
    <w:name w:val="Domyślna czcionka akapitu1"/>
    <w:uiPriority w:val="99"/>
    <w:rsid w:val="00E845BC"/>
  </w:style>
  <w:style w:type="character" w:styleId="Numerstrony">
    <w:name w:val="page number"/>
    <w:basedOn w:val="Domylnaczcionkaakapitu"/>
    <w:uiPriority w:val="99"/>
    <w:rsid w:val="00E845BC"/>
    <w:rPr>
      <w:rFonts w:cs="Times New Roman"/>
    </w:rPr>
  </w:style>
  <w:style w:type="character" w:customStyle="1" w:styleId="Znakiprzypiswkocowych">
    <w:name w:val="Znaki przypisów końcowych"/>
    <w:uiPriority w:val="99"/>
    <w:rsid w:val="00E845BC"/>
    <w:rPr>
      <w:vertAlign w:val="superscript"/>
    </w:rPr>
  </w:style>
  <w:style w:type="paragraph" w:customStyle="1" w:styleId="Nagwek10">
    <w:name w:val="Nagłówek1"/>
    <w:basedOn w:val="Normalny"/>
    <w:next w:val="Tekstpodstawowy"/>
    <w:uiPriority w:val="99"/>
    <w:rsid w:val="00E845BC"/>
    <w:pPr>
      <w:keepNext/>
      <w:spacing w:before="240" w:after="120"/>
    </w:pPr>
    <w:rPr>
      <w:rFonts w:ascii="Arial" w:hAnsi="Arial" w:cs="Tahoma"/>
      <w:sz w:val="28"/>
      <w:szCs w:val="28"/>
    </w:rPr>
  </w:style>
  <w:style w:type="paragraph" w:styleId="Tekstpodstawowy">
    <w:name w:val="Body Text"/>
    <w:basedOn w:val="Normalny"/>
    <w:link w:val="TekstpodstawowyZnak"/>
    <w:uiPriority w:val="99"/>
    <w:rsid w:val="00E845BC"/>
    <w:pPr>
      <w:spacing w:after="120"/>
    </w:pPr>
  </w:style>
  <w:style w:type="character" w:customStyle="1" w:styleId="TekstpodstawowyZnak">
    <w:name w:val="Tekst podstawowy Znak"/>
    <w:basedOn w:val="Domylnaczcionkaakapitu"/>
    <w:link w:val="Tekstpodstawowy"/>
    <w:uiPriority w:val="99"/>
    <w:rsid w:val="00E845BC"/>
    <w:rPr>
      <w:rFonts w:ascii="Times New Roman" w:eastAsia="Times New Roman" w:hAnsi="Times New Roman" w:cs="Times New Roman"/>
      <w:sz w:val="24"/>
      <w:szCs w:val="24"/>
      <w:lang w:eastAsia="ar-SA"/>
    </w:rPr>
  </w:style>
  <w:style w:type="paragraph" w:styleId="Lista">
    <w:name w:val="List"/>
    <w:basedOn w:val="Tekstpodstawowy"/>
    <w:uiPriority w:val="99"/>
    <w:rsid w:val="00E845BC"/>
    <w:rPr>
      <w:rFonts w:cs="Tahoma"/>
    </w:rPr>
  </w:style>
  <w:style w:type="paragraph" w:customStyle="1" w:styleId="Podpis1">
    <w:name w:val="Podpis1"/>
    <w:basedOn w:val="Normalny"/>
    <w:uiPriority w:val="99"/>
    <w:rsid w:val="00E845BC"/>
    <w:pPr>
      <w:suppressLineNumbers/>
      <w:spacing w:before="120" w:after="120"/>
    </w:pPr>
    <w:rPr>
      <w:rFonts w:cs="Tahoma"/>
      <w:i/>
      <w:iCs/>
    </w:rPr>
  </w:style>
  <w:style w:type="paragraph" w:customStyle="1" w:styleId="Indeks">
    <w:name w:val="Indeks"/>
    <w:basedOn w:val="Normalny"/>
    <w:uiPriority w:val="99"/>
    <w:rsid w:val="00E845BC"/>
    <w:pPr>
      <w:suppressLineNumbers/>
    </w:pPr>
    <w:rPr>
      <w:rFonts w:cs="Tahoma"/>
    </w:rPr>
  </w:style>
  <w:style w:type="paragraph" w:customStyle="1" w:styleId="Styl">
    <w:name w:val="Styl"/>
    <w:uiPriority w:val="99"/>
    <w:rsid w:val="00E845BC"/>
    <w:pPr>
      <w:widowControl w:val="0"/>
      <w:suppressAutoHyphens/>
      <w:autoSpaceDE w:val="0"/>
      <w:spacing w:after="0" w:line="240" w:lineRule="auto"/>
    </w:pPr>
    <w:rPr>
      <w:rFonts w:ascii="Arial" w:eastAsia="Times New Roman" w:hAnsi="Arial" w:cs="Arial"/>
      <w:sz w:val="24"/>
      <w:szCs w:val="24"/>
      <w:lang w:eastAsia="ar-SA"/>
    </w:rPr>
  </w:style>
  <w:style w:type="paragraph" w:customStyle="1" w:styleId="pkt">
    <w:name w:val="pkt"/>
    <w:basedOn w:val="Normalny"/>
    <w:uiPriority w:val="99"/>
    <w:rsid w:val="00E845BC"/>
    <w:pPr>
      <w:spacing w:before="60" w:after="60"/>
      <w:ind w:left="851" w:hanging="295"/>
      <w:jc w:val="both"/>
    </w:pPr>
  </w:style>
  <w:style w:type="paragraph" w:styleId="Tytu">
    <w:name w:val="Title"/>
    <w:basedOn w:val="Normalny"/>
    <w:next w:val="Podtytu"/>
    <w:link w:val="TytuZnak"/>
    <w:uiPriority w:val="99"/>
    <w:qFormat/>
    <w:rsid w:val="00E845BC"/>
    <w:pPr>
      <w:jc w:val="center"/>
    </w:pPr>
    <w:rPr>
      <w:rFonts w:ascii="Cambria" w:hAnsi="Cambria"/>
      <w:b/>
      <w:bCs/>
      <w:kern w:val="28"/>
      <w:sz w:val="32"/>
      <w:szCs w:val="32"/>
    </w:rPr>
  </w:style>
  <w:style w:type="character" w:customStyle="1" w:styleId="TytuZnak">
    <w:name w:val="Tytuł Znak"/>
    <w:basedOn w:val="Domylnaczcionkaakapitu"/>
    <w:link w:val="Tytu"/>
    <w:uiPriority w:val="99"/>
    <w:rsid w:val="00E845BC"/>
    <w:rPr>
      <w:rFonts w:ascii="Cambria" w:eastAsia="Times New Roman" w:hAnsi="Cambria" w:cs="Times New Roman"/>
      <w:b/>
      <w:bCs/>
      <w:kern w:val="28"/>
      <w:sz w:val="32"/>
      <w:szCs w:val="32"/>
      <w:lang w:eastAsia="ar-SA"/>
    </w:rPr>
  </w:style>
  <w:style w:type="paragraph" w:styleId="Podtytu">
    <w:name w:val="Subtitle"/>
    <w:basedOn w:val="Nagwek10"/>
    <w:next w:val="Tekstpodstawowy"/>
    <w:link w:val="PodtytuZnak"/>
    <w:uiPriority w:val="99"/>
    <w:qFormat/>
    <w:rsid w:val="00E845BC"/>
    <w:pPr>
      <w:jc w:val="center"/>
    </w:pPr>
    <w:rPr>
      <w:rFonts w:ascii="Cambria" w:hAnsi="Cambria" w:cs="Times New Roman"/>
      <w:sz w:val="24"/>
      <w:szCs w:val="24"/>
    </w:rPr>
  </w:style>
  <w:style w:type="character" w:customStyle="1" w:styleId="PodtytuZnak">
    <w:name w:val="Podtytuł Znak"/>
    <w:basedOn w:val="Domylnaczcionkaakapitu"/>
    <w:link w:val="Podtytu"/>
    <w:uiPriority w:val="99"/>
    <w:rsid w:val="00E845BC"/>
    <w:rPr>
      <w:rFonts w:ascii="Cambria" w:eastAsia="Times New Roman" w:hAnsi="Cambria" w:cs="Times New Roman"/>
      <w:sz w:val="24"/>
      <w:szCs w:val="24"/>
      <w:lang w:eastAsia="ar-SA"/>
    </w:rPr>
  </w:style>
  <w:style w:type="paragraph" w:customStyle="1" w:styleId="Tekstpodstawowy21">
    <w:name w:val="Tekst podstawowy 21"/>
    <w:basedOn w:val="Normalny"/>
    <w:uiPriority w:val="99"/>
    <w:rsid w:val="00E845BC"/>
    <w:pPr>
      <w:spacing w:after="120" w:line="480" w:lineRule="auto"/>
    </w:pPr>
  </w:style>
  <w:style w:type="paragraph" w:styleId="Tekstpodstawowywcity">
    <w:name w:val="Body Text Indent"/>
    <w:basedOn w:val="Normalny"/>
    <w:link w:val="TekstpodstawowywcityZnak"/>
    <w:uiPriority w:val="99"/>
    <w:rsid w:val="00E845BC"/>
    <w:pPr>
      <w:spacing w:line="360" w:lineRule="auto"/>
      <w:ind w:left="540"/>
      <w:jc w:val="both"/>
    </w:pPr>
  </w:style>
  <w:style w:type="character" w:customStyle="1" w:styleId="TekstpodstawowywcityZnak">
    <w:name w:val="Tekst podstawowy wcięty Znak"/>
    <w:basedOn w:val="Domylnaczcionkaakapitu"/>
    <w:link w:val="Tekstpodstawowywcity"/>
    <w:uiPriority w:val="99"/>
    <w:rsid w:val="00E845BC"/>
    <w:rPr>
      <w:rFonts w:ascii="Times New Roman" w:eastAsia="Times New Roman" w:hAnsi="Times New Roman" w:cs="Times New Roman"/>
      <w:sz w:val="24"/>
      <w:szCs w:val="24"/>
      <w:lang w:eastAsia="ar-SA"/>
    </w:rPr>
  </w:style>
  <w:style w:type="paragraph" w:styleId="NormalnyWeb">
    <w:name w:val="Normal (Web)"/>
    <w:basedOn w:val="Normalny"/>
    <w:uiPriority w:val="99"/>
    <w:rsid w:val="00E845BC"/>
    <w:pPr>
      <w:spacing w:before="280" w:after="280"/>
      <w:jc w:val="both"/>
    </w:pPr>
    <w:rPr>
      <w:rFonts w:ascii="Arial Unicode MS" w:hAnsi="Arial Unicode MS" w:cs="Arial Unicode MS"/>
      <w:sz w:val="20"/>
      <w:szCs w:val="20"/>
    </w:rPr>
  </w:style>
  <w:style w:type="paragraph" w:styleId="Stopka">
    <w:name w:val="footer"/>
    <w:basedOn w:val="Normalny"/>
    <w:link w:val="StopkaZnak"/>
    <w:uiPriority w:val="99"/>
    <w:rsid w:val="00E845BC"/>
    <w:pPr>
      <w:tabs>
        <w:tab w:val="center" w:pos="4536"/>
        <w:tab w:val="right" w:pos="9072"/>
      </w:tabs>
    </w:pPr>
    <w:rPr>
      <w:szCs w:val="20"/>
    </w:rPr>
  </w:style>
  <w:style w:type="character" w:customStyle="1" w:styleId="StopkaZnak">
    <w:name w:val="Stopka Znak"/>
    <w:basedOn w:val="Domylnaczcionkaakapitu"/>
    <w:link w:val="Stopka"/>
    <w:uiPriority w:val="99"/>
    <w:rsid w:val="00E845BC"/>
    <w:rPr>
      <w:rFonts w:ascii="Times New Roman" w:eastAsia="Times New Roman" w:hAnsi="Times New Roman" w:cs="Times New Roman"/>
      <w:sz w:val="24"/>
      <w:szCs w:val="20"/>
      <w:lang w:eastAsia="ar-SA"/>
    </w:rPr>
  </w:style>
  <w:style w:type="paragraph" w:customStyle="1" w:styleId="ust">
    <w:name w:val="ust"/>
    <w:uiPriority w:val="99"/>
    <w:rsid w:val="00E845BC"/>
    <w:pPr>
      <w:suppressAutoHyphens/>
      <w:spacing w:before="60" w:after="60" w:line="240" w:lineRule="auto"/>
      <w:ind w:left="426" w:hanging="284"/>
      <w:jc w:val="both"/>
    </w:pPr>
    <w:rPr>
      <w:rFonts w:ascii="Times New Roman" w:eastAsia="Times New Roman" w:hAnsi="Times New Roman" w:cs="Times New Roman"/>
      <w:sz w:val="24"/>
      <w:szCs w:val="24"/>
      <w:lang w:eastAsia="ar-SA"/>
    </w:rPr>
  </w:style>
  <w:style w:type="paragraph" w:customStyle="1" w:styleId="Tekstpodstawowy31">
    <w:name w:val="Tekst podstawowy 31"/>
    <w:basedOn w:val="Normalny"/>
    <w:uiPriority w:val="99"/>
    <w:rsid w:val="00E845BC"/>
    <w:pPr>
      <w:spacing w:after="120"/>
    </w:pPr>
    <w:rPr>
      <w:sz w:val="16"/>
      <w:szCs w:val="16"/>
    </w:rPr>
  </w:style>
  <w:style w:type="paragraph" w:styleId="Nagwek">
    <w:name w:val="header"/>
    <w:basedOn w:val="Normalny"/>
    <w:link w:val="NagwekZnak"/>
    <w:uiPriority w:val="99"/>
    <w:rsid w:val="00E845BC"/>
    <w:pPr>
      <w:tabs>
        <w:tab w:val="center" w:pos="4536"/>
        <w:tab w:val="right" w:pos="9072"/>
      </w:tabs>
    </w:pPr>
    <w:rPr>
      <w:szCs w:val="20"/>
    </w:rPr>
  </w:style>
  <w:style w:type="character" w:customStyle="1" w:styleId="NagwekZnak">
    <w:name w:val="Nagłówek Znak"/>
    <w:basedOn w:val="Domylnaczcionkaakapitu"/>
    <w:link w:val="Nagwek"/>
    <w:uiPriority w:val="99"/>
    <w:rsid w:val="00E845BC"/>
    <w:rPr>
      <w:rFonts w:ascii="Times New Roman" w:eastAsia="Times New Roman" w:hAnsi="Times New Roman" w:cs="Times New Roman"/>
      <w:sz w:val="24"/>
      <w:szCs w:val="20"/>
      <w:lang w:eastAsia="ar-SA"/>
    </w:rPr>
  </w:style>
  <w:style w:type="paragraph" w:styleId="Tekstdymka">
    <w:name w:val="Balloon Text"/>
    <w:basedOn w:val="Normalny"/>
    <w:link w:val="TekstdymkaZnak"/>
    <w:uiPriority w:val="99"/>
    <w:rsid w:val="00E845BC"/>
    <w:rPr>
      <w:sz w:val="2"/>
    </w:rPr>
  </w:style>
  <w:style w:type="character" w:customStyle="1" w:styleId="TekstdymkaZnak">
    <w:name w:val="Tekst dymka Znak"/>
    <w:basedOn w:val="Domylnaczcionkaakapitu"/>
    <w:link w:val="Tekstdymka"/>
    <w:uiPriority w:val="99"/>
    <w:rsid w:val="00E845BC"/>
    <w:rPr>
      <w:rFonts w:ascii="Times New Roman" w:eastAsia="Times New Roman" w:hAnsi="Times New Roman" w:cs="Times New Roman"/>
      <w:sz w:val="2"/>
      <w:szCs w:val="24"/>
      <w:lang w:eastAsia="ar-SA"/>
    </w:rPr>
  </w:style>
  <w:style w:type="paragraph" w:customStyle="1" w:styleId="Default">
    <w:name w:val="Default"/>
    <w:uiPriority w:val="99"/>
    <w:rsid w:val="00E845BC"/>
    <w:pPr>
      <w:suppressAutoHyphens/>
      <w:autoSpaceDE w:val="0"/>
      <w:spacing w:after="0" w:line="240" w:lineRule="auto"/>
    </w:pPr>
    <w:rPr>
      <w:rFonts w:ascii="Arial" w:eastAsia="Times New Roman" w:hAnsi="Arial" w:cs="Arial"/>
      <w:color w:val="000000"/>
      <w:sz w:val="24"/>
      <w:szCs w:val="24"/>
      <w:lang w:eastAsia="ar-SA"/>
    </w:rPr>
  </w:style>
  <w:style w:type="paragraph" w:styleId="Tekstprzypisukocowego">
    <w:name w:val="endnote text"/>
    <w:basedOn w:val="Normalny"/>
    <w:link w:val="TekstprzypisukocowegoZnak"/>
    <w:uiPriority w:val="99"/>
    <w:semiHidden/>
    <w:rsid w:val="00E845BC"/>
    <w:rPr>
      <w:sz w:val="20"/>
      <w:szCs w:val="20"/>
    </w:rPr>
  </w:style>
  <w:style w:type="character" w:customStyle="1" w:styleId="TekstprzypisukocowegoZnak">
    <w:name w:val="Tekst przypisu końcowego Znak"/>
    <w:basedOn w:val="Domylnaczcionkaakapitu"/>
    <w:link w:val="Tekstprzypisukocowego"/>
    <w:uiPriority w:val="99"/>
    <w:semiHidden/>
    <w:rsid w:val="00E845BC"/>
    <w:rPr>
      <w:rFonts w:ascii="Times New Roman" w:eastAsia="Times New Roman" w:hAnsi="Times New Roman" w:cs="Times New Roman"/>
      <w:sz w:val="20"/>
      <w:szCs w:val="20"/>
      <w:lang w:eastAsia="ar-SA"/>
    </w:rPr>
  </w:style>
  <w:style w:type="paragraph" w:customStyle="1" w:styleId="Zawartotabeli">
    <w:name w:val="Zawartość tabeli"/>
    <w:basedOn w:val="Normalny"/>
    <w:uiPriority w:val="99"/>
    <w:rsid w:val="00E845BC"/>
    <w:pPr>
      <w:suppressLineNumbers/>
    </w:pPr>
  </w:style>
  <w:style w:type="paragraph" w:customStyle="1" w:styleId="Nagwektabeli">
    <w:name w:val="Nagłówek tabeli"/>
    <w:basedOn w:val="Zawartotabeli"/>
    <w:uiPriority w:val="99"/>
    <w:rsid w:val="00E845BC"/>
    <w:pPr>
      <w:jc w:val="center"/>
    </w:pPr>
    <w:rPr>
      <w:b/>
      <w:bCs/>
    </w:rPr>
  </w:style>
  <w:style w:type="paragraph" w:customStyle="1" w:styleId="Zawartoramki">
    <w:name w:val="Zawartość ramki"/>
    <w:basedOn w:val="Tekstpodstawowy"/>
    <w:uiPriority w:val="99"/>
    <w:rsid w:val="00E845BC"/>
  </w:style>
  <w:style w:type="paragraph" w:styleId="Akapitzlist">
    <w:name w:val="List Paragraph"/>
    <w:basedOn w:val="Normalny"/>
    <w:uiPriority w:val="99"/>
    <w:qFormat/>
    <w:rsid w:val="00E845BC"/>
    <w:pPr>
      <w:suppressAutoHyphens w:val="0"/>
      <w:spacing w:after="200" w:line="276" w:lineRule="auto"/>
      <w:ind w:left="720"/>
      <w:contextualSpacing/>
    </w:pPr>
    <w:rPr>
      <w:rFonts w:ascii="Calibri" w:hAnsi="Calibri"/>
      <w:sz w:val="22"/>
      <w:szCs w:val="22"/>
      <w:lang w:eastAsia="en-US"/>
    </w:rPr>
  </w:style>
  <w:style w:type="paragraph" w:styleId="Tekstprzypisudolnego">
    <w:name w:val="footnote text"/>
    <w:basedOn w:val="Normalny"/>
    <w:link w:val="TekstprzypisudolnegoZnak"/>
    <w:uiPriority w:val="99"/>
    <w:rsid w:val="00E845BC"/>
    <w:rPr>
      <w:sz w:val="20"/>
      <w:szCs w:val="20"/>
    </w:rPr>
  </w:style>
  <w:style w:type="character" w:customStyle="1" w:styleId="TekstprzypisudolnegoZnak">
    <w:name w:val="Tekst przypisu dolnego Znak"/>
    <w:basedOn w:val="Domylnaczcionkaakapitu"/>
    <w:link w:val="Tekstprzypisudolnego"/>
    <w:uiPriority w:val="99"/>
    <w:rsid w:val="00E845BC"/>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rsid w:val="00E845BC"/>
    <w:rPr>
      <w:rFonts w:cs="Times New Roman"/>
      <w:vertAlign w:val="superscript"/>
    </w:rPr>
  </w:style>
  <w:style w:type="paragraph" w:customStyle="1" w:styleId="celp">
    <w:name w:val="cel_p"/>
    <w:basedOn w:val="Normalny"/>
    <w:uiPriority w:val="99"/>
    <w:rsid w:val="00E845BC"/>
    <w:pPr>
      <w:suppressAutoHyphens w:val="0"/>
      <w:spacing w:after="15"/>
      <w:ind w:left="15" w:right="15"/>
      <w:jc w:val="both"/>
      <w:textAlignment w:val="top"/>
    </w:pPr>
    <w:rPr>
      <w:lang w:eastAsia="pl-PL"/>
    </w:rPr>
  </w:style>
  <w:style w:type="paragraph" w:styleId="Tekstpodstawowy2">
    <w:name w:val="Body Text 2"/>
    <w:basedOn w:val="Normalny"/>
    <w:link w:val="Tekstpodstawowy2Znak"/>
    <w:uiPriority w:val="99"/>
    <w:rsid w:val="00E845BC"/>
    <w:pPr>
      <w:spacing w:after="120" w:line="480" w:lineRule="auto"/>
    </w:pPr>
    <w:rPr>
      <w:szCs w:val="20"/>
    </w:rPr>
  </w:style>
  <w:style w:type="character" w:customStyle="1" w:styleId="Tekstpodstawowy2Znak">
    <w:name w:val="Tekst podstawowy 2 Znak"/>
    <w:basedOn w:val="Domylnaczcionkaakapitu"/>
    <w:link w:val="Tekstpodstawowy2"/>
    <w:uiPriority w:val="99"/>
    <w:rsid w:val="00E845BC"/>
    <w:rPr>
      <w:rFonts w:ascii="Times New Roman" w:eastAsia="Times New Roman" w:hAnsi="Times New Roman" w:cs="Times New Roman"/>
      <w:sz w:val="24"/>
      <w:szCs w:val="20"/>
      <w:lang w:eastAsia="ar-SA"/>
    </w:rPr>
  </w:style>
  <w:style w:type="character" w:customStyle="1" w:styleId="h11">
    <w:name w:val="h11"/>
    <w:uiPriority w:val="99"/>
    <w:rsid w:val="00E845BC"/>
    <w:rPr>
      <w:rFonts w:ascii="Verdana" w:hAnsi="Verdana"/>
      <w:b/>
      <w:sz w:val="23"/>
    </w:rPr>
  </w:style>
  <w:style w:type="character" w:styleId="Hipercze">
    <w:name w:val="Hyperlink"/>
    <w:basedOn w:val="Domylnaczcionkaakapitu"/>
    <w:uiPriority w:val="99"/>
    <w:rsid w:val="00E845BC"/>
    <w:rPr>
      <w:rFonts w:cs="Times New Roman"/>
      <w:color w:val="0000FF"/>
      <w:u w:val="single"/>
    </w:rPr>
  </w:style>
  <w:style w:type="paragraph" w:styleId="HTML-wstpniesformatowany">
    <w:name w:val="HTML Preformatted"/>
    <w:basedOn w:val="Normalny"/>
    <w:link w:val="HTML-wstpniesformatowanyZnak"/>
    <w:uiPriority w:val="99"/>
    <w:rsid w:val="00E84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E845BC"/>
    <w:rPr>
      <w:rFonts w:ascii="Courier New" w:eastAsia="Times New Roman" w:hAnsi="Courier New" w:cs="Times New Roman"/>
      <w:sz w:val="20"/>
      <w:szCs w:val="20"/>
      <w:lang w:eastAsia="pl-PL"/>
    </w:rPr>
  </w:style>
  <w:style w:type="character" w:customStyle="1" w:styleId="text">
    <w:name w:val="text"/>
    <w:uiPriority w:val="99"/>
    <w:rsid w:val="00E845BC"/>
  </w:style>
  <w:style w:type="paragraph" w:styleId="Zwykytekst">
    <w:name w:val="Plain Text"/>
    <w:basedOn w:val="Normalny"/>
    <w:link w:val="ZwykytekstZnak"/>
    <w:uiPriority w:val="99"/>
    <w:rsid w:val="00E845BC"/>
    <w:pPr>
      <w:suppressAutoHyphens w:val="0"/>
    </w:pPr>
    <w:rPr>
      <w:rFonts w:ascii="Consolas" w:hAnsi="Consolas"/>
      <w:sz w:val="21"/>
      <w:szCs w:val="20"/>
      <w:lang w:eastAsia="en-US"/>
    </w:rPr>
  </w:style>
  <w:style w:type="character" w:customStyle="1" w:styleId="ZwykytekstZnak">
    <w:name w:val="Zwykły tekst Znak"/>
    <w:basedOn w:val="Domylnaczcionkaakapitu"/>
    <w:link w:val="Zwykytekst"/>
    <w:uiPriority w:val="99"/>
    <w:rsid w:val="00E845BC"/>
    <w:rPr>
      <w:rFonts w:ascii="Consolas" w:eastAsia="Times New Roman" w:hAnsi="Consolas" w:cs="Times New Roman"/>
      <w:sz w:val="21"/>
      <w:szCs w:val="20"/>
    </w:rPr>
  </w:style>
  <w:style w:type="paragraph" w:styleId="Tekstpodstawowy3">
    <w:name w:val="Body Text 3"/>
    <w:basedOn w:val="Normalny"/>
    <w:link w:val="Tekstpodstawowy3Znak"/>
    <w:uiPriority w:val="99"/>
    <w:semiHidden/>
    <w:rsid w:val="00E845BC"/>
    <w:pPr>
      <w:spacing w:after="120"/>
    </w:pPr>
    <w:rPr>
      <w:sz w:val="16"/>
      <w:szCs w:val="16"/>
    </w:rPr>
  </w:style>
  <w:style w:type="character" w:customStyle="1" w:styleId="Tekstpodstawowy3Znak">
    <w:name w:val="Tekst podstawowy 3 Znak"/>
    <w:basedOn w:val="Domylnaczcionkaakapitu"/>
    <w:link w:val="Tekstpodstawowy3"/>
    <w:uiPriority w:val="99"/>
    <w:semiHidden/>
    <w:rsid w:val="00E845BC"/>
    <w:rPr>
      <w:rFonts w:ascii="Times New Roman" w:eastAsia="Times New Roman" w:hAnsi="Times New Roman" w:cs="Times New Roman"/>
      <w:sz w:val="16"/>
      <w:szCs w:val="16"/>
      <w:lang w:eastAsia="ar-SA"/>
    </w:rPr>
  </w:style>
  <w:style w:type="paragraph" w:styleId="Poprawka">
    <w:name w:val="Revision"/>
    <w:hidden/>
    <w:uiPriority w:val="99"/>
    <w:semiHidden/>
    <w:rsid w:val="00E845BC"/>
    <w:pPr>
      <w:spacing w:after="0" w:line="240" w:lineRule="auto"/>
    </w:pPr>
    <w:rPr>
      <w:rFonts w:ascii="Times New Roman" w:eastAsia="Times New Roman" w:hAnsi="Times New Roman" w:cs="Times New Roman"/>
      <w:sz w:val="24"/>
      <w:szCs w:val="24"/>
      <w:lang w:eastAsia="ar-SA"/>
    </w:rPr>
  </w:style>
  <w:style w:type="character" w:customStyle="1" w:styleId="Teksttreci">
    <w:name w:val="Tekst treści_"/>
    <w:link w:val="Teksttreci0"/>
    <w:uiPriority w:val="99"/>
    <w:locked/>
    <w:rsid w:val="00E845BC"/>
    <w:rPr>
      <w:sz w:val="23"/>
      <w:shd w:val="clear" w:color="auto" w:fill="FFFFFF"/>
    </w:rPr>
  </w:style>
  <w:style w:type="paragraph" w:customStyle="1" w:styleId="Teksttreci0">
    <w:name w:val="Tekst treści"/>
    <w:basedOn w:val="Normalny"/>
    <w:link w:val="Teksttreci"/>
    <w:uiPriority w:val="99"/>
    <w:rsid w:val="00E845BC"/>
    <w:pPr>
      <w:shd w:val="clear" w:color="auto" w:fill="FFFFFF"/>
      <w:suppressAutoHyphens w:val="0"/>
      <w:spacing w:before="240" w:after="1200" w:line="408" w:lineRule="exact"/>
      <w:ind w:hanging="640"/>
      <w:jc w:val="center"/>
    </w:pPr>
    <w:rPr>
      <w:rFonts w:asciiTheme="minorHAnsi" w:eastAsiaTheme="minorHAnsi" w:hAnsiTheme="minorHAnsi" w:cstheme="minorBidi"/>
      <w:sz w:val="23"/>
      <w:szCs w:val="22"/>
      <w:lang w:eastAsia="en-US"/>
    </w:rPr>
  </w:style>
  <w:style w:type="character" w:styleId="Odwoanieprzypisukocowego">
    <w:name w:val="endnote reference"/>
    <w:basedOn w:val="Domylnaczcionkaakapitu"/>
    <w:uiPriority w:val="99"/>
    <w:semiHidden/>
    <w:rsid w:val="00E845BC"/>
    <w:rPr>
      <w:rFonts w:cs="Times New Roman"/>
      <w:vertAlign w:val="superscript"/>
    </w:rPr>
  </w:style>
  <w:style w:type="character" w:customStyle="1" w:styleId="LPzwykly">
    <w:name w:val="LP_zwykly"/>
    <w:basedOn w:val="Domylnaczcionkaakapitu"/>
    <w:uiPriority w:val="99"/>
    <w:rsid w:val="00E845BC"/>
    <w:rPr>
      <w:rFonts w:cs="Times New Roman"/>
    </w:rPr>
  </w:style>
  <w:style w:type="paragraph" w:styleId="Mapadokumentu">
    <w:name w:val="Document Map"/>
    <w:basedOn w:val="Normalny"/>
    <w:link w:val="MapadokumentuZnak"/>
    <w:uiPriority w:val="99"/>
    <w:semiHidden/>
    <w:rsid w:val="00E845BC"/>
    <w:pPr>
      <w:shd w:val="clear" w:color="auto" w:fill="000080"/>
      <w:suppressAutoHyphens w:val="0"/>
    </w:pPr>
    <w:rPr>
      <w:rFonts w:ascii="Tahoma" w:hAnsi="Tahoma" w:cs="Tahoma"/>
      <w:sz w:val="20"/>
      <w:szCs w:val="20"/>
      <w:lang w:eastAsia="pl-PL"/>
    </w:rPr>
  </w:style>
  <w:style w:type="character" w:customStyle="1" w:styleId="MapadokumentuZnak">
    <w:name w:val="Mapa dokumentu Znak"/>
    <w:basedOn w:val="Domylnaczcionkaakapitu"/>
    <w:link w:val="Mapadokumentu"/>
    <w:uiPriority w:val="99"/>
    <w:semiHidden/>
    <w:rsid w:val="00E845BC"/>
    <w:rPr>
      <w:rFonts w:ascii="Tahoma" w:eastAsia="Times New Roman" w:hAnsi="Tahoma" w:cs="Tahoma"/>
      <w:sz w:val="20"/>
      <w:szCs w:val="20"/>
      <w:shd w:val="clear" w:color="auto" w:fill="000080"/>
      <w:lang w:eastAsia="pl-PL"/>
    </w:rPr>
  </w:style>
  <w:style w:type="paragraph" w:customStyle="1" w:styleId="LPwiadomosczalacznik">
    <w:name w:val="LP_wiadomosc_zalacznik"/>
    <w:uiPriority w:val="99"/>
    <w:rsid w:val="00E845BC"/>
    <w:pPr>
      <w:keepNext/>
      <w:spacing w:after="0" w:line="240" w:lineRule="auto"/>
    </w:pPr>
    <w:rPr>
      <w:rFonts w:ascii="Arial" w:eastAsia="Times New Roman" w:hAnsi="Arial" w:cs="Arial"/>
      <w:color w:val="000000"/>
      <w:sz w:val="20"/>
      <w:szCs w:val="20"/>
      <w:lang w:val="en-US" w:eastAsia="pl-PL"/>
    </w:rPr>
  </w:style>
  <w:style w:type="paragraph" w:customStyle="1" w:styleId="Paragraf">
    <w:name w:val="Paragraf"/>
    <w:basedOn w:val="Normalny"/>
    <w:uiPriority w:val="99"/>
    <w:rsid w:val="00E845BC"/>
    <w:pPr>
      <w:shd w:val="clear" w:color="auto" w:fill="FFFFFF"/>
      <w:tabs>
        <w:tab w:val="left" w:pos="4404"/>
      </w:tabs>
      <w:suppressAutoHyphens w:val="0"/>
      <w:spacing w:before="240" w:line="360" w:lineRule="auto"/>
      <w:jc w:val="center"/>
    </w:pPr>
    <w:rPr>
      <w:rFonts w:ascii="Arial" w:hAnsi="Arial" w:cs="Arial"/>
      <w:b/>
      <w:color w:val="000000"/>
      <w:sz w:val="22"/>
      <w:szCs w:val="22"/>
      <w:lang w:eastAsia="pl-PL"/>
    </w:rPr>
  </w:style>
  <w:style w:type="paragraph" w:customStyle="1" w:styleId="wypunktowanie">
    <w:name w:val="wypunktowanie"/>
    <w:basedOn w:val="Normalny"/>
    <w:autoRedefine/>
    <w:uiPriority w:val="99"/>
    <w:rsid w:val="00E845BC"/>
    <w:pPr>
      <w:numPr>
        <w:numId w:val="12"/>
      </w:numPr>
      <w:shd w:val="clear" w:color="auto" w:fill="FFFFFF"/>
      <w:tabs>
        <w:tab w:val="left" w:pos="567"/>
      </w:tabs>
      <w:spacing w:line="276" w:lineRule="auto"/>
      <w:jc w:val="both"/>
    </w:pPr>
    <w:rPr>
      <w:rFonts w:ascii="Arial" w:hAnsi="Arial" w:cs="Arial"/>
      <w:sz w:val="20"/>
      <w:szCs w:val="20"/>
      <w:lang w:eastAsia="pl-PL"/>
    </w:rPr>
  </w:style>
  <w:style w:type="paragraph" w:customStyle="1" w:styleId="wypunktowanie2">
    <w:name w:val="wypunktowanie 2"/>
    <w:basedOn w:val="Normalny"/>
    <w:uiPriority w:val="99"/>
    <w:rsid w:val="00E845BC"/>
    <w:pPr>
      <w:shd w:val="clear" w:color="auto" w:fill="FFFFFF"/>
      <w:spacing w:line="360" w:lineRule="auto"/>
      <w:jc w:val="both"/>
    </w:pPr>
    <w:rPr>
      <w:rFonts w:ascii="Arial" w:hAnsi="Arial" w:cs="Arial"/>
      <w:sz w:val="22"/>
      <w:szCs w:val="22"/>
      <w:lang w:eastAsia="pl-PL"/>
    </w:rPr>
  </w:style>
  <w:style w:type="paragraph" w:customStyle="1" w:styleId="norm">
    <w:name w:val="_norm"/>
    <w:basedOn w:val="Normalny"/>
    <w:uiPriority w:val="99"/>
    <w:rsid w:val="00E845BC"/>
    <w:pPr>
      <w:numPr>
        <w:numId w:val="11"/>
      </w:numPr>
      <w:shd w:val="clear" w:color="auto" w:fill="FFFFFF"/>
      <w:tabs>
        <w:tab w:val="clear" w:pos="363"/>
      </w:tabs>
      <w:spacing w:before="62" w:line="360" w:lineRule="auto"/>
      <w:ind w:left="284" w:hanging="284"/>
      <w:jc w:val="both"/>
    </w:pPr>
    <w:rPr>
      <w:rFonts w:ascii="Arial" w:hAnsi="Arial" w:cs="Arial"/>
      <w:sz w:val="22"/>
      <w:szCs w:val="22"/>
      <w:lang w:eastAsia="pl-PL"/>
    </w:rPr>
  </w:style>
  <w:style w:type="paragraph" w:customStyle="1" w:styleId="norm2">
    <w:name w:val="_norm2"/>
    <w:basedOn w:val="Normalny"/>
    <w:uiPriority w:val="99"/>
    <w:rsid w:val="00E845BC"/>
    <w:pPr>
      <w:numPr>
        <w:numId w:val="2"/>
      </w:numPr>
      <w:shd w:val="clear" w:color="auto" w:fill="FFFFFF"/>
      <w:spacing w:before="41" w:line="360" w:lineRule="auto"/>
      <w:jc w:val="both"/>
    </w:pPr>
    <w:rPr>
      <w:rFonts w:ascii="Arial" w:hAnsi="Arial" w:cs="Arial"/>
      <w:color w:val="000000"/>
      <w:sz w:val="22"/>
      <w:szCs w:val="22"/>
      <w:lang w:eastAsia="pl-PL"/>
    </w:rPr>
  </w:style>
  <w:style w:type="paragraph" w:customStyle="1" w:styleId="Styl1">
    <w:name w:val="Styl1"/>
    <w:basedOn w:val="norm2"/>
    <w:uiPriority w:val="99"/>
    <w:rsid w:val="00E845BC"/>
    <w:pPr>
      <w:numPr>
        <w:numId w:val="10"/>
      </w:numPr>
    </w:pPr>
  </w:style>
  <w:style w:type="paragraph" w:customStyle="1" w:styleId="ss">
    <w:name w:val="ss"/>
    <w:basedOn w:val="Normalny"/>
    <w:uiPriority w:val="99"/>
    <w:rsid w:val="00E845BC"/>
    <w:pPr>
      <w:shd w:val="clear" w:color="auto" w:fill="FFFFFF"/>
      <w:suppressAutoHyphens w:val="0"/>
      <w:spacing w:before="22" w:line="360" w:lineRule="auto"/>
      <w:jc w:val="both"/>
    </w:pPr>
    <w:rPr>
      <w:rFonts w:ascii="Arial" w:hAnsi="Arial" w:cs="Arial"/>
      <w:sz w:val="22"/>
      <w:szCs w:val="22"/>
      <w:lang w:eastAsia="pl-PL"/>
    </w:rPr>
  </w:style>
  <w:style w:type="character" w:styleId="Odwoaniedokomentarza">
    <w:name w:val="annotation reference"/>
    <w:basedOn w:val="Domylnaczcionkaakapitu"/>
    <w:uiPriority w:val="99"/>
    <w:rsid w:val="00E845BC"/>
    <w:rPr>
      <w:rFonts w:cs="Times New Roman"/>
      <w:sz w:val="16"/>
    </w:rPr>
  </w:style>
  <w:style w:type="paragraph" w:styleId="Tekstkomentarza">
    <w:name w:val="annotation text"/>
    <w:basedOn w:val="Normalny"/>
    <w:link w:val="TekstkomentarzaZnak"/>
    <w:uiPriority w:val="99"/>
    <w:rsid w:val="00E845BC"/>
    <w:pPr>
      <w:suppressAutoHyphens w:val="0"/>
    </w:pPr>
    <w:rPr>
      <w:sz w:val="20"/>
      <w:szCs w:val="20"/>
      <w:lang w:eastAsia="pl-PL"/>
    </w:rPr>
  </w:style>
  <w:style w:type="character" w:customStyle="1" w:styleId="TekstkomentarzaZnak">
    <w:name w:val="Tekst komentarza Znak"/>
    <w:basedOn w:val="Domylnaczcionkaakapitu"/>
    <w:link w:val="Tekstkomentarza"/>
    <w:uiPriority w:val="99"/>
    <w:rsid w:val="00E845B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E845BC"/>
    <w:rPr>
      <w:b/>
      <w:bCs/>
    </w:rPr>
  </w:style>
  <w:style w:type="character" w:customStyle="1" w:styleId="TematkomentarzaZnak">
    <w:name w:val="Temat komentarza Znak"/>
    <w:basedOn w:val="TekstkomentarzaZnak"/>
    <w:link w:val="Tematkomentarza"/>
    <w:uiPriority w:val="99"/>
    <w:rsid w:val="00E845BC"/>
    <w:rPr>
      <w:rFonts w:ascii="Times New Roman" w:eastAsia="Times New Roman" w:hAnsi="Times New Roman" w:cs="Times New Roman"/>
      <w:b/>
      <w:bCs/>
      <w:sz w:val="20"/>
      <w:szCs w:val="20"/>
      <w:lang w:eastAsia="pl-PL"/>
    </w:rPr>
  </w:style>
  <w:style w:type="character" w:customStyle="1" w:styleId="Bodytext">
    <w:name w:val="Body text_"/>
    <w:link w:val="Tekstpodstawowy7"/>
    <w:uiPriority w:val="99"/>
    <w:locked/>
    <w:rsid w:val="00E845BC"/>
    <w:rPr>
      <w:rFonts w:ascii="Calibri" w:hAnsi="Calibri"/>
      <w:sz w:val="21"/>
      <w:shd w:val="clear" w:color="auto" w:fill="FFFFFF"/>
    </w:rPr>
  </w:style>
  <w:style w:type="paragraph" w:customStyle="1" w:styleId="Tekstpodstawowy7">
    <w:name w:val="Tekst podstawowy7"/>
    <w:basedOn w:val="Normalny"/>
    <w:link w:val="Bodytext"/>
    <w:uiPriority w:val="99"/>
    <w:rsid w:val="00E845BC"/>
    <w:pPr>
      <w:widowControl w:val="0"/>
      <w:shd w:val="clear" w:color="auto" w:fill="FFFFFF"/>
      <w:suppressAutoHyphens w:val="0"/>
      <w:spacing w:before="1020" w:line="336" w:lineRule="exact"/>
      <w:ind w:hanging="360"/>
      <w:jc w:val="both"/>
    </w:pPr>
    <w:rPr>
      <w:rFonts w:ascii="Calibri" w:eastAsiaTheme="minorHAnsi" w:hAnsi="Calibri" w:cstheme="minorBidi"/>
      <w:sz w:val="21"/>
      <w:szCs w:val="22"/>
      <w:lang w:eastAsia="en-US"/>
    </w:rPr>
  </w:style>
  <w:style w:type="character" w:customStyle="1" w:styleId="Tekstpodstawowy20">
    <w:name w:val="Tekst podstawowy2"/>
    <w:uiPriority w:val="99"/>
    <w:rsid w:val="00E845BC"/>
    <w:rPr>
      <w:rFonts w:ascii="Calibri" w:hAnsi="Calibri"/>
      <w:color w:val="000000"/>
      <w:spacing w:val="0"/>
      <w:w w:val="100"/>
      <w:position w:val="0"/>
      <w:sz w:val="21"/>
      <w:shd w:val="clear" w:color="auto" w:fill="FFFFFF"/>
      <w:lang w:val="pl-PL"/>
    </w:rPr>
  </w:style>
  <w:style w:type="character" w:customStyle="1" w:styleId="apple-converted-space">
    <w:name w:val="apple-converted-space"/>
    <w:uiPriority w:val="99"/>
    <w:rsid w:val="00E845BC"/>
  </w:style>
  <w:style w:type="numbering" w:customStyle="1" w:styleId="List14">
    <w:name w:val="List 14"/>
    <w:rsid w:val="00E845BC"/>
    <w:pPr>
      <w:numPr>
        <w:numId w:val="4"/>
      </w:numPr>
    </w:pPr>
  </w:style>
  <w:style w:type="numbering" w:customStyle="1" w:styleId="List16">
    <w:name w:val="List 16"/>
    <w:rsid w:val="00E845BC"/>
    <w:pPr>
      <w:numPr>
        <w:numId w:val="5"/>
      </w:numPr>
    </w:pPr>
  </w:style>
  <w:style w:type="numbering" w:customStyle="1" w:styleId="Numery">
    <w:name w:val="Numery"/>
    <w:rsid w:val="00E845BC"/>
    <w:pPr>
      <w:numPr>
        <w:numId w:val="7"/>
      </w:numPr>
    </w:pPr>
  </w:style>
  <w:style w:type="numbering" w:customStyle="1" w:styleId="List18">
    <w:name w:val="List 18"/>
    <w:rsid w:val="00E845BC"/>
    <w:pPr>
      <w:numPr>
        <w:numId w:val="6"/>
      </w:numPr>
    </w:pPr>
  </w:style>
  <w:style w:type="table" w:styleId="Tabela-Siatka">
    <w:name w:val="Table Grid"/>
    <w:basedOn w:val="Standardowy"/>
    <w:uiPriority w:val="39"/>
    <w:rsid w:val="00D410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C70732"/>
    <w:rPr>
      <w:rFonts w:asciiTheme="majorHAnsi" w:eastAsiaTheme="majorEastAsia" w:hAnsiTheme="majorHAnsi" w:cstheme="majorBidi"/>
      <w:b/>
      <w:bCs/>
      <w:color w:val="4F81BD" w:themeColor="accent1"/>
      <w:sz w:val="26"/>
      <w:szCs w:val="26"/>
      <w:lang w:eastAsia="ar-SA"/>
    </w:rPr>
  </w:style>
  <w:style w:type="character" w:customStyle="1" w:styleId="Nagwek4Znak">
    <w:name w:val="Nagłówek 4 Znak"/>
    <w:basedOn w:val="Domylnaczcionkaakapitu"/>
    <w:link w:val="Nagwek4"/>
    <w:semiHidden/>
    <w:rsid w:val="00C70732"/>
    <w:rPr>
      <w:rFonts w:ascii="Times New Roman" w:eastAsia="Times New Roman" w:hAnsi="Times New Roman" w:cs="Times New Roman"/>
      <w:bCs/>
      <w:sz w:val="24"/>
      <w:szCs w:val="24"/>
      <w:lang w:eastAsia="pl-PL"/>
    </w:rPr>
  </w:style>
  <w:style w:type="character" w:customStyle="1" w:styleId="Nagwek6Znak">
    <w:name w:val="Nagłówek 6 Znak"/>
    <w:basedOn w:val="Domylnaczcionkaakapitu"/>
    <w:link w:val="Nagwek6"/>
    <w:semiHidden/>
    <w:rsid w:val="00C70732"/>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semiHidden/>
    <w:rsid w:val="00C70732"/>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semiHidden/>
    <w:rsid w:val="00C70732"/>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semiHidden/>
    <w:rsid w:val="00C70732"/>
    <w:rPr>
      <w:rFonts w:ascii="Arial" w:eastAsia="Times New Roman" w:hAnsi="Arial" w:cs="Arial"/>
      <w:lang w:eastAsia="pl-PL"/>
    </w:rPr>
  </w:style>
  <w:style w:type="paragraph" w:customStyle="1" w:styleId="Zwykytekst2">
    <w:name w:val="Zwykły tekst2"/>
    <w:basedOn w:val="Normalny"/>
    <w:rsid w:val="00E435A2"/>
    <w:rPr>
      <w:rFonts w:ascii="Calibri" w:hAnsi="Calibri" w:cs="Calibri"/>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94917">
      <w:bodyDiv w:val="1"/>
      <w:marLeft w:val="0"/>
      <w:marRight w:val="0"/>
      <w:marTop w:val="0"/>
      <w:marBottom w:val="0"/>
      <w:divBdr>
        <w:top w:val="none" w:sz="0" w:space="0" w:color="auto"/>
        <w:left w:val="none" w:sz="0" w:space="0" w:color="auto"/>
        <w:bottom w:val="none" w:sz="0" w:space="0" w:color="auto"/>
        <w:right w:val="none" w:sz="0" w:space="0" w:color="auto"/>
      </w:divBdr>
    </w:div>
    <w:div w:id="593786632">
      <w:bodyDiv w:val="1"/>
      <w:marLeft w:val="0"/>
      <w:marRight w:val="0"/>
      <w:marTop w:val="0"/>
      <w:marBottom w:val="0"/>
      <w:divBdr>
        <w:top w:val="none" w:sz="0" w:space="0" w:color="auto"/>
        <w:left w:val="none" w:sz="0" w:space="0" w:color="auto"/>
        <w:bottom w:val="none" w:sz="0" w:space="0" w:color="auto"/>
        <w:right w:val="none" w:sz="0" w:space="0" w:color="auto"/>
      </w:divBdr>
    </w:div>
    <w:div w:id="800028206">
      <w:bodyDiv w:val="1"/>
      <w:marLeft w:val="0"/>
      <w:marRight w:val="0"/>
      <w:marTop w:val="0"/>
      <w:marBottom w:val="0"/>
      <w:divBdr>
        <w:top w:val="none" w:sz="0" w:space="0" w:color="auto"/>
        <w:left w:val="none" w:sz="0" w:space="0" w:color="auto"/>
        <w:bottom w:val="none" w:sz="0" w:space="0" w:color="auto"/>
        <w:right w:val="none" w:sz="0" w:space="0" w:color="auto"/>
      </w:divBdr>
    </w:div>
    <w:div w:id="854540976">
      <w:bodyDiv w:val="1"/>
      <w:marLeft w:val="0"/>
      <w:marRight w:val="0"/>
      <w:marTop w:val="0"/>
      <w:marBottom w:val="0"/>
      <w:divBdr>
        <w:top w:val="none" w:sz="0" w:space="0" w:color="auto"/>
        <w:left w:val="none" w:sz="0" w:space="0" w:color="auto"/>
        <w:bottom w:val="none" w:sz="0" w:space="0" w:color="auto"/>
        <w:right w:val="none" w:sz="0" w:space="0" w:color="auto"/>
      </w:divBdr>
    </w:div>
    <w:div w:id="1529568568">
      <w:bodyDiv w:val="1"/>
      <w:marLeft w:val="0"/>
      <w:marRight w:val="0"/>
      <w:marTop w:val="0"/>
      <w:marBottom w:val="0"/>
      <w:divBdr>
        <w:top w:val="none" w:sz="0" w:space="0" w:color="auto"/>
        <w:left w:val="none" w:sz="0" w:space="0" w:color="auto"/>
        <w:bottom w:val="none" w:sz="0" w:space="0" w:color="auto"/>
        <w:right w:val="none" w:sz="0" w:space="0" w:color="auto"/>
      </w:divBdr>
    </w:div>
    <w:div w:id="1717192363">
      <w:bodyDiv w:val="1"/>
      <w:marLeft w:val="0"/>
      <w:marRight w:val="0"/>
      <w:marTop w:val="0"/>
      <w:marBottom w:val="0"/>
      <w:divBdr>
        <w:top w:val="none" w:sz="0" w:space="0" w:color="auto"/>
        <w:left w:val="none" w:sz="0" w:space="0" w:color="auto"/>
        <w:bottom w:val="none" w:sz="0" w:space="0" w:color="auto"/>
        <w:right w:val="none" w:sz="0" w:space="0" w:color="auto"/>
      </w:divBdr>
    </w:div>
    <w:div w:id="1801192016">
      <w:bodyDiv w:val="1"/>
      <w:marLeft w:val="0"/>
      <w:marRight w:val="0"/>
      <w:marTop w:val="0"/>
      <w:marBottom w:val="0"/>
      <w:divBdr>
        <w:top w:val="none" w:sz="0" w:space="0" w:color="auto"/>
        <w:left w:val="none" w:sz="0" w:space="0" w:color="auto"/>
        <w:bottom w:val="none" w:sz="0" w:space="0" w:color="auto"/>
        <w:right w:val="none" w:sz="0" w:space="0" w:color="auto"/>
      </w:divBdr>
    </w:div>
    <w:div w:id="181017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rsa-ostrow.pl" TargetMode="External"/><Relationship Id="rId13" Type="http://schemas.openxmlformats.org/officeDocument/2006/relationships/hyperlink" Target="https://platformazakupowa.pl/pn/bursa_ostrow"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bursa_ostrow"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1-regulami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platformazakupowa.pl/pn/bursa_ostrow"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bursa-ostrow.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04D32-288E-454D-AEB8-523B2E14B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12</Pages>
  <Words>5794</Words>
  <Characters>34764</Characters>
  <Application>Microsoft Office Word</Application>
  <DocSecurity>0</DocSecurity>
  <Lines>289</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dc:creator>
  <cp:lastModifiedBy>ewa</cp:lastModifiedBy>
  <cp:revision>51</cp:revision>
  <cp:lastPrinted>2020-01-20T11:21:00Z</cp:lastPrinted>
  <dcterms:created xsi:type="dcterms:W3CDTF">2020-01-21T08:06:00Z</dcterms:created>
  <dcterms:modified xsi:type="dcterms:W3CDTF">2023-11-15T13:51:00Z</dcterms:modified>
</cp:coreProperties>
</file>