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EAB6A50" w14:textId="77777777" w:rsidR="00C8061E" w:rsidRDefault="00C8061E" w:rsidP="00C8061E">
      <w:pPr>
        <w:widowControl/>
        <w:spacing w:line="276" w:lineRule="auto"/>
        <w:jc w:val="center"/>
        <w:rPr>
          <w:b/>
          <w:bCs/>
        </w:rPr>
      </w:pPr>
    </w:p>
    <w:p w14:paraId="035956D0" w14:textId="6D778EBA" w:rsidR="00C8061E" w:rsidRPr="00C8061E" w:rsidRDefault="00C8061E" w:rsidP="00C8061E">
      <w:pPr>
        <w:widowControl/>
        <w:spacing w:line="276" w:lineRule="auto"/>
        <w:jc w:val="center"/>
        <w:rPr>
          <w:b/>
          <w:bCs/>
        </w:rPr>
      </w:pPr>
      <w:r w:rsidRPr="00C8061E">
        <w:rPr>
          <w:b/>
          <w:bCs/>
        </w:rPr>
        <w:t>„Przebudowa ul. Słonecznej w Pamiątkowie”</w:t>
      </w:r>
    </w:p>
    <w:p w14:paraId="64780975" w14:textId="58F9D27F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D9CD" w14:textId="4117935C" w:rsidR="00B253E2" w:rsidRDefault="00C8061E" w:rsidP="00B253E2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WI.271.11.2022 -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„Przebudowa ul. Słonecznej w Pamiątkowie</w:t>
    </w:r>
    <w:r>
      <w:rPr>
        <w:b/>
        <w:bCs/>
        <w:i/>
        <w:iCs/>
        <w:sz w:val="16"/>
        <w:szCs w:val="16"/>
      </w:rPr>
      <w:t>”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2022-03-02T06:53:00Z</cp:lastPrinted>
  <dcterms:created xsi:type="dcterms:W3CDTF">2022-02-22T12:41:00Z</dcterms:created>
  <dcterms:modified xsi:type="dcterms:W3CDTF">2022-05-31T11:08:00Z</dcterms:modified>
</cp:coreProperties>
</file>