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57DC2" w14:textId="07A506F8" w:rsidR="00933F67" w:rsidRDefault="008C7528" w:rsidP="00625278">
      <w:pPr>
        <w:widowControl w:val="0"/>
        <w:tabs>
          <w:tab w:val="center" w:pos="4394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743856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557402">
        <w:rPr>
          <w:rFonts w:ascii="Times New Roman" w:eastAsia="Times New Roman" w:hAnsi="Times New Roman" w:cs="Times New Roman"/>
          <w:snapToGrid w:val="0"/>
          <w:lang w:eastAsia="pl-PL"/>
        </w:rPr>
        <w:t>06</w:t>
      </w:r>
      <w:r w:rsidR="005A6910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EB173C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557402">
        <w:rPr>
          <w:rFonts w:ascii="Times New Roman" w:eastAsia="Times New Roman" w:hAnsi="Times New Roman" w:cs="Times New Roman"/>
          <w:snapToGrid w:val="0"/>
          <w:lang w:eastAsia="pl-PL"/>
        </w:rPr>
        <w:t>5</w:t>
      </w:r>
      <w:r w:rsidR="0073380E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EB173C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A20F9C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3C0AF4E" w14:textId="77777777" w:rsidR="00625278" w:rsidRPr="00625278" w:rsidRDefault="00625278" w:rsidP="00625278">
      <w:pPr>
        <w:widowControl w:val="0"/>
        <w:tabs>
          <w:tab w:val="center" w:pos="4394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8F01F46" w14:textId="7FC87059" w:rsidR="00933F67" w:rsidRDefault="00A20F9C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F34CF7">
        <w:rPr>
          <w:rFonts w:ascii="Times New Roman" w:hAnsi="Times New Roman"/>
          <w:b/>
          <w:bCs/>
        </w:rPr>
        <w:t>Modyfikacja treści Zaproszenia do składania ofert</w:t>
      </w:r>
    </w:p>
    <w:p w14:paraId="38C01D72" w14:textId="77777777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3D366E96" w14:textId="3141C667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 w:rsidR="005A6910">
        <w:rPr>
          <w:rFonts w:ascii="Times New Roman" w:hAnsi="Times New Roman" w:cs="Times New Roman"/>
        </w:rPr>
        <w:t>26</w:t>
      </w:r>
      <w:r w:rsidR="000710CA">
        <w:rPr>
          <w:rFonts w:ascii="Times New Roman" w:hAnsi="Times New Roman" w:cs="Times New Roman"/>
        </w:rPr>
        <w:t>2</w:t>
      </w:r>
      <w:r w:rsidR="005A6910">
        <w:rPr>
          <w:rFonts w:ascii="Times New Roman" w:hAnsi="Times New Roman" w:cs="Times New Roman"/>
        </w:rPr>
        <w:t>.</w:t>
      </w:r>
      <w:r w:rsidR="00EB173C">
        <w:rPr>
          <w:rFonts w:ascii="Times New Roman" w:hAnsi="Times New Roman" w:cs="Times New Roman"/>
        </w:rPr>
        <w:t>0</w:t>
      </w:r>
      <w:r w:rsidR="0055740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EB173C">
        <w:rPr>
          <w:rFonts w:ascii="Times New Roman" w:hAnsi="Times New Roman" w:cs="Times New Roman"/>
        </w:rPr>
        <w:t>4</w:t>
      </w:r>
    </w:p>
    <w:p w14:paraId="6C3D57F7" w14:textId="4F598758" w:rsidR="0073380E" w:rsidRDefault="0073380E" w:rsidP="0073380E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="005A6910">
        <w:rPr>
          <w:rFonts w:ascii="Times New Roman" w:hAnsi="Times New Roman" w:cs="Times New Roman"/>
        </w:rPr>
        <w:tab/>
      </w:r>
      <w:r w:rsidR="005A6910">
        <w:rPr>
          <w:rFonts w:ascii="Times New Roman" w:hAnsi="Times New Roman" w:cs="Times New Roman"/>
        </w:rPr>
        <w:tab/>
      </w:r>
      <w:r w:rsidR="00983245" w:rsidRPr="00983245">
        <w:rPr>
          <w:rFonts w:ascii="Times New Roman" w:hAnsi="Times New Roman" w:cs="Times New Roman"/>
        </w:rPr>
        <w:t xml:space="preserve">Dostawa kompaktowego cyfrowego </w:t>
      </w:r>
      <w:proofErr w:type="spellStart"/>
      <w:r w:rsidR="00983245" w:rsidRPr="00983245">
        <w:rPr>
          <w:rFonts w:ascii="Times New Roman" w:hAnsi="Times New Roman" w:cs="Times New Roman"/>
        </w:rPr>
        <w:t>cytometru</w:t>
      </w:r>
      <w:proofErr w:type="spellEnd"/>
      <w:r w:rsidR="00983245" w:rsidRPr="00983245">
        <w:rPr>
          <w:rFonts w:ascii="Times New Roman" w:hAnsi="Times New Roman" w:cs="Times New Roman"/>
        </w:rPr>
        <w:t xml:space="preserve"> przepływowego wraz z wyposażeniem</w:t>
      </w:r>
      <w:r w:rsidR="0041241A" w:rsidRPr="0041241A">
        <w:rPr>
          <w:rFonts w:ascii="Times New Roman" w:hAnsi="Times New Roman" w:cs="Times New Roman"/>
        </w:rPr>
        <w:t xml:space="preserve"> </w:t>
      </w:r>
    </w:p>
    <w:p w14:paraId="08649904" w14:textId="5F613D47" w:rsidR="0073380E" w:rsidRPr="003F430E" w:rsidRDefault="0073380E" w:rsidP="0073380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="00EC32A5" w:rsidRPr="00EC32A5">
        <w:rPr>
          <w:rFonts w:ascii="Times New Roman" w:hAnsi="Times New Roman" w:cs="Times New Roman"/>
          <w:bCs/>
        </w:rPr>
        <w:t>procedura otwarta bez stosowania przepisów ustawy z dnia 11września 2019 r. Prawo zamówień publicznych (</w:t>
      </w:r>
      <w:proofErr w:type="spellStart"/>
      <w:r w:rsidR="00EC32A5" w:rsidRPr="00EC32A5">
        <w:rPr>
          <w:rFonts w:ascii="Times New Roman" w:hAnsi="Times New Roman" w:cs="Times New Roman"/>
          <w:bCs/>
        </w:rPr>
        <w:t>Pzp</w:t>
      </w:r>
      <w:proofErr w:type="spellEnd"/>
      <w:r w:rsidR="00EC32A5" w:rsidRPr="00EC32A5">
        <w:rPr>
          <w:rFonts w:ascii="Times New Roman" w:hAnsi="Times New Roman" w:cs="Times New Roman"/>
          <w:bCs/>
        </w:rPr>
        <w:t xml:space="preserve">) na podstawie art. 11 ust. 5 pkt. 1 ustawy </w:t>
      </w:r>
      <w:proofErr w:type="spellStart"/>
      <w:r w:rsidR="00EC32A5" w:rsidRPr="00EC32A5">
        <w:rPr>
          <w:rFonts w:ascii="Times New Roman" w:hAnsi="Times New Roman" w:cs="Times New Roman"/>
          <w:bCs/>
        </w:rPr>
        <w:t>Pzp</w:t>
      </w:r>
      <w:proofErr w:type="spellEnd"/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20B267ED" w14:textId="21901524" w:rsidR="00F80F4D" w:rsidRPr="00436EAD" w:rsidRDefault="002738E0" w:rsidP="00A318FB">
      <w:pPr>
        <w:widowControl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podstawie pkt. </w:t>
      </w:r>
      <w:r w:rsidR="00811C0B">
        <w:rPr>
          <w:rFonts w:ascii="Times New Roman" w:eastAsia="Calibri" w:hAnsi="Times New Roman" w:cs="Times New Roman"/>
        </w:rPr>
        <w:t xml:space="preserve">X.7. Zaproszenia do składania ofert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A20F9C">
        <w:rPr>
          <w:rFonts w:ascii="Times New Roman" w:eastAsia="Calibri" w:hAnsi="Times New Roman" w:cs="Times New Roman"/>
        </w:rPr>
        <w:t>i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A20F9C">
        <w:rPr>
          <w:rFonts w:ascii="Times New Roman" w:eastAsia="Calibri" w:hAnsi="Times New Roman" w:cs="Times New Roman"/>
        </w:rPr>
        <w:t>iej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B81AAF">
        <w:rPr>
          <w:rFonts w:ascii="Times New Roman" w:eastAsia="Calibri" w:hAnsi="Times New Roman" w:cs="Times New Roman"/>
        </w:rPr>
        <w:t>dokon</w:t>
      </w:r>
      <w:r w:rsidR="00D40C9D">
        <w:rPr>
          <w:rFonts w:ascii="Times New Roman" w:eastAsia="Calibri" w:hAnsi="Times New Roman" w:cs="Times New Roman"/>
        </w:rPr>
        <w:t>uje</w:t>
      </w:r>
      <w:r w:rsidR="00811C0B">
        <w:rPr>
          <w:rFonts w:ascii="Times New Roman" w:eastAsia="Calibri" w:hAnsi="Times New Roman" w:cs="Times New Roman"/>
        </w:rPr>
        <w:t xml:space="preserve"> z</w:t>
      </w:r>
      <w:r w:rsidR="00F80F4D">
        <w:rPr>
          <w:rFonts w:ascii="Times New Roman" w:eastAsia="Calibri" w:hAnsi="Times New Roman" w:cs="Times New Roman"/>
        </w:rPr>
        <w:t xml:space="preserve">mian w treści </w:t>
      </w:r>
      <w:r w:rsidR="00D40C9D">
        <w:rPr>
          <w:rFonts w:ascii="Times New Roman" w:eastAsia="Calibri" w:hAnsi="Times New Roman" w:cs="Times New Roman"/>
        </w:rPr>
        <w:t>Z</w:t>
      </w:r>
      <w:r w:rsidR="00F80F4D">
        <w:rPr>
          <w:rFonts w:ascii="Times New Roman" w:eastAsia="Calibri" w:hAnsi="Times New Roman" w:cs="Times New Roman"/>
        </w:rPr>
        <w:t>aproszenia jak niżej:</w:t>
      </w:r>
    </w:p>
    <w:p w14:paraId="174213CA" w14:textId="3E980A98" w:rsidR="004A2041" w:rsidRPr="0015676D" w:rsidRDefault="000012E9" w:rsidP="0015676D">
      <w:pPr>
        <w:pStyle w:val="Akapitzlist"/>
        <w:widowControl w:val="0"/>
        <w:numPr>
          <w:ilvl w:val="0"/>
          <w:numId w:val="9"/>
        </w:numPr>
        <w:spacing w:before="120" w:after="120" w:line="120" w:lineRule="atLeast"/>
        <w:ind w:left="284" w:hanging="284"/>
        <w:contextualSpacing w:val="0"/>
        <w:jc w:val="both"/>
        <w:rPr>
          <w:rFonts w:ascii="Times New Roman" w:eastAsia="Calibri" w:hAnsi="Times New Roman" w:cs="Times New Roman"/>
        </w:rPr>
      </w:pPr>
      <w:r w:rsidRPr="0042300E">
        <w:rPr>
          <w:rFonts w:ascii="Times New Roman" w:eastAsia="Calibri" w:hAnsi="Times New Roman" w:cs="Times New Roman"/>
        </w:rPr>
        <w:t xml:space="preserve">Zamawiający </w:t>
      </w:r>
      <w:r w:rsidR="004A2041" w:rsidRPr="0042300E">
        <w:rPr>
          <w:rFonts w:ascii="Times New Roman" w:eastAsia="Calibri" w:hAnsi="Times New Roman" w:cs="Times New Roman"/>
        </w:rPr>
        <w:t>zmienia zapis</w:t>
      </w:r>
      <w:r w:rsidR="009618B4" w:rsidRPr="0042300E">
        <w:rPr>
          <w:rFonts w:ascii="Times New Roman" w:eastAsia="Calibri" w:hAnsi="Times New Roman" w:cs="Times New Roman"/>
        </w:rPr>
        <w:t>y</w:t>
      </w:r>
      <w:r w:rsidR="004A2041" w:rsidRPr="0042300E">
        <w:rPr>
          <w:rFonts w:ascii="Times New Roman" w:eastAsia="Calibri" w:hAnsi="Times New Roman" w:cs="Times New Roman"/>
        </w:rPr>
        <w:t xml:space="preserve"> w</w:t>
      </w:r>
      <w:r w:rsidR="00224390" w:rsidRPr="0042300E">
        <w:rPr>
          <w:rFonts w:ascii="Times New Roman" w:eastAsia="Calibri" w:hAnsi="Times New Roman" w:cs="Times New Roman"/>
        </w:rPr>
        <w:t xml:space="preserve"> załączniku nr </w:t>
      </w:r>
      <w:r w:rsidR="006D1650">
        <w:rPr>
          <w:rFonts w:ascii="Times New Roman" w:eastAsia="Calibri" w:hAnsi="Times New Roman" w:cs="Times New Roman"/>
        </w:rPr>
        <w:t>4</w:t>
      </w:r>
      <w:r w:rsidR="00224390" w:rsidRPr="0042300E">
        <w:rPr>
          <w:rFonts w:ascii="Times New Roman" w:eastAsia="Calibri" w:hAnsi="Times New Roman" w:cs="Times New Roman"/>
        </w:rPr>
        <w:t xml:space="preserve"> do Zaproszenia do składania ofert w </w:t>
      </w:r>
      <w:r w:rsidR="009618B4" w:rsidRPr="0042300E">
        <w:rPr>
          <w:rFonts w:ascii="Times New Roman" w:eastAsia="Calibri" w:hAnsi="Times New Roman" w:cs="Times New Roman"/>
        </w:rPr>
        <w:t xml:space="preserve">par. </w:t>
      </w:r>
      <w:r w:rsidR="006D1650">
        <w:rPr>
          <w:rFonts w:ascii="Times New Roman" w:eastAsia="Calibri" w:hAnsi="Times New Roman" w:cs="Times New Roman"/>
        </w:rPr>
        <w:t>6</w:t>
      </w:r>
      <w:r w:rsidR="00567A27" w:rsidRPr="0042300E">
        <w:rPr>
          <w:rFonts w:ascii="Times New Roman" w:eastAsia="Calibri" w:hAnsi="Times New Roman" w:cs="Times New Roman"/>
        </w:rPr>
        <w:t xml:space="preserve"> ust. </w:t>
      </w:r>
      <w:r w:rsidR="00F80934">
        <w:rPr>
          <w:rFonts w:ascii="Times New Roman" w:eastAsia="Calibri" w:hAnsi="Times New Roman" w:cs="Times New Roman"/>
        </w:rPr>
        <w:t>4</w:t>
      </w:r>
      <w:r w:rsidR="0042300E" w:rsidRPr="0042300E">
        <w:rPr>
          <w:rFonts w:ascii="Times New Roman" w:eastAsia="Calibri" w:hAnsi="Times New Roman" w:cs="Times New Roman"/>
        </w:rPr>
        <w:t xml:space="preserve">, </w:t>
      </w:r>
      <w:r w:rsidR="005318A3">
        <w:rPr>
          <w:rFonts w:ascii="Times New Roman" w:eastAsia="Calibri" w:hAnsi="Times New Roman" w:cs="Times New Roman"/>
        </w:rPr>
        <w:t>7, 8</w:t>
      </w:r>
      <w:r w:rsidR="005F3C01" w:rsidRPr="0042300E">
        <w:rPr>
          <w:rFonts w:ascii="Times New Roman" w:eastAsia="Calibri" w:hAnsi="Times New Roman" w:cs="Times New Roman"/>
        </w:rPr>
        <w:t>,</w:t>
      </w:r>
      <w:r w:rsidR="00F2621A">
        <w:rPr>
          <w:rFonts w:ascii="Times New Roman" w:eastAsia="Calibri" w:hAnsi="Times New Roman" w:cs="Times New Roman"/>
        </w:rPr>
        <w:t xml:space="preserve"> 9, 10 i 11</w:t>
      </w:r>
      <w:r w:rsidR="005F3C01" w:rsidRPr="0042300E">
        <w:rPr>
          <w:rFonts w:ascii="Times New Roman" w:eastAsia="Calibri" w:hAnsi="Times New Roman" w:cs="Times New Roman"/>
        </w:rPr>
        <w:t xml:space="preserve"> któr</w:t>
      </w:r>
      <w:r w:rsidR="0042300E" w:rsidRPr="0042300E">
        <w:rPr>
          <w:rFonts w:ascii="Times New Roman" w:eastAsia="Calibri" w:hAnsi="Times New Roman" w:cs="Times New Roman"/>
        </w:rPr>
        <w:t>e</w:t>
      </w:r>
      <w:r w:rsidR="005F3C01" w:rsidRPr="0042300E">
        <w:rPr>
          <w:rFonts w:ascii="Times New Roman" w:eastAsia="Calibri" w:hAnsi="Times New Roman" w:cs="Times New Roman"/>
        </w:rPr>
        <w:t xml:space="preserve"> otrzymuj</w:t>
      </w:r>
      <w:r w:rsidR="0042300E" w:rsidRPr="0042300E">
        <w:rPr>
          <w:rFonts w:ascii="Times New Roman" w:eastAsia="Calibri" w:hAnsi="Times New Roman" w:cs="Times New Roman"/>
        </w:rPr>
        <w:t>ą</w:t>
      </w:r>
      <w:r w:rsidR="005F3C01" w:rsidRPr="0042300E">
        <w:rPr>
          <w:rFonts w:ascii="Times New Roman" w:eastAsia="Calibri" w:hAnsi="Times New Roman" w:cs="Times New Roman"/>
        </w:rPr>
        <w:t xml:space="preserve"> brzmienie:</w:t>
      </w:r>
    </w:p>
    <w:p w14:paraId="4EDF2FE9" w14:textId="1CD41647" w:rsidR="00E901A3" w:rsidRDefault="00E901A3" w:rsidP="00B065F1">
      <w:pPr>
        <w:widowControl w:val="0"/>
        <w:spacing w:after="120" w:line="120" w:lineRule="atLeast"/>
        <w:ind w:left="426"/>
        <w:jc w:val="both"/>
        <w:rPr>
          <w:rFonts w:ascii="Times New Roman" w:eastAsia="Calibri" w:hAnsi="Times New Roman" w:cs="Times New Roman"/>
        </w:rPr>
      </w:pPr>
      <w:r w:rsidRPr="00E901A3">
        <w:rPr>
          <w:rFonts w:ascii="Times New Roman" w:eastAsia="Calibri" w:hAnsi="Times New Roman" w:cs="Times New Roman"/>
        </w:rPr>
        <w:t>4.</w:t>
      </w:r>
      <w:r w:rsidRPr="00E901A3">
        <w:rPr>
          <w:rFonts w:ascii="Times New Roman" w:eastAsia="Calibri" w:hAnsi="Times New Roman" w:cs="Times New Roman"/>
        </w:rPr>
        <w:tab/>
        <w:t>W dniu zrealizowania dostawy Wykonawca przekaże Zamawiającemu dokumenty gwarancyjne oraz instrukcje użytkownika w j. polskim i/lub w j. angielskim przedmiotu umowy.</w:t>
      </w:r>
    </w:p>
    <w:p w14:paraId="38522D2E" w14:textId="08D21635" w:rsidR="00A06B01" w:rsidRPr="00A06B01" w:rsidRDefault="00A06B01" w:rsidP="00A06B01">
      <w:pPr>
        <w:widowControl w:val="0"/>
        <w:spacing w:before="120" w:after="120" w:line="120" w:lineRule="atLeast"/>
        <w:ind w:left="426"/>
        <w:jc w:val="both"/>
        <w:rPr>
          <w:rFonts w:ascii="Times New Roman" w:eastAsia="Calibri" w:hAnsi="Times New Roman" w:cs="Times New Roman"/>
        </w:rPr>
      </w:pPr>
      <w:r w:rsidRPr="00A06B01">
        <w:rPr>
          <w:rFonts w:ascii="Times New Roman" w:eastAsia="Calibri" w:hAnsi="Times New Roman" w:cs="Times New Roman"/>
        </w:rPr>
        <w:t>7.</w:t>
      </w:r>
      <w:r w:rsidR="00322AAE">
        <w:rPr>
          <w:rFonts w:ascii="Times New Roman" w:eastAsia="Calibri" w:hAnsi="Times New Roman" w:cs="Times New Roman"/>
        </w:rPr>
        <w:t xml:space="preserve"> </w:t>
      </w:r>
      <w:r w:rsidRPr="00A06B01">
        <w:rPr>
          <w:rFonts w:ascii="Times New Roman" w:eastAsia="Calibri" w:hAnsi="Times New Roman" w:cs="Times New Roman"/>
        </w:rPr>
        <w:t>Przedstawiciel technicznego serwisu zobowiązany jest do skontaktowania się z użytkownikiem telefonicznie lub za pośrednictwem poczty elektronicznej nie później niż w ciągu 2 dni roboczych od czasu zgłoszenia awarii.</w:t>
      </w:r>
    </w:p>
    <w:p w14:paraId="69412A19" w14:textId="21269A18" w:rsidR="00322AAE" w:rsidRPr="00F2621A" w:rsidRDefault="00A06B01" w:rsidP="00F2621A">
      <w:pPr>
        <w:widowControl w:val="0"/>
        <w:spacing w:before="120" w:after="120" w:line="120" w:lineRule="atLeast"/>
        <w:ind w:left="426"/>
        <w:jc w:val="both"/>
        <w:rPr>
          <w:rFonts w:ascii="Times New Roman" w:eastAsia="Calibri" w:hAnsi="Times New Roman" w:cs="Times New Roman"/>
        </w:rPr>
      </w:pPr>
      <w:r w:rsidRPr="00A06B01">
        <w:rPr>
          <w:rFonts w:ascii="Times New Roman" w:eastAsia="Calibri" w:hAnsi="Times New Roman" w:cs="Times New Roman"/>
        </w:rPr>
        <w:t>8.</w:t>
      </w:r>
      <w:r w:rsidR="00322AAE">
        <w:rPr>
          <w:rFonts w:ascii="Times New Roman" w:eastAsia="Calibri" w:hAnsi="Times New Roman" w:cs="Times New Roman"/>
        </w:rPr>
        <w:t xml:space="preserve"> </w:t>
      </w:r>
      <w:r w:rsidRPr="00A06B01">
        <w:rPr>
          <w:rFonts w:ascii="Times New Roman" w:eastAsia="Calibri" w:hAnsi="Times New Roman" w:cs="Times New Roman"/>
        </w:rPr>
        <w:t xml:space="preserve">Naprawa powinna nastąpić nie później niż w ciągu 14 dni od daty zgłoszenia awarii. W przypadku konieczności naprawy aparatury w centrum serwisowym producenta aparatury poza granicami kraju czas naprawy może wydłużyć się do 30 dni roboczych. </w:t>
      </w:r>
    </w:p>
    <w:p w14:paraId="49E00D32" w14:textId="26810B80" w:rsidR="00322AAE" w:rsidRDefault="00322AAE" w:rsidP="00322AAE">
      <w:pPr>
        <w:pStyle w:val="Akapitzlist"/>
        <w:widowControl w:val="0"/>
        <w:spacing w:before="120" w:after="120" w:line="120" w:lineRule="atLeast"/>
        <w:ind w:left="426"/>
        <w:contextualSpacing w:val="0"/>
        <w:jc w:val="both"/>
        <w:rPr>
          <w:rFonts w:ascii="Times New Roman" w:eastAsia="Calibri" w:hAnsi="Times New Roman" w:cs="Times New Roman"/>
        </w:rPr>
      </w:pPr>
      <w:bookmarkStart w:id="0" w:name="_Hlk164690276"/>
      <w:r w:rsidRPr="00322AAE">
        <w:rPr>
          <w:rFonts w:ascii="Times New Roman" w:eastAsia="Calibri" w:hAnsi="Times New Roman" w:cs="Times New Roman"/>
        </w:rPr>
        <w:t>9.</w:t>
      </w:r>
      <w:r>
        <w:rPr>
          <w:rFonts w:ascii="Times New Roman" w:eastAsia="Calibri" w:hAnsi="Times New Roman" w:cs="Times New Roman"/>
        </w:rPr>
        <w:t xml:space="preserve"> </w:t>
      </w:r>
      <w:r w:rsidRPr="00322AAE">
        <w:rPr>
          <w:rFonts w:ascii="Times New Roman" w:eastAsia="Calibri" w:hAnsi="Times New Roman" w:cs="Times New Roman"/>
        </w:rPr>
        <w:t>Wykonawca, na czas  naprawy aparatury w okresie gwarancji, zapewnia nieodpłatnie urządzenie zastępcze w terminie do 5 dni roboczych od zgłoszenia awarii. (jeśli dotyczy - zgodnie z ofertą Wykonawcy)</w:t>
      </w:r>
    </w:p>
    <w:p w14:paraId="4936BEA6" w14:textId="79BD11B5" w:rsidR="001A37A0" w:rsidRDefault="001A37A0" w:rsidP="008312FA">
      <w:pPr>
        <w:pStyle w:val="Akapitzlist"/>
        <w:widowControl w:val="0"/>
        <w:spacing w:before="120" w:after="120" w:line="120" w:lineRule="atLeast"/>
        <w:ind w:left="426"/>
        <w:jc w:val="both"/>
        <w:rPr>
          <w:rFonts w:ascii="Times New Roman" w:eastAsia="Calibri" w:hAnsi="Times New Roman" w:cs="Times New Roman"/>
        </w:rPr>
      </w:pPr>
      <w:r w:rsidRPr="001A37A0">
        <w:rPr>
          <w:rFonts w:ascii="Times New Roman" w:eastAsia="Calibri" w:hAnsi="Times New Roman" w:cs="Times New Roman"/>
        </w:rPr>
        <w:t>10.</w:t>
      </w:r>
      <w:r w:rsidRPr="001A37A0">
        <w:rPr>
          <w:rFonts w:ascii="Times New Roman" w:eastAsia="Calibri" w:hAnsi="Times New Roman" w:cs="Times New Roman"/>
        </w:rPr>
        <w:tab/>
        <w:t>Jeżeli Wykonawca odmówi, będzie zwlekał z wypełnianiem swoich zobowiązań serwisowych powyżej terminu określonego w ust. 8 lub też nie będzie działał z najwyższą konieczną skutecznością, Zamawiający ma prawo wykonać konieczne naprawy na koszt i ryzyko Wykonawcy bez utraty praw do gwarancji lub też odstąpić od umowy przekazując elementy będące przedmiotem umowy do dyspozycji Wykonawcy i żądając zwrotu zapłaty za nią oraz zapłaty kar umownych, o których mowa w § 8 ust. 1 pkt. 2.</w:t>
      </w:r>
    </w:p>
    <w:p w14:paraId="469504BB" w14:textId="77777777" w:rsidR="008312FA" w:rsidRPr="001A37A0" w:rsidRDefault="008312FA" w:rsidP="008312FA">
      <w:pPr>
        <w:pStyle w:val="Akapitzlist"/>
        <w:widowControl w:val="0"/>
        <w:spacing w:before="120" w:after="120" w:line="120" w:lineRule="atLeast"/>
        <w:ind w:left="426"/>
        <w:jc w:val="both"/>
        <w:rPr>
          <w:rFonts w:ascii="Times New Roman" w:eastAsia="Calibri" w:hAnsi="Times New Roman" w:cs="Times New Roman"/>
        </w:rPr>
      </w:pPr>
    </w:p>
    <w:p w14:paraId="4F751070" w14:textId="7A58AF57" w:rsidR="001A37A0" w:rsidRDefault="001A37A0" w:rsidP="001A37A0">
      <w:pPr>
        <w:pStyle w:val="Akapitzlist"/>
        <w:widowControl w:val="0"/>
        <w:spacing w:before="120" w:after="120" w:line="120" w:lineRule="atLeast"/>
        <w:ind w:left="426"/>
        <w:contextualSpacing w:val="0"/>
        <w:jc w:val="both"/>
        <w:rPr>
          <w:rFonts w:ascii="Times New Roman" w:eastAsia="Calibri" w:hAnsi="Times New Roman" w:cs="Times New Roman"/>
        </w:rPr>
      </w:pPr>
      <w:r w:rsidRPr="001A37A0">
        <w:rPr>
          <w:rFonts w:ascii="Times New Roman" w:eastAsia="Calibri" w:hAnsi="Times New Roman" w:cs="Times New Roman"/>
        </w:rPr>
        <w:t>11.</w:t>
      </w:r>
      <w:r w:rsidRPr="001A37A0">
        <w:rPr>
          <w:rFonts w:ascii="Times New Roman" w:eastAsia="Calibri" w:hAnsi="Times New Roman" w:cs="Times New Roman"/>
        </w:rPr>
        <w:tab/>
        <w:t>Wykonawca jest odpowiedzialny za bezpieczne działanie dostarczonej aparatury tzw. „</w:t>
      </w:r>
      <w:proofErr w:type="spellStart"/>
      <w:r w:rsidRPr="001A37A0">
        <w:rPr>
          <w:rFonts w:ascii="Times New Roman" w:eastAsia="Calibri" w:hAnsi="Times New Roman" w:cs="Times New Roman"/>
        </w:rPr>
        <w:t>product</w:t>
      </w:r>
      <w:proofErr w:type="spellEnd"/>
      <w:r w:rsidRPr="001A37A0">
        <w:rPr>
          <w:rFonts w:ascii="Times New Roman" w:eastAsia="Calibri" w:hAnsi="Times New Roman" w:cs="Times New Roman"/>
        </w:rPr>
        <w:t xml:space="preserve"> </w:t>
      </w:r>
      <w:proofErr w:type="spellStart"/>
      <w:r w:rsidRPr="001A37A0">
        <w:rPr>
          <w:rFonts w:ascii="Times New Roman" w:eastAsia="Calibri" w:hAnsi="Times New Roman" w:cs="Times New Roman"/>
        </w:rPr>
        <w:t>liability</w:t>
      </w:r>
      <w:proofErr w:type="spellEnd"/>
      <w:r w:rsidRPr="001A37A0">
        <w:rPr>
          <w:rFonts w:ascii="Times New Roman" w:eastAsia="Calibri" w:hAnsi="Times New Roman" w:cs="Times New Roman"/>
        </w:rPr>
        <w:t>”, tzn. Wykonawca ponosi pełną odpowiedzialność za ewentualne szkody na życiu, zdrowiu lub mieniu niezawinione przez Zamawiającego.</w:t>
      </w:r>
    </w:p>
    <w:p w14:paraId="526D326B" w14:textId="77777777" w:rsidR="001A37A0" w:rsidRDefault="001A37A0" w:rsidP="008312FA">
      <w:pPr>
        <w:widowControl w:val="0"/>
        <w:spacing w:before="120" w:after="120" w:line="120" w:lineRule="atLeast"/>
        <w:jc w:val="both"/>
        <w:rPr>
          <w:rFonts w:ascii="Times New Roman" w:eastAsia="Calibri" w:hAnsi="Times New Roman" w:cs="Times New Roman"/>
        </w:rPr>
      </w:pPr>
    </w:p>
    <w:p w14:paraId="1883A181" w14:textId="77777777" w:rsidR="004B0B4F" w:rsidRDefault="004B0B4F" w:rsidP="008312FA">
      <w:pPr>
        <w:widowControl w:val="0"/>
        <w:spacing w:before="120" w:after="120" w:line="120" w:lineRule="atLeast"/>
        <w:jc w:val="both"/>
        <w:rPr>
          <w:rFonts w:ascii="Times New Roman" w:eastAsia="Calibri" w:hAnsi="Times New Roman" w:cs="Times New Roman"/>
        </w:rPr>
      </w:pPr>
    </w:p>
    <w:p w14:paraId="75D0F8AE" w14:textId="77777777" w:rsidR="004B0B4F" w:rsidRPr="008312FA" w:rsidRDefault="004B0B4F" w:rsidP="008312FA">
      <w:pPr>
        <w:widowControl w:val="0"/>
        <w:spacing w:before="120" w:after="120" w:line="120" w:lineRule="atLeast"/>
        <w:jc w:val="both"/>
        <w:rPr>
          <w:rFonts w:ascii="Times New Roman" w:eastAsia="Calibri" w:hAnsi="Times New Roman" w:cs="Times New Roman"/>
        </w:rPr>
      </w:pPr>
    </w:p>
    <w:bookmarkEnd w:id="0"/>
    <w:p w14:paraId="4C3C0EA0" w14:textId="1B8C0E6F" w:rsidR="00255223" w:rsidRDefault="0095049D" w:rsidP="0015676D">
      <w:pPr>
        <w:pStyle w:val="Akapitzlist"/>
        <w:widowControl w:val="0"/>
        <w:numPr>
          <w:ilvl w:val="0"/>
          <w:numId w:val="9"/>
        </w:numPr>
        <w:spacing w:before="120" w:after="120" w:line="120" w:lineRule="atLeast"/>
        <w:ind w:left="284" w:hanging="284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związku ze zmianami w załączniku nr 4 do Zaproszenia do składani ofert Zamawiający przedłuża termin składani</w:t>
      </w:r>
      <w:r w:rsidR="00EE7E15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 xml:space="preserve"> ofert</w:t>
      </w:r>
      <w:r w:rsidR="00365110">
        <w:rPr>
          <w:rFonts w:ascii="Times New Roman" w:eastAsia="Calibri" w:hAnsi="Times New Roman" w:cs="Times New Roman"/>
        </w:rPr>
        <w:t xml:space="preserve"> do dnia 10.05.2024 r. do godz. 12.00.</w:t>
      </w:r>
    </w:p>
    <w:p w14:paraId="37B507A1" w14:textId="3E559550" w:rsidR="00365110" w:rsidRPr="0015676D" w:rsidRDefault="00365110" w:rsidP="00365110">
      <w:pPr>
        <w:pStyle w:val="Akapitzlist"/>
        <w:widowControl w:val="0"/>
        <w:spacing w:before="120" w:after="120" w:line="120" w:lineRule="atLeast"/>
        <w:ind w:left="284"/>
        <w:contextualSpacing w:val="0"/>
        <w:jc w:val="both"/>
        <w:rPr>
          <w:rFonts w:ascii="Times New Roman" w:eastAsia="Calibri" w:hAnsi="Times New Roman" w:cs="Times New Roman"/>
        </w:rPr>
      </w:pPr>
      <w:r w:rsidRPr="00365110">
        <w:rPr>
          <w:rFonts w:ascii="Times New Roman" w:eastAsia="Calibri" w:hAnsi="Times New Roman" w:cs="Times New Roman"/>
        </w:rPr>
        <w:t xml:space="preserve">Zamawiający zmienia zapisy Zaproszenia do składania ofert w </w:t>
      </w:r>
      <w:r w:rsidR="006B6161">
        <w:rPr>
          <w:rFonts w:ascii="Times New Roman" w:eastAsia="Calibri" w:hAnsi="Times New Roman" w:cs="Times New Roman"/>
        </w:rPr>
        <w:t xml:space="preserve">pkt. VI.6. </w:t>
      </w:r>
      <w:r w:rsidRPr="00365110">
        <w:rPr>
          <w:rFonts w:ascii="Times New Roman" w:eastAsia="Calibri" w:hAnsi="Times New Roman" w:cs="Times New Roman"/>
        </w:rPr>
        <w:t xml:space="preserve"> któr</w:t>
      </w:r>
      <w:r w:rsidR="006B6161">
        <w:rPr>
          <w:rFonts w:ascii="Times New Roman" w:eastAsia="Calibri" w:hAnsi="Times New Roman" w:cs="Times New Roman"/>
        </w:rPr>
        <w:t>y</w:t>
      </w:r>
      <w:r w:rsidRPr="00365110">
        <w:rPr>
          <w:rFonts w:ascii="Times New Roman" w:eastAsia="Calibri" w:hAnsi="Times New Roman" w:cs="Times New Roman"/>
        </w:rPr>
        <w:t xml:space="preserve"> otrzymuj</w:t>
      </w:r>
      <w:r w:rsidR="006B6161">
        <w:rPr>
          <w:rFonts w:ascii="Times New Roman" w:eastAsia="Calibri" w:hAnsi="Times New Roman" w:cs="Times New Roman"/>
        </w:rPr>
        <w:t>e</w:t>
      </w:r>
      <w:r w:rsidRPr="00365110">
        <w:rPr>
          <w:rFonts w:ascii="Times New Roman" w:eastAsia="Calibri" w:hAnsi="Times New Roman" w:cs="Times New Roman"/>
        </w:rPr>
        <w:t xml:space="preserve"> brzmienie:</w:t>
      </w:r>
    </w:p>
    <w:p w14:paraId="66D1387F" w14:textId="2E2676C9" w:rsidR="00297C88" w:rsidRDefault="004B0B4F" w:rsidP="004B0B4F">
      <w:pPr>
        <w:widowControl w:val="0"/>
        <w:spacing w:after="0" w:line="120" w:lineRule="atLeast"/>
        <w:ind w:left="284"/>
        <w:jc w:val="both"/>
        <w:rPr>
          <w:rFonts w:ascii="Times New Roman" w:eastAsia="Calibri" w:hAnsi="Times New Roman" w:cs="Times New Roman"/>
        </w:rPr>
      </w:pPr>
      <w:r w:rsidRPr="004B0B4F">
        <w:rPr>
          <w:rFonts w:ascii="Times New Roman" w:eastAsia="Calibri" w:hAnsi="Times New Roman" w:cs="Times New Roman"/>
        </w:rPr>
        <w:lastRenderedPageBreak/>
        <w:t xml:space="preserve">Ofertę wraz z załącznikami należy złożyć za pośrednictwem platformy zakupowej pod adresem: </w:t>
      </w:r>
      <w:hyperlink r:id="rId7" w:history="1">
        <w:r w:rsidRPr="00101A1A">
          <w:rPr>
            <w:rStyle w:val="Hipercze"/>
            <w:rFonts w:ascii="Times New Roman" w:eastAsia="Calibri" w:hAnsi="Times New Roman" w:cs="Times New Roman"/>
          </w:rPr>
          <w:t>https://platformazakupowa.pl/transakcja/920462</w:t>
        </w:r>
      </w:hyperlink>
      <w:r>
        <w:rPr>
          <w:rFonts w:ascii="Times New Roman" w:eastAsia="Calibri" w:hAnsi="Times New Roman" w:cs="Times New Roman"/>
        </w:rPr>
        <w:t xml:space="preserve"> </w:t>
      </w:r>
      <w:r w:rsidRPr="004B0B4F">
        <w:rPr>
          <w:rFonts w:ascii="Times New Roman" w:eastAsia="Calibri" w:hAnsi="Times New Roman" w:cs="Times New Roman"/>
        </w:rPr>
        <w:t xml:space="preserve">  do dnia </w:t>
      </w:r>
      <w:r>
        <w:rPr>
          <w:rFonts w:ascii="Times New Roman" w:eastAsia="Calibri" w:hAnsi="Times New Roman" w:cs="Times New Roman"/>
        </w:rPr>
        <w:t>10</w:t>
      </w:r>
      <w:r w:rsidRPr="004B0B4F">
        <w:rPr>
          <w:rFonts w:ascii="Times New Roman" w:eastAsia="Calibri" w:hAnsi="Times New Roman" w:cs="Times New Roman"/>
        </w:rPr>
        <w:t>.05.2024 r. do godz. 12.00.</w:t>
      </w:r>
    </w:p>
    <w:p w14:paraId="1495238E" w14:textId="77777777" w:rsidR="004947FF" w:rsidRDefault="004947FF" w:rsidP="00297C8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4310F1E" w14:textId="77777777" w:rsidR="004947FF" w:rsidRDefault="004947FF" w:rsidP="00297C8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B56B2B5" w14:textId="77777777" w:rsidR="004947FF" w:rsidRDefault="004947FF" w:rsidP="00297C8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69B2EED" w14:textId="491DE7E9" w:rsidR="00297C88" w:rsidRPr="00297C88" w:rsidRDefault="00297C88" w:rsidP="00297C8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297C88">
        <w:rPr>
          <w:rFonts w:ascii="Times New Roman" w:eastAsia="Calibri" w:hAnsi="Times New Roman" w:cs="Times New Roman"/>
        </w:rPr>
        <w:t>W załączeniu:</w:t>
      </w:r>
    </w:p>
    <w:p w14:paraId="7C2DADF3" w14:textId="3C4A41FA" w:rsidR="00A14490" w:rsidRPr="00297C88" w:rsidRDefault="00A14490" w:rsidP="00297C8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EA5021">
        <w:rPr>
          <w:rFonts w:ascii="Times New Roman" w:eastAsia="Calibri" w:hAnsi="Times New Roman" w:cs="Times New Roman"/>
        </w:rPr>
        <w:t xml:space="preserve">Załącznik nr </w:t>
      </w:r>
      <w:r w:rsidR="004B0B4F">
        <w:rPr>
          <w:rFonts w:ascii="Times New Roman" w:eastAsia="Calibri" w:hAnsi="Times New Roman" w:cs="Times New Roman"/>
        </w:rPr>
        <w:t>4</w:t>
      </w:r>
      <w:r w:rsidR="0015676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po zmianie</w:t>
      </w:r>
    </w:p>
    <w:p w14:paraId="2BCAAA89" w14:textId="77777777" w:rsidR="004947FF" w:rsidRDefault="0015676D" w:rsidP="001567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14:paraId="3D38A3CD" w14:textId="77777777" w:rsidR="004947FF" w:rsidRDefault="004947FF" w:rsidP="001567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DC731FE" w14:textId="77777777" w:rsidR="004947FF" w:rsidRDefault="004947FF" w:rsidP="001567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F37DDEB" w14:textId="40F0B7C7" w:rsidR="003D7C62" w:rsidRDefault="003D7C62" w:rsidP="004947FF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4D49691F" w14:textId="076943ED" w:rsidR="003D7C62" w:rsidRPr="003D6BF7" w:rsidRDefault="003D7C62" w:rsidP="003D7C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0A0C39">
        <w:rPr>
          <w:rFonts w:ascii="Times New Roman" w:eastAsia="Times New Roman" w:hAnsi="Times New Roman" w:cs="Times New Roman"/>
        </w:rPr>
        <w:t>D</w:t>
      </w:r>
      <w:r w:rsidRPr="003D6BF7">
        <w:rPr>
          <w:rFonts w:ascii="Times New Roman" w:eastAsia="Times New Roman" w:hAnsi="Times New Roman" w:cs="Times New Roman"/>
        </w:rPr>
        <w:t xml:space="preserve">ziekan </w:t>
      </w:r>
    </w:p>
    <w:p w14:paraId="1452A1B5" w14:textId="77777777" w:rsidR="003D7C62" w:rsidRPr="003D6BF7" w:rsidRDefault="003D7C62" w:rsidP="003D7C6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21B95978" w14:textId="791634DE" w:rsidR="00357B57" w:rsidRPr="0015676D" w:rsidRDefault="003D7C62" w:rsidP="001567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(-) prof. dr hab. inż. </w:t>
      </w:r>
      <w:r w:rsidR="000A0C39">
        <w:rPr>
          <w:rFonts w:ascii="Times New Roman" w:eastAsia="Times New Roman" w:hAnsi="Times New Roman" w:cs="Times New Roman"/>
        </w:rPr>
        <w:t>Władysław Wieczorek</w:t>
      </w:r>
    </w:p>
    <w:sectPr w:rsidR="00357B57" w:rsidRPr="0015676D" w:rsidSect="007112AD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24397" w14:textId="77777777" w:rsidR="007112AD" w:rsidRDefault="007112AD" w:rsidP="00391A20">
      <w:pPr>
        <w:spacing w:after="0" w:line="240" w:lineRule="auto"/>
      </w:pPr>
      <w:r>
        <w:separator/>
      </w:r>
    </w:p>
  </w:endnote>
  <w:endnote w:type="continuationSeparator" w:id="0">
    <w:p w14:paraId="49B8BC17" w14:textId="77777777" w:rsidR="007112AD" w:rsidRDefault="007112AD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2C532" w14:textId="77777777" w:rsidR="007112AD" w:rsidRDefault="007112AD" w:rsidP="00391A20">
      <w:pPr>
        <w:spacing w:after="0" w:line="240" w:lineRule="auto"/>
      </w:pPr>
      <w:r>
        <w:separator/>
      </w:r>
    </w:p>
  </w:footnote>
  <w:footnote w:type="continuationSeparator" w:id="0">
    <w:p w14:paraId="50DD63F6" w14:textId="77777777" w:rsidR="007112AD" w:rsidRDefault="007112AD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06" w:type="dxa"/>
      <w:tblLook w:val="04A0" w:firstRow="1" w:lastRow="0" w:firstColumn="1" w:lastColumn="0" w:noHBand="0" w:noVBand="1"/>
    </w:tblPr>
    <w:tblGrid>
      <w:gridCol w:w="1879"/>
      <w:gridCol w:w="7327"/>
    </w:tblGrid>
    <w:tr w:rsidR="00D2329B" w:rsidRPr="00EC0AFD" w14:paraId="1BECAB80" w14:textId="77777777" w:rsidTr="00625278">
      <w:trPr>
        <w:trHeight w:val="1129"/>
      </w:trPr>
      <w:tc>
        <w:tcPr>
          <w:tcW w:w="1879" w:type="dxa"/>
          <w:shd w:val="clear" w:color="auto" w:fill="auto"/>
        </w:tcPr>
        <w:p w14:paraId="09B045C6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1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617BFD14" wp14:editId="6CA8CF37">
                <wp:extent cx="933450" cy="933450"/>
                <wp:effectExtent l="0" t="0" r="0" b="0"/>
                <wp:docPr id="1582413455" name="Obraz 1582413455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7" w:type="dxa"/>
          <w:shd w:val="clear" w:color="auto" w:fill="auto"/>
          <w:tcMar>
            <w:top w:w="0" w:type="dxa"/>
          </w:tcMar>
          <w:vAlign w:val="center"/>
        </w:tcPr>
        <w:p w14:paraId="4A716A43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7C06620E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1"/>
  </w:tbl>
  <w:p w14:paraId="5BC99D67" w14:textId="7C331E3C" w:rsidR="00C53DFD" w:rsidRDefault="00C53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FC4"/>
    <w:multiLevelType w:val="hybridMultilevel"/>
    <w:tmpl w:val="537C4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B38E1"/>
    <w:multiLevelType w:val="multilevel"/>
    <w:tmpl w:val="8BE6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82025"/>
    <w:multiLevelType w:val="multilevel"/>
    <w:tmpl w:val="6804E1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C2E5775"/>
    <w:multiLevelType w:val="hybridMultilevel"/>
    <w:tmpl w:val="17987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649385">
    <w:abstractNumId w:val="3"/>
  </w:num>
  <w:num w:numId="2" w16cid:durableId="1378966284">
    <w:abstractNumId w:val="2"/>
  </w:num>
  <w:num w:numId="3" w16cid:durableId="1443916013">
    <w:abstractNumId w:val="7"/>
  </w:num>
  <w:num w:numId="4" w16cid:durableId="161697874">
    <w:abstractNumId w:val="6"/>
  </w:num>
  <w:num w:numId="5" w16cid:durableId="1970552822">
    <w:abstractNumId w:val="4"/>
  </w:num>
  <w:num w:numId="6" w16cid:durableId="1982809492">
    <w:abstractNumId w:val="0"/>
  </w:num>
  <w:num w:numId="7" w16cid:durableId="1325209593">
    <w:abstractNumId w:val="10"/>
  </w:num>
  <w:num w:numId="8" w16cid:durableId="670987983">
    <w:abstractNumId w:val="5"/>
  </w:num>
  <w:num w:numId="9" w16cid:durableId="1917472824">
    <w:abstractNumId w:val="9"/>
  </w:num>
  <w:num w:numId="10" w16cid:durableId="122699116">
    <w:abstractNumId w:val="1"/>
  </w:num>
  <w:num w:numId="11" w16cid:durableId="14831590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012E9"/>
    <w:rsid w:val="0001355C"/>
    <w:rsid w:val="000138E2"/>
    <w:rsid w:val="000218F4"/>
    <w:rsid w:val="00022D7E"/>
    <w:rsid w:val="00025C0F"/>
    <w:rsid w:val="00025EF2"/>
    <w:rsid w:val="0003647A"/>
    <w:rsid w:val="00044B1E"/>
    <w:rsid w:val="00053E7E"/>
    <w:rsid w:val="000549AB"/>
    <w:rsid w:val="000577B2"/>
    <w:rsid w:val="0006028D"/>
    <w:rsid w:val="00060803"/>
    <w:rsid w:val="000710CA"/>
    <w:rsid w:val="000801F6"/>
    <w:rsid w:val="00087A53"/>
    <w:rsid w:val="000944DC"/>
    <w:rsid w:val="000A0C39"/>
    <w:rsid w:val="000A3256"/>
    <w:rsid w:val="000B7EEA"/>
    <w:rsid w:val="000C2610"/>
    <w:rsid w:val="000C3155"/>
    <w:rsid w:val="0010051C"/>
    <w:rsid w:val="00107CF2"/>
    <w:rsid w:val="0013151F"/>
    <w:rsid w:val="001366F5"/>
    <w:rsid w:val="00136D09"/>
    <w:rsid w:val="00155FFC"/>
    <w:rsid w:val="0015676D"/>
    <w:rsid w:val="001604BC"/>
    <w:rsid w:val="001662E2"/>
    <w:rsid w:val="0017353F"/>
    <w:rsid w:val="001743A5"/>
    <w:rsid w:val="00176F87"/>
    <w:rsid w:val="00182731"/>
    <w:rsid w:val="00183379"/>
    <w:rsid w:val="0018350C"/>
    <w:rsid w:val="001908F8"/>
    <w:rsid w:val="001949CC"/>
    <w:rsid w:val="00196AD0"/>
    <w:rsid w:val="001A37A0"/>
    <w:rsid w:val="001B5E9D"/>
    <w:rsid w:val="001B5FD9"/>
    <w:rsid w:val="001B650B"/>
    <w:rsid w:val="001C2F3F"/>
    <w:rsid w:val="001C631A"/>
    <w:rsid w:val="001E1381"/>
    <w:rsid w:val="001E4C10"/>
    <w:rsid w:val="001E65F5"/>
    <w:rsid w:val="001F7C55"/>
    <w:rsid w:val="00200055"/>
    <w:rsid w:val="00202D0C"/>
    <w:rsid w:val="002171B9"/>
    <w:rsid w:val="00224390"/>
    <w:rsid w:val="00231336"/>
    <w:rsid w:val="0024066E"/>
    <w:rsid w:val="00255223"/>
    <w:rsid w:val="00257255"/>
    <w:rsid w:val="00260A64"/>
    <w:rsid w:val="00263A08"/>
    <w:rsid w:val="00266195"/>
    <w:rsid w:val="00273401"/>
    <w:rsid w:val="002738E0"/>
    <w:rsid w:val="002964EB"/>
    <w:rsid w:val="00297C88"/>
    <w:rsid w:val="002A0E78"/>
    <w:rsid w:val="002B709A"/>
    <w:rsid w:val="002B79E5"/>
    <w:rsid w:val="002C170A"/>
    <w:rsid w:val="002D033E"/>
    <w:rsid w:val="002F292D"/>
    <w:rsid w:val="00322AAE"/>
    <w:rsid w:val="00330EA9"/>
    <w:rsid w:val="0034239A"/>
    <w:rsid w:val="00347896"/>
    <w:rsid w:val="00350270"/>
    <w:rsid w:val="003528CF"/>
    <w:rsid w:val="00352A19"/>
    <w:rsid w:val="0035423A"/>
    <w:rsid w:val="00357B57"/>
    <w:rsid w:val="00365110"/>
    <w:rsid w:val="003708D6"/>
    <w:rsid w:val="00381108"/>
    <w:rsid w:val="00391725"/>
    <w:rsid w:val="0039176E"/>
    <w:rsid w:val="00391A20"/>
    <w:rsid w:val="00392C9F"/>
    <w:rsid w:val="00393DE6"/>
    <w:rsid w:val="003B0E69"/>
    <w:rsid w:val="003B3867"/>
    <w:rsid w:val="003C0CF3"/>
    <w:rsid w:val="003C3946"/>
    <w:rsid w:val="003C4F6C"/>
    <w:rsid w:val="003C6894"/>
    <w:rsid w:val="003D782D"/>
    <w:rsid w:val="003D7C62"/>
    <w:rsid w:val="003E3B40"/>
    <w:rsid w:val="003E5F57"/>
    <w:rsid w:val="00410698"/>
    <w:rsid w:val="0041241A"/>
    <w:rsid w:val="00417B19"/>
    <w:rsid w:val="0042300E"/>
    <w:rsid w:val="00425D17"/>
    <w:rsid w:val="00435E68"/>
    <w:rsid w:val="00436EAD"/>
    <w:rsid w:val="004528F7"/>
    <w:rsid w:val="00455762"/>
    <w:rsid w:val="00456D3C"/>
    <w:rsid w:val="00461416"/>
    <w:rsid w:val="004753C9"/>
    <w:rsid w:val="00485561"/>
    <w:rsid w:val="00486D7D"/>
    <w:rsid w:val="00490A06"/>
    <w:rsid w:val="004947FF"/>
    <w:rsid w:val="004A2041"/>
    <w:rsid w:val="004A2166"/>
    <w:rsid w:val="004B07BD"/>
    <w:rsid w:val="004B0B4F"/>
    <w:rsid w:val="004B1F12"/>
    <w:rsid w:val="004C181A"/>
    <w:rsid w:val="004C5614"/>
    <w:rsid w:val="004D1FA7"/>
    <w:rsid w:val="004D328B"/>
    <w:rsid w:val="004D595C"/>
    <w:rsid w:val="004E6288"/>
    <w:rsid w:val="00514089"/>
    <w:rsid w:val="00515853"/>
    <w:rsid w:val="00517727"/>
    <w:rsid w:val="00517EC2"/>
    <w:rsid w:val="00527C23"/>
    <w:rsid w:val="005318A3"/>
    <w:rsid w:val="005464C5"/>
    <w:rsid w:val="00550829"/>
    <w:rsid w:val="00550943"/>
    <w:rsid w:val="00557402"/>
    <w:rsid w:val="00567A27"/>
    <w:rsid w:val="00577370"/>
    <w:rsid w:val="0058577E"/>
    <w:rsid w:val="005920C5"/>
    <w:rsid w:val="0059211B"/>
    <w:rsid w:val="0059517A"/>
    <w:rsid w:val="005964E8"/>
    <w:rsid w:val="005A6910"/>
    <w:rsid w:val="005B0203"/>
    <w:rsid w:val="005D2DFE"/>
    <w:rsid w:val="005D3DAC"/>
    <w:rsid w:val="005D4B76"/>
    <w:rsid w:val="005F3C01"/>
    <w:rsid w:val="005F59DD"/>
    <w:rsid w:val="005F687A"/>
    <w:rsid w:val="00600431"/>
    <w:rsid w:val="00600559"/>
    <w:rsid w:val="00607285"/>
    <w:rsid w:val="00612339"/>
    <w:rsid w:val="00617FA5"/>
    <w:rsid w:val="00623170"/>
    <w:rsid w:val="00625278"/>
    <w:rsid w:val="00632ED5"/>
    <w:rsid w:val="00633B82"/>
    <w:rsid w:val="00636774"/>
    <w:rsid w:val="00637941"/>
    <w:rsid w:val="006522AE"/>
    <w:rsid w:val="00652394"/>
    <w:rsid w:val="00656FCF"/>
    <w:rsid w:val="00670106"/>
    <w:rsid w:val="00676201"/>
    <w:rsid w:val="00682D6E"/>
    <w:rsid w:val="006833E3"/>
    <w:rsid w:val="0069471B"/>
    <w:rsid w:val="006B1F94"/>
    <w:rsid w:val="006B6161"/>
    <w:rsid w:val="006C4733"/>
    <w:rsid w:val="006C55FB"/>
    <w:rsid w:val="006D1650"/>
    <w:rsid w:val="006D602A"/>
    <w:rsid w:val="006E3B2F"/>
    <w:rsid w:val="006E3C00"/>
    <w:rsid w:val="006E3E5E"/>
    <w:rsid w:val="0070124C"/>
    <w:rsid w:val="007112AD"/>
    <w:rsid w:val="0073380E"/>
    <w:rsid w:val="00743856"/>
    <w:rsid w:val="00744691"/>
    <w:rsid w:val="007529EA"/>
    <w:rsid w:val="00760078"/>
    <w:rsid w:val="0076147D"/>
    <w:rsid w:val="00761804"/>
    <w:rsid w:val="00781B74"/>
    <w:rsid w:val="00794E47"/>
    <w:rsid w:val="007A3EDD"/>
    <w:rsid w:val="007A7918"/>
    <w:rsid w:val="007B05C5"/>
    <w:rsid w:val="007B1982"/>
    <w:rsid w:val="007B7E9D"/>
    <w:rsid w:val="007D2734"/>
    <w:rsid w:val="007E4883"/>
    <w:rsid w:val="007E4AAF"/>
    <w:rsid w:val="0080026E"/>
    <w:rsid w:val="00803F50"/>
    <w:rsid w:val="00810EF0"/>
    <w:rsid w:val="00811C0B"/>
    <w:rsid w:val="00815B6C"/>
    <w:rsid w:val="0081630B"/>
    <w:rsid w:val="00820B53"/>
    <w:rsid w:val="008228EC"/>
    <w:rsid w:val="008312FA"/>
    <w:rsid w:val="00846C61"/>
    <w:rsid w:val="00847859"/>
    <w:rsid w:val="00871D12"/>
    <w:rsid w:val="00872FFD"/>
    <w:rsid w:val="00881B1B"/>
    <w:rsid w:val="00890B78"/>
    <w:rsid w:val="00891D1C"/>
    <w:rsid w:val="00896FD2"/>
    <w:rsid w:val="008B02D6"/>
    <w:rsid w:val="008B4337"/>
    <w:rsid w:val="008C08DC"/>
    <w:rsid w:val="008C7528"/>
    <w:rsid w:val="008D472F"/>
    <w:rsid w:val="008D5C92"/>
    <w:rsid w:val="008D5DC7"/>
    <w:rsid w:val="008D6B92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793"/>
    <w:rsid w:val="00943E89"/>
    <w:rsid w:val="00945AC0"/>
    <w:rsid w:val="0095049D"/>
    <w:rsid w:val="009618B4"/>
    <w:rsid w:val="0096455C"/>
    <w:rsid w:val="0097233F"/>
    <w:rsid w:val="0097574A"/>
    <w:rsid w:val="00981D76"/>
    <w:rsid w:val="00983245"/>
    <w:rsid w:val="00991788"/>
    <w:rsid w:val="009D3717"/>
    <w:rsid w:val="009D4628"/>
    <w:rsid w:val="009E07D0"/>
    <w:rsid w:val="009E4206"/>
    <w:rsid w:val="009E6435"/>
    <w:rsid w:val="00A06B01"/>
    <w:rsid w:val="00A1425C"/>
    <w:rsid w:val="00A14490"/>
    <w:rsid w:val="00A1465D"/>
    <w:rsid w:val="00A20F9C"/>
    <w:rsid w:val="00A318FB"/>
    <w:rsid w:val="00A33329"/>
    <w:rsid w:val="00A33DF0"/>
    <w:rsid w:val="00A35C63"/>
    <w:rsid w:val="00A421E2"/>
    <w:rsid w:val="00A569C9"/>
    <w:rsid w:val="00A80A45"/>
    <w:rsid w:val="00A816D4"/>
    <w:rsid w:val="00A91CD8"/>
    <w:rsid w:val="00A937AF"/>
    <w:rsid w:val="00A976EE"/>
    <w:rsid w:val="00AA1E20"/>
    <w:rsid w:val="00AA493A"/>
    <w:rsid w:val="00AA5966"/>
    <w:rsid w:val="00AB1AC5"/>
    <w:rsid w:val="00AB35BB"/>
    <w:rsid w:val="00AB55CE"/>
    <w:rsid w:val="00AD2413"/>
    <w:rsid w:val="00AD37A5"/>
    <w:rsid w:val="00AD543C"/>
    <w:rsid w:val="00AD5D8D"/>
    <w:rsid w:val="00AE5414"/>
    <w:rsid w:val="00B00675"/>
    <w:rsid w:val="00B01FEE"/>
    <w:rsid w:val="00B065F1"/>
    <w:rsid w:val="00B06FEA"/>
    <w:rsid w:val="00B223D2"/>
    <w:rsid w:val="00B225EC"/>
    <w:rsid w:val="00B27C83"/>
    <w:rsid w:val="00B42F16"/>
    <w:rsid w:val="00B45982"/>
    <w:rsid w:val="00B47C3E"/>
    <w:rsid w:val="00B678B5"/>
    <w:rsid w:val="00B81AAF"/>
    <w:rsid w:val="00B94D60"/>
    <w:rsid w:val="00BA1AEA"/>
    <w:rsid w:val="00BA2315"/>
    <w:rsid w:val="00BA5B89"/>
    <w:rsid w:val="00BB47C9"/>
    <w:rsid w:val="00BD05E4"/>
    <w:rsid w:val="00BD672A"/>
    <w:rsid w:val="00C060F4"/>
    <w:rsid w:val="00C4694A"/>
    <w:rsid w:val="00C475B6"/>
    <w:rsid w:val="00C534E7"/>
    <w:rsid w:val="00C53DFD"/>
    <w:rsid w:val="00C56352"/>
    <w:rsid w:val="00C64985"/>
    <w:rsid w:val="00C67AD0"/>
    <w:rsid w:val="00C71F14"/>
    <w:rsid w:val="00C7243D"/>
    <w:rsid w:val="00C74190"/>
    <w:rsid w:val="00C75812"/>
    <w:rsid w:val="00C96DB0"/>
    <w:rsid w:val="00CB1FE9"/>
    <w:rsid w:val="00CB6A38"/>
    <w:rsid w:val="00CB7E30"/>
    <w:rsid w:val="00CC56F6"/>
    <w:rsid w:val="00CD5A48"/>
    <w:rsid w:val="00CE73BC"/>
    <w:rsid w:val="00CE7598"/>
    <w:rsid w:val="00CF35BF"/>
    <w:rsid w:val="00D0198A"/>
    <w:rsid w:val="00D106AE"/>
    <w:rsid w:val="00D166D9"/>
    <w:rsid w:val="00D16F7B"/>
    <w:rsid w:val="00D2329B"/>
    <w:rsid w:val="00D34DBA"/>
    <w:rsid w:val="00D40C9D"/>
    <w:rsid w:val="00D431C3"/>
    <w:rsid w:val="00D45003"/>
    <w:rsid w:val="00D50C3A"/>
    <w:rsid w:val="00D815F0"/>
    <w:rsid w:val="00D81F51"/>
    <w:rsid w:val="00D94B27"/>
    <w:rsid w:val="00D95F28"/>
    <w:rsid w:val="00DA2774"/>
    <w:rsid w:val="00DC3397"/>
    <w:rsid w:val="00DC69FF"/>
    <w:rsid w:val="00DD73BD"/>
    <w:rsid w:val="00DE1796"/>
    <w:rsid w:val="00DE346B"/>
    <w:rsid w:val="00DF219C"/>
    <w:rsid w:val="00DF61BF"/>
    <w:rsid w:val="00E10096"/>
    <w:rsid w:val="00E34B1D"/>
    <w:rsid w:val="00E379ED"/>
    <w:rsid w:val="00E5277E"/>
    <w:rsid w:val="00E52F92"/>
    <w:rsid w:val="00E66434"/>
    <w:rsid w:val="00E7223B"/>
    <w:rsid w:val="00E82372"/>
    <w:rsid w:val="00E877BB"/>
    <w:rsid w:val="00E901A3"/>
    <w:rsid w:val="00EA3F2D"/>
    <w:rsid w:val="00EA5021"/>
    <w:rsid w:val="00EB173C"/>
    <w:rsid w:val="00EB2CEB"/>
    <w:rsid w:val="00EC11CE"/>
    <w:rsid w:val="00EC32A5"/>
    <w:rsid w:val="00ED0DA0"/>
    <w:rsid w:val="00EE26F0"/>
    <w:rsid w:val="00EE507D"/>
    <w:rsid w:val="00EE7E15"/>
    <w:rsid w:val="00EF6E59"/>
    <w:rsid w:val="00EF74E8"/>
    <w:rsid w:val="00F06F5D"/>
    <w:rsid w:val="00F134FE"/>
    <w:rsid w:val="00F13CA3"/>
    <w:rsid w:val="00F13DF0"/>
    <w:rsid w:val="00F17A8D"/>
    <w:rsid w:val="00F21076"/>
    <w:rsid w:val="00F22BC4"/>
    <w:rsid w:val="00F2621A"/>
    <w:rsid w:val="00F322DB"/>
    <w:rsid w:val="00F34CF7"/>
    <w:rsid w:val="00F35900"/>
    <w:rsid w:val="00F616AA"/>
    <w:rsid w:val="00F6441C"/>
    <w:rsid w:val="00F75F6F"/>
    <w:rsid w:val="00F80934"/>
    <w:rsid w:val="00F80F4D"/>
    <w:rsid w:val="00F86C1B"/>
    <w:rsid w:val="00F91C49"/>
    <w:rsid w:val="00F95828"/>
    <w:rsid w:val="00FA79AC"/>
    <w:rsid w:val="00FB0293"/>
    <w:rsid w:val="00FC28FF"/>
    <w:rsid w:val="00FC4147"/>
    <w:rsid w:val="00FC4C3B"/>
    <w:rsid w:val="00FD18F9"/>
    <w:rsid w:val="00FD6C16"/>
    <w:rsid w:val="00FD7DE6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F21076"/>
  </w:style>
  <w:style w:type="character" w:styleId="Hipercze">
    <w:name w:val="Hyperlink"/>
    <w:basedOn w:val="Domylnaczcionkaakapitu"/>
    <w:uiPriority w:val="99"/>
    <w:unhideWhenUsed/>
    <w:rsid w:val="004B0B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9204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195</cp:revision>
  <cp:lastPrinted>2024-05-06T11:20:00Z</cp:lastPrinted>
  <dcterms:created xsi:type="dcterms:W3CDTF">2022-05-06T10:24:00Z</dcterms:created>
  <dcterms:modified xsi:type="dcterms:W3CDTF">2024-05-06T11:24:00Z</dcterms:modified>
</cp:coreProperties>
</file>