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61" w:rsidRPr="00BE6B45" w:rsidRDefault="00A26D61" w:rsidP="00A26D61">
      <w:pPr>
        <w:tabs>
          <w:tab w:val="left" w:pos="852"/>
        </w:tabs>
        <w:jc w:val="center"/>
        <w:rPr>
          <w:b/>
          <w:sz w:val="32"/>
          <w:szCs w:val="22"/>
        </w:rPr>
      </w:pPr>
      <w:r w:rsidRPr="00BE6B45">
        <w:rPr>
          <w:b/>
          <w:sz w:val="32"/>
          <w:szCs w:val="22"/>
        </w:rPr>
        <w:t>UMOWA Nr IBD ………. / 2018</w:t>
      </w:r>
    </w:p>
    <w:p w:rsidR="00A26D61" w:rsidRPr="00BE6B45" w:rsidRDefault="00E24C1A" w:rsidP="00A26D61">
      <w:pPr>
        <w:tabs>
          <w:tab w:val="left" w:pos="85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B637A5">
        <w:rPr>
          <w:sz w:val="22"/>
          <w:szCs w:val="22"/>
        </w:rPr>
        <w:t>a dostawę myjek dezynfektorów do żłobka</w:t>
      </w:r>
      <w:r w:rsidR="00A26D61" w:rsidRPr="00BE6B45">
        <w:rPr>
          <w:sz w:val="22"/>
          <w:szCs w:val="22"/>
        </w:rPr>
        <w:t xml:space="preserve"> w Chęcinach</w:t>
      </w:r>
    </w:p>
    <w:p w:rsidR="00A26D61" w:rsidRDefault="00A26D61" w:rsidP="00A26D61">
      <w:pPr>
        <w:tabs>
          <w:tab w:val="left" w:pos="852"/>
        </w:tabs>
        <w:jc w:val="center"/>
        <w:rPr>
          <w:b/>
          <w:sz w:val="22"/>
          <w:szCs w:val="22"/>
        </w:rPr>
      </w:pPr>
    </w:p>
    <w:p w:rsidR="00A26D61" w:rsidRPr="002A43A3" w:rsidRDefault="00A26D61" w:rsidP="00A26D61">
      <w:pPr>
        <w:tabs>
          <w:tab w:val="left" w:pos="852"/>
        </w:tabs>
        <w:jc w:val="center"/>
        <w:rPr>
          <w:b/>
          <w:sz w:val="22"/>
          <w:szCs w:val="22"/>
        </w:rPr>
      </w:pPr>
    </w:p>
    <w:p w:rsidR="00A26D61" w:rsidRPr="002A43A3" w:rsidRDefault="00A26D61" w:rsidP="00A26D61">
      <w:pPr>
        <w:tabs>
          <w:tab w:val="left" w:pos="852"/>
        </w:tabs>
        <w:jc w:val="both"/>
        <w:rPr>
          <w:b/>
          <w:sz w:val="22"/>
          <w:szCs w:val="22"/>
        </w:rPr>
      </w:pPr>
      <w:r w:rsidRPr="002A43A3">
        <w:rPr>
          <w:sz w:val="22"/>
          <w:szCs w:val="22"/>
        </w:rPr>
        <w:t xml:space="preserve">zawarta w dniu </w:t>
      </w:r>
      <w:r w:rsidRPr="002A43A3">
        <w:rPr>
          <w:bCs/>
          <w:sz w:val="22"/>
          <w:szCs w:val="22"/>
        </w:rPr>
        <w:t>……………………2018 r.</w:t>
      </w:r>
      <w:r w:rsidRPr="002A43A3">
        <w:rPr>
          <w:sz w:val="22"/>
          <w:szCs w:val="22"/>
        </w:rPr>
        <w:t xml:space="preserve"> pomiędzy:  </w:t>
      </w:r>
    </w:p>
    <w:p w:rsidR="00A26D61" w:rsidRPr="002A43A3" w:rsidRDefault="00A26D61" w:rsidP="00A26D61">
      <w:pPr>
        <w:tabs>
          <w:tab w:val="left" w:pos="852"/>
        </w:tabs>
        <w:jc w:val="both"/>
        <w:rPr>
          <w:b/>
          <w:sz w:val="22"/>
          <w:szCs w:val="22"/>
        </w:rPr>
      </w:pPr>
    </w:p>
    <w:p w:rsidR="00A26D61" w:rsidRPr="002A43A3" w:rsidRDefault="00A26D61" w:rsidP="00A26D61">
      <w:pPr>
        <w:tabs>
          <w:tab w:val="left" w:pos="852"/>
        </w:tabs>
        <w:jc w:val="both"/>
        <w:rPr>
          <w:b/>
          <w:spacing w:val="-2"/>
          <w:sz w:val="22"/>
          <w:szCs w:val="22"/>
        </w:rPr>
      </w:pPr>
      <w:r w:rsidRPr="002A43A3">
        <w:rPr>
          <w:b/>
          <w:sz w:val="22"/>
          <w:szCs w:val="22"/>
        </w:rPr>
        <w:t>Gminą Chęciny</w:t>
      </w:r>
      <w:r w:rsidRPr="002A43A3">
        <w:rPr>
          <w:sz w:val="22"/>
          <w:szCs w:val="22"/>
        </w:rPr>
        <w:t xml:space="preserve"> z siedzibą </w:t>
      </w:r>
      <w:r w:rsidRPr="002A43A3">
        <w:rPr>
          <w:b/>
          <w:sz w:val="22"/>
          <w:szCs w:val="22"/>
        </w:rPr>
        <w:t>w Chęcinach, Pl. 2 Czerwca 4</w:t>
      </w:r>
      <w:r w:rsidRPr="002A43A3">
        <w:rPr>
          <w:sz w:val="22"/>
          <w:szCs w:val="22"/>
        </w:rPr>
        <w:t xml:space="preserve">, </w:t>
      </w:r>
      <w:r w:rsidRPr="002A43A3">
        <w:rPr>
          <w:b/>
          <w:sz w:val="22"/>
          <w:szCs w:val="22"/>
        </w:rPr>
        <w:t>26-060 Chęciny,</w:t>
      </w:r>
      <w:r w:rsidRPr="002A43A3">
        <w:rPr>
          <w:sz w:val="22"/>
          <w:szCs w:val="22"/>
        </w:rPr>
        <w:t xml:space="preserve"> NIP: 959-16-72-746, REGON</w:t>
      </w:r>
      <w:r w:rsidRPr="002A43A3">
        <w:rPr>
          <w:spacing w:val="-1"/>
          <w:sz w:val="22"/>
          <w:szCs w:val="22"/>
        </w:rPr>
        <w:t xml:space="preserve">: </w:t>
      </w:r>
      <w:r w:rsidRPr="002A43A3">
        <w:rPr>
          <w:bCs/>
          <w:sz w:val="22"/>
          <w:szCs w:val="22"/>
        </w:rPr>
        <w:t xml:space="preserve">291009722 </w:t>
      </w:r>
      <w:r w:rsidRPr="002A43A3">
        <w:rPr>
          <w:spacing w:val="-1"/>
          <w:sz w:val="22"/>
          <w:szCs w:val="22"/>
        </w:rPr>
        <w:t xml:space="preserve">zwaną dalej </w:t>
      </w:r>
      <w:r w:rsidRPr="002A43A3">
        <w:rPr>
          <w:b/>
          <w:bCs/>
          <w:spacing w:val="-1"/>
          <w:sz w:val="22"/>
          <w:szCs w:val="22"/>
        </w:rPr>
        <w:t xml:space="preserve">Zamawiającym, </w:t>
      </w:r>
      <w:r w:rsidRPr="002A43A3">
        <w:rPr>
          <w:spacing w:val="-1"/>
          <w:sz w:val="22"/>
          <w:szCs w:val="22"/>
        </w:rPr>
        <w:t>reprezentowaną przez</w:t>
      </w:r>
      <w:r w:rsidRPr="002A43A3">
        <w:rPr>
          <w:b/>
          <w:bCs/>
          <w:spacing w:val="-1"/>
          <w:sz w:val="22"/>
          <w:szCs w:val="22"/>
        </w:rPr>
        <w:t>: Mariusza</w:t>
      </w:r>
      <w:r w:rsidRPr="002A43A3">
        <w:rPr>
          <w:b/>
          <w:spacing w:val="-2"/>
          <w:sz w:val="22"/>
          <w:szCs w:val="22"/>
        </w:rPr>
        <w:t xml:space="preserve"> Nowaka - Zastępcę Burmistrza Gminy i Miasta Chęciny</w:t>
      </w:r>
      <w:r w:rsidRPr="002A43A3">
        <w:rPr>
          <w:spacing w:val="-2"/>
          <w:sz w:val="22"/>
          <w:szCs w:val="22"/>
        </w:rPr>
        <w:t xml:space="preserve"> działającego na podstawie upoważnienia nr OR-I-0052.13.2012 z dnia 20 września 2012 r.</w:t>
      </w:r>
      <w:r w:rsidRPr="002A43A3">
        <w:rPr>
          <w:b/>
          <w:spacing w:val="-2"/>
          <w:sz w:val="22"/>
          <w:szCs w:val="22"/>
        </w:rPr>
        <w:t xml:space="preserve"> </w:t>
      </w:r>
    </w:p>
    <w:p w:rsidR="00A26D61" w:rsidRPr="002A43A3" w:rsidRDefault="00A26D61" w:rsidP="00A26D61">
      <w:pPr>
        <w:pStyle w:val="Tekstpodstawowy"/>
        <w:spacing w:line="276" w:lineRule="auto"/>
        <w:rPr>
          <w:sz w:val="22"/>
          <w:szCs w:val="22"/>
        </w:rPr>
      </w:pPr>
      <w:r w:rsidRPr="002A43A3">
        <w:rPr>
          <w:sz w:val="22"/>
          <w:szCs w:val="22"/>
        </w:rPr>
        <w:t xml:space="preserve">zwanym w dalszej części umowy </w:t>
      </w:r>
      <w:r w:rsidRPr="002A43A3">
        <w:rPr>
          <w:rStyle w:val="Pogrubienie"/>
          <w:sz w:val="22"/>
          <w:szCs w:val="22"/>
        </w:rPr>
        <w:t>"Zleceniodawcą "</w:t>
      </w:r>
    </w:p>
    <w:p w:rsidR="00A26D61" w:rsidRPr="002A43A3" w:rsidRDefault="00A26D61" w:rsidP="00A26D61">
      <w:pPr>
        <w:shd w:val="clear" w:color="auto" w:fill="FFFFFF"/>
        <w:spacing w:line="276" w:lineRule="auto"/>
        <w:ind w:left="38"/>
        <w:jc w:val="both"/>
        <w:rPr>
          <w:color w:val="000000"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both"/>
        <w:rPr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a </w:t>
      </w:r>
    </w:p>
    <w:p w:rsidR="001A5901" w:rsidRPr="001A5901" w:rsidRDefault="001A5901" w:rsidP="001A5901">
      <w:pPr>
        <w:spacing w:line="276" w:lineRule="auto"/>
        <w:jc w:val="both"/>
        <w:rPr>
          <w:sz w:val="22"/>
          <w:szCs w:val="22"/>
        </w:rPr>
      </w:pPr>
      <w:r w:rsidRPr="001A5901">
        <w:rPr>
          <w:rFonts w:eastAsia="Arial Unicode MS"/>
          <w:b/>
          <w:sz w:val="22"/>
          <w:szCs w:val="22"/>
        </w:rPr>
        <w:t xml:space="preserve">……………………….. </w:t>
      </w:r>
      <w:r w:rsidRPr="001A5901">
        <w:rPr>
          <w:rFonts w:eastAsia="Arial Unicode MS"/>
          <w:sz w:val="22"/>
          <w:szCs w:val="22"/>
        </w:rPr>
        <w:t xml:space="preserve"> z siedzibą w ……………….., ul. …………..,</w:t>
      </w:r>
      <w:r w:rsidRPr="001A5901">
        <w:rPr>
          <w:sz w:val="22"/>
          <w:szCs w:val="22"/>
        </w:rPr>
        <w:t xml:space="preserve"> wpisaną do rejestru prowadzonego przez Sąd Rejonowy w ……………..,  …… Wydział </w:t>
      </w:r>
      <w:r w:rsidRPr="001A5901">
        <w:rPr>
          <w:kern w:val="16"/>
          <w:sz w:val="22"/>
          <w:szCs w:val="22"/>
        </w:rPr>
        <w:t xml:space="preserve">Gospodarczy Rejestrowy </w:t>
      </w:r>
      <w:r w:rsidRPr="001A5901">
        <w:rPr>
          <w:sz w:val="22"/>
          <w:szCs w:val="22"/>
        </w:rPr>
        <w:t>pod numerem</w:t>
      </w:r>
      <w:r w:rsidRPr="001A5901">
        <w:rPr>
          <w:color w:val="424242"/>
          <w:sz w:val="22"/>
          <w:szCs w:val="22"/>
          <w:shd w:val="clear" w:color="auto" w:fill="FFFFFF"/>
        </w:rPr>
        <w:t xml:space="preserve"> ………………</w:t>
      </w:r>
      <w:r w:rsidRPr="001A5901">
        <w:rPr>
          <w:sz w:val="22"/>
          <w:szCs w:val="22"/>
        </w:rPr>
        <w:t xml:space="preserve">, NIP ………….., Regon ……………….., zwanym dalej </w:t>
      </w:r>
      <w:r w:rsidRPr="001A5901">
        <w:rPr>
          <w:b/>
          <w:bCs/>
          <w:i/>
          <w:sz w:val="22"/>
          <w:szCs w:val="22"/>
        </w:rPr>
        <w:t>„Wykonawcą”</w:t>
      </w:r>
      <w:r w:rsidRPr="001A5901">
        <w:rPr>
          <w:sz w:val="22"/>
          <w:szCs w:val="22"/>
        </w:rPr>
        <w:t xml:space="preserve"> reprezentowanym przez:</w:t>
      </w:r>
    </w:p>
    <w:p w:rsidR="001A5901" w:rsidRPr="001A5901" w:rsidRDefault="001A5901" w:rsidP="001A5901">
      <w:pPr>
        <w:spacing w:line="276" w:lineRule="auto"/>
        <w:jc w:val="both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…………………………</w:t>
      </w:r>
    </w:p>
    <w:p w:rsidR="001A5901" w:rsidRPr="001A5901" w:rsidRDefault="001A5901" w:rsidP="001A5901">
      <w:pPr>
        <w:spacing w:line="276" w:lineRule="auto"/>
        <w:rPr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both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Podstawa zawarcia niniejszej umowy:</w:t>
      </w:r>
    </w:p>
    <w:p w:rsidR="001A5901" w:rsidRPr="001A5901" w:rsidRDefault="001A5901" w:rsidP="001A5901">
      <w:pPr>
        <w:spacing w:line="276" w:lineRule="auto"/>
        <w:jc w:val="both"/>
        <w:rPr>
          <w:color w:val="000000"/>
          <w:sz w:val="22"/>
          <w:szCs w:val="22"/>
        </w:rPr>
      </w:pPr>
      <w:r w:rsidRPr="001A5901">
        <w:rPr>
          <w:sz w:val="22"/>
          <w:szCs w:val="22"/>
        </w:rPr>
        <w:t xml:space="preserve">Niniejsza umowa jest następstwem wyboru przez Zamawiającego oferty Wykonawcy </w:t>
      </w:r>
      <w:r w:rsidRPr="001A5901">
        <w:rPr>
          <w:sz w:val="22"/>
          <w:szCs w:val="22"/>
        </w:rPr>
        <w:br/>
        <w:t xml:space="preserve">w postępowaniu nr </w:t>
      </w:r>
      <w:r w:rsidR="00B637A5">
        <w:rPr>
          <w:b/>
          <w:sz w:val="22"/>
          <w:szCs w:val="22"/>
        </w:rPr>
        <w:t>………………….</w:t>
      </w:r>
      <w:r w:rsidRPr="001A5901">
        <w:rPr>
          <w:sz w:val="22"/>
          <w:szCs w:val="22"/>
        </w:rPr>
        <w:t xml:space="preserve"> prowadzonym poza Ustawą Prawo Zamówień Publicznych z uwagi na wartość zamówienia nie przekraczającą 30 000,00 euro (art. 4 pkt 8 Ustawy Prawo Zamówień Publicznych z dnia 29 stycznia 2004 r., Dz. U. z </w:t>
      </w:r>
      <w:r w:rsidRPr="001A5901">
        <w:rPr>
          <w:rStyle w:val="h11"/>
          <w:rFonts w:ascii="Times New Roman" w:hAnsi="Times New Roman"/>
          <w:b w:val="0"/>
          <w:sz w:val="22"/>
          <w:szCs w:val="22"/>
        </w:rPr>
        <w:t>2017 poz. 1579).</w:t>
      </w: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 1</w:t>
      </w:r>
    </w:p>
    <w:p w:rsidR="001A5901" w:rsidRPr="001A5901" w:rsidRDefault="001A5901" w:rsidP="001A5901">
      <w:pPr>
        <w:spacing w:line="276" w:lineRule="auto"/>
        <w:rPr>
          <w:sz w:val="22"/>
          <w:szCs w:val="22"/>
        </w:rPr>
      </w:pPr>
      <w:r w:rsidRPr="001A5901">
        <w:rPr>
          <w:b/>
          <w:sz w:val="22"/>
          <w:szCs w:val="22"/>
        </w:rPr>
        <w:t>Przedmiot umowy</w:t>
      </w:r>
      <w:r w:rsidRPr="001A5901">
        <w:rPr>
          <w:sz w:val="22"/>
          <w:szCs w:val="22"/>
        </w:rPr>
        <w:t>:</w:t>
      </w:r>
    </w:p>
    <w:p w:rsidR="001A5901" w:rsidRPr="003505AF" w:rsidRDefault="001A5901" w:rsidP="006A482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1A5901">
        <w:rPr>
          <w:sz w:val="22"/>
          <w:szCs w:val="22"/>
        </w:rPr>
        <w:t xml:space="preserve">Przedmiotem umowy jest </w:t>
      </w:r>
      <w:r w:rsidRPr="001D0F3B">
        <w:rPr>
          <w:b/>
          <w:sz w:val="22"/>
          <w:szCs w:val="22"/>
        </w:rPr>
        <w:t>dostawa</w:t>
      </w:r>
      <w:r w:rsidR="001D0F3B" w:rsidRPr="001D0F3B">
        <w:rPr>
          <w:b/>
          <w:sz w:val="22"/>
          <w:szCs w:val="22"/>
        </w:rPr>
        <w:t xml:space="preserve"> 3 szt.</w:t>
      </w:r>
      <w:r w:rsidRPr="001D0F3B">
        <w:rPr>
          <w:b/>
          <w:sz w:val="22"/>
          <w:szCs w:val="22"/>
        </w:rPr>
        <w:t xml:space="preserve"> </w:t>
      </w:r>
      <w:r w:rsidR="00FB2D67" w:rsidRPr="001D0F3B">
        <w:rPr>
          <w:b/>
          <w:sz w:val="22"/>
          <w:szCs w:val="22"/>
        </w:rPr>
        <w:t>myjek dezynfektorów do obiektu żłobka w Chęcinach</w:t>
      </w:r>
      <w:r w:rsidR="006A4827">
        <w:rPr>
          <w:b/>
          <w:sz w:val="22"/>
          <w:szCs w:val="22"/>
        </w:rPr>
        <w:t xml:space="preserve"> </w:t>
      </w:r>
      <w:r w:rsidR="006A4827">
        <w:rPr>
          <w:sz w:val="22"/>
          <w:szCs w:val="22"/>
        </w:rPr>
        <w:t xml:space="preserve"> ramach projektu: </w:t>
      </w:r>
      <w:r w:rsidR="006A4827" w:rsidRPr="006A4827">
        <w:rPr>
          <w:sz w:val="22"/>
          <w:szCs w:val="22"/>
        </w:rPr>
        <w:t>„</w:t>
      </w:r>
      <w:bookmarkStart w:id="0" w:name="_GoBack"/>
      <w:r w:rsidR="006A4827" w:rsidRPr="003505AF">
        <w:rPr>
          <w:b/>
          <w:sz w:val="22"/>
          <w:szCs w:val="22"/>
        </w:rPr>
        <w:t>Kompleksowy rozwój edukacji przedszkolnej i opieki nad dziećmi do lat 3 na terenie gminy Chęciny”,</w:t>
      </w:r>
    </w:p>
    <w:bookmarkEnd w:id="0"/>
    <w:p w:rsidR="001A5901" w:rsidRPr="001A5901" w:rsidRDefault="001A5901" w:rsidP="001A59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Wykonawca zapewnia, że przedmiot umowy odpowiada warunkom zawartym w umowie i </w:t>
      </w:r>
      <w:r w:rsidR="00273143">
        <w:rPr>
          <w:sz w:val="22"/>
          <w:szCs w:val="22"/>
        </w:rPr>
        <w:t>w specyfikacji myjek dezynfektorów - załącznik nr 1</w:t>
      </w:r>
      <w:r w:rsidRPr="001A5901">
        <w:rPr>
          <w:sz w:val="22"/>
          <w:szCs w:val="22"/>
        </w:rPr>
        <w:t>.</w:t>
      </w: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 2</w:t>
      </w:r>
    </w:p>
    <w:p w:rsidR="001A5901" w:rsidRPr="001A5901" w:rsidRDefault="001A5901" w:rsidP="001A5901">
      <w:pPr>
        <w:spacing w:line="276" w:lineRule="auto"/>
        <w:rPr>
          <w:b/>
          <w:bCs/>
          <w:sz w:val="22"/>
          <w:szCs w:val="22"/>
        </w:rPr>
      </w:pPr>
      <w:r w:rsidRPr="001A5901">
        <w:rPr>
          <w:b/>
          <w:bCs/>
          <w:sz w:val="22"/>
          <w:szCs w:val="22"/>
        </w:rPr>
        <w:t>Czas trwania umowy:</w:t>
      </w:r>
    </w:p>
    <w:p w:rsidR="001A5901" w:rsidRPr="001A5901" w:rsidRDefault="001A5901" w:rsidP="001A5901">
      <w:pPr>
        <w:spacing w:line="276" w:lineRule="auto"/>
        <w:jc w:val="both"/>
        <w:rPr>
          <w:b/>
          <w:sz w:val="22"/>
          <w:szCs w:val="22"/>
        </w:rPr>
      </w:pPr>
      <w:r w:rsidRPr="001A5901">
        <w:rPr>
          <w:sz w:val="22"/>
          <w:szCs w:val="22"/>
        </w:rPr>
        <w:t xml:space="preserve">Wykonawca zobowiązuje się dostarczyć przedmiot umowy na własny koszt w terminie do dnia </w:t>
      </w:r>
      <w:r w:rsidR="00171296">
        <w:rPr>
          <w:b/>
          <w:sz w:val="22"/>
          <w:szCs w:val="22"/>
        </w:rPr>
        <w:t>15 grudnia</w:t>
      </w:r>
      <w:r w:rsidR="00996A7C">
        <w:rPr>
          <w:b/>
          <w:sz w:val="22"/>
          <w:szCs w:val="22"/>
        </w:rPr>
        <w:t xml:space="preserve"> 2018 r.</w:t>
      </w:r>
    </w:p>
    <w:p w:rsidR="001A5901" w:rsidRPr="001A5901" w:rsidRDefault="001A5901" w:rsidP="001A5901">
      <w:pPr>
        <w:spacing w:line="276" w:lineRule="auto"/>
        <w:rPr>
          <w:b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 3</w:t>
      </w:r>
    </w:p>
    <w:p w:rsidR="001A5901" w:rsidRPr="001A5901" w:rsidRDefault="001A5901" w:rsidP="001A5901">
      <w:pPr>
        <w:pStyle w:val="Nagwek5"/>
        <w:spacing w:before="0" w:line="276" w:lineRule="auto"/>
        <w:rPr>
          <w:b/>
          <w:bCs w:val="0"/>
          <w:sz w:val="22"/>
          <w:szCs w:val="22"/>
          <w:u w:val="none"/>
        </w:rPr>
      </w:pPr>
      <w:r w:rsidRPr="001A5901">
        <w:rPr>
          <w:b/>
          <w:bCs w:val="0"/>
          <w:sz w:val="22"/>
          <w:szCs w:val="22"/>
          <w:u w:val="none"/>
        </w:rPr>
        <w:t>Wartość umowy:</w:t>
      </w:r>
    </w:p>
    <w:p w:rsidR="001A5901" w:rsidRPr="001A5901" w:rsidRDefault="001A5901" w:rsidP="001A5901">
      <w:pPr>
        <w:pStyle w:val="BodyText21"/>
        <w:spacing w:line="276" w:lineRule="auto"/>
        <w:ind w:left="284" w:hanging="284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1. Wartość niniejszej umowy wynosi </w:t>
      </w:r>
      <w:r w:rsidRPr="001A5901">
        <w:rPr>
          <w:b/>
          <w:sz w:val="22"/>
          <w:szCs w:val="22"/>
        </w:rPr>
        <w:t>…………..</w:t>
      </w:r>
      <w:r w:rsidRPr="001A5901">
        <w:rPr>
          <w:sz w:val="22"/>
          <w:szCs w:val="22"/>
        </w:rPr>
        <w:t xml:space="preserve"> </w:t>
      </w:r>
      <w:r w:rsidRPr="001A5901">
        <w:rPr>
          <w:b/>
          <w:sz w:val="22"/>
          <w:szCs w:val="22"/>
        </w:rPr>
        <w:t>zł</w:t>
      </w:r>
      <w:r w:rsidRPr="001A5901">
        <w:rPr>
          <w:sz w:val="22"/>
          <w:szCs w:val="22"/>
        </w:rPr>
        <w:t xml:space="preserve"> brutto</w:t>
      </w:r>
      <w:r w:rsidR="00605454">
        <w:rPr>
          <w:sz w:val="22"/>
          <w:szCs w:val="22"/>
        </w:rPr>
        <w:t xml:space="preserve"> </w:t>
      </w:r>
      <w:r w:rsidRPr="001A5901">
        <w:rPr>
          <w:sz w:val="22"/>
          <w:szCs w:val="22"/>
        </w:rPr>
        <w:t>(słownie: ………… zł</w:t>
      </w:r>
      <w:r w:rsidR="00FB2D67">
        <w:rPr>
          <w:sz w:val="22"/>
          <w:szCs w:val="22"/>
        </w:rPr>
        <w:t xml:space="preserve"> …… groszy</w:t>
      </w:r>
      <w:r w:rsidRPr="001A5901">
        <w:rPr>
          <w:sz w:val="22"/>
          <w:szCs w:val="22"/>
        </w:rPr>
        <w:t xml:space="preserve">), </w:t>
      </w:r>
    </w:p>
    <w:p w:rsidR="001A5901" w:rsidRPr="001A5901" w:rsidRDefault="001A5901" w:rsidP="001A5901">
      <w:pPr>
        <w:pStyle w:val="BodyText21"/>
        <w:spacing w:line="276" w:lineRule="auto"/>
        <w:ind w:left="284" w:hanging="284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2. Określona w ust. 1 wartość obejmuje wszystkie koszty związane z dostawą, a w  szczególności: koszty zakupu, trans</w:t>
      </w:r>
      <w:r w:rsidR="00FB2D67">
        <w:rPr>
          <w:sz w:val="22"/>
          <w:szCs w:val="22"/>
        </w:rPr>
        <w:t xml:space="preserve">portu, ubezpieczenia, podatków, </w:t>
      </w:r>
      <w:r w:rsidRPr="001A5901">
        <w:rPr>
          <w:sz w:val="22"/>
          <w:szCs w:val="22"/>
        </w:rPr>
        <w:t>opłat celnych i rozładunku</w:t>
      </w:r>
      <w:r w:rsidR="00FB2D67">
        <w:rPr>
          <w:sz w:val="22"/>
          <w:szCs w:val="22"/>
        </w:rPr>
        <w:t>, montażu, uruchomienia i szkolenia pracowników</w:t>
      </w:r>
      <w:r w:rsidRPr="001A5901">
        <w:rPr>
          <w:sz w:val="22"/>
          <w:szCs w:val="22"/>
        </w:rPr>
        <w:t>.</w:t>
      </w: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 4</w:t>
      </w:r>
    </w:p>
    <w:p w:rsidR="001A5901" w:rsidRPr="001A5901" w:rsidRDefault="001A5901" w:rsidP="001A5901">
      <w:pPr>
        <w:pStyle w:val="Nagwek4"/>
        <w:spacing w:line="276" w:lineRule="auto"/>
        <w:rPr>
          <w:sz w:val="22"/>
          <w:szCs w:val="22"/>
        </w:rPr>
      </w:pPr>
      <w:r w:rsidRPr="001A5901">
        <w:rPr>
          <w:sz w:val="22"/>
          <w:szCs w:val="22"/>
        </w:rPr>
        <w:t>Terminy i warunki płatności:</w:t>
      </w:r>
    </w:p>
    <w:p w:rsidR="001A5901" w:rsidRPr="001A5901" w:rsidRDefault="001A5901" w:rsidP="001A59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Należność z tytułu realizacji przedmiotu zamówienia Zamawiający zapłaci Wykonawcy przelewem na rachunek bankowy </w:t>
      </w:r>
      <w:r w:rsidR="00083FAC">
        <w:rPr>
          <w:sz w:val="22"/>
          <w:szCs w:val="22"/>
        </w:rPr>
        <w:t>wskazany na fakturze</w:t>
      </w:r>
      <w:r w:rsidRPr="001A5901">
        <w:rPr>
          <w:sz w:val="22"/>
          <w:szCs w:val="22"/>
        </w:rPr>
        <w:t xml:space="preserve"> w terminie 30 dni od otrzymania faktury VAT wystawionej przez Wykonawcę. </w:t>
      </w:r>
    </w:p>
    <w:p w:rsidR="001A5901" w:rsidRPr="001A5901" w:rsidRDefault="001A5901" w:rsidP="001A59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lastRenderedPageBreak/>
        <w:t>Podstawą do zapłaty będzie protokół zdawczo-odbiorczy podpisany przez strony i dołączony do faktury VAT.</w:t>
      </w:r>
    </w:p>
    <w:p w:rsidR="001A5901" w:rsidRPr="001A5901" w:rsidRDefault="001A5901" w:rsidP="001A59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Za dzień zapłaty faktury VAT przyjmuje się datę obciążenia rachunku bankowego Zamawiającego.</w:t>
      </w:r>
    </w:p>
    <w:p w:rsidR="001A5901" w:rsidRPr="001A5901" w:rsidRDefault="001A5901" w:rsidP="001A5901">
      <w:pPr>
        <w:pStyle w:val="BodyText21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1A5901" w:rsidRPr="001A5901" w:rsidRDefault="001A5901" w:rsidP="001A5901">
      <w:pPr>
        <w:pStyle w:val="BodyText21"/>
        <w:spacing w:line="276" w:lineRule="auto"/>
        <w:ind w:left="0" w:firstLine="0"/>
        <w:jc w:val="center"/>
        <w:rPr>
          <w:b/>
          <w:sz w:val="22"/>
          <w:szCs w:val="22"/>
        </w:rPr>
      </w:pPr>
      <w:r w:rsidRPr="001A5901">
        <w:rPr>
          <w:b/>
          <w:bCs/>
          <w:sz w:val="22"/>
          <w:szCs w:val="22"/>
        </w:rPr>
        <w:t>§ 5</w:t>
      </w:r>
    </w:p>
    <w:p w:rsidR="001A5901" w:rsidRPr="001A5901" w:rsidRDefault="001A5901" w:rsidP="001A5901">
      <w:pPr>
        <w:pStyle w:val="BodyText21"/>
        <w:spacing w:line="276" w:lineRule="auto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Przedstawiciele stron:</w:t>
      </w:r>
    </w:p>
    <w:p w:rsidR="00EB0064" w:rsidRPr="00EB0064" w:rsidRDefault="00EB0064" w:rsidP="00EB0064">
      <w:pPr>
        <w:numPr>
          <w:ilvl w:val="0"/>
          <w:numId w:val="8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real</w:t>
      </w:r>
      <w:r w:rsidR="00E24C1A">
        <w:rPr>
          <w:sz w:val="22"/>
          <w:szCs w:val="22"/>
          <w:lang w:eastAsia="pl-PL"/>
        </w:rPr>
        <w:t>izację umowy ze strony Zamawiają</w:t>
      </w:r>
      <w:r>
        <w:rPr>
          <w:sz w:val="22"/>
          <w:szCs w:val="22"/>
          <w:lang w:eastAsia="pl-PL"/>
        </w:rPr>
        <w:t>cego</w:t>
      </w:r>
      <w:r w:rsidRPr="00EB0064">
        <w:rPr>
          <w:sz w:val="22"/>
          <w:szCs w:val="22"/>
          <w:lang w:eastAsia="pl-PL"/>
        </w:rPr>
        <w:t xml:space="preserve"> odpowiedzialny jest:  Piotr Gil tel. 41 31 53 119 lub 607 65 93 67</w:t>
      </w:r>
    </w:p>
    <w:p w:rsidR="001A5901" w:rsidRPr="001A5901" w:rsidRDefault="001A5901" w:rsidP="001A5901">
      <w:pPr>
        <w:pStyle w:val="BodyText21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A5901">
        <w:rPr>
          <w:sz w:val="22"/>
          <w:szCs w:val="22"/>
        </w:rPr>
        <w:t>Do kontaktów z Zamawiającym, Wykonawca upoważnia ……………….….. tel. ……………, e-mail: ……………………..</w:t>
      </w:r>
    </w:p>
    <w:p w:rsidR="001A5901" w:rsidRPr="001A5901" w:rsidRDefault="001A5901" w:rsidP="001A5901">
      <w:pPr>
        <w:pStyle w:val="BodyText21"/>
        <w:spacing w:line="276" w:lineRule="auto"/>
        <w:ind w:left="709" w:hanging="709"/>
        <w:jc w:val="center"/>
        <w:rPr>
          <w:b/>
          <w:sz w:val="22"/>
          <w:szCs w:val="22"/>
        </w:rPr>
      </w:pPr>
      <w:r w:rsidRPr="001A5901">
        <w:rPr>
          <w:b/>
          <w:bCs/>
          <w:sz w:val="22"/>
          <w:szCs w:val="22"/>
        </w:rPr>
        <w:t>§ 6</w:t>
      </w:r>
    </w:p>
    <w:p w:rsidR="001A5901" w:rsidRPr="001A5901" w:rsidRDefault="001A5901" w:rsidP="001A5901">
      <w:pPr>
        <w:pStyle w:val="BodyText21"/>
        <w:spacing w:line="276" w:lineRule="auto"/>
        <w:jc w:val="both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Warunki realizacji umowy:</w:t>
      </w:r>
    </w:p>
    <w:p w:rsidR="001A5901" w:rsidRPr="001A5901" w:rsidRDefault="001A5901" w:rsidP="001A590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Wykonawca oświadcza, że dostarczony przedmiot umowy spełnia następujące wymagania:</w:t>
      </w:r>
    </w:p>
    <w:p w:rsidR="001A5901" w:rsidRPr="001A5901" w:rsidRDefault="001A5901" w:rsidP="001A5901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odpowiada wszystkim wymaganiom technicznym zgodnie</w:t>
      </w:r>
      <w:r w:rsidRPr="001A5901">
        <w:rPr>
          <w:color w:val="FF0000"/>
          <w:sz w:val="22"/>
          <w:szCs w:val="22"/>
        </w:rPr>
        <w:t xml:space="preserve"> </w:t>
      </w:r>
      <w:r w:rsidRPr="001A5901">
        <w:rPr>
          <w:sz w:val="22"/>
          <w:szCs w:val="22"/>
        </w:rPr>
        <w:t>z załącznikiem nr 1 do umowy,</w:t>
      </w:r>
    </w:p>
    <w:p w:rsidR="001A5901" w:rsidRPr="001A5901" w:rsidRDefault="001A5901" w:rsidP="001A5901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jest kompletny wraz ze wszystkimi sterownikami, sprawny i wolny od wad,</w:t>
      </w:r>
    </w:p>
    <w:p w:rsidR="001A5901" w:rsidRPr="001A5901" w:rsidRDefault="001A5901" w:rsidP="001A5901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jest fabrycznie nowy, </w:t>
      </w:r>
    </w:p>
    <w:p w:rsidR="001A5901" w:rsidRPr="001A5901" w:rsidRDefault="001A5901" w:rsidP="001A5901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posiada deklarację zgodności CE oraz wymagane przepisami nadrzędnymi dopuszczenia do obrotu i używania</w:t>
      </w:r>
      <w:r w:rsidRPr="001A5901">
        <w:rPr>
          <w:bCs/>
          <w:sz w:val="22"/>
          <w:szCs w:val="22"/>
        </w:rPr>
        <w:t>.</w:t>
      </w:r>
    </w:p>
    <w:p w:rsidR="001A5901" w:rsidRPr="001A5901" w:rsidRDefault="001A5901" w:rsidP="001A5901">
      <w:pPr>
        <w:pStyle w:val="BodyText2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Zamawiający wymaga: </w:t>
      </w:r>
    </w:p>
    <w:p w:rsidR="001A5901" w:rsidRPr="001A5901" w:rsidRDefault="001A5901" w:rsidP="001A5901">
      <w:pPr>
        <w:pStyle w:val="BodyText21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podania przez Wykonawcę dokładnego terminu dostawy przedmiotu zamówienia, z co najmniej 3 dniowym wyprzedzeniem,</w:t>
      </w:r>
    </w:p>
    <w:p w:rsidR="001A5901" w:rsidRPr="001A5901" w:rsidRDefault="001A5901" w:rsidP="001A5901">
      <w:pPr>
        <w:pStyle w:val="BodyText21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color w:val="000000"/>
          <w:sz w:val="22"/>
          <w:szCs w:val="22"/>
        </w:rPr>
        <w:t>aby urządzenie było kompletne i po zainstalowaniu gotowe do pracy zgodnie z przeznaczeniem bez żadnych dodatkowych zakupów,</w:t>
      </w:r>
    </w:p>
    <w:p w:rsidR="001A5901" w:rsidRDefault="001A5901" w:rsidP="001A5901">
      <w:pPr>
        <w:pStyle w:val="BodyText21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aby Wykonawca dostarczył razem z urządzeniami ich instrukcję obsługi, kartę gwar</w:t>
      </w:r>
      <w:r w:rsidR="00726C38">
        <w:rPr>
          <w:sz w:val="22"/>
          <w:szCs w:val="22"/>
        </w:rPr>
        <w:t>ancyjną pisaną w języku polskim.</w:t>
      </w:r>
    </w:p>
    <w:p w:rsidR="00083FAC" w:rsidRPr="001A5901" w:rsidRDefault="00083FAC" w:rsidP="001A5901">
      <w:pPr>
        <w:pStyle w:val="BodyText21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wykonawca dostarczył komplet środków chemicznych i konserwacyjnych pozwalających na przeprowadzenie </w:t>
      </w:r>
      <w:r w:rsidR="00B94262">
        <w:rPr>
          <w:sz w:val="22"/>
          <w:szCs w:val="22"/>
        </w:rPr>
        <w:t xml:space="preserve">minimum </w:t>
      </w:r>
      <w:r>
        <w:rPr>
          <w:sz w:val="22"/>
          <w:szCs w:val="22"/>
        </w:rPr>
        <w:t>100 cykli mycia w trybie standardowym.</w:t>
      </w:r>
    </w:p>
    <w:p w:rsidR="001A5901" w:rsidRPr="001A5901" w:rsidRDefault="001A5901" w:rsidP="001A590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przypadku dostarczenia towaru wadliwego lub nie odpowiadającego wymaganiom umowy i załącznika nr 1, Wykonawca zobowiązuje się do usunięcia występujących w nim wad lub wymiany na towar wolny od wad w terminie 3 dni, licząc od następnego dnia od daty zgłoszenia zdarzenia. Nie usunięcie wad we wskazanym terminie będzie traktowane, jako brak realizacji przedmiotu zamówienia. Koszty wynikające z dostarczenia wadliwego urządzenia pokrywa w całości Wykonawca.</w:t>
      </w:r>
    </w:p>
    <w:p w:rsidR="001A5901" w:rsidRPr="001A5901" w:rsidRDefault="001A5901" w:rsidP="001A5901">
      <w:pPr>
        <w:pStyle w:val="BodyText2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przypadku braku realizacji przedmiotu umowy przez Wykonawcę w terminie określonym w § 2, Zamawiający ma prawo odstąpienia od umowy w trybie natychmiastowym, po uprzednim wezwaniu Wykonawcy do realizacji dostawy w ciągu 3 dni roboczych, licząc od dnia wysłania wezwania mailem.</w:t>
      </w:r>
    </w:p>
    <w:p w:rsidR="001A5901" w:rsidRPr="001A5901" w:rsidRDefault="001A5901" w:rsidP="001A5901">
      <w:pPr>
        <w:pStyle w:val="BodyText2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W przypadku gdy Wykonawca nie wymieni dostarczonego towaru wadliwego lub nie odpowiadającego wymaganiom umowy na nowy – poleasingowy, nowy fabrycznie w przypadku UPS-ów lub nie usunie w nim wad w terminie określonym w § 6 ust. 3, wysokość wynagrodzenia określona w § 3 ust. 1, które zapłaci Zamawiający Wykonawcy zostanie pomniejszona o wartość niesprawnego lub wadliwego towaru. </w:t>
      </w:r>
    </w:p>
    <w:p w:rsidR="001A5901" w:rsidRPr="001A5901" w:rsidRDefault="001A5901" w:rsidP="001A590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Zamawiający zobowiązuje się do użytkowania przedmiotu umowy zgodnie z jego instrukcją obsługi.</w:t>
      </w:r>
    </w:p>
    <w:p w:rsidR="001A5901" w:rsidRPr="001A5901" w:rsidRDefault="001A5901" w:rsidP="001A5901">
      <w:pPr>
        <w:pStyle w:val="BodyText21"/>
        <w:spacing w:line="276" w:lineRule="auto"/>
        <w:ind w:left="709" w:hanging="709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pStyle w:val="BodyText21"/>
        <w:spacing w:line="276" w:lineRule="auto"/>
        <w:ind w:left="709" w:hanging="709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7</w:t>
      </w:r>
    </w:p>
    <w:p w:rsidR="001A5901" w:rsidRPr="001A5901" w:rsidRDefault="001A5901" w:rsidP="001A5901">
      <w:pPr>
        <w:spacing w:line="276" w:lineRule="auto"/>
        <w:jc w:val="both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Gwarancja: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Wykonawca udziela na przedmiot umowy gwarancji na okres …. miesięcy, licząc od daty odbioru sprzętu przez Zamawiającego, potwierdzonego protokołem zdawczo-odbiorczym.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przypadku wystąpienia awarii zakupionego sprzętu, Wykonawca dokona nap</w:t>
      </w:r>
      <w:r w:rsidR="00726C38">
        <w:rPr>
          <w:sz w:val="22"/>
          <w:szCs w:val="22"/>
        </w:rPr>
        <w:t>rawy w czasie nie dłuższym niż 7 dni roboczych</w:t>
      </w:r>
      <w:r w:rsidRPr="001A5901">
        <w:rPr>
          <w:sz w:val="22"/>
          <w:szCs w:val="22"/>
        </w:rPr>
        <w:t xml:space="preserve"> od przyjęcia zgłoszenia telefonicznego na numer  tel. ………., </w:t>
      </w:r>
      <w:proofErr w:type="spellStart"/>
      <w:r w:rsidRPr="001A5901">
        <w:rPr>
          <w:sz w:val="22"/>
          <w:szCs w:val="22"/>
        </w:rPr>
        <w:t>faxem</w:t>
      </w:r>
      <w:proofErr w:type="spellEnd"/>
      <w:r w:rsidRPr="001A5901">
        <w:rPr>
          <w:sz w:val="22"/>
          <w:szCs w:val="22"/>
        </w:rPr>
        <w:t xml:space="preserve"> …………., lub drogą e-</w:t>
      </w:r>
      <w:proofErr w:type="spellStart"/>
      <w:r w:rsidRPr="001A5901">
        <w:rPr>
          <w:sz w:val="22"/>
          <w:szCs w:val="22"/>
        </w:rPr>
        <w:t>maliową</w:t>
      </w:r>
      <w:proofErr w:type="spellEnd"/>
      <w:r w:rsidRPr="001A5901">
        <w:rPr>
          <w:sz w:val="22"/>
          <w:szCs w:val="22"/>
        </w:rPr>
        <w:t xml:space="preserve"> …………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lastRenderedPageBreak/>
        <w:t>W przypadku niemożności usunięcia uszkodzenia w terminie wymienionym w ust. 2, Wykonawca zapewni (na czas naprawy) bezpłatne urządzenie zastępcze, o parametrach nie gorszych niż to które uległo uszkodzeniu, dostarczając je do siedziby Zamawiającego na własny koszt.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color w:val="FF0000"/>
          <w:sz w:val="22"/>
          <w:szCs w:val="22"/>
        </w:rPr>
      </w:pPr>
      <w:r w:rsidRPr="001A5901">
        <w:rPr>
          <w:sz w:val="22"/>
          <w:szCs w:val="22"/>
        </w:rPr>
        <w:t>W przypadku, gdy konieczne będzie usunięcie awarii poza siedzibą Zamawiającego, Wykonawca odbierze uszkodzony sprzęt z siedziby Zamawiającego i dostarczy po naprawie na własny koszt i ryzyko.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color w:val="FF0000"/>
          <w:sz w:val="22"/>
          <w:szCs w:val="22"/>
        </w:rPr>
      </w:pPr>
      <w:r w:rsidRPr="001A5901">
        <w:rPr>
          <w:sz w:val="22"/>
          <w:szCs w:val="22"/>
        </w:rPr>
        <w:t>W przypadku, gdy konieczne będzie usunięcie awarii poza siedzibą użytkownika, wszystkie nośniki danych takie jak dyski twarde pozostają w siedzibie Zamawiającego.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Okres niesprawności dostarczonego sprzętu przedłuża okres gwarancji o ten okres, co zostanie odnotowane w karcie gwarancyjnej.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razie, gdy sprzęt będzie naprawiany więcej niż 3 razy, Wykonawca niezwłocznie tj. w terminie nie dłuższym niż 14 dni kalendarzowych, liczony od dnia zgłoszenia ostatniej awarii, dokona jego wymiany na sprzęt nowy wolny od wad, taki sam lub o nie gorszych parametrach technicznych i pokrycia wszystkich kosztów z tym związanych. W przypadku zaoferowania sprzętu zamiennego o nie gorszych parametrach technicznych wymagana jest wcześniejsza pisemna zgoda Zamawiającego.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okresie gwarancji Wykonawca zapewni przeprowadzanie bezpłatnych przeglądów w ilości i zakresie zgodnym z wymogami określonymi w instrukcji obsługi lub zaleceniami producenta sprzętu.</w:t>
      </w:r>
      <w:r w:rsidR="00726C38">
        <w:rPr>
          <w:sz w:val="22"/>
          <w:szCs w:val="22"/>
        </w:rPr>
        <w:t xml:space="preserve"> W zakres przeglądów wchodzi także wymiana zużytych części eksploatacyjnych. </w:t>
      </w:r>
    </w:p>
    <w:p w:rsidR="001A5901" w:rsidRPr="001A5901" w:rsidRDefault="001A5901" w:rsidP="001A590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Serwis gwarancyjny będzie świadczony w miejscu zainstalowania sprzętu.</w:t>
      </w:r>
    </w:p>
    <w:p w:rsidR="001A5901" w:rsidRPr="001A5901" w:rsidRDefault="001A5901" w:rsidP="001A5901">
      <w:pPr>
        <w:spacing w:line="276" w:lineRule="auto"/>
        <w:jc w:val="both"/>
        <w:rPr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8</w:t>
      </w:r>
    </w:p>
    <w:p w:rsidR="001A5901" w:rsidRPr="001A5901" w:rsidRDefault="001A5901" w:rsidP="001A5901">
      <w:pPr>
        <w:spacing w:line="276" w:lineRule="auto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Odstąpienie od umowy:</w:t>
      </w:r>
    </w:p>
    <w:p w:rsidR="001A5901" w:rsidRPr="001A5901" w:rsidRDefault="001A5901" w:rsidP="001A5901">
      <w:pPr>
        <w:spacing w:line="276" w:lineRule="auto"/>
        <w:ind w:left="360" w:hanging="360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1.  W razie wystąpienia istotnej zmiany okoliczności powodującej, że wykonanie umowy nie leży w interesie publicznym, czego nie można było przewidzieć w chwili zawarcia umowy, Zamawiający może odstąpić od umowy w terminie 7 dni od powzięcia wiadomości o powyższych okolicznościach. </w:t>
      </w:r>
    </w:p>
    <w:p w:rsidR="001A5901" w:rsidRPr="001A5901" w:rsidRDefault="001A5901" w:rsidP="001A5901">
      <w:pPr>
        <w:spacing w:line="276" w:lineRule="auto"/>
        <w:ind w:left="360" w:hanging="360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2. Zamawiający ma prawo odstąpienia od umowy w trybie natychmiastowym w przypadku wystąpienia okoliczności i spełnieniu warunków określonych w § 6 ust. 4 umowy.</w:t>
      </w:r>
    </w:p>
    <w:p w:rsidR="001A5901" w:rsidRPr="001A5901" w:rsidRDefault="001A5901" w:rsidP="001A5901">
      <w:pPr>
        <w:spacing w:line="276" w:lineRule="auto"/>
        <w:ind w:left="360" w:hanging="360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3. Odstąpienie od umowy przez którąkolwiek ze stron wymaga formy pisemnej pod rygorem nieważności.</w:t>
      </w:r>
    </w:p>
    <w:p w:rsidR="001A5901" w:rsidRPr="001A5901" w:rsidRDefault="001A5901" w:rsidP="001A5901">
      <w:pPr>
        <w:spacing w:line="276" w:lineRule="auto"/>
        <w:jc w:val="center"/>
        <w:rPr>
          <w:b/>
          <w:kern w:val="28"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sz w:val="22"/>
          <w:szCs w:val="22"/>
        </w:rPr>
      </w:pPr>
      <w:r w:rsidRPr="001A5901">
        <w:rPr>
          <w:b/>
          <w:kern w:val="28"/>
          <w:sz w:val="22"/>
          <w:szCs w:val="22"/>
        </w:rPr>
        <w:t>§ 9</w:t>
      </w:r>
    </w:p>
    <w:p w:rsidR="001A5901" w:rsidRPr="001A5901" w:rsidRDefault="001A5901" w:rsidP="001A5901">
      <w:pPr>
        <w:spacing w:line="276" w:lineRule="auto"/>
        <w:rPr>
          <w:b/>
          <w:kern w:val="28"/>
          <w:sz w:val="22"/>
          <w:szCs w:val="22"/>
        </w:rPr>
      </w:pPr>
      <w:r w:rsidRPr="001A5901">
        <w:rPr>
          <w:b/>
          <w:kern w:val="28"/>
          <w:sz w:val="22"/>
          <w:szCs w:val="22"/>
        </w:rPr>
        <w:t>Kary umowne:</w:t>
      </w:r>
    </w:p>
    <w:p w:rsidR="001A5901" w:rsidRPr="001A5901" w:rsidRDefault="001A5901" w:rsidP="001A5901">
      <w:pPr>
        <w:pStyle w:val="BodyText21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1A5901">
        <w:rPr>
          <w:sz w:val="22"/>
          <w:szCs w:val="22"/>
        </w:rPr>
        <w:t xml:space="preserve">Wykonawca zapłaci karę umowną Zamawiającemu w wysokości 10 % wartości brutto umowy określonej w § 3 ust. 1 umowy w przypadku: </w:t>
      </w:r>
    </w:p>
    <w:p w:rsidR="001A5901" w:rsidRPr="001A5901" w:rsidRDefault="001A5901" w:rsidP="001A5901">
      <w:pPr>
        <w:pStyle w:val="BodyText21"/>
        <w:numPr>
          <w:ilvl w:val="1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1A5901">
        <w:rPr>
          <w:sz w:val="22"/>
          <w:szCs w:val="22"/>
        </w:rPr>
        <w:t>odstąpienia od umowy przez Zamawiającego z przyczyn leżących po stronie Wykonawcy,</w:t>
      </w:r>
    </w:p>
    <w:p w:rsidR="001A5901" w:rsidRPr="001A5901" w:rsidRDefault="001A5901" w:rsidP="001A5901">
      <w:pPr>
        <w:pStyle w:val="BodyText21"/>
        <w:numPr>
          <w:ilvl w:val="1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1A5901">
        <w:rPr>
          <w:sz w:val="22"/>
          <w:szCs w:val="22"/>
        </w:rPr>
        <w:t>odstąpienia od umowy przez Wykonawcę z przyczyn niezależnych od Zamawiającego.</w:t>
      </w:r>
    </w:p>
    <w:p w:rsidR="001A5901" w:rsidRPr="001A5901" w:rsidRDefault="001A5901" w:rsidP="001A590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przypadku niedotrzymania przez Wykonawcę terminu realizacji umowy określonego w § 2, Wykonawca zapłaci karę umowną Zamawiającemu w wysokości 0,2 % wartości brutto umowy za każdy dzień opóźnienia.</w:t>
      </w:r>
    </w:p>
    <w:p w:rsidR="001A5901" w:rsidRPr="001A5901" w:rsidRDefault="001A5901" w:rsidP="001A590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Wykonawca upoważnia Zamawiającego do wystawiania pisemnego dokumentu obciążającego (noty obciążeniowej) Wykonawcę i potrącania kwot zastosowanych kar umownych z należności wynikających z umowy.</w:t>
      </w:r>
    </w:p>
    <w:p w:rsidR="001A5901" w:rsidRPr="001A5901" w:rsidRDefault="001A5901" w:rsidP="001A5901">
      <w:pPr>
        <w:pStyle w:val="Tekstpodstawowy2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 xml:space="preserve">W przypadku, gdy szkoda poniesiona przez Zamawiającego przewyższa wysokość kar umownych – Zamawiający zastrzega sobie prawo dochodzenia pełnego odszkodowania. </w:t>
      </w:r>
    </w:p>
    <w:p w:rsidR="001A5901" w:rsidRPr="001A5901" w:rsidRDefault="001A5901" w:rsidP="001A5901">
      <w:pPr>
        <w:pStyle w:val="Tekstpodstawowy2"/>
        <w:numPr>
          <w:ilvl w:val="0"/>
          <w:numId w:val="1"/>
        </w:numPr>
        <w:spacing w:line="264" w:lineRule="auto"/>
        <w:jc w:val="both"/>
        <w:rPr>
          <w:b/>
          <w:bCs/>
          <w:sz w:val="22"/>
          <w:szCs w:val="22"/>
        </w:rPr>
      </w:pPr>
      <w:r w:rsidRPr="001A5901">
        <w:rPr>
          <w:rFonts w:eastAsia="ArialNarrow"/>
          <w:sz w:val="22"/>
          <w:szCs w:val="22"/>
        </w:rPr>
        <w:t>Zasady ustalania odszkodowania za niewykonanie lub nienależyte wykonanie umowy strony opierać będą o przepisy Kodeksu Cywilnego.</w:t>
      </w: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10</w:t>
      </w:r>
    </w:p>
    <w:p w:rsidR="001A5901" w:rsidRPr="001A5901" w:rsidRDefault="001A5901" w:rsidP="001A5901">
      <w:pPr>
        <w:spacing w:line="276" w:lineRule="auto"/>
        <w:jc w:val="both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Postanowienia końcowe.</w:t>
      </w:r>
    </w:p>
    <w:p w:rsidR="001A5901" w:rsidRPr="001A5901" w:rsidRDefault="001A5901" w:rsidP="001A590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Każda zmiana postanowień niniejszej umowy wymaga formy pisemnej w postaci aneksu pod rygorem nieważności</w:t>
      </w:r>
    </w:p>
    <w:p w:rsidR="001A5901" w:rsidRPr="001A5901" w:rsidRDefault="001A5901" w:rsidP="001A590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Wykonawca nie może bez uprzedniej zgody Zamawiającego wyrażonej w formie pisemnej, pod rygorem nieważności:</w:t>
      </w:r>
      <w:r w:rsidRPr="001A5901">
        <w:rPr>
          <w:iCs/>
          <w:sz w:val="22"/>
          <w:szCs w:val="22"/>
        </w:rPr>
        <w:tab/>
      </w:r>
    </w:p>
    <w:p w:rsidR="001A5901" w:rsidRPr="001A5901" w:rsidRDefault="001A5901" w:rsidP="001A5901">
      <w:pPr>
        <w:pStyle w:val="BodyText21"/>
        <w:numPr>
          <w:ilvl w:val="1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1A5901">
        <w:rPr>
          <w:sz w:val="22"/>
          <w:szCs w:val="22"/>
        </w:rPr>
        <w:lastRenderedPageBreak/>
        <w:t xml:space="preserve">dokonywać cesji wierzytelności wynikających z niniejszej umowy,             </w:t>
      </w:r>
    </w:p>
    <w:p w:rsidR="001A5901" w:rsidRPr="001A5901" w:rsidRDefault="001A5901" w:rsidP="001A5901">
      <w:pPr>
        <w:pStyle w:val="BodyText21"/>
        <w:numPr>
          <w:ilvl w:val="1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1A5901">
        <w:rPr>
          <w:sz w:val="22"/>
          <w:szCs w:val="22"/>
        </w:rPr>
        <w:t>przyjmować poręczeń za dług Zamawiającego od podmiotów trzecich,</w:t>
      </w:r>
    </w:p>
    <w:p w:rsidR="001A5901" w:rsidRPr="001A5901" w:rsidRDefault="001A5901" w:rsidP="001A5901">
      <w:pPr>
        <w:pStyle w:val="BodyText21"/>
        <w:numPr>
          <w:ilvl w:val="1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1A5901">
        <w:rPr>
          <w:sz w:val="22"/>
          <w:szCs w:val="22"/>
        </w:rPr>
        <w:t>dokonywać jakiejkolwiek innej czynności prawnej skutkującej zmianą podmiotu zobowiązania, w tym udzielania pełnomocnictwa do windykacji wierzytelności z prawem do inkasa dla podmiotów innych niż adwokat lub radca prawny.</w:t>
      </w:r>
    </w:p>
    <w:p w:rsidR="001A5901" w:rsidRPr="001A5901" w:rsidRDefault="001A5901" w:rsidP="001A5901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1A5901">
        <w:rPr>
          <w:sz w:val="22"/>
          <w:szCs w:val="22"/>
        </w:rPr>
        <w:t>W sprawach nie uregulowanych niniejsz</w:t>
      </w:r>
      <w:r w:rsidRPr="001A5901">
        <w:rPr>
          <w:rFonts w:eastAsia="TimesNewRoman"/>
          <w:sz w:val="22"/>
          <w:szCs w:val="22"/>
        </w:rPr>
        <w:t xml:space="preserve">ą </w:t>
      </w:r>
      <w:r w:rsidRPr="001A5901">
        <w:rPr>
          <w:sz w:val="22"/>
          <w:szCs w:val="22"/>
        </w:rPr>
        <w:t>umow</w:t>
      </w:r>
      <w:r w:rsidRPr="001A5901">
        <w:rPr>
          <w:rFonts w:eastAsia="TimesNewRoman"/>
          <w:sz w:val="22"/>
          <w:szCs w:val="22"/>
        </w:rPr>
        <w:t xml:space="preserve">ą </w:t>
      </w:r>
      <w:r w:rsidRPr="001A5901">
        <w:rPr>
          <w:sz w:val="22"/>
          <w:szCs w:val="22"/>
        </w:rPr>
        <w:t>maj</w:t>
      </w:r>
      <w:r w:rsidRPr="001A5901">
        <w:rPr>
          <w:rFonts w:eastAsia="TimesNewRoman"/>
          <w:sz w:val="22"/>
          <w:szCs w:val="22"/>
        </w:rPr>
        <w:t xml:space="preserve">ą </w:t>
      </w:r>
      <w:r w:rsidRPr="001A5901">
        <w:rPr>
          <w:sz w:val="22"/>
          <w:szCs w:val="22"/>
        </w:rPr>
        <w:t>zastosowanie wszystkie odpowiednie przepisy prawa, maj</w:t>
      </w:r>
      <w:r w:rsidRPr="001A5901">
        <w:rPr>
          <w:rFonts w:eastAsia="TimesNewRoman"/>
          <w:sz w:val="22"/>
          <w:szCs w:val="22"/>
        </w:rPr>
        <w:t>ą</w:t>
      </w:r>
      <w:r w:rsidRPr="001A5901">
        <w:rPr>
          <w:sz w:val="22"/>
          <w:szCs w:val="22"/>
        </w:rPr>
        <w:t>ce zwi</w:t>
      </w:r>
      <w:r w:rsidRPr="001A5901">
        <w:rPr>
          <w:rFonts w:eastAsia="TimesNewRoman"/>
          <w:sz w:val="22"/>
          <w:szCs w:val="22"/>
        </w:rPr>
        <w:t>ą</w:t>
      </w:r>
      <w:r w:rsidRPr="001A5901">
        <w:rPr>
          <w:sz w:val="22"/>
          <w:szCs w:val="22"/>
        </w:rPr>
        <w:t>zek z wykonaniem przedmiotu umowy, w tym Kodeks cywilny.</w:t>
      </w:r>
    </w:p>
    <w:p w:rsidR="001A5901" w:rsidRPr="001A5901" w:rsidRDefault="001A5901" w:rsidP="001A5901">
      <w:pPr>
        <w:pStyle w:val="BodyText21"/>
        <w:numPr>
          <w:ilvl w:val="0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1A5901">
        <w:rPr>
          <w:sz w:val="22"/>
          <w:szCs w:val="22"/>
        </w:rPr>
        <w:t>Wykonawca zobowiązuje się, że dochodzenie zaległych należności oraz wszelkie kwestie sporne dotyczące treści i realizacji  niniejszej umowy będą rozstrzygane w pierwszej kolejności w drodze polubownej. W sytuacji, gdy strony nie dojdą do po</w:t>
      </w:r>
      <w:r w:rsidR="00726C38">
        <w:rPr>
          <w:sz w:val="22"/>
          <w:szCs w:val="22"/>
        </w:rPr>
        <w:t>rozumienia w drodze polubownej</w:t>
      </w:r>
      <w:r w:rsidRPr="001A5901">
        <w:rPr>
          <w:sz w:val="22"/>
          <w:szCs w:val="22"/>
        </w:rPr>
        <w:t xml:space="preserve"> w terminie 30 dni, spory będą rozstrzygane przez sąd właściwy miejscowo dla Zamawiającego.</w:t>
      </w: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§ 11</w:t>
      </w:r>
    </w:p>
    <w:p w:rsidR="001A5901" w:rsidRPr="001A5901" w:rsidRDefault="001A5901" w:rsidP="001A5901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1A5901">
        <w:rPr>
          <w:sz w:val="22"/>
          <w:szCs w:val="22"/>
        </w:rPr>
        <w:t>Umowę sporządzono w dwóch jednobrzmiących egzemplarzach po jednym dla każdej ze</w:t>
      </w:r>
      <w:r w:rsidRPr="001A5901">
        <w:rPr>
          <w:b/>
          <w:sz w:val="22"/>
          <w:szCs w:val="22"/>
        </w:rPr>
        <w:t xml:space="preserve"> </w:t>
      </w:r>
      <w:r w:rsidRPr="001A5901">
        <w:rPr>
          <w:sz w:val="22"/>
          <w:szCs w:val="22"/>
        </w:rPr>
        <w:t>stron.</w:t>
      </w:r>
      <w:r w:rsidRPr="001A5901">
        <w:rPr>
          <w:b/>
          <w:bCs/>
          <w:i/>
          <w:sz w:val="22"/>
          <w:szCs w:val="22"/>
        </w:rPr>
        <w:tab/>
      </w:r>
      <w:r w:rsidRPr="001A5901">
        <w:rPr>
          <w:b/>
          <w:bCs/>
          <w:i/>
          <w:sz w:val="22"/>
          <w:szCs w:val="22"/>
        </w:rPr>
        <w:tab/>
      </w:r>
      <w:r w:rsidRPr="001A5901">
        <w:rPr>
          <w:b/>
          <w:bCs/>
          <w:i/>
          <w:sz w:val="22"/>
          <w:szCs w:val="22"/>
        </w:rPr>
        <w:tab/>
      </w:r>
      <w:r w:rsidRPr="001A5901">
        <w:rPr>
          <w:b/>
          <w:bCs/>
          <w:i/>
          <w:sz w:val="22"/>
          <w:szCs w:val="22"/>
        </w:rPr>
        <w:tab/>
        <w:t xml:space="preserve">              </w:t>
      </w:r>
    </w:p>
    <w:p w:rsidR="001A5901" w:rsidRPr="00726C38" w:rsidRDefault="00FB2D67" w:rsidP="001A5901">
      <w:pPr>
        <w:spacing w:line="276" w:lineRule="auto"/>
        <w:jc w:val="both"/>
        <w:rPr>
          <w:sz w:val="22"/>
          <w:szCs w:val="22"/>
        </w:rPr>
      </w:pPr>
      <w:r w:rsidRPr="00726C38">
        <w:rPr>
          <w:sz w:val="22"/>
          <w:szCs w:val="22"/>
        </w:rPr>
        <w:t>Załącznik:</w:t>
      </w:r>
    </w:p>
    <w:p w:rsidR="00FB2D67" w:rsidRPr="00726C38" w:rsidRDefault="00FB2D67" w:rsidP="00FB2D6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26C38">
        <w:rPr>
          <w:sz w:val="22"/>
          <w:szCs w:val="22"/>
        </w:rPr>
        <w:t>Specyfikacja myjek – dezynfektorów.</w:t>
      </w:r>
    </w:p>
    <w:p w:rsidR="001A5901" w:rsidRPr="001A5901" w:rsidRDefault="001A5901" w:rsidP="001A5901">
      <w:pPr>
        <w:spacing w:line="276" w:lineRule="auto"/>
        <w:jc w:val="both"/>
        <w:rPr>
          <w:sz w:val="22"/>
          <w:szCs w:val="22"/>
        </w:rPr>
      </w:pPr>
    </w:p>
    <w:p w:rsidR="001A5901" w:rsidRPr="001A5901" w:rsidRDefault="001A5901" w:rsidP="001A59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A5901">
        <w:rPr>
          <w:b/>
          <w:sz w:val="22"/>
          <w:szCs w:val="22"/>
        </w:rPr>
        <w:t>ZAMAWIAJĄCY                                                                                   WYKONAWCA</w:t>
      </w:r>
    </w:p>
    <w:p w:rsidR="001A5901" w:rsidRPr="001A5901" w:rsidRDefault="001A5901" w:rsidP="001A59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1A5901" w:rsidRPr="001A5901" w:rsidRDefault="001A5901" w:rsidP="001A5901">
      <w:pPr>
        <w:suppressAutoHyphens/>
        <w:spacing w:line="276" w:lineRule="auto"/>
        <w:rPr>
          <w:sz w:val="22"/>
          <w:szCs w:val="22"/>
        </w:rPr>
      </w:pPr>
      <w:r w:rsidRPr="001A5901">
        <w:rPr>
          <w:sz w:val="22"/>
          <w:szCs w:val="22"/>
        </w:rPr>
        <w:t xml:space="preserve">               ......…….......………..</w:t>
      </w:r>
      <w:r w:rsidRPr="001A5901">
        <w:rPr>
          <w:sz w:val="22"/>
          <w:szCs w:val="22"/>
        </w:rPr>
        <w:tab/>
        <w:t xml:space="preserve">           </w:t>
      </w:r>
      <w:r w:rsidRPr="001A5901">
        <w:rPr>
          <w:sz w:val="22"/>
          <w:szCs w:val="22"/>
        </w:rPr>
        <w:tab/>
      </w:r>
      <w:r w:rsidRPr="001A5901">
        <w:rPr>
          <w:sz w:val="22"/>
          <w:szCs w:val="22"/>
        </w:rPr>
        <w:tab/>
      </w:r>
      <w:r w:rsidRPr="001A5901">
        <w:rPr>
          <w:sz w:val="22"/>
          <w:szCs w:val="22"/>
        </w:rPr>
        <w:tab/>
      </w:r>
      <w:r w:rsidRPr="001A5901">
        <w:rPr>
          <w:sz w:val="22"/>
          <w:szCs w:val="22"/>
        </w:rPr>
        <w:tab/>
      </w:r>
      <w:r w:rsidRPr="001A5901">
        <w:rPr>
          <w:sz w:val="22"/>
          <w:szCs w:val="22"/>
        </w:rPr>
        <w:tab/>
        <w:t xml:space="preserve">             .........………………..</w:t>
      </w:r>
    </w:p>
    <w:p w:rsidR="001A5901" w:rsidRDefault="001A5901" w:rsidP="001A5901">
      <w:pPr>
        <w:spacing w:line="276" w:lineRule="auto"/>
        <w:rPr>
          <w:sz w:val="22"/>
          <w:szCs w:val="22"/>
        </w:rPr>
      </w:pPr>
    </w:p>
    <w:p w:rsidR="00990756" w:rsidRPr="001A5901" w:rsidRDefault="00990756" w:rsidP="001A5901">
      <w:pPr>
        <w:spacing w:line="276" w:lineRule="auto"/>
        <w:rPr>
          <w:sz w:val="22"/>
          <w:szCs w:val="22"/>
        </w:rPr>
      </w:pPr>
    </w:p>
    <w:p w:rsidR="00997A04" w:rsidRDefault="00997A04" w:rsidP="005904DF">
      <w:pPr>
        <w:rPr>
          <w:sz w:val="22"/>
          <w:szCs w:val="22"/>
        </w:rPr>
      </w:pPr>
    </w:p>
    <w:p w:rsidR="00083FAC" w:rsidRPr="001A5901" w:rsidRDefault="00083FAC" w:rsidP="005904DF">
      <w:pPr>
        <w:rPr>
          <w:sz w:val="22"/>
          <w:szCs w:val="22"/>
        </w:rPr>
      </w:pPr>
    </w:p>
    <w:sectPr w:rsidR="00083FAC" w:rsidRPr="001A5901" w:rsidSect="001A5901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35" w:rsidRDefault="00F86E35">
      <w:r>
        <w:separator/>
      </w:r>
    </w:p>
  </w:endnote>
  <w:endnote w:type="continuationSeparator" w:id="0">
    <w:p w:rsidR="00F86E35" w:rsidRDefault="00F8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Default="001A59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5901" w:rsidRDefault="001A5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Pr="006241F5" w:rsidRDefault="006A4827" w:rsidP="006241F5">
    <w:pPr>
      <w:pStyle w:val="Stopka"/>
      <w:jc w:val="center"/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25pt;height:32.45pt">
          <v:imagedata r:id="rId1" o:title="1-23278 — kopi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35" w:rsidRDefault="00F86E35">
      <w:r>
        <w:separator/>
      </w:r>
    </w:p>
  </w:footnote>
  <w:footnote w:type="continuationSeparator" w:id="0">
    <w:p w:rsidR="00F86E35" w:rsidRDefault="00F8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Default="001A5901" w:rsidP="001A5901">
    <w:pPr>
      <w:tabs>
        <w:tab w:val="left" w:pos="108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3A1"/>
    <w:multiLevelType w:val="multilevel"/>
    <w:tmpl w:val="8DE8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632327C"/>
    <w:multiLevelType w:val="multilevel"/>
    <w:tmpl w:val="7B42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320849"/>
    <w:multiLevelType w:val="hybridMultilevel"/>
    <w:tmpl w:val="4FA4A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90B586">
      <w:start w:val="1"/>
      <w:numFmt w:val="bullet"/>
      <w:lvlText w:val=""/>
      <w:lvlJc w:val="left"/>
      <w:pPr>
        <w:tabs>
          <w:tab w:val="num" w:pos="738"/>
        </w:tabs>
        <w:ind w:left="398" w:firstLine="14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A7736"/>
    <w:multiLevelType w:val="hybridMultilevel"/>
    <w:tmpl w:val="26F4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F3D"/>
    <w:multiLevelType w:val="multilevel"/>
    <w:tmpl w:val="C946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31E32AB"/>
    <w:multiLevelType w:val="multilevel"/>
    <w:tmpl w:val="A58EB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2"/>
        </w:tabs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2"/>
        </w:tabs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6248" w:hanging="1800"/>
      </w:pPr>
      <w:rPr>
        <w:rFonts w:cs="Times New Roman" w:hint="default"/>
      </w:rPr>
    </w:lvl>
  </w:abstractNum>
  <w:abstractNum w:abstractNumId="6">
    <w:nsid w:val="53F1193C"/>
    <w:multiLevelType w:val="hybridMultilevel"/>
    <w:tmpl w:val="AE102278"/>
    <w:lvl w:ilvl="0" w:tplc="BBF8D3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036DF3"/>
    <w:multiLevelType w:val="multilevel"/>
    <w:tmpl w:val="18FE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92426DE"/>
    <w:multiLevelType w:val="multilevel"/>
    <w:tmpl w:val="2C86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D5C7722"/>
    <w:multiLevelType w:val="hybridMultilevel"/>
    <w:tmpl w:val="26F4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01"/>
    <w:rsid w:val="00013070"/>
    <w:rsid w:val="00083FAC"/>
    <w:rsid w:val="00117906"/>
    <w:rsid w:val="00155585"/>
    <w:rsid w:val="00171296"/>
    <w:rsid w:val="00190B40"/>
    <w:rsid w:val="001A5901"/>
    <w:rsid w:val="001D0F3B"/>
    <w:rsid w:val="00273143"/>
    <w:rsid w:val="002E65D6"/>
    <w:rsid w:val="003505AF"/>
    <w:rsid w:val="00363BC5"/>
    <w:rsid w:val="00392E00"/>
    <w:rsid w:val="003D019D"/>
    <w:rsid w:val="0042297B"/>
    <w:rsid w:val="00471BE9"/>
    <w:rsid w:val="005904DF"/>
    <w:rsid w:val="00605454"/>
    <w:rsid w:val="006241F5"/>
    <w:rsid w:val="0069126E"/>
    <w:rsid w:val="006A293D"/>
    <w:rsid w:val="006A4827"/>
    <w:rsid w:val="006D7350"/>
    <w:rsid w:val="00704907"/>
    <w:rsid w:val="00726C38"/>
    <w:rsid w:val="007F0718"/>
    <w:rsid w:val="00822E70"/>
    <w:rsid w:val="008D0AAF"/>
    <w:rsid w:val="00990756"/>
    <w:rsid w:val="00996A7C"/>
    <w:rsid w:val="00997A04"/>
    <w:rsid w:val="00A26D61"/>
    <w:rsid w:val="00A87190"/>
    <w:rsid w:val="00B637A5"/>
    <w:rsid w:val="00B94262"/>
    <w:rsid w:val="00C968C4"/>
    <w:rsid w:val="00D577C1"/>
    <w:rsid w:val="00DE4A2C"/>
    <w:rsid w:val="00DF7A37"/>
    <w:rsid w:val="00E24C1A"/>
    <w:rsid w:val="00EB0064"/>
    <w:rsid w:val="00ED2186"/>
    <w:rsid w:val="00F24267"/>
    <w:rsid w:val="00F86E35"/>
    <w:rsid w:val="00FA39C7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F2F5E-9B8A-4741-96CC-8E412008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01"/>
    <w:rPr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A590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5901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1A5901"/>
    <w:rPr>
      <w:b/>
      <w:sz w:val="24"/>
      <w:lang w:val="pl-PL" w:eastAsia="en-US" w:bidi="ar-SA"/>
    </w:rPr>
  </w:style>
  <w:style w:type="character" w:customStyle="1" w:styleId="Nagwek5Znak">
    <w:name w:val="Nagłówek 5 Znak"/>
    <w:link w:val="Nagwek5"/>
    <w:semiHidden/>
    <w:locked/>
    <w:rsid w:val="001A5901"/>
    <w:rPr>
      <w:bCs/>
      <w:sz w:val="24"/>
      <w:u w:val="single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1A590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1A5901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1A59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A5901"/>
    <w:rPr>
      <w:sz w:val="28"/>
      <w:lang w:val="pl-PL" w:eastAsia="en-US" w:bidi="ar-SA"/>
    </w:rPr>
  </w:style>
  <w:style w:type="character" w:styleId="Numerstrony">
    <w:name w:val="page number"/>
    <w:rsid w:val="001A5901"/>
    <w:rPr>
      <w:rFonts w:cs="Times New Roman"/>
    </w:rPr>
  </w:style>
  <w:style w:type="paragraph" w:styleId="Nagwek">
    <w:name w:val="header"/>
    <w:basedOn w:val="Normalny"/>
    <w:link w:val="NagwekZnak"/>
    <w:rsid w:val="001A5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A5901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1A5901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1A5901"/>
    <w:rPr>
      <w:sz w:val="28"/>
      <w:lang w:val="pl-PL" w:eastAsia="pl-PL" w:bidi="ar-SA"/>
    </w:rPr>
  </w:style>
  <w:style w:type="paragraph" w:customStyle="1" w:styleId="BodyText21">
    <w:name w:val="Body Text 21"/>
    <w:basedOn w:val="Normalny"/>
    <w:rsid w:val="001A5901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h11">
    <w:name w:val="h11"/>
    <w:rsid w:val="001A5901"/>
    <w:rPr>
      <w:rFonts w:ascii="Verdana" w:hAnsi="Verdana" w:cs="Times New Roman"/>
      <w:b/>
      <w:bCs/>
      <w:sz w:val="23"/>
      <w:szCs w:val="23"/>
    </w:rPr>
  </w:style>
  <w:style w:type="character" w:styleId="Pogrubienie">
    <w:name w:val="Strong"/>
    <w:qFormat/>
    <w:rsid w:val="00A26D61"/>
    <w:rPr>
      <w:b/>
      <w:bCs/>
    </w:rPr>
  </w:style>
  <w:style w:type="paragraph" w:styleId="NormalnyWeb">
    <w:name w:val="Normal (Web)"/>
    <w:basedOn w:val="Normalny"/>
    <w:rsid w:val="00083FAC"/>
    <w:pPr>
      <w:widowControl w:val="0"/>
      <w:suppressAutoHyphens/>
      <w:spacing w:before="280" w:after="280"/>
    </w:pPr>
    <w:rPr>
      <w:rFonts w:eastAsia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wss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wss</dc:creator>
  <cp:keywords/>
  <dc:description/>
  <cp:lastModifiedBy>Piotr Gil</cp:lastModifiedBy>
  <cp:revision>38</cp:revision>
  <dcterms:created xsi:type="dcterms:W3CDTF">2018-10-08T05:51:00Z</dcterms:created>
  <dcterms:modified xsi:type="dcterms:W3CDTF">2018-10-24T05:47:00Z</dcterms:modified>
</cp:coreProperties>
</file>