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C6" w:rsidRPr="006E6A22" w:rsidRDefault="006E6A22" w:rsidP="005358C6">
      <w:pPr>
        <w:jc w:val="right"/>
        <w:rPr>
          <w:rFonts w:ascii="Times New Roman" w:hAnsi="Times New Roman"/>
          <w:sz w:val="24"/>
          <w:szCs w:val="24"/>
        </w:rPr>
      </w:pPr>
      <w:r w:rsidRPr="006E6A22">
        <w:rPr>
          <w:rFonts w:ascii="Times New Roman" w:hAnsi="Times New Roman"/>
          <w:sz w:val="24"/>
          <w:szCs w:val="24"/>
        </w:rPr>
        <w:t>I.271.12.2021</w:t>
      </w:r>
      <w:r w:rsidRPr="006E6A22">
        <w:rPr>
          <w:rFonts w:ascii="Times New Roman" w:hAnsi="Times New Roman"/>
          <w:sz w:val="24"/>
          <w:szCs w:val="24"/>
        </w:rPr>
        <w:tab/>
      </w:r>
      <w:r w:rsidRPr="006E6A22">
        <w:rPr>
          <w:rFonts w:ascii="Times New Roman" w:hAnsi="Times New Roman"/>
          <w:sz w:val="24"/>
          <w:szCs w:val="24"/>
        </w:rPr>
        <w:tab/>
      </w:r>
      <w:r w:rsidRPr="006E6A22">
        <w:rPr>
          <w:rFonts w:ascii="Times New Roman" w:hAnsi="Times New Roman"/>
          <w:sz w:val="24"/>
          <w:szCs w:val="24"/>
        </w:rPr>
        <w:tab/>
      </w:r>
      <w:r w:rsidRPr="006E6A22">
        <w:rPr>
          <w:rFonts w:ascii="Times New Roman" w:hAnsi="Times New Roman"/>
          <w:sz w:val="24"/>
          <w:szCs w:val="24"/>
        </w:rPr>
        <w:tab/>
      </w:r>
      <w:r w:rsidRPr="006E6A22">
        <w:rPr>
          <w:rFonts w:ascii="Times New Roman" w:hAnsi="Times New Roman"/>
          <w:sz w:val="24"/>
          <w:szCs w:val="24"/>
        </w:rPr>
        <w:tab/>
      </w:r>
      <w:r w:rsidRPr="006E6A22">
        <w:rPr>
          <w:rFonts w:ascii="Times New Roman" w:hAnsi="Times New Roman"/>
          <w:sz w:val="24"/>
          <w:szCs w:val="24"/>
        </w:rPr>
        <w:tab/>
        <w:t xml:space="preserve">      </w:t>
      </w:r>
      <w:r w:rsidR="000548A7" w:rsidRPr="006E6A22">
        <w:rPr>
          <w:rFonts w:ascii="Times New Roman" w:hAnsi="Times New Roman"/>
          <w:sz w:val="24"/>
          <w:szCs w:val="24"/>
        </w:rPr>
        <w:t xml:space="preserve">  </w:t>
      </w:r>
      <w:r w:rsidR="005358C6" w:rsidRPr="006E6A22">
        <w:rPr>
          <w:rFonts w:ascii="Times New Roman" w:hAnsi="Times New Roman"/>
          <w:sz w:val="24"/>
          <w:szCs w:val="24"/>
        </w:rPr>
        <w:t>Bi</w:t>
      </w:r>
      <w:r w:rsidR="00DF47D2" w:rsidRPr="006E6A22">
        <w:rPr>
          <w:rFonts w:ascii="Times New Roman" w:hAnsi="Times New Roman"/>
          <w:sz w:val="24"/>
          <w:szCs w:val="24"/>
        </w:rPr>
        <w:t xml:space="preserve">ałobrzegi, dnia </w:t>
      </w:r>
      <w:r w:rsidR="00231725">
        <w:rPr>
          <w:rFonts w:ascii="Times New Roman" w:hAnsi="Times New Roman"/>
          <w:sz w:val="24"/>
          <w:szCs w:val="24"/>
        </w:rPr>
        <w:t>2</w:t>
      </w:r>
      <w:r w:rsidR="00742450">
        <w:rPr>
          <w:rFonts w:ascii="Times New Roman" w:hAnsi="Times New Roman"/>
          <w:sz w:val="24"/>
          <w:szCs w:val="24"/>
        </w:rPr>
        <w:t>8</w:t>
      </w:r>
      <w:r w:rsidR="004C2DC1" w:rsidRPr="006E6A22">
        <w:rPr>
          <w:rFonts w:ascii="Times New Roman" w:hAnsi="Times New Roman"/>
          <w:sz w:val="24"/>
          <w:szCs w:val="24"/>
        </w:rPr>
        <w:t xml:space="preserve"> września</w:t>
      </w:r>
      <w:r w:rsidR="00FA7D2E" w:rsidRPr="006E6A22">
        <w:rPr>
          <w:rFonts w:ascii="Times New Roman" w:hAnsi="Times New Roman"/>
          <w:sz w:val="24"/>
          <w:szCs w:val="24"/>
        </w:rPr>
        <w:t xml:space="preserve"> 2021r</w:t>
      </w:r>
      <w:r w:rsidR="005358C6" w:rsidRPr="006E6A22">
        <w:rPr>
          <w:rFonts w:ascii="Times New Roman" w:hAnsi="Times New Roman"/>
          <w:sz w:val="24"/>
          <w:szCs w:val="24"/>
        </w:rPr>
        <w:t>.</w:t>
      </w:r>
    </w:p>
    <w:p w:rsidR="00FA7D2E" w:rsidRPr="006E6A22" w:rsidRDefault="00FA7D2E" w:rsidP="00FA7D2E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D2E" w:rsidRPr="006E6A22" w:rsidRDefault="00FA7D2E" w:rsidP="00FA7D2E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D2E" w:rsidRPr="006E6A22" w:rsidRDefault="00FA7D2E" w:rsidP="00FA7D2E">
      <w:pPr>
        <w:tabs>
          <w:tab w:val="left" w:pos="581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6A22">
        <w:rPr>
          <w:rFonts w:ascii="Times New Roman" w:hAnsi="Times New Roman"/>
          <w:sz w:val="24"/>
          <w:szCs w:val="24"/>
        </w:rPr>
        <w:tab/>
      </w:r>
      <w:r w:rsidRPr="006E6A22">
        <w:rPr>
          <w:rFonts w:ascii="Times New Roman" w:hAnsi="Times New Roman"/>
          <w:b/>
          <w:sz w:val="24"/>
          <w:szCs w:val="24"/>
        </w:rPr>
        <w:t>Wg rozdzielnika</w:t>
      </w:r>
    </w:p>
    <w:p w:rsidR="00DF758C" w:rsidRPr="006E6A22" w:rsidRDefault="00DF758C" w:rsidP="00FA7D2E">
      <w:pPr>
        <w:tabs>
          <w:tab w:val="left" w:pos="581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17BA" w:rsidRPr="006E6A22" w:rsidRDefault="00FA7D2E" w:rsidP="00F017BA">
      <w:pPr>
        <w:pStyle w:val="NormalnyWeb"/>
        <w:spacing w:after="0" w:afterAutospacing="0" w:line="276" w:lineRule="auto"/>
        <w:ind w:left="992" w:hanging="992"/>
        <w:rPr>
          <w:rStyle w:val="Pogrubienie"/>
          <w:b w:val="0"/>
        </w:rPr>
      </w:pPr>
      <w:r w:rsidRPr="006E6A22">
        <w:rPr>
          <w:b/>
        </w:rPr>
        <w:t>Dotyczy</w:t>
      </w:r>
      <w:bookmarkStart w:id="0" w:name="_Hlk511044314"/>
      <w:r w:rsidRPr="006E6A22">
        <w:rPr>
          <w:b/>
        </w:rPr>
        <w:t xml:space="preserve">: </w:t>
      </w:r>
      <w:bookmarkStart w:id="1" w:name="_Hlk58946144"/>
      <w:bookmarkEnd w:id="0"/>
      <w:r w:rsidRPr="006E6A22">
        <w:t>postępowania</w:t>
      </w:r>
      <w:r w:rsidRPr="006E6A22">
        <w:rPr>
          <w:b/>
          <w:lang w:eastAsia="ar-SA"/>
        </w:rPr>
        <w:t xml:space="preserve"> </w:t>
      </w:r>
      <w:bookmarkEnd w:id="1"/>
      <w:r w:rsidR="006E6A22" w:rsidRPr="006E6A22">
        <w:rPr>
          <w:b/>
        </w:rPr>
        <w:t>Dostawa energii elektrycznej do obiektów Gminy Białobrzegi w 2022 roku</w:t>
      </w:r>
    </w:p>
    <w:p w:rsidR="00F017BA" w:rsidRPr="003107B3" w:rsidRDefault="00F017BA" w:rsidP="00F017BA">
      <w:pPr>
        <w:pStyle w:val="NormalnyWeb"/>
        <w:spacing w:before="0" w:beforeAutospacing="0" w:after="0" w:afterAutospacing="0" w:line="276" w:lineRule="auto"/>
        <w:ind w:left="284" w:firstLine="708"/>
        <w:rPr>
          <w:sz w:val="20"/>
          <w:szCs w:val="20"/>
        </w:rPr>
      </w:pPr>
      <w:r w:rsidRPr="003107B3">
        <w:rPr>
          <w:bCs/>
          <w:sz w:val="20"/>
          <w:szCs w:val="20"/>
        </w:rPr>
        <w:t xml:space="preserve">Identyfikator postępowania: </w:t>
      </w:r>
      <w:r w:rsidR="00F40663" w:rsidRPr="003107B3">
        <w:rPr>
          <w:bCs/>
          <w:sz w:val="20"/>
          <w:szCs w:val="20"/>
        </w:rPr>
        <w:t>ocds-148610-</w:t>
      </w:r>
      <w:r w:rsidR="006E6A22" w:rsidRPr="003107B3">
        <w:rPr>
          <w:bCs/>
          <w:sz w:val="20"/>
          <w:szCs w:val="20"/>
        </w:rPr>
        <w:t>9ccac531-1ac0-11ec-b885-f28f91688073</w:t>
      </w:r>
    </w:p>
    <w:p w:rsidR="00F40663" w:rsidRPr="00FE3208" w:rsidRDefault="00F40663" w:rsidP="00FA7D2E">
      <w:pPr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07E6B" w:rsidRPr="00F017BA" w:rsidRDefault="00B07E6B" w:rsidP="00B07E6B">
      <w:pPr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W związku z udzielonymi odpowiedziami w trakcie postępowania, </w:t>
      </w:r>
      <w:r w:rsidRPr="00D07A72">
        <w:rPr>
          <w:rFonts w:ascii="Times New Roman" w:hAnsi="Times New Roman"/>
          <w:sz w:val="24"/>
          <w:szCs w:val="24"/>
        </w:rPr>
        <w:t>Burmistrz Miasta</w:t>
      </w:r>
      <w:r w:rsidR="00A83170">
        <w:rPr>
          <w:rFonts w:ascii="Times New Roman" w:hAnsi="Times New Roman"/>
          <w:sz w:val="24"/>
          <w:szCs w:val="24"/>
        </w:rPr>
        <w:t xml:space="preserve">                      </w:t>
      </w:r>
      <w:r w:rsidRPr="00D07A72">
        <w:rPr>
          <w:rFonts w:ascii="Times New Roman" w:hAnsi="Times New Roman"/>
          <w:sz w:val="24"/>
          <w:szCs w:val="24"/>
        </w:rPr>
        <w:t xml:space="preserve"> i Gminy Białobrzegi zawiadamia, że działając</w:t>
      </w:r>
      <w:r>
        <w:rPr>
          <w:rFonts w:ascii="Times New Roman" w:hAnsi="Times New Roman"/>
        </w:rPr>
        <w:t xml:space="preserve"> </w:t>
      </w:r>
      <w:r w:rsidRPr="00F017BA">
        <w:rPr>
          <w:rFonts w:ascii="Times New Roman" w:hAnsi="Times New Roman"/>
        </w:rPr>
        <w:t xml:space="preserve">na podstawie art. 286 ust. 1 ustawy </w:t>
      </w:r>
      <w:proofErr w:type="spellStart"/>
      <w:r w:rsidRPr="00F017BA">
        <w:rPr>
          <w:rFonts w:ascii="Times New Roman" w:hAnsi="Times New Roman"/>
        </w:rPr>
        <w:t>Pzp</w:t>
      </w:r>
      <w:proofErr w:type="spellEnd"/>
      <w:r w:rsidRPr="00F017BA">
        <w:rPr>
          <w:rFonts w:ascii="Times New Roman" w:hAnsi="Times New Roman"/>
        </w:rPr>
        <w:t xml:space="preserve"> zmienia treść Specyfikacji Warunków Zamówienia, poprzez:</w:t>
      </w:r>
    </w:p>
    <w:p w:rsidR="00B07E6B" w:rsidRPr="001A3A34" w:rsidRDefault="00B07E6B" w:rsidP="00A8317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567"/>
        <w:jc w:val="both"/>
      </w:pPr>
      <w:r>
        <w:t xml:space="preserve">W </w:t>
      </w:r>
      <w:r w:rsidR="00A83170">
        <w:t xml:space="preserve">Załączniku nr 3 do SWZ Projekt Umowy w </w:t>
      </w:r>
      <w:r w:rsidR="00A83170" w:rsidRPr="004060F4">
        <w:t>§ 5 ust. 6</w:t>
      </w:r>
    </w:p>
    <w:p w:rsidR="00A83170" w:rsidRDefault="00A83170" w:rsidP="00B07E6B">
      <w:pPr>
        <w:spacing w:after="4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istniejącej treści dodaje się zapis </w:t>
      </w:r>
    </w:p>
    <w:p w:rsidR="00B07E6B" w:rsidRDefault="00A83170" w:rsidP="00B07E6B">
      <w:pPr>
        <w:spacing w:after="40"/>
        <w:ind w:left="426"/>
        <w:rPr>
          <w:rFonts w:ascii="Times New Roman" w:hAnsi="Times New Roman"/>
          <w:sz w:val="24"/>
          <w:szCs w:val="24"/>
        </w:rPr>
      </w:pPr>
      <w:r w:rsidRPr="004060F4">
        <w:rPr>
          <w:rFonts w:ascii="Times New Roman" w:hAnsi="Times New Roman"/>
          <w:sz w:val="24"/>
          <w:szCs w:val="24"/>
        </w:rPr>
        <w:t>„Zwiększenie punktów poboru lub zmiana grupy taryfowej możliwe jest jedynie w obrębie grup taryfowych, które zostały ujęte w SIWZ oraz wycenione w Formularzu Ofertowym Wykonawcy.”</w:t>
      </w:r>
    </w:p>
    <w:p w:rsidR="00B07E6B" w:rsidRDefault="00A83170" w:rsidP="00A83170">
      <w:pPr>
        <w:pStyle w:val="Akapitzlist"/>
        <w:numPr>
          <w:ilvl w:val="0"/>
          <w:numId w:val="3"/>
        </w:numPr>
        <w:spacing w:after="40"/>
        <w:ind w:left="567"/>
      </w:pPr>
      <w:r>
        <w:t xml:space="preserve">W Załączniku nr 3 do SWZ Projekt Umowy w </w:t>
      </w:r>
      <w:r w:rsidRPr="004060F4">
        <w:t xml:space="preserve">§ </w:t>
      </w:r>
      <w:r>
        <w:t>12</w:t>
      </w:r>
      <w:r w:rsidRPr="004060F4">
        <w:t xml:space="preserve"> ust. </w:t>
      </w:r>
      <w:r>
        <w:t>2</w:t>
      </w:r>
    </w:p>
    <w:p w:rsidR="00A83170" w:rsidRDefault="00A83170" w:rsidP="00B07E6B">
      <w:pPr>
        <w:pStyle w:val="Akapitzlist"/>
        <w:spacing w:after="40"/>
        <w:ind w:left="426"/>
        <w:rPr>
          <w:lang w:eastAsia="pl-PL"/>
        </w:rPr>
      </w:pPr>
      <w:r>
        <w:rPr>
          <w:lang w:eastAsia="pl-PL"/>
        </w:rPr>
        <w:t xml:space="preserve">Istniejącą treść zastępuje się zapisem </w:t>
      </w:r>
    </w:p>
    <w:p w:rsidR="00A83170" w:rsidRDefault="00A83170" w:rsidP="00B07E6B">
      <w:pPr>
        <w:pStyle w:val="Akapitzlist"/>
        <w:spacing w:after="40"/>
        <w:ind w:left="426"/>
        <w:rPr>
          <w:lang w:eastAsia="pl-PL"/>
        </w:rPr>
      </w:pPr>
      <w:r w:rsidRPr="00C8224A">
        <w:t>„Strony ponoszą wobec siebie odpowiedzialność odszkodowawczą na zasadach ogólnych do wysokoś</w:t>
      </w:r>
      <w:r>
        <w:t>ci poniesionej szkody (straty).”</w:t>
      </w:r>
    </w:p>
    <w:p w:rsidR="00B07E6B" w:rsidRDefault="00B07E6B" w:rsidP="00B07E6B">
      <w:pPr>
        <w:pStyle w:val="Zwykytekst1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B07E6B" w:rsidRPr="00F017BA" w:rsidRDefault="00B07E6B" w:rsidP="00B07E6B">
      <w:pPr>
        <w:pStyle w:val="Zwykytekst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017BA">
        <w:rPr>
          <w:rFonts w:ascii="Times New Roman" w:hAnsi="Times New Roman" w:cs="Times New Roman"/>
          <w:sz w:val="22"/>
          <w:szCs w:val="22"/>
          <w:lang w:val="pl-PL"/>
        </w:rPr>
        <w:t xml:space="preserve">Obowiązuje zaktualizowany Załącznik nr  </w:t>
      </w:r>
      <w:r w:rsidR="00A83170">
        <w:rPr>
          <w:rFonts w:ascii="Times New Roman" w:hAnsi="Times New Roman" w:cs="Times New Roman"/>
          <w:sz w:val="22"/>
          <w:szCs w:val="22"/>
          <w:lang w:val="pl-PL"/>
        </w:rPr>
        <w:t xml:space="preserve">3 do SWZ Projekt </w:t>
      </w:r>
      <w:bookmarkStart w:id="2" w:name="_GoBack"/>
      <w:bookmarkEnd w:id="2"/>
      <w:r w:rsidR="00A83170">
        <w:rPr>
          <w:rFonts w:ascii="Times New Roman" w:hAnsi="Times New Roman" w:cs="Times New Roman"/>
          <w:sz w:val="22"/>
          <w:szCs w:val="22"/>
          <w:lang w:val="pl-PL"/>
        </w:rPr>
        <w:t>Umowy.</w:t>
      </w:r>
      <w:r w:rsidRPr="00F017BA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B07E6B" w:rsidRDefault="00B07E6B" w:rsidP="00B07E6B">
      <w:pPr>
        <w:jc w:val="both"/>
        <w:rPr>
          <w:rFonts w:ascii="Times New Roman" w:hAnsi="Times New Roman"/>
          <w:u w:val="single"/>
        </w:rPr>
      </w:pPr>
    </w:p>
    <w:p w:rsidR="00742450" w:rsidRPr="00E925DD" w:rsidRDefault="00742450" w:rsidP="003107B3">
      <w:pPr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FA7D2E" w:rsidRPr="004C2DC1" w:rsidRDefault="0058028E" w:rsidP="00FA7D2E">
      <w:pPr>
        <w:spacing w:after="0"/>
        <w:rPr>
          <w:rFonts w:ascii="Times New Roman" w:hAnsi="Times New Roman"/>
          <w:i/>
          <w:sz w:val="24"/>
          <w:szCs w:val="24"/>
        </w:rPr>
      </w:pP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  <w:t>/-/ Adam Bolek</w:t>
      </w:r>
    </w:p>
    <w:p w:rsidR="0058028E" w:rsidRPr="004C2DC1" w:rsidRDefault="0058028E" w:rsidP="00FA7D2E">
      <w:pPr>
        <w:spacing w:after="0"/>
        <w:rPr>
          <w:rFonts w:ascii="Times New Roman" w:hAnsi="Times New Roman"/>
          <w:i/>
          <w:sz w:val="24"/>
          <w:szCs w:val="24"/>
        </w:rPr>
      </w:pP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  <w:t xml:space="preserve">Burmistrz Miasta i Gminy </w:t>
      </w:r>
    </w:p>
    <w:p w:rsidR="00F017BA" w:rsidRPr="003107B3" w:rsidRDefault="0058028E" w:rsidP="00FA7D2E">
      <w:pPr>
        <w:spacing w:after="0"/>
        <w:rPr>
          <w:rFonts w:ascii="Times New Roman" w:hAnsi="Times New Roman"/>
          <w:i/>
          <w:sz w:val="24"/>
          <w:szCs w:val="24"/>
        </w:rPr>
      </w:pP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  <w:t>Białobrzegi</w:t>
      </w:r>
    </w:p>
    <w:p w:rsidR="00742450" w:rsidRDefault="00742450" w:rsidP="00FA7D2E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742450" w:rsidRDefault="00742450" w:rsidP="00FA7D2E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FA7D2E" w:rsidRPr="003107B3" w:rsidRDefault="00FA7D2E" w:rsidP="00FA7D2E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3107B3">
        <w:rPr>
          <w:rFonts w:ascii="Times New Roman" w:hAnsi="Times New Roman"/>
          <w:sz w:val="20"/>
          <w:szCs w:val="20"/>
          <w:u w:val="single"/>
        </w:rPr>
        <w:t>Otrzymują:</w:t>
      </w:r>
    </w:p>
    <w:p w:rsidR="00FA7D2E" w:rsidRPr="003107B3" w:rsidRDefault="00FA7D2E" w:rsidP="00F017BA">
      <w:pPr>
        <w:spacing w:after="0" w:line="276" w:lineRule="auto"/>
        <w:rPr>
          <w:rFonts w:ascii="Times New Roman" w:hAnsi="Times New Roman"/>
          <w:i/>
          <w:sz w:val="20"/>
          <w:szCs w:val="20"/>
          <w:u w:val="single"/>
        </w:rPr>
      </w:pPr>
      <w:r w:rsidRPr="003107B3">
        <w:rPr>
          <w:rFonts w:ascii="Times New Roman" w:hAnsi="Times New Roman"/>
          <w:sz w:val="20"/>
          <w:szCs w:val="20"/>
          <w:u w:val="single"/>
        </w:rPr>
        <w:t xml:space="preserve">1 x strona internetowa prowadzonego postępowania </w:t>
      </w:r>
    </w:p>
    <w:p w:rsidR="00DF47D2" w:rsidRPr="003107B3" w:rsidRDefault="00F017BA" w:rsidP="00F017BA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107B3">
        <w:rPr>
          <w:rFonts w:ascii="Times New Roman" w:hAnsi="Times New Roman"/>
          <w:sz w:val="20"/>
          <w:szCs w:val="20"/>
        </w:rPr>
        <w:t>1 x aa</w:t>
      </w:r>
    </w:p>
    <w:sectPr w:rsidR="00DF47D2" w:rsidRPr="003107B3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62A22"/>
    <w:multiLevelType w:val="hybridMultilevel"/>
    <w:tmpl w:val="90BACE84"/>
    <w:lvl w:ilvl="0" w:tplc="38C2E57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48A7"/>
    <w:rsid w:val="00056F57"/>
    <w:rsid w:val="000C6DB5"/>
    <w:rsid w:val="00104FBD"/>
    <w:rsid w:val="00113988"/>
    <w:rsid w:val="00150D1A"/>
    <w:rsid w:val="00185FBA"/>
    <w:rsid w:val="0019016E"/>
    <w:rsid w:val="0019046E"/>
    <w:rsid w:val="00231725"/>
    <w:rsid w:val="00257061"/>
    <w:rsid w:val="002C193C"/>
    <w:rsid w:val="002E6D52"/>
    <w:rsid w:val="003107B3"/>
    <w:rsid w:val="00311447"/>
    <w:rsid w:val="00314AE3"/>
    <w:rsid w:val="003224E5"/>
    <w:rsid w:val="00335B80"/>
    <w:rsid w:val="003724C6"/>
    <w:rsid w:val="00381869"/>
    <w:rsid w:val="00396B53"/>
    <w:rsid w:val="004060F4"/>
    <w:rsid w:val="00414E0B"/>
    <w:rsid w:val="004520D8"/>
    <w:rsid w:val="00455A59"/>
    <w:rsid w:val="004C08D4"/>
    <w:rsid w:val="004C2DC1"/>
    <w:rsid w:val="004F1C65"/>
    <w:rsid w:val="004F3DFD"/>
    <w:rsid w:val="00502FD1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6E6A22"/>
    <w:rsid w:val="007034EE"/>
    <w:rsid w:val="007114C0"/>
    <w:rsid w:val="007304CF"/>
    <w:rsid w:val="00742450"/>
    <w:rsid w:val="00785B34"/>
    <w:rsid w:val="00791A3A"/>
    <w:rsid w:val="007A38B1"/>
    <w:rsid w:val="007C78A0"/>
    <w:rsid w:val="007F1764"/>
    <w:rsid w:val="008018B9"/>
    <w:rsid w:val="00835014"/>
    <w:rsid w:val="00843BAD"/>
    <w:rsid w:val="008500D9"/>
    <w:rsid w:val="0085756C"/>
    <w:rsid w:val="00895D9C"/>
    <w:rsid w:val="008B1556"/>
    <w:rsid w:val="008B2B7B"/>
    <w:rsid w:val="008D0554"/>
    <w:rsid w:val="00955FC6"/>
    <w:rsid w:val="0096588A"/>
    <w:rsid w:val="00971EE6"/>
    <w:rsid w:val="00A83170"/>
    <w:rsid w:val="00A86D30"/>
    <w:rsid w:val="00B07E6B"/>
    <w:rsid w:val="00B35F3B"/>
    <w:rsid w:val="00B53C13"/>
    <w:rsid w:val="00B75F03"/>
    <w:rsid w:val="00B83826"/>
    <w:rsid w:val="00BC5026"/>
    <w:rsid w:val="00BF36B2"/>
    <w:rsid w:val="00BF56B7"/>
    <w:rsid w:val="00C043E8"/>
    <w:rsid w:val="00C11EC5"/>
    <w:rsid w:val="00C24AE3"/>
    <w:rsid w:val="00C42498"/>
    <w:rsid w:val="00C569E9"/>
    <w:rsid w:val="00C60EF9"/>
    <w:rsid w:val="00C71DFD"/>
    <w:rsid w:val="00C8224A"/>
    <w:rsid w:val="00C95020"/>
    <w:rsid w:val="00CB3F18"/>
    <w:rsid w:val="00CF3E9B"/>
    <w:rsid w:val="00D02AD2"/>
    <w:rsid w:val="00D153F0"/>
    <w:rsid w:val="00D25C9D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925DD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  <w:rsid w:val="00F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3</cp:revision>
  <cp:lastPrinted>2021-03-10T08:02:00Z</cp:lastPrinted>
  <dcterms:created xsi:type="dcterms:W3CDTF">2021-09-28T06:32:00Z</dcterms:created>
  <dcterms:modified xsi:type="dcterms:W3CDTF">2021-09-28T06:44:00Z</dcterms:modified>
</cp:coreProperties>
</file>