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B" w:rsidRPr="00F075AB" w:rsidRDefault="00F075AB" w:rsidP="00F075AB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F075AB" w:rsidRPr="00F075AB" w:rsidRDefault="00F075AB" w:rsidP="00F075AB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F075AB" w:rsidRPr="00F075AB" w:rsidRDefault="00F075AB" w:rsidP="00F075A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21</w:t>
      </w:r>
      <w:r w:rsidRPr="00F075AB">
        <w:rPr>
          <w:rFonts w:ascii="Calibri" w:hAnsi="Calibri" w:cs="Calibri"/>
          <w:b/>
          <w:sz w:val="20"/>
          <w:szCs w:val="20"/>
        </w:rPr>
        <w:t>/ZP/PN/21</w:t>
      </w:r>
    </w:p>
    <w:p w:rsidR="00F075AB" w:rsidRPr="00F075AB" w:rsidRDefault="00F075AB" w:rsidP="00F075AB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F075AB" w:rsidRPr="00F075AB" w:rsidRDefault="00F075AB" w:rsidP="00F075AB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F075AB" w:rsidRPr="00F075AB" w:rsidRDefault="00F075AB" w:rsidP="00F075AB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F075AB" w:rsidRPr="00F075AB" w:rsidRDefault="00F075AB" w:rsidP="00F075AB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F075AB" w:rsidRPr="00F075AB" w:rsidRDefault="00F075AB" w:rsidP="00F075AB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F075AB" w:rsidRPr="00F075AB" w:rsidRDefault="00F075AB" w:rsidP="00F075AB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F075AB" w:rsidRPr="00F075AB" w:rsidRDefault="00F075AB" w:rsidP="00F075AB">
      <w:pPr>
        <w:jc w:val="center"/>
        <w:rPr>
          <w:rFonts w:ascii="Calibri" w:hAnsi="Calibri" w:cs="Calibri"/>
          <w:sz w:val="26"/>
          <w:szCs w:val="26"/>
        </w:rPr>
      </w:pPr>
    </w:p>
    <w:p w:rsidR="00F075AB" w:rsidRPr="00F075AB" w:rsidRDefault="00F075AB" w:rsidP="007F5495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 w:rsidR="007F5495"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>w trybie art. 132 (przetarg nieograniczony) ustawy z 11 września 2019 r.</w:t>
      </w:r>
      <w:r w:rsidR="007F5495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 w:rsidR="00C91258"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 w:rsidR="007F5495"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F075AB" w:rsidRDefault="00F075AB" w:rsidP="00F075AB">
      <w:pPr>
        <w:jc w:val="center"/>
        <w:rPr>
          <w:rFonts w:ascii="Calibri" w:hAnsi="Calibri" w:cs="Calibri"/>
        </w:rPr>
      </w:pPr>
    </w:p>
    <w:p w:rsidR="007F5495" w:rsidRPr="00F075AB" w:rsidRDefault="007F5495" w:rsidP="00F075AB">
      <w:pPr>
        <w:jc w:val="center"/>
        <w:rPr>
          <w:rFonts w:ascii="Calibri" w:hAnsi="Calibri" w:cs="Calibri"/>
        </w:rPr>
      </w:pPr>
    </w:p>
    <w:p w:rsidR="00F075AB" w:rsidRPr="00F075AB" w:rsidRDefault="00F075AB" w:rsidP="00F075AB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Dostawa sprzętu medycznego do diagnostyki i leczenia raka płuca</w:t>
      </w:r>
    </w:p>
    <w:p w:rsidR="00F075AB" w:rsidRPr="00F075AB" w:rsidRDefault="00F075AB" w:rsidP="00F075A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F075AB" w:rsidRPr="00F075AB" w:rsidRDefault="00F075AB" w:rsidP="00F075A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 w:rsidR="007063BB">
        <w:rPr>
          <w:rFonts w:ascii="Calibri" w:hAnsi="Calibri" w:cs="Calibri"/>
          <w:sz w:val="20"/>
        </w:rPr>
        <w:t>i</w:t>
      </w:r>
    </w:p>
    <w:p w:rsidR="00F075AB" w:rsidRPr="00F075AB" w:rsidRDefault="00F075AB" w:rsidP="00F075AB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F075AB" w:rsidRPr="00F075AB" w:rsidRDefault="00F075AB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75AB" w:rsidRPr="00F075AB" w:rsidRDefault="00F075AB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75AB" w:rsidRDefault="00F075AB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7F5495" w:rsidRPr="00F075AB" w:rsidRDefault="007F5495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75AB" w:rsidRPr="00F075AB" w:rsidRDefault="00F075AB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75AB" w:rsidRPr="00F075AB" w:rsidRDefault="00F075AB" w:rsidP="00F075AB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F075AB" w:rsidRPr="00F075AB" w:rsidRDefault="0064182B" w:rsidP="00F075AB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F075AB" w:rsidRPr="00F075AB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F075AB" w:rsidRPr="00F075AB" w:rsidRDefault="00F075AB" w:rsidP="00F075A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F075AB" w:rsidRPr="00F075AB" w:rsidRDefault="00F075AB" w:rsidP="00F075AB">
      <w:pPr>
        <w:jc w:val="center"/>
        <w:rPr>
          <w:rFonts w:ascii="Calibri" w:hAnsi="Calibri" w:cs="Calibri"/>
        </w:rPr>
      </w:pPr>
    </w:p>
    <w:p w:rsidR="00F075AB" w:rsidRPr="00F075AB" w:rsidRDefault="00F075AB" w:rsidP="00F075AB">
      <w:pPr>
        <w:jc w:val="center"/>
        <w:rPr>
          <w:rFonts w:ascii="Calibri" w:hAnsi="Calibri" w:cs="Calibri"/>
        </w:rPr>
      </w:pPr>
    </w:p>
    <w:p w:rsidR="00F075AB" w:rsidRDefault="00F075AB" w:rsidP="00F075A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F075AB" w:rsidRPr="00F075AB" w:rsidRDefault="00F075AB" w:rsidP="00F075A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075AB" w:rsidRPr="00F075AB" w:rsidRDefault="00F075AB" w:rsidP="00F075AB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075AB" w:rsidRPr="00F075AB" w:rsidRDefault="00F075AB" w:rsidP="00F075AB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F075AB" w:rsidRPr="00F075AB" w:rsidRDefault="00F075AB" w:rsidP="00F075AB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075AB" w:rsidRDefault="00F075AB" w:rsidP="00F075A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09-</w:t>
      </w:r>
      <w:r w:rsidR="001F7886">
        <w:rPr>
          <w:rFonts w:ascii="Calibri" w:hAnsi="Calibri" w:cs="Calibri"/>
          <w:sz w:val="20"/>
          <w:szCs w:val="20"/>
        </w:rPr>
        <w:t>20</w:t>
      </w:r>
    </w:p>
    <w:p w:rsidR="00F075AB" w:rsidRPr="00F075AB" w:rsidRDefault="00F075AB" w:rsidP="00F075A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F075AB" w:rsidRPr="00F075AB" w:rsidRDefault="00F075AB" w:rsidP="001505AA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Formularz ofertowy – Załącznik nr 1</w:t>
      </w:r>
    </w:p>
    <w:p w:rsidR="00F075AB" w:rsidRPr="00F075AB" w:rsidRDefault="00F075AB" w:rsidP="001505AA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Formularz asortymentowo-cenowy- Załącznik nr 2</w:t>
      </w:r>
    </w:p>
    <w:p w:rsidR="00F075AB" w:rsidRPr="00F075AB" w:rsidRDefault="00F075AB" w:rsidP="001505AA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(JEDZ) – Załącznik nr 3</w:t>
      </w:r>
    </w:p>
    <w:p w:rsidR="00F075AB" w:rsidRPr="00F075AB" w:rsidRDefault="00F075AB" w:rsidP="001505AA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F075AB" w:rsidRPr="00F075AB" w:rsidRDefault="00F075AB" w:rsidP="001505AA">
      <w:pPr>
        <w:pStyle w:val="Akapitzlist"/>
        <w:widowControl/>
        <w:numPr>
          <w:ilvl w:val="0"/>
          <w:numId w:val="8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grupy kapitałowej – Załącznik nr 5</w:t>
      </w:r>
    </w:p>
    <w:p w:rsidR="00F075AB" w:rsidRPr="00F075AB" w:rsidRDefault="00F075AB" w:rsidP="001505AA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 w:rsidR="00DC163B">
        <w:rPr>
          <w:rFonts w:ascii="Calibri" w:hAnsi="Calibri" w:cs="Calibri"/>
          <w:sz w:val="20"/>
          <w:szCs w:val="20"/>
        </w:rPr>
        <w:t xml:space="preserve">                </w:t>
      </w:r>
      <w:r w:rsidRPr="00F075AB">
        <w:rPr>
          <w:rFonts w:ascii="Calibri" w:hAnsi="Calibri" w:cs="Calibri"/>
          <w:sz w:val="20"/>
          <w:szCs w:val="20"/>
        </w:rPr>
        <w:t xml:space="preserve">  w art. 125 ust. </w:t>
      </w:r>
      <w:r w:rsidR="00096EC2">
        <w:rPr>
          <w:rFonts w:ascii="Calibri" w:hAnsi="Calibri" w:cs="Calibri"/>
          <w:sz w:val="20"/>
          <w:szCs w:val="20"/>
        </w:rPr>
        <w:t>1 ustawy (JEDZ) – Załącznik nr 6</w:t>
      </w:r>
    </w:p>
    <w:p w:rsidR="00F075AB" w:rsidRPr="00F075AB" w:rsidRDefault="00F075AB" w:rsidP="00F075A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F075AB" w:rsidRPr="00F075AB" w:rsidRDefault="00F075AB" w:rsidP="00F075A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F075AB" w:rsidRPr="00F075AB" w:rsidRDefault="00F075AB" w:rsidP="00F075AB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F075AB" w:rsidRPr="00F075AB" w:rsidRDefault="00F075AB" w:rsidP="00F075AB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F075AB" w:rsidRPr="00F075AB" w:rsidRDefault="00F075AB" w:rsidP="00F075AB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 w:rsidR="00DC163B"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585DE5" w:rsidRDefault="00585DE5" w:rsidP="00F075AB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  <w:highlight w:val="cyan"/>
        </w:rPr>
      </w:pPr>
      <w:bookmarkStart w:id="0" w:name="_kabgz8l7slm3" w:colFirst="0" w:colLast="0"/>
      <w:bookmarkEnd w:id="0"/>
    </w:p>
    <w:p w:rsidR="00F075AB" w:rsidRPr="00585DE5" w:rsidRDefault="00F075AB" w:rsidP="00585DE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85DE5">
        <w:rPr>
          <w:rFonts w:ascii="Calibri" w:hAnsi="Calibri" w:cs="Calibri"/>
          <w:b/>
          <w:sz w:val="20"/>
          <w:szCs w:val="20"/>
          <w:highlight w:val="cyan"/>
        </w:rPr>
        <w:t>I. Nazwa oraz adres Zamawiającego</w:t>
      </w:r>
    </w:p>
    <w:p w:rsidR="00F075AB" w:rsidRPr="00F075AB" w:rsidRDefault="00F075AB" w:rsidP="00F075AB">
      <w:pPr>
        <w:rPr>
          <w:rFonts w:ascii="Calibri" w:hAnsi="Calibri" w:cs="Calibri"/>
          <w:sz w:val="10"/>
        </w:rPr>
      </w:pPr>
    </w:p>
    <w:p w:rsidR="00F075AB" w:rsidRDefault="00F075AB" w:rsidP="00F075AB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</w:t>
      </w:r>
      <w:r w:rsidR="00E443F7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Zamawiającego: </w:t>
      </w:r>
    </w:p>
    <w:p w:rsidR="00F075AB" w:rsidRPr="00F075AB" w:rsidRDefault="00F075AB" w:rsidP="00F075AB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  <w:r>
        <w:rPr>
          <w:rFonts w:ascii="Calibri" w:hAnsi="Calibri" w:cs="Calibri"/>
          <w:b/>
          <w:sz w:val="20"/>
          <w:szCs w:val="20"/>
        </w:rPr>
        <w:t xml:space="preserve">                  </w:t>
      </w: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F075AB" w:rsidRPr="00F075AB" w:rsidRDefault="00F075AB" w:rsidP="00F075AB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F075AB" w:rsidRPr="00F075AB" w:rsidRDefault="00F075AB" w:rsidP="00F075AB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F075AB" w:rsidRPr="00F075AB" w:rsidRDefault="00F075AB" w:rsidP="00F075AB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 w:rsidR="00ED480B"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F075AB" w:rsidRPr="00F075AB" w:rsidRDefault="00F075AB" w:rsidP="00F075AB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F075AB" w:rsidRPr="00F075AB" w:rsidRDefault="00F075AB" w:rsidP="00AB36A5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 w:rsidR="00ED480B">
        <w:rPr>
          <w:rFonts w:ascii="Calibri" w:hAnsi="Calibri" w:cs="Calibri"/>
          <w:sz w:val="20"/>
          <w:szCs w:val="20"/>
          <w:u w:val="single"/>
        </w:rPr>
        <w:t xml:space="preserve">odnie z art. 61 ust. 2 ustawy </w:t>
      </w:r>
      <w:proofErr w:type="spellStart"/>
      <w:r w:rsidR="00ED480B">
        <w:rPr>
          <w:rFonts w:ascii="Calibri" w:hAnsi="Calibri" w:cs="Calibri"/>
          <w:sz w:val="20"/>
          <w:szCs w:val="20"/>
          <w:u w:val="single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w rozdziale XIII pkt 3.</w:t>
      </w:r>
    </w:p>
    <w:p w:rsidR="00F075AB" w:rsidRDefault="00F075AB" w:rsidP="00585DE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" w:name="_qj2p3iyqlwum" w:colFirst="0" w:colLast="0"/>
      <w:bookmarkEnd w:id="1"/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Pr="00F075AB" w:rsidRDefault="00F075AB" w:rsidP="001505AA">
      <w:pPr>
        <w:numPr>
          <w:ilvl w:val="0"/>
          <w:numId w:val="5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18447C" w:rsidRPr="0018447C" w:rsidRDefault="0018447C" w:rsidP="0018447C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8447C">
        <w:rPr>
          <w:rFonts w:ascii="Calibri" w:hAnsi="Calibri" w:cs="Calibri"/>
          <w:sz w:val="20"/>
          <w:szCs w:val="20"/>
        </w:rPr>
        <w:t>Państwa dane osobowe będą udostępnione Ministerstwu Zdrowia w celu realizacji zamówienia, podmiotom uprawnionym w trybie art. 74 ustawy </w:t>
      </w:r>
      <w:r w:rsidRPr="0018447C">
        <w:rPr>
          <w:rFonts w:ascii="Calibri" w:hAnsi="Calibri" w:cs="Calibri"/>
          <w:color w:val="1B1B1B"/>
          <w:sz w:val="20"/>
          <w:szCs w:val="20"/>
        </w:rPr>
        <w:t xml:space="preserve">z dnia 11 września 2019 r. </w:t>
      </w:r>
      <w:r w:rsidRPr="0018447C">
        <w:rPr>
          <w:rFonts w:ascii="Calibri" w:hAnsi="Calibri" w:cs="Calibri"/>
          <w:bCs/>
          <w:color w:val="1B1B1B"/>
          <w:sz w:val="20"/>
          <w:szCs w:val="20"/>
        </w:rPr>
        <w:t>Prawo</w:t>
      </w:r>
      <w:r>
        <w:rPr>
          <w:rFonts w:ascii="Calibri" w:hAnsi="Calibri" w:cs="Calibri"/>
          <w:bCs/>
          <w:color w:val="1B1B1B"/>
          <w:sz w:val="20"/>
          <w:szCs w:val="20"/>
        </w:rPr>
        <w:t xml:space="preserve"> zamówień publicznych</w:t>
      </w:r>
      <w:r w:rsidRPr="0018447C">
        <w:rPr>
          <w:rFonts w:ascii="Calibri" w:hAnsi="Calibri" w:cs="Calibri"/>
          <w:sz w:val="20"/>
          <w:szCs w:val="20"/>
        </w:rPr>
        <w:t> oraz innym podmiotom uprawnionym z pomocy prawa. 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Pani/Pana dane osobowe będą przechowywane, zgodnie z art. 78 ust. 1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;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F075AB" w:rsidRPr="00F075AB" w:rsidRDefault="00F075AB" w:rsidP="003C698E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075AB" w:rsidRPr="00F075AB" w:rsidRDefault="00F075AB" w:rsidP="003C698E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075AB" w:rsidRPr="00F075AB" w:rsidRDefault="00F075AB" w:rsidP="003C698E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 xml:space="preserve">prawo do ograniczenia przetwarzania nie ma zastosowania w odniesieniu do przechowywania, w celu </w:t>
      </w:r>
      <w:r w:rsidRPr="00F075AB">
        <w:rPr>
          <w:rFonts w:ascii="Calibri" w:hAnsi="Calibri" w:cs="Calibri"/>
          <w:i/>
          <w:sz w:val="20"/>
          <w:szCs w:val="20"/>
        </w:rPr>
        <w:lastRenderedPageBreak/>
        <w:t>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075AB" w:rsidRPr="00F075AB" w:rsidRDefault="00F075AB" w:rsidP="003C698E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F075AB" w:rsidRPr="00F075AB" w:rsidRDefault="00F075AB" w:rsidP="001505AA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F075AB" w:rsidRPr="00F075AB" w:rsidRDefault="00F075AB" w:rsidP="001505AA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F075AB" w:rsidRPr="00F075AB" w:rsidRDefault="00F075AB" w:rsidP="001505AA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075AB" w:rsidRPr="00F075AB" w:rsidRDefault="00F075AB" w:rsidP="003C698E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075AB" w:rsidRDefault="00F075AB" w:rsidP="00585DE5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9D0B8F" w:rsidRPr="009D0B8F" w:rsidRDefault="009D0B8F" w:rsidP="009D0B8F">
      <w:pPr>
        <w:pStyle w:val="Tekstpodstawowy"/>
        <w:spacing w:before="1"/>
        <w:rPr>
          <w:rFonts w:ascii="Calibri" w:hAnsi="Calibri" w:cs="Calibri"/>
          <w:b/>
          <w:sz w:val="20"/>
          <w:szCs w:val="20"/>
        </w:rPr>
      </w:pPr>
    </w:p>
    <w:p w:rsidR="009D0B8F" w:rsidRPr="009D0B8F" w:rsidRDefault="009D0B8F" w:rsidP="009D0B8F">
      <w:pPr>
        <w:pStyle w:val="Tytu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Pr="009D0B8F">
        <w:rPr>
          <w:rFonts w:ascii="Calibri" w:hAnsi="Calibri" w:cs="Calibri"/>
          <w:b/>
          <w:sz w:val="20"/>
          <w:szCs w:val="20"/>
        </w:rPr>
        <w:t>nformacja</w:t>
      </w:r>
      <w:r w:rsidRPr="009D0B8F">
        <w:rPr>
          <w:rFonts w:ascii="Calibri" w:hAnsi="Calibri" w:cs="Calibri"/>
          <w:b/>
          <w:spacing w:val="24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</w:t>
      </w:r>
      <w:r w:rsidRPr="009D0B8F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przetwarzaniu</w:t>
      </w:r>
      <w:r w:rsidRPr="009D0B8F">
        <w:rPr>
          <w:rFonts w:ascii="Calibri" w:hAnsi="Calibri" w:cs="Calibri"/>
          <w:b/>
          <w:spacing w:val="20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danych</w:t>
      </w:r>
      <w:r w:rsidRPr="009D0B8F">
        <w:rPr>
          <w:rFonts w:ascii="Calibri" w:hAnsi="Calibri" w:cs="Calibri"/>
          <w:b/>
          <w:spacing w:val="7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osobowych</w:t>
      </w:r>
      <w:r w:rsidRPr="009D0B8F">
        <w:rPr>
          <w:rFonts w:ascii="Calibri" w:hAnsi="Calibri" w:cs="Calibri"/>
          <w:b/>
          <w:spacing w:val="23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dla</w:t>
      </w:r>
      <w:r w:rsidRPr="009D0B8F">
        <w:rPr>
          <w:rFonts w:ascii="Calibri" w:hAnsi="Calibri" w:cs="Calibri"/>
          <w:b/>
          <w:spacing w:val="9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os</w:t>
      </w:r>
      <w:r>
        <w:rPr>
          <w:rFonts w:ascii="Calibri" w:hAnsi="Calibri" w:cs="Calibri"/>
          <w:b/>
          <w:sz w:val="20"/>
          <w:szCs w:val="20"/>
        </w:rPr>
        <w:t>ó</w:t>
      </w:r>
      <w:r w:rsidRPr="009D0B8F">
        <w:rPr>
          <w:rFonts w:ascii="Calibri" w:hAnsi="Calibri" w:cs="Calibri"/>
          <w:b/>
          <w:sz w:val="20"/>
          <w:szCs w:val="20"/>
        </w:rPr>
        <w:t>b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pacing w:val="-61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w</w:t>
      </w:r>
      <w:r w:rsidRPr="009D0B8F">
        <w:rPr>
          <w:rFonts w:ascii="Calibri" w:hAnsi="Calibri" w:cs="Calibri"/>
          <w:b/>
          <w:spacing w:val="10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zwi</w:t>
      </w:r>
      <w:r>
        <w:rPr>
          <w:rFonts w:ascii="Calibri" w:hAnsi="Calibri" w:cs="Calibri"/>
          <w:b/>
          <w:sz w:val="20"/>
          <w:szCs w:val="20"/>
        </w:rPr>
        <w:t>ą</w:t>
      </w:r>
      <w:r w:rsidRPr="009D0B8F">
        <w:rPr>
          <w:rFonts w:ascii="Calibri" w:hAnsi="Calibri" w:cs="Calibri"/>
          <w:b/>
          <w:sz w:val="20"/>
          <w:szCs w:val="20"/>
        </w:rPr>
        <w:t>zku</w:t>
      </w:r>
      <w:r w:rsidRPr="009D0B8F">
        <w:rPr>
          <w:rFonts w:ascii="Calibri" w:hAnsi="Calibri" w:cs="Calibri"/>
          <w:b/>
          <w:spacing w:val="21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</w:t>
      </w:r>
      <w:r w:rsidRPr="009D0B8F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realizacj</w:t>
      </w:r>
      <w:r>
        <w:rPr>
          <w:rFonts w:ascii="Calibri" w:hAnsi="Calibri" w:cs="Calibri"/>
          <w:b/>
          <w:sz w:val="20"/>
          <w:szCs w:val="20"/>
        </w:rPr>
        <w:t>ą</w:t>
      </w:r>
      <w:r w:rsidRPr="009D0B8F">
        <w:rPr>
          <w:rFonts w:ascii="Calibri" w:hAnsi="Calibri" w:cs="Calibri"/>
          <w:b/>
          <w:spacing w:val="27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zawartej</w:t>
      </w:r>
      <w:r w:rsidRPr="009D0B8F">
        <w:rPr>
          <w:rFonts w:ascii="Calibri" w:hAnsi="Calibri" w:cs="Calibri"/>
          <w:b/>
          <w:spacing w:val="11"/>
          <w:sz w:val="20"/>
          <w:szCs w:val="20"/>
        </w:rPr>
        <w:t xml:space="preserve"> </w:t>
      </w:r>
      <w:r w:rsidRPr="009D0B8F">
        <w:rPr>
          <w:rFonts w:ascii="Calibri" w:hAnsi="Calibri" w:cs="Calibri"/>
          <w:b/>
          <w:sz w:val="20"/>
          <w:szCs w:val="20"/>
        </w:rPr>
        <w:t>umowy</w:t>
      </w:r>
      <w:r>
        <w:rPr>
          <w:rFonts w:ascii="Calibri" w:hAnsi="Calibri" w:cs="Calibri"/>
          <w:b/>
          <w:sz w:val="20"/>
          <w:szCs w:val="20"/>
        </w:rPr>
        <w:t xml:space="preserve"> (klauzula Ministerstwa Zdrowia)</w:t>
      </w:r>
    </w:p>
    <w:p w:rsidR="009D0B8F" w:rsidRPr="009D0B8F" w:rsidRDefault="009D0B8F" w:rsidP="009D0B8F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</w:p>
    <w:p w:rsidR="009D0B8F" w:rsidRPr="009D0B8F" w:rsidRDefault="009D0B8F" w:rsidP="009D0B8F">
      <w:pPr>
        <w:pStyle w:val="Tekstpodstawowy"/>
        <w:spacing w:after="0"/>
        <w:ind w:left="256" w:right="130" w:firstLine="13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Na podstawie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 art.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14 rozporzc1dzenia Parlamentu Europejskiego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i Rady (UE)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nr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2016/679</w:t>
      </w:r>
      <w:r w:rsidRPr="009D0B8F">
        <w:rPr>
          <w:rFonts w:ascii="Calibri" w:hAnsi="Calibri" w:cs="Calibri"/>
          <w:spacing w:val="-56"/>
          <w:sz w:val="20"/>
          <w:szCs w:val="20"/>
        </w:rPr>
        <w:t xml:space="preserve"> </w:t>
      </w:r>
      <w:r w:rsidR="009D7882">
        <w:rPr>
          <w:rFonts w:ascii="Calibri" w:hAnsi="Calibri" w:cs="Calibri"/>
          <w:spacing w:val="-56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 xml:space="preserve">z dnia </w:t>
      </w:r>
      <w:r w:rsidR="009D7882">
        <w:rPr>
          <w:rFonts w:ascii="Calibri" w:hAnsi="Calibri" w:cs="Calibri"/>
          <w:sz w:val="20"/>
          <w:szCs w:val="20"/>
        </w:rPr>
        <w:t xml:space="preserve">                      </w:t>
      </w:r>
      <w:r w:rsidRPr="009D0B8F">
        <w:rPr>
          <w:rFonts w:ascii="Calibri" w:hAnsi="Calibri" w:cs="Calibri"/>
          <w:sz w:val="20"/>
          <w:szCs w:val="20"/>
        </w:rPr>
        <w:t xml:space="preserve">27 kwietnia 2016 r. w sprawie ochrony </w:t>
      </w:r>
      <w:r w:rsidR="009D7882">
        <w:rPr>
          <w:rFonts w:ascii="Calibri" w:hAnsi="Calibri" w:cs="Calibri"/>
          <w:sz w:val="20"/>
          <w:szCs w:val="20"/>
        </w:rPr>
        <w:t>osó</w:t>
      </w:r>
      <w:r w:rsidRPr="009D0B8F">
        <w:rPr>
          <w:rFonts w:ascii="Calibri" w:hAnsi="Calibri" w:cs="Calibri"/>
          <w:sz w:val="20"/>
          <w:szCs w:val="20"/>
        </w:rPr>
        <w:t xml:space="preserve">b fizycznych w </w:t>
      </w:r>
      <w:r w:rsidR="009D7882">
        <w:rPr>
          <w:rFonts w:ascii="Calibri" w:hAnsi="Calibri" w:cs="Calibri"/>
          <w:sz w:val="20"/>
          <w:szCs w:val="20"/>
        </w:rPr>
        <w:t>zwią</w:t>
      </w:r>
      <w:r w:rsidRPr="009D0B8F">
        <w:rPr>
          <w:rFonts w:ascii="Calibri" w:hAnsi="Calibri" w:cs="Calibri"/>
          <w:sz w:val="20"/>
          <w:szCs w:val="20"/>
        </w:rPr>
        <w:t>zku z przetwarzaniem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danych osobowych i w sprawie swobodnego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przepływu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 takich danych oraz uchylenia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dyrektywy 95/46/WE </w:t>
      </w:r>
      <w:r w:rsidR="009D7882">
        <w:rPr>
          <w:rFonts w:ascii="Calibri" w:hAnsi="Calibri" w:cs="Calibri"/>
          <w:w w:val="105"/>
          <w:sz w:val="20"/>
          <w:szCs w:val="20"/>
        </w:rPr>
        <w:t>(ogó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lne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rozporządzenie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 o ochronie danych osobowych) (Dz. Urz. UE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L</w:t>
      </w:r>
      <w:r w:rsidRPr="009D0B8F">
        <w:rPr>
          <w:rFonts w:ascii="Calibri" w:hAnsi="Calibri" w:cs="Calibri"/>
          <w:spacing w:val="19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119</w:t>
      </w:r>
      <w:r w:rsidRPr="009D0B8F">
        <w:rPr>
          <w:rFonts w:ascii="Calibri" w:hAnsi="Calibri" w:cs="Calibri"/>
          <w:spacing w:val="16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z</w:t>
      </w:r>
      <w:r w:rsidRPr="009D0B8F">
        <w:rPr>
          <w:rFonts w:ascii="Calibri" w:hAnsi="Calibri" w:cs="Calibri"/>
          <w:spacing w:val="18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04.05.2016,</w:t>
      </w:r>
      <w:r w:rsidRPr="009D0B8F">
        <w:rPr>
          <w:rFonts w:ascii="Calibri" w:hAnsi="Calibri" w:cs="Calibri"/>
          <w:spacing w:val="28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str.</w:t>
      </w:r>
      <w:r w:rsidRPr="009D0B8F">
        <w:rPr>
          <w:rFonts w:ascii="Calibri" w:hAnsi="Calibri" w:cs="Calibri"/>
          <w:spacing w:val="34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1</w:t>
      </w:r>
      <w:r w:rsidRPr="009D0B8F">
        <w:rPr>
          <w:rFonts w:ascii="Calibri" w:hAnsi="Calibri" w:cs="Calibri"/>
          <w:spacing w:val="2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oraz</w:t>
      </w:r>
      <w:r w:rsidRPr="009D0B8F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Dz.</w:t>
      </w:r>
      <w:r w:rsidRPr="009D0B8F">
        <w:rPr>
          <w:rFonts w:ascii="Calibri" w:hAnsi="Calibri" w:cs="Calibri"/>
          <w:spacing w:val="29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Urz.</w:t>
      </w:r>
      <w:r w:rsidRPr="009D0B8F">
        <w:rPr>
          <w:rFonts w:ascii="Calibri" w:hAnsi="Calibri" w:cs="Calibri"/>
          <w:spacing w:val="25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UE</w:t>
      </w:r>
      <w:r w:rsidRPr="009D0B8F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L</w:t>
      </w:r>
      <w:r w:rsidRPr="009D0B8F">
        <w:rPr>
          <w:rFonts w:ascii="Calibri" w:hAnsi="Calibri" w:cs="Calibri"/>
          <w:spacing w:val="3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127</w:t>
      </w:r>
      <w:r w:rsidRPr="009D0B8F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z</w:t>
      </w:r>
      <w:r w:rsidRPr="009D0B8F">
        <w:rPr>
          <w:rFonts w:ascii="Calibri" w:hAnsi="Calibri" w:cs="Calibri"/>
          <w:spacing w:val="20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23.05.2018,</w:t>
      </w:r>
      <w:r w:rsidRPr="009D0B8F">
        <w:rPr>
          <w:rFonts w:ascii="Calibri" w:hAnsi="Calibri" w:cs="Calibri"/>
          <w:spacing w:val="26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str.</w:t>
      </w:r>
      <w:r w:rsidRPr="009D0B8F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2),</w:t>
      </w:r>
      <w:r w:rsidRPr="009D0B8F">
        <w:rPr>
          <w:rFonts w:ascii="Calibri" w:hAnsi="Calibri" w:cs="Calibri"/>
          <w:spacing w:val="3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zwanego</w:t>
      </w:r>
      <w:r w:rsidRPr="009D0B8F">
        <w:rPr>
          <w:rFonts w:ascii="Calibri" w:hAnsi="Calibri" w:cs="Calibri"/>
          <w:spacing w:val="38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dalej</w:t>
      </w:r>
    </w:p>
    <w:p w:rsidR="009D0B8F" w:rsidRPr="009D0B8F" w:rsidRDefault="009D0B8F" w:rsidP="009D0B8F">
      <w:pPr>
        <w:pStyle w:val="Tekstpodstawowy"/>
        <w:spacing w:after="0"/>
        <w:ind w:left="247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pacing w:val="-6"/>
          <w:w w:val="105"/>
          <w:sz w:val="20"/>
          <w:szCs w:val="20"/>
        </w:rPr>
        <w:t>,,RODO",</w:t>
      </w:r>
      <w:r w:rsidRPr="009D0B8F">
        <w:rPr>
          <w:rFonts w:ascii="Calibri" w:hAnsi="Calibri" w:cs="Calibri"/>
          <w:spacing w:val="-20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spacing w:val="-6"/>
          <w:w w:val="105"/>
          <w:sz w:val="20"/>
          <w:szCs w:val="20"/>
        </w:rPr>
        <w:t>informujemy,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="009D7882">
        <w:rPr>
          <w:rFonts w:ascii="Calibri" w:hAnsi="Calibri" w:cs="Calibri"/>
          <w:spacing w:val="1"/>
          <w:w w:val="105"/>
          <w:sz w:val="20"/>
          <w:szCs w:val="20"/>
        </w:rPr>
        <w:t>ż</w:t>
      </w:r>
      <w:r w:rsidRPr="009D0B8F">
        <w:rPr>
          <w:rFonts w:ascii="Calibri" w:hAnsi="Calibri" w:cs="Calibri"/>
          <w:spacing w:val="-5"/>
          <w:w w:val="105"/>
          <w:sz w:val="20"/>
          <w:szCs w:val="20"/>
        </w:rPr>
        <w:t>e:</w:t>
      </w:r>
    </w:p>
    <w:p w:rsidR="009D0B8F" w:rsidRPr="009D7882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785"/>
        </w:tabs>
        <w:suppressAutoHyphens w:val="0"/>
        <w:autoSpaceDE w:val="0"/>
        <w:autoSpaceDN w:val="0"/>
        <w:spacing w:line="240" w:lineRule="auto"/>
        <w:ind w:right="171" w:hanging="528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 xml:space="preserve">Administratorem Pani/Pana  danych  osobowych  jest  Minister  Zdrowia  z  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siedzibą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w Warszawie (00-952), przy ul. Miodowej 15. Z Administratorem 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można</w:t>
      </w:r>
      <w:r w:rsidRPr="009D0B8F">
        <w:rPr>
          <w:rFonts w:ascii="Calibri" w:hAnsi="Calibri" w:cs="Calibri"/>
          <w:w w:val="105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w w:val="105"/>
          <w:sz w:val="20"/>
          <w:szCs w:val="20"/>
        </w:rPr>
        <w:t>kontaktować</w:t>
      </w:r>
      <w:r w:rsidRPr="009D0B8F">
        <w:rPr>
          <w:rFonts w:ascii="Calibri" w:hAnsi="Calibri" w:cs="Calibri"/>
          <w:spacing w:val="-59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spacing w:val="-3"/>
          <w:w w:val="105"/>
          <w:sz w:val="20"/>
          <w:szCs w:val="20"/>
        </w:rPr>
        <w:t>si</w:t>
      </w:r>
      <w:r w:rsidR="009D7882">
        <w:rPr>
          <w:rFonts w:ascii="Calibri" w:hAnsi="Calibri" w:cs="Calibri"/>
          <w:spacing w:val="-3"/>
          <w:w w:val="105"/>
          <w:sz w:val="20"/>
          <w:szCs w:val="20"/>
        </w:rPr>
        <w:t>ę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listownie, za </w:t>
      </w:r>
      <w:r w:rsidR="009D7882" w:rsidRPr="009D0B8F">
        <w:rPr>
          <w:rFonts w:ascii="Calibri" w:hAnsi="Calibri" w:cs="Calibri"/>
          <w:spacing w:val="-2"/>
          <w:w w:val="105"/>
          <w:sz w:val="20"/>
          <w:szCs w:val="20"/>
        </w:rPr>
        <w:t>pomocą</w:t>
      </w:r>
      <w:r w:rsidR="009D7882">
        <w:rPr>
          <w:rFonts w:ascii="Calibri" w:hAnsi="Calibri" w:cs="Calibri"/>
          <w:spacing w:val="-2"/>
          <w:w w:val="105"/>
          <w:sz w:val="20"/>
          <w:szCs w:val="20"/>
        </w:rPr>
        <w:t xml:space="preserve">                    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e-mail: </w:t>
      </w:r>
      <w:hyperlink r:id="rId9">
        <w:r w:rsidRPr="009D0B8F">
          <w:rPr>
            <w:rFonts w:ascii="Calibri" w:hAnsi="Calibri" w:cs="Calibri"/>
            <w:spacing w:val="-2"/>
            <w:w w:val="105"/>
            <w:sz w:val="20"/>
            <w:szCs w:val="20"/>
          </w:rPr>
          <w:t xml:space="preserve">kancelaria@m.zgov.pl </w:t>
        </w:r>
      </w:hyperlink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lub za </w:t>
      </w:r>
      <w:r w:rsidR="009D7882" w:rsidRPr="009D0B8F">
        <w:rPr>
          <w:rFonts w:ascii="Calibri" w:hAnsi="Calibri" w:cs="Calibri"/>
          <w:spacing w:val="-2"/>
          <w:w w:val="105"/>
          <w:sz w:val="20"/>
          <w:szCs w:val="20"/>
        </w:rPr>
        <w:t>pośrednictwem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platformy</w:t>
      </w:r>
      <w:r w:rsidRPr="009D0B8F">
        <w:rPr>
          <w:rFonts w:ascii="Calibri" w:hAnsi="Calibri" w:cs="Calibri"/>
          <w:spacing w:val="-59"/>
          <w:w w:val="105"/>
          <w:sz w:val="20"/>
          <w:szCs w:val="20"/>
        </w:rPr>
        <w:t xml:space="preserve"> </w:t>
      </w:r>
      <w:proofErr w:type="spellStart"/>
      <w:r w:rsidRPr="009D0B8F">
        <w:rPr>
          <w:rFonts w:ascii="Calibri" w:hAnsi="Calibri" w:cs="Calibri"/>
          <w:spacing w:val="-1"/>
          <w:w w:val="101"/>
          <w:sz w:val="20"/>
          <w:szCs w:val="20"/>
        </w:rPr>
        <w:t>e-PUA</w:t>
      </w:r>
      <w:r w:rsidRPr="009D0B8F">
        <w:rPr>
          <w:rFonts w:ascii="Calibri" w:hAnsi="Calibri" w:cs="Calibri"/>
          <w:w w:val="101"/>
          <w:sz w:val="20"/>
          <w:szCs w:val="20"/>
        </w:rPr>
        <w:t>P</w:t>
      </w:r>
      <w:proofErr w:type="spellEnd"/>
      <w:r w:rsidRPr="009D0B8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2"/>
          <w:sz w:val="20"/>
          <w:szCs w:val="20"/>
        </w:rPr>
        <w:t>(</w:t>
      </w:r>
      <w:r w:rsidRPr="009D0B8F">
        <w:rPr>
          <w:rFonts w:ascii="Calibri" w:hAnsi="Calibri" w:cs="Calibri"/>
          <w:spacing w:val="-1"/>
          <w:w w:val="102"/>
          <w:sz w:val="20"/>
          <w:szCs w:val="20"/>
        </w:rPr>
        <w:t>adre</w:t>
      </w:r>
      <w:r w:rsidRPr="009D0B8F">
        <w:rPr>
          <w:rFonts w:ascii="Calibri" w:hAnsi="Calibri" w:cs="Calibri"/>
          <w:w w:val="102"/>
          <w:sz w:val="20"/>
          <w:szCs w:val="20"/>
        </w:rPr>
        <w:t>s</w:t>
      </w:r>
      <w:r w:rsidRPr="009D0B8F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B12CA8">
        <w:rPr>
          <w:rFonts w:ascii="Calibri" w:hAnsi="Calibri" w:cs="Calibri"/>
          <w:spacing w:val="-1"/>
          <w:w w:val="104"/>
          <w:sz w:val="20"/>
          <w:szCs w:val="20"/>
        </w:rPr>
        <w:t>s</w:t>
      </w:r>
      <w:r w:rsidRPr="00B12CA8">
        <w:rPr>
          <w:rFonts w:ascii="Calibri" w:hAnsi="Calibri" w:cs="Calibri"/>
          <w:spacing w:val="-36"/>
          <w:w w:val="104"/>
          <w:sz w:val="20"/>
          <w:szCs w:val="20"/>
        </w:rPr>
        <w:t>k</w:t>
      </w:r>
      <w:r w:rsidRPr="00B12CA8">
        <w:rPr>
          <w:rFonts w:ascii="Calibri" w:hAnsi="Calibri" w:cs="Calibri"/>
          <w:spacing w:val="-1"/>
          <w:w w:val="97"/>
          <w:sz w:val="20"/>
          <w:szCs w:val="20"/>
        </w:rPr>
        <w:t>rytki</w:t>
      </w:r>
      <w:r w:rsidRPr="00B12CA8">
        <w:rPr>
          <w:rFonts w:ascii="Calibri" w:hAnsi="Calibri" w:cs="Calibri"/>
          <w:spacing w:val="-37"/>
          <w:w w:val="97"/>
          <w:sz w:val="20"/>
          <w:szCs w:val="20"/>
        </w:rPr>
        <w:t>)</w:t>
      </w:r>
      <w:r w:rsidR="00B12CA8">
        <w:rPr>
          <w:rFonts w:ascii="Calibri" w:hAnsi="Calibri" w:cs="Calibri"/>
          <w:spacing w:val="-37"/>
          <w:w w:val="97"/>
          <w:sz w:val="20"/>
          <w:szCs w:val="20"/>
        </w:rPr>
        <w:t>:</w:t>
      </w:r>
      <w:r w:rsidRPr="009D0B8F">
        <w:rPr>
          <w:rFonts w:ascii="Calibri" w:hAnsi="Calibri" w:cs="Calibri"/>
          <w:b/>
          <w:spacing w:val="-11"/>
          <w:sz w:val="20"/>
          <w:szCs w:val="20"/>
        </w:rPr>
        <w:t xml:space="preserve"> </w:t>
      </w:r>
      <w:r w:rsidRPr="009D0B8F">
        <w:rPr>
          <w:rFonts w:ascii="Calibri" w:hAnsi="Calibri" w:cs="Calibri"/>
          <w:spacing w:val="2"/>
          <w:w w:val="105"/>
          <w:sz w:val="20"/>
          <w:szCs w:val="20"/>
        </w:rPr>
        <w:t>/</w:t>
      </w:r>
      <w:r w:rsidRPr="009D0B8F">
        <w:rPr>
          <w:rFonts w:ascii="Calibri" w:hAnsi="Calibri" w:cs="Calibri"/>
          <w:spacing w:val="-1"/>
          <w:w w:val="105"/>
          <w:sz w:val="20"/>
          <w:szCs w:val="20"/>
        </w:rPr>
        <w:t>8tk37sxx6h/</w:t>
      </w:r>
      <w:proofErr w:type="spellStart"/>
      <w:r w:rsidRPr="009D0B8F">
        <w:rPr>
          <w:rFonts w:ascii="Calibri" w:hAnsi="Calibri" w:cs="Calibri"/>
          <w:spacing w:val="-1"/>
          <w:w w:val="105"/>
          <w:sz w:val="20"/>
          <w:szCs w:val="20"/>
        </w:rPr>
        <w:t>SkrytkaES</w:t>
      </w:r>
      <w:r w:rsidRPr="009D0B8F">
        <w:rPr>
          <w:rFonts w:ascii="Calibri" w:hAnsi="Calibri" w:cs="Calibri"/>
          <w:spacing w:val="-88"/>
          <w:w w:val="105"/>
          <w:sz w:val="20"/>
          <w:szCs w:val="20"/>
        </w:rPr>
        <w:t>P</w:t>
      </w:r>
      <w:proofErr w:type="spellEnd"/>
      <w:r w:rsidRPr="009D0B8F">
        <w:rPr>
          <w:rFonts w:ascii="Calibri" w:hAnsi="Calibri" w:cs="Calibri"/>
          <w:w w:val="106"/>
          <w:sz w:val="20"/>
          <w:szCs w:val="20"/>
        </w:rPr>
        <w:t>.</w:t>
      </w:r>
    </w:p>
    <w:p w:rsidR="009D0B8F" w:rsidRPr="009D7882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763"/>
        </w:tabs>
        <w:suppressAutoHyphens w:val="0"/>
        <w:autoSpaceDE w:val="0"/>
        <w:autoSpaceDN w:val="0"/>
        <w:spacing w:line="240" w:lineRule="auto"/>
        <w:ind w:left="744" w:right="207" w:hanging="515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Administrator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sz w:val="20"/>
          <w:szCs w:val="20"/>
        </w:rPr>
        <w:t>wyznaczył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7882">
        <w:rPr>
          <w:rFonts w:ascii="Calibri" w:hAnsi="Calibri" w:cs="Calibri"/>
          <w:sz w:val="20"/>
          <w:szCs w:val="20"/>
        </w:rPr>
        <w:t>I</w:t>
      </w:r>
      <w:r w:rsidR="009D7882" w:rsidRPr="009D0B8F">
        <w:rPr>
          <w:rFonts w:ascii="Calibri" w:hAnsi="Calibri" w:cs="Calibri"/>
          <w:sz w:val="20"/>
          <w:szCs w:val="20"/>
        </w:rPr>
        <w:t>nspektora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Ochrony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Danych, z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7882">
        <w:rPr>
          <w:rFonts w:ascii="Calibri" w:hAnsi="Calibri" w:cs="Calibri"/>
          <w:sz w:val="20"/>
          <w:szCs w:val="20"/>
        </w:rPr>
        <w:t>któ</w:t>
      </w:r>
      <w:r w:rsidRPr="009D0B8F">
        <w:rPr>
          <w:rFonts w:ascii="Calibri" w:hAnsi="Calibri" w:cs="Calibri"/>
          <w:sz w:val="20"/>
          <w:szCs w:val="20"/>
        </w:rPr>
        <w:t>rym mo</w:t>
      </w:r>
      <w:r w:rsidR="009D7882">
        <w:rPr>
          <w:rFonts w:ascii="Calibri" w:hAnsi="Calibri" w:cs="Calibri"/>
          <w:sz w:val="20"/>
          <w:szCs w:val="20"/>
        </w:rPr>
        <w:t>ż</w:t>
      </w:r>
      <w:r w:rsidRPr="009D0B8F">
        <w:rPr>
          <w:rFonts w:ascii="Calibri" w:hAnsi="Calibri" w:cs="Calibri"/>
          <w:sz w:val="20"/>
          <w:szCs w:val="20"/>
        </w:rPr>
        <w:t>na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sz w:val="20"/>
          <w:szCs w:val="20"/>
        </w:rPr>
        <w:t>kontaktować</w:t>
      </w:r>
      <w:r w:rsidR="009D7882">
        <w:rPr>
          <w:rFonts w:ascii="Calibri" w:hAnsi="Calibri" w:cs="Calibri"/>
          <w:sz w:val="20"/>
          <w:szCs w:val="20"/>
        </w:rPr>
        <w:t xml:space="preserve"> się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poprzez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="009D7882">
        <w:rPr>
          <w:rFonts w:ascii="Calibri" w:hAnsi="Calibri" w:cs="Calibri"/>
          <w:spacing w:val="58"/>
          <w:sz w:val="20"/>
          <w:szCs w:val="20"/>
        </w:rPr>
        <w:t xml:space="preserve">              </w:t>
      </w:r>
      <w:r w:rsidRPr="009D0B8F">
        <w:rPr>
          <w:rFonts w:ascii="Calibri" w:hAnsi="Calibri" w:cs="Calibri"/>
          <w:sz w:val="20"/>
          <w:szCs w:val="20"/>
        </w:rPr>
        <w:t>e-mail: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hyperlink r:id="rId10">
        <w:r w:rsidRPr="009D0B8F">
          <w:rPr>
            <w:rFonts w:ascii="Calibri" w:hAnsi="Calibri" w:cs="Calibri"/>
            <w:sz w:val="20"/>
            <w:szCs w:val="20"/>
            <w:u w:val="thick" w:color="424242"/>
          </w:rPr>
          <w:t>iod@mz.gov.pL</w:t>
        </w:r>
        <w:r w:rsidRPr="009D0B8F">
          <w:rPr>
            <w:rFonts w:ascii="Calibri" w:hAnsi="Calibri" w:cs="Calibri"/>
            <w:spacing w:val="59"/>
            <w:sz w:val="20"/>
            <w:szCs w:val="20"/>
            <w:u w:val="thick" w:color="424242"/>
          </w:rPr>
          <w:t xml:space="preserve"> </w:t>
        </w:r>
        <w:r w:rsidRPr="009D0B8F">
          <w:rPr>
            <w:rFonts w:ascii="Calibri" w:hAnsi="Calibri" w:cs="Calibri"/>
            <w:sz w:val="20"/>
            <w:szCs w:val="20"/>
            <w:u w:val="thick" w:color="424242"/>
          </w:rPr>
          <w:t>za</w:t>
        </w:r>
        <w:r w:rsidRPr="009D0B8F">
          <w:rPr>
            <w:rFonts w:ascii="Calibri" w:hAnsi="Calibri" w:cs="Calibri"/>
            <w:spacing w:val="58"/>
            <w:sz w:val="20"/>
            <w:szCs w:val="20"/>
            <w:u w:val="thick" w:color="424242"/>
          </w:rPr>
          <w:t xml:space="preserve"> </w:t>
        </w:r>
        <w:r w:rsidR="009D7882" w:rsidRPr="009D0B8F">
          <w:rPr>
            <w:rFonts w:ascii="Calibri" w:hAnsi="Calibri" w:cs="Calibri"/>
            <w:sz w:val="20"/>
            <w:szCs w:val="20"/>
            <w:u w:val="thick" w:color="424242"/>
          </w:rPr>
          <w:t>pośrednictwem</w:t>
        </w:r>
        <w:r w:rsidRPr="009D0B8F">
          <w:rPr>
            <w:rFonts w:ascii="Calibri" w:hAnsi="Calibri" w:cs="Calibri"/>
            <w:spacing w:val="58"/>
            <w:sz w:val="20"/>
            <w:szCs w:val="20"/>
            <w:u w:val="thick" w:color="424242"/>
          </w:rPr>
          <w:t xml:space="preserve"> </w:t>
        </w:r>
        <w:r w:rsidRPr="009D0B8F">
          <w:rPr>
            <w:rFonts w:ascii="Calibri" w:hAnsi="Calibri" w:cs="Calibri"/>
            <w:sz w:val="20"/>
            <w:szCs w:val="20"/>
            <w:u w:val="thick" w:color="424242"/>
          </w:rPr>
          <w:t>platformy</w:t>
        </w:r>
        <w:r w:rsidRPr="009D0B8F">
          <w:rPr>
            <w:rFonts w:ascii="Calibri" w:hAnsi="Calibri" w:cs="Calibri"/>
            <w:spacing w:val="59"/>
            <w:sz w:val="20"/>
            <w:szCs w:val="20"/>
            <w:u w:val="thick" w:color="424242"/>
          </w:rPr>
          <w:t xml:space="preserve"> </w:t>
        </w:r>
        <w:proofErr w:type="spellStart"/>
        <w:r w:rsidRPr="009D0B8F">
          <w:rPr>
            <w:rFonts w:ascii="Calibri" w:hAnsi="Calibri" w:cs="Calibri"/>
            <w:sz w:val="20"/>
            <w:szCs w:val="20"/>
            <w:u w:val="thick" w:color="424242"/>
          </w:rPr>
          <w:t>e-PUAP</w:t>
        </w:r>
        <w:proofErr w:type="spellEnd"/>
      </w:hyperlink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lub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listownie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na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adres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siedziby.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7882">
        <w:rPr>
          <w:rFonts w:ascii="Calibri" w:hAnsi="Calibri" w:cs="Calibri"/>
          <w:spacing w:val="1"/>
          <w:sz w:val="20"/>
          <w:szCs w:val="20"/>
        </w:rPr>
        <w:t xml:space="preserve">                  </w:t>
      </w:r>
      <w:r w:rsidRPr="009D0B8F">
        <w:rPr>
          <w:rFonts w:ascii="Calibri" w:hAnsi="Calibri" w:cs="Calibri"/>
          <w:sz w:val="20"/>
          <w:szCs w:val="20"/>
        </w:rPr>
        <w:t>Z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lnspektorem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Ochrony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 xml:space="preserve">Danych </w:t>
      </w:r>
      <w:r w:rsidR="009D7882" w:rsidRPr="009D0B8F">
        <w:rPr>
          <w:rFonts w:ascii="Calibri" w:hAnsi="Calibri" w:cs="Calibri"/>
          <w:sz w:val="20"/>
          <w:szCs w:val="20"/>
        </w:rPr>
        <w:t>można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sz w:val="20"/>
          <w:szCs w:val="20"/>
        </w:rPr>
        <w:t>kontaktować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si</w:t>
      </w:r>
      <w:r w:rsidR="009D7882">
        <w:rPr>
          <w:rFonts w:ascii="Calibri" w:hAnsi="Calibri" w:cs="Calibri"/>
          <w:sz w:val="20"/>
          <w:szCs w:val="20"/>
        </w:rPr>
        <w:t>ę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we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wszystkich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sprawach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sz w:val="20"/>
          <w:szCs w:val="20"/>
        </w:rPr>
        <w:t>dotyczących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przetwarzania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 osobowych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oraz korzystania</w:t>
      </w:r>
      <w:r w:rsidRPr="009D0B8F">
        <w:rPr>
          <w:rFonts w:ascii="Calibri" w:hAnsi="Calibri" w:cs="Calibri"/>
          <w:spacing w:val="-56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Pr="009D0B8F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praw</w:t>
      </w:r>
      <w:r w:rsidRPr="009D0B8F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9D7882" w:rsidRPr="009D0B8F">
        <w:rPr>
          <w:rFonts w:ascii="Calibri" w:hAnsi="Calibri" w:cs="Calibri"/>
          <w:sz w:val="20"/>
          <w:szCs w:val="20"/>
        </w:rPr>
        <w:t>związanych</w:t>
      </w:r>
      <w:r w:rsidRPr="009D0B8F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Pr="009D0B8F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przetwarzaniem danych.</w:t>
      </w:r>
    </w:p>
    <w:p w:rsidR="009D0B8F" w:rsidRPr="009D0B8F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747"/>
        </w:tabs>
        <w:suppressAutoHyphens w:val="0"/>
        <w:autoSpaceDE w:val="0"/>
        <w:autoSpaceDN w:val="0"/>
        <w:spacing w:line="240" w:lineRule="auto"/>
        <w:ind w:left="734" w:right="235" w:hanging="529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>Pani/Pana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dane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osobowe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b</w:t>
      </w:r>
      <w:r w:rsidR="009D7882">
        <w:rPr>
          <w:rFonts w:ascii="Calibri" w:hAnsi="Calibri" w:cs="Calibri"/>
          <w:w w:val="105"/>
          <w:sz w:val="20"/>
          <w:szCs w:val="20"/>
        </w:rPr>
        <w:t>ędą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przetwarzane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w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celu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zapewnienia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="00EC225A" w:rsidRPr="009D0B8F">
        <w:rPr>
          <w:rFonts w:ascii="Calibri" w:hAnsi="Calibri" w:cs="Calibri"/>
          <w:w w:val="105"/>
          <w:sz w:val="20"/>
          <w:szCs w:val="20"/>
        </w:rPr>
        <w:t>prawidłowej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realizacji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umowy</w:t>
      </w:r>
      <w:r w:rsidRPr="009D0B8F">
        <w:rPr>
          <w:rFonts w:ascii="Calibri" w:hAnsi="Calibri" w:cs="Calibri"/>
          <w:spacing w:val="6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w</w:t>
      </w:r>
      <w:r w:rsidRPr="009D0B8F"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oparciu o</w:t>
      </w:r>
      <w:r w:rsidRPr="009D0B8F">
        <w:rPr>
          <w:rFonts w:ascii="Calibri" w:hAnsi="Calibri" w:cs="Calibri"/>
          <w:spacing w:val="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art.</w:t>
      </w:r>
      <w:r w:rsidRPr="009D0B8F">
        <w:rPr>
          <w:rFonts w:ascii="Calibri" w:hAnsi="Calibri" w:cs="Calibri"/>
          <w:spacing w:val="-5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6</w:t>
      </w:r>
      <w:r w:rsidRPr="009D0B8F">
        <w:rPr>
          <w:rFonts w:ascii="Calibri" w:hAnsi="Calibri" w:cs="Calibri"/>
          <w:spacing w:val="-5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ust.</w:t>
      </w:r>
      <w:r w:rsidRPr="009D0B8F">
        <w:rPr>
          <w:rFonts w:ascii="Calibri" w:hAnsi="Calibri" w:cs="Calibri"/>
          <w:spacing w:val="-6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1</w:t>
      </w:r>
      <w:r w:rsidRPr="009D0B8F">
        <w:rPr>
          <w:rFonts w:ascii="Calibri" w:hAnsi="Calibri" w:cs="Calibri"/>
          <w:spacing w:val="-6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lit.</w:t>
      </w:r>
      <w:r w:rsidRPr="009D0B8F">
        <w:rPr>
          <w:rFonts w:ascii="Calibri" w:hAnsi="Calibri" w:cs="Calibri"/>
          <w:spacing w:val="-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f RODO to</w:t>
      </w:r>
      <w:r w:rsidRPr="009D0B8F">
        <w:rPr>
          <w:rFonts w:ascii="Calibri" w:hAnsi="Calibri" w:cs="Calibri"/>
          <w:spacing w:val="-13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jest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w</w:t>
      </w:r>
      <w:r w:rsidRPr="009D0B8F">
        <w:rPr>
          <w:rFonts w:ascii="Calibri" w:hAnsi="Calibri" w:cs="Calibri"/>
          <w:spacing w:val="-10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sytuacji,</w:t>
      </w:r>
      <w:r w:rsidRPr="009D0B8F">
        <w:rPr>
          <w:rFonts w:ascii="Calibri" w:hAnsi="Calibri" w:cs="Calibri"/>
          <w:spacing w:val="4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w</w:t>
      </w:r>
      <w:r w:rsidRPr="009D0B8F">
        <w:rPr>
          <w:rFonts w:ascii="Calibri" w:hAnsi="Calibri" w:cs="Calibri"/>
          <w:spacing w:val="-9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kt</w:t>
      </w:r>
      <w:r w:rsidR="00EC225A">
        <w:rPr>
          <w:rFonts w:ascii="Calibri" w:hAnsi="Calibri" w:cs="Calibri"/>
          <w:w w:val="105"/>
          <w:sz w:val="20"/>
          <w:szCs w:val="20"/>
        </w:rPr>
        <w:t>ó</w:t>
      </w:r>
      <w:r w:rsidRPr="009D0B8F">
        <w:rPr>
          <w:rFonts w:ascii="Calibri" w:hAnsi="Calibri" w:cs="Calibri"/>
          <w:w w:val="105"/>
          <w:sz w:val="20"/>
          <w:szCs w:val="20"/>
        </w:rPr>
        <w:t>rej</w:t>
      </w:r>
      <w:r w:rsidRPr="009D0B8F">
        <w:rPr>
          <w:rFonts w:ascii="Calibri" w:hAnsi="Calibri" w:cs="Calibri"/>
          <w:spacing w:val="-2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jest</w:t>
      </w:r>
      <w:r w:rsidRPr="009D0B8F">
        <w:rPr>
          <w:rFonts w:ascii="Calibri" w:hAnsi="Calibri" w:cs="Calibri"/>
          <w:spacing w:val="-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to</w:t>
      </w:r>
      <w:r w:rsidRPr="009D0B8F">
        <w:rPr>
          <w:rFonts w:ascii="Calibri" w:hAnsi="Calibri" w:cs="Calibri"/>
          <w:spacing w:val="-59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niezb</w:t>
      </w:r>
      <w:r w:rsidR="00EC225A">
        <w:rPr>
          <w:rFonts w:ascii="Calibri" w:hAnsi="Calibri" w:cs="Calibri"/>
          <w:sz w:val="20"/>
          <w:szCs w:val="20"/>
        </w:rPr>
        <w:t>ę</w:t>
      </w:r>
      <w:r w:rsidRPr="009D0B8F">
        <w:rPr>
          <w:rFonts w:ascii="Calibri" w:hAnsi="Calibri" w:cs="Calibri"/>
          <w:sz w:val="20"/>
          <w:szCs w:val="20"/>
        </w:rPr>
        <w:t>dne</w:t>
      </w:r>
      <w:r w:rsidRPr="009D0B8F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do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cel</w:t>
      </w:r>
      <w:r w:rsidR="00EC225A">
        <w:rPr>
          <w:rFonts w:ascii="Calibri" w:hAnsi="Calibri" w:cs="Calibri"/>
          <w:sz w:val="20"/>
          <w:szCs w:val="20"/>
        </w:rPr>
        <w:t>ó</w:t>
      </w:r>
      <w:r w:rsidRPr="009D0B8F">
        <w:rPr>
          <w:rFonts w:ascii="Calibri" w:hAnsi="Calibri" w:cs="Calibri"/>
          <w:sz w:val="20"/>
          <w:szCs w:val="20"/>
        </w:rPr>
        <w:t>w</w:t>
      </w:r>
      <w:r w:rsidRPr="009D0B8F">
        <w:rPr>
          <w:rFonts w:ascii="Calibri" w:hAnsi="Calibri" w:cs="Calibri"/>
          <w:spacing w:val="7"/>
          <w:sz w:val="20"/>
          <w:szCs w:val="20"/>
        </w:rPr>
        <w:t xml:space="preserve"> </w:t>
      </w:r>
      <w:r w:rsidR="00EC225A">
        <w:rPr>
          <w:rFonts w:ascii="Calibri" w:hAnsi="Calibri" w:cs="Calibri"/>
          <w:sz w:val="20"/>
          <w:szCs w:val="20"/>
        </w:rPr>
        <w:t>wynikają</w:t>
      </w:r>
      <w:r w:rsidRPr="009D0B8F">
        <w:rPr>
          <w:rFonts w:ascii="Calibri" w:hAnsi="Calibri" w:cs="Calibri"/>
          <w:sz w:val="20"/>
          <w:szCs w:val="20"/>
        </w:rPr>
        <w:t>cych</w:t>
      </w:r>
      <w:r w:rsidRPr="009D0B8F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</w:t>
      </w:r>
      <w:r w:rsidRPr="009D0B8F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prawnie</w:t>
      </w:r>
      <w:r w:rsidRPr="009D0B8F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uzasadnionych</w:t>
      </w:r>
      <w:r w:rsidRPr="009D0B8F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interes6w</w:t>
      </w:r>
      <w:r w:rsidRPr="009D0B8F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administratora.</w:t>
      </w:r>
    </w:p>
    <w:p w:rsidR="009D0B8F" w:rsidRPr="009D0B8F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733"/>
        </w:tabs>
        <w:suppressAutoHyphens w:val="0"/>
        <w:autoSpaceDE w:val="0"/>
        <w:autoSpaceDN w:val="0"/>
        <w:spacing w:line="240" w:lineRule="auto"/>
        <w:ind w:left="719" w:right="250" w:hanging="537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Pani/Pan</w:t>
      </w:r>
      <w:r w:rsidR="00EC225A">
        <w:rPr>
          <w:rFonts w:ascii="Calibri" w:hAnsi="Calibri" w:cs="Calibri"/>
          <w:sz w:val="20"/>
          <w:szCs w:val="20"/>
        </w:rPr>
        <w:t>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EC225A">
        <w:rPr>
          <w:rFonts w:ascii="Calibri" w:hAnsi="Calibri" w:cs="Calibri"/>
          <w:sz w:val="20"/>
          <w:szCs w:val="20"/>
        </w:rPr>
        <w:t>dane osobowe</w:t>
      </w:r>
      <w:r w:rsidRPr="009D0B8F">
        <w:rPr>
          <w:rFonts w:ascii="Calibri" w:hAnsi="Calibri" w:cs="Calibri"/>
          <w:sz w:val="20"/>
          <w:szCs w:val="20"/>
        </w:rPr>
        <w:t xml:space="preserve"> </w:t>
      </w:r>
      <w:r w:rsidR="00EC225A" w:rsidRPr="009D0B8F">
        <w:rPr>
          <w:rFonts w:ascii="Calibri" w:hAnsi="Calibri" w:cs="Calibri"/>
          <w:sz w:val="20"/>
          <w:szCs w:val="20"/>
        </w:rPr>
        <w:t>mogą</w:t>
      </w:r>
      <w:r w:rsidRPr="009D0B8F">
        <w:rPr>
          <w:rFonts w:ascii="Calibri" w:hAnsi="Calibri" w:cs="Calibri"/>
          <w:sz w:val="20"/>
          <w:szCs w:val="20"/>
        </w:rPr>
        <w:t xml:space="preserve">  by</w:t>
      </w:r>
      <w:r w:rsidR="00EC225A">
        <w:rPr>
          <w:rFonts w:ascii="Calibri" w:hAnsi="Calibri" w:cs="Calibri"/>
          <w:sz w:val="20"/>
          <w:szCs w:val="20"/>
        </w:rPr>
        <w:t>ć</w:t>
      </w:r>
      <w:r w:rsidRPr="009D0B8F">
        <w:rPr>
          <w:rFonts w:ascii="Calibri" w:hAnsi="Calibri" w:cs="Calibri"/>
          <w:sz w:val="20"/>
          <w:szCs w:val="20"/>
        </w:rPr>
        <w:t xml:space="preserve"> przekazane wy</w:t>
      </w:r>
      <w:r w:rsidR="00EC225A">
        <w:rPr>
          <w:rFonts w:ascii="Calibri" w:hAnsi="Calibri" w:cs="Calibri"/>
          <w:sz w:val="20"/>
          <w:szCs w:val="20"/>
        </w:rPr>
        <w:t>łą</w:t>
      </w:r>
      <w:r w:rsidRPr="009D0B8F">
        <w:rPr>
          <w:rFonts w:ascii="Calibri" w:hAnsi="Calibri" w:cs="Calibri"/>
          <w:sz w:val="20"/>
          <w:szCs w:val="20"/>
        </w:rPr>
        <w:t>cznie podmiotom,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EC225A">
        <w:rPr>
          <w:rFonts w:ascii="Calibri" w:hAnsi="Calibri" w:cs="Calibri"/>
          <w:sz w:val="20"/>
          <w:szCs w:val="20"/>
        </w:rPr>
        <w:t>któ</w:t>
      </w:r>
      <w:r w:rsidRPr="009D0B8F">
        <w:rPr>
          <w:rFonts w:ascii="Calibri" w:hAnsi="Calibri" w:cs="Calibri"/>
          <w:sz w:val="20"/>
          <w:szCs w:val="20"/>
        </w:rPr>
        <w:t>re uprawnione s</w:t>
      </w:r>
      <w:r w:rsidR="00EC225A">
        <w:rPr>
          <w:rFonts w:ascii="Calibri" w:hAnsi="Calibri" w:cs="Calibri"/>
          <w:sz w:val="20"/>
          <w:szCs w:val="20"/>
        </w:rPr>
        <w:t>ą</w:t>
      </w:r>
      <w:r w:rsidRPr="009D0B8F">
        <w:rPr>
          <w:rFonts w:ascii="Calibri" w:hAnsi="Calibri" w:cs="Calibri"/>
          <w:sz w:val="20"/>
          <w:szCs w:val="20"/>
        </w:rPr>
        <w:t xml:space="preserve"> do ich otrzymania na podstawie przepis</w:t>
      </w:r>
      <w:r w:rsidR="00EC225A">
        <w:rPr>
          <w:rFonts w:ascii="Calibri" w:hAnsi="Calibri" w:cs="Calibri"/>
          <w:sz w:val="20"/>
          <w:szCs w:val="20"/>
        </w:rPr>
        <w:t>ó</w:t>
      </w:r>
      <w:r w:rsidRPr="009D0B8F">
        <w:rPr>
          <w:rFonts w:ascii="Calibri" w:hAnsi="Calibri" w:cs="Calibri"/>
          <w:sz w:val="20"/>
          <w:szCs w:val="20"/>
        </w:rPr>
        <w:t>w prawa lub podmiotom,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EC225A">
        <w:rPr>
          <w:rFonts w:ascii="Calibri" w:hAnsi="Calibri" w:cs="Calibri"/>
          <w:sz w:val="20"/>
          <w:szCs w:val="20"/>
        </w:rPr>
        <w:t>któ</w:t>
      </w:r>
      <w:r w:rsidRPr="009D0B8F">
        <w:rPr>
          <w:rFonts w:ascii="Calibri" w:hAnsi="Calibri" w:cs="Calibri"/>
          <w:sz w:val="20"/>
          <w:szCs w:val="20"/>
        </w:rPr>
        <w:t>rym Administrator powierzy</w:t>
      </w:r>
      <w:r w:rsidR="00EC225A">
        <w:rPr>
          <w:rFonts w:ascii="Calibri" w:hAnsi="Calibri" w:cs="Calibri"/>
          <w:sz w:val="20"/>
          <w:szCs w:val="20"/>
        </w:rPr>
        <w:t>ł</w:t>
      </w:r>
      <w:r w:rsidRPr="009D0B8F">
        <w:rPr>
          <w:rFonts w:ascii="Calibri" w:hAnsi="Calibri" w:cs="Calibri"/>
          <w:sz w:val="20"/>
          <w:szCs w:val="20"/>
        </w:rPr>
        <w:t xml:space="preserve"> przetwarzanie danych osobowych na postawie zawartej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umowy.</w:t>
      </w:r>
    </w:p>
    <w:p w:rsidR="009D0B8F" w:rsidRPr="009D0B8F" w:rsidRDefault="00DC0798" w:rsidP="00FC39CA">
      <w:pPr>
        <w:pStyle w:val="Akapitzlist"/>
        <w:numPr>
          <w:ilvl w:val="0"/>
          <w:numId w:val="20"/>
        </w:numPr>
        <w:tabs>
          <w:tab w:val="clear" w:pos="0"/>
          <w:tab w:val="left" w:pos="711"/>
        </w:tabs>
        <w:suppressAutoHyphens w:val="0"/>
        <w:autoSpaceDE w:val="0"/>
        <w:autoSpaceDN w:val="0"/>
        <w:spacing w:line="240" w:lineRule="auto"/>
        <w:ind w:left="702" w:right="263" w:hanging="5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</w:t>
      </w:r>
      <w:r w:rsidR="009D0B8F" w:rsidRPr="009D0B8F">
        <w:rPr>
          <w:rFonts w:ascii="Calibri" w:hAnsi="Calibri" w:cs="Calibri"/>
          <w:sz w:val="20"/>
          <w:szCs w:val="20"/>
        </w:rPr>
        <w:t xml:space="preserve"> przetwarzanie w spos</w:t>
      </w:r>
      <w:r>
        <w:rPr>
          <w:rFonts w:ascii="Calibri" w:hAnsi="Calibri" w:cs="Calibri"/>
          <w:sz w:val="20"/>
          <w:szCs w:val="20"/>
        </w:rPr>
        <w:t>ó</w:t>
      </w:r>
      <w:r w:rsidR="009D0B8F" w:rsidRPr="009D0B8F">
        <w:rPr>
          <w:rFonts w:ascii="Calibri" w:hAnsi="Calibri" w:cs="Calibri"/>
          <w:sz w:val="20"/>
          <w:szCs w:val="20"/>
        </w:rPr>
        <w:t>b zautomatyzowany w systemie</w:t>
      </w:r>
      <w:r w:rsidR="009D0B8F"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Elektroniczne</w:t>
      </w:r>
      <w:r w:rsidR="009D0B8F" w:rsidRPr="009D0B8F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Zarządzanie</w:t>
      </w:r>
      <w:r w:rsidR="009D0B8F" w:rsidRPr="009D0B8F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Dokumentacją</w:t>
      </w:r>
      <w:r w:rsidR="009D0B8F" w:rsidRPr="009D0B8F">
        <w:rPr>
          <w:rFonts w:ascii="Calibri" w:hAnsi="Calibri" w:cs="Calibri"/>
          <w:spacing w:val="17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(EZD),</w:t>
      </w:r>
      <w:r w:rsidR="009D0B8F" w:rsidRPr="009D0B8F">
        <w:rPr>
          <w:rFonts w:ascii="Calibri" w:hAnsi="Calibri" w:cs="Calibri"/>
          <w:spacing w:val="7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ale</w:t>
      </w:r>
      <w:r w:rsidR="009D0B8F" w:rsidRPr="009D0B8F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nie</w:t>
      </w:r>
      <w:r w:rsidR="009D0B8F" w:rsidRPr="009D0B8F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ędą </w:t>
      </w:r>
      <w:r w:rsidR="009D0B8F" w:rsidRPr="009D0B8F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podlegały</w:t>
      </w:r>
      <w:r w:rsidR="009D0B8F" w:rsidRPr="009D0B8F">
        <w:rPr>
          <w:rFonts w:ascii="Calibri" w:hAnsi="Calibri" w:cs="Calibri"/>
          <w:spacing w:val="8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profilowan</w:t>
      </w:r>
      <w:r>
        <w:rPr>
          <w:rFonts w:ascii="Calibri" w:hAnsi="Calibri" w:cs="Calibri"/>
          <w:sz w:val="20"/>
          <w:szCs w:val="20"/>
        </w:rPr>
        <w:t>i</w:t>
      </w:r>
      <w:r w:rsidR="009D0B8F" w:rsidRPr="009D0B8F">
        <w:rPr>
          <w:rFonts w:ascii="Calibri" w:hAnsi="Calibri" w:cs="Calibri"/>
          <w:sz w:val="20"/>
          <w:szCs w:val="20"/>
        </w:rPr>
        <w:t>u.</w:t>
      </w:r>
    </w:p>
    <w:p w:rsidR="009D0B8F" w:rsidRPr="009D0B8F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704"/>
        </w:tabs>
        <w:suppressAutoHyphens w:val="0"/>
        <w:autoSpaceDE w:val="0"/>
        <w:autoSpaceDN w:val="0"/>
        <w:spacing w:line="240" w:lineRule="auto"/>
        <w:ind w:left="691" w:right="288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w w:val="105"/>
          <w:sz w:val="20"/>
          <w:szCs w:val="20"/>
        </w:rPr>
        <w:t>Pani/Pana dane osobowe nie b</w:t>
      </w:r>
      <w:r w:rsidR="000B0A3F">
        <w:rPr>
          <w:rFonts w:ascii="Calibri" w:hAnsi="Calibri" w:cs="Calibri"/>
          <w:w w:val="105"/>
          <w:sz w:val="20"/>
          <w:szCs w:val="20"/>
        </w:rPr>
        <w:t>ędą przekazywane do pań</w:t>
      </w:r>
      <w:r w:rsidRPr="009D0B8F">
        <w:rPr>
          <w:rFonts w:ascii="Calibri" w:hAnsi="Calibri" w:cs="Calibri"/>
          <w:w w:val="105"/>
          <w:sz w:val="20"/>
          <w:szCs w:val="20"/>
        </w:rPr>
        <w:t>stw trzecich lub organizacji</w:t>
      </w:r>
      <w:r w:rsidRPr="009D0B8F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9D0B8F">
        <w:rPr>
          <w:rFonts w:ascii="Calibri" w:hAnsi="Calibri" w:cs="Calibri"/>
          <w:w w:val="105"/>
          <w:sz w:val="20"/>
          <w:szCs w:val="20"/>
        </w:rPr>
        <w:t>mi</w:t>
      </w:r>
      <w:r w:rsidR="000B0A3F">
        <w:rPr>
          <w:rFonts w:ascii="Calibri" w:hAnsi="Calibri" w:cs="Calibri"/>
          <w:w w:val="105"/>
          <w:sz w:val="20"/>
          <w:szCs w:val="20"/>
        </w:rPr>
        <w:t>ę</w:t>
      </w:r>
      <w:r w:rsidRPr="009D0B8F">
        <w:rPr>
          <w:rFonts w:ascii="Calibri" w:hAnsi="Calibri" w:cs="Calibri"/>
          <w:w w:val="105"/>
          <w:sz w:val="20"/>
          <w:szCs w:val="20"/>
        </w:rPr>
        <w:t>dzynarodowych.</w:t>
      </w:r>
    </w:p>
    <w:p w:rsidR="009D0B8F" w:rsidRPr="009D0B8F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689"/>
        </w:tabs>
        <w:suppressAutoHyphens w:val="0"/>
        <w:autoSpaceDE w:val="0"/>
        <w:autoSpaceDN w:val="0"/>
        <w:spacing w:line="240" w:lineRule="auto"/>
        <w:ind w:left="676" w:right="285" w:hanging="523"/>
        <w:jc w:val="both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Pani/Pana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dane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osobowe</w:t>
      </w:r>
      <w:r w:rsidR="00B12CA8">
        <w:rPr>
          <w:rFonts w:ascii="Calibri" w:hAnsi="Calibri" w:cs="Calibri"/>
          <w:sz w:val="20"/>
          <w:szCs w:val="20"/>
        </w:rPr>
        <w:t xml:space="preserve"> będą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przetwarzane   przez   okres   realizacji   umowy</w:t>
      </w:r>
      <w:r w:rsidR="001F7886">
        <w:rPr>
          <w:rFonts w:ascii="Calibri" w:hAnsi="Calibri" w:cs="Calibri"/>
          <w:spacing w:val="1"/>
          <w:sz w:val="20"/>
          <w:szCs w:val="20"/>
        </w:rPr>
        <w:t>,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D84AC2">
        <w:rPr>
          <w:rFonts w:ascii="Calibri" w:hAnsi="Calibri" w:cs="Calibri"/>
          <w:sz w:val="20"/>
          <w:szCs w:val="20"/>
        </w:rPr>
        <w:t>którą</w:t>
      </w:r>
      <w:r w:rsidRPr="009D0B8F">
        <w:rPr>
          <w:rFonts w:ascii="Calibri" w:hAnsi="Calibri" w:cs="Calibri"/>
          <w:sz w:val="20"/>
          <w:szCs w:val="20"/>
        </w:rPr>
        <w:t xml:space="preserve"> </w:t>
      </w:r>
      <w:r w:rsidR="00D84AC2">
        <w:rPr>
          <w:rFonts w:ascii="Calibri" w:hAnsi="Calibri" w:cs="Calibri"/>
          <w:sz w:val="20"/>
          <w:szCs w:val="20"/>
        </w:rPr>
        <w:t>z</w:t>
      </w:r>
      <w:r w:rsidRPr="009D0B8F">
        <w:rPr>
          <w:rFonts w:ascii="Calibri" w:hAnsi="Calibri" w:cs="Calibri"/>
          <w:sz w:val="20"/>
          <w:szCs w:val="20"/>
        </w:rPr>
        <w:t>awar</w:t>
      </w:r>
      <w:r w:rsidR="00D84AC2">
        <w:rPr>
          <w:rFonts w:ascii="Calibri" w:hAnsi="Calibri" w:cs="Calibri"/>
          <w:sz w:val="20"/>
          <w:szCs w:val="20"/>
        </w:rPr>
        <w:t>ł</w:t>
      </w:r>
      <w:r w:rsidRPr="009D0B8F">
        <w:rPr>
          <w:rFonts w:ascii="Calibri" w:hAnsi="Calibri" w:cs="Calibri"/>
          <w:sz w:val="20"/>
          <w:szCs w:val="20"/>
        </w:rPr>
        <w:t xml:space="preserve"> z Administratorem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Pani/Pana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pracodawca,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a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D84AC2">
        <w:rPr>
          <w:rFonts w:ascii="Calibri" w:hAnsi="Calibri" w:cs="Calibri"/>
          <w:sz w:val="20"/>
          <w:szCs w:val="20"/>
        </w:rPr>
        <w:t>takż</w:t>
      </w:r>
      <w:r w:rsidRPr="009D0B8F">
        <w:rPr>
          <w:rFonts w:ascii="Calibri" w:hAnsi="Calibri" w:cs="Calibri"/>
          <w:sz w:val="20"/>
          <w:szCs w:val="20"/>
        </w:rPr>
        <w:t>e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przez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okres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="00D84AC2">
        <w:rPr>
          <w:rFonts w:ascii="Calibri" w:hAnsi="Calibri" w:cs="Calibri"/>
          <w:sz w:val="20"/>
          <w:szCs w:val="20"/>
        </w:rPr>
        <w:t>wynikają</w:t>
      </w:r>
      <w:r w:rsidRPr="009D0B8F">
        <w:rPr>
          <w:rFonts w:ascii="Calibri" w:hAnsi="Calibri" w:cs="Calibri"/>
          <w:sz w:val="20"/>
          <w:szCs w:val="20"/>
        </w:rPr>
        <w:t>cy   z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przepis</w:t>
      </w:r>
      <w:r w:rsidR="00D84AC2">
        <w:rPr>
          <w:rFonts w:ascii="Calibri" w:hAnsi="Calibri" w:cs="Calibri"/>
          <w:sz w:val="20"/>
          <w:szCs w:val="20"/>
        </w:rPr>
        <w:t>ó</w:t>
      </w:r>
      <w:r w:rsidRPr="009D0B8F">
        <w:rPr>
          <w:rFonts w:ascii="Calibri" w:hAnsi="Calibri" w:cs="Calibri"/>
          <w:sz w:val="20"/>
          <w:szCs w:val="20"/>
        </w:rPr>
        <w:t>w   o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archiwizacji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oraz</w:t>
      </w:r>
      <w:r w:rsidRPr="009D0B8F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zgodnie</w:t>
      </w:r>
      <w:r w:rsidRPr="009D0B8F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   obowi</w:t>
      </w:r>
      <w:r w:rsidR="00D84AC2">
        <w:rPr>
          <w:rFonts w:ascii="Calibri" w:hAnsi="Calibri" w:cs="Calibri"/>
          <w:sz w:val="20"/>
          <w:szCs w:val="20"/>
        </w:rPr>
        <w:t>ą</w:t>
      </w:r>
      <w:r w:rsidRPr="009D0B8F">
        <w:rPr>
          <w:rFonts w:ascii="Calibri" w:hAnsi="Calibri" w:cs="Calibri"/>
          <w:sz w:val="20"/>
          <w:szCs w:val="20"/>
        </w:rPr>
        <w:t>zuj</w:t>
      </w:r>
      <w:r w:rsidR="00D84AC2">
        <w:rPr>
          <w:rFonts w:ascii="Calibri" w:hAnsi="Calibri" w:cs="Calibri"/>
          <w:sz w:val="20"/>
          <w:szCs w:val="20"/>
        </w:rPr>
        <w:t>ą</w:t>
      </w:r>
      <w:r w:rsidRPr="009D0B8F">
        <w:rPr>
          <w:rFonts w:ascii="Calibri" w:hAnsi="Calibri" w:cs="Calibri"/>
          <w:sz w:val="20"/>
          <w:szCs w:val="20"/>
        </w:rPr>
        <w:t>c</w:t>
      </w:r>
      <w:r w:rsidR="00D84AC2">
        <w:rPr>
          <w:rFonts w:ascii="Calibri" w:hAnsi="Calibri" w:cs="Calibri"/>
          <w:sz w:val="20"/>
          <w:szCs w:val="20"/>
        </w:rPr>
        <w:t>ą</w:t>
      </w:r>
      <w:r w:rsidRPr="009D0B8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w</w:t>
      </w:r>
      <w:r w:rsidRPr="009D0B8F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Ministerstwie</w:t>
      </w:r>
      <w:r w:rsidRPr="009D0B8F">
        <w:rPr>
          <w:rFonts w:ascii="Calibri" w:hAnsi="Calibri" w:cs="Calibri"/>
          <w:spacing w:val="-2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Zdrowia</w:t>
      </w:r>
      <w:r w:rsidRPr="009D0B8F">
        <w:rPr>
          <w:rFonts w:ascii="Calibri" w:hAnsi="Calibri" w:cs="Calibri"/>
          <w:spacing w:val="6"/>
          <w:sz w:val="20"/>
          <w:szCs w:val="20"/>
        </w:rPr>
        <w:t xml:space="preserve"> </w:t>
      </w:r>
      <w:r w:rsidR="00D84AC2" w:rsidRPr="009D0B8F">
        <w:rPr>
          <w:rFonts w:ascii="Calibri" w:hAnsi="Calibri" w:cs="Calibri"/>
          <w:sz w:val="20"/>
          <w:szCs w:val="20"/>
        </w:rPr>
        <w:t>instrukcją</w:t>
      </w:r>
      <w:r w:rsidRPr="009D0B8F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D84AC2" w:rsidRPr="009D0B8F">
        <w:rPr>
          <w:rFonts w:ascii="Calibri" w:hAnsi="Calibri" w:cs="Calibri"/>
          <w:sz w:val="20"/>
          <w:szCs w:val="20"/>
        </w:rPr>
        <w:t>kancelaryjną</w:t>
      </w:r>
      <w:r w:rsidRPr="009D0B8F">
        <w:rPr>
          <w:rFonts w:ascii="Calibri" w:hAnsi="Calibri" w:cs="Calibri"/>
          <w:sz w:val="20"/>
          <w:szCs w:val="20"/>
        </w:rPr>
        <w:t>.</w:t>
      </w:r>
    </w:p>
    <w:p w:rsidR="009D0B8F" w:rsidRPr="009D0B8F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666"/>
          <w:tab w:val="left" w:pos="668"/>
        </w:tabs>
        <w:suppressAutoHyphens w:val="0"/>
        <w:autoSpaceDE w:val="0"/>
        <w:autoSpaceDN w:val="0"/>
        <w:spacing w:line="240" w:lineRule="auto"/>
        <w:ind w:left="667" w:hanging="535"/>
        <w:jc w:val="left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Posiada</w:t>
      </w:r>
      <w:r w:rsidRPr="009D0B8F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Pani/Pan</w:t>
      </w:r>
      <w:r w:rsidRPr="009D0B8F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prawo:</w:t>
      </w:r>
    </w:p>
    <w:p w:rsidR="009D0B8F" w:rsidRPr="009D0B8F" w:rsidRDefault="00B12CA8" w:rsidP="00FC39CA">
      <w:pPr>
        <w:pStyle w:val="Akapitzlist"/>
        <w:numPr>
          <w:ilvl w:val="1"/>
          <w:numId w:val="20"/>
        </w:numPr>
        <w:tabs>
          <w:tab w:val="clear" w:pos="0"/>
          <w:tab w:val="left" w:pos="800"/>
        </w:tabs>
        <w:suppressAutoHyphens w:val="0"/>
        <w:autoSpaceDE w:val="0"/>
        <w:autoSpaceDN w:val="0"/>
        <w:spacing w:line="240" w:lineRule="auto"/>
        <w:ind w:hanging="136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dostępu </w:t>
      </w:r>
      <w:r w:rsidR="009D0B8F" w:rsidRPr="009D0B8F">
        <w:rPr>
          <w:rFonts w:ascii="Calibri" w:hAnsi="Calibri" w:cs="Calibri"/>
          <w:sz w:val="20"/>
          <w:szCs w:val="20"/>
        </w:rPr>
        <w:t>do</w:t>
      </w:r>
      <w:r w:rsidR="009D0B8F" w:rsidRPr="009D0B8F">
        <w:rPr>
          <w:rFonts w:ascii="Calibri" w:hAnsi="Calibri" w:cs="Calibri"/>
          <w:spacing w:val="2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swoich</w:t>
      </w:r>
      <w:r w:rsidR="009D0B8F" w:rsidRPr="009D0B8F">
        <w:rPr>
          <w:rFonts w:ascii="Calibri" w:hAnsi="Calibri" w:cs="Calibri"/>
          <w:spacing w:val="16"/>
          <w:sz w:val="20"/>
          <w:szCs w:val="20"/>
        </w:rPr>
        <w:t xml:space="preserve"> </w:t>
      </w:r>
      <w:r w:rsidR="009D0B8F" w:rsidRPr="009D0B8F">
        <w:rPr>
          <w:rFonts w:ascii="Calibri" w:hAnsi="Calibri" w:cs="Calibri"/>
          <w:sz w:val="20"/>
          <w:szCs w:val="20"/>
        </w:rPr>
        <w:t>danych,</w:t>
      </w:r>
    </w:p>
    <w:p w:rsidR="009D0B8F" w:rsidRPr="009D0B8F" w:rsidRDefault="009D0B8F" w:rsidP="00FC39CA">
      <w:pPr>
        <w:pStyle w:val="Akapitzlist"/>
        <w:numPr>
          <w:ilvl w:val="1"/>
          <w:numId w:val="20"/>
        </w:numPr>
        <w:tabs>
          <w:tab w:val="clear" w:pos="0"/>
          <w:tab w:val="left" w:pos="792"/>
        </w:tabs>
        <w:suppressAutoHyphens w:val="0"/>
        <w:autoSpaceDE w:val="0"/>
        <w:autoSpaceDN w:val="0"/>
        <w:spacing w:line="240" w:lineRule="auto"/>
        <w:ind w:left="791"/>
        <w:jc w:val="left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do</w:t>
      </w:r>
      <w:r w:rsidRPr="009D0B8F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sprostowania</w:t>
      </w:r>
      <w:r w:rsidRPr="009D0B8F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(poprawiania)</w:t>
      </w:r>
      <w:r w:rsidRPr="009D0B8F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swoich</w:t>
      </w:r>
      <w:r w:rsidRPr="009D0B8F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danych,</w:t>
      </w:r>
    </w:p>
    <w:p w:rsidR="009D0B8F" w:rsidRPr="009D0B8F" w:rsidRDefault="009D0B8F" w:rsidP="00FC39CA">
      <w:pPr>
        <w:pStyle w:val="Akapitzlist"/>
        <w:numPr>
          <w:ilvl w:val="1"/>
          <w:numId w:val="20"/>
        </w:numPr>
        <w:tabs>
          <w:tab w:val="clear" w:pos="0"/>
          <w:tab w:val="left" w:pos="792"/>
        </w:tabs>
        <w:suppressAutoHyphens w:val="0"/>
        <w:autoSpaceDE w:val="0"/>
        <w:autoSpaceDN w:val="0"/>
        <w:spacing w:line="240" w:lineRule="auto"/>
        <w:ind w:left="791"/>
        <w:jc w:val="left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ograniczenia</w:t>
      </w:r>
      <w:r w:rsidRPr="009D0B8F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przetwarzania</w:t>
      </w:r>
    </w:p>
    <w:p w:rsidR="009D0B8F" w:rsidRPr="009D0B8F" w:rsidRDefault="009D0B8F" w:rsidP="00FC39CA">
      <w:pPr>
        <w:pStyle w:val="Akapitzlist"/>
        <w:numPr>
          <w:ilvl w:val="1"/>
          <w:numId w:val="20"/>
        </w:numPr>
        <w:tabs>
          <w:tab w:val="clear" w:pos="0"/>
          <w:tab w:val="left" w:pos="785"/>
        </w:tabs>
        <w:suppressAutoHyphens w:val="0"/>
        <w:autoSpaceDE w:val="0"/>
        <w:autoSpaceDN w:val="0"/>
        <w:spacing w:line="240" w:lineRule="auto"/>
        <w:ind w:left="784" w:hanging="128"/>
        <w:jc w:val="left"/>
        <w:rPr>
          <w:rFonts w:ascii="Calibri" w:hAnsi="Calibri" w:cs="Calibri"/>
          <w:sz w:val="20"/>
          <w:szCs w:val="20"/>
        </w:rPr>
      </w:pPr>
      <w:r w:rsidRPr="009D0B8F">
        <w:rPr>
          <w:rFonts w:ascii="Calibri" w:hAnsi="Calibri" w:cs="Calibri"/>
          <w:sz w:val="20"/>
          <w:szCs w:val="20"/>
        </w:rPr>
        <w:t>prawo wniesienia</w:t>
      </w:r>
      <w:r w:rsidRPr="009D0B8F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9D0B8F">
        <w:rPr>
          <w:rFonts w:ascii="Calibri" w:hAnsi="Calibri" w:cs="Calibri"/>
          <w:sz w:val="20"/>
          <w:szCs w:val="20"/>
        </w:rPr>
        <w:t>sprzeciwu.</w:t>
      </w:r>
    </w:p>
    <w:p w:rsidR="00231365" w:rsidRPr="00231365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651"/>
          <w:tab w:val="left" w:pos="652"/>
        </w:tabs>
        <w:suppressAutoHyphens w:val="0"/>
        <w:autoSpaceDE w:val="0"/>
        <w:autoSpaceDN w:val="0"/>
        <w:spacing w:line="240" w:lineRule="auto"/>
        <w:ind w:left="640" w:right="356" w:hanging="529"/>
        <w:jc w:val="both"/>
        <w:rPr>
          <w:rFonts w:ascii="Calibri" w:hAnsi="Calibri" w:cs="Calibri"/>
          <w:sz w:val="20"/>
          <w:szCs w:val="20"/>
        </w:rPr>
      </w:pPr>
      <w:r w:rsidRPr="00231365">
        <w:rPr>
          <w:rFonts w:ascii="Calibri" w:hAnsi="Calibri" w:cs="Calibri"/>
          <w:sz w:val="20"/>
          <w:szCs w:val="20"/>
        </w:rPr>
        <w:t>W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przypadku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uznania,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przetwarzanie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Pani/Pana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danych</w:t>
      </w:r>
      <w:r w:rsidRPr="00231365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osobowych</w:t>
      </w:r>
      <w:r w:rsidRPr="00231365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narusza</w:t>
      </w:r>
      <w:r w:rsidRPr="00231365">
        <w:rPr>
          <w:rFonts w:ascii="Calibri" w:hAnsi="Calibri" w:cs="Calibri"/>
          <w:spacing w:val="-56"/>
          <w:sz w:val="20"/>
          <w:szCs w:val="20"/>
        </w:rPr>
        <w:t xml:space="preserve"> </w:t>
      </w:r>
      <w:r w:rsidR="00B12CA8" w:rsidRPr="00231365">
        <w:rPr>
          <w:rFonts w:ascii="Calibri" w:hAnsi="Calibri" w:cs="Calibri"/>
          <w:sz w:val="20"/>
          <w:szCs w:val="20"/>
        </w:rPr>
        <w:t>przepisy prawa</w:t>
      </w:r>
      <w:r w:rsidRPr="00231365">
        <w:rPr>
          <w:rFonts w:ascii="Calibri" w:hAnsi="Calibri" w:cs="Calibri"/>
          <w:sz w:val="20"/>
          <w:szCs w:val="20"/>
        </w:rPr>
        <w:t>,</w:t>
      </w:r>
      <w:r w:rsidRPr="00231365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posiada</w:t>
      </w:r>
      <w:r w:rsidRPr="00231365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Pani/Pan</w:t>
      </w:r>
      <w:r w:rsidRPr="00231365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prawo</w:t>
      </w:r>
      <w:r w:rsidRPr="00231365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wniesienia</w:t>
      </w:r>
      <w:r w:rsidRPr="00231365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skargi</w:t>
      </w:r>
      <w:r w:rsidRPr="00231365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do</w:t>
      </w:r>
      <w:r w:rsidRPr="00231365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organu</w:t>
      </w:r>
      <w:r w:rsidRPr="00231365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nadzorczego,</w:t>
      </w:r>
      <w:r w:rsidRPr="00231365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tj.</w:t>
      </w:r>
      <w:r w:rsidR="00231365" w:rsidRPr="00231365">
        <w:rPr>
          <w:rFonts w:ascii="Calibri" w:hAnsi="Calibri" w:cs="Calibri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Prezesa</w:t>
      </w:r>
      <w:r w:rsidRPr="00231365">
        <w:rPr>
          <w:rFonts w:ascii="Calibri" w:hAnsi="Calibri" w:cs="Calibri"/>
          <w:spacing w:val="51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Urz</w:t>
      </w:r>
      <w:r w:rsidR="00231365" w:rsidRPr="00231365">
        <w:rPr>
          <w:rFonts w:ascii="Calibri" w:hAnsi="Calibri" w:cs="Calibri"/>
          <w:spacing w:val="-2"/>
          <w:w w:val="110"/>
          <w:sz w:val="20"/>
          <w:szCs w:val="20"/>
        </w:rPr>
        <w:t>ę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du</w:t>
      </w:r>
      <w:r w:rsidRPr="00231365">
        <w:rPr>
          <w:rFonts w:ascii="Calibri" w:hAnsi="Calibri" w:cs="Calibri"/>
          <w:spacing w:val="46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Ochrony</w:t>
      </w:r>
      <w:r w:rsidRPr="00231365">
        <w:rPr>
          <w:rFonts w:ascii="Calibri" w:hAnsi="Calibri" w:cs="Calibri"/>
          <w:spacing w:val="56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Danych</w:t>
      </w:r>
      <w:r w:rsidRPr="00231365">
        <w:rPr>
          <w:rFonts w:ascii="Calibri" w:hAnsi="Calibri" w:cs="Calibri"/>
          <w:spacing w:val="46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Osobowych</w:t>
      </w:r>
      <w:r w:rsidRPr="00231365">
        <w:rPr>
          <w:rFonts w:ascii="Calibri" w:hAnsi="Calibri" w:cs="Calibri"/>
          <w:spacing w:val="58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(na</w:t>
      </w:r>
      <w:r w:rsidRPr="00231365">
        <w:rPr>
          <w:rFonts w:ascii="Calibri" w:hAnsi="Calibri" w:cs="Calibri"/>
          <w:spacing w:val="55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adres:</w:t>
      </w:r>
      <w:r w:rsidRPr="00231365">
        <w:rPr>
          <w:rFonts w:ascii="Calibri" w:hAnsi="Calibri" w:cs="Calibri"/>
          <w:spacing w:val="52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ul.</w:t>
      </w:r>
      <w:r w:rsidRPr="00231365">
        <w:rPr>
          <w:rFonts w:ascii="Calibri" w:hAnsi="Calibri" w:cs="Calibri"/>
          <w:spacing w:val="48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Stawki</w:t>
      </w:r>
      <w:r w:rsidRPr="00231365">
        <w:rPr>
          <w:rFonts w:ascii="Calibri" w:hAnsi="Calibri" w:cs="Calibri"/>
          <w:spacing w:val="47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2"/>
          <w:w w:val="110"/>
          <w:sz w:val="20"/>
          <w:szCs w:val="20"/>
        </w:rPr>
        <w:t>2,</w:t>
      </w:r>
      <w:r w:rsidRPr="00231365">
        <w:rPr>
          <w:rFonts w:ascii="Calibri" w:hAnsi="Calibri" w:cs="Calibri"/>
          <w:spacing w:val="51"/>
          <w:w w:val="110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1"/>
          <w:w w:val="110"/>
          <w:sz w:val="20"/>
          <w:szCs w:val="20"/>
        </w:rPr>
        <w:t>00-193</w:t>
      </w:r>
      <w:r w:rsidR="00231365">
        <w:rPr>
          <w:rFonts w:ascii="Calibri" w:hAnsi="Calibri" w:cs="Calibri"/>
          <w:spacing w:val="-1"/>
          <w:w w:val="110"/>
          <w:sz w:val="20"/>
          <w:szCs w:val="20"/>
        </w:rPr>
        <w:t xml:space="preserve"> Warszawa).</w:t>
      </w:r>
    </w:p>
    <w:p w:rsidR="009D0B8F" w:rsidRPr="00231365" w:rsidRDefault="009D0B8F" w:rsidP="00FC39CA">
      <w:pPr>
        <w:pStyle w:val="Akapitzlist"/>
        <w:numPr>
          <w:ilvl w:val="0"/>
          <w:numId w:val="20"/>
        </w:numPr>
        <w:tabs>
          <w:tab w:val="clear" w:pos="0"/>
          <w:tab w:val="left" w:pos="651"/>
          <w:tab w:val="left" w:pos="652"/>
        </w:tabs>
        <w:suppressAutoHyphens w:val="0"/>
        <w:autoSpaceDE w:val="0"/>
        <w:autoSpaceDN w:val="0"/>
        <w:spacing w:line="240" w:lineRule="auto"/>
        <w:ind w:left="640" w:right="356" w:hanging="529"/>
        <w:jc w:val="both"/>
        <w:rPr>
          <w:rFonts w:ascii="Calibri" w:hAnsi="Calibri" w:cs="Calibri"/>
          <w:sz w:val="20"/>
          <w:szCs w:val="20"/>
        </w:rPr>
      </w:pPr>
      <w:r w:rsidRPr="00231365">
        <w:rPr>
          <w:rFonts w:ascii="Calibri" w:hAnsi="Calibri" w:cs="Calibri"/>
          <w:sz w:val="20"/>
          <w:szCs w:val="20"/>
        </w:rPr>
        <w:t>Pani /Pana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="00231365" w:rsidRPr="00231365">
        <w:rPr>
          <w:rFonts w:ascii="Calibri" w:hAnsi="Calibri" w:cs="Calibri"/>
          <w:sz w:val="20"/>
          <w:szCs w:val="20"/>
        </w:rPr>
        <w:t>dane osobowe obejmując</w:t>
      </w:r>
      <w:r w:rsidRPr="00231365">
        <w:rPr>
          <w:rFonts w:ascii="Calibri" w:hAnsi="Calibri" w:cs="Calibri"/>
          <w:sz w:val="20"/>
          <w:szCs w:val="20"/>
        </w:rPr>
        <w:t>e imi</w:t>
      </w:r>
      <w:r w:rsidR="00231365" w:rsidRPr="00231365">
        <w:rPr>
          <w:rFonts w:ascii="Calibri" w:hAnsi="Calibri" w:cs="Calibri"/>
          <w:sz w:val="20"/>
          <w:szCs w:val="20"/>
        </w:rPr>
        <w:t>ę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 xml:space="preserve">i nazwisko, </w:t>
      </w:r>
      <w:r w:rsidR="00231365" w:rsidRPr="00231365">
        <w:rPr>
          <w:rFonts w:ascii="Calibri" w:hAnsi="Calibri" w:cs="Calibri"/>
          <w:sz w:val="20"/>
          <w:szCs w:val="20"/>
        </w:rPr>
        <w:t>służ</w:t>
      </w:r>
      <w:r w:rsidRPr="00231365">
        <w:rPr>
          <w:rFonts w:ascii="Calibri" w:hAnsi="Calibri" w:cs="Calibri"/>
          <w:sz w:val="20"/>
          <w:szCs w:val="20"/>
        </w:rPr>
        <w:t>bowy adres e-mail i numer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pacing w:val="-1"/>
          <w:sz w:val="20"/>
          <w:szCs w:val="20"/>
        </w:rPr>
        <w:t xml:space="preserve">telefonu oraz miejsce </w:t>
      </w:r>
      <w:r w:rsidRPr="00231365">
        <w:rPr>
          <w:rFonts w:ascii="Calibri" w:hAnsi="Calibri" w:cs="Calibri"/>
          <w:sz w:val="20"/>
          <w:szCs w:val="20"/>
        </w:rPr>
        <w:t>pracy Administrator otrzyma</w:t>
      </w:r>
      <w:r w:rsidR="00231365" w:rsidRPr="00231365">
        <w:rPr>
          <w:rFonts w:ascii="Calibri" w:hAnsi="Calibri" w:cs="Calibri"/>
          <w:sz w:val="20"/>
          <w:szCs w:val="20"/>
        </w:rPr>
        <w:t>ł</w:t>
      </w:r>
      <w:r w:rsidRPr="00231365">
        <w:rPr>
          <w:rFonts w:ascii="Calibri" w:hAnsi="Calibri" w:cs="Calibri"/>
          <w:sz w:val="20"/>
          <w:szCs w:val="20"/>
        </w:rPr>
        <w:t xml:space="preserve"> od Realizatora w </w:t>
      </w:r>
      <w:r w:rsidR="00231365" w:rsidRPr="00231365">
        <w:rPr>
          <w:rFonts w:ascii="Calibri" w:hAnsi="Calibri" w:cs="Calibri"/>
          <w:sz w:val="20"/>
          <w:szCs w:val="20"/>
        </w:rPr>
        <w:t xml:space="preserve">związku z </w:t>
      </w:r>
      <w:r w:rsidRPr="00231365">
        <w:rPr>
          <w:rFonts w:ascii="Calibri" w:hAnsi="Calibri" w:cs="Calibri"/>
          <w:sz w:val="20"/>
          <w:szCs w:val="20"/>
        </w:rPr>
        <w:t>realizacj</w:t>
      </w:r>
      <w:r w:rsidR="00231365" w:rsidRPr="00231365">
        <w:rPr>
          <w:rFonts w:ascii="Calibri" w:hAnsi="Calibri" w:cs="Calibri"/>
          <w:sz w:val="20"/>
          <w:szCs w:val="20"/>
        </w:rPr>
        <w:t>ą</w:t>
      </w:r>
      <w:r w:rsidRPr="0023136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31365">
        <w:rPr>
          <w:rFonts w:ascii="Calibri" w:hAnsi="Calibri" w:cs="Calibri"/>
          <w:sz w:val="20"/>
          <w:szCs w:val="20"/>
        </w:rPr>
        <w:t>umowy</w:t>
      </w:r>
      <w:r w:rsidR="001F7886">
        <w:rPr>
          <w:rFonts w:ascii="Calibri" w:hAnsi="Calibri" w:cs="Calibri"/>
          <w:spacing w:val="5"/>
          <w:sz w:val="20"/>
          <w:szCs w:val="20"/>
        </w:rPr>
        <w:t>.</w:t>
      </w:r>
    </w:p>
    <w:p w:rsidR="009D0B8F" w:rsidRDefault="009D0B8F" w:rsidP="009D0B8F">
      <w:pPr>
        <w:pStyle w:val="Tekstpodstawowy"/>
        <w:rPr>
          <w:sz w:val="22"/>
        </w:rPr>
      </w:pPr>
    </w:p>
    <w:p w:rsidR="00585DE5" w:rsidRDefault="00585DE5" w:rsidP="00585DE5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585DE5" w:rsidRPr="00F075AB" w:rsidRDefault="00585DE5" w:rsidP="00585DE5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09638C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2" w:name="_epsepounxnv1" w:colFirst="0" w:colLast="0"/>
      <w:bookmarkEnd w:id="2"/>
      <w:r w:rsidRPr="0009638C">
        <w:rPr>
          <w:rFonts w:ascii="Calibri" w:hAnsi="Calibri" w:cs="Calibri"/>
          <w:b/>
          <w:sz w:val="20"/>
          <w:szCs w:val="20"/>
          <w:highlight w:val="cyan"/>
        </w:rPr>
        <w:lastRenderedPageBreak/>
        <w:t>III. Tryb udzielania zamówienia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Pr="00F075AB" w:rsidRDefault="00F075AB" w:rsidP="001505AA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przewiduje zastosowanie procedury, określonej w art. 139 ust. 1.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. Zgodnie z art. 139 ust. 1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 w:rsidR="00ED480B"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>.</w:t>
      </w:r>
    </w:p>
    <w:p w:rsidR="00F075AB" w:rsidRPr="00F075AB" w:rsidRDefault="00F075AB" w:rsidP="001505AA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F075AB" w:rsidRDefault="00F075AB" w:rsidP="001505AA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121.</w:t>
      </w:r>
    </w:p>
    <w:p w:rsidR="005576FD" w:rsidRDefault="005576FD" w:rsidP="001505AA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5576FD" w:rsidRDefault="005576FD" w:rsidP="001505AA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5576FD" w:rsidRDefault="005576FD" w:rsidP="00FC39C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P</w:t>
      </w:r>
      <w:r w:rsidR="00ED480B">
        <w:rPr>
          <w:rFonts w:ascii="Calibri" w:hAnsi="Calibri" w:cs="Calibri"/>
          <w:color w:val="auto"/>
          <w:sz w:val="20"/>
          <w:szCs w:val="20"/>
        </w:rPr>
        <w:t>zp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– oznacza ustawę z dnia 11 września 2019 r. Prawo zamówień publicznych (Dz. U. 2019, poz. 2019 z późniejszymi zmianami);</w:t>
      </w:r>
    </w:p>
    <w:p w:rsidR="005576FD" w:rsidRPr="00F075AB" w:rsidRDefault="005576FD" w:rsidP="00FC39CA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F075AB" w:rsidRDefault="00F075AB" w:rsidP="00F075AB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5673A" w:rsidRPr="00F075AB" w:rsidRDefault="00D5673A" w:rsidP="00F075AB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075AB" w:rsidRPr="00F075AB" w:rsidRDefault="00F075AB" w:rsidP="00F075AB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F075AB" w:rsidRDefault="00F075AB" w:rsidP="0009638C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E46532" w:rsidRDefault="002D4A6F" w:rsidP="00FC39C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Zamówienie</w:t>
      </w:r>
      <w:r w:rsidR="00E46532">
        <w:rPr>
          <w:rFonts w:ascii="Calibri" w:hAnsi="Calibri" w:cs="Calibri"/>
          <w:sz w:val="20"/>
          <w:szCs w:val="20"/>
        </w:rPr>
        <w:t xml:space="preserve"> real</w:t>
      </w:r>
      <w:r w:rsidR="00C45C6D">
        <w:rPr>
          <w:rFonts w:ascii="Calibri" w:hAnsi="Calibri" w:cs="Calibri"/>
          <w:sz w:val="20"/>
          <w:szCs w:val="20"/>
        </w:rPr>
        <w:t xml:space="preserve">izowane jest w ramach zadania pn.: </w:t>
      </w:r>
      <w:r w:rsidR="00C45C6D">
        <w:rPr>
          <w:rFonts w:ascii="Calibri" w:hAnsi="Calibri" w:cs="Calibri"/>
          <w:b/>
          <w:sz w:val="20"/>
          <w:szCs w:val="20"/>
        </w:rPr>
        <w:t>Zakup sprzętu do diagnostyki i leczenia raka płuca</w:t>
      </w:r>
      <w:r w:rsidR="00C45C6D">
        <w:rPr>
          <w:rFonts w:ascii="Calibri" w:hAnsi="Calibri" w:cs="Calibri"/>
          <w:sz w:val="20"/>
          <w:szCs w:val="20"/>
        </w:rPr>
        <w:t xml:space="preserve"> w 2021 r., w ramach programu wieloletniego pn. „Narodowa Strategia Onkologiczna”, w zakresie zakupu specjalistycznej aparatury.</w:t>
      </w:r>
    </w:p>
    <w:p w:rsidR="00C45C6D" w:rsidRDefault="00C45C6D" w:rsidP="00FC39C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Przedmiotem zamówienia jest dostawa sprzętu medycznego do diagnostyki i leczenia raka płuc</w:t>
      </w:r>
      <w:r w:rsidR="00C54E44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dla Wojewódzkiego Zespołu Zakładów Opieki Zdrowotnej Centrum Leczenia Chorób Płuc </w:t>
      </w:r>
      <w:r w:rsidR="00856830">
        <w:rPr>
          <w:rFonts w:ascii="Calibri" w:hAnsi="Calibri" w:cs="Calibri"/>
          <w:sz w:val="20"/>
          <w:szCs w:val="20"/>
        </w:rPr>
        <w:t>i Rehabilitacji w Łodzi.</w:t>
      </w:r>
    </w:p>
    <w:p w:rsidR="00856830" w:rsidRDefault="00856830" w:rsidP="00856830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Szczegółowy opis przedmiotu zamówienia został określony w załączniku nr 2 do SWZ.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56830" w:rsidRDefault="00856830" w:rsidP="00FC39C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="00F075AB"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="00F075AB"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>33100000-1</w:t>
      </w:r>
      <w:r w:rsidR="00F075AB" w:rsidRPr="00856830">
        <w:rPr>
          <w:rFonts w:ascii="Calibri" w:hAnsi="Calibri" w:cs="Calibri"/>
          <w:sz w:val="20"/>
          <w:szCs w:val="20"/>
        </w:rPr>
        <w:t>.</w:t>
      </w:r>
    </w:p>
    <w:p w:rsidR="00AB5D04" w:rsidRPr="00582AA0" w:rsidRDefault="00AB5D04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 xml:space="preserve">przęt </w:t>
      </w:r>
      <w:r>
        <w:rPr>
          <w:rFonts w:asciiTheme="minorHAnsi" w:hAnsiTheme="minorHAnsi" w:cstheme="minorHAnsi"/>
          <w:sz w:val="20"/>
        </w:rPr>
        <w:t xml:space="preserve">musi być </w:t>
      </w:r>
      <w:r w:rsidRPr="004441DA">
        <w:rPr>
          <w:rFonts w:asciiTheme="minorHAnsi" w:hAnsiTheme="minorHAnsi" w:cstheme="minorHAnsi"/>
          <w:sz w:val="20"/>
        </w:rPr>
        <w:t xml:space="preserve">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</w:t>
      </w:r>
      <w:r>
        <w:rPr>
          <w:rFonts w:asciiTheme="minorHAnsi" w:hAnsiTheme="minorHAnsi" w:cstheme="minorHAnsi"/>
          <w:sz w:val="20"/>
        </w:rPr>
        <w:t>.</w:t>
      </w:r>
    </w:p>
    <w:p w:rsidR="00582AA0" w:rsidRPr="00582AA0" w:rsidRDefault="00582AA0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582AA0" w:rsidRPr="00582AA0" w:rsidRDefault="00582AA0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582AA0" w:rsidRPr="00AB5D04" w:rsidRDefault="00582AA0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AB5D04" w:rsidRPr="00AB5D04" w:rsidRDefault="00F075AB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dopuszcza składanie ofert częściowych.</w:t>
      </w:r>
      <w:r w:rsidRPr="00AB5D04">
        <w:rPr>
          <w:rFonts w:ascii="Calibri" w:hAnsi="Calibri" w:cs="Calibri"/>
          <w:b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Zamówienie obejmuje </w:t>
      </w:r>
      <w:r w:rsidR="00856830" w:rsidRPr="00AB5D04">
        <w:rPr>
          <w:rFonts w:ascii="Calibri" w:hAnsi="Calibri" w:cs="Calibri"/>
          <w:b/>
          <w:sz w:val="20"/>
          <w:szCs w:val="20"/>
        </w:rPr>
        <w:t>3</w:t>
      </w:r>
      <w:r w:rsidRPr="00AB5D0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56830" w:rsidRPr="00AB5D04">
        <w:rPr>
          <w:rFonts w:ascii="Calibri" w:hAnsi="Calibri" w:cs="Calibri"/>
          <w:b/>
          <w:bCs/>
          <w:sz w:val="20"/>
          <w:szCs w:val="20"/>
        </w:rPr>
        <w:t>części</w:t>
      </w:r>
      <w:r w:rsidRPr="00AB5D04">
        <w:rPr>
          <w:rFonts w:ascii="Calibri" w:hAnsi="Calibri" w:cs="Calibri"/>
          <w:b/>
          <w:bCs/>
          <w:sz w:val="20"/>
          <w:szCs w:val="20"/>
        </w:rPr>
        <w:t>.</w:t>
      </w:r>
      <w:r w:rsidRPr="00AB5D04">
        <w:rPr>
          <w:rFonts w:ascii="Calibri" w:hAnsi="Calibri" w:cs="Calibri"/>
          <w:sz w:val="20"/>
          <w:szCs w:val="20"/>
        </w:rPr>
        <w:t xml:space="preserve"> Oferta może obejmować  całość przedmiotu zamówienia</w:t>
      </w:r>
      <w:r w:rsidR="00856830" w:rsidRPr="00AB5D04">
        <w:rPr>
          <w:rFonts w:ascii="Calibri" w:hAnsi="Calibri" w:cs="Calibri"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lub wybrane </w:t>
      </w:r>
      <w:r w:rsidR="00856830" w:rsidRPr="00AB5D04">
        <w:rPr>
          <w:rFonts w:ascii="Calibri" w:hAnsi="Calibri" w:cs="Calibri"/>
          <w:sz w:val="20"/>
          <w:szCs w:val="20"/>
        </w:rPr>
        <w:t>części</w:t>
      </w:r>
      <w:r w:rsidRPr="00AB5D04">
        <w:rPr>
          <w:rFonts w:ascii="Calibri" w:hAnsi="Calibri" w:cs="Calibri"/>
          <w:sz w:val="20"/>
          <w:szCs w:val="20"/>
        </w:rPr>
        <w:t>.</w:t>
      </w:r>
      <w:r w:rsidR="00AB5D04" w:rsidRPr="00AB5D04">
        <w:rPr>
          <w:rFonts w:ascii="Calibri" w:hAnsi="Calibri" w:cs="Calibri"/>
          <w:sz w:val="20"/>
          <w:szCs w:val="20"/>
        </w:rPr>
        <w:t xml:space="preserve"> Zamawiający dopuszcza możliwość zamieszczenia przez Wykonawcę w Formularzu ofertowym tylko tych </w:t>
      </w:r>
      <w:r w:rsidR="00AB5D04">
        <w:rPr>
          <w:rFonts w:ascii="Calibri" w:hAnsi="Calibri" w:cs="Calibri"/>
          <w:sz w:val="20"/>
          <w:szCs w:val="20"/>
        </w:rPr>
        <w:t>części</w:t>
      </w:r>
      <w:r w:rsidR="00AB5D04" w:rsidRPr="00AB5D04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AB5D04" w:rsidRDefault="00F075AB" w:rsidP="00FC39C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56830">
        <w:rPr>
          <w:rFonts w:ascii="Calibri" w:hAnsi="Calibri" w:cs="Calibri"/>
          <w:sz w:val="20"/>
          <w:szCs w:val="20"/>
        </w:rPr>
        <w:t>Zamawiający nie dopuszcza składania ofert wariantowych oraz w postaci katalogów</w:t>
      </w:r>
      <w:r w:rsidRPr="00AB5D04">
        <w:rPr>
          <w:rFonts w:ascii="Calibri" w:hAnsi="Calibri" w:cs="Calibri"/>
          <w:sz w:val="20"/>
          <w:szCs w:val="20"/>
        </w:rPr>
        <w:t xml:space="preserve">  elektronicznych lub dołączenia katalogów elektronicznych do oferty, w sytuacji określonej w art. 93. </w:t>
      </w:r>
    </w:p>
    <w:p w:rsidR="00F075AB" w:rsidRPr="00AB5D04" w:rsidRDefault="00F075AB" w:rsidP="00FC39CA">
      <w:pPr>
        <w:pStyle w:val="Akapitzlist"/>
        <w:numPr>
          <w:ilvl w:val="0"/>
          <w:numId w:val="2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nie przewiduje udzielania zamówień, o który</w:t>
      </w:r>
      <w:r w:rsidR="00AB5D04" w:rsidRPr="00AB5D04">
        <w:rPr>
          <w:rFonts w:ascii="Calibri" w:hAnsi="Calibri" w:cs="Calibri"/>
          <w:sz w:val="20"/>
          <w:szCs w:val="20"/>
        </w:rPr>
        <w:t xml:space="preserve">ch mowa w art. 214 ust. 1 pkt </w:t>
      </w:r>
      <w:r w:rsidRPr="00AB5D04">
        <w:rPr>
          <w:rFonts w:ascii="Calibri" w:hAnsi="Calibri" w:cs="Calibri"/>
          <w:sz w:val="20"/>
          <w:szCs w:val="20"/>
        </w:rPr>
        <w:t xml:space="preserve"> 8.</w:t>
      </w:r>
    </w:p>
    <w:p w:rsidR="00ED480B" w:rsidRPr="00EB3144" w:rsidRDefault="00ED480B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EB3144">
        <w:rPr>
          <w:rFonts w:ascii="Calibri" w:hAnsi="Calibri" w:cs="Calibri"/>
          <w:sz w:val="20"/>
          <w:szCs w:val="20"/>
        </w:rPr>
        <w:t xml:space="preserve">NEUTRALNOŚĆ TECHNOLOGICZNA: Zamawiający zastrzega, że wszędzie tam, gdzie w treści wszelkiej   dokumentacji, opisie przedmiotu zamówienia, zostały w opisie tego przedmiotu wskazane znaki towarowe, patenty, pochodzenie, źródło lub szczególny proces Zamawiający dopuszcza metody, materiały, urządzenia, systemy, technologie itp. równoważne do przedstawionych w opisie przedmiotu zamówienia i/lub dokumentacji.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</w:t>
      </w:r>
      <w:r>
        <w:rPr>
          <w:rFonts w:ascii="Calibri" w:hAnsi="Calibri" w:cs="Calibri"/>
          <w:sz w:val="20"/>
          <w:szCs w:val="20"/>
        </w:rPr>
        <w:t>m</w:t>
      </w:r>
      <w:r w:rsidRPr="00EB3144">
        <w:rPr>
          <w:rFonts w:ascii="Calibri" w:hAnsi="Calibri" w:cs="Calibri"/>
          <w:sz w:val="20"/>
          <w:szCs w:val="20"/>
        </w:rPr>
        <w:t xml:space="preserve">arek i producentów, jednak o parametrach technicznych, jakościowych i </w:t>
      </w:r>
      <w:r w:rsidRPr="00EB3144">
        <w:rPr>
          <w:rFonts w:ascii="Calibri" w:hAnsi="Calibri" w:cs="Calibri"/>
          <w:sz w:val="20"/>
          <w:szCs w:val="20"/>
        </w:rPr>
        <w:lastRenderedPageBreak/>
        <w:t xml:space="preserve">właściwościach użytkowych oraz funkcjonalnych odpowiadających metodom, materiałom, urządzeniom, systemom, technologiom itp. opisanym w SWZ i/lub pozostałej  dokumentacji. Dodatkowo Zamawiający podkreśla, iż równoważne metody, materiały, urządzenia, systemy, technologie itp. nie mogą stanowić zamienników w stosunku do metod, materiałów, urządzeń, systemów, technologii itp. opisanych w dokumentacji za pomocą znaków towarowych, patentów, pochodzenia. </w:t>
      </w:r>
    </w:p>
    <w:p w:rsidR="00ED480B" w:rsidRPr="00C44F9B" w:rsidRDefault="00ED480B" w:rsidP="00FC39CA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>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C44F9B" w:rsidRPr="00C44F9B" w:rsidRDefault="00C44F9B" w:rsidP="00C44F9B">
      <w:pPr>
        <w:pStyle w:val="Tekstpodstawowy"/>
        <w:numPr>
          <w:ilvl w:val="0"/>
          <w:numId w:val="22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C44F9B">
        <w:rPr>
          <w:rFonts w:ascii="Calibri" w:hAnsi="Calibri" w:cs="Calibri"/>
          <w:sz w:val="20"/>
          <w:szCs w:val="20"/>
        </w:rPr>
        <w:t>Wykonawca, który powołuje się na rozwiązania równoważne opisywanym przez zamawiającego, jest obowiązany wykazać, ż</w:t>
      </w:r>
      <w:r>
        <w:rPr>
          <w:rFonts w:ascii="Calibri" w:hAnsi="Calibri" w:cs="Calibri"/>
          <w:sz w:val="20"/>
          <w:szCs w:val="20"/>
        </w:rPr>
        <w:t>e oferowane przez niego dostawy</w:t>
      </w:r>
      <w:r w:rsidRPr="00C44F9B">
        <w:rPr>
          <w:rFonts w:ascii="Calibri" w:hAnsi="Calibri" w:cs="Calibri"/>
          <w:sz w:val="20"/>
          <w:szCs w:val="20"/>
        </w:rPr>
        <w:t xml:space="preserve"> spełniają wymagania określone przez zamawiającego.</w:t>
      </w:r>
    </w:p>
    <w:p w:rsidR="00F075AB" w:rsidRPr="00F075AB" w:rsidRDefault="00F075AB" w:rsidP="00F075AB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pStyle w:val="Default"/>
        <w:jc w:val="both"/>
        <w:rPr>
          <w:rFonts w:ascii="Calibri" w:hAnsi="Calibri" w:cs="Calibri"/>
          <w:sz w:val="12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    </w:t>
      </w:r>
    </w:p>
    <w:p w:rsidR="00F075AB" w:rsidRDefault="00F075AB" w:rsidP="00D5673A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 xml:space="preserve">V. Wizja lokalna –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D5673A" w:rsidRPr="00D5673A" w:rsidRDefault="00D5673A" w:rsidP="00D5673A">
      <w:pPr>
        <w:rPr>
          <w:lang w:eastAsia="en-US"/>
        </w:rPr>
      </w:pPr>
    </w:p>
    <w:p w:rsidR="00F075AB" w:rsidRDefault="00F075AB" w:rsidP="00D5673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VI. Podwykonawstwo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Pr="00F075AB" w:rsidRDefault="00F075AB" w:rsidP="003C698E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F075AB" w:rsidRPr="00F075AB" w:rsidRDefault="00F075AB" w:rsidP="003C698E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F075AB" w:rsidRPr="00F075AB" w:rsidRDefault="00F075AB" w:rsidP="003C698E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075AB" w:rsidRPr="00F075AB" w:rsidRDefault="00F075AB" w:rsidP="003C698E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F075AB" w:rsidRDefault="00F075AB" w:rsidP="00F075AB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D5673A" w:rsidRPr="00F075AB" w:rsidRDefault="00D5673A" w:rsidP="00F075AB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D5673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6" w:name="_6katmqtjrys4" w:colFirst="0" w:colLast="0"/>
      <w:bookmarkEnd w:id="6"/>
      <w:r w:rsidRPr="00D5673A">
        <w:rPr>
          <w:rFonts w:ascii="Calibri" w:hAnsi="Calibri" w:cs="Calibri"/>
          <w:b/>
          <w:sz w:val="20"/>
          <w:szCs w:val="20"/>
          <w:highlight w:val="cyan"/>
        </w:rPr>
        <w:t>VII. Termin wykonania zamówienia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Default="00D5673A" w:rsidP="00D5673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realizacji zamówienia w terminie </w:t>
      </w:r>
      <w:r w:rsidRPr="00D5673A">
        <w:rPr>
          <w:rFonts w:ascii="Calibri" w:hAnsi="Calibri" w:cs="Calibri"/>
          <w:b/>
          <w:sz w:val="20"/>
          <w:szCs w:val="20"/>
        </w:rPr>
        <w:t>do dnia 15 listopada 2021 r.</w:t>
      </w:r>
    </w:p>
    <w:p w:rsidR="00D5673A" w:rsidRDefault="00D5673A" w:rsidP="00D5673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względu na termin rozliczenia dotacji nie jest możliwe wskazanie terminu wykonania zamówienia w dniach, tygodniach, miesiącach.</w:t>
      </w:r>
    </w:p>
    <w:p w:rsidR="00D5673A" w:rsidRDefault="00D5673A" w:rsidP="00D5673A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D5673A" w:rsidRPr="00F075AB" w:rsidRDefault="00D5673A" w:rsidP="00F075AB">
      <w:pPr>
        <w:spacing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D5673A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7" w:name="_nz5qrlch0jbr" w:colFirst="0" w:colLast="0"/>
      <w:bookmarkEnd w:id="7"/>
      <w:r w:rsidRPr="00D5673A">
        <w:rPr>
          <w:rFonts w:ascii="Calibri" w:hAnsi="Calibri" w:cs="Calibri"/>
          <w:b/>
          <w:sz w:val="20"/>
          <w:szCs w:val="20"/>
          <w:highlight w:val="cyan"/>
        </w:rPr>
        <w:t>VIII. Informacje o warunkach udziału w postępowaniu o udzielenie zamówienia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600256" w:rsidRPr="00E922CD" w:rsidRDefault="00600256" w:rsidP="00FC39CA">
      <w:pPr>
        <w:pStyle w:val="Akapitzlist"/>
        <w:numPr>
          <w:ilvl w:val="0"/>
          <w:numId w:val="23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600256" w:rsidRPr="00A5104F" w:rsidRDefault="00600256" w:rsidP="0060025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600256" w:rsidRPr="00FC7AB6" w:rsidRDefault="00600256" w:rsidP="0060025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600256" w:rsidRPr="0077026B" w:rsidRDefault="00600256" w:rsidP="00600256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        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600256" w:rsidRDefault="00600256" w:rsidP="0060025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600256" w:rsidRDefault="00600256" w:rsidP="0060025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600256" w:rsidRPr="00FC7AB6" w:rsidRDefault="00600256" w:rsidP="00600256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600256" w:rsidRDefault="00600256" w:rsidP="00600256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600256" w:rsidRPr="0077026B" w:rsidRDefault="00600256" w:rsidP="00600256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600256" w:rsidRPr="00FC7AB6" w:rsidRDefault="00600256" w:rsidP="0060025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600256" w:rsidRPr="0077026B" w:rsidRDefault="00600256" w:rsidP="00600256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600256" w:rsidRPr="0077026B" w:rsidRDefault="00600256" w:rsidP="00600256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600256" w:rsidRPr="000B3846" w:rsidRDefault="00600256" w:rsidP="00600256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600256" w:rsidRPr="00167CE8" w:rsidRDefault="00600256" w:rsidP="00600256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F075AB" w:rsidRDefault="00F075AB" w:rsidP="00F075AB">
      <w:pPr>
        <w:pStyle w:val="Akapitzlist"/>
        <w:spacing w:line="240" w:lineRule="auto"/>
        <w:ind w:left="454"/>
        <w:rPr>
          <w:rFonts w:ascii="Calibri" w:hAnsi="Calibri" w:cs="Calibri"/>
          <w:sz w:val="20"/>
          <w:szCs w:val="20"/>
        </w:rPr>
      </w:pPr>
    </w:p>
    <w:p w:rsidR="00793E71" w:rsidRPr="00F075AB" w:rsidRDefault="00793E71" w:rsidP="00F075AB">
      <w:pPr>
        <w:pStyle w:val="Akapitzlist"/>
        <w:spacing w:line="240" w:lineRule="auto"/>
        <w:ind w:left="454"/>
        <w:rPr>
          <w:rFonts w:ascii="Calibri" w:hAnsi="Calibri" w:cs="Calibri"/>
          <w:sz w:val="20"/>
          <w:szCs w:val="20"/>
        </w:rPr>
      </w:pPr>
    </w:p>
    <w:p w:rsidR="00793E71" w:rsidRDefault="00F075AB" w:rsidP="00793E71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8" w:name="_sv3xn7chhdup" w:colFirst="0" w:colLast="0"/>
      <w:bookmarkEnd w:id="8"/>
      <w:r w:rsidRPr="00793E71">
        <w:rPr>
          <w:rFonts w:ascii="Calibri" w:hAnsi="Calibri" w:cs="Calibri"/>
          <w:b/>
          <w:sz w:val="20"/>
          <w:szCs w:val="20"/>
          <w:highlight w:val="cyan"/>
        </w:rPr>
        <w:t>IX. Podstawy wykluczenia z postępowania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793E71" w:rsidRPr="00BD17F8" w:rsidRDefault="00793E71" w:rsidP="00FC39CA">
      <w:pPr>
        <w:pStyle w:val="Default"/>
        <w:numPr>
          <w:ilvl w:val="0"/>
          <w:numId w:val="2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793E71" w:rsidRPr="00A1736D" w:rsidRDefault="00793E71" w:rsidP="00FC39CA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 w:rsidR="00F2477A"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793E71" w:rsidRPr="00A212EE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 xml:space="preserve">powierzenia wykonywania pracy małoletniemu </w:t>
      </w:r>
      <w:proofErr w:type="spellStart"/>
      <w:r w:rsidRPr="00A212EE">
        <w:rPr>
          <w:rFonts w:ascii="Calibri" w:hAnsi="Calibri" w:cs="Calibri"/>
          <w:bCs/>
          <w:sz w:val="20"/>
          <w:szCs w:val="20"/>
        </w:rPr>
        <w:t>cudzoziemcowi,</w:t>
      </w:r>
      <w:r w:rsidRPr="00A212EE">
        <w:rPr>
          <w:rFonts w:ascii="Calibri" w:hAnsi="Calibri" w:cs="Calibri"/>
          <w:sz w:val="20"/>
          <w:szCs w:val="20"/>
        </w:rPr>
        <w:t>o</w:t>
      </w:r>
      <w:proofErr w:type="spellEnd"/>
      <w:r w:rsidRPr="00A212EE">
        <w:rPr>
          <w:rFonts w:ascii="Calibri" w:hAnsi="Calibri" w:cs="Calibri"/>
          <w:sz w:val="20"/>
          <w:szCs w:val="20"/>
        </w:rPr>
        <w:t xml:space="preserve"> którym mowa w art. 9 ust. 2 ustawy z dnia 15 czerwca 2012 r. o skutkach powierzania wykonywania pracy cudzoziemcom przebywającym wbrew przepisom na terytorium Rzeczypospolitej Polskiej (Dz. U. poz. 769),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793E71" w:rsidRDefault="00793E71" w:rsidP="00FC39CA">
      <w:pPr>
        <w:pStyle w:val="Default"/>
        <w:numPr>
          <w:ilvl w:val="0"/>
          <w:numId w:val="2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793E71" w:rsidRPr="00A212EE" w:rsidRDefault="00793E71" w:rsidP="00793E71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793E71" w:rsidRDefault="00793E71" w:rsidP="00FC39CA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793E71" w:rsidRPr="00224B20" w:rsidRDefault="00793E71" w:rsidP="00FC39CA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93E71" w:rsidRDefault="00793E71" w:rsidP="00FC39CA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793E71" w:rsidRDefault="00793E71" w:rsidP="00FC39CA">
      <w:pPr>
        <w:pStyle w:val="Defaul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793E71" w:rsidRPr="000C798E" w:rsidRDefault="00793E71" w:rsidP="00FC39CA">
      <w:pPr>
        <w:pStyle w:val="Default"/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075AB" w:rsidRDefault="00F075AB" w:rsidP="00FC39CA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 xml:space="preserve">Wykluczenie Wykonawcy następuje zgodnie z art. 111 </w:t>
      </w:r>
      <w:proofErr w:type="spellStart"/>
      <w:r w:rsidRPr="00793E71">
        <w:rPr>
          <w:rFonts w:ascii="Calibri" w:hAnsi="Calibri" w:cs="Calibri"/>
          <w:sz w:val="20"/>
          <w:szCs w:val="20"/>
        </w:rPr>
        <w:t>P</w:t>
      </w:r>
      <w:r w:rsidR="00793E71">
        <w:rPr>
          <w:rFonts w:ascii="Calibri" w:hAnsi="Calibri" w:cs="Calibri"/>
          <w:sz w:val="20"/>
          <w:szCs w:val="20"/>
        </w:rPr>
        <w:t>zp</w:t>
      </w:r>
      <w:proofErr w:type="spellEnd"/>
      <w:r w:rsidRPr="00793E71">
        <w:rPr>
          <w:rFonts w:ascii="Calibri" w:hAnsi="Calibri" w:cs="Calibri"/>
          <w:sz w:val="20"/>
          <w:szCs w:val="20"/>
        </w:rPr>
        <w:t>.</w:t>
      </w:r>
    </w:p>
    <w:p w:rsidR="00D42EAC" w:rsidRPr="00793E71" w:rsidRDefault="00D42EAC" w:rsidP="00D42EAC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pStyle w:val="Akapitzlist"/>
        <w:shd w:val="clear" w:color="auto" w:fill="FFFFFF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F075AB" w:rsidRPr="00D42EAC" w:rsidRDefault="00F075AB" w:rsidP="00D42EAC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t>X. Wykaz podmiotowych i przedmiotowych środków dowodowych</w:t>
      </w:r>
    </w:p>
    <w:p w:rsidR="00F075AB" w:rsidRPr="00F075AB" w:rsidRDefault="00F075AB" w:rsidP="00F075AB">
      <w:pPr>
        <w:shd w:val="clear" w:color="auto" w:fill="FFFFFF"/>
        <w:spacing w:line="240" w:lineRule="auto"/>
        <w:rPr>
          <w:rFonts w:ascii="Calibri" w:hAnsi="Calibri" w:cs="Calibri"/>
          <w:sz w:val="20"/>
          <w:szCs w:val="32"/>
        </w:rPr>
      </w:pPr>
    </w:p>
    <w:p w:rsidR="00F075AB" w:rsidRDefault="00F075AB" w:rsidP="001505AA">
      <w:pPr>
        <w:numPr>
          <w:ilvl w:val="0"/>
          <w:numId w:val="11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green"/>
        </w:rPr>
      </w:pPr>
      <w:r w:rsidRPr="00D42EAC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3D46F1" w:rsidRDefault="003D46F1" w:rsidP="00FC39CA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3D46F1">
        <w:rPr>
          <w:rFonts w:ascii="Calibri" w:hAnsi="Calibri" w:cs="Calibri"/>
          <w:b/>
          <w:sz w:val="20"/>
          <w:szCs w:val="20"/>
        </w:rPr>
        <w:t>w formie elektronicznej</w:t>
      </w:r>
      <w:r>
        <w:rPr>
          <w:rFonts w:ascii="Calibri" w:hAnsi="Calibri" w:cs="Calibri"/>
          <w:sz w:val="20"/>
          <w:szCs w:val="20"/>
        </w:rPr>
        <w:t>.</w:t>
      </w:r>
    </w:p>
    <w:p w:rsidR="003B60E2" w:rsidRDefault="003B60E2" w:rsidP="00FC39CA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składa:</w:t>
      </w:r>
    </w:p>
    <w:p w:rsidR="003B60E2" w:rsidRDefault="003B60E2" w:rsidP="00FC39CA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 do SWZ;</w:t>
      </w:r>
    </w:p>
    <w:p w:rsidR="003B60E2" w:rsidRDefault="003B60E2" w:rsidP="00FC39CA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– Załącznik nr 2 do SWZ</w:t>
      </w:r>
    </w:p>
    <w:p w:rsidR="003B60E2" w:rsidRDefault="003B60E2" w:rsidP="00FC39CA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B60E2">
        <w:rPr>
          <w:rFonts w:ascii="Calibri" w:hAnsi="Calibri" w:cs="Calibri"/>
          <w:sz w:val="20"/>
          <w:szCs w:val="20"/>
        </w:rPr>
        <w:t>oświadczenie o niepodleganiu wykluczeniu</w:t>
      </w:r>
      <w:r>
        <w:rPr>
          <w:rFonts w:ascii="Calibri" w:hAnsi="Calibri" w:cs="Calibri"/>
          <w:sz w:val="20"/>
          <w:szCs w:val="20"/>
        </w:rPr>
        <w:t xml:space="preserve"> w postępowaniu w formie j</w:t>
      </w:r>
      <w:r w:rsidRPr="003B60E2">
        <w:rPr>
          <w:rFonts w:ascii="Calibri" w:hAnsi="Calibri" w:cs="Calibri"/>
          <w:sz w:val="20"/>
          <w:szCs w:val="20"/>
        </w:rPr>
        <w:t>ednolitego europejskiego dokumentu zamówienia (JEDZ)  -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3B60E2" w:rsidRDefault="003B60E2" w:rsidP="003B60E2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Oświadczenie składane jest </w:t>
      </w:r>
      <w:r>
        <w:rPr>
          <w:rFonts w:ascii="Calibri" w:hAnsi="Calibri" w:cs="Calibri"/>
          <w:sz w:val="20"/>
          <w:szCs w:val="20"/>
        </w:rPr>
        <w:t>pod rygorem nieważności w formie elektronicznej.</w:t>
      </w:r>
    </w:p>
    <w:p w:rsidR="003B60E2" w:rsidRPr="00F075AB" w:rsidRDefault="003B60E2" w:rsidP="003B60E2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3B60E2" w:rsidRPr="003B60E2" w:rsidRDefault="003B60E2" w:rsidP="00FC39CA">
      <w:pPr>
        <w:pStyle w:val="Tekstpodstawowy"/>
        <w:numPr>
          <w:ilvl w:val="0"/>
          <w:numId w:val="29"/>
        </w:numPr>
        <w:spacing w:after="0"/>
        <w:ind w:left="1701"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3B60E2" w:rsidRDefault="003B60E2" w:rsidP="003B60E2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B60E2" w:rsidRPr="00F075AB" w:rsidRDefault="003B60E2" w:rsidP="003B60E2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lastRenderedPageBreak/>
        <w:t xml:space="preserve">Wykonawca może wykorzystać jednolity dokument złożony w odrębnym postępowaniu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F075AB">
        <w:rPr>
          <w:rFonts w:ascii="Calibri" w:hAnsi="Calibri" w:cs="Calibri"/>
          <w:color w:val="auto"/>
          <w:sz w:val="20"/>
          <w:szCs w:val="20"/>
        </w:rPr>
        <w:t>o udzielenie zamówienia, jeżeli potwierdzi, że informacje w nim zawarte pozostają prawidłowe.</w:t>
      </w:r>
    </w:p>
    <w:p w:rsidR="003B60E2" w:rsidRPr="003B60E2" w:rsidRDefault="003B60E2" w:rsidP="003B60E2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F075AB" w:rsidRPr="00F075AB" w:rsidRDefault="00F075AB" w:rsidP="00F075AB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F075AB" w:rsidRPr="003C698E" w:rsidRDefault="00F075AB" w:rsidP="00FC39CA">
      <w:pPr>
        <w:pStyle w:val="Akapitzlist"/>
        <w:numPr>
          <w:ilvl w:val="0"/>
          <w:numId w:val="27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3C698E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3C698E">
        <w:rPr>
          <w:rFonts w:ascii="Calibri" w:hAnsi="Calibri" w:cs="Calibri"/>
          <w:i/>
          <w:sz w:val="20"/>
          <w:szCs w:val="20"/>
        </w:rPr>
        <w:t xml:space="preserve">- </w:t>
      </w:r>
      <w:r w:rsidRPr="003C698E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F075AB" w:rsidRPr="003C698E" w:rsidRDefault="00F075AB" w:rsidP="00FC39CA">
      <w:pPr>
        <w:pStyle w:val="Tekstpodstawowy"/>
        <w:numPr>
          <w:ilvl w:val="0"/>
          <w:numId w:val="29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    który składa ofertę za pośrednictwem pełnomocnika, powinien dołączyć do oferty dokument     pełnomocnictwa obejmujący swym zakresem umocowanie do złożenia oferty lub do złożenia     oferty i podpisania umowy. </w:t>
      </w:r>
    </w:p>
    <w:p w:rsidR="00F075AB" w:rsidRPr="003C698E" w:rsidRDefault="00F075AB" w:rsidP="00FC39CA">
      <w:pPr>
        <w:pStyle w:val="Tekstpodstawowy"/>
        <w:numPr>
          <w:ilvl w:val="0"/>
          <w:numId w:val="29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     zobowiązani są do ustanowienia pełnomocnika. Dokument pełnomocnictwa, z treści którego      będzie wynikało umocowanie do reprezentowania w postępowaniu o udzielenie zamówienia tych wykonawców należy załączyć do oferty. </w:t>
      </w:r>
    </w:p>
    <w:p w:rsidR="00F075AB" w:rsidRPr="00F075AB" w:rsidRDefault="00F075AB" w:rsidP="00F075AB">
      <w:p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F075AB" w:rsidRPr="00F075AB" w:rsidRDefault="00F075AB" w:rsidP="001505AA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F075AB" w:rsidRPr="00F075AB" w:rsidRDefault="00F075AB" w:rsidP="001505AA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F075AB" w:rsidRPr="00F075AB" w:rsidRDefault="00F075AB" w:rsidP="001505AA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F075AB" w:rsidRPr="00F075AB" w:rsidRDefault="00F075AB" w:rsidP="00F075AB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F075AB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elektronicznym. W przypadku gdy zostało sporządzone jako dokument w postaci papierowej i opatrzone własnoręcznym podpisem, przekazuje się cyfrowe odwzorowanie tego dokumentu opatrzone kwalifikowanym podpisem elektronicznym,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F075AB" w:rsidRPr="00F075AB" w:rsidRDefault="00F075AB" w:rsidP="00F075AB">
      <w:pPr>
        <w:spacing w:line="360" w:lineRule="auto"/>
        <w:contextualSpacing/>
        <w:jc w:val="both"/>
        <w:rPr>
          <w:rFonts w:ascii="Calibri" w:hAnsi="Calibri" w:cs="Calibri"/>
          <w:bCs/>
          <w:sz w:val="14"/>
          <w:szCs w:val="20"/>
          <w:lang w:eastAsia="en-US"/>
        </w:rPr>
      </w:pPr>
    </w:p>
    <w:p w:rsidR="00F075AB" w:rsidRPr="00924ABE" w:rsidRDefault="00F075AB" w:rsidP="00D54134">
      <w:pPr>
        <w:pStyle w:val="Akapitzlist"/>
        <w:numPr>
          <w:ilvl w:val="0"/>
          <w:numId w:val="27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924ABE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F075AB" w:rsidRDefault="00F075AB" w:rsidP="002B3982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924ABE" w:rsidRPr="00F075AB" w:rsidRDefault="00924ABE" w:rsidP="00F075AB">
      <w:pPr>
        <w:autoSpaceDE w:val="0"/>
        <w:autoSpaceDN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75AB" w:rsidRPr="00F075AB" w:rsidRDefault="00F075AB" w:rsidP="00F075AB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12"/>
          <w:szCs w:val="20"/>
        </w:rPr>
      </w:pPr>
    </w:p>
    <w:p w:rsidR="00F075AB" w:rsidRPr="00F075AB" w:rsidRDefault="00F075AB" w:rsidP="00F075AB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5AFF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F075AB" w:rsidRPr="00F075AB" w:rsidRDefault="00F075AB" w:rsidP="00F075AB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 xml:space="preserve">Zgodnie z art. 126 ust. 1. ustawy </w:t>
      </w:r>
      <w:proofErr w:type="spellStart"/>
      <w:r w:rsidRPr="00F075AB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10 dni, aktualnych na dzień złożenia podmiotowych środków dowodowych.</w:t>
      </w:r>
    </w:p>
    <w:p w:rsidR="00F075AB" w:rsidRPr="00F075AB" w:rsidRDefault="00F075AB" w:rsidP="00F075AB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F075AB" w:rsidRPr="000E50F9" w:rsidRDefault="00F075AB" w:rsidP="00F075AB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F075AB" w:rsidRPr="000E50F9" w:rsidRDefault="00F075AB" w:rsidP="00FC39CA">
      <w:pPr>
        <w:pStyle w:val="Akapitzlist"/>
        <w:numPr>
          <w:ilvl w:val="0"/>
          <w:numId w:val="33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E50F9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0E50F9">
        <w:rPr>
          <w:rFonts w:ascii="Calibri" w:hAnsi="Calibri" w:cs="Calibri"/>
          <w:b/>
          <w:sz w:val="20"/>
          <w:szCs w:val="20"/>
        </w:rPr>
        <w:t>braku podstaw wykluczenia</w:t>
      </w:r>
      <w:r w:rsidRPr="000E50F9">
        <w:rPr>
          <w:rFonts w:ascii="Calibri" w:hAnsi="Calibri" w:cs="Calibri"/>
          <w:sz w:val="20"/>
          <w:szCs w:val="20"/>
        </w:rPr>
        <w:t xml:space="preserve"> wykonawcy z udziału w postępowaniu żąda następujących podmiotowych środków dowodowych:</w:t>
      </w:r>
    </w:p>
    <w:p w:rsidR="00F075AB" w:rsidRPr="00F075AB" w:rsidRDefault="00F075AB" w:rsidP="001505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0E50F9" w:rsidRDefault="00F075AB" w:rsidP="00FC39C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</w:t>
      </w:r>
      <w:r w:rsidR="005504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1 i 2 ustawy </w:t>
      </w:r>
      <w:proofErr w:type="spellStart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</w:t>
      </w:r>
    </w:p>
    <w:p w:rsidR="00F075AB" w:rsidRPr="000E50F9" w:rsidRDefault="00F075AB" w:rsidP="00FC39C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 w:rsidR="0055045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4 ustawy, dotyczącej orzeczenia zakazu ubiegania się o zamówienie                     publiczne tytułem środka karnego, </w:t>
      </w:r>
    </w:p>
    <w:p w:rsidR="00F075AB" w:rsidRPr="00F075AB" w:rsidRDefault="000E50F9" w:rsidP="000E50F9">
      <w:p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F075AB"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F075AB" w:rsidRPr="00F075AB" w:rsidRDefault="00F075AB" w:rsidP="001505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</w:t>
      </w:r>
      <w:r w:rsidRPr="004E0732">
        <w:rPr>
          <w:rFonts w:ascii="Calibri" w:eastAsiaTheme="minorHAnsi" w:hAnsi="Calibri" w:cs="Calibri"/>
          <w:sz w:val="20"/>
          <w:szCs w:val="20"/>
          <w:lang w:eastAsia="en-US"/>
        </w:rPr>
        <w:t>5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SWZ.</w:t>
      </w:r>
    </w:p>
    <w:p w:rsidR="00F075AB" w:rsidRPr="00F075AB" w:rsidRDefault="00F075AB" w:rsidP="001505AA">
      <w:pPr>
        <w:pStyle w:val="Akapitzlist"/>
        <w:numPr>
          <w:ilvl w:val="0"/>
          <w:numId w:val="1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55045C" w:rsidRDefault="00F075AB" w:rsidP="00FC39C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DD2990" w:rsidRDefault="00F075AB" w:rsidP="00FC39C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</w:t>
      </w:r>
      <w:r w:rsidRPr="0055045C">
        <w:rPr>
          <w:rFonts w:ascii="Calibri" w:hAnsi="Calibri" w:cs="Calibri"/>
          <w:color w:val="000000"/>
          <w:sz w:val="20"/>
          <w:szCs w:val="20"/>
        </w:rPr>
        <w:lastRenderedPageBreak/>
        <w:t xml:space="preserve">publiczne tytułem środka zapobiegawczego, </w:t>
      </w:r>
    </w:p>
    <w:p w:rsidR="00DD2990" w:rsidRDefault="00F075AB" w:rsidP="00FC39C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 w:rsidR="00DD2990"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F075AB" w:rsidRPr="00DD2990" w:rsidRDefault="00F075AB" w:rsidP="00FC39C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F075AB" w:rsidRPr="00F075AB" w:rsidRDefault="00DD2990" w:rsidP="00DD2990">
      <w:p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075AB" w:rsidRPr="00F075AB">
        <w:rPr>
          <w:rFonts w:ascii="Calibri" w:hAnsi="Calibri" w:cs="Calibri"/>
          <w:sz w:val="20"/>
          <w:szCs w:val="20"/>
        </w:rPr>
        <w:t xml:space="preserve">-  stanowiących  Załącznik </w:t>
      </w:r>
      <w:r w:rsidR="00F075AB" w:rsidRPr="004E0732">
        <w:rPr>
          <w:rFonts w:ascii="Calibri" w:hAnsi="Calibri" w:cs="Calibri"/>
          <w:sz w:val="20"/>
          <w:szCs w:val="20"/>
        </w:rPr>
        <w:t>nr 7 do SWZ</w:t>
      </w:r>
      <w:r w:rsidR="00F075AB" w:rsidRPr="00F075AB">
        <w:rPr>
          <w:rFonts w:ascii="Calibri" w:hAnsi="Calibri" w:cs="Calibri"/>
          <w:sz w:val="20"/>
          <w:szCs w:val="20"/>
        </w:rPr>
        <w:t>.</w:t>
      </w:r>
    </w:p>
    <w:p w:rsidR="00F075AB" w:rsidRPr="00F075AB" w:rsidRDefault="00F075AB" w:rsidP="00F075AB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10"/>
          <w:szCs w:val="20"/>
          <w:lang w:eastAsia="en-US"/>
        </w:rPr>
      </w:pPr>
    </w:p>
    <w:p w:rsidR="009A73E6" w:rsidRPr="009A73E6" w:rsidRDefault="00F075AB" w:rsidP="00FC39C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oraz art. 108 ust. 1 pkt 4 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</w:t>
      </w:r>
      <w:r w:rsidR="00E315DF" w:rsidRPr="009A73E6">
        <w:rPr>
          <w:rFonts w:ascii="Calibri" w:hAnsi="Calibri" w:cs="Calibri"/>
          <w:sz w:val="20"/>
          <w:szCs w:val="20"/>
        </w:rPr>
        <w:t>m</w:t>
      </w:r>
      <w:r w:rsidRPr="009A73E6">
        <w:rPr>
          <w:rFonts w:ascii="Calibri" w:hAnsi="Calibri" w:cs="Calibri"/>
          <w:sz w:val="20"/>
          <w:szCs w:val="20"/>
        </w:rPr>
        <w:t xml:space="preserve">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oraz art. 108 ust. 1 pkt 4 ustawy </w:t>
      </w:r>
      <w:proofErr w:type="spellStart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9A73E6" w:rsidRDefault="00F075AB" w:rsidP="00FC39C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CB6C36" w:rsidRDefault="00F075AB" w:rsidP="00FC39C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 xml:space="preserve">Jeżeli w kraju, w którym wykonawca ma siedzibę lub miejsce zamieszkania, nie wydaje się dokumentów, o których mowa w pkt.1.1) powyżej, lub gdy dokumenty te nie odnoszą się do wszystkich przypadków, o których mowa w art. 108 ust. 1 pkt 1, 2 i 4 ustawy, zastępuje się je </w:t>
      </w:r>
      <w:r w:rsidR="009A73E6" w:rsidRPr="009A73E6">
        <w:rPr>
          <w:rFonts w:ascii="Calibri" w:hAnsi="Calibri" w:cs="Calibri"/>
          <w:sz w:val="20"/>
          <w:szCs w:val="20"/>
        </w:rPr>
        <w:t>o</w:t>
      </w:r>
      <w:r w:rsidRPr="009A73E6">
        <w:rPr>
          <w:rFonts w:ascii="Calibri" w:hAnsi="Calibri" w:cs="Calibri"/>
          <w:sz w:val="20"/>
          <w:szCs w:val="20"/>
        </w:rPr>
        <w:t>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F075AB" w:rsidRDefault="00F075AB" w:rsidP="00FC39C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CB6C36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CB6C36" w:rsidRDefault="00CB6C36" w:rsidP="00CB6C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CB6C36" w:rsidRPr="00CB6C36" w:rsidRDefault="00CB6C36" w:rsidP="00CB6C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CB6C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8"/>
          <w:szCs w:val="20"/>
        </w:rPr>
      </w:pPr>
    </w:p>
    <w:p w:rsidR="00F075AB" w:rsidRPr="00F075AB" w:rsidRDefault="00F075AB" w:rsidP="00CB6C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rFonts w:ascii="Calibri" w:hAnsi="Calibri" w:cs="Calibri"/>
          <w:sz w:val="6"/>
          <w:szCs w:val="20"/>
        </w:rPr>
      </w:pPr>
    </w:p>
    <w:p w:rsidR="00F075AB" w:rsidRPr="00CB6C36" w:rsidRDefault="00F075AB" w:rsidP="00CB6C36">
      <w:pPr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bookmarkStart w:id="10" w:name="_lodptpqf2xh0" w:colFirst="0" w:colLast="0"/>
      <w:bookmarkStart w:id="11" w:name="_tp7vefgpgfgi" w:colFirst="0" w:colLast="0"/>
      <w:bookmarkEnd w:id="10"/>
      <w:bookmarkEnd w:id="11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 w:rsidR="00CB6C36"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 z wykonawcami, oraz informacje</w:t>
      </w:r>
      <w:r w:rsid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 wymaganiach technicznych i organizacyjnych sporządzania,  wysyłania i odbierania korespondencji elektronicznej</w:t>
      </w:r>
    </w:p>
    <w:p w:rsidR="00F075AB" w:rsidRPr="002E2C0A" w:rsidRDefault="00F075AB" w:rsidP="00F075AB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542DE6" w:rsidRPr="00542DE6" w:rsidRDefault="00F075AB" w:rsidP="00FC39CA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77A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F2477A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 w:rsidR="00CB6C36" w:rsidRPr="00F2477A">
        <w:rPr>
          <w:rFonts w:ascii="Calibri" w:hAnsi="Calibri" w:cs="Calibri"/>
          <w:i/>
          <w:iCs/>
          <w:sz w:val="20"/>
          <w:szCs w:val="20"/>
        </w:rPr>
        <w:t xml:space="preserve"> - Anna </w:t>
      </w:r>
      <w:r w:rsidR="00014B38" w:rsidRPr="00F2477A">
        <w:rPr>
          <w:rFonts w:ascii="Calibri" w:hAnsi="Calibri" w:cs="Calibri"/>
          <w:i/>
          <w:iCs/>
          <w:sz w:val="20"/>
          <w:szCs w:val="20"/>
        </w:rPr>
        <w:t>Pilarska</w:t>
      </w:r>
      <w:r w:rsidR="00F2477A" w:rsidRPr="00F2477A">
        <w:rPr>
          <w:rFonts w:ascii="Calibri" w:hAnsi="Calibri" w:cs="Calibri"/>
          <w:iCs/>
          <w:sz w:val="20"/>
          <w:szCs w:val="20"/>
        </w:rPr>
        <w:t>.</w:t>
      </w:r>
    </w:p>
    <w:p w:rsidR="00F075AB" w:rsidRPr="00542DE6" w:rsidRDefault="00F075AB" w:rsidP="00FC39CA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42DE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F075AB" w:rsidRPr="00F075AB" w:rsidRDefault="00F075AB" w:rsidP="00FC39CA">
      <w:pPr>
        <w:pStyle w:val="NormalnyWeb"/>
        <w:numPr>
          <w:ilvl w:val="0"/>
          <w:numId w:val="36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F075AB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542DE6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542DE6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542DE6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542DE6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E47DFD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E47DFD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E47DFD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E47DFD" w:rsidRPr="00E47DFD" w:rsidRDefault="00F075AB" w:rsidP="00FC39CA">
      <w:pPr>
        <w:pStyle w:val="NormalnyWeb"/>
        <w:numPr>
          <w:ilvl w:val="0"/>
          <w:numId w:val="3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 przesyłania odwołania/inne</w:t>
      </w:r>
      <w:r w:rsidR="00E47DFD" w:rsidRPr="00E47DF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F075AB" w:rsidRPr="00E47DFD" w:rsidRDefault="00F075AB" w:rsidP="00E47DFD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11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F075AB" w:rsidRPr="00F075AB" w:rsidRDefault="00F075AB" w:rsidP="00E47DFD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2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B80355" w:rsidRDefault="00F075AB" w:rsidP="00FC39CA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3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</w:t>
      </w:r>
      <w:r w:rsidRPr="00B80355">
        <w:rPr>
          <w:rFonts w:ascii="Calibri" w:hAnsi="Calibri" w:cs="Calibri"/>
          <w:sz w:val="20"/>
          <w:szCs w:val="20"/>
        </w:rPr>
        <w:lastRenderedPageBreak/>
        <w:t xml:space="preserve">pośrednictwem </w:t>
      </w:r>
      <w:hyperlink r:id="rId14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B80355" w:rsidRDefault="00F075AB" w:rsidP="00FC39CA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075AB" w:rsidRPr="00B80355" w:rsidRDefault="00F075AB" w:rsidP="00FC39CA">
      <w:pPr>
        <w:pStyle w:val="Akapitzlist"/>
        <w:numPr>
          <w:ilvl w:val="0"/>
          <w:numId w:val="3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B80355" w:rsidRPr="00B80355">
        <w:rPr>
          <w:rFonts w:ascii="Calibri" w:hAnsi="Calibri" w:cs="Calibri"/>
          <w:sz w:val="20"/>
          <w:szCs w:val="20"/>
        </w:rPr>
        <w:t xml:space="preserve">Rozporządzeniem Prezesa Rady Ministrów </w:t>
      </w:r>
      <w:r w:rsidRPr="00B80355">
        <w:rPr>
          <w:rFonts w:ascii="Calibri" w:hAnsi="Calibri" w:cs="Calibri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>, tj.:</w:t>
      </w:r>
    </w:p>
    <w:p w:rsidR="00C71A8E" w:rsidRDefault="00F075AB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71A8E">
        <w:rPr>
          <w:rFonts w:ascii="Calibri" w:hAnsi="Calibri" w:cs="Calibri"/>
          <w:sz w:val="20"/>
          <w:szCs w:val="20"/>
        </w:rPr>
        <w:t>kb</w:t>
      </w:r>
      <w:proofErr w:type="spellEnd"/>
      <w:r w:rsidRPr="00C71A8E">
        <w:rPr>
          <w:rFonts w:ascii="Calibri" w:hAnsi="Calibri" w:cs="Calibri"/>
          <w:sz w:val="20"/>
          <w:szCs w:val="20"/>
        </w:rPr>
        <w:t>/s,</w:t>
      </w:r>
    </w:p>
    <w:p w:rsidR="00C71A8E" w:rsidRDefault="00F075AB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71A8E" w:rsidRDefault="00F075AB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C71A8E" w:rsidRDefault="00F075AB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71A8E">
        <w:rPr>
          <w:rFonts w:ascii="Calibri" w:hAnsi="Calibri" w:cs="Calibri"/>
          <w:sz w:val="20"/>
          <w:szCs w:val="20"/>
        </w:rPr>
        <w:t>JavaScript</w:t>
      </w:r>
      <w:proofErr w:type="spellEnd"/>
      <w:r w:rsidRPr="00C71A8E">
        <w:rPr>
          <w:rFonts w:ascii="Calibri" w:hAnsi="Calibri" w:cs="Calibri"/>
          <w:sz w:val="20"/>
          <w:szCs w:val="20"/>
        </w:rPr>
        <w:t>,</w:t>
      </w:r>
    </w:p>
    <w:p w:rsidR="00C71A8E" w:rsidRDefault="00F075AB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71A8E">
        <w:rPr>
          <w:rFonts w:ascii="Calibri" w:hAnsi="Calibri" w:cs="Calibri"/>
          <w:sz w:val="20"/>
          <w:szCs w:val="20"/>
        </w:rPr>
        <w:t>Adobe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Acrobat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1A8E">
        <w:rPr>
          <w:rFonts w:ascii="Calibri" w:hAnsi="Calibri" w:cs="Calibri"/>
          <w:sz w:val="20"/>
          <w:szCs w:val="20"/>
        </w:rPr>
        <w:t>Reader</w:t>
      </w:r>
      <w:proofErr w:type="spellEnd"/>
      <w:r w:rsidRPr="00C71A8E">
        <w:rPr>
          <w:rFonts w:ascii="Calibri" w:hAnsi="Calibri" w:cs="Calibri"/>
          <w:sz w:val="20"/>
          <w:szCs w:val="20"/>
        </w:rPr>
        <w:t xml:space="preserve"> lub inny obsługujący format plików .pdf,</w:t>
      </w:r>
    </w:p>
    <w:p w:rsidR="00C71A8E" w:rsidRDefault="00C71A8E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F075AB" w:rsidRPr="00C71A8E">
        <w:rPr>
          <w:rFonts w:ascii="Calibri" w:hAnsi="Calibri" w:cs="Calibri"/>
          <w:sz w:val="20"/>
          <w:szCs w:val="20"/>
        </w:rPr>
        <w:t>latformazakupowa.pl działa według standardu przyjętego w komunikacji sieciowej - kodowanie UTF8,</w:t>
      </w:r>
    </w:p>
    <w:p w:rsidR="00F075AB" w:rsidRPr="00C71A8E" w:rsidRDefault="00C71A8E" w:rsidP="00FC39CA">
      <w:pPr>
        <w:pStyle w:val="Akapitzlist"/>
        <w:numPr>
          <w:ilvl w:val="0"/>
          <w:numId w:val="38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F075AB" w:rsidRPr="00C71A8E">
        <w:rPr>
          <w:rFonts w:ascii="Calibri" w:hAnsi="Calibri" w:cs="Calibri"/>
          <w:sz w:val="20"/>
          <w:szCs w:val="20"/>
        </w:rPr>
        <w:t>znaczenie czasu odbioru danych przez platformę zakupową stanowi datę oraz dokładny czas (</w:t>
      </w:r>
      <w:proofErr w:type="spellStart"/>
      <w:r w:rsidR="00F075AB" w:rsidRPr="00C71A8E">
        <w:rPr>
          <w:rFonts w:ascii="Calibri" w:hAnsi="Calibri" w:cs="Calibri"/>
          <w:sz w:val="20"/>
          <w:szCs w:val="20"/>
        </w:rPr>
        <w:t>hh:mm:ss</w:t>
      </w:r>
      <w:proofErr w:type="spellEnd"/>
      <w:r w:rsidR="00F075AB" w:rsidRPr="00C71A8E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="00F075AB" w:rsidRPr="00C71A8E">
        <w:rPr>
          <w:rFonts w:ascii="Calibri" w:hAnsi="Calibri" w:cs="Calibri"/>
          <w:sz w:val="20"/>
          <w:szCs w:val="20"/>
        </w:rPr>
        <w:t>wg</w:t>
      </w:r>
      <w:proofErr w:type="spellEnd"/>
      <w:r w:rsidR="00F075AB" w:rsidRPr="00C71A8E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F075AB" w:rsidRPr="00223BBD" w:rsidRDefault="00F075AB" w:rsidP="00FC39C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223BBD" w:rsidRDefault="00F075AB" w:rsidP="00FC39CA">
      <w:pPr>
        <w:pStyle w:val="Akapitzlist"/>
        <w:numPr>
          <w:ilvl w:val="0"/>
          <w:numId w:val="39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>
        <w:r w:rsidRPr="00223BBD">
          <w:rPr>
            <w:rFonts w:ascii="Calibri" w:hAnsi="Calibri" w:cs="Calibri"/>
            <w:sz w:val="20"/>
            <w:szCs w:val="20"/>
          </w:rPr>
          <w:t>pod linkiem</w:t>
        </w:r>
      </w:hyperlink>
      <w:r w:rsidRPr="00223BBD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F075AB" w:rsidRPr="00223BBD" w:rsidRDefault="00F075AB" w:rsidP="00FC39CA">
      <w:pPr>
        <w:pStyle w:val="Akapitzlist"/>
        <w:numPr>
          <w:ilvl w:val="0"/>
          <w:numId w:val="39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8">
        <w:r w:rsidRPr="00223BBD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223BBD">
        <w:rPr>
          <w:rFonts w:ascii="Calibri" w:hAnsi="Calibri" w:cs="Calibri"/>
        </w:rPr>
        <w:t>:</w:t>
      </w: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075AB">
        <w:rPr>
          <w:rFonts w:ascii="Calibri" w:hAnsi="Calibri" w:cs="Calibri"/>
        </w:rPr>
        <w:t xml:space="preserve">           </w:t>
      </w:r>
      <w:r w:rsidR="00223BBD">
        <w:rPr>
          <w:rFonts w:ascii="Calibri" w:hAnsi="Calibri" w:cs="Calibri"/>
        </w:rPr>
        <w:t xml:space="preserve">          </w:t>
      </w:r>
      <w:r w:rsidRPr="00F075AB">
        <w:rPr>
          <w:rFonts w:ascii="Calibri" w:hAnsi="Calibri" w:cs="Calibri"/>
        </w:rPr>
        <w:t xml:space="preserve"> </w:t>
      </w:r>
      <w:hyperlink r:id="rId19" w:history="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01047" w:rsidRPr="00701047" w:rsidRDefault="00F075AB" w:rsidP="00FC39C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0">
        <w:r w:rsidRPr="00701047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075AB" w:rsidRPr="00701047" w:rsidRDefault="00F075AB" w:rsidP="00FC39C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01047" w:rsidRPr="0047072A" w:rsidRDefault="00701047" w:rsidP="00FC39CA">
      <w:pPr>
        <w:pStyle w:val="Akapitzlist"/>
        <w:numPr>
          <w:ilvl w:val="0"/>
          <w:numId w:val="3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701047" w:rsidRPr="004354DF" w:rsidRDefault="00701047" w:rsidP="00FC39CA">
      <w:pPr>
        <w:pStyle w:val="Akapitzlist"/>
        <w:numPr>
          <w:ilvl w:val="0"/>
          <w:numId w:val="3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701047" w:rsidRPr="00701047" w:rsidRDefault="00701047" w:rsidP="0070104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F075AB" w:rsidRPr="00F075AB" w:rsidRDefault="00F075AB" w:rsidP="00F07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01047" w:rsidRDefault="00F075AB" w:rsidP="00701047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2" w:name="_rq2udys4csh9" w:colFirst="0" w:colLast="0"/>
      <w:bookmarkEnd w:id="12"/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XIV. Opis sposobu przygotowania oferty oraz dokumentów </w:t>
      </w:r>
    </w:p>
    <w:p w:rsidR="00F075AB" w:rsidRDefault="00F075AB" w:rsidP="00701047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wymaganych</w:t>
      </w:r>
      <w:r w:rsidR="00701047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1505AA" w:rsidRPr="002E2C0A" w:rsidRDefault="001505AA" w:rsidP="001505AA">
      <w:pPr>
        <w:rPr>
          <w:rFonts w:ascii="Calibri" w:hAnsi="Calibri" w:cs="Calibri"/>
          <w:sz w:val="10"/>
          <w:szCs w:val="10"/>
        </w:rPr>
      </w:pPr>
    </w:p>
    <w:p w:rsidR="001505AA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 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.pd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f,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1505AA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1505AA">
        <w:rPr>
          <w:rFonts w:ascii="Calibri" w:eastAsia="Trebuchet MS" w:hAnsi="Calibri" w:cs="Calibri"/>
          <w:sz w:val="20"/>
          <w:szCs w:val="20"/>
        </w:rPr>
        <w:t xml:space="preserve"> i podpisana kwalifikowanym podpisem elektronicznym przez osobę/osoby </w:t>
      </w:r>
      <w:r w:rsidRPr="001505AA">
        <w:rPr>
          <w:rFonts w:ascii="Calibri" w:hAnsi="Calibri" w:cs="Calibri"/>
          <w:sz w:val="20"/>
          <w:szCs w:val="20"/>
        </w:rPr>
        <w:t>upoważnioną/upoważnione.</w:t>
      </w:r>
    </w:p>
    <w:p w:rsidR="00F075AB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podpisem. </w:t>
      </w:r>
    </w:p>
    <w:p w:rsidR="00F075AB" w:rsidRPr="00F075AB" w:rsidRDefault="00F075AB" w:rsidP="00F075AB">
      <w:pPr>
        <w:pStyle w:val="Akapitzlist"/>
        <w:tabs>
          <w:tab w:val="left" w:pos="426"/>
        </w:tabs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W procesie składania oferty, wniosku, w tym przedmiotowych środków dowodowych na platformie, kwalifikowany podpis elektroniczny wykonawca może złożyć bezpośrednio na dokumencie, który następnie przesyła do systemu (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przez </w:t>
      </w:r>
      <w:hyperlink r:id="rId24" w:history="1">
        <w:r w:rsidRPr="00F075AB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(po </w:t>
      </w:r>
      <w:r w:rsidRPr="00F075AB">
        <w:rPr>
          <w:rFonts w:ascii="Calibri" w:hAnsi="Calibri" w:cs="Calibri"/>
          <w:color w:val="000000"/>
          <w:sz w:val="20"/>
          <w:szCs w:val="20"/>
        </w:rPr>
        <w:lastRenderedPageBreak/>
        <w:t xml:space="preserve">kliknięciu w przycisk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F075AB">
        <w:rPr>
          <w:rFonts w:ascii="Calibri" w:hAnsi="Calibri" w:cs="Calibri"/>
          <w:color w:val="000000"/>
          <w:sz w:val="20"/>
          <w:szCs w:val="20"/>
        </w:rPr>
        <w:t>).</w:t>
      </w:r>
    </w:p>
    <w:p w:rsidR="001505AA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.</w:t>
      </w:r>
    </w:p>
    <w:p w:rsidR="001505AA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1505AA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1505AA">
        <w:rPr>
          <w:rFonts w:ascii="Calibri" w:eastAsia="Calibri" w:hAnsi="Calibri" w:cs="Calibri"/>
          <w:sz w:val="20"/>
          <w:szCs w:val="20"/>
        </w:rPr>
        <w:t xml:space="preserve">) </w:t>
      </w:r>
      <w:r w:rsidR="001505AA" w:rsidRPr="001505AA">
        <w:rPr>
          <w:rFonts w:ascii="Calibri" w:eastAsia="Calibri" w:hAnsi="Calibri" w:cs="Calibri"/>
          <w:b/>
          <w:sz w:val="20"/>
          <w:szCs w:val="20"/>
        </w:rPr>
        <w:t xml:space="preserve">ze szczególnym wskazaniem </w:t>
      </w:r>
      <w:r w:rsidRPr="001505AA">
        <w:rPr>
          <w:rFonts w:ascii="Calibri" w:eastAsia="Calibri" w:hAnsi="Calibri" w:cs="Calibri"/>
          <w:b/>
          <w:sz w:val="20"/>
          <w:szCs w:val="20"/>
        </w:rPr>
        <w:t xml:space="preserve">na </w:t>
      </w:r>
      <w:proofErr w:type="spellStart"/>
      <w:r w:rsidRPr="001505AA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1505AA">
        <w:rPr>
          <w:rFonts w:ascii="Calibri" w:eastAsia="Calibri" w:hAnsi="Calibri" w:cs="Calibri"/>
          <w:b/>
          <w:sz w:val="20"/>
          <w:szCs w:val="20"/>
        </w:rPr>
        <w:t>f</w:t>
      </w:r>
      <w:r w:rsidRPr="001505AA">
        <w:rPr>
          <w:rFonts w:ascii="Calibri" w:eastAsia="Calibri" w:hAnsi="Calibri" w:cs="Calibri"/>
          <w:sz w:val="20"/>
          <w:szCs w:val="20"/>
        </w:rPr>
        <w:t xml:space="preserve">. </w:t>
      </w:r>
    </w:p>
    <w:p w:rsidR="00F075AB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F075AB" w:rsidRPr="00F075AB" w:rsidRDefault="00F075AB" w:rsidP="00F075AB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F075AB" w:rsidRPr="00F075AB" w:rsidRDefault="00F075AB" w:rsidP="00F075AB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F075AB" w:rsidRP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505AA" w:rsidRPr="001505AA">
        <w:rPr>
          <w:rFonts w:ascii="Calibri" w:hAnsi="Calibri" w:cs="Calibri"/>
          <w:color w:val="000000"/>
          <w:sz w:val="20"/>
          <w:szCs w:val="20"/>
        </w:rPr>
        <w:t>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="001505AA" w:rsidRPr="001505A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505AA">
        <w:rPr>
          <w:rFonts w:ascii="Calibri" w:hAnsi="Calibri" w:cs="Calibri"/>
          <w:color w:val="000000"/>
          <w:sz w:val="20"/>
          <w:szCs w:val="20"/>
        </w:rPr>
        <w:t>.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. 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1505A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1505AA">
        <w:rPr>
          <w:rFonts w:ascii="Calibri" w:hAnsi="Calibri" w:cs="Calibri"/>
          <w:color w:val="000000"/>
          <w:sz w:val="20"/>
          <w:szCs w:val="20"/>
        </w:rPr>
        <w:t>. Wykonawca powinien pamiętać, aby plik z podpisem przekazywać łącznie z dokumentem podpisywanym.</w:t>
      </w:r>
    </w:p>
    <w:p w:rsidR="001505AA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</w:t>
      </w:r>
      <w:r w:rsidRPr="007B14BF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F075AB" w:rsidRP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7B14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7B14BF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     stanowią tajemnicę przedsiębiorstwa. </w:t>
      </w:r>
      <w:r w:rsidRPr="007B14BF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7B14BF">
        <w:rPr>
          <w:rFonts w:ascii="Calibri" w:hAnsi="Calibri" w:cs="Calibri"/>
          <w:sz w:val="20"/>
          <w:szCs w:val="20"/>
        </w:rPr>
        <w:t>Pzp</w:t>
      </w:r>
      <w:proofErr w:type="spellEnd"/>
      <w:r w:rsidRPr="007B14BF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F075AB" w:rsidRPr="00F075AB" w:rsidRDefault="00F075AB" w:rsidP="00F075AB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440D96" w:rsidRDefault="00F075AB" w:rsidP="00440D96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7B14BF" w:rsidRPr="00440D96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5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0D9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6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Dokumenty i oświadczenia składane przez wykonawcę powinny być w języku polskim, chyba że w SWZ  dopuszczono inaczej. W przypadku  załączenia dokumentów sporządzonych w innym języku niż  </w:t>
      </w:r>
      <w:r w:rsidRPr="007B14BF">
        <w:rPr>
          <w:rFonts w:ascii="Calibri" w:hAnsi="Calibri" w:cs="Calibri"/>
          <w:color w:val="000000"/>
          <w:sz w:val="20"/>
          <w:szCs w:val="20"/>
        </w:rPr>
        <w:lastRenderedPageBreak/>
        <w:t>dopuszczony, wykonawca zobowiązany jest załączyć tłumaczenie na język polski.</w:t>
      </w:r>
    </w:p>
    <w:p w:rsidR="00F075AB" w:rsidRPr="007B14BF" w:rsidRDefault="00F075AB" w:rsidP="00FC39CA">
      <w:pPr>
        <w:pStyle w:val="Akapitzlist"/>
        <w:numPr>
          <w:ilvl w:val="0"/>
          <w:numId w:val="40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zgodnie z odpowiednimi przepisami lub pełnomocnik – stosownie do załączonego do oferty pełnomocnictwa. Jeżeli osobą podpisującą nie jest osoba upoważniona na podstawie wypisu z Krajowego Rejestru Sądowego lub zaświadczenia o prowadzeniu działalności gospodarczej, należy dołączyć  Pełnomocnictwo. </w:t>
      </w:r>
    </w:p>
    <w:p w:rsidR="007B14BF" w:rsidRDefault="00F075AB" w:rsidP="007B14BF">
      <w:pPr>
        <w:tabs>
          <w:tab w:val="left" w:pos="1432"/>
        </w:tabs>
        <w:spacing w:line="240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>. w formie elektronicznej). Dopuszcza się także złożenie elektronicznej kopii (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F075AB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F075AB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podpisem. Elektroniczna kopia pełnomocnictwa nie może być uwierzytelniona przez upełnomocnionego.</w:t>
      </w:r>
    </w:p>
    <w:p w:rsidR="007B14BF" w:rsidRP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7B14BF" w:rsidRP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B14BF" w:rsidRP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Każdy z Wykonawców może złożyć tylko jedną ofertę. Złożenie większej liczby ofert skutkować będzie odrzuceniem oferty.</w:t>
      </w:r>
    </w:p>
    <w:p w:rsid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      elektronicznym, a następnie wraz z plikami stanowiącymi ofertę opatrzonymi kwalifikowanym       podpisem  elektronicznym załączyć na stronie platformy zakupowej. </w:t>
      </w:r>
    </w:p>
    <w:p w:rsid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7B14BF" w:rsidRDefault="00F075AB" w:rsidP="00FC39CA">
      <w:pPr>
        <w:pStyle w:val="Akapitzlist"/>
        <w:numPr>
          <w:ilvl w:val="0"/>
          <w:numId w:val="40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 w:rsidRPr="007B14BF">
        <w:rPr>
          <w:rFonts w:ascii="Calibri" w:hAnsi="Calibri" w:cs="Calibri"/>
          <w:b/>
          <w:sz w:val="20"/>
          <w:szCs w:val="20"/>
        </w:rPr>
        <w:t>załącznik nr 3 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7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>, należy wybrać</w:t>
      </w:r>
      <w:r w:rsidR="007B14BF"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 &gt;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„język polski”, a potem zaznaczyć </w:t>
      </w:r>
      <w:r w:rsidR="007B14BF"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                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>Załącznikiem Nr 3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F075AB" w:rsidRPr="00F075AB" w:rsidRDefault="00F075AB" w:rsidP="007B14BF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Jednocześnie Wykonawca może korzystać z edytowalnej wersji formularza JEDZ,</w:t>
      </w:r>
      <w:r w:rsidR="007B14BF"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   adresem:</w:t>
      </w:r>
      <w:hyperlink r:id="rId28" w:history="1">
        <w:r w:rsidRPr="00F075AB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  krajowe/</w:t>
        </w:r>
        <w:proofErr w:type="spellStart"/>
        <w:r w:rsidRPr="00F075AB">
          <w:rPr>
            <w:rStyle w:val="Hipercze"/>
            <w:rFonts w:ascii="Calibri" w:eastAsia="Arial" w:hAnsi="Calibri" w:cs="Calibri"/>
            <w:sz w:val="20"/>
            <w:szCs w:val="20"/>
          </w:rPr>
          <w:t>jednolity-europejski-dokument-zamowienia</w:t>
        </w:r>
        <w:proofErr w:type="spellEnd"/>
      </w:hyperlink>
    </w:p>
    <w:p w:rsidR="00F075AB" w:rsidRPr="00F075AB" w:rsidRDefault="00F075AB" w:rsidP="00F075AB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F075AB" w:rsidRPr="00F075AB" w:rsidRDefault="00F075AB" w:rsidP="00440D9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pod adresem:         </w:t>
      </w:r>
    </w:p>
    <w:p w:rsidR="00F075AB" w:rsidRPr="00F075AB" w:rsidRDefault="0064182B" w:rsidP="00440D9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29" w:history="1">
        <w:r w:rsidR="00F075AB" w:rsidRPr="00F075AB">
          <w:rPr>
            <w:rStyle w:val="Hipercze"/>
            <w:rFonts w:ascii="Calibri" w:eastAsia="Arial" w:hAnsi="Calibri" w:cs="Calibri"/>
            <w:kern w:val="36"/>
            <w:sz w:val="20"/>
            <w:szCs w:val="20"/>
          </w:rPr>
          <w:t>https://www.uzp.gov.pl/__data/assets/pdf_file/0026/45557/Jednolity-Europejski-Dokument-Zamowienia-instrukcja-2021.01.20.pdf</w:t>
        </w:r>
      </w:hyperlink>
    </w:p>
    <w:p w:rsidR="00F075AB" w:rsidRDefault="00F075AB" w:rsidP="00F075AB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031DFD" w:rsidRPr="00F075AB" w:rsidRDefault="00031DFD" w:rsidP="00F075AB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F075AB" w:rsidRPr="00F075AB" w:rsidRDefault="00F075AB" w:rsidP="00F075AB">
      <w:pPr>
        <w:pStyle w:val="Default"/>
        <w:jc w:val="both"/>
        <w:rPr>
          <w:rFonts w:ascii="Calibri" w:hAnsi="Calibri" w:cs="Calibri"/>
          <w:color w:val="000000" w:themeColor="text1"/>
          <w:sz w:val="8"/>
          <w:szCs w:val="20"/>
        </w:rPr>
      </w:pPr>
    </w:p>
    <w:p w:rsidR="00031DFD" w:rsidRDefault="00F075AB" w:rsidP="00031DFD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3" w:name="_c8de4rg6s4kb" w:colFirst="0" w:colLast="0"/>
      <w:bookmarkEnd w:id="13"/>
      <w:r w:rsidRPr="00031DFD">
        <w:rPr>
          <w:rFonts w:ascii="Calibri" w:hAnsi="Calibri" w:cs="Calibri"/>
          <w:b/>
          <w:sz w:val="20"/>
          <w:szCs w:val="20"/>
          <w:highlight w:val="cyan"/>
        </w:rPr>
        <w:t>XV. Sposób obliczania ceny oferty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532705" w:rsidRDefault="00532705" w:rsidP="00FC39CA">
      <w:pPr>
        <w:pStyle w:val="Akapitzlist"/>
        <w:numPr>
          <w:ilvl w:val="0"/>
          <w:numId w:val="41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532705" w:rsidRDefault="00532705" w:rsidP="00FC39CA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532705" w:rsidRPr="00E13F9F" w:rsidRDefault="00532705" w:rsidP="00FC39CA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</w:t>
      </w:r>
      <w:r w:rsidRPr="000D75D4">
        <w:rPr>
          <w:rFonts w:ascii="Calibri" w:hAnsi="Calibri" w:cs="Tahoma"/>
          <w:sz w:val="20"/>
        </w:rPr>
        <w:t>ofertowym, stanowiącym Załącznik nr 1 do SWZ.</w:t>
      </w:r>
    </w:p>
    <w:p w:rsidR="00532705" w:rsidRDefault="00532705" w:rsidP="00FC39CA">
      <w:pPr>
        <w:pStyle w:val="Akapitzlist"/>
        <w:numPr>
          <w:ilvl w:val="0"/>
          <w:numId w:val="4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532705" w:rsidRDefault="00F075AB" w:rsidP="00FC39CA">
      <w:pPr>
        <w:pStyle w:val="Akapitzlist"/>
        <w:numPr>
          <w:ilvl w:val="0"/>
          <w:numId w:val="4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sz w:val="20"/>
          <w:szCs w:val="20"/>
        </w:rPr>
        <w:t>Zamawiający nie przewiduje rozliczeń w walucie obcej.</w:t>
      </w:r>
    </w:p>
    <w:p w:rsidR="00532705" w:rsidRPr="00532705" w:rsidRDefault="00F075AB" w:rsidP="00FC39CA">
      <w:pPr>
        <w:pStyle w:val="Akapitzlist"/>
        <w:numPr>
          <w:ilvl w:val="0"/>
          <w:numId w:val="41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F075AB" w:rsidRPr="00532705" w:rsidRDefault="00F075AB" w:rsidP="00FC39CA">
      <w:pPr>
        <w:pStyle w:val="Akapitzlist"/>
        <w:numPr>
          <w:ilvl w:val="0"/>
          <w:numId w:val="41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2705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realizacji zamówienia.</w:t>
      </w:r>
    </w:p>
    <w:p w:rsidR="00F075AB" w:rsidRDefault="00F075AB" w:rsidP="00F075AB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53270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4" w:name="_1wm6hsxsy23e" w:colFirst="0" w:colLast="0"/>
      <w:bookmarkEnd w:id="14"/>
      <w:r w:rsidRPr="00532705">
        <w:rPr>
          <w:rFonts w:ascii="Calibri" w:hAnsi="Calibri" w:cs="Calibri"/>
          <w:b/>
          <w:sz w:val="20"/>
          <w:szCs w:val="20"/>
          <w:highlight w:val="cyan"/>
        </w:rPr>
        <w:lastRenderedPageBreak/>
        <w:t>XVI. Wymagania dotyczące wadium i zabezpieczenia należytego wykonania</w:t>
      </w:r>
      <w:r w:rsidR="00532705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Pr="00F075AB" w:rsidRDefault="00F075AB" w:rsidP="00F075AB">
      <w:p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     1. Zamawiający nie wymaga wniesienia wadium.</w:t>
      </w:r>
    </w:p>
    <w:p w:rsidR="00F075AB" w:rsidRDefault="00F075AB" w:rsidP="00F075AB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     2. Zamawiający nie wymaga wniesienia zabezpieczenia należytego wykonania umowy.</w:t>
      </w:r>
    </w:p>
    <w:p w:rsidR="002E2C0A" w:rsidRDefault="002E2C0A" w:rsidP="00F075AB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2E2C0A" w:rsidRDefault="002E2C0A" w:rsidP="00F075AB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F075AB" w:rsidRDefault="00F075AB" w:rsidP="00532705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5" w:name="_kraqvybbazqg" w:colFirst="0" w:colLast="0"/>
      <w:bookmarkEnd w:id="15"/>
      <w:r w:rsidRPr="00532705">
        <w:rPr>
          <w:rFonts w:ascii="Calibri" w:hAnsi="Calibri" w:cs="Calibri"/>
          <w:b/>
          <w:sz w:val="20"/>
          <w:szCs w:val="20"/>
          <w:highlight w:val="cyan"/>
        </w:rPr>
        <w:t>XVII. Termin związania ofertą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060990" w:rsidRDefault="00F075AB" w:rsidP="00FC39CA">
      <w:pPr>
        <w:pStyle w:val="Akapitzlist"/>
        <w:numPr>
          <w:ilvl w:val="0"/>
          <w:numId w:val="4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136F12" w:rsidRPr="00136F12">
        <w:rPr>
          <w:rFonts w:ascii="Calibri" w:hAnsi="Calibri" w:cs="Calibri"/>
          <w:b/>
          <w:sz w:val="20"/>
          <w:szCs w:val="20"/>
        </w:rPr>
        <w:t>18.01.</w:t>
      </w:r>
      <w:r w:rsidRPr="00136F12">
        <w:rPr>
          <w:rFonts w:ascii="Calibri" w:hAnsi="Calibri" w:cs="Calibri"/>
          <w:b/>
          <w:sz w:val="20"/>
          <w:szCs w:val="20"/>
        </w:rPr>
        <w:t>202</w:t>
      </w:r>
      <w:r w:rsidR="00136F12" w:rsidRPr="00136F12">
        <w:rPr>
          <w:rFonts w:ascii="Calibri" w:hAnsi="Calibri" w:cs="Calibri"/>
          <w:b/>
          <w:sz w:val="20"/>
          <w:szCs w:val="20"/>
        </w:rPr>
        <w:t>2</w:t>
      </w:r>
      <w:r w:rsidRPr="00136F12">
        <w:rPr>
          <w:rFonts w:ascii="Calibri" w:hAnsi="Calibri" w:cs="Calibri"/>
          <w:b/>
          <w:sz w:val="20"/>
          <w:szCs w:val="20"/>
        </w:rPr>
        <w:t>r.</w:t>
      </w:r>
      <w:r w:rsidRPr="00060990">
        <w:rPr>
          <w:rFonts w:ascii="Calibri" w:hAnsi="Calibri" w:cs="Calibri"/>
          <w:sz w:val="20"/>
          <w:szCs w:val="20"/>
        </w:rPr>
        <w:t xml:space="preserve"> Bieg terminu związania ofertą rozpoczyna się wraz z upływem terminu składania ofert.</w:t>
      </w:r>
    </w:p>
    <w:p w:rsidR="00060990" w:rsidRDefault="00F075AB" w:rsidP="00FC39CA">
      <w:pPr>
        <w:pStyle w:val="Akapitzlist"/>
        <w:numPr>
          <w:ilvl w:val="0"/>
          <w:numId w:val="4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         ofertą wskazanego w ust. 1, Zamawiający przed upływem terminu związania ofertą zwraca się          jednokrotnie do Wykonawców o wyrażenie zgody na przedłużenie tego terminu o wskazywany przez niego okres, nie dłuższy niż 60 dni. </w:t>
      </w:r>
    </w:p>
    <w:p w:rsidR="00F075AB" w:rsidRDefault="00F075AB" w:rsidP="00060990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Przedłużenie terminu związania ofertą wymaga </w:t>
      </w:r>
      <w:r w:rsidRPr="00F075AB">
        <w:rPr>
          <w:rFonts w:ascii="Calibri" w:hAnsi="Calibri" w:cs="Calibri"/>
          <w:sz w:val="20"/>
          <w:szCs w:val="20"/>
        </w:rPr>
        <w:t>złożenia przez Wykonawcę pisemnego oświadczenia o wyrażeniu zgody na przedłużenie terminu związania ofertą.</w:t>
      </w:r>
    </w:p>
    <w:p w:rsidR="005B5CF7" w:rsidRPr="00F075AB" w:rsidRDefault="005B5CF7" w:rsidP="00060990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5B5CF7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6" w:name="_iwk7tzonv6ne" w:colFirst="0" w:colLast="0"/>
      <w:bookmarkEnd w:id="16"/>
      <w:r w:rsidRPr="005B5CF7">
        <w:rPr>
          <w:rFonts w:ascii="Calibri" w:hAnsi="Calibri" w:cs="Calibri"/>
          <w:b/>
          <w:sz w:val="20"/>
          <w:szCs w:val="20"/>
          <w:highlight w:val="cyan"/>
        </w:rPr>
        <w:t>XVIII. Sposób oraz termin składania ofert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F075AB" w:rsidRPr="00F075AB" w:rsidRDefault="00F075AB" w:rsidP="005B5CF7">
      <w:pPr>
        <w:pStyle w:val="Tekstpodstawowywcity3"/>
        <w:numPr>
          <w:ilvl w:val="0"/>
          <w:numId w:val="4"/>
        </w:numPr>
        <w:ind w:left="426" w:right="72"/>
        <w:rPr>
          <w:rFonts w:ascii="Calibri" w:hAnsi="Calibri" w:cs="Calibri"/>
          <w:b w:val="0"/>
          <w:bCs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Wykonawca składa ofertę, dalej „oferta” za pośrednictwem formularza dostępnego na stronie prowadzonego postępowania </w:t>
      </w:r>
      <w:hyperlink r:id="rId30" w:history="1">
        <w:r w:rsidRPr="00F075AB">
          <w:rPr>
            <w:rStyle w:val="Hipercze"/>
            <w:rFonts w:ascii="Calibri" w:hAnsi="Calibri" w:cs="Calibri"/>
            <w:b w:val="0"/>
            <w:bCs/>
            <w:sz w:val="20"/>
            <w:szCs w:val="20"/>
          </w:rPr>
          <w:t>https://platformazakupowa.pl/pn/centrumpluc</w:t>
        </w:r>
      </w:hyperlink>
    </w:p>
    <w:p w:rsidR="00F075AB" w:rsidRPr="00F075AB" w:rsidRDefault="00F075AB" w:rsidP="005B5CF7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zobowiązany jest podać adres poczty elektronicznej, na którym prowadzona będzie korespondencja związana z postępowaniem. </w:t>
      </w:r>
    </w:p>
    <w:p w:rsidR="00F075AB" w:rsidRPr="00F075AB" w:rsidRDefault="00F075AB" w:rsidP="005B5CF7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Ofertę  wraz z wymaganymi dokumentami należy umieścić na platformie zakupowej w nieprzekraczalnym terminie </w:t>
      </w:r>
      <w:r w:rsidRPr="00F075AB">
        <w:rPr>
          <w:rFonts w:ascii="Calibri" w:hAnsi="Calibri" w:cs="Calibri"/>
          <w:b/>
          <w:color w:val="auto"/>
          <w:sz w:val="20"/>
          <w:szCs w:val="20"/>
        </w:rPr>
        <w:t xml:space="preserve">do dnia: </w:t>
      </w:r>
      <w:r w:rsidR="00136F12">
        <w:rPr>
          <w:rFonts w:ascii="Calibri" w:hAnsi="Calibri" w:cs="Calibri"/>
          <w:b/>
          <w:bCs/>
          <w:color w:val="auto"/>
          <w:sz w:val="20"/>
          <w:szCs w:val="20"/>
        </w:rPr>
        <w:t>21.</w:t>
      </w:r>
      <w:r w:rsidR="00DD23A7">
        <w:rPr>
          <w:rFonts w:ascii="Calibri" w:hAnsi="Calibri" w:cs="Calibri"/>
          <w:b/>
          <w:bCs/>
          <w:color w:val="auto"/>
          <w:sz w:val="20"/>
          <w:szCs w:val="20"/>
        </w:rPr>
        <w:t>10.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2021 r. do godz. 09.30</w:t>
      </w:r>
    </w:p>
    <w:p w:rsidR="00F075AB" w:rsidRPr="00F075AB" w:rsidRDefault="00F075AB" w:rsidP="005B5CF7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075AB">
        <w:rPr>
          <w:rFonts w:ascii="Calibri" w:hAnsi="Calibri" w:cs="Calibri"/>
          <w:color w:val="auto"/>
          <w:sz w:val="20"/>
          <w:szCs w:val="20"/>
        </w:rPr>
        <w:t xml:space="preserve">" dostępne pod zamieszczonym przez Zamawiającego postępowaniem. </w:t>
      </w:r>
    </w:p>
    <w:p w:rsidR="00F075AB" w:rsidRPr="00F075AB" w:rsidRDefault="00F075AB" w:rsidP="005B5CF7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obowiązek potwierdzić do czasu zakończenia zbierania ofert adres mailowy podany w formularzu poprzez kliknięcie w link aktywacyjny wysłany w mailu potwierdzającym złożenie oferty. </w:t>
      </w:r>
    </w:p>
    <w:p w:rsidR="00F075AB" w:rsidRPr="00F075AB" w:rsidRDefault="00F075AB" w:rsidP="005B5C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F075AB" w:rsidRPr="00F075AB" w:rsidRDefault="00F075AB" w:rsidP="005B5C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kwalifikowanym. W procesie składania oferty za pośrednictwem </w:t>
      </w:r>
      <w:hyperlink r:id="rId3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32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formie elektronicznej i opatruje się kwalifikowanym podpisem elektronicznym.</w:t>
      </w:r>
    </w:p>
    <w:p w:rsidR="00F075AB" w:rsidRPr="00F075AB" w:rsidRDefault="00F075AB" w:rsidP="005B5C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Pr="00F075AB">
        <w:rPr>
          <w:rFonts w:ascii="Calibri" w:hAnsi="Calibri" w:cs="Calibri"/>
          <w:b/>
          <w:sz w:val="20"/>
          <w:szCs w:val="20"/>
        </w:rPr>
        <w:t>„Złóż ofertę”</w:t>
      </w:r>
      <w:r w:rsidRPr="00F075AB">
        <w:rPr>
          <w:rFonts w:ascii="Calibri" w:hAnsi="Calibri" w:cs="Calibri"/>
          <w:sz w:val="20"/>
          <w:szCs w:val="20"/>
        </w:rPr>
        <w:t xml:space="preserve"> i wyświetlenie się komunikatu, że oferta została zaszyfrowana i złożona.</w:t>
      </w:r>
    </w:p>
    <w:p w:rsidR="00F075AB" w:rsidRPr="00F075AB" w:rsidRDefault="00F075AB" w:rsidP="005B5C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075AB" w:rsidRDefault="00F075AB" w:rsidP="00F07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5B5CF7" w:rsidRPr="00F075AB" w:rsidRDefault="005B5CF7" w:rsidP="00F07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F075AB" w:rsidRDefault="00F075AB" w:rsidP="005B5CF7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7" w:name="_g4kmfra1vcqp" w:colFirst="0" w:colLast="0"/>
      <w:bookmarkEnd w:id="17"/>
      <w:r w:rsidRPr="005B5CF7">
        <w:rPr>
          <w:rFonts w:ascii="Calibri" w:hAnsi="Calibri" w:cs="Calibri"/>
          <w:b/>
          <w:sz w:val="20"/>
          <w:szCs w:val="20"/>
          <w:highlight w:val="cyan"/>
        </w:rPr>
        <w:t>XIX. Otwarcie ofert</w:t>
      </w:r>
    </w:p>
    <w:p w:rsidR="002E2C0A" w:rsidRPr="002E2C0A" w:rsidRDefault="002E2C0A" w:rsidP="002E2C0A">
      <w:pPr>
        <w:rPr>
          <w:rFonts w:ascii="Calibri" w:hAnsi="Calibri" w:cs="Calibri"/>
          <w:sz w:val="10"/>
          <w:szCs w:val="10"/>
        </w:rPr>
      </w:pPr>
    </w:p>
    <w:p w:rsidR="00531DEC" w:rsidRDefault="00F075AB" w:rsidP="00FC39CA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8" w:name="_kc2xtpcwd955" w:colFirst="0" w:colLast="0"/>
      <w:bookmarkEnd w:id="18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B5CF7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DD23A7" w:rsidRPr="00DD23A7">
        <w:rPr>
          <w:rFonts w:ascii="Calibri" w:hAnsi="Calibri" w:cs="Calibri"/>
          <w:b/>
          <w:bCs/>
          <w:color w:val="000000"/>
          <w:sz w:val="20"/>
          <w:szCs w:val="20"/>
        </w:rPr>
        <w:t>21.10.</w:t>
      </w:r>
      <w:r w:rsidRPr="00DD23A7">
        <w:rPr>
          <w:rFonts w:ascii="Calibri" w:hAnsi="Calibri" w:cs="Calibri"/>
          <w:b/>
          <w:bCs/>
          <w:color w:val="000000"/>
          <w:sz w:val="20"/>
          <w:szCs w:val="20"/>
        </w:rPr>
        <w:t>2021 r.</w:t>
      </w:r>
      <w:r w:rsidRPr="005B5CF7">
        <w:rPr>
          <w:rFonts w:ascii="Calibri" w:hAnsi="Calibri" w:cs="Calibri"/>
          <w:b/>
          <w:bCs/>
          <w:color w:val="000000"/>
          <w:sz w:val="20"/>
          <w:szCs w:val="20"/>
        </w:rPr>
        <w:t xml:space="preserve"> o godz. 10.00.</w:t>
      </w:r>
    </w:p>
    <w:p w:rsidR="00531DEC" w:rsidRPr="00531DEC" w:rsidRDefault="00F075AB" w:rsidP="00FC39CA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 xml:space="preserve">Jeżeli otwarcie ofert następuje przy użyciu systemu teleinformatycznego, w przypadku awarii </w:t>
      </w:r>
      <w:r w:rsidR="00531DEC" w:rsidRPr="00531DEC">
        <w:rPr>
          <w:rFonts w:ascii="Calibri" w:hAnsi="Calibri" w:cs="Calibri"/>
          <w:color w:val="000000"/>
          <w:sz w:val="20"/>
          <w:szCs w:val="20"/>
        </w:rPr>
        <w:t>t</w:t>
      </w:r>
      <w:r w:rsidRPr="00531DEC">
        <w:rPr>
          <w:rFonts w:ascii="Calibri" w:hAnsi="Calibri" w:cs="Calibri"/>
          <w:color w:val="000000"/>
          <w:sz w:val="20"/>
          <w:szCs w:val="20"/>
        </w:rPr>
        <w:t>ego systemu, która spowoduje brak możliwości otwarcia ofert w terminie określonym przez      Zamawiającego, otwarcie ofert nastąpi niezwłocznie po usunięciu awarii.</w:t>
      </w:r>
    </w:p>
    <w:p w:rsidR="00531DEC" w:rsidRPr="00531DEC" w:rsidRDefault="00F075AB" w:rsidP="00FC39CA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CA07E8" w:rsidRPr="00CA07E8" w:rsidRDefault="00F075AB" w:rsidP="00FC39CA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 w:rsidR="00531DEC"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   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F075AB" w:rsidRPr="00CA07E8" w:rsidRDefault="00F075AB" w:rsidP="00FC39CA">
      <w:pPr>
        <w:pStyle w:val="Akapitzlist"/>
        <w:numPr>
          <w:ilvl w:val="0"/>
          <w:numId w:val="43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F075AB" w:rsidRPr="00F075AB" w:rsidRDefault="00F075AB" w:rsidP="00CA07E8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F075AB" w:rsidRPr="00F075AB" w:rsidRDefault="00F075AB" w:rsidP="00CA07E8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lastRenderedPageBreak/>
        <w:t xml:space="preserve">5.2. </w:t>
      </w:r>
      <w:r w:rsidR="00CA07E8">
        <w:rPr>
          <w:rFonts w:ascii="Calibri" w:hAnsi="Calibri" w:cs="Calibri"/>
        </w:rPr>
        <w:t xml:space="preserve"> 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F075AB" w:rsidRDefault="00F075AB" w:rsidP="00CA07E8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hyperlink r:id="rId34" w:history="1">
        <w:r w:rsidRPr="00F075AB">
          <w:rPr>
            <w:rStyle w:val="Hipercze"/>
            <w:rFonts w:ascii="Calibri" w:eastAsia="Arial" w:hAnsi="Calibri" w:cs="Calibri"/>
            <w:color w:val="1155CC"/>
          </w:rPr>
          <w:t xml:space="preserve"> 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 w:rsidR="00CA07E8">
        <w:rPr>
          <w:rFonts w:ascii="Calibri" w:hAnsi="Calibri" w:cs="Calibri"/>
          <w:bCs/>
          <w:color w:val="000000"/>
        </w:rPr>
        <w:t>.</w:t>
      </w:r>
    </w:p>
    <w:p w:rsidR="00CA07E8" w:rsidRPr="00CA07E8" w:rsidRDefault="00CA07E8" w:rsidP="00CA07E8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</w:p>
    <w:p w:rsidR="00F075AB" w:rsidRDefault="00CA07E8" w:rsidP="00F075A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</w:t>
      </w:r>
      <w:r w:rsidR="00F075AB" w:rsidRPr="00F075AB">
        <w:rPr>
          <w:rFonts w:ascii="Calibri" w:hAnsi="Calibri" w:cs="Calibri"/>
          <w:color w:val="000000"/>
        </w:rPr>
        <w:t xml:space="preserve">stawą Prawo </w:t>
      </w:r>
      <w:r>
        <w:rPr>
          <w:rFonts w:ascii="Calibri" w:hAnsi="Calibri" w:cs="Calibri"/>
          <w:color w:val="000000"/>
        </w:rPr>
        <w:t>zamówień p</w:t>
      </w:r>
      <w:r w:rsidR="00F075AB" w:rsidRPr="00F075AB">
        <w:rPr>
          <w:rFonts w:ascii="Calibri" w:hAnsi="Calibri" w:cs="Calibri"/>
          <w:color w:val="000000"/>
        </w:rPr>
        <w:t xml:space="preserve">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="00F075AB" w:rsidRPr="00F075AB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="00F075AB" w:rsidRPr="00F075AB">
        <w:rPr>
          <w:rFonts w:ascii="Calibri" w:hAnsi="Calibri" w:cs="Calibri"/>
          <w:color w:val="000000"/>
        </w:rPr>
        <w:t xml:space="preserve"> a ma jedynie takie uprawnienie.</w:t>
      </w:r>
    </w:p>
    <w:p w:rsidR="002E2C0A" w:rsidRDefault="002E2C0A" w:rsidP="00F075A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E2C0A" w:rsidRPr="00F075AB" w:rsidRDefault="002E2C0A" w:rsidP="00F075A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D23A6" w:rsidRDefault="00F075AB" w:rsidP="00CD23A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XX. Opis kryteriów oceny ofert wraz z podaniem wag tych kryteriów</w:t>
      </w:r>
    </w:p>
    <w:p w:rsidR="00F075AB" w:rsidRDefault="00F075AB" w:rsidP="00CD23A6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 i sposobu</w:t>
      </w:r>
      <w:r w:rsidR="00CD23A6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C65F2D" w:rsidRPr="002E2C0A" w:rsidRDefault="00C65F2D" w:rsidP="00C65F2D">
      <w:pPr>
        <w:rPr>
          <w:rFonts w:ascii="Calibri" w:hAnsi="Calibri" w:cs="Calibri"/>
          <w:sz w:val="10"/>
          <w:szCs w:val="10"/>
        </w:rPr>
      </w:pPr>
    </w:p>
    <w:p w:rsidR="000D602B" w:rsidRPr="008C4169" w:rsidRDefault="000D602B" w:rsidP="00FC39CA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0D602B" w:rsidRPr="000D602B" w:rsidRDefault="000D602B" w:rsidP="00FC39CA">
      <w:pPr>
        <w:pStyle w:val="Akapitzlist"/>
        <w:numPr>
          <w:ilvl w:val="0"/>
          <w:numId w:val="45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D602B" w:rsidRPr="000D602B" w:rsidRDefault="000D602B" w:rsidP="00FC39CA">
      <w:pPr>
        <w:pStyle w:val="Akapitzlist"/>
        <w:numPr>
          <w:ilvl w:val="0"/>
          <w:numId w:val="47"/>
        </w:numPr>
        <w:ind w:right="-108"/>
        <w:rPr>
          <w:rFonts w:ascii="Calibri" w:hAnsi="Calibri" w:cs="Calibri"/>
          <w:b/>
          <w:sz w:val="20"/>
          <w:szCs w:val="20"/>
          <w:u w:val="single"/>
        </w:rPr>
      </w:pPr>
      <w:r w:rsidRPr="000D602B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C65F2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D602B">
        <w:rPr>
          <w:rFonts w:ascii="Calibri" w:hAnsi="Calibri" w:cs="Calibri"/>
          <w:b/>
          <w:sz w:val="20"/>
          <w:szCs w:val="20"/>
          <w:u w:val="single"/>
        </w:rPr>
        <w:t xml:space="preserve">1 i </w:t>
      </w:r>
      <w:r w:rsidR="00C65F2D">
        <w:rPr>
          <w:rFonts w:ascii="Calibri" w:hAnsi="Calibri" w:cs="Calibri"/>
          <w:b/>
          <w:sz w:val="20"/>
          <w:szCs w:val="20"/>
          <w:u w:val="single"/>
        </w:rPr>
        <w:t>2</w:t>
      </w:r>
    </w:p>
    <w:p w:rsidR="000D602B" w:rsidRPr="00986D8A" w:rsidRDefault="000D602B" w:rsidP="000D602B">
      <w:pPr>
        <w:pStyle w:val="Default"/>
        <w:ind w:left="1146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0D602B" w:rsidRDefault="00C65F2D" w:rsidP="000D602B">
      <w:pPr>
        <w:pStyle w:val="Akapitzlist"/>
        <w:autoSpaceDE w:val="0"/>
        <w:ind w:left="1146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="000D602B" w:rsidRPr="000D602B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0D602B" w:rsidRDefault="000D602B" w:rsidP="000D602B">
      <w:pPr>
        <w:pStyle w:val="Akapitzlist"/>
        <w:ind w:left="1146" w:right="-108"/>
        <w:rPr>
          <w:rFonts w:ascii="Calibri" w:hAnsi="Calibri" w:cs="Calibri"/>
          <w:sz w:val="20"/>
          <w:szCs w:val="20"/>
        </w:rPr>
      </w:pPr>
    </w:p>
    <w:p w:rsidR="000D602B" w:rsidRPr="000D602B" w:rsidRDefault="00C65F2D" w:rsidP="00FC39CA">
      <w:pPr>
        <w:pStyle w:val="Akapitzlist"/>
        <w:numPr>
          <w:ilvl w:val="0"/>
          <w:numId w:val="47"/>
        </w:numPr>
        <w:ind w:right="-108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Część  3</w:t>
      </w:r>
    </w:p>
    <w:p w:rsidR="000D602B" w:rsidRPr="00986D8A" w:rsidRDefault="000D602B" w:rsidP="000D602B">
      <w:pPr>
        <w:pStyle w:val="Default"/>
        <w:ind w:left="1134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0D602B" w:rsidRDefault="00C65F2D" w:rsidP="000D602B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- 2</w:t>
      </w:r>
      <w:r w:rsidR="000D602B"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C65F2D" w:rsidRPr="000D602B" w:rsidRDefault="00C65F2D" w:rsidP="00C65F2D">
      <w:pPr>
        <w:pStyle w:val="Akapitzlist"/>
        <w:autoSpaceDE w:val="0"/>
        <w:ind w:left="1146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Parametry techniczne – 20%</w:t>
      </w:r>
    </w:p>
    <w:p w:rsidR="000D602B" w:rsidRDefault="000D602B" w:rsidP="000D602B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0D602B" w:rsidRPr="000D602B" w:rsidRDefault="000D602B" w:rsidP="00FC39CA">
      <w:pPr>
        <w:pStyle w:val="Tekstpodstawowy"/>
        <w:numPr>
          <w:ilvl w:val="0"/>
          <w:numId w:val="45"/>
        </w:numPr>
        <w:spacing w:after="0"/>
        <w:ind w:left="425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2E1D01" w:rsidRDefault="002E1D01" w:rsidP="002E1D01">
      <w:pPr>
        <w:pStyle w:val="Tekstpodstawowy"/>
        <w:spacing w:after="0"/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2E1D01" w:rsidRPr="002E1D01" w:rsidRDefault="002E1D01" w:rsidP="002E1D01">
      <w:pPr>
        <w:pStyle w:val="Tekstpodstawowy"/>
        <w:spacing w:after="0"/>
        <w:ind w:left="720"/>
        <w:rPr>
          <w:rFonts w:ascii="Calibri" w:hAnsi="Calibri" w:cs="Calibri"/>
          <w:b/>
          <w:sz w:val="22"/>
          <w:szCs w:val="22"/>
          <w:u w:val="single"/>
        </w:rPr>
      </w:pPr>
      <w:r w:rsidRPr="002E1D01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1 i </w:t>
      </w:r>
      <w:r w:rsidRPr="002E1D01">
        <w:rPr>
          <w:rFonts w:ascii="Calibri" w:hAnsi="Calibri" w:cs="Calibri"/>
          <w:b/>
          <w:sz w:val="22"/>
          <w:szCs w:val="22"/>
          <w:u w:val="single"/>
        </w:rPr>
        <w:t xml:space="preserve">2 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2E1D01" w:rsidRPr="00F33378" w:rsidTr="00B60BD2">
        <w:tc>
          <w:tcPr>
            <w:tcW w:w="1809" w:type="dxa"/>
            <w:shd w:val="clear" w:color="auto" w:fill="D9D9D9"/>
            <w:vAlign w:val="center"/>
          </w:tcPr>
          <w:p w:rsidR="002E1D01" w:rsidRPr="00F33378" w:rsidRDefault="002E1D01" w:rsidP="00B60BD2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2E1D01" w:rsidRPr="00F33378" w:rsidRDefault="002E1D01" w:rsidP="00B60BD2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2E1D01" w:rsidRPr="00F33378" w:rsidRDefault="002E1D01" w:rsidP="00B60BD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2E1D01" w:rsidRPr="00F33378" w:rsidRDefault="002E1D01" w:rsidP="00B60BD2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2E1D01" w:rsidRPr="00F33378" w:rsidTr="00B60BD2">
        <w:trPr>
          <w:trHeight w:val="915"/>
        </w:trPr>
        <w:tc>
          <w:tcPr>
            <w:tcW w:w="1809" w:type="dxa"/>
            <w:vAlign w:val="center"/>
          </w:tcPr>
          <w:p w:rsidR="002E1D01" w:rsidRPr="00382900" w:rsidRDefault="002E1D01" w:rsidP="00B60BD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2E1D01" w:rsidRPr="00EF3E6F" w:rsidRDefault="002E1D01" w:rsidP="00B60BD2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2E1D01" w:rsidRPr="00EF3E6F" w:rsidRDefault="002E1D01" w:rsidP="00B60BD2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2E1D01" w:rsidRPr="0051509A" w:rsidRDefault="0051509A" w:rsidP="00B60BD2">
            <w:pPr>
              <w:ind w:left="36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t xml:space="preserve">       </w:t>
            </w:r>
            <w:r w:rsidR="002E1D01" w:rsidRPr="0051509A">
              <w:rPr>
                <w:rFonts w:ascii="Calibri" w:hAnsi="Calibri" w:cs="Tahoma"/>
                <w:sz w:val="18"/>
                <w:szCs w:val="18"/>
              </w:rPr>
              <w:t>Cena najtańszej oferty</w:t>
            </w:r>
          </w:p>
          <w:p w:rsidR="002E1D01" w:rsidRPr="00F33378" w:rsidRDefault="002E1D01" w:rsidP="00B60BD2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2E1D01" w:rsidRPr="0051509A" w:rsidRDefault="0051509A" w:rsidP="00B60BD2">
            <w:pPr>
              <w:ind w:left="360"/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t xml:space="preserve">        </w:t>
            </w:r>
            <w:r w:rsidR="002E1D01" w:rsidRPr="0051509A">
              <w:rPr>
                <w:rFonts w:ascii="Calibri" w:hAnsi="Calibri" w:cs="Tahoma"/>
                <w:sz w:val="18"/>
                <w:szCs w:val="18"/>
              </w:rPr>
              <w:t>Cena badanej oferty</w:t>
            </w:r>
          </w:p>
        </w:tc>
      </w:tr>
      <w:tr w:rsidR="002E1D01" w:rsidRPr="00170390" w:rsidTr="00B60BD2">
        <w:trPr>
          <w:trHeight w:val="545"/>
        </w:trPr>
        <w:tc>
          <w:tcPr>
            <w:tcW w:w="1809" w:type="dxa"/>
            <w:vAlign w:val="center"/>
          </w:tcPr>
          <w:p w:rsidR="002E1D01" w:rsidRPr="00382900" w:rsidRDefault="002E1D01" w:rsidP="00B60BD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2E1D01" w:rsidRPr="00EF3E6F" w:rsidRDefault="002E1D01" w:rsidP="00B60BD2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2E1D01" w:rsidRPr="00EF3E6F" w:rsidRDefault="002E1D01" w:rsidP="00B60BD2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4856" w:type="dxa"/>
            <w:vAlign w:val="center"/>
          </w:tcPr>
          <w:p w:rsidR="002E1D01" w:rsidRDefault="002E1D01" w:rsidP="00B60BD2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2E1D01" w:rsidRPr="00EE017E" w:rsidRDefault="002E1D01" w:rsidP="00B60BD2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2E1D01" w:rsidRPr="00F33378" w:rsidRDefault="002E1D01" w:rsidP="00B60BD2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2E1D01" w:rsidRDefault="002E1D01" w:rsidP="00B60BD2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2E1D01" w:rsidRPr="00EE017E" w:rsidRDefault="002E1D01" w:rsidP="00B60BD2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2E1D01" w:rsidRDefault="002E1D01" w:rsidP="00B60BD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E1D01" w:rsidRPr="00EE017E" w:rsidRDefault="002E1D01" w:rsidP="00B60BD2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</w:t>
            </w:r>
            <w:r w:rsidR="0051509A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miesiące</w:t>
            </w:r>
          </w:p>
          <w:p w:rsidR="002E1D01" w:rsidRPr="00BF5663" w:rsidRDefault="002E1D01" w:rsidP="0051509A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 w:rsidR="0051509A">
              <w:rPr>
                <w:rFonts w:ascii="Calibri" w:hAnsi="Calibri"/>
                <w:i/>
                <w:sz w:val="17"/>
                <w:szCs w:val="17"/>
              </w:rPr>
              <w:t xml:space="preserve">gwarancji krótszego niż 24 </w:t>
            </w:r>
            <w:r>
              <w:rPr>
                <w:rFonts w:ascii="Calibri" w:hAnsi="Calibri"/>
                <w:i/>
                <w:sz w:val="17"/>
                <w:szCs w:val="17"/>
              </w:rPr>
              <w:t>miesi</w:t>
            </w:r>
            <w:r w:rsidR="0051509A">
              <w:rPr>
                <w:rFonts w:ascii="Calibri" w:hAnsi="Calibri"/>
                <w:i/>
                <w:sz w:val="17"/>
                <w:szCs w:val="17"/>
              </w:rPr>
              <w:t>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2E1D01" w:rsidRPr="002E1D01" w:rsidRDefault="002E1D01" w:rsidP="002E1D01">
      <w:pPr>
        <w:pStyle w:val="Akapitzlist"/>
        <w:spacing w:after="40"/>
        <w:rPr>
          <w:rFonts w:ascii="Calibri" w:hAnsi="Calibri" w:cs="Calibri"/>
          <w:sz w:val="20"/>
        </w:rPr>
      </w:pPr>
    </w:p>
    <w:p w:rsidR="002E1D01" w:rsidRPr="002E1D01" w:rsidRDefault="002E1D01" w:rsidP="002E1D01">
      <w:pPr>
        <w:pStyle w:val="Akapitzlist"/>
        <w:spacing w:after="40"/>
        <w:rPr>
          <w:rFonts w:ascii="Calibri" w:hAnsi="Calibri" w:cs="Calibri"/>
          <w:sz w:val="20"/>
        </w:rPr>
      </w:pPr>
      <w:r w:rsidRPr="002E1D01">
        <w:rPr>
          <w:rFonts w:ascii="Calibri" w:hAnsi="Calibri" w:cs="Calibri"/>
          <w:sz w:val="20"/>
        </w:rPr>
        <w:t>Całkowita liczba punktów, jaką otrzyma dana oferta, zostanie obliczona wg poniższego wzoru:</w:t>
      </w:r>
    </w:p>
    <w:p w:rsidR="002E1D01" w:rsidRPr="002E1D01" w:rsidRDefault="002E1D01" w:rsidP="0051509A">
      <w:pPr>
        <w:pStyle w:val="Akapitzlist"/>
        <w:spacing w:after="40"/>
        <w:jc w:val="center"/>
        <w:rPr>
          <w:rFonts w:ascii="Calibri" w:hAnsi="Calibri" w:cs="Calibri"/>
          <w:sz w:val="20"/>
        </w:rPr>
      </w:pPr>
      <w:r w:rsidRPr="002E1D01">
        <w:rPr>
          <w:rFonts w:ascii="Calibri" w:hAnsi="Calibri" w:cs="Calibri"/>
          <w:sz w:val="20"/>
        </w:rPr>
        <w:t>L = C  + G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 w:cs="Calibri"/>
          <w:sz w:val="20"/>
        </w:rPr>
      </w:pPr>
      <w:r w:rsidRPr="002E1D01">
        <w:rPr>
          <w:rFonts w:ascii="Calibri" w:hAnsi="Calibri" w:cs="Calibri"/>
          <w:sz w:val="20"/>
        </w:rPr>
        <w:t>gdzie: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 w:cs="Calibri"/>
          <w:sz w:val="20"/>
        </w:rPr>
      </w:pPr>
      <w:r w:rsidRPr="002E1D01">
        <w:rPr>
          <w:rFonts w:ascii="Calibri" w:hAnsi="Calibri" w:cs="Calibri"/>
          <w:sz w:val="20"/>
        </w:rPr>
        <w:t>L – całkowita liczba punktów,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 w:cs="Segoe UI"/>
          <w:sz w:val="20"/>
        </w:rPr>
      </w:pPr>
      <w:r w:rsidRPr="002E1D01">
        <w:rPr>
          <w:rFonts w:ascii="Calibri" w:hAnsi="Calibri" w:cs="Segoe UI"/>
          <w:sz w:val="20"/>
        </w:rPr>
        <w:t>C – punkty uzyskane w kryterium „Cena brutto”,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 w:cs="Segoe UI"/>
          <w:sz w:val="20"/>
        </w:rPr>
      </w:pPr>
      <w:r w:rsidRPr="002E1D01">
        <w:rPr>
          <w:rFonts w:ascii="Calibri" w:hAnsi="Calibri" w:cs="Segoe UI"/>
          <w:sz w:val="20"/>
        </w:rPr>
        <w:t>G – punkty uzyskane w kryterium „Okres gwarancji”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 w:cs="Segoe UI"/>
          <w:sz w:val="20"/>
        </w:rPr>
      </w:pPr>
    </w:p>
    <w:p w:rsidR="002E1D01" w:rsidRPr="002E1D01" w:rsidRDefault="002E1D01" w:rsidP="002E1D01">
      <w:pPr>
        <w:pStyle w:val="Akapitzlist"/>
        <w:spacing w:after="40"/>
        <w:rPr>
          <w:rFonts w:ascii="Calibri" w:hAnsi="Calibri" w:cs="Segoe UI"/>
          <w:sz w:val="20"/>
        </w:rPr>
      </w:pPr>
      <w:r w:rsidRPr="002E1D01">
        <w:rPr>
          <w:rFonts w:ascii="Calibri" w:hAnsi="Calibri" w:cs="Segoe UI"/>
          <w:sz w:val="20"/>
        </w:rPr>
        <w:t>Ocena punktowa w kryterium „Cena brutto” dokonana zostanie na podstawie ceny brutto w danej części wskazanej przez Wykonawcę w ofercie i przeliczona według wzoru opisanego w tabeli powyżej.</w:t>
      </w:r>
    </w:p>
    <w:p w:rsidR="002E1D01" w:rsidRPr="002E1D01" w:rsidRDefault="002E1D01" w:rsidP="002E1D01">
      <w:pPr>
        <w:pStyle w:val="Akapitzlist"/>
        <w:spacing w:after="40"/>
        <w:rPr>
          <w:rFonts w:ascii="Calibri" w:hAnsi="Calibri"/>
          <w:sz w:val="20"/>
        </w:rPr>
      </w:pPr>
      <w:r w:rsidRPr="002E1D01">
        <w:rPr>
          <w:rFonts w:ascii="Calibri" w:hAnsi="Calibri" w:cs="Segoe UI"/>
          <w:sz w:val="20"/>
        </w:rPr>
        <w:t xml:space="preserve">Ocena punktowa w kryterium „Okres gwarancji” </w:t>
      </w:r>
      <w:r w:rsidRPr="002E1D01">
        <w:rPr>
          <w:rFonts w:ascii="Calibri" w:hAnsi="Calibri"/>
          <w:sz w:val="20"/>
        </w:rPr>
        <w:t>dokonana zostanie na podstawie informacji  przedstaw</w:t>
      </w:r>
      <w:r w:rsidR="007575AA">
        <w:rPr>
          <w:rFonts w:ascii="Calibri" w:hAnsi="Calibri"/>
          <w:sz w:val="20"/>
        </w:rPr>
        <w:t xml:space="preserve">ionej przez Wykonawcę w ofercie </w:t>
      </w:r>
      <w:r w:rsidR="007575AA" w:rsidRPr="00276919">
        <w:rPr>
          <w:rFonts w:ascii="Calibri" w:hAnsi="Calibri" w:cs="Segoe UI"/>
          <w:sz w:val="20"/>
        </w:rPr>
        <w:t>i przeliczona według wzoru opisanego w tabeli powyżej</w:t>
      </w:r>
      <w:r w:rsidR="007575AA">
        <w:rPr>
          <w:rFonts w:ascii="Calibri" w:hAnsi="Calibri" w:cs="Segoe UI"/>
          <w:sz w:val="20"/>
        </w:rPr>
        <w:t>.</w:t>
      </w:r>
    </w:p>
    <w:p w:rsidR="007D4562" w:rsidRDefault="007D4562" w:rsidP="000D602B">
      <w:pPr>
        <w:pStyle w:val="Tekstpodstawowy"/>
        <w:spacing w:after="0"/>
        <w:ind w:left="425"/>
        <w:rPr>
          <w:rFonts w:ascii="Calibri" w:hAnsi="Calibri" w:cs="Calibri"/>
          <w:b/>
          <w:sz w:val="22"/>
          <w:szCs w:val="22"/>
          <w:u w:val="single"/>
        </w:rPr>
      </w:pPr>
    </w:p>
    <w:p w:rsidR="000D602B" w:rsidRPr="002E1D01" w:rsidRDefault="002E1D01" w:rsidP="000D602B">
      <w:pPr>
        <w:pStyle w:val="Tekstpodstawowy"/>
        <w:spacing w:after="0"/>
        <w:ind w:left="425"/>
        <w:rPr>
          <w:rFonts w:ascii="Calibri" w:hAnsi="Calibri" w:cs="Calibri"/>
          <w:b/>
          <w:sz w:val="22"/>
          <w:szCs w:val="22"/>
          <w:u w:val="single"/>
        </w:rPr>
      </w:pPr>
      <w:r w:rsidRPr="002E1D01">
        <w:rPr>
          <w:rFonts w:ascii="Calibri" w:hAnsi="Calibri" w:cs="Calibri"/>
          <w:b/>
          <w:sz w:val="22"/>
          <w:szCs w:val="22"/>
          <w:u w:val="single"/>
        </w:rPr>
        <w:lastRenderedPageBreak/>
        <w:t>Część 3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0D602B" w:rsidRPr="00F33378" w:rsidTr="0098715A">
        <w:tc>
          <w:tcPr>
            <w:tcW w:w="1809" w:type="dxa"/>
            <w:shd w:val="clear" w:color="auto" w:fill="D9D9D9"/>
            <w:vAlign w:val="center"/>
          </w:tcPr>
          <w:p w:rsidR="000D602B" w:rsidRPr="00F33378" w:rsidRDefault="000D602B" w:rsidP="0098715A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0D602B" w:rsidRPr="00F33378" w:rsidRDefault="000D602B" w:rsidP="0098715A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0D602B" w:rsidRPr="00F33378" w:rsidRDefault="000D602B" w:rsidP="0098715A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0D602B" w:rsidRPr="00F33378" w:rsidRDefault="000D602B" w:rsidP="0098715A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0D602B" w:rsidRPr="00F33378" w:rsidTr="0098715A">
        <w:trPr>
          <w:trHeight w:val="915"/>
        </w:trPr>
        <w:tc>
          <w:tcPr>
            <w:tcW w:w="1809" w:type="dxa"/>
            <w:vAlign w:val="center"/>
          </w:tcPr>
          <w:p w:rsidR="000D602B" w:rsidRPr="00382900" w:rsidRDefault="000D602B" w:rsidP="0098715A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0D602B" w:rsidRPr="00EF3E6F" w:rsidRDefault="000D602B" w:rsidP="009871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0D602B" w:rsidRPr="00EF3E6F" w:rsidRDefault="000D602B" w:rsidP="0098715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0D602B" w:rsidRPr="0051509A" w:rsidRDefault="0090457D" w:rsidP="0098715A">
            <w:pPr>
              <w:ind w:left="36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="000D602B" w:rsidRPr="0051509A">
              <w:rPr>
                <w:rFonts w:ascii="Calibri" w:hAnsi="Calibri" w:cs="Tahoma"/>
                <w:sz w:val="18"/>
                <w:szCs w:val="18"/>
              </w:rPr>
              <w:t>Cena najtańszej oferty</w:t>
            </w:r>
          </w:p>
          <w:p w:rsidR="000D602B" w:rsidRPr="00F33378" w:rsidRDefault="000D602B" w:rsidP="0098715A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0D602B" w:rsidRPr="0051509A" w:rsidRDefault="0090457D" w:rsidP="0098715A">
            <w:pPr>
              <w:ind w:left="360"/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="000D602B" w:rsidRPr="0051509A">
              <w:rPr>
                <w:rFonts w:ascii="Calibri" w:hAnsi="Calibri" w:cs="Tahoma"/>
                <w:sz w:val="18"/>
                <w:szCs w:val="18"/>
              </w:rPr>
              <w:t>Cena badanej oferty</w:t>
            </w:r>
          </w:p>
        </w:tc>
      </w:tr>
      <w:tr w:rsidR="000D602B" w:rsidRPr="00BF5663" w:rsidTr="0098715A">
        <w:trPr>
          <w:trHeight w:val="545"/>
        </w:trPr>
        <w:tc>
          <w:tcPr>
            <w:tcW w:w="1809" w:type="dxa"/>
            <w:vAlign w:val="center"/>
          </w:tcPr>
          <w:p w:rsidR="000D602B" w:rsidRPr="00382900" w:rsidRDefault="000D602B" w:rsidP="0098715A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0D602B" w:rsidRPr="00EF3E6F" w:rsidRDefault="000D602B" w:rsidP="0098715A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0D602B" w:rsidRPr="00EF3E6F" w:rsidRDefault="000D602B" w:rsidP="0098715A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0D602B" w:rsidRDefault="000D602B" w:rsidP="0098715A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0D602B" w:rsidRPr="00EE017E" w:rsidRDefault="00950A01" w:rsidP="0098715A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</w:t>
            </w:r>
            <w:r w:rsidR="0090457D">
              <w:rPr>
                <w:rFonts w:ascii="Calibri" w:hAnsi="Calibri" w:cs="Tahoma"/>
                <w:sz w:val="16"/>
                <w:szCs w:val="16"/>
              </w:rPr>
              <w:t xml:space="preserve">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="000D602B"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0D602B" w:rsidRPr="00F33378" w:rsidRDefault="000D602B" w:rsidP="0098715A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 w:rsidR="0090457D">
              <w:rPr>
                <w:rFonts w:ascii="Calibri" w:hAnsi="Calibri" w:cs="Tahoma"/>
                <w:sz w:val="20"/>
              </w:rPr>
              <w:t>2</w:t>
            </w:r>
            <w:r>
              <w:rPr>
                <w:rFonts w:ascii="Calibri" w:hAnsi="Calibri" w:cs="Tahoma"/>
                <w:sz w:val="20"/>
              </w:rPr>
              <w:t>0</w:t>
            </w:r>
          </w:p>
          <w:p w:rsidR="000D602B" w:rsidRDefault="000D602B" w:rsidP="0098715A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0D602B" w:rsidRPr="00EE017E" w:rsidRDefault="0090457D" w:rsidP="0098715A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          </w:t>
            </w:r>
            <w:r w:rsidR="000D602B"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0D602B" w:rsidRDefault="000D602B" w:rsidP="0098715A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602B" w:rsidRPr="00EE017E" w:rsidRDefault="000D602B" w:rsidP="0098715A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</w:t>
            </w:r>
            <w:r w:rsidR="0051509A">
              <w:rPr>
                <w:rFonts w:ascii="Calibri" w:hAnsi="Calibri"/>
                <w:b/>
                <w:sz w:val="20"/>
                <w:szCs w:val="20"/>
              </w:rPr>
              <w:t xml:space="preserve">es gwarancji – nie krótszy niż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1509A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miesiące</w:t>
            </w:r>
          </w:p>
          <w:p w:rsidR="000D602B" w:rsidRPr="00BF5663" w:rsidRDefault="000D602B" w:rsidP="0051509A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 w:rsidR="0051509A">
              <w:rPr>
                <w:rFonts w:ascii="Calibri" w:hAnsi="Calibri"/>
                <w:i/>
                <w:sz w:val="17"/>
                <w:szCs w:val="17"/>
              </w:rPr>
              <w:t xml:space="preserve">gwarancji krótszego niż 24 </w:t>
            </w:r>
            <w:r>
              <w:rPr>
                <w:rFonts w:ascii="Calibri" w:hAnsi="Calibri"/>
                <w:i/>
                <w:sz w:val="17"/>
                <w:szCs w:val="17"/>
              </w:rPr>
              <w:t>miesi</w:t>
            </w:r>
            <w:r w:rsidR="0051509A">
              <w:rPr>
                <w:rFonts w:ascii="Calibri" w:hAnsi="Calibri"/>
                <w:i/>
                <w:sz w:val="17"/>
                <w:szCs w:val="17"/>
              </w:rPr>
              <w:t>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  <w:tr w:rsidR="000D602B" w:rsidRPr="00BF5663" w:rsidTr="0098715A">
        <w:trPr>
          <w:trHeight w:val="545"/>
        </w:trPr>
        <w:tc>
          <w:tcPr>
            <w:tcW w:w="1809" w:type="dxa"/>
            <w:vAlign w:val="center"/>
          </w:tcPr>
          <w:p w:rsidR="0090457D" w:rsidRDefault="000D602B" w:rsidP="0090457D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Parametry techniczne</w:t>
            </w:r>
            <w:r w:rsidR="0090457D">
              <w:rPr>
                <w:rFonts w:ascii="Calibri" w:hAnsi="Calibri"/>
                <w:b/>
                <w:sz w:val="20"/>
              </w:rPr>
              <w:t xml:space="preserve"> (P</w:t>
            </w:r>
            <w:r w:rsidR="001D02F0">
              <w:rPr>
                <w:rFonts w:ascii="Calibri" w:hAnsi="Calibri"/>
                <w:b/>
                <w:sz w:val="20"/>
              </w:rPr>
              <w:t>T</w:t>
            </w:r>
            <w:r w:rsidR="0090457D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0D602B" w:rsidRDefault="00950A01" w:rsidP="0098715A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20%</w:t>
            </w:r>
          </w:p>
        </w:tc>
        <w:tc>
          <w:tcPr>
            <w:tcW w:w="1034" w:type="dxa"/>
            <w:vAlign w:val="center"/>
          </w:tcPr>
          <w:p w:rsidR="000D602B" w:rsidRDefault="00950A01" w:rsidP="0098715A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1D02F0" w:rsidRDefault="001D02F0" w:rsidP="001D02F0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Liczba punktów za ocenę parametrów technicznych </w:t>
            </w:r>
          </w:p>
          <w:p w:rsidR="001D02F0" w:rsidRPr="001D02F0" w:rsidRDefault="001D02F0" w:rsidP="001D02F0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w badanej ofercie</w:t>
            </w:r>
          </w:p>
          <w:p w:rsidR="001D02F0" w:rsidRPr="001D02F0" w:rsidRDefault="001D02F0" w:rsidP="001D02F0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PT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20"/>
                <w:szCs w:val="20"/>
              </w:rPr>
              <w:t>2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1D02F0" w:rsidRDefault="001D02F0" w:rsidP="001D02F0">
            <w:pPr>
              <w:spacing w:line="240" w:lineRule="auto"/>
              <w:ind w:left="357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Maksymalna liczba punktów za ocenę parametrów</w:t>
            </w:r>
          </w:p>
          <w:p w:rsidR="000D602B" w:rsidRDefault="001D02F0" w:rsidP="001D02F0">
            <w:pPr>
              <w:spacing w:line="240" w:lineRule="auto"/>
              <w:ind w:left="357"/>
              <w:jc w:val="center"/>
              <w:rPr>
                <w:rFonts w:ascii="Calibri" w:hAnsi="Calibri" w:cs="Tahoma"/>
                <w:sz w:val="20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technicznych spośród badanych ofert</w:t>
            </w:r>
          </w:p>
        </w:tc>
      </w:tr>
    </w:tbl>
    <w:p w:rsidR="000D602B" w:rsidRDefault="000D602B" w:rsidP="000D602B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9D4DE2" w:rsidRPr="005C2A54" w:rsidRDefault="009D4DE2" w:rsidP="009D4DE2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9D4DE2" w:rsidRPr="005C2A54" w:rsidRDefault="009D4DE2" w:rsidP="009D4DE2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 + PT</w:t>
      </w:r>
    </w:p>
    <w:p w:rsidR="009D4DE2" w:rsidRPr="005C2A54" w:rsidRDefault="009D4DE2" w:rsidP="009D4DE2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9D4DE2" w:rsidRPr="005C2A54" w:rsidRDefault="009D4DE2" w:rsidP="009D4DE2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9D4DE2" w:rsidRPr="00276919" w:rsidRDefault="009D4DE2" w:rsidP="009D4DE2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9D4DE2" w:rsidRDefault="009D4DE2" w:rsidP="009D4DE2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9D4DE2" w:rsidRDefault="009D4DE2" w:rsidP="009D4DE2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PT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„Parametry techniczne”</w:t>
      </w:r>
    </w:p>
    <w:p w:rsidR="009D4DE2" w:rsidRDefault="009D4DE2" w:rsidP="009D4DE2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9D4DE2" w:rsidRPr="00276919" w:rsidRDefault="009D4DE2" w:rsidP="009D4DE2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9D4DE2" w:rsidRDefault="009D4DE2" w:rsidP="009D4DE2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</w:t>
      </w:r>
      <w:r w:rsidR="007575AA">
        <w:rPr>
          <w:rFonts w:ascii="Calibri" w:hAnsi="Calibri"/>
          <w:sz w:val="20"/>
        </w:rPr>
        <w:t xml:space="preserve">ionej przez Wykonawcę w ofercie </w:t>
      </w:r>
      <w:r w:rsidR="007575AA" w:rsidRPr="00276919">
        <w:rPr>
          <w:rFonts w:ascii="Calibri" w:hAnsi="Calibri" w:cs="Segoe UI"/>
          <w:sz w:val="20"/>
        </w:rPr>
        <w:t>i przeliczona według wzoru opisanego w tabeli powyżej</w:t>
      </w:r>
      <w:r w:rsidR="007575AA">
        <w:rPr>
          <w:rFonts w:ascii="Calibri" w:hAnsi="Calibri" w:cs="Segoe UI"/>
          <w:sz w:val="20"/>
        </w:rPr>
        <w:t>.</w:t>
      </w:r>
    </w:p>
    <w:p w:rsidR="00F02DAE" w:rsidRPr="007575AA" w:rsidRDefault="00F02DAE" w:rsidP="007575AA">
      <w:pPr>
        <w:spacing w:after="40"/>
        <w:ind w:left="426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Parametry techniczne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 w:rsidR="007575AA"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0D602B" w:rsidRDefault="000D602B" w:rsidP="000D602B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0D602B" w:rsidRPr="00C21B4D" w:rsidRDefault="000D602B" w:rsidP="00FC39CA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0D602B" w:rsidRPr="00C21B4D" w:rsidRDefault="000D602B" w:rsidP="00FC39CA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0D602B" w:rsidRPr="008C4169" w:rsidRDefault="000D602B" w:rsidP="000D602B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0D602B" w:rsidRPr="00731D9F" w:rsidRDefault="000D602B" w:rsidP="00FC39CA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 w:rsidR="00F02DAE"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0D602B" w:rsidRDefault="000D602B" w:rsidP="00FC39CA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0D602B" w:rsidRPr="00C21B4D" w:rsidRDefault="000D602B" w:rsidP="00FC39CA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0D602B" w:rsidRPr="00C21B4D" w:rsidRDefault="000D602B" w:rsidP="00FC39CA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0D602B" w:rsidRPr="00C21B4D" w:rsidRDefault="000D602B" w:rsidP="00FC39CA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</w:t>
      </w:r>
      <w:r w:rsidRPr="00C21B4D">
        <w:rPr>
          <w:rFonts w:ascii="Calibri" w:hAnsi="Calibri" w:cs="Calibri"/>
          <w:sz w:val="20"/>
          <w:szCs w:val="20"/>
          <w:lang w:eastAsia="en-US"/>
        </w:rPr>
        <w:lastRenderedPageBreak/>
        <w:t>wykonawca ma obowiązek:</w:t>
      </w:r>
    </w:p>
    <w:p w:rsidR="000D602B" w:rsidRDefault="000D602B" w:rsidP="00FC39CA">
      <w:pPr>
        <w:pStyle w:val="Akapitzlist"/>
        <w:numPr>
          <w:ilvl w:val="1"/>
          <w:numId w:val="46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0D602B" w:rsidRDefault="000D602B" w:rsidP="00FC39CA">
      <w:pPr>
        <w:pStyle w:val="Akapitzlist"/>
        <w:numPr>
          <w:ilvl w:val="1"/>
          <w:numId w:val="46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0D602B" w:rsidRDefault="000D602B" w:rsidP="00FC39CA">
      <w:pPr>
        <w:pStyle w:val="Akapitzlist"/>
        <w:numPr>
          <w:ilvl w:val="1"/>
          <w:numId w:val="46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0D602B" w:rsidRPr="00C21B4D" w:rsidRDefault="000D602B" w:rsidP="00FC39CA">
      <w:pPr>
        <w:pStyle w:val="Akapitzlist"/>
        <w:numPr>
          <w:ilvl w:val="1"/>
          <w:numId w:val="46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0D602B" w:rsidRPr="00DE7542" w:rsidRDefault="000D602B" w:rsidP="000D602B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0D602B" w:rsidRDefault="000D602B" w:rsidP="000D602B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F075AB" w:rsidRDefault="00F075AB" w:rsidP="00FC39CA">
      <w:pPr>
        <w:pStyle w:val="Akapitzlist"/>
        <w:numPr>
          <w:ilvl w:val="0"/>
          <w:numId w:val="4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02DAE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F02DAE" w:rsidRPr="00F02DAE" w:rsidRDefault="00F02DAE" w:rsidP="00F02DAE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F075AB" w:rsidRPr="0098715A" w:rsidRDefault="00F075AB" w:rsidP="0098715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9" w:name="_jdd1gpfct9cq" w:colFirst="0" w:colLast="0"/>
      <w:bookmarkEnd w:id="19"/>
      <w:r w:rsidRPr="0098715A">
        <w:rPr>
          <w:rFonts w:ascii="Calibri" w:hAnsi="Calibri" w:cs="Calibri"/>
          <w:b/>
          <w:sz w:val="20"/>
          <w:szCs w:val="20"/>
          <w:highlight w:val="cyan"/>
        </w:rPr>
        <w:t>XXI. Informacje o formalnościach, jakie muszą zostać dopełnione po wyborze</w:t>
      </w:r>
    </w:p>
    <w:p w:rsidR="00F075AB" w:rsidRDefault="00F075AB" w:rsidP="0098715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oferty w celu zawarcia umowy w sprawie zamówienia publicznego</w:t>
      </w:r>
    </w:p>
    <w:p w:rsidR="009539BA" w:rsidRPr="009539BA" w:rsidRDefault="009539BA" w:rsidP="009539BA">
      <w:pPr>
        <w:rPr>
          <w:rFonts w:ascii="Calibri" w:hAnsi="Calibri" w:cs="Calibri"/>
          <w:sz w:val="10"/>
          <w:szCs w:val="10"/>
        </w:rPr>
      </w:pPr>
    </w:p>
    <w:p w:rsidR="0098715A" w:rsidRDefault="00F075AB" w:rsidP="00FC39CA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 od dnia przesłania zawiadomienia o wyborze najkorzystniejszej oferty.</w:t>
      </w:r>
    </w:p>
    <w:p w:rsidR="0098715A" w:rsidRDefault="00F075AB" w:rsidP="00FC39CA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przetargu nieograniczonego złożono tylko jedną ofertę</w:t>
      </w:r>
      <w:r w:rsidR="0098715A">
        <w:rPr>
          <w:rFonts w:ascii="Calibri" w:hAnsi="Calibri" w:cs="Calibri"/>
          <w:sz w:val="20"/>
          <w:szCs w:val="20"/>
        </w:rPr>
        <w:t>.</w:t>
      </w:r>
    </w:p>
    <w:p w:rsidR="0098715A" w:rsidRDefault="00F075AB" w:rsidP="00FC39CA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zamówienia, Wykonawcy ci zobowiązani są do przesłania kopii umowy regulującej ich współpracę (umowa konsorcjum, umowa spółki cywilnej) za pośrednictwem platformy zakupowej, poprzez polecenie  „</w:t>
      </w:r>
      <w:r w:rsidRPr="0098715A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98715A">
        <w:rPr>
          <w:rFonts w:ascii="Calibri" w:hAnsi="Calibri" w:cs="Calibri"/>
          <w:sz w:val="20"/>
          <w:szCs w:val="20"/>
        </w:rPr>
        <w:t>” jako załącznik, dostępne przy  zamieszczonym postępowaniu (</w:t>
      </w:r>
      <w:r w:rsidRPr="0098715A">
        <w:rPr>
          <w:rFonts w:ascii="Calibri" w:hAnsi="Calibri" w:cs="Calibri"/>
          <w:i/>
          <w:iCs/>
          <w:sz w:val="20"/>
          <w:szCs w:val="20"/>
        </w:rPr>
        <w:t>prawy dolny róg strony</w:t>
      </w:r>
      <w:r w:rsidRPr="0098715A">
        <w:rPr>
          <w:rFonts w:ascii="Calibri" w:hAnsi="Calibri" w:cs="Calibri"/>
          <w:sz w:val="20"/>
          <w:szCs w:val="20"/>
        </w:rPr>
        <w:t xml:space="preserve">).    Umowa taka winna określać strony umowy, cel działania, sposób współdziałania, zakres prac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Wykonawcy dostarczą w/w umowę na </w:t>
      </w:r>
      <w:r w:rsidRPr="0098715A">
        <w:rPr>
          <w:rFonts w:ascii="Calibri" w:hAnsi="Calibri" w:cs="Calibri"/>
          <w:b/>
          <w:bCs/>
          <w:sz w:val="20"/>
          <w:szCs w:val="20"/>
        </w:rPr>
        <w:t>co najmniej dwa dni przed</w:t>
      </w:r>
      <w:r w:rsidRPr="0098715A">
        <w:rPr>
          <w:rFonts w:ascii="Calibri" w:hAnsi="Calibri" w:cs="Calibri"/>
          <w:sz w:val="20"/>
          <w:szCs w:val="20"/>
        </w:rPr>
        <w:t xml:space="preserve"> podpisaniem umowy o zamówienie publiczne pod rygorem odstąpienia od podpisania Umowy z winy Wykonawcy. </w:t>
      </w:r>
    </w:p>
    <w:p w:rsidR="0098715A" w:rsidRDefault="00F075AB" w:rsidP="00FC39CA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F075AB" w:rsidRPr="0098715A" w:rsidRDefault="00F075AB" w:rsidP="00FC39CA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98715A">
        <w:rPr>
          <w:rFonts w:ascii="Calibri" w:hAnsi="Calibri" w:cs="Calibri"/>
          <w:sz w:val="20"/>
          <w:szCs w:val="20"/>
        </w:rPr>
        <w:t>Pzp</w:t>
      </w:r>
      <w:proofErr w:type="spellEnd"/>
      <w:r w:rsidRPr="0098715A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F075AB" w:rsidRDefault="00F075AB" w:rsidP="00F075AB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98715A" w:rsidRPr="00F075AB" w:rsidRDefault="0098715A" w:rsidP="00F075AB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F075AB" w:rsidRPr="0098715A" w:rsidRDefault="00F075AB" w:rsidP="0098715A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8o16t0j5rcy" w:colFirst="0" w:colLast="0"/>
      <w:bookmarkStart w:id="21" w:name="_n1rtepxw0unn" w:colFirst="0" w:colLast="0"/>
      <w:bookmarkEnd w:id="20"/>
      <w:bookmarkEnd w:id="21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XXIII. </w:t>
      </w:r>
      <w:bookmarkStart w:id="22" w:name="_kmfqfyi30wag" w:colFirst="0" w:colLast="0"/>
      <w:bookmarkEnd w:id="22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 w:rsidR="002008F3"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F075AB" w:rsidRPr="00F075AB" w:rsidRDefault="00F075AB" w:rsidP="00F075AB">
      <w:pPr>
        <w:spacing w:line="240" w:lineRule="auto"/>
        <w:ind w:right="-108"/>
        <w:jc w:val="both"/>
        <w:rPr>
          <w:rFonts w:ascii="Calibri" w:hAnsi="Calibri" w:cs="Calibri"/>
          <w:sz w:val="10"/>
          <w:szCs w:val="10"/>
        </w:rPr>
      </w:pPr>
    </w:p>
    <w:p w:rsidR="00F075AB" w:rsidRPr="002008F3" w:rsidRDefault="00F075AB" w:rsidP="002008F3">
      <w:pPr>
        <w:pStyle w:val="Akapitzlist"/>
        <w:numPr>
          <w:ilvl w:val="0"/>
          <w:numId w:val="7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2008F3">
        <w:rPr>
          <w:rFonts w:ascii="Calibri" w:hAnsi="Calibri" w:cs="Calibri"/>
          <w:b/>
          <w:sz w:val="20"/>
          <w:szCs w:val="20"/>
        </w:rPr>
        <w:t>Załącznik nr 4 do SWZ.</w:t>
      </w:r>
    </w:p>
    <w:p w:rsidR="00F075AB" w:rsidRDefault="00F075AB" w:rsidP="002008F3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2008F3" w:rsidRPr="002008F3" w:rsidRDefault="002008F3" w:rsidP="002008F3">
      <w:pPr>
        <w:pStyle w:val="Akapitzlist"/>
        <w:numPr>
          <w:ilvl w:val="0"/>
          <w:numId w:val="7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zawarta zostanie z uwzględnieniem postanowień wynikających z treści dokumentów postępowania 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raz danych zawartych w ofercie 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ykonawcy wybranego w postępowaniu o udzielenie zamówienia. </w:t>
      </w:r>
    </w:p>
    <w:p w:rsidR="002008F3" w:rsidRPr="002008F3" w:rsidRDefault="002008F3" w:rsidP="002008F3">
      <w:pPr>
        <w:pStyle w:val="Akapitzlist"/>
        <w:numPr>
          <w:ilvl w:val="0"/>
          <w:numId w:val="7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Zamawiający i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ykonawca wybrany w postępowaniu o udzielenie zamówienia obowiązani są współdziałać przy wykonaniu umowy, w celu należytej realizacji zamówienia. </w:t>
      </w:r>
    </w:p>
    <w:p w:rsidR="002008F3" w:rsidRPr="002008F3" w:rsidRDefault="002008F3" w:rsidP="002008F3">
      <w:pPr>
        <w:pStyle w:val="Akapitzlist"/>
        <w:numPr>
          <w:ilvl w:val="0"/>
          <w:numId w:val="78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Umowa wymaga, pod rygorem nieważności, zachowania formy pisemnej. Zamawiający nie przewiduje możliwości zawarci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umowy w formie elektronicznej</w:t>
      </w:r>
      <w:r w:rsidRPr="002008F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</w:p>
    <w:p w:rsidR="002008F3" w:rsidRPr="002008F3" w:rsidRDefault="002008F3" w:rsidP="002008F3">
      <w:pPr>
        <w:pStyle w:val="Akapitzlist"/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240" w:lineRule="auto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F075AB" w:rsidRDefault="00F075AB" w:rsidP="0098715A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XIV. Pouczenie o środkach ochrony prawnej przysługujących Wykonawcy</w:t>
      </w:r>
    </w:p>
    <w:p w:rsidR="009539BA" w:rsidRPr="009539BA" w:rsidRDefault="009539BA" w:rsidP="009539BA">
      <w:pPr>
        <w:rPr>
          <w:rFonts w:ascii="Calibri" w:hAnsi="Calibri" w:cs="Calibri"/>
          <w:sz w:val="10"/>
          <w:szCs w:val="10"/>
        </w:rPr>
      </w:pPr>
    </w:p>
    <w:p w:rsidR="00F70747" w:rsidRDefault="00F075AB" w:rsidP="00FC39CA">
      <w:pPr>
        <w:pStyle w:val="Akapitzlist"/>
        <w:numPr>
          <w:ilvl w:val="3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F70747">
        <w:rPr>
          <w:rFonts w:ascii="Calibri" w:hAnsi="Calibri" w:cs="Calibri"/>
          <w:sz w:val="20"/>
          <w:szCs w:val="20"/>
        </w:rPr>
        <w:t>P</w:t>
      </w:r>
      <w:r w:rsidR="00F70747" w:rsidRPr="00F70747">
        <w:rPr>
          <w:rFonts w:ascii="Calibri" w:hAnsi="Calibri" w:cs="Calibri"/>
          <w:sz w:val="20"/>
          <w:szCs w:val="20"/>
        </w:rPr>
        <w:t>zp</w:t>
      </w:r>
      <w:proofErr w:type="spellEnd"/>
      <w:r w:rsidR="00F70747" w:rsidRPr="00F70747">
        <w:rPr>
          <w:rFonts w:ascii="Calibri" w:hAnsi="Calibri" w:cs="Calibri"/>
          <w:sz w:val="20"/>
          <w:szCs w:val="20"/>
        </w:rPr>
        <w:t xml:space="preserve">. </w:t>
      </w:r>
    </w:p>
    <w:p w:rsidR="00F70747" w:rsidRDefault="00F075AB" w:rsidP="00FC39CA">
      <w:pPr>
        <w:pStyle w:val="Akapitzlist"/>
        <w:numPr>
          <w:ilvl w:val="3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wobec ogłoszenia wszczynającego postępowanie o udzielenie zamówienia lub </w:t>
      </w:r>
      <w:r w:rsidRPr="00F70747">
        <w:rPr>
          <w:rFonts w:ascii="Calibri" w:hAnsi="Calibri" w:cs="Calibri"/>
          <w:sz w:val="20"/>
          <w:szCs w:val="20"/>
        </w:rPr>
        <w:lastRenderedPageBreak/>
        <w:t>ogłoszenia o konkursie oraz dokumentów zamówienia przysługują również organizacjom wpisanym na listę, o której mowa w art. 469 pkt 15 PZP oraz Rzecznikowi Małych i Średnich Przedsiębiorców.</w:t>
      </w:r>
    </w:p>
    <w:p w:rsidR="00F075AB" w:rsidRPr="00F70747" w:rsidRDefault="00F075AB" w:rsidP="00FC39CA">
      <w:pPr>
        <w:pStyle w:val="Akapitzlist"/>
        <w:numPr>
          <w:ilvl w:val="3"/>
          <w:numId w:val="49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F70747" w:rsidRDefault="00F075AB" w:rsidP="00FC39CA">
      <w:pPr>
        <w:pStyle w:val="Akapitzlist"/>
        <w:numPr>
          <w:ilvl w:val="2"/>
          <w:numId w:val="5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F70747" w:rsidRDefault="00F075AB" w:rsidP="00FC39CA">
      <w:pPr>
        <w:pStyle w:val="Akapitzlist"/>
        <w:numPr>
          <w:ilvl w:val="2"/>
          <w:numId w:val="5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której zamawiający był obowiązany na podstawie ustawy;</w:t>
      </w:r>
    </w:p>
    <w:p w:rsidR="00F075AB" w:rsidRPr="00F70747" w:rsidRDefault="00F075AB" w:rsidP="00FC39CA">
      <w:pPr>
        <w:pStyle w:val="Akapitzlist"/>
        <w:numPr>
          <w:ilvl w:val="2"/>
          <w:numId w:val="50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075AB" w:rsidRPr="002E4C72" w:rsidRDefault="00F075AB" w:rsidP="00FC39CA">
      <w:pPr>
        <w:pStyle w:val="Akapitzlist"/>
        <w:numPr>
          <w:ilvl w:val="0"/>
          <w:numId w:val="51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3" w:name="_uarrfy5kozla" w:colFirst="0" w:colLast="0"/>
      <w:bookmarkEnd w:id="23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D60FD4" w:rsidRDefault="00F075AB" w:rsidP="00FC39CA">
      <w:pPr>
        <w:pStyle w:val="Akapitzlist"/>
        <w:numPr>
          <w:ilvl w:val="2"/>
          <w:numId w:val="5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 w:rsidR="00D60FD4"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D60FD4" w:rsidRDefault="00F075AB" w:rsidP="00FC39CA">
      <w:pPr>
        <w:pStyle w:val="Akapitzlist"/>
        <w:numPr>
          <w:ilvl w:val="2"/>
          <w:numId w:val="5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 w:rsidR="00D60FD4"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określony w pkt. powyżej.</w:t>
      </w:r>
    </w:p>
    <w:p w:rsidR="0029680F" w:rsidRDefault="00F075AB" w:rsidP="00FC39CA">
      <w:pPr>
        <w:pStyle w:val="Akapitzlist"/>
        <w:numPr>
          <w:ilvl w:val="2"/>
          <w:numId w:val="52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F075AB" w:rsidRPr="0029680F" w:rsidRDefault="00F075AB" w:rsidP="00FC39CA">
      <w:pPr>
        <w:pStyle w:val="Akapitzlist"/>
        <w:numPr>
          <w:ilvl w:val="2"/>
          <w:numId w:val="52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>Odwołanie wobec czynności innych niż określo</w:t>
      </w:r>
      <w:r w:rsidR="0029680F" w:rsidRPr="0029680F">
        <w:rPr>
          <w:rFonts w:ascii="Calibri" w:hAnsi="Calibri" w:cs="Calibri"/>
          <w:color w:val="00000A"/>
          <w:sz w:val="20"/>
          <w:szCs w:val="20"/>
        </w:rPr>
        <w:t>ne w pkt. 1), 2) i 3) wnosi się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ED4E7A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ED4E7A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</w:t>
      </w:r>
      <w:r w:rsidR="00ED4E7A" w:rsidRPr="00ED4E7A">
        <w:rPr>
          <w:rFonts w:ascii="Calibri" w:hAnsi="Calibri" w:cs="Calibri"/>
          <w:sz w:val="20"/>
          <w:szCs w:val="20"/>
        </w:rPr>
        <w:t xml:space="preserve">                    </w:t>
      </w:r>
      <w:r w:rsidRPr="00ED4E7A">
        <w:rPr>
          <w:rFonts w:ascii="Calibri" w:hAnsi="Calibri" w:cs="Calibri"/>
          <w:sz w:val="20"/>
          <w:szCs w:val="20"/>
        </w:rPr>
        <w:t xml:space="preserve"> z dnia 23 listopada 2012 r. – Prawo pocztowe, osobiście, za pośrednictwem posłańca, a pisma w postaci elektronicznej wnosi się przy użyciu środków komunikacji elektronicznej.</w:t>
      </w:r>
    </w:p>
    <w:p w:rsidR="00ED4E7A" w:rsidRPr="00ED4E7A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7C113B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7C113B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7C113B" w:rsidRPr="007C113B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7C113B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</w:t>
      </w:r>
      <w:r w:rsidR="007C113B" w:rsidRPr="007C113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F075AB" w:rsidRPr="007C113B" w:rsidRDefault="00F075AB" w:rsidP="00FC39CA">
      <w:pPr>
        <w:pStyle w:val="Default"/>
        <w:numPr>
          <w:ilvl w:val="0"/>
          <w:numId w:val="53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6A4B86" w:rsidRDefault="00F075AB" w:rsidP="00FC39CA">
      <w:pPr>
        <w:pStyle w:val="Default"/>
        <w:numPr>
          <w:ilvl w:val="2"/>
          <w:numId w:val="54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F075AB" w:rsidRPr="006A4B86" w:rsidRDefault="00F075AB" w:rsidP="00FC39CA">
      <w:pPr>
        <w:pStyle w:val="Default"/>
        <w:numPr>
          <w:ilvl w:val="2"/>
          <w:numId w:val="54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     publicznych w terminie 7 dni od dnia jej otrzymania. 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</w:t>
      </w:r>
      <w:r w:rsidRPr="006A4B86">
        <w:rPr>
          <w:rFonts w:ascii="Calibri" w:hAnsi="Calibri" w:cs="Calibri"/>
          <w:color w:val="000000" w:themeColor="text1"/>
          <w:sz w:val="20"/>
          <w:szCs w:val="20"/>
        </w:rPr>
        <w:lastRenderedPageBreak/>
        <w:t>przepisy ustawy z dnia 17 listopada 1964 r. – Kodeks postępowania cywilnego o prokuratorze.</w:t>
      </w:r>
    </w:p>
    <w:p w:rsid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F075AB" w:rsidRPr="006A4B86" w:rsidRDefault="00F075AB" w:rsidP="00FC39CA">
      <w:pPr>
        <w:pStyle w:val="Akapitzlist"/>
        <w:numPr>
          <w:ilvl w:val="0"/>
          <w:numId w:val="55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F075AB" w:rsidRPr="00F075AB" w:rsidRDefault="00F075AB" w:rsidP="00F70747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F075AB" w:rsidRPr="00F075AB" w:rsidRDefault="00F075AB" w:rsidP="00F70747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F075AB" w:rsidRDefault="00F075AB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B60BD2" w:rsidRDefault="00B60BD2" w:rsidP="00F075AB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075AB" w:rsidRPr="00F075AB" w:rsidTr="004F392A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F075AB" w:rsidRPr="00F075AB" w:rsidRDefault="00F075AB" w:rsidP="00C45C6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>Załącznik nr 1 do SWZ</w:t>
            </w:r>
          </w:p>
        </w:tc>
      </w:tr>
      <w:tr w:rsidR="00F075AB" w:rsidRPr="00F075AB" w:rsidTr="004F392A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75AB" w:rsidRPr="00F075AB" w:rsidRDefault="00F075AB" w:rsidP="00C45C6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F075AB" w:rsidRPr="00F075AB" w:rsidRDefault="00F075AB" w:rsidP="00F075AB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075AB" w:rsidRPr="00F075AB" w:rsidTr="004F392A">
        <w:trPr>
          <w:trHeight w:val="2396"/>
        </w:trPr>
        <w:tc>
          <w:tcPr>
            <w:tcW w:w="10348" w:type="dxa"/>
            <w:shd w:val="clear" w:color="auto" w:fill="auto"/>
            <w:vAlign w:val="center"/>
          </w:tcPr>
          <w:p w:rsidR="00F075AB" w:rsidRPr="00F075AB" w:rsidRDefault="00F075AB" w:rsidP="00C45C6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F075AB" w:rsidRPr="00F075AB" w:rsidRDefault="00F075AB" w:rsidP="00C45C6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F075AB" w:rsidRPr="00F075AB" w:rsidRDefault="00F075AB" w:rsidP="00C45C6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F075AB" w:rsidRPr="00F075AB" w:rsidRDefault="00F075AB" w:rsidP="00C45C6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F075AB" w:rsidRDefault="00F075AB" w:rsidP="00C45C6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042F8C" w:rsidRPr="00F075AB" w:rsidRDefault="00042F8C" w:rsidP="00C45C6D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075AB" w:rsidRPr="00F075AB" w:rsidRDefault="00F075AB" w:rsidP="004F392A">
            <w:pPr>
              <w:pStyle w:val="Tekstpodstawowywcity3"/>
              <w:ind w:left="0" w:right="7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w postępowaniu o udzielenie zamówienia publicznego prowadzonego w trybie </w:t>
            </w:r>
            <w:r w:rsidRPr="00F075AB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Pr="00F075AB">
              <w:rPr>
                <w:rFonts w:ascii="Calibri" w:hAnsi="Calibri" w:cs="Calibri"/>
                <w:sz w:val="20"/>
                <w:szCs w:val="20"/>
              </w:rPr>
              <w:t xml:space="preserve">dostawę </w:t>
            </w:r>
            <w:r w:rsidR="004F392A">
              <w:rPr>
                <w:rFonts w:ascii="Calibri" w:hAnsi="Calibri" w:cs="Calibri"/>
                <w:bCs/>
                <w:sz w:val="20"/>
                <w:szCs w:val="20"/>
              </w:rPr>
              <w:t xml:space="preserve">sprzętu medycznego do diagnostyki i leczenia raka płuca </w:t>
            </w:r>
            <w:r w:rsidR="004F392A"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 w:rsidR="004F392A"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 w:rsidR="004F392A">
              <w:rPr>
                <w:rFonts w:ascii="Calibri" w:hAnsi="Calibri" w:cs="Calibri"/>
                <w:sz w:val="20"/>
              </w:rPr>
              <w:t xml:space="preserve"> </w:t>
            </w:r>
            <w:r w:rsidR="004F392A" w:rsidRPr="00F075AB">
              <w:rPr>
                <w:rFonts w:ascii="Calibri" w:hAnsi="Calibri" w:cs="Calibri"/>
                <w:sz w:val="20"/>
              </w:rPr>
              <w:t>i Rehabilitacji w Łodzi</w:t>
            </w:r>
          </w:p>
          <w:p w:rsidR="00F075AB" w:rsidRDefault="004F392A" w:rsidP="004F392A">
            <w:pPr>
              <w:pStyle w:val="Nagwek2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/znak sprawy 21</w:t>
            </w:r>
            <w:r w:rsidR="00F075AB"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/ZP/PN/21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4F392A" w:rsidRPr="004F392A" w:rsidRDefault="004F392A" w:rsidP="004F392A"/>
        </w:tc>
      </w:tr>
      <w:tr w:rsidR="00F075AB" w:rsidRPr="00F075AB" w:rsidTr="004F392A">
        <w:trPr>
          <w:trHeight w:val="558"/>
        </w:trPr>
        <w:tc>
          <w:tcPr>
            <w:tcW w:w="10348" w:type="dxa"/>
          </w:tcPr>
          <w:p w:rsidR="00F075AB" w:rsidRPr="00F075AB" w:rsidRDefault="00F075AB" w:rsidP="00FC39CA">
            <w:pPr>
              <w:pStyle w:val="Akapitzlist"/>
              <w:widowControl/>
              <w:numPr>
                <w:ilvl w:val="0"/>
                <w:numId w:val="15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F075AB" w:rsidRPr="00F075AB" w:rsidRDefault="00F075AB" w:rsidP="00C45C6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F075AB" w:rsidRPr="00F075AB" w:rsidRDefault="00F075AB" w:rsidP="00C45C6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20"/>
              </w:rPr>
            </w:pP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F075AB" w:rsidRPr="00F075AB" w:rsidRDefault="00F075AB" w:rsidP="00C45C6D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C45C6D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F075AB" w:rsidRPr="00F075AB" w:rsidRDefault="00F075AB" w:rsidP="00C45C6D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075AB" w:rsidRPr="00F075AB" w:rsidRDefault="00F075AB" w:rsidP="00C45C6D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075AB" w:rsidRPr="00F075AB" w:rsidRDefault="00B2482C" w:rsidP="00C45C6D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="00F075AB"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C45C6D">
            <w:pPr>
              <w:rPr>
                <w:rFonts w:ascii="Calibri" w:hAnsi="Calibri" w:cs="Calibri"/>
                <w:sz w:val="16"/>
              </w:rPr>
            </w:pPr>
          </w:p>
          <w:p w:rsidR="00F075AB" w:rsidRPr="00F075AB" w:rsidRDefault="00F075AB" w:rsidP="00B2482C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F075AB" w:rsidRPr="00F075AB" w:rsidRDefault="00F075AB" w:rsidP="00FC39C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F075AB" w:rsidRPr="00F075AB" w:rsidRDefault="00F075AB" w:rsidP="00FC39CA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3F6C02" w:rsidRDefault="00F075AB" w:rsidP="00C45C6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 w:rsidR="003F6C02"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F075AB" w:rsidRPr="00F075AB" w:rsidRDefault="003F6C02" w:rsidP="00C45C6D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="00F075AB"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F075AB" w:rsidRPr="00F075AB" w:rsidRDefault="00F075AB" w:rsidP="00C45C6D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F075AB" w:rsidRPr="00F075AB" w:rsidRDefault="00F075AB" w:rsidP="00C45C6D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F075AB" w:rsidRPr="00F075AB" w:rsidRDefault="00F075AB" w:rsidP="00C45C6D">
            <w:pPr>
              <w:pStyle w:val="Tekstprzypisudolnego1"/>
              <w:rPr>
                <w:rFonts w:ascii="Calibri" w:hAnsi="Calibri" w:cs="Calibri"/>
                <w:i/>
              </w:rPr>
            </w:pPr>
            <w:r w:rsidRPr="00F075AB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F075AB" w:rsidRPr="00F075AB" w:rsidRDefault="00F075AB" w:rsidP="00C45C6D">
            <w:pPr>
              <w:pStyle w:val="Tekstprzypisudolnego1"/>
              <w:rPr>
                <w:rFonts w:ascii="Calibri" w:hAnsi="Calibri" w:cs="Calibri"/>
              </w:rPr>
            </w:pPr>
          </w:p>
          <w:p w:rsidR="00F075AB" w:rsidRPr="00F075AB" w:rsidRDefault="00F075AB" w:rsidP="00C45C6D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F075AB" w:rsidRPr="00F075AB" w:rsidRDefault="00F075AB" w:rsidP="00C45C6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F075AB" w:rsidRPr="00F075AB" w:rsidRDefault="00F075AB" w:rsidP="00C45C6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F075AB" w:rsidRPr="00F075AB" w:rsidRDefault="00F075AB" w:rsidP="00C45C6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F075AB" w:rsidRPr="00F075AB" w:rsidRDefault="00F075AB" w:rsidP="00C45C6D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F075AB" w:rsidRPr="00F075AB" w:rsidRDefault="00F075AB" w:rsidP="00C45C6D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F075AB" w:rsidRPr="00F075AB" w:rsidTr="004F392A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040EBA" w:rsidRDefault="00F075AB" w:rsidP="00C45C6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C822FA" w:rsidRDefault="00F075AB" w:rsidP="00040EB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</w:t>
            </w:r>
          </w:p>
          <w:p w:rsidR="00F075AB" w:rsidRPr="00F075AB" w:rsidRDefault="00C822FA" w:rsidP="00C45C6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F075AB"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i cenowym  tylko tych </w:t>
            </w:r>
            <w:r w:rsidR="00916196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="00F075AB"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F075AB" w:rsidRPr="00F075AB" w:rsidRDefault="00F075AB" w:rsidP="00C45C6D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C822FA" w:rsidRDefault="00C822FA" w:rsidP="00C822FA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C822FA" w:rsidRPr="00C822FA" w:rsidRDefault="00C822FA" w:rsidP="00C822FA">
            <w:pPr>
              <w:rPr>
                <w:rFonts w:ascii="Calibri" w:hAnsi="Calibri"/>
                <w:b/>
                <w:u w:val="single"/>
              </w:rPr>
            </w:pP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1 </w:t>
            </w:r>
          </w:p>
          <w:p w:rsidR="00C822FA" w:rsidRPr="0075797E" w:rsidRDefault="00210F4F" w:rsidP="00FC39CA">
            <w:pPr>
              <w:pStyle w:val="Akapitzlist"/>
              <w:widowControl/>
              <w:numPr>
                <w:ilvl w:val="0"/>
                <w:numId w:val="56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Videobronchoskop</w:t>
            </w:r>
            <w:proofErr w:type="spellEnd"/>
            <w:r w:rsidR="00C822FA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="00C822FA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C822FA" w:rsidRPr="00585DA7" w:rsidRDefault="00C822FA" w:rsidP="00C822FA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 w:rsidR="00210F4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C822FA" w:rsidRPr="00585DA7" w:rsidRDefault="00C822FA" w:rsidP="00C822FA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210F4F" w:rsidRPr="00585DA7" w:rsidRDefault="00210F4F" w:rsidP="00210F4F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>
              <w:rPr>
                <w:rFonts w:asciiTheme="minorHAnsi" w:eastAsia="Verdana" w:hAnsiTheme="minorHAnsi" w:cstheme="minorHAnsi"/>
                <w:sz w:val="20"/>
              </w:rPr>
              <w:t>3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C822FA" w:rsidRDefault="00C822FA" w:rsidP="00C822FA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0F4F" w:rsidRPr="0075797E" w:rsidRDefault="00210F4F" w:rsidP="00FC39CA">
            <w:pPr>
              <w:pStyle w:val="Akapitzlist"/>
              <w:widowControl/>
              <w:numPr>
                <w:ilvl w:val="0"/>
                <w:numId w:val="56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Videobronchoskop</w:t>
            </w:r>
            <w:proofErr w:type="spellEnd"/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12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210F4F" w:rsidRPr="00585DA7" w:rsidRDefault="00210F4F" w:rsidP="00210F4F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210F4F" w:rsidRPr="00585DA7" w:rsidRDefault="00210F4F" w:rsidP="00210F4F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C822FA" w:rsidRDefault="00210F4F" w:rsidP="00210F4F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210F4F" w:rsidRPr="00210F4F" w:rsidRDefault="00210F4F" w:rsidP="00210F4F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C822FA" w:rsidRPr="004D022A" w:rsidRDefault="00C822FA" w:rsidP="00FC39CA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C822FA" w:rsidRPr="00585DA7" w:rsidRDefault="00C822FA" w:rsidP="00C822FA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wynosi: ............................................................ zł     </w:t>
            </w:r>
          </w:p>
          <w:p w:rsidR="00C822FA" w:rsidRDefault="00C822FA" w:rsidP="00C822FA">
            <w:pPr>
              <w:jc w:val="both"/>
              <w:rPr>
                <w:rFonts w:ascii="Calibri" w:hAnsi="Calibri"/>
                <w:sz w:val="20"/>
              </w:rPr>
            </w:pPr>
          </w:p>
          <w:p w:rsidR="00C822FA" w:rsidRPr="004D022A" w:rsidRDefault="00C822FA" w:rsidP="00C822FA">
            <w:pPr>
              <w:jc w:val="both"/>
              <w:rPr>
                <w:rFonts w:ascii="Calibri" w:hAnsi="Calibri"/>
                <w:sz w:val="20"/>
              </w:rPr>
            </w:pPr>
            <w:r w:rsidRPr="004D022A">
              <w:rPr>
                <w:rFonts w:ascii="Calibri" w:hAnsi="Calibri"/>
                <w:b/>
                <w:sz w:val="20"/>
              </w:rPr>
              <w:t>Łączna cena oferty brutto</w:t>
            </w:r>
            <w:r>
              <w:rPr>
                <w:rFonts w:ascii="Calibri" w:hAnsi="Calibri"/>
                <w:b/>
                <w:sz w:val="20"/>
              </w:rPr>
              <w:t xml:space="preserve"> w części 1</w:t>
            </w:r>
            <w:r w:rsidRPr="004D022A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Pr="004D022A">
              <w:rPr>
                <w:rFonts w:ascii="Calibri" w:hAnsi="Calibri"/>
                <w:b/>
                <w:sz w:val="20"/>
              </w:rPr>
              <w:t>A+B</w:t>
            </w:r>
            <w:r>
              <w:rPr>
                <w:rFonts w:ascii="Calibri" w:hAnsi="Calibri"/>
                <w:b/>
                <w:sz w:val="20"/>
              </w:rPr>
              <w:t>+C</w:t>
            </w:r>
            <w:proofErr w:type="spellEnd"/>
            <w:r w:rsidRPr="004D022A">
              <w:rPr>
                <w:rFonts w:ascii="Calibri" w:hAnsi="Calibri"/>
                <w:b/>
                <w:sz w:val="20"/>
              </w:rPr>
              <w:t>) wynosi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C822FA" w:rsidRDefault="00C822FA" w:rsidP="00C822FA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C822FA" w:rsidRPr="006A288C" w:rsidRDefault="00C822FA" w:rsidP="00C822FA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 w:rsidR="005D7984"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 w:rsidR="005D7984"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C822FA" w:rsidRPr="006A288C" w:rsidRDefault="00C822FA" w:rsidP="00C822F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C822FA" w:rsidRPr="0044232D" w:rsidRDefault="00C822FA" w:rsidP="00C822F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5D7984"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 w:rsidR="005D7984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7984">
              <w:rPr>
                <w:rFonts w:ascii="Calibri" w:hAnsi="Calibri"/>
                <w:sz w:val="20"/>
                <w:szCs w:val="20"/>
              </w:rPr>
              <w:t>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C822FA" w:rsidRDefault="00C822FA" w:rsidP="00C822F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40EBA" w:rsidRPr="00AC7F8B" w:rsidRDefault="00040EBA" w:rsidP="00C822F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87DCB" w:rsidRPr="00C822FA" w:rsidRDefault="00987DCB" w:rsidP="00987DCB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I</w:t>
            </w: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</w:t>
            </w:r>
            <w:r>
              <w:rPr>
                <w:rFonts w:ascii="Calibri" w:hAnsi="Calibri"/>
                <w:b/>
                <w:u w:val="single"/>
              </w:rPr>
              <w:t>2</w:t>
            </w:r>
            <w:r w:rsidRPr="00C822FA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987DCB" w:rsidRPr="0075797E" w:rsidRDefault="00FF3FC9" w:rsidP="00FC39CA">
            <w:pPr>
              <w:pStyle w:val="Akapitzlist"/>
              <w:widowControl/>
              <w:numPr>
                <w:ilvl w:val="0"/>
                <w:numId w:val="57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Urządzenie do kriobiopsji płuca (wraz z sondami) </w:t>
            </w:r>
            <w:r w:rsidR="00987DCB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987DCB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="00987DCB"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</w:p>
          <w:p w:rsidR="00987DCB" w:rsidRPr="00585DA7" w:rsidRDefault="00987DCB" w:rsidP="00987DCB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</w:t>
            </w:r>
            <w:r w:rsidR="00FF3FC9">
              <w:rPr>
                <w:rFonts w:asciiTheme="minorHAnsi" w:eastAsia="Verdana" w:hAnsiTheme="minorHAnsi" w:cstheme="minorHAnsi"/>
                <w:sz w:val="20"/>
              </w:rPr>
              <w:t>/</w:t>
            </w:r>
            <w:proofErr w:type="spellStart"/>
            <w:r w:rsidR="00FF3FC9">
              <w:rPr>
                <w:rFonts w:asciiTheme="minorHAnsi" w:eastAsia="Verdana" w:hAnsiTheme="minorHAnsi" w:cstheme="minorHAnsi"/>
                <w:sz w:val="20"/>
              </w:rPr>
              <w:t>kpl</w:t>
            </w:r>
            <w:proofErr w:type="spellEnd"/>
            <w:r w:rsidR="00FF3FC9">
              <w:rPr>
                <w:rFonts w:asciiTheme="minorHAnsi" w:eastAsia="Verdana" w:hAnsiTheme="minorHAnsi" w:cstheme="minorHAnsi"/>
                <w:sz w:val="20"/>
              </w:rPr>
              <w:t>.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987DCB" w:rsidRPr="00585DA7" w:rsidRDefault="00987DCB" w:rsidP="00987DCB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>1 szt.</w:t>
            </w:r>
            <w:r w:rsidR="00FF3FC9">
              <w:rPr>
                <w:rFonts w:asciiTheme="minorHAnsi" w:eastAsia="Verdana" w:hAnsiTheme="minorHAnsi" w:cstheme="minorHAnsi"/>
                <w:sz w:val="20"/>
              </w:rPr>
              <w:t>/</w:t>
            </w:r>
            <w:proofErr w:type="spellStart"/>
            <w:r w:rsidR="00FF3FC9">
              <w:rPr>
                <w:rFonts w:asciiTheme="minorHAnsi" w:eastAsia="Verdana" w:hAnsiTheme="minorHAnsi" w:cstheme="minorHAnsi"/>
                <w:sz w:val="20"/>
              </w:rPr>
              <w:t>kpl</w:t>
            </w:r>
            <w:proofErr w:type="spellEnd"/>
            <w:r w:rsidR="00FF3FC9">
              <w:rPr>
                <w:rFonts w:asciiTheme="minorHAnsi" w:eastAsia="Verdana" w:hAnsiTheme="minorHAnsi" w:cstheme="minorHAnsi"/>
                <w:sz w:val="20"/>
              </w:rPr>
              <w:t>.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987DCB" w:rsidRDefault="00987DCB" w:rsidP="00987DCB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87DCB" w:rsidRPr="004D022A" w:rsidRDefault="00987DCB" w:rsidP="00FC39CA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987DCB" w:rsidRPr="00585DA7" w:rsidRDefault="00987DCB" w:rsidP="00987DCB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wynosi: ............................................................ zł     </w:t>
            </w:r>
          </w:p>
          <w:p w:rsidR="00987DCB" w:rsidRDefault="00987DCB" w:rsidP="00987DCB">
            <w:pPr>
              <w:jc w:val="both"/>
              <w:rPr>
                <w:rFonts w:ascii="Calibri" w:hAnsi="Calibri"/>
                <w:sz w:val="20"/>
              </w:rPr>
            </w:pPr>
          </w:p>
          <w:p w:rsidR="00987DCB" w:rsidRPr="004D022A" w:rsidRDefault="00987DCB" w:rsidP="00987DCB">
            <w:pPr>
              <w:jc w:val="both"/>
              <w:rPr>
                <w:rFonts w:ascii="Calibri" w:hAnsi="Calibri"/>
                <w:sz w:val="20"/>
              </w:rPr>
            </w:pPr>
            <w:r w:rsidRPr="004D022A">
              <w:rPr>
                <w:rFonts w:ascii="Calibri" w:hAnsi="Calibri"/>
                <w:b/>
                <w:sz w:val="20"/>
              </w:rPr>
              <w:t>Łączna cena oferty brutto</w:t>
            </w:r>
            <w:r>
              <w:rPr>
                <w:rFonts w:ascii="Calibri" w:hAnsi="Calibri"/>
                <w:b/>
                <w:sz w:val="20"/>
              </w:rPr>
              <w:t xml:space="preserve"> w części </w:t>
            </w:r>
            <w:r w:rsidR="0013555B">
              <w:rPr>
                <w:rFonts w:ascii="Calibri" w:hAnsi="Calibri"/>
                <w:b/>
                <w:sz w:val="20"/>
              </w:rPr>
              <w:t>2</w:t>
            </w:r>
            <w:r w:rsidRPr="004D022A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Pr="004D022A">
              <w:rPr>
                <w:rFonts w:ascii="Calibri" w:hAnsi="Calibri"/>
                <w:b/>
                <w:sz w:val="20"/>
              </w:rPr>
              <w:t>A+B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  <w:r w:rsidRPr="004D022A">
              <w:rPr>
                <w:rFonts w:ascii="Calibri" w:hAnsi="Calibri"/>
                <w:b/>
                <w:sz w:val="20"/>
              </w:rPr>
              <w:t xml:space="preserve"> wynosi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040EBA" w:rsidRDefault="00040EBA" w:rsidP="005D798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5D7984" w:rsidRPr="006A288C" w:rsidRDefault="005D7984" w:rsidP="005D798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5D7984" w:rsidRPr="006A288C" w:rsidRDefault="005D7984" w:rsidP="005D798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5D7984" w:rsidRPr="0044232D" w:rsidRDefault="005D7984" w:rsidP="005D798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C822FA" w:rsidRDefault="00C822FA" w:rsidP="00C822F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040EBA" w:rsidRDefault="00040EBA" w:rsidP="00C822F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13555B" w:rsidRPr="00C822FA" w:rsidRDefault="0013555B" w:rsidP="0013555B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I</w:t>
            </w: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</w:t>
            </w:r>
            <w:r>
              <w:rPr>
                <w:rFonts w:ascii="Calibri" w:hAnsi="Calibri"/>
                <w:b/>
                <w:u w:val="single"/>
              </w:rPr>
              <w:t>3</w:t>
            </w:r>
            <w:r w:rsidRPr="00C822FA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13555B" w:rsidRPr="0075797E" w:rsidRDefault="0013555B" w:rsidP="00FC39CA">
            <w:pPr>
              <w:pStyle w:val="Akapitzlist"/>
              <w:widowControl/>
              <w:numPr>
                <w:ilvl w:val="0"/>
                <w:numId w:val="58"/>
              </w:numPr>
              <w:tabs>
                <w:tab w:val="clear" w:pos="0"/>
              </w:tabs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Aparat USG do oceny biopsji zmian opłucnowych i obwodowych guzów płuca 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75797E">
              <w:rPr>
                <w:rFonts w:asciiTheme="minorHAnsi" w:hAnsiTheme="minorHAnsi" w:cstheme="minorHAnsi"/>
                <w:b/>
                <w:bCs/>
                <w:sz w:val="20"/>
              </w:rPr>
              <w:t xml:space="preserve"> szt., </w:t>
            </w:r>
          </w:p>
          <w:p w:rsidR="0013555B" w:rsidRPr="00585DA7" w:rsidRDefault="0013555B" w:rsidP="0013555B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13555B" w:rsidRPr="00585DA7" w:rsidRDefault="0013555B" w:rsidP="0013555B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13555B" w:rsidRDefault="0013555B" w:rsidP="0013555B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3555B" w:rsidRPr="004D022A" w:rsidRDefault="0013555B" w:rsidP="00FC39C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4D022A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>kontrol</w:t>
            </w:r>
            <w:r>
              <w:rPr>
                <w:rFonts w:asciiTheme="minorHAnsi" w:hAnsiTheme="minorHAnsi" w:cstheme="minorHAnsi"/>
                <w:bCs/>
                <w:sz w:val="20"/>
              </w:rPr>
              <w:t>a sprawności, uruchomienie,</w:t>
            </w:r>
            <w:r w:rsidRPr="004D022A">
              <w:rPr>
                <w:rFonts w:asciiTheme="minorHAnsi" w:hAnsiTheme="minorHAnsi" w:cstheme="minorHAnsi"/>
                <w:bCs/>
                <w:sz w:val="20"/>
              </w:rPr>
              <w:t xml:space="preserve"> przeszkolenie personelu w zakresie obsługi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13555B" w:rsidRPr="00585DA7" w:rsidRDefault="0013555B" w:rsidP="0013555B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wynosi: ............................................................ zł     </w:t>
            </w:r>
          </w:p>
          <w:p w:rsidR="0013555B" w:rsidRDefault="0013555B" w:rsidP="0013555B">
            <w:pPr>
              <w:jc w:val="both"/>
              <w:rPr>
                <w:rFonts w:ascii="Calibri" w:hAnsi="Calibri"/>
                <w:sz w:val="20"/>
              </w:rPr>
            </w:pPr>
          </w:p>
          <w:p w:rsidR="0013555B" w:rsidRPr="004D022A" w:rsidRDefault="0013555B" w:rsidP="0013555B">
            <w:pPr>
              <w:jc w:val="both"/>
              <w:rPr>
                <w:rFonts w:ascii="Calibri" w:hAnsi="Calibri"/>
                <w:sz w:val="20"/>
              </w:rPr>
            </w:pPr>
            <w:r w:rsidRPr="004D022A">
              <w:rPr>
                <w:rFonts w:ascii="Calibri" w:hAnsi="Calibri"/>
                <w:b/>
                <w:sz w:val="20"/>
              </w:rPr>
              <w:t>Łączna cena oferty brutto</w:t>
            </w:r>
            <w:r>
              <w:rPr>
                <w:rFonts w:ascii="Calibri" w:hAnsi="Calibri"/>
                <w:b/>
                <w:sz w:val="20"/>
              </w:rPr>
              <w:t xml:space="preserve"> w części 3</w:t>
            </w:r>
            <w:r w:rsidRPr="004D022A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Pr="004D022A">
              <w:rPr>
                <w:rFonts w:ascii="Calibri" w:hAnsi="Calibri"/>
                <w:b/>
                <w:sz w:val="20"/>
              </w:rPr>
              <w:t>A+B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  <w:r w:rsidRPr="004D022A">
              <w:rPr>
                <w:rFonts w:ascii="Calibri" w:hAnsi="Calibri"/>
                <w:b/>
                <w:sz w:val="20"/>
              </w:rPr>
              <w:t xml:space="preserve"> wynosi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13555B" w:rsidRDefault="0013555B" w:rsidP="0013555B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5D7984" w:rsidRPr="006A288C" w:rsidRDefault="005D7984" w:rsidP="005D798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5D7984" w:rsidRPr="006A288C" w:rsidRDefault="005D7984" w:rsidP="005D798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5D7984" w:rsidRPr="0044232D" w:rsidRDefault="005D7984" w:rsidP="005D798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13555B" w:rsidRDefault="0013555B" w:rsidP="00C822F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C822FA" w:rsidRDefault="00C822FA" w:rsidP="00C822F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C822FA" w:rsidRDefault="00C822FA" w:rsidP="00C822FA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C822FA" w:rsidRPr="006527C3" w:rsidRDefault="00C822FA" w:rsidP="00C822FA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C822FA" w:rsidRDefault="00C822FA" w:rsidP="00C822FA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  <w:p w:rsidR="00F075AB" w:rsidRDefault="00F075AB" w:rsidP="00C45C6D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40EBA" w:rsidRPr="00F075AB" w:rsidRDefault="00040EBA" w:rsidP="00C45C6D">
            <w:pPr>
              <w:tabs>
                <w:tab w:val="left" w:pos="3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5AB" w:rsidRPr="00F075AB" w:rsidTr="004F392A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0672F5" w:rsidRPr="00F075AB" w:rsidRDefault="00F075AB" w:rsidP="000672F5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</w:t>
            </w:r>
            <w:r w:rsidR="000672F5"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przedsiębiorstwa;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0672F5" w:rsidRPr="00F075AB" w:rsidRDefault="000672F5" w:rsidP="00FC39C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F075AB" w:rsidRDefault="000672F5" w:rsidP="000672F5">
            <w:pPr>
              <w:spacing w:after="40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  <w:p w:rsidR="00552826" w:rsidRPr="000672F5" w:rsidRDefault="00552826" w:rsidP="000672F5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75AB" w:rsidRPr="00F075AB" w:rsidTr="004F392A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52826" w:rsidRPr="00E742A2" w:rsidRDefault="00F075AB" w:rsidP="00552826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4. </w:t>
            </w:r>
            <w:r w:rsidR="00552826" w:rsidRPr="00645BC9">
              <w:rPr>
                <w:rFonts w:ascii="Calibri" w:hAnsi="Calibri" w:cs="Calibri"/>
                <w:b/>
                <w:sz w:val="20"/>
              </w:rPr>
              <w:t>PODWYKONAWCY</w:t>
            </w:r>
            <w:r w:rsidR="00552826">
              <w:rPr>
                <w:rFonts w:ascii="Calibri" w:hAnsi="Calibri" w:cs="Calibri"/>
                <w:b/>
                <w:sz w:val="20"/>
              </w:rPr>
              <w:t xml:space="preserve"> – </w:t>
            </w:r>
            <w:r w:rsidR="00552826"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552826" w:rsidRPr="003F24B0" w:rsidRDefault="00552826" w:rsidP="00552826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552826" w:rsidRPr="00F01F3E" w:rsidRDefault="00552826" w:rsidP="00552826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552826" w:rsidTr="00FB6BC0">
              <w:tc>
                <w:tcPr>
                  <w:tcW w:w="3183" w:type="dxa"/>
                  <w:vAlign w:val="center"/>
                </w:tcPr>
                <w:p w:rsidR="00552826" w:rsidRPr="00062E39" w:rsidRDefault="00552826" w:rsidP="00FB6BC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552826" w:rsidRDefault="00552826" w:rsidP="00FB6BC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552826" w:rsidRPr="00062E39" w:rsidRDefault="00552826" w:rsidP="00FB6BC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552826" w:rsidRPr="00062E39" w:rsidRDefault="00552826" w:rsidP="00FB6BC0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552826" w:rsidTr="00FB6BC0">
              <w:tc>
                <w:tcPr>
                  <w:tcW w:w="3183" w:type="dxa"/>
                </w:tcPr>
                <w:p w:rsidR="00552826" w:rsidRDefault="00552826" w:rsidP="00FB6BC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552826" w:rsidRDefault="00552826" w:rsidP="00FB6BC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552826" w:rsidRDefault="00552826" w:rsidP="00FB6BC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552826" w:rsidRDefault="00552826" w:rsidP="00FB6BC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552826" w:rsidRDefault="00552826" w:rsidP="00FB6BC0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552826" w:rsidRPr="00552826" w:rsidRDefault="00552826" w:rsidP="00552826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F075AB" w:rsidRPr="00F075AB" w:rsidRDefault="00F075AB" w:rsidP="00552826">
            <w:pPr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F075AB" w:rsidRPr="00F075AB" w:rsidTr="00FB6BC0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52826" w:rsidRPr="008E4595" w:rsidRDefault="00552826" w:rsidP="00552826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552826" w:rsidRPr="008E4595" w:rsidRDefault="00552826" w:rsidP="00552826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552826" w:rsidRPr="008E4595" w:rsidRDefault="00552826" w:rsidP="00552826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552826" w:rsidRPr="008E4595" w:rsidRDefault="00552826" w:rsidP="00552826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</w:t>
            </w:r>
            <w:r w:rsidR="003C4C67">
              <w:rPr>
                <w:rFonts w:ascii="Calibri" w:hAnsi="Calibri" w:cs="Calibri"/>
                <w:i/>
                <w:sz w:val="20"/>
              </w:rPr>
              <w:t xml:space="preserve">   </w:t>
            </w:r>
            <w:r w:rsidRPr="008E4595">
              <w:rPr>
                <w:rFonts w:ascii="Calibri" w:hAnsi="Calibri" w:cs="Calibri"/>
                <w:i/>
                <w:sz w:val="20"/>
              </w:rPr>
              <w:t>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552826" w:rsidRDefault="00552826" w:rsidP="00552826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3C4C67">
              <w:rPr>
                <w:rFonts w:ascii="Calibri" w:hAnsi="Calibri" w:cs="Calibri"/>
                <w:i/>
                <w:sz w:val="20"/>
              </w:rPr>
              <w:t xml:space="preserve">     </w:t>
            </w: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552826" w:rsidRDefault="003C4C67" w:rsidP="0055282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="00552826"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="00552826"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="00552826" w:rsidRPr="00383B34">
              <w:rPr>
                <w:rFonts w:ascii="Calibri" w:hAnsi="Calibri"/>
                <w:i/>
                <w:sz w:val="20"/>
              </w:rPr>
              <w:t xml:space="preserve"> (do </w:t>
            </w:r>
            <w:r w:rsidR="00552826">
              <w:rPr>
                <w:rFonts w:ascii="Calibri" w:hAnsi="Calibri"/>
                <w:i/>
                <w:sz w:val="20"/>
              </w:rPr>
              <w:t>realizacji przedmiotu zamówienia</w:t>
            </w:r>
            <w:r w:rsidR="00552826"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="00552826" w:rsidRPr="00383B34">
              <w:rPr>
                <w:rFonts w:ascii="Calibri" w:hAnsi="Calibri"/>
                <w:sz w:val="20"/>
              </w:rPr>
              <w:t>……………………………</w:t>
            </w:r>
            <w:r w:rsidR="00552826">
              <w:rPr>
                <w:rFonts w:ascii="Calibri" w:hAnsi="Calibri"/>
                <w:sz w:val="20"/>
              </w:rPr>
              <w:t>……………………</w:t>
            </w:r>
            <w:r w:rsidR="00552826"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552826" w:rsidRDefault="003C4C67" w:rsidP="00552826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="00552826"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 w:rsidR="00552826">
              <w:rPr>
                <w:rFonts w:ascii="Calibri" w:hAnsi="Calibri"/>
                <w:i/>
                <w:sz w:val="20"/>
              </w:rPr>
              <w:t>realizacji przedmiotu zamówienia</w:t>
            </w:r>
            <w:r w:rsidR="00552826" w:rsidRPr="00383B34">
              <w:rPr>
                <w:rFonts w:ascii="Calibri" w:hAnsi="Calibri"/>
                <w:i/>
                <w:sz w:val="20"/>
              </w:rPr>
              <w:t>) ………</w:t>
            </w:r>
            <w:r w:rsidR="00552826">
              <w:rPr>
                <w:rFonts w:ascii="Calibri" w:hAnsi="Calibri"/>
                <w:i/>
                <w:sz w:val="20"/>
              </w:rPr>
              <w:t>………………..</w:t>
            </w:r>
            <w:r w:rsidR="00552826" w:rsidRPr="00383B34">
              <w:rPr>
                <w:rFonts w:ascii="Calibri" w:hAnsi="Calibri"/>
                <w:i/>
                <w:sz w:val="20"/>
              </w:rPr>
              <w:t>………………</w:t>
            </w:r>
            <w:r w:rsidR="00552826" w:rsidRPr="00383B34">
              <w:rPr>
                <w:rFonts w:ascii="Calibri" w:hAnsi="Calibri"/>
                <w:sz w:val="20"/>
              </w:rPr>
              <w:t>/należy podać/</w:t>
            </w:r>
          </w:p>
          <w:p w:rsidR="00F075AB" w:rsidRPr="00F075AB" w:rsidRDefault="00F075AB" w:rsidP="003C4C67">
            <w:pPr>
              <w:contextualSpacing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F075AB" w:rsidRPr="00F075AB" w:rsidTr="00DD7070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075AB" w:rsidRPr="00F075AB" w:rsidRDefault="00F075AB" w:rsidP="00C45C6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6. OŚWIADCZENIE WYKONAWCY W ZAKRESIE WYPEŁNIENIA OBOWIĄZKÓW INFORMACYJNYCH PRZEWIDZIANYCH</w:t>
            </w: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F075AB" w:rsidRPr="00F075AB" w:rsidRDefault="00F075AB" w:rsidP="00FB6BC0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F075AB" w:rsidRPr="00F075AB" w:rsidRDefault="00F075AB" w:rsidP="00FB6BC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075AB" w:rsidRPr="00F075AB" w:rsidRDefault="00F075AB" w:rsidP="00FB6BC0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F075AB" w:rsidRPr="00F075AB" w:rsidRDefault="00F075AB" w:rsidP="00C45C6D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</w:tc>
      </w:tr>
      <w:tr w:rsidR="00F075AB" w:rsidRPr="00F075AB" w:rsidTr="00DD7070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075AB" w:rsidRPr="00F075AB" w:rsidRDefault="00F075AB" w:rsidP="00C45C6D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7. SPIS TREŚCI:</w:t>
            </w:r>
          </w:p>
          <w:p w:rsidR="00F075AB" w:rsidRPr="00F075AB" w:rsidRDefault="00F075AB" w:rsidP="00C45C6D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F075AB" w:rsidRPr="00F075AB" w:rsidRDefault="00F075AB" w:rsidP="00FC39CA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FC39CA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FC39CA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75AB" w:rsidRPr="00F075AB" w:rsidRDefault="00F075AB" w:rsidP="00FC39CA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F075AB" w:rsidRPr="00F075AB" w:rsidRDefault="00F075AB" w:rsidP="00F075AB">
      <w:pPr>
        <w:rPr>
          <w:rFonts w:ascii="Calibri" w:hAnsi="Calibri" w:cs="Calibri"/>
          <w:b/>
          <w:sz w:val="20"/>
        </w:rPr>
      </w:pPr>
    </w:p>
    <w:p w:rsidR="00F075AB" w:rsidRPr="00F075AB" w:rsidRDefault="00F075AB" w:rsidP="00F075AB">
      <w:pPr>
        <w:rPr>
          <w:rFonts w:ascii="Calibri" w:hAnsi="Calibri" w:cs="Calibri"/>
          <w:b/>
          <w:sz w:val="20"/>
        </w:rPr>
      </w:pPr>
    </w:p>
    <w:p w:rsidR="00F075AB" w:rsidRPr="00F075AB" w:rsidRDefault="00F075AB" w:rsidP="00F075AB">
      <w:pPr>
        <w:rPr>
          <w:rFonts w:ascii="Calibri" w:hAnsi="Calibri" w:cs="Calibri"/>
          <w:b/>
          <w:sz w:val="36"/>
        </w:rPr>
      </w:pPr>
    </w:p>
    <w:p w:rsidR="00F075AB" w:rsidRDefault="00F075AB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DD7070" w:rsidRDefault="00DD7070" w:rsidP="00F075AB">
      <w:pPr>
        <w:rPr>
          <w:rFonts w:ascii="Calibri" w:hAnsi="Calibri" w:cs="Calibri"/>
          <w:b/>
          <w:sz w:val="36"/>
        </w:rPr>
      </w:pPr>
    </w:p>
    <w:p w:rsidR="00C06B3F" w:rsidRDefault="00C06B3F" w:rsidP="00F075AB">
      <w:pPr>
        <w:rPr>
          <w:rFonts w:ascii="Calibri" w:hAnsi="Calibri" w:cs="Calibri"/>
          <w:b/>
          <w:sz w:val="36"/>
        </w:rPr>
      </w:pPr>
    </w:p>
    <w:p w:rsidR="00C06B3F" w:rsidRDefault="00C06B3F" w:rsidP="00F075AB">
      <w:pPr>
        <w:rPr>
          <w:rFonts w:ascii="Calibri" w:hAnsi="Calibri" w:cs="Calibri"/>
          <w:b/>
          <w:sz w:val="36"/>
        </w:rPr>
      </w:pPr>
    </w:p>
    <w:p w:rsidR="009539BA" w:rsidRPr="009539BA" w:rsidRDefault="009539BA" w:rsidP="00F075AB">
      <w:pPr>
        <w:rPr>
          <w:rFonts w:ascii="Calibri" w:hAnsi="Calibri" w:cs="Calibri"/>
          <w:b/>
          <w:sz w:val="20"/>
          <w:szCs w:val="20"/>
        </w:rPr>
      </w:pPr>
    </w:p>
    <w:p w:rsidR="00F075AB" w:rsidRPr="00C06B3F" w:rsidRDefault="00F075AB" w:rsidP="00F075A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C06B3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075AB" w:rsidRPr="00C06B3F" w:rsidRDefault="00F075AB" w:rsidP="00F075AB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602100" w:rsidRPr="00C06B3F" w:rsidRDefault="00F075AB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C06B3F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podpisem elektronicznym </w:t>
      </w:r>
    </w:p>
    <w:p w:rsidR="005F466D" w:rsidRDefault="005F466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  <w:sectPr w:rsidR="005F466D" w:rsidSect="00F075AB">
          <w:headerReference w:type="default" r:id="rId35"/>
          <w:footerReference w:type="default" r:id="rId36"/>
          <w:headerReference w:type="first" r:id="rId37"/>
          <w:pgSz w:w="11909" w:h="16834"/>
          <w:pgMar w:top="1135" w:right="1440" w:bottom="851" w:left="1440" w:header="426" w:footer="383" w:gutter="0"/>
          <w:pgNumType w:start="1"/>
          <w:cols w:space="708"/>
          <w:titlePg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602100" w:rsidRPr="009F4795" w:rsidTr="00026921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602100" w:rsidRPr="009F4795" w:rsidRDefault="00602100" w:rsidP="0002692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602100" w:rsidRPr="009F4795" w:rsidTr="00026921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100" w:rsidRPr="009F4795" w:rsidRDefault="00602100" w:rsidP="000269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602100" w:rsidRDefault="00602100" w:rsidP="00602100">
      <w:pPr>
        <w:rPr>
          <w:rFonts w:ascii="Calibri" w:hAnsi="Calibri" w:cs="Tahoma"/>
          <w:b/>
          <w:sz w:val="20"/>
        </w:rPr>
      </w:pPr>
    </w:p>
    <w:p w:rsidR="00602100" w:rsidRDefault="00602100" w:rsidP="00602100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602100" w:rsidRPr="007C323F" w:rsidRDefault="00602100" w:rsidP="00602100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>Wykonawca</w:t>
      </w:r>
      <w:r w:rsidR="00631E02">
        <w:rPr>
          <w:rFonts w:ascii="Calibri" w:hAnsi="Calibri" w:cs="Tahoma"/>
          <w:b/>
          <w:bCs/>
          <w:iCs/>
          <w:sz w:val="20"/>
        </w:rPr>
        <w:t xml:space="preserve"> (nazwa i adres)</w:t>
      </w:r>
      <w:r>
        <w:rPr>
          <w:rFonts w:ascii="Calibri" w:hAnsi="Calibri" w:cs="Tahoma"/>
          <w:b/>
          <w:bCs/>
          <w:iCs/>
          <w:sz w:val="20"/>
        </w:rPr>
        <w:t xml:space="preserve">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31E02">
        <w:rPr>
          <w:rFonts w:ascii="Calibri" w:hAnsi="Calibri" w:cs="Tahoma"/>
          <w:bCs/>
          <w:iCs/>
          <w:sz w:val="20"/>
        </w:rPr>
        <w:t>.……………………………</w:t>
      </w:r>
    </w:p>
    <w:p w:rsidR="00602100" w:rsidRPr="007C323F" w:rsidRDefault="00602100" w:rsidP="00602100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602100" w:rsidRPr="00602100" w:rsidRDefault="00602100" w:rsidP="00602100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602100">
        <w:rPr>
          <w:rFonts w:ascii="Calibri" w:hAnsi="Calibri" w:cs="Tahoma"/>
          <w:b/>
          <w:bCs/>
          <w:iCs/>
          <w:sz w:val="22"/>
          <w:szCs w:val="22"/>
        </w:rPr>
        <w:t xml:space="preserve">Część 1 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proofErr w:type="spellStart"/>
      <w:r w:rsidRPr="00602100">
        <w:rPr>
          <w:rFonts w:ascii="Calibri" w:hAnsi="Calibri" w:cs="Tahoma"/>
          <w:b/>
          <w:bCs/>
          <w:iCs/>
          <w:sz w:val="22"/>
          <w:szCs w:val="22"/>
        </w:rPr>
        <w:t>Videobronchoskop</w:t>
      </w:r>
      <w:proofErr w:type="spellEnd"/>
      <w:r>
        <w:rPr>
          <w:rFonts w:ascii="Calibri" w:hAnsi="Calibri" w:cs="Tahoma"/>
          <w:b/>
          <w:bCs/>
          <w:iCs/>
          <w:sz w:val="22"/>
          <w:szCs w:val="22"/>
        </w:rPr>
        <w:t xml:space="preserve"> – 15 szt.</w:t>
      </w:r>
    </w:p>
    <w:p w:rsidR="00602100" w:rsidRDefault="00602100" w:rsidP="00602100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602100" w:rsidRPr="00602100" w:rsidRDefault="00602100" w:rsidP="00602100">
      <w:pPr>
        <w:pStyle w:val="Akapitzlist"/>
        <w:numPr>
          <w:ilvl w:val="1"/>
          <w:numId w:val="12"/>
        </w:numPr>
        <w:ind w:left="426"/>
        <w:rPr>
          <w:rFonts w:asciiTheme="minorHAnsi" w:hAnsiTheme="minorHAnsi" w:cstheme="minorHAnsi"/>
          <w:b/>
          <w:bCs/>
          <w:sz w:val="20"/>
        </w:rPr>
      </w:pPr>
      <w:proofErr w:type="spellStart"/>
      <w:r w:rsidRPr="00602100">
        <w:rPr>
          <w:rFonts w:asciiTheme="minorHAnsi" w:hAnsiTheme="minorHAnsi" w:cstheme="minorHAnsi"/>
          <w:b/>
          <w:bCs/>
          <w:sz w:val="20"/>
        </w:rPr>
        <w:t>Videobronchoskop</w:t>
      </w:r>
      <w:proofErr w:type="spellEnd"/>
      <w:r w:rsidRPr="00602100">
        <w:rPr>
          <w:rFonts w:asciiTheme="minorHAnsi" w:hAnsiTheme="minorHAnsi" w:cstheme="minorHAnsi"/>
          <w:b/>
          <w:bCs/>
          <w:sz w:val="20"/>
        </w:rPr>
        <w:t xml:space="preserve">   - 3 szt.</w:t>
      </w:r>
    </w:p>
    <w:p w:rsidR="00602100" w:rsidRDefault="00602100" w:rsidP="0060210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602100" w:rsidRPr="00154168" w:rsidRDefault="00602100" w:rsidP="00602100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602100" w:rsidRPr="00154168" w:rsidRDefault="00602100" w:rsidP="0060210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602100" w:rsidRPr="00154168" w:rsidRDefault="00602100" w:rsidP="0060210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602100" w:rsidRPr="00EF492A" w:rsidRDefault="00602100" w:rsidP="0060210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602100" w:rsidRPr="00002171" w:rsidRDefault="00602100" w:rsidP="00855E0D">
      <w:pPr>
        <w:jc w:val="right"/>
        <w:rPr>
          <w:rFonts w:asciiTheme="majorHAnsi" w:hAnsiTheme="majorHAnsi" w:cstheme="majorHAnsi"/>
          <w:color w:val="00000A"/>
          <w:sz w:val="20"/>
          <w:szCs w:val="20"/>
        </w:rPr>
      </w:pPr>
    </w:p>
    <w:p w:rsidR="00602100" w:rsidRPr="00602100" w:rsidRDefault="00602100" w:rsidP="00602100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AE63FC" w:rsidRPr="003E445B" w:rsidTr="003C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FC" w:rsidRPr="00C818D0" w:rsidRDefault="00AE63FC" w:rsidP="00C818D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FC" w:rsidRPr="00C818D0" w:rsidRDefault="00AE63FC" w:rsidP="00C818D0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AE63FC" w:rsidRPr="00C818D0" w:rsidRDefault="00AE63FC" w:rsidP="00C818D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FC" w:rsidRPr="00C818D0" w:rsidRDefault="00AE63FC" w:rsidP="00C818D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FC" w:rsidRPr="00C818D0" w:rsidRDefault="00AE63FC" w:rsidP="00C818D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55E0D" w:rsidRDefault="00AE63FC" w:rsidP="00855E0D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855E0D"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55E0D" w:rsidRPr="00855E0D" w:rsidRDefault="00AE63FC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55E0D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AE63FC" w:rsidRPr="00855E0D" w:rsidRDefault="00AE63FC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nie</w:t>
            </w:r>
            <w:r w:rsidR="00855E0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Kompatybilny z posiadanymi przez szpital procesorami wizyjnymi wysokiej rozdzielczości: EPK-i, EPK-i7000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Średnica kanału roboczego – min. 2,0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Szerokość wziernika– max 5,2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Szerokość końca dystalnego – max 5,4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Chip CCD w końcówce endoskopu z obrazowaniem w pełnej wysokiej rozdzielczości HDTV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z w:val="20"/>
                <w:szCs w:val="20"/>
              </w:rPr>
              <w:t xml:space="preserve">Wbudowany mikrochip informacyjny zawierający informację o typie i nr seryjnym wideoendoskopu z pamięcią </w:t>
            </w:r>
            <w:r w:rsidRPr="00C818D0">
              <w:rPr>
                <w:rFonts w:ascii="Calibri" w:hAnsi="Calibri" w:cs="Calibri"/>
                <w:sz w:val="20"/>
                <w:szCs w:val="20"/>
              </w:rPr>
              <w:lastRenderedPageBreak/>
              <w:t>ustawień balansu bieli ze stałym ustawieniem soczewki względem wylotu kanału biopsyjnego co daje stałość kierunku wyjścia narzędzia endoskopowego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Kąt obserwacji – min. 120 st. funkcją zoom sterowaną przyciskiem na rękojeści endoskopu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63FC" w:rsidRPr="00C818D0" w:rsidRDefault="00AE63FC" w:rsidP="00CC1763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63FC" w:rsidRPr="00C818D0" w:rsidRDefault="00AE63FC" w:rsidP="00CC1763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Minimalne kąty wychylenia końcówki: góra 210 stopni, dół 130 stopni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Wlot kanału biopsyjnego typu </w:t>
            </w:r>
            <w:proofErr w:type="spellStart"/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Aparat dostosowany do funkcji 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CC17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Zawór testera szczelności w konektorze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Min. 4 przyciski dowolnie programowalne znajdujące się na rękojeści endoskopu z możliwością niezależnej rejestracji zdjęć i filmów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Dostęp funkcji zoom z przycisku powiększenia umieszczonej  na rękojeści endoskopu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System głębi ostrości min 3-100mm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Długość robocza min.  600mm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Obsługa trybu pracy w wąskich pasmach światła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System z podłączeniem do procesora i źródła światła za pomocą jednego konektora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Obrotowy konektor w zakresie min 180 stopni redukujący ryzyko skręcenia światłowodu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Światłowód łączący konektor z rękojeścią wyposażony w gumowy kompensator naprężeń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Złącze sprzężenia zwrot</w:t>
            </w:r>
            <w:r w:rsidR="0034373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</w:t>
            </w: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ego umieszczone na konektorze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Rękojeść endoskopu z oznaczeniem modelu endoskopu z możliwością rozbudowy o system oznakowania kodem paskowym do systemu rejestracji procesów mycia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Konektor do endoskopu z umieszczonym rokiem produkcji endoskopu, numerem seryjnym oraz nazwą producenta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obrazowania w wąskich pasmach światła w filtracji min 3 zakresów widma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z w:val="20"/>
                <w:szCs w:val="20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</w:p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B70DE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Możliwość mycia i dezynfekcji automatycznie w środkach chemicznych różnych producentów (min 5, </w:t>
            </w:r>
            <w:r w:rsidR="00B70DE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należy podać</w:t>
            </w: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818D0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Długość całkowita min 875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z w:val="20"/>
                <w:szCs w:val="20"/>
              </w:rPr>
              <w:t>Możliwość steryliza</w:t>
            </w:r>
            <w:r w:rsidR="000D0CCA">
              <w:rPr>
                <w:rFonts w:ascii="Calibri" w:hAnsi="Calibri" w:cs="Calibri"/>
                <w:sz w:val="20"/>
                <w:szCs w:val="20"/>
              </w:rPr>
              <w:t xml:space="preserve">cji plazmowej typu </w:t>
            </w:r>
            <w:proofErr w:type="spellStart"/>
            <w:r w:rsidR="000D0CCA">
              <w:rPr>
                <w:rFonts w:ascii="Calibri" w:hAnsi="Calibri" w:cs="Calibri"/>
                <w:sz w:val="20"/>
                <w:szCs w:val="20"/>
              </w:rPr>
              <w:t>Sterrad</w:t>
            </w:r>
            <w:proofErr w:type="spellEnd"/>
            <w:r w:rsidR="000D0CCA">
              <w:rPr>
                <w:rFonts w:ascii="Calibri" w:hAnsi="Calibri" w:cs="Calibri"/>
                <w:sz w:val="20"/>
                <w:szCs w:val="20"/>
              </w:rPr>
              <w:t xml:space="preserve"> NX (</w:t>
            </w:r>
            <w:r w:rsidRPr="00C818D0">
              <w:rPr>
                <w:rFonts w:ascii="Calibri" w:hAnsi="Calibri" w:cs="Calibri"/>
                <w:sz w:val="20"/>
                <w:szCs w:val="20"/>
              </w:rPr>
              <w:t>stylizator posiadany przez zamawiającego)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z w:val="20"/>
                <w:szCs w:val="20"/>
              </w:rPr>
              <w:t>Jednorazowy odłączany zawór ssący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3FC" w:rsidRPr="003E445B" w:rsidTr="00AE63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sz w:val="20"/>
                <w:szCs w:val="20"/>
              </w:rPr>
              <w:t xml:space="preserve">Końcówka </w:t>
            </w:r>
            <w:proofErr w:type="spellStart"/>
            <w:r w:rsidRPr="00C818D0">
              <w:rPr>
                <w:rFonts w:ascii="Calibri" w:hAnsi="Calibri" w:cs="Calibri"/>
                <w:sz w:val="20"/>
                <w:szCs w:val="20"/>
              </w:rPr>
              <w:t>dystalna</w:t>
            </w:r>
            <w:proofErr w:type="spellEnd"/>
            <w:r w:rsidRPr="00C818D0">
              <w:rPr>
                <w:rFonts w:ascii="Calibri" w:hAnsi="Calibri" w:cs="Calibri"/>
                <w:sz w:val="20"/>
                <w:szCs w:val="20"/>
              </w:rPr>
              <w:t xml:space="preserve"> wyposażona w min 2 światłowody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34373A" w:rsidP="000269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3FC" w:rsidRPr="00C818D0" w:rsidRDefault="00AE63FC" w:rsidP="0002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818D0" w:rsidRDefault="00C818D0" w:rsidP="00C818D0">
      <w:pPr>
        <w:tabs>
          <w:tab w:val="left" w:pos="12720"/>
        </w:tabs>
      </w:pPr>
    </w:p>
    <w:p w:rsidR="00602100" w:rsidRPr="00602100" w:rsidRDefault="00602100" w:rsidP="00602100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2E4E80" w:rsidRPr="002E4E80" w:rsidRDefault="002E4E80" w:rsidP="00FC39CA">
      <w:pPr>
        <w:pStyle w:val="Akapitzlist"/>
        <w:numPr>
          <w:ilvl w:val="0"/>
          <w:numId w:val="59"/>
        </w:numPr>
        <w:ind w:left="426"/>
        <w:rPr>
          <w:rFonts w:asciiTheme="minorHAnsi" w:hAnsiTheme="minorHAnsi" w:cstheme="minorHAnsi"/>
          <w:b/>
          <w:bCs/>
          <w:sz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</w:rPr>
        <w:t>Videobronchoskop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  - 12</w:t>
      </w:r>
      <w:r w:rsidRPr="002E4E80">
        <w:rPr>
          <w:rFonts w:asciiTheme="minorHAnsi" w:hAnsiTheme="minorHAnsi" w:cstheme="minorHAnsi"/>
          <w:b/>
          <w:bCs/>
          <w:sz w:val="20"/>
        </w:rPr>
        <w:t xml:space="preserve"> szt.</w:t>
      </w:r>
    </w:p>
    <w:p w:rsidR="002E4E80" w:rsidRDefault="002E4E80" w:rsidP="002E4E8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2E4E80" w:rsidRPr="00154168" w:rsidRDefault="002E4E80" w:rsidP="002E4E80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2E4E80" w:rsidRPr="00154168" w:rsidRDefault="002E4E80" w:rsidP="002E4E8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2E4E80" w:rsidRPr="00154168" w:rsidRDefault="002E4E80" w:rsidP="002E4E8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2E4E80" w:rsidRPr="00EF492A" w:rsidRDefault="002E4E80" w:rsidP="002E4E80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2E4E80" w:rsidRPr="00002171" w:rsidRDefault="002E4E80" w:rsidP="002E4E80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2E4E80" w:rsidRPr="00602100" w:rsidRDefault="002E4E80" w:rsidP="002E4E80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9497"/>
        <w:gridCol w:w="1843"/>
        <w:gridCol w:w="2835"/>
      </w:tblGrid>
      <w:tr w:rsidR="00072C6A" w:rsidRPr="003E445B" w:rsidTr="003C48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6A" w:rsidRPr="00CC1763" w:rsidRDefault="00072C6A" w:rsidP="00CC1763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6A" w:rsidRPr="00CC1763" w:rsidRDefault="00072C6A" w:rsidP="00CC17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072C6A" w:rsidRPr="00CC1763" w:rsidRDefault="00072C6A" w:rsidP="00CC1763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6A" w:rsidRPr="00CC1763" w:rsidRDefault="00072C6A" w:rsidP="00CC1763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0D" w:rsidRPr="00C818D0" w:rsidRDefault="00855E0D" w:rsidP="00855E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55E0D" w:rsidRDefault="00855E0D" w:rsidP="00855E0D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55E0D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B705E9" w:rsidRDefault="00855E0D" w:rsidP="00B705E9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072C6A" w:rsidRPr="00B705E9" w:rsidRDefault="00855E0D" w:rsidP="00B705E9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B705E9">
              <w:rPr>
                <w:rFonts w:ascii="Calibri" w:hAnsi="Calibri" w:cs="Calibri"/>
                <w:b/>
                <w:sz w:val="16"/>
                <w:szCs w:val="16"/>
              </w:rPr>
              <w:t>nie)</w:t>
            </w: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Kompatybilny z posiadanymi przez szpital procesorami wizyjnymi wysokiej rozdzielczości: EPK-i, EPK-i7000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Średnica kanału roboczego – min. 2,8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C131E9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Szerokość wziernika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</w:t>
            </w: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– max 6,4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4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Szerokość końca dystalnego – max 6,1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5</w:t>
            </w:r>
            <w:r w:rsidR="005404D5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Chip CCD w końcówce endoskopu z obrazowaniem w pełnej wysokiej rozdzielczości HDTV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5404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z w:val="20"/>
                <w:szCs w:val="20"/>
              </w:rPr>
              <w:t>Wbudowany mikrochip informacyjny zawierający informację o typie i nr seryjnym wideoendoskopu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Kąt obserwacji – min. 120 st. funkcją zoom sterowaną przyciskiem na rękojeści endoskopu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CC1763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CC1763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Minimalne kąty wychylenia końcówki: góra 180 stopni, dół 130 stopni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Wlot kanału biopsyjnego typu </w:t>
            </w:r>
            <w:proofErr w:type="spellStart"/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Aparat dostosowany do funkcji 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CC17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Zawór testera szczelności w konektorze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Min. 4 przyciski dowolnie programowalne znajdujące się na rękojeści endoskopu z możliwością niezależnej rejestracji zdjęć i filmów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lastRenderedPageBreak/>
              <w:t>13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Dostęp funkcji zoom z przycisku powiększenia umieszczonej  na rękojeści endoskopu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0202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System głębi ostrości min 3-100mm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Długość robocza min. 600mm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Obsługa trybu pracy w wąskich pasmach światła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System z podłączeniem do procesora i źródła światła za pomocą jednego konektora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Obrotowy konektor w zakresie min 180 stopni redukujący ryzyko skręcenia światłowodu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C131E9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19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Światłowód łączący konektor z rękojeścią wyposażony w gumowy kompensator naprężeń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Złącze sprzężenia zwrot</w:t>
            </w:r>
            <w:r w:rsidR="00C131E9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</w:t>
            </w: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ego umieszczone na konektorze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Rękojeść endoskopu z oznaczeniem modelu endoskopu z możliwością rozbudowy o system oznakowania kodem paskowym do systemu rejestracji procesów mycia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22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Konektor do endoskopu z umieszczonym rokiem produkcji endoskopu, numerem seryjnym oraz nazwą producenta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23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obrazowania w wąskich pasmach światła w filtracji min 3 zakresów widma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34373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5404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z w:val="20"/>
                <w:szCs w:val="20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</w:p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25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B70DE1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Możliwość mycia i dezynfekcji automatycznie w środkach chemicznych różnych producentów (min 5, </w:t>
            </w:r>
            <w:r w:rsidR="00B70DE1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należy podać</w:t>
            </w: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34373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26</w:t>
            </w:r>
            <w:r w:rsidR="005404D5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CC176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Długość całkowita min 875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34373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5404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z w:val="20"/>
                <w:szCs w:val="20"/>
              </w:rPr>
              <w:t xml:space="preserve">Możliwość sterylizacji plazmowej typu </w:t>
            </w:r>
            <w:proofErr w:type="spellStart"/>
            <w:r w:rsidRPr="00CC1763">
              <w:rPr>
                <w:rFonts w:ascii="Calibri" w:hAnsi="Calibri" w:cs="Calibri"/>
                <w:sz w:val="20"/>
                <w:szCs w:val="20"/>
              </w:rPr>
              <w:t>Sterrad</w:t>
            </w:r>
            <w:proofErr w:type="spellEnd"/>
            <w:r w:rsidR="000D49B3">
              <w:rPr>
                <w:rFonts w:ascii="Calibri" w:hAnsi="Calibri" w:cs="Calibri"/>
                <w:sz w:val="20"/>
                <w:szCs w:val="20"/>
              </w:rPr>
              <w:t xml:space="preserve"> NX (</w:t>
            </w:r>
            <w:r w:rsidRPr="00CC1763">
              <w:rPr>
                <w:rFonts w:ascii="Calibri" w:hAnsi="Calibri" w:cs="Calibri"/>
                <w:sz w:val="20"/>
                <w:szCs w:val="20"/>
              </w:rPr>
              <w:t>stylizator posiadany przez zamawiającego)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5404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z w:val="20"/>
                <w:szCs w:val="20"/>
              </w:rPr>
              <w:t>Jednorazowy odłączany zawór ssący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2C6A" w:rsidRPr="003E445B" w:rsidTr="00072C6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5404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sz w:val="20"/>
                <w:szCs w:val="20"/>
              </w:rPr>
              <w:t xml:space="preserve">Końcówka </w:t>
            </w:r>
            <w:proofErr w:type="spellStart"/>
            <w:r w:rsidRPr="00CC1763">
              <w:rPr>
                <w:rFonts w:ascii="Calibri" w:hAnsi="Calibri" w:cs="Calibri"/>
                <w:sz w:val="20"/>
                <w:szCs w:val="20"/>
              </w:rPr>
              <w:t>dystalna</w:t>
            </w:r>
            <w:proofErr w:type="spellEnd"/>
            <w:r w:rsidRPr="00CC1763">
              <w:rPr>
                <w:rFonts w:ascii="Calibri" w:hAnsi="Calibri" w:cs="Calibri"/>
                <w:sz w:val="20"/>
                <w:szCs w:val="20"/>
              </w:rPr>
              <w:t xml:space="preserve"> wyposażona w min 2 światłowody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34373A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2C6A" w:rsidRPr="00CC1763" w:rsidRDefault="00072C6A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1763" w:rsidRDefault="00CC1763" w:rsidP="00CC1763">
      <w:pPr>
        <w:tabs>
          <w:tab w:val="left" w:pos="12720"/>
        </w:tabs>
      </w:pPr>
    </w:p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93D9F" w:rsidRPr="0017288A" w:rsidRDefault="00393D9F" w:rsidP="00393D9F">
      <w:pPr>
        <w:numPr>
          <w:ilvl w:val="0"/>
          <w:numId w:val="61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393D9F" w:rsidRPr="0017288A" w:rsidRDefault="00393D9F" w:rsidP="00393D9F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93D9F" w:rsidRPr="0017288A" w:rsidRDefault="00393D9F" w:rsidP="00393D9F">
      <w:pPr>
        <w:numPr>
          <w:ilvl w:val="0"/>
          <w:numId w:val="61"/>
        </w:numPr>
        <w:spacing w:after="2008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</w:t>
      </w:r>
      <w:r w:rsidR="005A359C">
        <w:rPr>
          <w:rFonts w:ascii="Calibri" w:eastAsia="Times New Roman" w:hAnsi="Calibri" w:cs="Calibri"/>
          <w:b/>
        </w:rPr>
        <w:t>tam, gdzie jest wymagane</w:t>
      </w:r>
      <w:r w:rsidRPr="0017288A">
        <w:rPr>
          <w:rFonts w:ascii="Calibri" w:eastAsia="Times New Roman" w:hAnsi="Calibri" w:cs="Calibri"/>
          <w:b/>
        </w:rPr>
        <w:t xml:space="preserve">. </w:t>
      </w:r>
    </w:p>
    <w:p w:rsidR="00CC1763" w:rsidRPr="00602100" w:rsidRDefault="00CC1763" w:rsidP="00CC1763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lastRenderedPageBreak/>
        <w:t>Część 2</w:t>
      </w:r>
      <w:r w:rsidRPr="00602100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Pr="00CC1763">
        <w:rPr>
          <w:rFonts w:asciiTheme="minorHAnsi" w:hAnsiTheme="minorHAnsi" w:cstheme="minorHAnsi"/>
          <w:b/>
          <w:bCs/>
          <w:sz w:val="22"/>
          <w:szCs w:val="22"/>
        </w:rPr>
        <w:t>Urządzenie do kriobiopsji płuca (wraz z sondami) - 1 szt./</w:t>
      </w:r>
      <w:proofErr w:type="spellStart"/>
      <w:r w:rsidRPr="00CC1763">
        <w:rPr>
          <w:rFonts w:asciiTheme="minorHAnsi" w:hAnsiTheme="minorHAnsi" w:cstheme="minorHAnsi"/>
          <w:b/>
          <w:bCs/>
          <w:sz w:val="22"/>
          <w:szCs w:val="22"/>
        </w:rPr>
        <w:t>kpl</w:t>
      </w:r>
      <w:proofErr w:type="spellEnd"/>
      <w:r w:rsidRPr="00CC17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C1763" w:rsidRDefault="00CC1763" w:rsidP="00CC1763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CC1763" w:rsidRPr="00154168" w:rsidRDefault="00CC1763" w:rsidP="00CC1763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CC1763" w:rsidRPr="00154168" w:rsidRDefault="00CC1763" w:rsidP="00CC176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CC1763" w:rsidRPr="00154168" w:rsidRDefault="00CC1763" w:rsidP="00CC176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CC1763" w:rsidRPr="00EF492A" w:rsidRDefault="00CC1763" w:rsidP="00CC1763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CC1763" w:rsidRPr="00002171" w:rsidRDefault="00CC1763" w:rsidP="00CC1763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CC1763" w:rsidRPr="00602100" w:rsidRDefault="00CC1763" w:rsidP="00CC1763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616"/>
        <w:gridCol w:w="1843"/>
        <w:gridCol w:w="2835"/>
      </w:tblGrid>
      <w:tr w:rsidR="009260BE" w:rsidRPr="00E2620B" w:rsidTr="009260BE">
        <w:tc>
          <w:tcPr>
            <w:tcW w:w="590" w:type="dxa"/>
          </w:tcPr>
          <w:p w:rsidR="009260BE" w:rsidRPr="009260BE" w:rsidRDefault="009260BE" w:rsidP="00136F12">
            <w:pPr>
              <w:tabs>
                <w:tab w:val="left" w:pos="34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9260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Opis parametrów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0BE" w:rsidRPr="009260BE" w:rsidRDefault="009260BE" w:rsidP="00136F12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260BE">
              <w:rPr>
                <w:rFonts w:ascii="Calibri" w:hAnsi="Calibri" w:cs="Calibri"/>
                <w:b/>
                <w:sz w:val="20"/>
                <w:szCs w:val="20"/>
              </w:rPr>
              <w:t>Parametry</w:t>
            </w:r>
          </w:p>
        </w:tc>
        <w:tc>
          <w:tcPr>
            <w:tcW w:w="2835" w:type="dxa"/>
          </w:tcPr>
          <w:p w:rsidR="00855E0D" w:rsidRPr="00C818D0" w:rsidRDefault="00855E0D" w:rsidP="00855E0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55E0D" w:rsidRDefault="00855E0D" w:rsidP="00855E0D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55E0D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9260BE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nie)</w:t>
            </w: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Urządzenie do zabiegów kriochirurgicznych oraz diagnostycznej kriobiopsji w bronchoskopii</w:t>
            </w:r>
          </w:p>
        </w:tc>
        <w:tc>
          <w:tcPr>
            <w:tcW w:w="1843" w:type="dxa"/>
            <w:vAlign w:val="center"/>
          </w:tcPr>
          <w:p w:rsidR="009260BE" w:rsidRPr="00615C22" w:rsidRDefault="009260BE" w:rsidP="00136F12">
            <w:pPr>
              <w:pStyle w:val="Zawartotabeli"/>
              <w:snapToGrid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Komunikacja za pomocą wyświetlacza i przycisków sterowania na panelu urządzenia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Gaz roboczy CO2</w:t>
            </w:r>
            <w:r w:rsidR="00EE4BB0">
              <w:rPr>
                <w:rFonts w:ascii="Calibri" w:hAnsi="Calibri" w:cs="Calibri"/>
                <w:sz w:val="20"/>
                <w:szCs w:val="20"/>
              </w:rPr>
              <w:t xml:space="preserve"> – butla 10 kg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Wózek przeznaczony do montażu  butli CO2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Informacja na wyświetlaczu o stanie i rodzaju aktualnie podłączonej sondy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Zawartotabeli"/>
              <w:snapToGri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Identyfikacja podłączonej sondy oraz automatyczne ustawienie parametrów pracy w zależności od rodzaju podłączonej sondy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260B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Możliwość regulacji temperatury pracy sondy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260B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Licznik czasu zamrażania z sygnalizacją wizualną i dźwiękową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260B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Możliwość programowania urządzenia min. 10 indywidualnych programów</w:t>
            </w:r>
          </w:p>
        </w:tc>
        <w:tc>
          <w:tcPr>
            <w:tcW w:w="1843" w:type="dxa"/>
          </w:tcPr>
          <w:p w:rsidR="009260BE" w:rsidRPr="00615C22" w:rsidRDefault="00615C22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260B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Aktywacja za pomocą włącznika nożnego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Nagwektabeli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260B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Możliwość kontroli, sprawdzenia ciśnienia wejściowego gazu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Informacja o aktualnym stanie pracy urządzenia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shd w:val="clear" w:color="auto" w:fill="auto"/>
            <w:vAlign w:val="center"/>
          </w:tcPr>
          <w:p w:rsidR="009260BE" w:rsidRPr="009260BE" w:rsidRDefault="009260BE" w:rsidP="00136F12">
            <w:pPr>
              <w:pStyle w:val="Default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System bezpieczeństwa z informacją na ekranie oraz wyświetleniem kodu błędu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shd w:val="clear" w:color="auto" w:fill="auto"/>
            <w:vAlign w:val="center"/>
          </w:tcPr>
          <w:p w:rsidR="009260BE" w:rsidRPr="009260BE" w:rsidRDefault="009260BE" w:rsidP="00136F12">
            <w:pPr>
              <w:pStyle w:val="Default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 xml:space="preserve">Sonda do kriochirurgii, giętka, jednorazowa,  dł. min. 1150mm, </w:t>
            </w:r>
            <w:proofErr w:type="spellStart"/>
            <w:r w:rsidRPr="009260BE">
              <w:rPr>
                <w:rFonts w:ascii="Calibri" w:hAnsi="Calibri" w:cs="Calibri"/>
                <w:sz w:val="20"/>
                <w:szCs w:val="20"/>
              </w:rPr>
              <w:t>śr</w:t>
            </w:r>
            <w:proofErr w:type="spellEnd"/>
            <w:r w:rsidRPr="009260BE">
              <w:rPr>
                <w:rFonts w:ascii="Calibri" w:hAnsi="Calibri" w:cs="Calibri"/>
                <w:sz w:val="20"/>
                <w:szCs w:val="20"/>
              </w:rPr>
              <w:t>. 1,1mm - 5szt</w:t>
            </w:r>
          </w:p>
        </w:tc>
        <w:tc>
          <w:tcPr>
            <w:tcW w:w="1843" w:type="dxa"/>
          </w:tcPr>
          <w:p w:rsidR="009260BE" w:rsidRPr="00615C22" w:rsidRDefault="00615C22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shd w:val="clear" w:color="auto" w:fill="auto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 xml:space="preserve">Sonda do kriochirurgii, giętka, jednorazowa,  dł. min. 1150mm, </w:t>
            </w:r>
            <w:proofErr w:type="spellStart"/>
            <w:r w:rsidRPr="009260BE">
              <w:rPr>
                <w:rFonts w:ascii="Calibri" w:hAnsi="Calibri" w:cs="Calibri"/>
                <w:sz w:val="20"/>
                <w:szCs w:val="20"/>
              </w:rPr>
              <w:t>śr</w:t>
            </w:r>
            <w:proofErr w:type="spellEnd"/>
            <w:r w:rsidRPr="009260BE">
              <w:rPr>
                <w:rFonts w:ascii="Calibri" w:hAnsi="Calibri" w:cs="Calibri"/>
                <w:sz w:val="20"/>
                <w:szCs w:val="20"/>
              </w:rPr>
              <w:t>. 1,7mm - 5szt</w:t>
            </w:r>
          </w:p>
        </w:tc>
        <w:tc>
          <w:tcPr>
            <w:tcW w:w="1843" w:type="dxa"/>
          </w:tcPr>
          <w:p w:rsidR="009260BE" w:rsidRPr="00615C22" w:rsidRDefault="00615C22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 xml:space="preserve">Sonda do kriochirurgii, giętka, jednorazowa,  dł. min. 1150mm, </w:t>
            </w:r>
            <w:proofErr w:type="spellStart"/>
            <w:r w:rsidRPr="009260BE">
              <w:rPr>
                <w:rFonts w:ascii="Calibri" w:hAnsi="Calibri" w:cs="Calibri"/>
                <w:sz w:val="20"/>
                <w:szCs w:val="20"/>
              </w:rPr>
              <w:t>śr</w:t>
            </w:r>
            <w:proofErr w:type="spellEnd"/>
            <w:r w:rsidRPr="009260BE">
              <w:rPr>
                <w:rFonts w:ascii="Calibri" w:hAnsi="Calibri" w:cs="Calibri"/>
                <w:sz w:val="20"/>
                <w:szCs w:val="20"/>
              </w:rPr>
              <w:t>. 2,4mm - 10szt</w:t>
            </w:r>
          </w:p>
        </w:tc>
        <w:tc>
          <w:tcPr>
            <w:tcW w:w="1843" w:type="dxa"/>
          </w:tcPr>
          <w:p w:rsidR="009260BE" w:rsidRPr="00615C22" w:rsidRDefault="00615C22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260BE" w:rsidRPr="003F30FC" w:rsidTr="009260BE">
        <w:tc>
          <w:tcPr>
            <w:tcW w:w="590" w:type="dxa"/>
          </w:tcPr>
          <w:p w:rsidR="009260BE" w:rsidRPr="009260BE" w:rsidRDefault="009260BE" w:rsidP="00FC39CA">
            <w:pPr>
              <w:numPr>
                <w:ilvl w:val="0"/>
                <w:numId w:val="60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16" w:type="dxa"/>
            <w:vAlign w:val="center"/>
          </w:tcPr>
          <w:p w:rsidR="009260BE" w:rsidRPr="009260BE" w:rsidRDefault="009260BE" w:rsidP="00136F12">
            <w:pPr>
              <w:pStyle w:val="Default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260BE">
              <w:rPr>
                <w:rFonts w:ascii="Calibri" w:hAnsi="Calibri" w:cs="Calibri"/>
                <w:sz w:val="20"/>
                <w:szCs w:val="20"/>
              </w:rPr>
              <w:t>Włącznik nożny</w:t>
            </w:r>
          </w:p>
        </w:tc>
        <w:tc>
          <w:tcPr>
            <w:tcW w:w="1843" w:type="dxa"/>
          </w:tcPr>
          <w:p w:rsidR="009260BE" w:rsidRPr="00615C22" w:rsidRDefault="009260BE" w:rsidP="00136F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C22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9260BE" w:rsidRPr="009260BE" w:rsidRDefault="009260BE" w:rsidP="00136F1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93D9F" w:rsidRPr="0017288A" w:rsidRDefault="00393D9F" w:rsidP="00393D9F">
      <w:pPr>
        <w:numPr>
          <w:ilvl w:val="0"/>
          <w:numId w:val="61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393D9F" w:rsidRPr="0017288A" w:rsidRDefault="00393D9F" w:rsidP="00393D9F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93D9F" w:rsidRPr="0017288A" w:rsidRDefault="00393D9F" w:rsidP="00393D9F">
      <w:pPr>
        <w:numPr>
          <w:ilvl w:val="0"/>
          <w:numId w:val="61"/>
        </w:numPr>
        <w:spacing w:after="2008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</w:t>
      </w:r>
      <w:r w:rsidR="005A359C">
        <w:rPr>
          <w:rFonts w:ascii="Calibri" w:eastAsia="Times New Roman" w:hAnsi="Calibri" w:cs="Calibri"/>
          <w:b/>
        </w:rPr>
        <w:t>tam, gdzie jest to wymagane</w:t>
      </w:r>
      <w:r w:rsidRPr="0017288A">
        <w:rPr>
          <w:rFonts w:ascii="Calibri" w:eastAsia="Times New Roman" w:hAnsi="Calibri" w:cs="Calibri"/>
          <w:b/>
        </w:rPr>
        <w:t xml:space="preserve">. </w:t>
      </w:r>
    </w:p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00202E" w:rsidRDefault="0000202E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00202E" w:rsidRDefault="0000202E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00202E" w:rsidRDefault="0000202E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7F432F" w:rsidRPr="007F432F" w:rsidRDefault="007F432F" w:rsidP="007F432F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lastRenderedPageBreak/>
        <w:t xml:space="preserve">Część </w:t>
      </w:r>
      <w:r w:rsidRPr="007F432F">
        <w:rPr>
          <w:rFonts w:ascii="Calibri" w:hAnsi="Calibri" w:cs="Tahoma"/>
          <w:b/>
          <w:bCs/>
          <w:iCs/>
          <w:sz w:val="22"/>
          <w:szCs w:val="22"/>
        </w:rPr>
        <w:t xml:space="preserve">3  </w:t>
      </w:r>
      <w:r w:rsidRPr="007F432F">
        <w:rPr>
          <w:rFonts w:asciiTheme="minorHAnsi" w:hAnsiTheme="minorHAnsi" w:cstheme="minorHAnsi"/>
          <w:b/>
          <w:bCs/>
          <w:sz w:val="22"/>
          <w:szCs w:val="22"/>
        </w:rPr>
        <w:t>Aparat USG do oceny biopsji zmian opłucnowych i obwodowych guzów płuca - 1 szt.</w:t>
      </w:r>
    </w:p>
    <w:p w:rsidR="007F432F" w:rsidRDefault="007F432F" w:rsidP="007F432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7F432F" w:rsidRPr="00154168" w:rsidRDefault="007F432F" w:rsidP="007F432F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7F432F" w:rsidRPr="00154168" w:rsidRDefault="007F432F" w:rsidP="007F432F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7F432F" w:rsidRPr="00154168" w:rsidRDefault="007F432F" w:rsidP="007F432F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7F432F" w:rsidRPr="00EF492A" w:rsidRDefault="007F432F" w:rsidP="007F432F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7F432F" w:rsidRPr="00002171" w:rsidRDefault="007F432F" w:rsidP="007F432F">
      <w:pPr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7F432F" w:rsidRPr="00602100" w:rsidRDefault="007F432F" w:rsidP="007F432F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Style w:val="TableGrid"/>
        <w:tblW w:w="148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85" w:type="dxa"/>
          <w:right w:w="70" w:type="dxa"/>
        </w:tblCellMar>
        <w:tblLook w:val="04A0"/>
      </w:tblPr>
      <w:tblGrid>
        <w:gridCol w:w="989"/>
        <w:gridCol w:w="7304"/>
        <w:gridCol w:w="1092"/>
        <w:gridCol w:w="32"/>
        <w:gridCol w:w="6"/>
        <w:gridCol w:w="139"/>
        <w:gridCol w:w="3726"/>
        <w:gridCol w:w="90"/>
        <w:gridCol w:w="52"/>
        <w:gridCol w:w="1356"/>
        <w:gridCol w:w="87"/>
      </w:tblGrid>
      <w:tr w:rsidR="003C481E" w:rsidRPr="003C481E" w:rsidTr="006E3861">
        <w:trPr>
          <w:gridAfter w:val="1"/>
          <w:wAfter w:w="87" w:type="dxa"/>
          <w:trHeight w:val="376"/>
        </w:trPr>
        <w:tc>
          <w:tcPr>
            <w:tcW w:w="989" w:type="dxa"/>
            <w:shd w:val="clear" w:color="auto" w:fill="auto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304" w:type="dxa"/>
            <w:shd w:val="clear" w:color="auto" w:fill="auto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269" w:type="dxa"/>
            <w:gridSpan w:val="4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Wymóg</w:t>
            </w:r>
          </w:p>
        </w:tc>
        <w:tc>
          <w:tcPr>
            <w:tcW w:w="3726" w:type="dxa"/>
            <w:shd w:val="clear" w:color="auto" w:fill="auto"/>
          </w:tcPr>
          <w:p w:rsidR="00855E0D" w:rsidRPr="00C818D0" w:rsidRDefault="00855E0D" w:rsidP="00855E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855E0D" w:rsidRDefault="00855E0D" w:rsidP="00855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855E0D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3C481E" w:rsidRPr="00855E0D" w:rsidRDefault="00855E0D" w:rsidP="00855E0D">
            <w:pPr>
              <w:pStyle w:val="Akapitzlist"/>
              <w:numPr>
                <w:ilvl w:val="0"/>
                <w:numId w:val="79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nie)</w:t>
            </w: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 xml:space="preserve">Punktacja </w:t>
            </w:r>
          </w:p>
        </w:tc>
      </w:tr>
      <w:tr w:rsidR="00D4000B" w:rsidRPr="003C481E" w:rsidTr="006E3861">
        <w:trPr>
          <w:gridAfter w:val="1"/>
          <w:wAfter w:w="87" w:type="dxa"/>
          <w:trHeight w:val="376"/>
        </w:trPr>
        <w:tc>
          <w:tcPr>
            <w:tcW w:w="989" w:type="dxa"/>
          </w:tcPr>
          <w:p w:rsidR="00D4000B" w:rsidRPr="003C481E" w:rsidRDefault="00D4000B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04" w:type="dxa"/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Konstrukcja i konfiguracja</w:t>
            </w:r>
          </w:p>
        </w:tc>
        <w:tc>
          <w:tcPr>
            <w:tcW w:w="6493" w:type="dxa"/>
            <w:gridSpan w:val="8"/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1006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System o zwartej jednomodułowej konstrukcji wyposażony w cztery skrętne koła z możliwością blokowania na stałe i do jazdy na wprost przedniej pary kół, ze zintegrowaną stacją roboczą i systemem archiwizacji oraz urządzeniami do dokumentacji i archiwizacji sterowanymi z klawiatury</w:t>
            </w:r>
          </w:p>
        </w:tc>
        <w:tc>
          <w:tcPr>
            <w:tcW w:w="1269" w:type="dxa"/>
            <w:gridSpan w:val="4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328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Waga aparatu maksymalnie 85 kg</w:t>
            </w:r>
          </w:p>
        </w:tc>
        <w:tc>
          <w:tcPr>
            <w:tcW w:w="1269" w:type="dxa"/>
            <w:gridSpan w:val="4"/>
          </w:tcPr>
          <w:p w:rsidR="003C481E" w:rsidRPr="003C481E" w:rsidRDefault="00CD18C1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787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Cyfrowy monitor LCD o przekątnej min. 21” i rozdzielczości min. 1920x1080 regulowany w trzech płaszczyznach niezależnie od panelu sterowania,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antyrefleksowy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zapewniający możliwość pracy w warunkach naturalnego / sztucznego oświetlenia </w:t>
            </w:r>
          </w:p>
        </w:tc>
        <w:tc>
          <w:tcPr>
            <w:tcW w:w="1269" w:type="dxa"/>
            <w:gridSpan w:val="4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487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shd w:val="clear" w:color="auto" w:fill="auto"/>
          </w:tcPr>
          <w:p w:rsidR="003C481E" w:rsidRPr="003C481E" w:rsidRDefault="003C481E" w:rsidP="00453814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Możliwość powiększenia obrazu na pełny ekran tj. uzyskania rzeczywistej wielkości </w:t>
            </w:r>
          </w:p>
          <w:p w:rsidR="003C481E" w:rsidRPr="003C481E" w:rsidRDefault="003C481E" w:rsidP="004538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wyświetlanego obrazu USG powyżej 85 % wielkości monitora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726" w:type="dxa"/>
            <w:shd w:val="clear" w:color="auto" w:fill="auto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TAK – 5 pkt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NIE – 0 pkt </w:t>
            </w:r>
          </w:p>
        </w:tc>
      </w:tr>
      <w:tr w:rsidR="003C481E" w:rsidRPr="003C481E" w:rsidTr="006E3861">
        <w:trPr>
          <w:gridAfter w:val="1"/>
          <w:wAfter w:w="87" w:type="dxa"/>
          <w:trHeight w:val="623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</w:tcPr>
          <w:p w:rsidR="003C481E" w:rsidRPr="003C481E" w:rsidRDefault="003C481E" w:rsidP="00136F12">
            <w:pPr>
              <w:ind w:right="11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płynnej regulacji położenia panelu sterowania we wszystkich kierunkach – lewo/ prawo min. +/- 160 stopni, góra/dół min. 20 cm</w:t>
            </w:r>
          </w:p>
        </w:tc>
        <w:tc>
          <w:tcPr>
            <w:tcW w:w="1269" w:type="dxa"/>
            <w:gridSpan w:val="4"/>
          </w:tcPr>
          <w:p w:rsidR="003C481E" w:rsidRPr="003C481E" w:rsidRDefault="00CD18C1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633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Dotykowy ekran LCD o przekątnej min. 12”, do sterowania funkcjami aparatu i wprowadzania danych</w:t>
            </w:r>
          </w:p>
        </w:tc>
        <w:tc>
          <w:tcPr>
            <w:tcW w:w="1269" w:type="dxa"/>
            <w:gridSpan w:val="4"/>
          </w:tcPr>
          <w:p w:rsidR="003C481E" w:rsidRPr="003C481E" w:rsidRDefault="00CD18C1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rPr>
          <w:gridAfter w:val="1"/>
          <w:wAfter w:w="87" w:type="dxa"/>
          <w:trHeight w:val="487"/>
        </w:trPr>
        <w:tc>
          <w:tcPr>
            <w:tcW w:w="989" w:type="dxa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04" w:type="dxa"/>
            <w:shd w:val="clear" w:color="auto" w:fill="auto"/>
          </w:tcPr>
          <w:p w:rsidR="003C481E" w:rsidRPr="003C481E" w:rsidRDefault="003C481E" w:rsidP="00B17604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podglądu (zduplikowania) obrazu USG na ekranie dotykowym aparatu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726" w:type="dxa"/>
            <w:shd w:val="clear" w:color="auto" w:fill="auto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TAK- 3 pkt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NIE – 0 pkt.</w:t>
            </w:r>
          </w:p>
        </w:tc>
      </w:tr>
      <w:tr w:rsidR="003C481E" w:rsidRPr="003C481E" w:rsidTr="006E3861">
        <w:trPr>
          <w:gridAfter w:val="1"/>
          <w:wAfter w:w="87" w:type="dxa"/>
          <w:trHeight w:val="630"/>
        </w:trPr>
        <w:tc>
          <w:tcPr>
            <w:tcW w:w="989" w:type="dxa"/>
            <w:tcBorders>
              <w:bottom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Klawiatura alfanumeryczna do wpisywania danych pacjentów, komentarzy, opisów obrazu oraz badań dostępna na dotykowym panelu lub umieszczona na panelu sterowania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3C481E" w:rsidRPr="003C481E" w:rsidRDefault="003C481E" w:rsidP="00136F12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Liczba cyfrowych kanałów odbiorczych przetwarzania ultradźwiękowego min.</w:t>
            </w:r>
            <w:r w:rsidR="00C83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481E">
              <w:rPr>
                <w:rFonts w:ascii="Calibri" w:hAnsi="Calibri" w:cs="Calibri"/>
                <w:sz w:val="20"/>
                <w:szCs w:val="20"/>
              </w:rPr>
              <w:t>3</w:t>
            </w:r>
            <w:r w:rsidR="00C83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000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F60EA0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15" w:right="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D40E1E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Zakres częstotliwości pracy ultrasonografu min. od 1,0 do 20,0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F60EA0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Wymagana dynamika aparatu min. 320dB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F60EA0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64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4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Ilość aktywnych gniazd do podłączania głowic obrazowych min. 4 gniazda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F60EA0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Aktywne gniazdo do podłączania głowicy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nieobrazowej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pracującej w trybie CW Doppler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6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ind w:right="8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Liczba obrazów pamięci dynamicznej (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cineloop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 dla CD i obrazu 2D min. 2000 klatek oraz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zapis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dopplera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spektralnego min. 45 sekund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6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FD7E54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Moduł EKG oraz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Physio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(m.in. sygnał oddechowy, pulsu) wbudowany w aparat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7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Możliwość rozbudowy o dedykowane oprogramowanie włączane/wyłączane z poziomu panelu /pulpitu sterowania do poprawy wizualizacji igły z możliwością zmiany optymalizacji w zależności od kąta wkłucia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6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Wbudowany akumulator pozwalający na zahibernowanie systemu celem jego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przetransportowania i ponowne wzbudzenie go w czasie maksymalnie 22s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gridAfter w:val="1"/>
          <w:wAfter w:w="87" w:type="dxa"/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Videoprinter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czarno-biały małego formatu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0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Współpraca aparatu z głowicami: </w:t>
            </w:r>
          </w:p>
          <w:p w:rsidR="003C481E" w:rsidRPr="003C481E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phased</w:t>
            </w:r>
            <w:proofErr w:type="spellEnd"/>
            <w:r w:rsidR="001D12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array</w:t>
            </w:r>
            <w:proofErr w:type="spellEnd"/>
          </w:p>
          <w:p w:rsidR="003C481E" w:rsidRPr="003C481E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liniowe </w:t>
            </w:r>
          </w:p>
          <w:p w:rsidR="003C481E" w:rsidRPr="003C481E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convex</w:t>
            </w:r>
            <w:proofErr w:type="spellEnd"/>
          </w:p>
          <w:p w:rsidR="003C481E" w:rsidRPr="003C481E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microconvex</w:t>
            </w:r>
            <w:proofErr w:type="spellEnd"/>
          </w:p>
          <w:p w:rsidR="003C481E" w:rsidRPr="00681850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wielopłaszczyznowa, </w:t>
            </w:r>
            <w:r w:rsidRPr="00681850">
              <w:rPr>
                <w:rFonts w:ascii="Calibri" w:hAnsi="Calibri" w:cs="Calibri"/>
                <w:sz w:val="20"/>
                <w:szCs w:val="20"/>
              </w:rPr>
              <w:t xml:space="preserve">matrycowa min 2000 elementów do obrazowania 2D i 3D w czasie rzeczywistym dedykowane do echokardiografii przezprzełykowej </w:t>
            </w:r>
          </w:p>
          <w:p w:rsidR="003C481E" w:rsidRPr="00681850" w:rsidRDefault="003C481E" w:rsidP="00FC39CA">
            <w:pPr>
              <w:numPr>
                <w:ilvl w:val="0"/>
                <w:numId w:val="62"/>
              </w:numPr>
              <w:spacing w:line="232" w:lineRule="auto"/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r w:rsidRPr="00681850">
              <w:rPr>
                <w:rFonts w:ascii="Calibri" w:hAnsi="Calibri" w:cs="Calibri"/>
                <w:sz w:val="20"/>
                <w:szCs w:val="20"/>
              </w:rPr>
              <w:t xml:space="preserve">matrycowa min 2000 elementów do obrazowania 2D w czasie rzeczywistym dedykowane do echokardiografii przezklatkowej </w:t>
            </w:r>
          </w:p>
          <w:p w:rsidR="003C481E" w:rsidRPr="00681850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dopplerowskie typu </w:t>
            </w:r>
            <w:r w:rsidRPr="00681850">
              <w:rPr>
                <w:rFonts w:ascii="Calibri" w:hAnsi="Calibri" w:cs="Calibri"/>
                <w:sz w:val="20"/>
                <w:szCs w:val="20"/>
              </w:rPr>
              <w:t xml:space="preserve">ołówkowego </w:t>
            </w:r>
          </w:p>
          <w:p w:rsidR="003C481E" w:rsidRPr="00681850" w:rsidRDefault="003C481E" w:rsidP="00FC39CA">
            <w:pPr>
              <w:numPr>
                <w:ilvl w:val="0"/>
                <w:numId w:val="62"/>
              </w:numPr>
              <w:ind w:left="482" w:hanging="4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volumetryczne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convex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81850">
              <w:rPr>
                <w:rFonts w:ascii="Calibri" w:hAnsi="Calibri" w:cs="Calibri"/>
                <w:sz w:val="20"/>
                <w:szCs w:val="20"/>
              </w:rPr>
              <w:t>liniowa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000B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Obrazowanie i prezentacja obrazu:</w:t>
            </w:r>
          </w:p>
        </w:tc>
        <w:tc>
          <w:tcPr>
            <w:tcW w:w="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0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Tryby obrazowania: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2D (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B-mode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 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M-mode</w:t>
            </w:r>
            <w:proofErr w:type="spellEnd"/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Kolor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M-mode</w:t>
            </w:r>
            <w:proofErr w:type="spellEnd"/>
          </w:p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M-mode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anatomiczny w czasie rzeczywistym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Doppler pulsacyjny (PW) i HPRF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Doppler ciągły (CW)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Doppler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>kolorowy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(CD) 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>Power (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>angio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Doppler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Duplex (2D +PW/CD/Power Doppler)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Triplex (2D + CD/Power Doppler + 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PW)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Doppler tkankowy kolorowy oraz spektralny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Regulacja głębokości penetracji w zakresie min. od 2 cm do 30 cm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Regulacja wzmocnienia głębokościowego wiązki ultradźwiękowej (TGC) min. 8 regulatorów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Regulacja wzmocnienia poprzecznego (LGC) min 4 strefy regulacji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gridAfter w:val="1"/>
          <w:wAfter w:w="87" w:type="dxa"/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Obrazowanie harmoniczne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Obrazowanie harmoniczne z odwróceniem impulsu (inwersją fazy)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Częstotliwość odświeżania obrazu (</w:t>
            </w:r>
            <w:proofErr w:type="spellStart"/>
            <w:r w:rsidR="00817BAF">
              <w:rPr>
                <w:rFonts w:ascii="Calibri" w:hAnsi="Calibri" w:cs="Calibri"/>
                <w:sz w:val="20"/>
                <w:szCs w:val="20"/>
              </w:rPr>
              <w:t>frame</w:t>
            </w:r>
            <w:proofErr w:type="spellEnd"/>
            <w:r w:rsidR="00817B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>) w trybie 2D min. 1600 obrazów/s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3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Power Doppler z oznaczeniem kierunku przepływu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3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65E1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Regulacja wielkości bramki Dopplerowskiej (SV) min. 1 mm -20 mm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77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26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Tryb Spektralny Doppler z Falą Ciągłą (CWD), sterowany pod kontrolą obrazu 2D, maksymalna mierzona prędkość przy kącie 0°, min. 18 [m/s]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14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Możliwość rozbudowy o: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Kardiologię dla dorosłych w tym obrazowanie trójwymiarowe struktur serca (3D serca) w czasie rzeczywistym z głowicy przezprzełykowej z funkcją jednoczesnej wizualizacji w czasie rzeczywistym dwóch niezależnych płaszczyzn na głowicy trójwymiarowej przezprzełykowej w trybie B i Doppler kolorowy oraz elektroniczną rotacją skanowanej płaszczyzny, bez konieczności obrotu głowicą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3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Jednoczesne wyświetlanie na ekranie dwóch obrazów w czasie rzeczywistym typu B i B/CD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7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Możliwość rozbudowy o:</w:t>
            </w:r>
          </w:p>
          <w:p w:rsidR="003C481E" w:rsidRPr="003C481E" w:rsidRDefault="003C481E" w:rsidP="00136F12">
            <w:pPr>
              <w:ind w:right="15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Dedykowane oprogramowanie do obrazowania małych przepływów oparty na technologii dopplerowskiej lub równoważnej np. SMI, MFI,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eFlow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B-Flow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gridAfter w:val="1"/>
          <w:wAfter w:w="87" w:type="dxa"/>
          <w:trHeight w:val="47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65E16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Regulacja uchylności bramki Dopplera Kolorowego na min. 1 oferowanej głowicy liniowej min. 12 kątów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1E" w:rsidRPr="003C481E" w:rsidRDefault="004E044E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6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Specjalistyczne oprogramowanie do badań: narządów ruchu, jamy brzusznej, naczyniowych, małych i powierzchownie położonych narządów, płuc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3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rozbudowy o Pakiet do badań echokardiograficznych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9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 o:</w:t>
            </w:r>
          </w:p>
          <w:p w:rsidR="003C481E" w:rsidRPr="003C481E" w:rsidRDefault="003C481E" w:rsidP="008A11A5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o oprogramowanie do zautomatyzowanego wykrywania granic jam i wyliczania frakcji lewej komory oraz oprogramowanie do analiz 2D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Strain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na bazie technologii </w:t>
            </w:r>
            <w:proofErr w:type="spellStart"/>
            <w:r w:rsidR="008A11A5">
              <w:rPr>
                <w:rFonts w:ascii="Calibri" w:hAnsi="Calibri" w:cs="Calibri"/>
                <w:sz w:val="20"/>
                <w:szCs w:val="20"/>
              </w:rPr>
              <w:t>speckle</w:t>
            </w:r>
            <w:proofErr w:type="spellEnd"/>
            <w:r w:rsidR="008A11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tracking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000B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Funkcje użytkowe</w:t>
            </w:r>
          </w:p>
        </w:tc>
        <w:tc>
          <w:tcPr>
            <w:tcW w:w="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B" w:rsidRPr="003C481E" w:rsidRDefault="00D4000B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Powiększenie (zoom) dla obrazów „na żywo” i zatrzymanych min. 8</w:t>
            </w:r>
            <w:r w:rsidR="00D400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481E">
              <w:rPr>
                <w:rFonts w:ascii="Calibri" w:hAnsi="Calibri" w:cs="Calibri"/>
                <w:sz w:val="20"/>
                <w:szCs w:val="20"/>
              </w:rPr>
              <w:t>stopniowy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6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F51E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F51E8F">
            <w:pPr>
              <w:ind w:left="-8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4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9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7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6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gridAfter w:val="1"/>
          <w:wAfter w:w="87" w:type="dxa"/>
          <w:trHeight w:val="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F51E8F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zaprogramowania w aparacie nowych pomiarów oraz kalkulacji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3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30BB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Adaptacyjne przetwarzanie obrazu redukujące artefakty i szumy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Pomiar odległości, min. 6 pomiarów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4E044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Pomiar obwodu, pola powierzchni, objętości, objętości przepływu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5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30BB6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Funkcja automatycznego pomiaru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Intima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Media z wybranej przez użytkownika klatki pamięci CINE ze wskazaniem skuteczności wykonanego pomiaru wyrażonej w procentach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30BB6">
            <w:pPr>
              <w:ind w:left="-8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8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430BB6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o funkcję wgrywania do aparatu i wyświetlania na ekranie obrazów z badań CT, MRI, PET,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Angio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celem dokonywania porównań z aktualnie wyświetlanymi obrazami badania USG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7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6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0BB6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funkcję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elastografii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ShearWave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 do oceny stopnia zwłóknienia wątroby dostępna na głowicy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convex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. Możliwość uzyskania min. 10 wyników pomiarowych wyrażonych w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lub m/s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7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B6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 o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funkcję łączenia (fuzji) obrazów usg w czasie rzeczywistym z dostępnymi z pamięci ultrasonografu danymi obrazowymi z CT, MRI, PET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7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 o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481E" w:rsidRPr="003C481E" w:rsidRDefault="003C481E" w:rsidP="00E8228E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funkcję nawigacji narzędzi interwencyjnych (np. igła biopsyjna) wraz ze śledzeniem toru prowadzenia igły i oznaczeniem na obrazie celu interwencji (target) w czasie rzeczywistym.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10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16.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E" w:rsidRDefault="003C481E" w:rsidP="00136F12">
            <w:pPr>
              <w:spacing w:line="232" w:lineRule="auto"/>
              <w:ind w:right="31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 o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481E" w:rsidRPr="003C481E" w:rsidRDefault="003C481E" w:rsidP="00E8228E">
            <w:pPr>
              <w:spacing w:line="232" w:lineRule="auto"/>
              <w:ind w:right="31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badania z zastosowaniem ultrasonograficznych środków kontrastujących z wykorzystaniem niskich wartości indeksu mechanicznego (MI) oraz technik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Pulse</w:t>
            </w:r>
            <w:proofErr w:type="spellEnd"/>
            <w:r w:rsidR="00D05E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Inversion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dostępnych na głowicy sektorowej.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B70DE1">
            <w:pPr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447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gridAfter w:val="1"/>
          <w:wAfter w:w="87" w:type="dxa"/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 xml:space="preserve">Głowice </w:t>
            </w:r>
          </w:p>
        </w:tc>
        <w:tc>
          <w:tcPr>
            <w:tcW w:w="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6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liniowa wysokoczęstotliwościową o zakresie częstotliwości min. 5.0- 19.0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="005D7984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3C481E">
              <w:rPr>
                <w:rFonts w:ascii="Calibri" w:hAnsi="Calibri" w:cs="Calibri"/>
                <w:sz w:val="20"/>
                <w:szCs w:val="20"/>
              </w:rPr>
              <w:t xml:space="preserve">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>), polu widzenia max 50 mm, ilości elementów min. 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77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74" w:rsidRDefault="003C481E" w:rsidP="00925674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liniowa o zakresie częstotliwości min. 4.0- 12.0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>), polu widzenia max 40 mm, ilości elementów min. 300</w:t>
            </w:r>
            <w:r w:rsidR="009256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481E" w:rsidRPr="003C481E" w:rsidRDefault="003C481E" w:rsidP="00925674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W komplecie przystawka biopsyjna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9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5D7984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convex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o zakresie częstotliwości min. 1.0 – 5.0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>), kącie pola widzenia min. 90°, ilości elementów min. 300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Wykonana w technologii wielorzędowej matrycowej lub monokryształu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W komplecie przystawka biopsyjna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7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sektorowa o zakresie częstotliwości pracy  min.  od 1 do 4,5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>, ilości elementów min. 80 i kącie widzenia min. 90°</w:t>
            </w:r>
          </w:p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wykonana w technologii wielorzędowej matrycowej lub monokryształu 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6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Możliwość rozbudowy o: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głowicę: </w:t>
            </w:r>
          </w:p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liniowa w kształcie litery ‘T’ lub ‘L”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Pasmo min. 7-14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Długość pola obrazowania maks. 24 mm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Liczba elementów min. 250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gridAfter w:val="1"/>
          <w:wAfter w:w="87" w:type="dxa"/>
          <w:trHeight w:val="20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spacing w:line="232" w:lineRule="auto"/>
              <w:ind w:right="5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bCs/>
                <w:sz w:val="20"/>
                <w:szCs w:val="20"/>
              </w:rPr>
              <w:t>Możliwość rozbudowy o:</w:t>
            </w:r>
          </w:p>
          <w:p w:rsidR="003C481E" w:rsidRPr="003C481E" w:rsidRDefault="003C481E" w:rsidP="00136F12">
            <w:pPr>
              <w:spacing w:line="232" w:lineRule="auto"/>
              <w:ind w:right="50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 Głowica liniowa wykonana w technologii wielorzędowej matrycowej lub monokryształu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Pasmo min. 2-20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Długość pola obrazowania min. 50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mm </w:t>
            </w:r>
          </w:p>
          <w:p w:rsidR="003C481E" w:rsidRPr="003C481E" w:rsidRDefault="003C481E" w:rsidP="00136F12">
            <w:pPr>
              <w:spacing w:line="232" w:lineRule="auto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Liczba elementów min. 1700 Możliwość podłączenia prowadnicy biopsyjnej </w:t>
            </w:r>
          </w:p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Głowica wykorzystuje dedykowane oprogramowanie do obrazowania małych przepływów oparty na technologii dopplerowskiej lub równoważnej np. SMI, MFI,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eFlow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B-Flow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14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5D7984" w:rsidP="00136F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3C481E" w:rsidRPr="003C481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8069C7">
            <w:pPr>
              <w:spacing w:line="232" w:lineRule="auto"/>
              <w:ind w:right="20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Możliwość rozbudowy o głowicę do trójwymiarowego obrazowania serca w czasie rzeczywistym do badań przezprzełykowych, o zakresie częstotliwości pracy min. od 2 do 8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(± 1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MHz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), ilości elementów min. 2000 obsługującą tryby obrazowania: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B-mode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Mmode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, CD, CW Doppler, PW Doppler, 3D, 3D kolor Doppler, obrazowanie dwóch niezależnych płaszczyzn w czasie rzeczywistym w trybie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B-mode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i CD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447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V.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 xml:space="preserve">Archiwizacja 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7" w:rsidRPr="003C481E" w:rsidRDefault="00190447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Archiwizacja danych demograficznych, pomiarowych i obrazów w wewnętrznym archiwum na dysku twardym o pojemności min. 500 GB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Dodatkowy dysk systemowy SSD min. 240 GB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B77963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Wbudowana w aparat nagrywarka CD/DVD do archiwizacji badań, umożliwiająca eksport obrazów w formacie DICOM oraz formacie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np</w:t>
            </w:r>
            <w:proofErr w:type="spellEnd"/>
            <w:r w:rsidRPr="003C481E">
              <w:rPr>
                <w:rFonts w:ascii="Calibri" w:hAnsi="Calibri" w:cs="Calibri"/>
                <w:sz w:val="20"/>
                <w:szCs w:val="20"/>
              </w:rPr>
              <w:t xml:space="preserve"> JPG, AVI.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Port USB do archiwizacji obrazów na pamięciach przenośnych. Port umieszczony w pulpicie aparatu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Możliwość dokonania pomiarów na obrazach i pętlach obrazowych z archiwum systemu.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9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Aktywne złącze do eksportu danych i transmisji w sieci komputerowej w standardzie DICOM 3.0 zawierający minimum DICOM </w:t>
            </w:r>
            <w:proofErr w:type="spellStart"/>
            <w:r w:rsidRPr="003C481E">
              <w:rPr>
                <w:rFonts w:ascii="Calibri" w:hAnsi="Calibri" w:cs="Calibri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81E" w:rsidRPr="003C481E" w:rsidTr="006E3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E" w:rsidRPr="003C481E" w:rsidRDefault="003C481E" w:rsidP="00136F12">
            <w:pPr>
              <w:ind w:left="98" w:right="12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Podłączenia aparatu do sieci pod tzw. „zdalne łącze” w celu wykonywania zdalnej diagnostyki przez inżyniera autoryzowanego serwis</w:t>
            </w:r>
            <w:bookmarkStart w:id="24" w:name="_GoBack"/>
            <w:bookmarkEnd w:id="24"/>
            <w:r w:rsidR="00290F07">
              <w:rPr>
                <w:rFonts w:ascii="Calibri" w:hAnsi="Calibri" w:cs="Calibri"/>
                <w:sz w:val="20"/>
                <w:szCs w:val="20"/>
              </w:rPr>
              <w:t>u posługującego się jęz</w:t>
            </w:r>
            <w:r w:rsidRPr="003C481E">
              <w:rPr>
                <w:rFonts w:ascii="Calibri" w:hAnsi="Calibri" w:cs="Calibri"/>
                <w:sz w:val="20"/>
                <w:szCs w:val="20"/>
              </w:rPr>
              <w:t>ykiem polskim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E" w:rsidRPr="003C481E" w:rsidRDefault="003C481E" w:rsidP="00136F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288A" w:rsidRPr="0017288A" w:rsidRDefault="0017288A" w:rsidP="0017288A">
      <w:pPr>
        <w:spacing w:after="12" w:line="265" w:lineRule="auto"/>
        <w:ind w:left="426" w:right="-15"/>
        <w:jc w:val="both"/>
        <w:rPr>
          <w:rFonts w:ascii="Calibri" w:hAnsi="Calibri" w:cs="Calibri"/>
          <w:sz w:val="20"/>
          <w:szCs w:val="20"/>
        </w:rPr>
      </w:pPr>
    </w:p>
    <w:p w:rsidR="0017288A" w:rsidRPr="0017288A" w:rsidRDefault="0017288A" w:rsidP="0017288A">
      <w:pPr>
        <w:spacing w:after="12" w:line="265" w:lineRule="auto"/>
        <w:ind w:left="426" w:right="-15"/>
        <w:jc w:val="both"/>
        <w:rPr>
          <w:rFonts w:ascii="Calibri" w:hAnsi="Calibri" w:cs="Calibri"/>
          <w:sz w:val="20"/>
          <w:szCs w:val="20"/>
        </w:rPr>
      </w:pPr>
    </w:p>
    <w:p w:rsidR="003C481E" w:rsidRPr="0017288A" w:rsidRDefault="003C481E" w:rsidP="00FC39CA">
      <w:pPr>
        <w:numPr>
          <w:ilvl w:val="0"/>
          <w:numId w:val="61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>Parametry "TAK" oraz parametry o okr</w:t>
      </w:r>
      <w:r w:rsidR="0017288A" w:rsidRPr="0017288A">
        <w:rPr>
          <w:rFonts w:ascii="Calibri" w:eastAsia="Times New Roman" w:hAnsi="Calibri" w:cs="Calibri"/>
          <w:b/>
        </w:rPr>
        <w:t>eślonych warunkach liczbowych (</w:t>
      </w:r>
      <w:r w:rsidRPr="0017288A">
        <w:rPr>
          <w:rFonts w:ascii="Calibri" w:eastAsia="Times New Roman" w:hAnsi="Calibri" w:cs="Calibri"/>
          <w:b/>
        </w:rPr>
        <w:t xml:space="preserve">określone jako „minimum”, „maksimum” albo poprzez znaki ≤ lub ≥) są warunkami granicznymi, których niespełnienie skutkować będzie odrzuceniem oferty. </w:t>
      </w:r>
    </w:p>
    <w:p w:rsidR="0017288A" w:rsidRPr="0017288A" w:rsidRDefault="0017288A" w:rsidP="0017288A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3C481E" w:rsidRPr="0017288A" w:rsidRDefault="003C481E" w:rsidP="00FC39CA">
      <w:pPr>
        <w:numPr>
          <w:ilvl w:val="0"/>
          <w:numId w:val="61"/>
        </w:numPr>
        <w:spacing w:after="2008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Wymaga się wyłącznie potwierdzenia spełnienia warunku słowem „TAK” oraz podania wartości/opisu danego parametru – </w:t>
      </w:r>
      <w:r w:rsidR="005A359C">
        <w:rPr>
          <w:rFonts w:ascii="Calibri" w:eastAsia="Times New Roman" w:hAnsi="Calibri" w:cs="Calibri"/>
          <w:b/>
        </w:rPr>
        <w:t>tam, gdzie jest to wymagane</w:t>
      </w:r>
      <w:r w:rsidRPr="0017288A">
        <w:rPr>
          <w:rFonts w:ascii="Calibri" w:eastAsia="Times New Roman" w:hAnsi="Calibri" w:cs="Calibri"/>
          <w:b/>
        </w:rPr>
        <w:t xml:space="preserve">. </w:t>
      </w:r>
    </w:p>
    <w:p w:rsidR="007F432F" w:rsidRDefault="007F432F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A10EAA" w:rsidRDefault="00A10EAA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C06B3F" w:rsidRPr="00236683" w:rsidRDefault="00C06B3F" w:rsidP="00C06B3F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06B3F" w:rsidRPr="00236683" w:rsidRDefault="00C06B3F" w:rsidP="00C06B3F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D1D0D" w:rsidRDefault="00C06B3F" w:rsidP="00C06B3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</w:t>
      </w:r>
    </w:p>
    <w:p w:rsidR="005D1D0D" w:rsidRDefault="005D1D0D" w:rsidP="00C06B3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5D1D0D" w:rsidSect="00602100">
          <w:pgSz w:w="16834" w:h="11909" w:orient="landscape"/>
          <w:pgMar w:top="993" w:right="1134" w:bottom="1440" w:left="851" w:header="425" w:footer="386" w:gutter="0"/>
          <w:pgNumType w:start="1"/>
          <w:cols w:space="708"/>
          <w:titlePg/>
        </w:sectPr>
      </w:pPr>
    </w:p>
    <w:p w:rsidR="003673CD" w:rsidRDefault="003673CD" w:rsidP="00C06B3F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FC39CA" w:rsidRPr="009F4795" w:rsidTr="00136F12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FC39CA" w:rsidRPr="009F4795" w:rsidRDefault="00FC39CA" w:rsidP="00136F1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C39CA" w:rsidRPr="009F4795" w:rsidTr="00136F12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C39CA" w:rsidRPr="009F4795" w:rsidRDefault="00FC39CA" w:rsidP="00136F1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3673CD" w:rsidRPr="00FC39CA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Pr="00A5555D" w:rsidRDefault="00FC39CA" w:rsidP="00FC39CA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........../ZP/PN/D/2021</w:t>
      </w:r>
    </w:p>
    <w:p w:rsidR="00FC39CA" w:rsidRDefault="00FC39CA" w:rsidP="00FC39CA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FC39CA" w:rsidRPr="00A5555D" w:rsidRDefault="00FC39CA" w:rsidP="00FC39CA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 w:rsidRPr="00FC39CA">
        <w:rPr>
          <w:rFonts w:ascii="Calibri" w:hAnsi="Calibri" w:cs="Calibri"/>
          <w:b/>
          <w:bCs/>
          <w:sz w:val="16"/>
          <w:szCs w:val="16"/>
        </w:rPr>
        <w:t xml:space="preserve">sprzętu medycznego do diagnostyki i leczenia raka płuca </w:t>
      </w:r>
      <w:r>
        <w:rPr>
          <w:rFonts w:ascii="Calibri" w:hAnsi="Calibri"/>
          <w:b/>
          <w:bCs/>
          <w:sz w:val="16"/>
          <w:szCs w:val="16"/>
        </w:rPr>
        <w:t>(21/ZP/PN/21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FC39CA" w:rsidRPr="00A5555D" w:rsidRDefault="00FC39CA" w:rsidP="00FC39CA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FC39CA" w:rsidRPr="00A5555D" w:rsidRDefault="00FC39CA" w:rsidP="00FC39CA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21</w:t>
      </w:r>
      <w:r w:rsidRPr="00A5555D">
        <w:rPr>
          <w:rFonts w:ascii="Calibri" w:hAnsi="Calibri"/>
          <w:sz w:val="20"/>
        </w:rPr>
        <w:t xml:space="preserve"> r. w Łodzi</w:t>
      </w:r>
    </w:p>
    <w:p w:rsidR="00FC39CA" w:rsidRPr="005A4A9B" w:rsidRDefault="00FC39CA" w:rsidP="00FC39CA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FC39CA" w:rsidRPr="005A4A9B" w:rsidRDefault="00FC39CA" w:rsidP="00FC39CA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FC39CA" w:rsidRPr="00E305D0" w:rsidRDefault="00FC39CA" w:rsidP="00FC39C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FC39CA" w:rsidRPr="00E305D0" w:rsidRDefault="00FC39CA" w:rsidP="00FC39CA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FC39CA" w:rsidRPr="00E305D0" w:rsidRDefault="00FC39CA" w:rsidP="00FC39C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FC39CA" w:rsidRPr="00E305D0" w:rsidRDefault="00FC39CA" w:rsidP="00FC39C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FC39CA" w:rsidRDefault="00FC39CA" w:rsidP="00FC39C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FC39CA" w:rsidRPr="00E305D0" w:rsidRDefault="00FC39CA" w:rsidP="00FC39C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FC39CA" w:rsidRPr="00E305D0" w:rsidRDefault="00FC39CA" w:rsidP="00FC39CA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FC39CA" w:rsidRDefault="00FC39CA" w:rsidP="00FC39C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FC39CA" w:rsidRDefault="00FC39CA" w:rsidP="00FC39CA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FC39CA" w:rsidRPr="00E305D0" w:rsidRDefault="00FC39CA" w:rsidP="00FC39CA">
      <w:pPr>
        <w:jc w:val="center"/>
        <w:rPr>
          <w:rFonts w:ascii="Calibri" w:hAnsi="Calibri" w:cs="Calibri"/>
          <w:sz w:val="20"/>
          <w:szCs w:val="20"/>
        </w:rPr>
      </w:pPr>
    </w:p>
    <w:p w:rsidR="00FC39CA" w:rsidRPr="00E305D0" w:rsidRDefault="00FC39CA" w:rsidP="00FC39C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FC39CA" w:rsidRPr="00E305D0" w:rsidRDefault="00FC39CA" w:rsidP="00FC39C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FC39CA" w:rsidRDefault="00FC39CA" w:rsidP="00FC39C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FC39CA" w:rsidRPr="00E305D0" w:rsidRDefault="00FC39CA" w:rsidP="00FC39C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FC39CA" w:rsidRPr="00E305D0" w:rsidRDefault="00FC39CA" w:rsidP="00FC39CA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FC39CA" w:rsidRPr="00E305D0" w:rsidRDefault="00FC39CA" w:rsidP="00FC39CA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FC39CA" w:rsidRDefault="00FC39CA" w:rsidP="00FC39C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C39CA" w:rsidRPr="00E305D0" w:rsidRDefault="00FC39CA" w:rsidP="00FC39CA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FC39CA" w:rsidRPr="00E305D0" w:rsidRDefault="00FC39CA" w:rsidP="00FC39C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FC39CA" w:rsidRPr="00E305D0" w:rsidRDefault="00FC39CA" w:rsidP="00FC39C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FC39CA" w:rsidRPr="00E305D0" w:rsidRDefault="00FC39CA" w:rsidP="00FC39C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FC39CA" w:rsidRPr="00E305D0" w:rsidRDefault="00FC39CA" w:rsidP="00FC39C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FC39CA" w:rsidRPr="00E305D0" w:rsidRDefault="00FC39CA" w:rsidP="00FC39CA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FC39CA" w:rsidRDefault="00FC39CA" w:rsidP="00FC39C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FC39CA" w:rsidRPr="00E305D0" w:rsidRDefault="00FC39CA" w:rsidP="00FC39CA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FC39CA" w:rsidRPr="005A4A9B" w:rsidRDefault="00FC39CA" w:rsidP="00FC39C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FC39CA" w:rsidRPr="005A4A9B" w:rsidRDefault="00FC39CA" w:rsidP="00FC39C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FC39CA" w:rsidRPr="00EB5BFF" w:rsidRDefault="00FC39CA" w:rsidP="00FC39CA">
      <w:pPr>
        <w:pStyle w:val="Bezodstpw"/>
        <w:numPr>
          <w:ilvl w:val="0"/>
          <w:numId w:val="63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medycznego</w:t>
      </w:r>
      <w:r>
        <w:rPr>
          <w:rFonts w:asciiTheme="minorHAnsi" w:hAnsiTheme="minorHAnsi"/>
          <w:color w:val="000000"/>
          <w:sz w:val="20"/>
          <w:szCs w:val="20"/>
        </w:rPr>
        <w:t xml:space="preserve"> z podziałem na części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dla Wojewódzkiego Zespołu Zakładów Opieki Zdrowotnej Centrum Leczenia Chorób Płuc i Rehabilitacji w Łodzi w ramach realizacji zadania pn.:</w:t>
      </w:r>
      <w:r>
        <w:rPr>
          <w:rFonts w:asciiTheme="minorHAnsi" w:hAnsiTheme="minorHAnsi"/>
          <w:color w:val="000000"/>
          <w:sz w:val="20"/>
          <w:szCs w:val="20"/>
        </w:rPr>
        <w:t xml:space="preserve"> „Zakup sprzętu do diagnostyki i leczenia raka płuca” w 2021 r. w ramach programu wieloletniego pn. „Narodowa Strategia Onkologiczna” </w:t>
      </w:r>
      <w:r w:rsidRPr="00EB5BFF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FC39CA" w:rsidRPr="004441DA" w:rsidRDefault="00FC39CA" w:rsidP="00FC39CA">
      <w:pPr>
        <w:pStyle w:val="Bezodstpw"/>
        <w:numPr>
          <w:ilvl w:val="0"/>
          <w:numId w:val="63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FC39CA" w:rsidRPr="004441DA" w:rsidRDefault="00FC39CA" w:rsidP="00FC39CA">
      <w:pPr>
        <w:pStyle w:val="Bezodstpw"/>
        <w:numPr>
          <w:ilvl w:val="0"/>
          <w:numId w:val="63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Przedmiot umowy obejmuje dostawę sprzętu wraz z montażem, </w:t>
      </w:r>
      <w:r w:rsidRPr="004441DA">
        <w:rPr>
          <w:rFonts w:asciiTheme="minorHAnsi" w:hAnsiTheme="minorHAnsi" w:cstheme="minorHAnsi"/>
          <w:bCs/>
          <w:sz w:val="20"/>
        </w:rPr>
        <w:t>kontrolą sprawności, uruchomieniem oraz przeszkoleniem personelu w zakresie jego obsługi.</w:t>
      </w:r>
    </w:p>
    <w:p w:rsidR="00FC39CA" w:rsidRPr="009A0D8C" w:rsidRDefault="00FC39CA" w:rsidP="00FC39CA">
      <w:pPr>
        <w:pStyle w:val="Bezodstpw"/>
        <w:numPr>
          <w:ilvl w:val="0"/>
          <w:numId w:val="63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lastRenderedPageBreak/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FC39CA" w:rsidRPr="004441DA" w:rsidRDefault="00FC39CA" w:rsidP="00FC39CA">
      <w:pPr>
        <w:pStyle w:val="Bezodstpw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C39CA" w:rsidRPr="00A5555D" w:rsidRDefault="00FC39CA" w:rsidP="00FC39CA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FC39CA" w:rsidRPr="000E3382" w:rsidRDefault="00FC39CA" w:rsidP="00FC39CA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0E3382">
        <w:rPr>
          <w:rFonts w:ascii="Calibri" w:hAnsi="Calibri"/>
          <w:b/>
          <w:sz w:val="20"/>
        </w:rPr>
        <w:t>DOSTAWA</w:t>
      </w:r>
    </w:p>
    <w:p w:rsidR="00FC39CA" w:rsidRPr="00751421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Cs/>
          <w:sz w:val="20"/>
        </w:rPr>
        <w:t>Miejsce realizacji zamówienia:</w:t>
      </w:r>
      <w:r w:rsidRPr="0045084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Wojewódzki</w:t>
      </w:r>
      <w:r w:rsidRPr="00751421">
        <w:rPr>
          <w:rFonts w:asciiTheme="minorHAnsi" w:hAnsiTheme="minorHAnsi" w:cstheme="minorHAnsi"/>
          <w:bCs/>
          <w:sz w:val="20"/>
        </w:rPr>
        <w:t xml:space="preserve"> Zesp</w:t>
      </w:r>
      <w:r>
        <w:rPr>
          <w:rFonts w:asciiTheme="minorHAnsi" w:hAnsiTheme="minorHAnsi" w:cstheme="minorHAnsi"/>
          <w:bCs/>
          <w:sz w:val="20"/>
        </w:rPr>
        <w:t>ół</w:t>
      </w:r>
      <w:r w:rsidRPr="00751421">
        <w:rPr>
          <w:rFonts w:asciiTheme="minorHAnsi" w:hAnsiTheme="minorHAnsi" w:cstheme="minorHAnsi"/>
          <w:bCs/>
          <w:sz w:val="20"/>
        </w:rPr>
        <w:t xml:space="preserve"> Zakładów Opieki Zdrowotnej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51421">
        <w:rPr>
          <w:rFonts w:asciiTheme="minorHAnsi" w:hAnsiTheme="minorHAnsi" w:cstheme="minorHAnsi"/>
          <w:bCs/>
          <w:sz w:val="20"/>
        </w:rPr>
        <w:t xml:space="preserve">Centrum Leczenia Chorób Płuc </w:t>
      </w:r>
      <w:r>
        <w:rPr>
          <w:rFonts w:asciiTheme="minorHAnsi" w:hAnsiTheme="minorHAnsi" w:cstheme="minorHAnsi"/>
          <w:bCs/>
          <w:sz w:val="20"/>
        </w:rPr>
        <w:br/>
      </w:r>
      <w:r w:rsidRPr="00751421">
        <w:rPr>
          <w:rFonts w:asciiTheme="minorHAnsi" w:hAnsiTheme="minorHAnsi" w:cstheme="minorHAnsi"/>
          <w:bCs/>
          <w:sz w:val="20"/>
        </w:rPr>
        <w:t>i Rehabilitacji w Łodzi, ul. Okólna 181</w:t>
      </w:r>
      <w:r>
        <w:rPr>
          <w:rFonts w:asciiTheme="minorHAnsi" w:hAnsiTheme="minorHAnsi" w:cstheme="minorHAnsi"/>
          <w:bCs/>
          <w:sz w:val="20"/>
        </w:rPr>
        <w:t>,</w:t>
      </w:r>
      <w:r w:rsidRPr="00751421">
        <w:rPr>
          <w:rFonts w:asciiTheme="minorHAnsi" w:hAnsiTheme="minorHAnsi" w:cstheme="minorHAnsi"/>
          <w:bCs/>
          <w:sz w:val="20"/>
        </w:rPr>
        <w:t xml:space="preserve"> Łódź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751421">
        <w:rPr>
          <w:rFonts w:asciiTheme="minorHAnsi" w:hAnsiTheme="minorHAnsi" w:cstheme="minorHAnsi"/>
          <w:bCs/>
          <w:sz w:val="20"/>
        </w:rPr>
        <w:t>w godzinach  od 8:00 do 14:00 w dni robocze.</w:t>
      </w:r>
    </w:p>
    <w:p w:rsidR="00FC39CA" w:rsidRPr="00E123F1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 w:rsidRPr="00F42E29">
        <w:rPr>
          <w:rFonts w:asciiTheme="minorHAnsi" w:hAnsiTheme="minorHAnsi" w:cstheme="minorHAnsi"/>
          <w:b/>
          <w:sz w:val="20"/>
        </w:rPr>
        <w:t>15</w:t>
      </w:r>
      <w:r>
        <w:rPr>
          <w:rFonts w:asciiTheme="minorHAnsi" w:hAnsiTheme="minorHAnsi" w:cstheme="minorHAnsi"/>
          <w:b/>
          <w:sz w:val="20"/>
        </w:rPr>
        <w:t xml:space="preserve"> listopada 2021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FC39CA" w:rsidRPr="005C5455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FC39CA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FC39CA" w:rsidRPr="00DD5AE1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FC39CA" w:rsidRPr="00DD5AE1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Odbiór przedmiotu umowy nastąpi w obecności przedstawicieli stron umowy i zostanie potwierdzony 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</w:p>
    <w:p w:rsidR="00FC39CA" w:rsidRPr="00DD5AE1" w:rsidRDefault="00FC39CA" w:rsidP="00FC39CA">
      <w:pPr>
        <w:pStyle w:val="Akapitzlist"/>
        <w:numPr>
          <w:ilvl w:val="0"/>
          <w:numId w:val="66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FC39CA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FC39CA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FC39CA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FC39CA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FC39CA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FC39CA" w:rsidRPr="0093621D" w:rsidRDefault="00FC39CA" w:rsidP="00FC39CA">
      <w:pPr>
        <w:pStyle w:val="Akapitzlist"/>
        <w:numPr>
          <w:ilvl w:val="0"/>
          <w:numId w:val="64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FC39CA" w:rsidRPr="009B7933" w:rsidRDefault="00FC39CA" w:rsidP="00FC39CA">
      <w:pPr>
        <w:pStyle w:val="Akapitzlist"/>
        <w:widowControl/>
        <w:numPr>
          <w:ilvl w:val="0"/>
          <w:numId w:val="76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FC39CA" w:rsidRPr="0001130A" w:rsidRDefault="00FC39CA" w:rsidP="00FC39CA">
      <w:pPr>
        <w:rPr>
          <w:rFonts w:asciiTheme="minorHAnsi" w:hAnsiTheme="minorHAnsi" w:cstheme="minorHAnsi"/>
          <w:b/>
          <w:bCs/>
          <w:sz w:val="20"/>
        </w:rPr>
      </w:pPr>
    </w:p>
    <w:p w:rsidR="00FC39CA" w:rsidRPr="0001130A" w:rsidRDefault="00FC39CA" w:rsidP="00FC39CA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FC39CA" w:rsidRPr="0001130A" w:rsidRDefault="00FC39CA" w:rsidP="00FC39CA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FC39CA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Wykonawca udziela gwarancji na dostarczony sprzęt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24</w:t>
      </w:r>
      <w:r w:rsidRPr="00F77ADF">
        <w:rPr>
          <w:rFonts w:asciiTheme="minorHAnsi" w:hAnsiTheme="minorHAnsi" w:cstheme="minorHAnsi"/>
          <w:bCs/>
          <w:i/>
        </w:rPr>
        <w:t xml:space="preserve"> miesi</w:t>
      </w:r>
      <w:r>
        <w:rPr>
          <w:rFonts w:asciiTheme="minorHAnsi" w:hAnsiTheme="minorHAnsi" w:cstheme="minorHAnsi"/>
          <w:bCs/>
          <w:i/>
        </w:rPr>
        <w:t>ą</w:t>
      </w:r>
      <w:r w:rsidRPr="00F77ADF"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</w:rPr>
        <w:t>e</w:t>
      </w:r>
      <w:r w:rsidRPr="00F77ADF">
        <w:rPr>
          <w:rFonts w:asciiTheme="minorHAnsi" w:hAnsiTheme="minorHAnsi" w:cstheme="minorHAnsi"/>
          <w:bCs/>
          <w:i/>
        </w:rPr>
        <w:t>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FC39CA" w:rsidRPr="00EB23F1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FC39CA" w:rsidRPr="00EB23F1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 okresie gwarancji Wykonawca –niezależnie od ciążącego na nim obowiązku usunięcia zaistniałych usterek lub wad-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FC39CA" w:rsidRPr="00EB23F1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Wykonawcy.</w:t>
      </w:r>
    </w:p>
    <w:p w:rsidR="00FC39CA" w:rsidRPr="00DA4CB1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DA4CB1">
        <w:rPr>
          <w:rFonts w:asciiTheme="minorHAnsi" w:hAnsiTheme="minorHAnsi" w:cstheme="minorHAnsi"/>
          <w:bCs/>
        </w:rPr>
        <w:t xml:space="preserve">Dopuszcza się </w:t>
      </w:r>
      <w:r w:rsidRPr="00DA4CB1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DA4CB1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- całe urządzenie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FC39CA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W przypadku zaistnienia awarii sprzętu czas reakcji serwisu nie może być dłuższy niż </w:t>
      </w:r>
      <w:r w:rsidRPr="00F42E29">
        <w:rPr>
          <w:rFonts w:asciiTheme="minorHAnsi" w:hAnsiTheme="minorHAnsi" w:cstheme="minorHAnsi"/>
        </w:rPr>
        <w:t>72</w:t>
      </w:r>
      <w:r w:rsidRPr="00BC4200">
        <w:rPr>
          <w:rFonts w:asciiTheme="minorHAnsi" w:hAnsiTheme="minorHAnsi" w:cstheme="minorHAnsi"/>
        </w:rPr>
        <w:t xml:space="preserve"> godziny od chwili pisemnego poinformowania o tym fakcie Wykonawcy, za pośrednictwem </w:t>
      </w:r>
      <w:proofErr w:type="spellStart"/>
      <w:r w:rsidRPr="00BC4200">
        <w:rPr>
          <w:rFonts w:asciiTheme="minorHAnsi" w:hAnsiTheme="minorHAnsi" w:cstheme="minorHAnsi"/>
        </w:rPr>
        <w:t>fax-u</w:t>
      </w:r>
      <w:proofErr w:type="spellEnd"/>
      <w:r w:rsidRPr="00BC4200">
        <w:rPr>
          <w:rFonts w:asciiTheme="minorHAnsi" w:hAnsiTheme="minorHAnsi" w:cstheme="minorHAnsi"/>
        </w:rPr>
        <w:t xml:space="preserve"> za po</w:t>
      </w:r>
      <w:r>
        <w:rPr>
          <w:rFonts w:asciiTheme="minorHAnsi" w:hAnsiTheme="minorHAnsi" w:cstheme="minorHAnsi"/>
        </w:rPr>
        <w:t xml:space="preserve">twierdzeniem transmisji danych lub </w:t>
      </w:r>
      <w:r w:rsidRPr="004C4AA6">
        <w:rPr>
          <w:rFonts w:ascii="Calibri" w:hAnsi="Calibri" w:cs="Calibri"/>
        </w:rPr>
        <w:t>drogą e-mailową za potwierdzeniem odbioru</w:t>
      </w:r>
      <w:r>
        <w:rPr>
          <w:rFonts w:ascii="Calibri" w:hAnsi="Calibri" w:cs="Calibri"/>
        </w:rPr>
        <w:t>. Czas reakcji serwisu to czas, w którym Wykonawca od momentu powiadomienia o usterce sprzętu przyjedzie do siedziby Zamawiającego w celu jej zdiagnozowania.</w:t>
      </w:r>
    </w:p>
    <w:p w:rsidR="00FC39CA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Naprawa gwarancyjna przedmiotu umowy nastąpi  w ciągu </w:t>
      </w:r>
      <w:r w:rsidRPr="00F42E29">
        <w:rPr>
          <w:rFonts w:asciiTheme="minorHAnsi" w:hAnsiTheme="minorHAnsi" w:cstheme="minorHAnsi"/>
        </w:rPr>
        <w:t>4</w:t>
      </w:r>
      <w:r w:rsidRPr="00BC4200">
        <w:rPr>
          <w:rFonts w:asciiTheme="minorHAnsi" w:hAnsiTheme="minorHAnsi" w:cstheme="minorHAnsi"/>
        </w:rPr>
        <w:t xml:space="preserve"> dni roboczych i będzie liczona od chwili przyjazdu serwisu Wykonawcy do uszkodzonego sprzętu. </w:t>
      </w:r>
    </w:p>
    <w:p w:rsidR="00FC39CA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lastRenderedPageBreak/>
        <w:t>Podczas naprawy przedmiotu umowy w ramach uprawnień wynikających z gwarancji, termin gwarancji zostaje wydłużony o czas naprawy urządzenia.</w:t>
      </w:r>
    </w:p>
    <w:p w:rsidR="00FC39CA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FC39CA" w:rsidRPr="00BC4200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FC39CA" w:rsidRPr="00EF01C4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FC39CA" w:rsidRPr="00EF01C4" w:rsidRDefault="00FC39CA" w:rsidP="00FC39CA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Wykonawca.</w:t>
      </w:r>
    </w:p>
    <w:p w:rsidR="00FC39CA" w:rsidRPr="00D43137" w:rsidRDefault="00FC39CA" w:rsidP="00FC39CA">
      <w:pPr>
        <w:pStyle w:val="Standard"/>
        <w:tabs>
          <w:tab w:val="left" w:pos="426"/>
          <w:tab w:val="left" w:pos="4095"/>
          <w:tab w:val="center" w:pos="4500"/>
        </w:tabs>
        <w:ind w:left="426"/>
        <w:rPr>
          <w:rFonts w:asciiTheme="minorHAnsi" w:hAnsiTheme="minorHAnsi" w:cstheme="minorHAnsi"/>
          <w:bCs/>
        </w:rPr>
      </w:pPr>
      <w:r w:rsidRPr="00EF01C4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</w:t>
      </w:r>
      <w:r>
        <w:rPr>
          <w:rFonts w:asciiTheme="minorHAnsi" w:hAnsiTheme="minorHAnsi" w:cstheme="minorHAnsi"/>
          <w:bCs/>
        </w:rPr>
        <w:t>.</w:t>
      </w:r>
    </w:p>
    <w:p w:rsidR="00FC39CA" w:rsidRPr="00262BE5" w:rsidRDefault="00FC39CA" w:rsidP="00FC39CA">
      <w:pPr>
        <w:pStyle w:val="Standard"/>
        <w:rPr>
          <w:rFonts w:asciiTheme="minorHAnsi" w:hAnsiTheme="minorHAnsi" w:cstheme="minorHAnsi"/>
          <w:bCs/>
        </w:rPr>
      </w:pP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  <w:r w:rsidRPr="00262BE5">
        <w:rPr>
          <w:rFonts w:asciiTheme="minorHAnsi" w:hAnsiTheme="minorHAnsi" w:cstheme="minorHAnsi"/>
          <w:b/>
        </w:rPr>
        <w:tab/>
      </w: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FC39CA" w:rsidRPr="00F42E29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FC39CA" w:rsidRPr="00F42E29" w:rsidRDefault="00FC39CA" w:rsidP="00FC39CA">
      <w:pPr>
        <w:pStyle w:val="Standard"/>
        <w:numPr>
          <w:ilvl w:val="0"/>
          <w:numId w:val="68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>Osobą  upoważnioną  do   kontaktów,  a także  do  odbioru przedmiotu umowy ze strony Zamawiającego jest:    ……………………..</w:t>
      </w:r>
      <w:r>
        <w:rPr>
          <w:rFonts w:asciiTheme="minorHAnsi" w:hAnsiTheme="minorHAnsi" w:cstheme="minorHAnsi"/>
        </w:rPr>
        <w:t>, t</w:t>
      </w:r>
      <w:r w:rsidRPr="00F42E29">
        <w:rPr>
          <w:rFonts w:asciiTheme="minorHAnsi" w:hAnsiTheme="minorHAnsi" w:cstheme="minorHAnsi"/>
        </w:rPr>
        <w:t>el. ………………………………….</w:t>
      </w:r>
    </w:p>
    <w:p w:rsidR="00FC39CA" w:rsidRPr="00DD45AB" w:rsidRDefault="00FC39CA" w:rsidP="00FC39CA">
      <w:pPr>
        <w:pStyle w:val="Standard"/>
        <w:numPr>
          <w:ilvl w:val="0"/>
          <w:numId w:val="68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FC39CA" w:rsidRPr="00DD45AB" w:rsidRDefault="00FC39CA" w:rsidP="00FC39CA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FC39CA" w:rsidRPr="00DD45AB" w:rsidRDefault="00FC39CA" w:rsidP="00FC39CA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FC39CA" w:rsidRPr="00DD45AB" w:rsidRDefault="00FC39CA" w:rsidP="00FC39CA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FC39CA" w:rsidRPr="00DD45AB" w:rsidRDefault="00FC39CA" w:rsidP="00FC39CA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FC39C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FC39CA" w:rsidRPr="0001130A" w:rsidRDefault="00FC39CA" w:rsidP="00FC39CA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</w:p>
    <w:p w:rsidR="00FC39CA" w:rsidRPr="0001130A" w:rsidRDefault="00FC39CA" w:rsidP="00FC39CA">
      <w:pPr>
        <w:pStyle w:val="Standard"/>
        <w:numPr>
          <w:ilvl w:val="0"/>
          <w:numId w:val="69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FC39CA" w:rsidRPr="0001130A" w:rsidRDefault="00FC39CA" w:rsidP="00FC39CA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FC39CA" w:rsidRPr="007317E0" w:rsidRDefault="00FC39CA" w:rsidP="00FC39CA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>:</w:t>
      </w:r>
    </w:p>
    <w:p w:rsidR="00FC39CA" w:rsidRPr="002840E9" w:rsidRDefault="00FC39CA" w:rsidP="00FC39C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 1: Wideobronchoskop</w:t>
      </w:r>
      <w:r w:rsidRPr="002840E9">
        <w:rPr>
          <w:rFonts w:asciiTheme="minorHAnsi" w:hAnsiTheme="minorHAnsi" w:cstheme="minorHAnsi"/>
          <w:b/>
          <w:bCs/>
          <w:sz w:val="20"/>
        </w:rPr>
        <w:t xml:space="preserve">  - 1</w:t>
      </w:r>
      <w:r>
        <w:rPr>
          <w:rFonts w:asciiTheme="minorHAnsi" w:hAnsiTheme="minorHAnsi" w:cstheme="minorHAnsi"/>
          <w:b/>
          <w:bCs/>
          <w:sz w:val="20"/>
        </w:rPr>
        <w:t>5</w:t>
      </w:r>
      <w:r w:rsidRPr="002840E9">
        <w:rPr>
          <w:rFonts w:asciiTheme="minorHAnsi" w:hAnsiTheme="minorHAnsi" w:cstheme="minorHAnsi"/>
          <w:b/>
          <w:bCs/>
          <w:sz w:val="20"/>
        </w:rPr>
        <w:t xml:space="preserve"> szt.</w:t>
      </w:r>
    </w:p>
    <w:p w:rsidR="00FC39CA" w:rsidRPr="007317E0" w:rsidRDefault="00FC39CA" w:rsidP="00FC39C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FC39CA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>
        <w:rPr>
          <w:rFonts w:asciiTheme="minorHAnsi" w:hAnsiTheme="minorHAnsi" w:cstheme="minorHAnsi"/>
          <w:bCs/>
          <w:sz w:val="20"/>
          <w:szCs w:val="20"/>
        </w:rPr>
        <w:t>tj.</w:t>
      </w:r>
      <w:r w:rsidRPr="007317E0">
        <w:rPr>
          <w:rFonts w:asciiTheme="minorHAnsi" w:hAnsiTheme="minorHAnsi" w:cstheme="minorHAnsi"/>
          <w:bCs/>
          <w:sz w:val="20"/>
          <w:szCs w:val="20"/>
        </w:rPr>
        <w:t xml:space="preserve"> dostawa </w:t>
      </w:r>
      <w:r w:rsidRPr="007317E0">
        <w:rPr>
          <w:rFonts w:asciiTheme="minorHAnsi" w:hAnsiTheme="minorHAnsi" w:cstheme="minorHAnsi"/>
          <w:sz w:val="20"/>
        </w:rPr>
        <w:t xml:space="preserve">sprzętu wraz z montażem, </w:t>
      </w:r>
      <w:r w:rsidRPr="007317E0">
        <w:rPr>
          <w:rFonts w:asciiTheme="minorHAnsi" w:hAnsiTheme="minorHAnsi" w:cstheme="minorHAnsi"/>
          <w:bCs/>
          <w:sz w:val="20"/>
        </w:rPr>
        <w:t xml:space="preserve">kontrola sprawności, uruchomienie, przeszkolenie personelu w zakresie obsługi, </w:t>
      </w:r>
    </w:p>
    <w:p w:rsidR="00FC39CA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FC39CA" w:rsidRPr="00F42E29" w:rsidRDefault="00FC39CA" w:rsidP="00FC39C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 2: Urządzenie do kriobiopsji płuca (wraz z sondami)  - 1 </w:t>
      </w:r>
      <w:proofErr w:type="spellStart"/>
      <w:r w:rsidRPr="00F42E29">
        <w:rPr>
          <w:rFonts w:asciiTheme="minorHAnsi" w:hAnsiTheme="minorHAnsi" w:cstheme="minorHAnsi"/>
          <w:b/>
          <w:bCs/>
          <w:sz w:val="20"/>
        </w:rPr>
        <w:t>szt</w:t>
      </w:r>
      <w:proofErr w:type="spellEnd"/>
      <w:r w:rsidRPr="00F42E29">
        <w:rPr>
          <w:rFonts w:asciiTheme="minorHAnsi" w:hAnsiTheme="minorHAnsi" w:cstheme="minorHAnsi"/>
          <w:b/>
          <w:bCs/>
          <w:sz w:val="20"/>
        </w:rPr>
        <w:t>/</w:t>
      </w:r>
      <w:proofErr w:type="spellStart"/>
      <w:r w:rsidRPr="00F42E29">
        <w:rPr>
          <w:rFonts w:asciiTheme="minorHAnsi" w:hAnsiTheme="minorHAnsi" w:cstheme="minorHAnsi"/>
          <w:b/>
          <w:bCs/>
          <w:sz w:val="20"/>
        </w:rPr>
        <w:t>kpl</w:t>
      </w:r>
      <w:proofErr w:type="spellEnd"/>
      <w:r w:rsidRPr="00F42E29">
        <w:rPr>
          <w:rFonts w:asciiTheme="minorHAnsi" w:hAnsiTheme="minorHAnsi" w:cstheme="minorHAnsi"/>
          <w:b/>
          <w:bCs/>
          <w:sz w:val="20"/>
        </w:rPr>
        <w:t>.</w:t>
      </w:r>
    </w:p>
    <w:p w:rsidR="00FC39CA" w:rsidRPr="00F42E29" w:rsidRDefault="00FC39CA" w:rsidP="00FC39C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 w:rsidRPr="00F42E29">
        <w:rPr>
          <w:rFonts w:asciiTheme="minorHAnsi" w:hAnsiTheme="minorHAnsi" w:cstheme="minorHAnsi"/>
          <w:b/>
          <w:bCs/>
          <w:sz w:val="20"/>
        </w:rPr>
        <w:t xml:space="preserve"> - </w:t>
      </w:r>
      <w:r w:rsidRPr="00F42E29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FC39CA" w:rsidRPr="00F42E29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Pr="00F42E29">
        <w:rPr>
          <w:rFonts w:asciiTheme="minorHAnsi" w:hAnsiTheme="minorHAnsi" w:cstheme="minorHAnsi"/>
          <w:bCs/>
          <w:sz w:val="20"/>
          <w:szCs w:val="20"/>
        </w:rPr>
        <w:t xml:space="preserve">tj. dostawa </w:t>
      </w:r>
      <w:r w:rsidRPr="00F42E29">
        <w:rPr>
          <w:rFonts w:asciiTheme="minorHAnsi" w:hAnsiTheme="minorHAnsi" w:cstheme="minorHAnsi"/>
          <w:sz w:val="20"/>
        </w:rPr>
        <w:t xml:space="preserve">sprzętu wraz z montażem, </w:t>
      </w:r>
      <w:r w:rsidRPr="00F42E29">
        <w:rPr>
          <w:rFonts w:asciiTheme="minorHAnsi" w:hAnsiTheme="minorHAnsi" w:cstheme="minorHAnsi"/>
          <w:bCs/>
          <w:sz w:val="20"/>
        </w:rPr>
        <w:t xml:space="preserve">kontrola sprawności, uruchomienie, przeszkolenie personelu w zakresie obsługi, </w:t>
      </w:r>
    </w:p>
    <w:p w:rsidR="00FC39CA" w:rsidRPr="00F42E29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F42E29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FC39CA" w:rsidRPr="00096478" w:rsidRDefault="00FC39CA" w:rsidP="00FC39CA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</w:t>
      </w:r>
      <w:r w:rsidRPr="00F42E29">
        <w:rPr>
          <w:rFonts w:asciiTheme="minorHAnsi" w:hAnsiTheme="minorHAnsi" w:cstheme="minorHAnsi"/>
          <w:b/>
          <w:bCs/>
          <w:sz w:val="20"/>
        </w:rPr>
        <w:t xml:space="preserve"> 3: Aparat USG</w:t>
      </w:r>
      <w:r w:rsidRPr="00096478">
        <w:rPr>
          <w:rFonts w:asciiTheme="minorHAnsi" w:hAnsiTheme="minorHAnsi" w:cstheme="minorHAnsi"/>
          <w:b/>
          <w:bCs/>
          <w:sz w:val="20"/>
        </w:rPr>
        <w:t xml:space="preserve"> do oceny i biopsji zmian opłucnowych i obwodowych guzów płuca  - 1 szt.</w:t>
      </w:r>
    </w:p>
    <w:p w:rsidR="00FC39CA" w:rsidRPr="007317E0" w:rsidRDefault="00FC39CA" w:rsidP="00FC39CA">
      <w:pPr>
        <w:pStyle w:val="Akapitzlist"/>
        <w:widowControl/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- </w:t>
      </w:r>
      <w:r w:rsidRPr="007317E0">
        <w:rPr>
          <w:rFonts w:asciiTheme="minorHAnsi" w:hAnsiTheme="minorHAnsi" w:cstheme="minorHAnsi"/>
          <w:bCs/>
          <w:sz w:val="20"/>
        </w:rPr>
        <w:t xml:space="preserve">cena brutto............................................................ zł     </w:t>
      </w:r>
    </w:p>
    <w:p w:rsidR="00FC39CA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>
        <w:rPr>
          <w:rFonts w:asciiTheme="minorHAnsi" w:hAnsiTheme="minorHAnsi" w:cstheme="minorHAnsi"/>
          <w:bCs/>
          <w:sz w:val="20"/>
          <w:szCs w:val="20"/>
        </w:rPr>
        <w:t>tj.</w:t>
      </w:r>
      <w:r w:rsidRPr="007317E0">
        <w:rPr>
          <w:rFonts w:asciiTheme="minorHAnsi" w:hAnsiTheme="minorHAnsi" w:cstheme="minorHAnsi"/>
          <w:bCs/>
          <w:sz w:val="20"/>
          <w:szCs w:val="20"/>
        </w:rPr>
        <w:t xml:space="preserve"> dostawa </w:t>
      </w:r>
      <w:r w:rsidRPr="007317E0">
        <w:rPr>
          <w:rFonts w:asciiTheme="minorHAnsi" w:hAnsiTheme="minorHAnsi" w:cstheme="minorHAnsi"/>
          <w:sz w:val="20"/>
        </w:rPr>
        <w:t xml:space="preserve">sprzętu wraz z montażem, </w:t>
      </w:r>
      <w:r w:rsidRPr="007317E0">
        <w:rPr>
          <w:rFonts w:asciiTheme="minorHAnsi" w:hAnsiTheme="minorHAnsi" w:cstheme="minorHAnsi"/>
          <w:bCs/>
          <w:sz w:val="20"/>
        </w:rPr>
        <w:t xml:space="preserve">kontrola sprawności, uruchomienie, przeszkolenie personelu w zakresie obsługi, </w:t>
      </w:r>
    </w:p>
    <w:p w:rsidR="00FC39CA" w:rsidRDefault="00FC39CA" w:rsidP="00FC39CA">
      <w:pPr>
        <w:pStyle w:val="Akapitzlist"/>
        <w:ind w:left="851"/>
        <w:rPr>
          <w:rFonts w:asciiTheme="minorHAnsi" w:hAnsiTheme="minorHAnsi" w:cstheme="minorHAnsi"/>
          <w:bCs/>
          <w:sz w:val="20"/>
        </w:rPr>
      </w:pPr>
      <w:r w:rsidRPr="007317E0">
        <w:rPr>
          <w:rFonts w:asciiTheme="minorHAnsi" w:hAnsiTheme="minorHAnsi" w:cstheme="minorHAnsi"/>
          <w:bCs/>
          <w:sz w:val="20"/>
        </w:rPr>
        <w:t xml:space="preserve">- cena brutto ............................................................ zł     </w:t>
      </w:r>
    </w:p>
    <w:p w:rsidR="00FC39CA" w:rsidRPr="00890CF4" w:rsidRDefault="00FC39CA" w:rsidP="00FC39CA">
      <w:pPr>
        <w:pStyle w:val="Akapitzlist"/>
        <w:ind w:left="426"/>
        <w:rPr>
          <w:rFonts w:asciiTheme="minorHAnsi" w:hAnsiTheme="minorHAnsi" w:cstheme="minorHAnsi"/>
          <w:sz w:val="20"/>
          <w:lang w:eastAsia="ar-SA"/>
        </w:rPr>
      </w:pPr>
    </w:p>
    <w:p w:rsidR="00FC39CA" w:rsidRDefault="00FC39CA" w:rsidP="00FC39CA">
      <w:pPr>
        <w:pStyle w:val="Bezodstpw"/>
        <w:numPr>
          <w:ilvl w:val="0"/>
          <w:numId w:val="6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FC39CA" w:rsidRPr="00C05A6C" w:rsidRDefault="00FC39CA" w:rsidP="00FC39CA">
      <w:pPr>
        <w:pStyle w:val="Bezodstpw"/>
        <w:numPr>
          <w:ilvl w:val="0"/>
          <w:numId w:val="6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 xml:space="preserve">Termin płatności faktury wynosi do 30 dni od dnia  doręczenia prawidłowo wystawionej faktury Zamawiającemu przy czym dniem dokonania płatności jest dzień obciążenia rachunku Zamawiającego. Złożenie faktury następuje w </w:t>
      </w:r>
      <w:r w:rsidRPr="00890CF4">
        <w:rPr>
          <w:rFonts w:asciiTheme="minorHAnsi" w:hAnsiTheme="minorHAnsi" w:cstheme="minorHAnsi"/>
          <w:sz w:val="20"/>
        </w:rPr>
        <w:lastRenderedPageBreak/>
        <w:t>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8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FC39CA" w:rsidRDefault="00FC39CA" w:rsidP="00FC39CA">
      <w:pPr>
        <w:pStyle w:val="Bezodstpw"/>
        <w:numPr>
          <w:ilvl w:val="0"/>
          <w:numId w:val="6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Pr="00F42E29">
        <w:rPr>
          <w:rFonts w:asciiTheme="minorHAnsi" w:hAnsiTheme="minorHAnsi" w:cstheme="minorHAnsi"/>
          <w:b/>
          <w:sz w:val="20"/>
        </w:rPr>
        <w:t>17</w:t>
      </w:r>
      <w:r w:rsidRPr="00C05A6C">
        <w:rPr>
          <w:rFonts w:asciiTheme="minorHAnsi" w:hAnsiTheme="minorHAnsi" w:cstheme="minorHAnsi"/>
          <w:b/>
          <w:sz w:val="20"/>
        </w:rPr>
        <w:t>.1</w:t>
      </w:r>
      <w:r>
        <w:rPr>
          <w:rFonts w:asciiTheme="minorHAnsi" w:hAnsiTheme="minorHAnsi" w:cstheme="minorHAnsi"/>
          <w:b/>
          <w:sz w:val="20"/>
        </w:rPr>
        <w:t>1</w:t>
      </w:r>
      <w:r w:rsidRPr="00C05A6C">
        <w:rPr>
          <w:rFonts w:asciiTheme="minorHAnsi" w:hAnsiTheme="minorHAnsi" w:cstheme="minorHAnsi"/>
          <w:b/>
          <w:sz w:val="20"/>
        </w:rPr>
        <w:t>.2021 r.</w:t>
      </w:r>
    </w:p>
    <w:p w:rsidR="00FC39CA" w:rsidRDefault="00FC39CA" w:rsidP="00FC39CA">
      <w:pPr>
        <w:pStyle w:val="Bezodstpw"/>
        <w:numPr>
          <w:ilvl w:val="0"/>
          <w:numId w:val="6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25" w:name="_Hlk33895858"/>
    </w:p>
    <w:p w:rsidR="00FC39CA" w:rsidRPr="001268FC" w:rsidRDefault="00FC39CA" w:rsidP="00FC39CA">
      <w:pPr>
        <w:pStyle w:val="Bezodstpw"/>
        <w:numPr>
          <w:ilvl w:val="0"/>
          <w:numId w:val="69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bookmarkEnd w:id="25"/>
    <w:p w:rsidR="00FC39CA" w:rsidRPr="0001130A" w:rsidRDefault="00FC39CA" w:rsidP="00FC39CA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FC39CA" w:rsidRPr="001268FC" w:rsidRDefault="00FC39CA" w:rsidP="00FC39CA">
      <w:pPr>
        <w:pStyle w:val="Akapitzlist"/>
        <w:numPr>
          <w:ilvl w:val="0"/>
          <w:numId w:val="70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FC39CA" w:rsidRPr="001268FC" w:rsidRDefault="00FC39CA" w:rsidP="00FC39CA">
      <w:pPr>
        <w:pStyle w:val="Akapitzlist"/>
        <w:numPr>
          <w:ilvl w:val="0"/>
          <w:numId w:val="70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FC39CA" w:rsidRPr="0001130A" w:rsidRDefault="00FC39CA" w:rsidP="00FC39CA">
      <w:pPr>
        <w:pStyle w:val="Akapitzlist"/>
        <w:widowControl/>
        <w:numPr>
          <w:ilvl w:val="0"/>
          <w:numId w:val="65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FC39CA" w:rsidRPr="0001130A" w:rsidRDefault="00FC39CA" w:rsidP="00FC39CA">
      <w:pPr>
        <w:numPr>
          <w:ilvl w:val="0"/>
          <w:numId w:val="65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FC39CA" w:rsidRPr="0001130A" w:rsidRDefault="00FC39CA" w:rsidP="00FC39CA">
      <w:pPr>
        <w:numPr>
          <w:ilvl w:val="0"/>
          <w:numId w:val="65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FC39CA" w:rsidRPr="0001130A" w:rsidRDefault="00FC39CA" w:rsidP="00FC39CA">
      <w:pPr>
        <w:numPr>
          <w:ilvl w:val="0"/>
          <w:numId w:val="65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 w:rsidRPr="00F16CA2">
        <w:rPr>
          <w:rFonts w:asciiTheme="minorHAnsi" w:hAnsiTheme="minorHAnsi" w:cstheme="minorHAnsi"/>
          <w:bCs/>
          <w:sz w:val="20"/>
        </w:rPr>
        <w:t>2 d</w:t>
      </w:r>
      <w:r w:rsidRPr="0001130A">
        <w:rPr>
          <w:rFonts w:asciiTheme="minorHAnsi" w:hAnsiTheme="minorHAnsi" w:cstheme="minorHAnsi"/>
          <w:bCs/>
          <w:sz w:val="20"/>
        </w:rPr>
        <w:t>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FC39CA" w:rsidRPr="000F0967" w:rsidRDefault="00FC39CA" w:rsidP="00FC39CA">
      <w:pPr>
        <w:pStyle w:val="Akapitzlist"/>
        <w:numPr>
          <w:ilvl w:val="0"/>
          <w:numId w:val="71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FC39CA" w:rsidRPr="0001130A" w:rsidRDefault="00FC39CA" w:rsidP="00FC39CA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FC39CA" w:rsidRPr="0001130A" w:rsidRDefault="00FC39CA" w:rsidP="00FC39CA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FC39CA" w:rsidRPr="0001130A" w:rsidRDefault="00FC39CA" w:rsidP="00FC39CA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FC39CA" w:rsidRPr="0001130A" w:rsidRDefault="00FC39CA" w:rsidP="00FC39CA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FC39CA" w:rsidRPr="0001130A" w:rsidRDefault="00FC39CA" w:rsidP="00FC39CA">
      <w:pPr>
        <w:pStyle w:val="Standard"/>
        <w:numPr>
          <w:ilvl w:val="0"/>
          <w:numId w:val="72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10% 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>, w przypadku rozwiązania przez Zamawiającego lub Wykonawcę umowy z powodu okoliczności za które ponosi Wykonawca odpowiedzialność;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wysokości </w:t>
      </w:r>
      <w:r>
        <w:rPr>
          <w:rFonts w:asciiTheme="minorHAnsi" w:hAnsiTheme="minorHAnsi" w:cstheme="minorHAnsi"/>
        </w:rPr>
        <w:t>0,</w:t>
      </w:r>
      <w:r w:rsidRPr="0001130A">
        <w:rPr>
          <w:rFonts w:asciiTheme="minorHAnsi" w:hAnsiTheme="minorHAnsi" w:cstheme="minorHAnsi"/>
        </w:rPr>
        <w:t xml:space="preserve">3% wartości 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01130A">
        <w:rPr>
          <w:rFonts w:asciiTheme="minorHAnsi" w:hAnsiTheme="minorHAnsi" w:cstheme="minorHAnsi"/>
        </w:rPr>
        <w:t xml:space="preserve">,  w przypadku uchybienia przez Wykonawcę terminowi określonemu w </w:t>
      </w:r>
      <w:r w:rsidRPr="0001130A">
        <w:rPr>
          <w:rFonts w:asciiTheme="minorHAnsi" w:hAnsiTheme="minorHAnsi" w:cstheme="minorHAnsi"/>
          <w:bCs/>
        </w:rPr>
        <w:t xml:space="preserve">§ 2 ust. 2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01130A">
        <w:rPr>
          <w:rFonts w:asciiTheme="minorHAnsi" w:hAnsiTheme="minorHAnsi" w:cstheme="minorHAnsi"/>
          <w:bCs/>
        </w:rPr>
        <w:t>;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57818">
        <w:rPr>
          <w:rFonts w:asciiTheme="minorHAnsi" w:hAnsiTheme="minorHAnsi" w:cstheme="minorHAnsi"/>
        </w:rPr>
        <w:t xml:space="preserve">wysokości </w:t>
      </w:r>
      <w:r>
        <w:rPr>
          <w:rFonts w:asciiTheme="minorHAnsi" w:hAnsiTheme="minorHAnsi" w:cstheme="minorHAnsi"/>
        </w:rPr>
        <w:t>0,1</w:t>
      </w:r>
      <w:r w:rsidRPr="00157818">
        <w:rPr>
          <w:rFonts w:asciiTheme="minorHAnsi" w:hAnsiTheme="minorHAnsi" w:cstheme="minorHAnsi"/>
        </w:rPr>
        <w:t xml:space="preserve">% wartości brutto </w:t>
      </w:r>
      <w:r>
        <w:rPr>
          <w:rFonts w:asciiTheme="minorHAnsi" w:hAnsiTheme="minorHAnsi" w:cstheme="minorHAnsi"/>
        </w:rPr>
        <w:t>umowy,</w:t>
      </w:r>
      <w:r w:rsidRPr="00157818">
        <w:rPr>
          <w:rFonts w:asciiTheme="minorHAnsi" w:hAnsiTheme="minorHAnsi" w:cstheme="minorHAnsi"/>
        </w:rPr>
        <w:t xml:space="preserve"> w przypadku uchybienia terminowi określonemu w </w:t>
      </w:r>
      <w:r w:rsidRPr="00157818">
        <w:rPr>
          <w:rFonts w:asciiTheme="minorHAnsi" w:hAnsiTheme="minorHAnsi" w:cstheme="minorHAnsi"/>
          <w:bCs/>
        </w:rPr>
        <w:t xml:space="preserve">§ 3 ust. 7 umowy, za każdy rozpoczęty dzień </w:t>
      </w:r>
      <w:r>
        <w:rPr>
          <w:rFonts w:asciiTheme="minorHAnsi" w:hAnsiTheme="minorHAnsi" w:cstheme="minorHAnsi"/>
          <w:bCs/>
        </w:rPr>
        <w:t>zwłoki</w:t>
      </w:r>
      <w:r w:rsidRPr="00157818">
        <w:rPr>
          <w:rFonts w:asciiTheme="minorHAnsi" w:hAnsiTheme="minorHAnsi" w:cstheme="minorHAnsi"/>
          <w:bCs/>
        </w:rPr>
        <w:t>;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</w:rPr>
        <w:t xml:space="preserve">w wysokości 0,1% wartości brutto </w:t>
      </w:r>
      <w:r>
        <w:rPr>
          <w:rFonts w:asciiTheme="minorHAnsi" w:hAnsiTheme="minorHAnsi" w:cstheme="minorHAnsi"/>
        </w:rPr>
        <w:t>umowy</w:t>
      </w:r>
      <w:r w:rsidRPr="00882788">
        <w:rPr>
          <w:rFonts w:asciiTheme="minorHAnsi" w:hAnsiTheme="minorHAnsi" w:cstheme="minorHAnsi"/>
        </w:rPr>
        <w:t xml:space="preserve">, określonego w </w:t>
      </w:r>
      <w:r w:rsidRPr="00882788">
        <w:rPr>
          <w:rFonts w:asciiTheme="minorHAnsi" w:hAnsiTheme="minorHAnsi" w:cstheme="minorHAnsi"/>
          <w:bCs/>
        </w:rPr>
        <w:t>§ 1 ust. 2 umowy</w:t>
      </w:r>
      <w:r w:rsidRPr="00882788">
        <w:rPr>
          <w:rFonts w:asciiTheme="minorHAnsi" w:hAnsiTheme="minorHAnsi" w:cstheme="minorHAnsi"/>
        </w:rPr>
        <w:t xml:space="preserve">, w przypadku uchybienia terminowi określonemu w </w:t>
      </w:r>
      <w:r w:rsidRPr="00882788">
        <w:rPr>
          <w:rFonts w:asciiTheme="minorHAnsi" w:hAnsiTheme="minorHAnsi" w:cstheme="minorHAnsi"/>
          <w:bCs/>
        </w:rPr>
        <w:t xml:space="preserve">§ 3 ust. 6 umowy , za każda rozpoczętą godzinę </w:t>
      </w:r>
      <w:r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 xml:space="preserve">w wysokości 0,1% wartości brutto </w:t>
      </w:r>
      <w:r>
        <w:rPr>
          <w:rFonts w:asciiTheme="minorHAnsi" w:hAnsiTheme="minorHAnsi" w:cstheme="minorHAnsi"/>
        </w:rPr>
        <w:t xml:space="preserve">umowy </w:t>
      </w:r>
      <w:r w:rsidRPr="00882788">
        <w:rPr>
          <w:rFonts w:asciiTheme="minorHAnsi" w:hAnsiTheme="minorHAnsi" w:cstheme="minorHAnsi"/>
          <w:bCs/>
        </w:rPr>
        <w:t xml:space="preserve"> w przypadku uchybienia terminowi określonemu w § 3 ust. 5 umowy, za każdy dzień </w:t>
      </w:r>
      <w:r>
        <w:rPr>
          <w:rFonts w:asciiTheme="minorHAnsi" w:hAnsiTheme="minorHAnsi" w:cstheme="minorHAnsi"/>
          <w:bCs/>
        </w:rPr>
        <w:t>zwłoki</w:t>
      </w:r>
      <w:r w:rsidRPr="00882788">
        <w:rPr>
          <w:rFonts w:asciiTheme="minorHAnsi" w:hAnsiTheme="minorHAnsi" w:cstheme="minorHAnsi"/>
          <w:bCs/>
        </w:rPr>
        <w:t>;</w:t>
      </w:r>
    </w:p>
    <w:p w:rsidR="00FC39CA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w wysokości 10</w:t>
      </w:r>
      <w:r w:rsidRPr="00882788">
        <w:rPr>
          <w:rFonts w:asciiTheme="minorHAnsi" w:hAnsiTheme="minorHAnsi" w:cstheme="minorHAnsi"/>
        </w:rPr>
        <w:t xml:space="preserve">% wartości umowy brutto określonej w </w:t>
      </w:r>
      <w:r w:rsidRPr="00882788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</w:rPr>
        <w:t>,  w przypadku odstąpienia przez Zamawiającego od</w:t>
      </w:r>
      <w:r w:rsidRPr="00882788">
        <w:rPr>
          <w:rFonts w:asciiTheme="minorHAnsi" w:hAnsiTheme="minorHAnsi" w:cstheme="minorHAnsi"/>
          <w:bCs/>
        </w:rPr>
        <w:t xml:space="preserve"> umowy, z przyczyn określonych </w:t>
      </w:r>
      <w:r w:rsidRPr="00882788">
        <w:rPr>
          <w:rFonts w:asciiTheme="minorHAnsi" w:hAnsiTheme="minorHAnsi" w:cstheme="minorHAnsi"/>
        </w:rPr>
        <w:t xml:space="preserve">w </w:t>
      </w:r>
      <w:r w:rsidRPr="00882788">
        <w:rPr>
          <w:rFonts w:asciiTheme="minorHAnsi" w:hAnsiTheme="minorHAnsi" w:cstheme="minorHAnsi"/>
          <w:bCs/>
        </w:rPr>
        <w:t>§ 8 ust. 2);</w:t>
      </w:r>
    </w:p>
    <w:p w:rsidR="00FC39CA" w:rsidRPr="00882788" w:rsidRDefault="00FC39CA" w:rsidP="00FC39CA">
      <w:pPr>
        <w:pStyle w:val="Standard"/>
        <w:numPr>
          <w:ilvl w:val="0"/>
          <w:numId w:val="73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882788">
        <w:rPr>
          <w:rFonts w:asciiTheme="minorHAnsi" w:hAnsiTheme="minorHAnsi" w:cstheme="minorHAnsi"/>
          <w:bCs/>
        </w:rPr>
        <w:t>za nie dokonanie przegląd</w:t>
      </w:r>
      <w:r>
        <w:rPr>
          <w:rFonts w:asciiTheme="minorHAnsi" w:hAnsiTheme="minorHAnsi" w:cstheme="minorHAnsi"/>
          <w:bCs/>
        </w:rPr>
        <w:t>u sprzętu</w:t>
      </w:r>
      <w:r w:rsidRPr="00882788">
        <w:rPr>
          <w:rFonts w:asciiTheme="minorHAnsi" w:hAnsiTheme="minorHAnsi" w:cstheme="minorHAnsi"/>
          <w:bCs/>
        </w:rPr>
        <w:t xml:space="preserve"> w okresie gwarancji, o którym mowa w §3 ust. 3 lub ust. 4) niniejszej umowy Wykonawca zapłaci karę umowną za niedokonany przegląd sprzętu w wysokości </w:t>
      </w:r>
      <w:r>
        <w:rPr>
          <w:rFonts w:asciiTheme="minorHAnsi" w:hAnsiTheme="minorHAnsi" w:cstheme="minorHAnsi"/>
          <w:bCs/>
        </w:rPr>
        <w:t>0,</w:t>
      </w:r>
      <w:r w:rsidRPr="00882788">
        <w:rPr>
          <w:rFonts w:asciiTheme="minorHAnsi" w:hAnsiTheme="minorHAnsi" w:cstheme="minorHAnsi"/>
          <w:bCs/>
        </w:rPr>
        <w:t xml:space="preserve">1% </w:t>
      </w:r>
      <w:r>
        <w:rPr>
          <w:rFonts w:asciiTheme="minorHAnsi" w:hAnsiTheme="minorHAnsi" w:cstheme="minorHAnsi"/>
          <w:bCs/>
        </w:rPr>
        <w:t xml:space="preserve"> wartości </w:t>
      </w:r>
      <w:r w:rsidRPr="0001130A">
        <w:rPr>
          <w:rFonts w:asciiTheme="minorHAnsi" w:hAnsiTheme="minorHAnsi" w:cstheme="minorHAnsi"/>
        </w:rPr>
        <w:t xml:space="preserve">umowy brutto określonej w </w:t>
      </w:r>
      <w:r w:rsidRPr="0001130A">
        <w:rPr>
          <w:rFonts w:asciiTheme="minorHAnsi" w:hAnsiTheme="minorHAnsi" w:cstheme="minorHAnsi"/>
          <w:bCs/>
        </w:rPr>
        <w:t>§ 5 ust. 1</w:t>
      </w:r>
      <w:r w:rsidRPr="00882788">
        <w:rPr>
          <w:rFonts w:asciiTheme="minorHAnsi" w:hAnsiTheme="minorHAnsi" w:cstheme="minorHAnsi"/>
          <w:bCs/>
        </w:rPr>
        <w:t>.</w:t>
      </w:r>
    </w:p>
    <w:p w:rsidR="00FC39CA" w:rsidRDefault="00FC39CA" w:rsidP="00FC39CA">
      <w:pPr>
        <w:pStyle w:val="Akapitzlist"/>
        <w:numPr>
          <w:ilvl w:val="0"/>
          <w:numId w:val="72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FC39CA" w:rsidRPr="003D34E2" w:rsidRDefault="00FC39CA" w:rsidP="00FC39CA">
      <w:pPr>
        <w:pStyle w:val="Akapitzlist"/>
        <w:numPr>
          <w:ilvl w:val="0"/>
          <w:numId w:val="72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FC39CA" w:rsidRDefault="00FC39CA" w:rsidP="00FC39CA">
      <w:pPr>
        <w:pStyle w:val="Akapitzlist"/>
        <w:numPr>
          <w:ilvl w:val="0"/>
          <w:numId w:val="72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pkt 3) 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FC39CA" w:rsidRPr="003D34E2" w:rsidRDefault="00FC39CA" w:rsidP="00FC39CA">
      <w:pPr>
        <w:pStyle w:val="Akapitzlist"/>
        <w:numPr>
          <w:ilvl w:val="0"/>
          <w:numId w:val="72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FC39CA" w:rsidRDefault="00FC39CA" w:rsidP="00FC39CA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FC39CA" w:rsidRPr="0001130A" w:rsidRDefault="00FC39CA" w:rsidP="00FC39CA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FC39CA" w:rsidRPr="0001130A" w:rsidRDefault="00FC39CA" w:rsidP="00FC39CA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FC39CA" w:rsidRDefault="00FC39CA" w:rsidP="00FC39CA">
      <w:pPr>
        <w:pStyle w:val="Akapitzlist"/>
        <w:numPr>
          <w:ilvl w:val="0"/>
          <w:numId w:val="74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</w:t>
      </w:r>
      <w:r w:rsidRPr="003D34E2">
        <w:rPr>
          <w:rFonts w:asciiTheme="minorHAnsi" w:hAnsiTheme="minorHAnsi" w:cstheme="minorHAnsi"/>
          <w:bCs/>
          <w:sz w:val="20"/>
        </w:rPr>
        <w:lastRenderedPageBreak/>
        <w:t>wynagrodzenia  należnego z tytułu wykonania części umowy.</w:t>
      </w:r>
    </w:p>
    <w:p w:rsidR="00FC39CA" w:rsidRPr="00AE628C" w:rsidRDefault="00FC39CA" w:rsidP="00FC39CA">
      <w:pPr>
        <w:pStyle w:val="Akapitzlist"/>
        <w:numPr>
          <w:ilvl w:val="0"/>
          <w:numId w:val="74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FC39CA" w:rsidRPr="0001130A" w:rsidRDefault="00FC39CA" w:rsidP="00FC39CA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FC39CA" w:rsidRDefault="00FC39CA" w:rsidP="00FC39CA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FC39CA" w:rsidRDefault="00FC39CA" w:rsidP="00FC39CA">
      <w:pPr>
        <w:pStyle w:val="Akapitzlist"/>
        <w:numPr>
          <w:ilvl w:val="0"/>
          <w:numId w:val="75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FC39CA" w:rsidRDefault="00FC39CA" w:rsidP="00FC39CA">
      <w:pPr>
        <w:pStyle w:val="Akapitzlist"/>
        <w:numPr>
          <w:ilvl w:val="0"/>
          <w:numId w:val="75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FC39CA" w:rsidRPr="00FE1E38" w:rsidRDefault="00FC39CA" w:rsidP="00FC39CA">
      <w:pPr>
        <w:pStyle w:val="Akapitzlist"/>
        <w:numPr>
          <w:ilvl w:val="0"/>
          <w:numId w:val="75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FC39C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</w:p>
    <w:p w:rsidR="00FC39C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FC39CA" w:rsidRPr="0001130A" w:rsidRDefault="00FC39CA" w:rsidP="00FC39CA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FC39C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FC39CA" w:rsidRPr="00540D2C" w:rsidRDefault="00FC39CA" w:rsidP="00FC39CA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</w:p>
    <w:p w:rsidR="00FC39CA" w:rsidRPr="0001130A" w:rsidRDefault="00FC39CA" w:rsidP="00FC39CA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FC39CA" w:rsidRPr="0001130A" w:rsidRDefault="00FC39CA" w:rsidP="00FC39CA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FC39CA" w:rsidRDefault="00FC39CA" w:rsidP="00FC39C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FC39CA" w:rsidRDefault="00FC39CA" w:rsidP="00FC39CA">
      <w:pPr>
        <w:ind w:left="708" w:firstLine="708"/>
        <w:rPr>
          <w:rFonts w:ascii="Calibri" w:hAnsi="Calibri"/>
          <w:b/>
          <w:bCs/>
          <w:sz w:val="20"/>
        </w:rPr>
      </w:pPr>
    </w:p>
    <w:p w:rsidR="00FC39CA" w:rsidRDefault="00FC39CA" w:rsidP="00FC39CA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="00080388">
        <w:rPr>
          <w:rFonts w:ascii="Calibri" w:hAnsi="Calibri"/>
          <w:b/>
          <w:bCs/>
          <w:sz w:val="20"/>
        </w:rPr>
        <w:t xml:space="preserve">                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FC39CA" w:rsidRDefault="00FC39CA" w:rsidP="00FC39CA">
      <w:pPr>
        <w:ind w:left="708" w:firstLine="708"/>
        <w:rPr>
          <w:rFonts w:ascii="Calibri" w:hAnsi="Calibri"/>
          <w:b/>
          <w:bCs/>
          <w:sz w:val="20"/>
        </w:rPr>
      </w:pPr>
    </w:p>
    <w:p w:rsidR="003673CD" w:rsidRDefault="003673CD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B8B" w:rsidRDefault="00346B8B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B8B" w:rsidRDefault="00346B8B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C39CA" w:rsidRDefault="00FC39CA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346B8B" w:rsidRDefault="00346B8B" w:rsidP="00F075AB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F075AB" w:rsidRPr="00F075AB" w:rsidTr="00631E02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075AB" w:rsidRPr="00F075AB" w:rsidRDefault="00F075AB" w:rsidP="00C45C6D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lastRenderedPageBreak/>
              <w:t>Załącznik nr  5  do SWZ</w:t>
            </w:r>
          </w:p>
        </w:tc>
      </w:tr>
      <w:tr w:rsidR="00F075AB" w:rsidRPr="00F075AB" w:rsidTr="00631E02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075AB" w:rsidRPr="00F075AB" w:rsidRDefault="00F075AB" w:rsidP="00C45C6D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F075AB" w:rsidRPr="00F075AB" w:rsidRDefault="00F075AB" w:rsidP="00C45C6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F075AB" w:rsidRPr="00F075AB" w:rsidRDefault="00F075AB" w:rsidP="00C45C6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dnia11 września 2019 r.</w:t>
            </w:r>
          </w:p>
          <w:p w:rsidR="00F075AB" w:rsidRPr="00F075AB" w:rsidRDefault="00F075AB" w:rsidP="00C45C6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F075AB" w:rsidRPr="00F075AB" w:rsidRDefault="00F075AB" w:rsidP="00F075AB">
      <w:pPr>
        <w:rPr>
          <w:rFonts w:ascii="Calibri" w:hAnsi="Calibri" w:cs="Calibri"/>
          <w:color w:val="008000"/>
        </w:rPr>
      </w:pPr>
    </w:p>
    <w:p w:rsidR="00F075AB" w:rsidRPr="00F075AB" w:rsidRDefault="00F075AB" w:rsidP="00F075AB">
      <w:pPr>
        <w:rPr>
          <w:rFonts w:ascii="Calibri" w:hAnsi="Calibri" w:cs="Calibri"/>
          <w:color w:val="000000"/>
        </w:rPr>
      </w:pPr>
    </w:p>
    <w:p w:rsidR="00F075AB" w:rsidRPr="00F075AB" w:rsidRDefault="00080388" w:rsidP="00F075A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    </w:t>
      </w:r>
    </w:p>
    <w:p w:rsidR="00631E02" w:rsidRDefault="00631E02" w:rsidP="00631E02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F075AB" w:rsidRPr="00F075AB" w:rsidRDefault="00F075AB" w:rsidP="00F075A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F075AB" w:rsidRPr="00F075AB" w:rsidRDefault="00080388" w:rsidP="00F075AB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21</w:t>
      </w:r>
      <w:r w:rsidR="00F075AB" w:rsidRPr="00F075AB">
        <w:rPr>
          <w:rFonts w:ascii="Calibri" w:hAnsi="Calibri" w:cs="Calibri"/>
          <w:i/>
          <w:sz w:val="20"/>
          <w:szCs w:val="20"/>
        </w:rPr>
        <w:t>/ZP/PN/21)</w:t>
      </w:r>
    </w:p>
    <w:p w:rsidR="00F075AB" w:rsidRPr="00F075AB" w:rsidRDefault="00F075AB" w:rsidP="00F075A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080388" w:rsidRDefault="00F075AB" w:rsidP="00080388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 w:rsidR="00080388"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  <w:r w:rsidR="00080388">
        <w:rPr>
          <w:rFonts w:ascii="Calibri" w:hAnsi="Calibri" w:cs="Calibri"/>
          <w:color w:val="000000"/>
          <w:sz w:val="20"/>
        </w:rPr>
        <w:t xml:space="preserve"> </w:t>
      </w:r>
    </w:p>
    <w:p w:rsidR="00080388" w:rsidRPr="00080388" w:rsidRDefault="00080388" w:rsidP="00080388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sz w:val="20"/>
          <w:szCs w:val="20"/>
        </w:rPr>
        <w:t xml:space="preserve">Dostawa </w:t>
      </w:r>
      <w:r w:rsidRPr="00080388">
        <w:rPr>
          <w:rFonts w:ascii="Calibri" w:hAnsi="Calibri" w:cs="Calibri"/>
          <w:b/>
          <w:bCs/>
          <w:sz w:val="20"/>
          <w:szCs w:val="20"/>
        </w:rPr>
        <w:t xml:space="preserve">sprzętu medycznego do diagnostyki i leczenia raka płuca 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F075AB" w:rsidRPr="00F075AB" w:rsidRDefault="00F075AB" w:rsidP="00F075AB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F075AB" w:rsidRPr="00F075AB" w:rsidRDefault="00F075AB" w:rsidP="00080388">
      <w:pPr>
        <w:widowControl w:val="0"/>
        <w:numPr>
          <w:ilvl w:val="0"/>
          <w:numId w:val="17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F075AB" w:rsidRPr="00F075AB" w:rsidRDefault="00F075AB" w:rsidP="00F075AB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080388">
      <w:pPr>
        <w:widowControl w:val="0"/>
        <w:numPr>
          <w:ilvl w:val="0"/>
          <w:numId w:val="17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</w:t>
      </w:r>
      <w:proofErr w:type="spellStart"/>
      <w:r w:rsidRPr="00F075AB">
        <w:rPr>
          <w:rFonts w:ascii="Calibri" w:hAnsi="Calibri" w:cs="Calibri"/>
          <w:b/>
          <w:sz w:val="20"/>
          <w:szCs w:val="20"/>
        </w:rPr>
        <w:t>ymy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</w:t>
      </w:r>
      <w:proofErr w:type="spellStart"/>
      <w:r w:rsidRPr="00F075AB">
        <w:rPr>
          <w:rFonts w:ascii="Calibri" w:hAnsi="Calibri" w:cs="Calibri"/>
          <w:sz w:val="20"/>
          <w:szCs w:val="20"/>
        </w:rPr>
        <w:t>cy</w:t>
      </w:r>
      <w:proofErr w:type="spellEnd"/>
      <w:r w:rsidRPr="00F075AB">
        <w:rPr>
          <w:rFonts w:ascii="Calibri" w:hAnsi="Calibri" w:cs="Calibri"/>
          <w:sz w:val="20"/>
          <w:szCs w:val="20"/>
        </w:rPr>
        <w:t>, który/którzy złożył/li odrębne oferty *</w:t>
      </w:r>
    </w:p>
    <w:p w:rsidR="00F075AB" w:rsidRPr="00F075AB" w:rsidRDefault="00F075AB" w:rsidP="00FC39C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F075AB" w:rsidRPr="00F075AB" w:rsidRDefault="00F075AB" w:rsidP="00FC39CA">
      <w:pPr>
        <w:widowControl w:val="0"/>
        <w:numPr>
          <w:ilvl w:val="1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F075AB" w:rsidRPr="00F075AB" w:rsidRDefault="00F075AB" w:rsidP="00F075AB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388"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F075AB" w:rsidRPr="00F075AB" w:rsidRDefault="00F075AB" w:rsidP="00F075AB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C39CA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F075AB" w:rsidRPr="00F075AB" w:rsidRDefault="00F075AB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631E02" w:rsidRDefault="00631E02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F075AB" w:rsidRPr="00F075AB" w:rsidRDefault="00F075AB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F075AB" w:rsidRDefault="00F075AB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631E02" w:rsidRDefault="00631E02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631E02" w:rsidRDefault="00631E02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631E02" w:rsidRDefault="00631E02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631E02" w:rsidRPr="00F075AB" w:rsidRDefault="00631E02" w:rsidP="00F075AB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F075AB" w:rsidRPr="00F075AB" w:rsidRDefault="00F075AB" w:rsidP="00F075AB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F075AB" w:rsidRPr="00F075AB" w:rsidRDefault="00F075AB" w:rsidP="00F075AB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rPr>
          <w:rFonts w:ascii="Calibri" w:hAnsi="Calibri" w:cs="Calibri"/>
          <w:color w:val="FF0000"/>
          <w:sz w:val="20"/>
          <w:szCs w:val="20"/>
        </w:rPr>
      </w:pPr>
    </w:p>
    <w:p w:rsidR="00F075AB" w:rsidRPr="00F075AB" w:rsidRDefault="00F075AB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F075AB" w:rsidRPr="00631E02" w:rsidRDefault="00F075AB" w:rsidP="00F075A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075AB" w:rsidRPr="00631E02" w:rsidRDefault="00F075AB" w:rsidP="00F075AB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075AB" w:rsidRPr="00631E02" w:rsidRDefault="00F075AB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F075AB" w:rsidRPr="00F075AB" w:rsidRDefault="00F075AB" w:rsidP="00F075AB">
      <w:pPr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075AB" w:rsidRPr="00F075AB" w:rsidTr="00145CEB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075AB" w:rsidRPr="00F075AB" w:rsidRDefault="00F075AB" w:rsidP="00096EC2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096EC2">
              <w:rPr>
                <w:rFonts w:ascii="Calibri" w:hAnsi="Calibri" w:cs="Calibri"/>
                <w:b/>
              </w:rPr>
              <w:t>6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F075AB" w:rsidRPr="00F075AB" w:rsidTr="00145CEB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75AB" w:rsidRPr="00F075AB" w:rsidRDefault="00F075AB" w:rsidP="00C45C6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F075AB" w:rsidRPr="00F075AB" w:rsidRDefault="00F075AB" w:rsidP="00C45C6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F075AB" w:rsidRPr="00F075AB" w:rsidRDefault="00F075AB" w:rsidP="00C45C6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(Dz. U. z 2019 r. poz. 2019 z </w:t>
            </w:r>
            <w:proofErr w:type="spellStart"/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. zm.)</w:t>
            </w:r>
          </w:p>
        </w:tc>
      </w:tr>
    </w:tbl>
    <w:p w:rsidR="00F075AB" w:rsidRPr="00F075AB" w:rsidRDefault="00F075AB" w:rsidP="00F075AB">
      <w:pPr>
        <w:rPr>
          <w:rFonts w:ascii="Calibri" w:hAnsi="Calibri" w:cs="Calibri"/>
        </w:rPr>
      </w:pPr>
    </w:p>
    <w:p w:rsidR="00F075AB" w:rsidRPr="00F075AB" w:rsidRDefault="00F075AB" w:rsidP="00F075AB">
      <w:pPr>
        <w:rPr>
          <w:rFonts w:ascii="Calibri" w:hAnsi="Calibri" w:cs="Calibri"/>
        </w:rPr>
      </w:pPr>
    </w:p>
    <w:p w:rsidR="00F075AB" w:rsidRPr="00F075AB" w:rsidRDefault="00F075AB" w:rsidP="00F075AB">
      <w:pPr>
        <w:tabs>
          <w:tab w:val="left" w:pos="3686"/>
        </w:tabs>
        <w:rPr>
          <w:rFonts w:ascii="Calibri" w:hAnsi="Calibri" w:cs="Calibri"/>
          <w:b/>
        </w:rPr>
      </w:pPr>
    </w:p>
    <w:p w:rsidR="00145CEB" w:rsidRPr="00F075AB" w:rsidRDefault="00145CEB" w:rsidP="00F55A81">
      <w:pPr>
        <w:tabs>
          <w:tab w:val="num" w:pos="0"/>
        </w:tabs>
        <w:suppressAutoHyphens/>
        <w:autoSpaceDE w:val="0"/>
        <w:spacing w:line="360" w:lineRule="auto"/>
        <w:jc w:val="both"/>
        <w:rPr>
          <w:rFonts w:ascii="Calibri" w:hAnsi="Calibri" w:cs="Calibri"/>
          <w:bCs/>
          <w:sz w:val="1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 ………………………………………………………………………………………………………………………….…………………</w:t>
      </w:r>
    </w:p>
    <w:p w:rsidR="00145CEB" w:rsidRPr="00F075AB" w:rsidRDefault="00145CEB" w:rsidP="00F55A81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21</w:t>
      </w:r>
      <w:r w:rsidRPr="00F075AB">
        <w:rPr>
          <w:rFonts w:ascii="Calibri" w:hAnsi="Calibri" w:cs="Calibri"/>
          <w:i/>
          <w:sz w:val="20"/>
          <w:szCs w:val="20"/>
        </w:rPr>
        <w:t>/ZP/PN/21)</w:t>
      </w:r>
    </w:p>
    <w:p w:rsidR="00F075AB" w:rsidRDefault="00F075AB" w:rsidP="00F075AB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145CEB" w:rsidRPr="00F075AB" w:rsidRDefault="00145CEB" w:rsidP="00F075AB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F075AB" w:rsidRPr="00F075AB" w:rsidRDefault="00F075AB" w:rsidP="00F075AB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Pr="00080388" w:rsidRDefault="00145CEB" w:rsidP="00145CEB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sz w:val="20"/>
          <w:szCs w:val="20"/>
        </w:rPr>
        <w:t xml:space="preserve">Dostawa </w:t>
      </w:r>
      <w:r w:rsidRPr="00080388">
        <w:rPr>
          <w:rFonts w:ascii="Calibri" w:hAnsi="Calibri" w:cs="Calibri"/>
          <w:b/>
          <w:bCs/>
          <w:sz w:val="20"/>
          <w:szCs w:val="20"/>
        </w:rPr>
        <w:t xml:space="preserve">sprzętu medycznego do diagnostyki i leczenia raka płuca 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F075AB" w:rsidRPr="00F075AB" w:rsidRDefault="00F075AB" w:rsidP="00F075AB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 w:rsidR="00145CEB"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F075AB" w:rsidRPr="00F075AB" w:rsidRDefault="00F075AB" w:rsidP="00F075AB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145CEB" w:rsidRDefault="00F075AB" w:rsidP="00F075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3 ustawy, </w:t>
      </w:r>
    </w:p>
    <w:p w:rsidR="00145CEB" w:rsidRDefault="00F075AB" w:rsidP="00F075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145CEB" w:rsidRDefault="00F075AB" w:rsidP="00145C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ustawy, dotyczących zawarcia z innymi wykonawcami porozumienia mającego na celu zakłócenie konkurencji,</w:t>
      </w:r>
    </w:p>
    <w:p w:rsidR="00F075AB" w:rsidRPr="00145CEB" w:rsidRDefault="00F075AB" w:rsidP="00145C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są aktualne na dzień złożenia niniejszego oświadczenia.</w:t>
      </w: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Default="00F075A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45CEB" w:rsidRPr="00F075AB" w:rsidRDefault="00145CEB" w:rsidP="00F075AB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75AB" w:rsidRPr="00145CEB" w:rsidRDefault="00F075AB" w:rsidP="00F075AB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45CE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075AB" w:rsidRPr="00145CEB" w:rsidRDefault="00F075AB" w:rsidP="00F075AB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075AB" w:rsidRPr="00145CEB" w:rsidRDefault="00F075AB" w:rsidP="00F075A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145CEB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DF50D0" w:rsidRPr="00F075AB" w:rsidRDefault="00DF50D0">
      <w:pPr>
        <w:rPr>
          <w:rFonts w:ascii="Calibri" w:hAnsi="Calibri" w:cs="Calibri"/>
        </w:rPr>
      </w:pPr>
    </w:p>
    <w:sectPr w:rsidR="00DF50D0" w:rsidRPr="00F075AB" w:rsidSect="00346B8B"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12" w:rsidRDefault="00136F12" w:rsidP="00F075AB">
      <w:pPr>
        <w:spacing w:line="240" w:lineRule="auto"/>
      </w:pPr>
      <w:r>
        <w:separator/>
      </w:r>
    </w:p>
  </w:endnote>
  <w:endnote w:type="continuationSeparator" w:id="1">
    <w:p w:rsidR="00136F12" w:rsidRDefault="00136F12" w:rsidP="00F0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12" w:rsidRPr="00F075AB" w:rsidRDefault="00136F12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12" w:rsidRDefault="00136F12" w:rsidP="00F075AB">
      <w:pPr>
        <w:spacing w:line="240" w:lineRule="auto"/>
      </w:pPr>
      <w:r>
        <w:separator/>
      </w:r>
    </w:p>
  </w:footnote>
  <w:footnote w:type="continuationSeparator" w:id="1">
    <w:p w:rsidR="00136F12" w:rsidRDefault="00136F12" w:rsidP="00F075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12" w:rsidRDefault="00136F1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5576FD">
      <w:rPr>
        <w:rFonts w:ascii="Calibri" w:eastAsia="Calibri" w:hAnsi="Calibri" w:cs="Calibri"/>
        <w:b/>
      </w:rPr>
      <w:t>21/</w:t>
    </w:r>
    <w:r w:rsidRPr="005576FD">
      <w:rPr>
        <w:rFonts w:ascii="Calibri" w:hAnsi="Calibri" w:cs="Calibri"/>
        <w:b/>
      </w:rPr>
      <w:t>ZP/PN/21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12" w:rsidRDefault="00136F12" w:rsidP="00602100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Pr="005576FD">
      <w:rPr>
        <w:rFonts w:ascii="Calibri" w:eastAsia="Calibri" w:hAnsi="Calibri" w:cs="Calibri"/>
        <w:b/>
      </w:rPr>
      <w:t>21/</w:t>
    </w:r>
    <w:r w:rsidRPr="005576FD">
      <w:rPr>
        <w:rFonts w:ascii="Calibri" w:hAnsi="Calibri" w:cs="Calibri"/>
        <w:b/>
      </w:rPr>
      <w:t>ZP/PN/21</w:t>
    </w:r>
  </w:p>
  <w:p w:rsidR="00136F12" w:rsidRDefault="00136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6550CF"/>
    <w:multiLevelType w:val="hybridMultilevel"/>
    <w:tmpl w:val="8D8C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1D90088"/>
    <w:multiLevelType w:val="hybridMultilevel"/>
    <w:tmpl w:val="71F66FF4"/>
    <w:lvl w:ilvl="0" w:tplc="4346595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214AD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E1005A"/>
    <w:multiLevelType w:val="hybridMultilevel"/>
    <w:tmpl w:val="28ACCD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4140667"/>
    <w:multiLevelType w:val="hybridMultilevel"/>
    <w:tmpl w:val="752C9A28"/>
    <w:lvl w:ilvl="0" w:tplc="8182CFE2">
      <w:start w:val="1"/>
      <w:numFmt w:val="bullet"/>
      <w:lvlText w:val="•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CCD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24498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C899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23DF0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AD0F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E827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86DE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CFAD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6A55DC5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24">
    <w:nsid w:val="1DE22072"/>
    <w:multiLevelType w:val="hybridMultilevel"/>
    <w:tmpl w:val="BEA2C4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1ECF2F06"/>
    <w:multiLevelType w:val="hybridMultilevel"/>
    <w:tmpl w:val="E602846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FFE00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104A2"/>
    <w:multiLevelType w:val="hybridMultilevel"/>
    <w:tmpl w:val="FA16C53A"/>
    <w:lvl w:ilvl="0" w:tplc="D5BE660C">
      <w:start w:val="1"/>
      <w:numFmt w:val="decimal"/>
      <w:lvlText w:val="%1)"/>
      <w:lvlJc w:val="left"/>
      <w:pPr>
        <w:ind w:left="776" w:hanging="536"/>
        <w:jc w:val="right"/>
      </w:pPr>
      <w:rPr>
        <w:rFonts w:hint="default"/>
        <w:spacing w:val="-1"/>
        <w:w w:val="104"/>
      </w:rPr>
    </w:lvl>
    <w:lvl w:ilvl="1" w:tplc="44F01F7E">
      <w:numFmt w:val="bullet"/>
      <w:lvlText w:val="•"/>
      <w:lvlJc w:val="left"/>
      <w:pPr>
        <w:ind w:left="799" w:hanging="135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9"/>
        <w:sz w:val="21"/>
        <w:szCs w:val="21"/>
      </w:rPr>
    </w:lvl>
    <w:lvl w:ilvl="2" w:tplc="90CE96CC">
      <w:numFmt w:val="bullet"/>
      <w:lvlText w:val="•"/>
      <w:lvlJc w:val="left"/>
      <w:pPr>
        <w:ind w:left="1740" w:hanging="135"/>
      </w:pPr>
      <w:rPr>
        <w:rFonts w:hint="default"/>
      </w:rPr>
    </w:lvl>
    <w:lvl w:ilvl="3" w:tplc="7B92EB5E">
      <w:numFmt w:val="bullet"/>
      <w:lvlText w:val="•"/>
      <w:lvlJc w:val="left"/>
      <w:pPr>
        <w:ind w:left="2680" w:hanging="135"/>
      </w:pPr>
      <w:rPr>
        <w:rFonts w:hint="default"/>
      </w:rPr>
    </w:lvl>
    <w:lvl w:ilvl="4" w:tplc="2FC4C628">
      <w:numFmt w:val="bullet"/>
      <w:lvlText w:val="•"/>
      <w:lvlJc w:val="left"/>
      <w:pPr>
        <w:ind w:left="3620" w:hanging="135"/>
      </w:pPr>
      <w:rPr>
        <w:rFonts w:hint="default"/>
      </w:rPr>
    </w:lvl>
    <w:lvl w:ilvl="5" w:tplc="64882CE4">
      <w:numFmt w:val="bullet"/>
      <w:lvlText w:val="•"/>
      <w:lvlJc w:val="left"/>
      <w:pPr>
        <w:ind w:left="4560" w:hanging="135"/>
      </w:pPr>
      <w:rPr>
        <w:rFonts w:hint="default"/>
      </w:rPr>
    </w:lvl>
    <w:lvl w:ilvl="6" w:tplc="96327CAA">
      <w:numFmt w:val="bullet"/>
      <w:lvlText w:val="•"/>
      <w:lvlJc w:val="left"/>
      <w:pPr>
        <w:ind w:left="5500" w:hanging="135"/>
      </w:pPr>
      <w:rPr>
        <w:rFonts w:hint="default"/>
      </w:rPr>
    </w:lvl>
    <w:lvl w:ilvl="7" w:tplc="E3A258CE">
      <w:numFmt w:val="bullet"/>
      <w:lvlText w:val="•"/>
      <w:lvlJc w:val="left"/>
      <w:pPr>
        <w:ind w:left="6440" w:hanging="135"/>
      </w:pPr>
      <w:rPr>
        <w:rFonts w:hint="default"/>
      </w:rPr>
    </w:lvl>
    <w:lvl w:ilvl="8" w:tplc="673A8886">
      <w:numFmt w:val="bullet"/>
      <w:lvlText w:val="•"/>
      <w:lvlJc w:val="left"/>
      <w:pPr>
        <w:ind w:left="7380" w:hanging="135"/>
      </w:pPr>
      <w:rPr>
        <w:rFonts w:hint="default"/>
      </w:rPr>
    </w:lvl>
  </w:abstractNum>
  <w:abstractNum w:abstractNumId="34">
    <w:nsid w:val="25D470DC"/>
    <w:multiLevelType w:val="hybridMultilevel"/>
    <w:tmpl w:val="91EEEC36"/>
    <w:lvl w:ilvl="0" w:tplc="B628B8D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8D6B55"/>
    <w:multiLevelType w:val="hybridMultilevel"/>
    <w:tmpl w:val="6B484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9A264AC4">
      <w:start w:val="8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  <w:i w:val="0"/>
        <w:iCs/>
        <w:color w:val="auto"/>
        <w:sz w:val="24"/>
      </w:rPr>
    </w:lvl>
    <w:lvl w:ilvl="2" w:tplc="82AEBCE4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6A25D7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9F35FC8"/>
    <w:multiLevelType w:val="hybridMultilevel"/>
    <w:tmpl w:val="6EDC6134"/>
    <w:lvl w:ilvl="0" w:tplc="6A8AB83C">
      <w:start w:val="2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5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416B5C20"/>
    <w:multiLevelType w:val="hybridMultilevel"/>
    <w:tmpl w:val="59DCD7DC"/>
    <w:lvl w:ilvl="0" w:tplc="B4D25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DB67D8"/>
    <w:multiLevelType w:val="hybridMultilevel"/>
    <w:tmpl w:val="76A875BC"/>
    <w:lvl w:ilvl="0" w:tplc="43241548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48B34901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3">
    <w:nsid w:val="4F105281"/>
    <w:multiLevelType w:val="hybridMultilevel"/>
    <w:tmpl w:val="F878A9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7">
    <w:nsid w:val="57337C16"/>
    <w:multiLevelType w:val="hybridMultilevel"/>
    <w:tmpl w:val="1298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903776"/>
    <w:multiLevelType w:val="hybridMultilevel"/>
    <w:tmpl w:val="E536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4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7">
    <w:nsid w:val="6BD22D5C"/>
    <w:multiLevelType w:val="hybridMultilevel"/>
    <w:tmpl w:val="9C747E4C"/>
    <w:lvl w:ilvl="0" w:tplc="2326E6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5106B"/>
    <w:multiLevelType w:val="hybridMultilevel"/>
    <w:tmpl w:val="5610F6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2">
    <w:nsid w:val="728524B4"/>
    <w:multiLevelType w:val="hybridMultilevel"/>
    <w:tmpl w:val="A380ECD6"/>
    <w:lvl w:ilvl="0" w:tplc="72F0F9E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78BC24CD"/>
    <w:multiLevelType w:val="hybridMultilevel"/>
    <w:tmpl w:val="88CA3548"/>
    <w:lvl w:ilvl="0" w:tplc="86B66DB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7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EA00D4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28"/>
  </w:num>
  <w:num w:numId="3">
    <w:abstractNumId w:val="66"/>
  </w:num>
  <w:num w:numId="4">
    <w:abstractNumId w:val="7"/>
  </w:num>
  <w:num w:numId="5">
    <w:abstractNumId w:val="52"/>
  </w:num>
  <w:num w:numId="6">
    <w:abstractNumId w:val="14"/>
  </w:num>
  <w:num w:numId="7">
    <w:abstractNumId w:val="23"/>
  </w:num>
  <w:num w:numId="8">
    <w:abstractNumId w:val="29"/>
  </w:num>
  <w:num w:numId="9">
    <w:abstractNumId w:val="39"/>
  </w:num>
  <w:num w:numId="10">
    <w:abstractNumId w:val="70"/>
  </w:num>
  <w:num w:numId="11">
    <w:abstractNumId w:val="47"/>
  </w:num>
  <w:num w:numId="12">
    <w:abstractNumId w:val="45"/>
  </w:num>
  <w:num w:numId="13">
    <w:abstractNumId w:val="27"/>
  </w:num>
  <w:num w:numId="14">
    <w:abstractNumId w:val="35"/>
  </w:num>
  <w:num w:numId="15">
    <w:abstractNumId w:val="75"/>
  </w:num>
  <w:num w:numId="16">
    <w:abstractNumId w:val="63"/>
  </w:num>
  <w:num w:numId="17">
    <w:abstractNumId w:val="73"/>
  </w:num>
  <w:num w:numId="18">
    <w:abstractNumId w:val="18"/>
  </w:num>
  <w:num w:numId="19">
    <w:abstractNumId w:val="36"/>
  </w:num>
  <w:num w:numId="20">
    <w:abstractNumId w:val="33"/>
  </w:num>
  <w:num w:numId="21">
    <w:abstractNumId w:val="20"/>
  </w:num>
  <w:num w:numId="22">
    <w:abstractNumId w:val="6"/>
  </w:num>
  <w:num w:numId="23">
    <w:abstractNumId w:val="41"/>
  </w:num>
  <w:num w:numId="24">
    <w:abstractNumId w:val="53"/>
  </w:num>
  <w:num w:numId="25">
    <w:abstractNumId w:val="42"/>
  </w:num>
  <w:num w:numId="26">
    <w:abstractNumId w:val="64"/>
  </w:num>
  <w:num w:numId="27">
    <w:abstractNumId w:val="49"/>
  </w:num>
  <w:num w:numId="28">
    <w:abstractNumId w:val="24"/>
  </w:num>
  <w:num w:numId="29">
    <w:abstractNumId w:val="44"/>
  </w:num>
  <w:num w:numId="30">
    <w:abstractNumId w:val="34"/>
  </w:num>
  <w:num w:numId="31">
    <w:abstractNumId w:val="72"/>
  </w:num>
  <w:num w:numId="32">
    <w:abstractNumId w:val="74"/>
  </w:num>
  <w:num w:numId="33">
    <w:abstractNumId w:val="21"/>
  </w:num>
  <w:num w:numId="34">
    <w:abstractNumId w:val="68"/>
  </w:num>
  <w:num w:numId="35">
    <w:abstractNumId w:val="76"/>
  </w:num>
  <w:num w:numId="36">
    <w:abstractNumId w:val="15"/>
  </w:num>
  <w:num w:numId="37">
    <w:abstractNumId w:val="40"/>
  </w:num>
  <w:num w:numId="38">
    <w:abstractNumId w:val="55"/>
  </w:num>
  <w:num w:numId="39">
    <w:abstractNumId w:val="10"/>
  </w:num>
  <w:num w:numId="40">
    <w:abstractNumId w:val="58"/>
  </w:num>
  <w:num w:numId="41">
    <w:abstractNumId w:val="57"/>
  </w:num>
  <w:num w:numId="42">
    <w:abstractNumId w:val="8"/>
  </w:num>
  <w:num w:numId="43">
    <w:abstractNumId w:val="48"/>
  </w:num>
  <w:num w:numId="44">
    <w:abstractNumId w:val="56"/>
  </w:num>
  <w:num w:numId="45">
    <w:abstractNumId w:val="37"/>
  </w:num>
  <w:num w:numId="46">
    <w:abstractNumId w:val="4"/>
  </w:num>
  <w:num w:numId="47">
    <w:abstractNumId w:val="5"/>
  </w:num>
  <w:num w:numId="48">
    <w:abstractNumId w:val="67"/>
  </w:num>
  <w:num w:numId="49">
    <w:abstractNumId w:val="12"/>
  </w:num>
  <w:num w:numId="50">
    <w:abstractNumId w:val="26"/>
  </w:num>
  <w:num w:numId="51">
    <w:abstractNumId w:val="11"/>
  </w:num>
  <w:num w:numId="52">
    <w:abstractNumId w:val="51"/>
  </w:num>
  <w:num w:numId="53">
    <w:abstractNumId w:val="3"/>
  </w:num>
  <w:num w:numId="54">
    <w:abstractNumId w:val="59"/>
  </w:num>
  <w:num w:numId="55">
    <w:abstractNumId w:val="32"/>
  </w:num>
  <w:num w:numId="56">
    <w:abstractNumId w:val="22"/>
  </w:num>
  <w:num w:numId="57">
    <w:abstractNumId w:val="19"/>
  </w:num>
  <w:num w:numId="58">
    <w:abstractNumId w:val="50"/>
  </w:num>
  <w:num w:numId="59">
    <w:abstractNumId w:val="43"/>
  </w:num>
  <w:num w:numId="60">
    <w:abstractNumId w:val="78"/>
  </w:num>
  <w:num w:numId="61">
    <w:abstractNumId w:val="2"/>
  </w:num>
  <w:num w:numId="62">
    <w:abstractNumId w:val="17"/>
  </w:num>
  <w:num w:numId="63">
    <w:abstractNumId w:val="46"/>
  </w:num>
  <w:num w:numId="64">
    <w:abstractNumId w:val="61"/>
  </w:num>
  <w:num w:numId="65">
    <w:abstractNumId w:val="77"/>
  </w:num>
  <w:num w:numId="66">
    <w:abstractNumId w:val="13"/>
  </w:num>
  <w:num w:numId="67">
    <w:abstractNumId w:val="54"/>
  </w:num>
  <w:num w:numId="68">
    <w:abstractNumId w:val="69"/>
  </w:num>
  <w:num w:numId="69">
    <w:abstractNumId w:val="65"/>
  </w:num>
  <w:num w:numId="70">
    <w:abstractNumId w:val="25"/>
  </w:num>
  <w:num w:numId="71">
    <w:abstractNumId w:val="60"/>
  </w:num>
  <w:num w:numId="72">
    <w:abstractNumId w:val="31"/>
  </w:num>
  <w:num w:numId="73">
    <w:abstractNumId w:val="38"/>
  </w:num>
  <w:num w:numId="74">
    <w:abstractNumId w:val="30"/>
  </w:num>
  <w:num w:numId="75">
    <w:abstractNumId w:val="79"/>
  </w:num>
  <w:num w:numId="76">
    <w:abstractNumId w:val="9"/>
  </w:num>
  <w:num w:numId="77">
    <w:abstractNumId w:val="16"/>
  </w:num>
  <w:num w:numId="78">
    <w:abstractNumId w:val="1"/>
  </w:num>
  <w:num w:numId="79">
    <w:abstractNumId w:val="6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5AB"/>
    <w:rsid w:val="0000202E"/>
    <w:rsid w:val="000143EC"/>
    <w:rsid w:val="00014B38"/>
    <w:rsid w:val="00017FC5"/>
    <w:rsid w:val="00026921"/>
    <w:rsid w:val="00031DFD"/>
    <w:rsid w:val="00040EBA"/>
    <w:rsid w:val="00042F8C"/>
    <w:rsid w:val="000546CA"/>
    <w:rsid w:val="00060990"/>
    <w:rsid w:val="000672F5"/>
    <w:rsid w:val="00072C6A"/>
    <w:rsid w:val="00080388"/>
    <w:rsid w:val="00087491"/>
    <w:rsid w:val="0009638C"/>
    <w:rsid w:val="00096EC2"/>
    <w:rsid w:val="000B0A3F"/>
    <w:rsid w:val="000D0CCA"/>
    <w:rsid w:val="000D49B3"/>
    <w:rsid w:val="000D602B"/>
    <w:rsid w:val="000E4C0C"/>
    <w:rsid w:val="000E50F9"/>
    <w:rsid w:val="0013555B"/>
    <w:rsid w:val="00136F12"/>
    <w:rsid w:val="00145CEB"/>
    <w:rsid w:val="001505AA"/>
    <w:rsid w:val="00166EBA"/>
    <w:rsid w:val="0017288A"/>
    <w:rsid w:val="00173399"/>
    <w:rsid w:val="0018317F"/>
    <w:rsid w:val="0018447C"/>
    <w:rsid w:val="00190447"/>
    <w:rsid w:val="001D02F0"/>
    <w:rsid w:val="001D12EE"/>
    <w:rsid w:val="001D630D"/>
    <w:rsid w:val="001D6DB9"/>
    <w:rsid w:val="001E0C61"/>
    <w:rsid w:val="001F7886"/>
    <w:rsid w:val="002008F3"/>
    <w:rsid w:val="00210F4F"/>
    <w:rsid w:val="00212E91"/>
    <w:rsid w:val="00217B8C"/>
    <w:rsid w:val="00223BBD"/>
    <w:rsid w:val="00225E6F"/>
    <w:rsid w:val="00231365"/>
    <w:rsid w:val="002762E5"/>
    <w:rsid w:val="00290F07"/>
    <w:rsid w:val="0029680F"/>
    <w:rsid w:val="002B3982"/>
    <w:rsid w:val="002D4A6F"/>
    <w:rsid w:val="002E1D01"/>
    <w:rsid w:val="002E2C0A"/>
    <w:rsid w:val="002E4C72"/>
    <w:rsid w:val="002E4E80"/>
    <w:rsid w:val="0034373A"/>
    <w:rsid w:val="00346B8B"/>
    <w:rsid w:val="003673CD"/>
    <w:rsid w:val="003804AC"/>
    <w:rsid w:val="00393D9F"/>
    <w:rsid w:val="003B60E2"/>
    <w:rsid w:val="003C481E"/>
    <w:rsid w:val="003C4C67"/>
    <w:rsid w:val="003C698E"/>
    <w:rsid w:val="003D46F1"/>
    <w:rsid w:val="003F4668"/>
    <w:rsid w:val="003F6C02"/>
    <w:rsid w:val="00430BB6"/>
    <w:rsid w:val="00440D96"/>
    <w:rsid w:val="00453814"/>
    <w:rsid w:val="00465E16"/>
    <w:rsid w:val="00492B0F"/>
    <w:rsid w:val="004B1BCC"/>
    <w:rsid w:val="004D597B"/>
    <w:rsid w:val="004E044E"/>
    <w:rsid w:val="004E0732"/>
    <w:rsid w:val="004F392A"/>
    <w:rsid w:val="0051509A"/>
    <w:rsid w:val="00531DEC"/>
    <w:rsid w:val="00532705"/>
    <w:rsid w:val="005404D5"/>
    <w:rsid w:val="00542DE6"/>
    <w:rsid w:val="0055045C"/>
    <w:rsid w:val="00552826"/>
    <w:rsid w:val="005576FD"/>
    <w:rsid w:val="00582AA0"/>
    <w:rsid w:val="00585DE5"/>
    <w:rsid w:val="005A114F"/>
    <w:rsid w:val="005A1948"/>
    <w:rsid w:val="005A359C"/>
    <w:rsid w:val="005B3693"/>
    <w:rsid w:val="005B5CF7"/>
    <w:rsid w:val="005D1D0D"/>
    <w:rsid w:val="005D7984"/>
    <w:rsid w:val="005E4383"/>
    <w:rsid w:val="005E5AFF"/>
    <w:rsid w:val="005F466D"/>
    <w:rsid w:val="00600256"/>
    <w:rsid w:val="00602100"/>
    <w:rsid w:val="006061C6"/>
    <w:rsid w:val="00615C22"/>
    <w:rsid w:val="00631E02"/>
    <w:rsid w:val="0064182B"/>
    <w:rsid w:val="006740E9"/>
    <w:rsid w:val="00681850"/>
    <w:rsid w:val="006921DD"/>
    <w:rsid w:val="006A4B86"/>
    <w:rsid w:val="006E2E95"/>
    <w:rsid w:val="006E3861"/>
    <w:rsid w:val="007005DA"/>
    <w:rsid w:val="00701047"/>
    <w:rsid w:val="007045B0"/>
    <w:rsid w:val="007063BB"/>
    <w:rsid w:val="007575AA"/>
    <w:rsid w:val="007672BD"/>
    <w:rsid w:val="007746F6"/>
    <w:rsid w:val="00787715"/>
    <w:rsid w:val="007901E5"/>
    <w:rsid w:val="00793E71"/>
    <w:rsid w:val="007B14BF"/>
    <w:rsid w:val="007C113B"/>
    <w:rsid w:val="007D4562"/>
    <w:rsid w:val="007F432F"/>
    <w:rsid w:val="007F5495"/>
    <w:rsid w:val="008069C7"/>
    <w:rsid w:val="00817BAF"/>
    <w:rsid w:val="00855E0D"/>
    <w:rsid w:val="00856830"/>
    <w:rsid w:val="008A11A5"/>
    <w:rsid w:val="008A3A79"/>
    <w:rsid w:val="0090457D"/>
    <w:rsid w:val="00916196"/>
    <w:rsid w:val="00924ABE"/>
    <w:rsid w:val="00925674"/>
    <w:rsid w:val="009260BE"/>
    <w:rsid w:val="00950A01"/>
    <w:rsid w:val="00951655"/>
    <w:rsid w:val="009539BA"/>
    <w:rsid w:val="0098715A"/>
    <w:rsid w:val="00987DCB"/>
    <w:rsid w:val="009A73E6"/>
    <w:rsid w:val="009D0B8F"/>
    <w:rsid w:val="009D0ED8"/>
    <w:rsid w:val="009D4DE2"/>
    <w:rsid w:val="009D7882"/>
    <w:rsid w:val="009E1FB8"/>
    <w:rsid w:val="00A1053D"/>
    <w:rsid w:val="00A10EAA"/>
    <w:rsid w:val="00A129CD"/>
    <w:rsid w:val="00A97A70"/>
    <w:rsid w:val="00AA2ABC"/>
    <w:rsid w:val="00AB36A5"/>
    <w:rsid w:val="00AB5D04"/>
    <w:rsid w:val="00AD317E"/>
    <w:rsid w:val="00AE63FC"/>
    <w:rsid w:val="00B12CA8"/>
    <w:rsid w:val="00B17604"/>
    <w:rsid w:val="00B2482C"/>
    <w:rsid w:val="00B50A2B"/>
    <w:rsid w:val="00B50F08"/>
    <w:rsid w:val="00B60BD2"/>
    <w:rsid w:val="00B705E9"/>
    <w:rsid w:val="00B70DE1"/>
    <w:rsid w:val="00B77963"/>
    <w:rsid w:val="00B80355"/>
    <w:rsid w:val="00B80BAE"/>
    <w:rsid w:val="00C06B3F"/>
    <w:rsid w:val="00C131E9"/>
    <w:rsid w:val="00C44F9B"/>
    <w:rsid w:val="00C451D9"/>
    <w:rsid w:val="00C45C6D"/>
    <w:rsid w:val="00C54E44"/>
    <w:rsid w:val="00C65503"/>
    <w:rsid w:val="00C65F2D"/>
    <w:rsid w:val="00C71A8E"/>
    <w:rsid w:val="00C818D0"/>
    <w:rsid w:val="00C822FA"/>
    <w:rsid w:val="00C83031"/>
    <w:rsid w:val="00C91258"/>
    <w:rsid w:val="00CA07E8"/>
    <w:rsid w:val="00CB6C36"/>
    <w:rsid w:val="00CC1763"/>
    <w:rsid w:val="00CD18C1"/>
    <w:rsid w:val="00CD23A6"/>
    <w:rsid w:val="00CF6F1A"/>
    <w:rsid w:val="00D05E7E"/>
    <w:rsid w:val="00D4000B"/>
    <w:rsid w:val="00D40E1E"/>
    <w:rsid w:val="00D42EAC"/>
    <w:rsid w:val="00D54134"/>
    <w:rsid w:val="00D5673A"/>
    <w:rsid w:val="00D60FD4"/>
    <w:rsid w:val="00D659BB"/>
    <w:rsid w:val="00D84AC2"/>
    <w:rsid w:val="00DC0798"/>
    <w:rsid w:val="00DC163B"/>
    <w:rsid w:val="00DD23A7"/>
    <w:rsid w:val="00DD2990"/>
    <w:rsid w:val="00DD7070"/>
    <w:rsid w:val="00DF50D0"/>
    <w:rsid w:val="00E2632C"/>
    <w:rsid w:val="00E2796D"/>
    <w:rsid w:val="00E315DF"/>
    <w:rsid w:val="00E443F7"/>
    <w:rsid w:val="00E46532"/>
    <w:rsid w:val="00E47DFD"/>
    <w:rsid w:val="00E55F3B"/>
    <w:rsid w:val="00E8228E"/>
    <w:rsid w:val="00EC225A"/>
    <w:rsid w:val="00ED480B"/>
    <w:rsid w:val="00ED4E7A"/>
    <w:rsid w:val="00EE4BB0"/>
    <w:rsid w:val="00F02DAE"/>
    <w:rsid w:val="00F07100"/>
    <w:rsid w:val="00F075AB"/>
    <w:rsid w:val="00F2477A"/>
    <w:rsid w:val="00F51E8F"/>
    <w:rsid w:val="00F55A81"/>
    <w:rsid w:val="00F60EA0"/>
    <w:rsid w:val="00F70747"/>
    <w:rsid w:val="00FB6BC0"/>
    <w:rsid w:val="00FC39CA"/>
    <w:rsid w:val="00FD7E54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5AB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F075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F075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F075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F075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F075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F075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5A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5A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075A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075A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075A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75A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075AB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F075A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075A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F075A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075AB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F075A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F075AB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F075AB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075AB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75AB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F075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75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075AB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F0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75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7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075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7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5A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5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AB"/>
    <w:rPr>
      <w:rFonts w:ascii="Arial" w:eastAsia="Arial" w:hAnsi="Arial" w:cs="Arial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075AB"/>
  </w:style>
  <w:style w:type="paragraph" w:styleId="Tekstprzypisudolnego">
    <w:name w:val="footnote text"/>
    <w:basedOn w:val="Normalny"/>
    <w:link w:val="TekstprzypisudolnegoZnak"/>
    <w:uiPriority w:val="99"/>
    <w:unhideWhenUsed/>
    <w:rsid w:val="00F075A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5AB"/>
    <w:rPr>
      <w:rFonts w:ascii="Arial" w:eastAsia="Arial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75AB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F075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075AB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F075AB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075A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F075AB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C6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C6D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C6D"/>
    <w:rPr>
      <w:vertAlign w:val="superscript"/>
    </w:rPr>
  </w:style>
  <w:style w:type="paragraph" w:customStyle="1" w:styleId="BodyText21">
    <w:name w:val="Body Text 21"/>
    <w:basedOn w:val="Normalny"/>
    <w:qFormat/>
    <w:rsid w:val="00C822FA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9260BE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9260BE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table" w:customStyle="1" w:styleId="TableGrid">
    <w:name w:val="TableGrid"/>
    <w:rsid w:val="003C48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C3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FC39C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FC3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uzp.gov.pl/__data/assets/pdf_file/0026/45557/Jednolity-Europejski-Dokument-Zamowienia-instrukcja-2021.01.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uzp.gov.pl/baza-wiedzy/prawo-zamowien-publicznych-regulacje/prawo-%20%20krajowe/jednolity-europejski-dokument-zamowienia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od@mz.gov.pLzaposrednictwemplatformye-PUAP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m.z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espd.uzp.gov.pl" TargetMode="External"/><Relationship Id="rId30" Type="http://schemas.openxmlformats.org/officeDocument/2006/relationships/hyperlink" Target="https://platformazakupowa.pl/pn/centrumplu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AEDC-06B5-448F-94F1-26FE2B6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42</Pages>
  <Words>17089</Words>
  <Characters>102536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annpilarska</cp:lastModifiedBy>
  <cp:revision>170</cp:revision>
  <dcterms:created xsi:type="dcterms:W3CDTF">2021-09-14T12:01:00Z</dcterms:created>
  <dcterms:modified xsi:type="dcterms:W3CDTF">2021-09-23T09:53:00Z</dcterms:modified>
</cp:coreProperties>
</file>