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26D8289B" w:rsidR="00730FE8" w:rsidRPr="00286F80" w:rsidRDefault="006F7139" w:rsidP="00286F80">
      <w:pPr>
        <w:spacing w:line="276" w:lineRule="auto"/>
        <w:jc w:val="center"/>
        <w:rPr>
          <w:b/>
          <w:bCs/>
        </w:rPr>
      </w:pPr>
      <w:bookmarkStart w:id="0" w:name="_Hlk109813538"/>
      <w:r w:rsidRPr="006F7139">
        <w:rPr>
          <w:b/>
          <w:bCs/>
        </w:rPr>
        <w:t xml:space="preserve"> „</w:t>
      </w:r>
      <w:bookmarkEnd w:id="0"/>
      <w:r w:rsidR="00286F80">
        <w:rPr>
          <w:b/>
          <w:bCs/>
        </w:rPr>
        <w:t xml:space="preserve">Budowa ulicy Promienistej w Szamotułach </w:t>
      </w:r>
      <w:r w:rsidR="00730FE8" w:rsidRPr="006F7139">
        <w:rPr>
          <w:b/>
          <w:bCs/>
        </w:rPr>
        <w:t>nr</w:t>
      </w:r>
      <w:r w:rsidR="00730FE8" w:rsidRPr="008F494C">
        <w:rPr>
          <w:b/>
          <w:bCs/>
        </w:rPr>
        <w:t xml:space="preserve"> </w:t>
      </w:r>
      <w:bookmarkStart w:id="1" w:name="_Hlk64965201"/>
      <w:r w:rsidR="00730FE8" w:rsidRPr="008F494C">
        <w:rPr>
          <w:b/>
          <w:bCs/>
        </w:rPr>
        <w:t>WI.271.</w:t>
      </w:r>
      <w:r w:rsidR="00286F80">
        <w:rPr>
          <w:b/>
          <w:bCs/>
        </w:rPr>
        <w:t>23</w:t>
      </w:r>
      <w:r w:rsidR="00730FE8" w:rsidRPr="008F494C">
        <w:rPr>
          <w:b/>
          <w:bCs/>
        </w:rPr>
        <w:t>.202</w:t>
      </w:r>
      <w:bookmarkEnd w:id="1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2DA" w14:textId="0261C9E8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  <w:r w:rsidRPr="006F7139">
      <w:rPr>
        <w:b/>
        <w:bCs/>
        <w:i/>
        <w:iCs/>
        <w:sz w:val="16"/>
        <w:szCs w:val="16"/>
      </w:rPr>
      <w:t>WI.271.</w:t>
    </w:r>
    <w:r w:rsidR="00286F80">
      <w:rPr>
        <w:b/>
        <w:bCs/>
        <w:i/>
        <w:iCs/>
        <w:sz w:val="16"/>
        <w:szCs w:val="16"/>
      </w:rPr>
      <w:t>23</w:t>
    </w:r>
    <w:r w:rsidRPr="006F7139">
      <w:rPr>
        <w:b/>
        <w:bCs/>
        <w:i/>
        <w:iCs/>
        <w:sz w:val="16"/>
        <w:szCs w:val="16"/>
      </w:rPr>
      <w:t>.2022 - Przetarg w trybie podstawowym na podstawie art. 275 pkt. 1  pn.: „</w:t>
    </w:r>
    <w:r w:rsidR="00286F80">
      <w:rPr>
        <w:b/>
        <w:bCs/>
        <w:i/>
        <w:iCs/>
        <w:sz w:val="16"/>
        <w:szCs w:val="16"/>
      </w:rPr>
      <w:t>B</w:t>
    </w:r>
    <w:r w:rsidRPr="006F7139">
      <w:rPr>
        <w:b/>
        <w:bCs/>
        <w:i/>
        <w:iCs/>
        <w:sz w:val="16"/>
        <w:szCs w:val="16"/>
      </w:rPr>
      <w:t xml:space="preserve">udowa </w:t>
    </w:r>
    <w:r w:rsidR="00286F80">
      <w:rPr>
        <w:b/>
        <w:bCs/>
        <w:i/>
        <w:iCs/>
        <w:sz w:val="16"/>
        <w:szCs w:val="16"/>
      </w:rPr>
      <w:t xml:space="preserve">ulicy Promienistej </w:t>
    </w:r>
    <w:r w:rsidRPr="006F7139">
      <w:rPr>
        <w:b/>
        <w:bCs/>
        <w:i/>
        <w:iCs/>
        <w:sz w:val="16"/>
        <w:szCs w:val="16"/>
      </w:rPr>
      <w:t>w Szamotułach”</w:t>
    </w: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51F" w14:textId="7F563E0A" w:rsidR="006F7139" w:rsidRPr="006F7139" w:rsidRDefault="006F7139" w:rsidP="006F7139">
    <w:pPr>
      <w:pStyle w:val="Standard"/>
      <w:rPr>
        <w:b/>
        <w:bCs/>
        <w:i/>
        <w:iCs/>
        <w:sz w:val="16"/>
        <w:szCs w:val="16"/>
      </w:rPr>
    </w:pPr>
    <w:bookmarkStart w:id="2" w:name="_Hlk93478902"/>
    <w:r w:rsidRPr="006F7139">
      <w:rPr>
        <w:b/>
        <w:bCs/>
        <w:i/>
        <w:iCs/>
        <w:sz w:val="16"/>
        <w:szCs w:val="16"/>
      </w:rPr>
      <w:t>WI.271.</w:t>
    </w:r>
    <w:r w:rsidR="00286F80">
      <w:rPr>
        <w:b/>
        <w:bCs/>
        <w:i/>
        <w:iCs/>
        <w:sz w:val="16"/>
        <w:szCs w:val="16"/>
      </w:rPr>
      <w:t>23</w:t>
    </w:r>
    <w:r w:rsidRPr="006F7139">
      <w:rPr>
        <w:b/>
        <w:bCs/>
        <w:i/>
        <w:iCs/>
        <w:sz w:val="16"/>
        <w:szCs w:val="16"/>
      </w:rPr>
      <w:t xml:space="preserve">.2022 - </w:t>
    </w:r>
    <w:bookmarkEnd w:id="2"/>
    <w:r w:rsidRPr="006F7139">
      <w:rPr>
        <w:b/>
        <w:bCs/>
        <w:i/>
        <w:iCs/>
        <w:sz w:val="16"/>
        <w:szCs w:val="16"/>
      </w:rPr>
      <w:t>Przetarg w trybie podstawowym na podstawie art. 275 pkt. 1  pn.: „</w:t>
    </w:r>
    <w:r w:rsidR="00286F80">
      <w:rPr>
        <w:b/>
        <w:bCs/>
        <w:i/>
        <w:iCs/>
        <w:sz w:val="16"/>
        <w:szCs w:val="16"/>
      </w:rPr>
      <w:t>Budowa ulicy Promienistej</w:t>
    </w:r>
    <w:r w:rsidRPr="006F7139">
      <w:rPr>
        <w:b/>
        <w:bCs/>
        <w:i/>
        <w:iCs/>
        <w:sz w:val="16"/>
        <w:szCs w:val="16"/>
      </w:rPr>
      <w:t xml:space="preserve"> w Szamotułach”</w:t>
    </w:r>
  </w:p>
  <w:p w14:paraId="3B572DBC" w14:textId="451696A3" w:rsidR="00281DB5" w:rsidRDefault="004F0A03" w:rsidP="005A01AE">
    <w:pPr>
      <w:pStyle w:val="Standard"/>
      <w:jc w:val="both"/>
      <w:rPr>
        <w:iCs/>
        <w:sz w:val="20"/>
        <w:szCs w:val="20"/>
      </w:rPr>
    </w:pPr>
    <w:r>
      <w:rPr>
        <w:iCs/>
        <w:sz w:val="20"/>
        <w:szCs w:val="20"/>
      </w:rPr>
      <w:t xml:space="preserve">     </w:t>
    </w:r>
  </w:p>
  <w:p w14:paraId="14244EF0" w14:textId="77777777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2022-10-07T13:18:00Z</dcterms:created>
  <dcterms:modified xsi:type="dcterms:W3CDTF">2022-10-07T13:18:00Z</dcterms:modified>
</cp:coreProperties>
</file>