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65799F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26EE9000" w:rsidR="000754A7" w:rsidRPr="0065799F" w:rsidRDefault="0065799F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65799F"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65799F">
        <w:rPr>
          <w:rFonts w:ascii="Arial" w:eastAsia="Times New Roman" w:hAnsi="Arial" w:cs="Arial"/>
          <w:snapToGrid w:val="0"/>
          <w:lang w:eastAsia="pl-PL"/>
        </w:rPr>
        <w:t xml:space="preserve"> dnia ……………...</w:t>
      </w:r>
      <w:r w:rsidR="0012397A" w:rsidRPr="0065799F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65799F">
        <w:rPr>
          <w:rFonts w:ascii="Arial" w:eastAsia="Times New Roman" w:hAnsi="Arial" w:cs="Arial"/>
          <w:snapToGrid w:val="0"/>
          <w:lang w:eastAsia="pl-PL"/>
        </w:rPr>
        <w:t>20</w:t>
      </w:r>
      <w:r w:rsidRPr="0065799F">
        <w:rPr>
          <w:rFonts w:ascii="Arial" w:eastAsia="Times New Roman" w:hAnsi="Arial" w:cs="Arial"/>
          <w:snapToGrid w:val="0"/>
          <w:lang w:eastAsia="pl-PL"/>
        </w:rPr>
        <w:t xml:space="preserve">22 </w:t>
      </w:r>
      <w:r w:rsidR="000754A7" w:rsidRPr="0065799F">
        <w:rPr>
          <w:rFonts w:ascii="Arial" w:eastAsia="Times New Roman" w:hAnsi="Arial" w:cs="Arial"/>
          <w:snapToGrid w:val="0"/>
          <w:lang w:eastAsia="pl-PL"/>
        </w:rPr>
        <w:t>r.</w:t>
      </w:r>
    </w:p>
    <w:p w14:paraId="79BACD56" w14:textId="77777777" w:rsidR="000754A7" w:rsidRPr="0065799F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E645854" w14:textId="77777777" w:rsidR="000754A7" w:rsidRPr="0065799F" w:rsidRDefault="000754A7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65799F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5AECDEAC" w14:textId="6EF3A8F2" w:rsidR="000754A7" w:rsidRPr="0065799F" w:rsidRDefault="0065799F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65799F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0F916F1F" w14:textId="0D52A64A" w:rsidR="0065799F" w:rsidRPr="0065799F" w:rsidRDefault="0065799F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u</w:t>
      </w:r>
      <w:r w:rsidRPr="0065799F">
        <w:rPr>
          <w:rFonts w:ascii="Arial" w:eastAsia="Times New Roman" w:hAnsi="Arial" w:cs="Arial"/>
          <w:b/>
          <w:snapToGrid w:val="0"/>
          <w:lang w:eastAsia="pl-PL"/>
        </w:rPr>
        <w:t>l. Prądzyńskiego 3, 05-200 Wołomin</w:t>
      </w:r>
    </w:p>
    <w:p w14:paraId="0D36FE1A" w14:textId="11BEE418" w:rsidR="0065799F" w:rsidRPr="0065799F" w:rsidRDefault="0065799F" w:rsidP="000754A7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63412C7B" w14:textId="48D5DFD3" w:rsidR="0065799F" w:rsidRPr="0065799F" w:rsidRDefault="0001446E" w:rsidP="000754A7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</w:t>
      </w:r>
      <w:r w:rsidR="0065799F" w:rsidRPr="0065799F">
        <w:rPr>
          <w:rFonts w:ascii="Arial" w:eastAsia="Times New Roman" w:hAnsi="Arial" w:cs="Arial"/>
          <w:bCs/>
          <w:snapToGrid w:val="0"/>
          <w:lang w:eastAsia="pl-PL"/>
        </w:rPr>
        <w:t>.272.</w:t>
      </w:r>
      <w:r w:rsidR="00765E95">
        <w:rPr>
          <w:rFonts w:ascii="Arial" w:eastAsia="Times New Roman" w:hAnsi="Arial" w:cs="Arial"/>
          <w:bCs/>
          <w:snapToGrid w:val="0"/>
          <w:lang w:eastAsia="pl-PL"/>
        </w:rPr>
        <w:t>75</w:t>
      </w:r>
      <w:r w:rsidR="0065799F" w:rsidRPr="0065799F">
        <w:rPr>
          <w:rFonts w:ascii="Arial" w:eastAsia="Times New Roman" w:hAnsi="Arial" w:cs="Arial"/>
          <w:bCs/>
          <w:snapToGrid w:val="0"/>
          <w:lang w:eastAsia="pl-PL"/>
        </w:rPr>
        <w:t>.2022</w:t>
      </w:r>
    </w:p>
    <w:p w14:paraId="4C276079" w14:textId="77777777" w:rsidR="000754A7" w:rsidRPr="0065799F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65799F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5799F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65799F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D5B93D" w14:textId="5BBB6BB0" w:rsidR="000754A7" w:rsidRPr="00765E95" w:rsidRDefault="000754A7" w:rsidP="00765E95">
      <w:pPr>
        <w:rPr>
          <w:rFonts w:ascii="Arial" w:eastAsia="Calibri" w:hAnsi="Arial" w:cs="Arial"/>
          <w:b/>
          <w:bCs/>
        </w:rPr>
      </w:pPr>
      <w:r w:rsidRPr="0065799F">
        <w:rPr>
          <w:rFonts w:ascii="Arial" w:eastAsia="Calibri" w:hAnsi="Arial" w:cs="Arial"/>
          <w:b/>
        </w:rPr>
        <w:t>Dotyczy:</w:t>
      </w:r>
      <w:r w:rsidRPr="0065799F">
        <w:rPr>
          <w:rFonts w:ascii="Arial" w:eastAsia="Calibri" w:hAnsi="Arial" w:cs="Arial"/>
        </w:rPr>
        <w:t xml:space="preserve"> </w:t>
      </w:r>
      <w:r w:rsidR="00765E95" w:rsidRPr="007C4FD2">
        <w:rPr>
          <w:rFonts w:ascii="Arial" w:eastAsia="Calibri" w:hAnsi="Arial" w:cs="Arial"/>
          <w:b/>
          <w:bCs/>
        </w:rPr>
        <w:t>Dostawa mebli i wyposażenia do budynku Starostwa Powiatowego</w:t>
      </w:r>
      <w:r w:rsidR="00765E95">
        <w:rPr>
          <w:rFonts w:ascii="Arial" w:eastAsia="Calibri" w:hAnsi="Arial" w:cs="Arial"/>
          <w:b/>
          <w:bCs/>
        </w:rPr>
        <w:t xml:space="preserve"> </w:t>
      </w:r>
      <w:r w:rsidR="00765E95" w:rsidRPr="007C4FD2">
        <w:rPr>
          <w:rFonts w:ascii="Arial" w:hAnsi="Arial" w:cs="Arial"/>
          <w:b/>
          <w:bCs/>
        </w:rPr>
        <w:t>przy  ul. Wileńskiej 29A w Wołominie</w:t>
      </w:r>
    </w:p>
    <w:p w14:paraId="0D92F7A5" w14:textId="77777777" w:rsidR="0065799F" w:rsidRDefault="0065799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303A31" w14:textId="5FC5EE8D" w:rsidR="003052CF" w:rsidRPr="0065799F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65799F">
        <w:rPr>
          <w:rFonts w:ascii="Arial" w:eastAsia="Calibri" w:hAnsi="Arial" w:cs="Arial"/>
        </w:rPr>
        <w:t xml:space="preserve">Działając na podstawie art. 253 </w:t>
      </w:r>
      <w:r w:rsidR="003052CF" w:rsidRPr="0065799F">
        <w:rPr>
          <w:rFonts w:ascii="Arial" w:eastAsia="Calibri" w:hAnsi="Arial" w:cs="Arial"/>
        </w:rPr>
        <w:t xml:space="preserve">ust. 2 </w:t>
      </w:r>
      <w:r w:rsidR="000754A7" w:rsidRPr="0065799F">
        <w:rPr>
          <w:rFonts w:ascii="Arial" w:eastAsia="Calibri" w:hAnsi="Arial" w:cs="Arial"/>
        </w:rPr>
        <w:t>ustawy z 11 września 2019 r</w:t>
      </w:r>
      <w:r w:rsidR="00D56EB9" w:rsidRPr="0065799F">
        <w:rPr>
          <w:rFonts w:ascii="Arial" w:eastAsia="Calibri" w:hAnsi="Arial" w:cs="Arial"/>
        </w:rPr>
        <w:t xml:space="preserve">. – </w:t>
      </w:r>
      <w:r w:rsidR="000754A7" w:rsidRPr="0065799F">
        <w:rPr>
          <w:rFonts w:ascii="Arial" w:eastAsia="Calibri" w:hAnsi="Arial" w:cs="Arial"/>
        </w:rPr>
        <w:t>Prawo zamówień publicznych (</w:t>
      </w:r>
      <w:proofErr w:type="spellStart"/>
      <w:r w:rsidR="0065799F">
        <w:rPr>
          <w:rFonts w:ascii="Arial" w:eastAsia="Calibri" w:hAnsi="Arial" w:cs="Arial"/>
        </w:rPr>
        <w:t>t.j</w:t>
      </w:r>
      <w:proofErr w:type="spellEnd"/>
      <w:r w:rsidR="0065799F">
        <w:rPr>
          <w:rFonts w:ascii="Arial" w:eastAsia="Calibri" w:hAnsi="Arial" w:cs="Arial"/>
        </w:rPr>
        <w:t xml:space="preserve">.: </w:t>
      </w:r>
      <w:r w:rsidR="000754A7" w:rsidRPr="0065799F">
        <w:rPr>
          <w:rFonts w:ascii="Arial" w:eastAsia="Calibri" w:hAnsi="Arial" w:cs="Arial"/>
        </w:rPr>
        <w:t xml:space="preserve">Dz.U. </w:t>
      </w:r>
      <w:r w:rsidR="0065799F">
        <w:rPr>
          <w:rFonts w:ascii="Arial" w:eastAsia="Calibri" w:hAnsi="Arial" w:cs="Arial"/>
        </w:rPr>
        <w:t xml:space="preserve">z 2021 r., </w:t>
      </w:r>
      <w:r w:rsidR="000754A7" w:rsidRPr="0065799F">
        <w:rPr>
          <w:rFonts w:ascii="Arial" w:eastAsia="Calibri" w:hAnsi="Arial" w:cs="Arial"/>
        </w:rPr>
        <w:t xml:space="preserve">poz. </w:t>
      </w:r>
      <w:r w:rsidR="0065799F">
        <w:rPr>
          <w:rFonts w:ascii="Arial" w:eastAsia="Calibri" w:hAnsi="Arial" w:cs="Arial"/>
        </w:rPr>
        <w:t>112</w:t>
      </w:r>
      <w:r w:rsidR="000754A7" w:rsidRPr="0065799F">
        <w:rPr>
          <w:rFonts w:ascii="Arial" w:eastAsia="Calibri" w:hAnsi="Arial" w:cs="Arial"/>
        </w:rPr>
        <w:t>9</w:t>
      </w:r>
      <w:r w:rsidR="00D56EB9" w:rsidRPr="0065799F">
        <w:rPr>
          <w:rFonts w:ascii="Arial" w:eastAsia="Calibri" w:hAnsi="Arial" w:cs="Arial"/>
        </w:rPr>
        <w:t xml:space="preserve"> ze zm.</w:t>
      </w:r>
      <w:r w:rsidR="000754A7" w:rsidRPr="0065799F">
        <w:rPr>
          <w:rFonts w:ascii="Arial" w:eastAsia="Calibri" w:hAnsi="Arial" w:cs="Arial"/>
        </w:rPr>
        <w:t>) – dalej</w:t>
      </w:r>
      <w:r w:rsidR="00D56EB9" w:rsidRPr="0065799F">
        <w:rPr>
          <w:rFonts w:ascii="Arial" w:eastAsia="Calibri" w:hAnsi="Arial" w:cs="Arial"/>
        </w:rPr>
        <w:t>:</w:t>
      </w:r>
      <w:r w:rsidR="000754A7" w:rsidRPr="0065799F">
        <w:rPr>
          <w:rFonts w:ascii="Arial" w:eastAsia="Calibri" w:hAnsi="Arial" w:cs="Arial"/>
        </w:rPr>
        <w:t xml:space="preserve"> ustawa </w:t>
      </w:r>
      <w:proofErr w:type="spellStart"/>
      <w:r w:rsidR="000754A7" w:rsidRPr="0065799F">
        <w:rPr>
          <w:rFonts w:ascii="Arial" w:eastAsia="Calibri" w:hAnsi="Arial" w:cs="Arial"/>
        </w:rPr>
        <w:t>Pzp</w:t>
      </w:r>
      <w:proofErr w:type="spellEnd"/>
      <w:r w:rsidR="000754A7" w:rsidRPr="0065799F">
        <w:rPr>
          <w:rFonts w:ascii="Arial" w:eastAsia="Calibri" w:hAnsi="Arial" w:cs="Arial"/>
        </w:rPr>
        <w:t xml:space="preserve">, </w:t>
      </w:r>
      <w:r w:rsidR="0065799F">
        <w:rPr>
          <w:rFonts w:ascii="Arial" w:eastAsia="Calibri" w:hAnsi="Arial" w:cs="Arial"/>
        </w:rPr>
        <w:t>Z</w:t>
      </w:r>
      <w:r w:rsidR="003052CF" w:rsidRPr="0065799F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7D354C41" w14:textId="77777777" w:rsidR="003052CF" w:rsidRPr="0065799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0BB4D62" w14:textId="2A6F8DBA" w:rsidR="003052CF" w:rsidRPr="0065799F" w:rsidRDefault="003052CF" w:rsidP="0001446E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65799F">
        <w:rPr>
          <w:rFonts w:ascii="Arial" w:eastAsia="Calibri" w:hAnsi="Arial" w:cs="Arial"/>
          <w:b/>
        </w:rPr>
        <w:t xml:space="preserve">Jako ofertę najkorzystniejszą uznano ofertę nr </w:t>
      </w:r>
      <w:r w:rsidR="00CA28A6">
        <w:rPr>
          <w:rFonts w:ascii="Arial" w:eastAsia="Calibri" w:hAnsi="Arial" w:cs="Arial"/>
          <w:b/>
        </w:rPr>
        <w:t>1</w:t>
      </w:r>
      <w:r w:rsidRPr="0065799F">
        <w:rPr>
          <w:rFonts w:ascii="Arial" w:eastAsia="Calibri" w:hAnsi="Arial" w:cs="Arial"/>
          <w:b/>
        </w:rPr>
        <w:t xml:space="preserve"> złożoną przez wykonawcę</w:t>
      </w:r>
      <w:r w:rsidR="008368FE">
        <w:rPr>
          <w:rFonts w:ascii="Arial" w:eastAsia="Calibri" w:hAnsi="Arial" w:cs="Arial"/>
          <w:b/>
        </w:rPr>
        <w:t xml:space="preserve">: </w:t>
      </w:r>
      <w:r w:rsidR="0001446E">
        <w:rPr>
          <w:rFonts w:ascii="Arial" w:eastAsia="Calibri" w:hAnsi="Arial" w:cs="Arial"/>
          <w:bCs/>
        </w:rPr>
        <w:t xml:space="preserve">TRONUS POLSKA Sp. z o.o. z </w:t>
      </w:r>
      <w:proofErr w:type="spellStart"/>
      <w:r w:rsidR="0001446E">
        <w:rPr>
          <w:rFonts w:ascii="Arial" w:eastAsia="Calibri" w:hAnsi="Arial" w:cs="Arial"/>
          <w:bCs/>
        </w:rPr>
        <w:t>sidzibą</w:t>
      </w:r>
      <w:proofErr w:type="spellEnd"/>
      <w:r w:rsidR="0001446E">
        <w:rPr>
          <w:rFonts w:ascii="Arial" w:eastAsia="Calibri" w:hAnsi="Arial" w:cs="Arial"/>
          <w:bCs/>
        </w:rPr>
        <w:t>: ul. Ordona 2a, 01-237 Warszawa</w:t>
      </w:r>
      <w:r w:rsidR="008368FE">
        <w:rPr>
          <w:rFonts w:ascii="Arial" w:eastAsia="Calibri" w:hAnsi="Arial" w:cs="Arial"/>
          <w:bCs/>
        </w:rPr>
        <w:t xml:space="preserve">, cena: </w:t>
      </w:r>
      <w:r w:rsidR="0001446E">
        <w:rPr>
          <w:rFonts w:ascii="Arial" w:hAnsi="Arial" w:cs="Arial"/>
        </w:rPr>
        <w:t>497.528,85 zł</w:t>
      </w:r>
    </w:p>
    <w:p w14:paraId="2C944E24" w14:textId="77777777" w:rsidR="003052CF" w:rsidRPr="0065799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08694FE" w14:textId="77777777" w:rsidR="003052CF" w:rsidRPr="0065799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65799F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8"/>
        <w:gridCol w:w="2344"/>
        <w:gridCol w:w="1853"/>
        <w:gridCol w:w="1812"/>
        <w:gridCol w:w="2856"/>
        <w:gridCol w:w="2319"/>
        <w:gridCol w:w="1582"/>
      </w:tblGrid>
      <w:tr w:rsidR="003052CF" w:rsidRPr="0065799F" w14:paraId="7936289B" w14:textId="77777777" w:rsidTr="0065799F">
        <w:tc>
          <w:tcPr>
            <w:tcW w:w="1228" w:type="dxa"/>
            <w:shd w:val="clear" w:color="auto" w:fill="E5B8B7" w:themeFill="accent2" w:themeFillTint="66"/>
          </w:tcPr>
          <w:p w14:paraId="560EB86A" w14:textId="77777777" w:rsidR="003052CF" w:rsidRPr="0065799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344" w:type="dxa"/>
            <w:shd w:val="clear" w:color="auto" w:fill="E5B8B7" w:themeFill="accent2" w:themeFillTint="66"/>
          </w:tcPr>
          <w:p w14:paraId="0DC59E77" w14:textId="77777777" w:rsidR="003052CF" w:rsidRPr="0065799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853" w:type="dxa"/>
            <w:shd w:val="clear" w:color="auto" w:fill="E5B8B7" w:themeFill="accent2" w:themeFillTint="66"/>
          </w:tcPr>
          <w:p w14:paraId="715CFA8B" w14:textId="77777777" w:rsidR="003052CF" w:rsidRPr="0065799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65799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65799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812" w:type="dxa"/>
            <w:shd w:val="clear" w:color="auto" w:fill="E5B8B7" w:themeFill="accent2" w:themeFillTint="66"/>
          </w:tcPr>
          <w:p w14:paraId="6BC3CD2C" w14:textId="77777777" w:rsidR="003052CF" w:rsidRPr="0065799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65799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730E188D" w:rsidR="003052CF" w:rsidRPr="0065799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 xml:space="preserve">waga </w:t>
            </w:r>
            <w:r w:rsidR="0065799F">
              <w:rPr>
                <w:rFonts w:ascii="Arial" w:eastAsia="Calibri" w:hAnsi="Arial" w:cs="Arial"/>
                <w:b/>
              </w:rPr>
              <w:t>60</w:t>
            </w:r>
            <w:r w:rsidR="00D56EB9" w:rsidRPr="0065799F">
              <w:rPr>
                <w:rFonts w:ascii="Arial" w:eastAsia="Calibri" w:hAnsi="Arial" w:cs="Arial"/>
                <w:b/>
              </w:rPr>
              <w:t xml:space="preserve"> </w:t>
            </w:r>
            <w:r w:rsidRPr="0065799F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65799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856" w:type="dxa"/>
            <w:shd w:val="clear" w:color="auto" w:fill="E5B8B7" w:themeFill="accent2" w:themeFillTint="66"/>
          </w:tcPr>
          <w:p w14:paraId="6DACC0FE" w14:textId="77777777" w:rsidR="003052CF" w:rsidRPr="0065799F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Kryterium 2</w:t>
            </w:r>
          </w:p>
          <w:p w14:paraId="0B6CF3B3" w14:textId="3E5F3448" w:rsidR="00D156F6" w:rsidRDefault="00765E9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  <w:p w14:paraId="750D457B" w14:textId="493EDB39" w:rsidR="003052CF" w:rsidRPr="0065799F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319" w:type="dxa"/>
            <w:shd w:val="clear" w:color="auto" w:fill="E5B8B7" w:themeFill="accent2" w:themeFillTint="66"/>
          </w:tcPr>
          <w:p w14:paraId="192F7DB7" w14:textId="77777777" w:rsidR="003052CF" w:rsidRPr="0065799F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3BFACAC3" w:rsidR="003052CF" w:rsidRPr="0065799F" w:rsidRDefault="00765E9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="00D156F6" w:rsidRPr="0065799F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65799F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5E293F55" w:rsidR="003052CF" w:rsidRPr="0065799F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 xml:space="preserve">waga </w:t>
            </w:r>
            <w:r w:rsidR="0065799F">
              <w:rPr>
                <w:rFonts w:ascii="Arial" w:eastAsia="Calibri" w:hAnsi="Arial" w:cs="Arial"/>
                <w:b/>
              </w:rPr>
              <w:t>40</w:t>
            </w:r>
            <w:r w:rsidR="00D56EB9" w:rsidRPr="0065799F">
              <w:rPr>
                <w:rFonts w:ascii="Arial" w:eastAsia="Calibri" w:hAnsi="Arial" w:cs="Arial"/>
                <w:b/>
              </w:rPr>
              <w:t xml:space="preserve"> </w:t>
            </w:r>
            <w:r w:rsidRPr="0065799F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65799F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82" w:type="dxa"/>
            <w:shd w:val="clear" w:color="auto" w:fill="E5B8B7" w:themeFill="accent2" w:themeFillTint="66"/>
          </w:tcPr>
          <w:p w14:paraId="48D046BA" w14:textId="77777777" w:rsidR="003052CF" w:rsidRPr="0065799F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0A3EAD" w:rsidRPr="0065799F" w14:paraId="40D30289" w14:textId="77777777" w:rsidTr="0065799F">
        <w:tc>
          <w:tcPr>
            <w:tcW w:w="1228" w:type="dxa"/>
          </w:tcPr>
          <w:p w14:paraId="2DC0B6C0" w14:textId="2F64FA9F" w:rsidR="000A3EAD" w:rsidRPr="0065799F" w:rsidRDefault="000A3EAD" w:rsidP="000A3EA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344" w:type="dxa"/>
          </w:tcPr>
          <w:p w14:paraId="7F88560F" w14:textId="77777777" w:rsidR="000A3EAD" w:rsidRDefault="000A3EAD" w:rsidP="000A3EA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TRONUS POLSKA Sp. z o.o.</w:t>
            </w:r>
          </w:p>
          <w:p w14:paraId="2C5A7137" w14:textId="00DAF820" w:rsidR="000A3EAD" w:rsidRDefault="000A3EAD" w:rsidP="000A3EA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ul. Ordona 2a</w:t>
            </w:r>
          </w:p>
          <w:p w14:paraId="552FA1B7" w14:textId="24B616E3" w:rsidR="000A3EAD" w:rsidRPr="0065799F" w:rsidRDefault="000A3EAD" w:rsidP="000A3EA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01-237 Warszawa</w:t>
            </w:r>
          </w:p>
        </w:tc>
        <w:tc>
          <w:tcPr>
            <w:tcW w:w="1853" w:type="dxa"/>
          </w:tcPr>
          <w:p w14:paraId="1F5BCBA4" w14:textId="437D014E" w:rsidR="000A3EAD" w:rsidRPr="0065799F" w:rsidRDefault="000A3EAD" w:rsidP="000A3E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497.528,85 zł</w:t>
            </w:r>
          </w:p>
        </w:tc>
        <w:tc>
          <w:tcPr>
            <w:tcW w:w="1812" w:type="dxa"/>
          </w:tcPr>
          <w:p w14:paraId="1FA0041C" w14:textId="0816144D" w:rsidR="000A3EAD" w:rsidRPr="0065799F" w:rsidRDefault="000A3EAD" w:rsidP="000A3E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856" w:type="dxa"/>
          </w:tcPr>
          <w:p w14:paraId="58CA5C1E" w14:textId="095DC5CB" w:rsidR="000A3EAD" w:rsidRPr="0065799F" w:rsidRDefault="000A3EAD" w:rsidP="000A3E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 lat</w:t>
            </w:r>
          </w:p>
        </w:tc>
        <w:tc>
          <w:tcPr>
            <w:tcW w:w="2319" w:type="dxa"/>
          </w:tcPr>
          <w:p w14:paraId="663CE2B5" w14:textId="5934A0C9" w:rsidR="000A3EAD" w:rsidRPr="0065799F" w:rsidRDefault="000A3EAD" w:rsidP="000A3E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48D2249A" w14:textId="014C0855" w:rsidR="000A3EAD" w:rsidRPr="0065799F" w:rsidRDefault="000A3EAD" w:rsidP="000A3E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0A3EAD" w:rsidRPr="0065799F" w14:paraId="74C1591F" w14:textId="77777777" w:rsidTr="0065799F">
        <w:tc>
          <w:tcPr>
            <w:tcW w:w="1228" w:type="dxa"/>
          </w:tcPr>
          <w:p w14:paraId="7A150C65" w14:textId="2ED74CF6" w:rsidR="000A3EAD" w:rsidRPr="0065799F" w:rsidRDefault="000A3EAD" w:rsidP="000A3EA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344" w:type="dxa"/>
          </w:tcPr>
          <w:p w14:paraId="2623BE10" w14:textId="77777777" w:rsidR="000A3EAD" w:rsidRDefault="000A3EAD" w:rsidP="000A3EA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IDURO S.C. </w:t>
            </w:r>
          </w:p>
          <w:p w14:paraId="443F4161" w14:textId="77777777" w:rsidR="000A3EAD" w:rsidRDefault="000A3EAD" w:rsidP="000A3EA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Anna Łakomy, Marek </w:t>
            </w:r>
            <w:proofErr w:type="spellStart"/>
            <w:r>
              <w:rPr>
                <w:rFonts w:ascii="Arial" w:eastAsia="Calibri" w:hAnsi="Arial" w:cs="Arial"/>
                <w:bCs/>
              </w:rPr>
              <w:t>Sajnóg</w:t>
            </w:r>
            <w:proofErr w:type="spellEnd"/>
          </w:p>
          <w:p w14:paraId="49BC10B6" w14:textId="65397E67" w:rsidR="000A3EAD" w:rsidRDefault="000A3EAD" w:rsidP="000A3EA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lastRenderedPageBreak/>
              <w:t>ul. Korczaka 95</w:t>
            </w:r>
          </w:p>
          <w:p w14:paraId="14897B9A" w14:textId="4ED9F43A" w:rsidR="000A3EAD" w:rsidRPr="0065799F" w:rsidRDefault="000A3EAD" w:rsidP="000A3EA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40-340 Katowice</w:t>
            </w:r>
          </w:p>
        </w:tc>
        <w:tc>
          <w:tcPr>
            <w:tcW w:w="1853" w:type="dxa"/>
          </w:tcPr>
          <w:p w14:paraId="79576EA0" w14:textId="73E35E49" w:rsidR="000A3EAD" w:rsidRPr="0065799F" w:rsidRDefault="000A3EAD" w:rsidP="000A3E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lastRenderedPageBreak/>
              <w:t>520.455,59 zł</w:t>
            </w:r>
          </w:p>
        </w:tc>
        <w:tc>
          <w:tcPr>
            <w:tcW w:w="1812" w:type="dxa"/>
          </w:tcPr>
          <w:p w14:paraId="2A3BEC5C" w14:textId="30A58B0C" w:rsidR="000A3EAD" w:rsidRPr="0065799F" w:rsidRDefault="000A3EAD" w:rsidP="000A3E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57,35</w:t>
            </w:r>
          </w:p>
        </w:tc>
        <w:tc>
          <w:tcPr>
            <w:tcW w:w="2856" w:type="dxa"/>
          </w:tcPr>
          <w:p w14:paraId="57E73F31" w14:textId="6D79C546" w:rsidR="000A3EAD" w:rsidRPr="0065799F" w:rsidRDefault="000A3EAD" w:rsidP="000A3E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 lat</w:t>
            </w:r>
          </w:p>
        </w:tc>
        <w:tc>
          <w:tcPr>
            <w:tcW w:w="2319" w:type="dxa"/>
          </w:tcPr>
          <w:p w14:paraId="5D70165D" w14:textId="33267F27" w:rsidR="000A3EAD" w:rsidRPr="0065799F" w:rsidRDefault="000A3EAD" w:rsidP="000A3E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3016C647" w14:textId="3EB6DFD7" w:rsidR="000A3EAD" w:rsidRPr="0065799F" w:rsidRDefault="000A3EAD" w:rsidP="000A3E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97,35</w:t>
            </w:r>
          </w:p>
        </w:tc>
      </w:tr>
      <w:tr w:rsidR="000A3EAD" w:rsidRPr="0065799F" w14:paraId="11480D46" w14:textId="77777777" w:rsidTr="0065799F">
        <w:tc>
          <w:tcPr>
            <w:tcW w:w="1228" w:type="dxa"/>
          </w:tcPr>
          <w:p w14:paraId="3884F778" w14:textId="46B500A1" w:rsidR="000A3EAD" w:rsidRPr="0065799F" w:rsidRDefault="000A3EAD" w:rsidP="000A3EA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344" w:type="dxa"/>
          </w:tcPr>
          <w:p w14:paraId="1BCF41AF" w14:textId="77777777" w:rsidR="000A3EAD" w:rsidRDefault="000A3EAD" w:rsidP="000A3EA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ZPH LUMAR </w:t>
            </w:r>
          </w:p>
          <w:p w14:paraId="03926902" w14:textId="598D4650" w:rsidR="000A3EAD" w:rsidRDefault="000A3EAD" w:rsidP="000A3EA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Jacek </w:t>
            </w:r>
            <w:proofErr w:type="spellStart"/>
            <w:r>
              <w:rPr>
                <w:rFonts w:ascii="Arial" w:eastAsia="Calibri" w:hAnsi="Arial" w:cs="Arial"/>
                <w:bCs/>
              </w:rPr>
              <w:t>Ogórkiewicz</w:t>
            </w:r>
            <w:proofErr w:type="spellEnd"/>
          </w:p>
          <w:p w14:paraId="22D32EF2" w14:textId="183747CD" w:rsidR="000A3EAD" w:rsidRDefault="000A3EAD" w:rsidP="000A3EA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ul. Wierzbowa 3</w:t>
            </w:r>
          </w:p>
          <w:p w14:paraId="60167E26" w14:textId="1ABCBCC1" w:rsidR="000A3EAD" w:rsidRPr="0065799F" w:rsidRDefault="000A3EAD" w:rsidP="000A3EA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85-374 Bydgoszcz</w:t>
            </w:r>
          </w:p>
        </w:tc>
        <w:tc>
          <w:tcPr>
            <w:tcW w:w="1853" w:type="dxa"/>
          </w:tcPr>
          <w:p w14:paraId="59F2638D" w14:textId="50B56269" w:rsidR="000A3EAD" w:rsidRPr="0065799F" w:rsidRDefault="000A3EAD" w:rsidP="000A3E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642.870,57 zł</w:t>
            </w:r>
          </w:p>
        </w:tc>
        <w:tc>
          <w:tcPr>
            <w:tcW w:w="1812" w:type="dxa"/>
          </w:tcPr>
          <w:p w14:paraId="42E1F9B4" w14:textId="037EC5C7" w:rsidR="000A3EAD" w:rsidRPr="0065799F" w:rsidRDefault="000A3EAD" w:rsidP="000A3E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46,43</w:t>
            </w:r>
          </w:p>
        </w:tc>
        <w:tc>
          <w:tcPr>
            <w:tcW w:w="2856" w:type="dxa"/>
          </w:tcPr>
          <w:p w14:paraId="7235544A" w14:textId="73920809" w:rsidR="000A3EAD" w:rsidRPr="0065799F" w:rsidRDefault="000A3EAD" w:rsidP="000A3E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 lat</w:t>
            </w:r>
          </w:p>
        </w:tc>
        <w:tc>
          <w:tcPr>
            <w:tcW w:w="2319" w:type="dxa"/>
          </w:tcPr>
          <w:p w14:paraId="02EF9C4A" w14:textId="126D182B" w:rsidR="000A3EAD" w:rsidRPr="0065799F" w:rsidRDefault="000A3EAD" w:rsidP="000A3E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3D4B6AAC" w14:textId="632D9AF0" w:rsidR="000A3EAD" w:rsidRPr="0065799F" w:rsidRDefault="000A3EAD" w:rsidP="000A3EA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86,43</w:t>
            </w:r>
          </w:p>
        </w:tc>
      </w:tr>
    </w:tbl>
    <w:p w14:paraId="1431F72C" w14:textId="586C626B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10897FC" w14:textId="51BB74B7" w:rsidR="008368FE" w:rsidRDefault="008368FE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F7965FA" w14:textId="77777777" w:rsidR="008368FE" w:rsidRPr="0065799F" w:rsidRDefault="008368FE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BE40410" w14:textId="77777777" w:rsidR="003052CF" w:rsidRPr="0065799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30CAC27B" w:rsidR="003052CF" w:rsidRPr="0065799F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65799F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65799F" w:rsidRDefault="003052CF" w:rsidP="008368FE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65799F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65799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6D93C152" w:rsidR="000754A7" w:rsidRPr="0065799F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65799F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224618">
    <w:abstractNumId w:val="1"/>
  </w:num>
  <w:num w:numId="2" w16cid:durableId="38784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1446E"/>
    <w:rsid w:val="000754A7"/>
    <w:rsid w:val="000A3EAD"/>
    <w:rsid w:val="0012397A"/>
    <w:rsid w:val="002C161E"/>
    <w:rsid w:val="003052CF"/>
    <w:rsid w:val="003F05E3"/>
    <w:rsid w:val="005E09C2"/>
    <w:rsid w:val="0065799F"/>
    <w:rsid w:val="00765E95"/>
    <w:rsid w:val="008368FE"/>
    <w:rsid w:val="009F5EEB"/>
    <w:rsid w:val="00A86DC0"/>
    <w:rsid w:val="00A9045D"/>
    <w:rsid w:val="00AD543C"/>
    <w:rsid w:val="00CA28A6"/>
    <w:rsid w:val="00D156F6"/>
    <w:rsid w:val="00D41EAE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4</cp:revision>
  <cp:lastPrinted>2022-07-15T07:23:00Z</cp:lastPrinted>
  <dcterms:created xsi:type="dcterms:W3CDTF">2022-07-15T06:32:00Z</dcterms:created>
  <dcterms:modified xsi:type="dcterms:W3CDTF">2022-07-15T07:23:00Z</dcterms:modified>
</cp:coreProperties>
</file>