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6B8C3037" w14:textId="1FD6F5A2" w:rsidR="003B5924" w:rsidRPr="00AD7463" w:rsidRDefault="003B5924" w:rsidP="00AD7463">
      <w:pPr>
        <w:pStyle w:val="Nagwek1"/>
        <w:spacing w:after="1080"/>
        <w:jc w:val="center"/>
        <w:rPr>
          <w:rFonts w:cstheme="minorHAnsi"/>
          <w:sz w:val="40"/>
          <w:szCs w:val="40"/>
        </w:rPr>
      </w:pPr>
      <w:r w:rsidRPr="00AD7463">
        <w:rPr>
          <w:rFonts w:cstheme="minorHAnsi"/>
          <w:sz w:val="40"/>
          <w:szCs w:val="40"/>
        </w:rPr>
        <w:t>SPECYFIKACJA WARUNKÓW ZAMÓWIENIA</w:t>
      </w:r>
      <w:r w:rsidR="002046A1" w:rsidRPr="00AD7463">
        <w:rPr>
          <w:rFonts w:cstheme="minorHAnsi"/>
          <w:sz w:val="40"/>
          <w:szCs w:val="40"/>
        </w:rPr>
        <w:t xml:space="preserve"> (SWZ)</w:t>
      </w:r>
    </w:p>
    <w:p w14:paraId="08154E0C" w14:textId="2A9FF296" w:rsidR="00A14BD1" w:rsidRPr="00AD7463" w:rsidRDefault="00AD7463" w:rsidP="00AD7463">
      <w:pPr>
        <w:shd w:val="clear" w:color="auto" w:fill="FFFFFF" w:themeFill="background1"/>
        <w:spacing w:after="1320" w:line="360" w:lineRule="auto"/>
        <w:jc w:val="center"/>
        <w:rPr>
          <w:rFonts w:asciiTheme="minorHAnsi" w:hAnsiTheme="minorHAnsi" w:cstheme="minorHAnsi"/>
          <w:sz w:val="32"/>
          <w:szCs w:val="32"/>
        </w:rPr>
      </w:pPr>
      <w:r w:rsidRPr="00AD7463">
        <w:rPr>
          <w:rFonts w:asciiTheme="minorHAnsi" w:hAnsiTheme="minorHAnsi" w:cstheme="minorHAnsi"/>
          <w:sz w:val="32"/>
          <w:szCs w:val="32"/>
        </w:rPr>
        <w:t>Dostaw</w:t>
      </w:r>
      <w:r w:rsidR="00247D50">
        <w:rPr>
          <w:rFonts w:asciiTheme="minorHAnsi" w:hAnsiTheme="minorHAnsi" w:cstheme="minorHAnsi"/>
          <w:sz w:val="32"/>
          <w:szCs w:val="32"/>
        </w:rPr>
        <w:t>a</w:t>
      </w:r>
      <w:r w:rsidRPr="00AD7463">
        <w:rPr>
          <w:rFonts w:asciiTheme="minorHAnsi" w:hAnsiTheme="minorHAnsi" w:cstheme="minorHAnsi"/>
          <w:sz w:val="32"/>
          <w:szCs w:val="32"/>
        </w:rPr>
        <w:t xml:space="preserve"> licencji na system backup do systemu wirtualizacyjnego</w:t>
      </w:r>
    </w:p>
    <w:p w14:paraId="436DC3CE" w14:textId="280FAD2A" w:rsidR="003B5924" w:rsidRDefault="00C81596" w:rsidP="00AD7463">
      <w:pPr>
        <w:shd w:val="clear" w:color="auto" w:fill="FFFFFF" w:themeFill="background1"/>
        <w:spacing w:line="360" w:lineRule="auto"/>
        <w:rPr>
          <w:rFonts w:ascii="Calibri" w:hAnsi="Calibri" w:cs="Calibri"/>
        </w:rPr>
      </w:pPr>
      <w:r>
        <w:rPr>
          <w:rFonts w:ascii="Calibri" w:hAnsi="Calibri" w:cs="Calibri"/>
        </w:rPr>
        <w:t xml:space="preserve">Numer </w:t>
      </w:r>
      <w:r w:rsidR="00582609">
        <w:rPr>
          <w:rFonts w:ascii="Calibri" w:hAnsi="Calibri" w:cs="Calibri"/>
        </w:rPr>
        <w:t>sprawy</w:t>
      </w:r>
      <w:r>
        <w:rPr>
          <w:rFonts w:ascii="Calibri" w:hAnsi="Calibri" w:cs="Calibri"/>
        </w:rPr>
        <w:t>: ZP/</w:t>
      </w:r>
      <w:r w:rsidR="00AD7463">
        <w:rPr>
          <w:rFonts w:ascii="Calibri" w:hAnsi="Calibri" w:cs="Calibri"/>
        </w:rPr>
        <w:t>05</w:t>
      </w:r>
      <w:r>
        <w:rPr>
          <w:rFonts w:ascii="Calibri" w:hAnsi="Calibri" w:cs="Calibri"/>
        </w:rPr>
        <w:t>/21</w:t>
      </w:r>
    </w:p>
    <w:p w14:paraId="73F22CB0" w14:textId="72304FB7" w:rsidR="004A6DFC" w:rsidRDefault="004A6DFC" w:rsidP="004A6DFC">
      <w:pPr>
        <w:tabs>
          <w:tab w:val="left" w:pos="4180"/>
        </w:tabs>
        <w:rPr>
          <w:rFonts w:ascii="Calibri" w:hAnsi="Calibri" w:cs="Calibri"/>
        </w:rPr>
        <w:sectPr w:rsidR="004A6DFC" w:rsidSect="001C1925">
          <w:footerReference w:type="default" r:id="rId11"/>
          <w:pgSz w:w="12240" w:h="15840"/>
          <w:pgMar w:top="776" w:right="900" w:bottom="776" w:left="1276" w:header="720" w:footer="720" w:gutter="0"/>
          <w:cols w:space="708"/>
          <w:docGrid w:linePitch="360"/>
        </w:sectPr>
      </w:pPr>
    </w:p>
    <w:p w14:paraId="4C1B8387" w14:textId="129AC318" w:rsidR="00E80C5C" w:rsidRDefault="00E80C5C" w:rsidP="005B5AB7">
      <w:pPr>
        <w:pStyle w:val="Nagwek2"/>
        <w:ind w:left="426"/>
      </w:pPr>
      <w:r w:rsidRPr="00E80C5C">
        <w:lastRenderedPageBreak/>
        <w:t xml:space="preserve">Nazwa </w:t>
      </w:r>
      <w:r w:rsidR="00663083">
        <w:t>i</w:t>
      </w:r>
      <w:r w:rsidRPr="00E80C5C">
        <w:t xml:space="preserve"> adres Zamawiającego</w:t>
      </w:r>
    </w:p>
    <w:p w14:paraId="19DC73E3" w14:textId="20B235AD" w:rsidR="005A5E44" w:rsidRPr="0079696B" w:rsidRDefault="00E80C5C"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64593FFF" w:rsidR="00C23CB8" w:rsidRPr="0079696B" w:rsidRDefault="00E80C5C" w:rsidP="00C23CB8">
      <w:pPr>
        <w:shd w:val="clear" w:color="auto" w:fill="FFFFFF"/>
        <w:spacing w:line="276" w:lineRule="auto"/>
        <w:jc w:val="both"/>
        <w:rPr>
          <w:rFonts w:asciiTheme="minorHAnsi" w:hAnsiTheme="minorHAnsi" w:cstheme="minorHAnsi"/>
          <w:lang w:val="en-US"/>
        </w:rPr>
      </w:pPr>
      <w:proofErr w:type="spellStart"/>
      <w:r w:rsidRPr="0079696B">
        <w:rPr>
          <w:rFonts w:asciiTheme="minorHAnsi" w:hAnsiTheme="minorHAnsi" w:cstheme="minorHAnsi"/>
          <w:lang w:val="en-US"/>
        </w:rPr>
        <w:t>Numer</w:t>
      </w:r>
      <w:proofErr w:type="spellEnd"/>
      <w:r w:rsidRPr="0079696B">
        <w:rPr>
          <w:rFonts w:asciiTheme="minorHAnsi" w:hAnsiTheme="minorHAnsi" w:cstheme="minorHAnsi"/>
          <w:lang w:val="en-US"/>
        </w:rPr>
        <w:t xml:space="preserve"> tel. : </w:t>
      </w:r>
      <w:r w:rsidR="00C23CB8" w:rsidRPr="0079696B">
        <w:rPr>
          <w:rFonts w:asciiTheme="minorHAnsi" w:hAnsiTheme="minorHAnsi" w:cstheme="minorHAnsi"/>
          <w:lang w:val="en-US"/>
        </w:rPr>
        <w:t>(22) 50 55 500</w:t>
      </w:r>
    </w:p>
    <w:p w14:paraId="5877871B" w14:textId="52BD7859" w:rsidR="00E80C5C" w:rsidRPr="0079696B" w:rsidRDefault="00E80C5C" w:rsidP="00C23CB8">
      <w:pPr>
        <w:shd w:val="clear" w:color="auto" w:fill="FFFFFF" w:themeFill="background1"/>
        <w:spacing w:line="276" w:lineRule="auto"/>
        <w:rPr>
          <w:rFonts w:asciiTheme="minorHAnsi" w:hAnsiTheme="minorHAnsi" w:cstheme="minorHAnsi"/>
          <w:lang w:val="en-US"/>
        </w:rPr>
      </w:pPr>
      <w:proofErr w:type="spellStart"/>
      <w:r w:rsidRPr="0079696B">
        <w:rPr>
          <w:rFonts w:asciiTheme="minorHAnsi" w:hAnsiTheme="minorHAnsi" w:cstheme="minorHAnsi"/>
          <w:lang w:val="en-US"/>
        </w:rPr>
        <w:t>Adres</w:t>
      </w:r>
      <w:proofErr w:type="spellEnd"/>
      <w:r w:rsidRPr="0079696B">
        <w:rPr>
          <w:rFonts w:asciiTheme="minorHAnsi" w:hAnsiTheme="minorHAnsi" w:cstheme="minorHAnsi"/>
          <w:lang w:val="en-US"/>
        </w:rPr>
        <w:t xml:space="preserve"> </w:t>
      </w:r>
      <w:proofErr w:type="spellStart"/>
      <w:r w:rsidRPr="0079696B">
        <w:rPr>
          <w:rFonts w:asciiTheme="minorHAnsi" w:hAnsiTheme="minorHAnsi" w:cstheme="minorHAnsi"/>
          <w:lang w:val="en-US"/>
        </w:rPr>
        <w:t>poczty</w:t>
      </w:r>
      <w:proofErr w:type="spellEnd"/>
      <w:r w:rsidRPr="0079696B">
        <w:rPr>
          <w:rFonts w:asciiTheme="minorHAnsi" w:hAnsiTheme="minorHAnsi" w:cstheme="minorHAnsi"/>
          <w:lang w:val="en-US"/>
        </w:rPr>
        <w:t xml:space="preserve"> e</w:t>
      </w:r>
      <w:r w:rsidR="00DE6446" w:rsidRPr="0079696B">
        <w:rPr>
          <w:rFonts w:asciiTheme="minorHAnsi" w:hAnsiTheme="minorHAnsi" w:cstheme="minorHAnsi"/>
          <w:lang w:val="en-US"/>
        </w:rPr>
        <w:t>-mail</w:t>
      </w:r>
      <w:r w:rsidRPr="0079696B">
        <w:rPr>
          <w:rFonts w:asciiTheme="minorHAnsi" w:hAnsiTheme="minorHAnsi" w:cstheme="minorHAnsi"/>
          <w:lang w:val="en-US"/>
        </w:rPr>
        <w:t xml:space="preserve">: </w:t>
      </w:r>
      <w:r w:rsidR="00C23CB8" w:rsidRPr="0079696B">
        <w:rPr>
          <w:rFonts w:asciiTheme="minorHAnsi" w:hAnsiTheme="minorHAnsi" w:cstheme="minorHAnsi"/>
          <w:lang w:val="en-US"/>
        </w:rPr>
        <w:t>zamowienia_publiczne@pfron.org.pl</w:t>
      </w:r>
    </w:p>
    <w:p w14:paraId="6303C8B8" w14:textId="23381390" w:rsidR="00A94CD9" w:rsidRPr="00CC0516" w:rsidRDefault="00A94CD9" w:rsidP="005B5AB7">
      <w:pPr>
        <w:pStyle w:val="Nagwek2"/>
      </w:pPr>
      <w:r w:rsidRPr="00CC0516">
        <w:t>Strona internetowa prowadzonego postępowania:</w:t>
      </w:r>
    </w:p>
    <w:p w14:paraId="36777098" w14:textId="1F2745AC" w:rsidR="00F848C5" w:rsidRDefault="00A94CD9" w:rsidP="009E79AC">
      <w:pPr>
        <w:pStyle w:val="Akapitzlist"/>
        <w:numPr>
          <w:ilvl w:val="0"/>
          <w:numId w:val="61"/>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Postępowanie o udzielenie zamówienia publicznego prowadzone będzie przy użyciu Platformy zakupowej dostępnej pod adresem internetowym: https://pfron.ezamawiajacy.pl/servlet/</w:t>
      </w:r>
      <w:r w:rsidRPr="00A45606">
        <w:rPr>
          <w:rFonts w:asciiTheme="minorHAnsi" w:eastAsiaTheme="minorHAnsi" w:hAnsiTheme="minorHAnsi" w:cstheme="minorHAnsi"/>
          <w:color w:val="000000"/>
          <w:szCs w:val="20"/>
          <w:lang w:eastAsia="en-US"/>
        </w:rPr>
        <w:t>HomeServlet (dalej Platforma).</w:t>
      </w:r>
      <w:r w:rsidRPr="00B8272E">
        <w:rPr>
          <w:rFonts w:asciiTheme="minorHAnsi" w:eastAsiaTheme="minorHAnsi" w:hAnsiTheme="minorHAnsi" w:cstheme="minorHAnsi"/>
          <w:color w:val="000000"/>
          <w:szCs w:val="20"/>
          <w:lang w:eastAsia="en-US"/>
        </w:rPr>
        <w:t xml:space="preserve"> </w:t>
      </w:r>
    </w:p>
    <w:p w14:paraId="76122EAE" w14:textId="6BBC6B90" w:rsidR="00A94CD9" w:rsidRPr="00B8272E" w:rsidRDefault="00A94CD9" w:rsidP="009E79AC">
      <w:pPr>
        <w:pStyle w:val="Akapitzlist"/>
        <w:numPr>
          <w:ilvl w:val="0"/>
          <w:numId w:val="61"/>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CF30664" w:rsidR="00A94CD9" w:rsidRPr="00B8272E" w:rsidRDefault="00A94CD9" w:rsidP="009E79AC">
      <w:pPr>
        <w:pStyle w:val="Akapitzlist"/>
        <w:numPr>
          <w:ilvl w:val="0"/>
          <w:numId w:val="61"/>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sidR="00DC0832">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przedmiotowym postępowaniem dostępne będą na stronie: https://pfron.ezamawiajacy.pl/servlet/HomeServlet</w:t>
      </w:r>
    </w:p>
    <w:p w14:paraId="4C1614D5" w14:textId="16A08FAE" w:rsidR="004E567D" w:rsidRPr="00DB1163" w:rsidRDefault="00B40C5C" w:rsidP="005B5AB7">
      <w:pPr>
        <w:pStyle w:val="Nagwek2"/>
      </w:pPr>
      <w:r>
        <w:t>T</w:t>
      </w:r>
      <w:r w:rsidR="002046A1">
        <w:t>ryb</w:t>
      </w:r>
      <w:r w:rsidR="006B771E">
        <w:t xml:space="preserve"> </w:t>
      </w:r>
      <w:r>
        <w:t xml:space="preserve">udzielenia </w:t>
      </w:r>
      <w:r w:rsidR="004E567D" w:rsidRPr="00DB1163">
        <w:t>zamówienia</w:t>
      </w:r>
    </w:p>
    <w:p w14:paraId="53919780" w14:textId="0655BF6D" w:rsidR="00D41980" w:rsidRDefault="00220448" w:rsidP="009E79AC">
      <w:pPr>
        <w:pStyle w:val="Tekstpodstawowy22"/>
        <w:numPr>
          <w:ilvl w:val="0"/>
          <w:numId w:val="52"/>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P</w:t>
      </w:r>
      <w:r w:rsidR="00DB1163" w:rsidRPr="00A34652">
        <w:rPr>
          <w:rFonts w:asciiTheme="minorHAnsi" w:hAnsiTheme="minorHAnsi" w:cstheme="minorHAnsi"/>
        </w:rPr>
        <w:t>ostępowanie o udzielenie zamówienia publicznego prowadzone jest w trybie</w:t>
      </w:r>
      <w:r w:rsidR="006B771E" w:rsidRPr="00A34652">
        <w:rPr>
          <w:rFonts w:asciiTheme="minorHAnsi" w:hAnsiTheme="minorHAnsi" w:cstheme="minorHAnsi"/>
        </w:rPr>
        <w:t xml:space="preserv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 xml:space="preserve">art. 275 pkt 1) - </w:t>
      </w:r>
      <w:r w:rsidR="00DB1163" w:rsidRPr="00A34652">
        <w:rPr>
          <w:rFonts w:asciiTheme="minorHAnsi" w:hAnsiTheme="minorHAnsi" w:cstheme="minorHAnsi"/>
        </w:rPr>
        <w:t>ustawy z dnia 11 września 2019 r. - Prawo zamówień publicznych (</w:t>
      </w:r>
      <w:proofErr w:type="spellStart"/>
      <w:r w:rsidR="00835226">
        <w:rPr>
          <w:rFonts w:asciiTheme="minorHAnsi" w:hAnsiTheme="minorHAnsi" w:cstheme="minorHAnsi"/>
        </w:rPr>
        <w:t>t.j</w:t>
      </w:r>
      <w:proofErr w:type="spellEnd"/>
      <w:r w:rsidR="00835226">
        <w:rPr>
          <w:rFonts w:asciiTheme="minorHAnsi" w:hAnsiTheme="minorHAnsi" w:cstheme="minorHAnsi"/>
        </w:rPr>
        <w:t xml:space="preserve">. </w:t>
      </w:r>
      <w:r w:rsidR="00DB1163" w:rsidRPr="00A34652">
        <w:rPr>
          <w:rFonts w:asciiTheme="minorHAnsi" w:hAnsiTheme="minorHAnsi" w:cstheme="minorHAnsi"/>
        </w:rPr>
        <w:t>Dz.</w:t>
      </w:r>
      <w:r w:rsidR="00DC0832">
        <w:rPr>
          <w:rFonts w:asciiTheme="minorHAnsi" w:hAnsiTheme="minorHAnsi" w:cstheme="minorHAnsi"/>
        </w:rPr>
        <w:t> </w:t>
      </w:r>
      <w:r w:rsidR="00DB1163" w:rsidRPr="00A34652">
        <w:rPr>
          <w:rFonts w:asciiTheme="minorHAnsi" w:hAnsiTheme="minorHAnsi" w:cstheme="minorHAnsi"/>
        </w:rPr>
        <w:t>U.</w:t>
      </w:r>
      <w:r w:rsidR="00DC0832">
        <w:rPr>
          <w:rFonts w:asciiTheme="minorHAnsi" w:hAnsiTheme="minorHAnsi" w:cstheme="minorHAnsi"/>
        </w:rPr>
        <w:t> </w:t>
      </w:r>
      <w:r w:rsidR="00DB1163" w:rsidRPr="00A34652">
        <w:rPr>
          <w:rFonts w:asciiTheme="minorHAnsi" w:hAnsiTheme="minorHAnsi" w:cstheme="minorHAnsi"/>
        </w:rPr>
        <w:t>z 20</w:t>
      </w:r>
      <w:r w:rsidR="00835226">
        <w:rPr>
          <w:rFonts w:asciiTheme="minorHAnsi" w:hAnsiTheme="minorHAnsi" w:cstheme="minorHAnsi"/>
        </w:rPr>
        <w:t>21</w:t>
      </w:r>
      <w:r w:rsidR="00DB1163" w:rsidRPr="00A34652">
        <w:rPr>
          <w:rFonts w:asciiTheme="minorHAnsi" w:hAnsiTheme="minorHAnsi" w:cstheme="minorHAnsi"/>
        </w:rPr>
        <w:t xml:space="preserve"> r., poz. </w:t>
      </w:r>
      <w:r w:rsidR="00835226">
        <w:rPr>
          <w:rFonts w:asciiTheme="minorHAnsi" w:hAnsiTheme="minorHAnsi" w:cstheme="minorHAnsi"/>
        </w:rPr>
        <w:t>1129</w:t>
      </w:r>
      <w:r w:rsidR="00DB1163" w:rsidRPr="00A34652">
        <w:rPr>
          <w:rFonts w:asciiTheme="minorHAnsi" w:hAnsiTheme="minorHAnsi" w:cstheme="minorHAnsi"/>
        </w:rPr>
        <w:t xml:space="preserve">) 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r w:rsidR="00A34652" w:rsidRPr="00A34652">
        <w:rPr>
          <w:rFonts w:asciiTheme="minorHAnsi" w:hAnsiTheme="minorHAnsi" w:cstheme="minorHAnsi"/>
        </w:rPr>
        <w:t>P</w:t>
      </w:r>
      <w:r w:rsidR="00DB1163" w:rsidRPr="00A34652">
        <w:rPr>
          <w:rFonts w:asciiTheme="minorHAnsi" w:hAnsiTheme="minorHAnsi" w:cstheme="minorHAnsi"/>
        </w:rPr>
        <w:t>zp”</w:t>
      </w:r>
      <w:r w:rsidR="00D10A85" w:rsidRPr="00A34652">
        <w:rPr>
          <w:rFonts w:asciiTheme="minorHAnsi" w:hAnsiTheme="minorHAnsi" w:cstheme="minorHAnsi"/>
        </w:rPr>
        <w:t xml:space="preserve"> oraz niniejszej Specyfikacji Warunków Zamówienia, zwaną dalej „SWZ”</w:t>
      </w:r>
      <w:r w:rsidR="00DB1163" w:rsidRPr="00A34652">
        <w:rPr>
          <w:rFonts w:asciiTheme="minorHAnsi" w:hAnsiTheme="minorHAnsi" w:cstheme="minorHAnsi"/>
        </w:rPr>
        <w:t>.</w:t>
      </w:r>
    </w:p>
    <w:p w14:paraId="349EA020" w14:textId="5AA1FFF4" w:rsidR="00D20AE2" w:rsidRDefault="00BA0B57" w:rsidP="009E79AC">
      <w:pPr>
        <w:pStyle w:val="Tekstpodstawowy22"/>
        <w:numPr>
          <w:ilvl w:val="0"/>
          <w:numId w:val="52"/>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515CDD68" w14:textId="6D5766F9" w:rsidR="00AC7138" w:rsidRPr="00D41980" w:rsidRDefault="00C21631" w:rsidP="005B5AB7">
      <w:pPr>
        <w:pStyle w:val="Nagwek2"/>
      </w:pPr>
      <w:r>
        <w:t>Opis p</w:t>
      </w:r>
      <w:r w:rsidR="00AC7138" w:rsidRPr="00D41980">
        <w:t>rzedmio</w:t>
      </w:r>
      <w:r w:rsidR="00CA08C1">
        <w:t>t</w:t>
      </w:r>
      <w:r>
        <w:t>u</w:t>
      </w:r>
      <w:r w:rsidR="00AC7138" w:rsidRPr="00D41980">
        <w:t xml:space="preserve"> zamówienia</w:t>
      </w:r>
    </w:p>
    <w:p w14:paraId="165FBC2A" w14:textId="77777777" w:rsidR="008402CD" w:rsidRPr="000672DA" w:rsidRDefault="008402CD" w:rsidP="009E79AC">
      <w:pPr>
        <w:numPr>
          <w:ilvl w:val="0"/>
          <w:numId w:val="74"/>
        </w:numPr>
        <w:suppressAutoHyphens w:val="0"/>
        <w:spacing w:line="276" w:lineRule="auto"/>
        <w:ind w:left="426"/>
        <w:rPr>
          <w:rFonts w:ascii="Calibri" w:eastAsia="Calibri" w:hAnsi="Calibri" w:cs="Calibri"/>
          <w:lang w:eastAsia="en-US"/>
        </w:rPr>
      </w:pPr>
      <w:r w:rsidRPr="78917036">
        <w:rPr>
          <w:rFonts w:ascii="Calibri" w:eastAsia="Calibri" w:hAnsi="Calibri" w:cs="Calibri"/>
          <w:lang w:eastAsia="en-US"/>
        </w:rPr>
        <w:t>Wymagania Zamawiającego dotyczące przedmiotu zamówienia:</w:t>
      </w:r>
    </w:p>
    <w:p w14:paraId="71C260E9" w14:textId="77777777" w:rsidR="008402CD" w:rsidRPr="000672DA" w:rsidRDefault="008402CD" w:rsidP="009E79AC">
      <w:pPr>
        <w:numPr>
          <w:ilvl w:val="1"/>
          <w:numId w:val="74"/>
        </w:numPr>
        <w:suppressAutoHyphens w:val="0"/>
        <w:spacing w:line="276" w:lineRule="auto"/>
        <w:ind w:left="993" w:hanging="567"/>
        <w:rPr>
          <w:rFonts w:asciiTheme="minorHAnsi" w:hAnsiTheme="minorHAnsi" w:cstheme="minorHAnsi"/>
          <w:lang w:eastAsia="pl-PL"/>
        </w:rPr>
      </w:pPr>
      <w:r w:rsidRPr="000672DA">
        <w:rPr>
          <w:rFonts w:asciiTheme="minorHAnsi" w:hAnsiTheme="minorHAnsi" w:cstheme="minorHAnsi"/>
          <w:lang w:eastAsia="pl-PL"/>
        </w:rPr>
        <w:t>Zamawiający posiada infrastrukturę sprzętową opartą o serwery zawierające łącznie 22</w:t>
      </w:r>
      <w:r>
        <w:rPr>
          <w:rFonts w:asciiTheme="minorHAnsi" w:hAnsiTheme="minorHAnsi" w:cstheme="minorHAnsi"/>
          <w:lang w:eastAsia="pl-PL"/>
        </w:rPr>
        <w:t> </w:t>
      </w:r>
      <w:r w:rsidRPr="000672DA">
        <w:rPr>
          <w:rFonts w:asciiTheme="minorHAnsi" w:hAnsiTheme="minorHAnsi" w:cstheme="minorHAnsi"/>
          <w:lang w:eastAsia="pl-PL"/>
        </w:rPr>
        <w:t>serwery, z których każdy posiada 2 fizyczne procesory. Zamawiający posiada również 44</w:t>
      </w:r>
      <w:r>
        <w:rPr>
          <w:rFonts w:asciiTheme="minorHAnsi" w:hAnsiTheme="minorHAnsi" w:cstheme="minorHAnsi"/>
          <w:lang w:eastAsia="pl-PL"/>
        </w:rPr>
        <w:t> </w:t>
      </w:r>
      <w:r w:rsidRPr="000672DA">
        <w:rPr>
          <w:rFonts w:asciiTheme="minorHAnsi" w:hAnsiTheme="minorHAnsi" w:cstheme="minorHAnsi"/>
          <w:lang w:eastAsia="pl-PL"/>
        </w:rPr>
        <w:t xml:space="preserve">licencje oprogramowania </w:t>
      </w:r>
      <w:proofErr w:type="spellStart"/>
      <w:r w:rsidRPr="000672DA">
        <w:rPr>
          <w:rFonts w:asciiTheme="minorHAnsi" w:hAnsiTheme="minorHAnsi" w:cstheme="minorHAnsi"/>
          <w:lang w:eastAsia="pl-PL"/>
        </w:rPr>
        <w:t>Veeam</w:t>
      </w:r>
      <w:proofErr w:type="spellEnd"/>
      <w:r w:rsidRPr="000672DA">
        <w:rPr>
          <w:rFonts w:asciiTheme="minorHAnsi" w:hAnsiTheme="minorHAnsi" w:cstheme="minorHAnsi"/>
          <w:lang w:eastAsia="pl-PL"/>
        </w:rPr>
        <w:t xml:space="preserve"> </w:t>
      </w:r>
      <w:proofErr w:type="spellStart"/>
      <w:r w:rsidRPr="000672DA">
        <w:rPr>
          <w:rFonts w:asciiTheme="minorHAnsi" w:hAnsiTheme="minorHAnsi" w:cstheme="minorHAnsi"/>
          <w:lang w:eastAsia="pl-PL"/>
        </w:rPr>
        <w:t>Availability</w:t>
      </w:r>
      <w:proofErr w:type="spellEnd"/>
      <w:r w:rsidRPr="000672DA">
        <w:rPr>
          <w:rFonts w:asciiTheme="minorHAnsi" w:hAnsiTheme="minorHAnsi" w:cstheme="minorHAnsi"/>
          <w:lang w:eastAsia="pl-PL"/>
        </w:rPr>
        <w:t xml:space="preserve"> Suite Enterprise, numer kontraktu #01639802, data zakończenia wsparcia technicznego producenta 20 września 2021 roku.</w:t>
      </w:r>
    </w:p>
    <w:p w14:paraId="36E3A3BD" w14:textId="77777777" w:rsidR="004A1DD4" w:rsidRPr="004A1DD4" w:rsidRDefault="00AC7138" w:rsidP="009E79AC">
      <w:pPr>
        <w:numPr>
          <w:ilvl w:val="0"/>
          <w:numId w:val="74"/>
        </w:numPr>
        <w:suppressAutoHyphens w:val="0"/>
        <w:spacing w:line="276" w:lineRule="auto"/>
        <w:ind w:left="426"/>
        <w:rPr>
          <w:rFonts w:ascii="Calibri" w:eastAsia="Calibri" w:hAnsi="Calibri" w:cs="Calibri"/>
          <w:lang w:eastAsia="en-US"/>
        </w:rPr>
      </w:pPr>
      <w:r w:rsidRPr="004F3140">
        <w:rPr>
          <w:rFonts w:ascii="Calibri" w:eastAsia="Calibri" w:hAnsi="Calibri" w:cs="Calibri"/>
          <w:lang w:eastAsia="en-US"/>
        </w:rPr>
        <w:t xml:space="preserve">Przedmiotem zamówienia </w:t>
      </w:r>
      <w:r w:rsidR="004A1DD4" w:rsidRPr="004A1DD4">
        <w:rPr>
          <w:rFonts w:ascii="Calibri" w:eastAsia="Calibri" w:hAnsi="Calibri" w:cs="Calibri"/>
          <w:lang w:eastAsia="en-US"/>
        </w:rPr>
        <w:t xml:space="preserve">obejmuje: </w:t>
      </w:r>
    </w:p>
    <w:p w14:paraId="5861B1AF" w14:textId="77777777" w:rsidR="004A1DD4" w:rsidRPr="004A1DD4" w:rsidRDefault="004A1DD4" w:rsidP="009E79AC">
      <w:pPr>
        <w:numPr>
          <w:ilvl w:val="1"/>
          <w:numId w:val="74"/>
        </w:numPr>
        <w:suppressAutoHyphens w:val="0"/>
        <w:spacing w:line="276" w:lineRule="auto"/>
        <w:ind w:left="993" w:hanging="502"/>
        <w:rPr>
          <w:rFonts w:ascii="Calibri" w:eastAsia="Calibri" w:hAnsi="Calibri" w:cs="Calibri"/>
          <w:lang w:eastAsia="en-US"/>
        </w:rPr>
      </w:pPr>
      <w:r w:rsidRPr="004A1DD4">
        <w:rPr>
          <w:rFonts w:ascii="Calibri" w:eastAsia="Calibri" w:hAnsi="Calibri" w:cs="Calibri"/>
          <w:lang w:eastAsia="en-US"/>
        </w:rPr>
        <w:t xml:space="preserve">Dostawę Oprogramowania oraz odpowiedniej ilości licencji umożliwiającej obsługę wszystkich wymaganych funkcjonalności Oprogramowania (zwane dalej „Systemem”) do tworzenia kopii bezpieczeństwa </w:t>
      </w:r>
      <w:proofErr w:type="spellStart"/>
      <w:r w:rsidRPr="004A1DD4">
        <w:rPr>
          <w:rFonts w:ascii="Calibri" w:eastAsia="Calibri" w:hAnsi="Calibri" w:cs="Calibri"/>
          <w:lang w:eastAsia="en-US"/>
        </w:rPr>
        <w:t>zwirtualizowanego</w:t>
      </w:r>
      <w:proofErr w:type="spellEnd"/>
      <w:r w:rsidRPr="004A1DD4">
        <w:rPr>
          <w:rFonts w:ascii="Calibri" w:eastAsia="Calibri" w:hAnsi="Calibri" w:cs="Calibri"/>
          <w:lang w:eastAsia="en-US"/>
        </w:rPr>
        <w:t xml:space="preserve"> środowiska </w:t>
      </w:r>
      <w:proofErr w:type="spellStart"/>
      <w:r w:rsidRPr="004A1DD4">
        <w:rPr>
          <w:rFonts w:ascii="Calibri" w:eastAsia="Calibri" w:hAnsi="Calibri" w:cs="Calibri"/>
          <w:lang w:eastAsia="en-US"/>
        </w:rPr>
        <w:t>VMware</w:t>
      </w:r>
      <w:proofErr w:type="spellEnd"/>
      <w:r w:rsidRPr="004A1DD4">
        <w:rPr>
          <w:rFonts w:ascii="Calibri" w:eastAsia="Calibri" w:hAnsi="Calibri" w:cs="Calibri"/>
          <w:lang w:eastAsia="en-US"/>
        </w:rPr>
        <w:t xml:space="preserve"> </w:t>
      </w:r>
      <w:proofErr w:type="spellStart"/>
      <w:r w:rsidRPr="004A1DD4">
        <w:rPr>
          <w:rFonts w:ascii="Calibri" w:eastAsia="Calibri" w:hAnsi="Calibri" w:cs="Calibri"/>
          <w:lang w:eastAsia="en-US"/>
        </w:rPr>
        <w:t>vSphere</w:t>
      </w:r>
      <w:proofErr w:type="spellEnd"/>
      <w:r w:rsidRPr="004A1DD4">
        <w:rPr>
          <w:rFonts w:ascii="Calibri" w:eastAsia="Calibri" w:hAnsi="Calibri" w:cs="Calibri"/>
          <w:lang w:eastAsia="en-US"/>
        </w:rPr>
        <w:t xml:space="preserve"> w wersji 7.0 lub nowszej, dla 22 2-procesorowych serwerów klasy x86 (będących w posiadaniu zamawiającego), bez limitu:</w:t>
      </w:r>
    </w:p>
    <w:p w14:paraId="36EA60CA" w14:textId="77777777" w:rsidR="004A1DD4" w:rsidRPr="004A1DD4" w:rsidRDefault="004A1DD4" w:rsidP="009E79AC">
      <w:pPr>
        <w:numPr>
          <w:ilvl w:val="0"/>
          <w:numId w:val="134"/>
        </w:numPr>
        <w:suppressAutoHyphens w:val="0"/>
        <w:spacing w:line="276" w:lineRule="auto"/>
        <w:ind w:left="1418"/>
        <w:rPr>
          <w:rFonts w:ascii="Calibri" w:eastAsia="Calibri" w:hAnsi="Calibri" w:cs="Calibri"/>
          <w:lang w:eastAsia="en-US"/>
        </w:rPr>
      </w:pPr>
      <w:r w:rsidRPr="004A1DD4">
        <w:rPr>
          <w:rFonts w:ascii="Calibri" w:eastAsia="Calibri" w:hAnsi="Calibri" w:cs="Calibri"/>
          <w:lang w:eastAsia="en-US"/>
        </w:rPr>
        <w:t>ilości maszyn wirtualnych podlegających wykonaniu kopii bezpieczeństwa</w:t>
      </w:r>
    </w:p>
    <w:p w14:paraId="588FF388" w14:textId="77777777" w:rsidR="004A1DD4" w:rsidRPr="004A1DD4" w:rsidRDefault="004A1DD4" w:rsidP="009E79AC">
      <w:pPr>
        <w:numPr>
          <w:ilvl w:val="0"/>
          <w:numId w:val="134"/>
        </w:numPr>
        <w:suppressAutoHyphens w:val="0"/>
        <w:spacing w:line="276" w:lineRule="auto"/>
        <w:ind w:left="1418"/>
        <w:rPr>
          <w:rFonts w:ascii="Calibri" w:eastAsia="Calibri" w:hAnsi="Calibri" w:cs="Calibri"/>
          <w:lang w:eastAsia="en-US"/>
        </w:rPr>
      </w:pPr>
      <w:r w:rsidRPr="004A1DD4">
        <w:rPr>
          <w:rFonts w:ascii="Calibri" w:eastAsia="Calibri" w:hAnsi="Calibri" w:cs="Calibri"/>
          <w:lang w:eastAsia="en-US"/>
        </w:rPr>
        <w:t xml:space="preserve">ilości danych podlegających wykonywaniu kopii zapasowych zlokalizowanych na macierzach dyskowych, </w:t>
      </w:r>
    </w:p>
    <w:p w14:paraId="257E938E" w14:textId="77777777" w:rsidR="004A1DD4" w:rsidRPr="004A1DD4" w:rsidRDefault="004A1DD4" w:rsidP="009E79AC">
      <w:pPr>
        <w:numPr>
          <w:ilvl w:val="0"/>
          <w:numId w:val="134"/>
        </w:numPr>
        <w:suppressAutoHyphens w:val="0"/>
        <w:spacing w:line="276" w:lineRule="auto"/>
        <w:ind w:left="1418"/>
        <w:rPr>
          <w:rFonts w:ascii="Calibri" w:eastAsia="Calibri" w:hAnsi="Calibri" w:cs="Calibri"/>
          <w:lang w:eastAsia="en-US"/>
        </w:rPr>
      </w:pPr>
      <w:r w:rsidRPr="004A1DD4">
        <w:rPr>
          <w:rFonts w:ascii="Calibri" w:eastAsia="Calibri" w:hAnsi="Calibri" w:cs="Calibri"/>
          <w:lang w:eastAsia="en-US"/>
        </w:rPr>
        <w:t xml:space="preserve">ilości bibliotek oraz napędów taśmowych </w:t>
      </w:r>
    </w:p>
    <w:p w14:paraId="15DBE016" w14:textId="33AB4656" w:rsidR="004A1DD4" w:rsidRPr="004A1DD4" w:rsidRDefault="004A1DD4" w:rsidP="009E79AC">
      <w:pPr>
        <w:numPr>
          <w:ilvl w:val="1"/>
          <w:numId w:val="74"/>
        </w:numPr>
        <w:suppressAutoHyphens w:val="0"/>
        <w:spacing w:line="276" w:lineRule="auto"/>
        <w:ind w:left="993" w:hanging="567"/>
        <w:rPr>
          <w:rFonts w:ascii="Calibri" w:eastAsia="Calibri" w:hAnsi="Calibri" w:cs="Calibri"/>
          <w:lang w:eastAsia="en-US"/>
        </w:rPr>
      </w:pPr>
      <w:r w:rsidRPr="004A1DD4">
        <w:rPr>
          <w:rFonts w:ascii="Calibri" w:eastAsia="Calibri" w:hAnsi="Calibri" w:cs="Calibri"/>
          <w:lang w:eastAsia="en-US"/>
        </w:rPr>
        <w:lastRenderedPageBreak/>
        <w:t xml:space="preserve">Dostarczone licencje muszą być niewyłączone i bezterminowe oraz muszą umożliwiać realizację wszystkich funkcjonalności opisanych </w:t>
      </w:r>
      <w:bookmarkStart w:id="0" w:name="_Hlk77335910"/>
      <w:r>
        <w:rPr>
          <w:rFonts w:ascii="Calibri" w:eastAsia="Calibri" w:hAnsi="Calibri" w:cs="Calibri"/>
          <w:lang w:eastAsia="en-US"/>
        </w:rPr>
        <w:t xml:space="preserve">w Załączniku nr 1 do SWZ </w:t>
      </w:r>
      <w:bookmarkEnd w:id="0"/>
      <w:r w:rsidRPr="004A1DD4">
        <w:rPr>
          <w:rFonts w:ascii="Calibri" w:eastAsia="Calibri" w:hAnsi="Calibri" w:cs="Calibri"/>
          <w:lang w:eastAsia="en-US"/>
        </w:rPr>
        <w:t>w punkcie 2.</w:t>
      </w:r>
    </w:p>
    <w:p w14:paraId="2F305DAC" w14:textId="4CB61068" w:rsidR="004A1DD4" w:rsidRPr="004A1DD4" w:rsidRDefault="004A1DD4" w:rsidP="009E79AC">
      <w:pPr>
        <w:numPr>
          <w:ilvl w:val="1"/>
          <w:numId w:val="74"/>
        </w:numPr>
        <w:suppressAutoHyphens w:val="0"/>
        <w:spacing w:line="276" w:lineRule="auto"/>
        <w:ind w:left="993" w:hanging="567"/>
        <w:rPr>
          <w:rFonts w:ascii="Calibri" w:eastAsia="Calibri" w:hAnsi="Calibri" w:cs="Calibri"/>
          <w:lang w:eastAsia="en-US"/>
        </w:rPr>
      </w:pPr>
      <w:r w:rsidRPr="004A1DD4">
        <w:rPr>
          <w:rFonts w:ascii="Calibri" w:eastAsia="Calibri" w:hAnsi="Calibri" w:cs="Calibri"/>
          <w:lang w:eastAsia="en-US"/>
        </w:rPr>
        <w:t>Dostarczone licencje muszą posiadać wsparcie producenta Systemu na okres 36 miesięcy od daty zawarcia Umowy, jednak nie wcześniej niż od dnia 21 września 2021 roku.</w:t>
      </w:r>
    </w:p>
    <w:p w14:paraId="6D86535E" w14:textId="647369B4" w:rsidR="004A1DD4" w:rsidRPr="004A1DD4" w:rsidRDefault="004A1DD4" w:rsidP="009E79AC">
      <w:pPr>
        <w:numPr>
          <w:ilvl w:val="1"/>
          <w:numId w:val="74"/>
        </w:numPr>
        <w:suppressAutoHyphens w:val="0"/>
        <w:spacing w:line="276" w:lineRule="auto"/>
        <w:ind w:left="993" w:hanging="567"/>
        <w:rPr>
          <w:rFonts w:ascii="Calibri" w:eastAsia="Calibri" w:hAnsi="Calibri" w:cs="Calibri"/>
          <w:lang w:eastAsia="en-US"/>
        </w:rPr>
      </w:pPr>
      <w:r w:rsidRPr="004A1DD4">
        <w:rPr>
          <w:rFonts w:ascii="Calibri" w:eastAsia="Calibri" w:hAnsi="Calibri" w:cs="Calibri"/>
          <w:lang w:eastAsia="en-US"/>
        </w:rPr>
        <w:t>W przypadku zastosowania innego rozwiązania niż rozbudowa i odnowienie wsparcia producenta aktualnie posiadanego Systemu Zmawiającego należy dostarczyć licencje dla bazy danych niezbędnej do pracy Systemu zgodnie z wymaganiami opisanymi w Załączniku nr 1 do SWZ w</w:t>
      </w:r>
      <w:r w:rsidRPr="004A1DD4">
        <w:t xml:space="preserve"> </w:t>
      </w:r>
      <w:r w:rsidRPr="004A1DD4">
        <w:rPr>
          <w:rFonts w:ascii="Calibri" w:eastAsia="Calibri" w:hAnsi="Calibri" w:cs="Calibri"/>
          <w:lang w:eastAsia="en-US"/>
        </w:rPr>
        <w:t>punkcie 4.</w:t>
      </w:r>
    </w:p>
    <w:p w14:paraId="55392CB7" w14:textId="06D5C926" w:rsidR="004A1DD4" w:rsidRPr="004A1DD4" w:rsidRDefault="004A1DD4" w:rsidP="009E79AC">
      <w:pPr>
        <w:numPr>
          <w:ilvl w:val="1"/>
          <w:numId w:val="74"/>
        </w:numPr>
        <w:suppressAutoHyphens w:val="0"/>
        <w:spacing w:line="276" w:lineRule="auto"/>
        <w:ind w:left="993" w:hanging="567"/>
        <w:rPr>
          <w:rFonts w:ascii="Calibri" w:eastAsia="Calibri" w:hAnsi="Calibri" w:cs="Calibri"/>
          <w:lang w:eastAsia="en-US"/>
        </w:rPr>
      </w:pPr>
      <w:r w:rsidRPr="004A1DD4">
        <w:rPr>
          <w:rFonts w:ascii="Calibri" w:eastAsia="Calibri" w:hAnsi="Calibri" w:cs="Calibri"/>
          <w:lang w:eastAsia="en-US"/>
        </w:rPr>
        <w:t xml:space="preserve">Dostarczone Oprogramowanie musi posiadać funkcje monitorujące i raportujące środowisko wirtualne </w:t>
      </w:r>
      <w:proofErr w:type="spellStart"/>
      <w:r w:rsidRPr="004A1DD4">
        <w:rPr>
          <w:rFonts w:ascii="Calibri" w:eastAsia="Calibri" w:hAnsi="Calibri" w:cs="Calibri"/>
          <w:lang w:eastAsia="en-US"/>
        </w:rPr>
        <w:t>VMware</w:t>
      </w:r>
      <w:proofErr w:type="spellEnd"/>
      <w:r w:rsidRPr="004A1DD4">
        <w:rPr>
          <w:rFonts w:ascii="Calibri" w:eastAsia="Calibri" w:hAnsi="Calibri" w:cs="Calibri"/>
          <w:lang w:eastAsia="en-US"/>
        </w:rPr>
        <w:t xml:space="preserve"> </w:t>
      </w:r>
      <w:proofErr w:type="spellStart"/>
      <w:r w:rsidRPr="004A1DD4">
        <w:rPr>
          <w:rFonts w:ascii="Calibri" w:eastAsia="Calibri" w:hAnsi="Calibri" w:cs="Calibri"/>
          <w:lang w:eastAsia="en-US"/>
        </w:rPr>
        <w:t>vSphere</w:t>
      </w:r>
      <w:proofErr w:type="spellEnd"/>
      <w:r w:rsidRPr="004A1DD4">
        <w:rPr>
          <w:rFonts w:ascii="Calibri" w:eastAsia="Calibri" w:hAnsi="Calibri" w:cs="Calibri"/>
          <w:lang w:eastAsia="en-US"/>
        </w:rPr>
        <w:t xml:space="preserve"> w wersji 7.0 lub nowszej, bez potrzeby korzystania z narzędzi firm trzecich. Wymagania minimalne dla tych funkcji opisane są </w:t>
      </w:r>
      <w:r>
        <w:rPr>
          <w:rFonts w:ascii="Calibri" w:eastAsia="Calibri" w:hAnsi="Calibri" w:cs="Calibri"/>
          <w:lang w:eastAsia="en-US"/>
        </w:rPr>
        <w:t xml:space="preserve">w Załączniku nr 1 do SWZ </w:t>
      </w:r>
      <w:r w:rsidRPr="004A1DD4">
        <w:rPr>
          <w:rFonts w:ascii="Calibri" w:eastAsia="Calibri" w:hAnsi="Calibri" w:cs="Calibri"/>
          <w:lang w:eastAsia="en-US"/>
        </w:rPr>
        <w:t xml:space="preserve">w punkcie 3. </w:t>
      </w:r>
    </w:p>
    <w:p w14:paraId="0D755428" w14:textId="581FC61A" w:rsidR="004A1DD4" w:rsidRPr="004A1DD4" w:rsidRDefault="004A1DD4" w:rsidP="009E79AC">
      <w:pPr>
        <w:numPr>
          <w:ilvl w:val="1"/>
          <w:numId w:val="74"/>
        </w:numPr>
        <w:suppressAutoHyphens w:val="0"/>
        <w:spacing w:line="276" w:lineRule="auto"/>
        <w:ind w:left="993" w:hanging="567"/>
        <w:rPr>
          <w:rFonts w:ascii="Calibri" w:eastAsia="Calibri" w:hAnsi="Calibri" w:cs="Calibri"/>
          <w:lang w:eastAsia="en-US"/>
        </w:rPr>
      </w:pPr>
      <w:r w:rsidRPr="004A1DD4">
        <w:rPr>
          <w:rFonts w:ascii="Calibri" w:eastAsia="Calibri" w:hAnsi="Calibri" w:cs="Calibri"/>
          <w:lang w:eastAsia="en-US"/>
        </w:rPr>
        <w:t xml:space="preserve">Wraz z Systemem Wykonawca dostarczy wsparcie producenta Oprogramowania na okres wskazany w pkt. </w:t>
      </w:r>
      <w:r>
        <w:rPr>
          <w:rFonts w:ascii="Calibri" w:eastAsia="Calibri" w:hAnsi="Calibri" w:cs="Calibri"/>
          <w:lang w:eastAsia="en-US"/>
        </w:rPr>
        <w:t>2</w:t>
      </w:r>
      <w:r w:rsidRPr="004A1DD4">
        <w:rPr>
          <w:rFonts w:ascii="Calibri" w:eastAsia="Calibri" w:hAnsi="Calibri" w:cs="Calibri"/>
          <w:lang w:eastAsia="en-US"/>
        </w:rPr>
        <w:t>.3 obejmujący co najmniej:</w:t>
      </w:r>
    </w:p>
    <w:p w14:paraId="692A36AE" w14:textId="77777777" w:rsidR="004A1DD4" w:rsidRPr="004A1DD4" w:rsidRDefault="004A1DD4" w:rsidP="009E79AC">
      <w:pPr>
        <w:numPr>
          <w:ilvl w:val="2"/>
          <w:numId w:val="74"/>
        </w:numPr>
        <w:suppressAutoHyphens w:val="0"/>
        <w:spacing w:line="276" w:lineRule="auto"/>
        <w:ind w:left="1701"/>
        <w:rPr>
          <w:rFonts w:ascii="Calibri" w:eastAsia="Calibri" w:hAnsi="Calibri" w:cs="Calibri"/>
          <w:lang w:eastAsia="en-US"/>
        </w:rPr>
      </w:pPr>
      <w:r w:rsidRPr="004A1DD4">
        <w:rPr>
          <w:rFonts w:ascii="Calibri" w:eastAsia="Calibri" w:hAnsi="Calibri" w:cs="Calibri"/>
          <w:lang w:eastAsia="en-US"/>
        </w:rPr>
        <w:t xml:space="preserve">Aktualizacje bazy informacji dotyczących Oprogramowania do tworzenia kopii bezpieczeństwa oraz monitorowania i raportowania środowiska do tworzenia kopii bezpieczeństwa i środowiska wirtualnego </w:t>
      </w:r>
      <w:proofErr w:type="spellStart"/>
      <w:r w:rsidRPr="004A1DD4">
        <w:rPr>
          <w:rFonts w:ascii="Calibri" w:eastAsia="Calibri" w:hAnsi="Calibri" w:cs="Calibri"/>
          <w:lang w:eastAsia="en-US"/>
        </w:rPr>
        <w:t>VMware</w:t>
      </w:r>
      <w:proofErr w:type="spellEnd"/>
      <w:r w:rsidRPr="004A1DD4">
        <w:rPr>
          <w:rFonts w:ascii="Calibri" w:eastAsia="Calibri" w:hAnsi="Calibri" w:cs="Calibri"/>
          <w:lang w:eastAsia="en-US"/>
        </w:rPr>
        <w:t>.</w:t>
      </w:r>
    </w:p>
    <w:p w14:paraId="13809B3D" w14:textId="77777777" w:rsidR="004A1DD4" w:rsidRPr="004A1DD4" w:rsidRDefault="004A1DD4" w:rsidP="009E79AC">
      <w:pPr>
        <w:numPr>
          <w:ilvl w:val="2"/>
          <w:numId w:val="74"/>
        </w:numPr>
        <w:suppressAutoHyphens w:val="0"/>
        <w:spacing w:line="276" w:lineRule="auto"/>
        <w:ind w:left="1701"/>
        <w:rPr>
          <w:rFonts w:ascii="Calibri" w:eastAsia="Calibri" w:hAnsi="Calibri" w:cs="Calibri"/>
          <w:lang w:eastAsia="en-US"/>
        </w:rPr>
      </w:pPr>
      <w:r w:rsidRPr="004A1DD4">
        <w:rPr>
          <w:rFonts w:ascii="Calibri" w:eastAsia="Calibri" w:hAnsi="Calibri" w:cs="Calibri"/>
          <w:lang w:eastAsia="en-US"/>
        </w:rPr>
        <w:t>Dostęp do najnowszych wersji dostarczonego Oprogramowania oraz wszelkich poprawek i aktualizacji.</w:t>
      </w:r>
    </w:p>
    <w:p w14:paraId="47D02776" w14:textId="77777777" w:rsidR="004A1DD4" w:rsidRPr="004A1DD4" w:rsidRDefault="004A1DD4" w:rsidP="009E79AC">
      <w:pPr>
        <w:numPr>
          <w:ilvl w:val="2"/>
          <w:numId w:val="74"/>
        </w:numPr>
        <w:suppressAutoHyphens w:val="0"/>
        <w:spacing w:line="276" w:lineRule="auto"/>
        <w:ind w:left="1701"/>
        <w:rPr>
          <w:rFonts w:ascii="Calibri" w:eastAsia="Calibri" w:hAnsi="Calibri" w:cs="Calibri"/>
          <w:lang w:eastAsia="en-US"/>
        </w:rPr>
      </w:pPr>
      <w:r w:rsidRPr="004A1DD4">
        <w:rPr>
          <w:rFonts w:ascii="Calibri" w:eastAsia="Calibri" w:hAnsi="Calibri" w:cs="Calibri"/>
          <w:lang w:eastAsia="en-US"/>
        </w:rPr>
        <w:t>Dostęp do bazy wiedzy.</w:t>
      </w:r>
    </w:p>
    <w:p w14:paraId="246CC6A7" w14:textId="77777777" w:rsidR="004A1DD4" w:rsidRPr="004A1DD4" w:rsidRDefault="004A1DD4" w:rsidP="009E79AC">
      <w:pPr>
        <w:numPr>
          <w:ilvl w:val="1"/>
          <w:numId w:val="74"/>
        </w:numPr>
        <w:suppressAutoHyphens w:val="0"/>
        <w:spacing w:line="276" w:lineRule="auto"/>
        <w:ind w:left="993" w:hanging="567"/>
        <w:rPr>
          <w:rFonts w:ascii="Calibri" w:eastAsia="Calibri" w:hAnsi="Calibri" w:cs="Calibri"/>
          <w:lang w:eastAsia="en-US"/>
        </w:rPr>
      </w:pPr>
      <w:r w:rsidRPr="004A1DD4">
        <w:rPr>
          <w:rFonts w:ascii="Calibri" w:eastAsia="Calibri" w:hAnsi="Calibri" w:cs="Calibri"/>
          <w:lang w:eastAsia="en-US"/>
        </w:rPr>
        <w:t>Za produkty dostarczane w ramach wsparcia producenta w czasie jej trwania Zamawiający nie będzie ponosił dodatkowych kosztów. Wykonawca wraz z dostawą Oprogramowania dostarczy dokument, w którym producent potwierdza możliwość korzystania przez Zamawiającego z usług wsparcia technicznego producenta na posiadane przez Zamawiającego rozwiązania, o których mowa w pkt. 1.1. przez okres wskazany w pkt. 1.3</w:t>
      </w:r>
    </w:p>
    <w:p w14:paraId="7C0DC703" w14:textId="4E7E6103" w:rsidR="004A1DD4" w:rsidRPr="004A1DD4" w:rsidRDefault="004A1DD4" w:rsidP="009E79AC">
      <w:pPr>
        <w:numPr>
          <w:ilvl w:val="1"/>
          <w:numId w:val="74"/>
        </w:numPr>
        <w:suppressAutoHyphens w:val="0"/>
        <w:spacing w:line="276" w:lineRule="auto"/>
        <w:ind w:left="993" w:hanging="567"/>
        <w:rPr>
          <w:rFonts w:ascii="Calibri" w:eastAsia="Calibri" w:hAnsi="Calibri" w:cs="Calibri"/>
          <w:lang w:eastAsia="en-US"/>
        </w:rPr>
      </w:pPr>
      <w:r w:rsidRPr="004A1DD4">
        <w:rPr>
          <w:rFonts w:ascii="Calibri" w:eastAsia="Calibri" w:hAnsi="Calibri" w:cs="Calibri"/>
          <w:lang w:eastAsia="en-US"/>
        </w:rPr>
        <w:t xml:space="preserve">Zapewnienie Asysty Technicznej Wykonawcy od dnia podpisania protokołu odbioru wdrożenia do dnia zakończenia 36 miesięcznego okresu wsparcia producenta dla dostarczonego Oprogramowania zgodnie z wymaganiami określonymi </w:t>
      </w:r>
      <w:r>
        <w:rPr>
          <w:rFonts w:ascii="Calibri" w:eastAsia="Calibri" w:hAnsi="Calibri" w:cs="Calibri"/>
          <w:lang w:eastAsia="en-US"/>
        </w:rPr>
        <w:t xml:space="preserve">w Załączniku nr 1 do SWZ </w:t>
      </w:r>
      <w:r w:rsidRPr="004A1DD4">
        <w:rPr>
          <w:rFonts w:ascii="Calibri" w:eastAsia="Calibri" w:hAnsi="Calibri" w:cs="Calibri"/>
          <w:lang w:eastAsia="en-US"/>
        </w:rPr>
        <w:t>w p</w:t>
      </w:r>
      <w:r>
        <w:rPr>
          <w:rFonts w:ascii="Calibri" w:eastAsia="Calibri" w:hAnsi="Calibri" w:cs="Calibri"/>
          <w:lang w:eastAsia="en-US"/>
        </w:rPr>
        <w:t xml:space="preserve">unkcie </w:t>
      </w:r>
      <w:r w:rsidRPr="004A1DD4">
        <w:rPr>
          <w:rFonts w:ascii="Calibri" w:eastAsia="Calibri" w:hAnsi="Calibri" w:cs="Calibri"/>
          <w:lang w:eastAsia="en-US"/>
        </w:rPr>
        <w:t>8.</w:t>
      </w:r>
    </w:p>
    <w:p w14:paraId="3D2681FF" w14:textId="3218E80E" w:rsidR="000672DA" w:rsidRDefault="00997300" w:rsidP="009E79AC">
      <w:pPr>
        <w:numPr>
          <w:ilvl w:val="0"/>
          <w:numId w:val="74"/>
        </w:numPr>
        <w:suppressAutoHyphens w:val="0"/>
        <w:spacing w:line="276" w:lineRule="auto"/>
        <w:ind w:left="426"/>
        <w:rPr>
          <w:rFonts w:ascii="Calibri" w:eastAsia="Calibri" w:hAnsi="Calibri" w:cs="Calibri"/>
          <w:lang w:eastAsia="en-US"/>
        </w:rPr>
      </w:pPr>
      <w:r w:rsidRPr="78917036">
        <w:rPr>
          <w:rFonts w:ascii="Calibri" w:eastAsia="Calibri" w:hAnsi="Calibri" w:cs="Calibri"/>
          <w:lang w:eastAsia="en-US"/>
        </w:rPr>
        <w:t>O</w:t>
      </w:r>
      <w:r w:rsidR="00E966F7" w:rsidRPr="78917036">
        <w:rPr>
          <w:rFonts w:ascii="Calibri" w:eastAsia="Calibri" w:hAnsi="Calibri" w:cs="Calibri"/>
          <w:lang w:eastAsia="en-US"/>
        </w:rPr>
        <w:t xml:space="preserve">pis i sposób realizacji </w:t>
      </w:r>
      <w:r w:rsidR="00D0073A" w:rsidRPr="78917036">
        <w:rPr>
          <w:rFonts w:ascii="Calibri" w:eastAsia="Calibri" w:hAnsi="Calibri" w:cs="Calibri"/>
          <w:lang w:eastAsia="en-US"/>
        </w:rPr>
        <w:t xml:space="preserve">przedmiotu zamówienia </w:t>
      </w:r>
      <w:r w:rsidR="00E966F7" w:rsidRPr="78917036">
        <w:rPr>
          <w:rFonts w:ascii="Calibri" w:eastAsia="Calibri" w:hAnsi="Calibri" w:cs="Calibri"/>
          <w:lang w:eastAsia="en-US"/>
        </w:rPr>
        <w:t>zawarty jest w Załączniku nr 1 do SWZ/ Załączniku nr 1 do Umowy</w:t>
      </w:r>
      <w:r w:rsidRPr="78917036">
        <w:rPr>
          <w:rFonts w:ascii="Calibri" w:eastAsia="Calibri" w:hAnsi="Calibri" w:cs="Calibri"/>
          <w:lang w:eastAsia="en-US"/>
        </w:rPr>
        <w:t xml:space="preserve"> oraz Załączniku nr 6 do SWZ.</w:t>
      </w:r>
    </w:p>
    <w:p w14:paraId="4A2AF747" w14:textId="4854BD0D" w:rsidR="002E315A" w:rsidRDefault="002E315A" w:rsidP="009E79AC">
      <w:pPr>
        <w:pStyle w:val="Akapitzlist"/>
        <w:numPr>
          <w:ilvl w:val="0"/>
          <w:numId w:val="74"/>
        </w:numPr>
        <w:suppressAutoHyphens w:val="0"/>
        <w:spacing w:line="276" w:lineRule="auto"/>
        <w:ind w:left="426"/>
        <w:rPr>
          <w:rFonts w:ascii="Calibri" w:hAnsi="Calibri" w:cs="Calibri"/>
          <w:lang w:eastAsia="pl-PL"/>
        </w:rPr>
      </w:pPr>
      <w:r>
        <w:rPr>
          <w:rFonts w:ascii="Calibri" w:hAnsi="Calibri" w:cs="Calibri"/>
          <w:lang w:eastAsia="pl-PL"/>
        </w:rPr>
        <w:t xml:space="preserve">Nazwa i kod zamówienia według Wspólnego Słownika Zamówień (CPV): </w:t>
      </w:r>
    </w:p>
    <w:p w14:paraId="1A71CEBE" w14:textId="08536759" w:rsidR="002E315A" w:rsidRPr="000672DA" w:rsidRDefault="002E315A" w:rsidP="002E315A">
      <w:pPr>
        <w:suppressAutoHyphens w:val="0"/>
        <w:spacing w:line="276" w:lineRule="auto"/>
        <w:ind w:left="426"/>
        <w:rPr>
          <w:rFonts w:ascii="Calibri" w:eastAsia="Calibri" w:hAnsi="Calibri" w:cs="Calibri"/>
          <w:lang w:eastAsia="en-US"/>
        </w:rPr>
      </w:pPr>
      <w:r w:rsidRPr="00B67DF7">
        <w:rPr>
          <w:rFonts w:asciiTheme="minorHAnsi" w:hAnsiTheme="minorHAnsi" w:cstheme="minorHAnsi"/>
        </w:rPr>
        <w:t xml:space="preserve">48710000-8 Pakiety </w:t>
      </w:r>
      <w:r>
        <w:rPr>
          <w:rFonts w:asciiTheme="minorHAnsi" w:hAnsiTheme="minorHAnsi" w:cstheme="minorHAnsi"/>
        </w:rPr>
        <w:t>o</w:t>
      </w:r>
      <w:r w:rsidRPr="00B67DF7">
        <w:rPr>
          <w:rFonts w:asciiTheme="minorHAnsi" w:hAnsiTheme="minorHAnsi" w:cstheme="minorHAnsi"/>
        </w:rPr>
        <w:t>programowania do kopii zapasowych i odzyskiwania</w:t>
      </w:r>
    </w:p>
    <w:p w14:paraId="04F620C9" w14:textId="35896EC6" w:rsidR="00F054A9" w:rsidRDefault="00F054A9" w:rsidP="005B5AB7">
      <w:pPr>
        <w:pStyle w:val="Nagwek2"/>
      </w:pPr>
      <w:r w:rsidRPr="00024C27">
        <w:t xml:space="preserve">Termin </w:t>
      </w:r>
      <w:r w:rsidR="00E62F59">
        <w:rPr>
          <w:rFonts w:eastAsia="Calibri"/>
        </w:rPr>
        <w:t>wykonania zamów</w:t>
      </w:r>
      <w:r w:rsidR="00384152">
        <w:rPr>
          <w:rFonts w:eastAsia="Calibri"/>
        </w:rPr>
        <w:t>ie</w:t>
      </w:r>
      <w:r w:rsidR="00E62F59">
        <w:rPr>
          <w:rFonts w:eastAsia="Calibri"/>
        </w:rPr>
        <w:t>nia</w:t>
      </w:r>
    </w:p>
    <w:p w14:paraId="380D2A31" w14:textId="3281F925" w:rsidR="00D0073A" w:rsidRPr="00D0073A" w:rsidRDefault="00E62F59" w:rsidP="009E79AC">
      <w:pPr>
        <w:pStyle w:val="Akapitzlist"/>
        <w:numPr>
          <w:ilvl w:val="0"/>
          <w:numId w:val="54"/>
        </w:numPr>
        <w:spacing w:line="276" w:lineRule="auto"/>
        <w:ind w:left="284" w:hanging="284"/>
        <w:rPr>
          <w:rFonts w:asciiTheme="minorHAnsi" w:hAnsiTheme="minorHAnsi" w:cstheme="minorHAnsi"/>
        </w:rPr>
      </w:pPr>
      <w:r>
        <w:rPr>
          <w:rFonts w:asciiTheme="minorHAnsi" w:hAnsiTheme="minorHAnsi" w:cstheme="minorHAnsi"/>
        </w:rPr>
        <w:t xml:space="preserve">Przedmiot zamówienia będzie realizowany od dnia zawarcia Umowy jednak nie wcześniej niż od dnia 21 września 2021 r. przez okres </w:t>
      </w:r>
      <w:r w:rsidR="00D0073A" w:rsidRPr="00D0073A">
        <w:rPr>
          <w:rFonts w:asciiTheme="minorHAnsi" w:hAnsiTheme="minorHAnsi" w:cstheme="minorHAnsi"/>
        </w:rPr>
        <w:t>36 miesięcy.</w:t>
      </w:r>
    </w:p>
    <w:p w14:paraId="4D5073E4" w14:textId="1419135A" w:rsidR="00234575" w:rsidRPr="00234575" w:rsidRDefault="00234575" w:rsidP="009E79AC">
      <w:pPr>
        <w:pStyle w:val="Akapitzlist"/>
        <w:numPr>
          <w:ilvl w:val="0"/>
          <w:numId w:val="54"/>
        </w:numPr>
        <w:spacing w:line="276" w:lineRule="auto"/>
        <w:ind w:left="284" w:hanging="284"/>
        <w:rPr>
          <w:rFonts w:asciiTheme="minorHAnsi" w:hAnsiTheme="minorHAnsi" w:cstheme="minorHAnsi"/>
        </w:rPr>
      </w:pPr>
      <w:r w:rsidRPr="00234575">
        <w:rPr>
          <w:rFonts w:asciiTheme="minorHAnsi" w:hAnsiTheme="minorHAnsi" w:cstheme="minorHAnsi"/>
        </w:rPr>
        <w:t>Szczegóły dotyczące terminu i warunków realizacji przedmiotu zamówienia znajdują się w</w:t>
      </w:r>
      <w:r w:rsidR="00DC0832">
        <w:rPr>
          <w:rFonts w:asciiTheme="minorHAnsi" w:hAnsiTheme="minorHAnsi" w:cstheme="minorHAnsi"/>
        </w:rPr>
        <w:t> </w:t>
      </w:r>
      <w:r w:rsidR="00B8272E">
        <w:rPr>
          <w:rFonts w:asciiTheme="minorHAnsi" w:hAnsiTheme="minorHAnsi" w:cstheme="minorHAnsi"/>
        </w:rPr>
        <w:t>Projektowanych</w:t>
      </w:r>
      <w:r w:rsidRPr="00234575">
        <w:rPr>
          <w:rFonts w:asciiTheme="minorHAnsi" w:hAnsiTheme="minorHAnsi" w:cstheme="minorHAnsi"/>
        </w:rPr>
        <w:t xml:space="preserve"> </w:t>
      </w:r>
      <w:r w:rsidR="00B8272E">
        <w:rPr>
          <w:rFonts w:asciiTheme="minorHAnsi" w:hAnsiTheme="minorHAnsi" w:cstheme="minorHAnsi"/>
        </w:rPr>
        <w:t>P</w:t>
      </w:r>
      <w:r w:rsidRPr="00234575">
        <w:rPr>
          <w:rFonts w:asciiTheme="minorHAnsi" w:hAnsiTheme="minorHAnsi" w:cstheme="minorHAnsi"/>
        </w:rPr>
        <w:t>ostanowieniach Umowy,</w:t>
      </w:r>
      <w:r w:rsidR="003D4506">
        <w:rPr>
          <w:rFonts w:asciiTheme="minorHAnsi" w:hAnsiTheme="minorHAnsi" w:cstheme="minorHAnsi"/>
        </w:rPr>
        <w:t xml:space="preserve"> które</w:t>
      </w:r>
      <w:r w:rsidRPr="00234575">
        <w:rPr>
          <w:rFonts w:asciiTheme="minorHAnsi" w:hAnsiTheme="minorHAnsi" w:cstheme="minorHAnsi"/>
        </w:rPr>
        <w:t xml:space="preserve"> stanowią </w:t>
      </w:r>
      <w:r w:rsidRPr="00784AA8">
        <w:rPr>
          <w:rFonts w:asciiTheme="minorHAnsi" w:hAnsiTheme="minorHAnsi" w:cstheme="minorHAnsi"/>
        </w:rPr>
        <w:t xml:space="preserve">Załącznik nr </w:t>
      </w:r>
      <w:r w:rsidR="00941462" w:rsidRPr="00784AA8">
        <w:rPr>
          <w:rFonts w:asciiTheme="minorHAnsi" w:hAnsiTheme="minorHAnsi" w:cstheme="minorHAnsi"/>
        </w:rPr>
        <w:t>6</w:t>
      </w:r>
      <w:r w:rsidRPr="00784AA8">
        <w:rPr>
          <w:rFonts w:asciiTheme="minorHAnsi" w:hAnsiTheme="minorHAnsi" w:cstheme="minorHAnsi"/>
        </w:rPr>
        <w:t xml:space="preserve"> do</w:t>
      </w:r>
      <w:r w:rsidRPr="00234575">
        <w:rPr>
          <w:rFonts w:asciiTheme="minorHAnsi" w:hAnsiTheme="minorHAnsi" w:cstheme="minorHAnsi"/>
        </w:rPr>
        <w:t xml:space="preserve"> SWZ.</w:t>
      </w:r>
    </w:p>
    <w:p w14:paraId="751CF319" w14:textId="77777777" w:rsidR="00234575" w:rsidRPr="00234575" w:rsidRDefault="00234575" w:rsidP="00234575"/>
    <w:p w14:paraId="62CD9E0A" w14:textId="4BBCDD7A" w:rsidR="004F3140" w:rsidRPr="004F3140" w:rsidRDefault="004F3140" w:rsidP="005B5AB7">
      <w:pPr>
        <w:pStyle w:val="Nagwek2"/>
        <w:rPr>
          <w:lang w:eastAsia="pl-PL"/>
        </w:rPr>
      </w:pPr>
      <w:r w:rsidRPr="004F3140">
        <w:rPr>
          <w:lang w:eastAsia="pl-PL"/>
        </w:rPr>
        <w:lastRenderedPageBreak/>
        <w:t>Zamówienia częściowe/oferta wariantowa</w:t>
      </w:r>
    </w:p>
    <w:p w14:paraId="493C9CEB" w14:textId="77777777" w:rsidR="00F848C5" w:rsidRDefault="00BA0B57" w:rsidP="009E79AC">
      <w:pPr>
        <w:pStyle w:val="Akapitzlist"/>
        <w:numPr>
          <w:ilvl w:val="0"/>
          <w:numId w:val="73"/>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C21631">
        <w:rPr>
          <w:rFonts w:asciiTheme="minorHAnsi" w:hAnsiTheme="minorHAnsi" w:cstheme="minorHAnsi"/>
          <w:lang w:eastAsia="pl-PL"/>
        </w:rPr>
        <w:t xml:space="preserve"> nie</w:t>
      </w:r>
      <w:r w:rsidR="00A34652">
        <w:rPr>
          <w:rFonts w:asciiTheme="minorHAnsi" w:hAnsiTheme="minorHAnsi" w:cstheme="minorHAnsi"/>
          <w:lang w:eastAsia="pl-PL"/>
        </w:rPr>
        <w:t xml:space="preserve"> </w:t>
      </w:r>
      <w:r w:rsidR="00C21631">
        <w:rPr>
          <w:rFonts w:asciiTheme="minorHAnsi" w:hAnsiTheme="minorHAnsi" w:cstheme="minorHAnsi"/>
          <w:lang w:eastAsia="pl-PL"/>
        </w:rPr>
        <w:t>dopuszcza składani</w:t>
      </w:r>
      <w:r w:rsidR="00A34652">
        <w:rPr>
          <w:rFonts w:asciiTheme="minorHAnsi" w:hAnsiTheme="minorHAnsi" w:cstheme="minorHAnsi"/>
          <w:lang w:eastAsia="pl-PL"/>
        </w:rPr>
        <w:t>a</w:t>
      </w:r>
      <w:r w:rsidR="00C21631">
        <w:rPr>
          <w:rFonts w:asciiTheme="minorHAnsi" w:hAnsiTheme="minorHAnsi" w:cstheme="minorHAnsi"/>
          <w:lang w:eastAsia="pl-PL"/>
        </w:rPr>
        <w:t xml:space="preserve"> ofert częściowych</w:t>
      </w:r>
      <w:r w:rsidR="004F3140">
        <w:rPr>
          <w:rFonts w:asciiTheme="minorHAnsi" w:hAnsiTheme="minorHAnsi" w:cstheme="minorHAnsi"/>
          <w:lang w:eastAsia="pl-PL"/>
        </w:rPr>
        <w:t>.</w:t>
      </w:r>
    </w:p>
    <w:p w14:paraId="37EEB21D" w14:textId="12DECA42" w:rsidR="008E5C88" w:rsidRPr="00F848C5" w:rsidRDefault="57193775" w:rsidP="009E79AC">
      <w:pPr>
        <w:pStyle w:val="Akapitzlist"/>
        <w:numPr>
          <w:ilvl w:val="0"/>
          <w:numId w:val="73"/>
        </w:numPr>
        <w:suppressAutoHyphens w:val="0"/>
        <w:spacing w:line="276" w:lineRule="auto"/>
        <w:ind w:left="284" w:hanging="284"/>
        <w:rPr>
          <w:rFonts w:asciiTheme="minorHAnsi" w:hAnsiTheme="minorHAnsi" w:cstheme="minorBidi"/>
          <w:lang w:eastAsia="pl-PL"/>
        </w:rPr>
      </w:pPr>
      <w:r w:rsidRPr="57193775">
        <w:rPr>
          <w:rFonts w:asciiTheme="minorHAnsi" w:hAnsiTheme="minorHAnsi" w:cstheme="minorBidi"/>
          <w:lang w:eastAsia="pl-PL"/>
        </w:rPr>
        <w:t>Zamawiający nie dokonał podziału zamówienia na części ponieważ, przedmiot zamówienia jest jednolity produktowo a jego podział mógłby doprowadzić do utraty możliwości wykorzystania niezbędnych  funkcjonalności Systemu</w:t>
      </w:r>
      <w:r w:rsidR="00784AA8">
        <w:rPr>
          <w:rFonts w:asciiTheme="minorHAnsi" w:hAnsiTheme="minorHAnsi" w:cstheme="minorBidi"/>
          <w:lang w:eastAsia="pl-PL"/>
        </w:rPr>
        <w:t xml:space="preserve">. </w:t>
      </w:r>
    </w:p>
    <w:p w14:paraId="27A98A90" w14:textId="6F90796E" w:rsidR="008E5C88" w:rsidRDefault="00BA0B57" w:rsidP="009E79AC">
      <w:pPr>
        <w:pStyle w:val="Akapitzlist"/>
        <w:numPr>
          <w:ilvl w:val="0"/>
          <w:numId w:val="73"/>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wariantowych.</w:t>
      </w:r>
    </w:p>
    <w:p w14:paraId="0DE7908E" w14:textId="355CC1C8" w:rsidR="008E5C88" w:rsidRPr="008E5C88" w:rsidRDefault="00BA0B57" w:rsidP="009E79AC">
      <w:pPr>
        <w:pStyle w:val="Akapitzlist"/>
        <w:numPr>
          <w:ilvl w:val="0"/>
          <w:numId w:val="73"/>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 postaci katalogów elektronicznych.</w:t>
      </w:r>
    </w:p>
    <w:p w14:paraId="61B79491" w14:textId="520B39C1" w:rsidR="004F3140" w:rsidRDefault="00BA0B57" w:rsidP="009E79AC">
      <w:pPr>
        <w:pStyle w:val="Akapitzlist"/>
        <w:numPr>
          <w:ilvl w:val="0"/>
          <w:numId w:val="73"/>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7CB5902D" w14:textId="66BA5D3C" w:rsidR="004F3140" w:rsidRPr="00694A0F" w:rsidRDefault="00BA0B57" w:rsidP="009E79AC">
      <w:pPr>
        <w:pStyle w:val="Akapitzlist"/>
        <w:numPr>
          <w:ilvl w:val="0"/>
          <w:numId w:val="73"/>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możliwości skorzystania z prawa opcji.</w:t>
      </w:r>
    </w:p>
    <w:p w14:paraId="1C0CE25B" w14:textId="77777777" w:rsidR="00FB243F" w:rsidRPr="00AF662B" w:rsidRDefault="00FB243F" w:rsidP="00FB243F">
      <w:pPr>
        <w:autoSpaceDE w:val="0"/>
        <w:spacing w:line="276" w:lineRule="auto"/>
        <w:ind w:left="284"/>
        <w:jc w:val="both"/>
        <w:rPr>
          <w:rFonts w:ascii="Calibri" w:hAnsi="Calibri" w:cs="Calibri"/>
        </w:rPr>
      </w:pPr>
    </w:p>
    <w:p w14:paraId="391BD0B6" w14:textId="77777777" w:rsidR="005E1A16" w:rsidRPr="00190015" w:rsidRDefault="005E1A16" w:rsidP="003E5763">
      <w:pPr>
        <w:pStyle w:val="Nagwek2"/>
        <w:rPr>
          <w:lang w:eastAsia="pl-PL"/>
        </w:rPr>
      </w:pPr>
      <w:r w:rsidRPr="0014472A">
        <w:rPr>
          <w:rFonts w:cstheme="minorHAnsi"/>
          <w:lang w:eastAsia="pl-PL"/>
        </w:rPr>
        <w:t>Podstawy</w:t>
      </w:r>
      <w:r w:rsidRPr="00190015">
        <w:rPr>
          <w:lang w:eastAsia="pl-PL"/>
        </w:rPr>
        <w:t xml:space="preserve"> wykluczenia</w:t>
      </w:r>
    </w:p>
    <w:p w14:paraId="0124B4F6" w14:textId="50DA56E9" w:rsidR="00374391" w:rsidRDefault="005E1A16" w:rsidP="009E79AC">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F829E8">
        <w:rPr>
          <w:rFonts w:ascii="Calibri" w:eastAsiaTheme="minorHAnsi" w:hAnsi="Calibri" w:cs="Calibri"/>
          <w:color w:val="000000"/>
          <w:lang w:eastAsia="en-US"/>
        </w:rPr>
        <w:t>Z postępowania o udzielenie zamówienia wyklucza się</w:t>
      </w:r>
      <w:r>
        <w:rPr>
          <w:rFonts w:ascii="Calibri" w:eastAsiaTheme="minorHAnsi" w:hAnsi="Calibri" w:cs="Calibri"/>
          <w:color w:val="000000"/>
          <w:lang w:eastAsia="en-US"/>
        </w:rPr>
        <w:t xml:space="preserve"> Wykonawców, wobec których zachod</w:t>
      </w:r>
      <w:r w:rsidR="00DB07CF">
        <w:rPr>
          <w:rFonts w:ascii="Calibri" w:eastAsiaTheme="minorHAnsi" w:hAnsi="Calibri" w:cs="Calibri"/>
          <w:color w:val="000000"/>
          <w:lang w:eastAsia="en-US"/>
        </w:rPr>
        <w:t>zi którakolwiek z okoliczności wskazanych</w:t>
      </w:r>
      <w:r w:rsidR="00374391">
        <w:rPr>
          <w:rFonts w:ascii="Calibri" w:eastAsiaTheme="minorHAnsi" w:hAnsi="Calibri" w:cs="Calibri"/>
          <w:color w:val="000000"/>
          <w:lang w:eastAsia="en-US"/>
        </w:rPr>
        <w:t xml:space="preserve"> w:</w:t>
      </w:r>
    </w:p>
    <w:p w14:paraId="7B22B4E6" w14:textId="649D2BF0" w:rsidR="005E1A16" w:rsidRDefault="00DB07CF" w:rsidP="009E79AC">
      <w:pPr>
        <w:pStyle w:val="Akapitzlist"/>
        <w:numPr>
          <w:ilvl w:val="1"/>
          <w:numId w:val="49"/>
        </w:numPr>
        <w:suppressAutoHyphens w:val="0"/>
        <w:autoSpaceDE w:val="0"/>
        <w:autoSpaceDN w:val="0"/>
        <w:adjustRightInd w:val="0"/>
        <w:spacing w:line="276" w:lineRule="auto"/>
        <w:ind w:left="851" w:hanging="491"/>
        <w:rPr>
          <w:rFonts w:ascii="Calibri" w:eastAsiaTheme="minorHAnsi" w:hAnsi="Calibri" w:cs="Calibri"/>
          <w:color w:val="000000"/>
          <w:lang w:eastAsia="en-US"/>
        </w:rPr>
      </w:pPr>
      <w:r>
        <w:rPr>
          <w:rFonts w:ascii="Calibri" w:eastAsiaTheme="minorHAnsi" w:hAnsi="Calibri" w:cs="Calibri"/>
          <w:color w:val="000000"/>
          <w:lang w:eastAsia="en-US"/>
        </w:rPr>
        <w:t>art. 108 ust. 1 Pzp</w:t>
      </w:r>
      <w:r w:rsidR="00535A46">
        <w:rPr>
          <w:rFonts w:ascii="Calibri" w:eastAsiaTheme="minorHAnsi" w:hAnsi="Calibri" w:cs="Calibri"/>
          <w:color w:val="000000"/>
          <w:lang w:eastAsia="en-US"/>
        </w:rPr>
        <w:t>, z zastrzeżeniem</w:t>
      </w:r>
      <w:r w:rsidR="00535A46" w:rsidRPr="00535A46">
        <w:t xml:space="preserve"> </w:t>
      </w:r>
      <w:r w:rsidR="00535A46" w:rsidRPr="00535A46">
        <w:rPr>
          <w:rFonts w:ascii="Calibri" w:eastAsiaTheme="minorHAnsi" w:hAnsi="Calibri" w:cs="Calibri"/>
          <w:color w:val="000000"/>
          <w:lang w:eastAsia="en-US"/>
        </w:rPr>
        <w:t xml:space="preserve">art. 110 ust. 2 </w:t>
      </w:r>
      <w:r w:rsidR="00535A46">
        <w:rPr>
          <w:rFonts w:ascii="Calibri" w:eastAsiaTheme="minorHAnsi" w:hAnsi="Calibri" w:cs="Calibri"/>
          <w:color w:val="000000"/>
          <w:lang w:eastAsia="en-US"/>
        </w:rPr>
        <w:t>P</w:t>
      </w:r>
      <w:r w:rsidR="00535A46" w:rsidRPr="00535A46">
        <w:rPr>
          <w:rFonts w:ascii="Calibri" w:eastAsiaTheme="minorHAnsi" w:hAnsi="Calibri" w:cs="Calibri"/>
          <w:color w:val="000000"/>
          <w:lang w:eastAsia="en-US"/>
        </w:rPr>
        <w:t>zp</w:t>
      </w:r>
      <w:r w:rsidR="00F848C5">
        <w:rPr>
          <w:rFonts w:ascii="Calibri" w:eastAsiaTheme="minorHAnsi" w:hAnsi="Calibri" w:cs="Calibri"/>
          <w:color w:val="000000"/>
          <w:lang w:eastAsia="en-US"/>
        </w:rPr>
        <w:t>, tj.:</w:t>
      </w:r>
    </w:p>
    <w:p w14:paraId="436F2E32" w14:textId="06D9E3F7" w:rsidR="00941462" w:rsidRPr="00A45606" w:rsidRDefault="00941462" w:rsidP="009E79AC">
      <w:pPr>
        <w:pStyle w:val="Akapitzlist"/>
        <w:numPr>
          <w:ilvl w:val="0"/>
          <w:numId w:val="67"/>
        </w:numPr>
        <w:suppressAutoHyphens w:val="0"/>
        <w:autoSpaceDE w:val="0"/>
        <w:autoSpaceDN w:val="0"/>
        <w:adjustRightInd w:val="0"/>
        <w:spacing w:line="276" w:lineRule="auto"/>
        <w:ind w:left="851" w:hanging="284"/>
        <w:rPr>
          <w:rFonts w:ascii="Calibri" w:eastAsiaTheme="minorHAnsi" w:hAnsi="Calibri" w:cs="Calibri"/>
          <w:color w:val="000000"/>
          <w:lang w:eastAsia="en-US"/>
        </w:rPr>
      </w:pPr>
      <w:r w:rsidRPr="00A45606">
        <w:rPr>
          <w:rFonts w:ascii="Calibri" w:eastAsiaTheme="minorHAnsi" w:hAnsi="Calibri" w:cs="Calibri"/>
          <w:color w:val="000000"/>
          <w:lang w:eastAsia="en-US"/>
        </w:rPr>
        <w:t>będącego osobą fizyczną, którego prawomocnie skazano za przestępstwo:</w:t>
      </w:r>
    </w:p>
    <w:p w14:paraId="1B4C0324" w14:textId="211A4C91"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handlu ludźmi, o którym mowa w art. 189a Kodeksu karnego,</w:t>
      </w:r>
    </w:p>
    <w:p w14:paraId="6CBF4E83" w14:textId="3E186694"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o którym mowa w art. 228-230a, art. 250a Kodeksu karnego lub w art. 46 lub art. 48 ustawy z dnia 25 czerwca 2010 r. o sporcie,</w:t>
      </w:r>
    </w:p>
    <w:p w14:paraId="0233DC39" w14:textId="77F4C131"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45606">
        <w:rPr>
          <w:rFonts w:ascii="Calibri" w:eastAsiaTheme="minorHAnsi" w:hAnsi="Calibri" w:cs="Calibri"/>
          <w:color w:val="000000"/>
          <w:lang w:eastAsia="en-US"/>
        </w:rPr>
        <w:br/>
      </w:r>
      <w:r w:rsidRPr="00941462">
        <w:rPr>
          <w:rFonts w:ascii="Calibri" w:eastAsiaTheme="minorHAnsi" w:hAnsi="Calibri" w:cs="Calibri"/>
          <w:color w:val="000000"/>
          <w:lang w:eastAsia="en-US"/>
        </w:rPr>
        <w:t>w art. 299 Kodeksu karnego,</w:t>
      </w:r>
    </w:p>
    <w:p w14:paraId="1A942816" w14:textId="68C67043"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o charakterze terrorystycznym, o którym mowa w art. 115 § 20 Kodeksu karnego, </w:t>
      </w:r>
      <w:r w:rsidR="009037C2">
        <w:rPr>
          <w:rFonts w:ascii="Calibri" w:eastAsiaTheme="minorHAnsi" w:hAnsi="Calibri" w:cs="Calibri"/>
          <w:color w:val="000000"/>
          <w:lang w:eastAsia="en-US"/>
        </w:rPr>
        <w:br/>
      </w:r>
      <w:r w:rsidRPr="00941462">
        <w:rPr>
          <w:rFonts w:ascii="Calibri" w:eastAsiaTheme="minorHAnsi" w:hAnsi="Calibri" w:cs="Calibri"/>
          <w:color w:val="000000"/>
          <w:lang w:eastAsia="en-US"/>
        </w:rPr>
        <w:t>lub mające na celu popełnienie tego przestępstwa,</w:t>
      </w:r>
    </w:p>
    <w:p w14:paraId="40D2A25F" w14:textId="2D2D1A37"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ABE0D7" w14:textId="25E4B7D9"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DD7923" w14:textId="3A196920"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A45606">
        <w:rPr>
          <w:rFonts w:ascii="Calibri" w:eastAsiaTheme="minorHAnsi" w:hAnsi="Calibri" w:cs="Calibri"/>
          <w:color w:val="000000"/>
          <w:lang w:eastAsia="en-US"/>
        </w:rPr>
        <w:br/>
      </w:r>
      <w:r w:rsidRPr="00941462">
        <w:rPr>
          <w:rFonts w:ascii="Calibri" w:eastAsiaTheme="minorHAnsi" w:hAnsi="Calibri" w:cs="Calibri"/>
          <w:color w:val="000000"/>
          <w:lang w:eastAsia="en-US"/>
        </w:rPr>
        <w:t>w przepisach prawa obcego;</w:t>
      </w:r>
    </w:p>
    <w:p w14:paraId="3A7D163F" w14:textId="7BE2C0DF" w:rsidR="00941462" w:rsidRPr="00A45606" w:rsidRDefault="00941462" w:rsidP="009E79AC">
      <w:pPr>
        <w:pStyle w:val="Akapitzlist"/>
        <w:numPr>
          <w:ilvl w:val="0"/>
          <w:numId w:val="67"/>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lastRenderedPageBreak/>
        <w:t xml:space="preserve">jeżeli urzędującego członka jego organu zarządzającego lub nadzorczego, wspólnika spółki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w spółce jawnej lub partnerskiej albo komplementariusza w spółce komandytowej lub komandytowo-akcyjnej lub prokurenta prawomocnie skazano za przestępstwo, o którym mowa w pkt 1;</w:t>
      </w:r>
    </w:p>
    <w:p w14:paraId="6BCB4341" w14:textId="58909F45" w:rsidR="00941462" w:rsidRPr="00A45606" w:rsidRDefault="00941462" w:rsidP="009E79AC">
      <w:pPr>
        <w:pStyle w:val="Akapitzlist"/>
        <w:numPr>
          <w:ilvl w:val="0"/>
          <w:numId w:val="67"/>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wobec którego wydano prawomocny wyrok sądu lub ostateczną decyzję administracyjną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o zaleganiu z uiszczeniem podatków, opłat lub składek na ubezpieczenie społeczne lub zdrowotne, chyba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A45606" w:rsidRDefault="00941462" w:rsidP="009E79AC">
      <w:pPr>
        <w:pStyle w:val="Akapitzlist"/>
        <w:numPr>
          <w:ilvl w:val="0"/>
          <w:numId w:val="67"/>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wobec którego prawomocnie orzeczono zakaz ubiegania się o zamówienia publiczne;</w:t>
      </w:r>
    </w:p>
    <w:p w14:paraId="7FD3C6F7" w14:textId="20CF2999" w:rsidR="00941462" w:rsidRPr="00A45606" w:rsidRDefault="00941462" w:rsidP="009E79AC">
      <w:pPr>
        <w:pStyle w:val="Akapitzlist"/>
        <w:numPr>
          <w:ilvl w:val="0"/>
          <w:numId w:val="67"/>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t>
      </w:r>
      <w:r w:rsidR="00BA0B57">
        <w:rPr>
          <w:rFonts w:ascii="Calibri" w:eastAsiaTheme="minorHAnsi" w:hAnsi="Calibri" w:cs="Calibri"/>
          <w:color w:val="000000"/>
          <w:lang w:eastAsia="en-US"/>
        </w:rPr>
        <w:t>Zamawiający</w:t>
      </w:r>
      <w:r w:rsidRPr="00A45606">
        <w:rPr>
          <w:rFonts w:ascii="Calibri" w:eastAsiaTheme="minorHAnsi" w:hAnsi="Calibri" w:cs="Calibri"/>
          <w:color w:val="000000"/>
          <w:lang w:eastAsia="en-US"/>
        </w:rPr>
        <w:t xml:space="preserve"> może stwierdzić, na podstawie wiarygodnych przesłanek,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zawarł z innymi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mi porozumienie mające na celu zakłócenie konkurencji,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w szczególności jeżeli należąc do tej samej grupy kapitałowej w rozumieniu ustawy z dnia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16 lutego 2007 r. o ochronie konkurencji i konsumentów, złożyli odrębne oferty, oferty częściowe lub wnioski o dopuszczenie do udziału w postępowaniu, chyba że wykażą,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że przygotowali te oferty lub wnioski niezależnie od siebie;</w:t>
      </w:r>
    </w:p>
    <w:p w14:paraId="2BAF8513" w14:textId="29597ABD" w:rsidR="00941462" w:rsidRPr="00A45606" w:rsidRDefault="00941462" w:rsidP="009E79AC">
      <w:pPr>
        <w:pStyle w:val="Akapitzlist"/>
        <w:numPr>
          <w:ilvl w:val="0"/>
          <w:numId w:val="67"/>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 przypadkach, o których mowa w art. 85 ust. 1, doszło do zakłócenia konkurencji wynikającego z wcześniejszego zaangażowania tego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lub podmiotu, który należy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z </w:t>
      </w:r>
      <w:r w:rsidR="00003279">
        <w:rPr>
          <w:rFonts w:ascii="Calibri" w:eastAsiaTheme="minorHAnsi" w:hAnsi="Calibri" w:cs="Calibri"/>
          <w:color w:val="000000"/>
          <w:lang w:eastAsia="en-US"/>
        </w:rPr>
        <w:t>W</w:t>
      </w:r>
      <w:r w:rsidRPr="00A45606">
        <w:rPr>
          <w:rFonts w:ascii="Calibri" w:eastAsiaTheme="minorHAnsi" w:hAnsi="Calibri" w:cs="Calibri"/>
          <w:color w:val="000000"/>
          <w:lang w:eastAsia="en-US"/>
        </w:rPr>
        <w:t xml:space="preserve">ykonawcą do tej samej grupy kapitałowej w rozumieniu ustawy z dnia 16 lutego 2007 r.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o ochronie konkurencji i konsumentów, chyba że spowodowane tym zakłócenie konkurencji może być wyeliminowane w inny sposób niż przez wykluczenie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z udziału </w:t>
      </w:r>
      <w:r w:rsidR="00BA0B57">
        <w:rPr>
          <w:rFonts w:ascii="Calibri" w:eastAsiaTheme="minorHAnsi" w:hAnsi="Calibri" w:cs="Calibri"/>
          <w:color w:val="000000"/>
          <w:lang w:eastAsia="en-US"/>
        </w:rPr>
        <w:br/>
      </w:r>
      <w:r w:rsidRPr="00A45606">
        <w:rPr>
          <w:rFonts w:ascii="Calibri" w:eastAsiaTheme="minorHAnsi" w:hAnsi="Calibri" w:cs="Calibri"/>
          <w:color w:val="000000"/>
          <w:lang w:eastAsia="en-US"/>
        </w:rPr>
        <w:t>w postępowaniu o udzielenie zamówienia.</w:t>
      </w:r>
    </w:p>
    <w:p w14:paraId="12CE4F9C" w14:textId="745D7EA1" w:rsidR="005E1A16" w:rsidRDefault="005E1A16" w:rsidP="009E79AC">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Wykluczenie </w:t>
      </w:r>
      <w:r w:rsidR="00BA0B57">
        <w:rPr>
          <w:rFonts w:ascii="Calibri" w:eastAsiaTheme="minorHAnsi" w:hAnsi="Calibri" w:cs="Calibri"/>
          <w:color w:val="000000"/>
          <w:lang w:eastAsia="en-US"/>
        </w:rPr>
        <w:t>Wykonawcy</w:t>
      </w:r>
      <w:r>
        <w:rPr>
          <w:rFonts w:ascii="Calibri" w:eastAsiaTheme="minorHAnsi" w:hAnsi="Calibri" w:cs="Calibri"/>
          <w:color w:val="000000"/>
          <w:lang w:eastAsia="en-US"/>
        </w:rPr>
        <w:t xml:space="preserve"> następuje zgodnie z art. 111 Pzp.</w:t>
      </w:r>
    </w:p>
    <w:p w14:paraId="7A3A8804" w14:textId="5CA81C69" w:rsidR="005E1A16" w:rsidRDefault="00BA0B57" w:rsidP="009E79AC">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Wykonawca</w:t>
      </w:r>
      <w:r w:rsidR="005E1A16">
        <w:rPr>
          <w:rFonts w:ascii="Calibri" w:eastAsiaTheme="minorHAnsi" w:hAnsi="Calibri" w:cs="Calibri"/>
          <w:color w:val="000000"/>
          <w:lang w:eastAsia="en-US"/>
        </w:rPr>
        <w:t xml:space="preserve"> może zostać wykluczony przez Zamawiającego na każdym etapie postępowania </w:t>
      </w:r>
      <w:r w:rsidR="005E1A16">
        <w:rPr>
          <w:rFonts w:ascii="Calibri" w:eastAsiaTheme="minorHAnsi" w:hAnsi="Calibri" w:cs="Calibri"/>
          <w:color w:val="000000"/>
          <w:lang w:eastAsia="en-US"/>
        </w:rPr>
        <w:br/>
        <w:t>o udzielenie zamówienia.</w:t>
      </w:r>
    </w:p>
    <w:p w14:paraId="228FD31D" w14:textId="77777777" w:rsidR="005B01F1" w:rsidRDefault="005B01F1" w:rsidP="005B01F1">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2DC12764" w14:textId="403535F1" w:rsidR="005B01F1" w:rsidRPr="001F3948" w:rsidRDefault="005B01F1" w:rsidP="003E5763">
      <w:pPr>
        <w:pStyle w:val="Nagwek2"/>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352A4302" w14:textId="5CBE497B" w:rsidR="005B01F1" w:rsidRDefault="005B01F1" w:rsidP="009E79AC">
      <w:pPr>
        <w:numPr>
          <w:ilvl w:val="3"/>
          <w:numId w:val="17"/>
        </w:numPr>
        <w:tabs>
          <w:tab w:val="num" w:pos="284"/>
        </w:tabs>
        <w:suppressAutoHyphens w:val="0"/>
        <w:spacing w:after="40" w:line="276" w:lineRule="auto"/>
        <w:ind w:left="284" w:hanging="284"/>
        <w:rPr>
          <w:rFonts w:asciiTheme="minorHAnsi" w:hAnsiTheme="minorHAnsi" w:cstheme="minorHAnsi"/>
          <w:lang w:eastAsia="pl-PL"/>
        </w:rPr>
      </w:pPr>
      <w:r>
        <w:rPr>
          <w:rFonts w:asciiTheme="minorHAnsi" w:hAnsiTheme="minorHAnsi" w:cstheme="minorHAnsi"/>
          <w:lang w:eastAsia="pl-PL"/>
        </w:rPr>
        <w:t xml:space="preserve">Na podstawie spełnienia ww. warunku </w:t>
      </w:r>
      <w:r w:rsidR="00BA0B57">
        <w:rPr>
          <w:rFonts w:asciiTheme="minorHAnsi" w:hAnsiTheme="minorHAnsi" w:cstheme="minorHAnsi"/>
          <w:lang w:eastAsia="pl-PL"/>
        </w:rPr>
        <w:t>Wykonawcy</w:t>
      </w:r>
      <w:r>
        <w:rPr>
          <w:rFonts w:asciiTheme="minorHAnsi" w:hAnsiTheme="minorHAnsi" w:cstheme="minorHAnsi"/>
          <w:lang w:eastAsia="pl-PL"/>
        </w:rPr>
        <w:t xml:space="preserve"> wykażą, że:</w:t>
      </w:r>
    </w:p>
    <w:p w14:paraId="529A452E" w14:textId="0263A976" w:rsidR="005B01F1" w:rsidRPr="00B445EA" w:rsidRDefault="005B01F1" w:rsidP="009E79AC">
      <w:pPr>
        <w:pStyle w:val="Akapitzlist"/>
        <w:numPr>
          <w:ilvl w:val="0"/>
          <w:numId w:val="53"/>
        </w:numPr>
        <w:suppressAutoHyphens w:val="0"/>
        <w:spacing w:after="40" w:line="276" w:lineRule="auto"/>
        <w:rPr>
          <w:rFonts w:asciiTheme="minorHAnsi" w:hAnsiTheme="minorHAnsi" w:cstheme="minorHAnsi"/>
          <w:lang w:eastAsia="pl-PL"/>
        </w:rPr>
      </w:pPr>
      <w:r w:rsidRPr="00B445EA">
        <w:rPr>
          <w:rFonts w:asciiTheme="minorHAnsi" w:hAnsiTheme="minorHAnsi" w:cstheme="minorHAnsi"/>
          <w:lang w:eastAsia="pl-PL"/>
        </w:rPr>
        <w:t>spełniają warunki udziału w postępowaniu dotyczące:</w:t>
      </w:r>
    </w:p>
    <w:p w14:paraId="4CA85329" w14:textId="7F48908C" w:rsidR="003E2284" w:rsidRPr="00B93ABA" w:rsidRDefault="003E2284" w:rsidP="009E79AC">
      <w:pPr>
        <w:pStyle w:val="Akapitzlist"/>
        <w:numPr>
          <w:ilvl w:val="0"/>
          <w:numId w:val="55"/>
        </w:numPr>
        <w:suppressAutoHyphens w:val="0"/>
        <w:spacing w:line="276" w:lineRule="auto"/>
        <w:ind w:left="993"/>
        <w:rPr>
          <w:rFonts w:asciiTheme="minorHAnsi" w:hAnsiTheme="minorHAnsi" w:cstheme="minorHAnsi"/>
        </w:rPr>
      </w:pPr>
      <w:r w:rsidRPr="00B93ABA">
        <w:rPr>
          <w:rFonts w:asciiTheme="minorHAnsi" w:hAnsiTheme="minorHAnsi" w:cstheme="minorHAnsi"/>
        </w:rPr>
        <w:t>zdolności do występowania w obrocie gospodarczym:</w:t>
      </w:r>
    </w:p>
    <w:p w14:paraId="708B22BC" w14:textId="6D55314F" w:rsidR="003E2284" w:rsidRPr="00B93ABA" w:rsidRDefault="00BA0B57" w:rsidP="009E79AC">
      <w:pPr>
        <w:pStyle w:val="Akapitzlist"/>
        <w:numPr>
          <w:ilvl w:val="0"/>
          <w:numId w:val="58"/>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C07425" w14:textId="21BEF065" w:rsidR="003E2284" w:rsidRPr="00B93ABA" w:rsidRDefault="003E2284" w:rsidP="009E79AC">
      <w:pPr>
        <w:pStyle w:val="Akapitzlist"/>
        <w:numPr>
          <w:ilvl w:val="0"/>
          <w:numId w:val="55"/>
        </w:numPr>
        <w:suppressAutoHyphens w:val="0"/>
        <w:spacing w:line="276" w:lineRule="auto"/>
        <w:ind w:left="993"/>
        <w:rPr>
          <w:rFonts w:asciiTheme="minorHAnsi" w:hAnsiTheme="minorHAnsi" w:cstheme="minorHAnsi"/>
        </w:rPr>
      </w:pPr>
      <w:r w:rsidRPr="00B93ABA">
        <w:rPr>
          <w:rFonts w:asciiTheme="minorHAnsi" w:hAnsiTheme="minorHAnsi" w:cstheme="minorHAnsi"/>
        </w:rPr>
        <w:t>uprawnień do prowadzenia określonej działalności gospodarczej lub zawodowej, o ile wynika to z odrębnych przepisów:</w:t>
      </w:r>
    </w:p>
    <w:p w14:paraId="06346E03" w14:textId="6C748468" w:rsidR="003E2284" w:rsidRPr="00B93ABA" w:rsidRDefault="00BA0B57" w:rsidP="009E79AC">
      <w:pPr>
        <w:pStyle w:val="Akapitzlist"/>
        <w:numPr>
          <w:ilvl w:val="0"/>
          <w:numId w:val="57"/>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6D0FE8" w14:textId="3A8A471C" w:rsidR="003E2284" w:rsidRPr="00B93ABA" w:rsidRDefault="003E2284" w:rsidP="009E79AC">
      <w:pPr>
        <w:pStyle w:val="Akapitzlist"/>
        <w:numPr>
          <w:ilvl w:val="0"/>
          <w:numId w:val="55"/>
        </w:numPr>
        <w:suppressAutoHyphens w:val="0"/>
        <w:spacing w:line="276" w:lineRule="auto"/>
        <w:ind w:left="993"/>
        <w:rPr>
          <w:rFonts w:asciiTheme="minorHAnsi" w:hAnsiTheme="minorHAnsi" w:cstheme="minorHAnsi"/>
        </w:rPr>
      </w:pPr>
      <w:r w:rsidRPr="00B93ABA">
        <w:rPr>
          <w:rFonts w:asciiTheme="minorHAnsi" w:hAnsiTheme="minorHAnsi" w:cstheme="minorHAnsi"/>
        </w:rPr>
        <w:t>sytuacji ekonomicznej lub finansowej:</w:t>
      </w:r>
    </w:p>
    <w:p w14:paraId="5658CAB7" w14:textId="5AF0224F" w:rsidR="003E2284" w:rsidRPr="00B93ABA" w:rsidRDefault="00BA0B57" w:rsidP="009E79AC">
      <w:pPr>
        <w:pStyle w:val="Akapitzlist"/>
        <w:numPr>
          <w:ilvl w:val="0"/>
          <w:numId w:val="56"/>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 </w:t>
      </w:r>
    </w:p>
    <w:p w14:paraId="150A4959" w14:textId="74C22029" w:rsidR="005B01F1" w:rsidRPr="00B93ABA" w:rsidRDefault="005B01F1" w:rsidP="009E79AC">
      <w:pPr>
        <w:pStyle w:val="Akapitzlist"/>
        <w:numPr>
          <w:ilvl w:val="0"/>
          <w:numId w:val="55"/>
        </w:numPr>
        <w:suppressAutoHyphens w:val="0"/>
        <w:spacing w:line="276" w:lineRule="auto"/>
        <w:ind w:left="993"/>
        <w:rPr>
          <w:rFonts w:asciiTheme="minorHAnsi" w:hAnsiTheme="minorHAnsi" w:cstheme="minorHAnsi"/>
        </w:rPr>
      </w:pPr>
      <w:r w:rsidRPr="00B93ABA">
        <w:rPr>
          <w:rFonts w:asciiTheme="minorHAnsi" w:hAnsiTheme="minorHAnsi" w:cstheme="minorHAnsi"/>
        </w:rPr>
        <w:lastRenderedPageBreak/>
        <w:t>zdolności technicznej lub zawodowej:</w:t>
      </w:r>
    </w:p>
    <w:p w14:paraId="65236B0F" w14:textId="29EE4BC9" w:rsidR="008A407A" w:rsidRPr="008A407A" w:rsidRDefault="00BA0B57" w:rsidP="009E79AC">
      <w:pPr>
        <w:pStyle w:val="Akapitzlist"/>
        <w:numPr>
          <w:ilvl w:val="0"/>
          <w:numId w:val="56"/>
        </w:numPr>
        <w:suppressAutoHyphens w:val="0"/>
        <w:spacing w:line="276" w:lineRule="auto"/>
        <w:ind w:left="1418"/>
        <w:rPr>
          <w:rFonts w:asciiTheme="minorHAnsi" w:hAnsiTheme="minorHAnsi" w:cstheme="minorBidi"/>
        </w:rPr>
      </w:pPr>
      <w:r w:rsidRPr="11C8CF76">
        <w:rPr>
          <w:rFonts w:asciiTheme="minorHAnsi" w:hAnsiTheme="minorHAnsi" w:cstheme="minorBidi"/>
        </w:rPr>
        <w:t>Zamawiający</w:t>
      </w:r>
      <w:r w:rsidR="005B01F1" w:rsidRPr="11C8CF76">
        <w:rPr>
          <w:rFonts w:asciiTheme="minorHAnsi" w:hAnsiTheme="minorHAnsi" w:cstheme="minorBidi"/>
        </w:rPr>
        <w:t xml:space="preserve"> uzna ww. warunek za spełniony, jeżeli </w:t>
      </w:r>
      <w:r w:rsidRPr="11C8CF76">
        <w:rPr>
          <w:rFonts w:asciiTheme="minorHAnsi" w:hAnsiTheme="minorHAnsi" w:cstheme="minorBidi"/>
        </w:rPr>
        <w:t>Wykonawca</w:t>
      </w:r>
      <w:r w:rsidR="005B01F1" w:rsidRPr="11C8CF76">
        <w:rPr>
          <w:rFonts w:asciiTheme="minorHAnsi" w:hAnsiTheme="minorHAnsi" w:cstheme="minorBidi"/>
        </w:rPr>
        <w:t xml:space="preserve"> wykaże, że</w:t>
      </w:r>
      <w:r w:rsidR="00B445EA" w:rsidRPr="11C8CF76">
        <w:rPr>
          <w:rFonts w:asciiTheme="minorHAnsi" w:hAnsiTheme="minorHAnsi" w:cstheme="minorBidi"/>
        </w:rPr>
        <w:t xml:space="preserve"> </w:t>
      </w:r>
      <w:r w:rsidR="005B01F1" w:rsidRPr="11C8CF76">
        <w:rPr>
          <w:rFonts w:asciiTheme="minorHAnsi" w:hAnsiTheme="minorHAnsi" w:cstheme="minorBidi"/>
        </w:rPr>
        <w:t xml:space="preserve">w okresie ostatnich </w:t>
      </w:r>
      <w:r w:rsidR="00E977E8" w:rsidRPr="11C8CF76">
        <w:rPr>
          <w:rFonts w:asciiTheme="minorHAnsi" w:hAnsiTheme="minorHAnsi" w:cstheme="minorBidi"/>
        </w:rPr>
        <w:t>3</w:t>
      </w:r>
      <w:r w:rsidR="005B01F1" w:rsidRPr="11C8CF76">
        <w:rPr>
          <w:rFonts w:asciiTheme="minorHAnsi" w:hAnsiTheme="minorHAnsi" w:cstheme="minorBidi"/>
        </w:rPr>
        <w:t xml:space="preserve"> lat przed upływem terminu składania ofert (a jeżeli okres prowadzenia działalności jest krótszy – w tym okresie) wykonał</w:t>
      </w:r>
      <w:r w:rsidR="00E977E8" w:rsidRPr="11C8CF76">
        <w:rPr>
          <w:rFonts w:asciiTheme="minorHAnsi" w:hAnsiTheme="minorHAnsi" w:cstheme="minorBidi"/>
        </w:rPr>
        <w:t xml:space="preserve"> </w:t>
      </w:r>
      <w:r w:rsidR="005B01F1" w:rsidRPr="11C8CF76">
        <w:rPr>
          <w:rFonts w:asciiTheme="minorHAnsi" w:hAnsiTheme="minorHAnsi" w:cstheme="minorBidi"/>
        </w:rPr>
        <w:t>co najmniej</w:t>
      </w:r>
      <w:r w:rsidR="00E977E8" w:rsidRPr="11C8CF76">
        <w:rPr>
          <w:rFonts w:asciiTheme="minorHAnsi" w:hAnsiTheme="minorHAnsi" w:cstheme="minorBidi"/>
        </w:rPr>
        <w:t xml:space="preserve"> </w:t>
      </w:r>
      <w:r w:rsidR="008A407A" w:rsidRPr="11C8CF76">
        <w:rPr>
          <w:rFonts w:asciiTheme="minorHAnsi" w:hAnsiTheme="minorHAnsi" w:cstheme="minorBidi"/>
        </w:rPr>
        <w:t xml:space="preserve">dwa zamówienia które obejmowały dostawę i wykonanie usług wdrożeniowo-instalacyjnych oprogramowania do wykonywania kopii zapasowych o wartości co najmniej 300 000,00 zł </w:t>
      </w:r>
      <w:r w:rsidR="448E6346" w:rsidRPr="11C8CF76">
        <w:rPr>
          <w:rFonts w:asciiTheme="minorHAnsi" w:hAnsiTheme="minorHAnsi" w:cstheme="minorBidi"/>
        </w:rPr>
        <w:t xml:space="preserve">brutto </w:t>
      </w:r>
      <w:r w:rsidR="008A407A" w:rsidRPr="11C8CF76">
        <w:rPr>
          <w:rFonts w:asciiTheme="minorHAnsi" w:hAnsiTheme="minorHAnsi" w:cstheme="minorBidi"/>
        </w:rPr>
        <w:t xml:space="preserve">każde </w:t>
      </w:r>
      <w:r w:rsidR="003E5763" w:rsidRPr="11C8CF76">
        <w:rPr>
          <w:rFonts w:asciiTheme="minorHAnsi" w:hAnsiTheme="minorHAnsi" w:cstheme="minorBidi"/>
        </w:rPr>
        <w:t>z</w:t>
      </w:r>
      <w:r w:rsidR="003E5763">
        <w:rPr>
          <w:rFonts w:asciiTheme="minorHAnsi" w:hAnsiTheme="minorHAnsi" w:cstheme="minorBidi"/>
        </w:rPr>
        <w:t> </w:t>
      </w:r>
      <w:r w:rsidR="008A407A" w:rsidRPr="11C8CF76">
        <w:rPr>
          <w:rFonts w:asciiTheme="minorHAnsi" w:hAnsiTheme="minorHAnsi" w:cstheme="minorBidi"/>
        </w:rPr>
        <w:t>nich.</w:t>
      </w:r>
    </w:p>
    <w:p w14:paraId="1ACEF9B7" w14:textId="77777777" w:rsidR="008A407A" w:rsidRPr="008A407A" w:rsidRDefault="008A407A" w:rsidP="008A407A">
      <w:pPr>
        <w:suppressAutoHyphens w:val="0"/>
        <w:spacing w:line="276" w:lineRule="auto"/>
        <w:ind w:left="1353"/>
        <w:rPr>
          <w:rFonts w:asciiTheme="minorHAnsi" w:hAnsiTheme="minorHAnsi" w:cstheme="minorHAnsi"/>
        </w:rPr>
      </w:pPr>
      <w:r w:rsidRPr="008A407A">
        <w:rPr>
          <w:rFonts w:asciiTheme="minorHAnsi" w:hAnsiTheme="minorHAnsi" w:cstheme="minorHAnsi"/>
        </w:rPr>
        <w:t>UWAGA:</w:t>
      </w:r>
    </w:p>
    <w:p w14:paraId="114E9E1A" w14:textId="2A85E2E0" w:rsidR="008A407A" w:rsidRPr="008A407A" w:rsidRDefault="008A407A" w:rsidP="009E79AC">
      <w:pPr>
        <w:pStyle w:val="Akapitzlist"/>
        <w:numPr>
          <w:ilvl w:val="0"/>
          <w:numId w:val="56"/>
        </w:numPr>
        <w:suppressAutoHyphens w:val="0"/>
        <w:spacing w:line="276" w:lineRule="auto"/>
        <w:rPr>
          <w:rFonts w:asciiTheme="minorHAnsi" w:hAnsiTheme="minorHAnsi" w:cstheme="minorHAnsi"/>
        </w:rPr>
      </w:pPr>
      <w:r w:rsidRPr="008A407A">
        <w:rPr>
          <w:rFonts w:asciiTheme="minorHAnsi" w:hAnsiTheme="minorHAnsi" w:cstheme="minorHAnsi"/>
        </w:rPr>
        <w:t>przez jedno zamówienie, Zamawiający rozumie jeden kontrakt (umowę),</w:t>
      </w:r>
    </w:p>
    <w:p w14:paraId="65B2E413" w14:textId="047C76EE" w:rsidR="005B01F1" w:rsidRPr="008A407A" w:rsidRDefault="008A407A" w:rsidP="009E79AC">
      <w:pPr>
        <w:pStyle w:val="Akapitzlist"/>
        <w:numPr>
          <w:ilvl w:val="0"/>
          <w:numId w:val="56"/>
        </w:numPr>
        <w:suppressAutoHyphens w:val="0"/>
        <w:spacing w:line="276" w:lineRule="auto"/>
        <w:ind w:left="1701"/>
        <w:rPr>
          <w:rFonts w:asciiTheme="minorHAnsi" w:hAnsiTheme="minorHAnsi" w:cstheme="minorHAnsi"/>
        </w:rPr>
      </w:pPr>
      <w:r w:rsidRPr="008A407A">
        <w:rPr>
          <w:rFonts w:asciiTheme="minorHAnsi" w:hAnsiTheme="minorHAnsi" w:cstheme="minorHAnsi"/>
        </w:rPr>
        <w:t>w przypadku zamówienia będącego w trakcie wykonywania, wymagania odnośnie: zakresu i wartości wykonywania danej dostawy, dotyczą części dostawy już zrealizowanej (tj. od dnia rozpoczęcia wykonywania dostawy do upływu terminu składania ofert) i te parametry (zakres, wartość) Wykonawca zobowiązany jest</w:t>
      </w:r>
      <w:r>
        <w:rPr>
          <w:rFonts w:asciiTheme="minorHAnsi" w:hAnsiTheme="minorHAnsi" w:cstheme="minorHAnsi"/>
        </w:rPr>
        <w:t xml:space="preserve"> </w:t>
      </w:r>
      <w:r w:rsidRPr="008A407A">
        <w:rPr>
          <w:rFonts w:asciiTheme="minorHAnsi" w:hAnsiTheme="minorHAnsi" w:cstheme="minorHAnsi"/>
        </w:rPr>
        <w:t xml:space="preserve">podać w </w:t>
      </w:r>
      <w:r>
        <w:rPr>
          <w:rFonts w:asciiTheme="minorHAnsi" w:hAnsiTheme="minorHAnsi" w:cstheme="minorHAnsi"/>
        </w:rPr>
        <w:t>W</w:t>
      </w:r>
      <w:r w:rsidRPr="008A407A">
        <w:rPr>
          <w:rFonts w:asciiTheme="minorHAnsi" w:hAnsiTheme="minorHAnsi" w:cstheme="minorHAnsi"/>
        </w:rPr>
        <w:t>ykazie.</w:t>
      </w:r>
    </w:p>
    <w:p w14:paraId="29D9043B" w14:textId="02CCED7A" w:rsidR="00AE6BCD" w:rsidRPr="00AE6BCD" w:rsidRDefault="00BA0B57" w:rsidP="009E79AC">
      <w:pPr>
        <w:pStyle w:val="Akapitzlist"/>
        <w:numPr>
          <w:ilvl w:val="0"/>
          <w:numId w:val="50"/>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może w celu potwierdzenia spełniania warunków udziału </w:t>
      </w:r>
      <w:r w:rsidR="00BA5163">
        <w:rPr>
          <w:rFonts w:asciiTheme="minorHAnsi" w:eastAsiaTheme="minorHAnsi" w:hAnsiTheme="minorHAnsi" w:cstheme="minorHAnsi"/>
          <w:lang w:eastAsia="en-US"/>
        </w:rPr>
        <w:t xml:space="preserve">w postępowaniu </w:t>
      </w:r>
      <w:r w:rsidR="00AE6BCD" w:rsidRPr="00AE6BCD">
        <w:rPr>
          <w:rFonts w:asciiTheme="minorHAnsi" w:eastAsiaTheme="minorHAnsi" w:hAnsiTheme="minorHAnsi" w:cstheme="minorHAnsi"/>
          <w:lang w:eastAsia="en-US"/>
        </w:rPr>
        <w:t>polegać na zdolnościach technicznych lub zawodowych podmiotów udostępniających zasoby, niezależnie od charakteru prawnego łączących go z nimi stosunków prawnych.</w:t>
      </w:r>
    </w:p>
    <w:p w14:paraId="2B2EA9B6" w14:textId="2941B908" w:rsidR="00AE6BCD" w:rsidRPr="00AE6BCD" w:rsidRDefault="00BA0B57" w:rsidP="009E79AC">
      <w:pPr>
        <w:pStyle w:val="Akapitzlist"/>
        <w:numPr>
          <w:ilvl w:val="0"/>
          <w:numId w:val="50"/>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który polega na zdolnościach lub sytuacji podmiotów udostępniających zasoby, składa, wraz z ofertą</w:t>
      </w:r>
      <w:r w:rsidR="00B51918">
        <w:rPr>
          <w:rFonts w:asciiTheme="minorHAnsi" w:eastAsiaTheme="minorHAnsi" w:hAnsiTheme="minorHAnsi" w:cstheme="minorHAnsi"/>
          <w:lang w:eastAsia="en-US"/>
        </w:rPr>
        <w:t>,</w:t>
      </w:r>
      <w:r w:rsidR="00AE6BCD" w:rsidRPr="00AE6BCD">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realizując zamówienie, będzie dysponował niezbędnymi zasobami tych podmiotów</w:t>
      </w:r>
      <w:r w:rsidR="00AE6BCD">
        <w:rPr>
          <w:rFonts w:asciiTheme="minorHAnsi" w:eastAsiaTheme="minorHAnsi" w:hAnsiTheme="minorHAnsi" w:cstheme="minorHAnsi"/>
          <w:lang w:eastAsia="en-US"/>
        </w:rPr>
        <w:t xml:space="preserve">. </w:t>
      </w:r>
    </w:p>
    <w:p w14:paraId="41D0F223" w14:textId="3DFC6426" w:rsidR="00042F2C" w:rsidRPr="00042F2C" w:rsidRDefault="00BA0B57" w:rsidP="009E79AC">
      <w:pPr>
        <w:pStyle w:val="Akapitzlist"/>
        <w:numPr>
          <w:ilvl w:val="0"/>
          <w:numId w:val="50"/>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Zamawiający</w:t>
      </w:r>
      <w:r w:rsidR="00042F2C" w:rsidRPr="00042F2C">
        <w:rPr>
          <w:rFonts w:asciiTheme="minorHAnsi" w:eastAsiaTheme="minorHAnsi" w:hAnsiTheme="minorHAnsi" w:cstheme="minorHAnsi"/>
          <w:lang w:eastAsia="en-US"/>
        </w:rPr>
        <w:t xml:space="preserve"> może na każdym etapie postępowania, uznać, że </w:t>
      </w:r>
      <w:r>
        <w:rPr>
          <w:rFonts w:asciiTheme="minorHAnsi" w:eastAsiaTheme="minorHAnsi" w:hAnsiTheme="minorHAnsi" w:cstheme="minorHAnsi"/>
          <w:lang w:eastAsia="en-US"/>
        </w:rPr>
        <w:t>Wykonawca</w:t>
      </w:r>
      <w:r w:rsidR="00042F2C" w:rsidRPr="00042F2C">
        <w:rPr>
          <w:rFonts w:asciiTheme="minorHAnsi" w:eastAsiaTheme="minorHAnsi" w:hAnsiTheme="minorHAnsi" w:cstheme="minorHAnsi"/>
          <w:lang w:eastAsia="en-US"/>
        </w:rPr>
        <w:t xml:space="preserve"> nie posiada wymaganych zdolności, jeżeli posiadanie przez </w:t>
      </w:r>
      <w:r w:rsidR="00042F2C">
        <w:rPr>
          <w:rFonts w:asciiTheme="minorHAnsi" w:eastAsiaTheme="minorHAnsi" w:hAnsiTheme="minorHAnsi" w:cstheme="minorHAnsi"/>
          <w:lang w:eastAsia="en-US"/>
        </w:rPr>
        <w:t>W</w:t>
      </w:r>
      <w:r w:rsidR="00042F2C" w:rsidRPr="00042F2C">
        <w:rPr>
          <w:rFonts w:asciiTheme="minorHAnsi" w:eastAsiaTheme="minorHAnsi" w:hAnsiTheme="minorHAnsi" w:cstheme="minorHAnsi"/>
          <w:lang w:eastAsia="en-US"/>
        </w:rPr>
        <w:t xml:space="preserve">ykonawcę sprzecznych interesów, w szczególności zaangażowanie zasobów </w:t>
      </w:r>
      <w:r w:rsidR="00042F2C" w:rsidRPr="00042F2C">
        <w:rPr>
          <w:rFonts w:asciiTheme="minorHAnsi" w:eastAsiaTheme="minorHAnsi" w:hAnsiTheme="minorHAnsi" w:cstheme="minorHAnsi"/>
          <w:color w:val="000000"/>
          <w:lang w:eastAsia="en-US"/>
        </w:rPr>
        <w:t xml:space="preserve">technicznych lub zawodowych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w inne przedsięwzięcia gospodarcze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może mieć negatywny wpływ na realizację zamówienia. </w:t>
      </w:r>
    </w:p>
    <w:p w14:paraId="2CE07DD8" w14:textId="0D16C567" w:rsidR="005B01F1" w:rsidRDefault="00BA0B57" w:rsidP="009E79AC">
      <w:pPr>
        <w:numPr>
          <w:ilvl w:val="0"/>
          <w:numId w:val="50"/>
        </w:numPr>
        <w:tabs>
          <w:tab w:val="num" w:pos="284"/>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2A1544D0" w14:textId="518F18C1" w:rsidR="00B51918" w:rsidRDefault="005652D4" w:rsidP="009E79AC">
      <w:pPr>
        <w:pStyle w:val="Akapitzlist"/>
        <w:numPr>
          <w:ilvl w:val="0"/>
          <w:numId w:val="50"/>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118 Pzp</w:t>
      </w:r>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Default="005652D4" w:rsidP="009E79AC">
      <w:pPr>
        <w:pStyle w:val="Akapitzlist"/>
        <w:numPr>
          <w:ilvl w:val="1"/>
          <w:numId w:val="50"/>
        </w:numPr>
        <w:suppressAutoHyphens w:val="0"/>
        <w:spacing w:line="276" w:lineRule="auto"/>
        <w:ind w:left="851" w:hanging="567"/>
        <w:rPr>
          <w:rFonts w:asciiTheme="minorHAnsi" w:hAnsiTheme="minorHAnsi" w:cstheme="minorHAnsi"/>
          <w:lang w:eastAsia="pl-PL"/>
        </w:rPr>
      </w:pPr>
      <w:r w:rsidRPr="008B0ECF">
        <w:rPr>
          <w:rFonts w:asciiTheme="minorHAnsi" w:hAnsiTheme="minorHAnsi" w:cstheme="minorHAnsi"/>
          <w:lang w:eastAsia="pl-PL"/>
        </w:rPr>
        <w:t xml:space="preserve">zakresu dostępnych </w:t>
      </w:r>
      <w:r w:rsidR="00BA0B57">
        <w:rPr>
          <w:rFonts w:asciiTheme="minorHAnsi" w:hAnsiTheme="minorHAnsi" w:cstheme="minorHAnsi"/>
          <w:lang w:eastAsia="pl-PL"/>
        </w:rPr>
        <w:t>Wykonawcy</w:t>
      </w:r>
      <w:r w:rsidRPr="008B0ECF">
        <w:rPr>
          <w:rFonts w:asciiTheme="minorHAnsi" w:hAnsiTheme="minorHAnsi" w:cstheme="minorHAnsi"/>
          <w:lang w:eastAsia="pl-PL"/>
        </w:rPr>
        <w:t xml:space="preserve"> zasobów </w:t>
      </w:r>
      <w:r w:rsidR="00B51918">
        <w:rPr>
          <w:rFonts w:asciiTheme="minorHAnsi" w:hAnsiTheme="minorHAnsi" w:cstheme="minorHAnsi"/>
          <w:lang w:eastAsia="pl-PL"/>
        </w:rPr>
        <w:t>podmiotu udostępniającego zasoby</w:t>
      </w:r>
      <w:r w:rsidR="007B587C">
        <w:rPr>
          <w:rFonts w:asciiTheme="minorHAnsi" w:hAnsiTheme="minorHAnsi" w:cstheme="minorHAnsi"/>
          <w:lang w:eastAsia="pl-PL"/>
        </w:rPr>
        <w:t>;</w:t>
      </w:r>
      <w:r w:rsidRPr="008B0ECF">
        <w:rPr>
          <w:rFonts w:asciiTheme="minorHAnsi" w:hAnsiTheme="minorHAnsi" w:cstheme="minorHAnsi"/>
          <w:lang w:eastAsia="pl-PL"/>
        </w:rPr>
        <w:t xml:space="preserve"> </w:t>
      </w:r>
    </w:p>
    <w:p w14:paraId="5B88BE94" w14:textId="4BBB022D" w:rsidR="005652D4" w:rsidRPr="00EB1B7B" w:rsidRDefault="007B587C" w:rsidP="009E79AC">
      <w:pPr>
        <w:pStyle w:val="Akapitzlist"/>
        <w:numPr>
          <w:ilvl w:val="1"/>
          <w:numId w:val="50"/>
        </w:numPr>
        <w:suppressAutoHyphens w:val="0"/>
        <w:spacing w:line="276" w:lineRule="auto"/>
        <w:ind w:left="851" w:hanging="567"/>
        <w:rPr>
          <w:rFonts w:asciiTheme="minorHAnsi" w:hAnsiTheme="minorHAnsi" w:cstheme="minorHAnsi"/>
          <w:lang w:eastAsia="pl-PL"/>
        </w:rPr>
      </w:pPr>
      <w:r w:rsidRPr="007B587C">
        <w:rPr>
          <w:rFonts w:asciiTheme="minorHAnsi" w:hAnsiTheme="minorHAnsi" w:cstheme="minorHAnsi"/>
          <w:lang w:eastAsia="pl-PL"/>
        </w:rPr>
        <w:t xml:space="preserve">sposób i okres udostępnienia </w:t>
      </w:r>
      <w:r w:rsidR="00BA0B57">
        <w:rPr>
          <w:rFonts w:asciiTheme="minorHAnsi" w:hAnsiTheme="minorHAnsi" w:cstheme="minorHAnsi"/>
          <w:lang w:eastAsia="pl-PL"/>
        </w:rPr>
        <w:t>Wykonawcy</w:t>
      </w:r>
      <w:r w:rsidRPr="007B587C">
        <w:rPr>
          <w:rFonts w:asciiTheme="minorHAnsi" w:hAnsiTheme="minorHAnsi" w:cstheme="minorHAnsi"/>
          <w:lang w:eastAsia="pl-PL"/>
        </w:rPr>
        <w:t xml:space="preserve"> i wykorzystania przez niego zasobów podmiotu udostępniającego te zasoby przy wykonywaniu zamówienia</w:t>
      </w:r>
      <w:r w:rsidR="005652D4" w:rsidRPr="00EB1B7B">
        <w:rPr>
          <w:rFonts w:asciiTheme="minorHAnsi" w:hAnsiTheme="minorHAnsi" w:cstheme="minorHAnsi"/>
          <w:lang w:eastAsia="pl-PL"/>
        </w:rPr>
        <w:t>.</w:t>
      </w:r>
    </w:p>
    <w:p w14:paraId="69862D67" w14:textId="448B7881" w:rsidR="005652D4" w:rsidRDefault="005652D4" w:rsidP="009E79AC">
      <w:pPr>
        <w:numPr>
          <w:ilvl w:val="0"/>
          <w:numId w:val="50"/>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lastRenderedPageBreak/>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A407A">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406AEC17" w:rsidR="005652D4" w:rsidRPr="005652D4" w:rsidRDefault="005652D4" w:rsidP="00BA0B57">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355480CB" w14:textId="77777777" w:rsidR="00FB243F" w:rsidRDefault="00FB243F" w:rsidP="00FB243F">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05DDCD62" w14:textId="2499B811" w:rsidR="00FB243F" w:rsidRPr="001F6FB1" w:rsidRDefault="00FB243F" w:rsidP="003E5763">
      <w:pPr>
        <w:pStyle w:val="Nagwek2"/>
        <w:rPr>
          <w:rFonts w:eastAsiaTheme="minorHAnsi"/>
          <w:lang w:eastAsia="en-US"/>
        </w:rPr>
      </w:pPr>
      <w:r w:rsidRPr="001F6FB1">
        <w:rPr>
          <w:rFonts w:eastAsiaTheme="minorHAnsi"/>
          <w:lang w:eastAsia="en-US"/>
        </w:rPr>
        <w:t xml:space="preserve">Oświadczenia i </w:t>
      </w:r>
      <w:r w:rsidRPr="00234575">
        <w:rPr>
          <w:lang w:eastAsia="pl-PL"/>
        </w:rPr>
        <w:t>dokumenty</w:t>
      </w:r>
      <w:r w:rsidRPr="001F6FB1">
        <w:rPr>
          <w:rFonts w:eastAsiaTheme="minorHAnsi"/>
          <w:lang w:eastAsia="en-US"/>
        </w:rPr>
        <w:t xml:space="preserve">, jakie zobowiązani są dostarczyć </w:t>
      </w:r>
      <w:r w:rsidR="00BA0B57">
        <w:rPr>
          <w:rFonts w:eastAsiaTheme="minorHAnsi"/>
          <w:lang w:eastAsia="en-US"/>
        </w:rPr>
        <w:t>Wykonawcy</w:t>
      </w:r>
      <w:r w:rsidRPr="001F6FB1">
        <w:rPr>
          <w:rFonts w:eastAsiaTheme="minorHAnsi"/>
          <w:lang w:eastAsia="en-US"/>
        </w:rPr>
        <w:t xml:space="preserve"> w celu wykazania braku podstaw wykluczenia oraz potwierdzenia spełniania warunków udziału w 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oraz </w:t>
      </w:r>
      <w:r w:rsidR="008649FD" w:rsidRPr="008649FD">
        <w:rPr>
          <w:rFonts w:eastAsiaTheme="minorHAnsi"/>
          <w:lang w:eastAsia="en-US"/>
        </w:rPr>
        <w:t>Przedmiotowe</w:t>
      </w:r>
      <w:r w:rsidR="008649FD">
        <w:rPr>
          <w:rFonts w:eastAsiaTheme="minorHAnsi"/>
          <w:lang w:eastAsia="en-US"/>
        </w:rPr>
        <w:t xml:space="preserve"> </w:t>
      </w:r>
      <w:r w:rsidR="008649FD" w:rsidRPr="008649FD">
        <w:rPr>
          <w:rFonts w:eastAsiaTheme="minorHAnsi"/>
          <w:lang w:eastAsia="en-US"/>
        </w:rPr>
        <w:t xml:space="preserve">środki dowodowe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8649FD" w:rsidRPr="008649FD">
        <w:rPr>
          <w:rFonts w:eastAsiaTheme="minorHAnsi"/>
          <w:lang w:eastAsia="en-US"/>
        </w:rPr>
        <w:t xml:space="preserve">dostawy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5B807402" w14:textId="7D7D86BC" w:rsidR="009C04BB" w:rsidRDefault="00234575"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 xml:space="preserve">Do Oferty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4B4FACCE" w:rsidR="00FF0612" w:rsidRDefault="00234575" w:rsidP="009E79AC">
      <w:pPr>
        <w:pStyle w:val="Akapitzlist"/>
        <w:numPr>
          <w:ilvl w:val="1"/>
          <w:numId w:val="59"/>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r w:rsidR="00854764">
        <w:rPr>
          <w:rFonts w:asciiTheme="minorHAnsi" w:hAnsiTheme="minorHAnsi" w:cstheme="minorHAnsi"/>
        </w:rPr>
        <w:t>Pzp</w:t>
      </w:r>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 </w:t>
      </w:r>
      <w:r>
        <w:rPr>
          <w:rFonts w:asciiTheme="minorHAnsi" w:hAnsiTheme="minorHAnsi" w:cstheme="minorHAnsi"/>
          <w:lang w:eastAsia="pl-PL"/>
        </w:rPr>
        <w:t xml:space="preserve">Załącznikiem nr </w:t>
      </w:r>
      <w:r w:rsidR="00EB1B7B">
        <w:rPr>
          <w:rFonts w:asciiTheme="minorHAnsi" w:hAnsiTheme="minorHAnsi" w:cstheme="minorHAnsi"/>
          <w:lang w:eastAsia="pl-PL"/>
        </w:rPr>
        <w:t>3</w:t>
      </w:r>
      <w:r w:rsidR="000D296E">
        <w:rPr>
          <w:rFonts w:asciiTheme="minorHAnsi" w:hAnsiTheme="minorHAnsi" w:cstheme="minorHAnsi"/>
          <w:lang w:eastAsia="pl-PL"/>
        </w:rPr>
        <w:t xml:space="preserve"> do SWZ</w:t>
      </w:r>
      <w:r w:rsidR="00BA0B57">
        <w:rPr>
          <w:rFonts w:asciiTheme="minorHAnsi" w:hAnsiTheme="minorHAnsi" w:cstheme="minorHAnsi"/>
          <w:lang w:eastAsia="pl-PL"/>
        </w:rPr>
        <w:t>.</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 oświadczeniu </w:t>
      </w:r>
      <w:r w:rsidR="00F1202E" w:rsidRPr="00F1202E">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2B01EB">
        <w:rPr>
          <w:rFonts w:asciiTheme="minorHAnsi" w:hAnsiTheme="minorHAnsi" w:cstheme="minorHAnsi"/>
          <w:lang w:eastAsia="pl-PL"/>
        </w:rPr>
        <w:t>, że</w:t>
      </w:r>
      <w:r w:rsidR="008A407A">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270DB20A" w14:textId="3AF4CDED" w:rsidR="000D296E" w:rsidRPr="000D296E" w:rsidRDefault="00BA0B57"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8A407A">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podmiotowych środków dowodowych, aktualnych na dzień złożenia podmiotowych środków dowodowych</w:t>
      </w:r>
      <w:r w:rsidR="00E5681A">
        <w:rPr>
          <w:rFonts w:asciiTheme="minorHAnsi" w:hAnsiTheme="minorHAnsi" w:cstheme="minorHAnsi"/>
          <w:lang w:eastAsia="pl-PL"/>
        </w:rPr>
        <w:t>:</w:t>
      </w:r>
    </w:p>
    <w:p w14:paraId="6759FC02" w14:textId="28D075F6" w:rsidR="000D296E" w:rsidRDefault="00E5681A" w:rsidP="009E79AC">
      <w:pPr>
        <w:pStyle w:val="Akapitzlist"/>
        <w:numPr>
          <w:ilvl w:val="1"/>
          <w:numId w:val="59"/>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0D296E">
        <w:rPr>
          <w:rFonts w:asciiTheme="minorHAnsi" w:hAnsiTheme="minorHAnsi" w:cstheme="minorHAnsi"/>
        </w:rPr>
        <w:t xml:space="preserve">świadczenie </w:t>
      </w:r>
      <w:r w:rsidR="00BA0B57">
        <w:rPr>
          <w:rFonts w:asciiTheme="minorHAnsi" w:hAnsiTheme="minorHAnsi" w:cstheme="minorHAnsi"/>
        </w:rPr>
        <w:t>Wykonawcy</w:t>
      </w:r>
      <w:r w:rsidR="000D296E">
        <w:rPr>
          <w:rFonts w:asciiTheme="minorHAnsi" w:hAnsiTheme="minorHAnsi" w:cstheme="minorHAnsi"/>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8A407A">
        <w:rPr>
          <w:rFonts w:asciiTheme="minorHAnsi" w:hAnsiTheme="minorHAnsi" w:cstheme="minorHAnsi"/>
        </w:rPr>
        <w:t> </w:t>
      </w:r>
      <w:r w:rsidR="00B15FBC" w:rsidRPr="00B15FBC">
        <w:rPr>
          <w:rFonts w:asciiTheme="minorHAnsi" w:hAnsiTheme="minorHAnsi" w:cstheme="minorHAnsi"/>
        </w:rPr>
        <w:t>rozumieniu ustawy z dnia 16 lutego 2007 r. o ochronie konkurencji i konsumentów (Dz. U. z 2021 r. poz.</w:t>
      </w:r>
      <w:r w:rsidR="008A407A">
        <w:rPr>
          <w:rFonts w:asciiTheme="minorHAnsi" w:hAnsiTheme="minorHAnsi" w:cstheme="minorHAnsi"/>
        </w:rPr>
        <w:t> </w:t>
      </w:r>
      <w:r w:rsidR="00B15FBC" w:rsidRPr="00B15FBC">
        <w:rPr>
          <w:rFonts w:asciiTheme="minorHAnsi" w:hAnsiTheme="minorHAnsi" w:cstheme="minorHAnsi"/>
        </w:rPr>
        <w:t>275)</w:t>
      </w:r>
      <w:r w:rsidR="00B15FBC">
        <w:rPr>
          <w:rFonts w:asciiTheme="minorHAnsi" w:hAnsiTheme="minorHAnsi" w:cstheme="minorHAnsi"/>
        </w:rPr>
        <w:t>,</w:t>
      </w:r>
      <w:r w:rsidR="000D296E">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Pr>
          <w:rFonts w:asciiTheme="minorHAnsi" w:hAnsiTheme="minorHAnsi" w:cstheme="minorHAnsi"/>
        </w:rPr>
        <w:t>;</w:t>
      </w:r>
    </w:p>
    <w:p w14:paraId="194FB530" w14:textId="354F7C36" w:rsidR="004B3CBB" w:rsidRDefault="003E2926" w:rsidP="009E79AC">
      <w:pPr>
        <w:pStyle w:val="Akapitzlist"/>
        <w:numPr>
          <w:ilvl w:val="1"/>
          <w:numId w:val="59"/>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4B3CBB" w:rsidRPr="004B3CBB">
        <w:rPr>
          <w:rFonts w:asciiTheme="minorHAnsi" w:hAnsiTheme="minorHAnsi" w:cstheme="minorHAnsi"/>
        </w:rPr>
        <w:t>świadczenia</w:t>
      </w:r>
      <w:r w:rsidR="004B3CBB">
        <w:rPr>
          <w:rFonts w:asciiTheme="minorHAnsi" w:hAnsiTheme="minorHAnsi" w:cstheme="minorHAnsi"/>
        </w:rPr>
        <w:t xml:space="preserve"> </w:t>
      </w:r>
      <w:r w:rsidR="00BA0B57">
        <w:rPr>
          <w:rFonts w:asciiTheme="minorHAnsi" w:hAnsiTheme="minorHAnsi" w:cstheme="minorHAnsi"/>
        </w:rPr>
        <w:t>Wykonawcy</w:t>
      </w:r>
      <w:r>
        <w:rPr>
          <w:rFonts w:asciiTheme="minorHAnsi" w:hAnsiTheme="minorHAnsi" w:cstheme="minorHAnsi"/>
        </w:rPr>
        <w:t xml:space="preserve"> (Załącznik nr 3 do SWZ) </w:t>
      </w:r>
      <w:r w:rsidR="004B3CBB" w:rsidRPr="004B3CBB">
        <w:rPr>
          <w:rFonts w:asciiTheme="minorHAnsi" w:hAnsiTheme="minorHAnsi" w:cstheme="minorHAnsi"/>
        </w:rPr>
        <w:t>o aktualności informacji zawartych w</w:t>
      </w:r>
      <w:r w:rsidR="008A407A">
        <w:rPr>
          <w:rFonts w:asciiTheme="minorHAnsi" w:hAnsiTheme="minorHAnsi" w:cstheme="minorHAnsi"/>
        </w:rPr>
        <w:t> </w:t>
      </w:r>
      <w:r w:rsidR="004B3CBB" w:rsidRPr="004B3CBB">
        <w:rPr>
          <w:rFonts w:asciiTheme="minorHAnsi" w:hAnsiTheme="minorHAnsi" w:cstheme="minorHAnsi"/>
        </w:rPr>
        <w:t xml:space="preserve">oświadczeniu, o którym mowa </w:t>
      </w:r>
      <w:r w:rsidR="00D820C9">
        <w:rPr>
          <w:rFonts w:asciiTheme="minorHAnsi" w:hAnsiTheme="minorHAnsi" w:cstheme="minorHAnsi"/>
        </w:rPr>
        <w:t>w pkt 1 ppkt 1.1.</w:t>
      </w:r>
      <w:r w:rsidR="004B3CBB" w:rsidRPr="004B3CBB">
        <w:rPr>
          <w:rFonts w:asciiTheme="minorHAnsi" w:hAnsiTheme="minorHAnsi" w:cstheme="minorHAnsi"/>
        </w:rPr>
        <w:t>, w zakresie podstaw wykluczenia z</w:t>
      </w:r>
      <w:r w:rsidR="008A407A">
        <w:rPr>
          <w:rFonts w:asciiTheme="minorHAnsi" w:hAnsiTheme="minorHAnsi" w:cstheme="minorHAnsi"/>
        </w:rPr>
        <w:t> </w:t>
      </w:r>
      <w:r w:rsidR="004B3CBB" w:rsidRPr="004B3CBB">
        <w:rPr>
          <w:rFonts w:asciiTheme="minorHAnsi" w:hAnsiTheme="minorHAnsi" w:cstheme="minorHAnsi"/>
        </w:rPr>
        <w:t xml:space="preserve">postępowania wskazanych </w:t>
      </w:r>
      <w:r w:rsidR="00D820C9">
        <w:rPr>
          <w:rFonts w:asciiTheme="minorHAnsi" w:hAnsiTheme="minorHAnsi" w:cstheme="minorHAnsi"/>
        </w:rPr>
        <w:t>w rozdziale V</w:t>
      </w:r>
      <w:r w:rsidR="00523F1F">
        <w:rPr>
          <w:rFonts w:asciiTheme="minorHAnsi" w:hAnsiTheme="minorHAnsi" w:cstheme="minorHAnsi"/>
        </w:rPr>
        <w:t>I</w:t>
      </w:r>
      <w:r w:rsidR="00D820C9">
        <w:rPr>
          <w:rFonts w:asciiTheme="minorHAnsi" w:hAnsiTheme="minorHAnsi" w:cstheme="minorHAnsi"/>
        </w:rPr>
        <w:t>I pkt 1 SWZ</w:t>
      </w:r>
      <w:r>
        <w:rPr>
          <w:rFonts w:asciiTheme="minorHAnsi" w:hAnsiTheme="minorHAnsi" w:cstheme="minorHAnsi"/>
        </w:rPr>
        <w:t>;</w:t>
      </w:r>
    </w:p>
    <w:p w14:paraId="44424262" w14:textId="43E97DB2" w:rsidR="00FB243F" w:rsidRPr="008B0ECF" w:rsidRDefault="00E5681A" w:rsidP="009E79AC">
      <w:pPr>
        <w:pStyle w:val="Akapitzlist"/>
        <w:numPr>
          <w:ilvl w:val="1"/>
          <w:numId w:val="59"/>
        </w:numPr>
        <w:suppressAutoHyphens w:val="0"/>
        <w:spacing w:line="276" w:lineRule="auto"/>
        <w:ind w:left="709" w:hanging="425"/>
        <w:rPr>
          <w:rFonts w:asciiTheme="minorHAnsi" w:hAnsiTheme="minorHAnsi" w:cstheme="minorHAnsi"/>
        </w:rPr>
      </w:pPr>
      <w:r>
        <w:rPr>
          <w:rFonts w:asciiTheme="minorHAnsi" w:hAnsiTheme="minorHAnsi" w:cstheme="minorHAnsi"/>
        </w:rPr>
        <w:t>w</w:t>
      </w:r>
      <w:r w:rsidR="00FB243F" w:rsidRPr="008B0ECF">
        <w:rPr>
          <w:rFonts w:asciiTheme="minorHAnsi" w:hAnsiTheme="minorHAnsi" w:cstheme="minorHAnsi"/>
        </w:rPr>
        <w:t xml:space="preserve">ykaz </w:t>
      </w:r>
      <w:r w:rsidR="000D296E">
        <w:rPr>
          <w:rFonts w:asciiTheme="minorHAnsi" w:hAnsiTheme="minorHAnsi" w:cstheme="minorHAnsi"/>
        </w:rPr>
        <w:t>dostaw</w:t>
      </w:r>
      <w:r w:rsidR="00FB243F" w:rsidRPr="008B0ECF">
        <w:rPr>
          <w:rFonts w:asciiTheme="minorHAnsi" w:hAnsiTheme="minorHAnsi" w:cstheme="minorHAnsi"/>
        </w:rPr>
        <w:t xml:space="preserve"> potwierdzający spełnianie warunku określonego w rozdziale V</w:t>
      </w:r>
      <w:r w:rsidR="00FB243F">
        <w:rPr>
          <w:rFonts w:asciiTheme="minorHAnsi" w:hAnsiTheme="minorHAnsi" w:cstheme="minorHAnsi"/>
        </w:rPr>
        <w:t>I</w:t>
      </w:r>
      <w:r w:rsidR="00523F1F">
        <w:rPr>
          <w:rFonts w:asciiTheme="minorHAnsi" w:hAnsiTheme="minorHAnsi" w:cstheme="minorHAnsi"/>
        </w:rPr>
        <w:t>I</w:t>
      </w:r>
      <w:r w:rsidR="00FB243F">
        <w:rPr>
          <w:rFonts w:asciiTheme="minorHAnsi" w:hAnsiTheme="minorHAnsi" w:cstheme="minorHAnsi"/>
        </w:rPr>
        <w:t>I</w:t>
      </w:r>
      <w:r w:rsidR="00FB243F" w:rsidRPr="008B0ECF">
        <w:rPr>
          <w:rFonts w:asciiTheme="minorHAnsi" w:hAnsiTheme="minorHAnsi" w:cstheme="minorHAnsi"/>
        </w:rPr>
        <w:t xml:space="preserve"> </w:t>
      </w:r>
      <w:r w:rsidR="0051209F">
        <w:rPr>
          <w:rFonts w:asciiTheme="minorHAnsi" w:hAnsiTheme="minorHAnsi" w:cstheme="minorHAnsi"/>
        </w:rPr>
        <w:t>pkt</w:t>
      </w:r>
      <w:r w:rsidR="00FB243F" w:rsidRPr="008B0ECF">
        <w:rPr>
          <w:rFonts w:asciiTheme="minorHAnsi" w:hAnsiTheme="minorHAnsi" w:cstheme="minorHAnsi"/>
        </w:rPr>
        <w:t xml:space="preserve"> 1</w:t>
      </w:r>
      <w:r w:rsidR="000D296E">
        <w:rPr>
          <w:rFonts w:asciiTheme="minorHAnsi" w:hAnsiTheme="minorHAnsi" w:cstheme="minorHAnsi"/>
        </w:rPr>
        <w:t xml:space="preserve"> </w:t>
      </w:r>
      <w:r w:rsidR="0051209F">
        <w:rPr>
          <w:rFonts w:asciiTheme="minorHAnsi" w:hAnsiTheme="minorHAnsi" w:cstheme="minorHAnsi"/>
        </w:rPr>
        <w:t>p</w:t>
      </w:r>
      <w:r w:rsidR="000D296E">
        <w:rPr>
          <w:rFonts w:asciiTheme="minorHAnsi" w:hAnsiTheme="minorHAnsi" w:cstheme="minorHAnsi"/>
        </w:rPr>
        <w:t>pkt 1.1.</w:t>
      </w:r>
      <w:r w:rsidR="00FB243F" w:rsidRPr="008B0ECF">
        <w:rPr>
          <w:rFonts w:asciiTheme="minorHAnsi" w:hAnsiTheme="minorHAnsi" w:cstheme="minorHAnsi"/>
        </w:rPr>
        <w:t xml:space="preserve"> </w:t>
      </w:r>
      <w:r w:rsidR="0051209F">
        <w:rPr>
          <w:rFonts w:asciiTheme="minorHAnsi" w:hAnsiTheme="minorHAnsi" w:cstheme="minorHAnsi"/>
        </w:rPr>
        <w:t>lit. d)</w:t>
      </w:r>
      <w:r w:rsidR="00A66D99">
        <w:rPr>
          <w:rFonts w:asciiTheme="minorHAnsi" w:hAnsiTheme="minorHAnsi" w:cstheme="minorHAnsi"/>
        </w:rPr>
        <w:t xml:space="preserve"> </w:t>
      </w:r>
      <w:r w:rsidR="000D296E">
        <w:rPr>
          <w:rFonts w:asciiTheme="minorHAnsi" w:hAnsiTheme="minorHAnsi" w:cstheme="minorHAnsi"/>
        </w:rPr>
        <w:t>Dostawy</w:t>
      </w:r>
      <w:r w:rsidR="00FB243F" w:rsidRPr="008B0ECF">
        <w:rPr>
          <w:rFonts w:asciiTheme="minorHAnsi" w:hAnsiTheme="minorHAnsi" w:cstheme="minorHAnsi"/>
        </w:rPr>
        <w:t xml:space="preserve"> powinny być wykonane</w:t>
      </w:r>
      <w:r w:rsidR="00FB243F">
        <w:rPr>
          <w:rFonts w:asciiTheme="minorHAnsi" w:hAnsiTheme="minorHAnsi" w:cstheme="minorHAnsi"/>
        </w:rPr>
        <w:t>,</w:t>
      </w:r>
      <w:r w:rsidR="00FB243F" w:rsidRPr="008B0ECF">
        <w:rPr>
          <w:rFonts w:asciiTheme="minorHAnsi" w:hAnsiTheme="minorHAnsi" w:cstheme="minorHAnsi"/>
        </w:rPr>
        <w:t xml:space="preserve"> należycie w okresie ostatnich </w:t>
      </w:r>
      <w:r w:rsidR="000D296E">
        <w:rPr>
          <w:rFonts w:asciiTheme="minorHAnsi" w:hAnsiTheme="minorHAnsi" w:cstheme="minorHAnsi"/>
        </w:rPr>
        <w:t>3</w:t>
      </w:r>
      <w:r w:rsidR="00FB243F"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Pr>
          <w:rFonts w:asciiTheme="minorHAnsi" w:hAnsiTheme="minorHAnsi" w:cstheme="minorHAnsi"/>
        </w:rPr>
        <w:t xml:space="preserve"> dostawy</w:t>
      </w:r>
      <w:r w:rsidR="00FB243F" w:rsidRPr="008B0ECF">
        <w:rPr>
          <w:rFonts w:asciiTheme="minorHAnsi" w:hAnsiTheme="minorHAnsi" w:cstheme="minorHAnsi"/>
        </w:rPr>
        <w:t xml:space="preserve"> te zostały wykonane. Do wykazu należy załączyć dowody potwierdzające, że</w:t>
      </w:r>
      <w:r w:rsidR="00FB243F" w:rsidRPr="00A66D99">
        <w:rPr>
          <w:rFonts w:asciiTheme="minorHAnsi" w:hAnsiTheme="minorHAnsi" w:cstheme="minorHAnsi"/>
        </w:rPr>
        <w:t xml:space="preserve"> wymienione </w:t>
      </w:r>
      <w:r w:rsidR="00575E25" w:rsidRPr="00A66D99">
        <w:rPr>
          <w:rFonts w:asciiTheme="minorHAnsi" w:hAnsiTheme="minorHAnsi" w:cstheme="minorHAnsi"/>
        </w:rPr>
        <w:t>dostawy</w:t>
      </w:r>
      <w:r w:rsidR="00FB243F" w:rsidRPr="00A66D99">
        <w:rPr>
          <w:rFonts w:asciiTheme="minorHAnsi" w:hAnsiTheme="minorHAnsi" w:cstheme="minorHAnsi"/>
        </w:rPr>
        <w:t xml:space="preserve"> zostały wykonane należycie, w szczególności referencje bądź inne </w:t>
      </w:r>
      <w:r w:rsidR="00FB243F" w:rsidRPr="00A66D99">
        <w:rPr>
          <w:rFonts w:asciiTheme="minorHAnsi" w:hAnsiTheme="minorHAnsi" w:cstheme="minorHAnsi"/>
        </w:rPr>
        <w:lastRenderedPageBreak/>
        <w:t xml:space="preserve">dokumenty wystawione przez podmiot, na rzecz którego </w:t>
      </w:r>
      <w:r w:rsidR="00575E25" w:rsidRPr="00A66D99">
        <w:rPr>
          <w:rFonts w:asciiTheme="minorHAnsi" w:hAnsiTheme="minorHAnsi" w:cstheme="minorHAnsi"/>
        </w:rPr>
        <w:t>dostawy</w:t>
      </w:r>
      <w:r w:rsidR="00FB243F" w:rsidRPr="00A66D99">
        <w:rPr>
          <w:rFonts w:asciiTheme="minorHAnsi" w:hAnsiTheme="minorHAnsi" w:cstheme="minorHAnsi"/>
        </w:rPr>
        <w:t xml:space="preserve"> były wykonywane, a jeżeli z</w:t>
      </w:r>
      <w:r w:rsidR="008A407A">
        <w:rPr>
          <w:rFonts w:asciiTheme="minorHAnsi" w:hAnsiTheme="minorHAnsi" w:cstheme="minorHAnsi"/>
        </w:rPr>
        <w:t> </w:t>
      </w:r>
      <w:r w:rsidR="00FB243F" w:rsidRPr="00A66D99">
        <w:rPr>
          <w:rFonts w:asciiTheme="minorHAnsi" w:hAnsiTheme="minorHAnsi" w:cstheme="minorHAnsi"/>
        </w:rPr>
        <w:t xml:space="preserve">uzasadnionej przyczyny o obiektywnym charakterze </w:t>
      </w:r>
      <w:r w:rsidR="00BA0B57">
        <w:rPr>
          <w:rFonts w:asciiTheme="minorHAnsi" w:hAnsiTheme="minorHAnsi" w:cstheme="minorHAnsi"/>
        </w:rPr>
        <w:t>Wykonawca</w:t>
      </w:r>
      <w:r w:rsidR="00FB243F" w:rsidRPr="00A66D99">
        <w:rPr>
          <w:rFonts w:asciiTheme="minorHAnsi" w:hAnsiTheme="minorHAnsi" w:cstheme="minorHAnsi"/>
        </w:rPr>
        <w:t xml:space="preserve"> nie jest w stanie uzyskać tych dokumentów – oświadczenie </w:t>
      </w:r>
      <w:r w:rsidR="00BA0B57">
        <w:rPr>
          <w:rFonts w:asciiTheme="minorHAnsi" w:hAnsiTheme="minorHAnsi" w:cstheme="minorHAnsi"/>
        </w:rPr>
        <w:t>Wykonawcy</w:t>
      </w:r>
      <w:r w:rsidR="00FB243F" w:rsidRPr="008B0ECF">
        <w:rPr>
          <w:rFonts w:asciiTheme="minorHAnsi" w:hAnsiTheme="minorHAnsi" w:cstheme="minorHAnsi"/>
        </w:rPr>
        <w:t xml:space="preserve">. Wykaz należy sporządzić według Załącznika nr </w:t>
      </w:r>
      <w:r>
        <w:rPr>
          <w:rFonts w:asciiTheme="minorHAnsi" w:hAnsiTheme="minorHAnsi" w:cstheme="minorHAnsi"/>
        </w:rPr>
        <w:t>3</w:t>
      </w:r>
      <w:r w:rsidR="00FB243F">
        <w:rPr>
          <w:rFonts w:asciiTheme="minorHAnsi" w:hAnsiTheme="minorHAnsi" w:cstheme="minorHAnsi"/>
        </w:rPr>
        <w:t xml:space="preserve"> </w:t>
      </w:r>
      <w:r w:rsidR="00FB243F" w:rsidRPr="008B0ECF">
        <w:rPr>
          <w:rFonts w:asciiTheme="minorHAnsi" w:hAnsiTheme="minorHAnsi" w:cstheme="minorHAnsi"/>
        </w:rPr>
        <w:t>do SWZ</w:t>
      </w:r>
      <w:r w:rsidR="003E2926">
        <w:rPr>
          <w:rFonts w:asciiTheme="minorHAnsi" w:hAnsiTheme="minorHAnsi" w:cstheme="minorHAnsi"/>
        </w:rPr>
        <w:t>.</w:t>
      </w:r>
    </w:p>
    <w:p w14:paraId="2D48912D" w14:textId="21150066" w:rsidR="00E5681A" w:rsidRPr="00523F1F" w:rsidRDefault="00BA0B57"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ustawy Pzp dane umożliwiające dostęp do tych środków.</w:t>
      </w:r>
    </w:p>
    <w:p w14:paraId="6FAE9D66" w14:textId="262A430F" w:rsidR="00E5681A" w:rsidRPr="00535A46" w:rsidRDefault="00BA0B57"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51E1BBBB" w:rsidR="00FB243F" w:rsidRPr="00535A46" w:rsidRDefault="00BA0B57"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 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6E7FC580" w14:textId="44ECF96B" w:rsidR="00570B11" w:rsidRPr="00FA1001" w:rsidRDefault="00570B11" w:rsidP="009E79AC">
      <w:pPr>
        <w:pStyle w:val="Akapitzlist"/>
        <w:numPr>
          <w:ilvl w:val="0"/>
          <w:numId w:val="59"/>
        </w:numPr>
        <w:suppressAutoHyphens w:val="0"/>
        <w:spacing w:line="276" w:lineRule="auto"/>
        <w:ind w:left="284" w:hanging="284"/>
        <w:rPr>
          <w:rFonts w:asciiTheme="minorHAnsi" w:eastAsiaTheme="minorHAnsi" w:hAnsiTheme="minorHAnsi" w:cstheme="minorHAnsi"/>
          <w:color w:val="000000"/>
          <w:lang w:eastAsia="en-US"/>
        </w:rPr>
      </w:pPr>
      <w:r w:rsidRPr="00535A46">
        <w:rPr>
          <w:rFonts w:asciiTheme="minorHAnsi" w:hAnsiTheme="minorHAnsi" w:cstheme="minorHAnsi"/>
          <w:lang w:eastAsia="pl-PL"/>
        </w:rPr>
        <w:t xml:space="preserve">Zobowiązanie podmiotu udostępniającego zasoby, o którym mowa </w:t>
      </w:r>
      <w:r w:rsidR="003F0315">
        <w:rPr>
          <w:rFonts w:asciiTheme="minorHAnsi" w:hAnsiTheme="minorHAnsi" w:cstheme="minorHAnsi"/>
          <w:lang w:eastAsia="pl-PL"/>
        </w:rPr>
        <w:t>w pkt 5</w:t>
      </w:r>
      <w:r w:rsidR="00523F1F">
        <w:rPr>
          <w:rFonts w:asciiTheme="minorHAnsi" w:hAnsiTheme="minorHAnsi" w:cstheme="minorHAnsi"/>
          <w:lang w:eastAsia="pl-PL"/>
        </w:rPr>
        <w:t xml:space="preserve"> </w:t>
      </w:r>
      <w:r w:rsidR="000B1C36">
        <w:rPr>
          <w:rFonts w:asciiTheme="minorHAnsi" w:hAnsiTheme="minorHAnsi" w:cstheme="minorHAnsi"/>
          <w:lang w:eastAsia="pl-PL"/>
        </w:rPr>
        <w:t>zawierające informacje określone w rozdziale VII</w:t>
      </w:r>
      <w:r w:rsidR="00523F1F">
        <w:rPr>
          <w:rFonts w:asciiTheme="minorHAnsi" w:hAnsiTheme="minorHAnsi" w:cstheme="minorHAnsi"/>
          <w:lang w:eastAsia="pl-PL"/>
        </w:rPr>
        <w:t>I</w:t>
      </w:r>
      <w:r w:rsidR="000B1C36">
        <w:rPr>
          <w:rFonts w:asciiTheme="minorHAnsi" w:hAnsiTheme="minorHAnsi" w:cstheme="minorHAnsi"/>
          <w:lang w:eastAsia="pl-PL"/>
        </w:rPr>
        <w:t xml:space="preserve"> pkt </w:t>
      </w:r>
      <w:r w:rsidR="003F0315">
        <w:rPr>
          <w:rFonts w:asciiTheme="minorHAnsi" w:hAnsiTheme="minorHAnsi" w:cstheme="minorHAnsi"/>
          <w:lang w:eastAsia="pl-PL"/>
        </w:rPr>
        <w:t>6</w:t>
      </w:r>
      <w:r w:rsidR="000B1C36">
        <w:rPr>
          <w:rFonts w:asciiTheme="minorHAnsi" w:hAnsiTheme="minorHAnsi" w:cstheme="minorHAnsi"/>
          <w:lang w:eastAsia="pl-PL"/>
        </w:rPr>
        <w:t xml:space="preserve"> SWZ</w:t>
      </w:r>
      <w:r w:rsidR="00523F1F">
        <w:rPr>
          <w:rFonts w:asciiTheme="minorHAnsi" w:hAnsiTheme="minorHAnsi" w:cstheme="minorHAnsi"/>
          <w:lang w:eastAsia="pl-PL"/>
        </w:rPr>
        <w:t>.</w:t>
      </w:r>
      <w:r w:rsidR="000B1C36">
        <w:rPr>
          <w:rFonts w:asciiTheme="minorHAnsi" w:hAnsiTheme="minorHAnsi" w:cstheme="minorHAnsi"/>
          <w:lang w:eastAsia="pl-PL"/>
        </w:rPr>
        <w:t xml:space="preserve"> </w:t>
      </w:r>
    </w:p>
    <w:p w14:paraId="7586422D" w14:textId="4C81A47B" w:rsidR="003E2D52" w:rsidRDefault="00BA0B57"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523F1F">
      <w:pPr>
        <w:pStyle w:val="Akapitzlist"/>
        <w:suppressAutoHyphens w:val="0"/>
        <w:spacing w:line="276" w:lineRule="auto"/>
        <w:ind w:left="360"/>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0D993171" w:rsidR="00FA1001" w:rsidRDefault="00FA1001"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3F0315">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sidR="00793DD4">
        <w:rPr>
          <w:rFonts w:asciiTheme="minorHAnsi" w:hAnsiTheme="minorHAnsi" w:cstheme="minorHAnsi"/>
          <w:lang w:eastAsia="pl-PL"/>
        </w:rPr>
        <w:t>IX</w:t>
      </w:r>
      <w:r w:rsidRPr="00FA1001">
        <w:rPr>
          <w:rFonts w:asciiTheme="minorHAnsi" w:hAnsiTheme="minorHAnsi" w:cstheme="minorHAnsi"/>
          <w:lang w:eastAsia="pl-PL"/>
        </w:rPr>
        <w:t xml:space="preserve"> pkt 1 </w:t>
      </w:r>
      <w:r w:rsidR="00991230">
        <w:rPr>
          <w:rFonts w:asciiTheme="minorHAnsi" w:hAnsiTheme="minorHAnsi" w:cstheme="minorHAnsi"/>
          <w:lang w:eastAsia="pl-PL"/>
        </w:rPr>
        <w:t>ppkt 1.1.</w:t>
      </w:r>
      <w:r w:rsidR="00BE1ADD">
        <w:rPr>
          <w:rFonts w:asciiTheme="minorHAnsi" w:hAnsiTheme="minorHAnsi" w:cstheme="minorHAnsi"/>
          <w:lang w:eastAsia="pl-PL"/>
        </w:rPr>
        <w:t xml:space="preserve"> </w:t>
      </w:r>
      <w:r w:rsidRPr="00FA1001">
        <w:rPr>
          <w:rFonts w:asciiTheme="minorHAnsi" w:hAnsiTheme="minorHAnsi" w:cstheme="minorHAnsi"/>
          <w:lang w:eastAsia="pl-PL"/>
        </w:rPr>
        <w:t xml:space="preserve">SWZ, składa każdy z </w:t>
      </w:r>
      <w:r>
        <w:rPr>
          <w:rFonts w:asciiTheme="minorHAnsi" w:hAnsiTheme="minorHAnsi" w:cstheme="minorHAnsi"/>
          <w:lang w:eastAsia="pl-PL"/>
        </w:rPr>
        <w:t>W</w:t>
      </w:r>
      <w:r w:rsidRPr="00FA1001">
        <w:rPr>
          <w:rFonts w:asciiTheme="minorHAnsi" w:hAnsiTheme="minorHAnsi" w:cstheme="minorHAnsi"/>
          <w:lang w:eastAsia="pl-PL"/>
        </w:rPr>
        <w:t xml:space="preserve">ykonawców. Oświadczenia te potwierdzają brak podstaw wykluczenia oraz spełnianie warunków udziału w zakresie, w jakim każdy z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019905E6" w:rsidR="00FB243F" w:rsidRPr="008B0ECF" w:rsidRDefault="00FB243F"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1"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1"/>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t xml:space="preserve">lub w postaci elektronicznej opatrzonej podpisem zaufanym lub podpisem osobistym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9E79AC">
      <w:pPr>
        <w:pStyle w:val="Akapitzlist"/>
        <w:numPr>
          <w:ilvl w:val="0"/>
          <w:numId w:val="59"/>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01B9E7E9" w14:textId="73DA3A75" w:rsidR="00FB243F" w:rsidRPr="008B0ECF" w:rsidRDefault="00FB243F" w:rsidP="009E79AC">
      <w:pPr>
        <w:pStyle w:val="Akapitzlist"/>
        <w:numPr>
          <w:ilvl w:val="0"/>
          <w:numId w:val="59"/>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lastRenderedPageBreak/>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C0682E" w:rsidRDefault="00FB243F" w:rsidP="009E79AC">
      <w:pPr>
        <w:pStyle w:val="Akapitzlist"/>
        <w:numPr>
          <w:ilvl w:val="0"/>
          <w:numId w:val="59"/>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3F0315">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2D606DEE" w:rsidR="00FB243F" w:rsidRPr="008B0ECF" w:rsidRDefault="00FB243F" w:rsidP="009E79AC">
      <w:pPr>
        <w:pStyle w:val="Akapitzlist"/>
        <w:numPr>
          <w:ilvl w:val="0"/>
          <w:numId w:val="59"/>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C77ADF">
        <w:rPr>
          <w:rFonts w:asciiTheme="minorHAnsi" w:hAnsiTheme="minorHAnsi" w:cstheme="minorHAnsi"/>
          <w:lang w:eastAsia="pl-PL"/>
        </w:rPr>
        <w:t>dostawy</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 dodatkowe informacje lub dokumenty w tym zakresie.</w:t>
      </w:r>
    </w:p>
    <w:p w14:paraId="30366CE5" w14:textId="75FBD02B" w:rsidR="00FB243F" w:rsidRDefault="00FB243F" w:rsidP="009E79AC">
      <w:pPr>
        <w:pStyle w:val="Akapitzlist"/>
        <w:numPr>
          <w:ilvl w:val="0"/>
          <w:numId w:val="59"/>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2F6844" w:rsidRDefault="00170027" w:rsidP="009E79AC">
      <w:pPr>
        <w:pStyle w:val="Akapitzlist"/>
        <w:numPr>
          <w:ilvl w:val="0"/>
          <w:numId w:val="59"/>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53DF4308" w14:textId="371B7761" w:rsidR="006C4A81" w:rsidRDefault="006C4A81" w:rsidP="00BA3F2A">
      <w:pPr>
        <w:tabs>
          <w:tab w:val="left" w:pos="1418"/>
        </w:tabs>
        <w:suppressAutoHyphens w:val="0"/>
        <w:spacing w:line="276" w:lineRule="auto"/>
        <w:ind w:left="709" w:hanging="425"/>
        <w:rPr>
          <w:rFonts w:asciiTheme="minorHAnsi" w:hAnsiTheme="minorHAnsi" w:cstheme="minorHAnsi"/>
          <w:lang w:eastAsia="pl-PL"/>
        </w:rPr>
      </w:pPr>
    </w:p>
    <w:p w14:paraId="4D182460" w14:textId="23DB1D1F" w:rsidR="00024C27" w:rsidRPr="00B325C1" w:rsidRDefault="00024C27" w:rsidP="003E5763">
      <w:pPr>
        <w:pStyle w:val="Nagwek2"/>
      </w:pPr>
      <w:bookmarkStart w:id="2"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bookmarkEnd w:id="2"/>
    <w:p w14:paraId="195FB057" w14:textId="77777777"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464F444A" w:rsidR="00170027" w:rsidRPr="00F81B56"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platformy zakupowej zwanej dalej „Platformą” pod adresem: https://platformazakupowa.pl/pn/pfron (Ogłoszenie o zamówieniu, dokumenty zamówienia </w:t>
      </w:r>
      <w:r w:rsidRPr="00F81B56">
        <w:rPr>
          <w:rFonts w:asciiTheme="minorHAnsi" w:eastAsiaTheme="minorHAnsi" w:hAnsiTheme="minorHAnsi" w:cstheme="minorHAnsi"/>
          <w:color w:val="000000"/>
          <w:lang w:eastAsia="en-US"/>
        </w:rPr>
        <w:t>w tym SWZ i informacje dla Wykonawców, składanie Ofert, wycofanie Oferty lub Wniosku, informacje o postępowaniu, korespondencja);</w:t>
      </w:r>
    </w:p>
    <w:p w14:paraId="349E4E24"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poczty elektronicznej: zamowienia_publiczne@pfron.org.pl (korespondencja, zawiadomienia, informacje, wnioski oprócz Ofert i załączników do Oferty); </w:t>
      </w:r>
    </w:p>
    <w:p w14:paraId="38289871"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strony internetowej Zamawiającego http://bip.pfron.org.pl/zamowienia-publiczne.</w:t>
      </w:r>
    </w:p>
    <w:p w14:paraId="086CE6F8" w14:textId="77777777"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Komunikacja między Zamawiającym a Wykonawcą w zakresie przesyłania odpowiedzi na pytania, zmiany specyfikacji, zmiany terminu składania i otwarcia Ofert, itp., odbywa się za pośrednictwem platformazakupowa.pl/</w:t>
      </w:r>
      <w:proofErr w:type="spellStart"/>
      <w:r w:rsidRPr="00170027">
        <w:rPr>
          <w:rFonts w:asciiTheme="minorHAnsi" w:eastAsiaTheme="minorHAnsi" w:hAnsiTheme="minorHAnsi" w:cstheme="minorHAnsi"/>
          <w:color w:val="000000"/>
          <w:lang w:eastAsia="en-US"/>
        </w:rPr>
        <w:t>pn.pfron</w:t>
      </w:r>
      <w:proofErr w:type="spellEnd"/>
      <w:r w:rsidRPr="00170027">
        <w:rPr>
          <w:rFonts w:asciiTheme="minorHAnsi" w:eastAsiaTheme="minorHAnsi" w:hAnsiTheme="minorHAnsi" w:cstheme="minorHAnsi"/>
          <w:color w:val="000000"/>
          <w:lang w:eastAsia="en-US"/>
        </w:rPr>
        <w:t xml:space="preserve"> i formularza „Wyślij wiadomość do zamawiającego”. Informacje zwrotne  Zamawiający będzie zamieszczał na platformie w sekcji “Komunikaty”.</w:t>
      </w:r>
    </w:p>
    <w:p w14:paraId="000375B9" w14:textId="5108E535" w:rsidR="00170027" w:rsidRPr="00F81B56"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F81B56">
        <w:rPr>
          <w:rFonts w:asciiTheme="minorHAnsi" w:eastAsiaTheme="minorHAnsi" w:hAnsiTheme="minorHAnsi" w:cstheme="minorHAnsi"/>
          <w:color w:val="000000"/>
          <w:lang w:eastAsia="en-US"/>
        </w:rPr>
        <w:lastRenderedPageBreak/>
        <w:t xml:space="preserve">Zamawiający dopuszcza również możliwość składania dokumentów elektronicznych, oświadczeń lub elektronicznych kopii dokumentów lub oświadczeń za pomocą poczty elektronicznej, na adres e-mail: zamowienia_publiczne@pfron.org.pl. </w:t>
      </w:r>
    </w:p>
    <w:p w14:paraId="1FC7F9E6" w14:textId="77777777"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55CAAF2B" w14:textId="77777777"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BAED847" w14:textId="77777777"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5DAC013F"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stały dostęp do sieci Internet o gwarantowanej przepustowości nie mniejszej niż 512 </w:t>
      </w:r>
      <w:proofErr w:type="spellStart"/>
      <w:r w:rsidRPr="00170027">
        <w:rPr>
          <w:rFonts w:asciiTheme="minorHAnsi" w:eastAsiaTheme="minorHAnsi" w:hAnsiTheme="minorHAnsi" w:cstheme="minorHAnsi"/>
          <w:color w:val="000000"/>
          <w:lang w:eastAsia="en-US"/>
        </w:rPr>
        <w:t>kb</w:t>
      </w:r>
      <w:proofErr w:type="spellEnd"/>
      <w:r w:rsidRPr="00170027">
        <w:rPr>
          <w:rFonts w:asciiTheme="minorHAnsi" w:eastAsiaTheme="minorHAnsi" w:hAnsiTheme="minorHAnsi" w:cstheme="minorHAnsi"/>
          <w:color w:val="000000"/>
          <w:lang w:eastAsia="en-US"/>
        </w:rPr>
        <w:t>/s,</w:t>
      </w:r>
    </w:p>
    <w:p w14:paraId="2AB8A57B"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włączona obsługa JavaScript,</w:t>
      </w:r>
    </w:p>
    <w:p w14:paraId="022E6C27"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zainstalowany program Adobe </w:t>
      </w:r>
      <w:proofErr w:type="spellStart"/>
      <w:r w:rsidRPr="00170027">
        <w:rPr>
          <w:rFonts w:asciiTheme="minorHAnsi" w:eastAsiaTheme="minorHAnsi" w:hAnsiTheme="minorHAnsi" w:cstheme="minorHAnsi"/>
          <w:color w:val="000000"/>
          <w:lang w:eastAsia="en-US"/>
        </w:rPr>
        <w:t>Acrobat</w:t>
      </w:r>
      <w:proofErr w:type="spellEnd"/>
      <w:r w:rsidRPr="00170027">
        <w:rPr>
          <w:rFonts w:asciiTheme="minorHAnsi" w:eastAsiaTheme="minorHAnsi" w:hAnsiTheme="minorHAnsi" w:cstheme="minorHAnsi"/>
          <w:color w:val="000000"/>
          <w:lang w:eastAsia="en-US"/>
        </w:rPr>
        <w:t xml:space="preserve"> Reader lub inny obsługujący format plików .pdf,</w:t>
      </w:r>
    </w:p>
    <w:p w14:paraId="49F7D67B"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Oznaczenie czasu odbioru danych przez platformę zakupową stanowi datę oraz dokładny czas (</w:t>
      </w:r>
      <w:proofErr w:type="spellStart"/>
      <w:r w:rsidRPr="00170027">
        <w:rPr>
          <w:rFonts w:asciiTheme="minorHAnsi" w:eastAsiaTheme="minorHAnsi" w:hAnsiTheme="minorHAnsi" w:cstheme="minorHAnsi"/>
          <w:color w:val="000000"/>
          <w:lang w:eastAsia="en-US"/>
        </w:rPr>
        <w:t>hh:mm:ss</w:t>
      </w:r>
      <w:proofErr w:type="spellEnd"/>
      <w:r w:rsidRPr="00170027">
        <w:rPr>
          <w:rFonts w:asciiTheme="minorHAnsi" w:eastAsiaTheme="minorHAnsi" w:hAnsiTheme="minorHAnsi" w:cstheme="minorHAnsi"/>
          <w:color w:val="000000"/>
          <w:lang w:eastAsia="en-US"/>
        </w:rPr>
        <w:t>) generowany wg. czasu lokalnego serwera synchronizowanego z zegarem Głównego Urzędu Miar.</w:t>
      </w:r>
    </w:p>
    <w:p w14:paraId="4F561BC7" w14:textId="77777777"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7777777"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Wykonawca, przystępując do niniejszego postępowania o udzielenie zamówienia, akceptuje warunki korzystania z Platformy określone w Regulaminie oraz zobowiązuje się, korzystając z Platformy, przestrzegać postanowień Regulaminu. </w:t>
      </w:r>
    </w:p>
    <w:p w14:paraId="591EE27B" w14:textId="77777777" w:rsidR="00170027" w:rsidRPr="00170027" w:rsidRDefault="00170027" w:rsidP="009E79AC">
      <w:pPr>
        <w:pStyle w:val="Akapitzlist"/>
        <w:numPr>
          <w:ilvl w:val="0"/>
          <w:numId w:val="60"/>
        </w:numPr>
        <w:spacing w:line="276" w:lineRule="auto"/>
        <w:ind w:left="284" w:hanging="426"/>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170027">
        <w:rPr>
          <w:rFonts w:asciiTheme="minorHAnsi" w:eastAsiaTheme="minorHAnsi" w:hAnsiTheme="minorHAnsi" w:cstheme="minorHAnsi"/>
          <w:color w:val="000000"/>
          <w:lang w:eastAsia="en-US"/>
        </w:rPr>
        <w:t>Nexus</w:t>
      </w:r>
      <w:proofErr w:type="spellEnd"/>
      <w:r w:rsidRPr="00170027">
        <w:rPr>
          <w:rFonts w:asciiTheme="minorHAnsi" w:eastAsiaTheme="minorHAnsi" w:hAnsiTheme="minorHAnsi" w:cstheme="minorHAnsi"/>
          <w:color w:val="000000"/>
          <w:lang w:eastAsia="en-US"/>
        </w:rPr>
        <w:t xml:space="preserve"> Sp. z o.o., zwany dalej Regulaminem na Platformie. Sposób </w:t>
      </w:r>
      <w:r w:rsidRPr="00170027">
        <w:rPr>
          <w:rFonts w:asciiTheme="minorHAnsi" w:eastAsiaTheme="minorHAnsi" w:hAnsiTheme="minorHAnsi" w:cstheme="minorHAnsi"/>
          <w:color w:val="000000"/>
          <w:lang w:eastAsia="en-US"/>
        </w:rPr>
        <w:lastRenderedPageBreak/>
        <w:t xml:space="preserve">sporządzenia, wysyłania i odbierania korespondencji elektronicznej musi być zgodny z wymaganiami określonymi w rozporządzeniu wydanym na podstawie art. 70 Ustawy. </w:t>
      </w:r>
    </w:p>
    <w:p w14:paraId="10E37C3A"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z załącznikami, wnioski, dokumenty i oświadczenia sporządza się w postaci elektronicznej w ogólnie dostępnych formatach danych, w szczególności w formatach: .pdf, .</w:t>
      </w:r>
      <w:proofErr w:type="spellStart"/>
      <w:r w:rsidRPr="00170027">
        <w:rPr>
          <w:rFonts w:asciiTheme="minorHAnsi" w:eastAsiaTheme="minorHAnsi" w:hAnsiTheme="minorHAnsi" w:cstheme="minorHAnsi"/>
          <w:color w:val="000000"/>
          <w:lang w:eastAsia="en-US"/>
        </w:rPr>
        <w:t>odt</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docx</w:t>
      </w:r>
      <w:proofErr w:type="spellEnd"/>
      <w:r w:rsidRPr="00170027">
        <w:rPr>
          <w:rFonts w:asciiTheme="minorHAnsi" w:eastAsiaTheme="minorHAnsi" w:hAnsiTheme="minorHAnsi" w:cstheme="minorHAnsi"/>
          <w:color w:val="000000"/>
          <w:lang w:eastAsia="en-US"/>
        </w:rPr>
        <w:t>, .jpg, .</w:t>
      </w:r>
      <w:proofErr w:type="spellStart"/>
      <w:r w:rsidRPr="00170027">
        <w:rPr>
          <w:rFonts w:asciiTheme="minorHAnsi" w:eastAsiaTheme="minorHAnsi" w:hAnsiTheme="minorHAnsi" w:cstheme="minorHAnsi"/>
          <w:color w:val="000000"/>
          <w:lang w:eastAsia="en-US"/>
        </w:rPr>
        <w:t>jpeg</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png</w:t>
      </w:r>
      <w:proofErr w:type="spellEnd"/>
      <w:r w:rsidRPr="00170027">
        <w:rPr>
          <w:rFonts w:asciiTheme="minorHAnsi" w:eastAsiaTheme="minorHAnsi" w:hAnsiTheme="minorHAnsi" w:cstheme="minorHAnsi"/>
          <w:color w:val="000000"/>
          <w:lang w:eastAsia="en-US"/>
        </w:rPr>
        <w:t>, .zip, .</w:t>
      </w:r>
      <w:proofErr w:type="spellStart"/>
      <w:r w:rsidRPr="00170027">
        <w:rPr>
          <w:rFonts w:asciiTheme="minorHAnsi" w:eastAsiaTheme="minorHAnsi" w:hAnsiTheme="minorHAnsi" w:cstheme="minorHAnsi"/>
          <w:color w:val="000000"/>
          <w:lang w:eastAsia="en-US"/>
        </w:rPr>
        <w:t>rar</w:t>
      </w:r>
      <w:proofErr w:type="spellEnd"/>
      <w:r w:rsidRPr="00170027">
        <w:rPr>
          <w:rFonts w:asciiTheme="minorHAnsi" w:eastAsiaTheme="minorHAnsi" w:hAnsiTheme="minorHAnsi" w:cstheme="minorHAnsi"/>
          <w:color w:val="000000"/>
          <w:lang w:eastAsia="en-US"/>
        </w:rPr>
        <w:t>, .7z,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CAdES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w:t>
      </w:r>
    </w:p>
    <w:p w14:paraId="586BB695"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zwraca uwagę na ograniczenia wielkości plików podpisywanych profilem zaufanym, który wynosi max 10MB, oraz na ograniczenie wielkości plików podpisywanych w aplikacji </w:t>
      </w:r>
      <w:proofErr w:type="spellStart"/>
      <w:r w:rsidRPr="00170027">
        <w:rPr>
          <w:rFonts w:asciiTheme="minorHAnsi" w:eastAsiaTheme="minorHAnsi" w:hAnsiTheme="minorHAnsi" w:cstheme="minorHAnsi"/>
          <w:color w:val="000000"/>
          <w:lang w:eastAsia="en-US"/>
        </w:rPr>
        <w:t>eDoApp</w:t>
      </w:r>
      <w:proofErr w:type="spellEnd"/>
      <w:r w:rsidRPr="00170027">
        <w:rPr>
          <w:rFonts w:asciiTheme="minorHAnsi" w:eastAsiaTheme="minorHAnsi" w:hAnsiTheme="minorHAnsi" w:cstheme="minorHAnsi"/>
          <w:color w:val="000000"/>
          <w:lang w:eastAsia="en-US"/>
        </w:rPr>
        <w:t xml:space="preserve"> służącej do składania podpisu osobistego, który wynosi max 5MB.</w:t>
      </w:r>
    </w:p>
    <w:p w14:paraId="37484DC5"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 xml:space="preserve">. </w:t>
      </w:r>
    </w:p>
    <w:p w14:paraId="6BDC4EAA"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Pliki w innych formatach niż PDF zaleca się opatrzyć zewnętrznym podpisem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Wykonawca powinien pamiętać, aby plik z podpisem przekazywać łącznie z dokumentem podpisywanym.</w:t>
      </w:r>
    </w:p>
    <w:p w14:paraId="7DC2B043"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Podczas podpisywania plików zaleca się stosowanie algorytmu skrótu SHA2 zamiast SHA1.  </w:t>
      </w:r>
    </w:p>
    <w:p w14:paraId="7A1FD581" w14:textId="2937C26C"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Jeśli Wykonawca pakuje dokumenty np. w plik ZIP zalecamy wcześniejsze podpisanie każdego ze</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skompresowanych plików. </w:t>
      </w:r>
    </w:p>
    <w:p w14:paraId="324E9D57"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9DE18E9"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5855E7FC"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informuje, że instrukcje korzystania z platformazakupowa.pl dotyczące w</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szczególności logowania, składania wniosków o wyjaśnienie treści SWZ, składania Ofert oraz innych czynności </w:t>
      </w:r>
      <w:r w:rsidRPr="00170027">
        <w:rPr>
          <w:rFonts w:asciiTheme="minorHAnsi" w:eastAsiaTheme="minorHAnsi" w:hAnsiTheme="minorHAnsi" w:cstheme="minorHAnsi"/>
          <w:color w:val="000000"/>
          <w:lang w:eastAsia="en-US"/>
        </w:rPr>
        <w:lastRenderedPageBreak/>
        <w:t>podejmowanych w niniejszym postępowaniu przy użyciu platformazakupowa.pl znajdują się w</w:t>
      </w:r>
      <w:r w:rsidR="00C068D7">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zakładce „Instrukcje dla Wykonawców" na stronie internetowej pod adresem: https://platformazakupowa.pl/strona/45-instrukcje</w:t>
      </w:r>
    </w:p>
    <w:p w14:paraId="7A725727" w14:textId="6C309DC3" w:rsidR="00BF569A" w:rsidRPr="00E11D77" w:rsidRDefault="00170027" w:rsidP="009E79AC">
      <w:pPr>
        <w:pStyle w:val="Akapitzlist"/>
        <w:numPr>
          <w:ilvl w:val="0"/>
          <w:numId w:val="60"/>
        </w:numPr>
        <w:spacing w:line="276" w:lineRule="auto"/>
        <w:ind w:left="284"/>
        <w:rPr>
          <w:rFonts w:ascii="Calibri" w:hAnsi="Calibri" w:cs="Calibri"/>
        </w:rPr>
      </w:pPr>
      <w:r w:rsidRPr="00170027">
        <w:rPr>
          <w:rFonts w:asciiTheme="minorHAnsi" w:eastAsiaTheme="minorHAnsi" w:hAnsiTheme="minorHAnsi" w:cstheme="minorHAnsi"/>
          <w:color w:val="000000"/>
          <w:lang w:eastAsia="en-US"/>
        </w:rPr>
        <w:t xml:space="preserve">Osobą uprawnioną do kontaktu z Wykonawcami w zakresie przebiegu postępowania jest </w:t>
      </w:r>
      <w:r w:rsidR="00F81B56">
        <w:rPr>
          <w:rFonts w:asciiTheme="minorHAnsi" w:eastAsiaTheme="minorHAnsi" w:hAnsiTheme="minorHAnsi" w:cstheme="minorHAnsi"/>
          <w:color w:val="000000"/>
          <w:lang w:eastAsia="en-US"/>
        </w:rPr>
        <w:t>Emilia</w:t>
      </w:r>
      <w:r w:rsidR="00C068D7">
        <w:rPr>
          <w:rFonts w:asciiTheme="minorHAnsi" w:eastAsiaTheme="minorHAnsi" w:hAnsiTheme="minorHAnsi" w:cstheme="minorHAnsi"/>
          <w:color w:val="000000"/>
          <w:lang w:eastAsia="en-US"/>
        </w:rPr>
        <w:t> </w:t>
      </w:r>
      <w:r w:rsidR="00F81B56">
        <w:rPr>
          <w:rFonts w:asciiTheme="minorHAnsi" w:eastAsiaTheme="minorHAnsi" w:hAnsiTheme="minorHAnsi" w:cstheme="minorHAnsi"/>
          <w:color w:val="000000"/>
          <w:lang w:eastAsia="en-US"/>
        </w:rPr>
        <w:t>Jabłonowska</w:t>
      </w:r>
      <w:r w:rsidR="004969AC">
        <w:rPr>
          <w:rFonts w:asciiTheme="minorHAnsi" w:eastAsiaTheme="minorHAnsi" w:hAnsiTheme="minorHAnsi" w:cstheme="minorHAnsi"/>
          <w:color w:val="000000"/>
          <w:lang w:eastAsia="en-US"/>
        </w:rPr>
        <w:t>.</w:t>
      </w:r>
    </w:p>
    <w:p w14:paraId="090480D6" w14:textId="77777777" w:rsidR="00E11D77" w:rsidRPr="00AB662D" w:rsidRDefault="00E11D77" w:rsidP="00E11D77">
      <w:pPr>
        <w:pStyle w:val="Akapitzlist"/>
        <w:spacing w:line="276" w:lineRule="auto"/>
        <w:ind w:left="644"/>
        <w:rPr>
          <w:rFonts w:ascii="Calibri" w:hAnsi="Calibri" w:cs="Calibri"/>
        </w:rPr>
      </w:pPr>
    </w:p>
    <w:p w14:paraId="54225B48" w14:textId="718AEF29" w:rsidR="00FB511C" w:rsidRPr="00D25C62" w:rsidRDefault="00046A5C" w:rsidP="003E5763">
      <w:pPr>
        <w:pStyle w:val="Nagwek2"/>
      </w:pPr>
      <w:r w:rsidRPr="00D25C62">
        <w:t>Wyjaśnienia treści SWZ</w:t>
      </w:r>
    </w:p>
    <w:p w14:paraId="0E2CE7C8" w14:textId="072AAADB" w:rsidR="007A2E5F" w:rsidRPr="007A2E5F" w:rsidRDefault="007A2E5F" w:rsidP="009E79AC">
      <w:pPr>
        <w:pStyle w:val="Akapitzlist"/>
        <w:numPr>
          <w:ilvl w:val="0"/>
          <w:numId w:val="75"/>
        </w:numPr>
        <w:spacing w:line="276" w:lineRule="auto"/>
        <w:rPr>
          <w:rFonts w:ascii="Calibri" w:hAnsi="Calibri" w:cs="Calibri"/>
        </w:rPr>
      </w:pPr>
      <w:r w:rsidRPr="007A2E5F">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„ZP/0</w:t>
      </w:r>
      <w:r w:rsidR="00C16EF4">
        <w:rPr>
          <w:rFonts w:ascii="Calibri" w:hAnsi="Calibri" w:cs="Calibri"/>
        </w:rPr>
        <w:t>5</w:t>
      </w:r>
      <w:r w:rsidRPr="007A2E5F">
        <w:rPr>
          <w:rFonts w:ascii="Calibri" w:hAnsi="Calibri" w:cs="Calibri"/>
        </w:rPr>
        <w:t>/21</w:t>
      </w:r>
      <w:r w:rsidR="00C16EF4">
        <w:t> </w:t>
      </w:r>
      <w:r w:rsidR="00C16EF4" w:rsidRPr="00C16EF4">
        <w:rPr>
          <w:rFonts w:ascii="Calibri" w:hAnsi="Calibri" w:cs="Calibri"/>
        </w:rPr>
        <w:t>Dostawy licencji na system backup do systemu wirtualizacyjnego</w:t>
      </w:r>
      <w:r w:rsidRPr="007A2E5F">
        <w:rPr>
          <w:rFonts w:ascii="Calibri" w:hAnsi="Calibri" w:cs="Calibri"/>
        </w:rPr>
        <w:t>”.</w:t>
      </w:r>
    </w:p>
    <w:p w14:paraId="6BC48E70" w14:textId="77777777" w:rsidR="007A2E5F" w:rsidRPr="007A2E5F" w:rsidRDefault="007A2E5F" w:rsidP="009E79AC">
      <w:pPr>
        <w:pStyle w:val="Akapitzlist"/>
        <w:numPr>
          <w:ilvl w:val="0"/>
          <w:numId w:val="75"/>
        </w:numPr>
        <w:spacing w:line="276" w:lineRule="auto"/>
        <w:rPr>
          <w:rFonts w:ascii="Calibri" w:hAnsi="Calibri" w:cs="Calibri"/>
        </w:rPr>
      </w:pPr>
      <w:r w:rsidRPr="007A2E5F">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B395568" w14:textId="2E1F04F8" w:rsidR="007A2E5F" w:rsidRPr="00C16EF4" w:rsidRDefault="007A2E5F" w:rsidP="009E79AC">
      <w:pPr>
        <w:pStyle w:val="Akapitzlist"/>
        <w:numPr>
          <w:ilvl w:val="0"/>
          <w:numId w:val="75"/>
        </w:numPr>
        <w:spacing w:line="276" w:lineRule="auto"/>
        <w:rPr>
          <w:rFonts w:ascii="Calibri" w:hAnsi="Calibri" w:cs="Calibri"/>
        </w:rPr>
      </w:pPr>
      <w:r w:rsidRPr="00C16EF4">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9E79AC">
      <w:pPr>
        <w:pStyle w:val="Akapitzlist"/>
        <w:numPr>
          <w:ilvl w:val="0"/>
          <w:numId w:val="75"/>
        </w:numPr>
        <w:spacing w:line="276" w:lineRule="auto"/>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35907C4E" w14:textId="77777777" w:rsidR="007A2E5F" w:rsidRPr="007A2E5F" w:rsidRDefault="007A2E5F" w:rsidP="009E79AC">
      <w:pPr>
        <w:pStyle w:val="Akapitzlist"/>
        <w:numPr>
          <w:ilvl w:val="0"/>
          <w:numId w:val="75"/>
        </w:numPr>
        <w:spacing w:line="276" w:lineRule="auto"/>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6122D0B5" w14:textId="77777777" w:rsidR="001408D5" w:rsidRPr="005D3F67" w:rsidRDefault="001408D5" w:rsidP="00C5503A">
      <w:pPr>
        <w:pStyle w:val="Akapitzlist"/>
        <w:spacing w:line="276" w:lineRule="auto"/>
        <w:ind w:left="284" w:hanging="284"/>
        <w:rPr>
          <w:rFonts w:ascii="Calibri" w:hAnsi="Calibri" w:cs="Calibri"/>
        </w:rPr>
      </w:pPr>
    </w:p>
    <w:p w14:paraId="2934A331" w14:textId="05DC6859" w:rsidR="003178D5" w:rsidRPr="00D82B4E" w:rsidRDefault="003178D5" w:rsidP="003E5763">
      <w:pPr>
        <w:pStyle w:val="Nagwek2"/>
        <w:rPr>
          <w:rFonts w:eastAsiaTheme="minorHAnsi"/>
          <w:lang w:eastAsia="en-US"/>
        </w:rPr>
      </w:pPr>
      <w:r w:rsidRPr="00FC2797">
        <w:t>Termin</w:t>
      </w:r>
      <w:r w:rsidRPr="00D82B4E">
        <w:rPr>
          <w:rFonts w:eastAsiaTheme="minorHAnsi"/>
          <w:lang w:eastAsia="en-US"/>
        </w:rPr>
        <w:t xml:space="preserve"> związania ofertą</w:t>
      </w:r>
    </w:p>
    <w:p w14:paraId="67FA92F4" w14:textId="03C05B51" w:rsidR="009F313E" w:rsidRPr="007A2FBF" w:rsidRDefault="009F313E" w:rsidP="009E79AC">
      <w:pPr>
        <w:pStyle w:val="Akapitzlist"/>
        <w:numPr>
          <w:ilvl w:val="3"/>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dnia </w:t>
      </w:r>
      <w:r w:rsidR="005D0C7C">
        <w:rPr>
          <w:rFonts w:asciiTheme="minorHAnsi" w:eastAsiaTheme="minorHAnsi" w:hAnsiTheme="minorHAnsi" w:cstheme="minorHAnsi"/>
          <w:b/>
          <w:bCs/>
          <w:color w:val="000000"/>
          <w:lang w:eastAsia="en-US"/>
        </w:rPr>
        <w:t>01.10.</w:t>
      </w:r>
      <w:r w:rsidR="00FC2797" w:rsidRPr="005D0C7C">
        <w:rPr>
          <w:rFonts w:asciiTheme="minorHAnsi" w:eastAsiaTheme="minorHAnsi" w:hAnsiTheme="minorHAnsi" w:cstheme="minorHAnsi"/>
          <w:b/>
          <w:bCs/>
          <w:color w:val="000000"/>
          <w:lang w:eastAsia="en-US"/>
        </w:rPr>
        <w:t>2021 r</w:t>
      </w:r>
      <w:r w:rsidR="00FC2797" w:rsidRPr="0070500C">
        <w:rPr>
          <w:rFonts w:asciiTheme="minorHAnsi" w:eastAsiaTheme="minorHAnsi" w:hAnsiTheme="minorHAnsi" w:cstheme="minorHAnsi"/>
          <w:b/>
          <w:bCs/>
          <w:color w:val="000000"/>
          <w:lang w:eastAsia="en-US"/>
        </w:rPr>
        <w:t>.</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Default="009F313E" w:rsidP="009E79AC">
      <w:pPr>
        <w:pStyle w:val="Akapitzlist"/>
        <w:numPr>
          <w:ilvl w:val="3"/>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9E79AC">
      <w:pPr>
        <w:pStyle w:val="Akapitzlist"/>
        <w:numPr>
          <w:ilvl w:val="3"/>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2DE90BE" w14:textId="77777777" w:rsidR="009F313E" w:rsidRPr="003178D5" w:rsidRDefault="009F313E" w:rsidP="009F313E">
      <w:pPr>
        <w:pStyle w:val="Akapitzlist"/>
        <w:suppressAutoHyphens w:val="0"/>
        <w:autoSpaceDE w:val="0"/>
        <w:autoSpaceDN w:val="0"/>
        <w:adjustRightInd w:val="0"/>
        <w:ind w:left="426"/>
        <w:rPr>
          <w:rFonts w:ascii="Calibri" w:eastAsiaTheme="minorHAnsi" w:hAnsi="Calibri" w:cs="Calibri"/>
          <w:color w:val="000000"/>
          <w:lang w:eastAsia="en-US"/>
        </w:rPr>
      </w:pPr>
    </w:p>
    <w:p w14:paraId="39B6BE9A" w14:textId="09A4843B" w:rsidR="002A27F5" w:rsidRPr="00D82B4E" w:rsidRDefault="002A27F5" w:rsidP="003E5763">
      <w:pPr>
        <w:pStyle w:val="Nagwek2"/>
        <w:rPr>
          <w:rFonts w:eastAsiaTheme="minorHAnsi"/>
          <w:lang w:eastAsia="en-US"/>
        </w:rPr>
      </w:pPr>
      <w:r w:rsidRPr="00D82B4E">
        <w:rPr>
          <w:rFonts w:eastAsiaTheme="minorHAnsi"/>
          <w:lang w:eastAsia="en-US"/>
        </w:rPr>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9E79AC">
      <w:pPr>
        <w:pStyle w:val="Akapitzlist"/>
        <w:numPr>
          <w:ilvl w:val="0"/>
          <w:numId w:val="47"/>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Formularzu Oferty stanowiącym Załącznik nr 2 do SWZ. </w:t>
      </w:r>
    </w:p>
    <w:p w14:paraId="361CB736" w14:textId="12FFEB5D" w:rsidR="00173C96" w:rsidRPr="002B2FDF" w:rsidRDefault="00173C96" w:rsidP="009E79AC">
      <w:pPr>
        <w:pStyle w:val="Akapitzlist"/>
        <w:numPr>
          <w:ilvl w:val="0"/>
          <w:numId w:val="47"/>
        </w:numPr>
        <w:suppressAutoHyphens w:val="0"/>
        <w:autoSpaceDE w:val="0"/>
        <w:autoSpaceDN w:val="0"/>
        <w:adjustRightInd w:val="0"/>
        <w:spacing w:line="276" w:lineRule="auto"/>
        <w:ind w:left="284" w:hanging="284"/>
        <w:rPr>
          <w:rFonts w:asciiTheme="minorHAnsi" w:eastAsiaTheme="minorHAnsi" w:hAnsiTheme="minorHAnsi" w:cs="Calibri"/>
          <w:color w:val="000000"/>
          <w:u w:val="single"/>
          <w:lang w:eastAsia="en-US"/>
        </w:rPr>
      </w:pPr>
      <w:r w:rsidRPr="002B2FDF">
        <w:rPr>
          <w:rFonts w:asciiTheme="minorHAnsi" w:eastAsiaTheme="minorHAnsi" w:hAnsiTheme="minorHAnsi" w:cs="Calibri"/>
          <w:b/>
          <w:lang w:eastAsia="en-US"/>
        </w:rPr>
        <w:lastRenderedPageBreak/>
        <w:t xml:space="preserve">Do oferty </w:t>
      </w:r>
      <w:r w:rsidRPr="002B2FDF">
        <w:rPr>
          <w:rFonts w:asciiTheme="minorHAnsi" w:hAnsiTheme="minorHAnsi"/>
          <w:b/>
        </w:rPr>
        <w:t xml:space="preserve">(Formularza Oferty) </w:t>
      </w:r>
      <w:r w:rsidRPr="002B2FDF">
        <w:rPr>
          <w:rFonts w:asciiTheme="minorHAnsi" w:eastAsiaTheme="minorHAnsi" w:hAnsiTheme="minorHAnsi" w:cs="Calibri"/>
          <w:b/>
          <w:lang w:eastAsia="en-US"/>
        </w:rPr>
        <w:t>należy dołączyć</w:t>
      </w:r>
      <w:r>
        <w:rPr>
          <w:rFonts w:asciiTheme="minorHAnsi" w:eastAsiaTheme="minorHAnsi" w:hAnsiTheme="minorHAnsi" w:cs="Calibri"/>
          <w:u w:val="single"/>
          <w:lang w:eastAsia="en-US"/>
        </w:rPr>
        <w:t xml:space="preserve"> </w:t>
      </w:r>
      <w:r w:rsidRPr="002B2FDF">
        <w:rPr>
          <w:rFonts w:asciiTheme="minorHAnsi" w:hAnsiTheme="minorHAnsi"/>
          <w:bCs/>
        </w:rPr>
        <w:t>(każdy z poniżej wymienionych dokumentów w</w:t>
      </w:r>
      <w:r w:rsidR="00C34A84">
        <w:rPr>
          <w:rFonts w:asciiTheme="minorHAnsi" w:hAnsiTheme="minorHAnsi"/>
          <w:bCs/>
        </w:rPr>
        <w:t> </w:t>
      </w:r>
      <w:r w:rsidRPr="002B2FDF">
        <w:rPr>
          <w:rFonts w:asciiTheme="minorHAnsi" w:hAnsiTheme="minorHAnsi"/>
          <w:bCs/>
        </w:rPr>
        <w:t>formie elektronicznej opatrzony kwalifikowanym podpisem elektronicznym lub w postaci elektronicznej opatrzone podpisem zaufanym lub podpisem osobistym)</w:t>
      </w:r>
      <w:r w:rsidRPr="002B2FDF">
        <w:rPr>
          <w:rFonts w:asciiTheme="minorHAnsi" w:eastAsiaTheme="minorHAnsi" w:hAnsiTheme="minorHAnsi" w:cs="Calibri"/>
          <w:u w:val="single"/>
          <w:lang w:eastAsia="en-US"/>
        </w:rPr>
        <w:t xml:space="preserve">: </w:t>
      </w:r>
    </w:p>
    <w:p w14:paraId="06AD578E" w14:textId="1650EC40" w:rsidR="00173C96" w:rsidRPr="00B6387D" w:rsidRDefault="00173C96" w:rsidP="009E79AC">
      <w:pPr>
        <w:pStyle w:val="Akapitzlist"/>
        <w:numPr>
          <w:ilvl w:val="1"/>
          <w:numId w:val="51"/>
        </w:numPr>
        <w:suppressAutoHyphens w:val="0"/>
        <w:autoSpaceDE w:val="0"/>
        <w:autoSpaceDN w:val="0"/>
        <w:adjustRightInd w:val="0"/>
        <w:spacing w:line="276" w:lineRule="auto"/>
        <w:ind w:left="709" w:hanging="425"/>
        <w:rPr>
          <w:rFonts w:ascii="Calibri" w:eastAsiaTheme="minorHAnsi" w:hAnsi="Calibri" w:cs="Calibri"/>
          <w:color w:val="000000"/>
          <w:lang w:eastAsia="en-US"/>
        </w:rPr>
      </w:pPr>
      <w:r w:rsidRPr="00923B4A">
        <w:rPr>
          <w:rFonts w:ascii="Calibri" w:eastAsiaTheme="minorHAnsi" w:hAnsi="Calibri" w:cs="Calibri"/>
          <w:b/>
          <w:bCs/>
          <w:lang w:eastAsia="en-US"/>
        </w:rPr>
        <w:t>Oświadczenie</w:t>
      </w:r>
      <w:r>
        <w:rPr>
          <w:rFonts w:ascii="Calibri" w:eastAsiaTheme="minorHAnsi" w:hAnsi="Calibri" w:cs="Calibri"/>
          <w:lang w:eastAsia="en-US"/>
        </w:rPr>
        <w:t xml:space="preserve">, o którym mowa w Rozdziale </w:t>
      </w:r>
      <w:r w:rsidR="004969AC">
        <w:rPr>
          <w:rFonts w:ascii="Calibri" w:eastAsiaTheme="minorHAnsi" w:hAnsi="Calibri" w:cs="Calibri"/>
          <w:lang w:eastAsia="en-US"/>
        </w:rPr>
        <w:t>IX</w:t>
      </w:r>
      <w:r>
        <w:rPr>
          <w:rFonts w:ascii="Calibri" w:eastAsiaTheme="minorHAnsi" w:hAnsi="Calibri" w:cs="Calibri"/>
          <w:lang w:eastAsia="en-US"/>
        </w:rPr>
        <w:t xml:space="preserve"> pkt 1</w:t>
      </w:r>
      <w:r w:rsidR="004969AC">
        <w:rPr>
          <w:rFonts w:ascii="Calibri" w:eastAsiaTheme="minorHAnsi" w:hAnsi="Calibri" w:cs="Calibri"/>
          <w:lang w:eastAsia="en-US"/>
        </w:rPr>
        <w:t xml:space="preserve"> ppkt. 1.1</w:t>
      </w:r>
      <w:r>
        <w:rPr>
          <w:rFonts w:ascii="Calibri" w:eastAsiaTheme="minorHAnsi" w:hAnsi="Calibri" w:cs="Calibri"/>
          <w:lang w:eastAsia="en-US"/>
        </w:rPr>
        <w:t xml:space="preserve"> SWZ. </w:t>
      </w:r>
      <w:r w:rsidRPr="002A27F5">
        <w:rPr>
          <w:rFonts w:ascii="Calibri" w:eastAsiaTheme="minorHAnsi" w:hAnsi="Calibri" w:cs="Calibri"/>
          <w:lang w:eastAsia="en-US"/>
        </w:rPr>
        <w:t>W</w:t>
      </w:r>
      <w:r>
        <w:rPr>
          <w:rFonts w:ascii="Calibri" w:eastAsiaTheme="minorHAnsi" w:hAnsi="Calibri" w:cs="Calibri"/>
          <w:lang w:eastAsia="en-US"/>
        </w:rPr>
        <w:t xml:space="preserve"> </w:t>
      </w:r>
      <w:r w:rsidRPr="002A27F5">
        <w:rPr>
          <w:rFonts w:ascii="Calibri" w:eastAsiaTheme="minorHAnsi" w:hAnsi="Calibri" w:cs="Calibri"/>
          <w:lang w:eastAsia="en-US"/>
        </w:rPr>
        <w:t>przypadku</w:t>
      </w:r>
      <w:r>
        <w:rPr>
          <w:rFonts w:ascii="Calibri" w:eastAsiaTheme="minorHAnsi" w:hAnsi="Calibri" w:cs="Calibri"/>
          <w:lang w:eastAsia="en-US"/>
        </w:rPr>
        <w:t xml:space="preserve"> </w:t>
      </w:r>
      <w:r w:rsidRPr="002A27F5">
        <w:rPr>
          <w:rFonts w:ascii="Calibri" w:eastAsiaTheme="minorHAnsi" w:hAnsi="Calibri" w:cs="Calibri"/>
          <w:lang w:eastAsia="en-US"/>
        </w:rPr>
        <w:t>wsp</w:t>
      </w:r>
      <w:r>
        <w:rPr>
          <w:rFonts w:ascii="Calibri" w:eastAsiaTheme="minorHAnsi" w:hAnsi="Calibri" w:cs="Calibri"/>
          <w:lang w:eastAsia="en-US"/>
        </w:rPr>
        <w:t>ó</w:t>
      </w:r>
      <w:r w:rsidRPr="002A27F5">
        <w:rPr>
          <w:rFonts w:ascii="Calibri" w:eastAsiaTheme="minorHAnsi" w:hAnsi="Calibri" w:cs="Calibri"/>
          <w:lang w:eastAsia="en-US"/>
        </w:rPr>
        <w:t>lnego</w:t>
      </w:r>
      <w:r>
        <w:rPr>
          <w:rFonts w:ascii="Calibri" w:eastAsiaTheme="minorHAnsi" w:hAnsi="Calibri" w:cs="Calibri"/>
          <w:lang w:eastAsia="en-US"/>
        </w:rPr>
        <w:t xml:space="preserve"> </w:t>
      </w:r>
      <w:r w:rsidRPr="002A27F5">
        <w:rPr>
          <w:rFonts w:ascii="Calibri" w:eastAsiaTheme="minorHAnsi" w:hAnsi="Calibri" w:cs="Calibri"/>
          <w:lang w:eastAsia="en-US"/>
        </w:rPr>
        <w:t>ubiegania</w:t>
      </w:r>
      <w:r>
        <w:rPr>
          <w:rFonts w:ascii="Calibri" w:eastAsiaTheme="minorHAnsi" w:hAnsi="Calibri" w:cs="Calibri"/>
          <w:lang w:eastAsia="en-US"/>
        </w:rPr>
        <w:t xml:space="preserve"> </w:t>
      </w:r>
      <w:r w:rsidRPr="002A27F5">
        <w:rPr>
          <w:rFonts w:ascii="Calibri" w:eastAsiaTheme="minorHAnsi" w:hAnsi="Calibri" w:cs="Calibri"/>
          <w:lang w:eastAsia="en-US"/>
        </w:rPr>
        <w:t>si</w:t>
      </w:r>
      <w:r>
        <w:rPr>
          <w:rFonts w:ascii="Calibri" w:eastAsiaTheme="minorHAnsi" w:hAnsi="Calibri" w:cs="Calibri"/>
          <w:lang w:eastAsia="en-US"/>
        </w:rPr>
        <w:t xml:space="preserve">ę </w:t>
      </w:r>
      <w:r w:rsidRPr="002A27F5">
        <w:rPr>
          <w:rFonts w:ascii="Calibri" w:eastAsiaTheme="minorHAnsi" w:hAnsi="Calibri" w:cs="Calibri"/>
          <w:lang w:eastAsia="en-US"/>
        </w:rPr>
        <w:t>o</w:t>
      </w:r>
      <w:r>
        <w:rPr>
          <w:rFonts w:ascii="Calibri" w:eastAsiaTheme="minorHAnsi" w:hAnsi="Calibri" w:cs="Calibri"/>
          <w:lang w:eastAsia="en-US"/>
        </w:rPr>
        <w:t xml:space="preserve"> </w:t>
      </w:r>
      <w:r w:rsidRPr="002A27F5">
        <w:rPr>
          <w:rFonts w:ascii="Calibri" w:eastAsiaTheme="minorHAnsi" w:hAnsi="Calibri" w:cs="Calibri"/>
          <w:lang w:eastAsia="en-US"/>
        </w:rPr>
        <w:t>zam</w:t>
      </w:r>
      <w:r>
        <w:rPr>
          <w:rFonts w:ascii="Calibri" w:eastAsiaTheme="minorHAnsi" w:hAnsi="Calibri" w:cs="Calibri"/>
          <w:lang w:eastAsia="en-US"/>
        </w:rPr>
        <w:t>ó</w:t>
      </w:r>
      <w:r w:rsidRPr="002A27F5">
        <w:rPr>
          <w:rFonts w:ascii="Calibri" w:eastAsiaTheme="minorHAnsi" w:hAnsi="Calibri" w:cs="Calibri"/>
          <w:lang w:eastAsia="en-US"/>
        </w:rPr>
        <w:t>wienie</w:t>
      </w:r>
      <w:r>
        <w:rPr>
          <w:rFonts w:ascii="Calibri" w:eastAsiaTheme="minorHAnsi" w:hAnsi="Calibri" w:cs="Calibri"/>
          <w:lang w:eastAsia="en-US"/>
        </w:rPr>
        <w:t xml:space="preserve"> </w:t>
      </w:r>
      <w:r w:rsidRPr="002A27F5">
        <w:rPr>
          <w:rFonts w:ascii="Calibri" w:eastAsiaTheme="minorHAnsi" w:hAnsi="Calibri" w:cs="Calibri"/>
          <w:lang w:eastAsia="en-US"/>
        </w:rPr>
        <w:t>przez</w:t>
      </w:r>
      <w:r>
        <w:rPr>
          <w:rFonts w:ascii="Calibri" w:eastAsiaTheme="minorHAnsi" w:hAnsi="Calibri" w:cs="Calibri"/>
          <w:lang w:eastAsia="en-US"/>
        </w:rPr>
        <w:t xml:space="preserve"> </w:t>
      </w:r>
      <w:r w:rsidRPr="002A27F5">
        <w:rPr>
          <w:rFonts w:ascii="Calibri" w:eastAsiaTheme="minorHAnsi" w:hAnsi="Calibri" w:cs="Calibri"/>
          <w:lang w:eastAsia="en-US"/>
        </w:rPr>
        <w:t>Wykonawc</w:t>
      </w:r>
      <w:r>
        <w:rPr>
          <w:rFonts w:ascii="Calibri" w:eastAsiaTheme="minorHAnsi" w:hAnsi="Calibri" w:cs="Calibri"/>
          <w:lang w:eastAsia="en-US"/>
        </w:rPr>
        <w:t>ó</w:t>
      </w:r>
      <w:r w:rsidRPr="002A27F5">
        <w:rPr>
          <w:rFonts w:ascii="Calibri" w:eastAsiaTheme="minorHAnsi" w:hAnsi="Calibri" w:cs="Calibri"/>
          <w:lang w:eastAsia="en-US"/>
        </w:rPr>
        <w:t>w,</w:t>
      </w:r>
      <w:r>
        <w:rPr>
          <w:rFonts w:ascii="Calibri" w:eastAsiaTheme="minorHAnsi" w:hAnsi="Calibri" w:cs="Calibri"/>
          <w:lang w:eastAsia="en-US"/>
        </w:rPr>
        <w:t xml:space="preserve"> </w:t>
      </w:r>
      <w:r w:rsidRPr="002A27F5">
        <w:rPr>
          <w:rFonts w:ascii="Calibri" w:eastAsiaTheme="minorHAnsi" w:hAnsi="Calibri" w:cs="Calibri"/>
          <w:lang w:eastAsia="en-US"/>
        </w:rPr>
        <w:t>o</w:t>
      </w:r>
      <w:r>
        <w:rPr>
          <w:rFonts w:ascii="Calibri" w:eastAsiaTheme="minorHAnsi" w:hAnsi="Calibri" w:cs="Calibri"/>
          <w:lang w:eastAsia="en-US"/>
        </w:rPr>
        <w:t>ś</w:t>
      </w:r>
      <w:r w:rsidRPr="002A27F5">
        <w:rPr>
          <w:rFonts w:ascii="Calibri" w:eastAsiaTheme="minorHAnsi" w:hAnsi="Calibri" w:cs="Calibri"/>
          <w:lang w:eastAsia="en-US"/>
        </w:rPr>
        <w:t>wiadczeni</w:t>
      </w:r>
      <w:r>
        <w:rPr>
          <w:rFonts w:ascii="Calibri" w:eastAsiaTheme="minorHAnsi" w:hAnsi="Calibri" w:cs="Calibri"/>
          <w:lang w:eastAsia="en-US"/>
        </w:rPr>
        <w:t xml:space="preserve">e </w:t>
      </w:r>
      <w:r w:rsidRPr="002A27F5">
        <w:rPr>
          <w:rFonts w:ascii="Calibri" w:eastAsiaTheme="minorHAnsi" w:hAnsi="Calibri" w:cs="Calibri"/>
          <w:lang w:eastAsia="en-US"/>
        </w:rPr>
        <w:t>składa</w:t>
      </w:r>
      <w:r>
        <w:rPr>
          <w:rFonts w:ascii="Calibri" w:eastAsiaTheme="minorHAnsi" w:hAnsi="Calibri" w:cs="Calibri"/>
          <w:lang w:eastAsia="en-US"/>
        </w:rPr>
        <w:t xml:space="preserve"> </w:t>
      </w:r>
      <w:r w:rsidRPr="002A27F5">
        <w:rPr>
          <w:rFonts w:ascii="Calibri" w:eastAsiaTheme="minorHAnsi" w:hAnsi="Calibri" w:cs="Calibri"/>
          <w:lang w:eastAsia="en-US"/>
        </w:rPr>
        <w:t>ka</w:t>
      </w:r>
      <w:r>
        <w:rPr>
          <w:rFonts w:ascii="Calibri" w:eastAsiaTheme="minorHAnsi" w:hAnsi="Calibri" w:cs="Calibri"/>
          <w:lang w:eastAsia="en-US"/>
        </w:rPr>
        <w:t>ż</w:t>
      </w:r>
      <w:r w:rsidRPr="002A27F5">
        <w:rPr>
          <w:rFonts w:ascii="Calibri" w:eastAsiaTheme="minorHAnsi" w:hAnsi="Calibri" w:cs="Calibri"/>
          <w:lang w:eastAsia="en-US"/>
        </w:rPr>
        <w:t>dy</w:t>
      </w:r>
      <w:r>
        <w:rPr>
          <w:rFonts w:ascii="Calibri" w:eastAsiaTheme="minorHAnsi" w:hAnsi="Calibri" w:cs="Calibri"/>
          <w:lang w:eastAsia="en-US"/>
        </w:rPr>
        <w:t xml:space="preserve"> </w:t>
      </w:r>
      <w:r w:rsidRPr="002A27F5">
        <w:rPr>
          <w:rFonts w:ascii="Calibri" w:eastAsiaTheme="minorHAnsi" w:hAnsi="Calibri" w:cs="Calibri"/>
          <w:lang w:eastAsia="en-US"/>
        </w:rPr>
        <w:t>z</w:t>
      </w:r>
      <w:r>
        <w:rPr>
          <w:rFonts w:ascii="Calibri" w:eastAsiaTheme="minorHAnsi" w:hAnsi="Calibri" w:cs="Calibri"/>
          <w:lang w:eastAsia="en-US"/>
        </w:rPr>
        <w:t xml:space="preserve"> </w:t>
      </w:r>
      <w:r w:rsidRPr="002A27F5">
        <w:rPr>
          <w:rFonts w:ascii="Calibri" w:eastAsiaTheme="minorHAnsi" w:hAnsi="Calibri" w:cs="Calibri"/>
          <w:lang w:eastAsia="en-US"/>
        </w:rPr>
        <w:t>Wykonawc</w:t>
      </w:r>
      <w:r>
        <w:rPr>
          <w:rFonts w:ascii="Calibri" w:eastAsiaTheme="minorHAnsi" w:hAnsi="Calibri" w:cs="Calibri"/>
          <w:lang w:eastAsia="en-US"/>
        </w:rPr>
        <w:t>ó</w:t>
      </w:r>
      <w:r w:rsidRPr="002A27F5">
        <w:rPr>
          <w:rFonts w:ascii="Calibri" w:eastAsiaTheme="minorHAnsi" w:hAnsi="Calibri" w:cs="Calibri"/>
          <w:lang w:eastAsia="en-US"/>
        </w:rPr>
        <w:t>w</w:t>
      </w:r>
      <w:r w:rsidR="0070500C">
        <w:rPr>
          <w:rFonts w:ascii="Calibri" w:eastAsiaTheme="minorHAnsi" w:hAnsi="Calibri" w:cs="Calibri"/>
          <w:lang w:eastAsia="en-US"/>
        </w:rPr>
        <w:t>;</w:t>
      </w:r>
    </w:p>
    <w:p w14:paraId="229EAE3F" w14:textId="77777777" w:rsidR="00173C96" w:rsidRPr="002B2FDF" w:rsidRDefault="00173C96" w:rsidP="009E79AC">
      <w:pPr>
        <w:pStyle w:val="Akapitzlist"/>
        <w:numPr>
          <w:ilvl w:val="1"/>
          <w:numId w:val="51"/>
        </w:numPr>
        <w:suppressAutoHyphens w:val="0"/>
        <w:autoSpaceDE w:val="0"/>
        <w:autoSpaceDN w:val="0"/>
        <w:adjustRightInd w:val="0"/>
        <w:spacing w:line="276" w:lineRule="auto"/>
        <w:ind w:left="709" w:hanging="425"/>
        <w:rPr>
          <w:rFonts w:asciiTheme="minorHAnsi" w:eastAsiaTheme="minorHAnsi" w:hAnsiTheme="minorHAnsi" w:cs="Calibri"/>
          <w:color w:val="000000"/>
          <w:lang w:eastAsia="en-US"/>
        </w:rPr>
      </w:pPr>
      <w:r w:rsidRPr="002B2FDF">
        <w:rPr>
          <w:rFonts w:asciiTheme="minorHAnsi" w:eastAsiaTheme="minorHAnsi" w:hAnsiTheme="minorHAnsi" w:cs="Trebuchet MS"/>
          <w:b/>
          <w:color w:val="000000"/>
          <w:lang w:eastAsia="en-US"/>
        </w:rPr>
        <w:t>Pełnomocnictwo</w:t>
      </w:r>
      <w:r w:rsidRPr="00D633C7">
        <w:rPr>
          <w:rFonts w:asciiTheme="minorHAnsi" w:eastAsiaTheme="minorHAnsi" w:hAnsiTheme="minorHAnsi" w:cs="Trebuchet MS"/>
          <w:color w:val="000000"/>
          <w:lang w:eastAsia="en-US"/>
        </w:rPr>
        <w:t xml:space="preserve"> </w:t>
      </w:r>
      <w:r>
        <w:rPr>
          <w:rFonts w:asciiTheme="minorHAnsi" w:eastAsiaTheme="minorHAnsi" w:hAnsiTheme="minorHAnsi" w:cs="Trebuchet MS"/>
          <w:color w:val="000000"/>
          <w:lang w:eastAsia="en-US"/>
        </w:rPr>
        <w:t>w</w:t>
      </w:r>
      <w:r w:rsidRPr="002B2FDF">
        <w:rPr>
          <w:rFonts w:asciiTheme="minorHAnsi" w:eastAsiaTheme="minorHAnsi" w:hAnsiTheme="minorHAnsi" w:cs="Trebuchet MS"/>
          <w:color w:val="000000"/>
          <w:lang w:eastAsia="en-US"/>
        </w:rPr>
        <w:t xml:space="preserve"> przypadku </w:t>
      </w:r>
      <w:r>
        <w:rPr>
          <w:rFonts w:asciiTheme="minorHAnsi" w:eastAsiaTheme="minorHAnsi" w:hAnsiTheme="minorHAnsi" w:cs="Trebuchet MS"/>
          <w:color w:val="000000"/>
          <w:lang w:eastAsia="en-US"/>
        </w:rPr>
        <w:t xml:space="preserve">gdy oferta </w:t>
      </w:r>
      <w:r w:rsidRPr="002B2FDF">
        <w:rPr>
          <w:rFonts w:asciiTheme="minorHAnsi" w:eastAsiaTheme="minorHAnsi" w:hAnsiTheme="minorHAnsi" w:cs="Trebuchet MS"/>
          <w:color w:val="000000"/>
          <w:lang w:eastAsia="en-US"/>
        </w:rPr>
        <w:t>podpisywa</w:t>
      </w:r>
      <w:r>
        <w:rPr>
          <w:rFonts w:asciiTheme="minorHAnsi" w:eastAsiaTheme="minorHAnsi" w:hAnsiTheme="minorHAnsi" w:cs="Trebuchet MS"/>
          <w:color w:val="000000"/>
          <w:lang w:eastAsia="en-US"/>
        </w:rPr>
        <w:t xml:space="preserve">na będzie </w:t>
      </w:r>
      <w:r w:rsidRPr="002B2FDF">
        <w:rPr>
          <w:rFonts w:asciiTheme="minorHAnsi" w:eastAsiaTheme="minorHAnsi" w:hAnsiTheme="minorHAnsi" w:cs="Trebuchet MS"/>
          <w:color w:val="000000"/>
          <w:lang w:eastAsia="en-US"/>
        </w:rPr>
        <w:t xml:space="preserve">przez osobę nieuprawnioną zgodnie z zapisami w dokumentach rejestrowych. Z uwagi na wymóg złożenia oferty w formie elektronicznej lub postaci elektronicznej opatrzonej profilem zaufanym lub podpisem osobistym,  zgodnie z art. 99 § 1 k.c.,  </w:t>
      </w:r>
      <w:r w:rsidRPr="002B2FDF">
        <w:rPr>
          <w:rFonts w:asciiTheme="minorHAnsi" w:eastAsiaTheme="minorHAnsi" w:hAnsiTheme="minorHAnsi" w:cs="Trebuchet MS"/>
          <w:b/>
          <w:bCs/>
          <w:color w:val="000000"/>
          <w:lang w:eastAsia="en-US"/>
        </w:rPr>
        <w:t>Pełnomocnictwo musi być złożone w oryginale lub kopii poświadczonej notarialnie w postaci elektronicznej opatrzonej kwalifikowanym podpisem elektronicznym</w:t>
      </w:r>
      <w:r>
        <w:rPr>
          <w:rFonts w:asciiTheme="minorHAnsi" w:eastAsiaTheme="minorHAnsi" w:hAnsiTheme="minorHAnsi" w:cs="Trebuchet MS"/>
          <w:b/>
          <w:bCs/>
          <w:color w:val="000000"/>
          <w:lang w:eastAsia="en-US"/>
        </w:rPr>
        <w:t>;</w:t>
      </w:r>
    </w:p>
    <w:p w14:paraId="3C8F5950" w14:textId="5D0E466E" w:rsidR="00173C96" w:rsidRPr="00846EFA" w:rsidRDefault="00173C96" w:rsidP="009E79AC">
      <w:pPr>
        <w:pStyle w:val="Akapitzlist"/>
        <w:numPr>
          <w:ilvl w:val="1"/>
          <w:numId w:val="51"/>
        </w:numPr>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b/>
          <w:bCs/>
          <w:lang w:eastAsia="en-US"/>
        </w:rPr>
        <w:t>Uzasadnienie</w:t>
      </w:r>
      <w:r w:rsidRPr="00846EFA">
        <w:rPr>
          <w:rFonts w:ascii="Calibri" w:eastAsiaTheme="minorHAnsi" w:hAnsi="Calibri" w:cs="Calibri"/>
          <w:b/>
          <w:bCs/>
          <w:lang w:eastAsia="en-US"/>
        </w:rPr>
        <w:t xml:space="preserve"> zastrzeżenia informacji stanowiących tajemnicę przedsiębiorstwa </w:t>
      </w:r>
      <w:r w:rsidRPr="00846EFA">
        <w:rPr>
          <w:rFonts w:ascii="Calibri" w:eastAsiaTheme="minorHAnsi" w:hAnsi="Calibri" w:cs="Calibri"/>
          <w:lang w:eastAsia="en-US"/>
        </w:rPr>
        <w:t xml:space="preserve">zgodnie </w:t>
      </w:r>
      <w:r>
        <w:rPr>
          <w:rFonts w:ascii="Calibri" w:eastAsiaTheme="minorHAnsi" w:hAnsi="Calibri" w:cs="Calibri"/>
          <w:lang w:eastAsia="en-US"/>
        </w:rPr>
        <w:t>z</w:t>
      </w:r>
      <w:r w:rsidR="003F4113">
        <w:rPr>
          <w:rFonts w:ascii="Calibri" w:eastAsiaTheme="minorHAnsi" w:hAnsi="Calibri" w:cs="Calibri"/>
          <w:lang w:eastAsia="en-US"/>
        </w:rPr>
        <w:t> </w:t>
      </w:r>
      <w:r w:rsidRPr="00846EFA">
        <w:rPr>
          <w:rFonts w:ascii="Calibri" w:eastAsiaTheme="minorHAnsi" w:hAnsi="Calibri" w:cs="Calibri"/>
          <w:lang w:eastAsia="en-US"/>
        </w:rPr>
        <w:t>pkt</w:t>
      </w:r>
      <w:r w:rsidR="003F4113">
        <w:rPr>
          <w:rFonts w:ascii="Calibri" w:eastAsiaTheme="minorHAnsi" w:hAnsi="Calibri" w:cs="Calibri"/>
          <w:lang w:eastAsia="en-US"/>
        </w:rPr>
        <w:t> </w:t>
      </w:r>
      <w:r w:rsidR="004969AC">
        <w:rPr>
          <w:rFonts w:ascii="Calibri" w:eastAsiaTheme="minorHAnsi" w:hAnsi="Calibri" w:cs="Calibri"/>
          <w:lang w:eastAsia="en-US"/>
        </w:rPr>
        <w:t>9</w:t>
      </w:r>
      <w:r w:rsidRPr="00846EFA">
        <w:rPr>
          <w:rFonts w:ascii="Calibri" w:eastAsiaTheme="minorHAnsi" w:hAnsi="Calibri" w:cs="Calibri"/>
          <w:lang w:eastAsia="en-US"/>
        </w:rPr>
        <w:t xml:space="preserve"> (jeżeli dotyczy);</w:t>
      </w:r>
    </w:p>
    <w:p w14:paraId="41A8156F" w14:textId="473A46D2" w:rsidR="00173C96" w:rsidRDefault="00173C96" w:rsidP="009E79AC">
      <w:pPr>
        <w:pStyle w:val="Akapitzlist"/>
        <w:numPr>
          <w:ilvl w:val="1"/>
          <w:numId w:val="51"/>
        </w:numPr>
        <w:suppressAutoHyphens w:val="0"/>
        <w:autoSpaceDE w:val="0"/>
        <w:autoSpaceDN w:val="0"/>
        <w:adjustRightInd w:val="0"/>
        <w:spacing w:line="276" w:lineRule="auto"/>
        <w:ind w:left="709" w:hanging="425"/>
        <w:rPr>
          <w:rFonts w:asciiTheme="minorHAnsi" w:hAnsiTheme="minorHAnsi" w:cstheme="minorHAnsi"/>
        </w:rPr>
      </w:pPr>
      <w:r w:rsidRPr="002B2FDF">
        <w:rPr>
          <w:rFonts w:asciiTheme="minorHAnsi" w:hAnsiTheme="minorHAnsi" w:cstheme="minorHAnsi"/>
          <w:b/>
          <w:bCs/>
        </w:rPr>
        <w:t>zobowiązanie podmiotu trzeciego,</w:t>
      </w:r>
      <w:r w:rsidRPr="002B2FDF">
        <w:rPr>
          <w:rFonts w:asciiTheme="minorHAnsi" w:hAnsiTheme="minorHAnsi" w:cstheme="minorHAnsi"/>
        </w:rPr>
        <w:t xml:space="preserve"> o którym mowa w Rozdziale VIII </w:t>
      </w:r>
      <w:r w:rsidR="009A4906">
        <w:rPr>
          <w:rFonts w:asciiTheme="minorHAnsi" w:hAnsiTheme="minorHAnsi" w:cstheme="minorHAnsi"/>
        </w:rPr>
        <w:t>pkt</w:t>
      </w:r>
      <w:r w:rsidRPr="002B2FDF">
        <w:rPr>
          <w:rFonts w:asciiTheme="minorHAnsi" w:hAnsiTheme="minorHAnsi" w:cstheme="minorHAnsi"/>
        </w:rPr>
        <w:t xml:space="preserve">. </w:t>
      </w:r>
      <w:r w:rsidR="009A4906">
        <w:rPr>
          <w:rFonts w:asciiTheme="minorHAnsi" w:hAnsiTheme="minorHAnsi" w:cstheme="minorHAnsi"/>
        </w:rPr>
        <w:t>4</w:t>
      </w:r>
      <w:r w:rsidRPr="002B2FDF">
        <w:rPr>
          <w:rFonts w:asciiTheme="minorHAnsi" w:hAnsiTheme="minorHAnsi" w:cstheme="minorHAnsi"/>
        </w:rPr>
        <w:t xml:space="preserve"> SWZ – jeżeli </w:t>
      </w:r>
      <w:r w:rsidR="00BA0B57">
        <w:rPr>
          <w:rFonts w:asciiTheme="minorHAnsi" w:hAnsiTheme="minorHAnsi" w:cstheme="minorHAnsi"/>
        </w:rPr>
        <w:t>Wykonawca</w:t>
      </w:r>
      <w:r w:rsidRPr="002B2FDF">
        <w:rPr>
          <w:rFonts w:asciiTheme="minorHAnsi" w:hAnsiTheme="minorHAnsi" w:cstheme="minorHAnsi"/>
        </w:rPr>
        <w:t xml:space="preserve"> polega na zasobach podmiotu trzeciego;</w:t>
      </w:r>
      <w:r w:rsidRPr="00282A23">
        <w:rPr>
          <w:rFonts w:asciiTheme="minorHAnsi" w:hAnsiTheme="minorHAnsi" w:cstheme="minorHAnsi"/>
        </w:rPr>
        <w:t xml:space="preserve"> </w:t>
      </w:r>
    </w:p>
    <w:p w14:paraId="16A12E9E" w14:textId="31478D40"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3.</w:t>
      </w:r>
      <w:r w:rsidRPr="003F4113">
        <w:rPr>
          <w:rFonts w:ascii="Calibri" w:eastAsiaTheme="minorHAnsi" w:hAnsi="Calibri" w:cs="Calibri"/>
          <w:color w:val="000000"/>
          <w:lang w:eastAsia="en-US"/>
        </w:rPr>
        <w:tab/>
        <w:t>Każdy Wykonawca może złożyć tylko jedną Ofertę w postępowaniu. Oferta musi być sporządzona w</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języku polskim. Każdy dokument składający się na ofertę powinien być czytelny. </w:t>
      </w:r>
    </w:p>
    <w:p w14:paraId="40862077" w14:textId="7777777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4.</w:t>
      </w:r>
      <w:r w:rsidRPr="003F4113">
        <w:rPr>
          <w:rFonts w:ascii="Calibri" w:eastAsiaTheme="minorHAnsi" w:hAnsi="Calibri" w:cs="Calibri"/>
          <w:color w:val="000000"/>
          <w:lang w:eastAsia="en-US"/>
        </w:rPr>
        <w:tab/>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3F4113">
        <w:rPr>
          <w:rFonts w:ascii="Calibri" w:eastAsiaTheme="minorHAnsi" w:hAnsi="Calibri" w:cs="Calibri"/>
          <w:color w:val="000000"/>
          <w:lang w:eastAsia="en-US"/>
        </w:rPr>
        <w:t>odt</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doc</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docx</w:t>
      </w:r>
      <w:proofErr w:type="spellEnd"/>
      <w:r w:rsidRPr="003F4113">
        <w:rPr>
          <w:rFonts w:ascii="Calibri" w:eastAsiaTheme="minorHAnsi" w:hAnsi="Calibri" w:cs="Calibri"/>
          <w:color w:val="000000"/>
          <w:lang w:eastAsia="en-US"/>
        </w:rPr>
        <w:t>, .jpg, .</w:t>
      </w:r>
      <w:proofErr w:type="spellStart"/>
      <w:r w:rsidRPr="003F4113">
        <w:rPr>
          <w:rFonts w:ascii="Calibri" w:eastAsiaTheme="minorHAnsi" w:hAnsi="Calibri" w:cs="Calibri"/>
          <w:color w:val="000000"/>
          <w:lang w:eastAsia="en-US"/>
        </w:rPr>
        <w:t>jpeg</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png</w:t>
      </w:r>
      <w:proofErr w:type="spellEnd"/>
      <w:r w:rsidRPr="003F4113">
        <w:rPr>
          <w:rFonts w:ascii="Calibri" w:eastAsiaTheme="minorHAnsi" w:hAnsi="Calibri" w:cs="Calibri"/>
          <w:color w:val="000000"/>
          <w:lang w:eastAsia="en-US"/>
        </w:rPr>
        <w:t>, .zip, .</w:t>
      </w:r>
      <w:proofErr w:type="spellStart"/>
      <w:r w:rsidRPr="003F4113">
        <w:rPr>
          <w:rFonts w:ascii="Calibri" w:eastAsiaTheme="minorHAnsi" w:hAnsi="Calibri" w:cs="Calibri"/>
          <w:color w:val="000000"/>
          <w:lang w:eastAsia="en-US"/>
        </w:rPr>
        <w:t>rar</w:t>
      </w:r>
      <w:proofErr w:type="spellEnd"/>
      <w:r w:rsidRPr="003F4113">
        <w:rPr>
          <w:rFonts w:ascii="Calibri" w:eastAsiaTheme="minorHAnsi" w:hAnsi="Calibri" w:cs="Calibri"/>
          <w:color w:val="000000"/>
          <w:lang w:eastAsia="en-US"/>
        </w:rPr>
        <w:t>, .7z, .</w:t>
      </w:r>
      <w:proofErr w:type="spellStart"/>
      <w:r w:rsidRPr="003F4113">
        <w:rPr>
          <w:rFonts w:ascii="Calibri" w:eastAsiaTheme="minorHAnsi" w:hAnsi="Calibri" w:cs="Calibri"/>
          <w:color w:val="000000"/>
          <w:lang w:eastAsia="en-US"/>
        </w:rPr>
        <w:t>XAdES</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CAdES</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PAdES</w:t>
      </w:r>
      <w:proofErr w:type="spellEnd"/>
      <w:r w:rsidRPr="003F4113">
        <w:rPr>
          <w:rFonts w:ascii="Calibri" w:eastAsiaTheme="minorHAnsi" w:hAnsi="Calibri" w:cs="Calibri"/>
          <w:color w:val="000000"/>
          <w:lang w:eastAsia="en-US"/>
        </w:rPr>
        <w:t>.</w:t>
      </w:r>
    </w:p>
    <w:p w14:paraId="7498507E" w14:textId="7BEE20EC"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5.</w:t>
      </w:r>
      <w:r w:rsidRPr="003F4113">
        <w:rPr>
          <w:rFonts w:ascii="Calibri" w:eastAsiaTheme="minorHAnsi" w:hAnsi="Calibri" w:cs="Calibri"/>
          <w:color w:val="000000"/>
          <w:lang w:eastAsia="en-US"/>
        </w:rPr>
        <w:tab/>
        <w:t>Wykonawca składa Ofertę wraz z załącznikami za pośrednictwem platformazakupowa.pl, zgodnie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rozdziałem IX SWZ. </w:t>
      </w:r>
    </w:p>
    <w:p w14:paraId="1254D4C2" w14:textId="7777777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6.</w:t>
      </w:r>
      <w:r w:rsidRPr="003F4113">
        <w:rPr>
          <w:rFonts w:ascii="Calibri" w:eastAsiaTheme="minorHAnsi" w:hAnsi="Calibri" w:cs="Calibri"/>
          <w:color w:val="000000"/>
          <w:lang w:eastAsia="en-US"/>
        </w:rPr>
        <w:tab/>
        <w:t>Wykonawca powinien opisać każdy załącznik nazwą umożliwiającą jego identyfikację.</w:t>
      </w:r>
    </w:p>
    <w:p w14:paraId="5B72C801" w14:textId="6F913D84"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7.</w:t>
      </w:r>
      <w:r w:rsidRPr="003F4113">
        <w:rPr>
          <w:rFonts w:ascii="Calibri" w:eastAsiaTheme="minorHAnsi" w:hAnsi="Calibri" w:cs="Calibri"/>
          <w:color w:val="000000"/>
          <w:lang w:eastAsia="en-US"/>
        </w:rPr>
        <w:tab/>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D6FAAAC" w14:textId="7777777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8.</w:t>
      </w:r>
      <w:r w:rsidRPr="003F4113">
        <w:rPr>
          <w:rFonts w:ascii="Calibri" w:eastAsiaTheme="minorHAnsi" w:hAnsi="Calibri" w:cs="Calibri"/>
          <w:color w:val="000000"/>
          <w:lang w:eastAsia="en-US"/>
        </w:rPr>
        <w:tab/>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5B8DA818" w14:textId="2955E1EF"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9.</w:t>
      </w:r>
      <w:r w:rsidRPr="003F4113">
        <w:rPr>
          <w:rFonts w:ascii="Calibri" w:eastAsiaTheme="minorHAnsi" w:hAnsi="Calibri" w:cs="Calibri"/>
          <w:color w:val="000000"/>
          <w:lang w:eastAsia="en-US"/>
        </w:rPr>
        <w:tab/>
        <w:t>Wszelkie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kwietnia 1993 r. o zwalczaniu nieuczciwej konkurencji (Dz. U. z 2020 r. poz. 1913), które Wykonawca zastrzeże jako tajemnicę przedsiębiorstwa, wraz z przekazaniem informacji, że nie mogą być one udostępniane, powinny zostać złożone w osobnym pliku. Wykonawca zobowiązany jest, wraz z przekazaniem tych informacji, wykazać spełnienie przesłanek określonych w art. 11 </w:t>
      </w:r>
      <w:r w:rsidRPr="003F4113">
        <w:rPr>
          <w:rFonts w:ascii="Calibri" w:eastAsiaTheme="minorHAnsi" w:hAnsi="Calibri" w:cs="Calibri"/>
          <w:color w:val="000000"/>
          <w:lang w:eastAsia="en-US"/>
        </w:rPr>
        <w:lastRenderedPageBreak/>
        <w:t>ust.</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64767B4E"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10.</w:t>
      </w:r>
      <w:r w:rsidRPr="003F4113">
        <w:rPr>
          <w:rFonts w:ascii="Calibri" w:eastAsiaTheme="minorHAnsi" w:hAnsi="Calibri" w:cs="Calibri"/>
          <w:color w:val="000000"/>
          <w:lang w:eastAsia="en-US"/>
        </w:rPr>
        <w:tab/>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30655054"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11.</w:t>
      </w:r>
      <w:r w:rsidRPr="003F4113">
        <w:rPr>
          <w:rFonts w:ascii="Calibri" w:eastAsiaTheme="minorHAnsi" w:hAnsi="Calibri" w:cs="Calibri"/>
          <w:color w:val="000000"/>
          <w:lang w:eastAsia="en-US"/>
        </w:rPr>
        <w:tab/>
        <w:t>Wykonawca w szczególności nie może zastrzec w ofercie informacji przekazywanych po otwarciu ofert, o których mowa w art. 222 ust. 5 ustawy Pzp,</w:t>
      </w:r>
    </w:p>
    <w:p w14:paraId="39C77D0F"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12.</w:t>
      </w:r>
      <w:r w:rsidRPr="003F4113">
        <w:rPr>
          <w:rFonts w:ascii="Calibri" w:eastAsiaTheme="minorHAnsi" w:hAnsi="Calibri" w:cs="Calibri"/>
          <w:color w:val="000000"/>
          <w:lang w:eastAsia="en-US"/>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5157A6C"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13.</w:t>
      </w:r>
      <w:r w:rsidRPr="003F4113">
        <w:rPr>
          <w:rFonts w:ascii="Calibri" w:eastAsiaTheme="minorHAnsi" w:hAnsi="Calibri" w:cs="Calibri"/>
          <w:color w:val="000000"/>
          <w:lang w:eastAsia="en-US"/>
        </w:rPr>
        <w:tab/>
        <w:t>Po upływie terminu składania ofert, dodanie Oferty i/lub załączników do oferty nie będzie możliwe.</w:t>
      </w:r>
    </w:p>
    <w:p w14:paraId="14065023"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14.</w:t>
      </w:r>
      <w:r w:rsidRPr="003F4113">
        <w:rPr>
          <w:rFonts w:ascii="Calibri" w:eastAsiaTheme="minorHAnsi" w:hAnsi="Calibri" w:cs="Calibri"/>
          <w:color w:val="000000"/>
          <w:lang w:eastAsia="en-US"/>
        </w:rPr>
        <w:tab/>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513D0C74"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15.</w:t>
      </w:r>
      <w:r w:rsidRPr="003F4113">
        <w:rPr>
          <w:rFonts w:ascii="Calibri" w:eastAsiaTheme="minorHAnsi" w:hAnsi="Calibri" w:cs="Calibri"/>
          <w:color w:val="000000"/>
          <w:lang w:eastAsia="en-US"/>
        </w:rPr>
        <w:tab/>
        <w:t>W przypadku, gdy pełnomocnictwa udziela inna osoba niż uprawniony do reprezentowania podmiot z mocy prawa lub umowy spółki, do oferty należy dołączyć również pełnomocnictwo do dokonania tej czynności.</w:t>
      </w:r>
    </w:p>
    <w:p w14:paraId="01E8B80B" w14:textId="2E13B1C2" w:rsidR="00B739DD"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16.</w:t>
      </w:r>
      <w:r w:rsidRPr="003F4113">
        <w:rPr>
          <w:rFonts w:ascii="Calibri" w:eastAsiaTheme="minorHAnsi" w:hAnsi="Calibri" w:cs="Calibri"/>
          <w:color w:val="000000"/>
          <w:lang w:eastAsia="en-US"/>
        </w:rPr>
        <w:tab/>
        <w:t>Zamawiający wezwie Wykonawcę odpowiednio do złożenia, poprawienia lub uzupełnienia dokumentów zamówieniach (m.in. oświadczenia zgodnie z art. 125 ust. 1 Pzp, podmiotowych środków dowodowych, innych dokumentów lub oświadczeń), w wyznaczonym terminie, chyba, że zachodzą przesłanki wskazane w art. 128 ust. 1 Pzp.</w:t>
      </w:r>
    </w:p>
    <w:p w14:paraId="4C8A7358" w14:textId="123A5DF4" w:rsidR="00B739DD" w:rsidRPr="00931121" w:rsidRDefault="00B739DD" w:rsidP="003E5763">
      <w:pPr>
        <w:pStyle w:val="Nagwek2"/>
        <w:rPr>
          <w:rFonts w:eastAsiaTheme="minorHAnsi"/>
          <w:lang w:eastAsia="en-US"/>
        </w:rPr>
      </w:pPr>
      <w:r w:rsidRPr="00931121">
        <w:rPr>
          <w:rFonts w:eastAsiaTheme="minorHAnsi"/>
          <w:lang w:eastAsia="en-US"/>
        </w:rPr>
        <w:lastRenderedPageBreak/>
        <w:t>Sposób oraz termin składania ofert</w:t>
      </w:r>
    </w:p>
    <w:p w14:paraId="50AE9B10" w14:textId="77777777"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1.</w:t>
      </w:r>
      <w:r w:rsidRPr="003F4113">
        <w:rPr>
          <w:rFonts w:asciiTheme="minorHAnsi" w:eastAsiaTheme="minorHAnsi" w:hAnsiTheme="minorHAnsi" w:cstheme="minorHAnsi"/>
          <w:color w:val="000000"/>
          <w:lang w:eastAsia="en-US"/>
        </w:rPr>
        <w:tab/>
        <w:t>Ofertę wraz z wymaganymi dokumentami należy umieścić na platformazakupowa.pl pod adresem: https://platformazakupowa.pl/pn/pfron w myśl Ustawy na stronie internetowej prowadzonego postępowania.</w:t>
      </w:r>
    </w:p>
    <w:p w14:paraId="19683027" w14:textId="5A61D929"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2.</w:t>
      </w:r>
      <w:r w:rsidRPr="003F4113">
        <w:rPr>
          <w:rFonts w:asciiTheme="minorHAnsi" w:eastAsiaTheme="minorHAnsi" w:hAnsiTheme="minorHAnsi" w:cstheme="minorHAnsi"/>
          <w:color w:val="000000"/>
          <w:lang w:eastAsia="en-US"/>
        </w:rPr>
        <w:tab/>
        <w:t>W procesie składania Oferty za pośrednictwem platformazakupowa.pl, Wykonawca powinien złożyć podpis bezpośrednio na dokumentach przesłanych za pośrednictwem platformazakupowa.pl. Zaleca się stosowanie podpisu na każdym załączonym pliku osobno, w szczególności wskazanych w art. 63 ust. 1 oraz ust. 2 Pzp,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ust.1 sporządza się, pod rygorem nieważności, w postaci elektronicznej i opatruje się kwalifikowanym podpisem elektronicznym, podpisem zaufanym lub podpisem osobistym.</w:t>
      </w:r>
    </w:p>
    <w:p w14:paraId="4D0C0E86" w14:textId="5EF1986D"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3</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Ofertę wraz z wymaganymi załącznikami należy złożyć w terminie do dnia </w:t>
      </w:r>
      <w:r w:rsidR="005D0C7C">
        <w:rPr>
          <w:rFonts w:asciiTheme="minorHAnsi" w:eastAsiaTheme="minorHAnsi" w:hAnsiTheme="minorHAnsi" w:cstheme="minorHAnsi"/>
          <w:color w:val="000000"/>
          <w:lang w:eastAsia="en-US"/>
        </w:rPr>
        <w:t>02.09.</w:t>
      </w:r>
      <w:r w:rsidRPr="005D0C7C">
        <w:rPr>
          <w:rFonts w:asciiTheme="minorHAnsi" w:eastAsiaTheme="minorHAnsi" w:hAnsiTheme="minorHAnsi" w:cstheme="minorHAnsi"/>
          <w:color w:val="000000"/>
          <w:lang w:eastAsia="en-US"/>
        </w:rPr>
        <w:t>2021</w:t>
      </w:r>
      <w:r w:rsidRPr="003F4113">
        <w:rPr>
          <w:rFonts w:asciiTheme="minorHAnsi" w:eastAsiaTheme="minorHAnsi" w:hAnsiTheme="minorHAnsi" w:cstheme="minorHAnsi"/>
          <w:color w:val="000000"/>
          <w:lang w:eastAsia="en-US"/>
        </w:rPr>
        <w:t xml:space="preserve"> r., do godz. 11:00. </w:t>
      </w:r>
    </w:p>
    <w:p w14:paraId="62961A05" w14:textId="77668A04"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4</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może złożyć tylko jedną Ofertę. </w:t>
      </w:r>
    </w:p>
    <w:p w14:paraId="33712EDF" w14:textId="5D7BAA6A"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5</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1ED02465" w14:textId="0A249259"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7</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przed upływem terminu składania Ofert może zmienić lub wycofać Ofertę. Zasady wycofania lub zmiany oferty określa Regulamin. </w:t>
      </w:r>
    </w:p>
    <w:p w14:paraId="3210F52F" w14:textId="345E0A8C"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8</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Wykonawca nie może skutecznie wycofać Oferty a</w:t>
      </w:r>
      <w:bookmarkStart w:id="3" w:name="_GoBack"/>
      <w:bookmarkEnd w:id="3"/>
      <w:r w:rsidRPr="003F4113">
        <w:rPr>
          <w:rFonts w:asciiTheme="minorHAnsi" w:eastAsiaTheme="minorHAnsi" w:hAnsiTheme="minorHAnsi" w:cstheme="minorHAnsi"/>
          <w:color w:val="000000"/>
          <w:lang w:eastAsia="en-US"/>
        </w:rPr>
        <w:t xml:space="preserve">ni wprowadzić zmian w treści Oferty po upływie terminu składania ofert. </w:t>
      </w:r>
    </w:p>
    <w:p w14:paraId="3BA50E32" w14:textId="35695189" w:rsidR="00B739DD"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9</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Szczegółowa instrukcja dla Wykonawców dotycząca złożenia, zmiany i wycofania Oferty znajduje się na stronie internetowej pod adresem:  https://platformazakupowa.pl/strona/45-instrukcje.</w:t>
      </w:r>
    </w:p>
    <w:p w14:paraId="730B98B0" w14:textId="10FB0AC7" w:rsidR="00D82B4E" w:rsidRPr="00147C61" w:rsidRDefault="00D82B4E" w:rsidP="003E5763">
      <w:pPr>
        <w:pStyle w:val="Nagwek2"/>
        <w:rPr>
          <w:rFonts w:eastAsiaTheme="minorHAnsi"/>
          <w:lang w:eastAsia="en-US"/>
        </w:rPr>
      </w:pPr>
      <w:r w:rsidRPr="00147C61">
        <w:rPr>
          <w:rFonts w:eastAsiaTheme="minorHAnsi"/>
          <w:lang w:eastAsia="en-US"/>
        </w:rPr>
        <w:t>Termin otwarcia ofert</w:t>
      </w:r>
    </w:p>
    <w:p w14:paraId="3B4E4A23" w14:textId="161A6D8A" w:rsidR="00931121" w:rsidRPr="005D0C7C" w:rsidRDefault="009577BC"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Elektroniczne o</w:t>
      </w:r>
      <w:r w:rsidR="000F51C5" w:rsidRPr="00147C61">
        <w:rPr>
          <w:rFonts w:ascii="Calibri" w:eastAsiaTheme="minorHAnsi" w:hAnsi="Calibri" w:cs="Calibri"/>
          <w:lang w:eastAsia="en-US"/>
        </w:rPr>
        <w:t xml:space="preserve">twarcie ofert nastąpi </w:t>
      </w:r>
      <w:r w:rsidR="00931121" w:rsidRPr="005D0C7C">
        <w:rPr>
          <w:rFonts w:ascii="Calibri" w:eastAsiaTheme="minorHAnsi" w:hAnsi="Calibri" w:cs="Calibri"/>
          <w:lang w:eastAsia="en-US"/>
        </w:rPr>
        <w:t xml:space="preserve">w dniu </w:t>
      </w:r>
      <w:r w:rsidR="005D0C7C">
        <w:rPr>
          <w:rFonts w:ascii="Calibri" w:eastAsiaTheme="minorHAnsi" w:hAnsi="Calibri" w:cs="Calibri"/>
          <w:lang w:eastAsia="en-US"/>
        </w:rPr>
        <w:t>02.09.</w:t>
      </w:r>
      <w:r w:rsidRPr="005D0C7C">
        <w:rPr>
          <w:rFonts w:ascii="Calibri" w:eastAsiaTheme="minorHAnsi" w:hAnsi="Calibri" w:cs="Calibri"/>
          <w:lang w:eastAsia="en-US"/>
        </w:rPr>
        <w:t>2021 r.</w:t>
      </w:r>
      <w:r w:rsidR="00931121" w:rsidRPr="005D0C7C">
        <w:rPr>
          <w:rFonts w:ascii="Calibri" w:eastAsiaTheme="minorHAnsi" w:hAnsi="Calibri" w:cs="Calibri"/>
          <w:lang w:eastAsia="en-US"/>
        </w:rPr>
        <w:t xml:space="preserve"> o godz. </w:t>
      </w:r>
      <w:r w:rsidR="005D0C7C">
        <w:rPr>
          <w:rFonts w:ascii="Calibri" w:eastAsiaTheme="minorHAnsi" w:hAnsi="Calibri" w:cs="Calibri"/>
          <w:lang w:eastAsia="en-US"/>
        </w:rPr>
        <w:t>12:00.</w:t>
      </w:r>
    </w:p>
    <w:p w14:paraId="347538A8" w14:textId="300001DA" w:rsidR="000F51C5" w:rsidRPr="00147C61" w:rsidRDefault="00BA0B57"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50B3AC17"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.2. cenach zawartych w ofertach. </w:t>
      </w:r>
    </w:p>
    <w:p w14:paraId="11A4AFE7" w14:textId="77777777" w:rsidR="00931121" w:rsidRDefault="00931121"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7F3CB295" w:rsidR="0031476C" w:rsidRPr="0031476C" w:rsidRDefault="00BA0B57"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lastRenderedPageBreak/>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xml:space="preserve">, którego oferta odpowiada wymaganiom określonym w ustawie Pzp oraz SWZ, a ponadto uzyska największą liczbę punktów zgodnie </w:t>
      </w:r>
      <w:r w:rsidR="0007457F">
        <w:rPr>
          <w:rFonts w:ascii="Calibri" w:eastAsiaTheme="minorHAnsi" w:hAnsi="Calibri" w:cs="Calibri"/>
          <w:color w:val="000000"/>
          <w:lang w:eastAsia="en-US"/>
        </w:rPr>
        <w:br/>
      </w:r>
      <w:r w:rsidR="000936C3">
        <w:rPr>
          <w:rFonts w:ascii="Calibri" w:eastAsiaTheme="minorHAnsi" w:hAnsi="Calibri" w:cs="Calibri"/>
          <w:color w:val="000000"/>
          <w:lang w:eastAsia="en-US"/>
        </w:rPr>
        <w:t>z przyjętym kryterium oceny ofert.</w:t>
      </w:r>
    </w:p>
    <w:p w14:paraId="48F251FA" w14:textId="39E68CFD" w:rsidR="00FB511C" w:rsidRDefault="00FB511C" w:rsidP="00FB511C">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1CF42A6E" w14:textId="30939D7E" w:rsidR="002E3F10" w:rsidRPr="004B0BAC" w:rsidRDefault="002E3F10" w:rsidP="003E5763">
      <w:pPr>
        <w:pStyle w:val="Nagwek2"/>
      </w:pPr>
      <w:r w:rsidRPr="004B0BAC">
        <w:t xml:space="preserve">Sposób </w:t>
      </w:r>
      <w:r w:rsidRPr="004B0BAC">
        <w:rPr>
          <w:rFonts w:eastAsiaTheme="minorHAnsi" w:cstheme="minorHAnsi"/>
          <w:szCs w:val="28"/>
          <w:lang w:eastAsia="en-US"/>
        </w:rPr>
        <w:t>obliczenia</w:t>
      </w:r>
      <w:r w:rsidRPr="004B0BAC">
        <w:t xml:space="preserve"> ceny</w:t>
      </w:r>
    </w:p>
    <w:p w14:paraId="6580C618" w14:textId="7343212C" w:rsidR="00520435" w:rsidRPr="007A5232" w:rsidRDefault="00520435" w:rsidP="009E79AC">
      <w:pPr>
        <w:numPr>
          <w:ilvl w:val="0"/>
          <w:numId w:val="11"/>
        </w:numPr>
        <w:tabs>
          <w:tab w:val="num" w:pos="284"/>
        </w:tabs>
        <w:autoSpaceDE w:val="0"/>
        <w:spacing w:line="276" w:lineRule="auto"/>
        <w:ind w:left="284" w:hanging="284"/>
        <w:rPr>
          <w:rFonts w:ascii="Calibri" w:hAnsi="Calibri" w:cs="Calibri"/>
        </w:rPr>
      </w:pPr>
      <w:r w:rsidRPr="004B0BAC">
        <w:rPr>
          <w:rFonts w:ascii="Calibri" w:hAnsi="Calibri" w:cs="Calibri"/>
        </w:rPr>
        <w:t xml:space="preserve">Cena oferowana przez Wykonawcę za wykonanie przedmiotu zamówienia </w:t>
      </w:r>
      <w:r w:rsidR="008268B0" w:rsidRPr="008268B0">
        <w:rPr>
          <w:rFonts w:ascii="Calibri" w:hAnsi="Calibri" w:cs="Calibri"/>
        </w:rPr>
        <w:t xml:space="preserve">określonego w rozdziale </w:t>
      </w:r>
      <w:r w:rsidR="008268B0">
        <w:rPr>
          <w:rFonts w:ascii="Calibri" w:hAnsi="Calibri" w:cs="Calibri"/>
        </w:rPr>
        <w:t>IV</w:t>
      </w:r>
      <w:r w:rsidR="008268B0" w:rsidRPr="008268B0">
        <w:rPr>
          <w:rFonts w:ascii="Calibri" w:hAnsi="Calibri" w:cs="Calibri"/>
        </w:rPr>
        <w:t xml:space="preserve"> S</w:t>
      </w:r>
      <w:r w:rsidR="008268B0">
        <w:rPr>
          <w:rFonts w:ascii="Calibri" w:hAnsi="Calibri" w:cs="Calibri"/>
        </w:rPr>
        <w:t>WZ</w:t>
      </w:r>
      <w:r w:rsidR="008268B0" w:rsidRPr="008268B0">
        <w:rPr>
          <w:rFonts w:ascii="Calibri" w:hAnsi="Calibri" w:cs="Calibri"/>
        </w:rPr>
        <w:t xml:space="preserve"> oraz w </w:t>
      </w:r>
      <w:r w:rsidR="008268B0" w:rsidRPr="00C068D7">
        <w:rPr>
          <w:rFonts w:ascii="Calibri" w:hAnsi="Calibri" w:cs="Calibri"/>
        </w:rPr>
        <w:t>Załączniku nr 6 do SWZ</w:t>
      </w:r>
      <w:r w:rsidR="008268B0" w:rsidRPr="008268B0">
        <w:rPr>
          <w:rFonts w:ascii="Calibri" w:hAnsi="Calibri" w:cs="Calibri"/>
        </w:rPr>
        <w:t xml:space="preserve"> </w:t>
      </w:r>
      <w:r w:rsidRPr="007A5232">
        <w:rPr>
          <w:rFonts w:ascii="Calibri" w:hAnsi="Calibri" w:cs="Calibri"/>
        </w:rPr>
        <w:t xml:space="preserve">winna być umieszczona </w:t>
      </w:r>
      <w:r>
        <w:rPr>
          <w:rFonts w:ascii="Calibri" w:hAnsi="Calibri" w:cs="Calibri"/>
        </w:rPr>
        <w:t>w </w:t>
      </w:r>
      <w:r w:rsidRPr="004B0BAC">
        <w:rPr>
          <w:rFonts w:ascii="Calibri" w:hAnsi="Calibri" w:cs="Calibri"/>
        </w:rPr>
        <w:t xml:space="preserve">Formularzu </w:t>
      </w:r>
      <w:r>
        <w:rPr>
          <w:rFonts w:ascii="Calibri" w:hAnsi="Calibri" w:cs="Calibri"/>
        </w:rPr>
        <w:t>O</w:t>
      </w:r>
      <w:r w:rsidRPr="004B0BAC">
        <w:rPr>
          <w:rFonts w:ascii="Calibri" w:hAnsi="Calibri" w:cs="Calibri"/>
        </w:rPr>
        <w:t>ferty</w:t>
      </w:r>
      <w:r>
        <w:rPr>
          <w:rFonts w:ascii="Calibri" w:hAnsi="Calibri" w:cs="Calibri"/>
        </w:rPr>
        <w:t xml:space="preserve"> sporządzanym według </w:t>
      </w:r>
      <w:r w:rsidRPr="007A5232">
        <w:rPr>
          <w:rFonts w:ascii="Calibri" w:hAnsi="Calibri" w:cs="Calibri"/>
        </w:rPr>
        <w:t xml:space="preserve">wzoru </w:t>
      </w:r>
      <w:r>
        <w:rPr>
          <w:rFonts w:ascii="Calibri" w:hAnsi="Calibri" w:cs="Calibri"/>
        </w:rPr>
        <w:t>stanowiącego Załącznik nr 2 do SWZ</w:t>
      </w:r>
      <w:r w:rsidRPr="007A5232">
        <w:rPr>
          <w:rFonts w:ascii="Calibri" w:hAnsi="Calibri" w:cs="Calibri"/>
        </w:rPr>
        <w:t xml:space="preserve"> na </w:t>
      </w:r>
      <w:r>
        <w:rPr>
          <w:rFonts w:ascii="Calibri" w:hAnsi="Calibri" w:cs="Calibri"/>
        </w:rPr>
        <w:t>p</w:t>
      </w:r>
      <w:r w:rsidRPr="007A5232">
        <w:rPr>
          <w:rFonts w:ascii="Calibri" w:hAnsi="Calibri" w:cs="Calibri"/>
        </w:rPr>
        <w:t>latformie zakupowej wyrażona w złotych polskich i zaokrąglona z dokładnością do</w:t>
      </w:r>
      <w:r>
        <w:rPr>
          <w:rFonts w:ascii="Calibri" w:hAnsi="Calibri" w:cs="Calibri"/>
        </w:rPr>
        <w:t> </w:t>
      </w:r>
      <w:r w:rsidRPr="007A5232">
        <w:rPr>
          <w:rFonts w:ascii="Calibri" w:hAnsi="Calibri" w:cs="Calibri"/>
        </w:rPr>
        <w:t xml:space="preserve">dwóch miejsc po przecinku. </w:t>
      </w:r>
    </w:p>
    <w:p w14:paraId="183C6129" w14:textId="08453413" w:rsidR="00520435" w:rsidRPr="00D41980" w:rsidRDefault="00520435" w:rsidP="009E79AC">
      <w:pPr>
        <w:numPr>
          <w:ilvl w:val="0"/>
          <w:numId w:val="11"/>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w:t>
      </w:r>
      <w:r w:rsidRPr="009E310A">
        <w:rPr>
          <w:rFonts w:ascii="Calibri" w:hAnsi="Calibri" w:cs="Calibri"/>
        </w:rPr>
        <w:t xml:space="preserve">będzie obejmowała cały przedmiot zamówienia ze wszystkimi kosztami wynikającymi z niniejszej SWZ, załączników, jakie poniesie </w:t>
      </w:r>
      <w:r>
        <w:rPr>
          <w:rFonts w:ascii="Calibri" w:hAnsi="Calibri" w:cs="Calibri"/>
        </w:rPr>
        <w:t>Wykonawca</w:t>
      </w:r>
      <w:r w:rsidRPr="009E310A">
        <w:rPr>
          <w:rFonts w:ascii="Calibri" w:hAnsi="Calibri" w:cs="Calibri"/>
        </w:rPr>
        <w:t xml:space="preserve"> z tytułu należytej realizacji przedmiotu zamówienia</w:t>
      </w:r>
      <w:r>
        <w:rPr>
          <w:rFonts w:ascii="Calibri" w:hAnsi="Calibri" w:cs="Calibri"/>
        </w:rPr>
        <w:t>.</w:t>
      </w:r>
    </w:p>
    <w:p w14:paraId="5F681E96" w14:textId="77777777" w:rsidR="00520435" w:rsidRPr="00D41980" w:rsidRDefault="00520435" w:rsidP="009E79AC">
      <w:pPr>
        <w:numPr>
          <w:ilvl w:val="0"/>
          <w:numId w:val="11"/>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Default="00520435" w:rsidP="009E79AC">
      <w:pPr>
        <w:numPr>
          <w:ilvl w:val="0"/>
          <w:numId w:val="11"/>
        </w:numPr>
        <w:tabs>
          <w:tab w:val="num" w:pos="284"/>
        </w:tabs>
        <w:autoSpaceDE w:val="0"/>
        <w:spacing w:line="276" w:lineRule="auto"/>
        <w:ind w:left="284" w:hanging="284"/>
        <w:jc w:val="both"/>
        <w:rPr>
          <w:rFonts w:ascii="Calibri" w:hAnsi="Calibri" w:cs="Calibri"/>
        </w:rPr>
      </w:pPr>
      <w:r w:rsidRPr="00AF662B">
        <w:rPr>
          <w:rFonts w:ascii="Calibri" w:hAnsi="Calibri" w:cs="Calibri"/>
        </w:rPr>
        <w:t>Cena określona przez Wykonawcę jest ostateczna, nie będzie podlegała negocjacjom.</w:t>
      </w:r>
    </w:p>
    <w:p w14:paraId="5F0A5803" w14:textId="7A096356" w:rsidR="00520435" w:rsidRPr="00EF3D92" w:rsidRDefault="00520435" w:rsidP="009E79AC">
      <w:pPr>
        <w:numPr>
          <w:ilvl w:val="0"/>
          <w:numId w:val="11"/>
        </w:numPr>
        <w:tabs>
          <w:tab w:val="num" w:pos="284"/>
        </w:tabs>
        <w:autoSpaceDE w:val="0"/>
        <w:spacing w:line="276" w:lineRule="auto"/>
        <w:ind w:left="284" w:hanging="284"/>
        <w:rPr>
          <w:rFonts w:asciiTheme="minorHAnsi" w:hAnsiTheme="minorHAnsi" w:cstheme="minorHAnsi"/>
          <w:spacing w:val="-4"/>
        </w:rPr>
      </w:pPr>
      <w:r w:rsidRPr="00EF3D92">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EF3D92">
        <w:rPr>
          <w:rFonts w:asciiTheme="minorHAnsi" w:hAnsiTheme="minorHAnsi" w:cstheme="minorHAnsi"/>
          <w:spacing w:val="-4"/>
        </w:rPr>
        <w:t>późn</w:t>
      </w:r>
      <w:proofErr w:type="spellEnd"/>
      <w:r w:rsidRPr="00EF3D92">
        <w:rPr>
          <w:rFonts w:asciiTheme="minorHAnsi" w:hAnsiTheme="minorHAnsi" w:cstheme="minorHAnsi"/>
          <w:spacing w:val="-4"/>
        </w:rPr>
        <w:t xml:space="preserve">. zm.), dla celów zastosowania kryterium ceny </w:t>
      </w:r>
      <w:r>
        <w:rPr>
          <w:rFonts w:asciiTheme="minorHAnsi" w:hAnsiTheme="minorHAnsi" w:cstheme="minorHAnsi"/>
          <w:spacing w:val="-4"/>
        </w:rPr>
        <w:t>Zamawiający</w:t>
      </w:r>
      <w:r w:rsidRPr="00EF3D92">
        <w:rPr>
          <w:rFonts w:asciiTheme="minorHAnsi" w:hAnsiTheme="minorHAnsi" w:cstheme="minorHAnsi"/>
          <w:spacing w:val="-4"/>
        </w:rPr>
        <w:t xml:space="preserve"> dolicza do przedstawionej w tej ofercie ceny kwotę podatku od towarów i usług, którą miałby obowiązek rozliczyć.</w:t>
      </w:r>
    </w:p>
    <w:p w14:paraId="0627F4AD" w14:textId="77777777" w:rsidR="00520435" w:rsidRDefault="00520435" w:rsidP="009E79AC">
      <w:pPr>
        <w:numPr>
          <w:ilvl w:val="1"/>
          <w:numId w:val="11"/>
        </w:numPr>
        <w:autoSpaceDE w:val="0"/>
        <w:spacing w:line="276" w:lineRule="auto"/>
        <w:ind w:left="709" w:hanging="436"/>
        <w:jc w:val="both"/>
        <w:rPr>
          <w:rFonts w:ascii="Calibri" w:hAnsi="Calibri" w:cs="Calibri"/>
        </w:rPr>
      </w:pPr>
      <w:r w:rsidRPr="00FB6DC1">
        <w:rPr>
          <w:rFonts w:ascii="Calibri" w:hAnsi="Calibri" w:cs="Calibri"/>
        </w:rPr>
        <w:t xml:space="preserve">W </w:t>
      </w:r>
      <w:r>
        <w:rPr>
          <w:rFonts w:ascii="Calibri" w:hAnsi="Calibri" w:cs="Calibri"/>
        </w:rPr>
        <w:t>Formularzu O</w:t>
      </w:r>
      <w:r w:rsidRPr="00FB6DC1">
        <w:rPr>
          <w:rFonts w:ascii="Calibri" w:hAnsi="Calibri" w:cs="Calibri"/>
        </w:rPr>
        <w:t>fer</w:t>
      </w:r>
      <w:r>
        <w:rPr>
          <w:rFonts w:ascii="Calibri" w:hAnsi="Calibri" w:cs="Calibri"/>
        </w:rPr>
        <w:t>ty</w:t>
      </w:r>
      <w:r w:rsidRPr="00FB6DC1">
        <w:rPr>
          <w:rFonts w:ascii="Calibri" w:hAnsi="Calibri" w:cs="Calibri"/>
        </w:rPr>
        <w:t xml:space="preserve">, </w:t>
      </w:r>
      <w:r>
        <w:rPr>
          <w:rFonts w:ascii="Calibri" w:hAnsi="Calibri" w:cs="Calibri"/>
        </w:rPr>
        <w:t>Wykonawca</w:t>
      </w:r>
      <w:r w:rsidRPr="00FB6DC1">
        <w:rPr>
          <w:rFonts w:ascii="Calibri" w:hAnsi="Calibri" w:cs="Calibri"/>
        </w:rPr>
        <w:t xml:space="preserve"> ma obowiązek:</w:t>
      </w:r>
    </w:p>
    <w:p w14:paraId="1F3F9E55" w14:textId="77777777" w:rsidR="00520435" w:rsidRDefault="00520435" w:rsidP="009E79AC">
      <w:pPr>
        <w:numPr>
          <w:ilvl w:val="2"/>
          <w:numId w:val="11"/>
        </w:numPr>
        <w:autoSpaceDE w:val="0"/>
        <w:spacing w:line="276" w:lineRule="auto"/>
        <w:ind w:left="1418" w:hanging="709"/>
        <w:jc w:val="both"/>
        <w:rPr>
          <w:rFonts w:ascii="Calibri" w:hAnsi="Calibri" w:cs="Calibri"/>
        </w:rPr>
      </w:pPr>
      <w:r w:rsidRPr="00520435">
        <w:rPr>
          <w:rFonts w:ascii="Calibri" w:hAnsi="Calibri" w:cs="Calibri"/>
        </w:rPr>
        <w:t>poinformowania Zamawiającego, że wybór jego Oferty będzie prowadził do powstania u Zamawiającego obowiązku podatkowego;</w:t>
      </w:r>
    </w:p>
    <w:p w14:paraId="285FC28E" w14:textId="77777777" w:rsidR="00520435" w:rsidRDefault="00520435" w:rsidP="009E79AC">
      <w:pPr>
        <w:numPr>
          <w:ilvl w:val="2"/>
          <w:numId w:val="11"/>
        </w:numPr>
        <w:autoSpaceDE w:val="0"/>
        <w:spacing w:line="276" w:lineRule="auto"/>
        <w:ind w:left="1418" w:hanging="709"/>
        <w:jc w:val="both"/>
        <w:rPr>
          <w:rFonts w:ascii="Calibri" w:hAnsi="Calibri" w:cs="Calibri"/>
        </w:rPr>
      </w:pPr>
      <w:r w:rsidRPr="00520435">
        <w:rPr>
          <w:rFonts w:ascii="Calibri" w:hAnsi="Calibri" w:cs="Calibri"/>
        </w:rPr>
        <w:t>wskazania nazwy (rodzaju) towaru lub usługi, których dostawa lub świadczenie będą prowadziły do powstania obowiązku podatkowego;</w:t>
      </w:r>
    </w:p>
    <w:p w14:paraId="65BEF8B1" w14:textId="77777777" w:rsidR="00520435" w:rsidRDefault="00520435" w:rsidP="009E79AC">
      <w:pPr>
        <w:numPr>
          <w:ilvl w:val="2"/>
          <w:numId w:val="11"/>
        </w:numPr>
        <w:autoSpaceDE w:val="0"/>
        <w:spacing w:line="276" w:lineRule="auto"/>
        <w:ind w:left="1418" w:hanging="709"/>
        <w:jc w:val="both"/>
        <w:rPr>
          <w:rFonts w:ascii="Calibri" w:hAnsi="Calibri" w:cs="Calibri"/>
        </w:rPr>
      </w:pPr>
      <w:r w:rsidRPr="00520435">
        <w:rPr>
          <w:rFonts w:ascii="Calibri" w:hAnsi="Calibri" w:cs="Calibri"/>
        </w:rPr>
        <w:t>wskazania wartości towaru lub usługi objętego obowiązkiem podatkowym Zamawiającego, bez kwoty podatku;</w:t>
      </w:r>
    </w:p>
    <w:p w14:paraId="431A54BE" w14:textId="10AD5C6A" w:rsidR="00520435" w:rsidRPr="00520435" w:rsidRDefault="00520435" w:rsidP="009E79AC">
      <w:pPr>
        <w:numPr>
          <w:ilvl w:val="2"/>
          <w:numId w:val="11"/>
        </w:numPr>
        <w:autoSpaceDE w:val="0"/>
        <w:spacing w:line="276" w:lineRule="auto"/>
        <w:ind w:left="1418" w:hanging="709"/>
        <w:jc w:val="both"/>
        <w:rPr>
          <w:rFonts w:ascii="Calibri" w:hAnsi="Calibri" w:cs="Calibri"/>
        </w:rPr>
      </w:pPr>
      <w:r w:rsidRPr="00520435">
        <w:rPr>
          <w:rFonts w:ascii="Calibri" w:hAnsi="Calibri" w:cs="Calibri"/>
        </w:rPr>
        <w:t>wskazania stawki podatku od towarów i usług, która zgodnie z wiedzą Wykonawcy, będzie miała zastosowanie.</w:t>
      </w:r>
    </w:p>
    <w:p w14:paraId="769421E6" w14:textId="77777777" w:rsidR="00FB6DC1" w:rsidRPr="00E11D77" w:rsidRDefault="00FB6DC1" w:rsidP="00FB6DC1">
      <w:pPr>
        <w:autoSpaceDE w:val="0"/>
        <w:spacing w:line="276" w:lineRule="auto"/>
        <w:ind w:left="284"/>
        <w:jc w:val="both"/>
        <w:rPr>
          <w:rFonts w:ascii="Calibri" w:hAnsi="Calibri" w:cs="Calibri"/>
          <w:sz w:val="18"/>
          <w:szCs w:val="18"/>
        </w:rPr>
      </w:pPr>
    </w:p>
    <w:p w14:paraId="18260C5F" w14:textId="30580305" w:rsidR="00E634A6" w:rsidRPr="00212979" w:rsidRDefault="00E634A6" w:rsidP="003E5763">
      <w:pPr>
        <w:pStyle w:val="Nagwek2"/>
      </w:pPr>
      <w:r w:rsidRPr="00212979">
        <w:t xml:space="preserve">Opis kryteriów oceny ofert, wraz z </w:t>
      </w:r>
      <w:r w:rsidR="0042012F">
        <w:t xml:space="preserve">podaniem </w:t>
      </w:r>
      <w:r w:rsidRPr="00212979">
        <w:t>wag kryteriów i sposobu oceny oferty</w:t>
      </w:r>
    </w:p>
    <w:p w14:paraId="06B5634B" w14:textId="40A75F40" w:rsidR="00E634A6" w:rsidRPr="00212979" w:rsidRDefault="00E634A6" w:rsidP="009E79AC">
      <w:pPr>
        <w:pStyle w:val="Akapitzlist"/>
        <w:numPr>
          <w:ilvl w:val="0"/>
          <w:numId w:val="76"/>
        </w:numPr>
        <w:spacing w:line="276" w:lineRule="auto"/>
        <w:ind w:left="426"/>
        <w:rPr>
          <w:rFonts w:asciiTheme="minorHAnsi" w:hAnsiTheme="minorHAnsi" w:cstheme="minorHAnsi"/>
        </w:rPr>
      </w:pPr>
      <w:r w:rsidRPr="00212979">
        <w:rPr>
          <w:rFonts w:asciiTheme="minorHAnsi" w:hAnsiTheme="minorHAnsi" w:cstheme="minorHAnsi"/>
        </w:rPr>
        <w:t xml:space="preserve">Za najkorzystniejszą zostanie uznana </w:t>
      </w:r>
      <w:r w:rsidR="003E749F" w:rsidRPr="00212979">
        <w:rPr>
          <w:rFonts w:asciiTheme="minorHAnsi" w:hAnsiTheme="minorHAnsi" w:cstheme="minorHAnsi"/>
        </w:rPr>
        <w:t>O</w:t>
      </w:r>
      <w:r w:rsidRPr="00212979">
        <w:rPr>
          <w:rFonts w:asciiTheme="minorHAnsi" w:hAnsiTheme="minorHAnsi" w:cstheme="minorHAnsi"/>
        </w:rPr>
        <w:t xml:space="preserve">ferta </w:t>
      </w:r>
      <w:r w:rsidR="00212979">
        <w:rPr>
          <w:rFonts w:asciiTheme="minorHAnsi" w:hAnsiTheme="minorHAnsi" w:cstheme="minorHAnsi"/>
        </w:rPr>
        <w:t>nie odrzucona</w:t>
      </w:r>
      <w:r w:rsidR="00820FC3">
        <w:rPr>
          <w:rFonts w:asciiTheme="minorHAnsi" w:hAnsiTheme="minorHAnsi" w:cstheme="minorHAnsi"/>
        </w:rPr>
        <w:t>,</w:t>
      </w:r>
      <w:r w:rsidR="00212979">
        <w:rPr>
          <w:rFonts w:asciiTheme="minorHAnsi" w:hAnsiTheme="minorHAnsi" w:cstheme="minorHAnsi"/>
        </w:rPr>
        <w:t xml:space="preserve"> która uzyska</w:t>
      </w:r>
      <w:r w:rsidRPr="00212979">
        <w:rPr>
          <w:rFonts w:asciiTheme="minorHAnsi" w:hAnsiTheme="minorHAnsi" w:cstheme="minorHAnsi"/>
        </w:rPr>
        <w:t xml:space="preserve"> największą ilością punktów.</w:t>
      </w:r>
    </w:p>
    <w:p w14:paraId="13A87A27" w14:textId="5076BFEA" w:rsidR="00D01967" w:rsidRDefault="00BA0B57" w:rsidP="009E79AC">
      <w:pPr>
        <w:pStyle w:val="Akapitzlist"/>
        <w:numPr>
          <w:ilvl w:val="0"/>
          <w:numId w:val="76"/>
        </w:numPr>
        <w:spacing w:line="276" w:lineRule="auto"/>
        <w:ind w:left="426"/>
        <w:rPr>
          <w:rFonts w:asciiTheme="minorHAnsi" w:hAnsiTheme="minorHAnsi" w:cstheme="minorHAnsi"/>
        </w:rPr>
      </w:pPr>
      <w:r w:rsidRPr="00D01967">
        <w:rPr>
          <w:rFonts w:ascii="Calibri" w:hAnsi="Calibri" w:cs="Calibri"/>
        </w:rPr>
        <w:t>Zamawiający</w:t>
      </w:r>
      <w:r w:rsidR="00E634A6" w:rsidRPr="00D01967">
        <w:rPr>
          <w:rFonts w:ascii="Calibri" w:hAnsi="Calibri" w:cs="Calibri"/>
        </w:rPr>
        <w:t xml:space="preserve"> oceni </w:t>
      </w:r>
      <w:r w:rsidR="003E749F" w:rsidRPr="00D01967">
        <w:rPr>
          <w:rFonts w:ascii="Calibri" w:hAnsi="Calibri" w:cs="Calibri"/>
        </w:rPr>
        <w:t>O</w:t>
      </w:r>
      <w:r w:rsidR="00E634A6" w:rsidRPr="00D01967">
        <w:rPr>
          <w:rFonts w:ascii="Calibri" w:hAnsi="Calibri" w:cs="Calibri"/>
        </w:rPr>
        <w:t xml:space="preserve">ferty przyznając punkty w ramach kryteriów oceny ofert, przyjmując zasadę, że 1% = 1 punkt, </w:t>
      </w:r>
      <w:r w:rsidR="00E634A6" w:rsidRPr="00D01967">
        <w:rPr>
          <w:rFonts w:asciiTheme="minorHAnsi" w:hAnsiTheme="minorHAnsi" w:cstheme="minorHAnsi"/>
        </w:rPr>
        <w:t>uwzględnione następujące kryteria:</w:t>
      </w:r>
    </w:p>
    <w:p w14:paraId="76AD57A9" w14:textId="071D62DC" w:rsidR="00D01967" w:rsidRDefault="00D01967" w:rsidP="00B8475C">
      <w:pPr>
        <w:pStyle w:val="Akapitzlist"/>
        <w:spacing w:line="276" w:lineRule="auto"/>
        <w:ind w:left="426"/>
        <w:rPr>
          <w:rFonts w:asciiTheme="minorHAnsi" w:hAnsiTheme="minorHAnsi" w:cstheme="minorHAnsi"/>
        </w:rPr>
      </w:pPr>
      <w:r w:rsidRPr="00D01967">
        <w:rPr>
          <w:rFonts w:asciiTheme="minorHAnsi" w:hAnsiTheme="minorHAnsi" w:cstheme="minorHAnsi"/>
        </w:rPr>
        <w:t xml:space="preserve">Kryterium - Cena oferty brutto „C” –  waga 60 %  </w:t>
      </w:r>
    </w:p>
    <w:p w14:paraId="0D663584" w14:textId="43907FC4" w:rsidR="00D01967" w:rsidRDefault="00D01967" w:rsidP="00B8475C">
      <w:pPr>
        <w:pStyle w:val="Akapitzlist"/>
        <w:spacing w:line="276" w:lineRule="auto"/>
        <w:ind w:left="426"/>
        <w:rPr>
          <w:rFonts w:asciiTheme="minorHAnsi" w:hAnsiTheme="minorHAnsi" w:cstheme="minorHAnsi"/>
        </w:rPr>
      </w:pPr>
      <w:r w:rsidRPr="00D01967">
        <w:rPr>
          <w:rFonts w:asciiTheme="minorHAnsi" w:hAnsiTheme="minorHAnsi" w:cstheme="minorHAnsi"/>
        </w:rPr>
        <w:t>Termin wdrożenia dostarczonego Systemu „T” – waga 40%</w:t>
      </w:r>
    </w:p>
    <w:p w14:paraId="33F69AA3" w14:textId="470B32CB" w:rsidR="00010E63" w:rsidRPr="00D01967" w:rsidRDefault="00E634A6" w:rsidP="009E79AC">
      <w:pPr>
        <w:pStyle w:val="Akapitzlist"/>
        <w:keepNext/>
        <w:numPr>
          <w:ilvl w:val="1"/>
          <w:numId w:val="76"/>
        </w:numPr>
        <w:spacing w:before="240" w:line="276" w:lineRule="auto"/>
        <w:ind w:left="708" w:hanging="493"/>
        <w:rPr>
          <w:rFonts w:asciiTheme="minorHAnsi" w:hAnsiTheme="minorHAnsi" w:cstheme="minorHAnsi"/>
        </w:rPr>
      </w:pPr>
      <w:bookmarkStart w:id="4" w:name="_Hlk77324874"/>
      <w:r w:rsidRPr="00D01967">
        <w:rPr>
          <w:rFonts w:ascii="Calibri" w:hAnsi="Calibri" w:cs="Calibri"/>
          <w:b/>
          <w:bCs/>
        </w:rPr>
        <w:lastRenderedPageBreak/>
        <w:t xml:space="preserve">Kryterium - Cena oferty brutto „C” –  waga 60 %  </w:t>
      </w:r>
      <w:bookmarkEnd w:id="4"/>
      <w:r w:rsidRPr="00D01967">
        <w:rPr>
          <w:rFonts w:ascii="Calibri" w:hAnsi="Calibri" w:cs="Calibri"/>
          <w:b/>
          <w:bCs/>
        </w:rPr>
        <w:t>(60% = 60 pkt).</w:t>
      </w:r>
    </w:p>
    <w:p w14:paraId="0CCD8F40" w14:textId="1D829C77" w:rsidR="00E634A6" w:rsidRDefault="00E634A6" w:rsidP="00582E51">
      <w:pPr>
        <w:pStyle w:val="Akapitzlist"/>
        <w:keepNext/>
        <w:spacing w:line="276" w:lineRule="auto"/>
        <w:ind w:left="709"/>
        <w:rPr>
          <w:rFonts w:ascii="Calibri" w:hAnsi="Calibri" w:cs="Calibri"/>
        </w:rPr>
      </w:pPr>
      <w:r w:rsidRPr="00010E63">
        <w:rPr>
          <w:rFonts w:ascii="Calibri" w:hAnsi="Calibri" w:cs="Calibri"/>
        </w:rPr>
        <w:t>Maksymalną liczbę punktów w tym kryterium (</w:t>
      </w:r>
      <w:r w:rsidR="00010E63">
        <w:rPr>
          <w:rFonts w:ascii="Calibri" w:hAnsi="Calibri" w:cs="Calibri"/>
        </w:rPr>
        <w:t>6</w:t>
      </w:r>
      <w:r w:rsidRPr="00010E63">
        <w:rPr>
          <w:rFonts w:ascii="Calibri" w:hAnsi="Calibri" w:cs="Calibri"/>
        </w:rPr>
        <w:t xml:space="preserve">0 pkt) otrzyma </w:t>
      </w:r>
      <w:r w:rsidR="00BA0B57">
        <w:rPr>
          <w:rFonts w:ascii="Calibri" w:hAnsi="Calibri" w:cs="Calibri"/>
        </w:rPr>
        <w:t>Wykonawca</w:t>
      </w:r>
      <w:r w:rsidRPr="00010E63">
        <w:rPr>
          <w:rFonts w:ascii="Calibri" w:hAnsi="Calibri" w:cs="Calibri"/>
        </w:rPr>
        <w:t>, który zaproponuje najniższą cenę</w:t>
      </w:r>
      <w:r w:rsidRPr="00010E63">
        <w:rPr>
          <w:rFonts w:ascii="Calibri" w:eastAsia="Calibri" w:hAnsi="Calibri" w:cs="Calibri"/>
        </w:rPr>
        <w:t xml:space="preserve"> brutto</w:t>
      </w:r>
      <w:r w:rsidR="00010E63">
        <w:rPr>
          <w:rFonts w:ascii="Calibri" w:hAnsi="Calibri" w:cs="Calibri"/>
        </w:rPr>
        <w:t>.</w:t>
      </w:r>
      <w:r w:rsidRPr="00010E63">
        <w:rPr>
          <w:rFonts w:ascii="Calibri" w:hAnsi="Calibri" w:cs="Calibri"/>
        </w:rPr>
        <w:t xml:space="preserve"> Pozostali </w:t>
      </w:r>
      <w:r w:rsidR="00BA0B57">
        <w:rPr>
          <w:rFonts w:ascii="Calibri" w:hAnsi="Calibri" w:cs="Calibri"/>
        </w:rPr>
        <w:t>Wykonawcy</w:t>
      </w:r>
      <w:r w:rsidRPr="00010E63">
        <w:rPr>
          <w:rFonts w:ascii="Calibri" w:hAnsi="Calibri" w:cs="Calibri"/>
        </w:rPr>
        <w:t xml:space="preserve"> otrzymają odpowiednio mniejszą liczbę punktów obliczoną zgodnie z poniższym wzorem:</w:t>
      </w:r>
    </w:p>
    <w:p w14:paraId="36B949D6" w14:textId="43A6EB4F" w:rsidR="000069AA" w:rsidRDefault="000069AA" w:rsidP="00010E63">
      <w:pPr>
        <w:pStyle w:val="Akapitzlist"/>
        <w:spacing w:line="276" w:lineRule="auto"/>
        <w:ind w:left="709"/>
        <w:rPr>
          <w:rFonts w:ascii="Calibri" w:hAnsi="Calibri" w:cs="Calibri"/>
        </w:rPr>
      </w:pPr>
      <w:r>
        <w:rPr>
          <w:rFonts w:ascii="Calibri" w:hAnsi="Calibri" w:cs="Calibri"/>
        </w:rPr>
        <w:t>C = (</w:t>
      </w:r>
      <w:proofErr w:type="spellStart"/>
      <w:r>
        <w:rPr>
          <w:rFonts w:ascii="Calibri" w:hAnsi="Calibri" w:cs="Calibri"/>
        </w:rPr>
        <w:t>Cn</w:t>
      </w:r>
      <w:proofErr w:type="spellEnd"/>
      <w:r>
        <w:rPr>
          <w:rFonts w:ascii="Calibri" w:hAnsi="Calibri" w:cs="Calibri"/>
        </w:rPr>
        <w:t xml:space="preserve"> : Co) x 60</w:t>
      </w:r>
    </w:p>
    <w:p w14:paraId="759E2078" w14:textId="20CD62BB" w:rsidR="000069AA" w:rsidRDefault="000069AA" w:rsidP="00010E63">
      <w:pPr>
        <w:pStyle w:val="Akapitzlist"/>
        <w:spacing w:line="276" w:lineRule="auto"/>
        <w:ind w:left="709"/>
        <w:rPr>
          <w:rFonts w:ascii="Calibri" w:hAnsi="Calibri" w:cs="Calibri"/>
        </w:rPr>
      </w:pPr>
      <w:r>
        <w:rPr>
          <w:rFonts w:ascii="Calibri" w:hAnsi="Calibri" w:cs="Calibri"/>
        </w:rPr>
        <w:t>gdzie :</w:t>
      </w:r>
    </w:p>
    <w:p w14:paraId="025176A1" w14:textId="55AA63A4" w:rsidR="000069AA" w:rsidRDefault="000069AA" w:rsidP="00010E63">
      <w:pPr>
        <w:pStyle w:val="Akapitzlist"/>
        <w:spacing w:line="276" w:lineRule="auto"/>
        <w:ind w:left="709"/>
        <w:rPr>
          <w:rFonts w:ascii="Calibri" w:hAnsi="Calibri" w:cs="Calibri"/>
        </w:rPr>
      </w:pPr>
      <w:proofErr w:type="spellStart"/>
      <w:r>
        <w:rPr>
          <w:rFonts w:ascii="Calibri" w:hAnsi="Calibri" w:cs="Calibri"/>
        </w:rPr>
        <w:t>Cn</w:t>
      </w:r>
      <w:proofErr w:type="spellEnd"/>
      <w:r>
        <w:rPr>
          <w:rFonts w:ascii="Calibri" w:hAnsi="Calibri" w:cs="Calibri"/>
        </w:rPr>
        <w:t xml:space="preserve"> - </w:t>
      </w:r>
      <w:r w:rsidRPr="000069AA">
        <w:rPr>
          <w:rFonts w:ascii="Calibri" w:hAnsi="Calibri" w:cs="Calibri"/>
          <w:spacing w:val="-1"/>
        </w:rPr>
        <w:t>najniższa cena oferty brutto spośród ofert podlegających ocenie</w:t>
      </w:r>
      <w:r>
        <w:rPr>
          <w:rFonts w:ascii="Calibri" w:hAnsi="Calibri" w:cs="Calibri"/>
        </w:rPr>
        <w:t>;</w:t>
      </w:r>
    </w:p>
    <w:p w14:paraId="04BD5ECD" w14:textId="562BF3F5" w:rsidR="000069AA" w:rsidRPr="00010E63" w:rsidRDefault="000069AA" w:rsidP="00010E63">
      <w:pPr>
        <w:pStyle w:val="Akapitzlist"/>
        <w:spacing w:line="276" w:lineRule="auto"/>
        <w:ind w:left="709"/>
        <w:rPr>
          <w:rFonts w:ascii="Calibri" w:hAnsi="Calibri" w:cs="Calibri"/>
          <w:b/>
          <w:bCs/>
          <w:color w:val="000000" w:themeColor="text1"/>
        </w:rPr>
      </w:pPr>
      <w:r>
        <w:rPr>
          <w:rFonts w:ascii="Calibri" w:hAnsi="Calibri" w:cs="Calibri"/>
        </w:rPr>
        <w:t xml:space="preserve">Co - </w:t>
      </w:r>
      <w:r w:rsidRPr="00D41980">
        <w:rPr>
          <w:rFonts w:ascii="Calibri" w:hAnsi="Calibri" w:cs="Calibri"/>
          <w:spacing w:val="-8"/>
        </w:rPr>
        <w:t>cena brutto ocenianej</w:t>
      </w:r>
      <w:r>
        <w:rPr>
          <w:rFonts w:ascii="Calibri" w:hAnsi="Calibri" w:cs="Calibri"/>
          <w:spacing w:val="-8"/>
        </w:rPr>
        <w:t xml:space="preserve"> O</w:t>
      </w:r>
      <w:r w:rsidRPr="00D41980">
        <w:rPr>
          <w:rFonts w:ascii="Calibri" w:hAnsi="Calibri" w:cs="Calibri"/>
          <w:spacing w:val="-8"/>
        </w:rPr>
        <w:t>fer</w:t>
      </w:r>
      <w:r>
        <w:rPr>
          <w:rFonts w:ascii="Calibri" w:hAnsi="Calibri" w:cs="Calibri"/>
          <w:spacing w:val="-8"/>
        </w:rPr>
        <w:t>ty.</w:t>
      </w:r>
    </w:p>
    <w:p w14:paraId="20BFD126" w14:textId="64C0D4B1" w:rsidR="00E634A6" w:rsidRPr="009B5C1B" w:rsidRDefault="00E634A6" w:rsidP="009E79AC">
      <w:pPr>
        <w:pStyle w:val="Akapitzlist"/>
        <w:numPr>
          <w:ilvl w:val="1"/>
          <w:numId w:val="76"/>
        </w:numPr>
        <w:spacing w:before="240" w:line="276" w:lineRule="auto"/>
        <w:ind w:left="708" w:hanging="493"/>
        <w:rPr>
          <w:rFonts w:ascii="Calibri" w:hAnsi="Calibri" w:cs="Calibri"/>
          <w:b/>
          <w:bCs/>
          <w:color w:val="000000" w:themeColor="text1"/>
        </w:rPr>
      </w:pPr>
      <w:r w:rsidRPr="009B5C1B">
        <w:rPr>
          <w:rFonts w:ascii="Calibri" w:hAnsi="Calibri" w:cs="Calibri"/>
          <w:b/>
          <w:bCs/>
        </w:rPr>
        <w:t xml:space="preserve">Kryterium – </w:t>
      </w:r>
      <w:bookmarkStart w:id="5" w:name="_Hlk77332474"/>
      <w:r w:rsidR="000069AA" w:rsidRPr="000069AA">
        <w:rPr>
          <w:rFonts w:ascii="Calibri" w:eastAsia="Calibri" w:hAnsi="Calibri" w:cs="Calibri"/>
          <w:b/>
          <w:bCs/>
          <w:lang w:eastAsia="en-US"/>
        </w:rPr>
        <w:t xml:space="preserve">Termin wdrożenia dostarczonego Systemu </w:t>
      </w:r>
      <w:bookmarkEnd w:id="5"/>
      <w:r w:rsidR="000069AA" w:rsidRPr="000069AA">
        <w:rPr>
          <w:rFonts w:ascii="Calibri" w:eastAsia="Calibri" w:hAnsi="Calibri" w:cs="Calibri"/>
          <w:b/>
          <w:bCs/>
          <w:lang w:eastAsia="en-US"/>
        </w:rPr>
        <w:t>„T” – waga 40% (40% = 40 pkt)</w:t>
      </w:r>
      <w:r w:rsidRPr="009B5C1B">
        <w:rPr>
          <w:rFonts w:ascii="Calibri" w:hAnsi="Calibri" w:cs="Calibri"/>
          <w:b/>
          <w:bCs/>
        </w:rPr>
        <w:t>.</w:t>
      </w:r>
      <w:r w:rsidRPr="009B5C1B">
        <w:rPr>
          <w:rFonts w:ascii="Calibri" w:hAnsi="Calibri" w:cs="Calibri"/>
          <w:b/>
          <w:bCs/>
          <w:lang w:eastAsia="pl-PL"/>
        </w:rPr>
        <w:t xml:space="preserve"> </w:t>
      </w:r>
    </w:p>
    <w:p w14:paraId="6E0FB82F" w14:textId="77777777" w:rsidR="000069AA" w:rsidRPr="000069AA" w:rsidRDefault="000069AA" w:rsidP="000069AA">
      <w:pPr>
        <w:suppressAutoHyphens w:val="0"/>
        <w:spacing w:line="276" w:lineRule="auto"/>
        <w:ind w:left="709"/>
        <w:rPr>
          <w:rFonts w:ascii="Calibri" w:hAnsi="Calibri" w:cs="Calibri"/>
          <w:color w:val="000000" w:themeColor="text1"/>
        </w:rPr>
      </w:pPr>
      <w:r w:rsidRPr="000069AA">
        <w:rPr>
          <w:rFonts w:ascii="Calibri" w:hAnsi="Calibri" w:cs="Calibri"/>
          <w:color w:val="000000" w:themeColor="text1"/>
        </w:rPr>
        <w:t>Punkty w przedmiotowym kryterium zostaną przyznane na podstawie informacji zawartej w formularzu oferty.</w:t>
      </w:r>
    </w:p>
    <w:p w14:paraId="35344EF1" w14:textId="46993CF6" w:rsidR="000069AA" w:rsidRPr="000069AA" w:rsidRDefault="000069AA" w:rsidP="000069AA">
      <w:pPr>
        <w:suppressAutoHyphens w:val="0"/>
        <w:spacing w:line="276" w:lineRule="auto"/>
        <w:ind w:left="709"/>
        <w:rPr>
          <w:rFonts w:ascii="Calibri" w:hAnsi="Calibri" w:cs="Calibri"/>
          <w:color w:val="000000" w:themeColor="text1"/>
        </w:rPr>
      </w:pPr>
      <w:r w:rsidRPr="000069AA">
        <w:rPr>
          <w:rFonts w:ascii="Calibri" w:hAnsi="Calibri" w:cs="Calibri"/>
          <w:color w:val="000000" w:themeColor="text1"/>
        </w:rPr>
        <w:t>Maksymalną liczbę punktów w tym kryterium (40 pkt) otrzyma Wykonawca, który zaproponuje najkrótszy termin</w:t>
      </w:r>
      <w:r>
        <w:rPr>
          <w:rFonts w:ascii="Calibri" w:hAnsi="Calibri" w:cs="Calibri"/>
          <w:color w:val="000000" w:themeColor="text1"/>
        </w:rPr>
        <w:t xml:space="preserve"> </w:t>
      </w:r>
      <w:r w:rsidRPr="000069AA">
        <w:rPr>
          <w:rFonts w:ascii="Calibri" w:hAnsi="Calibri" w:cs="Calibri"/>
          <w:color w:val="000000" w:themeColor="text1"/>
        </w:rPr>
        <w:t>wdrożenia dostarczonego Systemu.</w:t>
      </w:r>
    </w:p>
    <w:p w14:paraId="35C1876B" w14:textId="77777777" w:rsidR="00182947" w:rsidRDefault="00182947" w:rsidP="00182947">
      <w:pPr>
        <w:suppressAutoHyphens w:val="0"/>
        <w:spacing w:line="276" w:lineRule="auto"/>
        <w:ind w:left="709"/>
        <w:rPr>
          <w:rFonts w:ascii="Calibri" w:hAnsi="Calibri" w:cs="Calibri"/>
          <w:color w:val="000000" w:themeColor="text1"/>
        </w:rPr>
      </w:pPr>
      <w:r w:rsidRPr="00182947">
        <w:rPr>
          <w:rFonts w:ascii="Calibri" w:hAnsi="Calibri" w:cs="Calibri"/>
          <w:color w:val="000000" w:themeColor="text1"/>
        </w:rPr>
        <w:t xml:space="preserve">Punkty w kryterium </w:t>
      </w:r>
      <w:r>
        <w:rPr>
          <w:rFonts w:ascii="Calibri" w:hAnsi="Calibri" w:cs="Calibri"/>
          <w:color w:val="000000" w:themeColor="text1"/>
        </w:rPr>
        <w:t>„</w:t>
      </w:r>
      <w:r w:rsidRPr="00182947">
        <w:rPr>
          <w:rFonts w:ascii="Calibri" w:hAnsi="Calibri" w:cs="Calibri"/>
          <w:color w:val="000000" w:themeColor="text1"/>
        </w:rPr>
        <w:t>Termin wdrożenia dostarczonego Systemu</w:t>
      </w:r>
      <w:r>
        <w:rPr>
          <w:rFonts w:ascii="Calibri" w:hAnsi="Calibri" w:cs="Calibri"/>
          <w:color w:val="000000" w:themeColor="text1"/>
        </w:rPr>
        <w:t>”</w:t>
      </w:r>
      <w:r w:rsidRPr="00182947">
        <w:rPr>
          <w:rFonts w:ascii="Calibri" w:hAnsi="Calibri" w:cs="Calibri"/>
          <w:color w:val="000000" w:themeColor="text1"/>
        </w:rPr>
        <w:t xml:space="preserve"> zostaną przyznane wg następujących zasad:</w:t>
      </w:r>
    </w:p>
    <w:p w14:paraId="54C117D0" w14:textId="611D3E85" w:rsidR="000069AA" w:rsidRPr="00182947" w:rsidRDefault="000069AA" w:rsidP="009E79AC">
      <w:pPr>
        <w:pStyle w:val="Akapitzlist"/>
        <w:numPr>
          <w:ilvl w:val="2"/>
          <w:numId w:val="77"/>
        </w:numPr>
        <w:suppressAutoHyphens w:val="0"/>
        <w:spacing w:line="276" w:lineRule="auto"/>
        <w:ind w:left="1134"/>
        <w:rPr>
          <w:rFonts w:ascii="Calibri" w:hAnsi="Calibri" w:cs="Calibri"/>
          <w:color w:val="000000" w:themeColor="text1"/>
        </w:rPr>
      </w:pPr>
      <w:r w:rsidRPr="00182947">
        <w:rPr>
          <w:rFonts w:ascii="Calibri" w:hAnsi="Calibri" w:cs="Calibri"/>
          <w:color w:val="000000" w:themeColor="text1"/>
        </w:rPr>
        <w:t>do 7 dni</w:t>
      </w:r>
      <w:r w:rsidR="00C068D7">
        <w:rPr>
          <w:rFonts w:ascii="Calibri" w:hAnsi="Calibri" w:cs="Calibri"/>
          <w:color w:val="000000" w:themeColor="text1"/>
        </w:rPr>
        <w:t xml:space="preserve"> kalendarzowych</w:t>
      </w:r>
      <w:r w:rsidRPr="00182947">
        <w:rPr>
          <w:rFonts w:ascii="Calibri" w:hAnsi="Calibri" w:cs="Calibri"/>
          <w:color w:val="000000" w:themeColor="text1"/>
        </w:rPr>
        <w:t xml:space="preserve"> – 40 pkt</w:t>
      </w:r>
    </w:p>
    <w:p w14:paraId="0EBB5E9B" w14:textId="14631714" w:rsidR="000069AA" w:rsidRPr="000069AA" w:rsidRDefault="000069AA" w:rsidP="009E79AC">
      <w:pPr>
        <w:pStyle w:val="Akapitzlist"/>
        <w:numPr>
          <w:ilvl w:val="2"/>
          <w:numId w:val="77"/>
        </w:numPr>
        <w:suppressAutoHyphens w:val="0"/>
        <w:spacing w:line="276" w:lineRule="auto"/>
        <w:ind w:left="1134"/>
        <w:rPr>
          <w:rFonts w:ascii="Calibri" w:hAnsi="Calibri" w:cs="Calibri"/>
          <w:color w:val="000000" w:themeColor="text1"/>
        </w:rPr>
      </w:pPr>
      <w:r w:rsidRPr="000069AA">
        <w:rPr>
          <w:rFonts w:ascii="Calibri" w:hAnsi="Calibri" w:cs="Calibri"/>
          <w:color w:val="000000" w:themeColor="text1"/>
        </w:rPr>
        <w:t>od 8 do 14 dni</w:t>
      </w:r>
      <w:r w:rsidR="00C068D7">
        <w:rPr>
          <w:rFonts w:ascii="Calibri" w:hAnsi="Calibri" w:cs="Calibri"/>
          <w:color w:val="000000" w:themeColor="text1"/>
        </w:rPr>
        <w:t xml:space="preserve"> kalendarzowych</w:t>
      </w:r>
      <w:r w:rsidRPr="000069AA">
        <w:rPr>
          <w:rFonts w:ascii="Calibri" w:hAnsi="Calibri" w:cs="Calibri"/>
          <w:color w:val="000000" w:themeColor="text1"/>
        </w:rPr>
        <w:t xml:space="preserve"> – 30 pkt</w:t>
      </w:r>
    </w:p>
    <w:p w14:paraId="45292432" w14:textId="36B16EC4" w:rsidR="000069AA" w:rsidRPr="000069AA" w:rsidRDefault="000069AA" w:rsidP="009E79AC">
      <w:pPr>
        <w:pStyle w:val="Akapitzlist"/>
        <w:numPr>
          <w:ilvl w:val="2"/>
          <w:numId w:val="77"/>
        </w:numPr>
        <w:suppressAutoHyphens w:val="0"/>
        <w:spacing w:line="276" w:lineRule="auto"/>
        <w:ind w:left="1134"/>
        <w:rPr>
          <w:rFonts w:ascii="Calibri" w:hAnsi="Calibri" w:cs="Calibri"/>
          <w:color w:val="000000" w:themeColor="text1"/>
        </w:rPr>
      </w:pPr>
      <w:r w:rsidRPr="000069AA">
        <w:rPr>
          <w:rFonts w:ascii="Calibri" w:hAnsi="Calibri" w:cs="Calibri"/>
          <w:color w:val="000000" w:themeColor="text1"/>
        </w:rPr>
        <w:t xml:space="preserve">od 15 do 30 dni </w:t>
      </w:r>
      <w:r w:rsidR="00C068D7">
        <w:rPr>
          <w:rFonts w:ascii="Calibri" w:hAnsi="Calibri" w:cs="Calibri"/>
          <w:color w:val="000000" w:themeColor="text1"/>
        </w:rPr>
        <w:t>kalendarzowych</w:t>
      </w:r>
      <w:r w:rsidR="00C068D7" w:rsidRPr="000069AA">
        <w:rPr>
          <w:rFonts w:ascii="Calibri" w:hAnsi="Calibri" w:cs="Calibri"/>
          <w:color w:val="000000" w:themeColor="text1"/>
        </w:rPr>
        <w:t xml:space="preserve"> </w:t>
      </w:r>
      <w:r w:rsidRPr="000069AA">
        <w:rPr>
          <w:rFonts w:ascii="Calibri" w:hAnsi="Calibri" w:cs="Calibri"/>
          <w:color w:val="000000" w:themeColor="text1"/>
        </w:rPr>
        <w:t>– 20 pkt</w:t>
      </w:r>
    </w:p>
    <w:p w14:paraId="565E5B5E" w14:textId="3BB1B516" w:rsidR="000069AA" w:rsidRPr="000069AA" w:rsidRDefault="000069AA" w:rsidP="009E79AC">
      <w:pPr>
        <w:pStyle w:val="Akapitzlist"/>
        <w:numPr>
          <w:ilvl w:val="2"/>
          <w:numId w:val="77"/>
        </w:numPr>
        <w:suppressAutoHyphens w:val="0"/>
        <w:spacing w:line="276" w:lineRule="auto"/>
        <w:ind w:left="1134"/>
        <w:rPr>
          <w:rFonts w:ascii="Calibri" w:hAnsi="Calibri" w:cs="Calibri"/>
          <w:color w:val="000000" w:themeColor="text1"/>
        </w:rPr>
      </w:pPr>
      <w:r w:rsidRPr="000069AA">
        <w:rPr>
          <w:rFonts w:ascii="Calibri" w:hAnsi="Calibri" w:cs="Calibri"/>
          <w:color w:val="000000" w:themeColor="text1"/>
        </w:rPr>
        <w:t xml:space="preserve">od 31 do 45 dni </w:t>
      </w:r>
      <w:r w:rsidR="00C068D7">
        <w:rPr>
          <w:rFonts w:ascii="Calibri" w:hAnsi="Calibri" w:cs="Calibri"/>
          <w:color w:val="000000" w:themeColor="text1"/>
        </w:rPr>
        <w:t>kalendarzowych</w:t>
      </w:r>
      <w:r w:rsidR="00C068D7" w:rsidRPr="000069AA">
        <w:rPr>
          <w:rFonts w:ascii="Calibri" w:hAnsi="Calibri" w:cs="Calibri"/>
          <w:color w:val="000000" w:themeColor="text1"/>
        </w:rPr>
        <w:t xml:space="preserve"> </w:t>
      </w:r>
      <w:r w:rsidRPr="000069AA">
        <w:rPr>
          <w:rFonts w:ascii="Calibri" w:hAnsi="Calibri" w:cs="Calibri"/>
          <w:color w:val="000000" w:themeColor="text1"/>
        </w:rPr>
        <w:t>– 10 pkt</w:t>
      </w:r>
    </w:p>
    <w:p w14:paraId="7CE410BE" w14:textId="72F7FC4E" w:rsidR="000069AA" w:rsidRPr="000069AA" w:rsidRDefault="000069AA" w:rsidP="009E79AC">
      <w:pPr>
        <w:pStyle w:val="Akapitzlist"/>
        <w:numPr>
          <w:ilvl w:val="2"/>
          <w:numId w:val="77"/>
        </w:numPr>
        <w:suppressAutoHyphens w:val="0"/>
        <w:spacing w:line="276" w:lineRule="auto"/>
        <w:ind w:left="1134"/>
        <w:rPr>
          <w:rFonts w:ascii="Calibri" w:hAnsi="Calibri" w:cs="Calibri"/>
          <w:color w:val="000000" w:themeColor="text1"/>
        </w:rPr>
      </w:pPr>
      <w:r w:rsidRPr="000069AA">
        <w:rPr>
          <w:rFonts w:ascii="Calibri" w:hAnsi="Calibri" w:cs="Calibri"/>
          <w:color w:val="000000" w:themeColor="text1"/>
        </w:rPr>
        <w:t xml:space="preserve">od 46 do 60 dni </w:t>
      </w:r>
      <w:r w:rsidR="00C068D7">
        <w:rPr>
          <w:rFonts w:ascii="Calibri" w:hAnsi="Calibri" w:cs="Calibri"/>
          <w:color w:val="000000" w:themeColor="text1"/>
        </w:rPr>
        <w:t>kalendarzowych</w:t>
      </w:r>
      <w:r w:rsidR="00C068D7" w:rsidRPr="000069AA">
        <w:rPr>
          <w:rFonts w:ascii="Calibri" w:hAnsi="Calibri" w:cs="Calibri"/>
          <w:color w:val="000000" w:themeColor="text1"/>
        </w:rPr>
        <w:t xml:space="preserve"> </w:t>
      </w:r>
      <w:r w:rsidRPr="000069AA">
        <w:rPr>
          <w:rFonts w:ascii="Calibri" w:hAnsi="Calibri" w:cs="Calibri"/>
          <w:color w:val="000000" w:themeColor="text1"/>
        </w:rPr>
        <w:t>– 0 pkt</w:t>
      </w:r>
    </w:p>
    <w:p w14:paraId="546342EE" w14:textId="77777777" w:rsidR="000069AA" w:rsidRPr="000069AA" w:rsidRDefault="000069AA" w:rsidP="000069AA">
      <w:pPr>
        <w:suppressAutoHyphens w:val="0"/>
        <w:spacing w:line="276" w:lineRule="auto"/>
        <w:ind w:left="709"/>
        <w:rPr>
          <w:rFonts w:ascii="Calibri" w:hAnsi="Calibri" w:cs="Calibri"/>
          <w:color w:val="000000" w:themeColor="text1"/>
        </w:rPr>
      </w:pPr>
      <w:r w:rsidRPr="000069AA">
        <w:rPr>
          <w:rFonts w:ascii="Calibri" w:hAnsi="Calibri" w:cs="Calibri"/>
          <w:color w:val="000000" w:themeColor="text1"/>
        </w:rPr>
        <w:t>Uwaga:</w:t>
      </w:r>
    </w:p>
    <w:p w14:paraId="307CDFA0" w14:textId="25DAEB65" w:rsidR="00182947" w:rsidRPr="00182947" w:rsidRDefault="00182947" w:rsidP="009E79AC">
      <w:pPr>
        <w:pStyle w:val="Akapitzlist"/>
        <w:numPr>
          <w:ilvl w:val="0"/>
          <w:numId w:val="78"/>
        </w:numPr>
        <w:suppressAutoHyphens w:val="0"/>
        <w:spacing w:line="276" w:lineRule="auto"/>
        <w:ind w:left="1134"/>
        <w:rPr>
          <w:rFonts w:ascii="Calibri" w:hAnsi="Calibri" w:cs="Calibri"/>
          <w:color w:val="000000" w:themeColor="text1"/>
        </w:rPr>
      </w:pPr>
      <w:r w:rsidRPr="00182947">
        <w:rPr>
          <w:rFonts w:ascii="Calibri" w:hAnsi="Calibri" w:cs="Calibri"/>
          <w:color w:val="000000" w:themeColor="text1"/>
        </w:rPr>
        <w:t>W przypadku, gdy Wykonawca zaoferuje terminu wdrożenia dostarczanego Systemu dłuższego niż 60 dni, Zamawiający odrzuci ofertę na podstawie art. 226 ust. 1 pkt 5 Ustawy</w:t>
      </w:r>
    </w:p>
    <w:p w14:paraId="797EDCF3" w14:textId="643F19ED" w:rsidR="00C068D7" w:rsidRPr="00C068D7" w:rsidRDefault="005A0A8D" w:rsidP="009E79AC">
      <w:pPr>
        <w:pStyle w:val="Akapitzlist"/>
        <w:numPr>
          <w:ilvl w:val="0"/>
          <w:numId w:val="78"/>
        </w:numPr>
        <w:suppressAutoHyphens w:val="0"/>
        <w:spacing w:line="276" w:lineRule="auto"/>
        <w:ind w:left="1134"/>
        <w:rPr>
          <w:rFonts w:ascii="Calibri" w:hAnsi="Calibri" w:cs="Calibri"/>
          <w:lang w:eastAsia="pl-PL"/>
        </w:rPr>
      </w:pPr>
      <w:r w:rsidRPr="005A0A8D">
        <w:rPr>
          <w:rFonts w:ascii="Calibri" w:hAnsi="Calibri" w:cs="Calibri"/>
          <w:color w:val="000000" w:themeColor="text1"/>
        </w:rPr>
        <w:t>W</w:t>
      </w:r>
      <w:r w:rsidR="000069AA" w:rsidRPr="005A0A8D">
        <w:rPr>
          <w:rFonts w:ascii="Calibri" w:hAnsi="Calibri" w:cs="Calibri"/>
          <w:color w:val="000000" w:themeColor="text1"/>
        </w:rPr>
        <w:t xml:space="preserve"> przypadku niewpisania przez Wykonawcę w </w:t>
      </w:r>
      <w:r w:rsidRPr="005A0A8D">
        <w:rPr>
          <w:rFonts w:ascii="Calibri" w:hAnsi="Calibri" w:cs="Calibri"/>
          <w:color w:val="000000" w:themeColor="text1"/>
        </w:rPr>
        <w:t>F</w:t>
      </w:r>
      <w:r w:rsidR="000069AA" w:rsidRPr="005A0A8D">
        <w:rPr>
          <w:rFonts w:ascii="Calibri" w:hAnsi="Calibri" w:cs="Calibri"/>
          <w:color w:val="000000" w:themeColor="text1"/>
        </w:rPr>
        <w:t>ormularzu oferty terminu wdrożenia dostarczanego Systemu Zamawiający</w:t>
      </w:r>
      <w:r w:rsidR="00182947" w:rsidRPr="005A0A8D">
        <w:rPr>
          <w:rFonts w:ascii="Calibri" w:hAnsi="Calibri" w:cs="Calibri"/>
          <w:color w:val="000000" w:themeColor="text1"/>
        </w:rPr>
        <w:t xml:space="preserve"> </w:t>
      </w:r>
      <w:r w:rsidR="000069AA" w:rsidRPr="005A0A8D">
        <w:rPr>
          <w:rFonts w:ascii="Calibri" w:hAnsi="Calibri" w:cs="Calibri"/>
          <w:color w:val="000000" w:themeColor="text1"/>
        </w:rPr>
        <w:t>uzna, że Wykonawca wdroży System w terminie 60 dni od dnia podpisania protokołu odbioru o którym mowa w pkt 1.3 OPZ.</w:t>
      </w:r>
      <w:r>
        <w:rPr>
          <w:rFonts w:ascii="Calibri" w:hAnsi="Calibri" w:cs="Calibri"/>
          <w:color w:val="000000" w:themeColor="text1"/>
        </w:rPr>
        <w:t xml:space="preserve"> </w:t>
      </w:r>
      <w:r w:rsidR="000069AA" w:rsidRPr="005A0A8D">
        <w:rPr>
          <w:rFonts w:ascii="Calibri" w:hAnsi="Calibri" w:cs="Calibri"/>
          <w:color w:val="000000" w:themeColor="text1"/>
        </w:rPr>
        <w:t>W tej sytuacji oferta Wykonawcy otrzyma w ramach niniejszego kryterium 0 pkt.</w:t>
      </w:r>
    </w:p>
    <w:p w14:paraId="04D81AD3" w14:textId="77777777" w:rsidR="007F7F85" w:rsidRPr="00EF3D92" w:rsidRDefault="00E634A6" w:rsidP="009E79AC">
      <w:pPr>
        <w:pStyle w:val="Akapitzlist"/>
        <w:numPr>
          <w:ilvl w:val="0"/>
          <w:numId w:val="76"/>
        </w:numPr>
        <w:spacing w:line="276" w:lineRule="auto"/>
        <w:ind w:left="284"/>
        <w:rPr>
          <w:rFonts w:ascii="Calibri" w:hAnsi="Calibri" w:cs="Calibri"/>
          <w:color w:val="000000" w:themeColor="text1"/>
          <w:lang w:eastAsia="pl-PL"/>
        </w:rPr>
      </w:pPr>
      <w:r w:rsidRPr="007662F7">
        <w:rPr>
          <w:rFonts w:ascii="Calibri" w:hAnsi="Calibri" w:cs="Calibri"/>
        </w:rPr>
        <w:t>Ostateczną</w:t>
      </w:r>
      <w:r w:rsidRPr="007662F7">
        <w:rPr>
          <w:rFonts w:ascii="Calibri" w:hAnsi="Calibri" w:cs="Calibri"/>
          <w:lang w:eastAsia="pl-PL"/>
        </w:rPr>
        <w:t xml:space="preserve"> ocenę punktową każdej z ocenianych </w:t>
      </w:r>
      <w:r w:rsidR="007662F7">
        <w:rPr>
          <w:rFonts w:ascii="Calibri" w:hAnsi="Calibri" w:cs="Calibri"/>
          <w:lang w:eastAsia="pl-PL"/>
        </w:rPr>
        <w:t>O</w:t>
      </w:r>
      <w:r w:rsidRPr="007662F7">
        <w:rPr>
          <w:rFonts w:ascii="Calibri" w:hAnsi="Calibri" w:cs="Calibri"/>
          <w:lang w:eastAsia="pl-PL"/>
        </w:rPr>
        <w:t xml:space="preserve">fert stanowić będzie suma liczby punktów przyznanych w ramach kryteriów: </w:t>
      </w:r>
    </w:p>
    <w:p w14:paraId="189608C5" w14:textId="28C36373" w:rsidR="00E634A6" w:rsidRPr="00D41980" w:rsidRDefault="00E634A6" w:rsidP="00606762">
      <w:pPr>
        <w:suppressAutoHyphens w:val="0"/>
        <w:spacing w:line="276" w:lineRule="auto"/>
        <w:ind w:left="284"/>
        <w:rPr>
          <w:rFonts w:ascii="Calibri" w:hAnsi="Calibri" w:cs="Calibri"/>
          <w:b/>
          <w:bCs/>
          <w:i/>
          <w:iCs/>
          <w:lang w:eastAsia="pl-PL"/>
        </w:rPr>
      </w:pPr>
      <w:r w:rsidRPr="00D41980">
        <w:rPr>
          <w:rFonts w:ascii="Calibri" w:hAnsi="Calibri" w:cs="Calibri"/>
          <w:b/>
          <w:bCs/>
          <w:i/>
          <w:iCs/>
          <w:lang w:eastAsia="pl-PL"/>
        </w:rPr>
        <w:t>LP = C +</w:t>
      </w:r>
      <w:r w:rsidR="005A0A8D">
        <w:rPr>
          <w:rFonts w:ascii="Calibri" w:hAnsi="Calibri" w:cs="Calibri"/>
          <w:b/>
          <w:bCs/>
          <w:i/>
          <w:iCs/>
          <w:lang w:eastAsia="pl-PL"/>
        </w:rPr>
        <w:t xml:space="preserve"> T</w:t>
      </w:r>
      <w:r w:rsidRPr="00D41980">
        <w:rPr>
          <w:rFonts w:ascii="Calibri" w:hAnsi="Calibri" w:cs="Calibri"/>
          <w:b/>
          <w:bCs/>
          <w:i/>
          <w:iCs/>
          <w:lang w:eastAsia="pl-PL"/>
        </w:rPr>
        <w:t xml:space="preserve"> </w:t>
      </w:r>
    </w:p>
    <w:p w14:paraId="4EDB2C35" w14:textId="65CCA6C3" w:rsidR="00E634A6" w:rsidRPr="00D41980" w:rsidRDefault="00E634A6" w:rsidP="00C5503A">
      <w:pPr>
        <w:suppressAutoHyphens w:val="0"/>
        <w:spacing w:line="276" w:lineRule="auto"/>
        <w:ind w:left="284"/>
        <w:jc w:val="both"/>
        <w:rPr>
          <w:rFonts w:ascii="Calibri" w:hAnsi="Calibri" w:cs="Calibri"/>
          <w:i/>
          <w:iCs/>
          <w:lang w:eastAsia="pl-PL"/>
        </w:rPr>
      </w:pPr>
      <w:r w:rsidRPr="00D41980">
        <w:rPr>
          <w:rFonts w:ascii="Calibri" w:hAnsi="Calibri" w:cs="Calibri"/>
          <w:i/>
          <w:iCs/>
          <w:lang w:eastAsia="pl-PL"/>
        </w:rPr>
        <w:t xml:space="preserve">gdzie </w:t>
      </w:r>
      <w:r w:rsidRPr="00D41980">
        <w:rPr>
          <w:rFonts w:ascii="Calibri" w:hAnsi="Calibri" w:cs="Calibri"/>
          <w:b/>
          <w:bCs/>
          <w:i/>
          <w:iCs/>
          <w:lang w:eastAsia="pl-PL"/>
        </w:rPr>
        <w:t xml:space="preserve">LP </w:t>
      </w:r>
      <w:r w:rsidRPr="00D41980">
        <w:rPr>
          <w:rFonts w:ascii="Calibri" w:hAnsi="Calibri" w:cs="Calibri"/>
          <w:i/>
          <w:iCs/>
          <w:lang w:eastAsia="pl-PL"/>
        </w:rPr>
        <w:t xml:space="preserve">- liczba punktów uzyskanych przez </w:t>
      </w:r>
      <w:r w:rsidR="00FD56A5">
        <w:rPr>
          <w:rFonts w:ascii="Calibri" w:hAnsi="Calibri" w:cs="Calibri"/>
          <w:i/>
          <w:iCs/>
          <w:lang w:eastAsia="pl-PL"/>
        </w:rPr>
        <w:t>O</w:t>
      </w:r>
      <w:r w:rsidRPr="00D41980">
        <w:rPr>
          <w:rFonts w:ascii="Calibri" w:hAnsi="Calibri" w:cs="Calibri"/>
          <w:i/>
          <w:iCs/>
          <w:lang w:eastAsia="pl-PL"/>
        </w:rPr>
        <w:t xml:space="preserve">fertę. </w:t>
      </w:r>
    </w:p>
    <w:p w14:paraId="588958DC" w14:textId="77777777" w:rsidR="009252C6" w:rsidRDefault="00582E51" w:rsidP="009E79AC">
      <w:pPr>
        <w:pStyle w:val="Akapitzlist"/>
        <w:numPr>
          <w:ilvl w:val="0"/>
          <w:numId w:val="76"/>
        </w:numPr>
        <w:spacing w:line="276" w:lineRule="auto"/>
        <w:ind w:left="284"/>
        <w:rPr>
          <w:rFonts w:ascii="Calibri" w:hAnsi="Calibri" w:cs="Calibri"/>
        </w:rPr>
      </w:pPr>
      <w:r w:rsidRPr="009252C6">
        <w:rPr>
          <w:rFonts w:ascii="Calibri" w:hAnsi="Calibri" w:cs="Calibr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9252C6">
        <w:rPr>
          <w:rFonts w:ascii="Calibri" w:hAnsi="Calibri" w:cs="Calibri"/>
        </w:rPr>
        <w:t>.</w:t>
      </w:r>
    </w:p>
    <w:p w14:paraId="14773F39" w14:textId="1D978300" w:rsidR="00E634A6" w:rsidRPr="009252C6" w:rsidRDefault="00E634A6" w:rsidP="009E79AC">
      <w:pPr>
        <w:pStyle w:val="Akapitzlist"/>
        <w:numPr>
          <w:ilvl w:val="0"/>
          <w:numId w:val="76"/>
        </w:numPr>
        <w:spacing w:line="276" w:lineRule="auto"/>
        <w:ind w:left="284"/>
        <w:rPr>
          <w:rFonts w:ascii="Calibri" w:hAnsi="Calibri" w:cs="Calibri"/>
        </w:rPr>
      </w:pPr>
      <w:r w:rsidRPr="009252C6">
        <w:rPr>
          <w:rFonts w:ascii="Calibri" w:hAnsi="Calibri" w:cs="Calibri"/>
        </w:rPr>
        <w:t xml:space="preserve">Wszystkie obliczenia dokonywane będą z dokładnością do dwóch miejsc po przecinku. </w:t>
      </w:r>
    </w:p>
    <w:p w14:paraId="3DC12707" w14:textId="4CD6A8D3" w:rsidR="00E634A6" w:rsidRPr="00582E51" w:rsidRDefault="00E634A6" w:rsidP="009E79AC">
      <w:pPr>
        <w:pStyle w:val="Akapitzlist"/>
        <w:numPr>
          <w:ilvl w:val="0"/>
          <w:numId w:val="76"/>
        </w:numPr>
        <w:spacing w:line="276" w:lineRule="auto"/>
        <w:ind w:left="284"/>
        <w:rPr>
          <w:rFonts w:ascii="Calibri" w:hAnsi="Calibri" w:cs="Calibri"/>
        </w:rPr>
      </w:pPr>
      <w:r w:rsidRPr="00582E51">
        <w:rPr>
          <w:rFonts w:ascii="Calibri" w:hAnsi="Calibri" w:cs="Calibri"/>
        </w:rPr>
        <w:t xml:space="preserve">Za najkorzystniejszą zostanie uznana </w:t>
      </w:r>
      <w:r w:rsidR="00DE4933" w:rsidRPr="00582E51">
        <w:rPr>
          <w:rFonts w:ascii="Calibri" w:hAnsi="Calibri" w:cs="Calibri"/>
        </w:rPr>
        <w:t>O</w:t>
      </w:r>
      <w:r w:rsidRPr="00582E51">
        <w:rPr>
          <w:rFonts w:ascii="Calibri" w:hAnsi="Calibri" w:cs="Calibri"/>
        </w:rPr>
        <w:t xml:space="preserve">ferta, która uzyska największą liczbę punktów. Najkorzystniejsza </w:t>
      </w:r>
      <w:r w:rsidR="00DE4933" w:rsidRPr="00582E51">
        <w:rPr>
          <w:rFonts w:ascii="Calibri" w:hAnsi="Calibri" w:cs="Calibri"/>
        </w:rPr>
        <w:t>O</w:t>
      </w:r>
      <w:r w:rsidRPr="00582E51">
        <w:rPr>
          <w:rFonts w:ascii="Calibri" w:hAnsi="Calibri" w:cs="Calibri"/>
        </w:rPr>
        <w:t>ferta może uzyskać maksimum 100 pkt.</w:t>
      </w:r>
    </w:p>
    <w:p w14:paraId="2ADDFDBA" w14:textId="215BA555" w:rsidR="006E21F2" w:rsidRDefault="006E21F2" w:rsidP="00E634A6">
      <w:pPr>
        <w:suppressAutoHyphens w:val="0"/>
        <w:spacing w:line="276" w:lineRule="auto"/>
        <w:jc w:val="both"/>
        <w:rPr>
          <w:rFonts w:ascii="Calibri" w:hAnsi="Calibri" w:cs="Calibri"/>
          <w:lang w:eastAsia="pl-PL"/>
        </w:rPr>
      </w:pPr>
    </w:p>
    <w:p w14:paraId="5C21C681" w14:textId="77777777" w:rsidR="006E21F2" w:rsidRPr="00D41980" w:rsidRDefault="006E21F2" w:rsidP="003E5763">
      <w:pPr>
        <w:pStyle w:val="Nagwek2"/>
      </w:pPr>
      <w:r w:rsidRPr="00D41980">
        <w:lastRenderedPageBreak/>
        <w:t>Zabezpieczenie należytego wykonania Umowy</w:t>
      </w:r>
    </w:p>
    <w:p w14:paraId="16C933C8" w14:textId="066F7EAD" w:rsidR="006E21F2" w:rsidRPr="00D41980" w:rsidRDefault="00BA0B57" w:rsidP="009E79AC">
      <w:pPr>
        <w:pStyle w:val="Trenum"/>
        <w:numPr>
          <w:ilvl w:val="0"/>
          <w:numId w:val="64"/>
        </w:numPr>
        <w:spacing w:after="0" w:line="276" w:lineRule="auto"/>
        <w:ind w:left="284" w:hanging="284"/>
        <w:jc w:val="left"/>
        <w:rPr>
          <w:rFonts w:ascii="Calibri" w:hAnsi="Calibri" w:cs="Calibri"/>
          <w:szCs w:val="24"/>
        </w:rPr>
      </w:pPr>
      <w:r>
        <w:rPr>
          <w:rFonts w:ascii="Calibri" w:hAnsi="Calibri" w:cs="Calibri"/>
          <w:szCs w:val="24"/>
        </w:rPr>
        <w:t>Wykonawca</w:t>
      </w:r>
      <w:r w:rsidR="006E21F2" w:rsidRPr="00D41980">
        <w:rPr>
          <w:rFonts w:ascii="Calibri" w:hAnsi="Calibri" w:cs="Calibri"/>
          <w:szCs w:val="24"/>
        </w:rPr>
        <w:t xml:space="preserve"> zobowiązany będzie do wniesienia zabezpieczenia należytego wykonania Umowy najpóźniej przed wyznaczonym przez Zamawiającego terminem podpisania Umowy. </w:t>
      </w:r>
    </w:p>
    <w:p w14:paraId="3FD44F3B" w14:textId="2E385879" w:rsidR="006E21F2" w:rsidRPr="00D41980" w:rsidRDefault="006E21F2" w:rsidP="009E79AC">
      <w:pPr>
        <w:pStyle w:val="Trenum"/>
        <w:numPr>
          <w:ilvl w:val="0"/>
          <w:numId w:val="64"/>
        </w:numPr>
        <w:spacing w:after="0" w:line="276" w:lineRule="auto"/>
        <w:ind w:left="284" w:hanging="284"/>
        <w:rPr>
          <w:rFonts w:ascii="Calibri" w:hAnsi="Calibri" w:cs="Calibri"/>
          <w:szCs w:val="24"/>
        </w:rPr>
      </w:pPr>
      <w:r w:rsidRPr="00D41980">
        <w:rPr>
          <w:rFonts w:ascii="Calibri" w:hAnsi="Calibri" w:cs="Calibri"/>
          <w:szCs w:val="24"/>
        </w:rPr>
        <w:t xml:space="preserve">Wartość zabezpieczenia wyniesie 5% ceny całkowitej brutto podanej w </w:t>
      </w:r>
      <w:r>
        <w:rPr>
          <w:rFonts w:ascii="Calibri" w:hAnsi="Calibri" w:cs="Calibri"/>
          <w:szCs w:val="24"/>
        </w:rPr>
        <w:t>O</w:t>
      </w:r>
      <w:r w:rsidRPr="00D41980">
        <w:rPr>
          <w:rFonts w:ascii="Calibri" w:hAnsi="Calibri" w:cs="Calibri"/>
          <w:szCs w:val="24"/>
        </w:rPr>
        <w:t xml:space="preserve">fercie. </w:t>
      </w:r>
    </w:p>
    <w:p w14:paraId="4EF06087" w14:textId="51820160" w:rsidR="006E21F2" w:rsidRPr="00D41980" w:rsidRDefault="006E21F2" w:rsidP="009E79AC">
      <w:pPr>
        <w:pStyle w:val="Trenum"/>
        <w:numPr>
          <w:ilvl w:val="0"/>
          <w:numId w:val="64"/>
        </w:numPr>
        <w:spacing w:after="0" w:line="276" w:lineRule="auto"/>
        <w:ind w:left="284" w:hanging="284"/>
        <w:rPr>
          <w:rFonts w:ascii="Calibri" w:hAnsi="Calibri" w:cs="Calibri"/>
          <w:szCs w:val="24"/>
        </w:rPr>
      </w:pPr>
      <w:r w:rsidRPr="00D41980">
        <w:rPr>
          <w:rFonts w:ascii="Calibri" w:hAnsi="Calibri" w:cs="Calibri"/>
          <w:szCs w:val="24"/>
        </w:rPr>
        <w:t>Zabezpieczenie należytego wykonania Umowy może być wniesione w jednej lub kilku następujących formach</w:t>
      </w:r>
      <w:r w:rsidR="00F072E7">
        <w:rPr>
          <w:rFonts w:ascii="Calibri" w:hAnsi="Calibri" w:cs="Calibri"/>
          <w:szCs w:val="24"/>
        </w:rPr>
        <w:t xml:space="preserve"> zgodnie z </w:t>
      </w:r>
      <w:r w:rsidR="00F072E7" w:rsidRPr="00D41980">
        <w:rPr>
          <w:rFonts w:ascii="Calibri" w:hAnsi="Calibri" w:cs="Calibri"/>
        </w:rPr>
        <w:t>art. </w:t>
      </w:r>
      <w:r w:rsidR="00F072E7">
        <w:rPr>
          <w:rFonts w:ascii="Calibri" w:hAnsi="Calibri" w:cs="Calibri"/>
        </w:rPr>
        <w:t>450</w:t>
      </w:r>
      <w:r w:rsidR="00F072E7" w:rsidRPr="00D41980">
        <w:rPr>
          <w:rFonts w:ascii="Calibri" w:hAnsi="Calibri" w:cs="Calibri"/>
        </w:rPr>
        <w:t xml:space="preserve"> ust 1 ustawy</w:t>
      </w:r>
      <w:r w:rsidR="00F072E7">
        <w:rPr>
          <w:rFonts w:ascii="Calibri" w:hAnsi="Calibri" w:cs="Calibri"/>
        </w:rPr>
        <w:t xml:space="preserve"> Pzp</w:t>
      </w:r>
      <w:r w:rsidRPr="00D41980">
        <w:rPr>
          <w:rFonts w:ascii="Calibri" w:hAnsi="Calibri" w:cs="Calibri"/>
          <w:szCs w:val="24"/>
        </w:rPr>
        <w:t xml:space="preserve">: </w:t>
      </w:r>
    </w:p>
    <w:p w14:paraId="76B3E991" w14:textId="77777777" w:rsidR="006E21F2" w:rsidRPr="00D41980" w:rsidRDefault="006E21F2" w:rsidP="009E79AC">
      <w:pPr>
        <w:pStyle w:val="Trenum"/>
        <w:numPr>
          <w:ilvl w:val="1"/>
          <w:numId w:val="64"/>
        </w:numPr>
        <w:spacing w:after="0" w:line="276" w:lineRule="auto"/>
        <w:ind w:left="709" w:hanging="425"/>
        <w:jc w:val="left"/>
        <w:rPr>
          <w:rFonts w:ascii="Calibri" w:hAnsi="Calibri" w:cs="Calibri"/>
          <w:szCs w:val="24"/>
        </w:rPr>
      </w:pPr>
      <w:r w:rsidRPr="00D41980">
        <w:rPr>
          <w:rFonts w:ascii="Calibri" w:hAnsi="Calibri" w:cs="Calibri"/>
          <w:szCs w:val="24"/>
        </w:rPr>
        <w:t>w pieniądzu przelewem na rachunek bankowy:</w:t>
      </w:r>
    </w:p>
    <w:p w14:paraId="6F14474D" w14:textId="60328179" w:rsidR="006E21F2" w:rsidRPr="00EF3D92" w:rsidRDefault="006E21F2" w:rsidP="00C5503A">
      <w:pPr>
        <w:pStyle w:val="Akapitzlist"/>
        <w:spacing w:line="276" w:lineRule="auto"/>
        <w:ind w:left="709" w:hanging="425"/>
        <w:rPr>
          <w:rFonts w:ascii="Calibri" w:hAnsi="Calibri" w:cs="Calibri"/>
          <w:b/>
        </w:rPr>
      </w:pPr>
      <w:r w:rsidRPr="00EF3D92">
        <w:rPr>
          <w:rFonts w:ascii="Calibri" w:hAnsi="Calibri" w:cs="Calibri"/>
          <w:b/>
        </w:rPr>
        <w:t xml:space="preserve">BGK I o/Warszawa </w:t>
      </w:r>
      <w:r w:rsidR="00D65DBC" w:rsidRPr="00EF3D92">
        <w:rPr>
          <w:rFonts w:ascii="Calibri" w:hAnsi="Calibri" w:cs="Calibri"/>
          <w:b/>
        </w:rPr>
        <w:t>43 1130 1017 0019 9361 9020 0261</w:t>
      </w:r>
    </w:p>
    <w:p w14:paraId="780036E7" w14:textId="1F38706B" w:rsidR="006E21F2" w:rsidRPr="006E21F2" w:rsidRDefault="006E21F2" w:rsidP="00C5503A">
      <w:pPr>
        <w:pStyle w:val="Trescznumztab"/>
        <w:numPr>
          <w:ilvl w:val="0"/>
          <w:numId w:val="0"/>
        </w:numPr>
        <w:tabs>
          <w:tab w:val="clear" w:pos="567"/>
          <w:tab w:val="clear" w:pos="5103"/>
          <w:tab w:val="clear" w:pos="6804"/>
          <w:tab w:val="clear" w:pos="8505"/>
        </w:tabs>
        <w:spacing w:after="0" w:line="276" w:lineRule="auto"/>
        <w:ind w:left="709" w:hanging="425"/>
        <w:rPr>
          <w:rFonts w:ascii="Calibri" w:hAnsi="Calibri" w:cs="Calibri"/>
          <w:szCs w:val="24"/>
        </w:rPr>
      </w:pPr>
      <w:r w:rsidRPr="00D41980">
        <w:rPr>
          <w:rFonts w:ascii="Calibri" w:hAnsi="Calibri" w:cs="Calibri"/>
          <w:szCs w:val="24"/>
        </w:rPr>
        <w:t xml:space="preserve">z dopiskiem - </w:t>
      </w:r>
      <w:r w:rsidRPr="006E21F2">
        <w:rPr>
          <w:rFonts w:ascii="Calibri" w:hAnsi="Calibri" w:cs="Calibri"/>
          <w:szCs w:val="24"/>
        </w:rPr>
        <w:t>„ZP/0</w:t>
      </w:r>
      <w:r w:rsidR="00606762">
        <w:rPr>
          <w:rFonts w:ascii="Calibri" w:hAnsi="Calibri" w:cs="Calibri"/>
          <w:szCs w:val="24"/>
        </w:rPr>
        <w:t>5</w:t>
      </w:r>
      <w:r w:rsidRPr="006E21F2">
        <w:rPr>
          <w:rFonts w:ascii="Calibri" w:hAnsi="Calibri" w:cs="Calibri"/>
          <w:szCs w:val="24"/>
        </w:rPr>
        <w:t xml:space="preserve">/21 - </w:t>
      </w:r>
      <w:r w:rsidR="00606762">
        <w:rPr>
          <w:rFonts w:ascii="Calibri" w:hAnsi="Calibri" w:cs="Calibri"/>
          <w:szCs w:val="24"/>
        </w:rPr>
        <w:t>D</w:t>
      </w:r>
      <w:r w:rsidR="00606762" w:rsidRPr="00606762">
        <w:rPr>
          <w:rFonts w:ascii="Calibri" w:hAnsi="Calibri" w:cs="Calibri"/>
          <w:szCs w:val="24"/>
        </w:rPr>
        <w:t>ostaw</w:t>
      </w:r>
      <w:r w:rsidR="00606762">
        <w:rPr>
          <w:rFonts w:ascii="Calibri" w:hAnsi="Calibri" w:cs="Calibri"/>
          <w:szCs w:val="24"/>
        </w:rPr>
        <w:t>a</w:t>
      </w:r>
      <w:r w:rsidR="00606762" w:rsidRPr="00606762">
        <w:rPr>
          <w:rFonts w:ascii="Calibri" w:hAnsi="Calibri" w:cs="Calibri"/>
          <w:szCs w:val="24"/>
        </w:rPr>
        <w:t xml:space="preserve"> licencji na system backup do systemu wirtualizacyjnego</w:t>
      </w:r>
      <w:r w:rsidRPr="006E21F2">
        <w:rPr>
          <w:rFonts w:ascii="Calibri" w:hAnsi="Calibri" w:cs="Calibri"/>
          <w:szCs w:val="24"/>
        </w:rPr>
        <w:t>”</w:t>
      </w:r>
    </w:p>
    <w:p w14:paraId="3B472558"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poręczeniach bankowych lub poręczeniach spółdzielczej kasy oszczędnościowo– kredytowej, z tym że zobowiązanie kasy jest zawsze zobowiązaniem pieniężnym,</w:t>
      </w:r>
    </w:p>
    <w:p w14:paraId="33706A53"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gwarancjach ubezpieczeniowych,</w:t>
      </w:r>
    </w:p>
    <w:p w14:paraId="7AABC552"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gwarancjach bankowych,</w:t>
      </w:r>
    </w:p>
    <w:p w14:paraId="2ABDCC75"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 xml:space="preserve">poręczeniach udzielanych przez podmioty, o których mowa w art. 6b ust. 5 pkt 2 ustawy z dnia 9 listopada 2000 r. o utworzeniu Polskiej Agencji Rozwoju Przedsiębiorczości. </w:t>
      </w:r>
    </w:p>
    <w:p w14:paraId="4E596D1C" w14:textId="3A1E08C5" w:rsidR="006E21F2" w:rsidRPr="00D41980" w:rsidRDefault="006E21F2" w:rsidP="009E79AC">
      <w:pPr>
        <w:numPr>
          <w:ilvl w:val="0"/>
          <w:numId w:val="64"/>
        </w:numPr>
        <w:spacing w:line="276" w:lineRule="auto"/>
        <w:ind w:left="284" w:hanging="284"/>
        <w:rPr>
          <w:rFonts w:ascii="Calibri" w:hAnsi="Calibri" w:cs="Calibri"/>
          <w:bCs/>
        </w:rPr>
      </w:pPr>
      <w:r w:rsidRPr="00D41980">
        <w:rPr>
          <w:rFonts w:ascii="Calibri" w:hAnsi="Calibri" w:cs="Calibri"/>
          <w:bCs/>
        </w:rPr>
        <w:t xml:space="preserve">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t>
      </w:r>
      <w:r w:rsidR="00BA0B57">
        <w:rPr>
          <w:rFonts w:ascii="Calibri" w:hAnsi="Calibri" w:cs="Calibri"/>
          <w:bCs/>
        </w:rPr>
        <w:t>Wykonawcy</w:t>
      </w:r>
      <w:r w:rsidRPr="00D41980">
        <w:rPr>
          <w:rFonts w:ascii="Calibri" w:hAnsi="Calibri" w:cs="Calibri"/>
          <w:bCs/>
        </w:rPr>
        <w:t>.</w:t>
      </w:r>
    </w:p>
    <w:p w14:paraId="57BBA562" w14:textId="77777777" w:rsidR="006E21F2" w:rsidRPr="00D41980" w:rsidRDefault="006E21F2" w:rsidP="009E79AC">
      <w:pPr>
        <w:numPr>
          <w:ilvl w:val="0"/>
          <w:numId w:val="64"/>
        </w:numPr>
        <w:spacing w:line="276" w:lineRule="auto"/>
        <w:ind w:left="284" w:hanging="284"/>
        <w:rPr>
          <w:rFonts w:ascii="Calibri" w:hAnsi="Calibri" w:cs="Calibri"/>
        </w:rPr>
      </w:pPr>
      <w:r w:rsidRPr="00D41980">
        <w:rPr>
          <w:rFonts w:ascii="Calibri" w:hAnsi="Calibri" w:cs="Calibri"/>
        </w:rPr>
        <w:t>Zabezpieczenie wniesione w postaci gwarancji lub poręczenia powinno być sporządzone zgodnie z obowiązującym prawem i winno zawierać następujące elementy:</w:t>
      </w:r>
    </w:p>
    <w:p w14:paraId="54C4951D" w14:textId="087359D4"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nazwę dającego zlecenie (</w:t>
      </w:r>
      <w:r w:rsidR="00BA0B57">
        <w:rPr>
          <w:rFonts w:ascii="Calibri" w:hAnsi="Calibri" w:cs="Calibri"/>
        </w:rPr>
        <w:t>Wykonawcy</w:t>
      </w:r>
      <w:r w:rsidRPr="00D41980">
        <w:rPr>
          <w:rFonts w:ascii="Calibri" w:hAnsi="Calibri" w:cs="Calibri"/>
        </w:rPr>
        <w:t>), beneficjenta gwarancji lub poręczenia (Zamawiającego), gwaranta lub poręczyciela (banku lub instytucji ubezpieczeniowej udzielających gwarancji lub poręczenia) oraz wskazanie ich siedzib,</w:t>
      </w:r>
    </w:p>
    <w:p w14:paraId="149964B0"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 xml:space="preserve">dokładne przytoczenie nazwy niniejszego postępowania, </w:t>
      </w:r>
    </w:p>
    <w:p w14:paraId="5BB85DAC"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precyzyjne określenie wierzytelności, która ma być zabezpieczona gwarancją lub poręczeniem,</w:t>
      </w:r>
    </w:p>
    <w:p w14:paraId="4AEE6FFE"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kwotę gwarancji lub poręczenia,</w:t>
      </w:r>
    </w:p>
    <w:p w14:paraId="384B3B51" w14:textId="77777777" w:rsidR="006E21F2" w:rsidRPr="00D41980" w:rsidRDefault="006E21F2" w:rsidP="009E79AC">
      <w:pPr>
        <w:numPr>
          <w:ilvl w:val="1"/>
          <w:numId w:val="64"/>
        </w:numPr>
        <w:spacing w:line="276" w:lineRule="auto"/>
        <w:rPr>
          <w:rFonts w:ascii="Calibri" w:hAnsi="Calibri" w:cs="Calibri"/>
        </w:rPr>
      </w:pPr>
      <w:r w:rsidRPr="00D41980">
        <w:rPr>
          <w:rFonts w:ascii="Calibri" w:hAnsi="Calibri" w:cs="Calibri"/>
        </w:rPr>
        <w:t>zobowiązania gwaranta lub poręczyciela do: nieodwołalnego i bezwarunkowego zapłacenia kwoty gwarancji lub poręczenia na pierwsze pisemne żądanie Zamawiającego,</w:t>
      </w:r>
    </w:p>
    <w:p w14:paraId="392F5650" w14:textId="77777777" w:rsidR="006E21F2" w:rsidRPr="00D41980" w:rsidRDefault="006E21F2" w:rsidP="009E79AC">
      <w:pPr>
        <w:numPr>
          <w:ilvl w:val="1"/>
          <w:numId w:val="64"/>
        </w:numPr>
        <w:spacing w:line="276" w:lineRule="auto"/>
        <w:rPr>
          <w:rFonts w:ascii="Calibri" w:hAnsi="Calibri" w:cs="Calibri"/>
        </w:rPr>
      </w:pPr>
      <w:r w:rsidRPr="00D41980">
        <w:rPr>
          <w:rFonts w:ascii="Calibri" w:hAnsi="Calibri" w:cs="Calibri"/>
        </w:rPr>
        <w:t>zapewnienia wykonalności na terenie Rzeczypospolitej Polskiej,</w:t>
      </w:r>
    </w:p>
    <w:p w14:paraId="680F0444" w14:textId="0C9DF6D9" w:rsidR="006E21F2" w:rsidRPr="00D41980" w:rsidRDefault="006E21F2" w:rsidP="009E79AC">
      <w:pPr>
        <w:numPr>
          <w:ilvl w:val="1"/>
          <w:numId w:val="64"/>
        </w:numPr>
        <w:spacing w:line="276" w:lineRule="auto"/>
        <w:rPr>
          <w:rFonts w:ascii="Calibri" w:hAnsi="Calibri" w:cs="Calibri"/>
        </w:rPr>
      </w:pPr>
      <w:r w:rsidRPr="00D41980">
        <w:rPr>
          <w:rFonts w:ascii="Calibri" w:hAnsi="Calibri" w:cs="Calibri"/>
        </w:rPr>
        <w:t xml:space="preserve">określenia miejsca rozstrzygania sporów w </w:t>
      </w:r>
      <w:r w:rsidR="00342310">
        <w:rPr>
          <w:rFonts w:ascii="Calibri" w:hAnsi="Calibri" w:cs="Calibri"/>
        </w:rPr>
        <w:t>S</w:t>
      </w:r>
      <w:r w:rsidR="00342310" w:rsidRPr="00D41980">
        <w:rPr>
          <w:rFonts w:ascii="Calibri" w:hAnsi="Calibri" w:cs="Calibri"/>
        </w:rPr>
        <w:t xml:space="preserve">ądzie </w:t>
      </w:r>
      <w:r w:rsidRPr="00D41980">
        <w:rPr>
          <w:rFonts w:ascii="Calibri" w:hAnsi="Calibri" w:cs="Calibri"/>
        </w:rPr>
        <w:t>właściwym dla siedziby Zamawiającego.</w:t>
      </w:r>
    </w:p>
    <w:p w14:paraId="2323904D" w14:textId="15D87427" w:rsidR="006E21F2" w:rsidRPr="00D41980" w:rsidRDefault="006E21F2" w:rsidP="009E79AC">
      <w:pPr>
        <w:numPr>
          <w:ilvl w:val="0"/>
          <w:numId w:val="64"/>
        </w:numPr>
        <w:spacing w:line="276" w:lineRule="auto"/>
        <w:ind w:left="284" w:hanging="284"/>
        <w:rPr>
          <w:rFonts w:ascii="Calibri" w:hAnsi="Calibri" w:cs="Calibri"/>
        </w:rPr>
      </w:pPr>
      <w:r w:rsidRPr="00D41980">
        <w:rPr>
          <w:rFonts w:ascii="Calibri" w:hAnsi="Calibri" w:cs="Calibri"/>
        </w:rPr>
        <w:t xml:space="preserve">Jeżeli </w:t>
      </w:r>
      <w:r w:rsidR="00BA0B57">
        <w:rPr>
          <w:rFonts w:ascii="Calibri" w:hAnsi="Calibri" w:cs="Calibri"/>
        </w:rPr>
        <w:t>Wykonawca</w:t>
      </w:r>
      <w:r w:rsidRPr="00D41980">
        <w:rPr>
          <w:rFonts w:ascii="Calibri" w:hAnsi="Calibri" w:cs="Calibri"/>
        </w:rPr>
        <w:t xml:space="preserve">, którego </w:t>
      </w:r>
      <w:r w:rsidR="00FA540B">
        <w:rPr>
          <w:rFonts w:ascii="Calibri" w:hAnsi="Calibri" w:cs="Calibri"/>
        </w:rPr>
        <w:t>O</w:t>
      </w:r>
      <w:r w:rsidRPr="00D41980">
        <w:rPr>
          <w:rFonts w:ascii="Calibri" w:hAnsi="Calibri" w:cs="Calibri"/>
        </w:rPr>
        <w:t xml:space="preserve">ferta została wybrana nie wniesie zabezpieczenia należytego wykonania Umowy, </w:t>
      </w:r>
      <w:r w:rsidR="00BA0B57">
        <w:rPr>
          <w:rFonts w:ascii="Calibri" w:hAnsi="Calibri" w:cs="Calibri"/>
        </w:rPr>
        <w:t>Zamawiający</w:t>
      </w:r>
      <w:r w:rsidRPr="00D41980">
        <w:rPr>
          <w:rFonts w:ascii="Calibri" w:hAnsi="Calibri" w:cs="Calibri"/>
        </w:rPr>
        <w:t xml:space="preserve"> wybiera najkorzystniejszą ofertę spośród pozostałych </w:t>
      </w:r>
      <w:r w:rsidR="00FA540B">
        <w:rPr>
          <w:rFonts w:ascii="Calibri" w:hAnsi="Calibri" w:cs="Calibri"/>
        </w:rPr>
        <w:t>O</w:t>
      </w:r>
      <w:r w:rsidRPr="00D41980">
        <w:rPr>
          <w:rFonts w:ascii="Calibri" w:hAnsi="Calibri" w:cs="Calibri"/>
        </w:rPr>
        <w:t xml:space="preserve">fert stosownie do treści art. </w:t>
      </w:r>
      <w:r w:rsidR="00FA540B">
        <w:rPr>
          <w:rFonts w:ascii="Calibri" w:hAnsi="Calibri" w:cs="Calibri"/>
        </w:rPr>
        <w:t>263</w:t>
      </w:r>
      <w:r w:rsidRPr="00D41980">
        <w:rPr>
          <w:rFonts w:ascii="Calibri" w:hAnsi="Calibri" w:cs="Calibri"/>
        </w:rPr>
        <w:t xml:space="preserve"> ustawy</w:t>
      </w:r>
      <w:r w:rsidR="00FA540B">
        <w:rPr>
          <w:rFonts w:ascii="Calibri" w:hAnsi="Calibri" w:cs="Calibri"/>
        </w:rPr>
        <w:t xml:space="preserve"> Pzp</w:t>
      </w:r>
      <w:r w:rsidRPr="00D41980">
        <w:rPr>
          <w:rFonts w:ascii="Calibri" w:hAnsi="Calibri" w:cs="Calibri"/>
        </w:rPr>
        <w:t xml:space="preserve">. </w:t>
      </w:r>
    </w:p>
    <w:p w14:paraId="107FCEE3" w14:textId="77777777" w:rsidR="00E667AC" w:rsidRDefault="006E21F2" w:rsidP="009E79AC">
      <w:pPr>
        <w:numPr>
          <w:ilvl w:val="0"/>
          <w:numId w:val="64"/>
        </w:numPr>
        <w:spacing w:line="276" w:lineRule="auto"/>
        <w:ind w:left="284" w:hanging="284"/>
        <w:rPr>
          <w:rFonts w:ascii="Calibri" w:hAnsi="Calibri" w:cs="Calibri"/>
        </w:rPr>
      </w:pPr>
      <w:r w:rsidRPr="00D41980">
        <w:rPr>
          <w:rFonts w:ascii="Calibri" w:hAnsi="Calibri" w:cs="Calibri"/>
        </w:rPr>
        <w:t xml:space="preserve">Do zmiany formy zabezpieczenia Umowy w trakcie realizacji Umowy stosuje się art. </w:t>
      </w:r>
      <w:r w:rsidR="00FA540B">
        <w:rPr>
          <w:rFonts w:ascii="Calibri" w:hAnsi="Calibri" w:cs="Calibri"/>
        </w:rPr>
        <w:t>451 ust. 1</w:t>
      </w:r>
      <w:r w:rsidRPr="00D41980">
        <w:rPr>
          <w:rFonts w:ascii="Calibri" w:hAnsi="Calibri" w:cs="Calibri"/>
        </w:rPr>
        <w:t xml:space="preserve"> ustawy</w:t>
      </w:r>
      <w:r w:rsidR="00FA540B">
        <w:rPr>
          <w:rFonts w:ascii="Calibri" w:hAnsi="Calibri" w:cs="Calibri"/>
        </w:rPr>
        <w:t xml:space="preserve"> Pzp</w:t>
      </w:r>
      <w:r w:rsidRPr="00D41980">
        <w:rPr>
          <w:rFonts w:ascii="Calibri" w:hAnsi="Calibri" w:cs="Calibri"/>
        </w:rPr>
        <w:t>.</w:t>
      </w:r>
    </w:p>
    <w:p w14:paraId="59FFEDA1" w14:textId="21EDFD79" w:rsidR="006E21F2" w:rsidRPr="00606762" w:rsidRDefault="006E21F2" w:rsidP="009E79AC">
      <w:pPr>
        <w:numPr>
          <w:ilvl w:val="0"/>
          <w:numId w:val="64"/>
        </w:numPr>
        <w:spacing w:line="276" w:lineRule="auto"/>
        <w:ind w:left="284" w:hanging="284"/>
        <w:rPr>
          <w:rFonts w:ascii="Calibri" w:hAnsi="Calibri" w:cs="Calibri"/>
        </w:rPr>
      </w:pPr>
      <w:r w:rsidRPr="00F072E7">
        <w:rPr>
          <w:rFonts w:ascii="Calibri" w:hAnsi="Calibri" w:cs="Calibri"/>
        </w:rPr>
        <w:t>Zwrot kwoty zabezpieczenia należytego wykonania Umowy następuje na zasadach określonych w art. </w:t>
      </w:r>
      <w:r w:rsidR="00FA540B" w:rsidRPr="00F072E7">
        <w:rPr>
          <w:rFonts w:ascii="Calibri" w:hAnsi="Calibri" w:cs="Calibri"/>
        </w:rPr>
        <w:t>453</w:t>
      </w:r>
      <w:r w:rsidRPr="00F072E7">
        <w:rPr>
          <w:rFonts w:ascii="Calibri" w:hAnsi="Calibri" w:cs="Calibri"/>
        </w:rPr>
        <w:t xml:space="preserve"> ust. </w:t>
      </w:r>
      <w:r w:rsidR="00606762">
        <w:rPr>
          <w:rFonts w:ascii="Calibri" w:hAnsi="Calibri" w:cs="Calibri"/>
        </w:rPr>
        <w:t>1</w:t>
      </w:r>
      <w:r w:rsidR="00F072E7" w:rsidRPr="00F072E7">
        <w:rPr>
          <w:rFonts w:ascii="Calibri" w:hAnsi="Calibri" w:cs="Calibri"/>
        </w:rPr>
        <w:t xml:space="preserve"> </w:t>
      </w:r>
      <w:r w:rsidRPr="00F072E7">
        <w:rPr>
          <w:rFonts w:ascii="Calibri" w:hAnsi="Calibri" w:cs="Calibri"/>
        </w:rPr>
        <w:t xml:space="preserve">ustawy </w:t>
      </w:r>
      <w:r w:rsidR="00FA540B" w:rsidRPr="00F072E7">
        <w:rPr>
          <w:rFonts w:ascii="Calibri" w:hAnsi="Calibri" w:cs="Calibri"/>
        </w:rPr>
        <w:t>Pzp</w:t>
      </w:r>
      <w:r w:rsidR="00606762">
        <w:rPr>
          <w:rFonts w:ascii="Calibri" w:hAnsi="Calibri" w:cs="Calibri"/>
        </w:rPr>
        <w:t xml:space="preserve"> tj. </w:t>
      </w:r>
      <w:r w:rsidR="00606762" w:rsidRPr="00606762">
        <w:rPr>
          <w:rFonts w:ascii="Calibri" w:hAnsi="Calibri" w:cs="Calibri"/>
        </w:rPr>
        <w:t>Zamawiający zwraca zabezpieczenie w terminie 30 dni od dnia wykonania zamówienia i uznania przez zamawiającego za należycie wykonane</w:t>
      </w:r>
      <w:r w:rsidR="00606762">
        <w:rPr>
          <w:rFonts w:ascii="Calibri" w:hAnsi="Calibri" w:cs="Calibri"/>
        </w:rPr>
        <w:t>.</w:t>
      </w:r>
    </w:p>
    <w:p w14:paraId="3B4B7F59" w14:textId="588E63B0" w:rsidR="00FB511C" w:rsidRDefault="00FB511C" w:rsidP="001F6FB1">
      <w:pPr>
        <w:pStyle w:val="Akapitzlist"/>
        <w:suppressAutoHyphens w:val="0"/>
        <w:autoSpaceDE w:val="0"/>
        <w:autoSpaceDN w:val="0"/>
        <w:adjustRightInd w:val="0"/>
        <w:spacing w:line="276" w:lineRule="auto"/>
        <w:ind w:left="284" w:hanging="284"/>
        <w:rPr>
          <w:rFonts w:ascii="Calibri" w:eastAsiaTheme="minorHAnsi" w:hAnsi="Calibri" w:cs="Calibri"/>
          <w:b/>
          <w:bCs/>
          <w:color w:val="000000"/>
          <w:lang w:eastAsia="en-US"/>
        </w:rPr>
      </w:pPr>
    </w:p>
    <w:p w14:paraId="2B1D4126" w14:textId="321B1E9D" w:rsidR="00E634A6" w:rsidRPr="00E634A6" w:rsidRDefault="00E634A6" w:rsidP="003E5763">
      <w:pPr>
        <w:pStyle w:val="Nagwek2"/>
        <w:rPr>
          <w:rFonts w:eastAsiaTheme="minorHAnsi" w:cstheme="minorHAnsi"/>
          <w:szCs w:val="28"/>
          <w:lang w:eastAsia="en-US"/>
        </w:rPr>
      </w:pPr>
      <w:r w:rsidRPr="00E634A6">
        <w:rPr>
          <w:rFonts w:eastAsiaTheme="minorHAnsi" w:cstheme="minorHAnsi"/>
          <w:szCs w:val="28"/>
          <w:lang w:eastAsia="en-US"/>
        </w:rPr>
        <w:lastRenderedPageBreak/>
        <w:t>Informacje o formalnościach</w:t>
      </w:r>
      <w:r w:rsidRPr="00E634A6">
        <w:t xml:space="preserve">, jakie </w:t>
      </w:r>
      <w:r w:rsidR="00BA0B57">
        <w:t>Wykonawca</w:t>
      </w:r>
      <w:r w:rsidRPr="00E634A6">
        <w:t xml:space="preserve"> oferty najkorzystniejszej musi dopełnić przed zawarciem Umowy.</w:t>
      </w:r>
    </w:p>
    <w:p w14:paraId="3293F8ED" w14:textId="77777777" w:rsidR="004A5CB8" w:rsidRPr="004A5CB8" w:rsidRDefault="004A5CB8" w:rsidP="009E79AC">
      <w:pPr>
        <w:pStyle w:val="Tresc"/>
        <w:numPr>
          <w:ilvl w:val="0"/>
          <w:numId w:val="79"/>
        </w:numPr>
        <w:spacing w:after="0" w:line="276" w:lineRule="auto"/>
        <w:ind w:left="357" w:hanging="357"/>
        <w:jc w:val="left"/>
        <w:rPr>
          <w:rFonts w:ascii="Calibri" w:hAnsi="Calibri" w:cs="Calibri"/>
          <w:szCs w:val="24"/>
        </w:rPr>
      </w:pPr>
      <w:r w:rsidRPr="004A5CB8">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71C17496" w14:textId="77777777" w:rsidR="004A5CB8" w:rsidRPr="004A5CB8" w:rsidRDefault="004A5CB8" w:rsidP="009E79AC">
      <w:pPr>
        <w:pStyle w:val="Tresc"/>
        <w:numPr>
          <w:ilvl w:val="0"/>
          <w:numId w:val="79"/>
        </w:numPr>
        <w:spacing w:after="0" w:line="276" w:lineRule="auto"/>
        <w:ind w:left="357" w:hanging="357"/>
        <w:jc w:val="left"/>
        <w:rPr>
          <w:rFonts w:ascii="Calibri" w:hAnsi="Calibri" w:cs="Calibri"/>
          <w:szCs w:val="24"/>
        </w:rPr>
      </w:pPr>
      <w:r w:rsidRPr="004A5CB8">
        <w:rPr>
          <w:rFonts w:ascii="Calibri" w:hAnsi="Calibri" w:cs="Calibri"/>
          <w:szCs w:val="24"/>
        </w:rPr>
        <w:t>Wykonawca, którego Oferta została wybrana jako najkorzystniejsza zobowiązany będzie do wniesienia zabezpieczenia należytego wykonania Umowy najpóźniej przed wyznaczonym przez Zamawiającego terminem podpisania Umowy:</w:t>
      </w:r>
    </w:p>
    <w:p w14:paraId="25A28C30" w14:textId="77777777" w:rsidR="004A5CB8" w:rsidRPr="004A5CB8" w:rsidRDefault="004A5CB8" w:rsidP="009E79AC">
      <w:pPr>
        <w:pStyle w:val="Tresc"/>
        <w:numPr>
          <w:ilvl w:val="1"/>
          <w:numId w:val="79"/>
        </w:numPr>
        <w:spacing w:after="0" w:line="276" w:lineRule="auto"/>
        <w:jc w:val="left"/>
        <w:rPr>
          <w:rFonts w:ascii="Calibri" w:hAnsi="Calibri" w:cs="Calibri"/>
          <w:szCs w:val="24"/>
        </w:rPr>
      </w:pPr>
      <w:r w:rsidRPr="004A5CB8">
        <w:rPr>
          <w:rFonts w:ascii="Calibri" w:hAnsi="Calibri" w:cs="Calibri"/>
          <w:szCs w:val="24"/>
        </w:rPr>
        <w:t>Jeżeli zabezpieczenie będzie wniesione w formie gwarancji, draft gwarancji należy przesłać na adres e-mail do Zamawiającego w celu akceptacji zapisów.</w:t>
      </w:r>
    </w:p>
    <w:p w14:paraId="146A02FF" w14:textId="77777777" w:rsidR="004A5CB8" w:rsidRPr="004A5CB8" w:rsidRDefault="004A5CB8" w:rsidP="009E79AC">
      <w:pPr>
        <w:pStyle w:val="Tresc"/>
        <w:numPr>
          <w:ilvl w:val="0"/>
          <w:numId w:val="79"/>
        </w:numPr>
        <w:spacing w:after="0" w:line="276" w:lineRule="auto"/>
        <w:ind w:left="35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77777777" w:rsidR="004A5CB8" w:rsidRPr="004A5CB8" w:rsidRDefault="004A5CB8" w:rsidP="009E79AC">
      <w:pPr>
        <w:pStyle w:val="Tresc"/>
        <w:numPr>
          <w:ilvl w:val="0"/>
          <w:numId w:val="79"/>
        </w:numPr>
        <w:spacing w:after="0" w:line="276" w:lineRule="auto"/>
        <w:ind w:left="357" w:hanging="357"/>
        <w:jc w:val="left"/>
        <w:rPr>
          <w:rFonts w:ascii="Calibri" w:hAnsi="Calibri" w:cs="Calibri"/>
          <w:szCs w:val="24"/>
        </w:rPr>
      </w:pPr>
      <w:r w:rsidRPr="004A5CB8">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 6 do SWZ. Umowa zostanie uzupełniona o zapisy wynikające ze złożonej Oferty.</w:t>
      </w:r>
    </w:p>
    <w:p w14:paraId="55C7E9C6" w14:textId="77777777" w:rsidR="004A5CB8" w:rsidRPr="004A5CB8" w:rsidRDefault="004A5CB8" w:rsidP="009E79AC">
      <w:pPr>
        <w:pStyle w:val="Tresc"/>
        <w:numPr>
          <w:ilvl w:val="0"/>
          <w:numId w:val="79"/>
        </w:numPr>
        <w:spacing w:after="0" w:line="276" w:lineRule="auto"/>
        <w:ind w:left="35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71031AB" w14:textId="77777777" w:rsidR="00904D49" w:rsidRPr="00904D49" w:rsidRDefault="00904D49" w:rsidP="00904D49">
      <w:pPr>
        <w:pStyle w:val="Tresc"/>
        <w:spacing w:after="0" w:line="276" w:lineRule="auto"/>
        <w:ind w:left="397"/>
        <w:jc w:val="left"/>
        <w:rPr>
          <w:rFonts w:ascii="Calibri" w:hAnsi="Calibri" w:cs="Calibri"/>
          <w:szCs w:val="24"/>
        </w:rPr>
      </w:pPr>
    </w:p>
    <w:p w14:paraId="443C9A8A" w14:textId="51AE089E" w:rsidR="00003A8E" w:rsidRDefault="00003A8E" w:rsidP="003E5763">
      <w:pPr>
        <w:pStyle w:val="Nagwek2"/>
      </w:pPr>
      <w:r>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0ADE1FCB" w14:textId="6D225274" w:rsidR="00904D49" w:rsidRPr="00E667AC" w:rsidRDefault="00003A8E" w:rsidP="009E79AC">
      <w:pPr>
        <w:pStyle w:val="Akapitzlist"/>
        <w:numPr>
          <w:ilvl w:val="0"/>
          <w:numId w:val="13"/>
        </w:numPr>
        <w:spacing w:line="276" w:lineRule="auto"/>
        <w:ind w:left="284" w:hanging="284"/>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t>
      </w:r>
      <w:r w:rsidR="00E667AC">
        <w:rPr>
          <w:rFonts w:ascii="Calibri" w:hAnsi="Calibri" w:cs="Calibri"/>
        </w:rPr>
        <w:br/>
      </w:r>
      <w:r w:rsidRPr="00904D49">
        <w:rPr>
          <w:rFonts w:ascii="Calibri" w:hAnsi="Calibri" w:cs="Calibri"/>
        </w:rPr>
        <w:t xml:space="preserve">w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Pr>
          <w:rFonts w:ascii="Calibri" w:hAnsi="Calibri" w:cs="Calibri"/>
        </w:rPr>
        <w:t>U</w:t>
      </w:r>
      <w:r w:rsidR="00904D49">
        <w:rPr>
          <w:rFonts w:ascii="Calibri" w:hAnsi="Calibri" w:cs="Calibri"/>
        </w:rPr>
        <w:t>mowy</w:t>
      </w:r>
      <w:r w:rsidRPr="00904D49">
        <w:rPr>
          <w:rFonts w:ascii="Calibri" w:hAnsi="Calibri" w:cs="Calibri"/>
        </w:rPr>
        <w:t xml:space="preserve">, które zostaną wprowadzone do treści Umowy </w:t>
      </w:r>
      <w:r w:rsidR="00E667AC">
        <w:rPr>
          <w:rFonts w:ascii="Calibri" w:hAnsi="Calibri" w:cs="Calibri"/>
        </w:rPr>
        <w:br/>
      </w:r>
      <w:r w:rsidRPr="00904D49">
        <w:rPr>
          <w:rFonts w:ascii="Calibri" w:hAnsi="Calibri" w:cs="Calibri"/>
        </w:rPr>
        <w:t>w sprawie zamówienia</w:t>
      </w:r>
      <w:r w:rsidRPr="00904D49">
        <w:rPr>
          <w:rFonts w:ascii="Calibri" w:hAnsi="Calibri" w:cs="Calibri"/>
          <w:b/>
        </w:rPr>
        <w:t xml:space="preserve"> </w:t>
      </w:r>
      <w:r w:rsidRPr="00904D49">
        <w:rPr>
          <w:rFonts w:ascii="Calibri" w:hAnsi="Calibri" w:cs="Calibri"/>
        </w:rPr>
        <w:t xml:space="preserve">publicznego (Załącznik nr </w:t>
      </w:r>
      <w:r w:rsidR="00E667AC">
        <w:rPr>
          <w:rFonts w:ascii="Calibri" w:hAnsi="Calibri" w:cs="Calibri"/>
        </w:rPr>
        <w:t>6</w:t>
      </w:r>
      <w:r w:rsidRPr="00904D49">
        <w:rPr>
          <w:rFonts w:ascii="Calibri" w:hAnsi="Calibri" w:cs="Calibri"/>
        </w:rPr>
        <w:t xml:space="preserve"> do </w:t>
      </w:r>
      <w:r w:rsidRPr="00904D49">
        <w:rPr>
          <w:rFonts w:ascii="Calibri" w:hAnsi="Calibri" w:cs="Calibri"/>
          <w:bCs/>
        </w:rPr>
        <w:t>SWZ</w:t>
      </w:r>
      <w:r w:rsidRPr="00904D49">
        <w:rPr>
          <w:rFonts w:ascii="Calibri" w:hAnsi="Calibri" w:cs="Calibri"/>
        </w:rPr>
        <w:t xml:space="preserve">). </w:t>
      </w:r>
    </w:p>
    <w:p w14:paraId="4FD590CE" w14:textId="28C59656" w:rsidR="00AC231B" w:rsidRPr="00904D49" w:rsidRDefault="00BA0B57" w:rsidP="009E79AC">
      <w:pPr>
        <w:pStyle w:val="Akapitzlist"/>
        <w:numPr>
          <w:ilvl w:val="0"/>
          <w:numId w:val="13"/>
        </w:numPr>
        <w:spacing w:line="276" w:lineRule="auto"/>
        <w:ind w:left="284" w:hanging="284"/>
        <w:rPr>
          <w:rFonts w:asciiTheme="minorHAnsi" w:hAnsiTheme="minorHAnsi" w:cstheme="minorHAnsi"/>
        </w:rPr>
      </w:pPr>
      <w:r>
        <w:rPr>
          <w:rFonts w:asciiTheme="minorHAnsi" w:hAnsiTheme="minorHAnsi" w:cstheme="minorHAnsi"/>
        </w:rPr>
        <w:t>Zamawiający</w:t>
      </w:r>
      <w:r w:rsidR="00AC231B" w:rsidRPr="00AC231B">
        <w:rPr>
          <w:rFonts w:asciiTheme="minorHAnsi" w:hAnsiTheme="minorHAnsi" w:cstheme="minorHAnsi"/>
        </w:rPr>
        <w:t xml:space="preserve"> przewiduje możliwość dokonywania zmian w treści Umowy, w stosunku do treści oferty </w:t>
      </w:r>
      <w:r>
        <w:rPr>
          <w:rFonts w:asciiTheme="minorHAnsi" w:hAnsiTheme="minorHAnsi" w:cstheme="minorHAnsi"/>
        </w:rPr>
        <w:t>Wykonawcy</w:t>
      </w:r>
      <w:r w:rsidR="00AC231B" w:rsidRPr="00AC231B">
        <w:rPr>
          <w:rFonts w:asciiTheme="minorHAnsi" w:hAnsiTheme="minorHAnsi" w:cstheme="minorHAnsi"/>
        </w:rPr>
        <w:t xml:space="preserve">. Katalog zmian określa § </w:t>
      </w:r>
      <w:r w:rsidR="0008669C">
        <w:rPr>
          <w:rFonts w:asciiTheme="minorHAnsi" w:hAnsiTheme="minorHAnsi" w:cstheme="minorHAnsi"/>
        </w:rPr>
        <w:t>6</w:t>
      </w:r>
      <w:r w:rsidR="00AC231B" w:rsidRPr="00AC231B">
        <w:rPr>
          <w:rFonts w:asciiTheme="minorHAnsi" w:hAnsiTheme="minorHAnsi" w:cstheme="minorHAnsi"/>
        </w:rPr>
        <w:t xml:space="preserve">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42541E">
        <w:rPr>
          <w:rFonts w:asciiTheme="minorHAnsi" w:hAnsiTheme="minorHAnsi" w:cstheme="minorHAnsi"/>
        </w:rPr>
        <w:br/>
      </w:r>
      <w:r w:rsidR="00AC231B">
        <w:rPr>
          <w:rFonts w:asciiTheme="minorHAnsi" w:hAnsiTheme="minorHAnsi" w:cstheme="minorHAnsi"/>
        </w:rPr>
        <w:t>n</w:t>
      </w:r>
      <w:r w:rsidR="00AC231B" w:rsidRPr="00AC231B">
        <w:rPr>
          <w:rFonts w:asciiTheme="minorHAnsi" w:hAnsiTheme="minorHAnsi" w:cstheme="minorHAnsi"/>
        </w:rPr>
        <w:t xml:space="preserve">r </w:t>
      </w:r>
      <w:r w:rsidR="00E667AC">
        <w:rPr>
          <w:rFonts w:asciiTheme="minorHAnsi" w:hAnsiTheme="minorHAnsi" w:cstheme="minorHAnsi"/>
        </w:rPr>
        <w:t>6</w:t>
      </w:r>
      <w:r w:rsidR="00AC231B" w:rsidRPr="00AC231B">
        <w:rPr>
          <w:rFonts w:asciiTheme="minorHAnsi" w:hAnsiTheme="minorHAnsi" w:cstheme="minorHAnsi"/>
        </w:rPr>
        <w:t xml:space="preserve"> do SWZ).</w:t>
      </w:r>
    </w:p>
    <w:p w14:paraId="33ED7C04" w14:textId="687F588C" w:rsidR="00F829E8" w:rsidRDefault="00F829E8" w:rsidP="001F6FB1">
      <w:pPr>
        <w:suppressAutoHyphens w:val="0"/>
        <w:spacing w:line="276" w:lineRule="auto"/>
        <w:ind w:left="284" w:hanging="284"/>
        <w:jc w:val="center"/>
        <w:rPr>
          <w:rFonts w:ascii="Calibri" w:hAnsi="Calibri" w:cs="Calibri"/>
          <w:b/>
          <w:bCs/>
          <w:lang w:eastAsia="pl-PL"/>
        </w:rPr>
      </w:pPr>
    </w:p>
    <w:p w14:paraId="352E1192" w14:textId="7F008A9E" w:rsidR="00003A8E" w:rsidRPr="00D41980" w:rsidRDefault="00003A8E" w:rsidP="003E5763">
      <w:pPr>
        <w:pStyle w:val="Nagwek2"/>
      </w:pPr>
      <w:r w:rsidRPr="00D41980">
        <w:t xml:space="preserve">Pouczenie o środkach ochrony prawnej przysługujących </w:t>
      </w:r>
      <w:r w:rsidR="00BA0B57">
        <w:t>Wykonawcy</w:t>
      </w:r>
      <w:r w:rsidRPr="00D41980">
        <w:t xml:space="preserve">. </w:t>
      </w:r>
    </w:p>
    <w:p w14:paraId="07A32365" w14:textId="456D6833" w:rsidR="006B6FEB" w:rsidRPr="006B6FEB"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amawiającego przepisów ustawy.</w:t>
      </w:r>
    </w:p>
    <w:p w14:paraId="226E8178" w14:textId="77777777" w:rsidR="006B6FEB" w:rsidRPr="006B6FEB"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6B6FEB"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5C821ABC" w:rsidR="006B6FEB" w:rsidRPr="006B6FEB" w:rsidRDefault="006B6FEB" w:rsidP="009E79AC">
      <w:pPr>
        <w:pStyle w:val="Teksttreci0"/>
        <w:numPr>
          <w:ilvl w:val="1"/>
          <w:numId w:val="65"/>
        </w:numPr>
        <w:spacing w:before="0" w:line="276" w:lineRule="auto"/>
        <w:ind w:left="709" w:hanging="425"/>
        <w:jc w:val="left"/>
        <w:rPr>
          <w:rFonts w:ascii="Calibri" w:hAnsi="Calibri" w:cs="Calibri"/>
          <w:sz w:val="24"/>
          <w:szCs w:val="24"/>
        </w:rPr>
      </w:pPr>
      <w:r w:rsidRPr="006B6FEB">
        <w:rPr>
          <w:rFonts w:ascii="Calibri" w:hAnsi="Calibri" w:cs="Calibri"/>
          <w:sz w:val="24"/>
          <w:szCs w:val="24"/>
        </w:rPr>
        <w:lastRenderedPageBreak/>
        <w:t xml:space="preserve">niezgodną z przepisami ustawy 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w:t>
      </w:r>
      <w:r w:rsidR="00762811">
        <w:rPr>
          <w:rFonts w:ascii="Calibri" w:hAnsi="Calibri" w:cs="Calibri"/>
          <w:sz w:val="24"/>
          <w:szCs w:val="24"/>
        </w:rPr>
        <w:br/>
      </w:r>
      <w:r w:rsidRPr="006B6FEB">
        <w:rPr>
          <w:rFonts w:ascii="Calibri" w:hAnsi="Calibri" w:cs="Calibri"/>
          <w:sz w:val="24"/>
          <w:szCs w:val="24"/>
        </w:rPr>
        <w:t xml:space="preserve">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5886E18F" w:rsidR="006B6FEB" w:rsidRPr="006B6FEB" w:rsidRDefault="006B6FEB" w:rsidP="009E79AC">
      <w:pPr>
        <w:pStyle w:val="Teksttreci0"/>
        <w:numPr>
          <w:ilvl w:val="1"/>
          <w:numId w:val="65"/>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ustawy</w:t>
      </w:r>
      <w:r w:rsidR="00F23C14">
        <w:rPr>
          <w:rFonts w:ascii="Calibri" w:hAnsi="Calibri" w:cs="Calibri"/>
          <w:sz w:val="24"/>
          <w:szCs w:val="24"/>
        </w:rPr>
        <w:t>.</w:t>
      </w:r>
    </w:p>
    <w:p w14:paraId="095B7811" w14:textId="77777777" w:rsidR="006B6FEB" w:rsidRPr="006B6FEB"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7777777" w:rsidR="001D0A7C"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 xml:space="preserve"> :</w:t>
      </w:r>
    </w:p>
    <w:p w14:paraId="41D2F754" w14:textId="259D23BC" w:rsidR="006B6FEB" w:rsidRPr="001D0A7C" w:rsidRDefault="006B6FEB" w:rsidP="009E79AC">
      <w:pPr>
        <w:pStyle w:val="Teksttreci0"/>
        <w:numPr>
          <w:ilvl w:val="1"/>
          <w:numId w:val="65"/>
        </w:numPr>
        <w:spacing w:before="0" w:line="276" w:lineRule="auto"/>
        <w:ind w:left="709"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6B6FEB" w:rsidRDefault="006B6FEB" w:rsidP="009E79AC">
      <w:pPr>
        <w:pStyle w:val="Teksttreci0"/>
        <w:numPr>
          <w:ilvl w:val="1"/>
          <w:numId w:val="65"/>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 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48209F2D" w:rsidR="006B6FEB" w:rsidRPr="001D0A7C"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7F453681" w:rsidR="006B6FEB" w:rsidRPr="008F19B4"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t>
      </w:r>
      <w:r w:rsidR="0042541E">
        <w:rPr>
          <w:rFonts w:ascii="Calibri" w:hAnsi="Calibri" w:cs="Calibri"/>
          <w:sz w:val="24"/>
          <w:szCs w:val="24"/>
        </w:rPr>
        <w:br/>
      </w:r>
      <w:r w:rsidRPr="001D0A7C">
        <w:rPr>
          <w:rFonts w:ascii="Calibri" w:hAnsi="Calibri" w:cs="Calibri"/>
          <w:sz w:val="24"/>
          <w:szCs w:val="24"/>
        </w:rPr>
        <w:t>w którym powzięto lub przy zachowaniu należytej staranności mo</w:t>
      </w:r>
      <w:r w:rsidRPr="008F19B4">
        <w:rPr>
          <w:rFonts w:ascii="Calibri" w:hAnsi="Calibri" w:cs="Calibri"/>
          <w:sz w:val="24"/>
          <w:szCs w:val="24"/>
        </w:rPr>
        <w:t xml:space="preserve">żna było powziąć wiadomość </w:t>
      </w:r>
      <w:r w:rsidR="0042541E">
        <w:rPr>
          <w:rFonts w:ascii="Calibri" w:hAnsi="Calibri" w:cs="Calibri"/>
          <w:sz w:val="24"/>
          <w:szCs w:val="24"/>
        </w:rPr>
        <w:br/>
      </w:r>
      <w:r w:rsidRPr="008F19B4">
        <w:rPr>
          <w:rFonts w:ascii="Calibri" w:hAnsi="Calibri" w:cs="Calibri"/>
          <w:sz w:val="24"/>
          <w:szCs w:val="24"/>
        </w:rPr>
        <w:t>o okolicznościach stanowiących podstawę jego wniesienia, w przypadku zamówień, których wartość jest mniejsza niż progi unijne.</w:t>
      </w:r>
    </w:p>
    <w:p w14:paraId="4AEDA9CA" w14:textId="1991D615" w:rsidR="006B6FEB" w:rsidRPr="006B6FEB" w:rsidRDefault="006B6FEB" w:rsidP="009E79AC">
      <w:pPr>
        <w:pStyle w:val="Teksttreci0"/>
        <w:numPr>
          <w:ilvl w:val="0"/>
          <w:numId w:val="65"/>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9E79AC">
      <w:pPr>
        <w:pStyle w:val="Teksttreci0"/>
        <w:numPr>
          <w:ilvl w:val="1"/>
          <w:numId w:val="65"/>
        </w:numPr>
        <w:spacing w:before="0" w:line="276" w:lineRule="auto"/>
        <w:ind w:left="851"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9E79AC">
      <w:pPr>
        <w:pStyle w:val="Teksttreci0"/>
        <w:numPr>
          <w:ilvl w:val="1"/>
          <w:numId w:val="65"/>
        </w:numPr>
        <w:spacing w:before="0" w:line="276" w:lineRule="auto"/>
        <w:ind w:left="851"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77777777" w:rsidR="006B6FEB" w:rsidRPr="006B6FEB" w:rsidRDefault="006B6FEB" w:rsidP="009E79AC">
      <w:pPr>
        <w:pStyle w:val="Teksttreci0"/>
        <w:numPr>
          <w:ilvl w:val="0"/>
          <w:numId w:val="65"/>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Na orzeczenie Izby oraz postanowienie Prezesa Izby, o którym mowa w art. 519 ust. 1 ustawy, stronom oraz uczestnikom postępowania odwoławczego przysługuje skarga do sądu. Skargę wnosi </w:t>
      </w:r>
      <w:r w:rsidRPr="006B6FEB">
        <w:rPr>
          <w:rFonts w:ascii="Calibri" w:hAnsi="Calibri" w:cs="Calibri"/>
          <w:sz w:val="24"/>
          <w:szCs w:val="24"/>
        </w:rPr>
        <w:lastRenderedPageBreak/>
        <w:t>się do Sądu Okręgowego w Warszawie – sądu zamówień publicznych, zwanego „sądem zamówień publicznych”.</w:t>
      </w:r>
    </w:p>
    <w:p w14:paraId="608A387B" w14:textId="4A012B12" w:rsidR="006B6FEB" w:rsidRPr="008F19B4" w:rsidRDefault="006B6FEB" w:rsidP="009E79AC">
      <w:pPr>
        <w:pStyle w:val="Teksttreci0"/>
        <w:numPr>
          <w:ilvl w:val="0"/>
          <w:numId w:val="65"/>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42541E">
        <w:rPr>
          <w:rFonts w:ascii="Calibri" w:hAnsi="Calibri" w:cs="Calibri"/>
          <w:sz w:val="24"/>
          <w:szCs w:val="24"/>
        </w:rPr>
        <w:br/>
      </w:r>
      <w:r w:rsidRPr="006B6FEB">
        <w:rPr>
          <w:rFonts w:ascii="Calibri" w:hAnsi="Calibri" w:cs="Calibri"/>
          <w:sz w:val="24"/>
          <w:szCs w:val="24"/>
        </w:rPr>
        <w:t>w rozumieniu ustawy z dnia 23 listopada 2012 r. – Prawo pocztowe jest równoznaczne z jej wniesieniem.</w:t>
      </w:r>
    </w:p>
    <w:p w14:paraId="31A5B61A" w14:textId="77777777" w:rsidR="006B6FEB" w:rsidRPr="006B6FEB" w:rsidRDefault="006B6FEB" w:rsidP="009E79AC">
      <w:pPr>
        <w:pStyle w:val="Teksttreci0"/>
        <w:numPr>
          <w:ilvl w:val="0"/>
          <w:numId w:val="65"/>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7874D576" w14:textId="77777777" w:rsidR="00003A8E" w:rsidRDefault="00003A8E" w:rsidP="001F6FB1">
      <w:pPr>
        <w:suppressAutoHyphens w:val="0"/>
        <w:spacing w:line="276" w:lineRule="auto"/>
        <w:ind w:left="284" w:hanging="284"/>
        <w:jc w:val="center"/>
        <w:rPr>
          <w:rFonts w:ascii="Calibri" w:hAnsi="Calibri" w:cs="Calibri"/>
          <w:b/>
          <w:bCs/>
          <w:lang w:eastAsia="pl-PL"/>
        </w:rPr>
      </w:pPr>
    </w:p>
    <w:p w14:paraId="06DBD50E" w14:textId="758D01A7" w:rsidR="00AC7138" w:rsidRPr="00D41980" w:rsidRDefault="008F19B4" w:rsidP="003E5763">
      <w:pPr>
        <w:pStyle w:val="Nagwek2"/>
        <w:rPr>
          <w:lang w:eastAsia="pl-PL"/>
        </w:rPr>
      </w:pPr>
      <w:r>
        <w:rPr>
          <w:lang w:eastAsia="pl-PL"/>
        </w:rPr>
        <w:t>D</w:t>
      </w:r>
      <w:r w:rsidR="00AC7138" w:rsidRPr="00D41980">
        <w:rPr>
          <w:lang w:eastAsia="pl-PL"/>
        </w:rPr>
        <w:t>odatkowe informacje</w:t>
      </w:r>
    </w:p>
    <w:p w14:paraId="31248CCD" w14:textId="48F47FA4" w:rsidR="00AC7138" w:rsidRPr="00762811" w:rsidRDefault="00BA0B57" w:rsidP="009E79AC">
      <w:pPr>
        <w:numPr>
          <w:ilvl w:val="0"/>
          <w:numId w:val="18"/>
        </w:numPr>
        <w:suppressAutoHyphens w:val="0"/>
        <w:spacing w:line="276" w:lineRule="auto"/>
        <w:ind w:left="284"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9E79AC">
      <w:pPr>
        <w:numPr>
          <w:ilvl w:val="0"/>
          <w:numId w:val="18"/>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7564D337" w14:textId="3CD91F3D" w:rsidR="00AC7138" w:rsidRPr="00D41980" w:rsidRDefault="00BA0B57" w:rsidP="009E79AC">
      <w:pPr>
        <w:numPr>
          <w:ilvl w:val="0"/>
          <w:numId w:val="18"/>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556E2096" w14:textId="77777777" w:rsidR="008F19B4" w:rsidRDefault="008F19B4" w:rsidP="00762811">
      <w:pPr>
        <w:spacing w:line="276" w:lineRule="auto"/>
        <w:ind w:left="284"/>
        <w:rPr>
          <w:rFonts w:ascii="Calibri" w:eastAsia="Calibri" w:hAnsi="Calibri" w:cs="Calibri"/>
        </w:rPr>
      </w:pPr>
    </w:p>
    <w:p w14:paraId="24408EA2" w14:textId="3C3F6E3C" w:rsidR="008F19B4" w:rsidRPr="00762811" w:rsidRDefault="008F19B4" w:rsidP="003E5763">
      <w:pPr>
        <w:pStyle w:val="Nagwek2"/>
        <w:rPr>
          <w:lang w:eastAsia="pl-PL"/>
        </w:rPr>
      </w:pPr>
      <w:r>
        <w:rPr>
          <w:lang w:eastAsia="pl-PL"/>
        </w:rPr>
        <w:t>Ochrona danych osobowych</w:t>
      </w:r>
    </w:p>
    <w:p w14:paraId="600F348D" w14:textId="7AEAEDEB" w:rsidR="00AC7138" w:rsidRPr="00762811" w:rsidRDefault="00AC7138" w:rsidP="009E79AC">
      <w:pPr>
        <w:pStyle w:val="Akapitzlist"/>
        <w:numPr>
          <w:ilvl w:val="0"/>
          <w:numId w:val="66"/>
        </w:numPr>
        <w:tabs>
          <w:tab w:val="clear" w:pos="360"/>
          <w:tab w:val="num" w:pos="284"/>
        </w:tabs>
        <w:spacing w:line="276" w:lineRule="auto"/>
        <w:ind w:left="284" w:hanging="284"/>
        <w:rPr>
          <w:rFonts w:ascii="Calibri" w:eastAsia="Calibri" w:hAnsi="Calibri" w:cs="Calibri"/>
        </w:rPr>
      </w:pPr>
      <w:r w:rsidRPr="00762811">
        <w:rPr>
          <w:rFonts w:ascii="Calibri" w:eastAsia="Calibri" w:hAnsi="Calibri" w:cs="Calibri"/>
        </w:rPr>
        <w:t xml:space="preserve">Zgodnie z art. 13 ust. 1 i 2 rozporządzenia Parlamentu Europejskiego i Rady (UE) 2016/679 z dnia </w:t>
      </w:r>
      <w:r w:rsidR="00762811">
        <w:rPr>
          <w:rFonts w:ascii="Calibri" w:eastAsia="Calibri" w:hAnsi="Calibri" w:cs="Calibri"/>
        </w:rPr>
        <w:br/>
      </w:r>
      <w:r w:rsidRPr="00762811">
        <w:rPr>
          <w:rFonts w:ascii="Calibri" w:eastAsia="Calibri" w:hAnsi="Calibri" w:cs="Calibri"/>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sidR="00BE5181" w:rsidRPr="00762811">
        <w:rPr>
          <w:rFonts w:ascii="Calibri" w:hAnsi="Calibri" w:cs="Calibri"/>
        </w:rPr>
        <w:t xml:space="preserve">„Dostawę komputerów przenośnych” </w:t>
      </w:r>
      <w:r w:rsidRPr="00762811">
        <w:rPr>
          <w:rFonts w:ascii="Calibri" w:eastAsia="Calibri" w:hAnsi="Calibri" w:cs="Calibri"/>
        </w:rPr>
        <w:t xml:space="preserve">(dalej: Postępowanie”), </w:t>
      </w:r>
      <w:r w:rsidR="00BA0B57">
        <w:rPr>
          <w:rFonts w:ascii="Calibri" w:eastAsia="Calibri" w:hAnsi="Calibri" w:cs="Calibri"/>
        </w:rPr>
        <w:t>Zamawiający</w:t>
      </w:r>
      <w:r w:rsidRPr="00762811">
        <w:rPr>
          <w:rFonts w:ascii="Calibri" w:eastAsia="Calibri" w:hAnsi="Calibri" w:cs="Calibri"/>
        </w:rPr>
        <w:t xml:space="preserve"> przekazuje poniżej informacje dotyczące przetwarzania danych osobowych uczestników Postępowania</w:t>
      </w:r>
      <w:r w:rsidR="0070500C">
        <w:rPr>
          <w:rFonts w:ascii="Calibri" w:eastAsia="Calibri" w:hAnsi="Calibri" w:cs="Calibri"/>
        </w:rPr>
        <w:t>:</w:t>
      </w:r>
    </w:p>
    <w:p w14:paraId="425FF970" w14:textId="13BD6A69" w:rsidR="00AC7138" w:rsidRPr="00762811" w:rsidRDefault="00AC7138" w:rsidP="009E79AC">
      <w:pPr>
        <w:pStyle w:val="Akapitzlist"/>
        <w:numPr>
          <w:ilvl w:val="1"/>
          <w:numId w:val="66"/>
        </w:numPr>
        <w:tabs>
          <w:tab w:val="num" w:pos="709"/>
        </w:tabs>
        <w:spacing w:line="276" w:lineRule="auto"/>
        <w:ind w:left="709" w:hanging="425"/>
        <w:rPr>
          <w:rFonts w:ascii="Calibri" w:eastAsia="Calibri" w:hAnsi="Calibri" w:cs="Calibri"/>
        </w:rPr>
      </w:pPr>
      <w:r w:rsidRPr="00762811">
        <w:rPr>
          <w:rFonts w:ascii="Calibri" w:eastAsia="Calibri" w:hAnsi="Calibri" w:cs="Calibri"/>
        </w:rPr>
        <w:t xml:space="preserve">Administratorem Państwa danych osobowych jest Państwowy Fundusz Rehabilitacji Osób Niepełnosprawnych, z siedzibą w Warszawie (00-828), Al. Jana Pawła II 13. Z administratorem można skontaktować się także telefonicznie pod numerem (22) 50 55 500 oraz poprzez e-mail </w:t>
      </w:r>
      <w:r w:rsidRPr="003300D5">
        <w:rPr>
          <w:rFonts w:ascii="Calibri" w:eastAsia="Calibri" w:hAnsi="Calibri" w:cs="Calibri"/>
        </w:rPr>
        <w:t>kancelaria@pfron.org.pl</w:t>
      </w:r>
      <w:r w:rsidR="0070500C">
        <w:rPr>
          <w:rFonts w:ascii="Calibri" w:hAnsi="Calibri" w:cs="Calibri"/>
        </w:rPr>
        <w:t>;</w:t>
      </w:r>
    </w:p>
    <w:p w14:paraId="76F10CF5" w14:textId="192F7AF9" w:rsidR="00AC7138" w:rsidRPr="00762811" w:rsidRDefault="00AC7138" w:rsidP="009E79AC">
      <w:pPr>
        <w:pStyle w:val="Akapitzlist"/>
        <w:numPr>
          <w:ilvl w:val="1"/>
          <w:numId w:val="66"/>
        </w:numPr>
        <w:tabs>
          <w:tab w:val="num" w:pos="709"/>
        </w:tabs>
        <w:spacing w:line="276" w:lineRule="auto"/>
        <w:ind w:left="709" w:hanging="425"/>
        <w:rPr>
          <w:rFonts w:ascii="Calibri" w:eastAsia="Calibri" w:hAnsi="Calibri" w:cs="Calibri"/>
        </w:rPr>
      </w:pPr>
      <w:r w:rsidRPr="00762811">
        <w:rPr>
          <w:rFonts w:ascii="Calibri" w:eastAsia="Calibri" w:hAnsi="Calibri" w:cs="Calibri"/>
        </w:rPr>
        <w:t xml:space="preserve">Administrator powołał inspektora ochrony danych osobowych, z którym można się skontaktować poprzez e-mail: </w:t>
      </w:r>
      <w:r w:rsidRPr="003300D5">
        <w:rPr>
          <w:rFonts w:ascii="Calibri" w:eastAsia="Calibri" w:hAnsi="Calibri" w:cs="Calibri"/>
        </w:rPr>
        <w:t>iod@pfron.org.pl</w:t>
      </w:r>
      <w:r w:rsidRPr="00762811">
        <w:rPr>
          <w:rFonts w:ascii="Calibri" w:eastAsia="Calibri" w:hAnsi="Calibri" w:cs="Calibri"/>
        </w:rPr>
        <w:t>, telefonicznie pod numerem (22) 50 55 165 lub listownie na adres Al. Jana Pawła II 13, 00-828 Warszawa. Inspektor ochrony danych jest osobą, z którą mogą się Państwo kontaktować we wszystkich sprawach dotyczących przetwarzania danych osobowych oraz korzystania z praw związanych z tym przetwarzaniem</w:t>
      </w:r>
      <w:r w:rsidR="0070500C">
        <w:rPr>
          <w:rFonts w:ascii="Calibri" w:eastAsia="Calibri" w:hAnsi="Calibri" w:cs="Calibri"/>
        </w:rPr>
        <w:t>;</w:t>
      </w:r>
    </w:p>
    <w:p w14:paraId="188B19F4" w14:textId="42997E53" w:rsidR="00AC7138" w:rsidRPr="00762811" w:rsidRDefault="00AC7138" w:rsidP="009E79AC">
      <w:pPr>
        <w:pStyle w:val="Akapitzlist"/>
        <w:numPr>
          <w:ilvl w:val="1"/>
          <w:numId w:val="66"/>
        </w:numPr>
        <w:tabs>
          <w:tab w:val="num" w:pos="709"/>
        </w:tabs>
        <w:spacing w:line="276" w:lineRule="auto"/>
        <w:ind w:left="709" w:hanging="425"/>
        <w:rPr>
          <w:rFonts w:ascii="Calibri" w:eastAsia="Calibri" w:hAnsi="Calibri" w:cs="Calibri"/>
        </w:rPr>
      </w:pPr>
      <w:r w:rsidRPr="00762811">
        <w:rPr>
          <w:rFonts w:ascii="Calibri" w:eastAsia="Calibri" w:hAnsi="Calibri" w:cs="Calibri"/>
        </w:rPr>
        <w:t>Państwa dane osobowe przetwarzane będą na podstawie art. 6 ust. 1 lit. c RODO w celu związanym z przeprowadzeniem Postępowania</w:t>
      </w:r>
      <w:r w:rsidR="0070500C">
        <w:rPr>
          <w:rFonts w:ascii="Calibri" w:eastAsia="Calibri" w:hAnsi="Calibri" w:cs="Calibri"/>
        </w:rPr>
        <w:t>;</w:t>
      </w:r>
    </w:p>
    <w:p w14:paraId="2B6F5E5D" w14:textId="50FC2961" w:rsidR="00AC7138" w:rsidRPr="00D41980" w:rsidRDefault="00AC7138" w:rsidP="009E79AC">
      <w:pPr>
        <w:pStyle w:val="Akapitzlist"/>
        <w:numPr>
          <w:ilvl w:val="1"/>
          <w:numId w:val="66"/>
        </w:numPr>
        <w:tabs>
          <w:tab w:val="num" w:pos="709"/>
        </w:tabs>
        <w:spacing w:line="276" w:lineRule="auto"/>
        <w:ind w:left="709" w:hanging="425"/>
        <w:rPr>
          <w:rFonts w:ascii="Calibri" w:eastAsia="Calibri" w:hAnsi="Calibri" w:cs="Calibri"/>
        </w:rPr>
      </w:pPr>
      <w:r w:rsidRPr="00D41980">
        <w:rPr>
          <w:rFonts w:ascii="Calibri" w:eastAsia="Calibri" w:hAnsi="Calibri" w:cs="Calibri"/>
        </w:rPr>
        <w:t>Odbiorcami Państwa danych osobowych mogą być wszyscy zainteresowani przebiegiem Postępowania, z zastrzeżeniem wyjątków określonych w art. 18 ust. 5 pkt 1 i 2 ustawy – Prawo zamówień publicznych. Odbiorcami danych będą ponadto podmioty świadczące usługi wsparcia informatycznego i usługi pocztowe</w:t>
      </w:r>
      <w:r w:rsidR="0070500C">
        <w:rPr>
          <w:rFonts w:ascii="Calibri" w:eastAsia="Calibri" w:hAnsi="Calibri" w:cs="Calibri"/>
        </w:rPr>
        <w:t>;</w:t>
      </w:r>
    </w:p>
    <w:p w14:paraId="6A83DC84" w14:textId="5A7419BC" w:rsidR="00AC7138" w:rsidRPr="00D41980" w:rsidRDefault="00AC7138" w:rsidP="009E79AC">
      <w:pPr>
        <w:pStyle w:val="Akapitzlist"/>
        <w:numPr>
          <w:ilvl w:val="1"/>
          <w:numId w:val="66"/>
        </w:numPr>
        <w:tabs>
          <w:tab w:val="num" w:pos="709"/>
        </w:tabs>
        <w:spacing w:line="276" w:lineRule="auto"/>
        <w:ind w:left="709" w:hanging="425"/>
        <w:rPr>
          <w:rFonts w:ascii="Calibri" w:eastAsia="Calibri" w:hAnsi="Calibri" w:cs="Calibri"/>
        </w:rPr>
      </w:pPr>
      <w:r w:rsidRPr="00D41980">
        <w:rPr>
          <w:rFonts w:ascii="Calibri" w:eastAsia="Calibri" w:hAnsi="Calibri" w:cs="Calibri"/>
        </w:rPr>
        <w:lastRenderedPageBreak/>
        <w:t xml:space="preserve">W związku z jawnością Postępowania Państwa dane osobowe mogą być przekazywane poza obszar Europejskiego Obszaru Gospodarczego, z zastrzeżeniem wyjątków określonych </w:t>
      </w:r>
      <w:r w:rsidR="00EC171D">
        <w:rPr>
          <w:rFonts w:ascii="Calibri" w:eastAsia="Calibri" w:hAnsi="Calibri" w:cs="Calibri"/>
        </w:rPr>
        <w:br/>
      </w:r>
      <w:r w:rsidRPr="00D41980">
        <w:rPr>
          <w:rFonts w:ascii="Calibri" w:eastAsia="Calibri" w:hAnsi="Calibri" w:cs="Calibri"/>
        </w:rPr>
        <w:t>w art. 18 ust. 5 pkt 1 i 2 ustawy – Prawo zamówień publicznych</w:t>
      </w:r>
      <w:r w:rsidR="0070500C">
        <w:rPr>
          <w:rFonts w:ascii="Calibri" w:eastAsia="Calibri" w:hAnsi="Calibri" w:cs="Calibri"/>
        </w:rPr>
        <w:t>;</w:t>
      </w:r>
    </w:p>
    <w:p w14:paraId="5FAF9FC6" w14:textId="77777777" w:rsidR="00AC7138" w:rsidRPr="00D41980" w:rsidRDefault="00AC7138" w:rsidP="009E79AC">
      <w:pPr>
        <w:pStyle w:val="Akapitzlist"/>
        <w:numPr>
          <w:ilvl w:val="1"/>
          <w:numId w:val="66"/>
        </w:numPr>
        <w:tabs>
          <w:tab w:val="num" w:pos="709"/>
        </w:tabs>
        <w:spacing w:line="276" w:lineRule="auto"/>
        <w:ind w:left="709" w:hanging="425"/>
        <w:rPr>
          <w:rFonts w:ascii="Calibri" w:eastAsia="Calibri" w:hAnsi="Calibri" w:cs="Calibri"/>
        </w:rPr>
      </w:pPr>
      <w:r w:rsidRPr="00D41980">
        <w:rPr>
          <w:rFonts w:ascii="Calibri" w:eastAsia="Calibri" w:hAnsi="Calibri" w:cs="Calibri"/>
        </w:rPr>
        <w:t>Posiadają Państwo:</w:t>
      </w:r>
    </w:p>
    <w:p w14:paraId="6F915761" w14:textId="77777777" w:rsidR="00AC7138" w:rsidRPr="00D41980" w:rsidRDefault="00AC7138" w:rsidP="009E79AC">
      <w:pPr>
        <w:pStyle w:val="Akapitzlist"/>
        <w:numPr>
          <w:ilvl w:val="2"/>
          <w:numId w:val="66"/>
        </w:numPr>
        <w:tabs>
          <w:tab w:val="num" w:pos="360"/>
        </w:tabs>
        <w:spacing w:line="276" w:lineRule="auto"/>
        <w:ind w:left="1276" w:hanging="567"/>
        <w:rPr>
          <w:rFonts w:ascii="Calibri" w:eastAsia="Calibri" w:hAnsi="Calibri" w:cs="Calibri"/>
        </w:rPr>
      </w:pPr>
      <w:r w:rsidRPr="00D41980">
        <w:rPr>
          <w:rFonts w:ascii="Calibri" w:eastAsia="Calibri" w:hAnsi="Calibri" w:cs="Calibri"/>
        </w:rPr>
        <w:t>na podstawie art. 15 RODO – prawo dostępu do danych osobowych i uzyskania ich kopii;</w:t>
      </w:r>
    </w:p>
    <w:p w14:paraId="35D20605" w14:textId="47C20351" w:rsidR="00AC7138" w:rsidRPr="00D41980" w:rsidRDefault="00AC7138" w:rsidP="009E79AC">
      <w:pPr>
        <w:pStyle w:val="Akapitzlist"/>
        <w:numPr>
          <w:ilvl w:val="2"/>
          <w:numId w:val="66"/>
        </w:numPr>
        <w:tabs>
          <w:tab w:val="num" w:pos="360"/>
        </w:tabs>
        <w:spacing w:line="276" w:lineRule="auto"/>
        <w:ind w:left="1276" w:hanging="567"/>
        <w:rPr>
          <w:rFonts w:ascii="Calibri" w:eastAsia="Calibri" w:hAnsi="Calibri" w:cs="Calibri"/>
        </w:rPr>
      </w:pPr>
      <w:r w:rsidRPr="00D41980">
        <w:rPr>
          <w:rFonts w:ascii="Calibri" w:eastAsia="Calibri" w:hAnsi="Calibri" w:cs="Calibri"/>
        </w:rPr>
        <w:t xml:space="preserve">na podstawie art. 16 RODO – prawo do sprostowania i uzupełnienia danych osobowych (skorzystanie z prawa do sprostowania nie może skutkować zmianą wyniku Postępowania ani zmianą postanowień umowy w zakresie niezgodnym z przepisami </w:t>
      </w:r>
      <w:r w:rsidR="0070500C">
        <w:rPr>
          <w:rFonts w:ascii="Calibri" w:eastAsia="Calibri" w:hAnsi="Calibri" w:cs="Calibri"/>
        </w:rPr>
        <w:br/>
      </w:r>
      <w:r w:rsidRPr="00D41980">
        <w:rPr>
          <w:rFonts w:ascii="Calibri" w:eastAsia="Calibri" w:hAnsi="Calibri" w:cs="Calibri"/>
        </w:rPr>
        <w:t xml:space="preserve">o zamówieniach publicznych oraz nie może naruszać integralności protokołu </w:t>
      </w:r>
      <w:r w:rsidR="0070500C">
        <w:rPr>
          <w:rFonts w:ascii="Calibri" w:eastAsia="Calibri" w:hAnsi="Calibri" w:cs="Calibri"/>
        </w:rPr>
        <w:br/>
      </w:r>
      <w:r w:rsidRPr="00D41980">
        <w:rPr>
          <w:rFonts w:ascii="Calibri" w:eastAsia="Calibri" w:hAnsi="Calibri" w:cs="Calibri"/>
        </w:rPr>
        <w:t>z Postępowania);</w:t>
      </w:r>
    </w:p>
    <w:p w14:paraId="553DC94E" w14:textId="77777777" w:rsidR="00AC7138" w:rsidRPr="00D41980" w:rsidRDefault="00AC7138" w:rsidP="009E79AC">
      <w:pPr>
        <w:pStyle w:val="Akapitzlist"/>
        <w:numPr>
          <w:ilvl w:val="2"/>
          <w:numId w:val="66"/>
        </w:numPr>
        <w:tabs>
          <w:tab w:val="num" w:pos="360"/>
        </w:tabs>
        <w:spacing w:line="276" w:lineRule="auto"/>
        <w:ind w:left="1276" w:hanging="567"/>
        <w:rPr>
          <w:rFonts w:ascii="Calibri" w:eastAsia="Calibri" w:hAnsi="Calibri" w:cs="Calibri"/>
        </w:rPr>
      </w:pPr>
      <w:r w:rsidRPr="00D41980">
        <w:rPr>
          <w:rFonts w:ascii="Calibri" w:eastAsia="Calibri" w:hAnsi="Calibri" w:cs="Calibri"/>
        </w:rPr>
        <w:t xml:space="preserve">na podstawie art. 17 RODO – prawo do usunięcia danych osobowych (prawo to nie przysługuje w przypadku, gdy przetwarzanie danych następuje w celu wywiązania się z obowiązku wynikającego z przepisu prawa lub w ramach sprawowania władzy publicznej); </w:t>
      </w:r>
    </w:p>
    <w:p w14:paraId="3E6086DC" w14:textId="79061DA1" w:rsidR="00AC7138" w:rsidRPr="00D41980" w:rsidRDefault="00AC7138" w:rsidP="009E79AC">
      <w:pPr>
        <w:pStyle w:val="Akapitzlist"/>
        <w:numPr>
          <w:ilvl w:val="2"/>
          <w:numId w:val="66"/>
        </w:numPr>
        <w:tabs>
          <w:tab w:val="num" w:pos="360"/>
        </w:tabs>
        <w:spacing w:line="276" w:lineRule="auto"/>
        <w:ind w:left="1560" w:hanging="709"/>
        <w:rPr>
          <w:rFonts w:ascii="Calibri" w:eastAsia="Calibri" w:hAnsi="Calibri" w:cs="Calibri"/>
        </w:rPr>
      </w:pPr>
      <w:r w:rsidRPr="00D41980">
        <w:rPr>
          <w:rFonts w:ascii="Calibri" w:eastAsia="Calibri" w:hAnsi="Calibri" w:cs="Calibri"/>
        </w:rPr>
        <w:t xml:space="preserve">na podstawie art. 18 RODO – prawo żądania od administratora ograniczenia przetwarzania danych osobowych (prawo to nie przysługuje w przypadku, gdy przetwarzanie danych następuje w celu ustalenia, dochodzenia lub obrony roszczeń, </w:t>
      </w:r>
      <w:r w:rsidR="0070500C">
        <w:rPr>
          <w:rFonts w:ascii="Calibri" w:eastAsia="Calibri" w:hAnsi="Calibri" w:cs="Calibri"/>
        </w:rPr>
        <w:br/>
      </w:r>
      <w:r w:rsidRPr="00D41980">
        <w:rPr>
          <w:rFonts w:ascii="Calibri" w:eastAsia="Calibri" w:hAnsi="Calibri" w:cs="Calibri"/>
        </w:rPr>
        <w:t xml:space="preserve">w celu ochrony praw innej osoby fizycznej lub prawnej lub ze względu na ważne względy interesu publicznego Unii Europejskiej lub państwa członkowskiego); </w:t>
      </w:r>
    </w:p>
    <w:p w14:paraId="18227161" w14:textId="5022EF58" w:rsidR="00AC7138" w:rsidRPr="00D41980" w:rsidRDefault="00AC7138" w:rsidP="009E79AC">
      <w:pPr>
        <w:pStyle w:val="Akapitzlist"/>
        <w:numPr>
          <w:ilvl w:val="1"/>
          <w:numId w:val="66"/>
        </w:numPr>
        <w:tabs>
          <w:tab w:val="num" w:pos="1276"/>
        </w:tabs>
        <w:spacing w:line="276" w:lineRule="auto"/>
        <w:ind w:left="709" w:hanging="425"/>
        <w:rPr>
          <w:rFonts w:ascii="Calibri" w:hAnsi="Calibri" w:cs="Calibri"/>
          <w:color w:val="000000"/>
        </w:rPr>
      </w:pPr>
      <w:r w:rsidRPr="00D41980">
        <w:rPr>
          <w:rFonts w:ascii="Calibri" w:eastAsia="Calibri" w:hAnsi="Calibri" w:cs="Calibri"/>
        </w:rPr>
        <w:t xml:space="preserve">prawo do wniesienia skargi do Prezesa Urzędu Ochrony Danych Osobowych (ul. Stawki 2, </w:t>
      </w:r>
      <w:r w:rsidR="002863B3" w:rsidRPr="00D41980">
        <w:rPr>
          <w:rFonts w:ascii="Calibri" w:eastAsia="Calibri" w:hAnsi="Calibri" w:cs="Calibri"/>
        </w:rPr>
        <w:br/>
      </w:r>
      <w:r w:rsidRPr="00D41980">
        <w:rPr>
          <w:rFonts w:ascii="Calibri" w:eastAsia="Calibri" w:hAnsi="Calibri" w:cs="Calibri"/>
        </w:rPr>
        <w:t>00-193 Warszawa) na niezgodne z prawem przetwarzanie danych osobowych przez Zamawiającego.</w:t>
      </w:r>
      <w:r w:rsidR="00612398" w:rsidRPr="00D41980">
        <w:rPr>
          <w:rFonts w:ascii="Calibri" w:eastAsia="Calibri" w:hAnsi="Calibri" w:cs="Calibri"/>
        </w:rPr>
        <w:t xml:space="preserve"> </w:t>
      </w:r>
      <w:r w:rsidRPr="00D41980">
        <w:rPr>
          <w:rFonts w:ascii="Calibri" w:hAnsi="Calibri" w:cs="Calibri"/>
        </w:rPr>
        <w:t>Administrator nie będzie przetwarzał Państwa danych osobowych w sposób opierający się na zautomatyzowanym podejmowaniu decyzji, w tym profilowaniu</w:t>
      </w:r>
      <w:r w:rsidR="0070500C">
        <w:rPr>
          <w:rFonts w:ascii="Calibri" w:hAnsi="Calibri" w:cs="Calibri"/>
        </w:rPr>
        <w:t>;</w:t>
      </w:r>
    </w:p>
    <w:p w14:paraId="7C644657" w14:textId="33073396" w:rsidR="00AC7138" w:rsidRPr="00D41980" w:rsidRDefault="00AC7138" w:rsidP="009E79AC">
      <w:pPr>
        <w:pStyle w:val="Akapitzlist"/>
        <w:numPr>
          <w:ilvl w:val="1"/>
          <w:numId w:val="66"/>
        </w:numPr>
        <w:tabs>
          <w:tab w:val="num" w:pos="1276"/>
        </w:tabs>
        <w:spacing w:line="276" w:lineRule="auto"/>
        <w:ind w:left="709" w:hanging="425"/>
        <w:rPr>
          <w:rFonts w:ascii="Calibri" w:eastAsia="Calibri" w:hAnsi="Calibri" w:cs="Calibri"/>
        </w:rPr>
      </w:pPr>
      <w:r w:rsidRPr="00D41980">
        <w:rPr>
          <w:rFonts w:ascii="Calibri" w:hAnsi="Calibri" w:cs="Calibri"/>
        </w:rPr>
        <w:t>Państwa 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r w:rsidR="0070500C">
        <w:rPr>
          <w:rFonts w:ascii="Calibri" w:hAnsi="Calibri" w:cs="Calibri"/>
        </w:rPr>
        <w:t>;</w:t>
      </w:r>
    </w:p>
    <w:p w14:paraId="2DEB68F9" w14:textId="422AF5B5" w:rsidR="00AC7138" w:rsidRPr="00EA620D" w:rsidRDefault="00AC7138" w:rsidP="009E79AC">
      <w:pPr>
        <w:pStyle w:val="Akapitzlist"/>
        <w:numPr>
          <w:ilvl w:val="1"/>
          <w:numId w:val="66"/>
        </w:numPr>
        <w:tabs>
          <w:tab w:val="num" w:pos="1276"/>
        </w:tabs>
        <w:spacing w:line="276" w:lineRule="auto"/>
        <w:ind w:left="709" w:hanging="425"/>
        <w:rPr>
          <w:rFonts w:ascii="Calibri" w:eastAsia="Calibri" w:hAnsi="Calibri" w:cs="Calibri"/>
        </w:rPr>
      </w:pPr>
      <w:r w:rsidRPr="00D41980">
        <w:rPr>
          <w:rFonts w:ascii="Calibri" w:hAnsi="Calibri" w:cs="Calibri"/>
        </w:rPr>
        <w:t>Podanie przez Państwa danych osobowych może być warunkiem koniecznym wzięcia udziału w Postępowaniu (konsekwencją niepodania danych w zakresie wynikającym z SWZ będzie odrzucenie oferty na zasadach wynikających z ustawy – Prawo zamówień publicznych).</w:t>
      </w:r>
    </w:p>
    <w:p w14:paraId="7AFE5860" w14:textId="77777777" w:rsidR="00AC7138" w:rsidRPr="00D41980" w:rsidRDefault="00AC7138" w:rsidP="00D41980">
      <w:pPr>
        <w:spacing w:line="276" w:lineRule="auto"/>
        <w:ind w:left="426"/>
        <w:jc w:val="both"/>
        <w:rPr>
          <w:rFonts w:ascii="Calibri" w:hAnsi="Calibri" w:cs="Calibri"/>
        </w:rPr>
      </w:pPr>
    </w:p>
    <w:p w14:paraId="37806337" w14:textId="77777777" w:rsidR="00AC7138" w:rsidRPr="00100823" w:rsidRDefault="00AC7138" w:rsidP="003E5763">
      <w:pPr>
        <w:pStyle w:val="Nagwek2"/>
      </w:pPr>
      <w:r w:rsidRPr="00100823">
        <w:t>Podwykonawstwo.</w:t>
      </w:r>
    </w:p>
    <w:p w14:paraId="670BC300" w14:textId="0FB7C491" w:rsidR="00164970" w:rsidRPr="00100823" w:rsidRDefault="00BA0B57" w:rsidP="009E79AC">
      <w:pPr>
        <w:numPr>
          <w:ilvl w:val="2"/>
          <w:numId w:val="22"/>
        </w:numPr>
        <w:autoSpaceDE w:val="0"/>
        <w:spacing w:line="276" w:lineRule="auto"/>
        <w:ind w:left="284" w:hanging="284"/>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164970" w:rsidRPr="00100823">
        <w:rPr>
          <w:rFonts w:ascii="Calibri" w:hAnsi="Calibri" w:cs="Calibri"/>
          <w:lang w:eastAsia="pl-PL"/>
        </w:rPr>
        <w:t>zgodnie z art.</w:t>
      </w:r>
      <w:r w:rsidR="0008669C">
        <w:rPr>
          <w:rFonts w:ascii="Calibri" w:hAnsi="Calibri" w:cs="Calibri"/>
          <w:lang w:eastAsia="pl-PL"/>
        </w:rPr>
        <w:t xml:space="preserve"> </w:t>
      </w:r>
      <w:r w:rsidR="00164970" w:rsidRPr="00100823">
        <w:rPr>
          <w:rFonts w:ascii="Calibri" w:hAnsi="Calibri" w:cs="Calibri"/>
          <w:lang w:eastAsia="pl-PL"/>
        </w:rPr>
        <w:t>462</w:t>
      </w:r>
      <w:r w:rsidR="00100823">
        <w:rPr>
          <w:rFonts w:ascii="Calibri" w:hAnsi="Calibri" w:cs="Calibri"/>
          <w:lang w:eastAsia="pl-PL"/>
        </w:rPr>
        <w:t xml:space="preserve"> </w:t>
      </w:r>
      <w:r w:rsidR="0042541E">
        <w:rPr>
          <w:rFonts w:ascii="Calibri" w:hAnsi="Calibri" w:cs="Calibri"/>
          <w:lang w:eastAsia="pl-PL"/>
        </w:rPr>
        <w:t>P</w:t>
      </w:r>
      <w:r w:rsidR="00164970" w:rsidRPr="00100823">
        <w:rPr>
          <w:rFonts w:ascii="Calibri" w:hAnsi="Calibri" w:cs="Calibri"/>
          <w:lang w:eastAsia="pl-PL"/>
        </w:rPr>
        <w:t xml:space="preserve">zp. </w:t>
      </w:r>
    </w:p>
    <w:p w14:paraId="0BCC7651" w14:textId="46E25F2F" w:rsidR="00AC7138" w:rsidRPr="00164970" w:rsidRDefault="00AC7138" w:rsidP="009E79AC">
      <w:pPr>
        <w:numPr>
          <w:ilvl w:val="0"/>
          <w:numId w:val="68"/>
        </w:numPr>
        <w:spacing w:line="276" w:lineRule="auto"/>
        <w:ind w:left="284" w:hanging="284"/>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9E79AC">
      <w:pPr>
        <w:numPr>
          <w:ilvl w:val="0"/>
          <w:numId w:val="19"/>
        </w:numPr>
        <w:suppressAutoHyphens w:val="0"/>
        <w:autoSpaceDE w:val="0"/>
        <w:spacing w:line="276" w:lineRule="auto"/>
        <w:ind w:left="284" w:hanging="284"/>
        <w:rPr>
          <w:rFonts w:ascii="Calibri" w:hAnsi="Calibri" w:cs="Calibri"/>
        </w:rPr>
      </w:pPr>
      <w:r>
        <w:rPr>
          <w:rFonts w:ascii="Calibri" w:hAnsi="Calibri" w:cs="Calibri"/>
          <w:lang w:eastAsia="pl-PL"/>
        </w:rPr>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xml:space="preserve">, który zamierza powierzyć wykonanie części zamówienia Podwykonawcom, w celu wykazania braku istnienia wobec nich podstaw wykluczenia z udziału </w:t>
      </w:r>
      <w:r w:rsidR="00AC7138" w:rsidRPr="00D41980">
        <w:rPr>
          <w:rFonts w:ascii="Calibri" w:hAnsi="Calibri" w:cs="Calibri"/>
          <w:lang w:eastAsia="pl-PL"/>
        </w:rPr>
        <w:lastRenderedPageBreak/>
        <w:t>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9E79AC">
      <w:pPr>
        <w:numPr>
          <w:ilvl w:val="0"/>
          <w:numId w:val="19"/>
        </w:numPr>
        <w:suppressAutoHyphens w:val="0"/>
        <w:autoSpaceDE w:val="0"/>
        <w:spacing w:line="276" w:lineRule="auto"/>
        <w:ind w:left="284"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53B08863" w:rsidR="00AC7138" w:rsidRPr="00D41980" w:rsidRDefault="00AC7138" w:rsidP="009E79AC">
      <w:pPr>
        <w:numPr>
          <w:ilvl w:val="0"/>
          <w:numId w:val="19"/>
        </w:numPr>
        <w:suppressAutoHyphens w:val="0"/>
        <w:spacing w:line="276" w:lineRule="auto"/>
        <w:ind w:left="284"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73D1CD49" w14:textId="77777777" w:rsidR="00AC7138" w:rsidRPr="00D41980" w:rsidRDefault="00AC7138" w:rsidP="00D41980">
      <w:pPr>
        <w:pStyle w:val="Tresc"/>
        <w:tabs>
          <w:tab w:val="left" w:pos="426"/>
        </w:tabs>
        <w:spacing w:after="0" w:line="276" w:lineRule="auto"/>
        <w:ind w:left="397"/>
        <w:rPr>
          <w:rFonts w:ascii="Calibri" w:hAnsi="Calibri" w:cs="Calibri"/>
          <w:szCs w:val="24"/>
        </w:rPr>
      </w:pPr>
    </w:p>
    <w:p w14:paraId="553E13BC" w14:textId="5D719AB4" w:rsidR="00AC7138" w:rsidRPr="00D41980" w:rsidRDefault="00AC7138" w:rsidP="003E5763">
      <w:pPr>
        <w:pStyle w:val="Nagwek2"/>
      </w:pPr>
      <w:r w:rsidRPr="00D41980">
        <w:t>Załączniki do Specyfikacji Warunków Zamówienia</w:t>
      </w:r>
    </w:p>
    <w:p w14:paraId="49880364" w14:textId="25CB4CF6" w:rsidR="00AC7138" w:rsidRPr="00891985" w:rsidRDefault="00AC7138" w:rsidP="00D41980">
      <w:pPr>
        <w:spacing w:line="276" w:lineRule="auto"/>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5B74DFB4" w:rsidR="00AC7138" w:rsidRPr="00891985" w:rsidRDefault="00AC7138" w:rsidP="009E79AC">
      <w:pPr>
        <w:numPr>
          <w:ilvl w:val="0"/>
          <w:numId w:val="40"/>
        </w:numPr>
        <w:spacing w:line="276" w:lineRule="auto"/>
        <w:ind w:left="284" w:hanging="284"/>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amówienia</w:t>
      </w:r>
      <w:r w:rsidR="00D278BA" w:rsidRPr="00891985">
        <w:rPr>
          <w:rFonts w:ascii="Calibri" w:hAnsi="Calibri" w:cs="Calibri"/>
        </w:rPr>
        <w:t>/</w:t>
      </w:r>
      <w:r w:rsidR="00EE59AC" w:rsidRPr="00891985">
        <w:rPr>
          <w:rFonts w:ascii="Calibri" w:hAnsi="Calibri" w:cs="Calibri"/>
        </w:rPr>
        <w:t>Specyfikacja techniczna</w:t>
      </w:r>
    </w:p>
    <w:p w14:paraId="776E6DE1" w14:textId="3E1BC9AC" w:rsidR="00AC7138" w:rsidRPr="00891985" w:rsidRDefault="00AC7138" w:rsidP="009E79AC">
      <w:pPr>
        <w:numPr>
          <w:ilvl w:val="0"/>
          <w:numId w:val="40"/>
        </w:numPr>
        <w:spacing w:line="276" w:lineRule="auto"/>
        <w:ind w:left="284" w:hanging="284"/>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p>
    <w:p w14:paraId="705B7F71" w14:textId="3E1291F5" w:rsidR="007370BA" w:rsidRPr="00891985" w:rsidRDefault="00AC7138" w:rsidP="009E79AC">
      <w:pPr>
        <w:numPr>
          <w:ilvl w:val="0"/>
          <w:numId w:val="40"/>
        </w:numPr>
        <w:tabs>
          <w:tab w:val="left" w:pos="2552"/>
        </w:tabs>
        <w:spacing w:line="276" w:lineRule="auto"/>
        <w:ind w:left="284" w:hanging="284"/>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072FF0DF" w14:textId="4EA6FC3D" w:rsidR="00AC7138" w:rsidRPr="00891985" w:rsidRDefault="007370BA" w:rsidP="009E79AC">
      <w:pPr>
        <w:numPr>
          <w:ilvl w:val="0"/>
          <w:numId w:val="40"/>
        </w:numPr>
        <w:spacing w:line="276" w:lineRule="auto"/>
        <w:ind w:left="284" w:hanging="284"/>
        <w:jc w:val="both"/>
        <w:rPr>
          <w:rFonts w:ascii="Calibri" w:hAnsi="Calibri" w:cs="Calibri"/>
          <w:bCs/>
        </w:rPr>
      </w:pPr>
      <w:r w:rsidRPr="00891985">
        <w:rPr>
          <w:rFonts w:ascii="Calibri" w:hAnsi="Calibri" w:cs="Calibri"/>
        </w:rPr>
        <w:t>Załącznik nr 4</w:t>
      </w:r>
      <w:r w:rsidR="00312D40" w:rsidRPr="00891985">
        <w:rPr>
          <w:rFonts w:ascii="Calibri" w:hAnsi="Calibri" w:cs="Calibri"/>
        </w:rPr>
        <w:t xml:space="preserve"> do SWZ</w:t>
      </w:r>
      <w:r w:rsidRPr="00891985">
        <w:rPr>
          <w:rFonts w:ascii="Calibri" w:hAnsi="Calibri" w:cs="Calibri"/>
        </w:rPr>
        <w:t xml:space="preserve"> – </w:t>
      </w:r>
      <w:r w:rsidR="00AC7138" w:rsidRPr="00891985">
        <w:rPr>
          <w:rFonts w:ascii="Calibri" w:hAnsi="Calibri" w:cs="Calibri"/>
          <w:bCs/>
        </w:rPr>
        <w:t>Wykaz</w:t>
      </w:r>
      <w:r w:rsidRPr="00891985">
        <w:rPr>
          <w:rFonts w:ascii="Calibri" w:hAnsi="Calibri" w:cs="Calibri"/>
          <w:bCs/>
        </w:rPr>
        <w:t xml:space="preserve"> </w:t>
      </w:r>
      <w:r w:rsidR="00575E25" w:rsidRPr="00891985">
        <w:rPr>
          <w:rFonts w:ascii="Calibri" w:hAnsi="Calibri" w:cs="Calibri"/>
          <w:bCs/>
        </w:rPr>
        <w:t>dostaw</w:t>
      </w:r>
    </w:p>
    <w:p w14:paraId="6B788AF8" w14:textId="0FCD15CD" w:rsidR="00AC7138" w:rsidRPr="00891985" w:rsidRDefault="00AC7138" w:rsidP="009E79AC">
      <w:pPr>
        <w:numPr>
          <w:ilvl w:val="0"/>
          <w:numId w:val="40"/>
        </w:numPr>
        <w:spacing w:line="276" w:lineRule="auto"/>
        <w:ind w:left="284" w:hanging="284"/>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41704FAC" w14:textId="76B6C8D2" w:rsidR="00AC7138" w:rsidRPr="00891985" w:rsidRDefault="00AC7138" w:rsidP="009E79AC">
      <w:pPr>
        <w:numPr>
          <w:ilvl w:val="0"/>
          <w:numId w:val="40"/>
        </w:numPr>
        <w:spacing w:line="276" w:lineRule="auto"/>
        <w:ind w:left="284" w:hanging="284"/>
        <w:jc w:val="both"/>
        <w:rPr>
          <w:rFonts w:ascii="Calibri" w:hAnsi="Calibri" w:cs="Calibri"/>
          <w:bCs/>
          <w:lang w:eastAsia="pl-PL"/>
        </w:rPr>
      </w:pPr>
      <w:r w:rsidRPr="00891985">
        <w:rPr>
          <w:rFonts w:ascii="Calibri" w:hAnsi="Calibri" w:cs="Calibri"/>
        </w:rPr>
        <w:t xml:space="preserve">Załącznik nr </w:t>
      </w:r>
      <w:r w:rsidR="00941462" w:rsidRPr="00891985">
        <w:rPr>
          <w:rFonts w:ascii="Calibri" w:hAnsi="Calibri" w:cs="Calibri"/>
        </w:rPr>
        <w:t>6</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941462" w:rsidRPr="00891985">
        <w:rPr>
          <w:rFonts w:ascii="Calibri" w:hAnsi="Calibri" w:cs="Calibri"/>
        </w:rPr>
        <w:t>Projektowane</w:t>
      </w:r>
      <w:r w:rsidRPr="00891985">
        <w:rPr>
          <w:rFonts w:ascii="Calibri" w:hAnsi="Calibri" w:cs="Calibri"/>
        </w:rPr>
        <w:t xml:space="preserve"> </w:t>
      </w:r>
      <w:r w:rsidR="00747CD6" w:rsidRPr="00891985">
        <w:rPr>
          <w:rFonts w:ascii="Calibri" w:hAnsi="Calibri" w:cs="Calibri"/>
        </w:rPr>
        <w:t>P</w:t>
      </w:r>
      <w:r w:rsidRPr="00891985">
        <w:rPr>
          <w:rFonts w:ascii="Calibri" w:hAnsi="Calibri" w:cs="Calibri"/>
        </w:rPr>
        <w:t>ostanowienia</w:t>
      </w:r>
      <w:r w:rsidR="00747CD6" w:rsidRPr="00891985">
        <w:rPr>
          <w:rFonts w:ascii="Calibri" w:hAnsi="Calibri" w:cs="Calibri"/>
        </w:rPr>
        <w:t xml:space="preserve"> Umowy</w:t>
      </w:r>
    </w:p>
    <w:p w14:paraId="0CAD5C3E" w14:textId="77777777" w:rsidR="00AC7138" w:rsidRPr="00D41980" w:rsidRDefault="00AC7138" w:rsidP="00D41980">
      <w:pPr>
        <w:pStyle w:val="Zalacznik"/>
        <w:keepLines w:val="0"/>
        <w:pageBreakBefore w:val="0"/>
        <w:spacing w:after="0" w:line="276" w:lineRule="auto"/>
        <w:rPr>
          <w:rFonts w:ascii="Calibri" w:hAnsi="Calibri" w:cs="Calibri"/>
          <w:szCs w:val="24"/>
        </w:rPr>
      </w:pPr>
    </w:p>
    <w:p w14:paraId="71B8796F" w14:textId="77777777" w:rsidR="00AC7138" w:rsidRPr="00D41980" w:rsidRDefault="00AC7138" w:rsidP="00D41980">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p>
    <w:p w14:paraId="75B5844F" w14:textId="77777777" w:rsidR="00B67DF7" w:rsidRPr="005962A3" w:rsidRDefault="00AC7138" w:rsidP="005962A3">
      <w:pPr>
        <w:pStyle w:val="Nagwek1"/>
        <w:rPr>
          <w:rFonts w:cstheme="minorHAnsi"/>
          <w:lang w:eastAsia="en-US"/>
        </w:rPr>
      </w:pPr>
      <w:r w:rsidRPr="005962A3">
        <w:rPr>
          <w:rFonts w:cstheme="minorHAnsi"/>
        </w:rPr>
        <w:lastRenderedPageBreak/>
        <w:t>Załącznik nr 1 do SWZ/</w:t>
      </w:r>
      <w:bookmarkStart w:id="6" w:name="_Hlk42071910"/>
      <w:r w:rsidRPr="005962A3">
        <w:rPr>
          <w:rFonts w:cstheme="minorHAnsi"/>
        </w:rPr>
        <w:t xml:space="preserve">Załącznik nr </w:t>
      </w:r>
      <w:r w:rsidR="00312D40" w:rsidRPr="005962A3">
        <w:rPr>
          <w:rFonts w:cstheme="minorHAnsi"/>
        </w:rPr>
        <w:t>1</w:t>
      </w:r>
      <w:r w:rsidRPr="005962A3">
        <w:rPr>
          <w:rFonts w:cstheme="minorHAnsi"/>
        </w:rPr>
        <w:t xml:space="preserve"> do Umowy</w:t>
      </w:r>
      <w:bookmarkEnd w:id="6"/>
      <w:r w:rsidR="00B67DF7" w:rsidRPr="005962A3">
        <w:rPr>
          <w:rFonts w:cstheme="minorHAnsi"/>
          <w:lang w:eastAsia="en-US"/>
        </w:rPr>
        <w:t xml:space="preserve"> </w:t>
      </w:r>
    </w:p>
    <w:p w14:paraId="59882D24" w14:textId="4684F4F0" w:rsidR="00B67DF7" w:rsidRDefault="00B67DF7" w:rsidP="005962A3">
      <w:pPr>
        <w:pStyle w:val="Nagwek2"/>
        <w:numPr>
          <w:ilvl w:val="0"/>
          <w:numId w:val="0"/>
        </w:numPr>
        <w:spacing w:before="360" w:after="240"/>
        <w:ind w:left="1077"/>
        <w:jc w:val="center"/>
        <w:rPr>
          <w:lang w:eastAsia="en-US"/>
        </w:rPr>
      </w:pPr>
      <w:r w:rsidRPr="00D41980">
        <w:rPr>
          <w:lang w:eastAsia="en-US"/>
        </w:rPr>
        <w:t>OPIS PRZEDMIOTU ZAMÓWIENIA</w:t>
      </w:r>
    </w:p>
    <w:p w14:paraId="6AAE47A5"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Wymagania Zamawiającego dotyczące przedmiotu zamówienia</w:t>
      </w:r>
    </w:p>
    <w:p w14:paraId="3AFF781B"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Zamawiający posiada infrastrukturę sprzętową opartą o serwery zawierające łącznie </w:t>
      </w:r>
      <w:r w:rsidRPr="00B67DF7">
        <w:rPr>
          <w:rFonts w:asciiTheme="minorHAnsi" w:eastAsia="Calibri" w:hAnsiTheme="minorHAnsi" w:cstheme="minorHAnsi"/>
        </w:rPr>
        <w:br/>
        <w:t xml:space="preserve">22 serwery, z których każdy posiada 2 fizyczne procesory. Zamawiający posiada również </w:t>
      </w:r>
      <w:r w:rsidRPr="00B67DF7">
        <w:rPr>
          <w:rFonts w:asciiTheme="minorHAnsi" w:eastAsia="Calibri" w:hAnsiTheme="minorHAnsi" w:cstheme="minorHAnsi"/>
        </w:rPr>
        <w:br/>
        <w:t xml:space="preserve">44 licencje oprogramowania </w:t>
      </w:r>
      <w:proofErr w:type="spellStart"/>
      <w:r w:rsidRPr="00B67DF7">
        <w:rPr>
          <w:rFonts w:asciiTheme="minorHAnsi" w:eastAsia="Calibri" w:hAnsiTheme="minorHAnsi" w:cstheme="minorHAnsi"/>
        </w:rPr>
        <w:t>Veeam</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Availability</w:t>
      </w:r>
      <w:proofErr w:type="spellEnd"/>
      <w:r w:rsidRPr="00B67DF7">
        <w:rPr>
          <w:rFonts w:asciiTheme="minorHAnsi" w:eastAsia="Calibri" w:hAnsiTheme="minorHAnsi" w:cstheme="minorHAnsi"/>
        </w:rPr>
        <w:t xml:space="preserve"> Suite Enterprise, numer kontraktu #01639802, data zakończenia wsparcia technicznego producenta 20 września 2021 roku. </w:t>
      </w:r>
    </w:p>
    <w:p w14:paraId="75AF849D" w14:textId="77777777" w:rsidR="00B67DF7" w:rsidRPr="00B67DF7" w:rsidRDefault="00B67DF7" w:rsidP="00B65D86">
      <w:pPr>
        <w:suppressAutoHyphens w:val="0"/>
        <w:spacing w:line="276" w:lineRule="auto"/>
        <w:contextualSpacing/>
        <w:rPr>
          <w:rFonts w:asciiTheme="minorHAnsi" w:eastAsia="Calibri" w:hAnsiTheme="minorHAnsi" w:cstheme="minorHAnsi"/>
        </w:rPr>
      </w:pPr>
    </w:p>
    <w:p w14:paraId="697F6EF2" w14:textId="77777777" w:rsidR="00B67DF7" w:rsidRPr="00B67DF7" w:rsidRDefault="00B67DF7" w:rsidP="00B65D86">
      <w:p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Przedmiot zamówienia obejmuje: </w:t>
      </w:r>
    </w:p>
    <w:p w14:paraId="58D03A1D" w14:textId="77777777" w:rsidR="00B67DF7" w:rsidRPr="00B67DF7" w:rsidRDefault="00B67DF7" w:rsidP="00B65D86">
      <w:pPr>
        <w:suppressAutoHyphens w:val="0"/>
        <w:spacing w:line="276" w:lineRule="auto"/>
        <w:contextualSpacing/>
        <w:rPr>
          <w:rFonts w:asciiTheme="minorHAnsi" w:eastAsia="Calibri" w:hAnsiTheme="minorHAnsi" w:cstheme="minorHAnsi"/>
        </w:rPr>
      </w:pPr>
    </w:p>
    <w:p w14:paraId="47526292" w14:textId="77777777" w:rsidR="00B67DF7" w:rsidRPr="00B67DF7" w:rsidRDefault="00B67DF7" w:rsidP="00B65D86">
      <w:pPr>
        <w:suppressAutoHyphens w:val="0"/>
        <w:spacing w:line="276" w:lineRule="auto"/>
        <w:ind w:left="709" w:firstLine="709"/>
        <w:contextualSpacing/>
        <w:rPr>
          <w:rFonts w:asciiTheme="minorHAnsi" w:eastAsia="Calibri" w:hAnsiTheme="minorHAnsi" w:cstheme="minorHAnsi"/>
        </w:rPr>
      </w:pPr>
      <w:r w:rsidRPr="00B67DF7">
        <w:rPr>
          <w:rFonts w:asciiTheme="minorHAnsi" w:eastAsia="Calibri" w:hAnsiTheme="minorHAnsi" w:cstheme="minorHAnsi"/>
        </w:rPr>
        <w:t xml:space="preserve">Dostawę Oprogramowania oraz odpowiedniej ilości licencji umożliwiającej obsługę wszystkich wymaganych funkcjonalności Oprogramowania (zwane dalej „Systemem”) do tworzenia kopii bezpieczeństwa </w:t>
      </w:r>
      <w:proofErr w:type="spellStart"/>
      <w:r w:rsidRPr="00B67DF7">
        <w:rPr>
          <w:rFonts w:asciiTheme="minorHAnsi" w:eastAsia="Calibri" w:hAnsiTheme="minorHAnsi" w:cstheme="minorHAnsi"/>
        </w:rPr>
        <w:t>zwirtualizowanego</w:t>
      </w:r>
      <w:proofErr w:type="spellEnd"/>
      <w:r w:rsidRPr="00B67DF7">
        <w:rPr>
          <w:rFonts w:asciiTheme="minorHAnsi" w:eastAsia="Calibri" w:hAnsiTheme="minorHAnsi" w:cstheme="minorHAnsi"/>
        </w:rPr>
        <w:t xml:space="preserve"> środowiska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vSphere</w:t>
      </w:r>
      <w:proofErr w:type="spellEnd"/>
      <w:r w:rsidRPr="00B67DF7">
        <w:rPr>
          <w:rFonts w:asciiTheme="minorHAnsi" w:eastAsia="Calibri" w:hAnsiTheme="minorHAnsi" w:cstheme="minorHAnsi"/>
        </w:rPr>
        <w:t xml:space="preserve"> w wersji 7.0 lub nowszej, dla 22 2-procesorowych serwerów klasy x86 (będących w posiadaniu zamawiającego), bez limitu:</w:t>
      </w:r>
    </w:p>
    <w:p w14:paraId="3E9C546E" w14:textId="77777777" w:rsidR="00B67DF7" w:rsidRPr="00B67DF7" w:rsidRDefault="00B67DF7" w:rsidP="009E79AC">
      <w:pPr>
        <w:numPr>
          <w:ilvl w:val="0"/>
          <w:numId w:val="81"/>
        </w:numPr>
        <w:suppressAutoHyphens w:val="0"/>
        <w:spacing w:line="276" w:lineRule="auto"/>
        <w:ind w:left="1276"/>
        <w:contextualSpacing/>
        <w:rPr>
          <w:rFonts w:asciiTheme="minorHAnsi" w:eastAsia="Calibri" w:hAnsiTheme="minorHAnsi" w:cstheme="minorHAnsi"/>
        </w:rPr>
      </w:pPr>
      <w:r w:rsidRPr="00B67DF7">
        <w:rPr>
          <w:rFonts w:asciiTheme="minorHAnsi" w:eastAsia="Calibri" w:hAnsiTheme="minorHAnsi" w:cstheme="minorHAnsi"/>
        </w:rPr>
        <w:t>ilości maszyn wirtualnych podlegających wykonaniu kopii bezpieczeństwa</w:t>
      </w:r>
    </w:p>
    <w:p w14:paraId="0E5FCE30" w14:textId="77777777" w:rsidR="00B67DF7" w:rsidRPr="00B67DF7" w:rsidRDefault="00B67DF7" w:rsidP="009E79AC">
      <w:pPr>
        <w:numPr>
          <w:ilvl w:val="0"/>
          <w:numId w:val="81"/>
        </w:numPr>
        <w:suppressAutoHyphens w:val="0"/>
        <w:spacing w:line="276" w:lineRule="auto"/>
        <w:ind w:left="1276"/>
        <w:contextualSpacing/>
        <w:rPr>
          <w:rFonts w:asciiTheme="minorHAnsi" w:eastAsia="Calibri" w:hAnsiTheme="minorHAnsi" w:cstheme="minorHAnsi"/>
        </w:rPr>
      </w:pPr>
      <w:r w:rsidRPr="00B67DF7">
        <w:rPr>
          <w:rFonts w:asciiTheme="minorHAnsi" w:eastAsia="Calibri" w:hAnsiTheme="minorHAnsi" w:cstheme="minorHAnsi"/>
        </w:rPr>
        <w:t xml:space="preserve">ilości danych podlegających wykonywaniu kopii zapasowych zlokalizowanych na macierzach dyskowych, </w:t>
      </w:r>
    </w:p>
    <w:p w14:paraId="0C75D332" w14:textId="77777777" w:rsidR="00B67DF7" w:rsidRPr="00B67DF7" w:rsidRDefault="00B67DF7" w:rsidP="009E79AC">
      <w:pPr>
        <w:numPr>
          <w:ilvl w:val="0"/>
          <w:numId w:val="81"/>
        </w:numPr>
        <w:suppressAutoHyphens w:val="0"/>
        <w:spacing w:line="276" w:lineRule="auto"/>
        <w:ind w:left="1276"/>
        <w:contextualSpacing/>
        <w:rPr>
          <w:rFonts w:asciiTheme="minorHAnsi" w:eastAsia="Calibri" w:hAnsiTheme="minorHAnsi" w:cstheme="minorHAnsi"/>
          <w:b/>
        </w:rPr>
      </w:pPr>
      <w:r w:rsidRPr="00B67DF7">
        <w:rPr>
          <w:rFonts w:asciiTheme="minorHAnsi" w:eastAsia="Calibri" w:hAnsiTheme="minorHAnsi" w:cstheme="minorHAnsi"/>
        </w:rPr>
        <w:t xml:space="preserve">ilości bibliotek oraz napędów taśmowych </w:t>
      </w:r>
    </w:p>
    <w:p w14:paraId="1F33CAC8" w14:textId="77777777" w:rsidR="00B67DF7" w:rsidRPr="00B67DF7" w:rsidRDefault="00B67DF7" w:rsidP="00B65D86">
      <w:pPr>
        <w:suppressAutoHyphens w:val="0"/>
        <w:spacing w:line="276" w:lineRule="auto"/>
        <w:ind w:left="709" w:firstLine="709"/>
        <w:contextualSpacing/>
        <w:rPr>
          <w:rFonts w:asciiTheme="minorHAnsi" w:eastAsia="Calibri" w:hAnsiTheme="minorHAnsi" w:cstheme="minorHAnsi"/>
        </w:rPr>
      </w:pPr>
    </w:p>
    <w:p w14:paraId="20F7152D"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Dostarczone licencje muszą być niewyłączone i bezterminowe oraz muszą umożliwiać realizację wszystkich funkcjonalności opisanych w punkcie 2.</w:t>
      </w:r>
    </w:p>
    <w:p w14:paraId="41F433DE"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Bidi"/>
        </w:rPr>
      </w:pPr>
      <w:r w:rsidRPr="78917036">
        <w:rPr>
          <w:rFonts w:asciiTheme="minorHAnsi" w:eastAsia="Calibri" w:hAnsiTheme="minorHAnsi" w:cstheme="minorBidi"/>
        </w:rPr>
        <w:t>Dostarczone licencje muszą posiadać wsparcie producenta Systemu na okres 36 miesięcy od daty zawarcia Umowy, jednak nie wcześniej niż od dnia 21 września 2021 roku,.</w:t>
      </w:r>
    </w:p>
    <w:p w14:paraId="01F1989D" w14:textId="1A39290C" w:rsidR="5CEF6038" w:rsidRDefault="5CEF6038" w:rsidP="009E79AC">
      <w:pPr>
        <w:numPr>
          <w:ilvl w:val="1"/>
          <w:numId w:val="80"/>
        </w:numPr>
        <w:spacing w:line="276" w:lineRule="auto"/>
        <w:rPr>
          <w:rFonts w:asciiTheme="minorHAnsi" w:eastAsia="Calibri" w:hAnsiTheme="minorHAnsi" w:cstheme="minorBidi"/>
        </w:rPr>
      </w:pPr>
      <w:r w:rsidRPr="11C8CF76">
        <w:rPr>
          <w:rFonts w:asciiTheme="minorHAnsi" w:eastAsia="Calibri" w:hAnsiTheme="minorHAnsi" w:cstheme="minorBidi"/>
        </w:rPr>
        <w:t xml:space="preserve">W przypadku zastosowania innego rozwiązania niż rozbudowa i odnowienie wsparcia producenta aktualnie posiadanego Systemu Zamawiającego </w:t>
      </w:r>
      <w:r w:rsidR="3410D13E" w:rsidRPr="11C8CF76">
        <w:rPr>
          <w:rFonts w:asciiTheme="minorHAnsi" w:eastAsia="Calibri" w:hAnsiTheme="minorHAnsi" w:cstheme="minorBidi"/>
        </w:rPr>
        <w:t>Wykonawca musi udowodnić Zamawiającemu, że oferowane rozwiązanie spełnia wszystkie wymogi funkcjonalne opisane</w:t>
      </w:r>
      <w:r w:rsidR="6C648983" w:rsidRPr="11C8CF76">
        <w:rPr>
          <w:rFonts w:asciiTheme="minorHAnsi" w:eastAsia="Calibri" w:hAnsiTheme="minorHAnsi" w:cstheme="minorBidi"/>
        </w:rPr>
        <w:t xml:space="preserve"> w pkt 2, 3, 4 </w:t>
      </w:r>
      <w:r w:rsidR="57FFF6C2" w:rsidRPr="11C8CF76">
        <w:rPr>
          <w:rFonts w:asciiTheme="minorHAnsi" w:eastAsia="Calibri" w:hAnsiTheme="minorHAnsi" w:cstheme="minorBidi"/>
        </w:rPr>
        <w:t>OPZ.</w:t>
      </w:r>
    </w:p>
    <w:p w14:paraId="5076A14A"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11C8CF76">
        <w:rPr>
          <w:rFonts w:asciiTheme="minorHAnsi" w:eastAsia="Calibri" w:hAnsiTheme="minorHAnsi" w:cstheme="minorBidi"/>
        </w:rPr>
        <w:t>W przypadku zastosowania innego rozwiązania niż rozbudowa i odnowienie wsparcia producenta aktualnie posiadanego Systemu Zmawiającego należy dostarczyć licencje dla bazy danych niezbędnej do pracy Systemu zgodnie z wymaganiami opisanymi w pkt 4.</w:t>
      </w:r>
    </w:p>
    <w:p w14:paraId="7216855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11C8CF76">
        <w:rPr>
          <w:rFonts w:asciiTheme="minorHAnsi" w:eastAsia="Calibri" w:hAnsiTheme="minorHAnsi" w:cstheme="minorBidi"/>
        </w:rPr>
        <w:t xml:space="preserve">Dostarczone Oprogramowanie musi posiadać funkcje monitorujące i raportujące środowisko wirtualne </w:t>
      </w:r>
      <w:proofErr w:type="spellStart"/>
      <w:r w:rsidRPr="11C8CF76">
        <w:rPr>
          <w:rFonts w:asciiTheme="minorHAnsi" w:eastAsia="Calibri" w:hAnsiTheme="minorHAnsi" w:cstheme="minorBidi"/>
        </w:rPr>
        <w:t>VMware</w:t>
      </w:r>
      <w:proofErr w:type="spellEnd"/>
      <w:r w:rsidRPr="11C8CF76">
        <w:rPr>
          <w:rFonts w:asciiTheme="minorHAnsi" w:eastAsia="Calibri" w:hAnsiTheme="minorHAnsi" w:cstheme="minorBidi"/>
        </w:rPr>
        <w:t xml:space="preserve"> </w:t>
      </w:r>
      <w:proofErr w:type="spellStart"/>
      <w:r w:rsidRPr="11C8CF76">
        <w:rPr>
          <w:rFonts w:asciiTheme="minorHAnsi" w:eastAsia="Calibri" w:hAnsiTheme="minorHAnsi" w:cstheme="minorBidi"/>
        </w:rPr>
        <w:t>vSphere</w:t>
      </w:r>
      <w:proofErr w:type="spellEnd"/>
      <w:r w:rsidRPr="11C8CF76">
        <w:rPr>
          <w:rFonts w:asciiTheme="minorHAnsi" w:eastAsia="Calibri" w:hAnsiTheme="minorHAnsi" w:cstheme="minorBidi"/>
        </w:rPr>
        <w:t xml:space="preserve"> w wersji 7.0 lub nowszej, bez potrzeby korzystania z narzędzi firm trzecich. Wymagania minimalne dla tych funkcji opisane są w punkcie 3. </w:t>
      </w:r>
    </w:p>
    <w:p w14:paraId="65059B24"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11C8CF76">
        <w:rPr>
          <w:rFonts w:asciiTheme="minorHAnsi" w:eastAsia="Calibri" w:hAnsiTheme="minorHAnsi" w:cstheme="minorBidi"/>
        </w:rPr>
        <w:t>Wraz z Systemem Wykonawca dostarczy wsparcie producenta Oprogramowania na okres wskazany w pkt. 1.3 obejmujący co najmniej:</w:t>
      </w:r>
    </w:p>
    <w:p w14:paraId="231D93C3"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78917036">
        <w:rPr>
          <w:rFonts w:asciiTheme="minorHAnsi" w:eastAsia="Calibri" w:hAnsiTheme="minorHAnsi" w:cstheme="minorBidi"/>
        </w:rPr>
        <w:lastRenderedPageBreak/>
        <w:t xml:space="preserve">Aktualizacje bazy informacji dotyczących Oprogramowania do tworzenia kopii bezpieczeństwa oraz monitorowania i raportowania środowiska do tworzenia kopii bezpieczeństwa i środowiska wirtualnego </w:t>
      </w:r>
      <w:proofErr w:type="spellStart"/>
      <w:r w:rsidRPr="78917036">
        <w:rPr>
          <w:rFonts w:asciiTheme="minorHAnsi" w:eastAsia="Calibri" w:hAnsiTheme="minorHAnsi" w:cstheme="minorBidi"/>
        </w:rPr>
        <w:t>VMware</w:t>
      </w:r>
      <w:proofErr w:type="spellEnd"/>
      <w:r w:rsidRPr="78917036">
        <w:rPr>
          <w:rFonts w:asciiTheme="minorHAnsi" w:eastAsia="Calibri" w:hAnsiTheme="minorHAnsi" w:cstheme="minorBidi"/>
        </w:rPr>
        <w:t>.</w:t>
      </w:r>
    </w:p>
    <w:p w14:paraId="40BA77F5"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78917036">
        <w:rPr>
          <w:rFonts w:asciiTheme="minorHAnsi" w:eastAsia="Calibri" w:hAnsiTheme="minorHAnsi" w:cstheme="minorBidi"/>
        </w:rPr>
        <w:t>Dostęp do najnowszych wersji dostarczonego Oprogramowania oraz wszelkich poprawek i aktualizacji.</w:t>
      </w:r>
    </w:p>
    <w:p w14:paraId="4C98BCDB"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78917036">
        <w:rPr>
          <w:rFonts w:asciiTheme="minorHAnsi" w:eastAsia="Calibri" w:hAnsiTheme="minorHAnsi" w:cstheme="minorBidi"/>
        </w:rPr>
        <w:t>Dostęp do bazy wiedzy.</w:t>
      </w:r>
    </w:p>
    <w:p w14:paraId="1A920902" w14:textId="77777777" w:rsidR="00B67DF7" w:rsidRPr="00B67DF7" w:rsidRDefault="00B67DF7" w:rsidP="00B65D86">
      <w:pPr>
        <w:suppressAutoHyphens w:val="0"/>
        <w:spacing w:line="276" w:lineRule="auto"/>
        <w:ind w:left="720"/>
        <w:contextualSpacing/>
        <w:rPr>
          <w:rFonts w:asciiTheme="minorHAnsi" w:eastAsia="Calibri" w:hAnsiTheme="minorHAnsi" w:cstheme="minorHAnsi"/>
        </w:rPr>
      </w:pPr>
    </w:p>
    <w:p w14:paraId="6F705755" w14:textId="77777777" w:rsidR="00B67DF7" w:rsidRPr="00B67DF7" w:rsidRDefault="00B67DF7" w:rsidP="00B65D86">
      <w:pPr>
        <w:suppressAutoHyphens w:val="0"/>
        <w:spacing w:line="276" w:lineRule="auto"/>
        <w:ind w:left="720"/>
        <w:contextualSpacing/>
        <w:rPr>
          <w:rFonts w:asciiTheme="minorHAnsi" w:eastAsia="Calibri" w:hAnsiTheme="minorHAnsi" w:cstheme="minorHAnsi"/>
        </w:rPr>
      </w:pPr>
      <w:r w:rsidRPr="00B67DF7">
        <w:rPr>
          <w:rFonts w:asciiTheme="minorHAnsi" w:eastAsia="Calibri" w:hAnsiTheme="minorHAnsi" w:cstheme="minorHAnsi"/>
        </w:rPr>
        <w:t>Za produkty dostarczane w ramach wsparcia producenta w czasie jej trwania Zamawiający nie będzie ponosił dodatkowych kosztów. Wykonawca wraz z dostawą Oprogramowania dostarczy dokument, w którym producent potwierdza możliwość korzystania przez Zamawiającego z usług wsparcia technicznego producenta na posiadane przez Zamawiającego rozwiązania, o których mowa w pkt. 1.1. przez okres wskazany w pkt. 1.3</w:t>
      </w:r>
    </w:p>
    <w:p w14:paraId="43D34E44"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11C8CF76">
        <w:rPr>
          <w:rFonts w:asciiTheme="minorHAnsi" w:eastAsia="Calibri" w:hAnsiTheme="minorHAnsi" w:cstheme="minorBidi"/>
        </w:rPr>
        <w:t>Zapewnienie Asysty Technicznej Wykonawcy od dnia podpisania protokołu odbioru wdrożenia do dnia zakończenia 36 miesięcznego okresu wsparcia producenta dla dostarczonego Oprogramowania zgodnie z wymaganiami określonymi w pkt 8.</w:t>
      </w:r>
    </w:p>
    <w:p w14:paraId="516F06AF" w14:textId="77777777" w:rsidR="00B67DF7" w:rsidRPr="00B67DF7" w:rsidRDefault="00B67DF7" w:rsidP="00B65D86">
      <w:pPr>
        <w:suppressAutoHyphens w:val="0"/>
        <w:spacing w:line="276" w:lineRule="auto"/>
        <w:ind w:left="851"/>
        <w:contextualSpacing/>
        <w:rPr>
          <w:rFonts w:asciiTheme="minorHAnsi" w:eastAsia="Calibri" w:hAnsiTheme="minorHAnsi" w:cstheme="minorHAnsi"/>
        </w:rPr>
      </w:pPr>
    </w:p>
    <w:p w14:paraId="2B605173"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Minimalne wymagania Zamawiającego w zakresie tworzenia kopii bezpieczeństwa</w:t>
      </w:r>
      <w:r w:rsidRPr="00B67DF7">
        <w:rPr>
          <w:rFonts w:asciiTheme="minorHAnsi" w:eastAsia="Calibri" w:hAnsiTheme="minorHAnsi" w:cstheme="minorHAnsi"/>
        </w:rPr>
        <w:br/>
        <w:t xml:space="preserve"> w </w:t>
      </w:r>
      <w:proofErr w:type="spellStart"/>
      <w:r w:rsidRPr="00B67DF7">
        <w:rPr>
          <w:rFonts w:asciiTheme="minorHAnsi" w:eastAsia="Calibri" w:hAnsiTheme="minorHAnsi" w:cstheme="minorHAnsi"/>
        </w:rPr>
        <w:t>zwirtualizowanym</w:t>
      </w:r>
      <w:proofErr w:type="spellEnd"/>
      <w:r w:rsidRPr="00B67DF7">
        <w:rPr>
          <w:rFonts w:asciiTheme="minorHAnsi" w:eastAsia="Calibri" w:hAnsiTheme="minorHAnsi" w:cstheme="minorHAnsi"/>
        </w:rPr>
        <w:t xml:space="preserve"> środowisku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w:t>
      </w:r>
    </w:p>
    <w:p w14:paraId="29217581"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być licencjonowany w modelu „per-CPU”.</w:t>
      </w:r>
    </w:p>
    <w:p w14:paraId="03A5AFB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obsłużyć łącznie 44 procesory fizyczne bez względu na ilości rdzeni każdego z procesorów.</w:t>
      </w:r>
    </w:p>
    <w:p w14:paraId="06525E11"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obsługiwać środowisko wirtualne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vSphere</w:t>
      </w:r>
      <w:proofErr w:type="spellEnd"/>
      <w:r w:rsidRPr="00B67DF7">
        <w:rPr>
          <w:rFonts w:asciiTheme="minorHAnsi" w:eastAsia="Calibri" w:hAnsiTheme="minorHAnsi" w:cstheme="minorHAnsi"/>
        </w:rPr>
        <w:t xml:space="preserve"> w wersji 7.0 lub nowszej,</w:t>
      </w:r>
    </w:p>
    <w:p w14:paraId="20EF6534"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współpracować z hostami </w:t>
      </w:r>
      <w:proofErr w:type="spellStart"/>
      <w:r w:rsidRPr="00B67DF7">
        <w:rPr>
          <w:rFonts w:asciiTheme="minorHAnsi" w:eastAsia="Calibri" w:hAnsiTheme="minorHAnsi" w:cstheme="minorHAnsi"/>
        </w:rPr>
        <w:t>ESXi</w:t>
      </w:r>
      <w:proofErr w:type="spellEnd"/>
      <w:r w:rsidRPr="00B67DF7">
        <w:rPr>
          <w:rFonts w:asciiTheme="minorHAnsi" w:eastAsia="Calibri" w:hAnsiTheme="minorHAnsi" w:cstheme="minorHAnsi"/>
        </w:rPr>
        <w:t xml:space="preserve"> zarządzanymi przez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vCenter</w:t>
      </w:r>
      <w:proofErr w:type="spellEnd"/>
      <w:r w:rsidRPr="00B67DF7">
        <w:rPr>
          <w:rFonts w:asciiTheme="minorHAnsi" w:eastAsia="Calibri" w:hAnsiTheme="minorHAnsi" w:cstheme="minorHAnsi"/>
        </w:rPr>
        <w:t xml:space="preserve"> jak</w:t>
      </w:r>
      <w:r w:rsidRPr="00B67DF7">
        <w:rPr>
          <w:rFonts w:asciiTheme="minorHAnsi" w:eastAsia="Calibri" w:hAnsiTheme="minorHAnsi" w:cstheme="minorHAnsi"/>
        </w:rPr>
        <w:br/>
        <w:t xml:space="preserve"> i hostami </w:t>
      </w:r>
      <w:proofErr w:type="spellStart"/>
      <w:r w:rsidRPr="00B67DF7">
        <w:rPr>
          <w:rFonts w:asciiTheme="minorHAnsi" w:eastAsia="Calibri" w:hAnsiTheme="minorHAnsi" w:cstheme="minorHAnsi"/>
        </w:rPr>
        <w:t>ESXi</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standalone</w:t>
      </w:r>
      <w:proofErr w:type="spellEnd"/>
      <w:r w:rsidRPr="00B67DF7">
        <w:rPr>
          <w:rFonts w:asciiTheme="minorHAnsi" w:eastAsia="Calibri" w:hAnsiTheme="minorHAnsi" w:cstheme="minorHAnsi"/>
        </w:rPr>
        <w:t xml:space="preserve"> – pojedyncze hosty.</w:t>
      </w:r>
    </w:p>
    <w:p w14:paraId="1B0A4A1E"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nie może wymagać instalacji klientów na </w:t>
      </w:r>
      <w:proofErr w:type="spellStart"/>
      <w:r w:rsidRPr="00B67DF7">
        <w:rPr>
          <w:rFonts w:asciiTheme="minorHAnsi" w:eastAsia="Calibri" w:hAnsiTheme="minorHAnsi" w:cstheme="minorHAnsi"/>
        </w:rPr>
        <w:t>backupowanych</w:t>
      </w:r>
      <w:proofErr w:type="spellEnd"/>
      <w:r w:rsidRPr="00B67DF7">
        <w:rPr>
          <w:rFonts w:asciiTheme="minorHAnsi" w:eastAsia="Calibri" w:hAnsiTheme="minorHAnsi" w:cstheme="minorHAnsi"/>
        </w:rPr>
        <w:t xml:space="preserve"> maszynach wirtualnych.</w:t>
      </w:r>
    </w:p>
    <w:p w14:paraId="74CA2CA6"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wspierać backup wszystkich systemów operacyjnych w wirtualnych maszynach, które są wspierane przez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vSphere</w:t>
      </w:r>
      <w:proofErr w:type="spellEnd"/>
      <w:r w:rsidRPr="00B67DF7">
        <w:rPr>
          <w:rFonts w:asciiTheme="minorHAnsi" w:eastAsia="Calibri" w:hAnsiTheme="minorHAnsi" w:cstheme="minorHAnsi"/>
        </w:rPr>
        <w:t xml:space="preserve">. </w:t>
      </w:r>
    </w:p>
    <w:p w14:paraId="0B1FCEA6"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lang w:val="en-US"/>
        </w:rPr>
      </w:pPr>
      <w:r w:rsidRPr="00B67DF7">
        <w:rPr>
          <w:rFonts w:asciiTheme="minorHAnsi" w:eastAsia="Calibri" w:hAnsiTheme="minorHAnsi" w:cstheme="minorHAnsi"/>
        </w:rPr>
        <w:t>System musi mieć możliwość instalacji na następujących systemach operacyjnych:</w:t>
      </w:r>
    </w:p>
    <w:p w14:paraId="5E4770F9" w14:textId="77777777" w:rsidR="00B67DF7" w:rsidRPr="00B67DF7" w:rsidRDefault="00B67DF7" w:rsidP="009E79AC">
      <w:pPr>
        <w:numPr>
          <w:ilvl w:val="0"/>
          <w:numId w:val="12"/>
        </w:numPr>
        <w:tabs>
          <w:tab w:val="clear" w:pos="720"/>
          <w:tab w:val="num" w:pos="0"/>
        </w:tabs>
        <w:suppressAutoHyphens w:val="0"/>
        <w:spacing w:line="276" w:lineRule="auto"/>
        <w:ind w:left="1512" w:hanging="360"/>
        <w:contextualSpacing/>
        <w:rPr>
          <w:rFonts w:asciiTheme="minorHAnsi" w:eastAsia="Calibri" w:hAnsiTheme="minorHAnsi" w:cstheme="minorHAnsi"/>
          <w:lang w:val="en-US"/>
        </w:rPr>
      </w:pPr>
      <w:r w:rsidRPr="00B67DF7">
        <w:rPr>
          <w:rFonts w:asciiTheme="minorHAnsi" w:eastAsia="Calibri" w:hAnsiTheme="minorHAnsi" w:cstheme="minorHAnsi"/>
          <w:lang w:val="en-US"/>
        </w:rPr>
        <w:t>Microsoft Windows Server 2019</w:t>
      </w:r>
    </w:p>
    <w:p w14:paraId="75C5E2E9" w14:textId="77777777" w:rsidR="00B67DF7" w:rsidRPr="00B67DF7" w:rsidRDefault="00B67DF7" w:rsidP="009E79AC">
      <w:pPr>
        <w:numPr>
          <w:ilvl w:val="0"/>
          <w:numId w:val="12"/>
        </w:numPr>
        <w:tabs>
          <w:tab w:val="clear" w:pos="720"/>
          <w:tab w:val="num" w:pos="0"/>
        </w:tabs>
        <w:suppressAutoHyphens w:val="0"/>
        <w:spacing w:line="276" w:lineRule="auto"/>
        <w:ind w:left="1512" w:hanging="360"/>
        <w:contextualSpacing/>
        <w:rPr>
          <w:rFonts w:asciiTheme="minorHAnsi" w:eastAsia="Calibri" w:hAnsiTheme="minorHAnsi" w:cstheme="minorHAnsi"/>
          <w:lang w:val="en-US"/>
        </w:rPr>
      </w:pPr>
      <w:r w:rsidRPr="00B67DF7">
        <w:rPr>
          <w:rFonts w:asciiTheme="minorHAnsi" w:eastAsia="Calibri" w:hAnsiTheme="minorHAnsi" w:cstheme="minorHAnsi"/>
          <w:lang w:val="en-US"/>
        </w:rPr>
        <w:t xml:space="preserve">Microsoft Windows Server 2016 </w:t>
      </w:r>
    </w:p>
    <w:p w14:paraId="439EF869" w14:textId="77777777" w:rsidR="00B67DF7" w:rsidRPr="00B67DF7" w:rsidRDefault="00B67DF7" w:rsidP="009E79AC">
      <w:pPr>
        <w:numPr>
          <w:ilvl w:val="0"/>
          <w:numId w:val="12"/>
        </w:numPr>
        <w:tabs>
          <w:tab w:val="clear" w:pos="720"/>
          <w:tab w:val="num" w:pos="0"/>
        </w:tabs>
        <w:suppressAutoHyphens w:val="0"/>
        <w:spacing w:line="276" w:lineRule="auto"/>
        <w:ind w:left="1512" w:hanging="360"/>
        <w:contextualSpacing/>
        <w:rPr>
          <w:rFonts w:asciiTheme="minorHAnsi" w:eastAsia="Calibri" w:hAnsiTheme="minorHAnsi" w:cstheme="minorHAnsi"/>
          <w:lang w:val="en-US"/>
        </w:rPr>
      </w:pPr>
      <w:r w:rsidRPr="00B67DF7">
        <w:rPr>
          <w:rFonts w:asciiTheme="minorHAnsi" w:eastAsia="Calibri" w:hAnsiTheme="minorHAnsi" w:cstheme="minorHAnsi"/>
          <w:lang w:val="en-US"/>
        </w:rPr>
        <w:t>Microsoft Windows Server 2012 R2</w:t>
      </w:r>
    </w:p>
    <w:p w14:paraId="44ACA00C" w14:textId="77777777" w:rsidR="00B67DF7" w:rsidRPr="00B67DF7" w:rsidRDefault="00B67DF7" w:rsidP="00B65D86">
      <w:p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Uwaga: Niezbędne do pracy Systemu licencje (MS Windows Server) zapewnia Zamawiający.</w:t>
      </w:r>
    </w:p>
    <w:p w14:paraId="2D84C646"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mieć możliwość odzyskiwania całej maszyny wirtualnej na pierwotnym lub innym hoście </w:t>
      </w:r>
      <w:proofErr w:type="spellStart"/>
      <w:r w:rsidRPr="00B67DF7">
        <w:rPr>
          <w:rFonts w:asciiTheme="minorHAnsi" w:eastAsia="Calibri" w:hAnsiTheme="minorHAnsi" w:cstheme="minorHAnsi"/>
        </w:rPr>
        <w:t>ESXi</w:t>
      </w:r>
      <w:proofErr w:type="spellEnd"/>
      <w:r w:rsidRPr="00B67DF7">
        <w:rPr>
          <w:rFonts w:asciiTheme="minorHAnsi" w:eastAsia="Calibri" w:hAnsiTheme="minorHAnsi" w:cstheme="minorHAnsi"/>
        </w:rPr>
        <w:t>.</w:t>
      </w:r>
    </w:p>
    <w:p w14:paraId="59B7441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szybkie przywracanie usług przez uruchomienie maszyny wirtualnej bezpośrednio z pliku kopii zapasowej w pamięci masowej.</w:t>
      </w:r>
    </w:p>
    <w:p w14:paraId="66BB3BCE"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mieć możliwość odzyskiwania poszczególnych plików maszyny wirtualnej (takich jak VMX) i jej dysków wirtualnych.</w:t>
      </w:r>
    </w:p>
    <w:p w14:paraId="37F242CD"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lang w:val="en-US"/>
        </w:rPr>
      </w:pPr>
      <w:r w:rsidRPr="00B67DF7">
        <w:rPr>
          <w:rFonts w:asciiTheme="minorHAnsi" w:eastAsia="Calibri" w:hAnsiTheme="minorHAnsi" w:cstheme="minorHAnsi"/>
        </w:rPr>
        <w:t>System musi wspierać odtwarzanie plików z następujących systemów plików:</w:t>
      </w:r>
    </w:p>
    <w:p w14:paraId="63F97AB4"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lang w:val="en-US"/>
        </w:rPr>
      </w:pPr>
      <w:r w:rsidRPr="00B67DF7">
        <w:rPr>
          <w:rFonts w:asciiTheme="minorHAnsi" w:eastAsia="Calibri" w:hAnsiTheme="minorHAnsi" w:cstheme="minorHAnsi"/>
          <w:lang w:val="en-US"/>
        </w:rPr>
        <w:t xml:space="preserve">Linux (ext2, ext3, ext4, </w:t>
      </w:r>
      <w:proofErr w:type="spellStart"/>
      <w:r w:rsidRPr="00B67DF7">
        <w:rPr>
          <w:rFonts w:asciiTheme="minorHAnsi" w:eastAsia="Calibri" w:hAnsiTheme="minorHAnsi" w:cstheme="minorHAnsi"/>
          <w:lang w:val="en-US"/>
        </w:rPr>
        <w:t>ReiserFS</w:t>
      </w:r>
      <w:proofErr w:type="spellEnd"/>
      <w:r w:rsidRPr="00B67DF7">
        <w:rPr>
          <w:rFonts w:asciiTheme="minorHAnsi" w:eastAsia="Calibri" w:hAnsiTheme="minorHAnsi" w:cstheme="minorHAnsi"/>
          <w:lang w:val="en-US"/>
        </w:rPr>
        <w:t xml:space="preserve"> (Reiser3), JFS, XFS, </w:t>
      </w:r>
      <w:proofErr w:type="spellStart"/>
      <w:r w:rsidRPr="00B67DF7">
        <w:rPr>
          <w:rFonts w:asciiTheme="minorHAnsi" w:eastAsia="Calibri" w:hAnsiTheme="minorHAnsi" w:cstheme="minorHAnsi"/>
          <w:lang w:val="en-US"/>
        </w:rPr>
        <w:t>Btrfs</w:t>
      </w:r>
      <w:proofErr w:type="spellEnd"/>
      <w:r w:rsidRPr="00B67DF7">
        <w:rPr>
          <w:rFonts w:asciiTheme="minorHAnsi" w:eastAsia="Calibri" w:hAnsiTheme="minorHAnsi" w:cstheme="minorHAnsi"/>
          <w:lang w:val="en-US"/>
        </w:rPr>
        <w:t>)</w:t>
      </w:r>
    </w:p>
    <w:p w14:paraId="74E5291F"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lang w:val="en-US"/>
        </w:rPr>
      </w:pPr>
      <w:r w:rsidRPr="00B67DF7">
        <w:rPr>
          <w:rFonts w:asciiTheme="minorHAnsi" w:eastAsia="Calibri" w:hAnsiTheme="minorHAnsi" w:cstheme="minorHAnsi"/>
          <w:lang w:val="en-US"/>
        </w:rPr>
        <w:lastRenderedPageBreak/>
        <w:t>BSD (UFS, UFS2)</w:t>
      </w:r>
    </w:p>
    <w:p w14:paraId="16679362"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lang w:val="en-US"/>
        </w:rPr>
      </w:pPr>
      <w:r w:rsidRPr="00B67DF7">
        <w:rPr>
          <w:rFonts w:asciiTheme="minorHAnsi" w:eastAsia="Calibri" w:hAnsiTheme="minorHAnsi" w:cstheme="minorHAnsi"/>
          <w:lang w:val="en-US"/>
        </w:rPr>
        <w:t>Solaris (ZFS)</w:t>
      </w:r>
    </w:p>
    <w:p w14:paraId="1E8DD9AA"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lang w:val="en-US"/>
        </w:rPr>
      </w:pPr>
      <w:r w:rsidRPr="00B67DF7">
        <w:rPr>
          <w:rFonts w:asciiTheme="minorHAnsi" w:eastAsia="Calibri" w:hAnsiTheme="minorHAnsi" w:cstheme="minorHAnsi"/>
          <w:lang w:val="en-US"/>
        </w:rPr>
        <w:t>Mac (HFS, HFS+)</w:t>
      </w:r>
    </w:p>
    <w:p w14:paraId="42E4180A"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lang w:val="en-US"/>
        </w:rPr>
        <w:t xml:space="preserve">Windows (NTFS, FAT, FAT32, </w:t>
      </w:r>
      <w:proofErr w:type="spellStart"/>
      <w:r w:rsidRPr="00B67DF7">
        <w:rPr>
          <w:rFonts w:asciiTheme="minorHAnsi" w:eastAsia="Calibri" w:hAnsiTheme="minorHAnsi" w:cstheme="minorHAnsi"/>
          <w:lang w:val="en-US"/>
        </w:rPr>
        <w:t>ReFS</w:t>
      </w:r>
      <w:proofErr w:type="spellEnd"/>
      <w:r w:rsidRPr="00B67DF7">
        <w:rPr>
          <w:rFonts w:asciiTheme="minorHAnsi" w:eastAsia="Calibri" w:hAnsiTheme="minorHAnsi" w:cstheme="minorHAnsi"/>
          <w:lang w:val="en-US"/>
        </w:rPr>
        <w:t>)</w:t>
      </w:r>
    </w:p>
    <w:p w14:paraId="437B03D6"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oferować portal samoobsługowy, który będzie umożliwiał administratorom systemu backupu przywracanie maszyn wirtualnych, obiektów m.in. Active Directory, MS Exchange, baz danych Microsoft SQL, Oracle.</w:t>
      </w:r>
    </w:p>
    <w:p w14:paraId="614EF82A"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indeksowanie plików zawartych w archiwach maszyn wirtualnych z systemem operacyjnym Windows i Linux w celu szybkiego ich przeszukiwania.</w:t>
      </w:r>
    </w:p>
    <w:p w14:paraId="2D9351C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korzystać z mechanizmów VSS (Windows Volume </w:t>
      </w:r>
      <w:proofErr w:type="spellStart"/>
      <w:r w:rsidRPr="00B67DF7">
        <w:rPr>
          <w:rFonts w:asciiTheme="minorHAnsi" w:eastAsia="Calibri" w:hAnsiTheme="minorHAnsi" w:cstheme="minorHAnsi"/>
        </w:rPr>
        <w:t>Shadow</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Copy</w:t>
      </w:r>
      <w:proofErr w:type="spellEnd"/>
      <w:r w:rsidRPr="00B67DF7">
        <w:rPr>
          <w:rFonts w:asciiTheme="minorHAnsi" w:eastAsia="Calibri" w:hAnsiTheme="minorHAnsi" w:cstheme="minorHAnsi"/>
        </w:rPr>
        <w:t>) wbudowanych w najnowsze systemy operacyjne z rodziny Windows.</w:t>
      </w:r>
    </w:p>
    <w:p w14:paraId="07B5161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mieć wbudowane mechanizmy </w:t>
      </w:r>
      <w:proofErr w:type="spellStart"/>
      <w:r w:rsidRPr="00B67DF7">
        <w:rPr>
          <w:rFonts w:asciiTheme="minorHAnsi" w:eastAsia="Calibri" w:hAnsiTheme="minorHAnsi" w:cstheme="minorHAnsi"/>
        </w:rPr>
        <w:t>deduplikacji</w:t>
      </w:r>
      <w:proofErr w:type="spellEnd"/>
      <w:r w:rsidRPr="00B67DF7">
        <w:rPr>
          <w:rFonts w:asciiTheme="minorHAnsi" w:eastAsia="Calibri" w:hAnsiTheme="minorHAnsi" w:cstheme="minorHAnsi"/>
        </w:rPr>
        <w:t xml:space="preserve"> i kompresji archiwum w celu redukcji zajmowanej przez archiwa przestrzeni dyskowej.</w:t>
      </w:r>
    </w:p>
    <w:p w14:paraId="491C2453"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umożliwiać szybkie tworzenie przyrostowych kopii zapasowych poszczególnych maszyn w ramach istniejącego zadania backupu. </w:t>
      </w:r>
    </w:p>
    <w:p w14:paraId="57AA6D0D"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dawać możliwość stworzenia środowiska wirtualnego laboratorium dla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vSphere</w:t>
      </w:r>
      <w:proofErr w:type="spellEnd"/>
      <w:r w:rsidRPr="00B67DF7">
        <w:rPr>
          <w:rFonts w:asciiTheme="minorHAnsi" w:eastAsia="Calibri" w:hAnsiTheme="minorHAnsi" w:cstheme="minorHAnsi"/>
        </w:rPr>
        <w:t xml:space="preserve">, używając wirtualnych maszyn uruchamianych bezpośredni z plików backupu. </w:t>
      </w:r>
    </w:p>
    <w:p w14:paraId="402670F3"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zapewnić możliwość sprawdzenia poprawności wykonania archiwum poprzez odtworzenie maszyny wirtualnej w izolowanym środowisku i jej uruchomienie </w:t>
      </w:r>
      <w:r w:rsidRPr="00B67DF7">
        <w:rPr>
          <w:rFonts w:asciiTheme="minorHAnsi" w:eastAsia="Calibri" w:hAnsiTheme="minorHAnsi" w:cstheme="minorHAnsi"/>
        </w:rPr>
        <w:br/>
        <w:t xml:space="preserve">w środowisku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
    <w:p w14:paraId="1DC80354"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tworzenie pełnej kopii syntetycznej, eliminując konieczność okresowego tworzenia pełnych kopii zapasowych dzięki zastosowaniu ciągłego trybu przyrostowego.</w:t>
      </w:r>
    </w:p>
    <w:p w14:paraId="1D347A5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automatyczne kopiowanie wszystkich lub wybranych kopii zapasowych maszyn wirtualnych do wybranej awaryjnej pamięci masowej. System musi także dawać możliwość sprawdzania poprawności i korygowania zapewniające dostępność oraz niezawodność dodatkowych kopii zapasowych.</w:t>
      </w:r>
    </w:p>
    <w:p w14:paraId="0145563D"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przechowywanie każdej maszyny wirtualnej w osobnym pliku kopii zapasowej.</w:t>
      </w:r>
    </w:p>
    <w:p w14:paraId="5C0A0959"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mieć wbudowane mechanizmy szyfrowania, zarówno plików z backupami jak</w:t>
      </w:r>
      <w:r w:rsidRPr="00B67DF7">
        <w:rPr>
          <w:rFonts w:asciiTheme="minorHAnsi" w:eastAsia="Calibri" w:hAnsiTheme="minorHAnsi" w:cstheme="minorHAnsi"/>
        </w:rPr>
        <w:br/>
        <w:t xml:space="preserve"> i transmisji sieciowej. Włączenie szyfrowania nie może skutkować utratą jakiejkolwiek funkcjonalności wymienionej w tej specyfikacji.</w:t>
      </w:r>
    </w:p>
    <w:p w14:paraId="0815751A"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mieć wbudowaną możliwość replikacji wirtualnych maszyn pomiędzy hostami </w:t>
      </w:r>
      <w:proofErr w:type="spellStart"/>
      <w:r w:rsidRPr="00B67DF7">
        <w:rPr>
          <w:rFonts w:asciiTheme="minorHAnsi" w:eastAsia="Calibri" w:hAnsiTheme="minorHAnsi" w:cstheme="minorHAnsi"/>
        </w:rPr>
        <w:t>ESXi</w:t>
      </w:r>
      <w:proofErr w:type="spellEnd"/>
      <w:r w:rsidRPr="00B67DF7">
        <w:rPr>
          <w:rFonts w:asciiTheme="minorHAnsi" w:eastAsia="Calibri" w:hAnsiTheme="minorHAnsi" w:cstheme="minorHAnsi"/>
        </w:rPr>
        <w:t xml:space="preserve"> oraz w tym możliwość replikacji ciągłej.</w:t>
      </w:r>
    </w:p>
    <w:p w14:paraId="3A3A164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umożliwiać tworzenie różnych opcji kopii zapasowych, jak np. tworzenie kopii zapasowych bezpośrednio przez sieć SAN, przez sieć lokalną lub przez mechanizmy I/O </w:t>
      </w:r>
      <w:proofErr w:type="spellStart"/>
      <w:r w:rsidRPr="00B67DF7">
        <w:rPr>
          <w:rFonts w:asciiTheme="minorHAnsi" w:eastAsia="Calibri" w:hAnsiTheme="minorHAnsi" w:cstheme="minorHAnsi"/>
        </w:rPr>
        <w:t>hypervisora</w:t>
      </w:r>
      <w:proofErr w:type="spellEnd"/>
      <w:r w:rsidRPr="00B67DF7">
        <w:rPr>
          <w:rFonts w:asciiTheme="minorHAnsi" w:eastAsia="Calibri" w:hAnsiTheme="minorHAnsi" w:cstheme="minorHAnsi"/>
        </w:rPr>
        <w:t>.</w:t>
      </w:r>
    </w:p>
    <w:p w14:paraId="61746ABE"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mieć możliwość instalacji centralnej konsoli do zarządzania serwerami archiwizującymi oraz jednoczesnego zarządzania backupami środowiska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w:t>
      </w:r>
    </w:p>
    <w:p w14:paraId="4A2FDE8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lastRenderedPageBreak/>
        <w:t>Dostęp do tej konsoli zarządzającej musi być realizowany przez przeglądarkę WWW lub aplikację kliencką.</w:t>
      </w:r>
    </w:p>
    <w:p w14:paraId="2978C34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mieć wbudowany mechanizm informowania o pomyślnym lub niepomyślnym zakończeniu procesu archiwizacji poprzez email, zapis do Event </w:t>
      </w:r>
      <w:proofErr w:type="spellStart"/>
      <w:r w:rsidRPr="00B67DF7">
        <w:rPr>
          <w:rFonts w:asciiTheme="minorHAnsi" w:eastAsia="Calibri" w:hAnsiTheme="minorHAnsi" w:cstheme="minorHAnsi"/>
        </w:rPr>
        <w:t>Log’u</w:t>
      </w:r>
      <w:proofErr w:type="spellEnd"/>
      <w:r w:rsidRPr="00B67DF7">
        <w:rPr>
          <w:rFonts w:asciiTheme="minorHAnsi" w:eastAsia="Calibri" w:hAnsiTheme="minorHAnsi" w:cstheme="minorHAnsi"/>
        </w:rPr>
        <w:t xml:space="preserve"> Windows lub wysłanie komunikatu SNMP.</w:t>
      </w:r>
    </w:p>
    <w:p w14:paraId="18E8334B"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w pełni korzystać z mechanizmów zawartych w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vStorage</w:t>
      </w:r>
      <w:proofErr w:type="spellEnd"/>
      <w:r w:rsidRPr="00B67DF7">
        <w:rPr>
          <w:rFonts w:asciiTheme="minorHAnsi" w:eastAsia="Calibri" w:hAnsiTheme="minorHAnsi" w:cstheme="minorHAnsi"/>
        </w:rPr>
        <w:t xml:space="preserve"> API for Data </w:t>
      </w:r>
      <w:proofErr w:type="spellStart"/>
      <w:r w:rsidRPr="00B67DF7">
        <w:rPr>
          <w:rFonts w:asciiTheme="minorHAnsi" w:eastAsia="Calibri" w:hAnsiTheme="minorHAnsi" w:cstheme="minorHAnsi"/>
        </w:rPr>
        <w:t>Protection</w:t>
      </w:r>
      <w:proofErr w:type="spellEnd"/>
      <w:r w:rsidRPr="00B67DF7">
        <w:rPr>
          <w:rFonts w:asciiTheme="minorHAnsi" w:eastAsia="Calibri" w:hAnsiTheme="minorHAnsi" w:cstheme="minorHAnsi"/>
        </w:rPr>
        <w:t xml:space="preserve">, a w szczególności być zgodnym z mechanizmem </w:t>
      </w:r>
      <w:proofErr w:type="spellStart"/>
      <w:r w:rsidRPr="00B67DF7">
        <w:rPr>
          <w:rFonts w:asciiTheme="minorHAnsi" w:eastAsia="Calibri" w:hAnsiTheme="minorHAnsi" w:cstheme="minorHAnsi"/>
        </w:rPr>
        <w:t>Changed</w:t>
      </w:r>
      <w:proofErr w:type="spellEnd"/>
      <w:r w:rsidRPr="00B67DF7">
        <w:rPr>
          <w:rFonts w:asciiTheme="minorHAnsi" w:eastAsia="Calibri" w:hAnsiTheme="minorHAnsi" w:cstheme="minorHAnsi"/>
        </w:rPr>
        <w:t xml:space="preserve"> Block </w:t>
      </w:r>
      <w:proofErr w:type="spellStart"/>
      <w:r w:rsidRPr="00B67DF7">
        <w:rPr>
          <w:rFonts w:asciiTheme="minorHAnsi" w:eastAsia="Calibri" w:hAnsiTheme="minorHAnsi" w:cstheme="minorHAnsi"/>
        </w:rPr>
        <w:t>Tracking</w:t>
      </w:r>
      <w:proofErr w:type="spellEnd"/>
      <w:r w:rsidRPr="00B67DF7">
        <w:rPr>
          <w:rFonts w:asciiTheme="minorHAnsi" w:eastAsia="Calibri" w:hAnsiTheme="minorHAnsi" w:cstheme="minorHAnsi"/>
        </w:rPr>
        <w:t>.</w:t>
      </w:r>
    </w:p>
    <w:p w14:paraId="1F047613"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w:t>
      </w:r>
      <w:r w:rsidRPr="00B67DF7">
        <w:rPr>
          <w:rFonts w:asciiTheme="minorHAnsi" w:hAnsiTheme="minorHAnsi" w:cstheme="minorHAnsi"/>
        </w:rPr>
        <w:t xml:space="preserve">umożliwiać tworzenie kopii zapasowych i replik w postaci obrazów z migawek podstawowej i dodatkowej pamięci masowej  dla posiadanych przez Zamawiającego macierzy </w:t>
      </w:r>
      <w:proofErr w:type="spellStart"/>
      <w:r w:rsidRPr="00B67DF7">
        <w:rPr>
          <w:rFonts w:asciiTheme="minorHAnsi" w:hAnsiTheme="minorHAnsi" w:cstheme="minorHAnsi"/>
        </w:rPr>
        <w:t>Huawei</w:t>
      </w:r>
      <w:proofErr w:type="spellEnd"/>
      <w:r w:rsidRPr="00B67DF7">
        <w:rPr>
          <w:rFonts w:asciiTheme="minorHAnsi" w:hAnsiTheme="minorHAnsi" w:cstheme="minorHAnsi"/>
        </w:rPr>
        <w:t xml:space="preserve"> </w:t>
      </w:r>
      <w:proofErr w:type="spellStart"/>
      <w:r w:rsidRPr="00B67DF7">
        <w:rPr>
          <w:rFonts w:asciiTheme="minorHAnsi" w:hAnsiTheme="minorHAnsi" w:cstheme="minorHAnsi"/>
        </w:rPr>
        <w:t>OceanStore</w:t>
      </w:r>
      <w:proofErr w:type="spellEnd"/>
      <w:r w:rsidRPr="00B67DF7">
        <w:rPr>
          <w:rFonts w:asciiTheme="minorHAnsi" w:hAnsiTheme="minorHAnsi" w:cstheme="minorHAnsi"/>
        </w:rPr>
        <w:t xml:space="preserve"> OS5600 bez negatywnego wpływu tych operacji na środowisko produkcyjne lub z ograniczeniem tego wpływu do minimum.</w:t>
      </w:r>
    </w:p>
    <w:p w14:paraId="093288BA"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hAnsiTheme="minorHAnsi" w:cstheme="minorHAnsi"/>
        </w:rPr>
        <w:t>System musi umożliwiać strumieniowe przesyłanie kopii zapasowych Oracle RMAN do repozytoriów Systemu oraz ich łatwe odzyskiwanie z wykorzystaniem macierzystych funkcji backupu i odzyskiwania dostępnych w Oracle.</w:t>
      </w:r>
    </w:p>
    <w:p w14:paraId="72B40888"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Minimalne wymagania Zamawiającego w zakresie monitorowania i raportowania środowiska kopii zapasowych i środowiska wirtualnego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w:t>
      </w:r>
    </w:p>
    <w:p w14:paraId="7FB835C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zapewnić możliwość monitorowania, raportowania środowiska do tworzenia kopii zapasowych oraz środowiska </w:t>
      </w:r>
      <w:proofErr w:type="spellStart"/>
      <w:r w:rsidRPr="00B67DF7">
        <w:rPr>
          <w:rFonts w:asciiTheme="minorHAnsi" w:eastAsia="Calibri" w:hAnsiTheme="minorHAnsi" w:cstheme="minorHAnsi"/>
        </w:rPr>
        <w:t>wirtualizacyjnego</w:t>
      </w:r>
      <w:proofErr w:type="spellEnd"/>
      <w:r w:rsidRPr="00B67DF7">
        <w:rPr>
          <w:rFonts w:asciiTheme="minorHAnsi" w:eastAsia="Calibri" w:hAnsiTheme="minorHAnsi" w:cstheme="minorHAnsi"/>
        </w:rPr>
        <w:t xml:space="preserve"> opartego na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vSphere</w:t>
      </w:r>
      <w:proofErr w:type="spellEnd"/>
      <w:r w:rsidRPr="00B67DF7">
        <w:rPr>
          <w:rFonts w:asciiTheme="minorHAnsi" w:eastAsia="Calibri" w:hAnsiTheme="minorHAnsi" w:cstheme="minorHAnsi"/>
        </w:rPr>
        <w:t xml:space="preserve"> w wersji 7.0 lub nowszej – zarówno w bezpłatnej wersji </w:t>
      </w:r>
      <w:proofErr w:type="spellStart"/>
      <w:r w:rsidRPr="00B67DF7">
        <w:rPr>
          <w:rFonts w:asciiTheme="minorHAnsi" w:eastAsia="Calibri" w:hAnsiTheme="minorHAnsi" w:cstheme="minorHAnsi"/>
        </w:rPr>
        <w:t>ESXi</w:t>
      </w:r>
      <w:proofErr w:type="spellEnd"/>
      <w:r w:rsidRPr="00B67DF7">
        <w:rPr>
          <w:rFonts w:asciiTheme="minorHAnsi" w:eastAsia="Calibri" w:hAnsiTheme="minorHAnsi" w:cstheme="minorHAnsi"/>
        </w:rPr>
        <w:t xml:space="preserve"> jak i w pełnej wersji </w:t>
      </w:r>
      <w:proofErr w:type="spellStart"/>
      <w:r w:rsidRPr="00B67DF7">
        <w:rPr>
          <w:rFonts w:asciiTheme="minorHAnsi" w:eastAsia="Calibri" w:hAnsiTheme="minorHAnsi" w:cstheme="minorHAnsi"/>
        </w:rPr>
        <w:t>ESXi</w:t>
      </w:r>
      <w:proofErr w:type="spellEnd"/>
      <w:r w:rsidRPr="00B67DF7">
        <w:rPr>
          <w:rFonts w:asciiTheme="minorHAnsi" w:eastAsia="Calibri" w:hAnsiTheme="minorHAnsi" w:cstheme="minorHAnsi"/>
        </w:rPr>
        <w:t xml:space="preserve"> zarządzane przez konsole </w:t>
      </w:r>
      <w:proofErr w:type="spellStart"/>
      <w:r w:rsidRPr="00B67DF7">
        <w:rPr>
          <w:rFonts w:asciiTheme="minorHAnsi" w:eastAsia="Calibri" w:hAnsiTheme="minorHAnsi" w:cstheme="minorHAnsi"/>
        </w:rPr>
        <w:t>vCenter</w:t>
      </w:r>
      <w:proofErr w:type="spellEnd"/>
      <w:r w:rsidRPr="00B67DF7">
        <w:rPr>
          <w:rFonts w:asciiTheme="minorHAnsi" w:eastAsia="Calibri" w:hAnsiTheme="minorHAnsi" w:cstheme="minorHAnsi"/>
        </w:rPr>
        <w:t xml:space="preserve"> Server lub pracujące samodzielnie.</w:t>
      </w:r>
    </w:p>
    <w:p w14:paraId="58F2F9C4"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Narzędzie do monitorowania i raportowania musi być certyfikowane przez Vmware</w:t>
      </w:r>
      <w:r w:rsidRPr="00B67DF7">
        <w:rPr>
          <w:rFonts w:asciiTheme="minorHAnsi" w:eastAsia="Calibri" w:hAnsiTheme="minorHAnsi" w:cstheme="minorHAnsi"/>
        </w:rPr>
        <w:br/>
        <w:t xml:space="preserve"> i posiadać status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Ready</w:t>
      </w:r>
      <w:proofErr w:type="spellEnd"/>
      <w:r w:rsidRPr="00B67DF7">
        <w:rPr>
          <w:rFonts w:asciiTheme="minorHAnsi" w:eastAsia="Calibri" w:hAnsiTheme="minorHAnsi" w:cstheme="minorHAnsi"/>
        </w:rPr>
        <w:t>”.</w:t>
      </w:r>
    </w:p>
    <w:p w14:paraId="7C64A72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korzystać z wbudowanych w infrastrukturę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mechanizmów monitorowania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API) i nie może instalować na infrastrukturze żadnych agentów.</w:t>
      </w:r>
    </w:p>
    <w:p w14:paraId="3C6D3991"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 System musi zapewnić możliwość monitorowania i raportowania o problemach wszystkich elementów infrastruktury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takich jak </w:t>
      </w:r>
      <w:proofErr w:type="spellStart"/>
      <w:r w:rsidRPr="00B67DF7">
        <w:rPr>
          <w:rFonts w:asciiTheme="minorHAnsi" w:eastAsia="Calibri" w:hAnsiTheme="minorHAnsi" w:cstheme="minorHAnsi"/>
        </w:rPr>
        <w:t>vCenter</w:t>
      </w:r>
      <w:proofErr w:type="spellEnd"/>
      <w:r w:rsidRPr="00B67DF7">
        <w:rPr>
          <w:rFonts w:asciiTheme="minorHAnsi" w:eastAsia="Calibri" w:hAnsiTheme="minorHAnsi" w:cstheme="minorHAnsi"/>
        </w:rPr>
        <w:t xml:space="preserve"> Server, klastry, hosty, wirtualne maszyny, wirtualne </w:t>
      </w:r>
      <w:proofErr w:type="spellStart"/>
      <w:r w:rsidRPr="00B67DF7">
        <w:rPr>
          <w:rFonts w:asciiTheme="minorHAnsi" w:eastAsia="Calibri" w:hAnsiTheme="minorHAnsi" w:cstheme="minorHAnsi"/>
        </w:rPr>
        <w:t>switche</w:t>
      </w:r>
      <w:proofErr w:type="spellEnd"/>
      <w:r w:rsidRPr="00B67DF7">
        <w:rPr>
          <w:rFonts w:asciiTheme="minorHAnsi" w:eastAsia="Calibri" w:hAnsiTheme="minorHAnsi" w:cstheme="minorHAnsi"/>
        </w:rPr>
        <w:t>, podsystem dyskowy, hardware.</w:t>
      </w:r>
    </w:p>
    <w:p w14:paraId="454644B8"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kategoryzacje obiektów infrastruktury wirtualnej niezależnie</w:t>
      </w:r>
      <w:r w:rsidRPr="00B67DF7">
        <w:rPr>
          <w:rFonts w:asciiTheme="minorHAnsi" w:eastAsia="Calibri" w:hAnsiTheme="minorHAnsi" w:cstheme="minorHAnsi"/>
        </w:rPr>
        <w:br/>
        <w:t xml:space="preserve"> od hierarchii stworzonej w </w:t>
      </w:r>
      <w:proofErr w:type="spellStart"/>
      <w:r w:rsidRPr="00B67DF7">
        <w:rPr>
          <w:rFonts w:asciiTheme="minorHAnsi" w:eastAsia="Calibri" w:hAnsiTheme="minorHAnsi" w:cstheme="minorHAnsi"/>
        </w:rPr>
        <w:t>vCenter</w:t>
      </w:r>
      <w:proofErr w:type="spellEnd"/>
      <w:r w:rsidRPr="00B67DF7">
        <w:rPr>
          <w:rFonts w:asciiTheme="minorHAnsi" w:eastAsia="Calibri" w:hAnsiTheme="minorHAnsi" w:cstheme="minorHAnsi"/>
        </w:rPr>
        <w:t>.</w:t>
      </w:r>
    </w:p>
    <w:p w14:paraId="33C726E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tworzenie alarmów dla całych grup wirtualnych maszyn jak</w:t>
      </w:r>
      <w:r w:rsidRPr="00B67DF7">
        <w:rPr>
          <w:rFonts w:asciiTheme="minorHAnsi" w:eastAsia="Calibri" w:hAnsiTheme="minorHAnsi" w:cstheme="minorHAnsi"/>
        </w:rPr>
        <w:br/>
        <w:t xml:space="preserve"> i pojedynczych wirtualnych maszyn.</w:t>
      </w:r>
    </w:p>
    <w:p w14:paraId="7A2C408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dawać możliwość układania terminarza raportów i wysyłania tych raportów przy pomocy poczty elektronicznej w formacie HTML oraz Excel.</w:t>
      </w:r>
    </w:p>
    <w:p w14:paraId="0EB3BE34"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Dane przesyłane podczas monitoringu powinny być zaszyfrowane i przesyłane przy pomocy  protokołu HTTPS.</w:t>
      </w:r>
    </w:p>
    <w:p w14:paraId="209497DA"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 systemie powinny się znaleźć wbudowane łącza do bazy wiedzy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skorelowane</w:t>
      </w:r>
      <w:r w:rsidRPr="00B67DF7">
        <w:rPr>
          <w:rFonts w:asciiTheme="minorHAnsi" w:eastAsia="Calibri" w:hAnsiTheme="minorHAnsi" w:cstheme="minorHAnsi"/>
        </w:rPr>
        <w:br/>
        <w:t xml:space="preserve"> z obsługiwanymi alertami i wydarzeniami.</w:t>
      </w:r>
    </w:p>
    <w:p w14:paraId="7F923A31"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przedstawienie w formie graficznej całej topologii infrastruktury wirtualnej wraz z zależnościami – od aplikacji do sprzętu.</w:t>
      </w:r>
    </w:p>
    <w:p w14:paraId="27CF6C41"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umożliwiać planowanie wydajności (tzw. </w:t>
      </w:r>
      <w:proofErr w:type="spellStart"/>
      <w:r w:rsidRPr="00B67DF7">
        <w:rPr>
          <w:rFonts w:asciiTheme="minorHAnsi" w:eastAsia="Calibri" w:hAnsiTheme="minorHAnsi" w:cstheme="minorHAnsi"/>
        </w:rPr>
        <w:t>capacity</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planning</w:t>
      </w:r>
      <w:proofErr w:type="spellEnd"/>
      <w:r w:rsidRPr="00B67DF7">
        <w:rPr>
          <w:rFonts w:asciiTheme="minorHAnsi" w:eastAsia="Calibri" w:hAnsiTheme="minorHAnsi" w:cstheme="minorHAnsi"/>
        </w:rPr>
        <w:t>).</w:t>
      </w:r>
    </w:p>
    <w:p w14:paraId="5B78B63B"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lastRenderedPageBreak/>
        <w:t>System musi mieć wbudowane predefiniowane zestawy alarmów wraz z możliwością tworzenia własnych alarmów i zdarzeń przez administratora.</w:t>
      </w:r>
    </w:p>
    <w:p w14:paraId="40F3CD4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Silnik raportowania musi zapewniać bezpieczny dostęp do raportów dla wielu użytkowników z uwzględnieniem ról, jakie pełnią w organizacji.</w:t>
      </w:r>
    </w:p>
    <w:p w14:paraId="6415E59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zapewnić możliwość podłączenia się do wirtualnej maszyny (tryb konsoli) bezpośrednio z narzędzia monitorującego.</w:t>
      </w:r>
    </w:p>
    <w:p w14:paraId="3715CDCA"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mieć możliwość monitorowania obciążenia serwerów backupowych, ilości zabezpieczanych danych oraz statusu zadań kopii zapasowych, replikacji oraz weryfikacji </w:t>
      </w:r>
      <w:proofErr w:type="spellStart"/>
      <w:r w:rsidRPr="00B67DF7">
        <w:rPr>
          <w:rFonts w:asciiTheme="minorHAnsi" w:eastAsia="Calibri" w:hAnsiTheme="minorHAnsi" w:cstheme="minorHAnsi"/>
        </w:rPr>
        <w:t>odzyskiwalności</w:t>
      </w:r>
      <w:proofErr w:type="spellEnd"/>
      <w:r w:rsidRPr="00B67DF7">
        <w:rPr>
          <w:rFonts w:asciiTheme="minorHAnsi" w:eastAsia="Calibri" w:hAnsiTheme="minorHAnsi" w:cstheme="minorHAnsi"/>
        </w:rPr>
        <w:t xml:space="preserve"> maszyn wirtualnych.</w:t>
      </w:r>
    </w:p>
    <w:p w14:paraId="5A84827E"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mieć możliwość ustawienia harmonogramu generowania raportów</w:t>
      </w:r>
      <w:r w:rsidRPr="00B67DF7">
        <w:rPr>
          <w:rFonts w:asciiTheme="minorHAnsi" w:eastAsia="Calibri" w:hAnsiTheme="minorHAnsi" w:cstheme="minorHAnsi"/>
        </w:rPr>
        <w:br/>
        <w:t xml:space="preserve"> i dostarczania ich do odbiorców w określonych przez administratora interwałach.</w:t>
      </w:r>
    </w:p>
    <w:p w14:paraId="288EF9E3"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w raportach musi mieć możliwość uwzględniania informacji o zmianach konfiguracji monitorowanych systemów.</w:t>
      </w:r>
    </w:p>
    <w:p w14:paraId="1015325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mieć możliwość analizowania „przeszacowanych” wirtualnych maszyn wraz</w:t>
      </w:r>
      <w:r w:rsidRPr="00B67DF7">
        <w:rPr>
          <w:rFonts w:asciiTheme="minorHAnsi" w:eastAsia="Calibri" w:hAnsiTheme="minorHAnsi" w:cstheme="minorHAnsi"/>
        </w:rPr>
        <w:br/>
        <w:t xml:space="preserve"> z sugestią zmian w celu optymalnego wykorzystania fizycznej infrastruktury.</w:t>
      </w:r>
    </w:p>
    <w:p w14:paraId="1838E1EA"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mieć możliwość </w:t>
      </w:r>
      <w:proofErr w:type="spellStart"/>
      <w:r w:rsidRPr="00B67DF7">
        <w:rPr>
          <w:rFonts w:asciiTheme="minorHAnsi" w:eastAsia="Calibri" w:hAnsiTheme="minorHAnsi" w:cstheme="minorHAnsi"/>
        </w:rPr>
        <w:t>granularnego</w:t>
      </w:r>
      <w:proofErr w:type="spellEnd"/>
      <w:r w:rsidRPr="00B67DF7">
        <w:rPr>
          <w:rFonts w:asciiTheme="minorHAnsi" w:eastAsia="Calibri" w:hAnsiTheme="minorHAnsi" w:cstheme="minorHAnsi"/>
        </w:rPr>
        <w:t xml:space="preserve"> raportowania infrastruktury, zależnego</w:t>
      </w:r>
      <w:r w:rsidRPr="00B67DF7">
        <w:rPr>
          <w:rFonts w:asciiTheme="minorHAnsi" w:eastAsia="Calibri" w:hAnsiTheme="minorHAnsi" w:cstheme="minorHAnsi"/>
        </w:rPr>
        <w:br/>
        <w:t xml:space="preserve"> od uprawnień nadanym użytkownikom dla platformy Vmware.</w:t>
      </w:r>
    </w:p>
    <w:p w14:paraId="593F8B39"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Minimalne wymagania dla bazy danych:</w:t>
      </w:r>
    </w:p>
    <w:p w14:paraId="75CCF2E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Dostarczona baza danych musi umożliwiać instalację na serwerze fizycznym lub</w:t>
      </w:r>
      <w:r w:rsidRPr="00B67DF7">
        <w:rPr>
          <w:rFonts w:asciiTheme="minorHAnsi" w:eastAsia="Calibri" w:hAnsiTheme="minorHAnsi" w:cstheme="minorHAnsi"/>
        </w:rPr>
        <w:br/>
        <w:t xml:space="preserve"> w środowisku wirtualnym Zamawiającego. </w:t>
      </w:r>
    </w:p>
    <w:p w14:paraId="528F890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Baza danych musi mieć możliwość obsługi minimum 2 procesorów (ang. </w:t>
      </w:r>
      <w:proofErr w:type="spellStart"/>
      <w:r w:rsidRPr="00B67DF7">
        <w:rPr>
          <w:rFonts w:asciiTheme="minorHAnsi" w:eastAsia="Calibri" w:hAnsiTheme="minorHAnsi" w:cstheme="minorHAnsi"/>
        </w:rPr>
        <w:t>socket</w:t>
      </w:r>
      <w:proofErr w:type="spellEnd"/>
      <w:r w:rsidRPr="00B67DF7">
        <w:rPr>
          <w:rFonts w:asciiTheme="minorHAnsi" w:eastAsia="Calibri" w:hAnsiTheme="minorHAnsi" w:cstheme="minorHAnsi"/>
        </w:rPr>
        <w:t xml:space="preserve">) lub 32 rdzeni (ang. </w:t>
      </w:r>
      <w:proofErr w:type="spellStart"/>
      <w:r w:rsidRPr="00B67DF7">
        <w:rPr>
          <w:rFonts w:asciiTheme="minorHAnsi" w:eastAsia="Calibri" w:hAnsiTheme="minorHAnsi" w:cstheme="minorHAnsi"/>
        </w:rPr>
        <w:t>core</w:t>
      </w:r>
      <w:proofErr w:type="spellEnd"/>
      <w:r w:rsidRPr="00B67DF7">
        <w:rPr>
          <w:rFonts w:asciiTheme="minorHAnsi" w:eastAsia="Calibri" w:hAnsiTheme="minorHAnsi" w:cstheme="minorHAnsi"/>
        </w:rPr>
        <w:t>) oraz minimum 512 GB RAM.</w:t>
      </w:r>
    </w:p>
    <w:p w14:paraId="67885D74"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dostarczy licencję na silnik bazy danych (serwer) oraz 5 licencji dostępowych</w:t>
      </w:r>
      <w:r w:rsidRPr="00B67DF7">
        <w:rPr>
          <w:rFonts w:asciiTheme="minorHAnsi" w:eastAsia="Calibri" w:hAnsiTheme="minorHAnsi" w:cstheme="minorHAnsi"/>
        </w:rPr>
        <w:br/>
        <w:t xml:space="preserve"> dla użytkowników (tzw. Client Access License).</w:t>
      </w:r>
    </w:p>
    <w:p w14:paraId="757626C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Zamawiający zapewni niezbędne licencje na system operacyjny (MS Windows Server 2019)</w:t>
      </w:r>
      <w:r w:rsidRPr="00B67DF7">
        <w:rPr>
          <w:rFonts w:asciiTheme="minorHAnsi" w:eastAsia="Calibri" w:hAnsiTheme="minorHAnsi" w:cstheme="minorHAnsi"/>
        </w:rPr>
        <w:br/>
        <w:t xml:space="preserve"> na którym będzie zainstalowana baza danych.</w:t>
      </w:r>
    </w:p>
    <w:p w14:paraId="50BA4887"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Harmonogram realizacji.</w:t>
      </w:r>
    </w:p>
    <w:p w14:paraId="157D51B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Etap I:</w:t>
      </w:r>
    </w:p>
    <w:p w14:paraId="03B497D3"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 terminie do 7 dni kalendarzowych od dnia zawarcia Umowy Wykonawca dostarczy Oprogramowanie oraz niezbędne licencje zgodnie z wymaganiami Zamawiającego i złożoną ofertą, przy czym okres wsparcia Oprogramowania producenta będzie liczony nie wcześniej niż od dnia 21 września 2021 roku.</w:t>
      </w:r>
    </w:p>
    <w:p w14:paraId="423131EC" w14:textId="6E2286F3"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W przypadku zaoferowania rozbudowy posiadanego przez Zamawiającego Systemu, Wykonawca w terminie do …… dni kalendarzowych (zgodnie z ofertą Wykonawcy, jednak w nie dłuższym niż 60 dni kalendarzowych)</w:t>
      </w:r>
      <w:r w:rsidR="3BAD2B12" w:rsidRPr="11C8CF76">
        <w:rPr>
          <w:rFonts w:asciiTheme="minorHAnsi" w:eastAsia="Calibri" w:hAnsiTheme="minorHAnsi" w:cstheme="minorBidi"/>
        </w:rPr>
        <w:t xml:space="preserve"> </w:t>
      </w:r>
      <w:r w:rsidRPr="11C8CF76">
        <w:rPr>
          <w:rFonts w:asciiTheme="minorHAnsi" w:eastAsia="Calibri" w:hAnsiTheme="minorHAnsi" w:cstheme="minorBidi"/>
        </w:rPr>
        <w:t xml:space="preserve">od dnia podpisania przez Zamawiającego bez zastrzeżeń protokołu odbioru Oprogramowania wraz z licencjami wdroży nowe funkcjonalności w Systemie. </w:t>
      </w:r>
    </w:p>
    <w:p w14:paraId="74551461" w14:textId="5008CF0F"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 xml:space="preserve">W przypadku zaoferowania rozwiązania </w:t>
      </w:r>
      <w:r w:rsidR="35DD0201" w:rsidRPr="11C8CF76">
        <w:rPr>
          <w:rFonts w:asciiTheme="minorHAnsi" w:eastAsia="Calibri" w:hAnsiTheme="minorHAnsi" w:cstheme="minorBidi"/>
        </w:rPr>
        <w:t>opartego o oprogramowanie inne niż</w:t>
      </w:r>
      <w:r w:rsidR="2976046E" w:rsidRPr="11C8CF76">
        <w:rPr>
          <w:rFonts w:asciiTheme="minorHAnsi" w:eastAsia="Calibri" w:hAnsiTheme="minorHAnsi" w:cstheme="minorBidi"/>
        </w:rPr>
        <w:t xml:space="preserve"> </w:t>
      </w:r>
      <w:r w:rsidRPr="11C8CF76">
        <w:rPr>
          <w:rFonts w:asciiTheme="minorHAnsi" w:eastAsia="Calibri" w:hAnsiTheme="minorHAnsi" w:cstheme="minorBidi"/>
        </w:rPr>
        <w:t>posiadan</w:t>
      </w:r>
      <w:r w:rsidR="6601CE23" w:rsidRPr="11C8CF76">
        <w:rPr>
          <w:rFonts w:asciiTheme="minorHAnsi" w:eastAsia="Calibri" w:hAnsiTheme="minorHAnsi" w:cstheme="minorBidi"/>
        </w:rPr>
        <w:t>y</w:t>
      </w:r>
      <w:r w:rsidRPr="11C8CF76">
        <w:rPr>
          <w:rFonts w:asciiTheme="minorHAnsi" w:eastAsia="Calibri" w:hAnsiTheme="minorHAnsi" w:cstheme="minorBidi"/>
        </w:rPr>
        <w:t xml:space="preserve"> przez Zamawiającego System, Wykonawca w terminie do …… dni kalendarzowych (zgodnie z ofertą Wykonawcy, jednak w nie dłuższym niż 60 dni kalendarzowych) od dnia </w:t>
      </w:r>
      <w:r w:rsidRPr="11C8CF76">
        <w:rPr>
          <w:rFonts w:asciiTheme="minorHAnsi" w:eastAsia="Calibri" w:hAnsiTheme="minorHAnsi" w:cstheme="minorBidi"/>
        </w:rPr>
        <w:lastRenderedPageBreak/>
        <w:t>podpisania przez Zamawiającego bez zastrzeżeń protokołu odbioru Oprogramowania wraz z licencjami wdroży zaoferowany System, w szczególności:</w:t>
      </w:r>
    </w:p>
    <w:p w14:paraId="7EFBD1C8" w14:textId="77777777" w:rsidR="00B67DF7" w:rsidRPr="00B67DF7" w:rsidRDefault="00B67DF7" w:rsidP="003E5763">
      <w:pPr>
        <w:pStyle w:val="Akapitzlist"/>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przeprowadzi instalację i konfigurację dostarczonego Systemu,</w:t>
      </w:r>
    </w:p>
    <w:p w14:paraId="1DABF24D" w14:textId="77777777" w:rsidR="00B67DF7" w:rsidRPr="00B67DF7" w:rsidRDefault="00B67DF7" w:rsidP="00835226">
      <w:pPr>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przeniesie i zoptymalizuje polityki backupu z aktualnie wykorzystywanego</w:t>
      </w:r>
      <w:r>
        <w:br/>
      </w:r>
      <w:r w:rsidRPr="11C8CF76">
        <w:rPr>
          <w:rFonts w:asciiTheme="minorHAnsi" w:eastAsia="Calibri" w:hAnsiTheme="minorHAnsi" w:cstheme="minorBidi"/>
        </w:rPr>
        <w:t xml:space="preserve"> w PFRON Oprogramowania </w:t>
      </w:r>
      <w:proofErr w:type="spellStart"/>
      <w:r w:rsidRPr="11C8CF76">
        <w:rPr>
          <w:rFonts w:asciiTheme="minorHAnsi" w:eastAsia="Calibri" w:hAnsiTheme="minorHAnsi" w:cstheme="minorBidi"/>
        </w:rPr>
        <w:t>Veeam</w:t>
      </w:r>
      <w:proofErr w:type="spellEnd"/>
      <w:r w:rsidRPr="11C8CF76">
        <w:rPr>
          <w:rFonts w:asciiTheme="minorHAnsi" w:eastAsia="Calibri" w:hAnsiTheme="minorHAnsi" w:cstheme="minorBidi"/>
        </w:rPr>
        <w:t xml:space="preserve"> </w:t>
      </w:r>
      <w:proofErr w:type="spellStart"/>
      <w:r w:rsidRPr="11C8CF76">
        <w:rPr>
          <w:rFonts w:asciiTheme="minorHAnsi" w:eastAsia="Calibri" w:hAnsiTheme="minorHAnsi" w:cstheme="minorBidi"/>
        </w:rPr>
        <w:t>Availability</w:t>
      </w:r>
      <w:proofErr w:type="spellEnd"/>
      <w:r w:rsidRPr="11C8CF76">
        <w:rPr>
          <w:rFonts w:asciiTheme="minorHAnsi" w:eastAsia="Calibri" w:hAnsiTheme="minorHAnsi" w:cstheme="minorBidi"/>
        </w:rPr>
        <w:t xml:space="preserve"> Suite Enterprise, </w:t>
      </w:r>
    </w:p>
    <w:p w14:paraId="687B2533" w14:textId="77777777" w:rsidR="00B67DF7" w:rsidRPr="00B67DF7" w:rsidRDefault="00B67DF7" w:rsidP="00835226">
      <w:pPr>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skonfiguruje monitoring i raportowanie środowiska backupu i środowiska wirtualnego.</w:t>
      </w:r>
    </w:p>
    <w:p w14:paraId="574EFC54" w14:textId="77777777" w:rsidR="00B67DF7" w:rsidRPr="00B67DF7" w:rsidRDefault="00B67DF7" w:rsidP="00835226">
      <w:pPr>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 xml:space="preserve">wykona migrację aktualnie przechowywanych kopii zapasowych znajdujących się na repozytoriach dyskowych oraz taśmowych w celu możliwości odzyskania archiwalnych danych przy użyciu nowego Systemu. </w:t>
      </w:r>
    </w:p>
    <w:p w14:paraId="0C330473" w14:textId="77777777" w:rsidR="00B67DF7" w:rsidRPr="00B67DF7" w:rsidRDefault="00B67DF7" w:rsidP="00835226">
      <w:pPr>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 xml:space="preserve">migracja do nowego Systemu nie może zaburzyć harmonogramów wykonywania kopii zapasowych aktualnie wykorzystywanego Systemu przez Zamawiającego. </w:t>
      </w:r>
    </w:p>
    <w:p w14:paraId="1C3E72C4" w14:textId="77777777" w:rsidR="00B67DF7" w:rsidRPr="00B67DF7" w:rsidRDefault="00B67DF7" w:rsidP="00835226">
      <w:pPr>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wykona testowe odtworzenia wszystkich skonfigurowanych zadań backupowych w celu sprawdzenia poprawności działania Systemu</w:t>
      </w:r>
    </w:p>
    <w:p w14:paraId="22C58B84" w14:textId="77777777" w:rsidR="00B67DF7" w:rsidRPr="00B67DF7" w:rsidRDefault="00B67DF7" w:rsidP="00835226">
      <w:pPr>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Przeprowadzi certyfikowane szkolenie produktowe dla 4 administratorów Zamawiającego w terminie do 30 dni kalendarzowych od daty podpisania przez Zamawiającego Protokołu Odbioru Wdrożenia Systemu, zgodnie z wymaganiami opisanymi w pkt 10.</w:t>
      </w:r>
    </w:p>
    <w:p w14:paraId="0F861748" w14:textId="1A161F96"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 xml:space="preserve">Wykonawca w terminie 7 dni kalendarzowych od daty podpisania przez Zamawiającego Protokołu Odbioru </w:t>
      </w:r>
      <w:r w:rsidR="3DDC6385" w:rsidRPr="11C8CF76">
        <w:rPr>
          <w:rFonts w:asciiTheme="minorHAnsi" w:eastAsia="Calibri" w:hAnsiTheme="minorHAnsi" w:cstheme="minorBidi"/>
        </w:rPr>
        <w:t>Wdrożenia,</w:t>
      </w:r>
      <w:r w:rsidRPr="11C8CF76">
        <w:rPr>
          <w:rFonts w:asciiTheme="minorHAnsi" w:eastAsia="Calibri" w:hAnsiTheme="minorHAnsi" w:cstheme="minorBidi"/>
        </w:rPr>
        <w:t xml:space="preserve"> o którym mowa w pkt.5.1.7, dostarczy szczegółową dokumentację powykonawczą oraz procedury eksploatacyjne i awaryjne zgodnie z wymaganiami określonymi w pkt 6. Zakres dokumentacji i procedur zostanie uzgodniony wcześniej z Zamawiającym.</w:t>
      </w:r>
    </w:p>
    <w:p w14:paraId="2637CDD8" w14:textId="5DC6747D"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 xml:space="preserve">Wykonawca w terminie 7 dni kalendarzowych od daty podpisania przez Zamawiającego Protokołu Odbioru </w:t>
      </w:r>
      <w:r w:rsidR="597187F2" w:rsidRPr="11C8CF76">
        <w:rPr>
          <w:rFonts w:asciiTheme="minorHAnsi" w:eastAsia="Calibri" w:hAnsiTheme="minorHAnsi" w:cstheme="minorBidi"/>
        </w:rPr>
        <w:t>Wdrożenia,</w:t>
      </w:r>
      <w:r w:rsidRPr="11C8CF76">
        <w:rPr>
          <w:rFonts w:asciiTheme="minorHAnsi" w:eastAsia="Calibri" w:hAnsiTheme="minorHAnsi" w:cstheme="minorBidi"/>
        </w:rPr>
        <w:t xml:space="preserve"> o którym mowa w pkt.5.1.7 zaktualizuje politykę backupu Zamawiającego, tak aby uwzględniała dostarczone, zainstalowane i skonfigurowane Oprogramowanie.</w:t>
      </w:r>
    </w:p>
    <w:p w14:paraId="45E0A325" w14:textId="216FC5B1"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 xml:space="preserve">Wykonawca w terminie do 60 dni kalendarzowych od daty podpisania przez Zamawiającego Protokołu Odbioru </w:t>
      </w:r>
      <w:r w:rsidR="5B4F892D" w:rsidRPr="11C8CF76">
        <w:rPr>
          <w:rFonts w:asciiTheme="minorHAnsi" w:eastAsia="Calibri" w:hAnsiTheme="minorHAnsi" w:cstheme="minorBidi"/>
        </w:rPr>
        <w:t>Wdrożenia,</w:t>
      </w:r>
      <w:r w:rsidRPr="11C8CF76">
        <w:rPr>
          <w:rFonts w:asciiTheme="minorHAnsi" w:eastAsia="Calibri" w:hAnsiTheme="minorHAnsi" w:cstheme="minorBidi"/>
        </w:rPr>
        <w:t xml:space="preserve"> o którym mowa w pkt.5.1.7, przeprowadzi dwudniowy warsztat powdrożeniowy, zgodnie z wymaganiami określonymi w pkt 9.</w:t>
      </w:r>
    </w:p>
    <w:p w14:paraId="55DFADD0"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Zakończenie wdrożenia zostanie potwierdzone podpisaniem Protokołu Odbioru Wdrożenia.</w:t>
      </w:r>
    </w:p>
    <w:p w14:paraId="011BE99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Etap II.</w:t>
      </w:r>
    </w:p>
    <w:p w14:paraId="26DC33D2" w14:textId="57FFC874" w:rsidR="00B67DF7" w:rsidRPr="00B67DF7" w:rsidRDefault="00B67DF7" w:rsidP="11C8CF76">
      <w:pPr>
        <w:suppressAutoHyphens w:val="0"/>
        <w:spacing w:line="276" w:lineRule="auto"/>
        <w:ind w:left="851"/>
        <w:contextualSpacing/>
        <w:rPr>
          <w:rFonts w:asciiTheme="minorHAnsi" w:eastAsia="Calibri" w:hAnsiTheme="minorHAnsi" w:cstheme="minorBidi"/>
        </w:rPr>
      </w:pPr>
      <w:r w:rsidRPr="11C8CF76">
        <w:rPr>
          <w:rFonts w:asciiTheme="minorHAnsi" w:eastAsia="Calibri" w:hAnsiTheme="minorHAnsi" w:cstheme="minorBidi"/>
        </w:rPr>
        <w:t xml:space="preserve">Realizowany będzie od daty podpisania przez Zamawiającego Protokołu Odbioru </w:t>
      </w:r>
      <w:r w:rsidR="20980897" w:rsidRPr="11C8CF76">
        <w:rPr>
          <w:rFonts w:asciiTheme="minorHAnsi" w:eastAsia="Calibri" w:hAnsiTheme="minorHAnsi" w:cstheme="minorBidi"/>
        </w:rPr>
        <w:t>Wdrożenia,</w:t>
      </w:r>
      <w:r w:rsidRPr="11C8CF76">
        <w:rPr>
          <w:rFonts w:asciiTheme="minorHAnsi" w:eastAsia="Calibri" w:hAnsiTheme="minorHAnsi" w:cstheme="minorBidi"/>
        </w:rPr>
        <w:t xml:space="preserve"> o którym mowa w pkt.5.1.7 do upływu terminu wsparcia technicznego producenta dla dostarczonego Systemu.</w:t>
      </w:r>
    </w:p>
    <w:p w14:paraId="68BCD874" w14:textId="77777777" w:rsidR="00B67DF7" w:rsidRPr="00B67DF7" w:rsidRDefault="00B67DF7" w:rsidP="00B65D86">
      <w:pPr>
        <w:suppressAutoHyphens w:val="0"/>
        <w:spacing w:line="276" w:lineRule="auto"/>
        <w:ind w:left="851"/>
        <w:contextualSpacing/>
        <w:rPr>
          <w:rFonts w:asciiTheme="minorHAnsi" w:eastAsia="Calibri" w:hAnsiTheme="minorHAnsi" w:cstheme="minorHAnsi"/>
        </w:rPr>
      </w:pPr>
      <w:r w:rsidRPr="00B67DF7">
        <w:rPr>
          <w:rFonts w:asciiTheme="minorHAnsi" w:eastAsia="Calibri" w:hAnsiTheme="minorHAnsi" w:cstheme="minorHAnsi"/>
        </w:rPr>
        <w:t>W ramach etapu II Wykonawca będzie zobowiązany do:</w:t>
      </w:r>
    </w:p>
    <w:p w14:paraId="2FC8C554"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Świadczenia Asysty Technicznej Wykonawcy zgodnie z wymaganiami określonymi</w:t>
      </w:r>
      <w:r w:rsidRPr="00B67DF7">
        <w:rPr>
          <w:rFonts w:asciiTheme="minorHAnsi" w:eastAsia="Calibri" w:hAnsiTheme="minorHAnsi" w:cstheme="minorHAnsi"/>
        </w:rPr>
        <w:br/>
        <w:t xml:space="preserve"> w pkt 8.</w:t>
      </w:r>
    </w:p>
    <w:p w14:paraId="4446E7F4"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Minimalne wymagania Zamawiającego dotyczące dostarczonej dokumentacji instalacji, konfiguracji i parametryzacji Systemu.</w:t>
      </w:r>
    </w:p>
    <w:p w14:paraId="6F3D5D9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lastRenderedPageBreak/>
        <w:t>Zamawiający wymaga, aby wszystkie dokumenty tworzone w ramach realizacji projektu charakteryzowały się wysoką jakością, w szczególności:</w:t>
      </w:r>
    </w:p>
    <w:p w14:paraId="203B9364"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Czytelną i zrozumiałą strukturą zarówno poszczególnych dokumentów jak i całej dokumentacji z podziałem na rozdziały podrozdziały i sekcje.</w:t>
      </w:r>
    </w:p>
    <w:p w14:paraId="289225CB"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Zachowaniem standardów oraz sposobu pisania, rozumianych jako zachowanie jednolitej i spójnej struktury, formy i sposobu prezentacji treści poszczególnych dokumentów, oraz fragmentów tego samego dokumentu jak również całej dokumentacji.</w:t>
      </w:r>
    </w:p>
    <w:p w14:paraId="09C094A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przygotuje w szczególności:</w:t>
      </w:r>
    </w:p>
    <w:p w14:paraId="3C1344C0"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Procedury i instrukcje dotyczące instalacji konfiguracji oraz parametryzacji wdrożonego Systemu.</w:t>
      </w:r>
    </w:p>
    <w:p w14:paraId="4A41462D"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Procedury i instrukcje wykonania kopii bezpieczeństwa i ich odtworzenia.</w:t>
      </w:r>
    </w:p>
    <w:p w14:paraId="452E10AD"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Procedury i instrukcje aktualizacji i wdrażania poprawek.</w:t>
      </w:r>
    </w:p>
    <w:p w14:paraId="13429F02"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Procedury postępowania w razie wystąpienia błędów lub awarii wraz z formularzami zgłoszeniowymi i osobami kontaktowymi (nr tel., e-mail) do konsultacji</w:t>
      </w:r>
      <w:r w:rsidRPr="00B67DF7">
        <w:rPr>
          <w:rFonts w:asciiTheme="minorHAnsi" w:eastAsia="Calibri" w:hAnsiTheme="minorHAnsi" w:cstheme="minorHAnsi"/>
        </w:rPr>
        <w:br/>
        <w:t xml:space="preserve"> i rozwiązywania zaistniałych problemów,</w:t>
      </w:r>
    </w:p>
    <w:p w14:paraId="7DDAC14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Każda z procedur powinna zawierać co najmniej następujące dane:</w:t>
      </w:r>
    </w:p>
    <w:p w14:paraId="4C34B6ED"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Nazwa.</w:t>
      </w:r>
    </w:p>
    <w:p w14:paraId="1D5A738C"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Opis.</w:t>
      </w:r>
    </w:p>
    <w:p w14:paraId="320F8658"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Częstotliwość wykonywania.</w:t>
      </w:r>
    </w:p>
    <w:p w14:paraId="18A1B88F"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Kroki do zrealizowania w procedurze.</w:t>
      </w:r>
    </w:p>
    <w:p w14:paraId="0F321095"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Informacje (o ile są znane, jeśli jest ich dużo to przykłady bądź wzorce) na jakie należy zwrócić uwagę w trakcie wykonywania procedury.</w:t>
      </w:r>
    </w:p>
    <w:p w14:paraId="0EB2D450"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Omówienie zawartości komunikatów jeśli są prezentowane.</w:t>
      </w:r>
    </w:p>
    <w:p w14:paraId="7D87ACAB"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Kroki jakie należy podjąć w przypadku natknięcia się na nietypowe sytuacje.</w:t>
      </w:r>
    </w:p>
    <w:p w14:paraId="58F8116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Dokumentacja musi być weryfikowana i w razie potrzeby aktualizowana podczas prac serwisowych Wykonawcy określonych w ramach Asysty Technicznej Wykonawcy.</w:t>
      </w:r>
    </w:p>
    <w:p w14:paraId="3FBFC0C8"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Zamawiający wymaga, aby cała dokumentacja, o której mowa powyżej, podlegała jego akceptacji.</w:t>
      </w:r>
    </w:p>
    <w:p w14:paraId="3A538CE0"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Minimalne wymagania Zamawiającego w zakresie świadczenia usług wsparcia technicznego producenta Systemu.</w:t>
      </w:r>
    </w:p>
    <w:p w14:paraId="32504D8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Wsparcie techniczne producenta musi obejmować minimum;</w:t>
      </w:r>
    </w:p>
    <w:p w14:paraId="4DBA4FCA"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Konsultacje telefonicznych/mailowe w dni robocze w godz. 8:00-20:00,</w:t>
      </w:r>
    </w:p>
    <w:p w14:paraId="7F93D0DF"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Zapewnienie dostępu do systemu obsługi zgłoszeń serwisowych SUPPORT (serwis www/mail),</w:t>
      </w:r>
    </w:p>
    <w:p w14:paraId="64C0E8B4"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Zapewnienie dostępu do poprawek,</w:t>
      </w:r>
    </w:p>
    <w:p w14:paraId="57AC3E98"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Zapewnienie dostępu do programów dodatkowych objętych licencją danego produktu,</w:t>
      </w:r>
    </w:p>
    <w:p w14:paraId="05EA3B11"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Zapewnienie dostępu do bazy wiedzy o produkcie.</w:t>
      </w:r>
    </w:p>
    <w:p w14:paraId="05E8B998"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Minimalne wymagania Zamawiającego w zakresie świadczenia Asysty Technicznej Wykonawcy.</w:t>
      </w:r>
    </w:p>
    <w:p w14:paraId="4C24BB7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będzie świadczył Asystę Techniczną w okresach wskazanych w pkt. 1.6,</w:t>
      </w:r>
      <w:r w:rsidRPr="00B67DF7">
        <w:rPr>
          <w:rFonts w:asciiTheme="minorHAnsi" w:eastAsia="Calibri" w:hAnsiTheme="minorHAnsi" w:cstheme="minorHAnsi"/>
        </w:rPr>
        <w:br/>
        <w:t xml:space="preserve"> w języku polskim.</w:t>
      </w:r>
    </w:p>
    <w:p w14:paraId="38385D08"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lastRenderedPageBreak/>
        <w:t>Wykonawca będzie udzielał konsultacji telefonicznych i e-mailowych dotyczących zagadnień związanych z bieżącym funkcjonowaniem Systemu.</w:t>
      </w:r>
    </w:p>
    <w:p w14:paraId="6555DA7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będzie dokonywał na wniosek Zamawiającego przeglądów poprawności działania Systemu w zakresie: procedur diagnostycznych i konserwacyjnych, testów prawidłowości pracy Systemu.</w:t>
      </w:r>
    </w:p>
    <w:p w14:paraId="29AAE9EA"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będzie zobowiązany do informowania Zamawiającego o udostępnieniu przez producenta Systemu nowych stabilnych wersji Oprogramowania wchodzącego w jego skład.</w:t>
      </w:r>
    </w:p>
    <w:p w14:paraId="1CDC71F4"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będzie zobowiązany do aktualizacji Systemu, na wniosek Zamawiającego,</w:t>
      </w:r>
      <w:r w:rsidRPr="00B67DF7">
        <w:rPr>
          <w:rFonts w:asciiTheme="minorHAnsi" w:eastAsia="Calibri" w:hAnsiTheme="minorHAnsi" w:cstheme="minorHAnsi"/>
        </w:rPr>
        <w:br/>
        <w:t xml:space="preserve"> w przypadku pojawienia się nowych stabilnych wersji Oprogramowania wchodzącego</w:t>
      </w:r>
      <w:r w:rsidRPr="00B67DF7">
        <w:rPr>
          <w:rFonts w:asciiTheme="minorHAnsi" w:eastAsia="Calibri" w:hAnsiTheme="minorHAnsi" w:cstheme="minorHAnsi"/>
        </w:rPr>
        <w:br/>
        <w:t xml:space="preserve"> w jego skład.</w:t>
      </w:r>
    </w:p>
    <w:p w14:paraId="500C5D1B"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Wykonawca będzie udzielał konsultacji telefonicznych i e-mailowych, o których mowa </w:t>
      </w:r>
      <w:r w:rsidRPr="00B67DF7">
        <w:rPr>
          <w:rFonts w:asciiTheme="minorHAnsi" w:eastAsia="Calibri" w:hAnsiTheme="minorHAnsi" w:cstheme="minorHAnsi"/>
        </w:rPr>
        <w:br/>
        <w:t>w pkt. 8.2 pod nr tel. lub na adres e-mail podane w Umowie w dni robocze, w godzinach 8.00-16.00. Czas odpowiedzi na e-mail nie może przekroczyć 2 dni roboczych, przy czym odpowiedź na jeden e-mail lub jedna rozmowa telefoniczna traktowane są jako 0,25 Roboczogodziny pracy inżyniera.</w:t>
      </w:r>
    </w:p>
    <w:p w14:paraId="055CA8E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Wykonawca będzie realizował usługi serwisowe, o których mowa w pkt. 8.2-8.5, </w:t>
      </w:r>
      <w:r w:rsidRPr="00B67DF7">
        <w:rPr>
          <w:rFonts w:asciiTheme="minorHAnsi" w:eastAsia="Calibri" w:hAnsiTheme="minorHAnsi" w:cstheme="minorHAnsi"/>
        </w:rPr>
        <w:br/>
        <w:t xml:space="preserve">w Dni Robocze w godzinach 8.00-16.00. Czas reakcji na zgłoszenie serwisowe (rozumiany jako co najmniej zwrotny kontakt z osobą, która dokonała zgłoszenia serwisowego) nie może przekroczyć 1 Dnia Roboczego od momentu zgłoszenia. Czas realizacji zgłoszenia serwisowego nie może przekroczyć 5 Dni Roboczych od momentu zgłoszenia. </w:t>
      </w:r>
    </w:p>
    <w:p w14:paraId="4EC791EF"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Zgłoszenie serwisowe uważa się za otwarte po przesłaniu go przez Zamawiającego</w:t>
      </w:r>
      <w:r w:rsidRPr="00B67DF7">
        <w:rPr>
          <w:rFonts w:asciiTheme="minorHAnsi" w:eastAsia="Calibri" w:hAnsiTheme="minorHAnsi" w:cstheme="minorHAnsi"/>
        </w:rPr>
        <w:br/>
        <w:t xml:space="preserve"> do Wykonawcy faksem lub mailem.</w:t>
      </w:r>
    </w:p>
    <w:p w14:paraId="593661A1"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Po zrealizowaniu zgłoszenia serwisowego Wykonawca poinformuje drogą elektroniczną (e-mail) Zamawiającego o zrealizowaniu tego zgłoszenia serwisowego. </w:t>
      </w:r>
    </w:p>
    <w:p w14:paraId="164C353B"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Możliwa do wykorzystania ilość Roboczogodzin pracy inżyniera w ramach Asysty Technicznej wyniesie maksymalnie 90 godzin w okresie obowiązywania Umowy. Zamawiający zastrzega sobie możliwość niewykorzystania części Roboczogodzin bez ponoszenia kosztów za niewykorzystane Roboczogodziny.</w:t>
      </w:r>
    </w:p>
    <w:p w14:paraId="04A2E6D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Wykonawca dołączy do faktury wykaz zrealizowanych w danym okresie prac. Wykaz będzie zawierał: terminy realizacji prac, czas ich trwania – liczony w Roboczogodzinach oraz szczegółowy opis ich zakresu. Wykaz musi zostać wcześniej zaakceptowany i podpisany przez osoby wskazane w Umowie przez Zamawiającego. </w:t>
      </w:r>
    </w:p>
    <w:p w14:paraId="787D6CE3"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Zamawiający umożliwi Wykonawcy zdalny dostęp do Systemu (z wykorzystaniem narzędzi zdalnego dostępu, zapewnianych przez Zamawiającego) w celu realizacji usług Asysty Technicznej oraz usług gwarancyjnych o których mowa w pkt 11.</w:t>
      </w:r>
    </w:p>
    <w:p w14:paraId="7EC72A8F"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Minimalne wymagania stawiane przez Zamawiającego w zakresie warsztatu powdrożeniowego.</w:t>
      </w:r>
    </w:p>
    <w:p w14:paraId="39B8B7F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Z wdrażanego u Zamawiającego rozwiązania Wykonawca zorganizuje warsztat powdrożeniowy, który będzie prowadzony przez certyfikowanego inżyniera zaoferowanego rozwiązania, z zakresu administracji wdrożonego Systemu, dla jednej grupy administratorów </w:t>
      </w:r>
      <w:r w:rsidRPr="00B67DF7">
        <w:rPr>
          <w:rFonts w:asciiTheme="minorHAnsi" w:eastAsia="Calibri" w:hAnsiTheme="minorHAnsi" w:cstheme="minorHAnsi"/>
        </w:rPr>
        <w:lastRenderedPageBreak/>
        <w:t>liczącej do 6 osób, w siedzibie Zamawiającego w Warszawie przy al. Jana Pawła II 13 lub w formie zdalnej przy użyciu platformy szkoleniowej wybranej przez Wykonawcę.</w:t>
      </w:r>
    </w:p>
    <w:p w14:paraId="7E758C76"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Termin warsztatu zostanie uzgodniony z Zamawiającym z co najmniej siedmiodniowym wyprzedzeniem. </w:t>
      </w:r>
    </w:p>
    <w:p w14:paraId="7E9A8AFE"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Program warsztatu musi obejmować całość zagadnień związanych z czynnościami administracyjnymi z zakresu administrowania wdrożonym Systemem uwzględniając środowisko produkcyjne Zamawiającego i następującą tematykę:</w:t>
      </w:r>
    </w:p>
    <w:p w14:paraId="09D3237E"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podstawowa i zaawansowana konfiguracja i administracja systemem,</w:t>
      </w:r>
    </w:p>
    <w:p w14:paraId="04055DF0"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proces monitoringu i raportowania wdrożonego Systemu oraz analizy wydajności Systemu,</w:t>
      </w:r>
    </w:p>
    <w:p w14:paraId="5CF16666"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proces tworzenia kopii zapasowych,</w:t>
      </w:r>
    </w:p>
    <w:p w14:paraId="33F24952"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proces zarządzania zmianami konfiguracyjnymi Systemu,</w:t>
      </w:r>
    </w:p>
    <w:p w14:paraId="70F3A8B3"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diagnozowanie i rozwiązywanie problemów związanych z wdrożonym Systemem.</w:t>
      </w:r>
    </w:p>
    <w:p w14:paraId="4E9BDA08"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Program warsztatu musi być zgodny z wersją wdrożonego rozwiązania i obejmować omówienie najczęściej występujących awarii oraz sposoby ich usuwania i zabezpieczania się przed nimi.</w:t>
      </w:r>
    </w:p>
    <w:p w14:paraId="4C083A4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Warsztat musi trwać minimum 2 dni robocze, 7 godzin efektywnych zajęć każdego dnia. Wykonawca może zaoferować przeprowadzenie warsztatu w rozbudowanej, 4-dniowej formule uzgodnionej przed jego rozpoczęciem z Zamawiającym. </w:t>
      </w:r>
    </w:p>
    <w:p w14:paraId="72AF7ED1"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zapewni uczestnikom warsztatu materiały „szkoleniowe” w formie papierowej</w:t>
      </w:r>
      <w:r w:rsidRPr="00B67DF7">
        <w:rPr>
          <w:rFonts w:asciiTheme="minorHAnsi" w:eastAsia="Calibri" w:hAnsiTheme="minorHAnsi" w:cstheme="minorHAnsi"/>
        </w:rPr>
        <w:br/>
        <w:t xml:space="preserve"> lub elektronicznej zgodnie z wyborem Zamawiającego.</w:t>
      </w:r>
    </w:p>
    <w:p w14:paraId="51A10266"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zobowiązany jest do przeprowadzenia autoryzowanego przez producenta zaoferowanego Systemu szkolenia produktowego na zasadach opisanych niżej</w:t>
      </w:r>
      <w:r w:rsidRPr="00B67DF7">
        <w:rPr>
          <w:rFonts w:asciiTheme="minorHAnsi" w:eastAsia="Calibri" w:hAnsiTheme="minorHAnsi" w:cstheme="minorHAnsi"/>
          <w:vertAlign w:val="superscript"/>
        </w:rPr>
        <w:footnoteReference w:id="1"/>
      </w:r>
      <w:r w:rsidRPr="00B67DF7">
        <w:rPr>
          <w:rFonts w:asciiTheme="minorHAnsi" w:eastAsia="Calibri" w:hAnsiTheme="minorHAnsi" w:cstheme="minorHAnsi"/>
        </w:rPr>
        <w:t>:</w:t>
      </w:r>
    </w:p>
    <w:p w14:paraId="15FEC75E"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Szkolenie ma być prowadzone przez certyfikowanego inżyniera zaoferowanego rozwiązania równoważnego, z zakresu administracji wdrożonego Systemu, dla jednej grupy administratorów składającej się z 4 osób, na terenie Warszawy lub w formie zdalnej przy wykorzystaniu wybranej przez Wykonawcę platformy szkoleniowej.</w:t>
      </w:r>
    </w:p>
    <w:p w14:paraId="6A330B5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Termin i miejsce szkolenia zostanie uzgodniony z Zamawiającym z co najmniej siedmiodniowym wyprzedzeniem.</w:t>
      </w:r>
    </w:p>
    <w:p w14:paraId="43469FD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Program szkolenia musi obejmować całość zagadnień związanych z czynnościami administracyjnymi z zakresu administrowania wdrożonego Systemu.</w:t>
      </w:r>
    </w:p>
    <w:p w14:paraId="076E940F"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Językiem wykładowym warsztatu musi być język polski.</w:t>
      </w:r>
    </w:p>
    <w:p w14:paraId="3832C99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Warsztat musi trwać minimum 5 dni robocze, 7 godzin efektywnych zajęć każdego dnia.</w:t>
      </w:r>
    </w:p>
    <w:p w14:paraId="0F6C339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Warsztat musi zakończyć się wręczeniem uczestnikom warsztatu zaświadczenia</w:t>
      </w:r>
      <w:r w:rsidRPr="00B67DF7">
        <w:rPr>
          <w:rFonts w:asciiTheme="minorHAnsi" w:eastAsia="Calibri" w:hAnsiTheme="minorHAnsi" w:cstheme="minorHAnsi"/>
        </w:rPr>
        <w:br/>
        <w:t xml:space="preserve"> o ukończeniu autoryzowanego przez producenta Oprogramowania szkolenia z Systemu.</w:t>
      </w:r>
    </w:p>
    <w:p w14:paraId="450324BB"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Minimalne wymagania Zamawiającego dotyczące świadczenia usług wynikających z udzielonej gwarancji.</w:t>
      </w:r>
    </w:p>
    <w:p w14:paraId="24A4F8B8"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lastRenderedPageBreak/>
        <w:t>Wykonawca udziela gwarancji na prawidłowe, w pełni zgodne z jego przeznaczeniem, funkcjonowanie Systemu objętego wsparciem technicznym producenta, przez cały okres świadczenia Asysty Technicznej.</w:t>
      </w:r>
    </w:p>
    <w:p w14:paraId="67E67C1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Czas usunięcia nieprawidłowości wskazanych w zgłoszeniu gwarancyjnym wynosi do 5 Dni Roboczych od daty zgłoszenia gwarancyjnego pod rygorem naliczania kar umownych</w:t>
      </w:r>
      <w:r w:rsidRPr="00B67DF7">
        <w:rPr>
          <w:rFonts w:asciiTheme="minorHAnsi" w:eastAsia="Calibri" w:hAnsiTheme="minorHAnsi" w:cstheme="minorHAnsi"/>
        </w:rPr>
        <w:br/>
        <w:t xml:space="preserve"> na zasadach określonych w Umowie i może ulec wydłużeniu wyłącznie za pisemną zgodą Zamawiającego w przypadku wystąpienia okoliczności niezależnych od Wykonawcy</w:t>
      </w:r>
      <w:r w:rsidRPr="00B67DF7">
        <w:rPr>
          <w:rFonts w:asciiTheme="minorHAnsi" w:eastAsia="Calibri" w:hAnsiTheme="minorHAnsi" w:cstheme="minorHAnsi"/>
        </w:rPr>
        <w:br/>
        <w:t xml:space="preserve"> i Zamawiającego.</w:t>
      </w:r>
    </w:p>
    <w:p w14:paraId="10326E1F"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obejmie gwarancją prace wykonane w ramach świadczenia usług serwisowych, o których mowa w pkt 8.2-8.6. W ramach gwarancji Wykonawca zobowiązuje się</w:t>
      </w:r>
      <w:r w:rsidRPr="00B67DF7">
        <w:rPr>
          <w:rFonts w:asciiTheme="minorHAnsi" w:eastAsia="Calibri" w:hAnsiTheme="minorHAnsi" w:cstheme="minorHAnsi"/>
        </w:rPr>
        <w:br/>
        <w:t xml:space="preserve"> do usuwania usterek i problemów w działaniu Systemu będących wynikiem przeprowadzonych przez niego prac. Prace w ramach gwarancji będą realizowane w dni robocze, w godzinach 8.00-16.00. Czas naprawy nie może przekroczyć 5 Dni Roboczych</w:t>
      </w:r>
      <w:r w:rsidRPr="00B67DF7">
        <w:rPr>
          <w:rFonts w:asciiTheme="minorHAnsi" w:eastAsia="Calibri" w:hAnsiTheme="minorHAnsi" w:cstheme="minorHAnsi"/>
        </w:rPr>
        <w:br/>
        <w:t xml:space="preserve"> od momentu zgłoszenia. Gwarancja będzie świadczona przez okres obowiązywania Umowy.</w:t>
      </w:r>
    </w:p>
    <w:p w14:paraId="79B75BD9"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Udzielone gwarancje nie mogą ograniczać praw Zamawiającego do użytkowania wdrożonego systemu, zgodnie z zasadami sztuki, przez wykwalifikowany personel Zamawiającego.</w:t>
      </w:r>
    </w:p>
    <w:p w14:paraId="0A4B83B4"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Czas związany z obsługą zgłoszeń gwarancyjnych w szczególności awarii uniemożliwiających poprawną (zgodną z opisywaną funkcjonalnością) pracę wdrożonego rozwiązania (Systemu) jak i kontakty z producentem rozwiązania w kwestii usuwania awarii czy usterek nie wlicza się do płatnych Roboczogodzin Asysty Technicznej.</w:t>
      </w:r>
    </w:p>
    <w:p w14:paraId="0E084B36"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Plan komunikacji Wykonawcy z Zamawiającym.</w:t>
      </w:r>
    </w:p>
    <w:p w14:paraId="6F3A20A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Możliwe kanały komunikacji to:</w:t>
      </w:r>
    </w:p>
    <w:p w14:paraId="24034577"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Wideokonferencja MS </w:t>
      </w:r>
      <w:proofErr w:type="spellStart"/>
      <w:r w:rsidRPr="00B67DF7">
        <w:rPr>
          <w:rFonts w:asciiTheme="minorHAnsi" w:eastAsia="Calibri" w:hAnsiTheme="minorHAnsi" w:cstheme="minorHAnsi"/>
        </w:rPr>
        <w:t>Teams</w:t>
      </w:r>
      <w:proofErr w:type="spellEnd"/>
      <w:r w:rsidRPr="00B67DF7">
        <w:rPr>
          <w:rFonts w:asciiTheme="minorHAnsi" w:eastAsia="Calibri" w:hAnsiTheme="minorHAnsi" w:cstheme="minorHAnsi"/>
        </w:rPr>
        <w:t>,</w:t>
      </w:r>
    </w:p>
    <w:p w14:paraId="2C8CB2E2"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Telefon,</w:t>
      </w:r>
    </w:p>
    <w:p w14:paraId="2CB75AF9"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Zdalny dostęp (obsługę zapewnia Zamawiający),</w:t>
      </w:r>
    </w:p>
    <w:p w14:paraId="1129D841"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E-mail,</w:t>
      </w:r>
    </w:p>
    <w:p w14:paraId="0D59E845"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Spotkanie w siedzibie PFRON.</w:t>
      </w:r>
    </w:p>
    <w:p w14:paraId="4D304A73"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Wszystkie prace będą realizowane przy udziale lub w konsultacji z pracownikami Zamawiającego.</w:t>
      </w:r>
    </w:p>
    <w:p w14:paraId="50A4FE2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będzie konsultował z Zamawiającym wszystkie przyjmowane założenia poczynione w związku z realizacją Umowy. W związku z tym, w razie potrzeby dostarczy wszelkich niezbędnych wyjaśnień i materiałów dodatkowych (opisów, dokumentacji itp.) pracownikom Zamawiającego tak, aby możliwe było jednoznaczne zrozumienie proponowanych przez niego założeń.</w:t>
      </w:r>
    </w:p>
    <w:p w14:paraId="64B64ED1"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Wszystkie ustalenia poczynione za pośrednictwem wideokonferencji, telefonicznie lub </w:t>
      </w:r>
      <w:r w:rsidRPr="00B67DF7">
        <w:rPr>
          <w:rFonts w:asciiTheme="minorHAnsi" w:eastAsia="Calibri" w:hAnsiTheme="minorHAnsi" w:cstheme="minorHAnsi"/>
        </w:rPr>
        <w:br/>
        <w:t xml:space="preserve">w trakcie spotkania, Wykonawca niezwłocznie, jednak nie dłużej niż w terminie jednego Dnia Roboczego, potwierdzi ustalenia stron za pośrednictwem wiadomości e-mail na adres wskazany w Umowie. </w:t>
      </w:r>
    </w:p>
    <w:p w14:paraId="40FA9A6B"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zobowiązany jest poinformować Zamawiającego o wszystkich zdarzeniach lub przeszkodach mogących spowodować opóźnienie w wykonaniu Umowy w stosunku</w:t>
      </w:r>
      <w:r w:rsidRPr="00B67DF7">
        <w:rPr>
          <w:rFonts w:asciiTheme="minorHAnsi" w:eastAsia="Calibri" w:hAnsiTheme="minorHAnsi" w:cstheme="minorHAnsi"/>
        </w:rPr>
        <w:br/>
      </w:r>
      <w:r w:rsidRPr="00B67DF7">
        <w:rPr>
          <w:rFonts w:asciiTheme="minorHAnsi" w:eastAsia="Calibri" w:hAnsiTheme="minorHAnsi" w:cstheme="minorHAnsi"/>
        </w:rPr>
        <w:lastRenderedPageBreak/>
        <w:t xml:space="preserve"> do terminów przewidzianych w przyjętym harmonogramie. Powiadomienie takie nastąpi bezzwłocznie na podany przez Zamawiającego adres e-mail.</w:t>
      </w:r>
    </w:p>
    <w:p w14:paraId="6902C353" w14:textId="77777777" w:rsidR="00B67DF7" w:rsidRPr="00B67DF7" w:rsidRDefault="00B67DF7" w:rsidP="00B65D86">
      <w:pPr>
        <w:suppressAutoHyphens w:val="0"/>
        <w:spacing w:line="276" w:lineRule="auto"/>
        <w:contextualSpacing/>
        <w:rPr>
          <w:rFonts w:asciiTheme="minorHAnsi" w:eastAsia="Calibri" w:hAnsiTheme="minorHAnsi" w:cstheme="minorHAnsi"/>
        </w:rPr>
      </w:pPr>
    </w:p>
    <w:p w14:paraId="47BAF15A" w14:textId="435BABC8" w:rsidR="005C0926" w:rsidRDefault="005C0926" w:rsidP="005C0926">
      <w:pPr>
        <w:spacing w:line="276" w:lineRule="auto"/>
        <w:jc w:val="right"/>
        <w:rPr>
          <w:rFonts w:asciiTheme="minorHAnsi" w:hAnsiTheme="minorHAnsi" w:cstheme="minorHAnsi"/>
        </w:rPr>
      </w:pPr>
    </w:p>
    <w:p w14:paraId="6E956339"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B65D86">
      <w:pPr>
        <w:pStyle w:val="Nagwek1"/>
        <w:spacing w:before="0" w:after="0"/>
        <w:rPr>
          <w:rFonts w:cstheme="minorHAnsi"/>
          <w:i/>
          <w:iCs/>
          <w:lang w:eastAsia="pl-PL"/>
        </w:rPr>
      </w:pPr>
      <w:r w:rsidRPr="005C0926">
        <w:rPr>
          <w:rFonts w:cstheme="minorHAnsi"/>
          <w:szCs w:val="28"/>
        </w:rPr>
        <w:t>Załącznik nr 2 do SWZ</w:t>
      </w:r>
    </w:p>
    <w:p w14:paraId="2C8B5010" w14:textId="77777777" w:rsidR="00B65D86" w:rsidRDefault="00B65D86" w:rsidP="005C0926">
      <w:pPr>
        <w:spacing w:line="276" w:lineRule="auto"/>
        <w:rPr>
          <w:rFonts w:asciiTheme="minorHAnsi" w:hAnsiTheme="minorHAnsi" w:cstheme="minorHAnsi"/>
        </w:rPr>
      </w:pPr>
    </w:p>
    <w:p w14:paraId="69C9ECC0" w14:textId="746A494F" w:rsidR="005C0926" w:rsidRPr="00852703" w:rsidRDefault="00B65D86" w:rsidP="00B65D86">
      <w:pPr>
        <w:spacing w:line="276" w:lineRule="auto"/>
        <w:jc w:val="right"/>
        <w:rPr>
          <w:sz w:val="14"/>
        </w:rPr>
      </w:pPr>
      <w:r w:rsidRPr="001F044D">
        <w:rPr>
          <w:rFonts w:asciiTheme="minorHAnsi" w:hAnsiTheme="minorHAnsi" w:cstheme="minorHAnsi"/>
        </w:rPr>
        <w:t>......................................................., dnia ..............................</w:t>
      </w:r>
    </w:p>
    <w:p w14:paraId="028C608A" w14:textId="4E7146B6" w:rsidR="005C0926" w:rsidRDefault="00651602" w:rsidP="00B65D86">
      <w:pPr>
        <w:pStyle w:val="Nagwek2"/>
        <w:numPr>
          <w:ilvl w:val="0"/>
          <w:numId w:val="0"/>
        </w:numPr>
        <w:spacing w:before="120"/>
        <w:jc w:val="center"/>
      </w:pPr>
      <w:r w:rsidRPr="001F044D">
        <w:t xml:space="preserve">FORMULARZ </w:t>
      </w:r>
      <w:r>
        <w:t>O</w:t>
      </w:r>
      <w:r w:rsidRPr="001F044D">
        <w:t>FERTY</w:t>
      </w:r>
    </w:p>
    <w:p w14:paraId="1535FD3B" w14:textId="049B5350" w:rsidR="00B80BEA" w:rsidRPr="001F044D"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5C0926">
      <w:pPr>
        <w:rPr>
          <w:sz w:val="14"/>
          <w:szCs w:val="22"/>
        </w:rPr>
      </w:pPr>
    </w:p>
    <w:p w14:paraId="729E5FDD" w14:textId="77777777" w:rsidR="00F24745" w:rsidRPr="00F24745" w:rsidRDefault="00F24745" w:rsidP="009E79AC">
      <w:pPr>
        <w:numPr>
          <w:ilvl w:val="2"/>
          <w:numId w:val="39"/>
        </w:numPr>
        <w:autoSpaceDE w:val="0"/>
        <w:spacing w:line="276" w:lineRule="auto"/>
        <w:ind w:left="426" w:hanging="426"/>
        <w:rPr>
          <w:rFonts w:asciiTheme="minorHAnsi" w:hAnsiTheme="minorHAnsi" w:cstheme="minorHAnsi"/>
          <w:b/>
          <w:bCs/>
        </w:rPr>
      </w:pPr>
      <w:r w:rsidRPr="00F24745">
        <w:rPr>
          <w:rFonts w:asciiTheme="minorHAnsi" w:hAnsiTheme="minorHAnsi" w:cstheme="minorHAnsi"/>
          <w:b/>
          <w:bCs/>
        </w:rPr>
        <w:t>Dane Wykonawcy/Wykonawców:</w:t>
      </w:r>
    </w:p>
    <w:p w14:paraId="40D09B6B" w14:textId="77777777" w:rsidR="00F24745" w:rsidRPr="00F24745" w:rsidRDefault="00F24745" w:rsidP="00F24745">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1DE734B6" w14:textId="77777777" w:rsidR="00F24745" w:rsidRPr="00F24745" w:rsidRDefault="00F24745" w:rsidP="009E79AC">
      <w:pPr>
        <w:numPr>
          <w:ilvl w:val="3"/>
          <w:numId w:val="82"/>
        </w:numPr>
        <w:autoSpaceDE w:val="0"/>
        <w:spacing w:before="240" w:line="360" w:lineRule="auto"/>
        <w:ind w:left="425" w:hanging="425"/>
        <w:rPr>
          <w:rFonts w:asciiTheme="minorHAnsi" w:hAnsiTheme="minorHAnsi" w:cstheme="minorHAnsi"/>
          <w:iCs/>
        </w:rPr>
      </w:pPr>
      <w:r w:rsidRPr="00F24745">
        <w:rPr>
          <w:rFonts w:asciiTheme="minorHAnsi" w:hAnsiTheme="minorHAnsi" w:cstheme="minorHAnsi"/>
        </w:rPr>
        <w:t>Pełna nazwa: ..................................................................................................................................</w:t>
      </w:r>
    </w:p>
    <w:p w14:paraId="49DDDF9E"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5FD87E66"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0F75EC45"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E-mail: .............................................................................................................................................</w:t>
      </w:r>
    </w:p>
    <w:p w14:paraId="39F5C50B" w14:textId="77777777" w:rsidR="00F24745" w:rsidRPr="00F24745" w:rsidRDefault="00F24745" w:rsidP="009E79AC">
      <w:pPr>
        <w:numPr>
          <w:ilvl w:val="3"/>
          <w:numId w:val="82"/>
        </w:numPr>
        <w:autoSpaceDE w:val="0"/>
        <w:spacing w:line="360" w:lineRule="auto"/>
        <w:ind w:left="425" w:hanging="426"/>
        <w:rPr>
          <w:rFonts w:asciiTheme="minorHAnsi" w:hAnsiTheme="minorHAnsi" w:cstheme="minorHAnsi"/>
          <w:iCs/>
        </w:rPr>
      </w:pPr>
      <w:r w:rsidRPr="00F24745">
        <w:rPr>
          <w:rFonts w:asciiTheme="minorHAnsi" w:hAnsiTheme="minorHAnsi" w:cstheme="minorHAnsi"/>
        </w:rPr>
        <w:t>Pełna nazwa: ..................................................................................................................................</w:t>
      </w:r>
    </w:p>
    <w:p w14:paraId="249516C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0696C933"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61B1704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E-mail: .............................................................................................................................................</w:t>
      </w:r>
    </w:p>
    <w:p w14:paraId="6F8B3BBF" w14:textId="743BD1D1" w:rsidR="005C0926" w:rsidRPr="00130812" w:rsidRDefault="005C0926" w:rsidP="005C0926">
      <w:pPr>
        <w:suppressAutoHyphens w:val="0"/>
        <w:autoSpaceDE w:val="0"/>
        <w:autoSpaceDN w:val="0"/>
        <w:adjustRightInd w:val="0"/>
        <w:spacing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sidR="00BA0B57">
        <w:rPr>
          <w:rFonts w:asciiTheme="minorHAnsi" w:hAnsiTheme="minorHAnsi" w:cstheme="minorHAnsi"/>
          <w:b/>
          <w:bCs/>
          <w:lang w:eastAsia="pl-PL"/>
        </w:rPr>
        <w:t>Wykonawcy</w:t>
      </w:r>
      <w:r w:rsidRPr="00130812">
        <w:rPr>
          <w:rFonts w:asciiTheme="minorHAnsi" w:hAnsiTheme="minorHAnsi" w:cstheme="minorHAnsi"/>
          <w:b/>
          <w:bCs/>
          <w:lang w:eastAsia="pl-PL"/>
        </w:rPr>
        <w:t>:</w:t>
      </w:r>
    </w:p>
    <w:p w14:paraId="2995DF90" w14:textId="77777777" w:rsidR="00997300" w:rsidRDefault="005C0926" w:rsidP="009E79AC">
      <w:pPr>
        <w:pStyle w:val="Akapitzlist"/>
        <w:numPr>
          <w:ilvl w:val="0"/>
          <w:numId w:val="41"/>
        </w:numPr>
        <w:spacing w:line="276" w:lineRule="auto"/>
        <w:ind w:left="567" w:hanging="283"/>
        <w:rPr>
          <w:rFonts w:asciiTheme="minorHAnsi" w:eastAsia="Calibri" w:hAnsiTheme="minorHAnsi" w:cstheme="minorHAnsi"/>
          <w:lang w:eastAsia="en-US"/>
        </w:rPr>
      </w:pPr>
      <w:r w:rsidRPr="00997300">
        <w:rPr>
          <w:rFonts w:asciiTheme="minorHAnsi" w:eastAsia="Calibri" w:hAnsiTheme="minorHAnsi" w:cstheme="minorHAnsi"/>
          <w:lang w:eastAsia="en-US"/>
        </w:rPr>
        <w:t xml:space="preserve">Nawiązując do ogłoszenia </w:t>
      </w:r>
      <w:r w:rsidR="00F24745" w:rsidRPr="00997300">
        <w:rPr>
          <w:rFonts w:asciiTheme="minorHAnsi" w:eastAsia="Calibri" w:hAnsiTheme="minorHAnsi" w:cstheme="minorHAnsi"/>
          <w:lang w:eastAsia="en-US"/>
        </w:rPr>
        <w:t>dotyczącego</w:t>
      </w:r>
      <w:r w:rsidRPr="00997300">
        <w:rPr>
          <w:rFonts w:asciiTheme="minorHAnsi" w:eastAsia="Calibri" w:hAnsiTheme="minorHAnsi" w:cstheme="minorHAnsi"/>
          <w:lang w:eastAsia="en-US"/>
        </w:rPr>
        <w:t xml:space="preserve"> postępowani</w:t>
      </w:r>
      <w:r w:rsidR="00F24745" w:rsidRPr="00997300">
        <w:rPr>
          <w:rFonts w:asciiTheme="minorHAnsi" w:eastAsia="Calibri" w:hAnsiTheme="minorHAnsi" w:cstheme="minorHAnsi"/>
          <w:lang w:eastAsia="en-US"/>
        </w:rPr>
        <w:t>a</w:t>
      </w:r>
      <w:r w:rsidRPr="00997300">
        <w:rPr>
          <w:rFonts w:asciiTheme="minorHAnsi" w:eastAsia="Calibri" w:hAnsiTheme="minorHAnsi" w:cstheme="minorHAnsi"/>
          <w:lang w:eastAsia="en-US"/>
        </w:rPr>
        <w:t xml:space="preserve"> o udzielenie zamówienia publicznego, prowadzonego w trybie podstawowym wariant I pn. „</w:t>
      </w:r>
      <w:r w:rsidR="00F24745" w:rsidRPr="00997300">
        <w:rPr>
          <w:rFonts w:asciiTheme="minorHAnsi" w:eastAsia="Calibri" w:hAnsiTheme="minorHAnsi" w:cstheme="minorHAnsi"/>
          <w:lang w:eastAsia="en-US"/>
        </w:rPr>
        <w:t>Dostawa licencji na system backup do systemu wirtualizacyjnego</w:t>
      </w:r>
      <w:r w:rsidRPr="00997300">
        <w:rPr>
          <w:rFonts w:asciiTheme="minorHAnsi" w:eastAsia="Calibri" w:hAnsiTheme="minorHAnsi" w:cstheme="minorHAnsi"/>
          <w:lang w:eastAsia="en-US"/>
        </w:rPr>
        <w:t>” nr sprawy: ZP/0</w:t>
      </w:r>
      <w:r w:rsidR="00F24745" w:rsidRPr="00997300">
        <w:rPr>
          <w:rFonts w:asciiTheme="minorHAnsi" w:eastAsia="Calibri" w:hAnsiTheme="minorHAnsi" w:cstheme="minorHAnsi"/>
          <w:lang w:eastAsia="en-US"/>
        </w:rPr>
        <w:t>5</w:t>
      </w:r>
      <w:r w:rsidRPr="00997300">
        <w:rPr>
          <w:rFonts w:asciiTheme="minorHAnsi" w:eastAsia="Calibri" w:hAnsiTheme="minorHAnsi" w:cstheme="minorHAnsi"/>
          <w:lang w:eastAsia="en-US"/>
        </w:rPr>
        <w:t xml:space="preserve">/21 oferujemy wykonanie przedmiotu zamówienia </w:t>
      </w:r>
      <w:r w:rsidR="00F24745" w:rsidRPr="00997300">
        <w:rPr>
          <w:rFonts w:asciiTheme="minorHAnsi" w:eastAsia="Calibri" w:hAnsiTheme="minorHAnsi" w:cstheme="minorHAnsi"/>
          <w:lang w:eastAsia="en-US"/>
        </w:rPr>
        <w:t>określonego w SWZ za cenę brutto ...............................................</w:t>
      </w:r>
      <w:r w:rsidR="00B8475C" w:rsidRPr="00997300">
        <w:rPr>
          <w:rFonts w:asciiTheme="minorHAnsi" w:eastAsia="Calibri" w:hAnsiTheme="minorHAnsi" w:cstheme="minorHAnsi"/>
          <w:lang w:eastAsia="en-US"/>
        </w:rPr>
        <w:t xml:space="preserve"> zł.</w:t>
      </w:r>
      <w:r w:rsidR="00997300">
        <w:rPr>
          <w:rFonts w:asciiTheme="minorHAnsi" w:eastAsia="Calibri" w:hAnsiTheme="minorHAnsi" w:cstheme="minorHAnsi"/>
          <w:lang w:eastAsia="en-US"/>
        </w:rPr>
        <w:t xml:space="preserve"> w tym:</w:t>
      </w:r>
    </w:p>
    <w:p w14:paraId="3514786F" w14:textId="2C85F478" w:rsidR="00997300" w:rsidRDefault="00997300" w:rsidP="009E79AC">
      <w:pPr>
        <w:pStyle w:val="Akapitzlist"/>
        <w:numPr>
          <w:ilvl w:val="1"/>
          <w:numId w:val="41"/>
        </w:numPr>
        <w:spacing w:line="276" w:lineRule="auto"/>
        <w:ind w:left="993"/>
        <w:rPr>
          <w:rFonts w:asciiTheme="minorHAnsi" w:eastAsia="Calibri" w:hAnsiTheme="minorHAnsi" w:cstheme="minorHAnsi"/>
          <w:lang w:eastAsia="en-US"/>
        </w:rPr>
      </w:pPr>
      <w:r w:rsidRPr="00997300">
        <w:rPr>
          <w:rFonts w:asciiTheme="minorHAnsi" w:eastAsia="Calibri" w:hAnsiTheme="minorHAnsi" w:cstheme="minorHAnsi"/>
          <w:lang w:eastAsia="en-US"/>
        </w:rPr>
        <w:t>Za przedmiot zamówienia, o którym mowa w paragrafie 1 pkt 1-3)</w:t>
      </w:r>
      <w:r w:rsidR="00B65D86">
        <w:rPr>
          <w:rFonts w:asciiTheme="minorHAnsi" w:eastAsia="Calibri" w:hAnsiTheme="minorHAnsi" w:cstheme="minorHAnsi"/>
          <w:lang w:eastAsia="en-US"/>
        </w:rPr>
        <w:t xml:space="preserve"> Załącznika nr 6 do SWZ</w:t>
      </w:r>
      <w:r w:rsidRPr="00997300">
        <w:rPr>
          <w:rFonts w:asciiTheme="minorHAnsi" w:eastAsia="Calibri" w:hAnsiTheme="minorHAnsi" w:cstheme="minorHAnsi"/>
          <w:lang w:eastAsia="en-US"/>
        </w:rPr>
        <w:t>, w</w:t>
      </w:r>
      <w:r w:rsidR="00B65D86">
        <w:rPr>
          <w:rFonts w:asciiTheme="minorHAnsi" w:eastAsia="Calibri" w:hAnsiTheme="minorHAnsi" w:cstheme="minorHAnsi"/>
          <w:lang w:eastAsia="en-US"/>
        </w:rPr>
        <w:t> </w:t>
      </w:r>
      <w:r w:rsidRPr="00997300">
        <w:rPr>
          <w:rFonts w:asciiTheme="minorHAnsi" w:eastAsia="Calibri" w:hAnsiTheme="minorHAnsi" w:cstheme="minorHAnsi"/>
          <w:lang w:eastAsia="en-US"/>
        </w:rPr>
        <w:t xml:space="preserve">tym przeniesienie praw własności intelektualnej na zasadach opisanych w paragrafie 14 </w:t>
      </w:r>
      <w:r w:rsidR="00B65D86">
        <w:rPr>
          <w:rFonts w:asciiTheme="minorHAnsi" w:eastAsia="Calibri" w:hAnsiTheme="minorHAnsi" w:cstheme="minorHAnsi"/>
          <w:lang w:eastAsia="en-US"/>
        </w:rPr>
        <w:t>Załącznika nr 6 do SWZ</w:t>
      </w:r>
      <w:r w:rsidRPr="00997300">
        <w:rPr>
          <w:rFonts w:asciiTheme="minorHAnsi" w:eastAsia="Calibri" w:hAnsiTheme="minorHAnsi" w:cstheme="minorHAnsi"/>
          <w:lang w:eastAsia="en-US"/>
        </w:rPr>
        <w:t>, Zamawiający zapłaci Wykonawcy kwotę …………… zł netto, tj. …………… zł brutto.</w:t>
      </w:r>
    </w:p>
    <w:p w14:paraId="08E534BE" w14:textId="0B639B15" w:rsidR="005C0926" w:rsidRPr="00997300" w:rsidRDefault="00997300" w:rsidP="009E79AC">
      <w:pPr>
        <w:pStyle w:val="Akapitzlist"/>
        <w:numPr>
          <w:ilvl w:val="1"/>
          <w:numId w:val="41"/>
        </w:numPr>
        <w:spacing w:line="276" w:lineRule="auto"/>
        <w:ind w:left="993"/>
        <w:rPr>
          <w:rFonts w:asciiTheme="minorHAnsi" w:eastAsia="Calibri" w:hAnsiTheme="minorHAnsi" w:cstheme="minorHAnsi"/>
          <w:lang w:eastAsia="en-US"/>
        </w:rPr>
      </w:pPr>
      <w:r w:rsidRPr="00997300">
        <w:rPr>
          <w:rFonts w:asciiTheme="minorHAnsi" w:eastAsia="Calibri" w:hAnsiTheme="minorHAnsi" w:cstheme="minorHAnsi"/>
          <w:lang w:eastAsia="en-US"/>
        </w:rPr>
        <w:t xml:space="preserve">Za świadczenie usług Asysty Technicznej dla wdrożonego Systemu, w ramach puli 90 Roboczogodzin, o której mowa w paragrafie 1 pkt 4) </w:t>
      </w:r>
      <w:r w:rsidR="00B65D86">
        <w:rPr>
          <w:rFonts w:asciiTheme="minorHAnsi" w:eastAsia="Calibri" w:hAnsiTheme="minorHAnsi" w:cstheme="minorHAnsi"/>
          <w:lang w:eastAsia="en-US"/>
        </w:rPr>
        <w:t>Załącznika nr 6 do SWZ</w:t>
      </w:r>
      <w:r w:rsidRPr="00997300">
        <w:rPr>
          <w:rFonts w:asciiTheme="minorHAnsi" w:eastAsia="Calibri" w:hAnsiTheme="minorHAnsi" w:cstheme="minorHAnsi"/>
          <w:lang w:eastAsia="en-US"/>
        </w:rPr>
        <w:t>, Zamawiający zapłaci Wykonawcy kwotę nie wyższą niż …………… zł netto, tj. …………… zł brutto, przy czym stawka za jedną Roboczogodzinę pracy inżyniera wynosi …………… zł netto, tj. …………… zł brutto.</w:t>
      </w:r>
    </w:p>
    <w:p w14:paraId="3BA0A694" w14:textId="6C6DC07C" w:rsidR="00B8475C" w:rsidRDefault="00B8475C" w:rsidP="009E79AC">
      <w:pPr>
        <w:pStyle w:val="Akapitzlist"/>
        <w:numPr>
          <w:ilvl w:val="0"/>
          <w:numId w:val="41"/>
        </w:numPr>
        <w:spacing w:line="276" w:lineRule="auto"/>
        <w:ind w:left="567" w:hanging="283"/>
        <w:rPr>
          <w:rFonts w:asciiTheme="minorHAnsi" w:eastAsia="Calibri" w:hAnsiTheme="minorHAnsi" w:cstheme="minorHAnsi"/>
          <w:lang w:eastAsia="en-US"/>
        </w:rPr>
      </w:pPr>
      <w:r w:rsidRPr="00B8475C">
        <w:rPr>
          <w:rFonts w:asciiTheme="minorHAnsi" w:eastAsia="Calibri" w:hAnsiTheme="minorHAnsi" w:cstheme="minorHAnsi"/>
          <w:lang w:eastAsia="en-US"/>
        </w:rPr>
        <w:lastRenderedPageBreak/>
        <w:t xml:space="preserve">Oświadczam/y, że Termin wdrożenia dostarczonego Systemu wynosi: …........................... dni - należy wypełnić zgodnie z zapisami Rozdziału XVII </w:t>
      </w:r>
      <w:r w:rsidR="002E315A">
        <w:rPr>
          <w:rFonts w:asciiTheme="minorHAnsi" w:eastAsia="Calibri" w:hAnsiTheme="minorHAnsi" w:cstheme="minorHAnsi"/>
          <w:lang w:eastAsia="en-US"/>
        </w:rPr>
        <w:t xml:space="preserve"> pkt 2 ppkt. 2.2. SWZ.</w:t>
      </w:r>
    </w:p>
    <w:p w14:paraId="0DAA1DD9" w14:textId="631E0A71" w:rsidR="00394EAE" w:rsidRDefault="00394EAE" w:rsidP="009E79AC">
      <w:pPr>
        <w:pStyle w:val="Akapitzlist"/>
        <w:numPr>
          <w:ilvl w:val="0"/>
          <w:numId w:val="41"/>
        </w:numPr>
        <w:spacing w:line="276" w:lineRule="auto"/>
        <w:ind w:left="567" w:hanging="283"/>
        <w:rPr>
          <w:rFonts w:asciiTheme="minorHAnsi" w:eastAsia="Calibri" w:hAnsiTheme="minorHAnsi" w:cstheme="minorBidi"/>
          <w:lang w:eastAsia="en-US"/>
        </w:rPr>
      </w:pPr>
      <w:r w:rsidRPr="11C8CF76">
        <w:rPr>
          <w:rFonts w:asciiTheme="minorHAnsi" w:eastAsia="Calibri" w:hAnsiTheme="minorHAnsi" w:cstheme="minorBidi"/>
          <w:lang w:eastAsia="en-US"/>
        </w:rPr>
        <w:t>Oferujemy licencje na oprogramowanie: ………………………………………………..(</w:t>
      </w:r>
      <w:bookmarkStart w:id="7" w:name="_Hlk77337822"/>
      <w:r w:rsidRPr="11C8CF76">
        <w:rPr>
          <w:rFonts w:asciiTheme="minorHAnsi" w:eastAsia="Calibri" w:hAnsiTheme="minorHAnsi" w:cstheme="minorBidi"/>
          <w:lang w:eastAsia="en-US"/>
        </w:rPr>
        <w:t xml:space="preserve">należy podać </w:t>
      </w:r>
      <w:bookmarkEnd w:id="7"/>
      <w:r w:rsidRPr="11C8CF76">
        <w:rPr>
          <w:rFonts w:asciiTheme="minorHAnsi" w:eastAsia="Calibri" w:hAnsiTheme="minorHAnsi" w:cstheme="minorBidi"/>
          <w:lang w:eastAsia="en-US"/>
        </w:rPr>
        <w:t>nazwę</w:t>
      </w:r>
      <w:r w:rsidR="00247D50" w:rsidRPr="11C8CF76">
        <w:rPr>
          <w:rFonts w:asciiTheme="minorHAnsi" w:eastAsia="Calibri" w:hAnsiTheme="minorHAnsi" w:cstheme="minorBidi"/>
          <w:lang w:eastAsia="en-US"/>
        </w:rPr>
        <w:t xml:space="preserve"> oprogramowania</w:t>
      </w:r>
      <w:r w:rsidRPr="11C8CF76">
        <w:rPr>
          <w:rFonts w:asciiTheme="minorHAnsi" w:eastAsia="Calibri" w:hAnsiTheme="minorHAnsi" w:cstheme="minorBidi"/>
          <w:lang w:eastAsia="en-US"/>
        </w:rPr>
        <w:t xml:space="preserve">, typ, wersję itp.). </w:t>
      </w:r>
    </w:p>
    <w:p w14:paraId="497E3FAB" w14:textId="64424A4E" w:rsidR="00394EAE" w:rsidRPr="00247D50" w:rsidRDefault="00247D50" w:rsidP="009E79AC">
      <w:pPr>
        <w:pStyle w:val="Akapitzlist"/>
        <w:numPr>
          <w:ilvl w:val="0"/>
          <w:numId w:val="41"/>
        </w:numPr>
        <w:spacing w:line="276" w:lineRule="auto"/>
        <w:ind w:left="567" w:hanging="283"/>
        <w:rPr>
          <w:rFonts w:asciiTheme="minorHAnsi" w:eastAsia="Calibri" w:hAnsiTheme="minorHAnsi" w:cstheme="minorBidi"/>
          <w:lang w:eastAsia="en-US"/>
        </w:rPr>
      </w:pPr>
      <w:r w:rsidRPr="11C8CF76">
        <w:rPr>
          <w:rFonts w:asciiTheme="minorHAnsi" w:eastAsia="Calibri" w:hAnsiTheme="minorHAnsi" w:cstheme="minorBidi"/>
          <w:lang w:eastAsia="en-US"/>
        </w:rPr>
        <w:t>Oferujemy 1 licencję na silnik bazy danych (serwer) ……………………… (należy podać nazwę licencji).</w:t>
      </w:r>
    </w:p>
    <w:p w14:paraId="1A0A1CDE" w14:textId="77777777" w:rsidR="005C0926" w:rsidRDefault="005C0926" w:rsidP="005C0926">
      <w:pPr>
        <w:pStyle w:val="Akapitzlist"/>
        <w:spacing w:line="276" w:lineRule="auto"/>
        <w:ind w:left="426"/>
        <w:rPr>
          <w:rFonts w:asciiTheme="minorHAnsi" w:eastAsia="Calibri" w:hAnsiTheme="minorHAnsi" w:cstheme="minorHAnsi"/>
          <w:lang w:eastAsia="en-US"/>
        </w:rPr>
      </w:pPr>
    </w:p>
    <w:p w14:paraId="110241B9" w14:textId="77777777" w:rsidR="005C0926" w:rsidRPr="00907B33"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51350E5B" w:rsidR="005C0926" w:rsidRPr="00A76EA1" w:rsidRDefault="00B65D86" w:rsidP="009E79AC">
      <w:pPr>
        <w:pStyle w:val="Akapitzlist"/>
        <w:numPr>
          <w:ilvl w:val="0"/>
          <w:numId w:val="23"/>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 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6 do SWZ</w:t>
      </w:r>
      <w:r w:rsidR="005C0926">
        <w:rPr>
          <w:rFonts w:asciiTheme="minorHAnsi" w:hAnsiTheme="minorHAnsi" w:cstheme="minorHAnsi"/>
        </w:rPr>
        <w:t>.</w:t>
      </w:r>
    </w:p>
    <w:p w14:paraId="7FB3ECCF" w14:textId="77777777" w:rsidR="005C0926" w:rsidRPr="00907B33" w:rsidRDefault="005C0926" w:rsidP="009E79AC">
      <w:pPr>
        <w:pStyle w:val="Trenum"/>
        <w:keepNext/>
        <w:numPr>
          <w:ilvl w:val="0"/>
          <w:numId w:val="23"/>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SWZ i nie wnosimy do niej zastrzeżeń oraz uzyskaliśmy konieczne informacje i wyjaśnienia do przygotowania </w:t>
      </w:r>
      <w:r>
        <w:rPr>
          <w:rFonts w:asciiTheme="minorHAnsi" w:hAnsiTheme="minorHAnsi" w:cstheme="minorHAnsi"/>
          <w:szCs w:val="24"/>
        </w:rPr>
        <w:t>O</w:t>
      </w:r>
      <w:r w:rsidRPr="00907B33">
        <w:rPr>
          <w:rFonts w:asciiTheme="minorHAnsi" w:hAnsiTheme="minorHAnsi" w:cstheme="minorHAnsi"/>
          <w:szCs w:val="24"/>
        </w:rPr>
        <w:t xml:space="preserve">ferty. </w:t>
      </w:r>
    </w:p>
    <w:p w14:paraId="3490B052" w14:textId="77777777" w:rsidR="005C0926" w:rsidRDefault="005C0926" w:rsidP="009E79AC">
      <w:pPr>
        <w:pStyle w:val="Trenum"/>
        <w:numPr>
          <w:ilvl w:val="0"/>
          <w:numId w:val="23"/>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uważamy się za związanych niniejszą </w:t>
      </w:r>
      <w:r>
        <w:rPr>
          <w:rFonts w:asciiTheme="minorHAnsi" w:hAnsiTheme="minorHAnsi" w:cstheme="minorHAnsi"/>
          <w:szCs w:val="24"/>
        </w:rPr>
        <w:t>O</w:t>
      </w:r>
      <w:r w:rsidRPr="00907B33">
        <w:rPr>
          <w:rFonts w:asciiTheme="minorHAnsi" w:hAnsiTheme="minorHAnsi" w:cstheme="minorHAnsi"/>
          <w:szCs w:val="24"/>
        </w:rPr>
        <w:t xml:space="preserve">fertą na czas wskazany w </w:t>
      </w:r>
      <w:r w:rsidRPr="00907B33">
        <w:rPr>
          <w:rFonts w:asciiTheme="minorHAnsi" w:hAnsiTheme="minorHAnsi" w:cstheme="minorHAnsi"/>
          <w:bCs/>
          <w:szCs w:val="24"/>
          <w:lang w:eastAsia="pl-PL"/>
        </w:rPr>
        <w:t>SWZ</w:t>
      </w:r>
      <w:r w:rsidRPr="00907B33">
        <w:rPr>
          <w:rFonts w:asciiTheme="minorHAnsi" w:hAnsiTheme="minorHAnsi" w:cstheme="minorHAnsi"/>
          <w:szCs w:val="24"/>
        </w:rPr>
        <w:t xml:space="preserve">. </w:t>
      </w:r>
    </w:p>
    <w:p w14:paraId="126B028C" w14:textId="77777777" w:rsidR="005C0926" w:rsidRPr="00A76EA1" w:rsidRDefault="005C0926" w:rsidP="009E79AC">
      <w:pPr>
        <w:pStyle w:val="Akapitzlist"/>
        <w:numPr>
          <w:ilvl w:val="0"/>
          <w:numId w:val="23"/>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2E4D7646" w14:textId="087C0B27" w:rsidR="005C0926" w:rsidRPr="00907B33" w:rsidRDefault="005C0926" w:rsidP="009E79AC">
      <w:pPr>
        <w:pStyle w:val="Trenum"/>
        <w:numPr>
          <w:ilvl w:val="0"/>
          <w:numId w:val="23"/>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w:t>
      </w:r>
      <w:r w:rsidR="00817393">
        <w:rPr>
          <w:rFonts w:asciiTheme="minorHAnsi" w:hAnsiTheme="minorHAnsi" w:cstheme="minorHAnsi"/>
          <w:szCs w:val="24"/>
        </w:rPr>
        <w:t>Projektowanymi</w:t>
      </w:r>
      <w:r w:rsidRPr="00907B33">
        <w:rPr>
          <w:rFonts w:asciiTheme="minorHAnsi" w:hAnsiTheme="minorHAnsi" w:cstheme="minorHAnsi"/>
          <w:szCs w:val="24"/>
        </w:rPr>
        <w:t xml:space="preserve"> </w:t>
      </w:r>
      <w:r>
        <w:rPr>
          <w:rFonts w:asciiTheme="minorHAnsi" w:hAnsiTheme="minorHAnsi" w:cstheme="minorHAnsi"/>
          <w:szCs w:val="24"/>
        </w:rPr>
        <w:t>P</w:t>
      </w:r>
      <w:r w:rsidRPr="00907B33">
        <w:rPr>
          <w:rFonts w:asciiTheme="minorHAnsi" w:hAnsiTheme="minorHAnsi" w:cstheme="minorHAnsi"/>
          <w:szCs w:val="24"/>
        </w:rPr>
        <w:t xml:space="preserve">ostanowieniami Umowy i akceptujemy je bez zastrzeżeń. Zobowiązujemy się w wypadku wyboru naszej </w:t>
      </w:r>
      <w:r>
        <w:rPr>
          <w:rFonts w:asciiTheme="minorHAnsi" w:hAnsiTheme="minorHAnsi" w:cstheme="minorHAnsi"/>
          <w:szCs w:val="24"/>
        </w:rPr>
        <w:t>O</w:t>
      </w:r>
      <w:r w:rsidRPr="00907B33">
        <w:rPr>
          <w:rFonts w:asciiTheme="minorHAnsi" w:hAnsiTheme="minorHAnsi" w:cstheme="minorHAnsi"/>
          <w:szCs w:val="24"/>
        </w:rPr>
        <w:t xml:space="preserve">ferty do zawarcia Umowy </w:t>
      </w:r>
      <w:r>
        <w:rPr>
          <w:rFonts w:asciiTheme="minorHAnsi" w:hAnsiTheme="minorHAnsi" w:cstheme="minorHAnsi"/>
          <w:szCs w:val="24"/>
        </w:rPr>
        <w:br/>
      </w:r>
      <w:r w:rsidRPr="00907B33">
        <w:rPr>
          <w:rFonts w:asciiTheme="minorHAnsi" w:hAnsiTheme="minorHAnsi" w:cstheme="minorHAnsi"/>
          <w:szCs w:val="24"/>
        </w:rPr>
        <w:t xml:space="preserve">w miejscu i terminie wyznaczonym przez Zamawiającego. </w:t>
      </w:r>
    </w:p>
    <w:p w14:paraId="6CBF24DB" w14:textId="77777777" w:rsidR="005C0926" w:rsidRPr="00907B33" w:rsidRDefault="005C0926" w:rsidP="009E79AC">
      <w:pPr>
        <w:keepNext/>
        <w:numPr>
          <w:ilvl w:val="0"/>
          <w:numId w:val="23"/>
        </w:numPr>
        <w:tabs>
          <w:tab w:val="clear" w:pos="0"/>
        </w:tabs>
        <w:suppressAutoHyphens w:val="0"/>
        <w:spacing w:line="276" w:lineRule="auto"/>
        <w:ind w:left="284" w:hanging="284"/>
        <w:rPr>
          <w:rFonts w:asciiTheme="minorHAnsi" w:hAnsiTheme="minorHAnsi" w:cstheme="minorHAnsi"/>
          <w:lang w:eastAsia="pl-PL"/>
        </w:rPr>
      </w:pPr>
      <w:r w:rsidRPr="00907B33">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394EAE">
        <w:trPr>
          <w:trHeight w:val="408"/>
        </w:trPr>
        <w:tc>
          <w:tcPr>
            <w:tcW w:w="709" w:type="dxa"/>
            <w:shd w:val="clear" w:color="auto" w:fill="D9D9D9" w:themeFill="background1" w:themeFillShade="D9"/>
          </w:tcPr>
          <w:p w14:paraId="0DCD11BC"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94EAE">
            <w:pPr>
              <w:keepNext/>
              <w:suppressAutoHyphens w:val="0"/>
              <w:jc w:val="both"/>
              <w:rPr>
                <w:rFonts w:asciiTheme="minorHAnsi" w:hAnsiTheme="minorHAnsi" w:cstheme="minorHAnsi"/>
                <w:lang w:eastAsia="pl-PL"/>
              </w:rPr>
            </w:pPr>
          </w:p>
        </w:tc>
      </w:tr>
      <w:tr w:rsidR="005C0926" w:rsidRPr="00CD39FF" w14:paraId="78EFDC4F" w14:textId="77777777" w:rsidTr="00394EAE">
        <w:trPr>
          <w:trHeight w:val="416"/>
        </w:trPr>
        <w:tc>
          <w:tcPr>
            <w:tcW w:w="709" w:type="dxa"/>
            <w:shd w:val="clear" w:color="auto" w:fill="D9D9D9" w:themeFill="background1" w:themeFillShade="D9"/>
          </w:tcPr>
          <w:p w14:paraId="45181197"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94EAE">
            <w:pPr>
              <w:keepNext/>
              <w:suppressAutoHyphens w:val="0"/>
              <w:jc w:val="both"/>
              <w:rPr>
                <w:rFonts w:asciiTheme="minorHAnsi" w:hAnsiTheme="minorHAnsi" w:cstheme="minorHAnsi"/>
                <w:lang w:eastAsia="pl-PL"/>
              </w:rPr>
            </w:pPr>
          </w:p>
        </w:tc>
      </w:tr>
    </w:tbl>
    <w:p w14:paraId="24E3B15F" w14:textId="77777777" w:rsidR="005C0926" w:rsidRPr="00CD39FF" w:rsidRDefault="005C0926" w:rsidP="005C0926">
      <w:pPr>
        <w:suppressAutoHyphens w:val="0"/>
        <w:spacing w:line="276" w:lineRule="auto"/>
        <w:ind w:left="360"/>
        <w:jc w:val="both"/>
        <w:rPr>
          <w:sz w:val="22"/>
          <w:szCs w:val="22"/>
          <w:lang w:eastAsia="pl-PL"/>
        </w:rPr>
      </w:pPr>
    </w:p>
    <w:p w14:paraId="4E1847ED" w14:textId="77777777" w:rsidR="005C0926" w:rsidRPr="00A76EA1" w:rsidRDefault="005C0926" w:rsidP="009E79AC">
      <w:pPr>
        <w:numPr>
          <w:ilvl w:val="0"/>
          <w:numId w:val="23"/>
        </w:numPr>
        <w:tabs>
          <w:tab w:val="clear" w:pos="0"/>
        </w:tabs>
        <w:suppressAutoHyphens w:val="0"/>
        <w:spacing w:line="276" w:lineRule="auto"/>
        <w:ind w:left="284" w:hanging="284"/>
        <w:rPr>
          <w:rFonts w:asciiTheme="minorHAnsi" w:hAnsiTheme="minorHAnsi" w:cstheme="minorHAnsi"/>
          <w:lang w:eastAsia="pl-PL"/>
        </w:rPr>
      </w:pPr>
      <w:r w:rsidRPr="00A76EA1">
        <w:rPr>
          <w:rFonts w:asciiTheme="minorHAnsi" w:hAnsiTheme="minorHAnsi" w:cstheme="minorHAnsi"/>
          <w:lang w:eastAsia="pl-PL"/>
        </w:rPr>
        <w:t xml:space="preserve">Oświadczamy, że przed zawarciem Umowy wniesiemy zabezpieczenie należytego wykonania Umowy w wysokości 5% ceny całkowitej brutto podanej w </w:t>
      </w:r>
      <w:r>
        <w:rPr>
          <w:rFonts w:asciiTheme="minorHAnsi" w:hAnsiTheme="minorHAnsi" w:cstheme="minorHAnsi"/>
          <w:lang w:eastAsia="pl-PL"/>
        </w:rPr>
        <w:t>O</w:t>
      </w:r>
      <w:r w:rsidRPr="00A76EA1">
        <w:rPr>
          <w:rFonts w:asciiTheme="minorHAnsi" w:hAnsiTheme="minorHAnsi" w:cstheme="minorHAnsi"/>
          <w:lang w:eastAsia="pl-PL"/>
        </w:rPr>
        <w:t>fercie.</w:t>
      </w:r>
    </w:p>
    <w:p w14:paraId="148C34B4" w14:textId="50110789" w:rsidR="005C0926" w:rsidRPr="00A76EA1" w:rsidRDefault="00BA0B57" w:rsidP="009E79AC">
      <w:pPr>
        <w:numPr>
          <w:ilvl w:val="0"/>
          <w:numId w:val="23"/>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9E79AC">
      <w:pPr>
        <w:numPr>
          <w:ilvl w:val="0"/>
          <w:numId w:val="24"/>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4082B81F" w14:textId="381DD7F2" w:rsidR="005C0926" w:rsidRPr="00394EAE" w:rsidRDefault="005C0926" w:rsidP="009E79AC">
      <w:pPr>
        <w:numPr>
          <w:ilvl w:val="0"/>
          <w:numId w:val="24"/>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t>importu usług lub importu towarów, z którymi wiąże się obowiązek doliczenia przez Zamawiającego przy porównywaniu cen ofertowych podatku VAT)</w:t>
      </w:r>
    </w:p>
    <w:p w14:paraId="438CB769" w14:textId="01499DB9" w:rsidR="00817393" w:rsidRP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 poniżej należy wpisać nazwę i wartość netto towaru/usługi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394EAE">
        <w:trPr>
          <w:trHeight w:val="1132"/>
        </w:trPr>
        <w:tc>
          <w:tcPr>
            <w:tcW w:w="504" w:type="dxa"/>
            <w:shd w:val="clear"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lastRenderedPageBreak/>
              <w:t>Lp.</w:t>
            </w:r>
          </w:p>
        </w:tc>
        <w:tc>
          <w:tcPr>
            <w:tcW w:w="1793" w:type="dxa"/>
            <w:shd w:val="clear" w:color="auto" w:fill="auto"/>
          </w:tcPr>
          <w:p w14:paraId="415771CA"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clear" w:color="auto" w:fill="auto"/>
          </w:tcPr>
          <w:p w14:paraId="52B52CF8"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tc>
        <w:tc>
          <w:tcPr>
            <w:tcW w:w="707" w:type="dxa"/>
          </w:tcPr>
          <w:p w14:paraId="0B8B1717"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tcPr>
          <w:p w14:paraId="72017D88"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tc>
        <w:tc>
          <w:tcPr>
            <w:tcW w:w="3762" w:type="dxa"/>
          </w:tcPr>
          <w:p w14:paraId="3E39C2BE" w14:textId="41D3972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47D50">
        <w:trPr>
          <w:trHeight w:val="510"/>
        </w:trPr>
        <w:tc>
          <w:tcPr>
            <w:tcW w:w="504" w:type="dxa"/>
            <w:shd w:val="clear"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247D50">
        <w:trPr>
          <w:trHeight w:val="362"/>
        </w:trPr>
        <w:tc>
          <w:tcPr>
            <w:tcW w:w="504" w:type="dxa"/>
            <w:shd w:val="clear"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6BF22545" w14:textId="77777777" w:rsidR="00817393" w:rsidRPr="00817393" w:rsidRDefault="00817393" w:rsidP="00817393">
      <w:pPr>
        <w:spacing w:line="276" w:lineRule="auto"/>
        <w:ind w:left="720"/>
        <w:rPr>
          <w:rFonts w:asciiTheme="minorHAnsi" w:hAnsiTheme="minorHAnsi" w:cstheme="minorHAnsi"/>
          <w:bCs/>
          <w:lang w:eastAsia="pl-PL"/>
        </w:rPr>
      </w:pPr>
    </w:p>
    <w:p w14:paraId="46DDC1D7" w14:textId="77777777" w:rsidR="00394EAE" w:rsidRPr="00394EAE" w:rsidRDefault="00394EAE" w:rsidP="009E79AC">
      <w:pPr>
        <w:pStyle w:val="Akapitzlist"/>
        <w:numPr>
          <w:ilvl w:val="0"/>
          <w:numId w:val="23"/>
        </w:numPr>
        <w:spacing w:line="276" w:lineRule="auto"/>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Oświadczany, że jesteśmy (odpowiednie zaznaczyć X):</w:t>
      </w:r>
    </w:p>
    <w:p w14:paraId="44621E89" w14:textId="77777777" w:rsidR="00394EAE" w:rsidRPr="00394EAE" w:rsidRDefault="00394EAE" w:rsidP="009E79AC">
      <w:pPr>
        <w:pStyle w:val="Akapitzlist"/>
        <w:numPr>
          <w:ilvl w:val="1"/>
          <w:numId w:val="135"/>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mikroprzedsiębiorstwem; </w:t>
      </w:r>
    </w:p>
    <w:p w14:paraId="033A47EA" w14:textId="77777777" w:rsidR="00394EAE" w:rsidRPr="00394EAE" w:rsidRDefault="00394EAE" w:rsidP="009E79AC">
      <w:pPr>
        <w:pStyle w:val="Akapitzlist"/>
        <w:numPr>
          <w:ilvl w:val="1"/>
          <w:numId w:val="135"/>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małym przedsiębiorstwem; </w:t>
      </w:r>
    </w:p>
    <w:p w14:paraId="6DE57CD3" w14:textId="77777777" w:rsidR="00394EAE" w:rsidRPr="00394EAE" w:rsidRDefault="00394EAE" w:rsidP="009E79AC">
      <w:pPr>
        <w:pStyle w:val="Akapitzlist"/>
        <w:numPr>
          <w:ilvl w:val="1"/>
          <w:numId w:val="135"/>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średnim przedsiębiorstwem; </w:t>
      </w:r>
    </w:p>
    <w:p w14:paraId="17F299ED" w14:textId="77777777" w:rsidR="00394EAE" w:rsidRPr="00394EAE" w:rsidRDefault="00394EAE" w:rsidP="009E79AC">
      <w:pPr>
        <w:pStyle w:val="Akapitzlist"/>
        <w:numPr>
          <w:ilvl w:val="1"/>
          <w:numId w:val="135"/>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dużym;</w:t>
      </w:r>
    </w:p>
    <w:p w14:paraId="4A99628A" w14:textId="5FE671FB" w:rsidR="00540156" w:rsidRPr="00394EAE" w:rsidRDefault="00394EAE" w:rsidP="009E79AC">
      <w:pPr>
        <w:pStyle w:val="Akapitzlist"/>
        <w:numPr>
          <w:ilvl w:val="1"/>
          <w:numId w:val="135"/>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prowadzę jednoosobową działalność gospodarczą.</w:t>
      </w:r>
    </w:p>
    <w:p w14:paraId="4540786D" w14:textId="00ED90C3" w:rsidR="00817393" w:rsidRPr="00540156" w:rsidRDefault="00817393" w:rsidP="009E79AC">
      <w:pPr>
        <w:pStyle w:val="Akapitzlist"/>
        <w:numPr>
          <w:ilvl w:val="0"/>
          <w:numId w:val="23"/>
        </w:numPr>
        <w:spacing w:line="276" w:lineRule="auto"/>
        <w:ind w:left="284" w:hanging="426"/>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0E178EE4" w:rsidR="00817393" w:rsidRPr="00817393" w:rsidRDefault="00817393" w:rsidP="00394EAE">
      <w:pPr>
        <w:spacing w:line="276" w:lineRule="auto"/>
        <w:ind w:left="284" w:hanging="426"/>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5C0926" w:rsidRDefault="005C0926" w:rsidP="00394EAE">
      <w:pPr>
        <w:spacing w:before="36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394EAE">
      <w:pPr>
        <w:spacing w:before="360"/>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3B3120">
      <w:pPr>
        <w:pStyle w:val="Nagwek1"/>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3E95802" w14:textId="77777777" w:rsidR="00B80BEA" w:rsidRPr="007370BA" w:rsidRDefault="00B80BEA"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4F94E9F5" w14:textId="77777777" w:rsidR="00F46581" w:rsidRPr="002130A7" w:rsidRDefault="00F46581" w:rsidP="00F46581">
      <w:pPr>
        <w:spacing w:line="360" w:lineRule="auto"/>
        <w:ind w:left="5246" w:firstLine="708"/>
        <w:jc w:val="right"/>
        <w:rPr>
          <w:rFonts w:asciiTheme="minorHAnsi" w:eastAsia="Calibri" w:hAnsiTheme="minorHAnsi" w:cstheme="minorHAnsi"/>
          <w:b/>
        </w:rPr>
      </w:pPr>
    </w:p>
    <w:p w14:paraId="6923AEF3" w14:textId="77777777" w:rsidR="00F46581" w:rsidRDefault="00F46581" w:rsidP="00F46581">
      <w:pPr>
        <w:spacing w:line="276" w:lineRule="auto"/>
        <w:jc w:val="right"/>
        <w:rPr>
          <w:rFonts w:asciiTheme="minorHAnsi" w:hAnsiTheme="minorHAnsi" w:cstheme="minorHAnsi"/>
        </w:rPr>
      </w:pPr>
      <w:r w:rsidRPr="001F044D">
        <w:rPr>
          <w:rFonts w:asciiTheme="minorHAnsi" w:hAnsiTheme="minorHAnsi" w:cstheme="minorHAnsi"/>
        </w:rPr>
        <w:t>......................................................., dnia ..............................</w:t>
      </w:r>
    </w:p>
    <w:p w14:paraId="18FB7FBD" w14:textId="77777777" w:rsidR="00F46581" w:rsidRPr="001F044D" w:rsidRDefault="00F46581" w:rsidP="00F46581">
      <w:pPr>
        <w:spacing w:line="276" w:lineRule="auto"/>
        <w:jc w:val="right"/>
        <w:rPr>
          <w:rFonts w:asciiTheme="minorHAnsi" w:hAnsiTheme="minorHAnsi" w:cstheme="minorHAnsi"/>
        </w:rPr>
      </w:pP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7601785F" w14:textId="77777777" w:rsidR="00D00F04" w:rsidRPr="003B3120" w:rsidRDefault="00D00F04" w:rsidP="003B3120">
      <w:pPr>
        <w:pStyle w:val="Default"/>
        <w:jc w:val="center"/>
        <w:rPr>
          <w:rFonts w:asciiTheme="minorHAnsi" w:hAnsiTheme="minorHAnsi" w:cstheme="minorHAnsi"/>
          <w:b/>
          <w:bCs/>
        </w:rPr>
      </w:pPr>
      <w:r w:rsidRPr="003B3120">
        <w:rPr>
          <w:rFonts w:asciiTheme="minorHAnsi" w:hAnsiTheme="minorHAnsi" w:cstheme="minorHAnsi"/>
          <w:b/>
          <w:bCs/>
        </w:rPr>
        <w:t>składane na podstawie art. 125 ust. 1 ustawy z dnia 11 września 2019 r. - Prawo zamówień publicznych</w:t>
      </w:r>
    </w:p>
    <w:p w14:paraId="3173C102" w14:textId="184D9655"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w:t>
      </w:r>
      <w:proofErr w:type="spellStart"/>
      <w:r w:rsidR="00835226">
        <w:rPr>
          <w:rFonts w:asciiTheme="minorHAnsi" w:hAnsiTheme="minorHAnsi" w:cstheme="minorHAnsi"/>
          <w:b/>
          <w:u w:val="single"/>
        </w:rPr>
        <w:t>t.j</w:t>
      </w:r>
      <w:proofErr w:type="spellEnd"/>
      <w:r w:rsidR="00835226">
        <w:rPr>
          <w:rFonts w:asciiTheme="minorHAnsi" w:hAnsiTheme="minorHAnsi" w:cstheme="minorHAnsi"/>
          <w:b/>
          <w:u w:val="single"/>
        </w:rPr>
        <w:t xml:space="preserve">. </w:t>
      </w:r>
      <w:r w:rsidRPr="002130A7">
        <w:rPr>
          <w:rFonts w:asciiTheme="minorHAnsi" w:hAnsiTheme="minorHAnsi" w:cstheme="minorHAnsi"/>
          <w:b/>
          <w:u w:val="single"/>
        </w:rPr>
        <w:t>Dz. U. z 20</w:t>
      </w:r>
      <w:r w:rsidR="003B3120">
        <w:rPr>
          <w:rFonts w:asciiTheme="minorHAnsi" w:hAnsiTheme="minorHAnsi" w:cstheme="minorHAnsi"/>
          <w:b/>
          <w:u w:val="single"/>
        </w:rPr>
        <w:t>21</w:t>
      </w:r>
      <w:r w:rsidRPr="002130A7">
        <w:rPr>
          <w:rFonts w:asciiTheme="minorHAnsi" w:hAnsiTheme="minorHAnsi" w:cstheme="minorHAnsi"/>
          <w:b/>
          <w:u w:val="single"/>
        </w:rPr>
        <w:t xml:space="preserve"> poz. </w:t>
      </w:r>
      <w:r w:rsidR="003B3120">
        <w:rPr>
          <w:rFonts w:asciiTheme="minorHAnsi" w:hAnsiTheme="minorHAnsi" w:cstheme="minorHAnsi"/>
          <w:b/>
          <w:u w:val="single"/>
        </w:rPr>
        <w:t>1129</w:t>
      </w:r>
      <w:r w:rsidRPr="002130A7">
        <w:rPr>
          <w:rFonts w:asciiTheme="minorHAnsi" w:hAnsiTheme="minorHAnsi" w:cstheme="minorHAnsi"/>
          <w:b/>
          <w:u w:val="single"/>
        </w:rPr>
        <w:t xml:space="preserve">), zwana dalej jako </w:t>
      </w:r>
      <w:r>
        <w:rPr>
          <w:rFonts w:asciiTheme="minorHAnsi" w:hAnsiTheme="minorHAnsi" w:cstheme="minorHAnsi"/>
          <w:b/>
          <w:u w:val="single"/>
        </w:rPr>
        <w:t xml:space="preserve">ustawa </w:t>
      </w:r>
      <w:r w:rsidRPr="002130A7">
        <w:rPr>
          <w:rFonts w:asciiTheme="minorHAnsi" w:hAnsiTheme="minorHAnsi" w:cstheme="minorHAnsi"/>
          <w:b/>
          <w:u w:val="single"/>
        </w:rPr>
        <w:t>Pzp</w:t>
      </w:r>
    </w:p>
    <w:p w14:paraId="40C0442A" w14:textId="77777777" w:rsidR="00D00F04" w:rsidRPr="002130A7" w:rsidRDefault="00D00F04" w:rsidP="00D00F04">
      <w:pPr>
        <w:spacing w:line="276" w:lineRule="auto"/>
        <w:jc w:val="center"/>
        <w:rPr>
          <w:rFonts w:asciiTheme="minorHAnsi" w:hAnsiTheme="minorHAnsi" w:cstheme="minorHAnsi"/>
          <w:b/>
          <w:u w:val="single"/>
        </w:rPr>
      </w:pPr>
    </w:p>
    <w:p w14:paraId="2B03E251" w14:textId="2131FE60" w:rsidR="00D00F04" w:rsidRPr="002130A7" w:rsidRDefault="00D00F04" w:rsidP="00D00F04">
      <w:pPr>
        <w:pStyle w:val="Tytu"/>
        <w:spacing w:line="276" w:lineRule="auto"/>
        <w:jc w:val="left"/>
        <w:rPr>
          <w:rFonts w:asciiTheme="minorHAnsi" w:hAnsiTheme="minorHAnsi" w:cstheme="minorHAnsi"/>
          <w:color w:val="000000"/>
          <w:sz w:val="24"/>
          <w:szCs w:val="24"/>
        </w:rPr>
      </w:pPr>
      <w:r w:rsidRPr="002130A7">
        <w:rPr>
          <w:rFonts w:asciiTheme="minorHAnsi" w:hAnsiTheme="minorHAnsi" w:cstheme="minorHAnsi"/>
          <w:b w:val="0"/>
          <w:sz w:val="24"/>
          <w:szCs w:val="24"/>
        </w:rPr>
        <w:t xml:space="preserve">Dotyczy: postępowania o udzielenie zamówienia publicznego pn. </w:t>
      </w:r>
      <w:r w:rsidRPr="002130A7">
        <w:rPr>
          <w:rFonts w:asciiTheme="minorHAnsi" w:hAnsiTheme="minorHAnsi" w:cstheme="minorHAnsi"/>
          <w:sz w:val="24"/>
          <w:szCs w:val="24"/>
        </w:rPr>
        <w:t>„</w:t>
      </w:r>
      <w:r w:rsidR="003B3120" w:rsidRPr="003B3120">
        <w:rPr>
          <w:rFonts w:asciiTheme="minorHAnsi" w:hAnsiTheme="minorHAnsi" w:cstheme="minorHAnsi"/>
          <w:bCs/>
          <w:color w:val="000000"/>
          <w:sz w:val="24"/>
          <w:szCs w:val="24"/>
        </w:rPr>
        <w:t>Dostawa licencji na system backup do systemu wirtualizacyjnego</w:t>
      </w:r>
      <w:r w:rsidRPr="002130A7">
        <w:rPr>
          <w:rFonts w:asciiTheme="minorHAnsi" w:hAnsiTheme="minorHAnsi" w:cstheme="minorHAnsi"/>
          <w:color w:val="000000"/>
          <w:sz w:val="24"/>
          <w:szCs w:val="24"/>
        </w:rPr>
        <w:t>”</w:t>
      </w:r>
      <w:r w:rsidRPr="002130A7">
        <w:rPr>
          <w:rFonts w:asciiTheme="minorHAnsi" w:hAnsiTheme="minorHAnsi" w:cstheme="minorHAnsi"/>
          <w:sz w:val="24"/>
          <w:szCs w:val="24"/>
        </w:rPr>
        <w:t xml:space="preserve"> nr sprawy: ZP/0</w:t>
      </w:r>
      <w:r w:rsidR="003B3120">
        <w:rPr>
          <w:rFonts w:asciiTheme="minorHAnsi" w:hAnsiTheme="minorHAnsi" w:cstheme="minorHAnsi"/>
          <w:sz w:val="24"/>
          <w:szCs w:val="24"/>
        </w:rPr>
        <w:t>5</w:t>
      </w:r>
      <w:r w:rsidRPr="002130A7">
        <w:rPr>
          <w:rFonts w:asciiTheme="minorHAnsi" w:hAnsiTheme="minorHAnsi" w:cstheme="minorHAnsi"/>
          <w:sz w:val="24"/>
          <w:szCs w:val="24"/>
        </w:rPr>
        <w:t>/21</w:t>
      </w:r>
    </w:p>
    <w:p w14:paraId="4F0DF5D9" w14:textId="77777777" w:rsidR="00D00F04" w:rsidRPr="002130A7" w:rsidRDefault="00D00F04" w:rsidP="00D00F04">
      <w:pPr>
        <w:spacing w:line="276" w:lineRule="auto"/>
        <w:rPr>
          <w:rFonts w:asciiTheme="minorHAnsi" w:hAnsiTheme="minorHAnsi" w:cstheme="minorHAnsi"/>
          <w:b/>
          <w:u w:val="single"/>
        </w:rPr>
      </w:pPr>
    </w:p>
    <w:p w14:paraId="659D570D" w14:textId="562868DA" w:rsidR="00D00F04" w:rsidRPr="002130A7" w:rsidRDefault="00BA0B57" w:rsidP="00D00F04">
      <w:pPr>
        <w:spacing w:line="276" w:lineRule="auto"/>
        <w:rPr>
          <w:rFonts w:asciiTheme="minorHAnsi" w:hAnsiTheme="minorHAnsi" w:cstheme="minorHAnsi"/>
          <w:b/>
          <w:u w:val="single"/>
        </w:rPr>
      </w:pPr>
      <w:r>
        <w:rPr>
          <w:rFonts w:asciiTheme="minorHAnsi" w:hAnsiTheme="minorHAnsi" w:cstheme="minorHAnsi"/>
          <w:b/>
          <w:u w:val="single"/>
        </w:rPr>
        <w:t>Wykonawca</w:t>
      </w:r>
      <w:r w:rsidR="00D00F04" w:rsidRPr="002130A7">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w:t>
      </w:r>
      <w:proofErr w:type="spellStart"/>
      <w:r w:rsidRPr="002130A7">
        <w:rPr>
          <w:rFonts w:asciiTheme="minorHAnsi" w:hAnsiTheme="minorHAnsi" w:cstheme="minorHAnsi"/>
        </w:rPr>
        <w:t>CEiDG</w:t>
      </w:r>
      <w:proofErr w:type="spellEnd"/>
      <w:r w:rsidRPr="002130A7">
        <w:rPr>
          <w:rFonts w:asciiTheme="minorHAnsi" w:hAnsiTheme="minorHAnsi" w:cstheme="minorHAnsi"/>
        </w:rPr>
        <w:t xml:space="preserve"> …………………………………………………………………</w:t>
      </w:r>
      <w:r>
        <w:rPr>
          <w:rFonts w:asciiTheme="minorHAnsi" w:hAnsiTheme="minorHAnsi" w:cstheme="minorHAnsi"/>
        </w:rPr>
        <w:t>…..</w:t>
      </w:r>
    </w:p>
    <w:p w14:paraId="2F47E001" w14:textId="77777777" w:rsidR="00D00F04" w:rsidRPr="002130A7" w:rsidRDefault="00D00F04" w:rsidP="00D00F04">
      <w:pPr>
        <w:spacing w:line="276" w:lineRule="auto"/>
        <w:rPr>
          <w:rFonts w:asciiTheme="minorHAnsi" w:hAnsiTheme="minorHAnsi" w:cstheme="minorHAnsi"/>
        </w:rPr>
      </w:pPr>
    </w:p>
    <w:p w14:paraId="73694693"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D00F04">
      <w:pPr>
        <w:spacing w:line="276" w:lineRule="auto"/>
        <w:rPr>
          <w:rFonts w:asciiTheme="minorHAnsi" w:hAnsiTheme="minorHAnsi" w:cstheme="minorHAnsi"/>
        </w:rPr>
      </w:pPr>
    </w:p>
    <w:p w14:paraId="774AD324" w14:textId="7794DA41"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O NIEPODLEGANIU WYKLUCZENIU </w:t>
      </w:r>
    </w:p>
    <w:p w14:paraId="0C92F881" w14:textId="58E58D81" w:rsidR="00D00F04" w:rsidRPr="002130A7" w:rsidRDefault="00D00F04" w:rsidP="00D00F04">
      <w:pPr>
        <w:spacing w:line="276" w:lineRule="auto"/>
        <w:rPr>
          <w:rFonts w:asciiTheme="minorHAnsi" w:hAnsiTheme="minorHAnsi" w:cstheme="minorHAnsi"/>
          <w:spacing w:val="-4"/>
        </w:rPr>
      </w:pPr>
      <w:r w:rsidRPr="002130A7">
        <w:rPr>
          <w:rFonts w:asciiTheme="minorHAnsi" w:hAnsiTheme="minorHAnsi" w:cstheme="minorHAnsi"/>
          <w:spacing w:val="-4"/>
        </w:rPr>
        <w:t xml:space="preserve">Na potrzeby postępowania o udzielenie zamówienia publicznego pn. </w:t>
      </w:r>
      <w:r w:rsidRPr="002130A7">
        <w:rPr>
          <w:rFonts w:asciiTheme="minorHAnsi" w:eastAsia="Calibri" w:hAnsiTheme="minorHAnsi" w:cstheme="minorHAnsi"/>
          <w:b/>
          <w:spacing w:val="-4"/>
        </w:rPr>
        <w:t>„</w:t>
      </w:r>
      <w:r w:rsidR="003B3120" w:rsidRPr="003B3120">
        <w:rPr>
          <w:rFonts w:asciiTheme="minorHAnsi" w:hAnsiTheme="minorHAnsi" w:cstheme="minorHAnsi"/>
          <w:b/>
          <w:spacing w:val="-4"/>
        </w:rPr>
        <w:t>Dostawa licencji na system backup do systemu wirtualizacyjnego</w:t>
      </w:r>
      <w:r w:rsidRPr="002130A7">
        <w:rPr>
          <w:rFonts w:asciiTheme="minorHAnsi" w:eastAsia="Calibri" w:hAnsiTheme="minorHAnsi" w:cstheme="minorHAnsi"/>
          <w:b/>
          <w:spacing w:val="-4"/>
        </w:rPr>
        <w:t>”</w:t>
      </w:r>
      <w:r w:rsidRPr="002130A7">
        <w:rPr>
          <w:rFonts w:asciiTheme="minorHAnsi" w:hAnsiTheme="minorHAnsi" w:cstheme="minorHAnsi"/>
          <w:b/>
          <w:spacing w:val="-4"/>
        </w:rPr>
        <w:t>,</w:t>
      </w:r>
      <w:r w:rsidRPr="002130A7">
        <w:rPr>
          <w:rFonts w:asciiTheme="minorHAnsi" w:hAnsiTheme="minorHAnsi" w:cstheme="minorHAnsi"/>
          <w:b/>
          <w:bCs/>
          <w:spacing w:val="-4"/>
        </w:rPr>
        <w:t xml:space="preserve"> </w:t>
      </w:r>
      <w:r w:rsidRPr="002130A7">
        <w:rPr>
          <w:rFonts w:asciiTheme="minorHAnsi" w:hAnsiTheme="minorHAnsi" w:cstheme="minorHAnsi"/>
          <w:spacing w:val="-4"/>
        </w:rPr>
        <w:t>prowadzonego przez Państwowy Fundusz Rehabilitacji Osób Niepełnosprawnych (PFRON), z siedzibą 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7D541A0B" w14:textId="77777777" w:rsidR="00D00F04" w:rsidRPr="002130A7" w:rsidRDefault="00D00F04" w:rsidP="009E79AC">
      <w:pPr>
        <w:numPr>
          <w:ilvl w:val="0"/>
          <w:numId w:val="71"/>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Pzp</w:t>
      </w:r>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7D906D83" w14:textId="77777777" w:rsidR="00D00F04" w:rsidRPr="002130A7" w:rsidRDefault="00D00F04" w:rsidP="00D00F04">
      <w:pPr>
        <w:spacing w:line="276" w:lineRule="auto"/>
        <w:ind w:left="709" w:hanging="142"/>
        <w:rPr>
          <w:rFonts w:asciiTheme="minorHAnsi" w:hAnsiTheme="minorHAnsi" w:cstheme="minorHAnsi"/>
        </w:rPr>
      </w:pPr>
      <w:r w:rsidRPr="002130A7">
        <w:rPr>
          <w:rFonts w:asciiTheme="minorHAnsi" w:hAnsiTheme="minorHAnsi" w:cstheme="minorHAnsi"/>
        </w:rPr>
        <w:t>1) będącego osobą fizyczną, którego prawomocnie skazano za przestępstwo:</w:t>
      </w:r>
    </w:p>
    <w:p w14:paraId="28C64403"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rPr>
        <w:t>a) </w:t>
      </w:r>
      <w:r w:rsidRPr="002130A7">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b) handlu ludźmi, o którym mowa w art. 189a Kodeksu karnego,</w:t>
      </w:r>
    </w:p>
    <w:p w14:paraId="0330358F" w14:textId="5B7F8B2B"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lastRenderedPageBreak/>
        <w:t>c) o którym mowa w art. 228–230a, art. 250a Kodeksu karnego lub w art. 46 lub art. 48</w:t>
      </w:r>
      <w:r>
        <w:rPr>
          <w:rFonts w:asciiTheme="minorHAnsi" w:hAnsiTheme="minorHAnsi" w:cstheme="minorHAnsi"/>
          <w:spacing w:val="4"/>
        </w:rPr>
        <w:t> </w:t>
      </w:r>
      <w:r w:rsidRPr="002130A7">
        <w:rPr>
          <w:rFonts w:asciiTheme="minorHAnsi" w:hAnsiTheme="minorHAnsi" w:cstheme="minorHAnsi"/>
          <w:spacing w:val="4"/>
        </w:rPr>
        <w:t>ustawy z dnia 25 czerwca 2010 r. o sporcie,</w:t>
      </w:r>
    </w:p>
    <w:p w14:paraId="6B835649" w14:textId="06344ECA"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d) finansowania przestępstwa o charakterze terrorystycznym, o którym mowa w art. 165a Kodeksu karnego, lub przestępstwo udaremniania lub utrudniania stwierdzenia przestępnego pochodzenia pieniędzy lub ukrywania ich pochodzenia, o którym mowa w</w:t>
      </w:r>
      <w:r>
        <w:rPr>
          <w:rFonts w:asciiTheme="minorHAnsi" w:hAnsiTheme="minorHAnsi" w:cstheme="minorHAnsi"/>
          <w:spacing w:val="4"/>
        </w:rPr>
        <w:t> </w:t>
      </w:r>
      <w:r w:rsidRPr="002130A7">
        <w:rPr>
          <w:rFonts w:asciiTheme="minorHAnsi" w:hAnsiTheme="minorHAnsi" w:cstheme="minorHAnsi"/>
          <w:spacing w:val="4"/>
        </w:rPr>
        <w:t>art. 299 Kodeksu karnego,</w:t>
      </w:r>
    </w:p>
    <w:p w14:paraId="2892163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e) o charakterze terrorystycznym, o którym mowa w art. 115 § 20 Kodeksu karnego, lub mające na celu popełnienie tego przestępstwa,</w:t>
      </w:r>
    </w:p>
    <w:p w14:paraId="076B6240" w14:textId="1FBF4F29"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f) </w:t>
      </w:r>
      <w:r w:rsidRPr="002130A7">
        <w:rPr>
          <w:rFonts w:asciiTheme="minorHAnsi" w:hAnsiTheme="minorHAnsi" w:cstheme="minorHAnsi"/>
          <w:bCs/>
          <w:spacing w:val="4"/>
        </w:rPr>
        <w:t>powierzenia wykonywania pracy małoletniemu cudzoziemcowi</w:t>
      </w:r>
      <w:r w:rsidRPr="002130A7">
        <w:rPr>
          <w:rFonts w:asciiTheme="minorHAnsi" w:hAnsiTheme="minorHAnsi" w:cstheme="minorHAnsi"/>
          <w:spacing w:val="4"/>
        </w:rPr>
        <w:t xml:space="preserve">, o którym mowa w art. 9 </w:t>
      </w:r>
      <w:r>
        <w:rPr>
          <w:rFonts w:asciiTheme="minorHAnsi" w:hAnsiTheme="minorHAnsi" w:cstheme="minorHAnsi"/>
          <w:spacing w:val="4"/>
        </w:rPr>
        <w:t> </w:t>
      </w:r>
      <w:r w:rsidRPr="002130A7">
        <w:rPr>
          <w:rFonts w:asciiTheme="minorHAnsi" w:hAnsiTheme="minorHAnsi" w:cstheme="minorHAnsi"/>
          <w:spacing w:val="4"/>
        </w:rPr>
        <w:t>ust. 2 ustawy z dnia 15 czerwca 2012 r. o skutkach powierzania wykonywania pracy cudzoziemcom przebywającym wbrew przepisom na terytorium Rzeczypospolitej Polskiej (Dz. U. poz. 769),</w:t>
      </w:r>
    </w:p>
    <w:p w14:paraId="3DA4E70D"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2130A7" w:rsidRDefault="00D00F04" w:rsidP="00D00F04">
      <w:pPr>
        <w:spacing w:line="276" w:lineRule="auto"/>
        <w:ind w:left="993" w:hanging="283"/>
        <w:rPr>
          <w:rFonts w:asciiTheme="minorHAnsi" w:hAnsiTheme="minorHAnsi" w:cstheme="minorHAnsi"/>
          <w:spacing w:val="4"/>
        </w:rPr>
      </w:pPr>
      <w:r w:rsidRPr="002130A7">
        <w:rPr>
          <w:rFonts w:asciiTheme="minorHAnsi" w:hAnsiTheme="minorHAnsi" w:cstheme="minorHAnsi"/>
          <w:spacing w:val="4"/>
        </w:rPr>
        <w:t>– lub za odpowiedni czyn zabroniony określony w przepisach prawa obcego;</w:t>
      </w:r>
    </w:p>
    <w:p w14:paraId="00A2B986" w14:textId="77777777" w:rsidR="00D00F04" w:rsidRPr="002130A7" w:rsidRDefault="00D00F04" w:rsidP="00D00F04">
      <w:pPr>
        <w:spacing w:line="276" w:lineRule="auto"/>
        <w:ind w:left="851" w:hanging="283"/>
        <w:rPr>
          <w:rFonts w:asciiTheme="minorHAnsi" w:hAnsiTheme="minorHAnsi" w:cstheme="minorHAnsi"/>
          <w:spacing w:val="4"/>
        </w:rPr>
      </w:pPr>
      <w:r w:rsidRPr="002130A7">
        <w:rPr>
          <w:rFonts w:asciiTheme="minorHAnsi" w:hAnsiTheme="minorHAnsi" w:cstheme="minorHAnsi"/>
          <w:spacing w:val="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50DC8CA9"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spacing w:val="4"/>
        </w:rPr>
        <w:t>3) wobec którego wydano prawomocny wyrok sądu lub ostateczną decyzję administracyjną o</w:t>
      </w:r>
      <w:r>
        <w:rPr>
          <w:rFonts w:asciiTheme="minorHAnsi" w:hAnsiTheme="minorHAnsi" w:cstheme="minorHAnsi"/>
          <w:spacing w:val="4"/>
        </w:rPr>
        <w:t> </w:t>
      </w:r>
      <w:r w:rsidRPr="002130A7">
        <w:rPr>
          <w:rFonts w:asciiTheme="minorHAnsi" w:hAnsiTheme="minorHAnsi" w:cstheme="minorHAnsi"/>
          <w:spacing w:val="4"/>
        </w:rPr>
        <w:t xml:space="preserve">zaleganiu z uiszczeniem podatków, opłat lub składek na ubezpieczenie społeczne lub zdrowotne, chyba że </w:t>
      </w:r>
      <w:r w:rsidR="00BA0B57">
        <w:rPr>
          <w:rFonts w:asciiTheme="minorHAnsi" w:hAnsiTheme="minorHAnsi" w:cstheme="minorHAnsi"/>
          <w:spacing w:val="4"/>
        </w:rPr>
        <w:t>Wykonawca</w:t>
      </w:r>
      <w:r w:rsidRPr="002130A7">
        <w:rPr>
          <w:rFonts w:asciiTheme="minorHAnsi" w:hAnsiTheme="minorHAnsi" w:cstheme="minorHAnsi"/>
          <w:spacing w:val="4"/>
        </w:rPr>
        <w:t xml:space="preserve"> odpowiednio przed upływem terminu do składania wniosków o dopuszczenie do udziału w</w:t>
      </w:r>
      <w:r>
        <w:rPr>
          <w:rFonts w:asciiTheme="minorHAnsi" w:hAnsiTheme="minorHAnsi" w:cstheme="minorHAnsi"/>
          <w:spacing w:val="4"/>
        </w:rPr>
        <w:t> </w:t>
      </w:r>
      <w:r w:rsidRPr="002130A7">
        <w:rPr>
          <w:rFonts w:asciiTheme="minorHAnsi" w:hAnsiTheme="minorHAnsi" w:cstheme="minorHAnsi"/>
          <w:spacing w:val="4"/>
        </w:rPr>
        <w:t>postępowaniu albo przed upływem terminu składania ofert dokonał płatności należnych podatków, opłat lub składek na ubezpieczenie społeczne lub zdrowotne wraz z odsetkami lub grzywnami lub zawarł wiążące porozumienie w</w:t>
      </w:r>
      <w:r>
        <w:rPr>
          <w:rFonts w:asciiTheme="minorHAnsi" w:hAnsiTheme="minorHAnsi" w:cstheme="minorHAnsi"/>
          <w:spacing w:val="4"/>
        </w:rPr>
        <w:t> </w:t>
      </w:r>
      <w:r w:rsidRPr="002130A7">
        <w:rPr>
          <w:rFonts w:asciiTheme="minorHAnsi" w:hAnsiTheme="minorHAnsi" w:cstheme="minorHAnsi"/>
          <w:spacing w:val="4"/>
        </w:rPr>
        <w:t>sprawie spłaty tych należności;</w:t>
      </w:r>
    </w:p>
    <w:p w14:paraId="7BCA674C" w14:textId="77777777"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4) wobec którego </w:t>
      </w:r>
      <w:r w:rsidRPr="002130A7">
        <w:rPr>
          <w:rFonts w:asciiTheme="minorHAnsi" w:hAnsiTheme="minorHAnsi" w:cstheme="minorHAnsi"/>
          <w:bCs/>
        </w:rPr>
        <w:t>prawomocnie</w:t>
      </w:r>
      <w:r w:rsidRPr="002130A7">
        <w:rPr>
          <w:rFonts w:asciiTheme="minorHAnsi" w:hAnsiTheme="minorHAnsi" w:cstheme="minorHAnsi"/>
        </w:rPr>
        <w:t xml:space="preserve">  orzeczono zakaz ubiegania się o zamówienia publiczne;</w:t>
      </w:r>
    </w:p>
    <w:p w14:paraId="1EE9CED0" w14:textId="42B39F73"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5) jeżeli </w:t>
      </w:r>
      <w:r w:rsidR="00BA0B57">
        <w:rPr>
          <w:rFonts w:asciiTheme="minorHAnsi" w:hAnsiTheme="minorHAnsi" w:cstheme="minorHAnsi"/>
        </w:rPr>
        <w:t>Zamawiający</w:t>
      </w:r>
      <w:r w:rsidRPr="002130A7">
        <w:rPr>
          <w:rFonts w:asciiTheme="minorHAnsi" w:hAnsiTheme="minorHAnsi" w:cstheme="minorHAnsi"/>
        </w:rPr>
        <w:t xml:space="preserve"> może stwierdzić, na podstawie wiarygodnych przesłanek, że </w:t>
      </w:r>
      <w:r w:rsidR="00BA0B57">
        <w:rPr>
          <w:rFonts w:asciiTheme="minorHAnsi" w:hAnsiTheme="minorHAnsi" w:cstheme="minorHAnsi"/>
        </w:rPr>
        <w:t>Wykonawca</w:t>
      </w:r>
      <w:r w:rsidRPr="002130A7">
        <w:rPr>
          <w:rFonts w:asciiTheme="minorHAnsi" w:hAnsiTheme="minorHAnsi" w:cstheme="minorHAnsi"/>
        </w:rPr>
        <w:t xml:space="preserve"> zawarł z innymi </w:t>
      </w:r>
      <w:r w:rsidR="00BA0B57">
        <w:rPr>
          <w:rFonts w:asciiTheme="minorHAnsi" w:hAnsiTheme="minorHAnsi" w:cstheme="minorHAnsi"/>
        </w:rPr>
        <w:t>Wykonawca</w:t>
      </w:r>
      <w:r w:rsidRPr="002130A7">
        <w:rPr>
          <w:rFonts w:asciiTheme="minorHAnsi" w:hAnsiTheme="minorHAnsi" w:cstheme="minorHAnsi"/>
        </w:rPr>
        <w:t>mi porozumienie mające na celu zakłócenie konkurencji, w</w:t>
      </w:r>
      <w:r>
        <w:rPr>
          <w:rFonts w:asciiTheme="minorHAnsi" w:hAnsiTheme="minorHAnsi" w:cstheme="minorHAnsi"/>
        </w:rPr>
        <w:t> </w:t>
      </w:r>
      <w:r w:rsidRPr="002130A7">
        <w:rPr>
          <w:rFonts w:asciiTheme="minorHAnsi" w:hAnsiTheme="minorHAnsi" w:cstheme="minorHAnsi"/>
        </w:rPr>
        <w:t>szczególności jeżeli należąc do tej samej grupy kapitałowej w rozumieniu ustawy z dnia 16</w:t>
      </w:r>
      <w:r>
        <w:rPr>
          <w:rFonts w:asciiTheme="minorHAnsi" w:hAnsiTheme="minorHAnsi" w:cstheme="minorHAnsi"/>
        </w:rPr>
        <w:t> </w:t>
      </w:r>
      <w:r w:rsidRPr="002130A7">
        <w:rPr>
          <w:rFonts w:asciiTheme="minorHAnsi" w:hAnsiTheme="minorHAnsi" w:cstheme="minorHAnsi"/>
        </w:rPr>
        <w:t>lutego 2007 r. o ochronie konkurencji i konsumentów, złożyli odrębne oferty, oferty częściowe lub wnioski o dopuszczenie do udziału w postępowaniu, chyba że wykażą, że</w:t>
      </w:r>
      <w:r w:rsidR="00835226">
        <w:rPr>
          <w:rFonts w:asciiTheme="minorHAnsi" w:hAnsiTheme="minorHAnsi" w:cstheme="minorHAnsi"/>
        </w:rPr>
        <w:t> </w:t>
      </w:r>
      <w:r w:rsidRPr="002130A7">
        <w:rPr>
          <w:rFonts w:asciiTheme="minorHAnsi" w:hAnsiTheme="minorHAnsi" w:cstheme="minorHAnsi"/>
        </w:rPr>
        <w:t>przygotowali te oferty lub wnioski niezależnie od siebie;</w:t>
      </w:r>
    </w:p>
    <w:p w14:paraId="0AAFD350" w14:textId="3695CBCF"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6) jeżeli, w przypadkach, o których mowa w art. 85 ust. 1, doszło do zakłócenia konkurencji wynikającego z wcześniejszego zaangażowania tego </w:t>
      </w:r>
      <w:r w:rsidR="00BA0B57">
        <w:rPr>
          <w:rFonts w:asciiTheme="minorHAnsi" w:hAnsiTheme="minorHAnsi" w:cstheme="minorHAnsi"/>
        </w:rPr>
        <w:t>Wykonawcy</w:t>
      </w:r>
      <w:r w:rsidRPr="002130A7">
        <w:rPr>
          <w:rFonts w:asciiTheme="minorHAnsi" w:hAnsiTheme="minorHAnsi" w:cstheme="minorHAnsi"/>
        </w:rPr>
        <w:t xml:space="preserve"> lub podmiotu, który należy </w:t>
      </w:r>
      <w:r w:rsidRPr="002130A7">
        <w:rPr>
          <w:rFonts w:asciiTheme="minorHAnsi" w:hAnsiTheme="minorHAnsi" w:cstheme="minorHAnsi"/>
        </w:rPr>
        <w:lastRenderedPageBreak/>
        <w:t>z</w:t>
      </w:r>
      <w:r>
        <w:rPr>
          <w:rFonts w:asciiTheme="minorHAnsi" w:hAnsiTheme="minorHAnsi" w:cstheme="minorHAnsi"/>
        </w:rPr>
        <w:t> </w:t>
      </w:r>
      <w:r w:rsidR="005B0BC7">
        <w:rPr>
          <w:rFonts w:asciiTheme="minorHAnsi" w:hAnsiTheme="minorHAnsi" w:cstheme="minorHAnsi"/>
        </w:rPr>
        <w:t>W</w:t>
      </w:r>
      <w:r w:rsidRPr="002130A7">
        <w:rPr>
          <w:rFonts w:asciiTheme="minorHAnsi" w:hAnsiTheme="minorHAnsi" w:cstheme="minorHAnsi"/>
        </w:rPr>
        <w:t>ykonawcą do tej samej grupy kapitałowej w rozumieniu ustawy z dnia 16 lutego 2007 r. o</w:t>
      </w:r>
      <w:r>
        <w:rPr>
          <w:rFonts w:asciiTheme="minorHAnsi" w:hAnsiTheme="minorHAnsi" w:cstheme="minorHAnsi"/>
        </w:rPr>
        <w:t> </w:t>
      </w:r>
      <w:r w:rsidRPr="002130A7">
        <w:rPr>
          <w:rFonts w:asciiTheme="minorHAnsi" w:hAnsiTheme="minorHAnsi" w:cstheme="minorHAnsi"/>
        </w:rPr>
        <w:t xml:space="preserve">ochronie konkurencji i konsumentów, chyba że spowodowane tym zakłócenie konkurencji może być wyeliminowane w inny sposób niż przez wykluczenie </w:t>
      </w:r>
      <w:r w:rsidR="00BA0B57">
        <w:rPr>
          <w:rFonts w:asciiTheme="minorHAnsi" w:hAnsiTheme="minorHAnsi" w:cstheme="minorHAnsi"/>
        </w:rPr>
        <w:t>Wykonawcy</w:t>
      </w:r>
      <w:r w:rsidRPr="002130A7">
        <w:rPr>
          <w:rFonts w:asciiTheme="minorHAnsi" w:hAnsiTheme="minorHAnsi" w:cstheme="minorHAnsi"/>
        </w:rPr>
        <w:t xml:space="preserve"> z udziału w</w:t>
      </w:r>
      <w:r>
        <w:rPr>
          <w:rFonts w:asciiTheme="minorHAnsi" w:hAnsiTheme="minorHAnsi" w:cstheme="minorHAnsi"/>
        </w:rPr>
        <w:t> </w:t>
      </w:r>
      <w:r w:rsidRPr="002130A7">
        <w:rPr>
          <w:rFonts w:asciiTheme="minorHAnsi" w:hAnsiTheme="minorHAnsi" w:cstheme="minorHAnsi"/>
        </w:rPr>
        <w:t>postępowaniu o udzielenie zamówienia.</w:t>
      </w:r>
      <w:r>
        <w:rPr>
          <w:rFonts w:asciiTheme="minorHAnsi" w:hAnsiTheme="minorHAnsi" w:cstheme="minorHAnsi"/>
        </w:rPr>
        <w:t>”</w:t>
      </w:r>
    </w:p>
    <w:p w14:paraId="19345AA1" w14:textId="57677A62" w:rsidR="00D00F04" w:rsidRPr="002130A7" w:rsidRDefault="00D00F04" w:rsidP="003B3120">
      <w:pPr>
        <w:spacing w:line="276" w:lineRule="auto"/>
        <w:ind w:left="567" w:hanging="283"/>
        <w:contextualSpacing/>
        <w:rPr>
          <w:rFonts w:asciiTheme="minorHAnsi" w:eastAsia="Calibr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oświadczam, że nie podlegam wykluczeniu z postępowania na podstawie art. 108 ust 1 pkt 1-6 ustawy</w:t>
      </w:r>
      <w:r>
        <w:rPr>
          <w:rFonts w:asciiTheme="minorHAnsi" w:eastAsia="Calibri" w:hAnsiTheme="minorHAnsi" w:cstheme="minorHAnsi"/>
        </w:rPr>
        <w:t xml:space="preserve"> Pzp</w:t>
      </w:r>
      <w:r w:rsidRPr="002130A7">
        <w:rPr>
          <w:rFonts w:asciiTheme="minorHAnsi" w:eastAsia="Calibri" w:hAnsiTheme="minorHAnsi" w:cstheme="minorHAnsi"/>
        </w:rPr>
        <w:t>.</w:t>
      </w:r>
      <w:r>
        <w:rPr>
          <w:rFonts w:asciiTheme="minorHAnsi" w:eastAsia="Calibri" w:hAnsiTheme="minorHAnsi" w:cstheme="minorHAnsi"/>
        </w:rPr>
        <w:t xml:space="preserve"> </w:t>
      </w:r>
    </w:p>
    <w:p w14:paraId="0885806D" w14:textId="77777777" w:rsidR="00D00F04" w:rsidRPr="002130A7" w:rsidRDefault="00D00F04" w:rsidP="003B3120">
      <w:pPr>
        <w:spacing w:line="276" w:lineRule="auto"/>
        <w:ind w:left="567" w:hanging="283"/>
        <w:contextualSpacing/>
        <w:jc w:val="both"/>
        <w:rPr>
          <w:rFonts w:asciiTheme="minorHAnsi" w:eastAsia="Calibri" w:hAnsiTheme="minorHAnsi" w:cstheme="minorHAnsi"/>
        </w:rPr>
      </w:pPr>
    </w:p>
    <w:p w14:paraId="049C7E58" w14:textId="1FC0D950" w:rsidR="00D00F04" w:rsidRPr="002130A7" w:rsidRDefault="00D00F04" w:rsidP="003B3120">
      <w:pPr>
        <w:spacing w:line="276" w:lineRule="auto"/>
        <w:ind w:left="567" w:hanging="283"/>
        <w:contextualSpacing/>
        <w:rPr>
          <w:rFonts w:asciiTheme="minorHAns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w:t>
      </w:r>
      <w:r w:rsidRPr="002130A7">
        <w:rPr>
          <w:rFonts w:asciiTheme="minorHAnsi" w:hAnsiTheme="minorHAnsi" w:cstheme="minorHAnsi"/>
        </w:rPr>
        <w:t xml:space="preserve">świadczam, że zachodzą w stosunku do mnie podstawy wykluczenia z postępowania na podstawie art. ……………… ustawy Pzp </w:t>
      </w:r>
      <w:r w:rsidRPr="002130A7">
        <w:rPr>
          <w:rFonts w:asciiTheme="minorHAnsi" w:hAnsiTheme="minorHAnsi" w:cstheme="minorHAnsi"/>
          <w:i/>
        </w:rPr>
        <w:t>(podać mającą zastosowanie podstawę wykluczenia spośród art. 108 ust. 1 pkt 1, 2, 5</w:t>
      </w:r>
      <w:r>
        <w:rPr>
          <w:rFonts w:asciiTheme="minorHAnsi" w:hAnsiTheme="minorHAnsi" w:cstheme="minorHAnsi"/>
          <w:i/>
        </w:rPr>
        <w:t xml:space="preserve"> </w:t>
      </w:r>
      <w:r>
        <w:rPr>
          <w:rFonts w:ascii="Calibri" w:eastAsiaTheme="minorHAnsi" w:hAnsi="Calibri" w:cs="Calibri"/>
          <w:color w:val="000000"/>
          <w:lang w:eastAsia="en-US"/>
        </w:rPr>
        <w:t>ustawy Pzp</w:t>
      </w:r>
      <w:r w:rsidRPr="002130A7">
        <w:rPr>
          <w:rFonts w:asciiTheme="minorHAnsi" w:hAnsiTheme="minorHAnsi" w:cstheme="minorHAnsi"/>
          <w:i/>
        </w:rPr>
        <w:t>.</w:t>
      </w:r>
      <w:r w:rsidRPr="002130A7">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r>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77777777" w:rsidR="00D00F04" w:rsidRPr="002130A7" w:rsidRDefault="00D00F04" w:rsidP="009E79AC">
      <w:pPr>
        <w:pStyle w:val="Akapitzlist"/>
        <w:numPr>
          <w:ilvl w:val="0"/>
          <w:numId w:val="72"/>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DA66F9F" w14:textId="77777777" w:rsidR="00D00F04" w:rsidRPr="002130A7" w:rsidRDefault="00D00F04" w:rsidP="009E79AC">
      <w:pPr>
        <w:pStyle w:val="Akapitzlist"/>
        <w:numPr>
          <w:ilvl w:val="0"/>
          <w:numId w:val="72"/>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5150F83" w14:textId="77777777" w:rsidR="00D00F04" w:rsidRPr="002130A7" w:rsidRDefault="00D00F04" w:rsidP="009E79AC">
      <w:pPr>
        <w:pStyle w:val="Akapitzlist"/>
        <w:numPr>
          <w:ilvl w:val="0"/>
          <w:numId w:val="72"/>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2400EBE2" w14:textId="77777777" w:rsidR="00D00F04" w:rsidRPr="002130A7" w:rsidRDefault="00D00F04" w:rsidP="00D00F04">
      <w:pPr>
        <w:spacing w:line="276" w:lineRule="auto"/>
        <w:jc w:val="both"/>
        <w:rPr>
          <w:rFonts w:asciiTheme="minorHAnsi" w:hAnsiTheme="minorHAnsi" w:cstheme="minorHAnsi"/>
          <w:b/>
        </w:rPr>
      </w:pP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2F4EE6F6" w14:textId="75D6B30D" w:rsidR="00D00F04" w:rsidRPr="002130A7" w:rsidRDefault="00D00F04" w:rsidP="00D00F04">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SPEŁNIANIA WARUNKÓW UDZIAŁU W POSTĘPOWANIU:</w:t>
      </w:r>
    </w:p>
    <w:p w14:paraId="00FF2CDC" w14:textId="77777777" w:rsidR="00D00F04" w:rsidRPr="002130A7" w:rsidRDefault="00D00F04" w:rsidP="00D00F04">
      <w:pPr>
        <w:spacing w:line="276" w:lineRule="auto"/>
        <w:jc w:val="both"/>
        <w:rPr>
          <w:rFonts w:asciiTheme="minorHAnsi" w:hAnsiTheme="minorHAnsi" w:cstheme="minorHAnsi"/>
        </w:rPr>
      </w:pPr>
    </w:p>
    <w:p w14:paraId="58689DF5" w14:textId="4EE8919C"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Oświadczam, że spełniam warunki udziału w postępowaniu określone przez Zamawiającego PFRON, w rozdziale VIII pkt. 1 ppkt 1.</w:t>
      </w:r>
      <w:r w:rsidR="003B3120">
        <w:rPr>
          <w:rFonts w:asciiTheme="minorHAnsi" w:hAnsiTheme="minorHAnsi" w:cstheme="minorHAnsi"/>
        </w:rPr>
        <w:t>1</w:t>
      </w:r>
      <w:r w:rsidRPr="002130A7">
        <w:rPr>
          <w:rFonts w:asciiTheme="minorHAnsi" w:hAnsiTheme="minorHAnsi" w:cstheme="minorHAnsi"/>
        </w:rPr>
        <w:t>. lit d) Specyfikacji Warunków Zamówienia.</w:t>
      </w:r>
    </w:p>
    <w:p w14:paraId="40809606" w14:textId="77777777" w:rsidR="00D00F04" w:rsidRPr="002130A7" w:rsidRDefault="00D00F04" w:rsidP="00D00F04">
      <w:pPr>
        <w:spacing w:line="276" w:lineRule="auto"/>
        <w:jc w:val="both"/>
        <w:rPr>
          <w:rFonts w:asciiTheme="minorHAnsi" w:hAnsiTheme="minorHAnsi" w:cstheme="minorHAnsi"/>
        </w:rPr>
      </w:pPr>
    </w:p>
    <w:p w14:paraId="20083734" w14:textId="77777777" w:rsidR="00D00F04" w:rsidRPr="002130A7" w:rsidRDefault="00D00F04" w:rsidP="00D00F04">
      <w:pPr>
        <w:spacing w:line="276" w:lineRule="auto"/>
        <w:jc w:val="both"/>
        <w:rPr>
          <w:rFonts w:asciiTheme="minorHAnsi" w:hAnsiTheme="minorHAnsi" w:cstheme="minorHAnsi"/>
          <w:b/>
        </w:rPr>
      </w:pPr>
    </w:p>
    <w:p w14:paraId="763A8341" w14:textId="3C29EC15"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7006FBB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Oświadczam, że wszystkie informacje zawarte w niniejszym oświadczeniu dot. przesłanek wykluczenia i</w:t>
      </w:r>
      <w:r>
        <w:rPr>
          <w:rFonts w:asciiTheme="minorHAnsi" w:hAnsiTheme="minorHAnsi" w:cstheme="minorHAnsi"/>
        </w:rPr>
        <w:t> </w:t>
      </w:r>
      <w:r w:rsidRPr="002130A7">
        <w:rPr>
          <w:rFonts w:asciiTheme="minorHAnsi" w:hAnsiTheme="minorHAnsi" w:cstheme="minorHAnsi"/>
        </w:rPr>
        <w:t xml:space="preserve">spełniania warunków udziału w zamówieniu są aktualne i zgodne z 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14C8D766" w14:textId="77777777" w:rsidR="00D00F04" w:rsidRPr="002130A7" w:rsidRDefault="00D00F04" w:rsidP="00D00F04">
      <w:pPr>
        <w:rPr>
          <w:rFonts w:asciiTheme="minorHAnsi" w:hAnsiTheme="minorHAnsi" w:cstheme="minorHAnsi"/>
        </w:rPr>
      </w:pPr>
    </w:p>
    <w:p w14:paraId="67752B70" w14:textId="2CFEA03A" w:rsidR="002439DF" w:rsidRPr="002130A7" w:rsidRDefault="002439DF" w:rsidP="00277239">
      <w:pPr>
        <w:spacing w:line="276" w:lineRule="auto"/>
        <w:rPr>
          <w:rFonts w:asciiTheme="minorHAnsi" w:hAnsiTheme="minorHAnsi" w:cstheme="minorHAnsi"/>
        </w:rPr>
      </w:pPr>
    </w:p>
    <w:p w14:paraId="13C7FEB4" w14:textId="11FE6C14" w:rsidR="005C0926" w:rsidRPr="00255B80" w:rsidRDefault="005C0926" w:rsidP="00255B80">
      <w:pPr>
        <w:jc w:val="both"/>
      </w:pP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5D067EF4" w14:textId="60BAAA8E" w:rsidR="00AC7138" w:rsidRPr="00D278BA" w:rsidRDefault="00AC7138" w:rsidP="00D278BA">
      <w:pPr>
        <w:pStyle w:val="Nagwek1"/>
        <w:spacing w:before="0" w:after="0" w:line="276" w:lineRule="auto"/>
        <w:rPr>
          <w:rFonts w:cstheme="minorHAnsi"/>
        </w:rPr>
      </w:pPr>
      <w:r w:rsidRPr="00D278BA">
        <w:rPr>
          <w:rFonts w:cstheme="minorHAnsi"/>
        </w:rPr>
        <w:lastRenderedPageBreak/>
        <w:t xml:space="preserve">Załącznik nr </w:t>
      </w:r>
      <w:r w:rsidR="000F0C20">
        <w:rPr>
          <w:rFonts w:cstheme="minorHAnsi"/>
        </w:rPr>
        <w:t>4</w:t>
      </w:r>
      <w:r w:rsidRPr="00D278BA">
        <w:rPr>
          <w:rFonts w:cstheme="minorHAnsi"/>
        </w:rPr>
        <w:t xml:space="preserve"> do SWZ  </w:t>
      </w:r>
    </w:p>
    <w:p w14:paraId="2C4649D1" w14:textId="7BEBEF13"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253FAC08" w14:textId="77777777" w:rsidR="00EA64BA" w:rsidRPr="00D278BA" w:rsidRDefault="00EA64BA" w:rsidP="00D278BA">
      <w:pPr>
        <w:spacing w:line="276" w:lineRule="auto"/>
        <w:jc w:val="right"/>
        <w:rPr>
          <w:rFonts w:asciiTheme="minorHAnsi" w:hAnsiTheme="minorHAnsi" w:cstheme="minorHAnsi"/>
        </w:rPr>
      </w:pPr>
    </w:p>
    <w:p w14:paraId="4E13F471"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1F8AAFDE" w14:textId="77777777" w:rsidR="00AC7138" w:rsidRPr="00D278BA" w:rsidRDefault="00AC7138" w:rsidP="00D278BA">
      <w:pPr>
        <w:spacing w:line="276" w:lineRule="auto"/>
        <w:jc w:val="center"/>
        <w:rPr>
          <w:rFonts w:asciiTheme="minorHAnsi" w:hAnsiTheme="minorHAnsi" w:cstheme="minorHAnsi"/>
          <w:b/>
        </w:rPr>
      </w:pPr>
    </w:p>
    <w:p w14:paraId="655264EB" w14:textId="673ED007" w:rsidR="007817A9" w:rsidRPr="007817A9" w:rsidRDefault="00AC7138" w:rsidP="003E5763">
      <w:pPr>
        <w:pStyle w:val="Nagwek2"/>
        <w:numPr>
          <w:ilvl w:val="0"/>
          <w:numId w:val="0"/>
        </w:numPr>
        <w:ind w:left="714"/>
        <w:jc w:val="center"/>
      </w:pPr>
      <w:r w:rsidRPr="007817A9">
        <w:t xml:space="preserve">Wykaz </w:t>
      </w:r>
      <w:r w:rsidR="00D278BA" w:rsidRPr="007817A9">
        <w:t>dostaw</w:t>
      </w:r>
    </w:p>
    <w:p w14:paraId="2689A26E" w14:textId="6DBB8158"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1</w:t>
      </w:r>
      <w:r w:rsidR="005C0926">
        <w:rPr>
          <w:rFonts w:asciiTheme="minorHAnsi" w:hAnsiTheme="minorHAnsi" w:cstheme="minorHAnsi"/>
          <w:b/>
          <w:bCs/>
        </w:rPr>
        <w:t xml:space="preserve"> </w:t>
      </w:r>
      <w:r w:rsidR="00FF7584">
        <w:rPr>
          <w:rFonts w:asciiTheme="minorHAnsi" w:hAnsiTheme="minorHAnsi" w:cstheme="minorHAnsi"/>
          <w:b/>
          <w:bCs/>
        </w:rPr>
        <w:t>p</w:t>
      </w:r>
      <w:r w:rsidRPr="007817A9">
        <w:rPr>
          <w:rFonts w:asciiTheme="minorHAnsi" w:hAnsiTheme="minorHAnsi" w:cstheme="minorHAnsi"/>
          <w:b/>
          <w:bCs/>
        </w:rPr>
        <w:t>pkt 1</w:t>
      </w:r>
      <w:r w:rsidR="007817A9">
        <w:rPr>
          <w:rFonts w:asciiTheme="minorHAnsi" w:hAnsiTheme="minorHAnsi" w:cstheme="minorHAnsi"/>
          <w:b/>
          <w:bCs/>
        </w:rPr>
        <w:t>.1</w:t>
      </w:r>
      <w:r w:rsidRPr="007817A9">
        <w:rPr>
          <w:rFonts w:asciiTheme="minorHAnsi" w:hAnsiTheme="minorHAnsi" w:cstheme="minorHAnsi"/>
          <w:b/>
          <w:bCs/>
        </w:rPr>
        <w:t xml:space="preserve"> </w:t>
      </w:r>
      <w:r w:rsidR="00FF7584">
        <w:rPr>
          <w:rFonts w:asciiTheme="minorHAnsi" w:hAnsiTheme="minorHAnsi" w:cstheme="minorHAnsi"/>
          <w:b/>
          <w:bCs/>
        </w:rPr>
        <w:t>lit. d</w:t>
      </w:r>
      <w:r w:rsidR="007817A9">
        <w:rPr>
          <w:rFonts w:asciiTheme="minorHAnsi" w:hAnsiTheme="minorHAnsi" w:cstheme="minorHAnsi"/>
          <w:b/>
          <w:bCs/>
        </w:rPr>
        <w:t>)</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AC7138" w:rsidRPr="00D278BA" w14:paraId="553569FC" w14:textId="77777777" w:rsidTr="00A7748A">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bCs/>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6EFE6794" w14:textId="1BA86414"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rPr>
              <w:t xml:space="preserve">Podmioty, na rzecz których </w:t>
            </w:r>
            <w:r w:rsidR="007817A9">
              <w:rPr>
                <w:rFonts w:asciiTheme="minorHAnsi" w:hAnsiTheme="minorHAnsi" w:cstheme="minorHAnsi"/>
              </w:rPr>
              <w:t>dostawy</w:t>
            </w:r>
            <w:r w:rsidRPr="00D278BA">
              <w:rPr>
                <w:rFonts w:asciiTheme="minorHAnsi" w:hAnsiTheme="minorHAnsi" w:cstheme="minorHAnsi"/>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77777777"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Data wykonania</w:t>
            </w:r>
          </w:p>
        </w:tc>
      </w:tr>
      <w:tr w:rsidR="00AC7138" w:rsidRPr="00D278BA" w14:paraId="54739B5E"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4305"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278BA" w14:paraId="6FFF53ED"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D278BA" w:rsidRDefault="00AC7138" w:rsidP="00D278BA">
            <w:pPr>
              <w:snapToGrid w:val="0"/>
              <w:spacing w:line="276" w:lineRule="auto"/>
              <w:jc w:val="center"/>
              <w:rPr>
                <w:rFonts w:asciiTheme="minorHAnsi" w:hAnsiTheme="minorHAnsi" w:cstheme="minorHAnsi"/>
              </w:rPr>
            </w:pPr>
          </w:p>
        </w:tc>
        <w:tc>
          <w:tcPr>
            <w:tcW w:w="4305"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278BA" w:rsidRDefault="00AC7138"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D278BA">
      <w:pPr>
        <w:spacing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15C34730" w:rsidR="00AC7138" w:rsidRPr="00D278BA"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były wykonywane, a jeżeli z uzasadnionej przyczyny o 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1C0D7D32" w14:textId="77777777" w:rsidR="00AC7138" w:rsidRPr="00D278BA" w:rsidRDefault="00AC7138" w:rsidP="00D278BA">
      <w:pPr>
        <w:spacing w:line="276" w:lineRule="auto"/>
        <w:ind w:left="567"/>
        <w:jc w:val="both"/>
        <w:rPr>
          <w:rFonts w:asciiTheme="minorHAnsi" w:hAnsiTheme="minorHAnsi" w:cstheme="minorHAnsi"/>
          <w:b/>
        </w:rPr>
      </w:pPr>
    </w:p>
    <w:p w14:paraId="4C88B1A4" w14:textId="77777777" w:rsidR="00AC7138" w:rsidRPr="00D278BA" w:rsidRDefault="00AC7138" w:rsidP="00D278BA">
      <w:pPr>
        <w:spacing w:line="276" w:lineRule="auto"/>
        <w:ind w:left="567"/>
        <w:jc w:val="both"/>
        <w:rPr>
          <w:rFonts w:asciiTheme="minorHAnsi" w:hAnsiTheme="minorHAnsi" w:cstheme="minorHAnsi"/>
          <w:b/>
        </w:rPr>
      </w:pPr>
    </w:p>
    <w:p w14:paraId="3313CF8C" w14:textId="77777777" w:rsidR="00AC7138" w:rsidRPr="007817A9" w:rsidRDefault="00AC7138"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77777777" w:rsidR="00AC7138" w:rsidRPr="00CD39FF" w:rsidRDefault="00AC7138" w:rsidP="00AC7138">
      <w:pPr>
        <w:rPr>
          <w:sz w:val="22"/>
          <w:szCs w:val="22"/>
        </w:rPr>
        <w:sectPr w:rsidR="00AC7138" w:rsidRPr="00CD39FF" w:rsidSect="00A7748A">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pPr>
    </w:p>
    <w:p w14:paraId="4336D6B8" w14:textId="213DE9F8" w:rsidR="00AC7138" w:rsidRPr="005C0926" w:rsidRDefault="00AC7138" w:rsidP="005C0926">
      <w:pPr>
        <w:pStyle w:val="Nagwek1"/>
        <w:spacing w:before="0" w:after="0" w:line="276" w:lineRule="auto"/>
        <w:rPr>
          <w:rFonts w:cstheme="minorHAnsi"/>
          <w:szCs w:val="28"/>
        </w:rPr>
      </w:pPr>
      <w:r w:rsidRPr="005C0926">
        <w:rPr>
          <w:rFonts w:cstheme="minorHAnsi"/>
          <w:szCs w:val="28"/>
        </w:rPr>
        <w:lastRenderedPageBreak/>
        <w:t xml:space="preserve">Załącznik nr </w:t>
      </w:r>
      <w:r w:rsidR="000F0C20">
        <w:rPr>
          <w:rFonts w:cstheme="minorHAnsi"/>
          <w:szCs w:val="28"/>
        </w:rPr>
        <w:t>5</w:t>
      </w:r>
      <w:r w:rsidRPr="005C0926">
        <w:rPr>
          <w:rFonts w:cstheme="minorHAnsi"/>
          <w:szCs w:val="28"/>
        </w:rPr>
        <w:t xml:space="preserve"> do SWZ</w:t>
      </w:r>
    </w:p>
    <w:p w14:paraId="59B134CA" w14:textId="16B779C3" w:rsidR="00AC7138" w:rsidRDefault="00AC7138" w:rsidP="005C0926">
      <w:pPr>
        <w:spacing w:line="276" w:lineRule="auto"/>
        <w:jc w:val="right"/>
        <w:rPr>
          <w:rFonts w:asciiTheme="minorHAnsi" w:hAnsiTheme="minorHAnsi" w:cstheme="minorHAnsi"/>
        </w:rPr>
      </w:pPr>
      <w:r w:rsidRPr="005C0926">
        <w:rPr>
          <w:rFonts w:asciiTheme="minorHAnsi" w:hAnsiTheme="minorHAnsi" w:cstheme="minorHAnsi"/>
        </w:rPr>
        <w:t>......................................................., dnia ..............................</w:t>
      </w:r>
    </w:p>
    <w:p w14:paraId="17C6F2ED" w14:textId="77777777" w:rsidR="00EA64BA" w:rsidRPr="005C0926" w:rsidRDefault="00EA64BA" w:rsidP="005C0926">
      <w:pPr>
        <w:spacing w:line="276" w:lineRule="auto"/>
        <w:jc w:val="right"/>
        <w:rPr>
          <w:rFonts w:asciiTheme="minorHAnsi" w:hAnsiTheme="minorHAnsi" w:cstheme="minorHAnsi"/>
        </w:rPr>
      </w:pPr>
    </w:p>
    <w:p w14:paraId="07D694B7"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7F47FD8A" w14:textId="77777777" w:rsidR="007370BA" w:rsidRDefault="007370BA" w:rsidP="005C0926">
      <w:pPr>
        <w:spacing w:line="276" w:lineRule="auto"/>
        <w:ind w:left="5672" w:firstLine="709"/>
        <w:rPr>
          <w:rFonts w:asciiTheme="minorHAnsi" w:hAnsiTheme="minorHAnsi" w:cstheme="minorHAnsi"/>
          <w:b/>
        </w:rPr>
      </w:pPr>
    </w:p>
    <w:p w14:paraId="50949CB4" w14:textId="41B108D7" w:rsidR="00024BCC" w:rsidRPr="005C0926" w:rsidRDefault="00024BCC" w:rsidP="003E5763">
      <w:pPr>
        <w:pStyle w:val="Nagwek2"/>
        <w:numPr>
          <w:ilvl w:val="0"/>
          <w:numId w:val="0"/>
        </w:numPr>
        <w:ind w:left="714"/>
        <w:jc w:val="center"/>
      </w:pPr>
      <w:r>
        <w:t>Oświadczenie o grupie kapitałowej</w:t>
      </w:r>
    </w:p>
    <w:p w14:paraId="6BD9B3A3" w14:textId="3662885F" w:rsidR="00AC7138" w:rsidRDefault="00AC7138" w:rsidP="005C0926">
      <w:pPr>
        <w:spacing w:line="276" w:lineRule="auto"/>
        <w:rPr>
          <w:rFonts w:asciiTheme="minorHAnsi" w:eastAsia="Calibri" w:hAnsiTheme="minorHAnsi" w:cstheme="minorHAnsi"/>
          <w:b/>
        </w:rPr>
      </w:pPr>
      <w:r w:rsidRPr="005C0926">
        <w:rPr>
          <w:rFonts w:asciiTheme="minorHAnsi" w:eastAsia="Calibri" w:hAnsiTheme="minorHAnsi" w:cstheme="minorHAnsi"/>
          <w:b/>
        </w:rPr>
        <w:t xml:space="preserve">Informacja o tym, że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 </w:t>
      </w:r>
      <w:r w:rsidRPr="005C0926">
        <w:rPr>
          <w:rFonts w:asciiTheme="minorHAnsi" w:eastAsia="Calibri" w:hAnsiTheme="minorHAnsi" w:cstheme="minorHAnsi"/>
          <w:b/>
          <w:u w:val="single"/>
        </w:rPr>
        <w:t>nie należy</w:t>
      </w:r>
      <w:r w:rsidRPr="005C0926">
        <w:rPr>
          <w:rFonts w:asciiTheme="minorHAnsi" w:eastAsia="Calibri" w:hAnsiTheme="minorHAnsi" w:cstheme="minorHAnsi"/>
          <w:b/>
        </w:rPr>
        <w:t xml:space="preserve"> do grupy kapitałowej z innymi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mi, </w:t>
      </w:r>
      <w:r w:rsidRPr="005C0926">
        <w:rPr>
          <w:rFonts w:asciiTheme="minorHAnsi" w:hAnsiTheme="minorHAnsi" w:cstheme="minorHAnsi"/>
          <w:b/>
        </w:rPr>
        <w:t xml:space="preserve">którzy </w:t>
      </w:r>
      <w:r w:rsidRPr="005C0926">
        <w:rPr>
          <w:rFonts w:asciiTheme="minorHAnsi" w:hAnsiTheme="minorHAnsi" w:cstheme="minorHAnsi"/>
          <w:b/>
          <w:bCs/>
          <w:lang w:eastAsia="pl-PL"/>
        </w:rPr>
        <w:t xml:space="preserve">złożyli odrębne </w:t>
      </w:r>
      <w:r w:rsidR="00024BCC">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rPr>
        <w:t xml:space="preserve"> *.</w:t>
      </w:r>
    </w:p>
    <w:p w14:paraId="536050BB" w14:textId="77777777" w:rsidR="00024BCC" w:rsidRPr="005C0926" w:rsidRDefault="00024BCC" w:rsidP="005C0926">
      <w:pPr>
        <w:spacing w:line="276" w:lineRule="auto"/>
        <w:rPr>
          <w:rFonts w:asciiTheme="minorHAnsi" w:eastAsia="Calibri" w:hAnsiTheme="minorHAnsi" w:cstheme="minorHAnsi"/>
          <w:b/>
        </w:rPr>
      </w:pPr>
    </w:p>
    <w:p w14:paraId="19CD55D9" w14:textId="6B4F1CB7"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Nazwa </w:t>
      </w:r>
      <w:r w:rsidR="00BA0B57">
        <w:rPr>
          <w:rFonts w:asciiTheme="minorHAnsi" w:eastAsia="Calibri" w:hAnsiTheme="minorHAnsi" w:cstheme="minorHAnsi"/>
        </w:rPr>
        <w:t>Wykonawcy</w:t>
      </w:r>
      <w:r w:rsidRPr="005C0926">
        <w:rPr>
          <w:rFonts w:asciiTheme="minorHAnsi" w:eastAsia="Calibri" w:hAnsiTheme="minorHAnsi" w:cstheme="minorHAnsi"/>
        </w:rPr>
        <w:t xml:space="preserve"> </w:t>
      </w:r>
      <w:r w:rsidRPr="005C0926">
        <w:rPr>
          <w:rFonts w:asciiTheme="minorHAnsi" w:eastAsia="Calibri" w:hAnsiTheme="minorHAnsi" w:cstheme="minorHAnsi"/>
        </w:rPr>
        <w:tab/>
        <w:t>……………………………………………………………………………</w:t>
      </w:r>
    </w:p>
    <w:p w14:paraId="75633361" w14:textId="05DB00FF"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Adres </w:t>
      </w:r>
      <w:r w:rsidR="00BA0B57">
        <w:rPr>
          <w:rFonts w:asciiTheme="minorHAnsi" w:eastAsia="Calibri" w:hAnsiTheme="minorHAnsi" w:cstheme="minorHAnsi"/>
        </w:rPr>
        <w:t>Wykonawcy</w:t>
      </w:r>
      <w:r w:rsidRPr="005C0926">
        <w:rPr>
          <w:rFonts w:asciiTheme="minorHAnsi" w:eastAsia="Calibri" w:hAnsiTheme="minorHAnsi" w:cstheme="minorHAnsi"/>
        </w:rPr>
        <w:t>:</w:t>
      </w:r>
      <w:r w:rsidRPr="005C0926">
        <w:rPr>
          <w:rFonts w:asciiTheme="minorHAnsi" w:eastAsia="Calibri" w:hAnsiTheme="minorHAnsi" w:cstheme="minorHAnsi"/>
        </w:rPr>
        <w:tab/>
        <w:t>……………………………………………………………………………</w:t>
      </w:r>
    </w:p>
    <w:p w14:paraId="79B7105D" w14:textId="55F6F8BE" w:rsidR="00AC7138" w:rsidRPr="005C0926" w:rsidRDefault="00AC7138" w:rsidP="005C0926">
      <w:pPr>
        <w:spacing w:line="276" w:lineRule="auto"/>
        <w:rPr>
          <w:rFonts w:asciiTheme="minorHAnsi" w:hAnsiTheme="minorHAnsi" w:cstheme="minorHAnsi"/>
          <w:lang w:eastAsia="pl-PL"/>
        </w:rPr>
      </w:pPr>
      <w:r w:rsidRPr="005C0926">
        <w:rPr>
          <w:rFonts w:asciiTheme="minorHAnsi" w:eastAsia="Calibri" w:hAnsiTheme="minorHAnsi" w:cstheme="minorHAnsi"/>
        </w:rPr>
        <w:t xml:space="preserve">Składając </w:t>
      </w:r>
      <w:r w:rsidR="00024BCC">
        <w:rPr>
          <w:rFonts w:asciiTheme="minorHAnsi" w:eastAsia="Calibri" w:hAnsiTheme="minorHAnsi" w:cstheme="minorHAnsi"/>
        </w:rPr>
        <w:t>O</w:t>
      </w:r>
      <w:r w:rsidRPr="005C0926">
        <w:rPr>
          <w:rFonts w:asciiTheme="minorHAnsi" w:eastAsia="Calibri" w:hAnsiTheme="minorHAnsi" w:cstheme="minorHAnsi"/>
        </w:rPr>
        <w:t xml:space="preserve">fertę w postępowaniu o udzielenie zamówienia publicznego na </w:t>
      </w:r>
      <w:r w:rsidR="003B3120">
        <w:rPr>
          <w:rFonts w:asciiTheme="minorHAnsi" w:hAnsiTheme="minorHAnsi" w:cstheme="minorHAnsi"/>
          <w:b/>
          <w:bCs/>
        </w:rPr>
        <w:t>d</w:t>
      </w:r>
      <w:r w:rsidR="003B3120" w:rsidRPr="003B3120">
        <w:rPr>
          <w:rFonts w:asciiTheme="minorHAnsi" w:hAnsiTheme="minorHAnsi" w:cstheme="minorHAnsi"/>
          <w:b/>
          <w:bCs/>
        </w:rPr>
        <w:t>ostaw</w:t>
      </w:r>
      <w:r w:rsidR="003B3120">
        <w:rPr>
          <w:rFonts w:asciiTheme="minorHAnsi" w:hAnsiTheme="minorHAnsi" w:cstheme="minorHAnsi"/>
          <w:b/>
          <w:bCs/>
        </w:rPr>
        <w:t>ę</w:t>
      </w:r>
      <w:r w:rsidR="003B3120" w:rsidRPr="003B3120">
        <w:rPr>
          <w:rFonts w:asciiTheme="minorHAnsi" w:hAnsiTheme="minorHAnsi" w:cstheme="minorHAnsi"/>
          <w:b/>
          <w:bCs/>
        </w:rPr>
        <w:t xml:space="preserve"> licencji na system backup do systemu wirtualizacyjnego</w:t>
      </w:r>
      <w:r w:rsidR="003B3120">
        <w:rPr>
          <w:rFonts w:asciiTheme="minorHAnsi" w:hAnsiTheme="minorHAnsi" w:cstheme="minorHAnsi"/>
          <w:b/>
          <w:bCs/>
        </w:rPr>
        <w:t xml:space="preserve"> </w:t>
      </w:r>
      <w:r w:rsidRPr="005C0926">
        <w:rPr>
          <w:rFonts w:asciiTheme="minorHAnsi" w:hAnsiTheme="minorHAnsi" w:cstheme="minorHAnsi"/>
        </w:rPr>
        <w:t xml:space="preserve">zgodnie z art. </w:t>
      </w:r>
      <w:r w:rsidR="00024BCC">
        <w:rPr>
          <w:rFonts w:asciiTheme="minorHAnsi" w:hAnsiTheme="minorHAnsi" w:cstheme="minorHAnsi"/>
        </w:rPr>
        <w:t xml:space="preserve">108 ust. 1 pkt 5 </w:t>
      </w:r>
      <w:r w:rsidRPr="005C0926">
        <w:rPr>
          <w:rFonts w:asciiTheme="minorHAnsi" w:hAnsiTheme="minorHAnsi" w:cstheme="minorHAnsi"/>
        </w:rPr>
        <w:t xml:space="preserve">ustawy z dnia </w:t>
      </w:r>
      <w:r w:rsidR="00024BCC">
        <w:rPr>
          <w:rFonts w:asciiTheme="minorHAnsi" w:hAnsiTheme="minorHAnsi" w:cstheme="minorHAnsi"/>
        </w:rPr>
        <w:t>11 września 2019</w:t>
      </w:r>
      <w:r w:rsidRPr="005C0926">
        <w:rPr>
          <w:rFonts w:asciiTheme="minorHAnsi" w:hAnsiTheme="minorHAnsi" w:cstheme="minorHAnsi"/>
        </w:rPr>
        <w:t xml:space="preserve"> r.  Prawo zamówień publicznych (</w:t>
      </w:r>
      <w:proofErr w:type="spellStart"/>
      <w:r w:rsidR="00835226">
        <w:rPr>
          <w:rFonts w:asciiTheme="minorHAnsi" w:hAnsiTheme="minorHAnsi" w:cstheme="minorHAnsi"/>
        </w:rPr>
        <w:t>t.j</w:t>
      </w:r>
      <w:proofErr w:type="spellEnd"/>
      <w:r w:rsidR="00835226">
        <w:rPr>
          <w:rFonts w:asciiTheme="minorHAnsi" w:hAnsiTheme="minorHAnsi" w:cstheme="minorHAnsi"/>
        </w:rPr>
        <w:t xml:space="preserve">. </w:t>
      </w:r>
      <w:r w:rsidRPr="005C0926">
        <w:rPr>
          <w:rFonts w:asciiTheme="minorHAnsi" w:hAnsiTheme="minorHAnsi" w:cstheme="minorHAnsi"/>
        </w:rPr>
        <w:t xml:space="preserve">Dz. U. z </w:t>
      </w:r>
      <w:r w:rsidR="00835226" w:rsidRPr="005C0926">
        <w:rPr>
          <w:rFonts w:asciiTheme="minorHAnsi" w:hAnsiTheme="minorHAnsi" w:cstheme="minorHAnsi"/>
        </w:rPr>
        <w:t>20</w:t>
      </w:r>
      <w:r w:rsidR="00835226">
        <w:rPr>
          <w:rFonts w:asciiTheme="minorHAnsi" w:hAnsiTheme="minorHAnsi" w:cstheme="minorHAnsi"/>
        </w:rPr>
        <w:t>21</w:t>
      </w:r>
      <w:r w:rsidR="00835226" w:rsidRPr="005C0926">
        <w:rPr>
          <w:rFonts w:asciiTheme="minorHAnsi" w:hAnsiTheme="minorHAnsi" w:cstheme="minorHAnsi"/>
        </w:rPr>
        <w:t xml:space="preserve"> </w:t>
      </w:r>
      <w:r w:rsidRPr="005C0926">
        <w:rPr>
          <w:rFonts w:asciiTheme="minorHAnsi" w:hAnsiTheme="minorHAnsi" w:cstheme="minorHAnsi"/>
        </w:rPr>
        <w:t xml:space="preserve">r., poz. </w:t>
      </w:r>
      <w:r w:rsidR="00835226">
        <w:rPr>
          <w:rFonts w:asciiTheme="minorHAnsi" w:hAnsiTheme="minorHAnsi" w:cstheme="minorHAnsi"/>
        </w:rPr>
        <w:t>1129</w:t>
      </w:r>
      <w:r w:rsidRPr="005C0926">
        <w:rPr>
          <w:rFonts w:asciiTheme="minorHAnsi" w:hAnsiTheme="minorHAnsi" w:cstheme="minorHAnsi"/>
        </w:rPr>
        <w:t xml:space="preserve">, z </w:t>
      </w:r>
      <w:proofErr w:type="spellStart"/>
      <w:r w:rsidRPr="005C0926">
        <w:rPr>
          <w:rFonts w:asciiTheme="minorHAnsi" w:hAnsiTheme="minorHAnsi" w:cstheme="minorHAnsi"/>
        </w:rPr>
        <w:t>późn</w:t>
      </w:r>
      <w:proofErr w:type="spellEnd"/>
      <w:r w:rsidRPr="005C0926">
        <w:rPr>
          <w:rFonts w:asciiTheme="minorHAnsi" w:hAnsiTheme="minorHAnsi" w:cstheme="minorHAnsi"/>
        </w:rPr>
        <w:t xml:space="preserve">. </w:t>
      </w:r>
      <w:proofErr w:type="spellStart"/>
      <w:r w:rsidRPr="005C0926">
        <w:rPr>
          <w:rFonts w:asciiTheme="minorHAnsi" w:hAnsiTheme="minorHAnsi" w:cstheme="minorHAnsi"/>
        </w:rPr>
        <w:t>zm</w:t>
      </w:r>
      <w:proofErr w:type="spellEnd"/>
      <w:r w:rsidRPr="005C0926">
        <w:rPr>
          <w:rFonts w:asciiTheme="minorHAnsi" w:hAnsiTheme="minorHAnsi" w:cstheme="minorHAnsi"/>
        </w:rPr>
        <w:t>) zwanej</w:t>
      </w:r>
      <w:r w:rsidRPr="005C0926">
        <w:rPr>
          <w:rFonts w:asciiTheme="minorHAnsi" w:hAnsiTheme="minorHAnsi" w:cstheme="minorHAnsi"/>
          <w:lang w:eastAsia="pl-PL"/>
        </w:rPr>
        <w:t xml:space="preserve"> dalej </w:t>
      </w:r>
      <w:r w:rsidRPr="005C0926">
        <w:rPr>
          <w:rFonts w:asciiTheme="minorHAnsi" w:hAnsiTheme="minorHAnsi" w:cstheme="minorHAnsi"/>
          <w:i/>
          <w:iCs/>
          <w:lang w:eastAsia="pl-PL"/>
        </w:rPr>
        <w:t>ustawą</w:t>
      </w:r>
      <w:r w:rsidRPr="005C0926">
        <w:rPr>
          <w:rFonts w:asciiTheme="minorHAnsi" w:hAnsiTheme="minorHAnsi" w:cstheme="minorHAnsi"/>
        </w:rPr>
        <w:t xml:space="preserve">, oświadczam, że </w:t>
      </w:r>
      <w:r w:rsidRPr="005C0926">
        <w:rPr>
          <w:rFonts w:asciiTheme="minorHAnsi" w:hAnsiTheme="minorHAnsi" w:cstheme="minorHAnsi"/>
          <w:lang w:eastAsia="pl-PL"/>
        </w:rPr>
        <w:t xml:space="preserve">nie przynależę do tej samej grupy kapitałowej w rozumieniu ustawy z dnia 16 lutego 2007 r. o ochronie konkurencji i konsumentów </w:t>
      </w:r>
      <w:r w:rsidRPr="005C0926">
        <w:rPr>
          <w:rFonts w:asciiTheme="minorHAnsi" w:hAnsiTheme="minorHAnsi" w:cstheme="minorHAnsi"/>
        </w:rPr>
        <w:t xml:space="preserve">z </w:t>
      </w:r>
      <w:r w:rsidR="00BA0B57">
        <w:rPr>
          <w:rFonts w:asciiTheme="minorHAnsi" w:hAnsiTheme="minorHAnsi" w:cstheme="minorHAnsi"/>
        </w:rPr>
        <w:t>Wykonawca</w:t>
      </w:r>
      <w:r w:rsidRPr="005C0926">
        <w:rPr>
          <w:rFonts w:asciiTheme="minorHAnsi" w:hAnsiTheme="minorHAnsi" w:cstheme="minorHAnsi"/>
        </w:rPr>
        <w:t xml:space="preserve">mi, którzy </w:t>
      </w:r>
      <w:r w:rsidRPr="005C0926">
        <w:rPr>
          <w:rFonts w:asciiTheme="minorHAnsi" w:hAnsiTheme="minorHAnsi" w:cstheme="minorHAnsi"/>
          <w:lang w:eastAsia="pl-PL"/>
        </w:rPr>
        <w:t xml:space="preserve">złożyli odrębne oferty w przedmiotowym postępowaniu. </w:t>
      </w:r>
    </w:p>
    <w:p w14:paraId="6DFF3954" w14:textId="77777777" w:rsidR="00AC7138" w:rsidRPr="005C0926" w:rsidRDefault="00AC7138" w:rsidP="005C0926">
      <w:pPr>
        <w:suppressAutoHyphens w:val="0"/>
        <w:spacing w:line="276" w:lineRule="auto"/>
        <w:rPr>
          <w:rFonts w:asciiTheme="minorHAnsi" w:hAnsiTheme="minorHAnsi" w:cstheme="minorHAnsi"/>
          <w:i/>
          <w:lang w:eastAsia="pl-PL"/>
        </w:rPr>
      </w:pPr>
      <w:r w:rsidRPr="005C0926">
        <w:rPr>
          <w:rFonts w:asciiTheme="minorHAnsi" w:hAnsiTheme="minorHAnsi" w:cstheme="minorHAnsi"/>
          <w:i/>
          <w:lang w:eastAsia="pl-PL"/>
        </w:rPr>
        <w:t>=============================================================</w:t>
      </w:r>
    </w:p>
    <w:p w14:paraId="734744BF" w14:textId="1C12D298" w:rsidR="00AC7138" w:rsidRPr="005C0926" w:rsidRDefault="00AC7138" w:rsidP="005C0926">
      <w:pPr>
        <w:spacing w:line="276" w:lineRule="auto"/>
        <w:rPr>
          <w:rFonts w:asciiTheme="minorHAnsi" w:eastAsia="Calibri" w:hAnsiTheme="minorHAnsi" w:cstheme="minorHAnsi"/>
          <w:b/>
          <w:bCs/>
        </w:rPr>
      </w:pPr>
      <w:r w:rsidRPr="005C0926">
        <w:rPr>
          <w:rFonts w:asciiTheme="minorHAnsi" w:eastAsia="Calibri" w:hAnsiTheme="minorHAnsi" w:cstheme="minorHAnsi"/>
          <w:b/>
          <w:bCs/>
        </w:rPr>
        <w:t xml:space="preserve">Informacja o tym, że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 </w:t>
      </w:r>
      <w:r w:rsidRPr="005C0926">
        <w:rPr>
          <w:rFonts w:asciiTheme="minorHAnsi" w:eastAsia="Calibri" w:hAnsiTheme="minorHAnsi" w:cstheme="minorHAnsi"/>
          <w:b/>
          <w:bCs/>
          <w:u w:val="single"/>
        </w:rPr>
        <w:t>należy</w:t>
      </w:r>
      <w:r w:rsidRPr="005C0926">
        <w:rPr>
          <w:rFonts w:asciiTheme="minorHAnsi" w:eastAsia="Calibri" w:hAnsiTheme="minorHAnsi" w:cstheme="minorHAnsi"/>
          <w:b/>
          <w:bCs/>
        </w:rPr>
        <w:t xml:space="preserve"> do grupy kapitałowej z innymi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mi, </w:t>
      </w:r>
      <w:r w:rsidRPr="005C0926">
        <w:rPr>
          <w:rFonts w:asciiTheme="minorHAnsi" w:hAnsiTheme="minorHAnsi" w:cstheme="minorHAnsi"/>
          <w:b/>
          <w:bCs/>
        </w:rPr>
        <w:t xml:space="preserve">którzy </w:t>
      </w:r>
      <w:r w:rsidRPr="005C0926">
        <w:rPr>
          <w:rFonts w:asciiTheme="minorHAnsi" w:hAnsiTheme="minorHAnsi" w:cstheme="minorHAnsi"/>
          <w:b/>
          <w:bCs/>
          <w:lang w:eastAsia="pl-PL"/>
        </w:rPr>
        <w:t xml:space="preserve">złożyli odrębne </w:t>
      </w:r>
      <w:r w:rsidR="00747CD6">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bCs/>
        </w:rPr>
        <w:t xml:space="preserve"> *.</w:t>
      </w:r>
    </w:p>
    <w:p w14:paraId="10254FB2" w14:textId="505B5BCF"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Składając </w:t>
      </w:r>
      <w:r w:rsidR="00747CD6">
        <w:rPr>
          <w:rFonts w:asciiTheme="minorHAnsi" w:hAnsiTheme="minorHAnsi" w:cstheme="minorHAnsi"/>
        </w:rPr>
        <w:t>O</w:t>
      </w:r>
      <w:r w:rsidRPr="005C0926">
        <w:rPr>
          <w:rFonts w:asciiTheme="minorHAnsi" w:hAnsiTheme="minorHAnsi" w:cstheme="minorHAnsi"/>
        </w:rPr>
        <w:t xml:space="preserve">fertę w postępowaniu o udzielenie zamówienia publicznego na </w:t>
      </w:r>
      <w:r w:rsidR="003B3120">
        <w:rPr>
          <w:rFonts w:asciiTheme="minorHAnsi" w:hAnsiTheme="minorHAnsi" w:cstheme="minorHAnsi"/>
          <w:b/>
          <w:bCs/>
        </w:rPr>
        <w:t>d</w:t>
      </w:r>
      <w:r w:rsidR="003B3120" w:rsidRPr="003B3120">
        <w:rPr>
          <w:rFonts w:asciiTheme="minorHAnsi" w:hAnsiTheme="minorHAnsi" w:cstheme="minorHAnsi"/>
          <w:b/>
          <w:bCs/>
        </w:rPr>
        <w:t>ostaw</w:t>
      </w:r>
      <w:r w:rsidR="003B3120">
        <w:rPr>
          <w:rFonts w:asciiTheme="minorHAnsi" w:hAnsiTheme="minorHAnsi" w:cstheme="minorHAnsi"/>
          <w:b/>
          <w:bCs/>
        </w:rPr>
        <w:t>ę</w:t>
      </w:r>
      <w:r w:rsidR="003B3120" w:rsidRPr="003B3120">
        <w:rPr>
          <w:rFonts w:asciiTheme="minorHAnsi" w:hAnsiTheme="minorHAnsi" w:cstheme="minorHAnsi"/>
          <w:b/>
          <w:bCs/>
        </w:rPr>
        <w:t xml:space="preserve"> licencji na system backup do systemu wirtualizacyjnego</w:t>
      </w:r>
      <w:r w:rsidRPr="00747CD6">
        <w:rPr>
          <w:rFonts w:asciiTheme="minorHAnsi" w:hAnsiTheme="minorHAnsi" w:cstheme="minorHAnsi"/>
        </w:rPr>
        <w:t>,</w:t>
      </w:r>
      <w:r w:rsidRPr="005C0926">
        <w:rPr>
          <w:rFonts w:asciiTheme="minorHAnsi" w:hAnsiTheme="minorHAnsi" w:cstheme="minorHAnsi"/>
        </w:rPr>
        <w:t xml:space="preserve"> zgodnie z art. </w:t>
      </w:r>
      <w:r w:rsidR="00747CD6">
        <w:rPr>
          <w:rFonts w:asciiTheme="minorHAnsi" w:hAnsiTheme="minorHAnsi" w:cstheme="minorHAnsi"/>
        </w:rPr>
        <w:t>108</w:t>
      </w:r>
      <w:r w:rsidRPr="005C0926">
        <w:rPr>
          <w:rFonts w:asciiTheme="minorHAnsi" w:hAnsiTheme="minorHAnsi" w:cstheme="minorHAnsi"/>
        </w:rPr>
        <w:t xml:space="preserve"> ust. </w:t>
      </w:r>
      <w:r w:rsidR="00747CD6">
        <w:rPr>
          <w:rFonts w:asciiTheme="minorHAnsi" w:hAnsiTheme="minorHAnsi" w:cstheme="minorHAnsi"/>
        </w:rPr>
        <w:t>1</w:t>
      </w:r>
      <w:r w:rsidRPr="005C0926">
        <w:rPr>
          <w:rFonts w:asciiTheme="minorHAnsi" w:hAnsiTheme="minorHAnsi" w:cstheme="minorHAnsi"/>
        </w:rPr>
        <w:t xml:space="preserve"> pkt </w:t>
      </w:r>
      <w:r w:rsidR="00747CD6">
        <w:rPr>
          <w:rFonts w:asciiTheme="minorHAnsi" w:hAnsiTheme="minorHAnsi" w:cstheme="minorHAnsi"/>
        </w:rPr>
        <w:t>5</w:t>
      </w:r>
      <w:r w:rsidRPr="005C0926">
        <w:rPr>
          <w:rFonts w:asciiTheme="minorHAnsi" w:hAnsiTheme="minorHAnsi" w:cstheme="minorHAnsi"/>
        </w:rPr>
        <w:t xml:space="preserve"> ustawy </w:t>
      </w:r>
      <w:r w:rsidR="00747CD6">
        <w:rPr>
          <w:rFonts w:asciiTheme="minorHAnsi" w:hAnsiTheme="minorHAnsi" w:cstheme="minorHAnsi"/>
        </w:rPr>
        <w:t>Pzp,</w:t>
      </w:r>
      <w:r w:rsidRPr="005C0926">
        <w:rPr>
          <w:rFonts w:asciiTheme="minorHAnsi" w:hAnsiTheme="minorHAnsi" w:cstheme="minorHAnsi"/>
        </w:rPr>
        <w:t xml:space="preserve"> oświadczam, że przynależę do tej samej grupy kapitałowej w rozumieniu ustawy z dnia 16 lutego 2007 r. o ochronie konkurencji i konsumentów z niżej wymienionymi </w:t>
      </w:r>
      <w:r w:rsidR="00BA0B57">
        <w:rPr>
          <w:rFonts w:asciiTheme="minorHAnsi" w:hAnsiTheme="minorHAnsi" w:cstheme="minorHAnsi"/>
        </w:rPr>
        <w:t>Wykonawca</w:t>
      </w:r>
      <w:r w:rsidRPr="005C0926">
        <w:rPr>
          <w:rFonts w:asciiTheme="minorHAnsi" w:hAnsiTheme="minorHAnsi" w:cstheme="minorHAnsi"/>
        </w:rPr>
        <w:t xml:space="preserve">mi, którzy złożyli odrębne </w:t>
      </w:r>
      <w:r w:rsidR="00747CD6">
        <w:rPr>
          <w:rFonts w:asciiTheme="minorHAnsi" w:hAnsiTheme="minorHAnsi" w:cstheme="minorHAnsi"/>
        </w:rPr>
        <w:t>O</w:t>
      </w:r>
      <w:r w:rsidRPr="005C0926">
        <w:rPr>
          <w:rFonts w:asciiTheme="minorHAnsi" w:hAnsiTheme="minorHAnsi" w:cstheme="minorHAnsi"/>
        </w:rPr>
        <w:t>ferty w przedmiotowym postępowaniu:</w:t>
      </w:r>
    </w:p>
    <w:tbl>
      <w:tblPr>
        <w:tblW w:w="0" w:type="auto"/>
        <w:tblLayout w:type="fixed"/>
        <w:tblLook w:val="06A0" w:firstRow="1" w:lastRow="0" w:firstColumn="1" w:lastColumn="0" w:noHBand="1" w:noVBand="1"/>
      </w:tblPr>
      <w:tblGrid>
        <w:gridCol w:w="3120"/>
        <w:gridCol w:w="3120"/>
        <w:gridCol w:w="3120"/>
      </w:tblGrid>
      <w:tr w:rsidR="00AC7138" w:rsidRPr="005C0926" w14:paraId="646FF5FE" w14:textId="77777777" w:rsidTr="006846B3">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Adres  podmiotu</w:t>
            </w:r>
          </w:p>
        </w:tc>
      </w:tr>
      <w:tr w:rsidR="00AC7138" w:rsidRPr="005C0926" w14:paraId="379E041C" w14:textId="77777777" w:rsidTr="008D2AAB">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5D857F53" w14:textId="77777777" w:rsidTr="008D2AAB">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33A8F791" w14:textId="77777777" w:rsidTr="008D2AAB">
        <w:tc>
          <w:tcPr>
            <w:tcW w:w="3120" w:type="dxa"/>
            <w:tcBorders>
              <w:top w:val="single" w:sz="4" w:space="0" w:color="auto"/>
              <w:left w:val="single" w:sz="4" w:space="0" w:color="auto"/>
              <w:bottom w:val="single" w:sz="4" w:space="0" w:color="auto"/>
              <w:right w:val="single" w:sz="4" w:space="0" w:color="auto"/>
            </w:tcBorders>
          </w:tcPr>
          <w:p w14:paraId="657282CB"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7510984F"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8B0047D"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7BC9F0BB" w14:textId="77777777" w:rsidTr="008D2AAB">
        <w:tc>
          <w:tcPr>
            <w:tcW w:w="3120" w:type="dxa"/>
            <w:tcBorders>
              <w:top w:val="single" w:sz="4" w:space="0" w:color="auto"/>
              <w:left w:val="single" w:sz="4" w:space="0" w:color="auto"/>
              <w:bottom w:val="single" w:sz="4" w:space="0" w:color="auto"/>
              <w:right w:val="single" w:sz="4" w:space="0" w:color="auto"/>
            </w:tcBorders>
          </w:tcPr>
          <w:p w14:paraId="742E4C71"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2F3771EE"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D1A7A1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bl>
    <w:p w14:paraId="5DE9B250" w14:textId="77777777" w:rsidR="00747CD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(Należy wypełnić jeżeli dotyczy) </w:t>
      </w:r>
    </w:p>
    <w:p w14:paraId="0D25413B" w14:textId="36334BD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Pr>
          <w:rFonts w:asciiTheme="minorHAnsi" w:hAnsiTheme="minorHAnsi" w:cstheme="minorHAnsi"/>
        </w:rPr>
        <w:t xml:space="preserve"> </w:t>
      </w:r>
      <w:r w:rsidRPr="005C0926">
        <w:rPr>
          <w:rFonts w:asciiTheme="minorHAnsi" w:hAnsiTheme="minorHAnsi" w:cstheme="minorHAnsi"/>
        </w:rPr>
        <w:t xml:space="preserve">………………………………………………………………………… </w:t>
      </w:r>
    </w:p>
    <w:p w14:paraId="02BCE1FE" w14:textId="39B440EF" w:rsidR="00747CD6" w:rsidRPr="005C0926" w:rsidRDefault="00AC7138" w:rsidP="005C0926">
      <w:pPr>
        <w:spacing w:line="276" w:lineRule="auto"/>
        <w:rPr>
          <w:rFonts w:asciiTheme="minorHAnsi" w:hAnsiTheme="minorHAnsi" w:cstheme="minorHAnsi"/>
          <w:b/>
          <w:bCs/>
        </w:rPr>
      </w:pPr>
      <w:r w:rsidRPr="00EA64BA">
        <w:rPr>
          <w:rFonts w:asciiTheme="minorHAnsi" w:hAnsiTheme="minorHAnsi" w:cstheme="minorHAnsi"/>
        </w:rPr>
        <w:t xml:space="preserve"> * Niepotrzebne skreślić </w:t>
      </w:r>
    </w:p>
    <w:p w14:paraId="79A37453" w14:textId="62253DCE" w:rsidR="00AC7138" w:rsidRPr="005C0926" w:rsidRDefault="00AC7138" w:rsidP="000672DA">
      <w:pPr>
        <w:suppressAutoHyphens w:val="0"/>
        <w:spacing w:line="276" w:lineRule="auto"/>
        <w:rPr>
          <w:rFonts w:asciiTheme="minorHAnsi" w:hAnsiTheme="minorHAnsi" w:cstheme="minorHAnsi"/>
        </w:rPr>
      </w:pPr>
      <w:r w:rsidRPr="005C0926">
        <w:rPr>
          <w:rFonts w:asciiTheme="minorHAnsi" w:hAnsiTheme="minorHAnsi" w:cstheme="minorHAnsi"/>
        </w:rPr>
        <w:br w:type="page"/>
      </w:r>
      <w:r w:rsidR="000672DA" w:rsidRPr="005C0926">
        <w:rPr>
          <w:rFonts w:asciiTheme="minorHAnsi" w:hAnsiTheme="minorHAnsi" w:cstheme="minorHAnsi"/>
        </w:rPr>
        <w:lastRenderedPageBreak/>
        <w:t xml:space="preserve"> </w:t>
      </w:r>
    </w:p>
    <w:p w14:paraId="75FC676D" w14:textId="75BC2637" w:rsidR="00AC7138" w:rsidRPr="00747CD6" w:rsidRDefault="00AC7138" w:rsidP="00747CD6">
      <w:pPr>
        <w:pStyle w:val="Nagwek1"/>
        <w:spacing w:before="0" w:after="0" w:line="276" w:lineRule="auto"/>
        <w:rPr>
          <w:rFonts w:cstheme="minorHAnsi"/>
          <w:szCs w:val="28"/>
        </w:rPr>
      </w:pPr>
      <w:r w:rsidRPr="00747CD6">
        <w:rPr>
          <w:rFonts w:cstheme="minorHAnsi"/>
          <w:szCs w:val="28"/>
        </w:rPr>
        <w:t xml:space="preserve">Załącznik nr </w:t>
      </w:r>
      <w:r w:rsidR="000F0C20">
        <w:rPr>
          <w:rFonts w:cstheme="minorHAnsi"/>
          <w:szCs w:val="28"/>
        </w:rPr>
        <w:t>6</w:t>
      </w:r>
      <w:r w:rsidRPr="00747CD6">
        <w:rPr>
          <w:rFonts w:cstheme="minorHAnsi"/>
          <w:szCs w:val="28"/>
        </w:rPr>
        <w:t xml:space="preserve"> do SWZ</w:t>
      </w:r>
    </w:p>
    <w:p w14:paraId="22F713F1" w14:textId="15AF6304" w:rsidR="009365D1" w:rsidRPr="009365D1" w:rsidRDefault="0004679D" w:rsidP="009365D1">
      <w:pPr>
        <w:pStyle w:val="Nagwek2"/>
        <w:numPr>
          <w:ilvl w:val="0"/>
          <w:numId w:val="0"/>
        </w:numPr>
        <w:ind w:left="714"/>
        <w:jc w:val="center"/>
      </w:pPr>
      <w:r>
        <w:t>Projektowane</w:t>
      </w:r>
      <w:r w:rsidR="00AC7138" w:rsidRPr="00747CD6">
        <w:t xml:space="preserve"> </w:t>
      </w:r>
      <w:r w:rsidR="00747CD6" w:rsidRPr="00747CD6">
        <w:t>P</w:t>
      </w:r>
      <w:r w:rsidR="00AC7138" w:rsidRPr="00747CD6">
        <w:t>ostanowienia</w:t>
      </w:r>
      <w:r w:rsidR="00747CD6" w:rsidRPr="00747CD6">
        <w:t xml:space="preserve"> Umowy</w:t>
      </w:r>
      <w:bookmarkStart w:id="8" w:name="_Hlk78793112"/>
    </w:p>
    <w:p w14:paraId="7BC4D34C"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hAnsiTheme="minorHAnsi" w:cs="Arial"/>
          <w:b/>
          <w:bCs/>
        </w:rPr>
        <w:t>Paragraf 1</w:t>
      </w:r>
      <w:r w:rsidRPr="009365D1">
        <w:rPr>
          <w:rFonts w:asciiTheme="minorHAnsi" w:hAnsiTheme="minorHAnsi" w:cs="Arial"/>
          <w:b/>
        </w:rPr>
        <w:t xml:space="preserve"> </w:t>
      </w:r>
      <w:r w:rsidRPr="009365D1">
        <w:rPr>
          <w:rFonts w:asciiTheme="minorHAnsi" w:hAnsiTheme="minorHAnsi" w:cs="Arial"/>
          <w:b/>
        </w:rPr>
        <w:br/>
        <w:t>Przedmiot Umowy</w:t>
      </w:r>
    </w:p>
    <w:p w14:paraId="48EB0724" w14:textId="77777777" w:rsidR="009365D1" w:rsidRPr="009365D1" w:rsidRDefault="009365D1" w:rsidP="009365D1">
      <w:p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Wykonawca zobowiązuje się, zgodnie ze złożoną ofertą, stanowiącą Załącznik nr 3 do niniejszej Umowy i opisem przedmiotu zamówienia (OPZ) stanowiącym Załącznik nr 1 do Umowy, do:</w:t>
      </w:r>
    </w:p>
    <w:p w14:paraId="7B7DC5B8" w14:textId="77777777" w:rsidR="009365D1" w:rsidRPr="009365D1" w:rsidRDefault="009365D1" w:rsidP="009E79AC">
      <w:pPr>
        <w:numPr>
          <w:ilvl w:val="0"/>
          <w:numId w:val="88"/>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dostawy oraz przeniesienia na Zamawiającego własności licencji na Oprogramowanie do tworzenia kopii bezpieczeństwa </w:t>
      </w:r>
      <w:proofErr w:type="spellStart"/>
      <w:r w:rsidRPr="009365D1">
        <w:rPr>
          <w:rFonts w:asciiTheme="minorHAnsi" w:eastAsia="Calibri" w:hAnsiTheme="minorHAnsi" w:cstheme="minorHAnsi"/>
        </w:rPr>
        <w:t>zwirtualizowanego</w:t>
      </w:r>
      <w:proofErr w:type="spellEnd"/>
      <w:r w:rsidRPr="009365D1">
        <w:rPr>
          <w:rFonts w:asciiTheme="minorHAnsi" w:eastAsia="Calibri" w:hAnsiTheme="minorHAnsi" w:cstheme="minorHAnsi"/>
        </w:rPr>
        <w:t xml:space="preserve"> środowiska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vSphere</w:t>
      </w:r>
      <w:proofErr w:type="spellEnd"/>
      <w:r w:rsidRPr="009365D1">
        <w:rPr>
          <w:rFonts w:asciiTheme="minorHAnsi" w:eastAsia="Calibri" w:hAnsiTheme="minorHAnsi" w:cstheme="minorHAnsi"/>
        </w:rPr>
        <w:t xml:space="preserve"> w wersji 7.0 lub nowszej, dla 22 2-procesorowych serwerów klasy x86  ( zwanego dalej „Systemem” lub „Oprogramowanie”) tj. </w:t>
      </w:r>
      <w:r w:rsidRPr="009365D1">
        <w:rPr>
          <w:rFonts w:asciiTheme="minorHAnsi" w:eastAsia="Calibri" w:hAnsiTheme="minorHAnsi" w:cstheme="minorHAnsi"/>
          <w:b/>
          <w:bCs/>
        </w:rPr>
        <w:t xml:space="preserve">……………………… </w:t>
      </w:r>
      <w:r w:rsidRPr="009365D1">
        <w:rPr>
          <w:rFonts w:asciiTheme="minorHAnsi" w:eastAsia="Calibri" w:hAnsiTheme="minorHAnsi" w:cstheme="minorHAnsi"/>
        </w:rPr>
        <w:t>(nazwa oprogramowania) – licencje na 44 procesorów (44 CPU) wraz z 36 miesięcznym wsparciem producenta Systemu na zasadach opisanych w pkt 7 OPZ i Umowie;</w:t>
      </w:r>
    </w:p>
    <w:p w14:paraId="2317154A" w14:textId="77777777" w:rsidR="009365D1" w:rsidRPr="009365D1" w:rsidRDefault="009365D1" w:rsidP="009E79AC">
      <w:pPr>
        <w:numPr>
          <w:ilvl w:val="0"/>
          <w:numId w:val="88"/>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dostawy 1 licencji na silnik bazy danych (serwer) </w:t>
      </w:r>
      <w:r w:rsidRPr="009365D1">
        <w:rPr>
          <w:rFonts w:asciiTheme="minorHAnsi" w:eastAsia="Calibri" w:hAnsiTheme="minorHAnsi" w:cstheme="minorHAnsi"/>
          <w:b/>
          <w:bCs/>
        </w:rPr>
        <w:t xml:space="preserve">……………………… </w:t>
      </w:r>
      <w:r w:rsidRPr="009365D1">
        <w:rPr>
          <w:rFonts w:asciiTheme="minorHAnsi" w:eastAsia="Calibri" w:hAnsiTheme="minorHAnsi" w:cstheme="minorHAnsi"/>
        </w:rPr>
        <w:t>(nazwa licencji) oraz 5 licencji dostępowych dla użytkowników (tzw. Client Access License)</w:t>
      </w:r>
      <w:r w:rsidRPr="009365D1">
        <w:rPr>
          <w:rFonts w:asciiTheme="minorHAnsi" w:eastAsia="Calibri" w:hAnsiTheme="minorHAnsi" w:cstheme="minorHAnsi"/>
          <w:vertAlign w:val="superscript"/>
        </w:rPr>
        <w:footnoteReference w:id="2"/>
      </w:r>
      <w:r w:rsidRPr="009365D1">
        <w:rPr>
          <w:rFonts w:asciiTheme="minorHAnsi" w:eastAsia="Calibri" w:hAnsiTheme="minorHAnsi" w:cstheme="minorHAnsi"/>
        </w:rPr>
        <w:t xml:space="preserve"> zwanego dalej „Oprogramowaniem”;</w:t>
      </w:r>
    </w:p>
    <w:p w14:paraId="47986BA8" w14:textId="77777777" w:rsidR="009365D1" w:rsidRPr="009365D1" w:rsidRDefault="009365D1" w:rsidP="009E79AC">
      <w:pPr>
        <w:numPr>
          <w:ilvl w:val="0"/>
          <w:numId w:val="88"/>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zrealizowania wdrożenia (dalej jako Wdrożenie) w ramach, którego wykonawca:</w:t>
      </w:r>
    </w:p>
    <w:p w14:paraId="3D66F994" w14:textId="77777777" w:rsidR="009365D1" w:rsidRPr="009365D1" w:rsidRDefault="009365D1" w:rsidP="009E79AC">
      <w:pPr>
        <w:numPr>
          <w:ilvl w:val="0"/>
          <w:numId w:val="100"/>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przeprowadzenia instalacji, konfiguracji dostarczonego System;</w:t>
      </w:r>
    </w:p>
    <w:p w14:paraId="32816BAC" w14:textId="77777777" w:rsidR="009365D1" w:rsidRPr="009365D1" w:rsidRDefault="009365D1" w:rsidP="009E79AC">
      <w:pPr>
        <w:numPr>
          <w:ilvl w:val="0"/>
          <w:numId w:val="100"/>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przygotowania dokumentacji powykonawczej oraz procedur eksploatacyjnych i awaryjnych zgodnie z wymaganiami w pkt 6. OPZ;</w:t>
      </w:r>
    </w:p>
    <w:p w14:paraId="2A0C7536" w14:textId="77777777" w:rsidR="009365D1" w:rsidRPr="009365D1" w:rsidRDefault="009365D1" w:rsidP="009E79AC">
      <w:pPr>
        <w:numPr>
          <w:ilvl w:val="0"/>
          <w:numId w:val="100"/>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wykonanie aktualizacji polityki backupu Zamawiającego, tak aby uwzględniała dostarczony, zainstalowany i skonfigurowany System;</w:t>
      </w:r>
    </w:p>
    <w:p w14:paraId="3AF95649" w14:textId="77777777" w:rsidR="009365D1" w:rsidRPr="009365D1" w:rsidRDefault="009365D1" w:rsidP="009E79AC">
      <w:pPr>
        <w:numPr>
          <w:ilvl w:val="0"/>
          <w:numId w:val="100"/>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przeprowadzenia warsztatu powdrożeniowego o którym mowa w pkt 9 OPZ;</w:t>
      </w:r>
    </w:p>
    <w:p w14:paraId="0A6FF4CE" w14:textId="77777777" w:rsidR="009365D1" w:rsidRPr="009365D1" w:rsidRDefault="009365D1" w:rsidP="009E79AC">
      <w:pPr>
        <w:numPr>
          <w:ilvl w:val="0"/>
          <w:numId w:val="100"/>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przeprowadzenia jednego autoryzowanego szkolenia produktowego dla czterech pracowników Zamawiającego o którym mowa w pkt 10 OPZ</w:t>
      </w:r>
      <w:r w:rsidRPr="009365D1">
        <w:rPr>
          <w:rFonts w:asciiTheme="minorHAnsi" w:eastAsia="Calibri" w:hAnsiTheme="minorHAnsi" w:cstheme="minorHAnsi"/>
          <w:vertAlign w:val="superscript"/>
        </w:rPr>
        <w:t>1</w:t>
      </w:r>
      <w:r w:rsidRPr="009365D1">
        <w:rPr>
          <w:rFonts w:asciiTheme="minorHAnsi" w:eastAsia="Calibri" w:hAnsiTheme="minorHAnsi" w:cstheme="minorHAnsi"/>
        </w:rPr>
        <w:t>;</w:t>
      </w:r>
    </w:p>
    <w:p w14:paraId="040F44DA" w14:textId="77777777" w:rsidR="009365D1" w:rsidRPr="009365D1" w:rsidRDefault="009365D1" w:rsidP="009E79AC">
      <w:pPr>
        <w:numPr>
          <w:ilvl w:val="0"/>
          <w:numId w:val="88"/>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świadczenia Asysty Technicznej Wykonawcy dla zainstalowanego i skonfigurowanego Systemu, w ramach maksymalnej puli 90 Roboczogodzin do wykorzystania w trakcie trwania Umowy;</w:t>
      </w:r>
    </w:p>
    <w:p w14:paraId="58D113A5" w14:textId="77777777" w:rsidR="009365D1" w:rsidRPr="009365D1" w:rsidRDefault="009365D1" w:rsidP="009E79AC">
      <w:pPr>
        <w:numPr>
          <w:ilvl w:val="0"/>
          <w:numId w:val="88"/>
        </w:numPr>
        <w:suppressAutoHyphens w:val="0"/>
        <w:spacing w:after="200" w:line="276" w:lineRule="auto"/>
        <w:contextualSpacing/>
        <w:rPr>
          <w:rFonts w:asciiTheme="minorHAnsi" w:eastAsia="Calibri" w:hAnsiTheme="minorHAnsi" w:cstheme="minorHAnsi"/>
          <w:b/>
          <w:bCs/>
        </w:rPr>
      </w:pPr>
      <w:r w:rsidRPr="009365D1">
        <w:rPr>
          <w:rFonts w:asciiTheme="minorHAnsi" w:eastAsia="Calibri" w:hAnsiTheme="minorHAnsi" w:cstheme="minorHAnsi"/>
        </w:rPr>
        <w:t>świadczenia usług gwarancyjnych zainstalowanego i skonfigurowanego Systemu.</w:t>
      </w:r>
    </w:p>
    <w:p w14:paraId="67EB8079"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2</w:t>
      </w:r>
      <w:r w:rsidRPr="009365D1">
        <w:rPr>
          <w:rFonts w:asciiTheme="minorHAnsi" w:eastAsia="Calibri" w:hAnsiTheme="minorHAnsi" w:cs="Arial"/>
          <w:b/>
        </w:rPr>
        <w:br/>
        <w:t>Oświadczenia Wykonawcy</w:t>
      </w:r>
    </w:p>
    <w:p w14:paraId="50AC9280" w14:textId="77777777" w:rsidR="009365D1" w:rsidRPr="009365D1" w:rsidRDefault="009365D1" w:rsidP="009E79AC">
      <w:pPr>
        <w:numPr>
          <w:ilvl w:val="0"/>
          <w:numId w:val="90"/>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oświadcza, iż zapoznał się z przedmiotem Umowy i nie zgłasza do nich uwag oraz zobowiązuje się do jej wykonania.</w:t>
      </w:r>
    </w:p>
    <w:p w14:paraId="077D0B99" w14:textId="77777777" w:rsidR="009365D1" w:rsidRPr="009365D1" w:rsidRDefault="009365D1" w:rsidP="009E79AC">
      <w:pPr>
        <w:numPr>
          <w:ilvl w:val="0"/>
          <w:numId w:val="90"/>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Wykonawca oświadcza, iż posiada niezbędną wiedzę i doświadczenie w zakresie realizacji przedmiotu Umowy. Wykonawca zobowiązuje się do realizacji Umowy z dołożeniem należytej staranności, z uwzględnieniem zawodowego charakteru działalności Wykonawcy, </w:t>
      </w:r>
      <w:r w:rsidRPr="009365D1">
        <w:rPr>
          <w:rFonts w:asciiTheme="minorHAnsi" w:eastAsia="Calibri" w:hAnsiTheme="minorHAnsi" w:cstheme="minorHAnsi"/>
        </w:rPr>
        <w:lastRenderedPageBreak/>
        <w:t>zgodnie z obowiązującymi przepisami i normami, treścią Umowy oraz uzgodnieniami dokonanymi w trakcie realizacji Umowy.</w:t>
      </w:r>
    </w:p>
    <w:p w14:paraId="6332B0EA" w14:textId="77777777" w:rsidR="009365D1" w:rsidRPr="009365D1" w:rsidRDefault="009365D1" w:rsidP="009E79AC">
      <w:pPr>
        <w:numPr>
          <w:ilvl w:val="0"/>
          <w:numId w:val="90"/>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zobowiązany jest bezzwłocznie informować o przeszkodach w należytym wykonywaniu Umowy, w tym również o okolicznościach leżących po stronie Zamawiającego, które mogą mieć wpływ na wywiązanie się Wykonawcy z postanowień Umowy.</w:t>
      </w:r>
    </w:p>
    <w:p w14:paraId="2AB9F406" w14:textId="77777777" w:rsidR="009365D1" w:rsidRPr="009365D1" w:rsidRDefault="009365D1" w:rsidP="009E79AC">
      <w:pPr>
        <w:numPr>
          <w:ilvl w:val="0"/>
          <w:numId w:val="90"/>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bCs/>
        </w:rPr>
        <w:t>Strony zgodnie oświadczają, że niezależnie od zakresu wiedzy informatycznej i organizacyjnej, którą dysponuje Zamawiający, nie będzie on traktowany jak profesjonalista w zakresie przedmiotu Umowy, na poziomie porównywalnym z Wykonawcą.</w:t>
      </w:r>
      <w:r w:rsidRPr="009365D1">
        <w:rPr>
          <w:rFonts w:asciiTheme="minorHAnsi" w:eastAsia="Calibri" w:hAnsiTheme="minorHAnsi" w:cstheme="minorHAnsi"/>
        </w:rPr>
        <w:t xml:space="preserve"> </w:t>
      </w:r>
      <w:r w:rsidRPr="009365D1">
        <w:rPr>
          <w:rFonts w:asciiTheme="minorHAnsi" w:eastAsia="Calibri" w:hAnsiTheme="minorHAnsi" w:cstheme="minorHAnsi"/>
          <w:bCs/>
        </w:rPr>
        <w:t xml:space="preserve">Wykonawca oświadcza, że: </w:t>
      </w:r>
    </w:p>
    <w:p w14:paraId="3AD35D0D" w14:textId="77777777" w:rsidR="009365D1" w:rsidRPr="009365D1" w:rsidRDefault="009365D1" w:rsidP="009E79AC">
      <w:pPr>
        <w:numPr>
          <w:ilvl w:val="0"/>
          <w:numId w:val="96"/>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bCs/>
        </w:rPr>
        <w:t xml:space="preserve">posiada odpowiednie możliwości, dysponuje wiedzą fachową, odpowiednim doświadczeniem oraz środkami, w tym finansowymi, techniczno-organizacyjnymi oraz zasobami ludzkimi niezbędnymi do należytego wykonania Umowy tj. w sposób zgodny z przepisami prawa i standardami jakości obowiązującymi na rynku polskim i europejskim, przy uwzględnieniu zawodowego charakteru działalności prowadzonej przez Wykonawcę; </w:t>
      </w:r>
    </w:p>
    <w:p w14:paraId="59A59184" w14:textId="77777777" w:rsidR="009365D1" w:rsidRPr="009365D1" w:rsidRDefault="009365D1" w:rsidP="009E79AC">
      <w:pPr>
        <w:numPr>
          <w:ilvl w:val="0"/>
          <w:numId w:val="96"/>
        </w:numPr>
        <w:suppressAutoHyphens w:val="0"/>
        <w:spacing w:after="200" w:line="276" w:lineRule="auto"/>
        <w:ind w:left="851"/>
        <w:contextualSpacing/>
        <w:rPr>
          <w:rFonts w:asciiTheme="minorHAnsi" w:eastAsia="Calibri" w:hAnsiTheme="minorHAnsi" w:cstheme="minorHAnsi"/>
        </w:rPr>
      </w:pPr>
      <w:r w:rsidRPr="009365D1" w:rsidDel="000B6265">
        <w:rPr>
          <w:rFonts w:asciiTheme="minorHAnsi" w:eastAsia="Calibri" w:hAnsiTheme="minorHAnsi" w:cstheme="minorHAnsi"/>
        </w:rPr>
        <w:t xml:space="preserve"> </w:t>
      </w:r>
      <w:r w:rsidRPr="009365D1">
        <w:rPr>
          <w:rFonts w:asciiTheme="minorHAnsi" w:eastAsia="Calibri" w:hAnsiTheme="minorHAnsi" w:cstheme="minorHAnsi"/>
          <w:bCs/>
        </w:rPr>
        <w:t>Podwykonawcy, z których będzie korzystał w trakcie wykonywania niniejszej Umowy będą podmiotami profesjonalnie świadczącymi zlecone im przez Wykonawcę zadania oraz posiadającymi wszelkie niezbędne kwalifikacje do wykonywania zleconych im przez Wykonawcę zadań.</w:t>
      </w:r>
    </w:p>
    <w:p w14:paraId="3FCC4DF8" w14:textId="77777777" w:rsidR="009365D1" w:rsidRPr="009365D1" w:rsidRDefault="009365D1" w:rsidP="009E79AC">
      <w:pPr>
        <w:numPr>
          <w:ilvl w:val="0"/>
          <w:numId w:val="90"/>
        </w:numPr>
        <w:suppressAutoHyphens w:val="0"/>
        <w:spacing w:after="200" w:line="276" w:lineRule="auto"/>
        <w:ind w:left="426" w:hanging="426"/>
        <w:contextualSpacing/>
        <w:rPr>
          <w:rFonts w:asciiTheme="minorHAnsi" w:eastAsia="Calibri" w:hAnsiTheme="minorHAnsi" w:cstheme="minorHAnsi"/>
          <w:bCs/>
        </w:rPr>
      </w:pPr>
      <w:r w:rsidRPr="009365D1">
        <w:rPr>
          <w:rFonts w:asciiTheme="minorHAnsi" w:eastAsia="Calibri" w:hAnsiTheme="minorHAnsi" w:cstheme="minorHAnsi"/>
          <w:bCs/>
        </w:rPr>
        <w:t>W ramach realizacji Umowy Wykonawca zobowiązuje się w szczególności do:</w:t>
      </w:r>
    </w:p>
    <w:p w14:paraId="1BD7F4D8" w14:textId="77777777" w:rsidR="009365D1" w:rsidRPr="009365D1" w:rsidRDefault="009365D1" w:rsidP="009E79AC">
      <w:pPr>
        <w:numPr>
          <w:ilvl w:val="0"/>
          <w:numId w:val="97"/>
        </w:numPr>
        <w:suppressAutoHyphens w:val="0"/>
        <w:spacing w:after="200" w:line="276" w:lineRule="auto"/>
        <w:ind w:left="851"/>
        <w:contextualSpacing/>
        <w:rPr>
          <w:rFonts w:asciiTheme="minorHAnsi" w:eastAsia="Calibri" w:hAnsiTheme="minorHAnsi" w:cstheme="minorHAnsi"/>
          <w:bCs/>
        </w:rPr>
      </w:pPr>
      <w:r w:rsidRPr="009365D1">
        <w:rPr>
          <w:rFonts w:asciiTheme="minorHAnsi" w:eastAsia="Calibri" w:hAnsiTheme="minorHAnsi" w:cstheme="minorHAnsi"/>
          <w:bCs/>
        </w:rPr>
        <w:t>zapewnienia właściwego nadzoru i koordynacji działań związanych z wykonywaniem Umowy w celu osiągnięcia określonej przez Zamawiającego jakości oraz terminowości;</w:t>
      </w:r>
    </w:p>
    <w:p w14:paraId="46D8BC77" w14:textId="77777777" w:rsidR="009365D1" w:rsidRPr="009365D1" w:rsidRDefault="009365D1" w:rsidP="009E79AC">
      <w:pPr>
        <w:numPr>
          <w:ilvl w:val="0"/>
          <w:numId w:val="97"/>
        </w:numPr>
        <w:suppressAutoHyphens w:val="0"/>
        <w:spacing w:after="200" w:line="276" w:lineRule="auto"/>
        <w:ind w:left="851"/>
        <w:contextualSpacing/>
        <w:rPr>
          <w:rFonts w:asciiTheme="minorHAnsi" w:eastAsia="Calibri" w:hAnsiTheme="minorHAnsi" w:cstheme="minorHAnsi"/>
          <w:bCs/>
        </w:rPr>
      </w:pPr>
      <w:r w:rsidRPr="009365D1">
        <w:rPr>
          <w:rFonts w:asciiTheme="minorHAnsi" w:eastAsia="Calibri" w:hAnsiTheme="minorHAnsi" w:cstheme="minorHAnsi"/>
          <w:bCs/>
        </w:rPr>
        <w:t>zapewniania, iż wszystkie prace prowadzone u Zamawiającego w związku z wykonywaniem niniejszej Umowy będą prowadzone sposób minimalizujący zakłócenia w pracy Zamawiającego, w trybie ustalonym przez Strony.</w:t>
      </w:r>
    </w:p>
    <w:p w14:paraId="03C2EB57" w14:textId="77777777" w:rsidR="009365D1" w:rsidRPr="009365D1" w:rsidRDefault="009365D1" w:rsidP="009E79AC">
      <w:pPr>
        <w:numPr>
          <w:ilvl w:val="0"/>
          <w:numId w:val="90"/>
        </w:numPr>
        <w:suppressAutoHyphens w:val="0"/>
        <w:spacing w:after="200" w:line="276" w:lineRule="auto"/>
        <w:ind w:left="426"/>
        <w:contextualSpacing/>
        <w:rPr>
          <w:rFonts w:asciiTheme="minorHAnsi" w:eastAsia="Calibri" w:hAnsiTheme="minorHAnsi" w:cstheme="minorHAnsi"/>
          <w:bCs/>
        </w:rPr>
      </w:pPr>
      <w:r w:rsidRPr="009365D1">
        <w:rPr>
          <w:rFonts w:asciiTheme="minorHAnsi" w:eastAsia="Calibri" w:hAnsiTheme="minorHAnsi" w:cstheme="minorHAnsi"/>
          <w:bCs/>
        </w:rPr>
        <w:t>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które stanowią zagrożenie dla prawidłowej realizacji prac objętych przedmiotem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67CB0E5E" w14:textId="77777777" w:rsidR="009365D1" w:rsidRPr="009365D1" w:rsidRDefault="009365D1" w:rsidP="009E79AC">
      <w:pPr>
        <w:numPr>
          <w:ilvl w:val="0"/>
          <w:numId w:val="90"/>
        </w:numPr>
        <w:suppressAutoHyphens w:val="0"/>
        <w:spacing w:after="200" w:line="276" w:lineRule="auto"/>
        <w:ind w:left="426"/>
        <w:contextualSpacing/>
        <w:rPr>
          <w:rFonts w:asciiTheme="minorHAnsi" w:eastAsia="Calibri" w:hAnsiTheme="minorHAnsi" w:cstheme="minorHAnsi"/>
          <w:bCs/>
        </w:rPr>
      </w:pPr>
      <w:r w:rsidRPr="009365D1">
        <w:rPr>
          <w:rFonts w:asciiTheme="minorHAnsi" w:eastAsia="Calibri" w:hAnsiTheme="minorHAnsi" w:cstheme="minorHAnsi"/>
          <w:bCs/>
        </w:rPr>
        <w:t xml:space="preserve">Zamawiający oświadcza, że jest świadomy, iż realizacja przedmiotu Umowy wymaga jego współdziałania z Wykonawcą. Zamawiający zapewni współdziałanie w takim zakresie, w </w:t>
      </w:r>
      <w:r w:rsidRPr="009365D1">
        <w:rPr>
          <w:rFonts w:asciiTheme="minorHAnsi" w:eastAsia="Calibri" w:hAnsiTheme="minorHAnsi" w:cstheme="minorHAnsi"/>
          <w:bCs/>
        </w:rPr>
        <w:lastRenderedPageBreak/>
        <w:t>jakim jest to faktycznie niezbędne do wykonania przez Wykonawcę Umowy, w zakresie nią określonym lub skonkretyzowanym przez Strony po zawarciu Umowy, z tym zastrzeżeniem, że:</w:t>
      </w:r>
    </w:p>
    <w:p w14:paraId="73F31AF7" w14:textId="77777777" w:rsidR="009365D1" w:rsidRPr="009365D1" w:rsidRDefault="009365D1" w:rsidP="009E79AC">
      <w:pPr>
        <w:numPr>
          <w:ilvl w:val="0"/>
          <w:numId w:val="98"/>
        </w:numPr>
        <w:spacing w:line="276" w:lineRule="auto"/>
        <w:ind w:left="851"/>
        <w:rPr>
          <w:rFonts w:asciiTheme="minorHAnsi" w:eastAsia="Calibri" w:hAnsiTheme="minorHAnsi" w:cstheme="minorHAnsi"/>
          <w:bCs/>
        </w:rPr>
      </w:pPr>
      <w:r w:rsidRPr="009365D1">
        <w:rPr>
          <w:rFonts w:asciiTheme="minorHAnsi" w:eastAsia="Calibri" w:hAnsiTheme="minorHAnsi" w:cstheme="minorHAnsi"/>
          <w:bCs/>
        </w:rPr>
        <w:t>Zamawiający będzie zobowiązany przekazać Wykonawcy wyłącznie informacje i dokumenty znajdujące się w posiadaniu oraz kompetencji Zamawiającego;</w:t>
      </w:r>
    </w:p>
    <w:p w14:paraId="505E685F" w14:textId="77777777" w:rsidR="009365D1" w:rsidRPr="009365D1" w:rsidRDefault="009365D1" w:rsidP="009E79AC">
      <w:pPr>
        <w:numPr>
          <w:ilvl w:val="0"/>
          <w:numId w:val="98"/>
        </w:numPr>
        <w:spacing w:line="276" w:lineRule="auto"/>
        <w:ind w:left="851"/>
        <w:rPr>
          <w:rFonts w:asciiTheme="minorHAnsi" w:eastAsia="Calibri" w:hAnsiTheme="minorHAnsi" w:cstheme="minorHAnsi"/>
          <w:bCs/>
        </w:rPr>
      </w:pPr>
      <w:r w:rsidRPr="009365D1">
        <w:rPr>
          <w:rFonts w:asciiTheme="minorHAnsi" w:eastAsia="Calibri" w:hAnsiTheme="minorHAnsi" w:cstheme="minorHAnsi"/>
          <w:bCs/>
        </w:rPr>
        <w:t>zakres oczekiwanego współdziałania Zamawiającego nie może prowadzić do realizacji obowiązków Wykonawcy w zakresie przedmiotu Umowy;</w:t>
      </w:r>
    </w:p>
    <w:p w14:paraId="50D6DB0E" w14:textId="77777777" w:rsidR="009365D1" w:rsidRPr="009365D1" w:rsidRDefault="009365D1" w:rsidP="009E79AC">
      <w:pPr>
        <w:numPr>
          <w:ilvl w:val="0"/>
          <w:numId w:val="98"/>
        </w:numPr>
        <w:spacing w:line="276" w:lineRule="auto"/>
        <w:ind w:left="851"/>
        <w:rPr>
          <w:rFonts w:asciiTheme="minorHAnsi" w:eastAsia="Calibri" w:hAnsiTheme="minorHAnsi" w:cstheme="minorHAnsi"/>
          <w:bCs/>
        </w:rPr>
      </w:pPr>
      <w:r w:rsidRPr="009365D1">
        <w:rPr>
          <w:rFonts w:asciiTheme="minorHAnsi" w:eastAsia="Calibri" w:hAnsiTheme="minorHAnsi" w:cstheme="minorHAnsi"/>
          <w:bCs/>
        </w:rPr>
        <w:t>współdziałanie zostanie zapewnione w dniach i godzinach pracy przedstawicieli Zamawiającego, tj. w Dni Robocze w Godzinach Roboczych.</w:t>
      </w:r>
    </w:p>
    <w:p w14:paraId="5D9E7A0E" w14:textId="77777777" w:rsidR="009365D1" w:rsidRPr="009365D1" w:rsidRDefault="009365D1" w:rsidP="009E79AC">
      <w:pPr>
        <w:numPr>
          <w:ilvl w:val="0"/>
          <w:numId w:val="98"/>
        </w:numPr>
        <w:spacing w:line="276" w:lineRule="auto"/>
        <w:ind w:left="851"/>
        <w:rPr>
          <w:rFonts w:asciiTheme="minorHAnsi" w:eastAsia="Calibri" w:hAnsiTheme="minorHAnsi" w:cstheme="minorHAnsi"/>
          <w:bCs/>
        </w:rPr>
      </w:pPr>
      <w:r w:rsidRPr="009365D1">
        <w:rPr>
          <w:rFonts w:asciiTheme="minorHAnsi" w:eastAsia="Calibri" w:hAnsiTheme="minorHAnsi" w:cstheme="minorHAnsi"/>
          <w:bCs/>
        </w:rPr>
        <w:t>Zamawiający zapewni Wykonawcy dostęp do środków technicznych w zakresie niezbędnym do realizacji przedmiotu umowy.</w:t>
      </w:r>
    </w:p>
    <w:p w14:paraId="23BD605A" w14:textId="77777777" w:rsidR="009365D1" w:rsidRPr="009365D1" w:rsidRDefault="009365D1" w:rsidP="009E79AC">
      <w:pPr>
        <w:numPr>
          <w:ilvl w:val="0"/>
          <w:numId w:val="90"/>
        </w:numPr>
        <w:suppressAutoHyphens w:val="0"/>
        <w:spacing w:after="200" w:line="276" w:lineRule="auto"/>
        <w:ind w:left="426"/>
        <w:contextualSpacing/>
        <w:rPr>
          <w:rFonts w:asciiTheme="minorHAnsi" w:eastAsia="Calibri" w:hAnsiTheme="minorHAnsi" w:cstheme="minorHAnsi"/>
          <w:bCs/>
        </w:rPr>
      </w:pPr>
      <w:r w:rsidRPr="009365D1">
        <w:rPr>
          <w:rFonts w:asciiTheme="minorHAnsi" w:eastAsia="Calibri" w:hAnsiTheme="minorHAnsi" w:cstheme="minorHAnsi"/>
          <w:bCs/>
        </w:rPr>
        <w:t>Wykonawca ponosi pełną odpowiedzialność wobec Zamawiającego za działania lub zaniechania pracowników Wykonawcy, osób działających w jego imieniu lub podwykonawców, jak za działania własne.</w:t>
      </w:r>
    </w:p>
    <w:p w14:paraId="33261A70" w14:textId="77777777" w:rsidR="009365D1" w:rsidRPr="009365D1" w:rsidRDefault="009365D1" w:rsidP="009E79AC">
      <w:pPr>
        <w:numPr>
          <w:ilvl w:val="0"/>
          <w:numId w:val="90"/>
        </w:numPr>
        <w:suppressAutoHyphens w:val="0"/>
        <w:spacing w:after="200" w:line="276" w:lineRule="auto"/>
        <w:ind w:left="426"/>
        <w:contextualSpacing/>
        <w:rPr>
          <w:rFonts w:asciiTheme="minorHAnsi" w:eastAsia="Calibri" w:hAnsiTheme="minorHAnsi" w:cstheme="minorHAnsi"/>
          <w:bCs/>
        </w:rPr>
      </w:pPr>
      <w:r w:rsidRPr="009365D1">
        <w:rPr>
          <w:rFonts w:asciiTheme="minorHAnsi" w:eastAsia="Calibri" w:hAnsiTheme="minorHAnsi" w:cstheme="minorHAnsi"/>
          <w:bCs/>
        </w:rPr>
        <w:t>W przypadku wątpliwości Zamawiającego w zakresie profesjonalnej i starannej realizacji niniejszej Umowy, Wykonawca zgadza się na arbitraż niezależnych ekspertów i zgadza się zastosować do wydanej opinii w przypadku stwierdzenia uchybień po stronie Wykonawcy.</w:t>
      </w:r>
    </w:p>
    <w:p w14:paraId="57D107F0" w14:textId="77777777" w:rsidR="009365D1" w:rsidRPr="009365D1" w:rsidRDefault="009365D1" w:rsidP="009E79AC">
      <w:pPr>
        <w:numPr>
          <w:ilvl w:val="0"/>
          <w:numId w:val="90"/>
        </w:numPr>
        <w:suppressAutoHyphens w:val="0"/>
        <w:spacing w:after="200" w:line="276" w:lineRule="auto"/>
        <w:ind w:left="426"/>
        <w:contextualSpacing/>
        <w:rPr>
          <w:rFonts w:asciiTheme="minorHAnsi" w:eastAsia="Calibri" w:hAnsiTheme="minorHAnsi" w:cstheme="minorHAnsi"/>
          <w:bCs/>
        </w:rPr>
      </w:pPr>
      <w:r w:rsidRPr="009365D1">
        <w:rPr>
          <w:rFonts w:asciiTheme="minorHAnsi" w:eastAsia="Calibri" w:hAnsiTheme="minorHAnsi" w:cstheme="minorHAnsi"/>
        </w:rPr>
        <w:t>Wykonawca oświadcza, że jest uprawniony do sprzedaży Systemu wraz z licencjami, o których mowa w paragrafie 1.</w:t>
      </w:r>
    </w:p>
    <w:p w14:paraId="092A6672"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3</w:t>
      </w:r>
      <w:r w:rsidRPr="009365D1">
        <w:rPr>
          <w:rFonts w:asciiTheme="minorHAnsi" w:eastAsia="Calibri" w:hAnsiTheme="minorHAnsi" w:cs="Arial"/>
          <w:b/>
        </w:rPr>
        <w:br/>
        <w:t>Termin realizacji Umowy</w:t>
      </w:r>
    </w:p>
    <w:p w14:paraId="3AA8D83D" w14:textId="77777777" w:rsidR="009365D1" w:rsidRPr="009365D1" w:rsidRDefault="009365D1" w:rsidP="009E79AC">
      <w:pPr>
        <w:numPr>
          <w:ilvl w:val="0"/>
          <w:numId w:val="99"/>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Umowa będzie obowiązywać od dnia jej zawarcia do końca 36 miesięcznego okresu obowiązywania wsparcia producenta Systemu, w tym:</w:t>
      </w:r>
    </w:p>
    <w:p w14:paraId="7A7C782B" w14:textId="77777777" w:rsidR="009365D1" w:rsidRPr="009365D1" w:rsidRDefault="009365D1" w:rsidP="009E79AC">
      <w:pPr>
        <w:numPr>
          <w:ilvl w:val="0"/>
          <w:numId w:val="101"/>
        </w:numPr>
        <w:suppressAutoHyphens w:val="0"/>
        <w:spacing w:after="200" w:line="276" w:lineRule="auto"/>
        <w:ind w:left="709" w:hanging="294"/>
        <w:contextualSpacing/>
        <w:rPr>
          <w:rFonts w:asciiTheme="minorHAnsi" w:eastAsia="Calibri" w:hAnsiTheme="minorHAnsi" w:cstheme="minorHAnsi"/>
        </w:rPr>
      </w:pPr>
      <w:r w:rsidRPr="009365D1">
        <w:rPr>
          <w:rFonts w:asciiTheme="minorHAnsi" w:eastAsia="Calibri" w:hAnsiTheme="minorHAnsi" w:cstheme="minorHAnsi"/>
        </w:rPr>
        <w:t>dostawa Systemu wraz licencji, o których mowa w paragrafie 1 pkt 1 i 2</w:t>
      </w:r>
      <w:r w:rsidRPr="009365D1">
        <w:rPr>
          <w:rFonts w:asciiTheme="minorHAnsi" w:eastAsia="Calibri" w:hAnsiTheme="minorHAnsi" w:cstheme="minorHAnsi"/>
          <w:vertAlign w:val="superscript"/>
        </w:rPr>
        <w:footnoteReference w:id="3"/>
      </w:r>
      <w:r w:rsidRPr="009365D1">
        <w:rPr>
          <w:rFonts w:asciiTheme="minorHAnsi" w:eastAsia="Calibri" w:hAnsiTheme="minorHAnsi" w:cstheme="minorHAnsi"/>
        </w:rPr>
        <w:t>;</w:t>
      </w:r>
    </w:p>
    <w:p w14:paraId="141B0BED" w14:textId="77777777" w:rsidR="009365D1" w:rsidRPr="009365D1" w:rsidRDefault="009365D1" w:rsidP="009E79AC">
      <w:pPr>
        <w:numPr>
          <w:ilvl w:val="0"/>
          <w:numId w:val="101"/>
        </w:numPr>
        <w:suppressAutoHyphens w:val="0"/>
        <w:spacing w:line="276" w:lineRule="auto"/>
        <w:ind w:left="709" w:hanging="294"/>
        <w:rPr>
          <w:rFonts w:asciiTheme="minorHAnsi" w:eastAsia="Calibri" w:hAnsiTheme="minorHAnsi" w:cstheme="minorHAnsi"/>
        </w:rPr>
      </w:pPr>
      <w:r w:rsidRPr="009365D1">
        <w:rPr>
          <w:rFonts w:asciiTheme="minorHAnsi" w:eastAsia="Calibri" w:hAnsiTheme="minorHAnsi" w:cstheme="minorHAnsi"/>
        </w:rPr>
        <w:t>Wdrożenie Systemu w terminie do ….. dni kalendarzowych od dnia podpisania przez Zamawiającego bez zastrzeżeń protokołu odbioru Oprogramowania wraz z licencjami (</w:t>
      </w:r>
      <w:bookmarkStart w:id="10" w:name="_Hlk76026234"/>
      <w:r w:rsidRPr="009365D1">
        <w:rPr>
          <w:rFonts w:asciiTheme="minorHAnsi" w:eastAsia="Calibri" w:hAnsiTheme="minorHAnsi" w:cstheme="minorHAnsi"/>
        </w:rPr>
        <w:t>zgodnie z ofertą Wykonawcy, jednak w nie dłuższym niż 60 dni kalendarzowych</w:t>
      </w:r>
      <w:bookmarkEnd w:id="10"/>
      <w:r w:rsidRPr="009365D1">
        <w:rPr>
          <w:rFonts w:asciiTheme="minorHAnsi" w:eastAsia="Calibri" w:hAnsiTheme="minorHAnsi" w:cstheme="minorHAnsi"/>
        </w:rPr>
        <w:t>);</w:t>
      </w:r>
    </w:p>
    <w:p w14:paraId="6CA531C7" w14:textId="77777777" w:rsidR="009365D1" w:rsidRPr="009365D1" w:rsidRDefault="009365D1" w:rsidP="009E79AC">
      <w:pPr>
        <w:numPr>
          <w:ilvl w:val="0"/>
          <w:numId w:val="101"/>
        </w:numPr>
        <w:suppressAutoHyphens w:val="0"/>
        <w:spacing w:line="276" w:lineRule="auto"/>
        <w:ind w:left="709" w:hanging="294"/>
        <w:rPr>
          <w:rFonts w:asciiTheme="minorHAnsi" w:eastAsia="Calibri" w:hAnsiTheme="minorHAnsi" w:cstheme="minorHAnsi"/>
        </w:rPr>
      </w:pPr>
      <w:r w:rsidRPr="009365D1">
        <w:rPr>
          <w:rFonts w:asciiTheme="minorHAnsi" w:eastAsia="Calibri" w:hAnsiTheme="minorHAnsi" w:cstheme="minorHAnsi"/>
        </w:rPr>
        <w:t>wsparcie techniczne producenta Systemu przez okres 36 miesięcy od daty zawarcia Umowy, jednak nie wcześniej niż od dnia 21 września 2021 roku.</w:t>
      </w:r>
    </w:p>
    <w:p w14:paraId="18737F5B" w14:textId="77777777" w:rsidR="009365D1" w:rsidRPr="009365D1" w:rsidRDefault="009365D1" w:rsidP="009E79AC">
      <w:pPr>
        <w:numPr>
          <w:ilvl w:val="0"/>
          <w:numId w:val="99"/>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Harmonogram realizacji zamówienia zawiera pkt 5 OPZ.</w:t>
      </w:r>
    </w:p>
    <w:p w14:paraId="21E97471"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4</w:t>
      </w:r>
      <w:r w:rsidRPr="009365D1">
        <w:rPr>
          <w:rFonts w:asciiTheme="minorHAnsi" w:eastAsia="Calibri" w:hAnsiTheme="minorHAnsi" w:cs="Arial"/>
          <w:b/>
        </w:rPr>
        <w:br/>
        <w:t>Zasady realizacji i odbioru przedmiotu Umowy</w:t>
      </w:r>
    </w:p>
    <w:p w14:paraId="1424D73D"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dostarczy System wraz z licencjami w terminie do 7 dni od dnia zawarcia Umowy.</w:t>
      </w:r>
    </w:p>
    <w:p w14:paraId="6461FDE0" w14:textId="77777777" w:rsidR="009365D1" w:rsidRPr="009365D1" w:rsidRDefault="009365D1" w:rsidP="009365D1">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W przypadku zaoferowania rozwiązania równoważnego, Wykonawca dostarczy również licencje, o których mowa w paragrafie</w:t>
      </w:r>
      <w:r w:rsidRPr="009365D1">
        <w:rPr>
          <w:rFonts w:asciiTheme="minorHAnsi" w:eastAsia="Calibri" w:hAnsiTheme="minorHAnsi" w:cstheme="minorHAnsi"/>
          <w:b/>
          <w:bCs/>
        </w:rPr>
        <w:t xml:space="preserve"> </w:t>
      </w:r>
      <w:r w:rsidRPr="009365D1">
        <w:rPr>
          <w:rFonts w:asciiTheme="minorHAnsi" w:eastAsia="Calibri" w:hAnsiTheme="minorHAnsi" w:cstheme="minorHAnsi"/>
        </w:rPr>
        <w:t>1</w:t>
      </w:r>
      <w:r w:rsidRPr="009365D1">
        <w:rPr>
          <w:rFonts w:asciiTheme="minorHAnsi" w:eastAsia="Calibri" w:hAnsiTheme="minorHAnsi" w:cstheme="minorHAnsi"/>
          <w:b/>
          <w:bCs/>
        </w:rPr>
        <w:t xml:space="preserve"> </w:t>
      </w:r>
      <w:r w:rsidRPr="009365D1">
        <w:rPr>
          <w:rFonts w:asciiTheme="minorHAnsi" w:eastAsia="Calibri" w:hAnsiTheme="minorHAnsi" w:cstheme="minorHAnsi"/>
        </w:rPr>
        <w:t>pkt 2 Umowy</w:t>
      </w:r>
      <w:r w:rsidRPr="009365D1">
        <w:rPr>
          <w:rFonts w:asciiTheme="minorHAnsi" w:eastAsia="Calibri" w:hAnsiTheme="minorHAnsi" w:cstheme="minorHAnsi"/>
          <w:vertAlign w:val="superscript"/>
        </w:rPr>
        <w:footnoteReference w:id="4"/>
      </w:r>
      <w:r w:rsidRPr="009365D1">
        <w:rPr>
          <w:rFonts w:asciiTheme="minorHAnsi" w:eastAsia="Calibri" w:hAnsiTheme="minorHAnsi" w:cstheme="minorHAnsi"/>
        </w:rPr>
        <w:t>.</w:t>
      </w:r>
    </w:p>
    <w:p w14:paraId="1E55557D"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lastRenderedPageBreak/>
        <w:t>System oraz szczegółowe warunki licencyjne Systemu (określone przez producenta Systemu) zostaną dostarczone do siedziby Zamawiającego, w formie uzgodnionej z Zamawiającym (dysk CD, DVD lub dostęp przez Internet) na koszt i ryzyko Wykonawcy. Dostawę uważa się za wykonaną po podpisaniu przez Strony protokołu odbioru bez zastrzeżeń, którego wzór stanowi Załącznik nr 2 do Umowy.</w:t>
      </w:r>
    </w:p>
    <w:p w14:paraId="4ABD7174"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O terminie dostawy Systemu Wykonawca zobowiązany jest powiadomić Zamawiającego w formie dokumentowej, pod warunkiem przesłania go na adres poczty elektronicznej: ………….@pfron.org.pl.</w:t>
      </w:r>
    </w:p>
    <w:p w14:paraId="60B64F32"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ponosi odpowiedzialność za System, uszkodzenie lub utratę, w tym przypadkową utratę lub uszkodzenie, do momentu odbioru dokonanego na podstawie protokołu odbioru, o którym mowa w ust. 2 powyżej.</w:t>
      </w:r>
    </w:p>
    <w:p w14:paraId="4D092C1F"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zapewnia, że producent Systemu będzie świadczył Zamawiającemu wsparcie producenta Systemu przez okres 36 miesięcy od daty zawarcia Umowy, jednak nie wcześniej niż od dnia 21 września 2021 roku. W przypadku dostawy Systemu wraz z licencjami po dniu 21 września 2021 roku, wsparcie producenta Systemu będzie liczone od daty podpisania przez Zamawiającego bez zastrzeżeń protokołu odbioru wskazanego w ust. 2 powyżej.</w:t>
      </w:r>
    </w:p>
    <w:p w14:paraId="73EE7DDF"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najpóźniej w dniu rozpoczęcia wsparcia technicznego producenta Systemu, dostarczy Zamawiającemu wystawiony przez producenta Systemu, dokumenty potwierdzający udzielenie wsparcia technicznego producenta Systemu oraz zapewnienie świadczenia wsparcia technicznego producenta Systemu na zasadach określonych przez producenta Systemu, jednak nie mniejszych niż określone w pkt 7 OPZ. Przedłożenie Zamawiającemu dokumentu, o którym mowa w zdaniu poprzedzającym jest warunkiem niezbędnym do podpisania protokołu odbioru, o którym mowa w ust. 2 powyżej.</w:t>
      </w:r>
    </w:p>
    <w:p w14:paraId="1F5FC156"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Potwierdzeniem realizacji Wdrożenia będzie podpisany przez Zamawiającego Protokołu Odbioru Wdrożenia, o którym mowa w pkt 5.1.7 OPZ. Wzór Protokołu Odbioru Wdrożenia stanowi załącznik nr 2 do Umowy.</w:t>
      </w:r>
    </w:p>
    <w:p w14:paraId="3788B451"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będzie świadczył Asystę Techniczną, o której mowa w paragrafie 1 pkt 4) Umowy od daty podpisania Protokołu Odbioru Wdrożenia do zakończenia 36 miesięcznego okresu wsparcia producenta dla dostarczonego Systemu.</w:t>
      </w:r>
    </w:p>
    <w:p w14:paraId="127A6A7C"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Każdorazowo wykonanie prac w ramach puli Roboczogodzin Asysty Technicznej będzie potwierdzone e-mailem między osobami wymienionymi odpowiednio w paragrafie 16 ust. 1 i ust. 2 Umowy. Informacja e-mail musi zawierać termin realizacji prac, czas ich trwania – liczony w godzinach oraz szczegółowy opis ich zakresu.</w:t>
      </w:r>
    </w:p>
    <w:p w14:paraId="7D53CF77"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b/>
          <w:bCs/>
        </w:rPr>
      </w:pPr>
      <w:r w:rsidRPr="009365D1">
        <w:rPr>
          <w:rFonts w:asciiTheme="minorHAnsi" w:eastAsia="Calibri" w:hAnsiTheme="minorHAnsi" w:cstheme="minorHAnsi"/>
        </w:rPr>
        <w:t>Ilekroć w umowie jest mowa o:</w:t>
      </w:r>
    </w:p>
    <w:p w14:paraId="134AFFD2" w14:textId="77777777" w:rsidR="009365D1" w:rsidRPr="009365D1" w:rsidRDefault="009365D1" w:rsidP="009E79AC">
      <w:pPr>
        <w:numPr>
          <w:ilvl w:val="0"/>
          <w:numId w:val="102"/>
        </w:numPr>
        <w:suppressAutoHyphens w:val="0"/>
        <w:spacing w:after="200" w:line="276" w:lineRule="auto"/>
        <w:ind w:left="851"/>
        <w:contextualSpacing/>
        <w:rPr>
          <w:rFonts w:asciiTheme="minorHAnsi" w:eastAsia="Calibri" w:hAnsiTheme="minorHAnsi" w:cstheme="minorHAnsi"/>
          <w:bCs/>
        </w:rPr>
      </w:pPr>
      <w:r w:rsidRPr="009365D1">
        <w:rPr>
          <w:rFonts w:asciiTheme="minorHAnsi" w:eastAsia="Calibri" w:hAnsiTheme="minorHAnsi" w:cstheme="minorHAnsi"/>
        </w:rPr>
        <w:t xml:space="preserve">„Dniach Roboczych” należy przez to rozumieć dni od poniedziałku do piątku z wyłączeniem dni ustawowo wolnych od pracy w Polsce na podstawie art. 1 ust. 1 ustawy z dnia 18 stycznia 1951 r. o dniach wolnych od pracy (Dz.U. z 2020 r. poz. 1920) lub dzień wyznaczony jako dzień pracy na podstawie paragrafu 2a ust. 1 </w:t>
      </w:r>
      <w:r w:rsidRPr="009365D1">
        <w:rPr>
          <w:rFonts w:asciiTheme="minorHAnsi" w:eastAsia="Calibri" w:hAnsiTheme="minorHAnsi" w:cstheme="minorHAnsi"/>
        </w:rPr>
        <w:lastRenderedPageBreak/>
        <w:t xml:space="preserve">rozporządzenia Prezesa Rady Ministrów z dnia 25 kwietnia 2007 r. w sprawie czasu pracy pracowników urzędów administracji rządowej (Dz. U. nr 76 poz. 505, z </w:t>
      </w:r>
      <w:proofErr w:type="spellStart"/>
      <w:r w:rsidRPr="009365D1">
        <w:rPr>
          <w:rFonts w:asciiTheme="minorHAnsi" w:eastAsia="Calibri" w:hAnsiTheme="minorHAnsi" w:cstheme="minorHAnsi"/>
        </w:rPr>
        <w:t>późn</w:t>
      </w:r>
      <w:proofErr w:type="spellEnd"/>
      <w:r w:rsidRPr="009365D1">
        <w:rPr>
          <w:rFonts w:asciiTheme="minorHAnsi" w:eastAsia="Calibri" w:hAnsiTheme="minorHAnsi" w:cstheme="minorHAnsi"/>
        </w:rPr>
        <w:t>. zm.), z wyłączeniem dni wolnych od pracy ustalonych w sposób, o którym mowa ww. rozporządzeniu;</w:t>
      </w:r>
    </w:p>
    <w:p w14:paraId="3F44CADE" w14:textId="77777777" w:rsidR="009365D1" w:rsidRPr="009365D1" w:rsidRDefault="009365D1" w:rsidP="009E79AC">
      <w:pPr>
        <w:numPr>
          <w:ilvl w:val="0"/>
          <w:numId w:val="102"/>
        </w:numPr>
        <w:spacing w:line="276" w:lineRule="auto"/>
        <w:ind w:left="851"/>
        <w:rPr>
          <w:rFonts w:asciiTheme="minorHAnsi" w:eastAsia="Calibri" w:hAnsiTheme="minorHAnsi" w:cstheme="minorHAnsi"/>
        </w:rPr>
      </w:pPr>
      <w:r w:rsidRPr="009365D1">
        <w:rPr>
          <w:rFonts w:asciiTheme="minorHAnsi" w:eastAsia="Calibri" w:hAnsiTheme="minorHAnsi" w:cstheme="minorHAnsi"/>
        </w:rPr>
        <w:t>„Roboczogodzinie” należy przez to rozumieć pełną godzina zegarowa pracy inżyniera w ramach usługi Asysty Technicznej.</w:t>
      </w:r>
    </w:p>
    <w:p w14:paraId="4D278D99"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5</w:t>
      </w:r>
      <w:r w:rsidRPr="009365D1">
        <w:rPr>
          <w:rFonts w:asciiTheme="minorHAnsi" w:eastAsia="Calibri" w:hAnsiTheme="minorHAnsi" w:cs="Arial"/>
          <w:b/>
        </w:rPr>
        <w:br/>
        <w:t>Wynagrodzenie Wykonawcy i zasady płatności</w:t>
      </w:r>
    </w:p>
    <w:p w14:paraId="01701674" w14:textId="77777777" w:rsidR="009365D1" w:rsidRPr="009365D1" w:rsidRDefault="009365D1" w:rsidP="009E79AC">
      <w:pPr>
        <w:numPr>
          <w:ilvl w:val="0"/>
          <w:numId w:val="7"/>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Za wykonanie całości przedmiotu Umowy określonego w paragrafie 1 Umowy i OPZ, Wykonawca otrzyma wynagrodzenie, którego łączna wartość nie przekroczy kwoty:</w:t>
      </w:r>
    </w:p>
    <w:p w14:paraId="441A1AE2" w14:textId="77777777" w:rsidR="009365D1" w:rsidRPr="009365D1" w:rsidRDefault="009365D1" w:rsidP="009365D1">
      <w:pPr>
        <w:suppressAutoHyphens w:val="0"/>
        <w:spacing w:after="200" w:line="276" w:lineRule="auto"/>
        <w:ind w:left="397"/>
        <w:contextualSpacing/>
        <w:rPr>
          <w:rFonts w:asciiTheme="minorHAnsi" w:eastAsia="Calibri" w:hAnsiTheme="minorHAnsi" w:cstheme="minorHAnsi"/>
        </w:rPr>
      </w:pPr>
      <w:r w:rsidRPr="009365D1">
        <w:rPr>
          <w:rFonts w:asciiTheme="minorHAnsi" w:eastAsia="Calibri" w:hAnsiTheme="minorHAnsi" w:cstheme="minorHAnsi"/>
        </w:rPr>
        <w:t>……………………. zł  brutto, (słownie: ..................................… …../100), w tym: wartość netto ………… zł (słownie: …………………………….… ……/100), podatek VAT …………… zł, (słownie: …………..  …../100), wg stawki podatku VAT: ......... %, przy czym:</w:t>
      </w:r>
    </w:p>
    <w:p w14:paraId="38863987" w14:textId="77777777" w:rsidR="009365D1" w:rsidRPr="009365D1" w:rsidRDefault="009365D1" w:rsidP="009E79AC">
      <w:pPr>
        <w:numPr>
          <w:ilvl w:val="0"/>
          <w:numId w:val="84"/>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Za przedmiot umowy, o którym mowa w paragrafie 1 pkt 1-3), w tym przeniesienie praw własności intelektualnej na zasadach opisanych w paragrafie 14 Umowy, Zamawiający zapłaci Wykonawcy kwotę …………… zł netto, tj. …………… zł brutto.</w:t>
      </w:r>
    </w:p>
    <w:p w14:paraId="1059C4CA" w14:textId="77777777" w:rsidR="009365D1" w:rsidRPr="009365D1" w:rsidRDefault="009365D1" w:rsidP="009E79AC">
      <w:pPr>
        <w:numPr>
          <w:ilvl w:val="0"/>
          <w:numId w:val="84"/>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Za świadczenie usług Asysty Technicznej dla wdrożonego Systemu, w ramach puli 90 Roboczogodzin, o której mowa w paragrafie 1 pkt 4) Umowy, Zamawiający zapłaci Wykonawcy kwotę nie wyższą niż …………… zł netto, tj. …………… zł brutto, przy czym stawka za jedną Roboczogodzinę pracy inżyniera wynosi …………… zł netto, tj. …………… zł brutto. Zamawiający zastrzega sobie prawo do niewykorzystania całej puli Roboczogodzin. W takiej sytuacji Zamawiający zapłaci Wykonawcy wynagrodzenie za faktyczną wykorzystaną ilość Roboczogodzin.</w:t>
      </w:r>
    </w:p>
    <w:p w14:paraId="5EDF3D91"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 zastrzeżeniem ust. 1 pkt 2 oraz paragrafu 6, kwota wynagrodzenia brutto, wymieniona w ust. 1, nie podlega zmianie i obejmuje wszelkie koszty związane z realizacją przedmiotu Umowy, w tym m.in. opłaty, takie jak cła i podatki (w tym podatek od towarów i usług), koszty dojazdu pracowników Wykonawcy do Zamawiającego, oraz wszelkie inne koszty Wykonawcy.</w:t>
      </w:r>
    </w:p>
    <w:p w14:paraId="3549C8C1"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Wynagrodzenia, za przedmiot umowy o którym mowa w paragrafie 1 ust. 1 pkt 1-3  Umowy zostaną zrealizowane jednorazowo na podstawie podpisanych przez Zamawiającego bez uwag protokołów odbioru, o których mowa </w:t>
      </w:r>
      <w:bookmarkStart w:id="11" w:name="_Hlk78793537"/>
      <w:r w:rsidRPr="009365D1">
        <w:rPr>
          <w:rFonts w:asciiTheme="minorHAnsi" w:eastAsia="Calibri" w:hAnsiTheme="minorHAnsi" w:cstheme="minorHAnsi"/>
        </w:rPr>
        <w:t>paragrafie 4 ust. 2 i 7 Umowy</w:t>
      </w:r>
      <w:bookmarkEnd w:id="11"/>
      <w:r w:rsidRPr="009365D1">
        <w:rPr>
          <w:rFonts w:asciiTheme="minorHAnsi" w:eastAsia="Calibri" w:hAnsiTheme="minorHAnsi" w:cstheme="minorHAnsi"/>
        </w:rPr>
        <w:t xml:space="preserve">. </w:t>
      </w:r>
    </w:p>
    <w:p w14:paraId="6AA76F39"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Wynagrodzenie, o którym mowa w ust. 1 pkt 2 powyżej będzie płatne za kwartał z dołu na podstawie protokołu odbioru podpisanego przez Zamawiającego bez zastrzeżeń obliczone jako iloczyn liczb Roboczogodzin pracy inżyniera wykorzystanych w danym okresie rozliczeniowym i kwoty stawki za jedną Roboczogodzinę pracy inżyniera, o której mowa w ust. 1 pkt 2 powyżej. Pierwsza płatność za zrealizowane Roboczogodziny Asysty Technicznej nastąpi po upływie kwartału licząc od dnia podpisania protokołu odbioru Wdrożenia, o którym mowa w paragrafie 4 ust. 7 Umowy. Ostatnia płatność nastąpi po wyczerpaniu puli 90 Roboczogodzin lub po zakończeniu 36 miesięcznego okresu wsparcia producenta </w:t>
      </w:r>
      <w:r w:rsidRPr="009365D1">
        <w:rPr>
          <w:rFonts w:asciiTheme="minorHAnsi" w:eastAsia="Calibri" w:hAnsiTheme="minorHAnsi" w:cstheme="minorHAnsi"/>
        </w:rPr>
        <w:lastRenderedPageBreak/>
        <w:t>Systemu. Wykonawca do protokołu odbioru zobowiązany będzie dołączyć z wykazem zrealizowanych w danym okresie prac, o którym mowa pkt 8.10 Załącznika nr 1 do Umowy (OPZ).</w:t>
      </w:r>
    </w:p>
    <w:p w14:paraId="3462D91D"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Zapłata wynagrodzenia, nastąpi wyłącznie w złotych polskich przelewem na rachunek bankowy Wykonawcy o numerze .............................................................., w terminie 21 dni od daty dostarczenia Zamawiającemu prawidłowo wystawionej faktury VAT</w:t>
      </w:r>
      <w:r w:rsidRPr="009365D1">
        <w:t xml:space="preserve"> </w:t>
      </w:r>
      <w:r w:rsidRPr="009365D1">
        <w:rPr>
          <w:rFonts w:asciiTheme="minorHAnsi" w:eastAsia="Calibri" w:hAnsiTheme="minorHAnsi" w:cstheme="minorHAnsi"/>
        </w:rPr>
        <w:t>wraz z protokołami o których mowa w paragrafie 4 ust. 2 i 7 Umowy. Jeżeli zdarzenia te wystąpią niejednocześnie termin płatności liczony będzie od zdarzenia późniejszego.</w:t>
      </w:r>
    </w:p>
    <w:p w14:paraId="4F300D98"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Zamawiający dopuszcza następujące formy faktur (zgodnie z przepisami ustawy o podatku od towarów i usług), tj.: </w:t>
      </w:r>
    </w:p>
    <w:p w14:paraId="018654D1" w14:textId="77777777" w:rsidR="009365D1" w:rsidRPr="009365D1" w:rsidRDefault="009365D1" w:rsidP="009E79AC">
      <w:pPr>
        <w:numPr>
          <w:ilvl w:val="0"/>
          <w:numId w:val="103"/>
        </w:numPr>
        <w:suppressAutoHyphens w:val="0"/>
        <w:spacing w:after="200" w:line="276" w:lineRule="auto"/>
        <w:ind w:hanging="294"/>
        <w:contextualSpacing/>
        <w:rPr>
          <w:rFonts w:asciiTheme="minorHAnsi" w:eastAsia="Calibri" w:hAnsiTheme="minorHAnsi" w:cstheme="minorHAnsi"/>
        </w:rPr>
      </w:pPr>
      <w:r w:rsidRPr="009365D1">
        <w:rPr>
          <w:rFonts w:asciiTheme="minorHAnsi" w:eastAsia="Calibr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19708C2D" w14:textId="77777777" w:rsidR="009365D1" w:rsidRPr="009365D1" w:rsidRDefault="009365D1" w:rsidP="009E79AC">
      <w:pPr>
        <w:numPr>
          <w:ilvl w:val="0"/>
          <w:numId w:val="103"/>
        </w:numPr>
        <w:suppressAutoHyphens w:val="0"/>
        <w:spacing w:after="200" w:line="276" w:lineRule="auto"/>
        <w:ind w:hanging="294"/>
        <w:contextualSpacing/>
        <w:rPr>
          <w:rFonts w:asciiTheme="minorHAnsi" w:eastAsia="Calibri" w:hAnsiTheme="minorHAnsi" w:cstheme="minorHAnsi"/>
        </w:rPr>
      </w:pPr>
      <w:r w:rsidRPr="009365D1">
        <w:rPr>
          <w:rFonts w:asciiTheme="minorHAnsi" w:eastAsia="Calibri" w:hAnsiTheme="minorHAnsi" w:cstheme="minorHAnsi"/>
        </w:rPr>
        <w:t>Elektroniczna:</w:t>
      </w:r>
    </w:p>
    <w:p w14:paraId="0DBE614F" w14:textId="77777777" w:rsidR="009365D1" w:rsidRPr="009365D1" w:rsidRDefault="009365D1" w:rsidP="009E79AC">
      <w:pPr>
        <w:numPr>
          <w:ilvl w:val="0"/>
          <w:numId w:val="104"/>
        </w:numPr>
        <w:suppressAutoHyphens w:val="0"/>
        <w:spacing w:after="200" w:line="276" w:lineRule="auto"/>
        <w:ind w:left="1276" w:hanging="425"/>
        <w:contextualSpacing/>
        <w:rPr>
          <w:rFonts w:asciiTheme="minorHAnsi" w:eastAsia="Calibri" w:hAnsiTheme="minorHAnsi" w:cstheme="minorHAnsi"/>
        </w:rPr>
      </w:pPr>
      <w:r w:rsidRPr="009365D1">
        <w:rPr>
          <w:rFonts w:asciiTheme="minorHAnsi" w:eastAsia="Calibri" w:hAnsiTheme="minorHAnsi" w:cstheme="minorHAnsi"/>
        </w:rPr>
        <w:t xml:space="preserve">przesłana za pomocą poczty elektronicznej, tzn. tylko i wyłącznie poprzez e-mail: </w:t>
      </w:r>
      <w:r w:rsidRPr="009365D1">
        <w:rPr>
          <w:rFonts w:asciiTheme="minorHAnsi" w:eastAsia="Calibri" w:hAnsiTheme="minorHAnsi" w:cstheme="minorHAnsi"/>
        </w:rPr>
        <w:br/>
        <w:t>e-faktury@pfron.org.pl, musi zawierać podpis kwalifikowany, podpis osoby wystawiającej fakturę;</w:t>
      </w:r>
    </w:p>
    <w:p w14:paraId="5BA7D333" w14:textId="77777777" w:rsidR="009365D1" w:rsidRPr="009365D1" w:rsidRDefault="009365D1" w:rsidP="009E79AC">
      <w:pPr>
        <w:numPr>
          <w:ilvl w:val="0"/>
          <w:numId w:val="104"/>
        </w:numPr>
        <w:suppressAutoHyphens w:val="0"/>
        <w:spacing w:after="200" w:line="276" w:lineRule="auto"/>
        <w:ind w:left="1276" w:hanging="425"/>
        <w:contextualSpacing/>
        <w:rPr>
          <w:rFonts w:asciiTheme="minorHAnsi" w:eastAsia="Calibri" w:hAnsiTheme="minorHAnsi" w:cstheme="minorHAnsi"/>
        </w:rPr>
      </w:pPr>
      <w:r w:rsidRPr="009365D1">
        <w:rPr>
          <w:rFonts w:asciiTheme="minorHAnsi" w:eastAsia="Calibri" w:hAnsiTheme="minorHAnsi" w:cstheme="minorHAnsi"/>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505E3643" w14:textId="77777777" w:rsidR="009365D1" w:rsidRPr="009365D1" w:rsidRDefault="009365D1" w:rsidP="009E79AC">
      <w:pPr>
        <w:numPr>
          <w:ilvl w:val="0"/>
          <w:numId w:val="7"/>
        </w:numPr>
        <w:suppressAutoHyphens w:val="0"/>
        <w:spacing w:after="200" w:line="276" w:lineRule="auto"/>
        <w:contextualSpacing/>
        <w:rPr>
          <w:rFonts w:asciiTheme="minorHAnsi" w:eastAsia="Calibri" w:hAnsiTheme="minorHAnsi" w:cstheme="minorHAnsi"/>
        </w:rPr>
      </w:pPr>
      <w:r w:rsidRPr="009365D1">
        <w:rPr>
          <w:rFonts w:asciiTheme="minorHAnsi" w:hAnsiTheme="minorHAnsi" w:cstheme="minorHAnsi"/>
        </w:rPr>
        <w:t>Wynagrodzenie płatne jest za kwartał z dołu. W przypadku gdy okres realizacji obejmuje niepełny kwartał, rozliczenie wynagrodzenia odbędzie się proporcjonalnie (liczba dni świadczonej usługi podzielona przez liczbę dni w kwartale).</w:t>
      </w:r>
    </w:p>
    <w:p w14:paraId="49548BB2" w14:textId="77777777" w:rsidR="009365D1" w:rsidRPr="009365D1" w:rsidRDefault="009365D1" w:rsidP="009E79AC">
      <w:pPr>
        <w:numPr>
          <w:ilvl w:val="0"/>
          <w:numId w:val="7"/>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Fakturę w formie papierowej należy wystawić w brzmieniu:</w:t>
      </w:r>
    </w:p>
    <w:p w14:paraId="4B7FFFF5" w14:textId="77777777" w:rsidR="009365D1" w:rsidRPr="009365D1" w:rsidRDefault="009365D1" w:rsidP="009365D1">
      <w:pPr>
        <w:suppressAutoHyphens w:val="0"/>
        <w:spacing w:after="200" w:line="276" w:lineRule="auto"/>
        <w:ind w:left="397"/>
        <w:contextualSpacing/>
        <w:rPr>
          <w:rFonts w:asciiTheme="minorHAnsi" w:eastAsia="Calibri" w:hAnsiTheme="minorHAnsi" w:cstheme="minorHAnsi"/>
        </w:rPr>
      </w:pPr>
      <w:r w:rsidRPr="009365D1">
        <w:rPr>
          <w:rFonts w:asciiTheme="minorHAnsi" w:eastAsia="Calibri" w:hAnsiTheme="minorHAnsi" w:cstheme="minorHAnsi"/>
        </w:rPr>
        <w:t xml:space="preserve">Dane nabywcy: </w:t>
      </w:r>
    </w:p>
    <w:p w14:paraId="088B411C" w14:textId="77777777" w:rsidR="009365D1" w:rsidRPr="009365D1" w:rsidRDefault="009365D1" w:rsidP="009365D1">
      <w:pPr>
        <w:suppressAutoHyphens w:val="0"/>
        <w:spacing w:after="200" w:line="276" w:lineRule="auto"/>
        <w:ind w:left="397"/>
        <w:contextualSpacing/>
        <w:rPr>
          <w:rFonts w:asciiTheme="minorHAnsi" w:eastAsia="Calibri" w:hAnsiTheme="minorHAnsi" w:cstheme="minorHAnsi"/>
        </w:rPr>
      </w:pPr>
      <w:r w:rsidRPr="009365D1">
        <w:rPr>
          <w:rFonts w:asciiTheme="minorHAnsi" w:eastAsia="Calibri" w:hAnsiTheme="minorHAnsi" w:cstheme="minorHAnsi"/>
        </w:rPr>
        <w:t>Państwowy Fundusz Rehabilitacji Osób Niepełnosprawnych</w:t>
      </w:r>
    </w:p>
    <w:p w14:paraId="614D8040" w14:textId="77777777" w:rsidR="009365D1" w:rsidRPr="009365D1" w:rsidRDefault="009365D1" w:rsidP="009365D1">
      <w:pPr>
        <w:suppressAutoHyphens w:val="0"/>
        <w:spacing w:after="200" w:line="276" w:lineRule="auto"/>
        <w:ind w:left="397"/>
        <w:contextualSpacing/>
        <w:rPr>
          <w:rFonts w:asciiTheme="minorHAnsi" w:eastAsia="Calibri" w:hAnsiTheme="minorHAnsi" w:cstheme="minorHAnsi"/>
        </w:rPr>
      </w:pPr>
      <w:r w:rsidRPr="009365D1">
        <w:rPr>
          <w:rFonts w:asciiTheme="minorHAnsi" w:eastAsia="Calibri" w:hAnsiTheme="minorHAnsi" w:cstheme="minorHAnsi"/>
        </w:rPr>
        <w:t>00-828 Warszawa, Al. Jana Pawła II 13</w:t>
      </w:r>
    </w:p>
    <w:p w14:paraId="753DF01D" w14:textId="77777777" w:rsidR="009365D1" w:rsidRPr="009365D1" w:rsidRDefault="009365D1" w:rsidP="009365D1">
      <w:pPr>
        <w:suppressAutoHyphens w:val="0"/>
        <w:spacing w:after="200" w:line="276" w:lineRule="auto"/>
        <w:ind w:left="397"/>
        <w:contextualSpacing/>
        <w:rPr>
          <w:rFonts w:asciiTheme="minorHAnsi" w:eastAsia="Calibri" w:hAnsiTheme="minorHAnsi" w:cstheme="minorHAnsi"/>
        </w:rPr>
      </w:pPr>
      <w:r w:rsidRPr="009365D1">
        <w:rPr>
          <w:rFonts w:asciiTheme="minorHAnsi" w:eastAsia="Calibri" w:hAnsiTheme="minorHAnsi" w:cstheme="minorHAnsi"/>
        </w:rPr>
        <w:t>NIP: 5251000810</w:t>
      </w:r>
    </w:p>
    <w:p w14:paraId="643172B5" w14:textId="77777777" w:rsidR="009365D1" w:rsidRPr="009365D1" w:rsidRDefault="009365D1" w:rsidP="009E79AC">
      <w:pPr>
        <w:numPr>
          <w:ilvl w:val="0"/>
          <w:numId w:val="7"/>
        </w:numPr>
        <w:spacing w:line="276" w:lineRule="auto"/>
        <w:rPr>
          <w:rFonts w:asciiTheme="minorHAnsi" w:eastAsia="Calibri" w:hAnsiTheme="minorHAnsi" w:cstheme="minorHAnsi"/>
        </w:rPr>
      </w:pPr>
      <w:r w:rsidRPr="009365D1">
        <w:rPr>
          <w:rFonts w:asciiTheme="minorHAnsi" w:eastAsia="Calibri" w:hAnsiTheme="minorHAnsi" w:cstheme="minorHAnsi"/>
        </w:rPr>
        <w:t>Po zakończeniu okresu rozliczeniowego Wykonawca wystawi fakturę na podstawie protokołów wykonania usług, o których mowa w ust 4.</w:t>
      </w:r>
    </w:p>
    <w:p w14:paraId="580A726D" w14:textId="77777777" w:rsidR="009365D1" w:rsidRPr="009365D1" w:rsidRDefault="009365D1" w:rsidP="009E79AC">
      <w:pPr>
        <w:numPr>
          <w:ilvl w:val="0"/>
          <w:numId w:val="7"/>
        </w:numPr>
        <w:spacing w:line="276" w:lineRule="auto"/>
        <w:rPr>
          <w:rFonts w:asciiTheme="minorHAnsi" w:eastAsia="Calibri" w:hAnsiTheme="minorHAnsi" w:cstheme="minorHAnsi"/>
        </w:rPr>
      </w:pPr>
      <w:r w:rsidRPr="009365D1">
        <w:rPr>
          <w:rFonts w:asciiTheme="minorHAnsi" w:eastAsia="Calibri" w:hAnsiTheme="minorHAnsi" w:cstheme="minorHAnsi"/>
        </w:rPr>
        <w:t>Wykonawca dostarczy fakturę wraz z załącznikami w formie papierowej do kancelarii lub elektronicznej, w terminie 7 dni od zakończenia okresu rozliczeniowego, za który wystawiona jest faktura.</w:t>
      </w:r>
    </w:p>
    <w:p w14:paraId="23D4B649" w14:textId="77777777" w:rsidR="009365D1" w:rsidRPr="009365D1" w:rsidRDefault="009365D1" w:rsidP="009E79AC">
      <w:pPr>
        <w:numPr>
          <w:ilvl w:val="0"/>
          <w:numId w:val="7"/>
        </w:numPr>
        <w:suppressAutoHyphens w:val="0"/>
        <w:spacing w:after="200" w:line="276" w:lineRule="auto"/>
        <w:ind w:left="425" w:hanging="425"/>
        <w:contextualSpacing/>
        <w:rPr>
          <w:rFonts w:asciiTheme="minorHAnsi" w:eastAsia="Calibri" w:hAnsiTheme="minorHAnsi" w:cstheme="minorHAnsi"/>
        </w:rPr>
      </w:pPr>
      <w:r w:rsidRPr="009365D1">
        <w:rPr>
          <w:rFonts w:asciiTheme="minorHAnsi" w:eastAsia="Calibri" w:hAnsiTheme="minorHAnsi" w:cstheme="minorHAnsi"/>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3261DD92" w14:textId="77777777" w:rsidR="009365D1" w:rsidRPr="009365D1" w:rsidRDefault="009365D1" w:rsidP="009E79AC">
      <w:pPr>
        <w:numPr>
          <w:ilvl w:val="0"/>
          <w:numId w:val="7"/>
        </w:numPr>
        <w:suppressAutoHyphens w:val="0"/>
        <w:spacing w:after="200" w:line="276" w:lineRule="auto"/>
        <w:ind w:left="425" w:hanging="425"/>
        <w:contextualSpacing/>
        <w:rPr>
          <w:rFonts w:asciiTheme="minorHAnsi" w:eastAsia="Calibri" w:hAnsiTheme="minorHAnsi" w:cstheme="minorHAnsi"/>
        </w:rPr>
      </w:pPr>
      <w:r w:rsidRPr="009365D1">
        <w:rPr>
          <w:rFonts w:asciiTheme="minorHAnsi" w:eastAsia="Calibri" w:hAnsiTheme="minorHAnsi" w:cstheme="minorHAnsi"/>
        </w:rPr>
        <w:lastRenderedPageBreak/>
        <w:t>(jeżeli dotyczy) 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6F7DF5B7"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Zapłata wynagrodzenia wskazanego na fakturze VAT wystawionej przez lidera konsorcjum, zwalnia Zamawiającego z odpowiedzialności wobec wszystkich pozostałych członków konsorcjum stanowiących Wykonawcę.</w:t>
      </w:r>
    </w:p>
    <w:p w14:paraId="4E4858DA"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48858846"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45C9C08B"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przyjmuje do wiadomości i zobowiązuje się, iż zapłata za świadczenia wykonane zgodnie z Umową nastąpi bezpośrednio na rzecz Wykonawcy i tylko w drodze przelewu na rachunek Wykonawcy, wskazany w ust. 5.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67EC698A"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 przypadku niewykorzystania w okresie obowiązywania Umowy, całkowitej kwoty wynagrodzenia, o której mowa w ust. 1, Wykonawcy nie będzie przysługiwało w stosunku do Zamawiającego żadne roszczenie, w szczególności z tytułu niewykorzystania w całości Roboczogodzin Asysty Technicznej.</w:t>
      </w:r>
    </w:p>
    <w:p w14:paraId="7399B330"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Za termin zapłaty uważa się datę obciążenia przez bank rachunku Zamawiającego. </w:t>
      </w:r>
      <w:r w:rsidRPr="009365D1">
        <w:rPr>
          <w:rFonts w:asciiTheme="minorHAnsi" w:hAnsiTheme="minorHAnsi" w:cstheme="minorHAnsi"/>
        </w:rPr>
        <w:t>Za niedotrzymanie terminu zapłaty Wykonawcy przysługują odsetki ustawowe.</w:t>
      </w:r>
    </w:p>
    <w:p w14:paraId="6A7C3364"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lastRenderedPageBreak/>
        <w:t>Paragraf 6</w:t>
      </w:r>
      <w:r w:rsidRPr="009365D1">
        <w:rPr>
          <w:rFonts w:asciiTheme="minorHAnsi" w:eastAsia="Calibri" w:hAnsiTheme="minorHAnsi" w:cs="Arial"/>
          <w:b/>
        </w:rPr>
        <w:br/>
        <w:t>Zmiany Umowy</w:t>
      </w:r>
    </w:p>
    <w:p w14:paraId="39CC8661" w14:textId="77777777" w:rsidR="009365D1" w:rsidRPr="009365D1" w:rsidRDefault="009365D1" w:rsidP="009E79AC">
      <w:pPr>
        <w:numPr>
          <w:ilvl w:val="0"/>
          <w:numId w:val="92"/>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Zmiany treści Umowy w stosunku do treści Oferty, na podstawie której dokonano wyboru Wykonawcy, dopuszczalne są na warunkach określonych w art. 455 ustawy Pzp.</w:t>
      </w:r>
    </w:p>
    <w:p w14:paraId="764C0529" w14:textId="77777777" w:rsidR="009365D1" w:rsidRPr="009365D1" w:rsidRDefault="009365D1" w:rsidP="009E79AC">
      <w:pPr>
        <w:numPr>
          <w:ilvl w:val="0"/>
          <w:numId w:val="92"/>
        </w:numPr>
        <w:suppressAutoHyphens w:val="0"/>
        <w:spacing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Stosownie do art. 455 ust. 1 pkt 1 ustawy Pzp Zamawiający przewiduje możliwość wprowadzenia zmian w razie zaistnienia następujących okoliczności i w poniższym zakresie:</w:t>
      </w:r>
    </w:p>
    <w:p w14:paraId="5D6EF280" w14:textId="77777777" w:rsidR="009365D1" w:rsidRPr="009365D1" w:rsidRDefault="009365D1" w:rsidP="009E79AC">
      <w:pPr>
        <w:numPr>
          <w:ilvl w:val="0"/>
          <w:numId w:val="105"/>
        </w:numPr>
        <w:suppressAutoHyphens w:val="0"/>
        <w:spacing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zmian w obowiązujących przepisach prawa, mających bezpośredni wpływ na realizacje przedmiotu Umowy w ten sposób, że powodują wykonanie Umowy na dotychczasowych zasadach niemożliwym, nie celowym, nie ekonomicznym lub niezgodnym z wymaganiami, przy czym zmiana ta polegać ma na dostosowaniu Umowy do przepisów prawa,</w:t>
      </w:r>
    </w:p>
    <w:p w14:paraId="0459F50A" w14:textId="77777777" w:rsidR="009365D1" w:rsidRPr="009365D1" w:rsidRDefault="009365D1" w:rsidP="009E79AC">
      <w:pPr>
        <w:numPr>
          <w:ilvl w:val="0"/>
          <w:numId w:val="105"/>
        </w:numPr>
        <w:suppressAutoHyphens w:val="0"/>
        <w:spacing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zmiany terminu wykonania Umowy lub poszczególnych jej części (o czas trwania przeszkód) w wyniku konieczności wykonania dodatkowych uzgodnień, ekspertyz, analiz;</w:t>
      </w:r>
    </w:p>
    <w:p w14:paraId="0A1A40A0" w14:textId="77777777" w:rsidR="009365D1" w:rsidRPr="009365D1" w:rsidRDefault="009365D1" w:rsidP="009E79AC">
      <w:pPr>
        <w:numPr>
          <w:ilvl w:val="0"/>
          <w:numId w:val="105"/>
        </w:numPr>
        <w:suppressAutoHyphens w:val="0"/>
        <w:spacing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w:t>
      </w:r>
    </w:p>
    <w:p w14:paraId="2C2DF23F" w14:textId="77777777" w:rsidR="009365D1" w:rsidRPr="009365D1" w:rsidRDefault="009365D1" w:rsidP="009E79AC">
      <w:pPr>
        <w:numPr>
          <w:ilvl w:val="0"/>
          <w:numId w:val="105"/>
        </w:numPr>
        <w:suppressAutoHyphens w:val="0"/>
        <w:spacing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konieczności zmiany terminu wykonania lub odbioru Systemy lub Wdrożenia zaoferowanego Systemu spowodowanej podjęciem przez Zamawiającego decyzji o przeprowadzeniu przez osobę trzecią kontroli jakości, funkcjonalności zaoferowanego Systemu lub sposobu prowadzenia Wdrożenia lub sposobu realizacji Asysty Technicznej lub usług gwarancyjnych;</w:t>
      </w:r>
    </w:p>
    <w:p w14:paraId="79B33699" w14:textId="77777777" w:rsidR="009365D1" w:rsidRPr="009365D1" w:rsidRDefault="009365D1" w:rsidP="009E79AC">
      <w:pPr>
        <w:numPr>
          <w:ilvl w:val="0"/>
          <w:numId w:val="105"/>
        </w:numPr>
        <w:suppressAutoHyphens w:val="0"/>
        <w:spacing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w przypadku zaistnienia siły wyższej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 w tym zmiany terminów wskazanych w Umowie;</w:t>
      </w:r>
    </w:p>
    <w:p w14:paraId="6B427202" w14:textId="77777777" w:rsidR="009365D1" w:rsidRPr="009365D1" w:rsidRDefault="009365D1" w:rsidP="009E79AC">
      <w:pPr>
        <w:numPr>
          <w:ilvl w:val="0"/>
          <w:numId w:val="105"/>
        </w:numPr>
        <w:suppressAutoHyphens w:val="0"/>
        <w:spacing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sposobu wykonania Umowy w obszarach: organizacyjnym, wykorzystywanych narzędzi, przyjętych metod i kanałów komunikacji, zasad i sposobu odbioru;</w:t>
      </w:r>
    </w:p>
    <w:p w14:paraId="6F1C9C40" w14:textId="77777777" w:rsidR="009365D1" w:rsidRPr="009365D1" w:rsidRDefault="009365D1" w:rsidP="009E79AC">
      <w:pPr>
        <w:numPr>
          <w:ilvl w:val="0"/>
          <w:numId w:val="105"/>
        </w:numPr>
        <w:spacing w:line="276" w:lineRule="auto"/>
        <w:ind w:left="851" w:hanging="425"/>
        <w:rPr>
          <w:rFonts w:asciiTheme="minorHAnsi" w:eastAsia="Calibri" w:hAnsiTheme="minorHAnsi" w:cstheme="minorHAnsi"/>
        </w:rPr>
      </w:pPr>
      <w:r w:rsidRPr="009365D1">
        <w:rPr>
          <w:rFonts w:asciiTheme="minorHAnsi" w:eastAsia="Calibri" w:hAnsiTheme="minorHAnsi" w:cstheme="minorHAnsi"/>
        </w:rPr>
        <w:t>niezbędna jest zmiana sposobu wykonania zobowiązania, o ile zmiana taka jest korzystna dla Zamawiającego lub jeżeli zmiana taka jest konieczna w celu prawidłowego wykonania Przedmiotu Umowy;</w:t>
      </w:r>
    </w:p>
    <w:p w14:paraId="37A34840" w14:textId="77777777" w:rsidR="009365D1" w:rsidRPr="009365D1" w:rsidRDefault="009365D1" w:rsidP="009E79AC">
      <w:pPr>
        <w:numPr>
          <w:ilvl w:val="0"/>
          <w:numId w:val="105"/>
        </w:numPr>
        <w:spacing w:line="276" w:lineRule="auto"/>
        <w:ind w:left="851" w:hanging="425"/>
        <w:rPr>
          <w:rFonts w:asciiTheme="minorHAnsi" w:eastAsia="Calibri" w:hAnsiTheme="minorHAnsi" w:cstheme="minorHAnsi"/>
        </w:rPr>
      </w:pPr>
      <w:r w:rsidRPr="009365D1">
        <w:rPr>
          <w:rFonts w:asciiTheme="minorHAnsi" w:eastAsia="Calibri" w:hAnsiTheme="minorHAnsi" w:cstheme="minorHAnsi"/>
        </w:rPr>
        <w:t xml:space="preserve">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w:t>
      </w:r>
      <w:r w:rsidRPr="009365D1">
        <w:rPr>
          <w:rFonts w:asciiTheme="minorHAnsi" w:eastAsia="Calibri" w:hAnsiTheme="minorHAnsi" w:cstheme="minorHAnsi"/>
        </w:rPr>
        <w:lastRenderedPageBreak/>
        <w:t>z przetwarzaniem danych osobowych i w sprawie swobodnego przepływu takich danych oraz uchylenia dyrektywy 95/46/WE;</w:t>
      </w:r>
    </w:p>
    <w:p w14:paraId="0E17829D" w14:textId="77777777" w:rsidR="009365D1" w:rsidRPr="009365D1" w:rsidRDefault="009365D1" w:rsidP="009E79AC">
      <w:pPr>
        <w:numPr>
          <w:ilvl w:val="0"/>
          <w:numId w:val="105"/>
        </w:numPr>
        <w:spacing w:line="276" w:lineRule="auto"/>
        <w:ind w:left="851" w:hanging="425"/>
        <w:rPr>
          <w:rFonts w:asciiTheme="minorHAnsi" w:eastAsia="Calibri" w:hAnsiTheme="minorHAnsi" w:cstheme="minorHAnsi"/>
        </w:rPr>
      </w:pPr>
      <w:r w:rsidRPr="009365D1">
        <w:rPr>
          <w:rFonts w:asciiTheme="minorHAnsi" w:eastAsia="Calibri" w:hAnsiTheme="minorHAnsi" w:cstheme="minorHAnsi"/>
        </w:rPr>
        <w:t>zmiany Lokalizacji Zamawiającego – w sytuacji, gdy dojdzie do zmiany miejsc świadczenia usług stanowiących przedmiot Umowy oraz zmiany adresów tych miejsc, ze względu na zmiany organizacyjne Zamawiającego - w takiej sytuacji zostaną wprowadzone nowe, aktualne miejsca (Lokalizacje Zamawiającego);</w:t>
      </w:r>
    </w:p>
    <w:p w14:paraId="36FA7FD3" w14:textId="77777777" w:rsidR="009365D1" w:rsidRPr="009365D1" w:rsidRDefault="009365D1" w:rsidP="009E79AC">
      <w:pPr>
        <w:numPr>
          <w:ilvl w:val="0"/>
          <w:numId w:val="92"/>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 przypadkach opisanych, w ust. 2 pkt 1) -9 ) o ile nie określono zakresu zmiany w tych postanowieniach zmianie ulec mogą odpowiednio zakres rzeczowy przedmiotu Umowy, wynagrodzenie Wykonawcy, termin wykonania przedmiotu Umowy, termin płatności, zasady rozliczeń, sposób realizacji przedmiotu Umowy, w tym zmiana technologii wykonania Umowy, przy czym:</w:t>
      </w:r>
    </w:p>
    <w:p w14:paraId="4306A3BC" w14:textId="77777777" w:rsidR="009365D1" w:rsidRPr="009365D1" w:rsidRDefault="009365D1" w:rsidP="009E79AC">
      <w:pPr>
        <w:numPr>
          <w:ilvl w:val="0"/>
          <w:numId w:val="107"/>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ograniczenie zakresu rzeczowego przedmiotu Umowy powodujący do 10% zmniejszenia wartości wynagrodzenia Wykonawcy brutto,</w:t>
      </w:r>
    </w:p>
    <w:p w14:paraId="70C43437" w14:textId="77777777" w:rsidR="009365D1" w:rsidRPr="009365D1" w:rsidRDefault="009365D1" w:rsidP="009E79AC">
      <w:pPr>
        <w:numPr>
          <w:ilvl w:val="0"/>
          <w:numId w:val="107"/>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zwiększenie zakresu rzeczowego przedmiotu Umowy do 10% zwiększenia wartości wynagrodzenia Wykonawcy brutto,</w:t>
      </w:r>
    </w:p>
    <w:p w14:paraId="321428C7" w14:textId="77777777" w:rsidR="009365D1" w:rsidRPr="009365D1" w:rsidRDefault="009365D1" w:rsidP="009E79AC">
      <w:pPr>
        <w:numPr>
          <w:ilvl w:val="0"/>
          <w:numId w:val="107"/>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termin wykonania przedmiotu Umowy może zostać zmieniony (skrócony/wydłużony) o nie więcej niż 30 dni kalendarzowych.</w:t>
      </w:r>
    </w:p>
    <w:p w14:paraId="4A6D2B71" w14:textId="77777777" w:rsidR="009365D1" w:rsidRPr="009365D1" w:rsidRDefault="009365D1" w:rsidP="009E79AC">
      <w:pPr>
        <w:numPr>
          <w:ilvl w:val="0"/>
          <w:numId w:val="92"/>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Strony przewidują możliwość dokonania zmiany wysokości wynagrodzenia należnego Wykonawcy, o którym mowa w paragrafie 5 ust. 1, w przypadku zmiany:</w:t>
      </w:r>
    </w:p>
    <w:p w14:paraId="59285D06" w14:textId="77777777" w:rsidR="009365D1" w:rsidRPr="009365D1" w:rsidRDefault="009365D1" w:rsidP="009E79AC">
      <w:pPr>
        <w:numPr>
          <w:ilvl w:val="0"/>
          <w:numId w:val="94"/>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stawki podatku od towarów i usług oraz podatku akcyzowego;</w:t>
      </w:r>
    </w:p>
    <w:p w14:paraId="7C859A40" w14:textId="77777777" w:rsidR="009365D1" w:rsidRPr="009365D1" w:rsidRDefault="009365D1" w:rsidP="009E79AC">
      <w:pPr>
        <w:numPr>
          <w:ilvl w:val="0"/>
          <w:numId w:val="94"/>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wysokości minimalnego wynagrodzenia za pracę albo wysokości minimalnej stawki godzinowej, ustalonych na podstawie ustawy z dnia 10 października 2002 r. o minimalnym wynagrodzeniu za pracę;</w:t>
      </w:r>
    </w:p>
    <w:p w14:paraId="2C7B78BF" w14:textId="77777777" w:rsidR="009365D1" w:rsidRPr="009365D1" w:rsidRDefault="009365D1" w:rsidP="009E79AC">
      <w:pPr>
        <w:numPr>
          <w:ilvl w:val="0"/>
          <w:numId w:val="94"/>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zasad podlegania ubezpieczeniom społecznym lub ubezpieczeniu zdrowotnemu lub wysokości stawki składki na ubezpieczenia społeczne lub ubezpieczenie zdrowotne;</w:t>
      </w:r>
    </w:p>
    <w:p w14:paraId="17D3F5A8" w14:textId="77777777" w:rsidR="009365D1" w:rsidRPr="009365D1" w:rsidRDefault="009365D1" w:rsidP="009E79AC">
      <w:pPr>
        <w:numPr>
          <w:ilvl w:val="0"/>
          <w:numId w:val="94"/>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zasad gromadzenia i wysokości wpłat do pracowniczych planów kapitałowych, o których mowa w ustawie z dnia 4 października 2018 r. o pracowniczych planach kapitałowych</w:t>
      </w:r>
    </w:p>
    <w:p w14:paraId="3983DF56" w14:textId="77777777" w:rsidR="009365D1" w:rsidRPr="009365D1" w:rsidRDefault="009365D1" w:rsidP="009365D1">
      <w:p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 xml:space="preserve">jeżeli zmiany te będą miały wpływ na koszty wykonania zamówienia przez Wykonawcę – </w:t>
      </w:r>
    </w:p>
    <w:p w14:paraId="131BADA7" w14:textId="77777777" w:rsidR="009365D1" w:rsidRPr="009365D1" w:rsidRDefault="009365D1" w:rsidP="009365D1">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zastosowanie mają zasady wprowadzania zmian wysokości wynagrodzenia należnego Wykonawcy, określone w postanowieniach ust. 5 - 10.</w:t>
      </w:r>
    </w:p>
    <w:p w14:paraId="27E1971E" w14:textId="77777777" w:rsidR="009365D1" w:rsidRPr="009365D1" w:rsidRDefault="009365D1" w:rsidP="009E79AC">
      <w:pPr>
        <w:numPr>
          <w:ilvl w:val="0"/>
          <w:numId w:val="92"/>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Wykonawca może zwrócić się do Zamawiającego z wnioskiem złożonym w formie pisemnej lub w formie elektronicznej opatrzonej kwalifikowanym podpisem elektronicznym przeprowadzenie negocjacji w sprawie odpowiedniej zmiany wynagrodzenia w terminie od dnia opublikowania przepisów dokonujących zmian do 30 dni od dnia ich wejścia w życie. Wniosek powinien zawierać propozycję zmiany Umowy w zakresie wysokości wynagrodzenia wraz z jej uzasadnieniem oraz dokumenty niezbędne do oceny przez Zamawiającego, czy zmiany, o których mowa odpowiednio w ust. 4, mają lub będą miały </w:t>
      </w:r>
      <w:r w:rsidRPr="009365D1">
        <w:rPr>
          <w:rFonts w:asciiTheme="minorHAnsi" w:eastAsia="Calibri" w:hAnsiTheme="minorHAnsi" w:cstheme="minorHAnsi"/>
        </w:rPr>
        <w:lastRenderedPageBreak/>
        <w:t>wpływ na koszty wykonania Umowy przez Wykonawcę oraz w jakim stopniu zmiany tych kosztów uzasadniają zmianę wysokości wynagrodzenia Wykonawcy określonego w Umowie, a w szczególności:</w:t>
      </w:r>
    </w:p>
    <w:p w14:paraId="146F1D43" w14:textId="77777777" w:rsidR="009365D1" w:rsidRPr="009365D1" w:rsidRDefault="009365D1" w:rsidP="009E79AC">
      <w:pPr>
        <w:numPr>
          <w:ilvl w:val="0"/>
          <w:numId w:val="108"/>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05C25222" w14:textId="77777777" w:rsidR="009365D1" w:rsidRPr="009365D1" w:rsidRDefault="009365D1" w:rsidP="009E79AC">
      <w:pPr>
        <w:numPr>
          <w:ilvl w:val="0"/>
          <w:numId w:val="108"/>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wykazanie wpływu zmian, o których mowa w ust. 4, na wysokość kosztów wykonania Umowy przez Wykonawcę;</w:t>
      </w:r>
    </w:p>
    <w:p w14:paraId="0AD59E13" w14:textId="77777777" w:rsidR="009365D1" w:rsidRPr="009365D1" w:rsidRDefault="009365D1" w:rsidP="009E79AC">
      <w:pPr>
        <w:numPr>
          <w:ilvl w:val="0"/>
          <w:numId w:val="108"/>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szczegółową kalkulację proponowanej zmienionej wysokości wynagrodzenia Wykonawcy oraz wykazanie adekwatności propozycji do zmiany wysokości kosztów wykonania Umowy przez Wykonawcę;</w:t>
      </w:r>
    </w:p>
    <w:p w14:paraId="401DE976" w14:textId="77777777" w:rsidR="009365D1" w:rsidRPr="009365D1" w:rsidRDefault="009365D1" w:rsidP="009E79AC">
      <w:pPr>
        <w:numPr>
          <w:ilvl w:val="0"/>
          <w:numId w:val="108"/>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pisemne zestawienie zatrudnionego Personelu Kluczowego, w tym Konsultantów (zarówno przed jak i po zmianie) realizujących Przedmiot Umowy, wraz z określeniem, które z nich są uczestnikami Pracowniczych Planów Kapitałowych – w przypadku zmiany, o której mowa w ust. 4 pkt 4 powyżej;</w:t>
      </w:r>
    </w:p>
    <w:p w14:paraId="5692344D" w14:textId="77777777" w:rsidR="009365D1" w:rsidRPr="009365D1" w:rsidRDefault="009365D1" w:rsidP="009E79AC">
      <w:pPr>
        <w:numPr>
          <w:ilvl w:val="0"/>
          <w:numId w:val="108"/>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wykazanie, że wnioskowana zmiana Umowy skutkować będzie odpowiednią zmianą wynagrodzenia.</w:t>
      </w:r>
    </w:p>
    <w:p w14:paraId="41ED3F0C" w14:textId="77777777" w:rsidR="009365D1" w:rsidRPr="009365D1" w:rsidRDefault="009365D1" w:rsidP="009365D1">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W przypadku złożenia przez Wykonawcę powyższego wniosku, Strony będą prowadziły negocjacje z uwzględnieniem postanowień ust. 5 - 7, </w:t>
      </w:r>
    </w:p>
    <w:p w14:paraId="4598775E" w14:textId="77777777"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W terminie 30 dni kalendarzowych od otrzymania wniosku, o którym mowa w ust.5, Zamawiający może zwrócić się do Wykonawcy o jego uzupełnienie, poprzez przekazanie dodatkowych wyjaśnień, informacji lub dokumentów (oryginałów do wglądu lub kopii potwierdzonych za zgodność z oryginałami).</w:t>
      </w:r>
    </w:p>
    <w:p w14:paraId="052819FC" w14:textId="77777777"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Zamawiający zajmie w formie pisemnej lub w formie elektronicznej opatrzonej kwalifikowanym podpisem elektronicznym stanowisko wobec wniosku Wykonawcy, w terminie 30 dni kalendarzowych od dnia otrzymania kompletnego – w jego ocenie – wniosku. Za dzień przekazania stanowiska uznaje się dzień jego wysłania na adres właściwy dla doręczeń pism dla Wykonawcy lub przekazania go przez Portal Zgłoszeniowy lub w przypadku jego niedostępności na adres e-mail: ……..@pfron.org.pl.</w:t>
      </w:r>
    </w:p>
    <w:p w14:paraId="6E797AF0" w14:textId="77777777"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W przypadku uwzględnienia wniosku Wykonawcy przez Zamawiającego, Strony podejmą działania w celu uzgodnienia treści aneksu do Umowy oraz jego podpisania. Zmiana wysokości wynagrodzenia Wykonawcy dotyczyć będzie części Przedmiotu Umowy, wykonanego po dniu zawarcia aneksu. </w:t>
      </w:r>
    </w:p>
    <w:p w14:paraId="456E3156" w14:textId="77777777"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Zamawiający może przekazać Wykonawcy w formie pisemnej lub w formie elektronicznej wniosek o przeprowadzenie negocjacji w sprawie odpowiedniej zmiany wynagrodzenia, w terminie od dnia opublikowania przepisów dokonujących zmian, o których mowa w ust. 5, do 30 dnia od dnia ich wejścia w życie. Wniosek powinien zawierać co najmniej propozycję </w:t>
      </w:r>
      <w:r w:rsidRPr="009365D1">
        <w:rPr>
          <w:rFonts w:asciiTheme="minorHAnsi" w:eastAsia="Calibri" w:hAnsiTheme="minorHAnsi" w:cstheme="minorHAnsi"/>
        </w:rPr>
        <w:lastRenderedPageBreak/>
        <w:t>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2F679CAA" w14:textId="77777777"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Przed przekazaniem wniosku, o którym mowa w ust. 9 powyżej, Zamawiający może zwrócić się do Wykonawcy o udzielenie informacji lub przekazanie wyjaśnień lub dokumentów (oryginałów do wglądu lub kopii potwierdzonych za zgodność z oryginałem)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w formie pisemnej lub w formie elektronicznej opatrzonej kwalifikowanym podpisem elektronicznym stanowiska w terminie 30 dni kalendarzowych od dnia otrzymania wniosku od Zamawiającego za pośrednictwem Portalu Zgłoszeniowego albo w przypadku jego niedostępności z adresu e-mail: ……… @pfron.org.pl.</w:t>
      </w:r>
    </w:p>
    <w:p w14:paraId="34F1F93B" w14:textId="77777777"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W przypadku, gdy w wyniku negocjacji Strony ustalą dokonanie odpowiedniej zmiany wynagrodzenia w zakresie określonym w ust. 10, Strony podpiszą aneks do Umowy w terminie wynikającym z ustaleń negocjacyjnych, a w przypadku braku takich ustaleń – w terminie wyznaczonym przez Zamawiającego, jednak nie wcześniej niż po wejściu w życie przepisów będących przyczyną waloryzacji.</w:t>
      </w:r>
    </w:p>
    <w:p w14:paraId="41F30D3F" w14:textId="77777777"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W przypadku:</w:t>
      </w:r>
    </w:p>
    <w:p w14:paraId="2450084C" w14:textId="77777777" w:rsidR="009365D1" w:rsidRPr="009365D1" w:rsidRDefault="009365D1" w:rsidP="009E79AC">
      <w:pPr>
        <w:numPr>
          <w:ilvl w:val="0"/>
          <w:numId w:val="110"/>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niepodjęcia przez Wykonawcę negocjacji na podstawie wniosku Zamawiającego, o którym mowa w ust. 9 lub prowadzenia ich w sposób niezgodny z przepisami prawa lub zasadami współżycia społecznego;</w:t>
      </w:r>
    </w:p>
    <w:p w14:paraId="2D5B205B" w14:textId="77777777" w:rsidR="009365D1" w:rsidRPr="009365D1" w:rsidRDefault="009365D1" w:rsidP="009E79AC">
      <w:pPr>
        <w:numPr>
          <w:ilvl w:val="0"/>
          <w:numId w:val="110"/>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niewykonania lub nienależytego wykonania przez Wykonawcę postanowień ust. 9;</w:t>
      </w:r>
    </w:p>
    <w:p w14:paraId="1BF5073F" w14:textId="77777777" w:rsidR="009365D1" w:rsidRPr="009365D1" w:rsidRDefault="009365D1" w:rsidP="009E79AC">
      <w:pPr>
        <w:numPr>
          <w:ilvl w:val="0"/>
          <w:numId w:val="110"/>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niepodpisania przez Wykonawcę aneksu do Umowy obejmującego odpowiednią zmianę wynagrodzenia, wynikającą z ustaleń negocjacyjnych – w terminie, o którym mowa odpowiednio w ust. 10 powyżej,</w:t>
      </w:r>
    </w:p>
    <w:p w14:paraId="2223BA9B" w14:textId="77777777" w:rsidR="009365D1" w:rsidRPr="009365D1" w:rsidRDefault="009365D1" w:rsidP="009E79AC">
      <w:pPr>
        <w:numPr>
          <w:ilvl w:val="0"/>
          <w:numId w:val="111"/>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Zamawiający jest uprawniony do odstąpienia od Umowy, z zachowaniem 120-dniowego okresu odstąpienia, którego bieg rozpoczyna się od dnia złożenia oświadczenia przez Zamawiającego.</w:t>
      </w:r>
    </w:p>
    <w:p w14:paraId="4FBA810F" w14:textId="77777777" w:rsidR="009365D1" w:rsidRPr="009365D1" w:rsidRDefault="009365D1" w:rsidP="009E79AC">
      <w:pPr>
        <w:numPr>
          <w:ilvl w:val="0"/>
          <w:numId w:val="112"/>
        </w:numPr>
        <w:tabs>
          <w:tab w:val="clear" w:pos="2618"/>
          <w:tab w:val="num" w:pos="0"/>
        </w:tabs>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Zmiana wysokości wynagrodzenia może nastąpi nie częściej niż raz roku kalendarzowym, przy czym Strony nie przewidują zmiany wynagrodzenia na podstawie ust. 4 w pierwszych 12 miesiącach obowiązywania Umowy. </w:t>
      </w:r>
    </w:p>
    <w:p w14:paraId="40F5F17E" w14:textId="77777777" w:rsidR="009365D1" w:rsidRPr="009365D1" w:rsidRDefault="009365D1" w:rsidP="009E79AC">
      <w:pPr>
        <w:numPr>
          <w:ilvl w:val="0"/>
          <w:numId w:val="112"/>
        </w:numPr>
        <w:tabs>
          <w:tab w:val="clear" w:pos="2618"/>
          <w:tab w:val="num" w:pos="0"/>
        </w:tabs>
        <w:suppressAutoHyphens w:val="0"/>
        <w:spacing w:after="200" w:line="276" w:lineRule="auto"/>
        <w:ind w:left="426"/>
        <w:contextualSpacing/>
        <w:rPr>
          <w:rFonts w:asciiTheme="minorHAnsi" w:eastAsia="Calibri" w:hAnsiTheme="minorHAnsi" w:cstheme="minorHAnsi"/>
        </w:rPr>
      </w:pPr>
      <w:bookmarkStart w:id="12" w:name="_Hlk77663383"/>
      <w:r w:rsidRPr="009365D1">
        <w:rPr>
          <w:rFonts w:asciiTheme="minorHAnsi" w:eastAsia="Calibri" w:hAnsiTheme="minorHAnsi" w:cstheme="minorHAnsi"/>
        </w:rPr>
        <w:t>Maksymalna wartość zmiany wynagrodzenia, o której mowa w ust. 4  wyniesie łącznie nie więcej niż 10 % wartości całkowitego wynagrodzenia brutto Wykonawcy, określonego w paragrafie 5 ust. 1 Umowy.</w:t>
      </w:r>
    </w:p>
    <w:p w14:paraId="363E4ED5" w14:textId="77777777" w:rsidR="009365D1" w:rsidRPr="009365D1" w:rsidRDefault="009365D1" w:rsidP="009E79AC">
      <w:pPr>
        <w:numPr>
          <w:ilvl w:val="0"/>
          <w:numId w:val="112"/>
        </w:numPr>
        <w:tabs>
          <w:tab w:val="clear" w:pos="2618"/>
          <w:tab w:val="num" w:pos="0"/>
        </w:tabs>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Strony na podstawie art. 455 ust. 2 ustawy Pzp są uprawnione do dokonania zmian Umowy o łącznej wartości nie przekraczającej 10% wartości łącznego wynagrodzenia brutto </w:t>
      </w:r>
      <w:r w:rsidRPr="009365D1">
        <w:rPr>
          <w:rFonts w:asciiTheme="minorHAnsi" w:eastAsia="Calibri" w:hAnsiTheme="minorHAnsi" w:cstheme="minorHAnsi"/>
        </w:rPr>
        <w:lastRenderedPageBreak/>
        <w:t>określonego w paragrafie 5 ust 1 Umowy niezależnie od innych przypadków opisanych w niniejszym paragrafem lub zmian dozwolonych przepisami ustawy Pzp. Zmiana dokonana zgodnie z niniejszym postanowieniem, niezależnie od jej wartości, nie może powodować zmiany ogólnego charakteru Umowy.</w:t>
      </w:r>
    </w:p>
    <w:p w14:paraId="0F6315FA" w14:textId="77777777" w:rsidR="009365D1" w:rsidRPr="009365D1" w:rsidRDefault="009365D1" w:rsidP="009E79AC">
      <w:pPr>
        <w:numPr>
          <w:ilvl w:val="0"/>
          <w:numId w:val="112"/>
        </w:numPr>
        <w:tabs>
          <w:tab w:val="clear" w:pos="2618"/>
          <w:tab w:val="num" w:pos="0"/>
        </w:tabs>
        <w:suppressAutoHyphens w:val="0"/>
        <w:spacing w:after="200" w:line="276" w:lineRule="auto"/>
        <w:ind w:left="426"/>
        <w:contextualSpacing/>
        <w:rPr>
          <w:rFonts w:asciiTheme="minorHAnsi" w:eastAsia="Calibri" w:hAnsiTheme="minorHAnsi" w:cstheme="minorHAnsi"/>
        </w:rPr>
      </w:pPr>
      <w:bookmarkStart w:id="13" w:name="_Hlk77663847"/>
      <w:bookmarkEnd w:id="12"/>
      <w:r w:rsidRPr="009365D1">
        <w:rPr>
          <w:rFonts w:asciiTheme="minorHAnsi" w:eastAsia="Calibri" w:hAnsiTheme="minorHAnsi" w:cstheme="minorHAnsi"/>
        </w:rPr>
        <w:t xml:space="preserve">Warunkiem dokonania zmian, o których mowa w ust. 1 – ust. 3 i ust. 21 powyżej jest zgoda Stron i złożenie wniosku przez Stronę inicjującą zmianę. Wniosek powinien zawierać: </w:t>
      </w:r>
    </w:p>
    <w:p w14:paraId="674ECE11" w14:textId="77777777" w:rsidR="009365D1" w:rsidRPr="009365D1" w:rsidRDefault="009365D1" w:rsidP="009365D1">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1)</w:t>
      </w:r>
      <w:r w:rsidRPr="009365D1">
        <w:rPr>
          <w:rFonts w:asciiTheme="minorHAnsi" w:eastAsia="Calibri" w:hAnsiTheme="minorHAnsi" w:cstheme="minorHAnsi"/>
        </w:rPr>
        <w:tab/>
        <w:t>opis propozycji zmiany;</w:t>
      </w:r>
    </w:p>
    <w:p w14:paraId="55444F7F" w14:textId="77777777" w:rsidR="009365D1" w:rsidRPr="009365D1" w:rsidRDefault="009365D1" w:rsidP="009365D1">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2)</w:t>
      </w:r>
      <w:r w:rsidRPr="009365D1">
        <w:rPr>
          <w:rFonts w:asciiTheme="minorHAnsi" w:eastAsia="Calibri" w:hAnsiTheme="minorHAnsi" w:cstheme="minorHAnsi"/>
        </w:rPr>
        <w:tab/>
        <w:t xml:space="preserve">uzasadnienie zmiany; </w:t>
      </w:r>
    </w:p>
    <w:p w14:paraId="38AA9580" w14:textId="77777777" w:rsidR="009365D1" w:rsidRPr="009365D1" w:rsidRDefault="009365D1" w:rsidP="009365D1">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3)</w:t>
      </w:r>
      <w:r w:rsidRPr="009365D1">
        <w:rPr>
          <w:rFonts w:asciiTheme="minorHAnsi" w:eastAsia="Calibri" w:hAnsiTheme="minorHAnsi" w:cstheme="minorHAnsi"/>
        </w:rPr>
        <w:tab/>
        <w:t>opis wpływu zmiany na termin wykonania Umowy i wynagrodzenie Wykonawcy.</w:t>
      </w:r>
    </w:p>
    <w:p w14:paraId="03362B97" w14:textId="77777777" w:rsidR="009365D1" w:rsidRPr="009365D1" w:rsidRDefault="009365D1" w:rsidP="009E79AC">
      <w:pPr>
        <w:numPr>
          <w:ilvl w:val="0"/>
          <w:numId w:val="112"/>
        </w:numPr>
        <w:tabs>
          <w:tab w:val="clear" w:pos="2618"/>
          <w:tab w:val="num" w:pos="0"/>
        </w:tabs>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Zmiana wysokości wynagrodzenia należnego Wykonawcy wymaga sporządzenia aneksu, zawartego, pod rygorem nieważności</w:t>
      </w:r>
      <w:bookmarkEnd w:id="13"/>
      <w:r w:rsidRPr="009365D1">
        <w:rPr>
          <w:rFonts w:asciiTheme="minorHAnsi" w:eastAsia="Calibri" w:hAnsiTheme="minorHAnsi" w:cstheme="minorHAnsi"/>
        </w:rPr>
        <w:t>, w formie pisemnej lub w formie elektronicznej.</w:t>
      </w:r>
    </w:p>
    <w:p w14:paraId="5032FC66" w14:textId="77777777" w:rsidR="009365D1" w:rsidRPr="009365D1" w:rsidRDefault="009365D1" w:rsidP="009365D1">
      <w:p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b/>
        </w:rPr>
        <w:t>Paragraf 7</w:t>
      </w:r>
      <w:r w:rsidRPr="009365D1">
        <w:rPr>
          <w:rFonts w:asciiTheme="minorHAnsi" w:eastAsia="Calibri" w:hAnsiTheme="minorHAnsi" w:cstheme="minorHAnsi"/>
          <w:b/>
        </w:rPr>
        <w:br/>
        <w:t>Gwarancja i Asysta</w:t>
      </w:r>
      <w:r w:rsidRPr="009365D1">
        <w:rPr>
          <w:rFonts w:asciiTheme="minorHAnsi" w:eastAsia="Calibri" w:hAnsiTheme="minorHAnsi" w:cstheme="minorHAnsi"/>
          <w:b/>
          <w:bCs/>
        </w:rPr>
        <w:t xml:space="preserve"> Techniczna</w:t>
      </w:r>
    </w:p>
    <w:p w14:paraId="4F09A5E7" w14:textId="77777777" w:rsidR="009365D1" w:rsidRPr="009365D1" w:rsidRDefault="009365D1" w:rsidP="009E79AC">
      <w:pPr>
        <w:numPr>
          <w:ilvl w:val="0"/>
          <w:numId w:val="86"/>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zapewni świadczenie usług serwisu gwarancyjnego (patrz pkt 11 OPZ) oraz Asysty Technicznej dla zainstalowanego i skonfigurowanego Systemu zgodnie z warunkami określonymi w Załączniku nr 1 do Umowy (OPZ), od dnia podpisania bez uwag protokołu odbioru Wdrożenia, o którym mowa paragrafie 4 ust. 7 Umowy do dnia zakończenia 36 miesięcznego okresu wsparcia producenta dla dostarczonego Systemu.</w:t>
      </w:r>
    </w:p>
    <w:p w14:paraId="402E7F63" w14:textId="77777777" w:rsidR="009365D1" w:rsidRPr="009365D1" w:rsidRDefault="009365D1" w:rsidP="009E79AC">
      <w:pPr>
        <w:numPr>
          <w:ilvl w:val="0"/>
          <w:numId w:val="86"/>
        </w:numPr>
        <w:suppressAutoHyphens w:val="0"/>
        <w:spacing w:after="200" w:line="276" w:lineRule="auto"/>
        <w:ind w:left="426" w:hanging="426"/>
        <w:contextualSpacing/>
        <w:rPr>
          <w:rFonts w:asciiTheme="minorHAnsi" w:eastAsia="Calibri" w:hAnsiTheme="minorHAnsi" w:cstheme="minorHAnsi"/>
          <w:b/>
          <w:bCs/>
        </w:rPr>
      </w:pPr>
      <w:r w:rsidRPr="009365D1">
        <w:rPr>
          <w:rFonts w:asciiTheme="minorHAnsi" w:eastAsia="Calibri" w:hAnsiTheme="minorHAnsi" w:cstheme="minorHAnsi"/>
        </w:rPr>
        <w:t>Zgłoszenia gwarancyjne oraz zgłoszenia w ramach Asysty Technicznej Wykonawcy Zamawiający będzie zgłaszał na nr faxu: …………………………………… lub tel.: ....................................., lub na e-mail: ........................................... Wykonawcy.</w:t>
      </w:r>
    </w:p>
    <w:p w14:paraId="52D9C517"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8</w:t>
      </w:r>
      <w:r w:rsidRPr="009365D1">
        <w:rPr>
          <w:rFonts w:asciiTheme="minorHAnsi" w:eastAsia="Calibri" w:hAnsiTheme="minorHAnsi" w:cs="Arial"/>
          <w:b/>
        </w:rPr>
        <w:br/>
        <w:t>Kary umowne</w:t>
      </w:r>
    </w:p>
    <w:p w14:paraId="076AF22E"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ponosi odpowiedzialność za niewykonanie lub nienależyte wykonanie Umowy na zasadach opisanych w niniejszej Umowie oraz na zasadach ogólnych przewidzianych w przepisach prawa. Odpowiedzialność ponoszona jest solidarnie przez członków konsorcjum* [*skreślić zdanie, jeżeli Wykonawcą nie jest konsorcjum].</w:t>
      </w:r>
    </w:p>
    <w:p w14:paraId="2CD974A0"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 przypadku wezwania Wykonawcy do zapłacenia kary, kary umowne będą płatne w terminie 14 dni kalendarzowych od dnia dostarczenia Wykonawcy wezwania do zapłaty lub not obciążeniowych. W przypadku potrącenia kary z należności Wykonawcy, Zamawiający wystawi Wykonawcy notę obciążeniową wraz z oświadczeniem o potrąceniu. Zapłata kary umownej może być również egzekwowana przez potrącanie roszczeń Zamawiającego z odsetkami ustawowymi z wynagrodzenia należnego Wykonawcy, na co Wykonawca wyraża zgodę. </w:t>
      </w:r>
    </w:p>
    <w:p w14:paraId="2D5BF485"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3BC0565A"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lastRenderedPageBreak/>
        <w:t>Kary umowne są niezależne od siebie i należą się Zamawiającemu w pełnej wysokości.  W przypadku, gdy z tytułu jednego zdarzenia może być naliczona więcej niż jedna kara, kary będą naliczane za każde zdarzenie naruszające postanowienia Umowy odrębnie, z zastrzeżeniem ust. 10 pkt 7 poniżej.</w:t>
      </w:r>
    </w:p>
    <w:p w14:paraId="5CBD91D6"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Kary umowne są należne także w przypadku wypowiedzenia lub odstąpienia Umowy niezależnie od przyczyn odstąpienia lub wypowiedzenia.</w:t>
      </w:r>
    </w:p>
    <w:p w14:paraId="6F90A218"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Zamawiający ma prawo do dochodzenia kar umownych według swojego wyboru:</w:t>
      </w:r>
    </w:p>
    <w:p w14:paraId="1AA76D61" w14:textId="77777777" w:rsidR="009365D1" w:rsidRPr="009365D1" w:rsidRDefault="009365D1" w:rsidP="009E79AC">
      <w:pPr>
        <w:numPr>
          <w:ilvl w:val="0"/>
          <w:numId w:val="106"/>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przez wezwanie Wykonawcy do zapłacenia kary lub</w:t>
      </w:r>
    </w:p>
    <w:p w14:paraId="241BE30E" w14:textId="77777777" w:rsidR="009365D1" w:rsidRPr="009365D1" w:rsidRDefault="009365D1" w:rsidP="009E79AC">
      <w:pPr>
        <w:numPr>
          <w:ilvl w:val="0"/>
          <w:numId w:val="106"/>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poprzez potrącenie z należności Wykonawcy, na co Wykonawca wyraża zgodę i do czego upoważnia Zamawiającego bez potrzeby uzyskania pisemnego potwierdzenia lub</w:t>
      </w:r>
    </w:p>
    <w:p w14:paraId="5CE24822" w14:textId="77777777" w:rsidR="009365D1" w:rsidRPr="009365D1" w:rsidRDefault="009365D1" w:rsidP="009E79AC">
      <w:pPr>
        <w:numPr>
          <w:ilvl w:val="0"/>
          <w:numId w:val="106"/>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poprzez potrącenie z zabezpieczenia należytego wykonania Umowy.</w:t>
      </w:r>
    </w:p>
    <w:p w14:paraId="6FF61518"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Zapłata lub potrącenie kary umownej nie zwalnia Wykonawcy z obowiązku realizacji Umowy lub jej części ani z żadnych innych zobowiązań umownych, chyba że Zamawiający postanowi inaczej.</w:t>
      </w:r>
    </w:p>
    <w:p w14:paraId="4E942444"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244029EF"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 zakresie kar umownych opisanych Umową odpowiedzialność za zwłokę oznacza przyjęcie przez Wykonawcę odpowiedzialności za przekroczenie terminu wskazanego w Umowie lub wyznaczonego zgodnie z postanowieniami Umowy na zasadzie winy.</w:t>
      </w:r>
    </w:p>
    <w:p w14:paraId="4C957883"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zobowiązany jest do zapłaty kar umownych w następujących przypadkach i wysokościach:</w:t>
      </w:r>
    </w:p>
    <w:p w14:paraId="1D3D0665" w14:textId="77777777" w:rsidR="009365D1" w:rsidRPr="009365D1" w:rsidRDefault="009365D1" w:rsidP="009E79AC">
      <w:pPr>
        <w:numPr>
          <w:ilvl w:val="0"/>
          <w:numId w:val="89"/>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 przypadku przekroczenia terminu dostawy Systemu wraz z licencjami, o którym mowa w paragrafie 1 pkt 1 lub pkt 2 Umowy, w terminie określonym w paragrafie 3 ust. 1 pkt 1 Umowy,  Wykonawca zapłaci karę umowną w wysokości 3 500,00 zł za każdy rozpoczęty dzień zwłoki;</w:t>
      </w:r>
    </w:p>
    <w:p w14:paraId="492B0B23" w14:textId="77777777" w:rsidR="009365D1" w:rsidRPr="009365D1" w:rsidRDefault="009365D1" w:rsidP="009E79AC">
      <w:pPr>
        <w:numPr>
          <w:ilvl w:val="0"/>
          <w:numId w:val="89"/>
        </w:numPr>
        <w:spacing w:line="276" w:lineRule="auto"/>
        <w:ind w:left="714" w:hanging="357"/>
        <w:rPr>
          <w:rFonts w:asciiTheme="minorHAnsi" w:eastAsia="Calibri" w:hAnsiTheme="minorHAnsi" w:cstheme="minorHAnsi"/>
        </w:rPr>
      </w:pPr>
      <w:r w:rsidRPr="009365D1">
        <w:rPr>
          <w:rFonts w:asciiTheme="minorHAnsi" w:eastAsia="Calibri" w:hAnsiTheme="minorHAnsi" w:cstheme="minorHAnsi"/>
        </w:rPr>
        <w:t>w przypadku przekroczenia terminu Wdrożenia, o którym mowa w paragrafie 1 pkt 3 Umowy, w terminie określonym w paragrafie 3 ust. 1 pkt 2 Umowy,  Wykonawca zapłaci karę umowną w wysokości 3 500,00 zł za każdy rozpoczęty dzień zwłoki;</w:t>
      </w:r>
    </w:p>
    <w:p w14:paraId="13570B45" w14:textId="77777777" w:rsidR="009365D1" w:rsidRPr="009365D1" w:rsidRDefault="009365D1" w:rsidP="009E79AC">
      <w:pPr>
        <w:numPr>
          <w:ilvl w:val="0"/>
          <w:numId w:val="89"/>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w przypadku zwłoki w objęciu Systemu usługą Asysty Technicznej terminu Wdrożenia, o którym mowa w paragrafie 1 pkt 3 Umowy, w terminie określonym w paragrafie 3 ust. 1 pkt 2 Umowy,  Wykonawca zapłaci karę umowną w wysokości 3 500,00 zł za każdy rozpoczęty dzień zwłoki;</w:t>
      </w:r>
    </w:p>
    <w:p w14:paraId="0D580978" w14:textId="77777777" w:rsidR="009365D1" w:rsidRPr="009365D1" w:rsidRDefault="009365D1" w:rsidP="009E79AC">
      <w:pPr>
        <w:numPr>
          <w:ilvl w:val="0"/>
          <w:numId w:val="89"/>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w przypadku zwłoki w przeprowadzeniu warsztatu powdrożeniowego, o którym mowa w pkt 9 OPZ, w terminie określonym w pkt 5.1.6 OPZ lub uzgodnionym z Zamawiającym na podstawi pkt 9.2 OPZ,  Wykonawca zapłaci karę umowną w wysokości 1 000,00 zł za każdy rozpoczęty dzień zwłoki;</w:t>
      </w:r>
    </w:p>
    <w:p w14:paraId="05700B4D" w14:textId="77777777" w:rsidR="009365D1" w:rsidRPr="009365D1" w:rsidRDefault="009365D1" w:rsidP="009E79AC">
      <w:pPr>
        <w:numPr>
          <w:ilvl w:val="0"/>
          <w:numId w:val="89"/>
        </w:numPr>
        <w:spacing w:line="276" w:lineRule="auto"/>
        <w:rPr>
          <w:rFonts w:asciiTheme="minorHAnsi" w:eastAsia="Calibri" w:hAnsiTheme="minorHAnsi" w:cstheme="minorHAnsi"/>
        </w:rPr>
      </w:pPr>
      <w:r w:rsidRPr="009365D1">
        <w:rPr>
          <w:rFonts w:asciiTheme="minorHAnsi" w:eastAsia="Calibri" w:hAnsiTheme="minorHAnsi" w:cstheme="minorHAnsi"/>
        </w:rPr>
        <w:t xml:space="preserve">w przypadku zwłoki w świadczeniu serwisu gwarancyjnego w stosunku do czasu usunięcia  nieprawidłowości wskazanych w zgłoszeniu gwarancyjnym określonego w pkt </w:t>
      </w:r>
      <w:r w:rsidRPr="009365D1">
        <w:rPr>
          <w:rFonts w:asciiTheme="minorHAnsi" w:eastAsia="Calibri" w:hAnsiTheme="minorHAnsi" w:cstheme="minorHAnsi"/>
        </w:rPr>
        <w:lastRenderedPageBreak/>
        <w:t>11.2 OPZ, Zamawiający naliczy karę umownej w wysokości 1 000,00 zł za każdy rozpoczęty dzień zwłoki;</w:t>
      </w:r>
    </w:p>
    <w:p w14:paraId="366E401F" w14:textId="77777777" w:rsidR="009365D1" w:rsidRPr="009365D1" w:rsidRDefault="009365D1" w:rsidP="009E79AC">
      <w:pPr>
        <w:numPr>
          <w:ilvl w:val="0"/>
          <w:numId w:val="89"/>
        </w:numPr>
        <w:spacing w:line="276" w:lineRule="auto"/>
        <w:rPr>
          <w:rFonts w:asciiTheme="minorHAnsi" w:eastAsia="Calibri" w:hAnsiTheme="minorHAnsi" w:cstheme="minorHAnsi"/>
        </w:rPr>
      </w:pPr>
      <w:r w:rsidRPr="009365D1">
        <w:rPr>
          <w:rFonts w:asciiTheme="minorHAnsi" w:eastAsia="Calibri" w:hAnsiTheme="minorHAnsi" w:cstheme="minorHAnsi"/>
        </w:rPr>
        <w:t>w przypadku zwłoki w realizacji usługi Asysty Technicznej w stosunku do terminu określonego w pkt 8.7 OPZ, Zamawiający naliczy karę umownej w wysokości 2 000,00 zł za każdy rozpoczęty dzień zwłoki;</w:t>
      </w:r>
    </w:p>
    <w:p w14:paraId="3E9EB31D" w14:textId="77777777" w:rsidR="009365D1" w:rsidRPr="009365D1" w:rsidRDefault="009365D1" w:rsidP="009E79AC">
      <w:pPr>
        <w:numPr>
          <w:ilvl w:val="0"/>
          <w:numId w:val="89"/>
        </w:numPr>
        <w:spacing w:line="276" w:lineRule="auto"/>
        <w:rPr>
          <w:rFonts w:asciiTheme="minorHAnsi" w:eastAsia="Calibri" w:hAnsiTheme="minorHAnsi" w:cstheme="minorHAnsi"/>
        </w:rPr>
      </w:pPr>
      <w:r w:rsidRPr="009365D1">
        <w:rPr>
          <w:rFonts w:asciiTheme="minorHAnsi" w:eastAsia="Calibri" w:hAnsiTheme="minorHAnsi" w:cstheme="minorHAnsi"/>
        </w:rPr>
        <w:t>w przypadku odstąpienia od Umowy przez którąkolwiek ze Stron z przyczyn leżących po stronie Wykonawcy, Wykonawca zapłaci zamawiającemu karę umowną w wysokości 20 % całkowitego wynagrodzenia Wykonawcy, o którym mowa w paragrafie 5 ust. 1 Umowy. W przypadku odstąpienia w całości od Umowy, kara umowna będzie naliczona wyłącznie z tego tytułu;</w:t>
      </w:r>
    </w:p>
    <w:p w14:paraId="694A2ECF" w14:textId="77777777" w:rsidR="009365D1" w:rsidRPr="009365D1" w:rsidRDefault="009365D1" w:rsidP="009E79AC">
      <w:pPr>
        <w:numPr>
          <w:ilvl w:val="0"/>
          <w:numId w:val="89"/>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naruszenie zasad poufności o których mowa w paragrafie 13 Umowy Wykonawca zapłaci Zamawiającemu karę umowną w wysokości 10 000,00 zł za każdy ujawniony taki przypadek.</w:t>
      </w:r>
    </w:p>
    <w:p w14:paraId="5DF29BC8" w14:textId="77777777" w:rsidR="009365D1" w:rsidRPr="009365D1" w:rsidRDefault="009365D1" w:rsidP="009E79AC">
      <w:pPr>
        <w:numPr>
          <w:ilvl w:val="0"/>
          <w:numId w:val="89"/>
        </w:numPr>
        <w:suppressAutoHyphens w:val="0"/>
        <w:spacing w:after="200" w:line="276" w:lineRule="auto"/>
        <w:contextualSpacing/>
        <w:rPr>
          <w:rFonts w:asciiTheme="minorHAnsi" w:hAnsiTheme="minorHAnsi" w:cstheme="minorHAnsi"/>
          <w:lang w:eastAsia="pl-PL"/>
        </w:rPr>
      </w:pPr>
      <w:r w:rsidRPr="009365D1">
        <w:rPr>
          <w:rFonts w:asciiTheme="minorHAnsi" w:hAnsiTheme="minorHAnsi" w:cstheme="minorHAnsi"/>
          <w:lang w:eastAsia="pl-PL"/>
        </w:rPr>
        <w:t>za złożenie Zamawiającemu oświadczenia o wypowiedzeniu Umowy bez ważnego powodu - w wysokości 5% całkowitego wynagrodzenia brutto Wykonawcy określonego w paragrafie 9 ust. 11 Umowy;</w:t>
      </w:r>
    </w:p>
    <w:p w14:paraId="3F4F26AA" w14:textId="77777777" w:rsidR="009365D1" w:rsidRPr="009365D1" w:rsidRDefault="009365D1" w:rsidP="009E79AC">
      <w:pPr>
        <w:numPr>
          <w:ilvl w:val="0"/>
          <w:numId w:val="89"/>
        </w:numPr>
        <w:suppressAutoHyphens w:val="0"/>
        <w:spacing w:after="200" w:line="276" w:lineRule="auto"/>
        <w:contextualSpacing/>
        <w:rPr>
          <w:rFonts w:asciiTheme="minorHAnsi" w:hAnsiTheme="minorHAnsi" w:cstheme="minorHAnsi"/>
          <w:lang w:eastAsia="pl-PL"/>
        </w:rPr>
      </w:pPr>
      <w:r w:rsidRPr="009365D1">
        <w:rPr>
          <w:rFonts w:asciiTheme="minorHAnsi" w:hAnsiTheme="minorHAnsi" w:cstheme="minorHAnsi"/>
          <w:lang w:eastAsia="pl-PL"/>
        </w:rPr>
        <w:t>za niedotrzymanie zasad wsparcia producenta Systemu, o których mowa w paragrafie 1 pkt 1) Umowy oraz w pkt 7 OPZ, Wykonawca zapłaci Zamawiającemu karę umowną w wysokości 3 000,00 zł brutto za każdy taki przypadek;</w:t>
      </w:r>
    </w:p>
    <w:p w14:paraId="5A8B2DE2" w14:textId="77777777" w:rsidR="009365D1" w:rsidRPr="009365D1" w:rsidRDefault="009365D1" w:rsidP="009E79AC">
      <w:pPr>
        <w:numPr>
          <w:ilvl w:val="0"/>
          <w:numId w:val="89"/>
        </w:numPr>
        <w:suppressAutoHyphens w:val="0"/>
        <w:spacing w:after="200" w:line="276" w:lineRule="auto"/>
        <w:contextualSpacing/>
        <w:rPr>
          <w:rFonts w:asciiTheme="minorHAnsi" w:hAnsiTheme="minorHAnsi" w:cstheme="minorHAnsi"/>
          <w:lang w:eastAsia="pl-PL"/>
        </w:rPr>
      </w:pPr>
      <w:r w:rsidRPr="009365D1">
        <w:rPr>
          <w:rFonts w:asciiTheme="minorHAnsi" w:hAnsiTheme="minorHAnsi" w:cstheme="minorHAnsi"/>
          <w:lang w:eastAsia="pl-PL"/>
        </w:rPr>
        <w:t xml:space="preserve">w przypadku zwłoki w przeprowadzeniu certyfikowanego szkolenia produktowego, o którym mowa w pkt 10 OPZ, w terminie określonym w pkt 5.1.3 lit. g OPZ lub uzgodnionym z Zamawiającym na podstawi pkt 10.2 OPZ,  Wykonawca zapłaci karę umowną w wysokości </w:t>
      </w:r>
    </w:p>
    <w:p w14:paraId="286C270C" w14:textId="77777777" w:rsidR="009365D1" w:rsidRPr="009365D1" w:rsidRDefault="009365D1" w:rsidP="009365D1">
      <w:pPr>
        <w:suppressAutoHyphens w:val="0"/>
        <w:spacing w:line="276" w:lineRule="auto"/>
        <w:ind w:left="720"/>
        <w:contextualSpacing/>
        <w:rPr>
          <w:rFonts w:asciiTheme="minorHAnsi" w:hAnsiTheme="minorHAnsi" w:cstheme="minorHAnsi"/>
          <w:lang w:eastAsia="pl-PL"/>
        </w:rPr>
      </w:pPr>
      <w:r w:rsidRPr="009365D1">
        <w:rPr>
          <w:rFonts w:asciiTheme="minorHAnsi" w:hAnsiTheme="minorHAnsi" w:cstheme="minorHAnsi"/>
          <w:lang w:eastAsia="pl-PL"/>
        </w:rPr>
        <w:t>1 500,00 zł za każdy rozpoczęty dzień zwłoki;</w:t>
      </w:r>
    </w:p>
    <w:p w14:paraId="5822B912"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Zamawiający zapłaci Wykonawcy odsetki ustawowe za każdy dzień opóźnienia w zapłacie należnego wynagrodzenia.</w:t>
      </w:r>
    </w:p>
    <w:p w14:paraId="4722CCD8"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Strony postanawiają ograniczyć odpowiedzialność Wykonawcy z tytułu kar umownych do 20% całkowitego wynagrodzenia wskazanego w paragrafie 5 ust. 1 Umowy.</w:t>
      </w:r>
    </w:p>
    <w:p w14:paraId="1D194420"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Ograniczenie, o którym mowa w ust. 12 powyżej, nie dotyczy kar umownych lub szkód w zakresie naruszenia informacji poufnych oraz przetwarzania danych osobowych, jak również naruszenia zasad dotyczących paragrafu 14.</w:t>
      </w:r>
    </w:p>
    <w:p w14:paraId="6D57484E"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9</w:t>
      </w:r>
      <w:r w:rsidRPr="009365D1">
        <w:rPr>
          <w:rFonts w:asciiTheme="minorHAnsi" w:eastAsia="Calibri" w:hAnsiTheme="minorHAnsi" w:cs="Arial"/>
          <w:b/>
        </w:rPr>
        <w:br/>
        <w:t>Odstąpienie od Umowy</w:t>
      </w:r>
    </w:p>
    <w:p w14:paraId="487DB985" w14:textId="77777777" w:rsidR="009365D1" w:rsidRPr="009365D1" w:rsidRDefault="009365D1" w:rsidP="009E79AC">
      <w:pPr>
        <w:numPr>
          <w:ilvl w:val="0"/>
          <w:numId w:val="93"/>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hAnsiTheme="minorHAnsi" w:cstheme="minorHAnsi"/>
        </w:rPr>
        <w:t>Zamawiającemu przysługuje prawo do odstąpienia od Umowy, jeżeli:</w:t>
      </w:r>
    </w:p>
    <w:p w14:paraId="1A42ED6C" w14:textId="77777777" w:rsidR="009365D1" w:rsidRPr="009365D1" w:rsidRDefault="009365D1" w:rsidP="009E79AC">
      <w:pPr>
        <w:widowControl w:val="0"/>
        <w:numPr>
          <w:ilvl w:val="1"/>
          <w:numId w:val="125"/>
        </w:numPr>
        <w:tabs>
          <w:tab w:val="left" w:pos="142"/>
        </w:tabs>
        <w:suppressAutoHyphens w:val="0"/>
        <w:autoSpaceDE w:val="0"/>
        <w:autoSpaceDN w:val="0"/>
        <w:adjustRightInd w:val="0"/>
        <w:spacing w:before="120" w:line="276" w:lineRule="auto"/>
        <w:ind w:left="709" w:hanging="283"/>
        <w:textAlignment w:val="baseline"/>
        <w:rPr>
          <w:rFonts w:asciiTheme="minorHAnsi" w:hAnsiTheme="minorHAnsi" w:cstheme="minorHAnsi"/>
        </w:rPr>
      </w:pPr>
      <w:r w:rsidRPr="009365D1">
        <w:rPr>
          <w:rFonts w:asciiTheme="minorHAnsi" w:hAnsiTheme="minorHAnsi" w:cstheme="minorHAnsi"/>
        </w:rPr>
        <w:t>Wykonawca nie rozpoczął realizacji przedmiotu Umowy bez uzasadnionych przyczyn lub nie kontynuuje jej pomimo wezwania Zamawiającego złożonego w formie pisemnej lub w formie elektronicznej i wyznaczenia mu w tym celu dodatkowego terminu nie krótszego niż 7 Dni Roboczych;</w:t>
      </w:r>
    </w:p>
    <w:p w14:paraId="149B145D" w14:textId="77777777" w:rsidR="009365D1" w:rsidRPr="009365D1" w:rsidRDefault="009365D1" w:rsidP="009E79AC">
      <w:pPr>
        <w:widowControl w:val="0"/>
        <w:numPr>
          <w:ilvl w:val="1"/>
          <w:numId w:val="125"/>
        </w:numPr>
        <w:tabs>
          <w:tab w:val="left" w:pos="142"/>
        </w:tabs>
        <w:suppressAutoHyphens w:val="0"/>
        <w:autoSpaceDE w:val="0"/>
        <w:autoSpaceDN w:val="0"/>
        <w:adjustRightInd w:val="0"/>
        <w:spacing w:before="120" w:line="276" w:lineRule="auto"/>
        <w:ind w:left="709" w:hanging="283"/>
        <w:textAlignment w:val="baseline"/>
        <w:rPr>
          <w:rFonts w:asciiTheme="minorHAnsi" w:hAnsiTheme="minorHAnsi" w:cstheme="minorHAnsi"/>
        </w:rPr>
      </w:pPr>
      <w:r w:rsidRPr="009365D1">
        <w:rPr>
          <w:rFonts w:asciiTheme="minorHAnsi" w:hAnsiTheme="minorHAnsi" w:cstheme="minorHAnsi"/>
        </w:rPr>
        <w:t xml:space="preserve">Wykonawca realizuje przedmiot Umowy niezgodnie z jej postanowieniami lub rażąco nie </w:t>
      </w:r>
      <w:r w:rsidRPr="009365D1">
        <w:rPr>
          <w:rFonts w:asciiTheme="minorHAnsi" w:hAnsiTheme="minorHAnsi" w:cstheme="minorHAnsi"/>
        </w:rPr>
        <w:lastRenderedPageBreak/>
        <w:t>wywiązuje się z pozostałych obowiązków określonych w Umowie, przy czym prawo do odstąpienia może zostać wykonane, jeżeli Zamawiający wezwał Wykonawcę w formie pisemnej do zaprzestania naruszeń i usunięcia ich skutków, wyznaczając mu w tym celu dodatkowy odpowiedni termin nie krótszy niż 14 Dni Roboczych, a mimo upływu tego terminu Wykonawca nie zaprzestał naruszeń, ani nie usunął ich skutków;</w:t>
      </w:r>
    </w:p>
    <w:p w14:paraId="1C68FC3E" w14:textId="77777777" w:rsidR="009365D1" w:rsidRPr="009365D1" w:rsidRDefault="009365D1" w:rsidP="009E79AC">
      <w:pPr>
        <w:widowControl w:val="0"/>
        <w:numPr>
          <w:ilvl w:val="1"/>
          <w:numId w:val="125"/>
        </w:numPr>
        <w:tabs>
          <w:tab w:val="left" w:pos="142"/>
        </w:tabs>
        <w:suppressAutoHyphens w:val="0"/>
        <w:autoSpaceDE w:val="0"/>
        <w:autoSpaceDN w:val="0"/>
        <w:adjustRightInd w:val="0"/>
        <w:spacing w:before="120" w:line="276" w:lineRule="auto"/>
        <w:ind w:left="709" w:hanging="283"/>
        <w:textAlignment w:val="baseline"/>
        <w:rPr>
          <w:rFonts w:asciiTheme="minorHAnsi" w:hAnsiTheme="minorHAnsi" w:cstheme="minorHAnsi"/>
        </w:rPr>
      </w:pPr>
      <w:r w:rsidRPr="009365D1">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dnia powzięcia wiadomości o tych okolicznościach.</w:t>
      </w:r>
    </w:p>
    <w:p w14:paraId="02A1A2CE" w14:textId="77777777" w:rsidR="009365D1" w:rsidRPr="009365D1" w:rsidRDefault="009365D1" w:rsidP="009E79AC">
      <w:pPr>
        <w:widowControl w:val="0"/>
        <w:numPr>
          <w:ilvl w:val="0"/>
          <w:numId w:val="125"/>
        </w:numPr>
        <w:tabs>
          <w:tab w:val="left" w:pos="142"/>
        </w:tabs>
        <w:suppressAutoHyphens w:val="0"/>
        <w:autoSpaceDE w:val="0"/>
        <w:autoSpaceDN w:val="0"/>
        <w:adjustRightInd w:val="0"/>
        <w:spacing w:before="120" w:line="276" w:lineRule="auto"/>
        <w:ind w:left="284" w:hanging="284"/>
        <w:textAlignment w:val="baseline"/>
        <w:rPr>
          <w:rFonts w:asciiTheme="minorHAnsi" w:hAnsiTheme="minorHAnsi" w:cstheme="minorHAnsi"/>
        </w:rPr>
      </w:pPr>
      <w:r w:rsidRPr="009365D1">
        <w:rPr>
          <w:rFonts w:asciiTheme="minorHAnsi" w:hAnsiTheme="minorHAnsi" w:cstheme="minorHAnsi"/>
        </w:rPr>
        <w:t xml:space="preserve">W przypadku wystąpienia okoliczności, o których mowa w ust. 1 pkt 1 i pkt 2 Umowy, prawo złożenia oświadczenia o odstąpieniu od Umowy przysługuje Zamawiającemu w terminie 90 dni kalendarzowych od dnia pozyskania przez Zamawiającego informacji o okolicznościach stanowiących podstawę odstąpienia, </w:t>
      </w:r>
      <w:r w:rsidRPr="009365D1">
        <w:rPr>
          <w:rFonts w:asciiTheme="minorHAnsi" w:hAnsiTheme="minorHAnsi" w:cstheme="minorHAnsi"/>
          <w:bCs/>
        </w:rPr>
        <w:t>ze skutkiem natychmiastowym</w:t>
      </w:r>
      <w:r w:rsidRPr="009365D1">
        <w:rPr>
          <w:rFonts w:asciiTheme="minorHAnsi" w:hAnsiTheme="minorHAnsi" w:cstheme="minorHAnsi"/>
        </w:rPr>
        <w:t>.</w:t>
      </w:r>
    </w:p>
    <w:p w14:paraId="0DEF68DE" w14:textId="77777777" w:rsidR="009365D1" w:rsidRPr="009365D1" w:rsidRDefault="009365D1" w:rsidP="009E79AC">
      <w:pPr>
        <w:widowControl w:val="0"/>
        <w:numPr>
          <w:ilvl w:val="0"/>
          <w:numId w:val="125"/>
        </w:numPr>
        <w:tabs>
          <w:tab w:val="left" w:pos="142"/>
        </w:tabs>
        <w:suppressAutoHyphens w:val="0"/>
        <w:autoSpaceDE w:val="0"/>
        <w:autoSpaceDN w:val="0"/>
        <w:adjustRightInd w:val="0"/>
        <w:spacing w:before="120" w:line="276" w:lineRule="auto"/>
        <w:ind w:left="284" w:hanging="284"/>
        <w:textAlignment w:val="baseline"/>
        <w:rPr>
          <w:rFonts w:asciiTheme="minorHAnsi" w:hAnsiTheme="minorHAnsi" w:cstheme="minorHAnsi"/>
        </w:rPr>
      </w:pPr>
      <w:r w:rsidRPr="009365D1">
        <w:rPr>
          <w:rFonts w:asciiTheme="minorHAnsi" w:hAnsiTheme="minorHAnsi" w:cstheme="minorHAnsi"/>
        </w:rPr>
        <w:t>Zamawiający może rozwiązać Umowę za 30 dniowym wypowiedzeniem, którego bieg rozpoczyna się w dniu złożenia – w formie pisemnej lub w formie elektronicznej opatrzonej kwalifikowanym podpisem elektronicznym - oświadczenia o wypowiedzeniu Umowy, jeżeli zachodzi co najmniej jedna z następujących okoliczności:</w:t>
      </w:r>
    </w:p>
    <w:p w14:paraId="3496D0B0" w14:textId="77777777" w:rsidR="009365D1" w:rsidRPr="009365D1" w:rsidRDefault="009365D1" w:rsidP="009E79AC">
      <w:pPr>
        <w:widowControl w:val="0"/>
        <w:numPr>
          <w:ilvl w:val="1"/>
          <w:numId w:val="125"/>
        </w:numPr>
        <w:tabs>
          <w:tab w:val="left" w:pos="142"/>
        </w:tabs>
        <w:suppressAutoHyphens w:val="0"/>
        <w:autoSpaceDE w:val="0"/>
        <w:autoSpaceDN w:val="0"/>
        <w:adjustRightInd w:val="0"/>
        <w:spacing w:before="80" w:line="276" w:lineRule="auto"/>
        <w:ind w:left="709" w:hanging="425"/>
        <w:textAlignment w:val="baseline"/>
        <w:rPr>
          <w:rFonts w:asciiTheme="minorHAnsi" w:hAnsiTheme="minorHAnsi" w:cstheme="minorHAnsi"/>
        </w:rPr>
      </w:pPr>
      <w:r w:rsidRPr="009365D1">
        <w:rPr>
          <w:rFonts w:asciiTheme="minorHAnsi" w:hAnsiTheme="minorHAnsi" w:cstheme="minorHAnsi"/>
        </w:rPr>
        <w:t xml:space="preserve">zmiana Umowy została dokonana z naruszeniem art. 454 i art. 455 Ustawy; </w:t>
      </w:r>
    </w:p>
    <w:p w14:paraId="18D0B7B9" w14:textId="77777777" w:rsidR="009365D1" w:rsidRPr="009365D1" w:rsidRDefault="009365D1" w:rsidP="009E79AC">
      <w:pPr>
        <w:widowControl w:val="0"/>
        <w:numPr>
          <w:ilvl w:val="1"/>
          <w:numId w:val="125"/>
        </w:numPr>
        <w:tabs>
          <w:tab w:val="left" w:pos="142"/>
        </w:tabs>
        <w:suppressAutoHyphens w:val="0"/>
        <w:autoSpaceDE w:val="0"/>
        <w:autoSpaceDN w:val="0"/>
        <w:adjustRightInd w:val="0"/>
        <w:spacing w:before="80" w:line="276" w:lineRule="auto"/>
        <w:ind w:left="709" w:hanging="425"/>
        <w:textAlignment w:val="baseline"/>
        <w:rPr>
          <w:rFonts w:asciiTheme="minorHAnsi" w:hAnsiTheme="minorHAnsi" w:cstheme="minorHAnsi"/>
        </w:rPr>
      </w:pPr>
      <w:r w:rsidRPr="009365D1">
        <w:rPr>
          <w:rFonts w:asciiTheme="minorHAnsi" w:hAnsiTheme="minorHAnsi" w:cstheme="minorHAnsi"/>
        </w:rPr>
        <w:t>Wykonawca w chwili zawarcia Umowy podlegał wykluczeniu z postępowania na podstawie art. 108 Ustawy;</w:t>
      </w:r>
    </w:p>
    <w:p w14:paraId="1A24E823" w14:textId="77777777" w:rsidR="009365D1" w:rsidRPr="009365D1" w:rsidRDefault="009365D1" w:rsidP="009E79AC">
      <w:pPr>
        <w:widowControl w:val="0"/>
        <w:numPr>
          <w:ilvl w:val="1"/>
          <w:numId w:val="125"/>
        </w:numPr>
        <w:tabs>
          <w:tab w:val="left" w:pos="142"/>
        </w:tabs>
        <w:suppressAutoHyphens w:val="0"/>
        <w:autoSpaceDE w:val="0"/>
        <w:autoSpaceDN w:val="0"/>
        <w:adjustRightInd w:val="0"/>
        <w:spacing w:before="80" w:line="276" w:lineRule="auto"/>
        <w:ind w:left="709" w:hanging="425"/>
        <w:textAlignment w:val="baseline"/>
        <w:rPr>
          <w:rFonts w:asciiTheme="minorHAnsi" w:hAnsiTheme="minorHAnsi" w:cstheme="minorHAnsi"/>
        </w:rPr>
      </w:pPr>
      <w:r w:rsidRPr="009365D1">
        <w:rPr>
          <w:rFonts w:asciiTheme="minorHAnsi" w:hAnsiTheme="minorHAnsi" w:cstheme="minorHAnsi"/>
        </w:rPr>
        <w:t>Trybunał Sprawiedliwości Unii Europejskiej stwierdził, w ramach procedury przewidzianej w art. 258 Traktatu o Funkcjonowaniu Unii Europejskiej, że państwo polskie uchybiło zobowiązaniom, które ciążą na nim na mocy Traktatów, dyrektywy 2014/24/UE, dyrektywy 2014/25/UE i dyrektywy 2009/81/WE, z uwagi na to, że Zamawiający udzielił zamówienia z naruszeniem przepisów prawa Unii Europejskiej.</w:t>
      </w:r>
    </w:p>
    <w:p w14:paraId="14EA3579" w14:textId="77777777" w:rsidR="009365D1" w:rsidRPr="009365D1" w:rsidRDefault="009365D1" w:rsidP="009E79AC">
      <w:pPr>
        <w:widowControl w:val="0"/>
        <w:numPr>
          <w:ilvl w:val="0"/>
          <w:numId w:val="125"/>
        </w:numPr>
        <w:tabs>
          <w:tab w:val="left" w:pos="142"/>
        </w:tabs>
        <w:suppressAutoHyphens w:val="0"/>
        <w:autoSpaceDE w:val="0"/>
        <w:autoSpaceDN w:val="0"/>
        <w:adjustRightInd w:val="0"/>
        <w:spacing w:before="120" w:line="276" w:lineRule="auto"/>
        <w:ind w:left="284" w:hanging="284"/>
        <w:textAlignment w:val="baseline"/>
        <w:rPr>
          <w:rFonts w:asciiTheme="minorHAnsi" w:hAnsiTheme="minorHAnsi" w:cstheme="minorHAnsi"/>
        </w:rPr>
      </w:pPr>
      <w:r w:rsidRPr="009365D1">
        <w:rPr>
          <w:rFonts w:asciiTheme="minorHAnsi" w:hAnsiTheme="minorHAnsi" w:cstheme="minorHAnsi"/>
        </w:rPr>
        <w:t>W przypadku, o którym mowa w ust. 1 pkt 3 i ust. 3, Wykonawca może żądać wyłącznie wynagrodzenia należnego z tytułu wykonania części Umowy.</w:t>
      </w:r>
    </w:p>
    <w:p w14:paraId="7812239E" w14:textId="77777777" w:rsidR="009365D1" w:rsidRPr="009365D1" w:rsidRDefault="009365D1" w:rsidP="009E79AC">
      <w:pPr>
        <w:widowControl w:val="0"/>
        <w:numPr>
          <w:ilvl w:val="0"/>
          <w:numId w:val="125"/>
        </w:numPr>
        <w:tabs>
          <w:tab w:val="left" w:pos="142"/>
        </w:tabs>
        <w:suppressAutoHyphens w:val="0"/>
        <w:autoSpaceDE w:val="0"/>
        <w:autoSpaceDN w:val="0"/>
        <w:adjustRightInd w:val="0"/>
        <w:spacing w:before="120" w:line="276" w:lineRule="auto"/>
        <w:ind w:left="284" w:hanging="284"/>
        <w:textAlignment w:val="baseline"/>
        <w:rPr>
          <w:rFonts w:asciiTheme="minorHAnsi" w:hAnsiTheme="minorHAnsi" w:cstheme="minorHAnsi"/>
        </w:rPr>
      </w:pPr>
      <w:r w:rsidRPr="009365D1">
        <w:rPr>
          <w:rFonts w:asciiTheme="minorHAnsi" w:hAnsiTheme="minorHAnsi" w:cstheme="minorHAnsi"/>
        </w:rPr>
        <w:t>Stronom przysługuje prawo wypowiedzenia Umowy, w przypadku istotnego naruszenia postanowień Umowy przez drugą Stronę, z zachowaniem 30-dniowego okresu wypowiedzenia, którego bieg rozpoczyna się w dniu złożenia – w formie pisemnej lub w formie elektronicznej opatrzonej kwalifikowanym podpisem elektronicznym - oświadczenia o wypowiedzeniu Umowy.</w:t>
      </w:r>
    </w:p>
    <w:p w14:paraId="6AED5B3C" w14:textId="77777777" w:rsidR="009365D1" w:rsidRPr="009365D1" w:rsidRDefault="009365D1" w:rsidP="009E79AC">
      <w:pPr>
        <w:widowControl w:val="0"/>
        <w:numPr>
          <w:ilvl w:val="0"/>
          <w:numId w:val="125"/>
        </w:numPr>
        <w:tabs>
          <w:tab w:val="left" w:pos="142"/>
        </w:tabs>
        <w:suppressAutoHyphens w:val="0"/>
        <w:autoSpaceDE w:val="0"/>
        <w:autoSpaceDN w:val="0"/>
        <w:adjustRightInd w:val="0"/>
        <w:spacing w:before="120" w:line="276" w:lineRule="auto"/>
        <w:ind w:left="284" w:hanging="284"/>
        <w:textAlignment w:val="baseline"/>
        <w:rPr>
          <w:rFonts w:asciiTheme="minorHAnsi" w:hAnsiTheme="minorHAnsi" w:cstheme="minorHAnsi"/>
        </w:rPr>
      </w:pPr>
      <w:r w:rsidRPr="009365D1">
        <w:rPr>
          <w:rFonts w:asciiTheme="minorHAnsi" w:hAnsiTheme="minorHAnsi" w:cstheme="minorHAnsi"/>
        </w:rPr>
        <w:t xml:space="preserve">Odstąpienie od Umowy lub jej wypowiedzenie może nastąpić tylko w formie pisemnej lub w formie elektronicznej z podaniem uzasadnienia, pod rygorem nieważności. </w:t>
      </w:r>
    </w:p>
    <w:p w14:paraId="2ED1E9EF" w14:textId="77777777" w:rsidR="009365D1" w:rsidRPr="009365D1" w:rsidRDefault="009365D1" w:rsidP="009E79AC">
      <w:pPr>
        <w:widowControl w:val="0"/>
        <w:numPr>
          <w:ilvl w:val="0"/>
          <w:numId w:val="125"/>
        </w:numPr>
        <w:tabs>
          <w:tab w:val="left" w:pos="142"/>
        </w:tabs>
        <w:suppressAutoHyphens w:val="0"/>
        <w:autoSpaceDE w:val="0"/>
        <w:autoSpaceDN w:val="0"/>
        <w:adjustRightInd w:val="0"/>
        <w:spacing w:before="120" w:line="276" w:lineRule="auto"/>
        <w:ind w:left="284" w:hanging="284"/>
        <w:textAlignment w:val="baseline"/>
        <w:rPr>
          <w:rFonts w:asciiTheme="minorHAnsi" w:hAnsiTheme="minorHAnsi" w:cstheme="minorHAnsi"/>
        </w:rPr>
      </w:pPr>
      <w:r w:rsidRPr="009365D1">
        <w:rPr>
          <w:rFonts w:asciiTheme="minorHAnsi" w:hAnsiTheme="minorHAnsi" w:cstheme="minorHAnsi"/>
        </w:rPr>
        <w:lastRenderedPageBreak/>
        <w:t>Powyższe uprawnienie Zamawiającego nie uchybia możliwości odstąpienia od Umowy lub jej wypowiedzenia przez którąkolwiek ze Stron, na podstawie przepisów kodeksu cywilnego.</w:t>
      </w:r>
    </w:p>
    <w:p w14:paraId="46084745" w14:textId="77777777" w:rsidR="009365D1" w:rsidRPr="009365D1" w:rsidRDefault="009365D1" w:rsidP="009E79AC">
      <w:pPr>
        <w:widowControl w:val="0"/>
        <w:numPr>
          <w:ilvl w:val="0"/>
          <w:numId w:val="125"/>
        </w:numPr>
        <w:suppressAutoHyphens w:val="0"/>
        <w:adjustRightInd w:val="0"/>
        <w:snapToGrid w:val="0"/>
        <w:spacing w:before="120" w:line="276" w:lineRule="auto"/>
        <w:ind w:left="284" w:hanging="284"/>
        <w:textAlignment w:val="baseline"/>
        <w:rPr>
          <w:rFonts w:asciiTheme="minorHAnsi" w:hAnsiTheme="minorHAnsi" w:cstheme="minorHAnsi"/>
        </w:rPr>
      </w:pPr>
      <w:r w:rsidRPr="009365D1">
        <w:rPr>
          <w:rFonts w:asciiTheme="minorHAnsi" w:hAnsiTheme="minorHAnsi" w:cstheme="minorHAnsi"/>
        </w:rPr>
        <w:t>W przypadku odstąpienia od Umowy lub jej wypowiedzenia, Wykonawcę oraz Zamawiającego obciążają następujące obowiązki szczegółowe:</w:t>
      </w:r>
    </w:p>
    <w:p w14:paraId="46A30CEA" w14:textId="77777777" w:rsidR="009365D1" w:rsidRPr="009365D1" w:rsidRDefault="009365D1" w:rsidP="009E79AC">
      <w:pPr>
        <w:widowControl w:val="0"/>
        <w:numPr>
          <w:ilvl w:val="1"/>
          <w:numId w:val="125"/>
        </w:numPr>
        <w:suppressAutoHyphens w:val="0"/>
        <w:adjustRightInd w:val="0"/>
        <w:snapToGrid w:val="0"/>
        <w:spacing w:before="80" w:line="276" w:lineRule="auto"/>
        <w:ind w:left="829"/>
        <w:textAlignment w:val="baseline"/>
        <w:rPr>
          <w:rFonts w:asciiTheme="minorHAnsi" w:hAnsiTheme="minorHAnsi" w:cstheme="minorHAnsi"/>
        </w:rPr>
      </w:pPr>
      <w:r w:rsidRPr="009365D1">
        <w:rPr>
          <w:rFonts w:asciiTheme="minorHAnsi" w:hAnsiTheme="minorHAnsi" w:cstheme="minorHAnsi"/>
        </w:rPr>
        <w:t>sporządzenie w terminie 10 Dni Roboczych od dnia złożenia przez jedną ze Stron oświadczenia o odstąpieniu lub wypowiedzeniu Umowy, protokołu inwentaryzacji prac w toku na dzień odstąpienia lub wypowiedzenia;</w:t>
      </w:r>
    </w:p>
    <w:p w14:paraId="78334798" w14:textId="77777777" w:rsidR="009365D1" w:rsidRPr="009365D1" w:rsidRDefault="009365D1" w:rsidP="009E79AC">
      <w:pPr>
        <w:widowControl w:val="0"/>
        <w:numPr>
          <w:ilvl w:val="1"/>
          <w:numId w:val="125"/>
        </w:numPr>
        <w:suppressAutoHyphens w:val="0"/>
        <w:adjustRightInd w:val="0"/>
        <w:snapToGrid w:val="0"/>
        <w:spacing w:before="80" w:line="276" w:lineRule="auto"/>
        <w:ind w:left="828" w:hanging="431"/>
        <w:textAlignment w:val="baseline"/>
        <w:rPr>
          <w:rFonts w:asciiTheme="minorHAnsi" w:hAnsiTheme="minorHAnsi" w:cstheme="minorHAnsi"/>
        </w:rPr>
      </w:pPr>
      <w:r w:rsidRPr="009365D1">
        <w:rPr>
          <w:rFonts w:asciiTheme="minorHAnsi" w:hAnsiTheme="minorHAnsi" w:cstheme="minorHAnsi"/>
        </w:rPr>
        <w:t xml:space="preserve">zabezpieczenie przerwanych prac na koszt Strony, która spowodowała odstąpienie od Umowy; </w:t>
      </w:r>
    </w:p>
    <w:p w14:paraId="624E8335" w14:textId="77777777" w:rsidR="009365D1" w:rsidRPr="009365D1" w:rsidRDefault="009365D1" w:rsidP="009E79AC">
      <w:pPr>
        <w:widowControl w:val="0"/>
        <w:numPr>
          <w:ilvl w:val="1"/>
          <w:numId w:val="125"/>
        </w:numPr>
        <w:suppressAutoHyphens w:val="0"/>
        <w:adjustRightInd w:val="0"/>
        <w:snapToGrid w:val="0"/>
        <w:spacing w:before="80" w:line="276" w:lineRule="auto"/>
        <w:ind w:left="828" w:hanging="431"/>
        <w:textAlignment w:val="baseline"/>
        <w:rPr>
          <w:rFonts w:asciiTheme="minorHAnsi" w:hAnsiTheme="minorHAnsi" w:cstheme="minorHAnsi"/>
        </w:rPr>
      </w:pPr>
      <w:r w:rsidRPr="009365D1">
        <w:rPr>
          <w:rFonts w:asciiTheme="minorHAnsi" w:hAnsiTheme="minorHAnsi" w:cstheme="minorHAnsi"/>
        </w:rPr>
        <w:t>Strony dokonają odbioru i odpowiedniego rozliczenia wykonanego zakresu przedmiotu Umowy, o którym mowa w paragrafie 1 Umowy, do dnia odstąpienia lub do upływu terminu wypowiedzenia Umowy.</w:t>
      </w:r>
    </w:p>
    <w:p w14:paraId="790C8528" w14:textId="77777777" w:rsidR="009365D1" w:rsidRPr="009365D1" w:rsidRDefault="009365D1" w:rsidP="009E79AC">
      <w:pPr>
        <w:numPr>
          <w:ilvl w:val="0"/>
          <w:numId w:val="125"/>
        </w:numPr>
        <w:suppressAutoHyphens w:val="0"/>
        <w:autoSpaceDE w:val="0"/>
        <w:autoSpaceDN w:val="0"/>
        <w:adjustRightInd w:val="0"/>
        <w:spacing w:before="120" w:line="276" w:lineRule="auto"/>
        <w:rPr>
          <w:rFonts w:asciiTheme="minorHAnsi" w:hAnsiTheme="minorHAnsi" w:cstheme="minorHAnsi"/>
          <w:bCs/>
        </w:rPr>
      </w:pPr>
      <w:r w:rsidRPr="009365D1">
        <w:rPr>
          <w:rFonts w:asciiTheme="minorHAnsi" w:hAnsiTheme="minorHAnsi" w:cstheme="minorHAnsi"/>
        </w:rPr>
        <w:t>W przypadku wypowiedzenia Umowy lub odstąpienia od niej przez Zamawiającego, Wykonawca może żądać wyłącznie wynagrodzenia należnego z tytułu faktycznie wykonanych i odebranych prac na podstawie Umowy, zgodnie z warunkami Umowy, pod warunkiem, że zrealizowany przez Wykonawcę zakres Przedmiotu Umowy będzie możliwy do odpowiedniego wykorzystania przez Zamawiającego</w:t>
      </w:r>
      <w:r w:rsidRPr="009365D1">
        <w:rPr>
          <w:rFonts w:asciiTheme="minorHAnsi" w:hAnsiTheme="minorHAnsi" w:cstheme="minorHAnsi"/>
          <w:bCs/>
        </w:rPr>
        <w:t>. W takim przypadku Wykonawcy nie przysługują inne roszczenia.</w:t>
      </w:r>
    </w:p>
    <w:p w14:paraId="705D47DD" w14:textId="77777777" w:rsidR="009365D1" w:rsidRPr="009365D1" w:rsidRDefault="009365D1" w:rsidP="009E79AC">
      <w:pPr>
        <w:numPr>
          <w:ilvl w:val="0"/>
          <w:numId w:val="125"/>
        </w:numPr>
        <w:suppressAutoHyphens w:val="0"/>
        <w:autoSpaceDE w:val="0"/>
        <w:autoSpaceDN w:val="0"/>
        <w:adjustRightInd w:val="0"/>
        <w:spacing w:before="120" w:line="276" w:lineRule="auto"/>
        <w:rPr>
          <w:rFonts w:asciiTheme="minorHAnsi" w:hAnsiTheme="minorHAnsi" w:cstheme="minorHAnsi"/>
          <w:bCs/>
        </w:rPr>
      </w:pPr>
      <w:r w:rsidRPr="009365D1">
        <w:rPr>
          <w:rFonts w:asciiTheme="minorHAnsi" w:hAnsiTheme="minorHAnsi" w:cstheme="minorHAnsi"/>
          <w:bCs/>
        </w:rPr>
        <w:t>W przypadku odstąpienia od Umowy przez Zamawiającego lub Wykonawcę z przyczyn leżących po stronie Wykonawcy, Wykonawca zapłaci karę umowną, o której mowa w paragrafie 8 ust. 10 pkt 8 Umowy.</w:t>
      </w:r>
    </w:p>
    <w:p w14:paraId="459ADEB3" w14:textId="77777777" w:rsidR="009365D1" w:rsidRPr="009365D1" w:rsidRDefault="009365D1" w:rsidP="009E79AC">
      <w:pPr>
        <w:numPr>
          <w:ilvl w:val="0"/>
          <w:numId w:val="125"/>
        </w:numPr>
        <w:suppressAutoHyphens w:val="0"/>
        <w:autoSpaceDE w:val="0"/>
        <w:autoSpaceDN w:val="0"/>
        <w:adjustRightInd w:val="0"/>
        <w:spacing w:before="120" w:line="276" w:lineRule="auto"/>
        <w:rPr>
          <w:rFonts w:asciiTheme="minorHAnsi" w:hAnsiTheme="minorHAnsi" w:cstheme="minorHAnsi"/>
          <w:bCs/>
        </w:rPr>
      </w:pPr>
      <w:r w:rsidRPr="009365D1">
        <w:rPr>
          <w:rFonts w:asciiTheme="minorHAnsi" w:hAnsiTheme="minorHAnsi" w:cstheme="minorHAnsi"/>
          <w:bCs/>
        </w:rPr>
        <w:t xml:space="preserve"> W przypadku złożenia przez Wykonawcę oświadczenia o wypowiedzeniu Umowy bez ważnego powodu, Wykonawca zapłaci karę umowną, o której mowa w paragrafie 8 ust. 10 pkt 9 Umowy.</w:t>
      </w:r>
    </w:p>
    <w:p w14:paraId="615E44C7" w14:textId="77777777" w:rsidR="009365D1" w:rsidRPr="009365D1" w:rsidRDefault="009365D1" w:rsidP="009E79AC">
      <w:pPr>
        <w:numPr>
          <w:ilvl w:val="0"/>
          <w:numId w:val="125"/>
        </w:numPr>
        <w:suppressAutoHyphens w:val="0"/>
        <w:autoSpaceDE w:val="0"/>
        <w:autoSpaceDN w:val="0"/>
        <w:adjustRightInd w:val="0"/>
        <w:spacing w:before="120" w:after="240" w:line="276" w:lineRule="auto"/>
        <w:ind w:left="357" w:hanging="357"/>
        <w:rPr>
          <w:rFonts w:asciiTheme="minorHAnsi" w:hAnsiTheme="minorHAnsi" w:cstheme="minorHAnsi"/>
        </w:rPr>
      </w:pPr>
      <w:r w:rsidRPr="009365D1">
        <w:rPr>
          <w:rFonts w:asciiTheme="minorHAnsi" w:hAnsiTheme="minorHAnsi" w:cstheme="minorHAnsi"/>
        </w:rPr>
        <w:t>Wykonawca zrzeka się wszelkich roszczeń wobec Zamawiającego, jakie mogą powstać w związku z wypowiedzeniem/odstąpieniem lub częściowym wypowiedzeniem/odstąpieniem od Umowy, w tym uprawnień do żądania od Zamawiającego zwrotu wydatków poniesionych w celu należytego jej wykonania oraz uprawnień do żądania naprawienia szkody, gdyby na skutek wypowiedzenia/odstąpienia albo częściowego wypowiedzenia/odstąpienia Umowy powstała szkoda, za którą Zamawiający mógł ponosić odpowiedzialność.</w:t>
      </w:r>
    </w:p>
    <w:p w14:paraId="788178A1" w14:textId="77777777" w:rsidR="009365D1" w:rsidRPr="009365D1" w:rsidRDefault="009365D1" w:rsidP="009365D1">
      <w:pPr>
        <w:keepNext/>
        <w:spacing w:before="240" w:line="276" w:lineRule="auto"/>
        <w:outlineLvl w:val="2"/>
        <w:rPr>
          <w:rFonts w:asciiTheme="minorHAnsi" w:eastAsia="Calibri" w:hAnsiTheme="minorHAnsi" w:cs="Arial"/>
        </w:rPr>
      </w:pPr>
      <w:r w:rsidRPr="009365D1">
        <w:rPr>
          <w:rFonts w:asciiTheme="minorHAnsi" w:eastAsia="Calibri" w:hAnsiTheme="minorHAnsi" w:cs="Arial"/>
          <w:b/>
        </w:rPr>
        <w:t>Paragraf 10</w:t>
      </w:r>
      <w:r w:rsidRPr="009365D1">
        <w:rPr>
          <w:rFonts w:asciiTheme="minorHAnsi" w:eastAsia="Calibri" w:hAnsiTheme="minorHAnsi" w:cs="Arial"/>
          <w:b/>
        </w:rPr>
        <w:br/>
        <w:t>Obowiązek Informacyjny</w:t>
      </w:r>
    </w:p>
    <w:p w14:paraId="19FDBFBD" w14:textId="77777777" w:rsidR="009365D1" w:rsidRPr="009365D1" w:rsidRDefault="009365D1" w:rsidP="009E79AC">
      <w:pPr>
        <w:numPr>
          <w:ilvl w:val="0"/>
          <w:numId w:val="113"/>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Realizując obowiązek wynikający z art. 13 i 14 rozporządzenia Parlamentu Europejskiego i Rady (UE) 2016/679 z dnia 27 kwietnia 2016 r. w sprawie ochrony osób fizycznych w związku z przetwarzaniem danych osobowych i w sprawie swobodnego przepływu takich </w:t>
      </w:r>
      <w:r w:rsidRPr="009365D1">
        <w:rPr>
          <w:rFonts w:asciiTheme="minorHAnsi" w:eastAsia="Calibri" w:hAnsiTheme="minorHAnsi" w:cstheme="minorHAnsi"/>
        </w:rPr>
        <w:lastRenderedPageBreak/>
        <w:t>danych oraz uchylenia dyrektywy 95/46/WE, zwanego dalej „</w:t>
      </w:r>
      <w:r w:rsidRPr="009365D1">
        <w:rPr>
          <w:rFonts w:asciiTheme="minorHAnsi" w:eastAsia="Calibri" w:hAnsiTheme="minorHAnsi" w:cstheme="minorHAnsi"/>
          <w:bCs/>
        </w:rPr>
        <w:t>RODO</w:t>
      </w:r>
      <w:r w:rsidRPr="009365D1">
        <w:rPr>
          <w:rFonts w:asciiTheme="minorHAnsi" w:eastAsia="Calibri" w:hAnsiTheme="minorHAnsi" w:cstheme="minorHAnsi"/>
        </w:rPr>
        <w:t xml:space="preserve">”, Zamawiający informuje o zasadach przetwarzania danych osobowych w związku z realizacją niniejszej Umowy. </w:t>
      </w:r>
    </w:p>
    <w:p w14:paraId="36B163E4" w14:textId="77777777" w:rsidR="009365D1" w:rsidRPr="009365D1" w:rsidRDefault="009365D1" w:rsidP="009E79AC">
      <w:pPr>
        <w:numPr>
          <w:ilvl w:val="0"/>
          <w:numId w:val="113"/>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Administratorem danych osobowych jest Państwowy Fundusz Rehabilitacji Osób Niepełnosprawnych (PFRON) z siedzibą w Warszawie (00-828), przy al. Jana Pawła II 13. Z administratorem można skontaktować się poprzez adres e-mail: </w:t>
      </w:r>
      <w:hyperlink r:id="rId18" w:history="1">
        <w:r w:rsidRPr="009365D1">
          <w:rPr>
            <w:rFonts w:asciiTheme="minorHAnsi" w:eastAsia="Calibri" w:hAnsiTheme="minorHAnsi" w:cstheme="minorHAnsi"/>
            <w:color w:val="0000FF"/>
            <w:u w:val="single"/>
          </w:rPr>
          <w:t>kancelaria@pfron.org.pl</w:t>
        </w:r>
      </w:hyperlink>
      <w:r w:rsidRPr="009365D1">
        <w:rPr>
          <w:rFonts w:asciiTheme="minorHAnsi" w:eastAsia="Calibri" w:hAnsiTheme="minorHAnsi" w:cstheme="minorHAnsi"/>
        </w:rPr>
        <w:t>, telefonicznie pod numerem +48 22 50 55 500 lub pisemnie na adres siedziby administratora.</w:t>
      </w:r>
    </w:p>
    <w:p w14:paraId="4E51FE70" w14:textId="77777777" w:rsidR="009365D1" w:rsidRPr="009365D1" w:rsidRDefault="009365D1" w:rsidP="009E79AC">
      <w:pPr>
        <w:numPr>
          <w:ilvl w:val="0"/>
          <w:numId w:val="113"/>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Administrator wyznaczył inspektora ochrony danych, z którym można skontaktować się poprzez e-mail: </w:t>
      </w:r>
      <w:hyperlink r:id="rId19" w:history="1">
        <w:r w:rsidRPr="009365D1">
          <w:rPr>
            <w:rFonts w:asciiTheme="minorHAnsi" w:eastAsia="Calibri" w:hAnsiTheme="minorHAnsi" w:cstheme="minorHAnsi"/>
            <w:color w:val="0000FF"/>
            <w:u w:val="single"/>
          </w:rPr>
          <w:t>iod@pfron.org.pl</w:t>
        </w:r>
      </w:hyperlink>
      <w:r w:rsidRPr="009365D1">
        <w:rPr>
          <w:rFonts w:asciiTheme="minorHAnsi" w:eastAsia="Calibri" w:hAnsiTheme="minorHAnsi" w:cstheme="minorHAnsi"/>
        </w:rPr>
        <w:t xml:space="preserve"> we wszystkich sprawach dotyczących przetwarzania danych osobowych oraz korzystania z praw związanych z przetwarzaniem.</w:t>
      </w:r>
    </w:p>
    <w:p w14:paraId="3A9AFC02" w14:textId="77777777" w:rsidR="009365D1" w:rsidRPr="009365D1" w:rsidRDefault="009365D1" w:rsidP="009E79AC">
      <w:pPr>
        <w:numPr>
          <w:ilvl w:val="0"/>
          <w:numId w:val="113"/>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iCs/>
        </w:rPr>
        <w:t>Celem przetwarzania danych osobowych jest wykonanie Umowy oraz realizacja wynikających z tego celu obowiązków ustawowych.</w:t>
      </w:r>
    </w:p>
    <w:p w14:paraId="66C2B317"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11</w:t>
      </w:r>
      <w:r w:rsidRPr="009365D1">
        <w:rPr>
          <w:rFonts w:asciiTheme="minorHAnsi" w:eastAsia="Calibri" w:hAnsiTheme="minorHAnsi" w:cs="Arial"/>
          <w:b/>
        </w:rPr>
        <w:br/>
        <w:t>Zabezpieczenie należytego wykonania umowy</w:t>
      </w:r>
    </w:p>
    <w:p w14:paraId="565D5571" w14:textId="77777777" w:rsidR="009365D1" w:rsidRPr="009365D1" w:rsidRDefault="009365D1" w:rsidP="009E79AC">
      <w:pPr>
        <w:numPr>
          <w:ilvl w:val="0"/>
          <w:numId w:val="114"/>
        </w:numPr>
        <w:suppressAutoHyphens w:val="0"/>
        <w:autoSpaceDE w:val="0"/>
        <w:autoSpaceDN w:val="0"/>
        <w:adjustRightInd w:val="0"/>
        <w:spacing w:line="276" w:lineRule="auto"/>
        <w:ind w:left="426"/>
        <w:rPr>
          <w:rFonts w:asciiTheme="minorHAnsi" w:hAnsiTheme="minorHAnsi" w:cstheme="minorHAnsi"/>
          <w:lang w:eastAsia="pl-PL"/>
        </w:rPr>
      </w:pPr>
      <w:r w:rsidRPr="009365D1">
        <w:rPr>
          <w:rFonts w:asciiTheme="minorHAnsi" w:hAnsiTheme="minorHAnsi" w:cstheme="minorHAnsi"/>
          <w:lang w:eastAsia="pl-PL"/>
        </w:rPr>
        <w:t xml:space="preserve">Wykonawca wniósł zabezpieczenie należytego wykonania Umowy (dalej jako ZNWU) w wysokości </w:t>
      </w:r>
      <w:r w:rsidRPr="009365D1">
        <w:rPr>
          <w:rFonts w:asciiTheme="minorHAnsi" w:hAnsiTheme="minorHAnsi" w:cstheme="minorHAnsi"/>
          <w:b/>
          <w:bCs/>
          <w:lang w:eastAsia="pl-PL"/>
        </w:rPr>
        <w:t xml:space="preserve">5 % </w:t>
      </w:r>
      <w:r w:rsidRPr="009365D1">
        <w:rPr>
          <w:rFonts w:asciiTheme="minorHAnsi" w:hAnsiTheme="minorHAnsi" w:cstheme="minorHAnsi"/>
          <w:lang w:eastAsia="pl-PL"/>
        </w:rPr>
        <w:t xml:space="preserve">wynagrodzenia Wykonawca brutto, o którym mowa w paragrafie 5 ust. 1 Umowy, co stanowi kwotę </w:t>
      </w:r>
      <w:r w:rsidRPr="009365D1">
        <w:rPr>
          <w:rFonts w:asciiTheme="minorHAnsi" w:hAnsiTheme="minorHAnsi" w:cstheme="minorHAnsi"/>
          <w:b/>
          <w:bCs/>
          <w:lang w:eastAsia="pl-PL"/>
        </w:rPr>
        <w:t xml:space="preserve">………….. </w:t>
      </w:r>
      <w:r w:rsidRPr="009365D1">
        <w:rPr>
          <w:rFonts w:asciiTheme="minorHAnsi" w:hAnsiTheme="minorHAnsi" w:cstheme="minorHAnsi"/>
          <w:lang w:eastAsia="pl-PL"/>
        </w:rPr>
        <w:t>złotych przed zawarciem Umowy.</w:t>
      </w:r>
    </w:p>
    <w:p w14:paraId="55A3B2F5" w14:textId="77777777" w:rsidR="009365D1" w:rsidRPr="009365D1" w:rsidRDefault="009365D1" w:rsidP="009E79AC">
      <w:pPr>
        <w:numPr>
          <w:ilvl w:val="0"/>
          <w:numId w:val="114"/>
        </w:numPr>
        <w:suppressAutoHyphens w:val="0"/>
        <w:autoSpaceDE w:val="0"/>
        <w:autoSpaceDN w:val="0"/>
        <w:adjustRightInd w:val="0"/>
        <w:spacing w:line="276" w:lineRule="auto"/>
        <w:ind w:left="426"/>
        <w:rPr>
          <w:rFonts w:asciiTheme="minorHAnsi" w:hAnsiTheme="minorHAnsi" w:cstheme="minorHAnsi"/>
          <w:lang w:eastAsia="pl-PL"/>
        </w:rPr>
      </w:pPr>
      <w:r w:rsidRPr="009365D1">
        <w:rPr>
          <w:rFonts w:asciiTheme="minorHAnsi" w:hAnsiTheme="minorHAnsi" w:cstheme="minorHAnsi"/>
          <w:lang w:eastAsia="pl-PL"/>
        </w:rPr>
        <w:t>Wniesione ZNWU przeznaczone jest na zabezpieczenie roszczeń z tytułu niewykonania lub nienależytego wykonania Umowy, w szczególności pokrycia kar umownych. Wykonawca oświadcza, że wyraża bezwarunkową zgodę na bezpośrednią wypłatę z ZNWU w celu pokrycia wszelkich roszczeń Zamawiającego względem Wykonawcy powstałych w związku z niewykonaniem lub nienależytym wykonaniem Umowy, w tym kar umownych i odszkodowań.</w:t>
      </w:r>
    </w:p>
    <w:p w14:paraId="041531DB" w14:textId="77777777" w:rsidR="009365D1" w:rsidRPr="009365D1" w:rsidRDefault="009365D1" w:rsidP="009E79AC">
      <w:pPr>
        <w:numPr>
          <w:ilvl w:val="0"/>
          <w:numId w:val="114"/>
        </w:numPr>
        <w:suppressAutoHyphens w:val="0"/>
        <w:autoSpaceDE w:val="0"/>
        <w:autoSpaceDN w:val="0"/>
        <w:adjustRightInd w:val="0"/>
        <w:spacing w:line="276" w:lineRule="auto"/>
        <w:ind w:left="426"/>
        <w:rPr>
          <w:rFonts w:asciiTheme="minorHAnsi" w:hAnsiTheme="minorHAnsi" w:cstheme="minorHAnsi"/>
          <w:lang w:eastAsia="pl-PL"/>
        </w:rPr>
      </w:pPr>
      <w:r w:rsidRPr="009365D1">
        <w:rPr>
          <w:rFonts w:asciiTheme="minorHAnsi" w:hAnsiTheme="minorHAnsi" w:cstheme="minorHAnsi"/>
          <w:lang w:eastAsia="pl-PL"/>
        </w:rPr>
        <w:t>Jeżeli Wykonawca zrealizuje przedmiot Umowy, o którym mowa w paragrafie 1 Umowy zgodnie z Umową, Zamawiający zwróci Wykonawcy 100 % zabezpieczenia w terminie 30 dni kalendarzowych od dnia zakończenia realizacji przedmiotu Umowy i uznania przez Zamawiającego realizacji przedmiotu Umowy za należycie wykonane.</w:t>
      </w:r>
    </w:p>
    <w:p w14:paraId="3C2651A9" w14:textId="77777777" w:rsidR="009365D1" w:rsidRPr="009365D1" w:rsidRDefault="009365D1" w:rsidP="009E79AC">
      <w:pPr>
        <w:numPr>
          <w:ilvl w:val="0"/>
          <w:numId w:val="114"/>
        </w:numPr>
        <w:suppressAutoHyphens w:val="0"/>
        <w:autoSpaceDE w:val="0"/>
        <w:autoSpaceDN w:val="0"/>
        <w:adjustRightInd w:val="0"/>
        <w:spacing w:line="276" w:lineRule="auto"/>
        <w:ind w:left="426"/>
        <w:contextualSpacing/>
        <w:rPr>
          <w:rFonts w:asciiTheme="minorHAnsi" w:hAnsiTheme="minorHAnsi" w:cstheme="minorHAnsi"/>
          <w:lang w:eastAsia="pl-PL"/>
        </w:rPr>
      </w:pPr>
      <w:r w:rsidRPr="009365D1">
        <w:rPr>
          <w:rFonts w:asciiTheme="minorHAnsi" w:hAnsiTheme="minorHAnsi" w:cstheme="minorHAnsi"/>
          <w:lang w:eastAsia="pl-PL"/>
        </w:rPr>
        <w:t>Przedłużenie terminu wykonania przedmiotu Umowy nakłada na Wykonawcę obowiązek przedłużenia terminu ważności ZNWU, z zachowaniem ciągłości zabezpieczenia i jego wymaganej wysokości.</w:t>
      </w:r>
    </w:p>
    <w:p w14:paraId="25179597" w14:textId="77777777" w:rsidR="009365D1" w:rsidRPr="009365D1" w:rsidRDefault="009365D1" w:rsidP="009E79AC">
      <w:pPr>
        <w:numPr>
          <w:ilvl w:val="0"/>
          <w:numId w:val="114"/>
        </w:numPr>
        <w:suppressAutoHyphens w:val="0"/>
        <w:autoSpaceDE w:val="0"/>
        <w:autoSpaceDN w:val="0"/>
        <w:adjustRightInd w:val="0"/>
        <w:spacing w:line="276" w:lineRule="auto"/>
        <w:ind w:left="426"/>
        <w:rPr>
          <w:rFonts w:asciiTheme="minorHAnsi" w:hAnsiTheme="minorHAnsi" w:cstheme="minorHAnsi"/>
          <w:lang w:eastAsia="pl-PL"/>
        </w:rPr>
      </w:pPr>
      <w:r w:rsidRPr="009365D1">
        <w:rPr>
          <w:rFonts w:asciiTheme="minorHAnsi" w:hAnsiTheme="minorHAnsi" w:cstheme="minorHAnsi"/>
          <w:lang w:eastAsia="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4D2897D"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12</w:t>
      </w:r>
      <w:r w:rsidRPr="009365D1">
        <w:rPr>
          <w:rFonts w:asciiTheme="minorHAnsi" w:eastAsia="Calibri" w:hAnsiTheme="minorHAnsi" w:cs="Arial"/>
          <w:b/>
        </w:rPr>
        <w:br/>
        <w:t>Przelew wierzytelności</w:t>
      </w:r>
    </w:p>
    <w:p w14:paraId="6BF14CC2" w14:textId="77777777" w:rsidR="009365D1" w:rsidRPr="009365D1" w:rsidRDefault="009365D1" w:rsidP="009365D1">
      <w:pPr>
        <w:suppressAutoHyphens w:val="0"/>
        <w:spacing w:after="200" w:line="276" w:lineRule="auto"/>
        <w:contextualSpacing/>
        <w:rPr>
          <w:rFonts w:asciiTheme="minorHAnsi" w:eastAsia="Calibri" w:hAnsiTheme="minorHAnsi" w:cstheme="minorHAnsi"/>
          <w:b/>
          <w:bCs/>
        </w:rPr>
      </w:pPr>
      <w:r w:rsidRPr="009365D1">
        <w:rPr>
          <w:rFonts w:asciiTheme="minorHAnsi" w:eastAsia="Calibri" w:hAnsiTheme="minorHAnsi" w:cstheme="minorHAnsi"/>
        </w:rPr>
        <w:t>Przelew wierzytelności z tytułu niniejszej Umowy, na zasadach określonych przepisami Kodeksu cywilnego, może nastąpić wyłącznie za zgodą Zamawiającego.</w:t>
      </w:r>
    </w:p>
    <w:p w14:paraId="231AB234"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lastRenderedPageBreak/>
        <w:t>Paragraf 13</w:t>
      </w:r>
      <w:r w:rsidRPr="009365D1">
        <w:rPr>
          <w:rFonts w:asciiTheme="minorHAnsi" w:eastAsia="Calibri" w:hAnsiTheme="minorHAnsi" w:cs="Arial"/>
          <w:b/>
        </w:rPr>
        <w:br/>
        <w:t>Poufność</w:t>
      </w:r>
    </w:p>
    <w:p w14:paraId="523334F4" w14:textId="77777777" w:rsidR="009365D1" w:rsidRPr="009365D1" w:rsidRDefault="009365D1" w:rsidP="009E79AC">
      <w:pPr>
        <w:numPr>
          <w:ilvl w:val="1"/>
          <w:numId w:val="127"/>
        </w:numPr>
        <w:spacing w:before="120" w:after="120" w:line="276" w:lineRule="auto"/>
        <w:rPr>
          <w:rFonts w:asciiTheme="minorHAnsi" w:hAnsiTheme="minorHAnsi" w:cstheme="minorHAnsi"/>
          <w:lang w:eastAsia="pl-PL"/>
        </w:rPr>
      </w:pPr>
      <w:r w:rsidRPr="009365D1">
        <w:rPr>
          <w:rFonts w:asciiTheme="minorHAnsi" w:hAnsiTheme="minorHAnsi" w:cstheme="minorHAnsi"/>
          <w:lang w:eastAsia="pl-PL"/>
        </w:rPr>
        <w:t xml:space="preserve">  Strony zobowiązują się wzajemnie do zachowania w ścisłej tajemnicy Informacji Poufnych, w czasie obowiązywania Umowy oraz przez okres 10 lat od dnia jej wykonania, wygaśnięcia, odstąpienia lub rozwiązania.</w:t>
      </w:r>
    </w:p>
    <w:p w14:paraId="11835A19" w14:textId="77777777" w:rsidR="009365D1" w:rsidRPr="009365D1" w:rsidRDefault="009365D1" w:rsidP="009E79AC">
      <w:pPr>
        <w:numPr>
          <w:ilvl w:val="1"/>
          <w:numId w:val="127"/>
        </w:numPr>
        <w:spacing w:before="120" w:after="120" w:line="276" w:lineRule="auto"/>
        <w:rPr>
          <w:rFonts w:asciiTheme="minorHAnsi" w:hAnsiTheme="minorHAnsi" w:cstheme="minorHAnsi"/>
          <w:lang w:eastAsia="pl-PL"/>
        </w:rPr>
      </w:pPr>
      <w:r w:rsidRPr="009365D1">
        <w:rPr>
          <w:rFonts w:asciiTheme="minorHAnsi" w:hAnsiTheme="minorHAnsi" w:cstheme="minorHAnsi"/>
          <w:lang w:eastAsia="pl-PL"/>
        </w:rPr>
        <w:t xml:space="preserve">  Strony zobowiązują się do wykorzystywania Informacji Poufnych wyłącznie w celu realizacji Umowy.</w:t>
      </w:r>
    </w:p>
    <w:p w14:paraId="7724224F" w14:textId="77777777" w:rsidR="009365D1" w:rsidRPr="009365D1" w:rsidRDefault="009365D1" w:rsidP="009E79AC">
      <w:pPr>
        <w:numPr>
          <w:ilvl w:val="1"/>
          <w:numId w:val="127"/>
        </w:numPr>
        <w:spacing w:before="120" w:after="120" w:line="276" w:lineRule="auto"/>
        <w:rPr>
          <w:rFonts w:asciiTheme="minorHAnsi" w:hAnsiTheme="minorHAnsi" w:cstheme="minorHAnsi"/>
          <w:lang w:eastAsia="pl-PL"/>
        </w:rPr>
      </w:pPr>
      <w:r w:rsidRPr="009365D1">
        <w:rPr>
          <w:rFonts w:asciiTheme="minorHAnsi" w:hAnsiTheme="minorHAnsi" w:cstheme="minorHAnsi"/>
          <w:lang w:eastAsia="pl-PL"/>
        </w:rPr>
        <w:t xml:space="preserve">  Wykonawca zobowiązuje się zachować w poufności wszelkie informacje techniczne, technologiczne, ekonomiczne, finansowe, handlowe, prawne, organizacyjne i inne dotyczące drugiej Strony, otrzymane od drugiej Strony w związku z realizacją Umowy, wyrażone za pomocą mowy, pisma, obrazu, rysunku, znaku, dźwięku albo zawarte w urządzeniu, przyrządzie lub innym przedmiocie, a także wyrażone w jakikolwiek inny sposób i przekazane drugiej Stronie (dalej: „Informacje Poufne”).  Obowiązek  zachowania  w   poufności   Informacji   Poufnych   obejmuje,  w szczególności wszelkie opracowania, analizy, kompilacje oraz inne dokumenty w takim zakresie, w jakim zawierać będą one jakiekolwiek Informacje Poufne lub oparte będą na Informacjach Poufnych.</w:t>
      </w:r>
    </w:p>
    <w:p w14:paraId="40451780" w14:textId="77777777" w:rsidR="009365D1" w:rsidRPr="009365D1" w:rsidRDefault="009365D1" w:rsidP="009E79AC">
      <w:pPr>
        <w:numPr>
          <w:ilvl w:val="1"/>
          <w:numId w:val="127"/>
        </w:numPr>
        <w:spacing w:before="120" w:after="120" w:line="276" w:lineRule="auto"/>
        <w:rPr>
          <w:rFonts w:asciiTheme="minorHAnsi" w:hAnsiTheme="minorHAnsi" w:cstheme="minorHAnsi"/>
          <w:lang w:eastAsia="pl-PL"/>
        </w:rPr>
      </w:pPr>
      <w:r w:rsidRPr="009365D1">
        <w:rPr>
          <w:rFonts w:asciiTheme="minorHAnsi" w:hAnsiTheme="minorHAnsi" w:cstheme="minorHAnsi"/>
          <w:lang w:eastAsia="pl-PL"/>
        </w:rPr>
        <w:t xml:space="preserve">  Wykonawca zobowiązuje się nie kopiować, nie powielać, ani w jakikolwiek inny sposób nie rozpowszechniać Informacji Poufnych lub ich części, za wyjątkiem przypadków, gdy jest to konieczne do realizacji celów ściśle związanych ze współpracą Stron wynikającą z postanowień Umowy oraz przypadków określonych w ust. 7, ust. 8 i ust. 10.</w:t>
      </w:r>
    </w:p>
    <w:p w14:paraId="35A36B6F" w14:textId="77777777" w:rsidR="009365D1" w:rsidRPr="009365D1" w:rsidRDefault="009365D1" w:rsidP="009E79AC">
      <w:pPr>
        <w:numPr>
          <w:ilvl w:val="1"/>
          <w:numId w:val="127"/>
        </w:numPr>
        <w:spacing w:before="120" w:after="120" w:line="276" w:lineRule="auto"/>
        <w:rPr>
          <w:rFonts w:asciiTheme="minorHAnsi" w:hAnsiTheme="minorHAnsi" w:cstheme="minorHAnsi"/>
          <w:lang w:eastAsia="pl-PL"/>
        </w:rPr>
      </w:pPr>
      <w:r w:rsidRPr="009365D1">
        <w:rPr>
          <w:rFonts w:asciiTheme="minorHAnsi" w:hAnsiTheme="minorHAnsi" w:cstheme="minorHAnsi"/>
          <w:lang w:eastAsia="pl-PL"/>
        </w:rPr>
        <w:t xml:space="preserve">   Strony zobowiązane są w szczególności do:</w:t>
      </w:r>
    </w:p>
    <w:p w14:paraId="595D444F" w14:textId="77777777" w:rsidR="009365D1" w:rsidRPr="009365D1" w:rsidRDefault="009365D1" w:rsidP="009E79AC">
      <w:pPr>
        <w:numPr>
          <w:ilvl w:val="2"/>
          <w:numId w:val="129"/>
        </w:numPr>
        <w:spacing w:before="120" w:after="120" w:line="276" w:lineRule="auto"/>
        <w:ind w:left="1276" w:hanging="567"/>
        <w:rPr>
          <w:rFonts w:asciiTheme="minorHAnsi" w:hAnsiTheme="minorHAnsi" w:cstheme="minorHAnsi"/>
          <w:lang w:eastAsia="pl-PL"/>
        </w:rPr>
      </w:pPr>
      <w:r w:rsidRPr="009365D1">
        <w:rPr>
          <w:rFonts w:asciiTheme="minorHAnsi" w:hAnsiTheme="minorHAnsi" w:cstheme="minorHAnsi"/>
          <w:lang w:eastAsia="pl-PL"/>
        </w:rPr>
        <w:t>nieujawniania i nierozpowszechniania Informacji Poufnych;</w:t>
      </w:r>
    </w:p>
    <w:p w14:paraId="6A12735F" w14:textId="77777777" w:rsidR="009365D1" w:rsidRPr="009365D1" w:rsidRDefault="009365D1" w:rsidP="009E79AC">
      <w:pPr>
        <w:numPr>
          <w:ilvl w:val="2"/>
          <w:numId w:val="129"/>
        </w:numPr>
        <w:spacing w:before="120" w:after="120" w:line="276" w:lineRule="auto"/>
        <w:ind w:left="1276" w:hanging="567"/>
        <w:rPr>
          <w:rFonts w:asciiTheme="minorHAnsi" w:hAnsiTheme="minorHAnsi" w:cstheme="minorHAnsi"/>
          <w:lang w:eastAsia="pl-PL"/>
        </w:rPr>
      </w:pPr>
      <w:r w:rsidRPr="009365D1">
        <w:rPr>
          <w:rFonts w:asciiTheme="minorHAnsi" w:hAnsiTheme="minorHAnsi" w:cstheme="minorHAnsi"/>
          <w:lang w:eastAsia="pl-PL"/>
        </w:rPr>
        <w:t>niewykorzystywania Informacji Poufnych do celów innych niż realizacja Przedmiotu Umowy;</w:t>
      </w:r>
    </w:p>
    <w:p w14:paraId="60E0FA32" w14:textId="77777777" w:rsidR="009365D1" w:rsidRPr="009365D1" w:rsidRDefault="009365D1" w:rsidP="009E79AC">
      <w:pPr>
        <w:numPr>
          <w:ilvl w:val="2"/>
          <w:numId w:val="129"/>
        </w:numPr>
        <w:spacing w:before="120" w:after="120" w:line="276" w:lineRule="auto"/>
        <w:ind w:left="1276" w:hanging="567"/>
        <w:rPr>
          <w:rFonts w:asciiTheme="minorHAnsi" w:hAnsiTheme="minorHAnsi" w:cstheme="minorHAnsi"/>
          <w:lang w:eastAsia="pl-PL"/>
        </w:rPr>
      </w:pPr>
      <w:r w:rsidRPr="009365D1">
        <w:rPr>
          <w:rFonts w:asciiTheme="minorHAnsi" w:hAnsiTheme="minorHAnsi" w:cstheme="minorHAnsi"/>
          <w:lang w:eastAsia="pl-PL"/>
        </w:rPr>
        <w:t>przechowywania Informacji Poufnych w sposób uniemożliwiający dostęp do nich osobom nieuprawnionym oraz zabezpieczenia Informacji Poufnych drugiej Strony w taki sposób, w jaki Strona zabezpiecza własne informacje tego rodzaju;</w:t>
      </w:r>
    </w:p>
    <w:p w14:paraId="31EB4594" w14:textId="77777777" w:rsidR="009365D1" w:rsidRPr="009365D1" w:rsidRDefault="009365D1" w:rsidP="009E79AC">
      <w:pPr>
        <w:numPr>
          <w:ilvl w:val="2"/>
          <w:numId w:val="129"/>
        </w:numPr>
        <w:spacing w:before="120" w:after="120" w:line="276" w:lineRule="auto"/>
        <w:ind w:left="1276" w:hanging="567"/>
        <w:rPr>
          <w:rFonts w:asciiTheme="minorHAnsi" w:hAnsiTheme="minorHAnsi" w:cstheme="minorHAnsi"/>
          <w:lang w:eastAsia="pl-PL"/>
        </w:rPr>
      </w:pPr>
      <w:r w:rsidRPr="009365D1">
        <w:rPr>
          <w:rFonts w:asciiTheme="minorHAnsi" w:hAnsiTheme="minorHAnsi" w:cstheme="minorHAnsi"/>
          <w:lang w:eastAsia="pl-PL"/>
        </w:rPr>
        <w:t>zabezpieczać otrzymane Informacje Poufne przed dostępem osób nieuprawnionych w stopniu niezbędnym do zachowania ich poufnego charakteru, ale przynajmniej w takim samym stopniu, jak postępuje wobec własnej tajemnicy przedsiębiorstwa.</w:t>
      </w:r>
    </w:p>
    <w:p w14:paraId="29D90A72" w14:textId="77777777" w:rsidR="009365D1" w:rsidRPr="009365D1" w:rsidRDefault="009365D1" w:rsidP="009E79AC">
      <w:pPr>
        <w:numPr>
          <w:ilvl w:val="0"/>
          <w:numId w:val="130"/>
        </w:numPr>
        <w:spacing w:before="120" w:after="120" w:line="276" w:lineRule="auto"/>
        <w:ind w:left="567" w:right="115" w:hanging="567"/>
        <w:rPr>
          <w:rFonts w:asciiTheme="minorHAnsi" w:hAnsiTheme="minorHAnsi" w:cstheme="minorHAnsi"/>
          <w:lang w:eastAsia="pl-PL"/>
        </w:rPr>
      </w:pPr>
      <w:r w:rsidRPr="009365D1">
        <w:rPr>
          <w:rFonts w:asciiTheme="minorHAnsi" w:hAnsiTheme="minorHAnsi" w:cstheme="minorHAnsi"/>
          <w:lang w:eastAsia="pl-PL"/>
        </w:rPr>
        <w:t>Informacje Poufne nie będą przez żadną ze Stron ujawniane, rozpowszechniane i udostępniane w jakikolwiek sposób osobom trzecim, bez wyraźnej, uprzedniej zgody drugiej Strony wyrażonej w formie pisemnej pod rygorem nieważności, z zastrzeżeniem ust. 7, ust. 8 i ust. 10 poniżej.</w:t>
      </w:r>
    </w:p>
    <w:p w14:paraId="06727C6D" w14:textId="77777777" w:rsidR="009365D1" w:rsidRPr="009365D1" w:rsidRDefault="009365D1" w:rsidP="009E79AC">
      <w:pPr>
        <w:numPr>
          <w:ilvl w:val="0"/>
          <w:numId w:val="130"/>
        </w:numPr>
        <w:spacing w:before="120" w:after="120" w:line="276" w:lineRule="auto"/>
        <w:ind w:left="567" w:right="115" w:hanging="567"/>
        <w:rPr>
          <w:rFonts w:asciiTheme="minorHAnsi" w:hAnsiTheme="minorHAnsi" w:cstheme="minorHAnsi"/>
          <w:lang w:eastAsia="pl-PL"/>
        </w:rPr>
      </w:pPr>
      <w:r w:rsidRPr="009365D1">
        <w:rPr>
          <w:rFonts w:asciiTheme="minorHAnsi" w:hAnsiTheme="minorHAnsi" w:cstheme="minorHAnsi"/>
          <w:lang w:eastAsia="pl-PL"/>
        </w:rPr>
        <w:lastRenderedPageBreak/>
        <w:t>Wykonawca uprawniony jest do przekazywania Informacji Poufnych swoim pracownikom oraz Podwykonawcom, wyłącznie, gdy jest to konieczne do wykonania Umowy. W takim przypadku Wykonawca ponosi odpowiedzialność za naruszenie zasad poufności przez personel Wykonawcy i Podwykonawców jak za własne działania bądź zaniechania.</w:t>
      </w:r>
    </w:p>
    <w:p w14:paraId="711C203C" w14:textId="77777777" w:rsidR="009365D1" w:rsidRPr="009365D1" w:rsidRDefault="009365D1" w:rsidP="009E79AC">
      <w:pPr>
        <w:numPr>
          <w:ilvl w:val="0"/>
          <w:numId w:val="130"/>
        </w:numPr>
        <w:spacing w:before="120" w:after="120" w:line="276" w:lineRule="auto"/>
        <w:ind w:left="567" w:right="115" w:hanging="567"/>
        <w:rPr>
          <w:rFonts w:asciiTheme="minorHAnsi" w:hAnsiTheme="minorHAnsi" w:cstheme="minorHAnsi"/>
          <w:lang w:eastAsia="pl-PL"/>
        </w:rPr>
      </w:pPr>
      <w:r w:rsidRPr="009365D1">
        <w:rPr>
          <w:rFonts w:asciiTheme="minorHAnsi" w:hAnsiTheme="minorHAnsi" w:cstheme="minorHAnsi"/>
          <w:lang w:eastAsia="pl-PL"/>
        </w:rPr>
        <w:t>Obowiązek zachowania poufności nie dotyczy informacji lub materiałów:</w:t>
      </w:r>
    </w:p>
    <w:p w14:paraId="5F0D984E" w14:textId="77777777" w:rsidR="009365D1" w:rsidRPr="009365D1" w:rsidRDefault="009365D1" w:rsidP="009E79AC">
      <w:pPr>
        <w:numPr>
          <w:ilvl w:val="1"/>
          <w:numId w:val="128"/>
        </w:numPr>
        <w:tabs>
          <w:tab w:val="left" w:pos="1276"/>
        </w:tabs>
        <w:spacing w:before="120" w:after="120" w:line="276" w:lineRule="auto"/>
        <w:ind w:left="1276"/>
        <w:rPr>
          <w:rFonts w:asciiTheme="minorHAnsi" w:hAnsiTheme="minorHAnsi" w:cstheme="minorHAnsi"/>
          <w:lang w:eastAsia="pl-PL"/>
        </w:rPr>
      </w:pPr>
      <w:r w:rsidRPr="009365D1">
        <w:rPr>
          <w:rFonts w:asciiTheme="minorHAnsi" w:hAnsiTheme="minorHAnsi" w:cstheme="minorHAnsi"/>
          <w:lang w:eastAsia="pl-PL"/>
        </w:rPr>
        <w:t>których ujawnienie jest wymagane przez bezwzględnie obowiązujące przepisy prawa;</w:t>
      </w:r>
    </w:p>
    <w:p w14:paraId="2798C194" w14:textId="77777777" w:rsidR="009365D1" w:rsidRPr="009365D1" w:rsidRDefault="009365D1" w:rsidP="009E79AC">
      <w:pPr>
        <w:numPr>
          <w:ilvl w:val="1"/>
          <w:numId w:val="128"/>
        </w:numPr>
        <w:tabs>
          <w:tab w:val="left" w:pos="1276"/>
        </w:tabs>
        <w:spacing w:before="120" w:after="120" w:line="276" w:lineRule="auto"/>
        <w:ind w:left="1276"/>
        <w:rPr>
          <w:rFonts w:asciiTheme="minorHAnsi" w:hAnsiTheme="minorHAnsi" w:cstheme="minorHAnsi"/>
          <w:lang w:eastAsia="pl-PL"/>
        </w:rPr>
      </w:pPr>
      <w:r w:rsidRPr="009365D1">
        <w:rPr>
          <w:rFonts w:asciiTheme="minorHAnsi" w:hAnsiTheme="minorHAnsi" w:cstheme="minorHAnsi"/>
          <w:lang w:eastAsia="pl-PL"/>
        </w:rPr>
        <w:t>których ujawnienie następuje na żądanie podmiotu uprawnionego do kontroli, pod warunkiem, że podmiot ten został poinformowany o poufnym charakterze informacji;</w:t>
      </w:r>
    </w:p>
    <w:p w14:paraId="2A470B0E" w14:textId="77777777" w:rsidR="009365D1" w:rsidRPr="009365D1" w:rsidRDefault="009365D1" w:rsidP="009E79AC">
      <w:pPr>
        <w:numPr>
          <w:ilvl w:val="1"/>
          <w:numId w:val="128"/>
        </w:numPr>
        <w:tabs>
          <w:tab w:val="left" w:pos="1276"/>
        </w:tabs>
        <w:spacing w:before="120" w:after="120" w:line="276" w:lineRule="auto"/>
        <w:ind w:left="1276"/>
        <w:rPr>
          <w:rFonts w:asciiTheme="minorHAnsi" w:hAnsiTheme="minorHAnsi" w:cstheme="minorHAnsi"/>
          <w:lang w:eastAsia="pl-PL"/>
        </w:rPr>
      </w:pPr>
      <w:r w:rsidRPr="009365D1">
        <w:rPr>
          <w:rFonts w:asciiTheme="minorHAnsi" w:hAnsiTheme="minorHAnsi" w:cstheme="minorHAnsi"/>
          <w:lang w:eastAsia="pl-PL"/>
        </w:rPr>
        <w:t>które są powszechnie znane;</w:t>
      </w:r>
    </w:p>
    <w:p w14:paraId="027FEC16" w14:textId="77777777" w:rsidR="009365D1" w:rsidRPr="009365D1" w:rsidRDefault="009365D1" w:rsidP="009E79AC">
      <w:pPr>
        <w:numPr>
          <w:ilvl w:val="1"/>
          <w:numId w:val="128"/>
        </w:numPr>
        <w:tabs>
          <w:tab w:val="left" w:pos="1276"/>
        </w:tabs>
        <w:spacing w:before="120" w:after="120" w:line="276" w:lineRule="auto"/>
        <w:ind w:left="1276"/>
        <w:rPr>
          <w:rFonts w:asciiTheme="minorHAnsi" w:hAnsiTheme="minorHAnsi" w:cstheme="minorHAnsi"/>
          <w:lang w:eastAsia="pl-PL"/>
        </w:rPr>
      </w:pPr>
      <w:r w:rsidRPr="009365D1">
        <w:rPr>
          <w:rFonts w:asciiTheme="minorHAnsi" w:hAnsiTheme="minorHAnsi" w:cstheme="minorHAnsi"/>
          <w:lang w:eastAsia="pl-PL"/>
        </w:rPr>
        <w:t>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0090ACDC" w14:textId="77777777" w:rsidR="009365D1" w:rsidRPr="009365D1" w:rsidRDefault="009365D1" w:rsidP="009E79AC">
      <w:pPr>
        <w:numPr>
          <w:ilvl w:val="1"/>
          <w:numId w:val="128"/>
        </w:numPr>
        <w:tabs>
          <w:tab w:val="left" w:pos="1276"/>
        </w:tabs>
        <w:spacing w:before="120" w:after="120" w:line="276" w:lineRule="auto"/>
        <w:ind w:left="1276"/>
        <w:rPr>
          <w:rFonts w:asciiTheme="minorHAnsi" w:hAnsiTheme="minorHAnsi" w:cstheme="minorHAnsi"/>
          <w:lang w:eastAsia="pl-PL"/>
        </w:rPr>
      </w:pPr>
      <w:r w:rsidRPr="009365D1">
        <w:rPr>
          <w:rFonts w:asciiTheme="minorHAnsi" w:hAnsiTheme="minorHAnsi" w:cstheme="minorHAnsi"/>
          <w:lang w:eastAsia="pl-PL"/>
        </w:rPr>
        <w:t>w których posiadanie Strona weszła zgodnie z obowiązującymi przepisami prawa, przed dniem uzyskania takich informacji na podstawie Umowy.</w:t>
      </w:r>
    </w:p>
    <w:p w14:paraId="4944357C" w14:textId="77777777" w:rsidR="009365D1" w:rsidRPr="009365D1" w:rsidRDefault="009365D1" w:rsidP="009E79AC">
      <w:pPr>
        <w:numPr>
          <w:ilvl w:val="0"/>
          <w:numId w:val="131"/>
        </w:numPr>
        <w:spacing w:before="120" w:after="120" w:line="276" w:lineRule="auto"/>
        <w:ind w:left="567" w:right="115" w:hanging="567"/>
        <w:rPr>
          <w:rFonts w:asciiTheme="minorHAnsi" w:hAnsiTheme="minorHAnsi" w:cstheme="minorHAnsi"/>
          <w:lang w:eastAsia="pl-PL"/>
        </w:rPr>
      </w:pPr>
      <w:r w:rsidRPr="009365D1">
        <w:rPr>
          <w:rFonts w:asciiTheme="minorHAnsi" w:hAnsiTheme="minorHAnsi" w:cstheme="minorHAnsi"/>
          <w:lang w:eastAsia="pl-PL"/>
        </w:rPr>
        <w:t>Jakiekolwiek postanowienia Umowy nie wyłączają dalej idących zobowiązań dotyczących ochrony Informacji Poufnych przewidzianych w przepisach prawa.</w:t>
      </w:r>
    </w:p>
    <w:p w14:paraId="58C4C469" w14:textId="77777777" w:rsidR="009365D1" w:rsidRPr="009365D1" w:rsidRDefault="009365D1" w:rsidP="009E79AC">
      <w:pPr>
        <w:numPr>
          <w:ilvl w:val="0"/>
          <w:numId w:val="131"/>
        </w:numPr>
        <w:spacing w:before="120" w:after="120" w:line="276" w:lineRule="auto"/>
        <w:ind w:left="567" w:right="115" w:hanging="567"/>
        <w:rPr>
          <w:rFonts w:asciiTheme="minorHAnsi" w:hAnsiTheme="minorHAnsi" w:cstheme="minorHAnsi"/>
          <w:lang w:eastAsia="pl-PL"/>
        </w:rPr>
      </w:pPr>
      <w:r w:rsidRPr="009365D1">
        <w:rPr>
          <w:rFonts w:asciiTheme="minorHAnsi" w:hAnsiTheme="minorHAnsi" w:cstheme="minorHAnsi"/>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0FAFCC3C" w14:textId="77777777" w:rsidR="009365D1" w:rsidRPr="009365D1" w:rsidRDefault="009365D1" w:rsidP="009E79AC">
      <w:pPr>
        <w:numPr>
          <w:ilvl w:val="0"/>
          <w:numId w:val="131"/>
        </w:numPr>
        <w:spacing w:before="120" w:after="120" w:line="276" w:lineRule="auto"/>
        <w:ind w:left="567" w:right="115" w:hanging="567"/>
        <w:rPr>
          <w:rFonts w:asciiTheme="minorHAnsi" w:hAnsiTheme="minorHAnsi" w:cstheme="minorHAnsi"/>
          <w:lang w:eastAsia="pl-PL"/>
        </w:rPr>
      </w:pPr>
      <w:r w:rsidRPr="009365D1">
        <w:rPr>
          <w:rFonts w:asciiTheme="minorHAnsi" w:hAnsiTheme="minorHAnsi" w:cstheme="minorHAnsi"/>
          <w:lang w:eastAsia="pl-PL"/>
        </w:rPr>
        <w:t>Wykonawca zobowiązuje się do poinformowania i zobowiązania do zachowania poufności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naruszenie tych obowiązków przez osoby trzecie Wykonawca ponosi odpowiedzialność jak za własne działania lub zaniechania.</w:t>
      </w:r>
    </w:p>
    <w:p w14:paraId="663AD656" w14:textId="77777777" w:rsidR="009365D1" w:rsidRPr="009365D1" w:rsidRDefault="009365D1" w:rsidP="009E79AC">
      <w:pPr>
        <w:numPr>
          <w:ilvl w:val="0"/>
          <w:numId w:val="131"/>
        </w:numPr>
        <w:spacing w:before="120" w:after="120" w:line="276" w:lineRule="auto"/>
        <w:ind w:left="567" w:right="115" w:hanging="567"/>
        <w:rPr>
          <w:rFonts w:asciiTheme="minorHAnsi" w:hAnsiTheme="minorHAnsi" w:cstheme="minorHAnsi"/>
          <w:lang w:eastAsia="pl-PL"/>
        </w:rPr>
      </w:pPr>
      <w:r w:rsidRPr="009365D1">
        <w:rPr>
          <w:rFonts w:asciiTheme="minorHAnsi" w:hAnsiTheme="minorHAnsi" w:cstheme="minorHAnsi"/>
          <w:lang w:eastAsia="pl-PL"/>
        </w:rPr>
        <w:t xml:space="preserve">W przypadku rozwiązania (niezależnie od powodu rozwiązania) lub jej wygaśnięcia Wykonawca zobowiązuje się do niezwłocznego zwrotu w terminie 30 dni kalendarzowych materiałów zawierających Informacje Poufne, a Informacje Poufne przechowywane w wersji elektronicznej zwróci Zamawiającemu i usunie ze swoich </w:t>
      </w:r>
      <w:r w:rsidRPr="009365D1">
        <w:rPr>
          <w:rFonts w:asciiTheme="minorHAnsi" w:hAnsiTheme="minorHAnsi" w:cstheme="minorHAnsi"/>
          <w:lang w:eastAsia="pl-PL"/>
        </w:rPr>
        <w:lastRenderedPageBreak/>
        <w:t>zasobów i nośników elektronicznych, chyba że Strony ustalą inny termin lub postanowienia Umowy stanowią inaczej.</w:t>
      </w:r>
    </w:p>
    <w:p w14:paraId="7A3D9873"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14</w:t>
      </w:r>
      <w:r w:rsidRPr="009365D1">
        <w:rPr>
          <w:rFonts w:asciiTheme="minorHAnsi" w:eastAsia="Calibri" w:hAnsiTheme="minorHAnsi" w:cs="Arial"/>
          <w:b/>
        </w:rPr>
        <w:br/>
        <w:t>Prawa własności Intelektualnej</w:t>
      </w:r>
    </w:p>
    <w:p w14:paraId="280E739B" w14:textId="77777777" w:rsidR="009365D1" w:rsidRPr="009365D1" w:rsidRDefault="009365D1" w:rsidP="009E79AC">
      <w:pPr>
        <w:numPr>
          <w:ilvl w:val="0"/>
          <w:numId w:val="8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hAnsiTheme="minorHAnsi" w:cstheme="minorHAnsi"/>
        </w:rPr>
        <w:t>Wykonawca oświadcza i gwarantuje,</w:t>
      </w:r>
      <w:r w:rsidRPr="009365D1">
        <w:rPr>
          <w:rFonts w:asciiTheme="minorHAnsi" w:hAnsiTheme="minorHAnsi" w:cstheme="minorHAnsi"/>
          <w:spacing w:val="-7"/>
        </w:rPr>
        <w:t xml:space="preserve"> </w:t>
      </w:r>
      <w:r w:rsidRPr="009365D1">
        <w:rPr>
          <w:rFonts w:asciiTheme="minorHAnsi" w:hAnsiTheme="minorHAnsi" w:cstheme="minorHAnsi"/>
        </w:rPr>
        <w:t>że:</w:t>
      </w:r>
    </w:p>
    <w:p w14:paraId="4D75D6A7" w14:textId="77777777" w:rsidR="009365D1" w:rsidRPr="009365D1" w:rsidRDefault="009365D1" w:rsidP="009E79AC">
      <w:pPr>
        <w:widowControl w:val="0"/>
        <w:numPr>
          <w:ilvl w:val="1"/>
          <w:numId w:val="133"/>
        </w:numPr>
        <w:tabs>
          <w:tab w:val="left" w:pos="987"/>
        </w:tabs>
        <w:suppressAutoHyphens w:val="0"/>
        <w:autoSpaceDE w:val="0"/>
        <w:autoSpaceDN w:val="0"/>
        <w:spacing w:before="60" w:line="276" w:lineRule="auto"/>
        <w:ind w:right="269"/>
        <w:rPr>
          <w:rFonts w:asciiTheme="minorHAnsi" w:hAnsiTheme="minorHAnsi" w:cstheme="minorHAnsi"/>
        </w:rPr>
      </w:pPr>
      <w:r w:rsidRPr="009365D1">
        <w:rPr>
          <w:rFonts w:asciiTheme="minorHAnsi" w:hAnsiTheme="minorHAnsi" w:cstheme="minorHAnsi"/>
        </w:rPr>
        <w:t>posiada uprawnienia niezbędne do korzystania z Oprogramowania, jego aktualizacji lub z innych utworów przekazanych w trakcie realizacji Umowy, w celu prawidłowego wykonania Umowy;</w:t>
      </w:r>
    </w:p>
    <w:p w14:paraId="3CB89A3D" w14:textId="77777777" w:rsidR="009365D1" w:rsidRPr="009365D1" w:rsidRDefault="009365D1" w:rsidP="009E79AC">
      <w:pPr>
        <w:widowControl w:val="0"/>
        <w:numPr>
          <w:ilvl w:val="1"/>
          <w:numId w:val="133"/>
        </w:numPr>
        <w:tabs>
          <w:tab w:val="left" w:pos="987"/>
        </w:tabs>
        <w:suppressAutoHyphens w:val="0"/>
        <w:autoSpaceDE w:val="0"/>
        <w:autoSpaceDN w:val="0"/>
        <w:spacing w:before="61" w:line="276" w:lineRule="auto"/>
        <w:ind w:right="273"/>
        <w:rPr>
          <w:rFonts w:asciiTheme="minorHAnsi" w:hAnsiTheme="minorHAnsi" w:cstheme="minorHAnsi"/>
        </w:rPr>
      </w:pPr>
      <w:r w:rsidRPr="009365D1">
        <w:rPr>
          <w:rFonts w:asciiTheme="minorHAnsi" w:hAnsiTheme="minorHAnsi" w:cstheme="minorHAnsi"/>
        </w:rPr>
        <w:t>na podstawie Umowy przeniesie na PFRON majątkowe prawa autorskie lub zapewni udzielenie bądź udzieli mu licencji, lub w inny sposób upoważni go do korzystania ze wszystkich dóbr własności intelektualnej wykonanych lub dostarczonych w ramach Umowy. Celem jest zapewnienie PFRON możliwości korzystania z Oprogramowania w sposób opisany w Umowie, w szczególności w</w:t>
      </w:r>
      <w:r w:rsidRPr="009365D1">
        <w:rPr>
          <w:rFonts w:asciiTheme="minorHAnsi" w:hAnsiTheme="minorHAnsi" w:cstheme="minorHAnsi"/>
          <w:spacing w:val="-3"/>
        </w:rPr>
        <w:t xml:space="preserve"> </w:t>
      </w:r>
      <w:r w:rsidRPr="009365D1">
        <w:rPr>
          <w:rFonts w:asciiTheme="minorHAnsi" w:hAnsiTheme="minorHAnsi" w:cstheme="minorHAnsi"/>
        </w:rPr>
        <w:t>OPZ;</w:t>
      </w:r>
    </w:p>
    <w:p w14:paraId="1101DA46" w14:textId="77777777" w:rsidR="009365D1" w:rsidRPr="009365D1" w:rsidRDefault="009365D1" w:rsidP="009E79AC">
      <w:pPr>
        <w:widowControl w:val="0"/>
        <w:numPr>
          <w:ilvl w:val="1"/>
          <w:numId w:val="133"/>
        </w:numPr>
        <w:tabs>
          <w:tab w:val="left" w:pos="987"/>
        </w:tabs>
        <w:suppressAutoHyphens w:val="0"/>
        <w:autoSpaceDE w:val="0"/>
        <w:autoSpaceDN w:val="0"/>
        <w:spacing w:before="59" w:line="276" w:lineRule="auto"/>
        <w:ind w:right="270"/>
        <w:rPr>
          <w:rFonts w:asciiTheme="minorHAnsi" w:hAnsiTheme="minorHAnsi" w:cstheme="minorHAnsi"/>
        </w:rPr>
      </w:pPr>
      <w:r w:rsidRPr="009365D1">
        <w:rPr>
          <w:rFonts w:asciiTheme="minorHAnsi" w:hAnsiTheme="minorHAnsi" w:cstheme="minorHAnsi"/>
        </w:rPr>
        <w:t>Oprogramowanie, jego aktualizacje/poprawki oraz inne utwory przekazane w ramach realizacji Umowy, nie będą naruszać praw własności intelektualnej osób trzecich, w tym praw autorskich,</w:t>
      </w:r>
      <w:r w:rsidRPr="009365D1">
        <w:rPr>
          <w:rFonts w:asciiTheme="minorHAnsi" w:hAnsiTheme="minorHAnsi" w:cstheme="minorHAnsi"/>
          <w:spacing w:val="-1"/>
        </w:rPr>
        <w:t xml:space="preserve"> </w:t>
      </w:r>
      <w:r w:rsidRPr="009365D1">
        <w:rPr>
          <w:rFonts w:asciiTheme="minorHAnsi" w:hAnsiTheme="minorHAnsi" w:cstheme="minorHAnsi"/>
        </w:rPr>
        <w:t>patentów;</w:t>
      </w:r>
    </w:p>
    <w:p w14:paraId="0F1F672E" w14:textId="77777777" w:rsidR="009365D1" w:rsidRPr="009365D1" w:rsidRDefault="009365D1" w:rsidP="009E79AC">
      <w:pPr>
        <w:widowControl w:val="0"/>
        <w:numPr>
          <w:ilvl w:val="1"/>
          <w:numId w:val="133"/>
        </w:numPr>
        <w:tabs>
          <w:tab w:val="left" w:pos="987"/>
        </w:tabs>
        <w:suppressAutoHyphens w:val="0"/>
        <w:autoSpaceDE w:val="0"/>
        <w:autoSpaceDN w:val="0"/>
        <w:spacing w:before="61" w:line="276" w:lineRule="auto"/>
        <w:ind w:right="272"/>
        <w:rPr>
          <w:rFonts w:asciiTheme="minorHAnsi" w:hAnsiTheme="minorHAnsi" w:cstheme="minorHAnsi"/>
        </w:rPr>
      </w:pPr>
      <w:r w:rsidRPr="009365D1">
        <w:rPr>
          <w:rFonts w:asciiTheme="minorHAnsi" w:hAnsiTheme="minorHAnsi" w:cstheme="minorHAnsi"/>
        </w:rPr>
        <w:t>uzyskał zgodę producenta lub podmiot przez niego upoważniony na udostępnienie Oprogramowania do korzystania, na warunkach wskazanych w</w:t>
      </w:r>
      <w:r w:rsidRPr="009365D1">
        <w:rPr>
          <w:rFonts w:asciiTheme="minorHAnsi" w:hAnsiTheme="minorHAnsi" w:cstheme="minorHAnsi"/>
          <w:spacing w:val="-6"/>
        </w:rPr>
        <w:t xml:space="preserve"> </w:t>
      </w:r>
      <w:r w:rsidRPr="009365D1">
        <w:rPr>
          <w:rFonts w:asciiTheme="minorHAnsi" w:hAnsiTheme="minorHAnsi" w:cstheme="minorHAnsi"/>
        </w:rPr>
        <w:t>Umowie;</w:t>
      </w:r>
    </w:p>
    <w:p w14:paraId="42C60895" w14:textId="77777777" w:rsidR="009365D1" w:rsidRPr="009365D1" w:rsidRDefault="009365D1" w:rsidP="009E79AC">
      <w:pPr>
        <w:widowControl w:val="0"/>
        <w:numPr>
          <w:ilvl w:val="1"/>
          <w:numId w:val="133"/>
        </w:numPr>
        <w:tabs>
          <w:tab w:val="left" w:pos="987"/>
        </w:tabs>
        <w:suppressAutoHyphens w:val="0"/>
        <w:autoSpaceDE w:val="0"/>
        <w:autoSpaceDN w:val="0"/>
        <w:spacing w:before="61" w:line="276" w:lineRule="auto"/>
        <w:ind w:right="269"/>
        <w:rPr>
          <w:rFonts w:asciiTheme="minorHAnsi" w:hAnsiTheme="minorHAnsi" w:cstheme="minorHAnsi"/>
        </w:rPr>
      </w:pPr>
      <w:r w:rsidRPr="009365D1">
        <w:rPr>
          <w:rFonts w:asciiTheme="minorHAnsi" w:hAnsiTheme="minorHAnsi" w:cstheme="minorHAnsi"/>
        </w:rPr>
        <w:t>zapewni prawo do korzystania z Oprogramowania w zakresie niezbędnym do zrealizowania przedmiotu</w:t>
      </w:r>
      <w:r w:rsidRPr="009365D1">
        <w:rPr>
          <w:rFonts w:asciiTheme="minorHAnsi" w:hAnsiTheme="minorHAnsi" w:cstheme="minorHAnsi"/>
          <w:spacing w:val="-1"/>
        </w:rPr>
        <w:t xml:space="preserve"> </w:t>
      </w:r>
      <w:r w:rsidRPr="009365D1">
        <w:rPr>
          <w:rFonts w:asciiTheme="minorHAnsi" w:hAnsiTheme="minorHAnsi" w:cstheme="minorHAnsi"/>
        </w:rPr>
        <w:t>Umowy;</w:t>
      </w:r>
    </w:p>
    <w:p w14:paraId="424410CC" w14:textId="77777777" w:rsidR="009365D1" w:rsidRPr="009365D1" w:rsidRDefault="009365D1" w:rsidP="009E79AC">
      <w:pPr>
        <w:widowControl w:val="0"/>
        <w:numPr>
          <w:ilvl w:val="1"/>
          <w:numId w:val="133"/>
        </w:numPr>
        <w:tabs>
          <w:tab w:val="left" w:pos="987"/>
        </w:tabs>
        <w:suppressAutoHyphens w:val="0"/>
        <w:autoSpaceDE w:val="0"/>
        <w:autoSpaceDN w:val="0"/>
        <w:spacing w:before="60" w:line="276" w:lineRule="auto"/>
        <w:ind w:right="274"/>
        <w:rPr>
          <w:rFonts w:asciiTheme="minorHAnsi" w:hAnsiTheme="minorHAnsi" w:cstheme="minorHAnsi"/>
        </w:rPr>
      </w:pPr>
      <w:r w:rsidRPr="009365D1">
        <w:rPr>
          <w:rFonts w:asciiTheme="minorHAnsi" w:hAnsiTheme="minorHAnsi" w:cstheme="minorHAnsi"/>
        </w:rPr>
        <w:t>zapewni wszelkie uprawnienia niezbędne do korzystania Oprogramowania zgodnie z jego przeznaczeniem;</w:t>
      </w:r>
    </w:p>
    <w:p w14:paraId="484545B0" w14:textId="77777777" w:rsidR="009365D1" w:rsidRPr="009365D1" w:rsidRDefault="009365D1" w:rsidP="009E79AC">
      <w:pPr>
        <w:widowControl w:val="0"/>
        <w:numPr>
          <w:ilvl w:val="1"/>
          <w:numId w:val="133"/>
        </w:numPr>
        <w:tabs>
          <w:tab w:val="left" w:pos="987"/>
        </w:tabs>
        <w:suppressAutoHyphens w:val="0"/>
        <w:autoSpaceDE w:val="0"/>
        <w:autoSpaceDN w:val="0"/>
        <w:spacing w:before="58" w:line="276" w:lineRule="auto"/>
        <w:ind w:right="269"/>
        <w:rPr>
          <w:rFonts w:asciiTheme="minorHAnsi" w:hAnsiTheme="minorHAnsi" w:cstheme="minorHAnsi"/>
        </w:rPr>
      </w:pPr>
      <w:r w:rsidRPr="009365D1">
        <w:rPr>
          <w:rFonts w:asciiTheme="minorHAnsi" w:hAnsiTheme="minorHAnsi" w:cstheme="minorHAnsi"/>
        </w:rPr>
        <w:t>warunki korzystania z Oprogramowania oraz ich aktualizacji/poprawek, nie wymagają ponoszenia dodatkowych opłat na rzecz podmiotów trzecich, w tym Wykonawcy lub producentów;</w:t>
      </w:r>
    </w:p>
    <w:p w14:paraId="248F5A24" w14:textId="77777777" w:rsidR="009365D1" w:rsidRPr="009365D1" w:rsidRDefault="009365D1" w:rsidP="009E79AC">
      <w:pPr>
        <w:widowControl w:val="0"/>
        <w:numPr>
          <w:ilvl w:val="1"/>
          <w:numId w:val="133"/>
        </w:numPr>
        <w:tabs>
          <w:tab w:val="left" w:pos="987"/>
        </w:tabs>
        <w:suppressAutoHyphens w:val="0"/>
        <w:autoSpaceDE w:val="0"/>
        <w:autoSpaceDN w:val="0"/>
        <w:spacing w:before="61" w:line="276" w:lineRule="auto"/>
        <w:ind w:right="272"/>
        <w:rPr>
          <w:rFonts w:asciiTheme="minorHAnsi" w:hAnsiTheme="minorHAnsi" w:cstheme="minorHAnsi"/>
        </w:rPr>
      </w:pPr>
      <w:r w:rsidRPr="009365D1">
        <w:rPr>
          <w:rFonts w:asciiTheme="minorHAnsi" w:hAnsiTheme="minorHAnsi" w:cstheme="minorHAnsi"/>
        </w:rPr>
        <w:t>korzystanie z Oprogramowania oraz ich aktualizacji/poprawek nie będzie naruszać praw osób trzecich i nie będzie wymagało żadnych opłat na rzecz takich osób. Gdyby okazało się to konieczne, Wykonawca udzieli lub zapewni udzielenie stosownej licencji na czas realizacji Umowy obejmującej prawo korzystania z Oprogramowania na potrzeby realizacji</w:t>
      </w:r>
      <w:r w:rsidRPr="009365D1">
        <w:rPr>
          <w:rFonts w:asciiTheme="minorHAnsi" w:hAnsiTheme="minorHAnsi" w:cstheme="minorHAnsi"/>
          <w:spacing w:val="-13"/>
        </w:rPr>
        <w:t xml:space="preserve"> </w:t>
      </w:r>
      <w:r w:rsidRPr="009365D1">
        <w:rPr>
          <w:rFonts w:asciiTheme="minorHAnsi" w:hAnsiTheme="minorHAnsi" w:cstheme="minorHAnsi"/>
        </w:rPr>
        <w:t>Umowy;</w:t>
      </w:r>
    </w:p>
    <w:p w14:paraId="2A81CB74" w14:textId="77777777" w:rsidR="009365D1" w:rsidRPr="009365D1" w:rsidRDefault="009365D1" w:rsidP="009E79AC">
      <w:pPr>
        <w:widowControl w:val="0"/>
        <w:numPr>
          <w:ilvl w:val="1"/>
          <w:numId w:val="133"/>
        </w:numPr>
        <w:tabs>
          <w:tab w:val="left" w:pos="987"/>
        </w:tabs>
        <w:suppressAutoHyphens w:val="0"/>
        <w:autoSpaceDE w:val="0"/>
        <w:autoSpaceDN w:val="0"/>
        <w:spacing w:before="56" w:line="276" w:lineRule="auto"/>
        <w:ind w:right="272"/>
        <w:rPr>
          <w:rFonts w:asciiTheme="minorHAnsi" w:hAnsiTheme="minorHAnsi" w:cstheme="minorHAnsi"/>
        </w:rPr>
      </w:pPr>
      <w:r w:rsidRPr="009365D1">
        <w:rPr>
          <w:rFonts w:asciiTheme="minorHAnsi" w:hAnsiTheme="minorHAnsi" w:cstheme="minorHAnsi"/>
        </w:rPr>
        <w:t>licencje na Oprogramowanie, w tym ich aktualizacje/poprawki  nie zostaną wypowiedziane, za wyjątkiem istotnego naruszenia przez PFRON warunków licencji. W przypadku wypowiedzenia licencji na Oprogramowanie, pomimo braku istotnego naruszenia warunków</w:t>
      </w:r>
      <w:r w:rsidRPr="009365D1">
        <w:rPr>
          <w:rFonts w:asciiTheme="minorHAnsi" w:hAnsiTheme="minorHAnsi" w:cstheme="minorHAnsi"/>
          <w:spacing w:val="4"/>
        </w:rPr>
        <w:t xml:space="preserve"> </w:t>
      </w:r>
      <w:r w:rsidRPr="009365D1">
        <w:rPr>
          <w:rFonts w:asciiTheme="minorHAnsi" w:hAnsiTheme="minorHAnsi" w:cstheme="minorHAnsi"/>
        </w:rPr>
        <w:t>licencji, Wykonawca będzie odpowiedzialny za wynikłą stąd szkodę oraz dostarczy odpowiednie oprogramowanie z licencjami odpowiadające warunkom zawartym w Umowie.</w:t>
      </w:r>
    </w:p>
    <w:p w14:paraId="5066F9B5" w14:textId="77777777" w:rsidR="009365D1" w:rsidRPr="009365D1" w:rsidRDefault="009365D1" w:rsidP="009E79AC">
      <w:pPr>
        <w:widowControl w:val="0"/>
        <w:numPr>
          <w:ilvl w:val="0"/>
          <w:numId w:val="133"/>
        </w:numPr>
        <w:tabs>
          <w:tab w:val="left" w:pos="563"/>
        </w:tabs>
        <w:suppressAutoHyphens w:val="0"/>
        <w:autoSpaceDE w:val="0"/>
        <w:autoSpaceDN w:val="0"/>
        <w:spacing w:before="61" w:line="276" w:lineRule="auto"/>
        <w:ind w:right="268"/>
        <w:rPr>
          <w:rFonts w:asciiTheme="minorHAnsi" w:hAnsiTheme="minorHAnsi" w:cstheme="minorHAnsi"/>
        </w:rPr>
      </w:pPr>
      <w:r w:rsidRPr="009365D1">
        <w:rPr>
          <w:rFonts w:asciiTheme="minorHAnsi" w:hAnsiTheme="minorHAnsi" w:cstheme="minorHAnsi"/>
        </w:rPr>
        <w:lastRenderedPageBreak/>
        <w:t>Wykonawca</w:t>
      </w:r>
      <w:r w:rsidRPr="009365D1">
        <w:rPr>
          <w:rFonts w:asciiTheme="minorHAnsi" w:hAnsiTheme="minorHAnsi" w:cstheme="minorHAnsi"/>
          <w:spacing w:val="-13"/>
        </w:rPr>
        <w:t xml:space="preserve"> </w:t>
      </w:r>
      <w:r w:rsidRPr="009365D1">
        <w:rPr>
          <w:rFonts w:asciiTheme="minorHAnsi" w:hAnsiTheme="minorHAnsi" w:cstheme="minorHAnsi"/>
        </w:rPr>
        <w:t>oświadcza</w:t>
      </w:r>
      <w:r w:rsidRPr="009365D1">
        <w:rPr>
          <w:rFonts w:asciiTheme="minorHAnsi" w:hAnsiTheme="minorHAnsi" w:cstheme="minorHAnsi"/>
          <w:spacing w:val="-13"/>
        </w:rPr>
        <w:t xml:space="preserve"> </w:t>
      </w:r>
      <w:r w:rsidRPr="009365D1">
        <w:rPr>
          <w:rFonts w:asciiTheme="minorHAnsi" w:hAnsiTheme="minorHAnsi" w:cstheme="minorHAnsi"/>
        </w:rPr>
        <w:t>i</w:t>
      </w:r>
      <w:r w:rsidRPr="009365D1">
        <w:rPr>
          <w:rFonts w:asciiTheme="minorHAnsi" w:hAnsiTheme="minorHAnsi" w:cstheme="minorHAnsi"/>
          <w:spacing w:val="-11"/>
        </w:rPr>
        <w:t xml:space="preserve"> </w:t>
      </w:r>
      <w:r w:rsidRPr="009365D1">
        <w:rPr>
          <w:rFonts w:asciiTheme="minorHAnsi" w:hAnsiTheme="minorHAnsi" w:cstheme="minorHAnsi"/>
        </w:rPr>
        <w:t>gwarantuje,</w:t>
      </w:r>
      <w:r w:rsidRPr="009365D1">
        <w:rPr>
          <w:rFonts w:asciiTheme="minorHAnsi" w:hAnsiTheme="minorHAnsi" w:cstheme="minorHAnsi"/>
          <w:spacing w:val="-10"/>
        </w:rPr>
        <w:t xml:space="preserve"> </w:t>
      </w:r>
      <w:r w:rsidRPr="009365D1">
        <w:rPr>
          <w:rFonts w:asciiTheme="minorHAnsi" w:hAnsiTheme="minorHAnsi" w:cstheme="minorHAnsi"/>
        </w:rPr>
        <w:t>że</w:t>
      </w:r>
      <w:r w:rsidRPr="009365D1">
        <w:rPr>
          <w:rFonts w:asciiTheme="minorHAnsi" w:hAnsiTheme="minorHAnsi" w:cstheme="minorHAnsi"/>
          <w:spacing w:val="-11"/>
        </w:rPr>
        <w:t xml:space="preserve"> </w:t>
      </w:r>
      <w:r w:rsidRPr="009365D1">
        <w:rPr>
          <w:rFonts w:asciiTheme="minorHAnsi" w:hAnsiTheme="minorHAnsi" w:cstheme="minorHAnsi"/>
        </w:rPr>
        <w:t>w</w:t>
      </w:r>
      <w:r w:rsidRPr="009365D1">
        <w:rPr>
          <w:rFonts w:asciiTheme="minorHAnsi" w:hAnsiTheme="minorHAnsi" w:cstheme="minorHAnsi"/>
          <w:spacing w:val="-12"/>
        </w:rPr>
        <w:t xml:space="preserve"> </w:t>
      </w:r>
      <w:r w:rsidRPr="009365D1">
        <w:rPr>
          <w:rFonts w:asciiTheme="minorHAnsi" w:hAnsiTheme="minorHAnsi" w:cstheme="minorHAnsi"/>
        </w:rPr>
        <w:t>ramach</w:t>
      </w:r>
      <w:r w:rsidRPr="009365D1">
        <w:rPr>
          <w:rFonts w:asciiTheme="minorHAnsi" w:hAnsiTheme="minorHAnsi" w:cstheme="minorHAnsi"/>
          <w:spacing w:val="-13"/>
        </w:rPr>
        <w:t xml:space="preserve"> </w:t>
      </w:r>
      <w:r w:rsidRPr="009365D1">
        <w:rPr>
          <w:rFonts w:asciiTheme="minorHAnsi" w:hAnsiTheme="minorHAnsi" w:cstheme="minorHAnsi"/>
        </w:rPr>
        <w:t>wynagrodzenia</w:t>
      </w:r>
      <w:r w:rsidRPr="009365D1">
        <w:rPr>
          <w:rFonts w:asciiTheme="minorHAnsi" w:hAnsiTheme="minorHAnsi" w:cstheme="minorHAnsi"/>
          <w:spacing w:val="-11"/>
        </w:rPr>
        <w:t xml:space="preserve"> </w:t>
      </w:r>
      <w:r w:rsidRPr="009365D1">
        <w:rPr>
          <w:rFonts w:asciiTheme="minorHAnsi" w:hAnsiTheme="minorHAnsi" w:cstheme="minorHAnsi"/>
        </w:rPr>
        <w:t>wskazanego</w:t>
      </w:r>
      <w:r w:rsidRPr="009365D1">
        <w:rPr>
          <w:rFonts w:asciiTheme="minorHAnsi" w:hAnsiTheme="minorHAnsi" w:cstheme="minorHAnsi"/>
          <w:spacing w:val="-9"/>
        </w:rPr>
        <w:t xml:space="preserve"> </w:t>
      </w:r>
      <w:r w:rsidRPr="009365D1">
        <w:rPr>
          <w:rFonts w:asciiTheme="minorHAnsi" w:hAnsiTheme="minorHAnsi" w:cstheme="minorHAnsi"/>
        </w:rPr>
        <w:t>w</w:t>
      </w:r>
      <w:r w:rsidRPr="009365D1">
        <w:rPr>
          <w:rFonts w:asciiTheme="minorHAnsi" w:hAnsiTheme="minorHAnsi" w:cstheme="minorHAnsi"/>
          <w:spacing w:val="-14"/>
        </w:rPr>
        <w:t xml:space="preserve"> </w:t>
      </w:r>
      <w:r w:rsidRPr="009365D1">
        <w:rPr>
          <w:rFonts w:asciiTheme="minorHAnsi" w:hAnsiTheme="minorHAnsi" w:cstheme="minorHAnsi"/>
        </w:rPr>
        <w:t>paragrafie 5</w:t>
      </w:r>
      <w:r w:rsidRPr="009365D1">
        <w:rPr>
          <w:rFonts w:asciiTheme="minorHAnsi" w:hAnsiTheme="minorHAnsi" w:cstheme="minorHAnsi"/>
          <w:spacing w:val="-12"/>
        </w:rPr>
        <w:t xml:space="preserve"> </w:t>
      </w:r>
      <w:r w:rsidRPr="009365D1">
        <w:rPr>
          <w:rFonts w:asciiTheme="minorHAnsi" w:hAnsiTheme="minorHAnsi" w:cstheme="minorHAnsi"/>
        </w:rPr>
        <w:t>ust.</w:t>
      </w:r>
      <w:r w:rsidRPr="009365D1">
        <w:rPr>
          <w:rFonts w:asciiTheme="minorHAnsi" w:hAnsiTheme="minorHAnsi" w:cstheme="minorHAnsi"/>
          <w:spacing w:val="-13"/>
        </w:rPr>
        <w:t xml:space="preserve"> </w:t>
      </w:r>
      <w:r w:rsidRPr="009365D1">
        <w:rPr>
          <w:rFonts w:asciiTheme="minorHAnsi" w:hAnsiTheme="minorHAnsi" w:cstheme="minorHAnsi"/>
        </w:rPr>
        <w:t>1</w:t>
      </w:r>
      <w:r w:rsidRPr="009365D1">
        <w:rPr>
          <w:rFonts w:asciiTheme="minorHAnsi" w:hAnsiTheme="minorHAnsi" w:cstheme="minorHAnsi"/>
          <w:spacing w:val="-12"/>
        </w:rPr>
        <w:t xml:space="preserve"> </w:t>
      </w:r>
      <w:r w:rsidRPr="009365D1">
        <w:rPr>
          <w:rFonts w:asciiTheme="minorHAnsi" w:hAnsiTheme="minorHAnsi" w:cstheme="minorHAnsi"/>
        </w:rPr>
        <w:t>Umowy, udzielone zostaną na rzecz PFRON przez producenta Oprogramowania lub podmiot przez niego upoważniony, na warunkach producenta, z zastrzeżeniem, że warunki te nie mogą być sprzeczne z Umową,</w:t>
      </w:r>
      <w:r w:rsidRPr="009365D1">
        <w:rPr>
          <w:rFonts w:asciiTheme="minorHAnsi" w:hAnsiTheme="minorHAnsi" w:cstheme="minorHAnsi"/>
          <w:spacing w:val="-6"/>
        </w:rPr>
        <w:t xml:space="preserve"> </w:t>
      </w:r>
      <w:r w:rsidRPr="009365D1">
        <w:rPr>
          <w:rFonts w:asciiTheme="minorHAnsi" w:hAnsiTheme="minorHAnsi" w:cstheme="minorHAnsi"/>
        </w:rPr>
        <w:t>niewyłączne,</w:t>
      </w:r>
      <w:r w:rsidRPr="009365D1">
        <w:rPr>
          <w:rFonts w:asciiTheme="minorHAnsi" w:hAnsiTheme="minorHAnsi" w:cstheme="minorHAnsi"/>
          <w:spacing w:val="-6"/>
        </w:rPr>
        <w:t xml:space="preserve"> </w:t>
      </w:r>
      <w:r w:rsidRPr="009365D1">
        <w:rPr>
          <w:rFonts w:asciiTheme="minorHAnsi" w:hAnsiTheme="minorHAnsi" w:cstheme="minorHAnsi"/>
        </w:rPr>
        <w:t>rozciągające</w:t>
      </w:r>
      <w:r w:rsidRPr="009365D1">
        <w:rPr>
          <w:rFonts w:asciiTheme="minorHAnsi" w:hAnsiTheme="minorHAnsi" w:cstheme="minorHAnsi"/>
          <w:spacing w:val="-5"/>
        </w:rPr>
        <w:t xml:space="preserve"> </w:t>
      </w:r>
      <w:r w:rsidRPr="009365D1">
        <w:rPr>
          <w:rFonts w:asciiTheme="minorHAnsi" w:hAnsiTheme="minorHAnsi" w:cstheme="minorHAnsi"/>
        </w:rPr>
        <w:t>się</w:t>
      </w:r>
      <w:r w:rsidRPr="009365D1">
        <w:rPr>
          <w:rFonts w:asciiTheme="minorHAnsi" w:hAnsiTheme="minorHAnsi" w:cstheme="minorHAnsi"/>
          <w:spacing w:val="-7"/>
        </w:rPr>
        <w:t xml:space="preserve"> </w:t>
      </w:r>
      <w:r w:rsidRPr="009365D1">
        <w:rPr>
          <w:rFonts w:asciiTheme="minorHAnsi" w:hAnsiTheme="minorHAnsi" w:cstheme="minorHAnsi"/>
        </w:rPr>
        <w:t>na</w:t>
      </w:r>
      <w:r w:rsidRPr="009365D1">
        <w:rPr>
          <w:rFonts w:asciiTheme="minorHAnsi" w:hAnsiTheme="minorHAnsi" w:cstheme="minorHAnsi"/>
          <w:spacing w:val="-6"/>
        </w:rPr>
        <w:t xml:space="preserve"> </w:t>
      </w:r>
      <w:r w:rsidRPr="009365D1">
        <w:rPr>
          <w:rFonts w:asciiTheme="minorHAnsi" w:hAnsiTheme="minorHAnsi" w:cstheme="minorHAnsi"/>
        </w:rPr>
        <w:t>całe</w:t>
      </w:r>
      <w:r w:rsidRPr="009365D1">
        <w:rPr>
          <w:rFonts w:asciiTheme="minorHAnsi" w:hAnsiTheme="minorHAnsi" w:cstheme="minorHAnsi"/>
          <w:spacing w:val="-8"/>
        </w:rPr>
        <w:t xml:space="preserve"> </w:t>
      </w:r>
      <w:r w:rsidRPr="009365D1">
        <w:rPr>
          <w:rFonts w:asciiTheme="minorHAnsi" w:hAnsiTheme="minorHAnsi" w:cstheme="minorHAnsi"/>
        </w:rPr>
        <w:t>terytorium</w:t>
      </w:r>
      <w:r w:rsidRPr="009365D1">
        <w:rPr>
          <w:rFonts w:asciiTheme="minorHAnsi" w:hAnsiTheme="minorHAnsi" w:cstheme="minorHAnsi"/>
          <w:spacing w:val="-6"/>
        </w:rPr>
        <w:t xml:space="preserve"> </w:t>
      </w:r>
      <w:r w:rsidRPr="009365D1">
        <w:rPr>
          <w:rFonts w:asciiTheme="minorHAnsi" w:hAnsiTheme="minorHAnsi" w:cstheme="minorHAnsi"/>
        </w:rPr>
        <w:t>Rzeczypospolitej</w:t>
      </w:r>
      <w:r w:rsidRPr="009365D1">
        <w:rPr>
          <w:rFonts w:asciiTheme="minorHAnsi" w:hAnsiTheme="minorHAnsi" w:cstheme="minorHAnsi"/>
          <w:spacing w:val="-8"/>
        </w:rPr>
        <w:t xml:space="preserve"> </w:t>
      </w:r>
      <w:r w:rsidRPr="009365D1">
        <w:rPr>
          <w:rFonts w:asciiTheme="minorHAnsi" w:hAnsiTheme="minorHAnsi" w:cstheme="minorHAnsi"/>
        </w:rPr>
        <w:t>Polskiej,</w:t>
      </w:r>
      <w:r w:rsidRPr="009365D1">
        <w:rPr>
          <w:rFonts w:asciiTheme="minorHAnsi" w:hAnsiTheme="minorHAnsi" w:cstheme="minorHAnsi"/>
          <w:spacing w:val="-5"/>
        </w:rPr>
        <w:t xml:space="preserve"> </w:t>
      </w:r>
      <w:r w:rsidRPr="009365D1">
        <w:rPr>
          <w:rFonts w:asciiTheme="minorHAnsi" w:hAnsiTheme="minorHAnsi" w:cstheme="minorHAnsi"/>
        </w:rPr>
        <w:t>nieograniczone czasowo, licencje na Oprogramowanie jego aktualizacje i poprawki, których warunki tenże producent lub podmiot przez niego upoważniony dołączy do dostarczanego Oprogramowania, w szczególności na następujących polach</w:t>
      </w:r>
      <w:r w:rsidRPr="009365D1">
        <w:rPr>
          <w:rFonts w:asciiTheme="minorHAnsi" w:hAnsiTheme="minorHAnsi" w:cstheme="minorHAnsi"/>
          <w:spacing w:val="-2"/>
        </w:rPr>
        <w:t xml:space="preserve"> </w:t>
      </w:r>
      <w:r w:rsidRPr="009365D1">
        <w:rPr>
          <w:rFonts w:asciiTheme="minorHAnsi" w:hAnsiTheme="minorHAnsi" w:cstheme="minorHAnsi"/>
        </w:rPr>
        <w:t>eksploatacji:</w:t>
      </w:r>
    </w:p>
    <w:p w14:paraId="1986630F" w14:textId="77777777" w:rsidR="009365D1" w:rsidRPr="009365D1" w:rsidRDefault="009365D1" w:rsidP="009E79AC">
      <w:pPr>
        <w:widowControl w:val="0"/>
        <w:numPr>
          <w:ilvl w:val="1"/>
          <w:numId w:val="133"/>
        </w:numPr>
        <w:tabs>
          <w:tab w:val="left" w:pos="986"/>
          <w:tab w:val="left" w:pos="987"/>
        </w:tabs>
        <w:suppressAutoHyphens w:val="0"/>
        <w:autoSpaceDE w:val="0"/>
        <w:autoSpaceDN w:val="0"/>
        <w:spacing w:before="59" w:line="276" w:lineRule="auto"/>
        <w:rPr>
          <w:rFonts w:asciiTheme="minorHAnsi" w:hAnsiTheme="minorHAnsi" w:cstheme="minorHAnsi"/>
        </w:rPr>
      </w:pPr>
      <w:r w:rsidRPr="009365D1">
        <w:rPr>
          <w:rFonts w:asciiTheme="minorHAnsi" w:hAnsiTheme="minorHAnsi" w:cstheme="minorHAnsi"/>
        </w:rPr>
        <w:t>wykorzystanie w zakresie wszystkich</w:t>
      </w:r>
      <w:r w:rsidRPr="009365D1">
        <w:rPr>
          <w:rFonts w:asciiTheme="minorHAnsi" w:hAnsiTheme="minorHAnsi" w:cstheme="minorHAnsi"/>
          <w:spacing w:val="-3"/>
        </w:rPr>
        <w:t xml:space="preserve"> </w:t>
      </w:r>
      <w:r w:rsidRPr="009365D1">
        <w:rPr>
          <w:rFonts w:asciiTheme="minorHAnsi" w:hAnsiTheme="minorHAnsi" w:cstheme="minorHAnsi"/>
        </w:rPr>
        <w:t>funkcjonalności;</w:t>
      </w:r>
    </w:p>
    <w:p w14:paraId="5392E2CE" w14:textId="77777777" w:rsidR="009365D1" w:rsidRPr="009365D1" w:rsidRDefault="009365D1" w:rsidP="009E79AC">
      <w:pPr>
        <w:widowControl w:val="0"/>
        <w:numPr>
          <w:ilvl w:val="1"/>
          <w:numId w:val="133"/>
        </w:numPr>
        <w:tabs>
          <w:tab w:val="left" w:pos="986"/>
          <w:tab w:val="left" w:pos="987"/>
          <w:tab w:val="left" w:pos="2542"/>
          <w:tab w:val="left" w:pos="2829"/>
          <w:tab w:val="left" w:pos="4150"/>
          <w:tab w:val="left" w:pos="4545"/>
          <w:tab w:val="left" w:pos="5481"/>
          <w:tab w:val="left" w:pos="6930"/>
          <w:tab w:val="left" w:pos="8334"/>
        </w:tabs>
        <w:suppressAutoHyphens w:val="0"/>
        <w:autoSpaceDE w:val="0"/>
        <w:autoSpaceDN w:val="0"/>
        <w:spacing w:before="61" w:line="276" w:lineRule="auto"/>
        <w:ind w:right="272"/>
        <w:rPr>
          <w:rFonts w:asciiTheme="minorHAnsi" w:hAnsiTheme="minorHAnsi" w:cstheme="minorHAnsi"/>
        </w:rPr>
      </w:pPr>
      <w:r w:rsidRPr="009365D1">
        <w:rPr>
          <w:rFonts w:asciiTheme="minorHAnsi" w:hAnsiTheme="minorHAnsi" w:cstheme="minorHAnsi"/>
        </w:rPr>
        <w:t>wprowadzenie</w:t>
      </w:r>
      <w:r w:rsidRPr="009365D1">
        <w:rPr>
          <w:rFonts w:asciiTheme="minorHAnsi" w:hAnsiTheme="minorHAnsi" w:cstheme="minorHAnsi"/>
        </w:rPr>
        <w:tab/>
        <w:t>i</w:t>
      </w:r>
      <w:r w:rsidRPr="009365D1">
        <w:rPr>
          <w:rFonts w:asciiTheme="minorHAnsi" w:hAnsiTheme="minorHAnsi" w:cstheme="minorHAnsi"/>
        </w:rPr>
        <w:tab/>
        <w:t>zapisywanie</w:t>
      </w:r>
      <w:r w:rsidRPr="009365D1">
        <w:rPr>
          <w:rFonts w:asciiTheme="minorHAnsi" w:hAnsiTheme="minorHAnsi" w:cstheme="minorHAnsi"/>
        </w:rPr>
        <w:tab/>
        <w:t>w</w:t>
      </w:r>
      <w:r w:rsidRPr="009365D1">
        <w:rPr>
          <w:rFonts w:asciiTheme="minorHAnsi" w:hAnsiTheme="minorHAnsi" w:cstheme="minorHAnsi"/>
        </w:rPr>
        <w:tab/>
        <w:t>pamięci</w:t>
      </w:r>
      <w:r w:rsidRPr="009365D1">
        <w:rPr>
          <w:rFonts w:asciiTheme="minorHAnsi" w:hAnsiTheme="minorHAnsi" w:cstheme="minorHAnsi"/>
        </w:rPr>
        <w:tab/>
        <w:t>komputerów,</w:t>
      </w:r>
      <w:r w:rsidRPr="009365D1">
        <w:rPr>
          <w:rFonts w:asciiTheme="minorHAnsi" w:hAnsiTheme="minorHAnsi" w:cstheme="minorHAnsi"/>
        </w:rPr>
        <w:tab/>
        <w:t>odtwarzanie,</w:t>
      </w:r>
      <w:r w:rsidRPr="009365D1">
        <w:rPr>
          <w:rFonts w:asciiTheme="minorHAnsi" w:hAnsiTheme="minorHAnsi" w:cstheme="minorHAnsi"/>
        </w:rPr>
        <w:tab/>
      </w:r>
      <w:r w:rsidRPr="009365D1">
        <w:rPr>
          <w:rFonts w:asciiTheme="minorHAnsi" w:hAnsiTheme="minorHAnsi" w:cstheme="minorHAnsi"/>
          <w:spacing w:val="-3"/>
        </w:rPr>
        <w:t xml:space="preserve">utrwalanie, </w:t>
      </w:r>
      <w:r w:rsidRPr="009365D1">
        <w:rPr>
          <w:rFonts w:asciiTheme="minorHAnsi" w:hAnsiTheme="minorHAnsi" w:cstheme="minorHAnsi"/>
        </w:rPr>
        <w:t>przekazywanie, przechowywanie, wyświetlanie i</w:t>
      </w:r>
      <w:r w:rsidRPr="009365D1">
        <w:rPr>
          <w:rFonts w:asciiTheme="minorHAnsi" w:hAnsiTheme="minorHAnsi" w:cstheme="minorHAnsi"/>
          <w:spacing w:val="-2"/>
        </w:rPr>
        <w:t xml:space="preserve"> </w:t>
      </w:r>
      <w:r w:rsidRPr="009365D1">
        <w:rPr>
          <w:rFonts w:asciiTheme="minorHAnsi" w:hAnsiTheme="minorHAnsi" w:cstheme="minorHAnsi"/>
        </w:rPr>
        <w:t>stosowanie;</w:t>
      </w:r>
    </w:p>
    <w:p w14:paraId="4513E70E" w14:textId="77777777" w:rsidR="009365D1" w:rsidRPr="009365D1" w:rsidRDefault="009365D1" w:rsidP="009E79AC">
      <w:pPr>
        <w:widowControl w:val="0"/>
        <w:numPr>
          <w:ilvl w:val="1"/>
          <w:numId w:val="133"/>
        </w:numPr>
        <w:tabs>
          <w:tab w:val="left" w:pos="986"/>
          <w:tab w:val="left" w:pos="987"/>
        </w:tabs>
        <w:suppressAutoHyphens w:val="0"/>
        <w:autoSpaceDE w:val="0"/>
        <w:autoSpaceDN w:val="0"/>
        <w:spacing w:before="60" w:line="276" w:lineRule="auto"/>
        <w:rPr>
          <w:rFonts w:asciiTheme="minorHAnsi" w:hAnsiTheme="minorHAnsi" w:cstheme="minorHAnsi"/>
        </w:rPr>
      </w:pPr>
      <w:r w:rsidRPr="009365D1">
        <w:rPr>
          <w:rFonts w:asciiTheme="minorHAnsi" w:hAnsiTheme="minorHAnsi" w:cstheme="minorHAnsi"/>
        </w:rPr>
        <w:t>instalowanie i deinstalowanie pod warunkiem zachowania liczby udzielonych</w:t>
      </w:r>
      <w:r w:rsidRPr="009365D1">
        <w:rPr>
          <w:rFonts w:asciiTheme="minorHAnsi" w:hAnsiTheme="minorHAnsi" w:cstheme="minorHAnsi"/>
          <w:spacing w:val="-7"/>
        </w:rPr>
        <w:t xml:space="preserve"> </w:t>
      </w:r>
      <w:r w:rsidRPr="009365D1">
        <w:rPr>
          <w:rFonts w:asciiTheme="minorHAnsi" w:hAnsiTheme="minorHAnsi" w:cstheme="minorHAnsi"/>
        </w:rPr>
        <w:t>licencji;</w:t>
      </w:r>
    </w:p>
    <w:p w14:paraId="2793E558" w14:textId="77777777" w:rsidR="009365D1" w:rsidRPr="009365D1" w:rsidRDefault="009365D1" w:rsidP="009E79AC">
      <w:pPr>
        <w:widowControl w:val="0"/>
        <w:numPr>
          <w:ilvl w:val="1"/>
          <w:numId w:val="133"/>
        </w:numPr>
        <w:tabs>
          <w:tab w:val="left" w:pos="986"/>
          <w:tab w:val="left" w:pos="987"/>
        </w:tabs>
        <w:suppressAutoHyphens w:val="0"/>
        <w:autoSpaceDE w:val="0"/>
        <w:autoSpaceDN w:val="0"/>
        <w:spacing w:before="60" w:line="276" w:lineRule="auto"/>
        <w:rPr>
          <w:rFonts w:asciiTheme="minorHAnsi" w:hAnsiTheme="minorHAnsi" w:cstheme="minorHAnsi"/>
        </w:rPr>
      </w:pPr>
      <w:r w:rsidRPr="009365D1">
        <w:rPr>
          <w:rFonts w:asciiTheme="minorHAnsi" w:hAnsiTheme="minorHAnsi" w:cstheme="minorHAnsi"/>
        </w:rPr>
        <w:t>sporządzanie kopii zapasowej (kopii</w:t>
      </w:r>
      <w:r w:rsidRPr="009365D1">
        <w:rPr>
          <w:rFonts w:asciiTheme="minorHAnsi" w:hAnsiTheme="minorHAnsi" w:cstheme="minorHAnsi"/>
          <w:spacing w:val="-3"/>
        </w:rPr>
        <w:t xml:space="preserve"> </w:t>
      </w:r>
      <w:r w:rsidRPr="009365D1">
        <w:rPr>
          <w:rFonts w:asciiTheme="minorHAnsi" w:hAnsiTheme="minorHAnsi" w:cstheme="minorHAnsi"/>
        </w:rPr>
        <w:t>bezpieczeństwa);</w:t>
      </w:r>
    </w:p>
    <w:p w14:paraId="6FD231F7" w14:textId="77777777" w:rsidR="009365D1" w:rsidRPr="009365D1" w:rsidRDefault="009365D1" w:rsidP="009E79AC">
      <w:pPr>
        <w:widowControl w:val="0"/>
        <w:numPr>
          <w:ilvl w:val="1"/>
          <w:numId w:val="133"/>
        </w:numPr>
        <w:tabs>
          <w:tab w:val="left" w:pos="987"/>
        </w:tabs>
        <w:suppressAutoHyphens w:val="0"/>
        <w:autoSpaceDE w:val="0"/>
        <w:autoSpaceDN w:val="0"/>
        <w:spacing w:before="58" w:line="276" w:lineRule="auto"/>
        <w:ind w:right="271"/>
        <w:rPr>
          <w:rFonts w:asciiTheme="minorHAnsi" w:hAnsiTheme="minorHAnsi" w:cstheme="minorHAnsi"/>
        </w:rPr>
      </w:pPr>
      <w:r w:rsidRPr="009365D1">
        <w:rPr>
          <w:rFonts w:asciiTheme="minorHAnsi" w:hAnsiTheme="minorHAnsi" w:cstheme="minorHAnsi"/>
        </w:rPr>
        <w:t>publikacja i wyświetlanie w Internecie i innych mediach oraz publiczne udostępnianie w taki sposób, aby każdy mógł mieć do niego dostęp w celu wykorzystania w miejscu i czasie przez siebie wybranym;</w:t>
      </w:r>
    </w:p>
    <w:p w14:paraId="6DD3B821" w14:textId="77777777" w:rsidR="009365D1" w:rsidRPr="009365D1" w:rsidRDefault="009365D1" w:rsidP="009E79AC">
      <w:pPr>
        <w:widowControl w:val="0"/>
        <w:numPr>
          <w:ilvl w:val="1"/>
          <w:numId w:val="133"/>
        </w:numPr>
        <w:tabs>
          <w:tab w:val="left" w:pos="987"/>
        </w:tabs>
        <w:suppressAutoHyphens w:val="0"/>
        <w:autoSpaceDE w:val="0"/>
        <w:autoSpaceDN w:val="0"/>
        <w:spacing w:before="61" w:line="276" w:lineRule="auto"/>
        <w:ind w:right="274"/>
        <w:rPr>
          <w:rFonts w:asciiTheme="minorHAnsi" w:hAnsiTheme="minorHAnsi" w:cstheme="minorHAnsi"/>
        </w:rPr>
      </w:pPr>
      <w:r w:rsidRPr="009365D1">
        <w:rPr>
          <w:rFonts w:asciiTheme="minorHAnsi" w:hAnsiTheme="minorHAnsi" w:cstheme="minorHAnsi"/>
        </w:rPr>
        <w:t>korzystanie</w:t>
      </w:r>
      <w:r w:rsidRPr="009365D1">
        <w:rPr>
          <w:rFonts w:asciiTheme="minorHAnsi" w:hAnsiTheme="minorHAnsi" w:cstheme="minorHAnsi"/>
          <w:spacing w:val="-4"/>
        </w:rPr>
        <w:t xml:space="preserve"> </w:t>
      </w:r>
      <w:r w:rsidRPr="009365D1">
        <w:rPr>
          <w:rFonts w:asciiTheme="minorHAnsi" w:hAnsiTheme="minorHAnsi" w:cstheme="minorHAnsi"/>
        </w:rPr>
        <w:t>z</w:t>
      </w:r>
      <w:r w:rsidRPr="009365D1">
        <w:rPr>
          <w:rFonts w:asciiTheme="minorHAnsi" w:hAnsiTheme="minorHAnsi" w:cstheme="minorHAnsi"/>
          <w:spacing w:val="-5"/>
        </w:rPr>
        <w:t xml:space="preserve"> </w:t>
      </w:r>
      <w:r w:rsidRPr="009365D1">
        <w:rPr>
          <w:rFonts w:asciiTheme="minorHAnsi" w:hAnsiTheme="minorHAnsi" w:cstheme="minorHAnsi"/>
        </w:rPr>
        <w:t>produktów</w:t>
      </w:r>
      <w:r w:rsidRPr="009365D1">
        <w:rPr>
          <w:rFonts w:asciiTheme="minorHAnsi" w:hAnsiTheme="minorHAnsi" w:cstheme="minorHAnsi"/>
          <w:spacing w:val="-4"/>
        </w:rPr>
        <w:t xml:space="preserve"> </w:t>
      </w:r>
      <w:r w:rsidRPr="009365D1">
        <w:rPr>
          <w:rFonts w:asciiTheme="minorHAnsi" w:hAnsiTheme="minorHAnsi" w:cstheme="minorHAnsi"/>
        </w:rPr>
        <w:t>powstałych</w:t>
      </w:r>
      <w:r w:rsidRPr="009365D1">
        <w:rPr>
          <w:rFonts w:asciiTheme="minorHAnsi" w:hAnsiTheme="minorHAnsi" w:cstheme="minorHAnsi"/>
          <w:spacing w:val="-5"/>
        </w:rPr>
        <w:t xml:space="preserve"> </w:t>
      </w:r>
      <w:r w:rsidRPr="009365D1">
        <w:rPr>
          <w:rFonts w:asciiTheme="minorHAnsi" w:hAnsiTheme="minorHAnsi" w:cstheme="minorHAnsi"/>
        </w:rPr>
        <w:t>w</w:t>
      </w:r>
      <w:r w:rsidRPr="009365D1">
        <w:rPr>
          <w:rFonts w:asciiTheme="minorHAnsi" w:hAnsiTheme="minorHAnsi" w:cstheme="minorHAnsi"/>
          <w:spacing w:val="-5"/>
        </w:rPr>
        <w:t xml:space="preserve"> </w:t>
      </w:r>
      <w:r w:rsidRPr="009365D1">
        <w:rPr>
          <w:rFonts w:asciiTheme="minorHAnsi" w:hAnsiTheme="minorHAnsi" w:cstheme="minorHAnsi"/>
        </w:rPr>
        <w:t>wyniku</w:t>
      </w:r>
      <w:r w:rsidRPr="009365D1">
        <w:rPr>
          <w:rFonts w:asciiTheme="minorHAnsi" w:hAnsiTheme="minorHAnsi" w:cstheme="minorHAnsi"/>
          <w:spacing w:val="-4"/>
        </w:rPr>
        <w:t xml:space="preserve"> </w:t>
      </w:r>
      <w:r w:rsidRPr="009365D1">
        <w:rPr>
          <w:rFonts w:asciiTheme="minorHAnsi" w:hAnsiTheme="minorHAnsi" w:cstheme="minorHAnsi"/>
        </w:rPr>
        <w:t>eksploatacji</w:t>
      </w:r>
      <w:r w:rsidRPr="009365D1">
        <w:rPr>
          <w:rFonts w:asciiTheme="minorHAnsi" w:hAnsiTheme="minorHAnsi" w:cstheme="minorHAnsi"/>
          <w:spacing w:val="-4"/>
        </w:rPr>
        <w:t xml:space="preserve"> </w:t>
      </w:r>
      <w:r w:rsidRPr="009365D1">
        <w:rPr>
          <w:rFonts w:asciiTheme="minorHAnsi" w:hAnsiTheme="minorHAnsi" w:cstheme="minorHAnsi"/>
        </w:rPr>
        <w:t>Oprogramowania,</w:t>
      </w:r>
      <w:r w:rsidRPr="009365D1">
        <w:rPr>
          <w:rFonts w:asciiTheme="minorHAnsi" w:hAnsiTheme="minorHAnsi" w:cstheme="minorHAnsi"/>
          <w:spacing w:val="-4"/>
        </w:rPr>
        <w:t xml:space="preserve"> </w:t>
      </w:r>
      <w:r w:rsidRPr="009365D1">
        <w:rPr>
          <w:rFonts w:asciiTheme="minorHAnsi" w:hAnsiTheme="minorHAnsi" w:cstheme="minorHAnsi"/>
        </w:rPr>
        <w:t>w</w:t>
      </w:r>
      <w:r w:rsidRPr="009365D1">
        <w:rPr>
          <w:rFonts w:asciiTheme="minorHAnsi" w:hAnsiTheme="minorHAnsi" w:cstheme="minorHAnsi"/>
          <w:spacing w:val="-7"/>
        </w:rPr>
        <w:t xml:space="preserve"> </w:t>
      </w:r>
      <w:r w:rsidRPr="009365D1">
        <w:rPr>
          <w:rFonts w:asciiTheme="minorHAnsi" w:hAnsiTheme="minorHAnsi" w:cstheme="minorHAnsi"/>
        </w:rPr>
        <w:t>szczególności danych, raportów, zestawień oraz innych dokumentów kreowanych w ramach tej eksploatacji oraz modyfikowania tych produktów i dalszego z nich</w:t>
      </w:r>
      <w:r w:rsidRPr="009365D1">
        <w:rPr>
          <w:rFonts w:asciiTheme="minorHAnsi" w:hAnsiTheme="minorHAnsi" w:cstheme="minorHAnsi"/>
          <w:spacing w:val="-14"/>
        </w:rPr>
        <w:t xml:space="preserve"> </w:t>
      </w:r>
      <w:r w:rsidRPr="009365D1">
        <w:rPr>
          <w:rFonts w:asciiTheme="minorHAnsi" w:hAnsiTheme="minorHAnsi" w:cstheme="minorHAnsi"/>
        </w:rPr>
        <w:t>korzystania.</w:t>
      </w:r>
    </w:p>
    <w:p w14:paraId="6E4BBD4D" w14:textId="77777777" w:rsidR="009365D1" w:rsidRPr="009365D1" w:rsidRDefault="009365D1" w:rsidP="009E79AC">
      <w:pPr>
        <w:widowControl w:val="0"/>
        <w:numPr>
          <w:ilvl w:val="0"/>
          <w:numId w:val="133"/>
        </w:numPr>
        <w:tabs>
          <w:tab w:val="left" w:pos="563"/>
        </w:tabs>
        <w:suppressAutoHyphens w:val="0"/>
        <w:autoSpaceDE w:val="0"/>
        <w:autoSpaceDN w:val="0"/>
        <w:spacing w:before="61" w:line="276" w:lineRule="auto"/>
        <w:ind w:right="268"/>
        <w:rPr>
          <w:rFonts w:asciiTheme="minorHAnsi" w:hAnsiTheme="minorHAnsi" w:cstheme="minorHAnsi"/>
        </w:rPr>
      </w:pPr>
      <w:r w:rsidRPr="009365D1">
        <w:rPr>
          <w:rFonts w:asciiTheme="minorHAnsi" w:hAnsiTheme="minorHAnsi" w:cstheme="minorHAnsi"/>
        </w:rPr>
        <w:t>Udzielenie</w:t>
      </w:r>
      <w:r w:rsidRPr="009365D1">
        <w:rPr>
          <w:rFonts w:asciiTheme="minorHAnsi" w:hAnsiTheme="minorHAnsi" w:cstheme="minorHAnsi"/>
          <w:spacing w:val="-4"/>
        </w:rPr>
        <w:t xml:space="preserve"> </w:t>
      </w:r>
      <w:r w:rsidRPr="009365D1">
        <w:rPr>
          <w:rFonts w:asciiTheme="minorHAnsi" w:hAnsiTheme="minorHAnsi" w:cstheme="minorHAnsi"/>
        </w:rPr>
        <w:t>licencji</w:t>
      </w:r>
      <w:r w:rsidRPr="009365D1">
        <w:rPr>
          <w:rFonts w:asciiTheme="minorHAnsi" w:hAnsiTheme="minorHAnsi" w:cstheme="minorHAnsi"/>
          <w:spacing w:val="-3"/>
        </w:rPr>
        <w:t xml:space="preserve"> </w:t>
      </w:r>
      <w:r w:rsidRPr="009365D1">
        <w:rPr>
          <w:rFonts w:asciiTheme="minorHAnsi" w:hAnsiTheme="minorHAnsi" w:cstheme="minorHAnsi"/>
        </w:rPr>
        <w:t>na</w:t>
      </w:r>
      <w:r w:rsidRPr="009365D1">
        <w:rPr>
          <w:rFonts w:asciiTheme="minorHAnsi" w:hAnsiTheme="minorHAnsi" w:cstheme="minorHAnsi"/>
          <w:spacing w:val="-3"/>
        </w:rPr>
        <w:t xml:space="preserve"> </w:t>
      </w:r>
      <w:r w:rsidRPr="009365D1">
        <w:rPr>
          <w:rFonts w:asciiTheme="minorHAnsi" w:hAnsiTheme="minorHAnsi" w:cstheme="minorHAnsi"/>
        </w:rPr>
        <w:t>korzystanie</w:t>
      </w:r>
      <w:r w:rsidRPr="009365D1">
        <w:rPr>
          <w:rFonts w:asciiTheme="minorHAnsi" w:hAnsiTheme="minorHAnsi" w:cstheme="minorHAnsi"/>
          <w:spacing w:val="-3"/>
        </w:rPr>
        <w:t xml:space="preserve"> </w:t>
      </w:r>
      <w:r w:rsidRPr="009365D1">
        <w:rPr>
          <w:rFonts w:asciiTheme="minorHAnsi" w:hAnsiTheme="minorHAnsi" w:cstheme="minorHAnsi"/>
        </w:rPr>
        <w:t>z</w:t>
      </w:r>
      <w:r w:rsidRPr="009365D1">
        <w:rPr>
          <w:rFonts w:asciiTheme="minorHAnsi" w:hAnsiTheme="minorHAnsi" w:cstheme="minorHAnsi"/>
          <w:spacing w:val="-4"/>
        </w:rPr>
        <w:t xml:space="preserve"> </w:t>
      </w:r>
      <w:r w:rsidRPr="009365D1">
        <w:rPr>
          <w:rFonts w:asciiTheme="minorHAnsi" w:hAnsiTheme="minorHAnsi" w:cstheme="minorHAnsi"/>
        </w:rPr>
        <w:t>Oprogramowania,</w:t>
      </w:r>
      <w:r w:rsidRPr="009365D1">
        <w:rPr>
          <w:rFonts w:asciiTheme="minorHAnsi" w:hAnsiTheme="minorHAnsi" w:cstheme="minorHAnsi"/>
          <w:spacing w:val="-7"/>
        </w:rPr>
        <w:t xml:space="preserve"> </w:t>
      </w:r>
      <w:r w:rsidRPr="009365D1">
        <w:rPr>
          <w:rFonts w:asciiTheme="minorHAnsi" w:hAnsiTheme="minorHAnsi" w:cstheme="minorHAnsi"/>
        </w:rPr>
        <w:t>w</w:t>
      </w:r>
      <w:r w:rsidRPr="009365D1">
        <w:rPr>
          <w:rFonts w:asciiTheme="minorHAnsi" w:hAnsiTheme="minorHAnsi" w:cstheme="minorHAnsi"/>
          <w:spacing w:val="-3"/>
        </w:rPr>
        <w:t xml:space="preserve"> </w:t>
      </w:r>
      <w:r w:rsidRPr="009365D1">
        <w:rPr>
          <w:rFonts w:asciiTheme="minorHAnsi" w:hAnsiTheme="minorHAnsi" w:cstheme="minorHAnsi"/>
        </w:rPr>
        <w:t>tym</w:t>
      </w:r>
      <w:r w:rsidRPr="009365D1">
        <w:rPr>
          <w:rFonts w:asciiTheme="minorHAnsi" w:hAnsiTheme="minorHAnsi" w:cstheme="minorHAnsi"/>
          <w:spacing w:val="-2"/>
        </w:rPr>
        <w:t xml:space="preserve"> </w:t>
      </w:r>
      <w:r w:rsidRPr="009365D1">
        <w:rPr>
          <w:rFonts w:asciiTheme="minorHAnsi" w:hAnsiTheme="minorHAnsi" w:cstheme="minorHAnsi"/>
        </w:rPr>
        <w:t>jego</w:t>
      </w:r>
      <w:r w:rsidRPr="009365D1">
        <w:rPr>
          <w:rFonts w:asciiTheme="minorHAnsi" w:hAnsiTheme="minorHAnsi" w:cstheme="minorHAnsi"/>
          <w:spacing w:val="-2"/>
        </w:rPr>
        <w:t xml:space="preserve"> </w:t>
      </w:r>
      <w:r w:rsidRPr="009365D1">
        <w:rPr>
          <w:rFonts w:asciiTheme="minorHAnsi" w:hAnsiTheme="minorHAnsi" w:cstheme="minorHAnsi"/>
        </w:rPr>
        <w:t>aktualizacji</w:t>
      </w:r>
      <w:r w:rsidRPr="009365D1">
        <w:rPr>
          <w:rFonts w:asciiTheme="minorHAnsi" w:hAnsiTheme="minorHAnsi" w:cstheme="minorHAnsi"/>
          <w:spacing w:val="-4"/>
        </w:rPr>
        <w:t xml:space="preserve"> </w:t>
      </w:r>
      <w:r w:rsidRPr="009365D1">
        <w:rPr>
          <w:rFonts w:asciiTheme="minorHAnsi" w:hAnsiTheme="minorHAnsi" w:cstheme="minorHAnsi"/>
        </w:rPr>
        <w:t>i</w:t>
      </w:r>
      <w:r w:rsidRPr="009365D1">
        <w:rPr>
          <w:rFonts w:asciiTheme="minorHAnsi" w:hAnsiTheme="minorHAnsi" w:cstheme="minorHAnsi"/>
          <w:spacing w:val="-4"/>
        </w:rPr>
        <w:t xml:space="preserve"> </w:t>
      </w:r>
      <w:r w:rsidRPr="009365D1">
        <w:rPr>
          <w:rFonts w:asciiTheme="minorHAnsi" w:hAnsiTheme="minorHAnsi" w:cstheme="minorHAnsi"/>
        </w:rPr>
        <w:t>poprawek</w:t>
      </w:r>
      <w:r w:rsidRPr="009365D1">
        <w:rPr>
          <w:rFonts w:asciiTheme="minorHAnsi" w:hAnsiTheme="minorHAnsi" w:cstheme="minorHAnsi"/>
          <w:spacing w:val="-1"/>
        </w:rPr>
        <w:t xml:space="preserve"> </w:t>
      </w:r>
      <w:r w:rsidRPr="009365D1">
        <w:rPr>
          <w:rFonts w:asciiTheme="minorHAnsi" w:hAnsiTheme="minorHAnsi" w:cstheme="minorHAnsi"/>
        </w:rPr>
        <w:t>następuje bezwarunkowo w chwili podpisania przez Zamawiającego bez zastrzeżeń protokołu odbioru, o którym mowa w paragrafie 4 ust. 2 Umowy oraz najpóźniej w chwili instalacji w przypadku aktualizacji i poprawek</w:t>
      </w:r>
      <w:r w:rsidRPr="009365D1">
        <w:rPr>
          <w:rFonts w:asciiTheme="minorHAnsi" w:hAnsiTheme="minorHAnsi" w:cstheme="minorHAnsi"/>
          <w:spacing w:val="-21"/>
        </w:rPr>
        <w:t xml:space="preserve"> </w:t>
      </w:r>
      <w:r w:rsidRPr="009365D1">
        <w:rPr>
          <w:rFonts w:asciiTheme="minorHAnsi" w:hAnsiTheme="minorHAnsi" w:cstheme="minorHAnsi"/>
        </w:rPr>
        <w:t>Oprogramowania.</w:t>
      </w:r>
    </w:p>
    <w:p w14:paraId="6AAA21CA" w14:textId="77777777" w:rsidR="009365D1" w:rsidRPr="009365D1" w:rsidRDefault="009365D1" w:rsidP="009E79AC">
      <w:pPr>
        <w:widowControl w:val="0"/>
        <w:numPr>
          <w:ilvl w:val="0"/>
          <w:numId w:val="133"/>
        </w:numPr>
        <w:tabs>
          <w:tab w:val="left" w:pos="563"/>
        </w:tabs>
        <w:suppressAutoHyphens w:val="0"/>
        <w:autoSpaceDE w:val="0"/>
        <w:autoSpaceDN w:val="0"/>
        <w:spacing w:before="61" w:line="276" w:lineRule="auto"/>
        <w:ind w:right="271"/>
        <w:rPr>
          <w:rFonts w:asciiTheme="minorHAnsi" w:hAnsiTheme="minorHAnsi" w:cstheme="minorHAnsi"/>
        </w:rPr>
      </w:pPr>
      <w:r w:rsidRPr="009365D1">
        <w:rPr>
          <w:rFonts w:asciiTheme="minorHAnsi" w:hAnsiTheme="minorHAnsi" w:cstheme="minorHAnsi"/>
        </w:rPr>
        <w:t>Wykonawca zobowiązuje się dostarczyć Zamawiającemu licencje, uprawniające do korzystania z Oprogramowania</w:t>
      </w:r>
      <w:r w:rsidRPr="009365D1">
        <w:rPr>
          <w:rFonts w:asciiTheme="minorHAnsi" w:hAnsiTheme="minorHAnsi" w:cstheme="minorHAnsi"/>
          <w:spacing w:val="-7"/>
        </w:rPr>
        <w:t xml:space="preserve"> </w:t>
      </w:r>
      <w:r w:rsidRPr="009365D1">
        <w:rPr>
          <w:rFonts w:asciiTheme="minorHAnsi" w:hAnsiTheme="minorHAnsi" w:cstheme="minorHAnsi"/>
        </w:rPr>
        <w:t>i</w:t>
      </w:r>
      <w:r w:rsidRPr="009365D1">
        <w:rPr>
          <w:rFonts w:asciiTheme="minorHAnsi" w:hAnsiTheme="minorHAnsi" w:cstheme="minorHAnsi"/>
          <w:spacing w:val="-9"/>
        </w:rPr>
        <w:t xml:space="preserve"> </w:t>
      </w:r>
      <w:r w:rsidRPr="009365D1">
        <w:rPr>
          <w:rFonts w:asciiTheme="minorHAnsi" w:hAnsiTheme="minorHAnsi" w:cstheme="minorHAnsi"/>
        </w:rPr>
        <w:t>jego</w:t>
      </w:r>
      <w:r w:rsidRPr="009365D1">
        <w:rPr>
          <w:rFonts w:asciiTheme="minorHAnsi" w:hAnsiTheme="minorHAnsi" w:cstheme="minorHAnsi"/>
          <w:spacing w:val="-5"/>
        </w:rPr>
        <w:t xml:space="preserve"> </w:t>
      </w:r>
      <w:r w:rsidRPr="009365D1">
        <w:rPr>
          <w:rFonts w:asciiTheme="minorHAnsi" w:hAnsiTheme="minorHAnsi" w:cstheme="minorHAnsi"/>
        </w:rPr>
        <w:t>aktualizacji</w:t>
      </w:r>
      <w:r w:rsidRPr="009365D1">
        <w:rPr>
          <w:rFonts w:asciiTheme="minorHAnsi" w:hAnsiTheme="minorHAnsi" w:cstheme="minorHAnsi"/>
          <w:spacing w:val="-6"/>
        </w:rPr>
        <w:t xml:space="preserve"> </w:t>
      </w:r>
      <w:r w:rsidRPr="009365D1">
        <w:rPr>
          <w:rFonts w:asciiTheme="minorHAnsi" w:hAnsiTheme="minorHAnsi" w:cstheme="minorHAnsi"/>
        </w:rPr>
        <w:t>oraz</w:t>
      </w:r>
      <w:r w:rsidRPr="009365D1">
        <w:rPr>
          <w:rFonts w:asciiTheme="minorHAnsi" w:hAnsiTheme="minorHAnsi" w:cstheme="minorHAnsi"/>
          <w:spacing w:val="-8"/>
        </w:rPr>
        <w:t xml:space="preserve"> </w:t>
      </w:r>
      <w:r w:rsidRPr="009365D1">
        <w:rPr>
          <w:rFonts w:asciiTheme="minorHAnsi" w:hAnsiTheme="minorHAnsi" w:cstheme="minorHAnsi"/>
        </w:rPr>
        <w:t>poprawek,</w:t>
      </w:r>
      <w:r w:rsidRPr="009365D1">
        <w:rPr>
          <w:rFonts w:asciiTheme="minorHAnsi" w:hAnsiTheme="minorHAnsi" w:cstheme="minorHAnsi"/>
          <w:spacing w:val="-9"/>
        </w:rPr>
        <w:t xml:space="preserve"> </w:t>
      </w:r>
      <w:r w:rsidRPr="009365D1">
        <w:rPr>
          <w:rFonts w:asciiTheme="minorHAnsi" w:hAnsiTheme="minorHAnsi" w:cstheme="minorHAnsi"/>
        </w:rPr>
        <w:t>zarówno</w:t>
      </w:r>
      <w:r w:rsidRPr="009365D1">
        <w:rPr>
          <w:rFonts w:asciiTheme="minorHAnsi" w:hAnsiTheme="minorHAnsi" w:cstheme="minorHAnsi"/>
          <w:spacing w:val="-5"/>
        </w:rPr>
        <w:t xml:space="preserve"> </w:t>
      </w:r>
      <w:r w:rsidRPr="009365D1">
        <w:rPr>
          <w:rFonts w:asciiTheme="minorHAnsi" w:hAnsiTheme="minorHAnsi" w:cstheme="minorHAnsi"/>
        </w:rPr>
        <w:t>przez</w:t>
      </w:r>
      <w:r w:rsidRPr="009365D1">
        <w:rPr>
          <w:rFonts w:asciiTheme="minorHAnsi" w:hAnsiTheme="minorHAnsi" w:cstheme="minorHAnsi"/>
          <w:spacing w:val="-8"/>
        </w:rPr>
        <w:t xml:space="preserve"> </w:t>
      </w:r>
      <w:r w:rsidRPr="009365D1">
        <w:rPr>
          <w:rFonts w:asciiTheme="minorHAnsi" w:hAnsiTheme="minorHAnsi" w:cstheme="minorHAnsi"/>
        </w:rPr>
        <w:t>PFRON</w:t>
      </w:r>
      <w:r w:rsidRPr="009365D1">
        <w:rPr>
          <w:rFonts w:asciiTheme="minorHAnsi" w:hAnsiTheme="minorHAnsi" w:cstheme="minorHAnsi"/>
          <w:spacing w:val="-9"/>
        </w:rPr>
        <w:t xml:space="preserve"> </w:t>
      </w:r>
      <w:r w:rsidRPr="009365D1">
        <w:rPr>
          <w:rFonts w:asciiTheme="minorHAnsi" w:hAnsiTheme="minorHAnsi" w:cstheme="minorHAnsi"/>
        </w:rPr>
        <w:t>jak</w:t>
      </w:r>
      <w:r w:rsidRPr="009365D1">
        <w:rPr>
          <w:rFonts w:asciiTheme="minorHAnsi" w:hAnsiTheme="minorHAnsi" w:cstheme="minorHAnsi"/>
          <w:spacing w:val="-7"/>
        </w:rPr>
        <w:t xml:space="preserve"> </w:t>
      </w:r>
      <w:r w:rsidRPr="009365D1">
        <w:rPr>
          <w:rFonts w:asciiTheme="minorHAnsi" w:hAnsiTheme="minorHAnsi" w:cstheme="minorHAnsi"/>
        </w:rPr>
        <w:t>i</w:t>
      </w:r>
      <w:r w:rsidRPr="009365D1">
        <w:rPr>
          <w:rFonts w:asciiTheme="minorHAnsi" w:hAnsiTheme="minorHAnsi" w:cstheme="minorHAnsi"/>
          <w:spacing w:val="-8"/>
        </w:rPr>
        <w:t xml:space="preserve"> </w:t>
      </w:r>
      <w:r w:rsidRPr="009365D1">
        <w:rPr>
          <w:rFonts w:asciiTheme="minorHAnsi" w:hAnsiTheme="minorHAnsi" w:cstheme="minorHAnsi"/>
        </w:rPr>
        <w:t>podmioty</w:t>
      </w:r>
      <w:r w:rsidRPr="009365D1">
        <w:rPr>
          <w:rFonts w:asciiTheme="minorHAnsi" w:hAnsiTheme="minorHAnsi" w:cstheme="minorHAnsi"/>
          <w:spacing w:val="-8"/>
        </w:rPr>
        <w:t xml:space="preserve"> </w:t>
      </w:r>
      <w:r w:rsidRPr="009365D1">
        <w:rPr>
          <w:rFonts w:asciiTheme="minorHAnsi" w:hAnsiTheme="minorHAnsi" w:cstheme="minorHAnsi"/>
        </w:rPr>
        <w:t>upoważnione przez PFRON. Żadne postanowienia Umowy nie mogę być interpretowane jako ograniczenie PFRON do udostępnienia Oprogramowania do korzystania podmiotom trzecim wskazanym w zdaniu</w:t>
      </w:r>
      <w:r w:rsidRPr="009365D1">
        <w:rPr>
          <w:rFonts w:asciiTheme="minorHAnsi" w:hAnsiTheme="minorHAnsi" w:cstheme="minorHAnsi"/>
          <w:spacing w:val="-6"/>
        </w:rPr>
        <w:t xml:space="preserve"> </w:t>
      </w:r>
      <w:r w:rsidRPr="009365D1">
        <w:rPr>
          <w:rFonts w:asciiTheme="minorHAnsi" w:hAnsiTheme="minorHAnsi" w:cstheme="minorHAnsi"/>
        </w:rPr>
        <w:t>poprzednim.</w:t>
      </w:r>
    </w:p>
    <w:p w14:paraId="1BDF351A" w14:textId="77777777" w:rsidR="009365D1" w:rsidRPr="009365D1" w:rsidRDefault="009365D1" w:rsidP="009E79AC">
      <w:pPr>
        <w:widowControl w:val="0"/>
        <w:numPr>
          <w:ilvl w:val="0"/>
          <w:numId w:val="133"/>
        </w:numPr>
        <w:tabs>
          <w:tab w:val="left" w:pos="563"/>
        </w:tabs>
        <w:suppressAutoHyphens w:val="0"/>
        <w:autoSpaceDE w:val="0"/>
        <w:autoSpaceDN w:val="0"/>
        <w:spacing w:before="59" w:line="276" w:lineRule="auto"/>
        <w:ind w:right="270"/>
        <w:rPr>
          <w:rFonts w:asciiTheme="minorHAnsi" w:hAnsiTheme="minorHAnsi" w:cstheme="minorHAnsi"/>
        </w:rPr>
      </w:pPr>
      <w:r w:rsidRPr="009365D1">
        <w:rPr>
          <w:rFonts w:asciiTheme="minorHAnsi" w:hAnsiTheme="minorHAnsi" w:cstheme="minorHAnsi"/>
        </w:rPr>
        <w:t>W przypadku gdy osoba trzecia zwróci się do Zamawiającego z roszczeniami dotyczącymi Oprogramowania, Wykonawca zwolni PFRON lub Zamawiającego od obowiązku zaspokojenia takich roszczeń oraz pokryje wszelkie koszty obrony przed tymi roszczeniami. W takim przypadku Wykonawca</w:t>
      </w:r>
      <w:r w:rsidRPr="009365D1">
        <w:rPr>
          <w:rFonts w:asciiTheme="minorHAnsi" w:hAnsiTheme="minorHAnsi" w:cstheme="minorHAnsi"/>
          <w:spacing w:val="-3"/>
        </w:rPr>
        <w:t xml:space="preserve"> </w:t>
      </w:r>
      <w:r w:rsidRPr="009365D1">
        <w:rPr>
          <w:rFonts w:asciiTheme="minorHAnsi" w:hAnsiTheme="minorHAnsi" w:cstheme="minorHAnsi"/>
        </w:rPr>
        <w:t>ponosi</w:t>
      </w:r>
      <w:r w:rsidRPr="009365D1">
        <w:rPr>
          <w:rFonts w:asciiTheme="minorHAnsi" w:hAnsiTheme="minorHAnsi" w:cstheme="minorHAnsi"/>
          <w:spacing w:val="-4"/>
        </w:rPr>
        <w:t xml:space="preserve"> </w:t>
      </w:r>
      <w:r w:rsidRPr="009365D1">
        <w:rPr>
          <w:rFonts w:asciiTheme="minorHAnsi" w:hAnsiTheme="minorHAnsi" w:cstheme="minorHAnsi"/>
        </w:rPr>
        <w:t>odpowiedzialność</w:t>
      </w:r>
      <w:r w:rsidRPr="009365D1">
        <w:rPr>
          <w:rFonts w:asciiTheme="minorHAnsi" w:hAnsiTheme="minorHAnsi" w:cstheme="minorHAnsi"/>
          <w:spacing w:val="-3"/>
        </w:rPr>
        <w:t xml:space="preserve"> </w:t>
      </w:r>
      <w:r w:rsidRPr="009365D1">
        <w:rPr>
          <w:rFonts w:asciiTheme="minorHAnsi" w:hAnsiTheme="minorHAnsi" w:cstheme="minorHAnsi"/>
        </w:rPr>
        <w:t>względem</w:t>
      </w:r>
      <w:r w:rsidRPr="009365D1">
        <w:rPr>
          <w:rFonts w:asciiTheme="minorHAnsi" w:hAnsiTheme="minorHAnsi" w:cstheme="minorHAnsi"/>
          <w:spacing w:val="-2"/>
        </w:rPr>
        <w:t xml:space="preserve"> </w:t>
      </w:r>
      <w:r w:rsidRPr="009365D1">
        <w:rPr>
          <w:rFonts w:asciiTheme="minorHAnsi" w:hAnsiTheme="minorHAnsi" w:cstheme="minorHAnsi"/>
        </w:rPr>
        <w:t>Zamawiającego</w:t>
      </w:r>
      <w:r w:rsidRPr="009365D1">
        <w:rPr>
          <w:rFonts w:asciiTheme="minorHAnsi" w:hAnsiTheme="minorHAnsi" w:cstheme="minorHAnsi"/>
          <w:spacing w:val="-2"/>
        </w:rPr>
        <w:t xml:space="preserve"> </w:t>
      </w:r>
      <w:r w:rsidRPr="009365D1">
        <w:rPr>
          <w:rFonts w:asciiTheme="minorHAnsi" w:hAnsiTheme="minorHAnsi" w:cstheme="minorHAnsi"/>
        </w:rPr>
        <w:t>za</w:t>
      </w:r>
      <w:r w:rsidRPr="009365D1">
        <w:rPr>
          <w:rFonts w:asciiTheme="minorHAnsi" w:hAnsiTheme="minorHAnsi" w:cstheme="minorHAnsi"/>
          <w:spacing w:val="-3"/>
        </w:rPr>
        <w:t xml:space="preserve"> </w:t>
      </w:r>
      <w:r w:rsidRPr="009365D1">
        <w:rPr>
          <w:rFonts w:asciiTheme="minorHAnsi" w:hAnsiTheme="minorHAnsi" w:cstheme="minorHAnsi"/>
        </w:rPr>
        <w:t>to,</w:t>
      </w:r>
      <w:r w:rsidRPr="009365D1">
        <w:rPr>
          <w:rFonts w:asciiTheme="minorHAnsi" w:hAnsiTheme="minorHAnsi" w:cstheme="minorHAnsi"/>
          <w:spacing w:val="-2"/>
        </w:rPr>
        <w:t xml:space="preserve"> </w:t>
      </w:r>
      <w:r w:rsidRPr="009365D1">
        <w:rPr>
          <w:rFonts w:asciiTheme="minorHAnsi" w:hAnsiTheme="minorHAnsi" w:cstheme="minorHAnsi"/>
        </w:rPr>
        <w:t>że</w:t>
      </w:r>
      <w:r w:rsidRPr="009365D1">
        <w:rPr>
          <w:rFonts w:asciiTheme="minorHAnsi" w:hAnsiTheme="minorHAnsi" w:cstheme="minorHAnsi"/>
          <w:spacing w:val="-5"/>
        </w:rPr>
        <w:t xml:space="preserve"> </w:t>
      </w:r>
      <w:r w:rsidRPr="009365D1">
        <w:rPr>
          <w:rFonts w:asciiTheme="minorHAnsi" w:hAnsiTheme="minorHAnsi" w:cstheme="minorHAnsi"/>
        </w:rPr>
        <w:t>osoby</w:t>
      </w:r>
      <w:r w:rsidRPr="009365D1">
        <w:rPr>
          <w:rFonts w:asciiTheme="minorHAnsi" w:hAnsiTheme="minorHAnsi" w:cstheme="minorHAnsi"/>
          <w:spacing w:val="-3"/>
        </w:rPr>
        <w:t xml:space="preserve"> </w:t>
      </w:r>
      <w:r w:rsidRPr="009365D1">
        <w:rPr>
          <w:rFonts w:asciiTheme="minorHAnsi" w:hAnsiTheme="minorHAnsi" w:cstheme="minorHAnsi"/>
        </w:rPr>
        <w:t>trzecie</w:t>
      </w:r>
      <w:r w:rsidRPr="009365D1">
        <w:rPr>
          <w:rFonts w:asciiTheme="minorHAnsi" w:hAnsiTheme="minorHAnsi" w:cstheme="minorHAnsi"/>
          <w:spacing w:val="-3"/>
        </w:rPr>
        <w:t xml:space="preserve"> </w:t>
      </w:r>
      <w:r w:rsidRPr="009365D1">
        <w:rPr>
          <w:rFonts w:asciiTheme="minorHAnsi" w:hAnsiTheme="minorHAnsi" w:cstheme="minorHAnsi"/>
        </w:rPr>
        <w:t>nie będą dochodziły zaspokojenia swoich roszczeń bezpośrednio od Zamawiającego.</w:t>
      </w:r>
    </w:p>
    <w:p w14:paraId="5D04DD71" w14:textId="77777777" w:rsidR="009365D1" w:rsidRPr="009365D1" w:rsidRDefault="009365D1" w:rsidP="009E79AC">
      <w:pPr>
        <w:widowControl w:val="0"/>
        <w:numPr>
          <w:ilvl w:val="0"/>
          <w:numId w:val="133"/>
        </w:numPr>
        <w:tabs>
          <w:tab w:val="left" w:pos="563"/>
        </w:tabs>
        <w:suppressAutoHyphens w:val="0"/>
        <w:autoSpaceDE w:val="0"/>
        <w:autoSpaceDN w:val="0"/>
        <w:spacing w:before="62" w:line="276" w:lineRule="auto"/>
        <w:ind w:right="272"/>
        <w:rPr>
          <w:rFonts w:asciiTheme="minorHAnsi" w:hAnsiTheme="minorHAnsi" w:cstheme="minorHAnsi"/>
        </w:rPr>
      </w:pPr>
      <w:r w:rsidRPr="009365D1">
        <w:rPr>
          <w:rFonts w:asciiTheme="minorHAnsi" w:hAnsiTheme="minorHAnsi" w:cstheme="minorHAnsi"/>
        </w:rPr>
        <w:t xml:space="preserve">W przypadku, w którym Wykonawca w ramach realizacji zobowiązań wynikających z Umowy dostarczy lub stworzy utwory inne niż nabywane na podstawie Umowy (np. inne niż aktualizacje) w rozumieniu ustawy z dnia 4 lutego 1994 r. o prawie autorskim i </w:t>
      </w:r>
      <w:r w:rsidRPr="009365D1">
        <w:rPr>
          <w:rFonts w:asciiTheme="minorHAnsi" w:hAnsiTheme="minorHAnsi" w:cstheme="minorHAnsi"/>
        </w:rPr>
        <w:lastRenderedPageBreak/>
        <w:t>prawach pokrewnych, Wykonawca zobowiązany jest do ich przekazania Zamawiającemu. Z chwilą przekazania Zamawiającemu utworów wskazanych w zdaniu poprzedzającym, Wykonawca przenosi w ramach wynagrodzenia</w:t>
      </w:r>
      <w:r w:rsidRPr="009365D1">
        <w:rPr>
          <w:rFonts w:asciiTheme="minorHAnsi" w:hAnsiTheme="minorHAnsi" w:cstheme="minorHAnsi"/>
          <w:spacing w:val="-9"/>
        </w:rPr>
        <w:t xml:space="preserve"> </w:t>
      </w:r>
      <w:r w:rsidRPr="009365D1">
        <w:rPr>
          <w:rFonts w:asciiTheme="minorHAnsi" w:hAnsiTheme="minorHAnsi" w:cstheme="minorHAnsi"/>
        </w:rPr>
        <w:t>określonego</w:t>
      </w:r>
      <w:r w:rsidRPr="009365D1">
        <w:rPr>
          <w:rFonts w:asciiTheme="minorHAnsi" w:hAnsiTheme="minorHAnsi" w:cstheme="minorHAnsi"/>
          <w:spacing w:val="-5"/>
        </w:rPr>
        <w:t xml:space="preserve"> </w:t>
      </w:r>
      <w:r w:rsidRPr="009365D1">
        <w:rPr>
          <w:rFonts w:asciiTheme="minorHAnsi" w:hAnsiTheme="minorHAnsi" w:cstheme="minorHAnsi"/>
        </w:rPr>
        <w:t>w</w:t>
      </w:r>
      <w:r w:rsidRPr="009365D1">
        <w:rPr>
          <w:rFonts w:asciiTheme="minorHAnsi" w:hAnsiTheme="minorHAnsi" w:cstheme="minorHAnsi"/>
          <w:spacing w:val="-7"/>
        </w:rPr>
        <w:t xml:space="preserve"> </w:t>
      </w:r>
      <w:r w:rsidRPr="009365D1">
        <w:rPr>
          <w:rFonts w:asciiTheme="minorHAnsi" w:hAnsiTheme="minorHAnsi" w:cstheme="minorHAnsi"/>
        </w:rPr>
        <w:t>paragrafie 5</w:t>
      </w:r>
      <w:r w:rsidRPr="009365D1">
        <w:rPr>
          <w:rFonts w:asciiTheme="minorHAnsi" w:hAnsiTheme="minorHAnsi" w:cstheme="minorHAnsi"/>
          <w:spacing w:val="-8"/>
        </w:rPr>
        <w:t xml:space="preserve"> </w:t>
      </w:r>
      <w:r w:rsidRPr="009365D1">
        <w:rPr>
          <w:rFonts w:asciiTheme="minorHAnsi" w:hAnsiTheme="minorHAnsi" w:cstheme="minorHAnsi"/>
        </w:rPr>
        <w:t>ust.</w:t>
      </w:r>
      <w:r w:rsidRPr="009365D1">
        <w:rPr>
          <w:rFonts w:asciiTheme="minorHAnsi" w:hAnsiTheme="minorHAnsi" w:cstheme="minorHAnsi"/>
          <w:spacing w:val="-9"/>
        </w:rPr>
        <w:t xml:space="preserve"> </w:t>
      </w:r>
      <w:r w:rsidRPr="009365D1">
        <w:rPr>
          <w:rFonts w:asciiTheme="minorHAnsi" w:hAnsiTheme="minorHAnsi" w:cstheme="minorHAnsi"/>
        </w:rPr>
        <w:t>1</w:t>
      </w:r>
      <w:r w:rsidRPr="009365D1">
        <w:rPr>
          <w:rFonts w:asciiTheme="minorHAnsi" w:hAnsiTheme="minorHAnsi" w:cstheme="minorHAnsi"/>
          <w:spacing w:val="-5"/>
        </w:rPr>
        <w:t xml:space="preserve"> </w:t>
      </w:r>
      <w:r w:rsidRPr="009365D1">
        <w:rPr>
          <w:rFonts w:asciiTheme="minorHAnsi" w:hAnsiTheme="minorHAnsi" w:cstheme="minorHAnsi"/>
        </w:rPr>
        <w:t>Umowy,</w:t>
      </w:r>
      <w:r w:rsidRPr="009365D1">
        <w:rPr>
          <w:rFonts w:asciiTheme="minorHAnsi" w:hAnsiTheme="minorHAnsi" w:cstheme="minorHAnsi"/>
          <w:spacing w:val="-6"/>
        </w:rPr>
        <w:t xml:space="preserve"> </w:t>
      </w:r>
      <w:r w:rsidRPr="009365D1">
        <w:rPr>
          <w:rFonts w:asciiTheme="minorHAnsi" w:hAnsiTheme="minorHAnsi" w:cstheme="minorHAnsi"/>
        </w:rPr>
        <w:t>na</w:t>
      </w:r>
      <w:r w:rsidRPr="009365D1">
        <w:rPr>
          <w:rFonts w:asciiTheme="minorHAnsi" w:hAnsiTheme="minorHAnsi" w:cstheme="minorHAnsi"/>
          <w:spacing w:val="-7"/>
        </w:rPr>
        <w:t xml:space="preserve"> </w:t>
      </w:r>
      <w:r w:rsidRPr="009365D1">
        <w:rPr>
          <w:rFonts w:asciiTheme="minorHAnsi" w:hAnsiTheme="minorHAnsi" w:cstheme="minorHAnsi"/>
        </w:rPr>
        <w:t>Zamawiającego</w:t>
      </w:r>
      <w:r w:rsidRPr="009365D1">
        <w:rPr>
          <w:rFonts w:asciiTheme="minorHAnsi" w:hAnsiTheme="minorHAnsi" w:cstheme="minorHAnsi"/>
          <w:spacing w:val="-4"/>
        </w:rPr>
        <w:t xml:space="preserve"> </w:t>
      </w:r>
      <w:r w:rsidRPr="009365D1">
        <w:rPr>
          <w:rFonts w:asciiTheme="minorHAnsi" w:hAnsiTheme="minorHAnsi" w:cstheme="minorHAnsi"/>
        </w:rPr>
        <w:t>autorskie</w:t>
      </w:r>
      <w:r w:rsidRPr="009365D1">
        <w:rPr>
          <w:rFonts w:asciiTheme="minorHAnsi" w:hAnsiTheme="minorHAnsi" w:cstheme="minorHAnsi"/>
          <w:spacing w:val="-6"/>
        </w:rPr>
        <w:t xml:space="preserve"> </w:t>
      </w:r>
      <w:r w:rsidRPr="009365D1">
        <w:rPr>
          <w:rFonts w:asciiTheme="minorHAnsi" w:hAnsiTheme="minorHAnsi" w:cstheme="minorHAnsi"/>
        </w:rPr>
        <w:t>prawa</w:t>
      </w:r>
      <w:r w:rsidRPr="009365D1">
        <w:rPr>
          <w:rFonts w:asciiTheme="minorHAnsi" w:hAnsiTheme="minorHAnsi" w:cstheme="minorHAnsi"/>
          <w:spacing w:val="-9"/>
        </w:rPr>
        <w:t xml:space="preserve"> </w:t>
      </w:r>
      <w:r w:rsidRPr="009365D1">
        <w:rPr>
          <w:rFonts w:asciiTheme="minorHAnsi" w:hAnsiTheme="minorHAnsi" w:cstheme="minorHAnsi"/>
        </w:rPr>
        <w:t>majątkowe</w:t>
      </w:r>
      <w:r w:rsidRPr="009365D1">
        <w:rPr>
          <w:rFonts w:asciiTheme="minorHAnsi" w:hAnsiTheme="minorHAnsi" w:cstheme="minorHAnsi"/>
          <w:spacing w:val="-5"/>
        </w:rPr>
        <w:t xml:space="preserve"> </w:t>
      </w:r>
      <w:r w:rsidRPr="009365D1">
        <w:rPr>
          <w:rFonts w:asciiTheme="minorHAnsi" w:hAnsiTheme="minorHAnsi" w:cstheme="minorHAnsi"/>
        </w:rPr>
        <w:t>do takich utworów na następujących polach</w:t>
      </w:r>
      <w:r w:rsidRPr="009365D1">
        <w:rPr>
          <w:rFonts w:asciiTheme="minorHAnsi" w:hAnsiTheme="minorHAnsi" w:cstheme="minorHAnsi"/>
          <w:spacing w:val="-6"/>
        </w:rPr>
        <w:t xml:space="preserve"> </w:t>
      </w:r>
      <w:r w:rsidRPr="009365D1">
        <w:rPr>
          <w:rFonts w:asciiTheme="minorHAnsi" w:hAnsiTheme="minorHAnsi" w:cstheme="minorHAnsi"/>
        </w:rPr>
        <w:t>eksploatacji:</w:t>
      </w:r>
    </w:p>
    <w:p w14:paraId="1EB01E55" w14:textId="77777777" w:rsidR="009365D1" w:rsidRPr="009365D1" w:rsidRDefault="009365D1" w:rsidP="009E79AC">
      <w:pPr>
        <w:widowControl w:val="0"/>
        <w:numPr>
          <w:ilvl w:val="1"/>
          <w:numId w:val="133"/>
        </w:numPr>
        <w:tabs>
          <w:tab w:val="left" w:pos="987"/>
        </w:tabs>
        <w:suppressAutoHyphens w:val="0"/>
        <w:autoSpaceDE w:val="0"/>
        <w:autoSpaceDN w:val="0"/>
        <w:spacing w:before="59" w:line="276" w:lineRule="auto"/>
        <w:ind w:right="272"/>
        <w:rPr>
          <w:rFonts w:asciiTheme="minorHAnsi" w:hAnsiTheme="minorHAnsi" w:cstheme="minorHAnsi"/>
        </w:rPr>
      </w:pPr>
      <w:r w:rsidRPr="009365D1">
        <w:rPr>
          <w:rFonts w:asciiTheme="minorHAnsi" w:hAnsiTheme="minorHAnsi" w:cstheme="minorHAnsi"/>
        </w:rPr>
        <w:t>utrwalania Utworu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w:t>
      </w:r>
      <w:r w:rsidRPr="009365D1">
        <w:rPr>
          <w:rFonts w:asciiTheme="minorHAnsi" w:hAnsiTheme="minorHAnsi" w:cstheme="minorHAnsi"/>
          <w:spacing w:val="-5"/>
        </w:rPr>
        <w:t xml:space="preserve"> </w:t>
      </w:r>
      <w:r w:rsidRPr="009365D1">
        <w:rPr>
          <w:rFonts w:asciiTheme="minorHAnsi" w:hAnsiTheme="minorHAnsi" w:cstheme="minorHAnsi"/>
        </w:rPr>
        <w:t>papier;</w:t>
      </w:r>
    </w:p>
    <w:p w14:paraId="65885408" w14:textId="77777777" w:rsidR="009365D1" w:rsidRPr="009365D1" w:rsidRDefault="009365D1" w:rsidP="009E79AC">
      <w:pPr>
        <w:widowControl w:val="0"/>
        <w:numPr>
          <w:ilvl w:val="1"/>
          <w:numId w:val="133"/>
        </w:numPr>
        <w:tabs>
          <w:tab w:val="left" w:pos="987"/>
        </w:tabs>
        <w:suppressAutoHyphens w:val="0"/>
        <w:autoSpaceDE w:val="0"/>
        <w:autoSpaceDN w:val="0"/>
        <w:spacing w:before="59" w:line="276" w:lineRule="auto"/>
        <w:ind w:right="272"/>
        <w:rPr>
          <w:rFonts w:asciiTheme="minorHAnsi" w:hAnsiTheme="minorHAnsi" w:cstheme="minorHAnsi"/>
        </w:rPr>
      </w:pPr>
      <w:r w:rsidRPr="009365D1">
        <w:rPr>
          <w:rFonts w:asciiTheme="minorHAnsi" w:hAnsiTheme="minorHAnsi" w:cstheme="minorHAnsi"/>
        </w:rPr>
        <w:t>wprowadzenia Utworu do pamięci komputera i sieci multimedialnych, w tym Internetu, sieci wewnętrznych typu Intranet, bez żadnych ograniczeń ilościowych, jak również przesyłania Utworu w ramach ww. sieci, w tym w trybie</w:t>
      </w:r>
      <w:r w:rsidRPr="009365D1">
        <w:rPr>
          <w:rFonts w:asciiTheme="minorHAnsi" w:hAnsiTheme="minorHAnsi" w:cstheme="minorHAnsi"/>
          <w:spacing w:val="-5"/>
        </w:rPr>
        <w:t xml:space="preserve"> </w:t>
      </w:r>
      <w:r w:rsidRPr="009365D1">
        <w:rPr>
          <w:rFonts w:asciiTheme="minorHAnsi" w:hAnsiTheme="minorHAnsi" w:cstheme="minorHAnsi"/>
        </w:rPr>
        <w:t>on-line;</w:t>
      </w:r>
    </w:p>
    <w:p w14:paraId="3A0C96BD" w14:textId="77777777" w:rsidR="009365D1" w:rsidRPr="009365D1" w:rsidRDefault="009365D1" w:rsidP="009365D1">
      <w:pPr>
        <w:spacing w:line="276" w:lineRule="auto"/>
        <w:rPr>
          <w:rFonts w:asciiTheme="minorHAnsi" w:hAnsiTheme="minorHAnsi" w:cstheme="minorHAnsi"/>
          <w:b/>
          <w:bCs/>
        </w:rPr>
      </w:pPr>
    </w:p>
    <w:p w14:paraId="0FFFB6B7" w14:textId="77777777" w:rsidR="009365D1" w:rsidRPr="009365D1" w:rsidRDefault="009365D1" w:rsidP="009E79AC">
      <w:pPr>
        <w:widowControl w:val="0"/>
        <w:numPr>
          <w:ilvl w:val="1"/>
          <w:numId w:val="133"/>
        </w:numPr>
        <w:tabs>
          <w:tab w:val="left" w:pos="987"/>
        </w:tabs>
        <w:suppressAutoHyphens w:val="0"/>
        <w:autoSpaceDE w:val="0"/>
        <w:autoSpaceDN w:val="0"/>
        <w:spacing w:before="56" w:line="276" w:lineRule="auto"/>
        <w:ind w:right="269"/>
        <w:rPr>
          <w:rFonts w:asciiTheme="minorHAnsi" w:hAnsiTheme="minorHAnsi" w:cstheme="minorHAnsi"/>
        </w:rPr>
      </w:pPr>
      <w:r w:rsidRPr="009365D1">
        <w:rPr>
          <w:rFonts w:asciiTheme="minorHAnsi" w:hAnsiTheme="minorHAnsi" w:cstheme="minorHAnsi"/>
        </w:rPr>
        <w:t>rozpowszechniania Utworu, w tym wprowadzania go do obrotu, w szczególności drukiem,     w ramach produktów elektronicznych, w tym w ramach elektronicznych baz danych, na nośnikach magnetycznych, cyfrowych, optycznych, elektronicznych, również w postaci CD- ROM, dyskietek, DVD, w ramach sieci multimedialnych, w tym sieci wewnętrznych (np. typu Intranet), jak i Internetu, w systemie on-line, poprzez komunikowanie na życzenie, w drodze użyczania Utworu;</w:t>
      </w:r>
    </w:p>
    <w:p w14:paraId="60114D17" w14:textId="77777777" w:rsidR="009365D1" w:rsidRPr="009365D1" w:rsidRDefault="009365D1" w:rsidP="009E79AC">
      <w:pPr>
        <w:widowControl w:val="0"/>
        <w:numPr>
          <w:ilvl w:val="1"/>
          <w:numId w:val="133"/>
        </w:numPr>
        <w:tabs>
          <w:tab w:val="left" w:pos="987"/>
        </w:tabs>
        <w:suppressAutoHyphens w:val="0"/>
        <w:autoSpaceDE w:val="0"/>
        <w:autoSpaceDN w:val="0"/>
        <w:spacing w:before="59" w:line="276" w:lineRule="auto"/>
        <w:ind w:right="269"/>
        <w:rPr>
          <w:rFonts w:asciiTheme="minorHAnsi" w:hAnsiTheme="minorHAnsi" w:cstheme="minorHAnsi"/>
        </w:rPr>
      </w:pPr>
      <w:r w:rsidRPr="009365D1">
        <w:rPr>
          <w:rFonts w:asciiTheme="minorHAnsi" w:hAnsiTheme="minorHAnsi" w:cstheme="minorHAnsi"/>
        </w:rPr>
        <w:t>wypożyczania, najmu, użyczania, dzierżawy lub wymiany nośników, na których Utwór utrwalono, utrwalonych i zwielokrotnionych, przy zastosowaniu dowolnej techniki udostępnienia</w:t>
      </w:r>
      <w:r w:rsidRPr="009365D1">
        <w:rPr>
          <w:rFonts w:asciiTheme="minorHAnsi" w:hAnsiTheme="minorHAnsi" w:cstheme="minorHAnsi"/>
          <w:spacing w:val="-13"/>
        </w:rPr>
        <w:t xml:space="preserve"> </w:t>
      </w:r>
      <w:r w:rsidRPr="009365D1">
        <w:rPr>
          <w:rFonts w:asciiTheme="minorHAnsi" w:hAnsiTheme="minorHAnsi" w:cstheme="minorHAnsi"/>
        </w:rPr>
        <w:t>Utworu,</w:t>
      </w:r>
      <w:r w:rsidRPr="009365D1">
        <w:rPr>
          <w:rFonts w:asciiTheme="minorHAnsi" w:hAnsiTheme="minorHAnsi" w:cstheme="minorHAnsi"/>
          <w:spacing w:val="-13"/>
        </w:rPr>
        <w:t xml:space="preserve"> </w:t>
      </w:r>
      <w:r w:rsidRPr="009365D1">
        <w:rPr>
          <w:rFonts w:asciiTheme="minorHAnsi" w:hAnsiTheme="minorHAnsi" w:cstheme="minorHAnsi"/>
        </w:rPr>
        <w:t>publicznego</w:t>
      </w:r>
      <w:r w:rsidRPr="009365D1">
        <w:rPr>
          <w:rFonts w:asciiTheme="minorHAnsi" w:hAnsiTheme="minorHAnsi" w:cstheme="minorHAnsi"/>
          <w:spacing w:val="-11"/>
        </w:rPr>
        <w:t xml:space="preserve"> </w:t>
      </w:r>
      <w:r w:rsidRPr="009365D1">
        <w:rPr>
          <w:rFonts w:asciiTheme="minorHAnsi" w:hAnsiTheme="minorHAnsi" w:cstheme="minorHAnsi"/>
        </w:rPr>
        <w:t>udostępniania</w:t>
      </w:r>
      <w:r w:rsidRPr="009365D1">
        <w:rPr>
          <w:rFonts w:asciiTheme="minorHAnsi" w:hAnsiTheme="minorHAnsi" w:cstheme="minorHAnsi"/>
          <w:spacing w:val="-13"/>
        </w:rPr>
        <w:t xml:space="preserve"> </w:t>
      </w:r>
      <w:r w:rsidRPr="009365D1">
        <w:rPr>
          <w:rFonts w:asciiTheme="minorHAnsi" w:hAnsiTheme="minorHAnsi" w:cstheme="minorHAnsi"/>
        </w:rPr>
        <w:t>Utworu</w:t>
      </w:r>
      <w:r w:rsidRPr="009365D1">
        <w:rPr>
          <w:rFonts w:asciiTheme="minorHAnsi" w:hAnsiTheme="minorHAnsi" w:cstheme="minorHAnsi"/>
          <w:spacing w:val="-11"/>
        </w:rPr>
        <w:t xml:space="preserve"> </w:t>
      </w:r>
      <w:r w:rsidRPr="009365D1">
        <w:rPr>
          <w:rFonts w:asciiTheme="minorHAnsi" w:hAnsiTheme="minorHAnsi" w:cstheme="minorHAnsi"/>
        </w:rPr>
        <w:t>w</w:t>
      </w:r>
      <w:r w:rsidRPr="009365D1">
        <w:rPr>
          <w:rFonts w:asciiTheme="minorHAnsi" w:hAnsiTheme="minorHAnsi" w:cstheme="minorHAnsi"/>
          <w:spacing w:val="-12"/>
        </w:rPr>
        <w:t xml:space="preserve"> </w:t>
      </w:r>
      <w:r w:rsidRPr="009365D1">
        <w:rPr>
          <w:rFonts w:asciiTheme="minorHAnsi" w:hAnsiTheme="minorHAnsi" w:cstheme="minorHAnsi"/>
        </w:rPr>
        <w:t>taki</w:t>
      </w:r>
      <w:r w:rsidRPr="009365D1">
        <w:rPr>
          <w:rFonts w:asciiTheme="minorHAnsi" w:hAnsiTheme="minorHAnsi" w:cstheme="minorHAnsi"/>
          <w:spacing w:val="-10"/>
        </w:rPr>
        <w:t xml:space="preserve"> </w:t>
      </w:r>
      <w:r w:rsidRPr="009365D1">
        <w:rPr>
          <w:rFonts w:asciiTheme="minorHAnsi" w:hAnsiTheme="minorHAnsi" w:cstheme="minorHAnsi"/>
        </w:rPr>
        <w:t>sposób,</w:t>
      </w:r>
      <w:r w:rsidRPr="009365D1">
        <w:rPr>
          <w:rFonts w:asciiTheme="minorHAnsi" w:hAnsiTheme="minorHAnsi" w:cstheme="minorHAnsi"/>
          <w:spacing w:val="-13"/>
        </w:rPr>
        <w:t xml:space="preserve"> </w:t>
      </w:r>
      <w:r w:rsidRPr="009365D1">
        <w:rPr>
          <w:rFonts w:asciiTheme="minorHAnsi" w:hAnsiTheme="minorHAnsi" w:cstheme="minorHAnsi"/>
        </w:rPr>
        <w:t>aby</w:t>
      </w:r>
      <w:r w:rsidRPr="009365D1">
        <w:rPr>
          <w:rFonts w:asciiTheme="minorHAnsi" w:hAnsiTheme="minorHAnsi" w:cstheme="minorHAnsi"/>
          <w:spacing w:val="-12"/>
        </w:rPr>
        <w:t xml:space="preserve"> </w:t>
      </w:r>
      <w:r w:rsidRPr="009365D1">
        <w:rPr>
          <w:rFonts w:asciiTheme="minorHAnsi" w:hAnsiTheme="minorHAnsi" w:cstheme="minorHAnsi"/>
        </w:rPr>
        <w:t>każdy</w:t>
      </w:r>
      <w:r w:rsidRPr="009365D1">
        <w:rPr>
          <w:rFonts w:asciiTheme="minorHAnsi" w:hAnsiTheme="minorHAnsi" w:cstheme="minorHAnsi"/>
          <w:spacing w:val="-12"/>
        </w:rPr>
        <w:t xml:space="preserve"> </w:t>
      </w:r>
      <w:r w:rsidRPr="009365D1">
        <w:rPr>
          <w:rFonts w:asciiTheme="minorHAnsi" w:hAnsiTheme="minorHAnsi" w:cstheme="minorHAnsi"/>
        </w:rPr>
        <w:t>mógł</w:t>
      </w:r>
      <w:r w:rsidRPr="009365D1">
        <w:rPr>
          <w:rFonts w:asciiTheme="minorHAnsi" w:hAnsiTheme="minorHAnsi" w:cstheme="minorHAnsi"/>
          <w:spacing w:val="-12"/>
        </w:rPr>
        <w:t xml:space="preserve"> </w:t>
      </w:r>
      <w:r w:rsidRPr="009365D1">
        <w:rPr>
          <w:rFonts w:asciiTheme="minorHAnsi" w:hAnsiTheme="minorHAnsi" w:cstheme="minorHAnsi"/>
        </w:rPr>
        <w:t>mieć do nich dostęp w miejscu i w czasie przez siebie</w:t>
      </w:r>
      <w:r w:rsidRPr="009365D1">
        <w:rPr>
          <w:rFonts w:asciiTheme="minorHAnsi" w:hAnsiTheme="minorHAnsi" w:cstheme="minorHAnsi"/>
          <w:spacing w:val="-14"/>
        </w:rPr>
        <w:t xml:space="preserve"> </w:t>
      </w:r>
      <w:r w:rsidRPr="009365D1">
        <w:rPr>
          <w:rFonts w:asciiTheme="minorHAnsi" w:hAnsiTheme="minorHAnsi" w:cstheme="minorHAnsi"/>
        </w:rPr>
        <w:t>wybranym;</w:t>
      </w:r>
    </w:p>
    <w:p w14:paraId="12C7578E" w14:textId="77777777" w:rsidR="009365D1" w:rsidRPr="009365D1" w:rsidRDefault="009365D1" w:rsidP="009E79AC">
      <w:pPr>
        <w:widowControl w:val="0"/>
        <w:numPr>
          <w:ilvl w:val="1"/>
          <w:numId w:val="133"/>
        </w:numPr>
        <w:tabs>
          <w:tab w:val="left" w:pos="987"/>
        </w:tabs>
        <w:suppressAutoHyphens w:val="0"/>
        <w:autoSpaceDE w:val="0"/>
        <w:autoSpaceDN w:val="0"/>
        <w:spacing w:before="62" w:line="276" w:lineRule="auto"/>
        <w:rPr>
          <w:rFonts w:asciiTheme="minorHAnsi" w:hAnsiTheme="minorHAnsi" w:cstheme="minorHAnsi"/>
        </w:rPr>
      </w:pPr>
      <w:r w:rsidRPr="009365D1">
        <w:rPr>
          <w:rFonts w:asciiTheme="minorHAnsi" w:hAnsiTheme="minorHAnsi" w:cstheme="minorHAnsi"/>
        </w:rPr>
        <w:t>wykorzystywania Utworu i jego fragmentów w szczególności w celach</w:t>
      </w:r>
      <w:r w:rsidRPr="009365D1">
        <w:rPr>
          <w:rFonts w:asciiTheme="minorHAnsi" w:hAnsiTheme="minorHAnsi" w:cstheme="minorHAnsi"/>
          <w:spacing w:val="-13"/>
        </w:rPr>
        <w:t xml:space="preserve"> </w:t>
      </w:r>
      <w:r w:rsidRPr="009365D1">
        <w:rPr>
          <w:rFonts w:asciiTheme="minorHAnsi" w:hAnsiTheme="minorHAnsi" w:cstheme="minorHAnsi"/>
        </w:rPr>
        <w:t>informacyjnych;</w:t>
      </w:r>
    </w:p>
    <w:p w14:paraId="0476A128" w14:textId="77777777" w:rsidR="009365D1" w:rsidRPr="009365D1" w:rsidRDefault="009365D1" w:rsidP="009E79AC">
      <w:pPr>
        <w:widowControl w:val="0"/>
        <w:numPr>
          <w:ilvl w:val="1"/>
          <w:numId w:val="133"/>
        </w:numPr>
        <w:tabs>
          <w:tab w:val="left" w:pos="987"/>
        </w:tabs>
        <w:suppressAutoHyphens w:val="0"/>
        <w:autoSpaceDE w:val="0"/>
        <w:autoSpaceDN w:val="0"/>
        <w:spacing w:before="60" w:line="276" w:lineRule="auto"/>
        <w:ind w:right="273"/>
        <w:rPr>
          <w:rFonts w:asciiTheme="minorHAnsi" w:hAnsiTheme="minorHAnsi" w:cstheme="minorHAnsi"/>
        </w:rPr>
      </w:pPr>
      <w:r w:rsidRPr="009365D1">
        <w:rPr>
          <w:rFonts w:asciiTheme="minorHAnsi" w:hAnsiTheme="minorHAnsi" w:cstheme="minorHAnsi"/>
        </w:rPr>
        <w:t>dokonywania lub zlecania osobom trzecim dokonywania opracowań Utworu, w tym jego skrótów i streszczeń oraz korzystania z tych opracowań i rozporządzania nimi na polach eksploatacji określonych w niniejszym</w:t>
      </w:r>
      <w:r w:rsidRPr="009365D1">
        <w:rPr>
          <w:rFonts w:asciiTheme="minorHAnsi" w:hAnsiTheme="minorHAnsi" w:cstheme="minorHAnsi"/>
          <w:spacing w:val="-8"/>
        </w:rPr>
        <w:t xml:space="preserve"> </w:t>
      </w:r>
      <w:r w:rsidRPr="009365D1">
        <w:rPr>
          <w:rFonts w:asciiTheme="minorHAnsi" w:hAnsiTheme="minorHAnsi" w:cstheme="minorHAnsi"/>
        </w:rPr>
        <w:t>ustępie;</w:t>
      </w:r>
    </w:p>
    <w:p w14:paraId="56112258" w14:textId="77777777" w:rsidR="009365D1" w:rsidRPr="009365D1" w:rsidRDefault="009365D1" w:rsidP="009E79AC">
      <w:pPr>
        <w:widowControl w:val="0"/>
        <w:numPr>
          <w:ilvl w:val="1"/>
          <w:numId w:val="133"/>
        </w:numPr>
        <w:tabs>
          <w:tab w:val="left" w:pos="987"/>
        </w:tabs>
        <w:suppressAutoHyphens w:val="0"/>
        <w:autoSpaceDE w:val="0"/>
        <w:autoSpaceDN w:val="0"/>
        <w:spacing w:before="58" w:line="276" w:lineRule="auto"/>
        <w:ind w:right="273"/>
        <w:rPr>
          <w:rFonts w:asciiTheme="minorHAnsi" w:hAnsiTheme="minorHAnsi" w:cstheme="minorHAnsi"/>
        </w:rPr>
      </w:pPr>
      <w:r w:rsidRPr="009365D1">
        <w:rPr>
          <w:rFonts w:asciiTheme="minorHAnsi" w:hAnsiTheme="minorHAnsi" w:cstheme="minorHAnsi"/>
        </w:rPr>
        <w:t>udzielenia zezwoleń na rozporządzanie i korzystanie z Utworu w tym również zezwoleń do jego opracowywania i dokonywania</w:t>
      </w:r>
      <w:r w:rsidRPr="009365D1">
        <w:rPr>
          <w:rFonts w:asciiTheme="minorHAnsi" w:hAnsiTheme="minorHAnsi" w:cstheme="minorHAnsi"/>
          <w:spacing w:val="-6"/>
        </w:rPr>
        <w:t xml:space="preserve"> </w:t>
      </w:r>
      <w:r w:rsidRPr="009365D1">
        <w:rPr>
          <w:rFonts w:asciiTheme="minorHAnsi" w:hAnsiTheme="minorHAnsi" w:cstheme="minorHAnsi"/>
        </w:rPr>
        <w:t>tłumaczeń;</w:t>
      </w:r>
    </w:p>
    <w:p w14:paraId="6A5F6741" w14:textId="77777777" w:rsidR="009365D1" w:rsidRPr="009365D1" w:rsidRDefault="009365D1" w:rsidP="009E79AC">
      <w:pPr>
        <w:widowControl w:val="0"/>
        <w:numPr>
          <w:ilvl w:val="1"/>
          <w:numId w:val="133"/>
        </w:numPr>
        <w:tabs>
          <w:tab w:val="left" w:pos="987"/>
        </w:tabs>
        <w:suppressAutoHyphens w:val="0"/>
        <w:autoSpaceDE w:val="0"/>
        <w:autoSpaceDN w:val="0"/>
        <w:spacing w:before="61" w:line="276" w:lineRule="auto"/>
        <w:ind w:right="275"/>
        <w:rPr>
          <w:rFonts w:asciiTheme="minorHAnsi" w:hAnsiTheme="minorHAnsi" w:cstheme="minorHAnsi"/>
        </w:rPr>
      </w:pPr>
      <w:r w:rsidRPr="009365D1">
        <w:rPr>
          <w:rFonts w:asciiTheme="minorHAnsi" w:hAnsiTheme="minorHAnsi" w:cstheme="minorHAnsi"/>
        </w:rPr>
        <w:t>łączenia</w:t>
      </w:r>
      <w:r w:rsidRPr="009365D1">
        <w:rPr>
          <w:rFonts w:asciiTheme="minorHAnsi" w:hAnsiTheme="minorHAnsi" w:cstheme="minorHAnsi"/>
          <w:spacing w:val="-11"/>
        </w:rPr>
        <w:t xml:space="preserve"> </w:t>
      </w:r>
      <w:r w:rsidRPr="009365D1">
        <w:rPr>
          <w:rFonts w:asciiTheme="minorHAnsi" w:hAnsiTheme="minorHAnsi" w:cstheme="minorHAnsi"/>
        </w:rPr>
        <w:t>Utworu</w:t>
      </w:r>
      <w:r w:rsidRPr="009365D1">
        <w:rPr>
          <w:rFonts w:asciiTheme="minorHAnsi" w:hAnsiTheme="minorHAnsi" w:cstheme="minorHAnsi"/>
          <w:spacing w:val="-11"/>
        </w:rPr>
        <w:t xml:space="preserve"> </w:t>
      </w:r>
      <w:r w:rsidRPr="009365D1">
        <w:rPr>
          <w:rFonts w:asciiTheme="minorHAnsi" w:hAnsiTheme="minorHAnsi" w:cstheme="minorHAnsi"/>
        </w:rPr>
        <w:t>w</w:t>
      </w:r>
      <w:r w:rsidRPr="009365D1">
        <w:rPr>
          <w:rFonts w:asciiTheme="minorHAnsi" w:hAnsiTheme="minorHAnsi" w:cstheme="minorHAnsi"/>
          <w:spacing w:val="-12"/>
        </w:rPr>
        <w:t xml:space="preserve"> </w:t>
      </w:r>
      <w:r w:rsidRPr="009365D1">
        <w:rPr>
          <w:rFonts w:asciiTheme="minorHAnsi" w:hAnsiTheme="minorHAnsi" w:cstheme="minorHAnsi"/>
        </w:rPr>
        <w:t>całości</w:t>
      </w:r>
      <w:r w:rsidRPr="009365D1">
        <w:rPr>
          <w:rFonts w:asciiTheme="minorHAnsi" w:hAnsiTheme="minorHAnsi" w:cstheme="minorHAnsi"/>
          <w:spacing w:val="-10"/>
        </w:rPr>
        <w:t xml:space="preserve"> </w:t>
      </w:r>
      <w:r w:rsidRPr="009365D1">
        <w:rPr>
          <w:rFonts w:asciiTheme="minorHAnsi" w:hAnsiTheme="minorHAnsi" w:cstheme="minorHAnsi"/>
        </w:rPr>
        <w:t>lub</w:t>
      </w:r>
      <w:r w:rsidRPr="009365D1">
        <w:rPr>
          <w:rFonts w:asciiTheme="minorHAnsi" w:hAnsiTheme="minorHAnsi" w:cstheme="minorHAnsi"/>
          <w:spacing w:val="-11"/>
        </w:rPr>
        <w:t xml:space="preserve"> </w:t>
      </w:r>
      <w:r w:rsidRPr="009365D1">
        <w:rPr>
          <w:rFonts w:asciiTheme="minorHAnsi" w:hAnsiTheme="minorHAnsi" w:cstheme="minorHAnsi"/>
        </w:rPr>
        <w:t>w</w:t>
      </w:r>
      <w:r w:rsidRPr="009365D1">
        <w:rPr>
          <w:rFonts w:asciiTheme="minorHAnsi" w:hAnsiTheme="minorHAnsi" w:cstheme="minorHAnsi"/>
          <w:spacing w:val="-10"/>
        </w:rPr>
        <w:t xml:space="preserve"> </w:t>
      </w:r>
      <w:r w:rsidRPr="009365D1">
        <w:rPr>
          <w:rFonts w:asciiTheme="minorHAnsi" w:hAnsiTheme="minorHAnsi" w:cstheme="minorHAnsi"/>
        </w:rPr>
        <w:t>części</w:t>
      </w:r>
      <w:r w:rsidRPr="009365D1">
        <w:rPr>
          <w:rFonts w:asciiTheme="minorHAnsi" w:hAnsiTheme="minorHAnsi" w:cstheme="minorHAnsi"/>
          <w:spacing w:val="-11"/>
        </w:rPr>
        <w:t xml:space="preserve"> </w:t>
      </w:r>
      <w:r w:rsidRPr="009365D1">
        <w:rPr>
          <w:rFonts w:asciiTheme="minorHAnsi" w:hAnsiTheme="minorHAnsi" w:cstheme="minorHAnsi"/>
        </w:rPr>
        <w:t>z</w:t>
      </w:r>
      <w:r w:rsidRPr="009365D1">
        <w:rPr>
          <w:rFonts w:asciiTheme="minorHAnsi" w:hAnsiTheme="minorHAnsi" w:cstheme="minorHAnsi"/>
          <w:spacing w:val="-10"/>
        </w:rPr>
        <w:t xml:space="preserve"> </w:t>
      </w:r>
      <w:r w:rsidRPr="009365D1">
        <w:rPr>
          <w:rFonts w:asciiTheme="minorHAnsi" w:hAnsiTheme="minorHAnsi" w:cstheme="minorHAnsi"/>
        </w:rPr>
        <w:t>innymi</w:t>
      </w:r>
      <w:r w:rsidRPr="009365D1">
        <w:rPr>
          <w:rFonts w:asciiTheme="minorHAnsi" w:hAnsiTheme="minorHAnsi" w:cstheme="minorHAnsi"/>
          <w:spacing w:val="-13"/>
        </w:rPr>
        <w:t xml:space="preserve"> </w:t>
      </w:r>
      <w:r w:rsidRPr="009365D1">
        <w:rPr>
          <w:rFonts w:asciiTheme="minorHAnsi" w:hAnsiTheme="minorHAnsi" w:cstheme="minorHAnsi"/>
        </w:rPr>
        <w:t>materiałami</w:t>
      </w:r>
      <w:r w:rsidRPr="009365D1">
        <w:rPr>
          <w:rFonts w:asciiTheme="minorHAnsi" w:hAnsiTheme="minorHAnsi" w:cstheme="minorHAnsi"/>
          <w:spacing w:val="-13"/>
        </w:rPr>
        <w:t xml:space="preserve"> </w:t>
      </w:r>
      <w:r w:rsidRPr="009365D1">
        <w:rPr>
          <w:rFonts w:asciiTheme="minorHAnsi" w:hAnsiTheme="minorHAnsi" w:cstheme="minorHAnsi"/>
        </w:rPr>
        <w:t>lub</w:t>
      </w:r>
      <w:r w:rsidRPr="009365D1">
        <w:rPr>
          <w:rFonts w:asciiTheme="minorHAnsi" w:hAnsiTheme="minorHAnsi" w:cstheme="minorHAnsi"/>
          <w:spacing w:val="-10"/>
        </w:rPr>
        <w:t xml:space="preserve"> </w:t>
      </w:r>
      <w:r w:rsidRPr="009365D1">
        <w:rPr>
          <w:rFonts w:asciiTheme="minorHAnsi" w:hAnsiTheme="minorHAnsi" w:cstheme="minorHAnsi"/>
        </w:rPr>
        <w:t>innymi</w:t>
      </w:r>
      <w:r w:rsidRPr="009365D1">
        <w:rPr>
          <w:rFonts w:asciiTheme="minorHAnsi" w:hAnsiTheme="minorHAnsi" w:cstheme="minorHAnsi"/>
          <w:spacing w:val="-13"/>
        </w:rPr>
        <w:t xml:space="preserve"> </w:t>
      </w:r>
      <w:r w:rsidRPr="009365D1">
        <w:rPr>
          <w:rFonts w:asciiTheme="minorHAnsi" w:hAnsiTheme="minorHAnsi" w:cstheme="minorHAnsi"/>
        </w:rPr>
        <w:t>dokumentami</w:t>
      </w:r>
      <w:r w:rsidRPr="009365D1">
        <w:rPr>
          <w:rFonts w:asciiTheme="minorHAnsi" w:hAnsiTheme="minorHAnsi" w:cstheme="minorHAnsi"/>
          <w:spacing w:val="-13"/>
        </w:rPr>
        <w:t xml:space="preserve"> </w:t>
      </w:r>
      <w:r w:rsidRPr="009365D1">
        <w:rPr>
          <w:rFonts w:asciiTheme="minorHAnsi" w:hAnsiTheme="minorHAnsi" w:cstheme="minorHAnsi"/>
        </w:rPr>
        <w:t>oraz</w:t>
      </w:r>
      <w:r w:rsidRPr="009365D1">
        <w:rPr>
          <w:rFonts w:asciiTheme="minorHAnsi" w:hAnsiTheme="minorHAnsi" w:cstheme="minorHAnsi"/>
          <w:spacing w:val="-12"/>
        </w:rPr>
        <w:t xml:space="preserve"> </w:t>
      </w:r>
      <w:r w:rsidRPr="009365D1">
        <w:rPr>
          <w:rFonts w:asciiTheme="minorHAnsi" w:hAnsiTheme="minorHAnsi" w:cstheme="minorHAnsi"/>
        </w:rPr>
        <w:t>jego tłumaczenia;</w:t>
      </w:r>
    </w:p>
    <w:p w14:paraId="690907EB" w14:textId="77777777" w:rsidR="009365D1" w:rsidRPr="009365D1" w:rsidRDefault="009365D1" w:rsidP="009E79AC">
      <w:pPr>
        <w:widowControl w:val="0"/>
        <w:numPr>
          <w:ilvl w:val="1"/>
          <w:numId w:val="133"/>
        </w:numPr>
        <w:tabs>
          <w:tab w:val="left" w:pos="987"/>
        </w:tabs>
        <w:suppressAutoHyphens w:val="0"/>
        <w:autoSpaceDE w:val="0"/>
        <w:autoSpaceDN w:val="0"/>
        <w:spacing w:before="60" w:line="276" w:lineRule="auto"/>
        <w:ind w:right="271"/>
        <w:rPr>
          <w:rFonts w:asciiTheme="minorHAnsi" w:hAnsiTheme="minorHAnsi" w:cstheme="minorHAnsi"/>
        </w:rPr>
      </w:pPr>
      <w:r w:rsidRPr="009365D1">
        <w:rPr>
          <w:rFonts w:asciiTheme="minorHAnsi" w:hAnsiTheme="minorHAnsi" w:cstheme="minorHAnsi"/>
        </w:rPr>
        <w:t>przekazywania, przechowywania, odtwarzania, wyświetlania, wprowadzania i zapisywania w pamięci komputera, także w sposób umożliwiający transmisję odbiorczą przez użytkownika, wraz</w:t>
      </w:r>
      <w:r w:rsidRPr="009365D1">
        <w:rPr>
          <w:rFonts w:asciiTheme="minorHAnsi" w:hAnsiTheme="minorHAnsi" w:cstheme="minorHAnsi"/>
          <w:spacing w:val="-6"/>
        </w:rPr>
        <w:t xml:space="preserve"> </w:t>
      </w:r>
      <w:r w:rsidRPr="009365D1">
        <w:rPr>
          <w:rFonts w:asciiTheme="minorHAnsi" w:hAnsiTheme="minorHAnsi" w:cstheme="minorHAnsi"/>
        </w:rPr>
        <w:t>z</w:t>
      </w:r>
      <w:r w:rsidRPr="009365D1">
        <w:rPr>
          <w:rFonts w:asciiTheme="minorHAnsi" w:hAnsiTheme="minorHAnsi" w:cstheme="minorHAnsi"/>
          <w:spacing w:val="-6"/>
        </w:rPr>
        <w:t xml:space="preserve"> </w:t>
      </w:r>
      <w:r w:rsidRPr="009365D1">
        <w:rPr>
          <w:rFonts w:asciiTheme="minorHAnsi" w:hAnsiTheme="minorHAnsi" w:cstheme="minorHAnsi"/>
        </w:rPr>
        <w:t>prawem</w:t>
      </w:r>
      <w:r w:rsidRPr="009365D1">
        <w:rPr>
          <w:rFonts w:asciiTheme="minorHAnsi" w:hAnsiTheme="minorHAnsi" w:cstheme="minorHAnsi"/>
          <w:spacing w:val="-4"/>
        </w:rPr>
        <w:t xml:space="preserve"> </w:t>
      </w:r>
      <w:r w:rsidRPr="009365D1">
        <w:rPr>
          <w:rFonts w:asciiTheme="minorHAnsi" w:hAnsiTheme="minorHAnsi" w:cstheme="minorHAnsi"/>
        </w:rPr>
        <w:t>do</w:t>
      </w:r>
      <w:r w:rsidRPr="009365D1">
        <w:rPr>
          <w:rFonts w:asciiTheme="minorHAnsi" w:hAnsiTheme="minorHAnsi" w:cstheme="minorHAnsi"/>
          <w:spacing w:val="-4"/>
        </w:rPr>
        <w:t xml:space="preserve"> </w:t>
      </w:r>
      <w:r w:rsidRPr="009365D1">
        <w:rPr>
          <w:rFonts w:asciiTheme="minorHAnsi" w:hAnsiTheme="minorHAnsi" w:cstheme="minorHAnsi"/>
        </w:rPr>
        <w:t>wykonywania</w:t>
      </w:r>
      <w:r w:rsidRPr="009365D1">
        <w:rPr>
          <w:rFonts w:asciiTheme="minorHAnsi" w:hAnsiTheme="minorHAnsi" w:cstheme="minorHAnsi"/>
          <w:spacing w:val="-5"/>
        </w:rPr>
        <w:t xml:space="preserve"> </w:t>
      </w:r>
      <w:r w:rsidRPr="009365D1">
        <w:rPr>
          <w:rFonts w:asciiTheme="minorHAnsi" w:hAnsiTheme="minorHAnsi" w:cstheme="minorHAnsi"/>
        </w:rPr>
        <w:t>modyfikacji,</w:t>
      </w:r>
      <w:r w:rsidRPr="009365D1">
        <w:rPr>
          <w:rFonts w:asciiTheme="minorHAnsi" w:hAnsiTheme="minorHAnsi" w:cstheme="minorHAnsi"/>
          <w:spacing w:val="-6"/>
        </w:rPr>
        <w:t xml:space="preserve"> </w:t>
      </w:r>
      <w:r w:rsidRPr="009365D1">
        <w:rPr>
          <w:rFonts w:asciiTheme="minorHAnsi" w:hAnsiTheme="minorHAnsi" w:cstheme="minorHAnsi"/>
        </w:rPr>
        <w:t>wraz</w:t>
      </w:r>
      <w:r w:rsidRPr="009365D1">
        <w:rPr>
          <w:rFonts w:asciiTheme="minorHAnsi" w:hAnsiTheme="minorHAnsi" w:cstheme="minorHAnsi"/>
          <w:spacing w:val="-5"/>
        </w:rPr>
        <w:t xml:space="preserve"> </w:t>
      </w:r>
      <w:r w:rsidRPr="009365D1">
        <w:rPr>
          <w:rFonts w:asciiTheme="minorHAnsi" w:hAnsiTheme="minorHAnsi" w:cstheme="minorHAnsi"/>
        </w:rPr>
        <w:t>z</w:t>
      </w:r>
      <w:r w:rsidRPr="009365D1">
        <w:rPr>
          <w:rFonts w:asciiTheme="minorHAnsi" w:hAnsiTheme="minorHAnsi" w:cstheme="minorHAnsi"/>
          <w:spacing w:val="-6"/>
        </w:rPr>
        <w:t xml:space="preserve"> </w:t>
      </w:r>
      <w:r w:rsidRPr="009365D1">
        <w:rPr>
          <w:rFonts w:asciiTheme="minorHAnsi" w:hAnsiTheme="minorHAnsi" w:cstheme="minorHAnsi"/>
        </w:rPr>
        <w:t>prawem</w:t>
      </w:r>
      <w:r w:rsidRPr="009365D1">
        <w:rPr>
          <w:rFonts w:asciiTheme="minorHAnsi" w:hAnsiTheme="minorHAnsi" w:cstheme="minorHAnsi"/>
          <w:spacing w:val="-4"/>
        </w:rPr>
        <w:t xml:space="preserve"> </w:t>
      </w:r>
      <w:r w:rsidRPr="009365D1">
        <w:rPr>
          <w:rFonts w:asciiTheme="minorHAnsi" w:hAnsiTheme="minorHAnsi" w:cstheme="minorHAnsi"/>
        </w:rPr>
        <w:t>do</w:t>
      </w:r>
      <w:r w:rsidRPr="009365D1">
        <w:rPr>
          <w:rFonts w:asciiTheme="minorHAnsi" w:hAnsiTheme="minorHAnsi" w:cstheme="minorHAnsi"/>
          <w:spacing w:val="-7"/>
        </w:rPr>
        <w:t xml:space="preserve"> </w:t>
      </w:r>
      <w:r w:rsidRPr="009365D1">
        <w:rPr>
          <w:rFonts w:asciiTheme="minorHAnsi" w:hAnsiTheme="minorHAnsi" w:cstheme="minorHAnsi"/>
        </w:rPr>
        <w:t>wykonywania</w:t>
      </w:r>
      <w:r w:rsidRPr="009365D1">
        <w:rPr>
          <w:rFonts w:asciiTheme="minorHAnsi" w:hAnsiTheme="minorHAnsi" w:cstheme="minorHAnsi"/>
          <w:spacing w:val="-5"/>
        </w:rPr>
        <w:t xml:space="preserve"> </w:t>
      </w:r>
      <w:r w:rsidRPr="009365D1">
        <w:rPr>
          <w:rFonts w:asciiTheme="minorHAnsi" w:hAnsiTheme="minorHAnsi" w:cstheme="minorHAnsi"/>
        </w:rPr>
        <w:t>praw</w:t>
      </w:r>
      <w:r w:rsidRPr="009365D1">
        <w:rPr>
          <w:rFonts w:asciiTheme="minorHAnsi" w:hAnsiTheme="minorHAnsi" w:cstheme="minorHAnsi"/>
          <w:spacing w:val="-5"/>
        </w:rPr>
        <w:t xml:space="preserve"> </w:t>
      </w:r>
      <w:r w:rsidRPr="009365D1">
        <w:rPr>
          <w:rFonts w:asciiTheme="minorHAnsi" w:hAnsiTheme="minorHAnsi" w:cstheme="minorHAnsi"/>
        </w:rPr>
        <w:t>zależnych do Utworu oraz wyrażania zgody na wykonywanie tych</w:t>
      </w:r>
      <w:r w:rsidRPr="009365D1">
        <w:rPr>
          <w:rFonts w:asciiTheme="minorHAnsi" w:hAnsiTheme="minorHAnsi" w:cstheme="minorHAnsi"/>
          <w:spacing w:val="-16"/>
        </w:rPr>
        <w:t xml:space="preserve"> </w:t>
      </w:r>
      <w:r w:rsidRPr="009365D1">
        <w:rPr>
          <w:rFonts w:asciiTheme="minorHAnsi" w:hAnsiTheme="minorHAnsi" w:cstheme="minorHAnsi"/>
        </w:rPr>
        <w:t>praw.</w:t>
      </w:r>
    </w:p>
    <w:p w14:paraId="1A81C460" w14:textId="77777777" w:rsidR="009365D1" w:rsidRPr="009365D1" w:rsidRDefault="009365D1" w:rsidP="009E79AC">
      <w:pPr>
        <w:widowControl w:val="0"/>
        <w:numPr>
          <w:ilvl w:val="0"/>
          <w:numId w:val="133"/>
        </w:numPr>
        <w:tabs>
          <w:tab w:val="left" w:pos="563"/>
        </w:tabs>
        <w:suppressAutoHyphens w:val="0"/>
        <w:autoSpaceDE w:val="0"/>
        <w:autoSpaceDN w:val="0"/>
        <w:spacing w:before="62" w:line="276" w:lineRule="auto"/>
        <w:ind w:right="271"/>
        <w:rPr>
          <w:rFonts w:asciiTheme="minorHAnsi" w:hAnsiTheme="minorHAnsi" w:cstheme="minorHAnsi"/>
        </w:rPr>
      </w:pPr>
      <w:r w:rsidRPr="009365D1">
        <w:rPr>
          <w:rFonts w:asciiTheme="minorHAnsi" w:hAnsiTheme="minorHAnsi" w:cstheme="minorHAnsi"/>
        </w:rPr>
        <w:lastRenderedPageBreak/>
        <w:t>Dla</w:t>
      </w:r>
      <w:r w:rsidRPr="009365D1">
        <w:rPr>
          <w:rFonts w:asciiTheme="minorHAnsi" w:hAnsiTheme="minorHAnsi" w:cstheme="minorHAnsi"/>
          <w:spacing w:val="-12"/>
        </w:rPr>
        <w:t xml:space="preserve"> </w:t>
      </w:r>
      <w:r w:rsidRPr="009365D1">
        <w:rPr>
          <w:rFonts w:asciiTheme="minorHAnsi" w:hAnsiTheme="minorHAnsi" w:cstheme="minorHAnsi"/>
        </w:rPr>
        <w:t>uniknięcia</w:t>
      </w:r>
      <w:r w:rsidRPr="009365D1">
        <w:rPr>
          <w:rFonts w:asciiTheme="minorHAnsi" w:hAnsiTheme="minorHAnsi" w:cstheme="minorHAnsi"/>
          <w:spacing w:val="-14"/>
        </w:rPr>
        <w:t xml:space="preserve"> </w:t>
      </w:r>
      <w:r w:rsidRPr="009365D1">
        <w:rPr>
          <w:rFonts w:asciiTheme="minorHAnsi" w:hAnsiTheme="minorHAnsi" w:cstheme="minorHAnsi"/>
        </w:rPr>
        <w:t>wątpliwości</w:t>
      </w:r>
      <w:r w:rsidRPr="009365D1">
        <w:rPr>
          <w:rFonts w:asciiTheme="minorHAnsi" w:hAnsiTheme="minorHAnsi" w:cstheme="minorHAnsi"/>
          <w:spacing w:val="-14"/>
        </w:rPr>
        <w:t xml:space="preserve"> </w:t>
      </w:r>
      <w:r w:rsidRPr="009365D1">
        <w:rPr>
          <w:rFonts w:asciiTheme="minorHAnsi" w:hAnsiTheme="minorHAnsi" w:cstheme="minorHAnsi"/>
        </w:rPr>
        <w:t>Strony</w:t>
      </w:r>
      <w:r w:rsidRPr="009365D1">
        <w:rPr>
          <w:rFonts w:asciiTheme="minorHAnsi" w:hAnsiTheme="minorHAnsi" w:cstheme="minorHAnsi"/>
          <w:spacing w:val="-13"/>
        </w:rPr>
        <w:t xml:space="preserve"> </w:t>
      </w:r>
      <w:r w:rsidRPr="009365D1">
        <w:rPr>
          <w:rFonts w:asciiTheme="minorHAnsi" w:hAnsiTheme="minorHAnsi" w:cstheme="minorHAnsi"/>
        </w:rPr>
        <w:t>potwierdzają,</w:t>
      </w:r>
      <w:r w:rsidRPr="009365D1">
        <w:rPr>
          <w:rFonts w:asciiTheme="minorHAnsi" w:hAnsiTheme="minorHAnsi" w:cstheme="minorHAnsi"/>
          <w:spacing w:val="-13"/>
        </w:rPr>
        <w:t xml:space="preserve"> </w:t>
      </w:r>
      <w:r w:rsidRPr="009365D1">
        <w:rPr>
          <w:rFonts w:asciiTheme="minorHAnsi" w:hAnsiTheme="minorHAnsi" w:cstheme="minorHAnsi"/>
        </w:rPr>
        <w:t>że</w:t>
      </w:r>
      <w:r w:rsidRPr="009365D1">
        <w:rPr>
          <w:rFonts w:asciiTheme="minorHAnsi" w:hAnsiTheme="minorHAnsi" w:cstheme="minorHAnsi"/>
          <w:spacing w:val="-11"/>
        </w:rPr>
        <w:t xml:space="preserve"> </w:t>
      </w:r>
      <w:r w:rsidRPr="009365D1">
        <w:rPr>
          <w:rFonts w:asciiTheme="minorHAnsi" w:hAnsiTheme="minorHAnsi" w:cstheme="minorHAnsi"/>
        </w:rPr>
        <w:t>Zamawiający</w:t>
      </w:r>
      <w:r w:rsidRPr="009365D1">
        <w:rPr>
          <w:rFonts w:asciiTheme="minorHAnsi" w:hAnsiTheme="minorHAnsi" w:cstheme="minorHAnsi"/>
          <w:spacing w:val="-13"/>
        </w:rPr>
        <w:t xml:space="preserve"> </w:t>
      </w:r>
      <w:r w:rsidRPr="009365D1">
        <w:rPr>
          <w:rFonts w:asciiTheme="minorHAnsi" w:hAnsiTheme="minorHAnsi" w:cstheme="minorHAnsi"/>
        </w:rPr>
        <w:t>ma</w:t>
      </w:r>
      <w:r w:rsidRPr="009365D1">
        <w:rPr>
          <w:rFonts w:asciiTheme="minorHAnsi" w:hAnsiTheme="minorHAnsi" w:cstheme="minorHAnsi"/>
          <w:spacing w:val="-12"/>
        </w:rPr>
        <w:t xml:space="preserve"> </w:t>
      </w:r>
      <w:r w:rsidRPr="009365D1">
        <w:rPr>
          <w:rFonts w:asciiTheme="minorHAnsi" w:hAnsiTheme="minorHAnsi" w:cstheme="minorHAnsi"/>
        </w:rPr>
        <w:t>prawo</w:t>
      </w:r>
      <w:r w:rsidRPr="009365D1">
        <w:rPr>
          <w:rFonts w:asciiTheme="minorHAnsi" w:hAnsiTheme="minorHAnsi" w:cstheme="minorHAnsi"/>
          <w:spacing w:val="-10"/>
        </w:rPr>
        <w:t xml:space="preserve"> </w:t>
      </w:r>
      <w:r w:rsidRPr="009365D1">
        <w:rPr>
          <w:rFonts w:asciiTheme="minorHAnsi" w:hAnsiTheme="minorHAnsi" w:cstheme="minorHAnsi"/>
        </w:rPr>
        <w:t>do</w:t>
      </w:r>
      <w:r w:rsidRPr="009365D1">
        <w:rPr>
          <w:rFonts w:asciiTheme="minorHAnsi" w:hAnsiTheme="minorHAnsi" w:cstheme="minorHAnsi"/>
          <w:spacing w:val="-10"/>
        </w:rPr>
        <w:t xml:space="preserve"> </w:t>
      </w:r>
      <w:r w:rsidRPr="009365D1">
        <w:rPr>
          <w:rFonts w:asciiTheme="minorHAnsi" w:hAnsiTheme="minorHAnsi" w:cstheme="minorHAnsi"/>
        </w:rPr>
        <w:t>dowolnej</w:t>
      </w:r>
      <w:r w:rsidRPr="009365D1">
        <w:rPr>
          <w:rFonts w:asciiTheme="minorHAnsi" w:hAnsiTheme="minorHAnsi" w:cstheme="minorHAnsi"/>
          <w:spacing w:val="-15"/>
        </w:rPr>
        <w:t xml:space="preserve"> </w:t>
      </w:r>
      <w:r w:rsidRPr="009365D1">
        <w:rPr>
          <w:rFonts w:asciiTheme="minorHAnsi" w:hAnsiTheme="minorHAnsi" w:cstheme="minorHAnsi"/>
        </w:rPr>
        <w:t>modyfikacji utworów, o których mowa w powyższym ust. 6. Wykonawca z chwilą przekazania takich utworów przenosi na Zamawiającego</w:t>
      </w:r>
      <w:r w:rsidRPr="009365D1">
        <w:rPr>
          <w:rFonts w:asciiTheme="minorHAnsi" w:hAnsiTheme="minorHAnsi" w:cstheme="minorHAnsi"/>
          <w:spacing w:val="-1"/>
        </w:rPr>
        <w:t xml:space="preserve"> </w:t>
      </w:r>
      <w:r w:rsidRPr="009365D1">
        <w:rPr>
          <w:rFonts w:asciiTheme="minorHAnsi" w:hAnsiTheme="minorHAnsi" w:cstheme="minorHAnsi"/>
        </w:rPr>
        <w:t>również:</w:t>
      </w:r>
    </w:p>
    <w:p w14:paraId="7F574FF8" w14:textId="77777777" w:rsidR="009365D1" w:rsidRPr="009365D1" w:rsidRDefault="009365D1" w:rsidP="009E79AC">
      <w:pPr>
        <w:widowControl w:val="0"/>
        <w:numPr>
          <w:ilvl w:val="1"/>
          <w:numId w:val="133"/>
        </w:numPr>
        <w:tabs>
          <w:tab w:val="left" w:pos="987"/>
        </w:tabs>
        <w:suppressAutoHyphens w:val="0"/>
        <w:autoSpaceDE w:val="0"/>
        <w:autoSpaceDN w:val="0"/>
        <w:spacing w:before="58" w:line="276" w:lineRule="auto"/>
        <w:ind w:right="270"/>
        <w:rPr>
          <w:rFonts w:asciiTheme="minorHAnsi" w:hAnsiTheme="minorHAnsi" w:cstheme="minorHAnsi"/>
        </w:rPr>
      </w:pPr>
      <w:r w:rsidRPr="009365D1">
        <w:rPr>
          <w:rFonts w:asciiTheme="minorHAnsi" w:hAnsiTheme="minorHAnsi" w:cstheme="minorHAnsi"/>
        </w:rPr>
        <w:t>prawo zezwalania na wykonywanie zależnych praw autorskich do wszelkich opracowań utworów (lub ich poszczególnych części), tj. prawo zezwalania na rozporządzanie i</w:t>
      </w:r>
      <w:r w:rsidRPr="009365D1">
        <w:rPr>
          <w:rFonts w:asciiTheme="minorHAnsi" w:hAnsiTheme="minorHAnsi" w:cstheme="minorHAnsi"/>
          <w:spacing w:val="-33"/>
        </w:rPr>
        <w:t xml:space="preserve"> </w:t>
      </w:r>
      <w:r w:rsidRPr="009365D1">
        <w:rPr>
          <w:rFonts w:asciiTheme="minorHAnsi" w:hAnsiTheme="minorHAnsi" w:cstheme="minorHAnsi"/>
        </w:rPr>
        <w:t>korzystanie z takich opracowań na polach eksploatacji wskazanych</w:t>
      </w:r>
      <w:r w:rsidRPr="009365D1">
        <w:rPr>
          <w:rFonts w:asciiTheme="minorHAnsi" w:hAnsiTheme="minorHAnsi" w:cstheme="minorHAnsi"/>
          <w:spacing w:val="-13"/>
        </w:rPr>
        <w:t xml:space="preserve"> </w:t>
      </w:r>
      <w:r w:rsidRPr="009365D1">
        <w:rPr>
          <w:rFonts w:asciiTheme="minorHAnsi" w:hAnsiTheme="minorHAnsi" w:cstheme="minorHAnsi"/>
        </w:rPr>
        <w:t>powyżej,</w:t>
      </w:r>
    </w:p>
    <w:p w14:paraId="53A3C6AB" w14:textId="77777777" w:rsidR="009365D1" w:rsidRPr="009365D1" w:rsidRDefault="009365D1" w:rsidP="009E79AC">
      <w:pPr>
        <w:widowControl w:val="0"/>
        <w:numPr>
          <w:ilvl w:val="1"/>
          <w:numId w:val="133"/>
        </w:numPr>
        <w:tabs>
          <w:tab w:val="left" w:pos="987"/>
        </w:tabs>
        <w:suppressAutoHyphens w:val="0"/>
        <w:autoSpaceDE w:val="0"/>
        <w:autoSpaceDN w:val="0"/>
        <w:spacing w:before="61" w:line="276" w:lineRule="auto"/>
        <w:ind w:right="275"/>
        <w:rPr>
          <w:rFonts w:asciiTheme="minorHAnsi" w:hAnsiTheme="minorHAnsi" w:cstheme="minorHAnsi"/>
        </w:rPr>
      </w:pPr>
      <w:r w:rsidRPr="009365D1">
        <w:rPr>
          <w:rFonts w:asciiTheme="minorHAnsi" w:hAnsiTheme="minorHAnsi" w:cstheme="minorHAnsi"/>
        </w:rPr>
        <w:t>własność wydanych Zamawiającemu nośników, na których zostały utrwalone utwory (lub ich poszczególne części) w celu ich przekazania Zamawiającemu, z chwilą wydania tych nośników Zamawiającemu.</w:t>
      </w:r>
    </w:p>
    <w:p w14:paraId="4D096569" w14:textId="77777777" w:rsidR="009365D1" w:rsidRPr="009365D1" w:rsidRDefault="009365D1" w:rsidP="009E79AC">
      <w:pPr>
        <w:widowControl w:val="0"/>
        <w:numPr>
          <w:ilvl w:val="0"/>
          <w:numId w:val="133"/>
        </w:numPr>
        <w:tabs>
          <w:tab w:val="left" w:pos="563"/>
        </w:tabs>
        <w:suppressAutoHyphens w:val="0"/>
        <w:autoSpaceDE w:val="0"/>
        <w:autoSpaceDN w:val="0"/>
        <w:spacing w:before="61" w:line="276" w:lineRule="auto"/>
        <w:ind w:right="269"/>
        <w:rPr>
          <w:rFonts w:asciiTheme="minorHAnsi" w:hAnsiTheme="minorHAnsi" w:cstheme="minorHAnsi"/>
        </w:rPr>
      </w:pPr>
      <w:r w:rsidRPr="009365D1">
        <w:rPr>
          <w:rFonts w:asciiTheme="minorHAnsi" w:hAnsiTheme="minorHAnsi" w:cstheme="minorHAnsi"/>
        </w:rPr>
        <w:t>Wykonawca oświadcza, że nie będzie korzystał ze swoich praw osobistych w takim zakresie, który mógłby ograniczyć prawo do dowolnej eksploatacji przedmiotu Umowy przez Zamawiającego, w szczególności uprawnienie Zamawiającego do naruszenia integralności Utworu. Wykonawca</w:t>
      </w:r>
      <w:r w:rsidRPr="009365D1">
        <w:rPr>
          <w:rFonts w:asciiTheme="minorHAnsi" w:hAnsiTheme="minorHAnsi" w:cstheme="minorHAnsi"/>
          <w:spacing w:val="-13"/>
        </w:rPr>
        <w:t xml:space="preserve"> </w:t>
      </w:r>
      <w:r w:rsidRPr="009365D1">
        <w:rPr>
          <w:rFonts w:asciiTheme="minorHAnsi" w:hAnsiTheme="minorHAnsi" w:cstheme="minorHAnsi"/>
        </w:rPr>
        <w:t>zobowiązuje</w:t>
      </w:r>
      <w:r w:rsidRPr="009365D1">
        <w:rPr>
          <w:rFonts w:asciiTheme="minorHAnsi" w:hAnsiTheme="minorHAnsi" w:cstheme="minorHAnsi"/>
          <w:spacing w:val="-15"/>
        </w:rPr>
        <w:t xml:space="preserve"> </w:t>
      </w:r>
      <w:r w:rsidRPr="009365D1">
        <w:rPr>
          <w:rFonts w:asciiTheme="minorHAnsi" w:hAnsiTheme="minorHAnsi" w:cstheme="minorHAnsi"/>
        </w:rPr>
        <w:t>się</w:t>
      </w:r>
      <w:r w:rsidRPr="009365D1">
        <w:rPr>
          <w:rFonts w:asciiTheme="minorHAnsi" w:hAnsiTheme="minorHAnsi" w:cstheme="minorHAnsi"/>
          <w:spacing w:val="-12"/>
        </w:rPr>
        <w:t xml:space="preserve"> </w:t>
      </w:r>
      <w:r w:rsidRPr="009365D1">
        <w:rPr>
          <w:rFonts w:asciiTheme="minorHAnsi" w:hAnsiTheme="minorHAnsi" w:cstheme="minorHAnsi"/>
        </w:rPr>
        <w:t>i</w:t>
      </w:r>
      <w:r w:rsidRPr="009365D1">
        <w:rPr>
          <w:rFonts w:asciiTheme="minorHAnsi" w:hAnsiTheme="minorHAnsi" w:cstheme="minorHAnsi"/>
          <w:spacing w:val="-13"/>
        </w:rPr>
        <w:t xml:space="preserve"> </w:t>
      </w:r>
      <w:r w:rsidRPr="009365D1">
        <w:rPr>
          <w:rFonts w:asciiTheme="minorHAnsi" w:hAnsiTheme="minorHAnsi" w:cstheme="minorHAnsi"/>
        </w:rPr>
        <w:t>gwarantuje,</w:t>
      </w:r>
      <w:r w:rsidRPr="009365D1">
        <w:rPr>
          <w:rFonts w:asciiTheme="minorHAnsi" w:hAnsiTheme="minorHAnsi" w:cstheme="minorHAnsi"/>
          <w:spacing w:val="-11"/>
        </w:rPr>
        <w:t xml:space="preserve"> </w:t>
      </w:r>
      <w:r w:rsidRPr="009365D1">
        <w:rPr>
          <w:rFonts w:asciiTheme="minorHAnsi" w:hAnsiTheme="minorHAnsi" w:cstheme="minorHAnsi"/>
        </w:rPr>
        <w:t>że</w:t>
      </w:r>
      <w:r w:rsidRPr="009365D1">
        <w:rPr>
          <w:rFonts w:asciiTheme="minorHAnsi" w:hAnsiTheme="minorHAnsi" w:cstheme="minorHAnsi"/>
          <w:spacing w:val="-15"/>
        </w:rPr>
        <w:t xml:space="preserve"> </w:t>
      </w:r>
      <w:r w:rsidRPr="009365D1">
        <w:rPr>
          <w:rFonts w:asciiTheme="minorHAnsi" w:hAnsiTheme="minorHAnsi" w:cstheme="minorHAnsi"/>
        </w:rPr>
        <w:t>osoby</w:t>
      </w:r>
      <w:r w:rsidRPr="009365D1">
        <w:rPr>
          <w:rFonts w:asciiTheme="minorHAnsi" w:hAnsiTheme="minorHAnsi" w:cstheme="minorHAnsi"/>
          <w:spacing w:val="-14"/>
        </w:rPr>
        <w:t xml:space="preserve"> </w:t>
      </w:r>
      <w:r w:rsidRPr="009365D1">
        <w:rPr>
          <w:rFonts w:asciiTheme="minorHAnsi" w:hAnsiTheme="minorHAnsi" w:cstheme="minorHAnsi"/>
        </w:rPr>
        <w:t>uprawnione</w:t>
      </w:r>
      <w:r w:rsidRPr="009365D1">
        <w:rPr>
          <w:rFonts w:asciiTheme="minorHAnsi" w:hAnsiTheme="minorHAnsi" w:cstheme="minorHAnsi"/>
          <w:spacing w:val="-15"/>
        </w:rPr>
        <w:t xml:space="preserve"> </w:t>
      </w:r>
      <w:r w:rsidRPr="009365D1">
        <w:rPr>
          <w:rFonts w:asciiTheme="minorHAnsi" w:hAnsiTheme="minorHAnsi" w:cstheme="minorHAnsi"/>
        </w:rPr>
        <w:t>z</w:t>
      </w:r>
      <w:r w:rsidRPr="009365D1">
        <w:rPr>
          <w:rFonts w:asciiTheme="minorHAnsi" w:hAnsiTheme="minorHAnsi" w:cstheme="minorHAnsi"/>
          <w:spacing w:val="-13"/>
        </w:rPr>
        <w:t xml:space="preserve"> </w:t>
      </w:r>
      <w:r w:rsidRPr="009365D1">
        <w:rPr>
          <w:rFonts w:asciiTheme="minorHAnsi" w:hAnsiTheme="minorHAnsi" w:cstheme="minorHAnsi"/>
        </w:rPr>
        <w:t>tytułu</w:t>
      </w:r>
      <w:r w:rsidRPr="009365D1">
        <w:rPr>
          <w:rFonts w:asciiTheme="minorHAnsi" w:hAnsiTheme="minorHAnsi" w:cstheme="minorHAnsi"/>
          <w:spacing w:val="-13"/>
        </w:rPr>
        <w:t xml:space="preserve"> </w:t>
      </w:r>
      <w:r w:rsidRPr="009365D1">
        <w:rPr>
          <w:rFonts w:asciiTheme="minorHAnsi" w:hAnsiTheme="minorHAnsi" w:cstheme="minorHAnsi"/>
        </w:rPr>
        <w:t>autorskich</w:t>
      </w:r>
      <w:r w:rsidRPr="009365D1">
        <w:rPr>
          <w:rFonts w:asciiTheme="minorHAnsi" w:hAnsiTheme="minorHAnsi" w:cstheme="minorHAnsi"/>
          <w:spacing w:val="-14"/>
        </w:rPr>
        <w:t xml:space="preserve"> </w:t>
      </w:r>
      <w:r w:rsidRPr="009365D1">
        <w:rPr>
          <w:rFonts w:asciiTheme="minorHAnsi" w:hAnsiTheme="minorHAnsi" w:cstheme="minorHAnsi"/>
        </w:rPr>
        <w:t>praw</w:t>
      </w:r>
      <w:r w:rsidRPr="009365D1">
        <w:rPr>
          <w:rFonts w:asciiTheme="minorHAnsi" w:hAnsiTheme="minorHAnsi" w:cstheme="minorHAnsi"/>
          <w:spacing w:val="-13"/>
        </w:rPr>
        <w:t xml:space="preserve"> </w:t>
      </w:r>
      <w:r w:rsidRPr="009365D1">
        <w:rPr>
          <w:rFonts w:asciiTheme="minorHAnsi" w:hAnsiTheme="minorHAnsi" w:cstheme="minorHAnsi"/>
        </w:rPr>
        <w:t>osobistych do utworów, dostarczonych lub wykonanych w ramach Umowy, nie będą wykonywać tych praw w stosunku do Zamawiającego, osób trzecich działających na zlecenie</w:t>
      </w:r>
      <w:r w:rsidRPr="009365D1">
        <w:rPr>
          <w:rFonts w:asciiTheme="minorHAnsi" w:hAnsiTheme="minorHAnsi" w:cstheme="minorHAnsi"/>
          <w:spacing w:val="-15"/>
        </w:rPr>
        <w:t xml:space="preserve"> </w:t>
      </w:r>
      <w:r w:rsidRPr="009365D1">
        <w:rPr>
          <w:rFonts w:asciiTheme="minorHAnsi" w:hAnsiTheme="minorHAnsi" w:cstheme="minorHAnsi"/>
        </w:rPr>
        <w:t>Zamawiającego.</w:t>
      </w:r>
    </w:p>
    <w:p w14:paraId="7C845E6F" w14:textId="77777777" w:rsidR="009365D1" w:rsidRPr="009365D1" w:rsidRDefault="009365D1" w:rsidP="009E79AC">
      <w:pPr>
        <w:widowControl w:val="0"/>
        <w:numPr>
          <w:ilvl w:val="0"/>
          <w:numId w:val="133"/>
        </w:numPr>
        <w:tabs>
          <w:tab w:val="left" w:pos="563"/>
        </w:tabs>
        <w:suppressAutoHyphens w:val="0"/>
        <w:autoSpaceDE w:val="0"/>
        <w:autoSpaceDN w:val="0"/>
        <w:spacing w:before="59" w:line="276" w:lineRule="auto"/>
        <w:ind w:right="269"/>
        <w:rPr>
          <w:rFonts w:asciiTheme="minorHAnsi" w:hAnsiTheme="minorHAnsi" w:cstheme="minorHAnsi"/>
        </w:rPr>
      </w:pPr>
      <w:r w:rsidRPr="009365D1">
        <w:rPr>
          <w:rFonts w:asciiTheme="minorHAnsi" w:hAnsiTheme="minorHAnsi" w:cstheme="minorHAnsi"/>
        </w:rPr>
        <w:t>Niezależnie od powyższych postanowień, Wykonawca zezwala Zamawiającemu na korzystanie z wiedzy technicznej, organizacyjnej i innej, zawartej w przekazanych Zamawiającemu dokumentach i</w:t>
      </w:r>
      <w:r w:rsidRPr="009365D1">
        <w:rPr>
          <w:rFonts w:asciiTheme="minorHAnsi" w:hAnsiTheme="minorHAnsi" w:cstheme="minorHAnsi"/>
          <w:spacing w:val="-13"/>
        </w:rPr>
        <w:t xml:space="preserve"> </w:t>
      </w:r>
      <w:r w:rsidRPr="009365D1">
        <w:rPr>
          <w:rFonts w:asciiTheme="minorHAnsi" w:hAnsiTheme="minorHAnsi" w:cstheme="minorHAnsi"/>
        </w:rPr>
        <w:t>innych</w:t>
      </w:r>
      <w:r w:rsidRPr="009365D1">
        <w:rPr>
          <w:rFonts w:asciiTheme="minorHAnsi" w:hAnsiTheme="minorHAnsi" w:cstheme="minorHAnsi"/>
          <w:spacing w:val="-14"/>
        </w:rPr>
        <w:t xml:space="preserve"> </w:t>
      </w:r>
      <w:r w:rsidRPr="009365D1">
        <w:rPr>
          <w:rFonts w:asciiTheme="minorHAnsi" w:hAnsiTheme="minorHAnsi" w:cstheme="minorHAnsi"/>
        </w:rPr>
        <w:t>utworach.</w:t>
      </w:r>
      <w:r w:rsidRPr="009365D1">
        <w:rPr>
          <w:rFonts w:asciiTheme="minorHAnsi" w:hAnsiTheme="minorHAnsi" w:cstheme="minorHAnsi"/>
          <w:spacing w:val="-13"/>
        </w:rPr>
        <w:t xml:space="preserve"> </w:t>
      </w:r>
      <w:r w:rsidRPr="009365D1">
        <w:rPr>
          <w:rFonts w:asciiTheme="minorHAnsi" w:hAnsiTheme="minorHAnsi" w:cstheme="minorHAnsi"/>
        </w:rPr>
        <w:t>Wiedza</w:t>
      </w:r>
      <w:r w:rsidRPr="009365D1">
        <w:rPr>
          <w:rFonts w:asciiTheme="minorHAnsi" w:hAnsiTheme="minorHAnsi" w:cstheme="minorHAnsi"/>
          <w:spacing w:val="-13"/>
        </w:rPr>
        <w:t xml:space="preserve"> </w:t>
      </w:r>
      <w:r w:rsidRPr="009365D1">
        <w:rPr>
          <w:rFonts w:asciiTheme="minorHAnsi" w:hAnsiTheme="minorHAnsi" w:cstheme="minorHAnsi"/>
        </w:rPr>
        <w:t>ta</w:t>
      </w:r>
      <w:r w:rsidRPr="009365D1">
        <w:rPr>
          <w:rFonts w:asciiTheme="minorHAnsi" w:hAnsiTheme="minorHAnsi" w:cstheme="minorHAnsi"/>
          <w:spacing w:val="-13"/>
        </w:rPr>
        <w:t xml:space="preserve"> </w:t>
      </w:r>
      <w:r w:rsidRPr="009365D1">
        <w:rPr>
          <w:rFonts w:asciiTheme="minorHAnsi" w:hAnsiTheme="minorHAnsi" w:cstheme="minorHAnsi"/>
        </w:rPr>
        <w:t>może</w:t>
      </w:r>
      <w:r w:rsidRPr="009365D1">
        <w:rPr>
          <w:rFonts w:asciiTheme="minorHAnsi" w:hAnsiTheme="minorHAnsi" w:cstheme="minorHAnsi"/>
          <w:spacing w:val="-12"/>
        </w:rPr>
        <w:t xml:space="preserve"> </w:t>
      </w:r>
      <w:r w:rsidRPr="009365D1">
        <w:rPr>
          <w:rFonts w:asciiTheme="minorHAnsi" w:hAnsiTheme="minorHAnsi" w:cstheme="minorHAnsi"/>
        </w:rPr>
        <w:t>być</w:t>
      </w:r>
      <w:r w:rsidRPr="009365D1">
        <w:rPr>
          <w:rFonts w:asciiTheme="minorHAnsi" w:hAnsiTheme="minorHAnsi" w:cstheme="minorHAnsi"/>
          <w:spacing w:val="-12"/>
        </w:rPr>
        <w:t xml:space="preserve"> </w:t>
      </w:r>
      <w:r w:rsidRPr="009365D1">
        <w:rPr>
          <w:rFonts w:asciiTheme="minorHAnsi" w:hAnsiTheme="minorHAnsi" w:cstheme="minorHAnsi"/>
        </w:rPr>
        <w:t>wykorzystana</w:t>
      </w:r>
      <w:r w:rsidRPr="009365D1">
        <w:rPr>
          <w:rFonts w:asciiTheme="minorHAnsi" w:hAnsiTheme="minorHAnsi" w:cstheme="minorHAnsi"/>
          <w:spacing w:val="-13"/>
        </w:rPr>
        <w:t xml:space="preserve"> </w:t>
      </w:r>
      <w:r w:rsidRPr="009365D1">
        <w:rPr>
          <w:rFonts w:asciiTheme="minorHAnsi" w:hAnsiTheme="minorHAnsi" w:cstheme="minorHAnsi"/>
        </w:rPr>
        <w:t>w</w:t>
      </w:r>
      <w:r w:rsidRPr="009365D1">
        <w:rPr>
          <w:rFonts w:asciiTheme="minorHAnsi" w:hAnsiTheme="minorHAnsi" w:cstheme="minorHAnsi"/>
          <w:spacing w:val="-15"/>
        </w:rPr>
        <w:t xml:space="preserve"> </w:t>
      </w:r>
      <w:r w:rsidRPr="009365D1">
        <w:rPr>
          <w:rFonts w:asciiTheme="minorHAnsi" w:hAnsiTheme="minorHAnsi" w:cstheme="minorHAnsi"/>
        </w:rPr>
        <w:t>dowolny</w:t>
      </w:r>
      <w:r w:rsidRPr="009365D1">
        <w:rPr>
          <w:rFonts w:asciiTheme="minorHAnsi" w:hAnsiTheme="minorHAnsi" w:cstheme="minorHAnsi"/>
          <w:spacing w:val="-12"/>
        </w:rPr>
        <w:t xml:space="preserve"> </w:t>
      </w:r>
      <w:r w:rsidRPr="009365D1">
        <w:rPr>
          <w:rFonts w:asciiTheme="minorHAnsi" w:hAnsiTheme="minorHAnsi" w:cstheme="minorHAnsi"/>
        </w:rPr>
        <w:t>sposób</w:t>
      </w:r>
      <w:r w:rsidRPr="009365D1">
        <w:rPr>
          <w:rFonts w:asciiTheme="minorHAnsi" w:hAnsiTheme="minorHAnsi" w:cstheme="minorHAnsi"/>
          <w:spacing w:val="-14"/>
        </w:rPr>
        <w:t xml:space="preserve"> </w:t>
      </w:r>
      <w:r w:rsidRPr="009365D1">
        <w:rPr>
          <w:rFonts w:asciiTheme="minorHAnsi" w:hAnsiTheme="minorHAnsi" w:cstheme="minorHAnsi"/>
        </w:rPr>
        <w:t>przez</w:t>
      </w:r>
      <w:r w:rsidRPr="009365D1">
        <w:rPr>
          <w:rFonts w:asciiTheme="minorHAnsi" w:hAnsiTheme="minorHAnsi" w:cstheme="minorHAnsi"/>
          <w:spacing w:val="-13"/>
        </w:rPr>
        <w:t xml:space="preserve"> </w:t>
      </w:r>
      <w:r w:rsidRPr="009365D1">
        <w:rPr>
          <w:rFonts w:asciiTheme="minorHAnsi" w:hAnsiTheme="minorHAnsi" w:cstheme="minorHAnsi"/>
        </w:rPr>
        <w:t>Zamawiającego</w:t>
      </w:r>
      <w:r w:rsidRPr="009365D1">
        <w:rPr>
          <w:rFonts w:asciiTheme="minorHAnsi" w:hAnsiTheme="minorHAnsi" w:cstheme="minorHAnsi"/>
          <w:spacing w:val="-11"/>
        </w:rPr>
        <w:t xml:space="preserve"> </w:t>
      </w:r>
      <w:r w:rsidRPr="009365D1">
        <w:rPr>
          <w:rFonts w:asciiTheme="minorHAnsi" w:hAnsiTheme="minorHAnsi" w:cstheme="minorHAnsi"/>
        </w:rPr>
        <w:t>teraz i w przyszłości, w tym m.in. przekazana przez Zamawiającego osobom trzecim z nim współpracującym.</w:t>
      </w:r>
    </w:p>
    <w:p w14:paraId="7D27BABC" w14:textId="77777777" w:rsidR="009365D1" w:rsidRPr="009365D1" w:rsidRDefault="009365D1" w:rsidP="009E79AC">
      <w:pPr>
        <w:widowControl w:val="0"/>
        <w:numPr>
          <w:ilvl w:val="0"/>
          <w:numId w:val="133"/>
        </w:numPr>
        <w:tabs>
          <w:tab w:val="left" w:pos="563"/>
        </w:tabs>
        <w:suppressAutoHyphens w:val="0"/>
        <w:autoSpaceDE w:val="0"/>
        <w:autoSpaceDN w:val="0"/>
        <w:spacing w:before="62" w:line="276" w:lineRule="auto"/>
        <w:ind w:right="268"/>
        <w:rPr>
          <w:rFonts w:asciiTheme="minorHAnsi" w:hAnsiTheme="minorHAnsi" w:cstheme="minorHAnsi"/>
        </w:rPr>
      </w:pPr>
      <w:r w:rsidRPr="009365D1">
        <w:rPr>
          <w:rFonts w:asciiTheme="minorHAnsi" w:hAnsiTheme="minorHAnsi" w:cstheme="minorHAnsi"/>
        </w:rPr>
        <w:t>Wykonawca</w:t>
      </w:r>
      <w:r w:rsidRPr="009365D1">
        <w:rPr>
          <w:rFonts w:asciiTheme="minorHAnsi" w:hAnsiTheme="minorHAnsi" w:cstheme="minorHAnsi"/>
          <w:spacing w:val="-14"/>
        </w:rPr>
        <w:t xml:space="preserve"> </w:t>
      </w:r>
      <w:r w:rsidRPr="009365D1">
        <w:rPr>
          <w:rFonts w:asciiTheme="minorHAnsi" w:hAnsiTheme="minorHAnsi" w:cstheme="minorHAnsi"/>
        </w:rPr>
        <w:t>oświadcza,</w:t>
      </w:r>
      <w:r w:rsidRPr="009365D1">
        <w:rPr>
          <w:rFonts w:asciiTheme="minorHAnsi" w:hAnsiTheme="minorHAnsi" w:cstheme="minorHAnsi"/>
          <w:spacing w:val="-13"/>
        </w:rPr>
        <w:t xml:space="preserve"> </w:t>
      </w:r>
      <w:r w:rsidRPr="009365D1">
        <w:rPr>
          <w:rFonts w:asciiTheme="minorHAnsi" w:hAnsiTheme="minorHAnsi" w:cstheme="minorHAnsi"/>
        </w:rPr>
        <w:t>że</w:t>
      </w:r>
      <w:r w:rsidRPr="009365D1">
        <w:rPr>
          <w:rFonts w:asciiTheme="minorHAnsi" w:hAnsiTheme="minorHAnsi" w:cstheme="minorHAnsi"/>
          <w:spacing w:val="-12"/>
        </w:rPr>
        <w:t xml:space="preserve"> </w:t>
      </w:r>
      <w:r w:rsidRPr="009365D1">
        <w:rPr>
          <w:rFonts w:asciiTheme="minorHAnsi" w:hAnsiTheme="minorHAnsi" w:cstheme="minorHAnsi"/>
        </w:rPr>
        <w:t>licencje</w:t>
      </w:r>
      <w:r w:rsidRPr="009365D1">
        <w:rPr>
          <w:rFonts w:asciiTheme="minorHAnsi" w:hAnsiTheme="minorHAnsi" w:cstheme="minorHAnsi"/>
          <w:spacing w:val="-13"/>
        </w:rPr>
        <w:t xml:space="preserve"> </w:t>
      </w:r>
      <w:r w:rsidRPr="009365D1">
        <w:rPr>
          <w:rFonts w:asciiTheme="minorHAnsi" w:hAnsiTheme="minorHAnsi" w:cstheme="minorHAnsi"/>
        </w:rPr>
        <w:t>w</w:t>
      </w:r>
      <w:r w:rsidRPr="009365D1">
        <w:rPr>
          <w:rFonts w:asciiTheme="minorHAnsi" w:hAnsiTheme="minorHAnsi" w:cstheme="minorHAnsi"/>
          <w:spacing w:val="-10"/>
        </w:rPr>
        <w:t xml:space="preserve"> </w:t>
      </w:r>
      <w:r w:rsidRPr="009365D1">
        <w:rPr>
          <w:rFonts w:asciiTheme="minorHAnsi" w:hAnsiTheme="minorHAnsi" w:cstheme="minorHAnsi"/>
        </w:rPr>
        <w:t>zakresie</w:t>
      </w:r>
      <w:r w:rsidRPr="009365D1">
        <w:rPr>
          <w:rFonts w:asciiTheme="minorHAnsi" w:hAnsiTheme="minorHAnsi" w:cstheme="minorHAnsi"/>
          <w:spacing w:val="-11"/>
        </w:rPr>
        <w:t xml:space="preserve"> </w:t>
      </w:r>
      <w:r w:rsidRPr="009365D1">
        <w:rPr>
          <w:rFonts w:asciiTheme="minorHAnsi" w:hAnsiTheme="minorHAnsi" w:cstheme="minorHAnsi"/>
        </w:rPr>
        <w:t>Oprogramowania,</w:t>
      </w:r>
      <w:r w:rsidRPr="009365D1">
        <w:rPr>
          <w:rFonts w:asciiTheme="minorHAnsi" w:hAnsiTheme="minorHAnsi" w:cstheme="minorHAnsi"/>
          <w:spacing w:val="-13"/>
        </w:rPr>
        <w:t xml:space="preserve"> </w:t>
      </w:r>
      <w:r w:rsidRPr="009365D1">
        <w:rPr>
          <w:rFonts w:asciiTheme="minorHAnsi" w:hAnsiTheme="minorHAnsi" w:cstheme="minorHAnsi"/>
        </w:rPr>
        <w:t>w</w:t>
      </w:r>
      <w:r w:rsidRPr="009365D1">
        <w:rPr>
          <w:rFonts w:asciiTheme="minorHAnsi" w:hAnsiTheme="minorHAnsi" w:cstheme="minorHAnsi"/>
          <w:spacing w:val="-12"/>
        </w:rPr>
        <w:t xml:space="preserve"> </w:t>
      </w:r>
      <w:r w:rsidRPr="009365D1">
        <w:rPr>
          <w:rFonts w:asciiTheme="minorHAnsi" w:hAnsiTheme="minorHAnsi" w:cstheme="minorHAnsi"/>
        </w:rPr>
        <w:t>tym</w:t>
      </w:r>
      <w:r w:rsidRPr="009365D1">
        <w:rPr>
          <w:rFonts w:asciiTheme="minorHAnsi" w:hAnsiTheme="minorHAnsi" w:cstheme="minorHAnsi"/>
          <w:spacing w:val="-10"/>
        </w:rPr>
        <w:t xml:space="preserve"> </w:t>
      </w:r>
      <w:r w:rsidRPr="009365D1">
        <w:rPr>
          <w:rFonts w:asciiTheme="minorHAnsi" w:hAnsiTheme="minorHAnsi" w:cstheme="minorHAnsi"/>
        </w:rPr>
        <w:t>jego</w:t>
      </w:r>
      <w:r w:rsidRPr="009365D1">
        <w:rPr>
          <w:rFonts w:asciiTheme="minorHAnsi" w:hAnsiTheme="minorHAnsi" w:cstheme="minorHAnsi"/>
          <w:spacing w:val="-12"/>
        </w:rPr>
        <w:t xml:space="preserve"> </w:t>
      </w:r>
      <w:r w:rsidRPr="009365D1">
        <w:rPr>
          <w:rFonts w:asciiTheme="minorHAnsi" w:hAnsiTheme="minorHAnsi" w:cstheme="minorHAnsi"/>
        </w:rPr>
        <w:t>aktualizacji</w:t>
      </w:r>
      <w:r w:rsidRPr="009365D1">
        <w:rPr>
          <w:rFonts w:asciiTheme="minorHAnsi" w:hAnsiTheme="minorHAnsi" w:cstheme="minorHAnsi"/>
          <w:spacing w:val="-12"/>
        </w:rPr>
        <w:t xml:space="preserve"> </w:t>
      </w:r>
      <w:r w:rsidRPr="009365D1">
        <w:rPr>
          <w:rFonts w:asciiTheme="minorHAnsi" w:hAnsiTheme="minorHAnsi" w:cstheme="minorHAnsi"/>
        </w:rPr>
        <w:t>i</w:t>
      </w:r>
      <w:r w:rsidRPr="009365D1">
        <w:rPr>
          <w:rFonts w:asciiTheme="minorHAnsi" w:hAnsiTheme="minorHAnsi" w:cstheme="minorHAnsi"/>
          <w:spacing w:val="-11"/>
        </w:rPr>
        <w:t xml:space="preserve"> </w:t>
      </w:r>
      <w:r w:rsidRPr="009365D1">
        <w:rPr>
          <w:rFonts w:asciiTheme="minorHAnsi" w:hAnsiTheme="minorHAnsi" w:cstheme="minorHAnsi"/>
        </w:rPr>
        <w:t>poprawek, dostarczone</w:t>
      </w:r>
      <w:r w:rsidRPr="009365D1">
        <w:rPr>
          <w:rFonts w:asciiTheme="minorHAnsi" w:hAnsiTheme="minorHAnsi" w:cstheme="minorHAnsi"/>
          <w:spacing w:val="-11"/>
        </w:rPr>
        <w:t xml:space="preserve"> </w:t>
      </w:r>
      <w:r w:rsidRPr="009365D1">
        <w:rPr>
          <w:rFonts w:asciiTheme="minorHAnsi" w:hAnsiTheme="minorHAnsi" w:cstheme="minorHAnsi"/>
        </w:rPr>
        <w:t>w</w:t>
      </w:r>
      <w:r w:rsidRPr="009365D1">
        <w:rPr>
          <w:rFonts w:asciiTheme="minorHAnsi" w:hAnsiTheme="minorHAnsi" w:cstheme="minorHAnsi"/>
          <w:spacing w:val="-10"/>
        </w:rPr>
        <w:t xml:space="preserve"> </w:t>
      </w:r>
      <w:r w:rsidRPr="009365D1">
        <w:rPr>
          <w:rFonts w:asciiTheme="minorHAnsi" w:hAnsiTheme="minorHAnsi" w:cstheme="minorHAnsi"/>
        </w:rPr>
        <w:t>ramach</w:t>
      </w:r>
      <w:r w:rsidRPr="009365D1">
        <w:rPr>
          <w:rFonts w:asciiTheme="minorHAnsi" w:hAnsiTheme="minorHAnsi" w:cstheme="minorHAnsi"/>
          <w:spacing w:val="-12"/>
        </w:rPr>
        <w:t xml:space="preserve"> </w:t>
      </w:r>
      <w:r w:rsidRPr="009365D1">
        <w:rPr>
          <w:rFonts w:asciiTheme="minorHAnsi" w:hAnsiTheme="minorHAnsi" w:cstheme="minorHAnsi"/>
        </w:rPr>
        <w:t>Umowy</w:t>
      </w:r>
      <w:r w:rsidRPr="009365D1">
        <w:rPr>
          <w:rFonts w:asciiTheme="minorHAnsi" w:hAnsiTheme="minorHAnsi" w:cstheme="minorHAnsi"/>
          <w:spacing w:val="-10"/>
        </w:rPr>
        <w:t xml:space="preserve"> </w:t>
      </w:r>
      <w:r w:rsidRPr="009365D1">
        <w:rPr>
          <w:rFonts w:asciiTheme="minorHAnsi" w:hAnsiTheme="minorHAnsi" w:cstheme="minorHAnsi"/>
        </w:rPr>
        <w:t>zapewniają</w:t>
      </w:r>
      <w:r w:rsidRPr="009365D1">
        <w:rPr>
          <w:rFonts w:asciiTheme="minorHAnsi" w:hAnsiTheme="minorHAnsi" w:cstheme="minorHAnsi"/>
          <w:spacing w:val="-12"/>
        </w:rPr>
        <w:t xml:space="preserve"> </w:t>
      </w:r>
      <w:r w:rsidRPr="009365D1">
        <w:rPr>
          <w:rFonts w:asciiTheme="minorHAnsi" w:hAnsiTheme="minorHAnsi" w:cstheme="minorHAnsi"/>
        </w:rPr>
        <w:t>pełną</w:t>
      </w:r>
      <w:r w:rsidRPr="009365D1">
        <w:rPr>
          <w:rFonts w:asciiTheme="minorHAnsi" w:hAnsiTheme="minorHAnsi" w:cstheme="minorHAnsi"/>
          <w:spacing w:val="-11"/>
        </w:rPr>
        <w:t xml:space="preserve"> </w:t>
      </w:r>
      <w:r w:rsidRPr="009365D1">
        <w:rPr>
          <w:rFonts w:asciiTheme="minorHAnsi" w:hAnsiTheme="minorHAnsi" w:cstheme="minorHAnsi"/>
        </w:rPr>
        <w:t>realizację</w:t>
      </w:r>
      <w:r w:rsidRPr="009365D1">
        <w:rPr>
          <w:rFonts w:asciiTheme="minorHAnsi" w:hAnsiTheme="minorHAnsi" w:cstheme="minorHAnsi"/>
          <w:spacing w:val="-11"/>
        </w:rPr>
        <w:t xml:space="preserve"> </w:t>
      </w:r>
      <w:r w:rsidRPr="009365D1">
        <w:rPr>
          <w:rFonts w:asciiTheme="minorHAnsi" w:hAnsiTheme="minorHAnsi" w:cstheme="minorHAnsi"/>
        </w:rPr>
        <w:t>funkcjonalności</w:t>
      </w:r>
      <w:r w:rsidRPr="009365D1">
        <w:rPr>
          <w:rFonts w:asciiTheme="minorHAnsi" w:hAnsiTheme="minorHAnsi" w:cstheme="minorHAnsi"/>
          <w:spacing w:val="-11"/>
        </w:rPr>
        <w:t xml:space="preserve"> </w:t>
      </w:r>
      <w:r w:rsidRPr="009365D1">
        <w:rPr>
          <w:rFonts w:asciiTheme="minorHAnsi" w:hAnsiTheme="minorHAnsi" w:cstheme="minorHAnsi"/>
        </w:rPr>
        <w:t>zgodnie</w:t>
      </w:r>
      <w:r w:rsidRPr="009365D1">
        <w:rPr>
          <w:rFonts w:asciiTheme="minorHAnsi" w:hAnsiTheme="minorHAnsi" w:cstheme="minorHAnsi"/>
          <w:spacing w:val="-10"/>
        </w:rPr>
        <w:t xml:space="preserve"> </w:t>
      </w:r>
      <w:r w:rsidRPr="009365D1">
        <w:rPr>
          <w:rFonts w:asciiTheme="minorHAnsi" w:hAnsiTheme="minorHAnsi" w:cstheme="minorHAnsi"/>
        </w:rPr>
        <w:t>z</w:t>
      </w:r>
      <w:r w:rsidRPr="009365D1">
        <w:rPr>
          <w:rFonts w:asciiTheme="minorHAnsi" w:hAnsiTheme="minorHAnsi" w:cstheme="minorHAnsi"/>
          <w:spacing w:val="-12"/>
        </w:rPr>
        <w:t xml:space="preserve"> </w:t>
      </w:r>
      <w:r w:rsidRPr="009365D1">
        <w:rPr>
          <w:rFonts w:asciiTheme="minorHAnsi" w:hAnsiTheme="minorHAnsi" w:cstheme="minorHAnsi"/>
        </w:rPr>
        <w:t>wymaganiami Zamawiającego. W przypadku, gdy w trakcie trwania Umowy okaże się, że licencje nie zapewniają pełnej funkcjonalności zgodnie z wymaganiami, Wykonawca jest zobowiązany uzupełnić brakujące licencje bez dodatkowego</w:t>
      </w:r>
      <w:r w:rsidRPr="009365D1">
        <w:rPr>
          <w:rFonts w:asciiTheme="minorHAnsi" w:hAnsiTheme="minorHAnsi" w:cstheme="minorHAnsi"/>
          <w:spacing w:val="-1"/>
        </w:rPr>
        <w:t xml:space="preserve"> </w:t>
      </w:r>
      <w:r w:rsidRPr="009365D1">
        <w:rPr>
          <w:rFonts w:asciiTheme="minorHAnsi" w:hAnsiTheme="minorHAnsi" w:cstheme="minorHAnsi"/>
        </w:rPr>
        <w:t>wynagrodzenia.</w:t>
      </w:r>
    </w:p>
    <w:p w14:paraId="7833CC95" w14:textId="77777777" w:rsidR="009365D1" w:rsidRPr="009365D1" w:rsidRDefault="009365D1" w:rsidP="009E79AC">
      <w:pPr>
        <w:widowControl w:val="0"/>
        <w:numPr>
          <w:ilvl w:val="0"/>
          <w:numId w:val="133"/>
        </w:numPr>
        <w:tabs>
          <w:tab w:val="left" w:pos="563"/>
        </w:tabs>
        <w:suppressAutoHyphens w:val="0"/>
        <w:autoSpaceDE w:val="0"/>
        <w:autoSpaceDN w:val="0"/>
        <w:spacing w:before="62" w:line="276" w:lineRule="auto"/>
        <w:ind w:right="268"/>
        <w:rPr>
          <w:rFonts w:asciiTheme="minorHAnsi" w:hAnsiTheme="minorHAnsi" w:cstheme="minorHAnsi"/>
        </w:rPr>
      </w:pPr>
      <w:r w:rsidRPr="009365D1">
        <w:rPr>
          <w:rFonts w:asciiTheme="minorHAnsi" w:hAnsiTheme="minorHAnsi" w:cstheme="minorHAnsi"/>
        </w:rPr>
        <w:t>W</w:t>
      </w:r>
      <w:r w:rsidRPr="009365D1">
        <w:rPr>
          <w:rFonts w:asciiTheme="minorHAnsi" w:hAnsiTheme="minorHAnsi" w:cstheme="minorHAnsi"/>
          <w:spacing w:val="-11"/>
        </w:rPr>
        <w:t xml:space="preserve"> </w:t>
      </w:r>
      <w:r w:rsidRPr="009365D1">
        <w:rPr>
          <w:rFonts w:asciiTheme="minorHAnsi" w:hAnsiTheme="minorHAnsi" w:cstheme="minorHAnsi"/>
        </w:rPr>
        <w:t>przypadku</w:t>
      </w:r>
      <w:r w:rsidRPr="009365D1">
        <w:rPr>
          <w:rFonts w:asciiTheme="minorHAnsi" w:hAnsiTheme="minorHAnsi" w:cstheme="minorHAnsi"/>
          <w:spacing w:val="-13"/>
        </w:rPr>
        <w:t xml:space="preserve"> </w:t>
      </w:r>
      <w:r w:rsidRPr="009365D1">
        <w:rPr>
          <w:rFonts w:asciiTheme="minorHAnsi" w:hAnsiTheme="minorHAnsi" w:cstheme="minorHAnsi"/>
        </w:rPr>
        <w:t>powstania</w:t>
      </w:r>
      <w:r w:rsidRPr="009365D1">
        <w:rPr>
          <w:rFonts w:asciiTheme="minorHAnsi" w:hAnsiTheme="minorHAnsi" w:cstheme="minorHAnsi"/>
          <w:spacing w:val="-13"/>
        </w:rPr>
        <w:t xml:space="preserve"> </w:t>
      </w:r>
      <w:r w:rsidRPr="009365D1">
        <w:rPr>
          <w:rFonts w:asciiTheme="minorHAnsi" w:hAnsiTheme="minorHAnsi" w:cstheme="minorHAnsi"/>
        </w:rPr>
        <w:t>nowych</w:t>
      </w:r>
      <w:r w:rsidRPr="009365D1">
        <w:rPr>
          <w:rFonts w:asciiTheme="minorHAnsi" w:hAnsiTheme="minorHAnsi" w:cstheme="minorHAnsi"/>
          <w:spacing w:val="-13"/>
        </w:rPr>
        <w:t xml:space="preserve"> </w:t>
      </w:r>
      <w:r w:rsidRPr="009365D1">
        <w:rPr>
          <w:rFonts w:asciiTheme="minorHAnsi" w:hAnsiTheme="minorHAnsi" w:cstheme="minorHAnsi"/>
        </w:rPr>
        <w:t>pól</w:t>
      </w:r>
      <w:r w:rsidRPr="009365D1">
        <w:rPr>
          <w:rFonts w:asciiTheme="minorHAnsi" w:hAnsiTheme="minorHAnsi" w:cstheme="minorHAnsi"/>
          <w:spacing w:val="-14"/>
        </w:rPr>
        <w:t xml:space="preserve"> </w:t>
      </w:r>
      <w:r w:rsidRPr="009365D1">
        <w:rPr>
          <w:rFonts w:asciiTheme="minorHAnsi" w:hAnsiTheme="minorHAnsi" w:cstheme="minorHAnsi"/>
        </w:rPr>
        <w:t>eksploatacji</w:t>
      </w:r>
      <w:r w:rsidRPr="009365D1">
        <w:rPr>
          <w:rFonts w:asciiTheme="minorHAnsi" w:hAnsiTheme="minorHAnsi" w:cstheme="minorHAnsi"/>
          <w:spacing w:val="-13"/>
        </w:rPr>
        <w:t xml:space="preserve"> </w:t>
      </w:r>
      <w:r w:rsidRPr="009365D1">
        <w:rPr>
          <w:rFonts w:asciiTheme="minorHAnsi" w:hAnsiTheme="minorHAnsi" w:cstheme="minorHAnsi"/>
        </w:rPr>
        <w:t>w</w:t>
      </w:r>
      <w:r w:rsidRPr="009365D1">
        <w:rPr>
          <w:rFonts w:asciiTheme="minorHAnsi" w:hAnsiTheme="minorHAnsi" w:cstheme="minorHAnsi"/>
          <w:spacing w:val="-12"/>
        </w:rPr>
        <w:t xml:space="preserve"> </w:t>
      </w:r>
      <w:r w:rsidRPr="009365D1">
        <w:rPr>
          <w:rFonts w:asciiTheme="minorHAnsi" w:hAnsiTheme="minorHAnsi" w:cstheme="minorHAnsi"/>
        </w:rPr>
        <w:t>trakcie</w:t>
      </w:r>
      <w:r w:rsidRPr="009365D1">
        <w:rPr>
          <w:rFonts w:asciiTheme="minorHAnsi" w:hAnsiTheme="minorHAnsi" w:cstheme="minorHAnsi"/>
          <w:spacing w:val="-12"/>
        </w:rPr>
        <w:t xml:space="preserve"> </w:t>
      </w:r>
      <w:r w:rsidRPr="009365D1">
        <w:rPr>
          <w:rFonts w:asciiTheme="minorHAnsi" w:hAnsiTheme="minorHAnsi" w:cstheme="minorHAnsi"/>
        </w:rPr>
        <w:t>obowiązywania</w:t>
      </w:r>
      <w:r w:rsidRPr="009365D1">
        <w:rPr>
          <w:rFonts w:asciiTheme="minorHAnsi" w:hAnsiTheme="minorHAnsi" w:cstheme="minorHAnsi"/>
          <w:spacing w:val="-13"/>
        </w:rPr>
        <w:t xml:space="preserve"> </w:t>
      </w:r>
      <w:r w:rsidRPr="009365D1">
        <w:rPr>
          <w:rFonts w:asciiTheme="minorHAnsi" w:hAnsiTheme="minorHAnsi" w:cstheme="minorHAnsi"/>
        </w:rPr>
        <w:t>Umowy,</w:t>
      </w:r>
      <w:r w:rsidRPr="009365D1">
        <w:rPr>
          <w:rFonts w:asciiTheme="minorHAnsi" w:hAnsiTheme="minorHAnsi" w:cstheme="minorHAnsi"/>
          <w:spacing w:val="-11"/>
        </w:rPr>
        <w:t xml:space="preserve"> </w:t>
      </w:r>
      <w:r w:rsidRPr="009365D1">
        <w:rPr>
          <w:rFonts w:asciiTheme="minorHAnsi" w:hAnsiTheme="minorHAnsi" w:cstheme="minorHAnsi"/>
        </w:rPr>
        <w:t>Strony</w:t>
      </w:r>
      <w:r w:rsidRPr="009365D1">
        <w:rPr>
          <w:rFonts w:asciiTheme="minorHAnsi" w:hAnsiTheme="minorHAnsi" w:cstheme="minorHAnsi"/>
          <w:spacing w:val="-10"/>
        </w:rPr>
        <w:t xml:space="preserve"> </w:t>
      </w:r>
      <w:r w:rsidRPr="009365D1">
        <w:rPr>
          <w:rFonts w:asciiTheme="minorHAnsi" w:hAnsiTheme="minorHAnsi" w:cstheme="minorHAnsi"/>
        </w:rPr>
        <w:t>podejmą rozmowy</w:t>
      </w:r>
      <w:r w:rsidRPr="009365D1">
        <w:rPr>
          <w:rFonts w:asciiTheme="minorHAnsi" w:hAnsiTheme="minorHAnsi" w:cstheme="minorHAnsi"/>
          <w:spacing w:val="-5"/>
        </w:rPr>
        <w:t xml:space="preserve"> </w:t>
      </w:r>
      <w:r w:rsidRPr="009365D1">
        <w:rPr>
          <w:rFonts w:asciiTheme="minorHAnsi" w:hAnsiTheme="minorHAnsi" w:cstheme="minorHAnsi"/>
        </w:rPr>
        <w:t>w</w:t>
      </w:r>
      <w:r w:rsidRPr="009365D1">
        <w:rPr>
          <w:rFonts w:asciiTheme="minorHAnsi" w:hAnsiTheme="minorHAnsi" w:cstheme="minorHAnsi"/>
          <w:spacing w:val="-5"/>
        </w:rPr>
        <w:t xml:space="preserve"> </w:t>
      </w:r>
      <w:r w:rsidRPr="009365D1">
        <w:rPr>
          <w:rFonts w:asciiTheme="minorHAnsi" w:hAnsiTheme="minorHAnsi" w:cstheme="minorHAnsi"/>
        </w:rPr>
        <w:t>zakresie</w:t>
      </w:r>
      <w:r w:rsidRPr="009365D1">
        <w:rPr>
          <w:rFonts w:asciiTheme="minorHAnsi" w:hAnsiTheme="minorHAnsi" w:cstheme="minorHAnsi"/>
          <w:spacing w:val="-3"/>
        </w:rPr>
        <w:t xml:space="preserve"> </w:t>
      </w:r>
      <w:r w:rsidRPr="009365D1">
        <w:rPr>
          <w:rFonts w:asciiTheme="minorHAnsi" w:hAnsiTheme="minorHAnsi" w:cstheme="minorHAnsi"/>
        </w:rPr>
        <w:t>przeniesienia</w:t>
      </w:r>
      <w:r w:rsidRPr="009365D1">
        <w:rPr>
          <w:rFonts w:asciiTheme="minorHAnsi" w:hAnsiTheme="minorHAnsi" w:cstheme="minorHAnsi"/>
          <w:spacing w:val="-4"/>
        </w:rPr>
        <w:t xml:space="preserve"> </w:t>
      </w:r>
      <w:r w:rsidRPr="009365D1">
        <w:rPr>
          <w:rFonts w:asciiTheme="minorHAnsi" w:hAnsiTheme="minorHAnsi" w:cstheme="minorHAnsi"/>
        </w:rPr>
        <w:t>na</w:t>
      </w:r>
      <w:r w:rsidRPr="009365D1">
        <w:rPr>
          <w:rFonts w:asciiTheme="minorHAnsi" w:hAnsiTheme="minorHAnsi" w:cstheme="minorHAnsi"/>
          <w:spacing w:val="-6"/>
        </w:rPr>
        <w:t xml:space="preserve"> </w:t>
      </w:r>
      <w:r w:rsidRPr="009365D1">
        <w:rPr>
          <w:rFonts w:asciiTheme="minorHAnsi" w:hAnsiTheme="minorHAnsi" w:cstheme="minorHAnsi"/>
        </w:rPr>
        <w:t>Zamawiającego</w:t>
      </w:r>
      <w:r w:rsidRPr="009365D1">
        <w:rPr>
          <w:rFonts w:asciiTheme="minorHAnsi" w:hAnsiTheme="minorHAnsi" w:cstheme="minorHAnsi"/>
          <w:spacing w:val="-4"/>
        </w:rPr>
        <w:t xml:space="preserve"> </w:t>
      </w:r>
      <w:r w:rsidRPr="009365D1">
        <w:rPr>
          <w:rFonts w:asciiTheme="minorHAnsi" w:hAnsiTheme="minorHAnsi" w:cstheme="minorHAnsi"/>
        </w:rPr>
        <w:t>autorskich</w:t>
      </w:r>
      <w:r w:rsidRPr="009365D1">
        <w:rPr>
          <w:rFonts w:asciiTheme="minorHAnsi" w:hAnsiTheme="minorHAnsi" w:cstheme="minorHAnsi"/>
          <w:spacing w:val="-4"/>
        </w:rPr>
        <w:t xml:space="preserve"> </w:t>
      </w:r>
      <w:r w:rsidRPr="009365D1">
        <w:rPr>
          <w:rFonts w:asciiTheme="minorHAnsi" w:hAnsiTheme="minorHAnsi" w:cstheme="minorHAnsi"/>
        </w:rPr>
        <w:t>praw</w:t>
      </w:r>
      <w:r w:rsidRPr="009365D1">
        <w:rPr>
          <w:rFonts w:asciiTheme="minorHAnsi" w:hAnsiTheme="minorHAnsi" w:cstheme="minorHAnsi"/>
          <w:spacing w:val="-8"/>
        </w:rPr>
        <w:t xml:space="preserve"> </w:t>
      </w:r>
      <w:r w:rsidRPr="009365D1">
        <w:rPr>
          <w:rFonts w:asciiTheme="minorHAnsi" w:hAnsiTheme="minorHAnsi" w:cstheme="minorHAnsi"/>
        </w:rPr>
        <w:t>majątkowych</w:t>
      </w:r>
      <w:r w:rsidRPr="009365D1">
        <w:rPr>
          <w:rFonts w:asciiTheme="minorHAnsi" w:hAnsiTheme="minorHAnsi" w:cstheme="minorHAnsi"/>
          <w:spacing w:val="-4"/>
        </w:rPr>
        <w:t xml:space="preserve"> </w:t>
      </w:r>
      <w:r w:rsidRPr="009365D1">
        <w:rPr>
          <w:rFonts w:asciiTheme="minorHAnsi" w:hAnsiTheme="minorHAnsi" w:cstheme="minorHAnsi"/>
        </w:rPr>
        <w:t>na</w:t>
      </w:r>
      <w:r w:rsidRPr="009365D1">
        <w:rPr>
          <w:rFonts w:asciiTheme="minorHAnsi" w:hAnsiTheme="minorHAnsi" w:cstheme="minorHAnsi"/>
          <w:spacing w:val="-6"/>
        </w:rPr>
        <w:t xml:space="preserve"> </w:t>
      </w:r>
      <w:r w:rsidRPr="009365D1">
        <w:rPr>
          <w:rFonts w:asciiTheme="minorHAnsi" w:hAnsiTheme="minorHAnsi" w:cstheme="minorHAnsi"/>
        </w:rPr>
        <w:t>tych</w:t>
      </w:r>
      <w:r w:rsidRPr="009365D1">
        <w:rPr>
          <w:rFonts w:asciiTheme="minorHAnsi" w:hAnsiTheme="minorHAnsi" w:cstheme="minorHAnsi"/>
          <w:spacing w:val="-4"/>
        </w:rPr>
        <w:t xml:space="preserve"> </w:t>
      </w:r>
      <w:r w:rsidRPr="009365D1">
        <w:rPr>
          <w:rFonts w:asciiTheme="minorHAnsi" w:hAnsiTheme="minorHAnsi" w:cstheme="minorHAnsi"/>
        </w:rPr>
        <w:t>polach eksploatacji bez dodatkowego</w:t>
      </w:r>
      <w:r w:rsidRPr="009365D1">
        <w:rPr>
          <w:rFonts w:asciiTheme="minorHAnsi" w:hAnsiTheme="minorHAnsi" w:cstheme="minorHAnsi"/>
          <w:spacing w:val="-3"/>
        </w:rPr>
        <w:t xml:space="preserve"> </w:t>
      </w:r>
      <w:r w:rsidRPr="009365D1">
        <w:rPr>
          <w:rFonts w:asciiTheme="minorHAnsi" w:hAnsiTheme="minorHAnsi" w:cstheme="minorHAnsi"/>
        </w:rPr>
        <w:t>wynagrodzenia.</w:t>
      </w:r>
    </w:p>
    <w:p w14:paraId="763C6DEE"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15</w:t>
      </w:r>
      <w:r w:rsidRPr="009365D1">
        <w:rPr>
          <w:rFonts w:asciiTheme="minorHAnsi" w:eastAsia="Calibri" w:hAnsiTheme="minorHAnsi" w:cs="Arial"/>
          <w:b/>
        </w:rPr>
        <w:br/>
        <w:t>Podwykonawstwo</w:t>
      </w:r>
    </w:p>
    <w:p w14:paraId="075242C5"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W następujących częściach Wykonawca powierza wykonanie przedmiotu Umowy podwykonawcom</w:t>
      </w:r>
      <w:r w:rsidRPr="009365D1">
        <w:rPr>
          <w:rFonts w:asciiTheme="minorHAnsi" w:hAnsiTheme="minorHAnsi" w:cstheme="minorHAnsi"/>
          <w:vertAlign w:val="superscript"/>
          <w:lang w:eastAsia="pl-PL"/>
        </w:rPr>
        <w:footnoteReference w:id="5"/>
      </w:r>
      <w:r w:rsidRPr="009365D1">
        <w:rPr>
          <w:rFonts w:asciiTheme="minorHAnsi" w:hAnsiTheme="minorHAnsi" w:cstheme="minorHAnsi"/>
          <w:lang w:eastAsia="pl-PL"/>
        </w:rPr>
        <w:t>:</w:t>
      </w:r>
    </w:p>
    <w:p w14:paraId="79D8240E" w14:textId="77777777" w:rsidR="009365D1" w:rsidRPr="009365D1" w:rsidRDefault="009365D1" w:rsidP="009365D1">
      <w:pPr>
        <w:suppressAutoHyphens w:val="0"/>
        <w:autoSpaceDE w:val="0"/>
        <w:autoSpaceDN w:val="0"/>
        <w:adjustRightInd w:val="0"/>
        <w:spacing w:line="276" w:lineRule="auto"/>
        <w:ind w:left="426"/>
        <w:rPr>
          <w:rFonts w:asciiTheme="minorHAnsi" w:hAnsiTheme="minorHAnsi" w:cstheme="minorHAnsi"/>
          <w:lang w:eastAsia="pl-PL"/>
        </w:rPr>
      </w:pPr>
      <w:r w:rsidRPr="009365D1">
        <w:rPr>
          <w:rFonts w:asciiTheme="minorHAnsi" w:hAnsiTheme="minorHAnsi" w:cstheme="minorHAnsi"/>
          <w:lang w:eastAsia="pl-PL"/>
        </w:rPr>
        <w:t>- …………………………………………………………………………………………………….</w:t>
      </w:r>
    </w:p>
    <w:p w14:paraId="73EC1888" w14:textId="77777777" w:rsidR="009365D1" w:rsidRPr="009365D1" w:rsidRDefault="009365D1" w:rsidP="009365D1">
      <w:pPr>
        <w:suppressAutoHyphens w:val="0"/>
        <w:autoSpaceDE w:val="0"/>
        <w:autoSpaceDN w:val="0"/>
        <w:adjustRightInd w:val="0"/>
        <w:spacing w:line="276" w:lineRule="auto"/>
        <w:ind w:left="426"/>
        <w:rPr>
          <w:rFonts w:asciiTheme="minorHAnsi" w:hAnsiTheme="minorHAnsi" w:cstheme="minorHAnsi"/>
          <w:lang w:eastAsia="pl-PL"/>
        </w:rPr>
      </w:pPr>
      <w:r w:rsidRPr="009365D1">
        <w:rPr>
          <w:rFonts w:asciiTheme="minorHAnsi" w:hAnsiTheme="minorHAnsi" w:cstheme="minorHAnsi"/>
          <w:lang w:eastAsia="pl-PL"/>
        </w:rPr>
        <w:lastRenderedPageBreak/>
        <w:t>- …………………………………………………………………………………………………….</w:t>
      </w:r>
    </w:p>
    <w:p w14:paraId="43760587"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Wykonawca wykona przedmiot Umowy bez udziału podwykonawców</w:t>
      </w:r>
      <w:r w:rsidRPr="009365D1">
        <w:rPr>
          <w:rFonts w:asciiTheme="minorHAnsi" w:hAnsiTheme="minorHAnsi" w:cstheme="minorHAnsi"/>
          <w:vertAlign w:val="superscript"/>
          <w:lang w:eastAsia="pl-PL"/>
        </w:rPr>
        <w:t>4</w:t>
      </w:r>
      <w:r w:rsidRPr="009365D1">
        <w:rPr>
          <w:rFonts w:asciiTheme="minorHAnsi" w:hAnsiTheme="minorHAnsi" w:cstheme="minorHAnsi"/>
          <w:lang w:eastAsia="pl-PL"/>
        </w:rPr>
        <w:t>.</w:t>
      </w:r>
    </w:p>
    <w:p w14:paraId="21BEEA15"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Za działania lub zaniechania podwykonawców Wykonawca ponosi odpowiedzialność jak za działania lub zaniechania własne.</w:t>
      </w:r>
    </w:p>
    <w:p w14:paraId="3426D988"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Wykonawca jest zobowiązany do koordynacji prac realizowanych przez podwykonawców.</w:t>
      </w:r>
    </w:p>
    <w:p w14:paraId="51740F32"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Powierzenie wykonania części przedmiotu Umowy podwykonawcom nie zwalnia Wykonawcy z odpowiedzialności za należyte wykonanie tego przedmiotu.</w:t>
      </w:r>
    </w:p>
    <w:p w14:paraId="6C77D45E"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W przypadku powierzenia podwykonawcy przez Wykonawcę realizacji przedmiotu Umowy, Wykonawca jest zobowiązany do dokonania we własnym zakresie zapłaty wynagrodzenia należnego podwykonawcy.</w:t>
      </w:r>
    </w:p>
    <w:p w14:paraId="4C1B06DE"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3E36211"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53603D7"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W przypadku rozszerzenia podwykonawstwa poza zakres wskazany w ofercie, zmiany podwykonawcy lub wprowadzenia nowego podwykonawcy realizującego przedmiot Umowy, Wykonawca zobowiązany jest przed rozszerzeniem zakresu podwykonawstwa, zmianą lub wprowadzeniem nowego podwykonawcy złożyć Zamawiającemu pisemny wniosek o rozszerzenie zakresu podwykonawstwa, zmianę podwykonawcy albo wprowadzenie nowego podwykonawcy, zawierający w szczególności dane podwykonawcy, zakres przedmiotu umowy powierzonego podwykonawcy. Zamawiający w terminie 5 dni roboczych od otrzymania wniosku wyrazi zgodę, sprzeciwi się wprowadzeniu zaproponowanego podwykonawcy lub zażąda dodatkowych informacji o podwykonawcy</w:t>
      </w:r>
    </w:p>
    <w:p w14:paraId="043E0489" w14:textId="77777777" w:rsidR="009365D1" w:rsidRPr="009365D1" w:rsidRDefault="009365D1" w:rsidP="009365D1">
      <w:pPr>
        <w:keepNext/>
        <w:spacing w:before="240" w:line="276" w:lineRule="auto"/>
        <w:outlineLvl w:val="2"/>
        <w:rPr>
          <w:rFonts w:asciiTheme="minorHAnsi" w:eastAsia="Calibri" w:hAnsiTheme="minorHAnsi" w:cs="Arial"/>
        </w:rPr>
      </w:pPr>
      <w:r w:rsidRPr="009365D1">
        <w:rPr>
          <w:rFonts w:asciiTheme="minorHAnsi" w:eastAsia="Calibri" w:hAnsiTheme="minorHAnsi" w:cs="Arial"/>
          <w:b/>
        </w:rPr>
        <w:t>Paragraf 16</w:t>
      </w:r>
      <w:r w:rsidRPr="009365D1">
        <w:rPr>
          <w:rFonts w:asciiTheme="minorHAnsi" w:eastAsia="Calibri" w:hAnsiTheme="minorHAnsi" w:cs="Arial"/>
          <w:b/>
        </w:rPr>
        <w:br/>
        <w:t>Zasady komunikacji</w:t>
      </w:r>
    </w:p>
    <w:p w14:paraId="5A409C70" w14:textId="77777777"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Osoby upoważnione przez Zamawiającego do odbioru i przekazywania, podpisywania   zgłoszeń w ramach Asysty Technicznej/świadczeń gwarancyjnych, informacji, Protokołów oraz odbioru wszelkiej korespondencji związanej z realizacją Umowy, jak również do sprawowania nadzoru nad realizacją Umowy ze strony Zamawiającego są:</w:t>
      </w:r>
    </w:p>
    <w:p w14:paraId="7BBE5604" w14:textId="77777777" w:rsidR="009365D1" w:rsidRPr="009365D1" w:rsidRDefault="009365D1" w:rsidP="009E79AC">
      <w:pPr>
        <w:numPr>
          <w:ilvl w:val="1"/>
          <w:numId w:val="115"/>
        </w:numPr>
        <w:suppressAutoHyphens w:val="0"/>
        <w:spacing w:after="200" w:line="276" w:lineRule="auto"/>
        <w:ind w:left="426" w:hanging="153"/>
        <w:contextualSpacing/>
        <w:rPr>
          <w:rFonts w:asciiTheme="minorHAnsi" w:eastAsia="Calibri" w:hAnsiTheme="minorHAnsi" w:cstheme="minorHAnsi"/>
        </w:rPr>
      </w:pPr>
      <w:r w:rsidRPr="009365D1">
        <w:rPr>
          <w:rFonts w:asciiTheme="minorHAnsi" w:eastAsia="Calibri" w:hAnsiTheme="minorHAnsi" w:cstheme="minorHAnsi"/>
        </w:rPr>
        <w:t>……………..,  e-mail: .............@pfron.org.pl, nr telefonu: +48 ………………..;</w:t>
      </w:r>
    </w:p>
    <w:p w14:paraId="4FF6D5C8" w14:textId="77777777" w:rsidR="009365D1" w:rsidRPr="009365D1" w:rsidRDefault="009365D1" w:rsidP="009E79AC">
      <w:pPr>
        <w:numPr>
          <w:ilvl w:val="1"/>
          <w:numId w:val="115"/>
        </w:numPr>
        <w:suppressAutoHyphens w:val="0"/>
        <w:spacing w:after="200" w:line="276" w:lineRule="auto"/>
        <w:ind w:left="426" w:hanging="153"/>
        <w:contextualSpacing/>
        <w:rPr>
          <w:rFonts w:asciiTheme="minorHAnsi" w:eastAsia="Calibri" w:hAnsiTheme="minorHAnsi" w:cstheme="minorHAnsi"/>
        </w:rPr>
      </w:pPr>
      <w:r w:rsidRPr="009365D1">
        <w:rPr>
          <w:rFonts w:asciiTheme="minorHAnsi" w:eastAsia="Calibri" w:hAnsiTheme="minorHAnsi" w:cstheme="minorHAnsi"/>
        </w:rPr>
        <w:t>……………….., e-mail: ..............@pfron.org.pl, nr telefonu: +48 ………………..,</w:t>
      </w:r>
    </w:p>
    <w:p w14:paraId="4B743D16" w14:textId="77777777" w:rsidR="009365D1" w:rsidRPr="009365D1" w:rsidRDefault="009365D1" w:rsidP="009E79AC">
      <w:pPr>
        <w:numPr>
          <w:ilvl w:val="1"/>
          <w:numId w:val="115"/>
        </w:numPr>
        <w:suppressAutoHyphens w:val="0"/>
        <w:spacing w:after="200" w:line="276" w:lineRule="auto"/>
        <w:ind w:left="426" w:hanging="153"/>
        <w:contextualSpacing/>
        <w:rPr>
          <w:rFonts w:asciiTheme="minorHAnsi" w:eastAsia="Calibri" w:hAnsiTheme="minorHAnsi" w:cstheme="minorHAnsi"/>
        </w:rPr>
      </w:pPr>
      <w:r w:rsidRPr="009365D1">
        <w:rPr>
          <w:rFonts w:asciiTheme="minorHAnsi" w:eastAsia="Calibri" w:hAnsiTheme="minorHAnsi" w:cstheme="minorHAnsi"/>
        </w:rPr>
        <w:t xml:space="preserve">…………………., e-mail: ..................@pfron.org.pl. nr telefonu: +48 …………….., </w:t>
      </w:r>
    </w:p>
    <w:p w14:paraId="45585041" w14:textId="77777777" w:rsidR="009365D1" w:rsidRPr="009365D1" w:rsidRDefault="009365D1" w:rsidP="009E79AC">
      <w:pPr>
        <w:numPr>
          <w:ilvl w:val="1"/>
          <w:numId w:val="115"/>
        </w:numPr>
        <w:suppressAutoHyphens w:val="0"/>
        <w:spacing w:after="200" w:line="276" w:lineRule="auto"/>
        <w:ind w:left="426" w:hanging="153"/>
        <w:contextualSpacing/>
        <w:rPr>
          <w:rFonts w:asciiTheme="minorHAnsi" w:eastAsia="Calibri" w:hAnsiTheme="minorHAnsi" w:cstheme="minorHAnsi"/>
        </w:rPr>
      </w:pPr>
      <w:r w:rsidRPr="009365D1">
        <w:rPr>
          <w:rFonts w:asciiTheme="minorHAnsi" w:eastAsia="Calibri" w:hAnsiTheme="minorHAnsi" w:cstheme="minorHAnsi"/>
        </w:rPr>
        <w:lastRenderedPageBreak/>
        <w:t>……………….., e-mail: ...............@pfron.org.pl, nr telefonu: +48 ………………</w:t>
      </w:r>
    </w:p>
    <w:p w14:paraId="680BB097" w14:textId="77777777"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 xml:space="preserve">Osobą/osobami upoważnioną/upoważnionymi przez Wykonawcę do reprezentowania </w:t>
      </w:r>
      <w:r w:rsidRPr="009365D1">
        <w:rPr>
          <w:rFonts w:asciiTheme="minorHAnsi" w:eastAsia="Calibri" w:hAnsiTheme="minorHAnsi" w:cstheme="minorHAnsi"/>
        </w:rPr>
        <w:br/>
        <w:t xml:space="preserve">go we wszelkich czynnościach związanych z realizacją niniejszej Umowy, w tym do odbioru zgłoszeń w ramach Asysty Technicznej/świadczeń gwarancyjnych, informacji, sporządzania i podpisywania wszelkiej korespondencji, zawiadomień związanych z realizacją Umowy, a także podpisywania Protokołów jest/są: </w:t>
      </w:r>
    </w:p>
    <w:p w14:paraId="23828F09" w14:textId="77777777" w:rsidR="009365D1" w:rsidRPr="009365D1" w:rsidRDefault="009365D1" w:rsidP="009E79AC">
      <w:pPr>
        <w:numPr>
          <w:ilvl w:val="1"/>
          <w:numId w:val="119"/>
        </w:numPr>
        <w:suppressAutoHyphens w:val="0"/>
        <w:spacing w:after="200" w:line="276" w:lineRule="auto"/>
        <w:ind w:left="426" w:hanging="153"/>
        <w:contextualSpacing/>
        <w:rPr>
          <w:rFonts w:asciiTheme="minorHAnsi" w:eastAsia="Calibri" w:hAnsiTheme="minorHAnsi" w:cstheme="minorHAnsi"/>
        </w:rPr>
      </w:pPr>
      <w:r w:rsidRPr="009365D1">
        <w:rPr>
          <w:rFonts w:asciiTheme="minorHAnsi" w:eastAsia="Calibri" w:hAnsiTheme="minorHAnsi" w:cstheme="minorHAnsi"/>
        </w:rPr>
        <w:t>……….. e-mail: ………………, nr telefonu: +48 ……………..,</w:t>
      </w:r>
    </w:p>
    <w:p w14:paraId="62B6219C" w14:textId="77777777" w:rsidR="009365D1" w:rsidRPr="009365D1" w:rsidRDefault="009365D1" w:rsidP="009E79AC">
      <w:pPr>
        <w:numPr>
          <w:ilvl w:val="1"/>
          <w:numId w:val="119"/>
        </w:numPr>
        <w:suppressAutoHyphens w:val="0"/>
        <w:spacing w:after="200" w:line="276" w:lineRule="auto"/>
        <w:ind w:left="426" w:hanging="153"/>
        <w:contextualSpacing/>
        <w:rPr>
          <w:rFonts w:asciiTheme="minorHAnsi" w:eastAsia="Calibri" w:hAnsiTheme="minorHAnsi" w:cstheme="minorHAnsi"/>
        </w:rPr>
      </w:pPr>
      <w:r w:rsidRPr="009365D1">
        <w:rPr>
          <w:rFonts w:asciiTheme="minorHAnsi" w:eastAsia="Calibri" w:hAnsiTheme="minorHAnsi" w:cstheme="minorHAnsi"/>
        </w:rPr>
        <w:t>……………………… e-mail: ............................., nr telefonu: +48 ……………………….</w:t>
      </w:r>
    </w:p>
    <w:p w14:paraId="0034599C" w14:textId="77777777"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Osoby wymienione w ust. 1 oraz ust. 2 niniejszego paragrafu mogą zostać zmienione w trakcie obowiązywania niniejszej Umowy  na inne za uprzednim poinformowaniem drugiej Strony za na adres e-mail wskazany w ust. 1 powyżej. Powiadomienie zostanie przekazane w formie dokumentowej przed rozpoczęciem planowanej nieobecności osób wskazanych w zdaniu pierwszym, jeśli nie jest to możliwe, niezwłocznie po powzięciu informacji o nagłej i nieplanowanej nieobecności. Powiadomienie o powyższych zmianach nie stanowi zmiany Umowy.</w:t>
      </w:r>
    </w:p>
    <w:p w14:paraId="735E536A" w14:textId="77777777"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za pośrednictwem poczty elektronicznej wskazany w ust. 1 powyżej, chyba że Strony w toku realizacji Umowy uzgodnią inaczej.</w:t>
      </w:r>
    </w:p>
    <w:p w14:paraId="04B30DFD" w14:textId="77777777"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642C43CD" w14:textId="77777777"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Z zastrzeżeniem odrębnych postanowień niniejszej Umowy wszelkie oświadczenia o znaczeniu prawnym, związane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113205B6" w14:textId="77777777" w:rsidR="009365D1" w:rsidRPr="009365D1" w:rsidRDefault="009365D1" w:rsidP="009E79AC">
      <w:pPr>
        <w:numPr>
          <w:ilvl w:val="0"/>
          <w:numId w:val="117"/>
        </w:numPr>
        <w:suppressAutoHyphens w:val="0"/>
        <w:spacing w:after="200" w:line="276" w:lineRule="auto"/>
        <w:ind w:left="709"/>
        <w:contextualSpacing/>
        <w:rPr>
          <w:rFonts w:asciiTheme="minorHAnsi" w:eastAsia="Calibri" w:hAnsiTheme="minorHAnsi" w:cstheme="minorHAnsi"/>
        </w:rPr>
      </w:pPr>
      <w:r w:rsidRPr="009365D1">
        <w:rPr>
          <w:rFonts w:asciiTheme="minorHAnsi" w:eastAsia="Calibri" w:hAnsiTheme="minorHAnsi" w:cstheme="minorHAnsi"/>
        </w:rPr>
        <w:t>Adres do doręczeń dla Zamawiającego:</w:t>
      </w:r>
    </w:p>
    <w:p w14:paraId="4711E2B8" w14:textId="77777777" w:rsidR="009365D1" w:rsidRPr="009365D1" w:rsidRDefault="009365D1" w:rsidP="009365D1">
      <w:pPr>
        <w:suppressAutoHyphens w:val="0"/>
        <w:spacing w:after="200" w:line="276" w:lineRule="auto"/>
        <w:ind w:left="709"/>
        <w:contextualSpacing/>
        <w:rPr>
          <w:rFonts w:asciiTheme="minorHAnsi" w:eastAsia="Calibri" w:hAnsiTheme="minorHAnsi" w:cstheme="minorHAnsi"/>
        </w:rPr>
      </w:pPr>
      <w:r w:rsidRPr="009365D1">
        <w:rPr>
          <w:rFonts w:asciiTheme="minorHAnsi" w:eastAsia="Calibri" w:hAnsiTheme="minorHAnsi" w:cstheme="minorHAnsi"/>
        </w:rPr>
        <w:t xml:space="preserve">Państwowy Fundusz Rehabilitacji Osób Niepełnosprawnych, </w:t>
      </w:r>
    </w:p>
    <w:p w14:paraId="14339140" w14:textId="77777777" w:rsidR="009365D1" w:rsidRPr="009365D1" w:rsidRDefault="009365D1" w:rsidP="009365D1">
      <w:pPr>
        <w:suppressAutoHyphens w:val="0"/>
        <w:spacing w:after="200" w:line="276" w:lineRule="auto"/>
        <w:ind w:left="709"/>
        <w:contextualSpacing/>
        <w:rPr>
          <w:rFonts w:asciiTheme="minorHAnsi" w:eastAsia="Calibri" w:hAnsiTheme="minorHAnsi" w:cstheme="minorHAnsi"/>
        </w:rPr>
      </w:pPr>
      <w:r w:rsidRPr="009365D1">
        <w:rPr>
          <w:rFonts w:asciiTheme="minorHAnsi" w:eastAsia="Calibri" w:hAnsiTheme="minorHAnsi" w:cstheme="minorHAnsi"/>
        </w:rPr>
        <w:t>al. Jana Pawła II 13, 00-828 Warszawa.</w:t>
      </w:r>
    </w:p>
    <w:p w14:paraId="19580704" w14:textId="77777777" w:rsidR="009365D1" w:rsidRPr="009365D1" w:rsidRDefault="009365D1" w:rsidP="009E79AC">
      <w:pPr>
        <w:numPr>
          <w:ilvl w:val="0"/>
          <w:numId w:val="117"/>
        </w:numPr>
        <w:suppressAutoHyphens w:val="0"/>
        <w:spacing w:after="200" w:line="276" w:lineRule="auto"/>
        <w:ind w:left="709"/>
        <w:contextualSpacing/>
        <w:rPr>
          <w:rFonts w:asciiTheme="minorHAnsi" w:eastAsia="Calibri" w:hAnsiTheme="minorHAnsi" w:cstheme="minorHAnsi"/>
        </w:rPr>
      </w:pPr>
      <w:r w:rsidRPr="009365D1">
        <w:rPr>
          <w:rFonts w:asciiTheme="minorHAnsi" w:eastAsia="Calibri" w:hAnsiTheme="minorHAnsi" w:cstheme="minorHAnsi"/>
        </w:rPr>
        <w:t>Adres do doręczeń dla Wykonawcy:</w:t>
      </w:r>
    </w:p>
    <w:p w14:paraId="6111D1DC" w14:textId="77777777" w:rsidR="009365D1" w:rsidRPr="009365D1" w:rsidRDefault="009365D1" w:rsidP="009365D1">
      <w:pPr>
        <w:suppressAutoHyphens w:val="0"/>
        <w:spacing w:after="200" w:line="276" w:lineRule="auto"/>
        <w:ind w:left="709"/>
        <w:contextualSpacing/>
        <w:rPr>
          <w:rFonts w:asciiTheme="minorHAnsi" w:eastAsia="Calibri" w:hAnsiTheme="minorHAnsi" w:cstheme="minorHAnsi"/>
        </w:rPr>
      </w:pPr>
      <w:r w:rsidRPr="009365D1">
        <w:rPr>
          <w:rFonts w:asciiTheme="minorHAnsi" w:eastAsia="Calibri" w:hAnsiTheme="minorHAnsi" w:cstheme="minorHAnsi"/>
        </w:rPr>
        <w:t>……………………………</w:t>
      </w:r>
    </w:p>
    <w:p w14:paraId="03ACC19D" w14:textId="77777777"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 xml:space="preserve">Zmiana danych, o których mowa w ust. 6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w:t>
      </w:r>
      <w:r w:rsidRPr="009365D1">
        <w:rPr>
          <w:rFonts w:asciiTheme="minorHAnsi" w:eastAsia="Calibri" w:hAnsiTheme="minorHAnsi" w:cstheme="minorHAnsi"/>
        </w:rPr>
        <w:lastRenderedPageBreak/>
        <w:t>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158C4B9A" w14:textId="77777777"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Ilekroć Umowa przewiduje obowiązek zachowania formy pisemnej, Strony wskazują, że dopuszczalne w ramach Umowy jest zastosowanie jako równoznacznej formy elektronicznej określonej w art. 78</w:t>
      </w:r>
      <w:r w:rsidRPr="009365D1">
        <w:rPr>
          <w:rFonts w:asciiTheme="minorHAnsi" w:eastAsia="Calibri" w:hAnsiTheme="minorHAnsi" w:cstheme="minorHAnsi"/>
          <w:vertAlign w:val="superscript"/>
        </w:rPr>
        <w:t>1</w:t>
      </w:r>
      <w:r w:rsidRPr="009365D1">
        <w:rPr>
          <w:rFonts w:asciiTheme="minorHAnsi" w:eastAsia="Calibri" w:hAnsiTheme="minorHAnsi" w:cstheme="minorHAnsi"/>
        </w:rPr>
        <w:t xml:space="preserve"> k.c. W takim przypadku oświadczenia w formie elektronicznej będzie składane na adres mailowy każdej ze Stron wskazany w niniejszym paragrafie.</w:t>
      </w:r>
    </w:p>
    <w:p w14:paraId="423D02D3" w14:textId="77777777"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Jeśli oświadczenie w formie elektronicznej zostało złożone:</w:t>
      </w:r>
    </w:p>
    <w:p w14:paraId="39A2351D" w14:textId="77777777" w:rsidR="009365D1" w:rsidRPr="009365D1" w:rsidRDefault="009365D1" w:rsidP="009E79AC">
      <w:pPr>
        <w:numPr>
          <w:ilvl w:val="2"/>
          <w:numId w:val="118"/>
        </w:numPr>
        <w:suppressAutoHyphens w:val="0"/>
        <w:spacing w:after="200" w:line="276" w:lineRule="auto"/>
        <w:ind w:left="567" w:hanging="283"/>
        <w:contextualSpacing/>
        <w:rPr>
          <w:rFonts w:asciiTheme="minorHAnsi" w:eastAsia="Calibri" w:hAnsiTheme="minorHAnsi" w:cstheme="minorHAnsi"/>
        </w:rPr>
      </w:pPr>
      <w:r w:rsidRPr="009365D1">
        <w:rPr>
          <w:rFonts w:asciiTheme="minorHAnsi" w:eastAsia="Calibri" w:hAnsiTheme="minorHAnsi" w:cstheme="minorHAnsi"/>
        </w:rPr>
        <w:t xml:space="preserve">w Godzinach Roboczych – uznaje się za złożone z momentem doręczenia wiadomości </w:t>
      </w:r>
      <w:r w:rsidRPr="009365D1">
        <w:rPr>
          <w:rFonts w:asciiTheme="minorHAnsi" w:eastAsia="Calibri" w:hAnsiTheme="minorHAnsi" w:cstheme="minorHAnsi"/>
        </w:rPr>
        <w:br/>
        <w:t>e-mailowej z oświadczeniem w formie elektronicznej,</w:t>
      </w:r>
    </w:p>
    <w:p w14:paraId="1EDC78EC" w14:textId="77777777" w:rsidR="009365D1" w:rsidRPr="009365D1" w:rsidRDefault="009365D1" w:rsidP="009E79AC">
      <w:pPr>
        <w:numPr>
          <w:ilvl w:val="2"/>
          <w:numId w:val="118"/>
        </w:numPr>
        <w:suppressAutoHyphens w:val="0"/>
        <w:spacing w:after="200" w:line="276" w:lineRule="auto"/>
        <w:ind w:left="567" w:hanging="283"/>
        <w:contextualSpacing/>
        <w:rPr>
          <w:rFonts w:asciiTheme="minorHAnsi" w:eastAsia="Calibri" w:hAnsiTheme="minorHAnsi" w:cstheme="minorHAnsi"/>
        </w:rPr>
      </w:pPr>
      <w:r w:rsidRPr="009365D1">
        <w:rPr>
          <w:rFonts w:asciiTheme="minorHAnsi" w:eastAsia="Calibri" w:hAnsiTheme="minorHAnsi" w:cstheme="minorHAnsi"/>
        </w:rPr>
        <w:t>poza Godzinami Roboczymi – uznaje się za doręczone w pierwszej kolejnej Godzinie Roboczej.</w:t>
      </w:r>
    </w:p>
    <w:p w14:paraId="0B17B1FB" w14:textId="77777777" w:rsidR="009365D1" w:rsidRPr="009365D1" w:rsidRDefault="009365D1" w:rsidP="009365D1">
      <w:pPr>
        <w:suppressAutoHyphens w:val="0"/>
        <w:spacing w:after="200" w:line="276" w:lineRule="auto"/>
        <w:ind w:left="567"/>
        <w:contextualSpacing/>
        <w:rPr>
          <w:rFonts w:asciiTheme="minorHAnsi" w:eastAsia="Calibri" w:hAnsiTheme="minorHAnsi" w:cstheme="minorHAnsi"/>
          <w:b/>
          <w:bCs/>
        </w:rPr>
      </w:pPr>
    </w:p>
    <w:p w14:paraId="27139F29" w14:textId="77777777" w:rsidR="009365D1" w:rsidRPr="009365D1" w:rsidRDefault="009365D1" w:rsidP="009365D1">
      <w:pPr>
        <w:suppressAutoHyphens w:val="0"/>
        <w:spacing w:after="200" w:line="276" w:lineRule="auto"/>
        <w:contextualSpacing/>
        <w:rPr>
          <w:rFonts w:asciiTheme="minorHAnsi" w:eastAsia="Calibri" w:hAnsiTheme="minorHAnsi" w:cstheme="minorHAnsi"/>
          <w:b/>
          <w:bCs/>
        </w:rPr>
      </w:pPr>
      <w:r w:rsidRPr="009365D1">
        <w:rPr>
          <w:rFonts w:asciiTheme="minorHAnsi" w:eastAsia="Calibri" w:hAnsiTheme="minorHAnsi" w:cstheme="minorHAnsi"/>
          <w:b/>
          <w:bCs/>
        </w:rPr>
        <w:t>Paragraf 17</w:t>
      </w:r>
    </w:p>
    <w:p w14:paraId="36CDAB7B" w14:textId="77777777" w:rsidR="009365D1" w:rsidRPr="009365D1" w:rsidRDefault="009365D1" w:rsidP="009365D1">
      <w:pPr>
        <w:suppressAutoHyphens w:val="0"/>
        <w:spacing w:after="200" w:line="276" w:lineRule="auto"/>
        <w:contextualSpacing/>
        <w:rPr>
          <w:rFonts w:asciiTheme="minorHAnsi" w:eastAsia="Calibri" w:hAnsiTheme="minorHAnsi" w:cstheme="minorHAnsi"/>
          <w:b/>
          <w:bCs/>
        </w:rPr>
      </w:pPr>
      <w:r w:rsidRPr="009365D1">
        <w:rPr>
          <w:rFonts w:asciiTheme="minorHAnsi" w:eastAsia="Calibri" w:hAnsiTheme="minorHAnsi" w:cstheme="minorHAnsi"/>
          <w:b/>
          <w:bCs/>
        </w:rPr>
        <w:t xml:space="preserve">Klauzula </w:t>
      </w:r>
      <w:proofErr w:type="spellStart"/>
      <w:r w:rsidRPr="009365D1">
        <w:rPr>
          <w:rFonts w:asciiTheme="minorHAnsi" w:eastAsia="Calibri" w:hAnsiTheme="minorHAnsi" w:cstheme="minorHAnsi"/>
          <w:b/>
          <w:bCs/>
        </w:rPr>
        <w:t>Salwatoryjna</w:t>
      </w:r>
      <w:proofErr w:type="spellEnd"/>
    </w:p>
    <w:p w14:paraId="0B386162" w14:textId="77777777" w:rsidR="009365D1" w:rsidRPr="009365D1" w:rsidRDefault="009365D1" w:rsidP="009E79AC">
      <w:pPr>
        <w:numPr>
          <w:ilvl w:val="0"/>
          <w:numId w:val="120"/>
        </w:numPr>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 lub bezskutecznych, Umowa nie zostałaby zawarta.</w:t>
      </w:r>
    </w:p>
    <w:p w14:paraId="0CFC9BF6" w14:textId="77777777" w:rsidR="009365D1" w:rsidRPr="009365D1" w:rsidRDefault="009365D1" w:rsidP="009E79AC">
      <w:pPr>
        <w:numPr>
          <w:ilvl w:val="0"/>
          <w:numId w:val="120"/>
        </w:numPr>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W sytuacji, o której mowa w ust. 1, Strony zobowiązują się zawrzeć aneks do Umowy, w którym sformułują postanowienia zastępcze, których cel gospodarczy i ekonomiczny będzie równoważny lub maksymalnie zbliżony do celu postanowień nieważnych lub bezskutecznych.</w:t>
      </w:r>
    </w:p>
    <w:p w14:paraId="51F7D80D" w14:textId="77777777" w:rsidR="009365D1" w:rsidRPr="009365D1" w:rsidRDefault="009365D1" w:rsidP="009E79AC">
      <w:pPr>
        <w:numPr>
          <w:ilvl w:val="0"/>
          <w:numId w:val="120"/>
        </w:numPr>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W przypadku nieosiągnięcia porozumienia do treści postanowień zastępczych zastosowanie będą miały przepisy kodeksu cywilnego.</w:t>
      </w:r>
    </w:p>
    <w:p w14:paraId="2C284098" w14:textId="77777777" w:rsidR="009365D1" w:rsidRPr="009365D1" w:rsidRDefault="009365D1" w:rsidP="009365D1">
      <w:pPr>
        <w:keepNext/>
        <w:spacing w:before="240" w:line="276" w:lineRule="auto"/>
        <w:outlineLvl w:val="2"/>
        <w:rPr>
          <w:rFonts w:asciiTheme="minorHAnsi" w:eastAsia="Calibri" w:hAnsiTheme="minorHAnsi" w:cs="Arial"/>
        </w:rPr>
      </w:pPr>
      <w:r w:rsidRPr="009365D1">
        <w:rPr>
          <w:rFonts w:asciiTheme="minorHAnsi" w:eastAsia="Calibri" w:hAnsiTheme="minorHAnsi" w:cs="Arial"/>
          <w:b/>
        </w:rPr>
        <w:t xml:space="preserve">Paragraf 18 </w:t>
      </w:r>
      <w:r w:rsidRPr="009365D1">
        <w:rPr>
          <w:rFonts w:asciiTheme="minorHAnsi" w:eastAsia="Calibri" w:hAnsiTheme="minorHAnsi" w:cs="Arial"/>
          <w:b/>
        </w:rPr>
        <w:br/>
        <w:t>Siła wyższa</w:t>
      </w:r>
    </w:p>
    <w:p w14:paraId="1F42C0D7" w14:textId="77777777" w:rsidR="009365D1" w:rsidRPr="009365D1" w:rsidRDefault="009365D1" w:rsidP="009E79AC">
      <w:pPr>
        <w:numPr>
          <w:ilvl w:val="0"/>
          <w:numId w:val="69"/>
        </w:numPr>
        <w:spacing w:line="276" w:lineRule="auto"/>
        <w:ind w:left="284" w:hanging="284"/>
        <w:rPr>
          <w:rFonts w:asciiTheme="minorHAnsi" w:eastAsia="Calibri" w:hAnsiTheme="minorHAnsi" w:cstheme="minorHAnsi"/>
        </w:rPr>
      </w:pPr>
      <w:r w:rsidRPr="009365D1">
        <w:rPr>
          <w:rFonts w:asciiTheme="minorHAnsi" w:eastAsia="Calibri" w:hAnsiTheme="minorHAnsi" w:cstheme="minorHAnsi"/>
        </w:rPr>
        <w:t>W każdym przypadku Strona nie jest odpowiedzialna za niewykonanie lub nienależyte wykonanie swoich zobowiązań wynikających z Umowy, jeżeli udowodni, że niewykonanie zostało spowodowane okolicznością Siły Wyższej.</w:t>
      </w:r>
    </w:p>
    <w:p w14:paraId="5EECC5BB" w14:textId="77777777" w:rsidR="009365D1" w:rsidRPr="009365D1" w:rsidRDefault="009365D1" w:rsidP="009E79AC">
      <w:pPr>
        <w:numPr>
          <w:ilvl w:val="0"/>
          <w:numId w:val="69"/>
        </w:numPr>
        <w:spacing w:line="276" w:lineRule="auto"/>
        <w:ind w:left="284" w:hanging="284"/>
        <w:rPr>
          <w:rFonts w:asciiTheme="minorHAnsi" w:eastAsia="Calibri" w:hAnsiTheme="minorHAnsi" w:cstheme="minorHAnsi"/>
        </w:rPr>
      </w:pPr>
      <w:r w:rsidRPr="009365D1">
        <w:rPr>
          <w:rFonts w:asciiTheme="minorHAnsi" w:eastAsia="Calibri" w:hAnsiTheme="minorHAnsi" w:cstheme="minorHAnsi"/>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3C6A77AB" w14:textId="77777777" w:rsidR="009365D1" w:rsidRPr="009365D1" w:rsidRDefault="009365D1" w:rsidP="009E79AC">
      <w:pPr>
        <w:numPr>
          <w:ilvl w:val="0"/>
          <w:numId w:val="69"/>
        </w:numPr>
        <w:spacing w:line="276" w:lineRule="auto"/>
        <w:ind w:left="284" w:hanging="284"/>
        <w:rPr>
          <w:rFonts w:asciiTheme="minorHAnsi" w:eastAsia="Calibri" w:hAnsiTheme="minorHAnsi" w:cstheme="minorHAnsi"/>
        </w:rPr>
      </w:pPr>
      <w:r w:rsidRPr="009365D1">
        <w:rPr>
          <w:rFonts w:asciiTheme="minorHAnsi" w:eastAsia="Calibri" w:hAnsiTheme="minorHAnsi" w:cstheme="minorHAnsi"/>
        </w:rPr>
        <w:t>Strona powołująca się na Siłę Wyższą przekaże drugiej Stronie wraz z powiadomieniem o zaistnieniu Siły Wyższej informację o:</w:t>
      </w:r>
    </w:p>
    <w:p w14:paraId="5B7DA1B4" w14:textId="77777777" w:rsidR="009365D1" w:rsidRPr="009365D1" w:rsidRDefault="009365D1" w:rsidP="009E79AC">
      <w:pPr>
        <w:numPr>
          <w:ilvl w:val="0"/>
          <w:numId w:val="70"/>
        </w:numPr>
        <w:spacing w:line="276" w:lineRule="auto"/>
        <w:ind w:left="709"/>
        <w:rPr>
          <w:rFonts w:asciiTheme="minorHAnsi" w:eastAsia="Calibri" w:hAnsiTheme="minorHAnsi" w:cstheme="minorHAnsi"/>
        </w:rPr>
      </w:pPr>
      <w:r w:rsidRPr="009365D1">
        <w:rPr>
          <w:rFonts w:asciiTheme="minorHAnsi" w:eastAsia="Calibri" w:hAnsiTheme="minorHAnsi" w:cstheme="minorHAnsi"/>
        </w:rPr>
        <w:t>spodziewanych skutkach działania Siły Wyższej dla możliwości prawidłowego wykonywania Umowy,</w:t>
      </w:r>
    </w:p>
    <w:p w14:paraId="7DB15446" w14:textId="77777777" w:rsidR="009365D1" w:rsidRPr="009365D1" w:rsidRDefault="009365D1" w:rsidP="009E79AC">
      <w:pPr>
        <w:numPr>
          <w:ilvl w:val="0"/>
          <w:numId w:val="70"/>
        </w:numPr>
        <w:spacing w:line="276" w:lineRule="auto"/>
        <w:ind w:left="709"/>
        <w:rPr>
          <w:rFonts w:asciiTheme="minorHAnsi" w:eastAsia="Calibri" w:hAnsiTheme="minorHAnsi" w:cstheme="minorHAnsi"/>
        </w:rPr>
      </w:pPr>
      <w:r w:rsidRPr="009365D1">
        <w:rPr>
          <w:rFonts w:asciiTheme="minorHAnsi" w:eastAsia="Calibri" w:hAnsiTheme="minorHAnsi" w:cstheme="minorHAnsi"/>
        </w:rPr>
        <w:lastRenderedPageBreak/>
        <w:t>czasie rozpoczęcia i spodziewanym czasie zakończenia Siły Wyższej,</w:t>
      </w:r>
    </w:p>
    <w:p w14:paraId="16FAF220" w14:textId="77777777" w:rsidR="009365D1" w:rsidRPr="009365D1" w:rsidRDefault="009365D1" w:rsidP="009E79AC">
      <w:pPr>
        <w:numPr>
          <w:ilvl w:val="0"/>
          <w:numId w:val="70"/>
        </w:numPr>
        <w:spacing w:line="276" w:lineRule="auto"/>
        <w:ind w:left="709"/>
        <w:rPr>
          <w:rFonts w:asciiTheme="minorHAnsi" w:eastAsia="Calibri" w:hAnsiTheme="minorHAnsi" w:cstheme="minorHAnsi"/>
        </w:rPr>
      </w:pPr>
      <w:r w:rsidRPr="009365D1">
        <w:rPr>
          <w:rFonts w:asciiTheme="minorHAnsi" w:eastAsia="Calibri" w:hAnsiTheme="minorHAnsi" w:cstheme="minorHAnsi"/>
        </w:rPr>
        <w:t>proponowanych działaniach, które mogą zminimalizować wpływ Siły Wyższej na wykonywanie Umowy.</w:t>
      </w:r>
    </w:p>
    <w:p w14:paraId="3427704B" w14:textId="77777777" w:rsidR="009365D1" w:rsidRPr="009365D1" w:rsidRDefault="009365D1" w:rsidP="009E79AC">
      <w:pPr>
        <w:numPr>
          <w:ilvl w:val="0"/>
          <w:numId w:val="69"/>
        </w:numPr>
        <w:spacing w:line="276" w:lineRule="auto"/>
        <w:ind w:left="284" w:hanging="284"/>
        <w:rPr>
          <w:rFonts w:asciiTheme="minorHAnsi" w:eastAsia="Calibri" w:hAnsiTheme="minorHAnsi" w:cstheme="minorHAnsi"/>
        </w:rPr>
      </w:pPr>
      <w:r w:rsidRPr="009365D1">
        <w:rPr>
          <w:rFonts w:asciiTheme="minorHAnsi" w:eastAsia="Calibri" w:hAnsiTheme="minorHAnsi" w:cstheme="minorHAnsi"/>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680BCFB3" w14:textId="77777777" w:rsidR="009365D1" w:rsidRPr="009365D1" w:rsidRDefault="009365D1" w:rsidP="009E79AC">
      <w:pPr>
        <w:numPr>
          <w:ilvl w:val="0"/>
          <w:numId w:val="69"/>
        </w:numPr>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Strona, która nie zawiadomi o zaistnieniu Siły Wyższej zgodnie z niniejszym paragrafem jest odpowiedzialna za szkody poniesione przez drugą Stronę, których można było uniknąć w przypadku terminowego zawiadomienia.</w:t>
      </w:r>
    </w:p>
    <w:p w14:paraId="282BF9CB" w14:textId="77777777" w:rsidR="009365D1" w:rsidRPr="009365D1" w:rsidRDefault="009365D1" w:rsidP="009E79AC">
      <w:pPr>
        <w:numPr>
          <w:ilvl w:val="0"/>
          <w:numId w:val="69"/>
        </w:numPr>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W razie zaistnienia okoliczności Siły Wyższej terminy realizacji Umowy przedłużają się o okres jej trwania.</w:t>
      </w:r>
    </w:p>
    <w:p w14:paraId="3A1AAC93" w14:textId="77777777" w:rsidR="009365D1" w:rsidRPr="009365D1" w:rsidRDefault="009365D1" w:rsidP="009E79AC">
      <w:pPr>
        <w:numPr>
          <w:ilvl w:val="0"/>
          <w:numId w:val="69"/>
        </w:numPr>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Strony zobowiązują się do współpracy w celu zminimalizowania wpływu Siły Wyższej dla wykonywania Przedmiotu Umowy.</w:t>
      </w:r>
    </w:p>
    <w:p w14:paraId="2C5B5659" w14:textId="77777777" w:rsidR="009365D1" w:rsidRPr="009365D1" w:rsidRDefault="009365D1" w:rsidP="009E79AC">
      <w:pPr>
        <w:numPr>
          <w:ilvl w:val="0"/>
          <w:numId w:val="69"/>
        </w:numPr>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470C7118" w14:textId="77777777" w:rsidR="009365D1" w:rsidRPr="009365D1" w:rsidRDefault="009365D1" w:rsidP="009E79AC">
      <w:pPr>
        <w:numPr>
          <w:ilvl w:val="0"/>
          <w:numId w:val="121"/>
        </w:numPr>
        <w:tabs>
          <w:tab w:val="left" w:pos="567"/>
        </w:tabs>
        <w:spacing w:line="276" w:lineRule="auto"/>
        <w:ind w:left="567" w:right="115" w:hanging="294"/>
        <w:rPr>
          <w:rFonts w:asciiTheme="minorHAnsi" w:hAnsiTheme="minorHAnsi" w:cstheme="minorHAnsi"/>
          <w:lang w:eastAsia="pl-PL"/>
        </w:rPr>
      </w:pPr>
      <w:r w:rsidRPr="009365D1">
        <w:rPr>
          <w:rFonts w:asciiTheme="minorHAnsi" w:hAnsiTheme="minorHAnsi" w:cstheme="minorHAnsi"/>
          <w:lang w:eastAsia="pl-PL"/>
        </w:rPr>
        <w:t>ograniczenia możliwości przemieszczania się, w tym zamknięcie granicy państw;</w:t>
      </w:r>
    </w:p>
    <w:p w14:paraId="435B7A9D" w14:textId="77777777" w:rsidR="009365D1" w:rsidRPr="009365D1" w:rsidRDefault="009365D1" w:rsidP="009E79AC">
      <w:pPr>
        <w:numPr>
          <w:ilvl w:val="0"/>
          <w:numId w:val="121"/>
        </w:numPr>
        <w:tabs>
          <w:tab w:val="left" w:pos="567"/>
        </w:tabs>
        <w:spacing w:line="276" w:lineRule="auto"/>
        <w:ind w:left="567" w:right="115" w:hanging="294"/>
        <w:rPr>
          <w:rFonts w:asciiTheme="minorHAnsi" w:hAnsiTheme="minorHAnsi" w:cstheme="minorHAnsi"/>
          <w:lang w:eastAsia="pl-PL"/>
        </w:rPr>
      </w:pPr>
      <w:r w:rsidRPr="009365D1">
        <w:rPr>
          <w:rFonts w:asciiTheme="minorHAnsi" w:hAnsiTheme="minorHAnsi" w:cstheme="minorHAnsi"/>
          <w:lang w:eastAsia="pl-PL"/>
        </w:rPr>
        <w:t>utrudnienia dostępności niektórych towarów lub usług;</w:t>
      </w:r>
    </w:p>
    <w:p w14:paraId="277BAB29" w14:textId="77777777" w:rsidR="009365D1" w:rsidRPr="009365D1" w:rsidRDefault="009365D1" w:rsidP="009E79AC">
      <w:pPr>
        <w:numPr>
          <w:ilvl w:val="0"/>
          <w:numId w:val="121"/>
        </w:numPr>
        <w:tabs>
          <w:tab w:val="left" w:pos="567"/>
        </w:tabs>
        <w:spacing w:line="276" w:lineRule="auto"/>
        <w:ind w:left="567" w:right="115" w:hanging="294"/>
        <w:rPr>
          <w:rFonts w:asciiTheme="minorHAnsi" w:hAnsiTheme="minorHAnsi" w:cstheme="minorHAnsi"/>
          <w:lang w:eastAsia="pl-PL"/>
        </w:rPr>
      </w:pPr>
      <w:r w:rsidRPr="009365D1">
        <w:rPr>
          <w:rFonts w:asciiTheme="minorHAnsi" w:hAnsiTheme="minorHAnsi" w:cstheme="minorHAnsi"/>
          <w:lang w:eastAsia="pl-PL"/>
        </w:rPr>
        <w:t>ograniczenia dostępności Personelu Wykonawcy, w tym Konsultantów lub personelu Zamawiającego związanego z chorobą COVID-19, w tym przymusową kwarantanną lub izolacją;</w:t>
      </w:r>
    </w:p>
    <w:p w14:paraId="4E61FA5E" w14:textId="77777777" w:rsidR="009365D1" w:rsidRPr="009365D1" w:rsidRDefault="009365D1" w:rsidP="009E79AC">
      <w:pPr>
        <w:numPr>
          <w:ilvl w:val="0"/>
          <w:numId w:val="121"/>
        </w:numPr>
        <w:tabs>
          <w:tab w:val="left" w:pos="567"/>
        </w:tabs>
        <w:spacing w:line="276" w:lineRule="auto"/>
        <w:ind w:left="567" w:right="115" w:hanging="294"/>
        <w:rPr>
          <w:rFonts w:asciiTheme="minorHAnsi" w:hAnsiTheme="minorHAnsi" w:cstheme="minorHAnsi"/>
          <w:lang w:eastAsia="pl-PL"/>
        </w:rPr>
      </w:pPr>
      <w:r w:rsidRPr="009365D1">
        <w:rPr>
          <w:rFonts w:asciiTheme="minorHAnsi" w:hAnsiTheme="minorHAnsi" w:cstheme="minorHAnsi"/>
          <w:lang w:eastAsia="pl-PL"/>
        </w:rPr>
        <w:t>ograniczenia w dostępie do siedziby Zamawiającego.</w:t>
      </w:r>
    </w:p>
    <w:p w14:paraId="1FCEC403" w14:textId="77777777" w:rsidR="009365D1" w:rsidRPr="009365D1" w:rsidRDefault="009365D1" w:rsidP="009E79AC">
      <w:pPr>
        <w:numPr>
          <w:ilvl w:val="0"/>
          <w:numId w:val="69"/>
        </w:numPr>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Mając na uwadze okoliczności z ust. 8 powyżej, Strony zobowiązują się podjąć wszelkich działań niezbędnych dla zachowania należytej i terminowej realizacji Umowy, bez względu na utrudnienia związane z COVID-19.</w:t>
      </w:r>
    </w:p>
    <w:p w14:paraId="5A427517" w14:textId="77777777" w:rsidR="009365D1" w:rsidRPr="009365D1" w:rsidRDefault="009365D1" w:rsidP="009E79AC">
      <w:pPr>
        <w:numPr>
          <w:ilvl w:val="0"/>
          <w:numId w:val="69"/>
        </w:numPr>
        <w:spacing w:line="276" w:lineRule="auto"/>
        <w:ind w:left="284" w:hanging="426"/>
        <w:rPr>
          <w:rFonts w:asciiTheme="minorHAnsi" w:hAnsiTheme="minorHAnsi" w:cstheme="minorHAnsi"/>
          <w:lang w:eastAsia="pl-PL"/>
        </w:rPr>
      </w:pPr>
      <w:r w:rsidRPr="009365D1">
        <w:rPr>
          <w:rFonts w:asciiTheme="minorHAnsi" w:hAnsiTheme="minorHAnsi" w:cstheme="minorHAns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4292D091" w14:textId="77777777" w:rsidR="009365D1" w:rsidRPr="009365D1" w:rsidRDefault="009365D1" w:rsidP="009E79AC">
      <w:pPr>
        <w:numPr>
          <w:ilvl w:val="0"/>
          <w:numId w:val="69"/>
        </w:numPr>
        <w:spacing w:line="276" w:lineRule="auto"/>
        <w:ind w:left="284" w:hanging="426"/>
        <w:rPr>
          <w:rFonts w:asciiTheme="minorHAnsi" w:hAnsiTheme="minorHAnsi" w:cstheme="minorHAnsi"/>
          <w:lang w:eastAsia="pl-PL"/>
        </w:rPr>
      </w:pPr>
      <w:r w:rsidRPr="009365D1">
        <w:rPr>
          <w:rFonts w:asciiTheme="minorHAnsi" w:hAnsiTheme="minorHAnsi" w:cstheme="minorHAnsi"/>
          <w:lang w:eastAsia="pl-PL"/>
        </w:rPr>
        <w:t>Wykonawca w związku z COVID-19 zobowiązany jest planować i realizować swoje obowiązki wynikające z Umowy z uwzględnieniem potencjalnych ograniczeń lub utrudnień, o których mowa w ust. 8 powyżej.</w:t>
      </w:r>
    </w:p>
    <w:p w14:paraId="15582305" w14:textId="77777777" w:rsidR="009365D1" w:rsidRPr="009365D1" w:rsidRDefault="009365D1" w:rsidP="009E79AC">
      <w:pPr>
        <w:numPr>
          <w:ilvl w:val="0"/>
          <w:numId w:val="69"/>
        </w:numPr>
        <w:spacing w:line="276" w:lineRule="auto"/>
        <w:ind w:left="284" w:hanging="426"/>
        <w:rPr>
          <w:rFonts w:asciiTheme="minorHAnsi" w:hAnsiTheme="minorHAnsi" w:cstheme="minorHAnsi"/>
          <w:lang w:eastAsia="pl-PL"/>
        </w:rPr>
      </w:pPr>
      <w:r w:rsidRPr="009365D1">
        <w:rPr>
          <w:rFonts w:asciiTheme="minorHAnsi" w:hAnsiTheme="minorHAnsi" w:cstheme="minorHAnsi"/>
          <w:lang w:eastAsia="pl-PL"/>
        </w:rPr>
        <w:t>Zasady określone w ust. 8 – 11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71443035"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bCs/>
        </w:rPr>
        <w:t>Paragraf 19</w:t>
      </w:r>
      <w:r w:rsidRPr="009365D1">
        <w:rPr>
          <w:rFonts w:asciiTheme="minorHAnsi" w:eastAsia="Calibri" w:hAnsiTheme="minorHAnsi" w:cs="Arial"/>
          <w:b/>
          <w:bCs/>
        </w:rPr>
        <w:br/>
      </w:r>
      <w:r w:rsidRPr="009365D1">
        <w:rPr>
          <w:rFonts w:asciiTheme="minorHAnsi" w:eastAsia="Calibri" w:hAnsiTheme="minorHAnsi" w:cs="Arial"/>
          <w:b/>
        </w:rPr>
        <w:t>Postanowienia końcowe</w:t>
      </w:r>
    </w:p>
    <w:p w14:paraId="5FFA66B3" w14:textId="77777777" w:rsidR="009365D1" w:rsidRPr="009365D1" w:rsidRDefault="009365D1" w:rsidP="009E79AC">
      <w:pPr>
        <w:widowControl w:val="0"/>
        <w:numPr>
          <w:ilvl w:val="0"/>
          <w:numId w:val="122"/>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 xml:space="preserve">Ilekroć Wykonawca podejmuje na podstawie Umowy czynności, które wymagają zgody </w:t>
      </w:r>
      <w:r w:rsidRPr="009365D1">
        <w:rPr>
          <w:rFonts w:asciiTheme="minorHAnsi" w:hAnsiTheme="minorHAnsi" w:cstheme="minorHAnsi"/>
        </w:rPr>
        <w:lastRenderedPageBreak/>
        <w:t>Zamawiającego, to milczenie Zamawiającego traktowane będzie jako brak zgody, chyba, że Umowa wyraźnie stanowi inaczej</w:t>
      </w:r>
    </w:p>
    <w:p w14:paraId="2442CE33" w14:textId="77777777" w:rsidR="009365D1" w:rsidRPr="009365D1" w:rsidRDefault="009365D1" w:rsidP="009E79AC">
      <w:pPr>
        <w:widowControl w:val="0"/>
        <w:numPr>
          <w:ilvl w:val="0"/>
          <w:numId w:val="122"/>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31ED46F5" w14:textId="77777777" w:rsidR="009365D1" w:rsidRPr="009365D1" w:rsidRDefault="009365D1" w:rsidP="009E79AC">
      <w:pPr>
        <w:widowControl w:val="0"/>
        <w:numPr>
          <w:ilvl w:val="0"/>
          <w:numId w:val="123"/>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 Zamowienia_Publiczne@pfron.org.pl. Umowa zostaje zawarta z dniem złożenia ostatniego z podpisów osób uprawnionych do złożenia oświadczeń woli w imieniu Stron.</w:t>
      </w:r>
    </w:p>
    <w:p w14:paraId="76C7E2F7" w14:textId="77777777" w:rsidR="009365D1" w:rsidRPr="009365D1" w:rsidRDefault="009365D1" w:rsidP="009E79AC">
      <w:pPr>
        <w:widowControl w:val="0"/>
        <w:numPr>
          <w:ilvl w:val="0"/>
          <w:numId w:val="123"/>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W przypadku podpisywania Umowy w formie papierowej z podpisem własnoręcznym przez przynajmniej jedną ze Stron, Strona ta sporządzi Umowę w czterech jednobrzmiących egzemplarzach (jeden dla Wykonawcy i trzy dla Zamawiającego) i każdy z nich opatrzny własnoręcznym podpisem.</w:t>
      </w:r>
    </w:p>
    <w:p w14:paraId="6D5B263F" w14:textId="77777777" w:rsidR="009365D1" w:rsidRPr="009365D1" w:rsidRDefault="009365D1" w:rsidP="009E79AC">
      <w:pPr>
        <w:widowControl w:val="0"/>
        <w:numPr>
          <w:ilvl w:val="0"/>
          <w:numId w:val="123"/>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9365D1">
        <w:rPr>
          <w:rFonts w:asciiTheme="minorHAnsi" w:hAnsiTheme="minorHAnsi" w:cstheme="minorHAnsi"/>
        </w:rPr>
        <w:t>eIDAS</w:t>
      </w:r>
      <w:proofErr w:type="spellEnd"/>
      <w:r w:rsidRPr="009365D1">
        <w:rPr>
          <w:rFonts w:asciiTheme="minorHAnsi" w:hAnsiTheme="minorHAnsi" w:cstheme="minorHAnsi"/>
        </w:rPr>
        <w:t>).</w:t>
      </w:r>
    </w:p>
    <w:p w14:paraId="5CD73D4A" w14:textId="77777777" w:rsidR="009365D1" w:rsidRPr="009365D1" w:rsidRDefault="009365D1" w:rsidP="009E79AC">
      <w:pPr>
        <w:widowControl w:val="0"/>
        <w:numPr>
          <w:ilvl w:val="0"/>
          <w:numId w:val="124"/>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Prawem właściwym dla zobowiązań wynikających z Umowy jest prawo polskie. W zakresie nieuregulowanym Umową zastosowanie mają przepisy prawa polskiego, w szczególności ustawy Pzp, Kodeksu cywilnego, ustawy o prawie autorskim i prawach pokrewnych oraz właściwe przepisy o ochronie danych osobowych i inne przepisy prawa mające związek z realizacją Umowy.</w:t>
      </w:r>
    </w:p>
    <w:p w14:paraId="48572A35" w14:textId="77777777" w:rsidR="009365D1" w:rsidRPr="009365D1" w:rsidRDefault="009365D1" w:rsidP="009E79AC">
      <w:pPr>
        <w:widowControl w:val="0"/>
        <w:numPr>
          <w:ilvl w:val="0"/>
          <w:numId w:val="124"/>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52FB036D" w14:textId="77777777" w:rsidR="009365D1" w:rsidRPr="009365D1" w:rsidRDefault="009365D1" w:rsidP="009E79AC">
      <w:pPr>
        <w:widowControl w:val="0"/>
        <w:numPr>
          <w:ilvl w:val="0"/>
          <w:numId w:val="124"/>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Integralną część Umowy stanowią następujące</w:t>
      </w:r>
      <w:r w:rsidRPr="009365D1">
        <w:rPr>
          <w:rFonts w:asciiTheme="minorHAnsi" w:hAnsiTheme="minorHAnsi" w:cstheme="minorHAnsi"/>
          <w:spacing w:val="-4"/>
        </w:rPr>
        <w:t xml:space="preserve"> </w:t>
      </w:r>
      <w:r w:rsidRPr="009365D1">
        <w:rPr>
          <w:rFonts w:asciiTheme="minorHAnsi" w:hAnsiTheme="minorHAnsi" w:cstheme="minorHAnsi"/>
        </w:rPr>
        <w:t>załączniki:</w:t>
      </w:r>
    </w:p>
    <w:p w14:paraId="02BF5414" w14:textId="77777777" w:rsidR="009365D1" w:rsidRPr="009365D1" w:rsidRDefault="009365D1" w:rsidP="009365D1">
      <w:pPr>
        <w:widowControl w:val="0"/>
        <w:suppressAutoHyphens w:val="0"/>
        <w:autoSpaceDE w:val="0"/>
        <w:autoSpaceDN w:val="0"/>
        <w:spacing w:line="276" w:lineRule="auto"/>
        <w:ind w:left="284" w:right="115"/>
        <w:rPr>
          <w:rFonts w:asciiTheme="minorHAnsi" w:hAnsiTheme="minorHAnsi" w:cstheme="minorHAnsi"/>
        </w:rPr>
      </w:pPr>
      <w:r w:rsidRPr="009365D1">
        <w:rPr>
          <w:rFonts w:asciiTheme="minorHAnsi" w:hAnsiTheme="minorHAnsi" w:cstheme="minorHAnsi"/>
          <w:iCs/>
        </w:rPr>
        <w:t xml:space="preserve">Załącznik nr 1 do Umowy - </w:t>
      </w:r>
      <w:r w:rsidRPr="009365D1">
        <w:rPr>
          <w:rFonts w:asciiTheme="minorHAnsi" w:hAnsiTheme="minorHAnsi" w:cstheme="minorHAnsi"/>
          <w:bCs/>
          <w:iCs/>
        </w:rPr>
        <w:t>opis przedmiotu zamówienia</w:t>
      </w:r>
    </w:p>
    <w:p w14:paraId="010930D4" w14:textId="77777777" w:rsidR="009365D1" w:rsidRPr="009365D1" w:rsidRDefault="009365D1" w:rsidP="009365D1">
      <w:pPr>
        <w:tabs>
          <w:tab w:val="left" w:pos="426"/>
          <w:tab w:val="left" w:pos="11469"/>
        </w:tabs>
        <w:suppressAutoHyphens w:val="0"/>
        <w:spacing w:after="120" w:line="276" w:lineRule="auto"/>
        <w:ind w:left="284"/>
        <w:contextualSpacing/>
        <w:rPr>
          <w:rFonts w:asciiTheme="minorHAnsi" w:hAnsiTheme="minorHAnsi" w:cstheme="minorHAnsi"/>
          <w:iCs/>
        </w:rPr>
      </w:pPr>
      <w:r w:rsidRPr="009365D1">
        <w:rPr>
          <w:rFonts w:asciiTheme="minorHAnsi" w:hAnsiTheme="minorHAnsi" w:cstheme="minorHAnsi"/>
          <w:iCs/>
        </w:rPr>
        <w:t xml:space="preserve">Załącznik nr 2 do Umowy - </w:t>
      </w:r>
      <w:r w:rsidRPr="009365D1">
        <w:rPr>
          <w:rFonts w:asciiTheme="minorHAnsi" w:hAnsiTheme="minorHAnsi" w:cstheme="minorHAnsi"/>
          <w:bCs/>
          <w:iCs/>
        </w:rPr>
        <w:t>Wzór protokołu odbioru</w:t>
      </w:r>
      <w:r w:rsidRPr="009365D1">
        <w:rPr>
          <w:rFonts w:asciiTheme="minorHAnsi" w:hAnsiTheme="minorHAnsi" w:cstheme="minorHAnsi"/>
          <w:iCs/>
        </w:rPr>
        <w:t xml:space="preserve"> </w:t>
      </w:r>
    </w:p>
    <w:p w14:paraId="58A2D2EA" w14:textId="7731441C" w:rsidR="009365D1" w:rsidRDefault="009365D1" w:rsidP="009365D1">
      <w:pPr>
        <w:tabs>
          <w:tab w:val="left" w:pos="9597"/>
          <w:tab w:val="left" w:pos="11469"/>
        </w:tabs>
        <w:suppressAutoHyphens w:val="0"/>
        <w:spacing w:line="276" w:lineRule="auto"/>
        <w:ind w:left="284"/>
        <w:contextualSpacing/>
        <w:rPr>
          <w:rFonts w:asciiTheme="minorHAnsi" w:hAnsiTheme="minorHAnsi" w:cstheme="minorHAnsi"/>
          <w:iCs/>
        </w:rPr>
      </w:pPr>
      <w:r w:rsidRPr="009365D1">
        <w:rPr>
          <w:rFonts w:asciiTheme="minorHAnsi" w:hAnsiTheme="minorHAnsi" w:cstheme="minorHAnsi"/>
          <w:iCs/>
        </w:rPr>
        <w:lastRenderedPageBreak/>
        <w:t>Załącznik nr 3 do Umowy - Kopia oferty Wykonawcy</w:t>
      </w:r>
    </w:p>
    <w:p w14:paraId="380ED42B" w14:textId="5E663BED" w:rsidR="009365D1" w:rsidRPr="009365D1" w:rsidRDefault="009365D1" w:rsidP="009365D1">
      <w:pPr>
        <w:tabs>
          <w:tab w:val="left" w:pos="9597"/>
          <w:tab w:val="left" w:pos="11469"/>
        </w:tabs>
        <w:suppressAutoHyphens w:val="0"/>
        <w:spacing w:line="276" w:lineRule="auto"/>
        <w:ind w:left="284"/>
        <w:contextualSpacing/>
        <w:rPr>
          <w:rFonts w:asciiTheme="minorHAnsi" w:hAnsiTheme="minorHAnsi" w:cstheme="minorHAnsi"/>
        </w:rPr>
      </w:pPr>
      <w:r>
        <w:rPr>
          <w:rFonts w:asciiTheme="minorHAnsi" w:hAnsiTheme="minorHAnsi" w:cstheme="minorHAnsi"/>
          <w:iCs/>
        </w:rPr>
        <w:t>Załącznik nr 4 do Umowy – Umowa powierzenia przetwarzania danych</w:t>
      </w:r>
    </w:p>
    <w:p w14:paraId="798237AF" w14:textId="77777777" w:rsidR="009365D1" w:rsidRPr="009365D1" w:rsidRDefault="009365D1" w:rsidP="009365D1">
      <w:pPr>
        <w:tabs>
          <w:tab w:val="left" w:pos="9597"/>
          <w:tab w:val="left" w:pos="11469"/>
        </w:tabs>
        <w:suppressAutoHyphens w:val="0"/>
        <w:spacing w:line="276" w:lineRule="auto"/>
        <w:ind w:left="284"/>
        <w:contextualSpacing/>
        <w:rPr>
          <w:rFonts w:asciiTheme="minorHAnsi" w:hAnsiTheme="minorHAnsi" w:cstheme="minorHAnsi"/>
        </w:rPr>
      </w:pPr>
    </w:p>
    <w:p w14:paraId="139F3C1F" w14:textId="77777777" w:rsidR="009365D1" w:rsidRPr="009365D1" w:rsidRDefault="009365D1" w:rsidP="009365D1">
      <w:pPr>
        <w:tabs>
          <w:tab w:val="left" w:pos="9597"/>
          <w:tab w:val="left" w:pos="11469"/>
        </w:tabs>
        <w:suppressAutoHyphens w:val="0"/>
        <w:spacing w:line="276" w:lineRule="auto"/>
        <w:ind w:left="284"/>
        <w:contextualSpacing/>
        <w:rPr>
          <w:rFonts w:asciiTheme="minorHAnsi" w:hAnsiTheme="minorHAnsi" w:cstheme="minorHAnsi"/>
          <w:b/>
          <w:bCs/>
        </w:rPr>
      </w:pPr>
    </w:p>
    <w:p w14:paraId="5ED23B5D" w14:textId="77777777" w:rsidR="009365D1" w:rsidRPr="009365D1" w:rsidRDefault="009365D1" w:rsidP="009365D1">
      <w:pPr>
        <w:tabs>
          <w:tab w:val="left" w:pos="5245"/>
        </w:tabs>
        <w:suppressAutoHyphens w:val="0"/>
        <w:spacing w:line="276" w:lineRule="auto"/>
        <w:ind w:left="567"/>
        <w:contextualSpacing/>
        <w:rPr>
          <w:rFonts w:asciiTheme="minorHAnsi" w:hAnsiTheme="minorHAnsi" w:cstheme="minorHAnsi"/>
          <w:b/>
          <w:bCs/>
        </w:rPr>
      </w:pPr>
      <w:r w:rsidRPr="009365D1">
        <w:rPr>
          <w:rFonts w:asciiTheme="minorHAnsi" w:hAnsiTheme="minorHAnsi" w:cstheme="minorHAnsi"/>
          <w:b/>
          <w:bCs/>
        </w:rPr>
        <w:t xml:space="preserve">.......................................................... </w:t>
      </w:r>
      <w:r w:rsidRPr="009365D1">
        <w:rPr>
          <w:rFonts w:asciiTheme="minorHAnsi" w:hAnsiTheme="minorHAnsi" w:cstheme="minorHAnsi"/>
          <w:b/>
          <w:bCs/>
        </w:rPr>
        <w:tab/>
        <w:t>.........................................................</w:t>
      </w:r>
    </w:p>
    <w:p w14:paraId="423C5147" w14:textId="77777777" w:rsidR="009365D1" w:rsidRPr="009365D1" w:rsidRDefault="009365D1" w:rsidP="009365D1">
      <w:pPr>
        <w:tabs>
          <w:tab w:val="left" w:pos="6379"/>
        </w:tabs>
        <w:suppressAutoHyphens w:val="0"/>
        <w:spacing w:line="276" w:lineRule="auto"/>
        <w:ind w:left="1701"/>
        <w:contextualSpacing/>
        <w:rPr>
          <w:rFonts w:asciiTheme="minorHAnsi" w:hAnsiTheme="minorHAnsi" w:cstheme="minorHAnsi"/>
          <w:b/>
          <w:bCs/>
        </w:rPr>
      </w:pPr>
      <w:r w:rsidRPr="009365D1">
        <w:rPr>
          <w:rFonts w:asciiTheme="minorHAnsi" w:hAnsiTheme="minorHAnsi" w:cstheme="minorHAnsi"/>
          <w:b/>
          <w:bCs/>
        </w:rPr>
        <w:t>WYKONAWCA</w:t>
      </w:r>
      <w:r w:rsidRPr="009365D1">
        <w:rPr>
          <w:rFonts w:asciiTheme="minorHAnsi" w:hAnsiTheme="minorHAnsi" w:cstheme="minorHAnsi"/>
          <w:b/>
          <w:bCs/>
        </w:rPr>
        <w:tab/>
        <w:t>ZAMAWIAJĄCY</w:t>
      </w:r>
    </w:p>
    <w:p w14:paraId="1F06D940" w14:textId="77777777" w:rsidR="009365D1" w:rsidRPr="009365D1" w:rsidRDefault="009365D1" w:rsidP="009365D1">
      <w:pPr>
        <w:suppressAutoHyphens w:val="0"/>
        <w:spacing w:after="160" w:line="259" w:lineRule="auto"/>
        <w:rPr>
          <w:rFonts w:asciiTheme="minorHAnsi" w:hAnsiTheme="minorHAnsi" w:cstheme="minorHAnsi"/>
          <w:b/>
          <w:bCs/>
        </w:rPr>
      </w:pPr>
      <w:r w:rsidRPr="009365D1">
        <w:rPr>
          <w:rFonts w:asciiTheme="minorHAnsi" w:hAnsiTheme="minorHAnsi" w:cstheme="minorHAnsi"/>
          <w:b/>
          <w:bCs/>
        </w:rPr>
        <w:br w:type="page"/>
      </w:r>
    </w:p>
    <w:p w14:paraId="64C93886" w14:textId="77777777" w:rsidR="009365D1" w:rsidRPr="009365D1" w:rsidRDefault="009365D1" w:rsidP="009365D1">
      <w:pPr>
        <w:keepNext/>
        <w:spacing w:before="240" w:after="240"/>
        <w:jc w:val="right"/>
        <w:outlineLvl w:val="0"/>
        <w:rPr>
          <w:rFonts w:asciiTheme="minorHAnsi" w:hAnsiTheme="minorHAnsi" w:cstheme="minorHAnsi"/>
          <w:b/>
          <w:bCs/>
          <w:lang w:eastAsia="en-US"/>
        </w:rPr>
      </w:pPr>
      <w:r w:rsidRPr="009365D1">
        <w:rPr>
          <w:rFonts w:asciiTheme="minorHAnsi" w:hAnsiTheme="minorHAnsi" w:cstheme="minorHAnsi"/>
          <w:b/>
          <w:bCs/>
        </w:rPr>
        <w:lastRenderedPageBreak/>
        <w:t>Załącznik nr 1 do Umowy</w:t>
      </w:r>
      <w:r w:rsidRPr="009365D1">
        <w:rPr>
          <w:rFonts w:asciiTheme="minorHAnsi" w:hAnsiTheme="minorHAnsi" w:cstheme="minorHAnsi"/>
          <w:b/>
          <w:bCs/>
          <w:lang w:eastAsia="en-US"/>
        </w:rPr>
        <w:t xml:space="preserve"> </w:t>
      </w:r>
    </w:p>
    <w:p w14:paraId="168A6970" w14:textId="77777777" w:rsidR="009365D1" w:rsidRPr="009365D1" w:rsidRDefault="009365D1" w:rsidP="009365D1">
      <w:pPr>
        <w:keepNext/>
        <w:spacing w:before="360" w:after="240" w:line="276" w:lineRule="auto"/>
        <w:ind w:left="1077"/>
        <w:jc w:val="center"/>
        <w:outlineLvl w:val="1"/>
        <w:rPr>
          <w:rFonts w:asciiTheme="minorHAnsi" w:hAnsiTheme="minorHAnsi"/>
          <w:b/>
          <w:szCs w:val="20"/>
          <w:lang w:eastAsia="en-US"/>
        </w:rPr>
      </w:pPr>
      <w:r w:rsidRPr="009365D1">
        <w:rPr>
          <w:rFonts w:asciiTheme="minorHAnsi" w:hAnsiTheme="minorHAnsi"/>
          <w:b/>
          <w:szCs w:val="20"/>
          <w:lang w:eastAsia="en-US"/>
        </w:rPr>
        <w:t>OPIS PRZEDMIOTU ZAMÓWIENIA</w:t>
      </w:r>
    </w:p>
    <w:p w14:paraId="56FBB1B9" w14:textId="77777777" w:rsidR="009365D1" w:rsidRPr="009365D1" w:rsidRDefault="009365D1" w:rsidP="009E79AC">
      <w:pPr>
        <w:numPr>
          <w:ilvl w:val="0"/>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Wymagania Zamawiającego dotyczące przedmiotu zamówienia</w:t>
      </w:r>
    </w:p>
    <w:p w14:paraId="10DDDD5A" w14:textId="77777777" w:rsidR="009365D1" w:rsidRPr="009365D1" w:rsidRDefault="009365D1" w:rsidP="009E79AC">
      <w:pPr>
        <w:numPr>
          <w:ilvl w:val="1"/>
          <w:numId w:val="80"/>
        </w:numPr>
        <w:suppressAutoHyphens w:val="0"/>
        <w:spacing w:after="240" w:line="276" w:lineRule="auto"/>
        <w:ind w:left="850" w:hanging="493"/>
        <w:contextualSpacing/>
        <w:rPr>
          <w:rFonts w:asciiTheme="minorHAnsi" w:eastAsia="Calibri" w:hAnsiTheme="minorHAnsi" w:cstheme="minorHAnsi"/>
        </w:rPr>
      </w:pPr>
      <w:r w:rsidRPr="009365D1">
        <w:rPr>
          <w:rFonts w:asciiTheme="minorHAnsi" w:eastAsia="Calibri" w:hAnsiTheme="minorHAnsi" w:cstheme="minorHAnsi"/>
        </w:rPr>
        <w:t xml:space="preserve">Zamawiający posiada infrastrukturę sprzętową opartą o serwery zawierające łącznie </w:t>
      </w:r>
      <w:r w:rsidRPr="009365D1">
        <w:rPr>
          <w:rFonts w:asciiTheme="minorHAnsi" w:eastAsia="Calibri" w:hAnsiTheme="minorHAnsi" w:cstheme="minorHAnsi"/>
        </w:rPr>
        <w:br/>
        <w:t xml:space="preserve">22 serwery, z których każdy posiada 2 fizyczne procesory. Zamawiający posiada również </w:t>
      </w:r>
      <w:r w:rsidRPr="009365D1">
        <w:rPr>
          <w:rFonts w:asciiTheme="minorHAnsi" w:eastAsia="Calibri" w:hAnsiTheme="minorHAnsi" w:cstheme="minorHAnsi"/>
        </w:rPr>
        <w:br/>
        <w:t xml:space="preserve">44 licencje oprogramowania </w:t>
      </w:r>
      <w:proofErr w:type="spellStart"/>
      <w:r w:rsidRPr="009365D1">
        <w:rPr>
          <w:rFonts w:asciiTheme="minorHAnsi" w:eastAsia="Calibri" w:hAnsiTheme="minorHAnsi" w:cstheme="minorHAnsi"/>
        </w:rPr>
        <w:t>Veeam</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Availability</w:t>
      </w:r>
      <w:proofErr w:type="spellEnd"/>
      <w:r w:rsidRPr="009365D1">
        <w:rPr>
          <w:rFonts w:asciiTheme="minorHAnsi" w:eastAsia="Calibri" w:hAnsiTheme="minorHAnsi" w:cstheme="minorHAnsi"/>
        </w:rPr>
        <w:t xml:space="preserve"> Suite Enterprise, numer kontraktu #01639802, data zakończenia wsparcia technicznego producenta 20 września 2021 roku. </w:t>
      </w:r>
    </w:p>
    <w:p w14:paraId="2A8182B0" w14:textId="77777777" w:rsidR="009365D1" w:rsidRPr="009365D1" w:rsidRDefault="009365D1" w:rsidP="009365D1">
      <w:pPr>
        <w:suppressAutoHyphens w:val="0"/>
        <w:spacing w:after="240" w:line="276" w:lineRule="auto"/>
        <w:ind w:left="850"/>
        <w:contextualSpacing/>
        <w:rPr>
          <w:rFonts w:asciiTheme="minorHAnsi" w:eastAsia="Calibri" w:hAnsiTheme="minorHAnsi" w:cstheme="minorHAnsi"/>
        </w:rPr>
      </w:pPr>
    </w:p>
    <w:p w14:paraId="457F6E3B"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Przedmiot zamówienia obejmuje: </w:t>
      </w:r>
    </w:p>
    <w:p w14:paraId="44B4B489" w14:textId="77777777" w:rsidR="009365D1" w:rsidRPr="009365D1" w:rsidRDefault="009365D1" w:rsidP="009365D1">
      <w:pPr>
        <w:suppressAutoHyphens w:val="0"/>
        <w:spacing w:line="276" w:lineRule="auto"/>
        <w:ind w:left="709" w:firstLine="709"/>
        <w:contextualSpacing/>
        <w:rPr>
          <w:rFonts w:asciiTheme="minorHAnsi" w:eastAsia="Calibri" w:hAnsiTheme="minorHAnsi" w:cstheme="minorHAnsi"/>
        </w:rPr>
      </w:pPr>
      <w:r w:rsidRPr="009365D1">
        <w:rPr>
          <w:rFonts w:asciiTheme="minorHAnsi" w:eastAsia="Calibri" w:hAnsiTheme="minorHAnsi" w:cstheme="minorHAnsi"/>
        </w:rPr>
        <w:t xml:space="preserve">Dostawę Oprogramowania oraz odpowiedniej ilości licencji umożliwiającej obsługę wszystkich wymaganych funkcjonalności Oprogramowania (zwane dalej „Systemem”) do tworzenia kopii bezpieczeństwa </w:t>
      </w:r>
      <w:proofErr w:type="spellStart"/>
      <w:r w:rsidRPr="009365D1">
        <w:rPr>
          <w:rFonts w:asciiTheme="minorHAnsi" w:eastAsia="Calibri" w:hAnsiTheme="minorHAnsi" w:cstheme="minorHAnsi"/>
        </w:rPr>
        <w:t>zwirtualizowanego</w:t>
      </w:r>
      <w:proofErr w:type="spellEnd"/>
      <w:r w:rsidRPr="009365D1">
        <w:rPr>
          <w:rFonts w:asciiTheme="minorHAnsi" w:eastAsia="Calibri" w:hAnsiTheme="minorHAnsi" w:cstheme="minorHAnsi"/>
        </w:rPr>
        <w:t xml:space="preserve"> środowiska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vSphere</w:t>
      </w:r>
      <w:proofErr w:type="spellEnd"/>
      <w:r w:rsidRPr="009365D1">
        <w:rPr>
          <w:rFonts w:asciiTheme="minorHAnsi" w:eastAsia="Calibri" w:hAnsiTheme="minorHAnsi" w:cstheme="minorHAnsi"/>
        </w:rPr>
        <w:t xml:space="preserve"> w wersji 7.0 lub nowszej, dla 22 2-procesorowych serwerów klasy x86 (będących w posiadaniu zamawiającego), bez limitu:</w:t>
      </w:r>
    </w:p>
    <w:p w14:paraId="637EC336" w14:textId="77777777" w:rsidR="009365D1" w:rsidRPr="009365D1" w:rsidRDefault="009365D1" w:rsidP="009E79AC">
      <w:pPr>
        <w:numPr>
          <w:ilvl w:val="0"/>
          <w:numId w:val="81"/>
        </w:numPr>
        <w:suppressAutoHyphens w:val="0"/>
        <w:spacing w:line="276" w:lineRule="auto"/>
        <w:ind w:left="1276"/>
        <w:contextualSpacing/>
        <w:rPr>
          <w:rFonts w:asciiTheme="minorHAnsi" w:eastAsia="Calibri" w:hAnsiTheme="minorHAnsi" w:cstheme="minorHAnsi"/>
        </w:rPr>
      </w:pPr>
      <w:r w:rsidRPr="009365D1">
        <w:rPr>
          <w:rFonts w:asciiTheme="minorHAnsi" w:eastAsia="Calibri" w:hAnsiTheme="minorHAnsi" w:cstheme="minorHAnsi"/>
        </w:rPr>
        <w:t>ilości maszyn wirtualnych podlegających wykonaniu kopii bezpieczeństwa</w:t>
      </w:r>
    </w:p>
    <w:p w14:paraId="1113C77C" w14:textId="77777777" w:rsidR="009365D1" w:rsidRPr="009365D1" w:rsidRDefault="009365D1" w:rsidP="009E79AC">
      <w:pPr>
        <w:numPr>
          <w:ilvl w:val="0"/>
          <w:numId w:val="81"/>
        </w:numPr>
        <w:suppressAutoHyphens w:val="0"/>
        <w:spacing w:line="276" w:lineRule="auto"/>
        <w:ind w:left="1276"/>
        <w:contextualSpacing/>
        <w:rPr>
          <w:rFonts w:asciiTheme="minorHAnsi" w:eastAsia="Calibri" w:hAnsiTheme="minorHAnsi" w:cstheme="minorHAnsi"/>
        </w:rPr>
      </w:pPr>
      <w:r w:rsidRPr="009365D1">
        <w:rPr>
          <w:rFonts w:asciiTheme="minorHAnsi" w:eastAsia="Calibri" w:hAnsiTheme="minorHAnsi" w:cstheme="minorHAnsi"/>
        </w:rPr>
        <w:t xml:space="preserve">ilości danych podlegających wykonywaniu kopii zapasowych zlokalizowanych na macierzach dyskowych, </w:t>
      </w:r>
    </w:p>
    <w:p w14:paraId="3ED8A3DB" w14:textId="77777777" w:rsidR="009365D1" w:rsidRPr="009365D1" w:rsidRDefault="009365D1" w:rsidP="009E79AC">
      <w:pPr>
        <w:numPr>
          <w:ilvl w:val="0"/>
          <w:numId w:val="81"/>
        </w:numPr>
        <w:suppressAutoHyphens w:val="0"/>
        <w:spacing w:line="276" w:lineRule="auto"/>
        <w:ind w:left="1276"/>
        <w:contextualSpacing/>
        <w:rPr>
          <w:rFonts w:asciiTheme="minorHAnsi" w:eastAsia="Calibri" w:hAnsiTheme="minorHAnsi" w:cstheme="minorHAnsi"/>
          <w:b/>
        </w:rPr>
      </w:pPr>
      <w:r w:rsidRPr="009365D1">
        <w:rPr>
          <w:rFonts w:asciiTheme="minorHAnsi" w:eastAsia="Calibri" w:hAnsiTheme="minorHAnsi" w:cstheme="minorHAnsi"/>
        </w:rPr>
        <w:t xml:space="preserve">ilości bibliotek oraz napędów taśmowych </w:t>
      </w:r>
    </w:p>
    <w:p w14:paraId="1812F129" w14:textId="77777777" w:rsidR="009365D1" w:rsidRPr="009365D1" w:rsidRDefault="009365D1" w:rsidP="009365D1">
      <w:pPr>
        <w:suppressAutoHyphens w:val="0"/>
        <w:spacing w:line="276" w:lineRule="auto"/>
        <w:ind w:left="709" w:firstLine="709"/>
        <w:contextualSpacing/>
        <w:rPr>
          <w:rFonts w:asciiTheme="minorHAnsi" w:eastAsia="Calibri" w:hAnsiTheme="minorHAnsi" w:cstheme="minorHAnsi"/>
          <w:sz w:val="16"/>
          <w:szCs w:val="16"/>
        </w:rPr>
      </w:pPr>
    </w:p>
    <w:p w14:paraId="29BA7B40"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Dostarczone licencje muszą być niewyłączone i bezterminowe oraz muszą umożliwiać realizację wszystkich funkcjonalności opisanych w punkcie 2.</w:t>
      </w:r>
    </w:p>
    <w:p w14:paraId="7217196B"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Dostarczone licencje muszą posiadać wsparcie producenta Systemu na okres 36 miesięcy od daty zawarcia Umowy, jednak nie wcześniej niż od dnia 21 września 2021 roku,.</w:t>
      </w:r>
    </w:p>
    <w:p w14:paraId="7B370F89" w14:textId="77777777" w:rsidR="009365D1" w:rsidRPr="009365D1" w:rsidRDefault="009365D1" w:rsidP="009E79AC">
      <w:pPr>
        <w:numPr>
          <w:ilvl w:val="1"/>
          <w:numId w:val="80"/>
        </w:numPr>
        <w:rPr>
          <w:rFonts w:asciiTheme="minorHAnsi" w:eastAsia="Calibri" w:hAnsiTheme="minorHAnsi" w:cstheme="minorHAnsi"/>
        </w:rPr>
      </w:pPr>
      <w:r w:rsidRPr="009365D1">
        <w:rPr>
          <w:rFonts w:asciiTheme="minorHAnsi" w:eastAsia="Calibri" w:hAnsiTheme="minorHAnsi" w:cstheme="minorHAnsi"/>
        </w:rPr>
        <w:t>W przypadku zastosowania innego rozwiązania niż rozbudowa i odnowienie wsparcia producenta aktualnie posiadanego Systemu Zamawiającego Wykonawca musi udowodnić Zamawiającemu, że oferowane rozwiązanie spełnia wszystkie wymogi funkcjonalne opisane w pkt 2, 3, 4 OPZ.</w:t>
      </w:r>
    </w:p>
    <w:p w14:paraId="0A5BE9BE"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 przypadku zastosowania innego rozwiązania niż rozbudowa i odnowienie wsparcia producenta aktualnie posiadanego Systemu Zmawiającego należy dostarczyć licencje dla bazy danych niezbędnej do pracy Systemu zgodnie z wymaganiami opisanymi w pkt 4.</w:t>
      </w:r>
    </w:p>
    <w:p w14:paraId="0322D1F4"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Dostarczone Oprogramowanie musi posiadać funkcje monitorujące i raportujące środowisko wirtualne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vSphere</w:t>
      </w:r>
      <w:proofErr w:type="spellEnd"/>
      <w:r w:rsidRPr="009365D1">
        <w:rPr>
          <w:rFonts w:asciiTheme="minorHAnsi" w:eastAsia="Calibri" w:hAnsiTheme="minorHAnsi" w:cstheme="minorHAnsi"/>
        </w:rPr>
        <w:t xml:space="preserve"> w wersji 7.0 lub nowszej, bez potrzeby korzystania z narzędzi firm trzecich. Wymagania minimalne dla tych funkcji opisane są w punkcie 3. </w:t>
      </w:r>
    </w:p>
    <w:p w14:paraId="69DD2C65"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lastRenderedPageBreak/>
        <w:t>Wraz z Systemem Wykonawca dostarczy wsparcie producenta Oprogramowania na okres wskazany w pkt. 1.3 obejmujący co najmniej:</w:t>
      </w:r>
    </w:p>
    <w:p w14:paraId="64FD05B8"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Aktualizacje bazy informacji dotyczących Oprogramowania do tworzenia kopii bezpieczeństwa oraz monitorowania i raportowania środowiska do tworzenia kopii bezpieczeństwa i środowiska wirtualnego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w:t>
      </w:r>
    </w:p>
    <w:p w14:paraId="59D14B52"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Dostęp do najnowszych wersji dostarczonego Oprogramowania oraz wszelkich poprawek i aktualizacji.</w:t>
      </w:r>
    </w:p>
    <w:p w14:paraId="4D435CB5"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Dostęp do bazy wiedzy.</w:t>
      </w:r>
    </w:p>
    <w:p w14:paraId="2C487661" w14:textId="77777777" w:rsidR="009365D1" w:rsidRPr="009365D1" w:rsidRDefault="009365D1" w:rsidP="009365D1">
      <w:pPr>
        <w:suppressAutoHyphens w:val="0"/>
        <w:spacing w:line="276" w:lineRule="auto"/>
        <w:ind w:left="720"/>
        <w:contextualSpacing/>
        <w:rPr>
          <w:rFonts w:asciiTheme="minorHAnsi" w:eastAsia="Calibri" w:hAnsiTheme="minorHAnsi" w:cstheme="minorHAnsi"/>
          <w:sz w:val="18"/>
          <w:szCs w:val="18"/>
        </w:rPr>
      </w:pPr>
    </w:p>
    <w:p w14:paraId="72F22CEB" w14:textId="77777777" w:rsidR="009365D1" w:rsidRPr="009365D1" w:rsidRDefault="009365D1" w:rsidP="009365D1">
      <w:pPr>
        <w:suppressAutoHyphens w:val="0"/>
        <w:spacing w:line="276" w:lineRule="auto"/>
        <w:ind w:left="720"/>
        <w:contextualSpacing/>
        <w:rPr>
          <w:rFonts w:asciiTheme="minorHAnsi" w:eastAsia="Calibri" w:hAnsiTheme="minorHAnsi" w:cstheme="minorHAnsi"/>
        </w:rPr>
      </w:pPr>
      <w:r w:rsidRPr="009365D1">
        <w:rPr>
          <w:rFonts w:asciiTheme="minorHAnsi" w:eastAsia="Calibri" w:hAnsiTheme="minorHAnsi" w:cstheme="minorHAnsi"/>
        </w:rPr>
        <w:t>Za produkty dostarczane w ramach wsparcia producenta w czasie jej trwania Zamawiający nie będzie ponosił dodatkowych kosztów. Wykonawca wraz z dostawą Oprogramowania dostarczy dokument, w którym producent potwierdza możliwość korzystania przez Zamawiającego z usług wsparcia technicznego producenta na posiadane przez Zamawiającego rozwiązania, o których mowa w pkt. 1.1. przez okres wskazany w pkt. 1.3</w:t>
      </w:r>
    </w:p>
    <w:p w14:paraId="4FB230BA"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Zapewnienie Asysty Technicznej Wykonawcy od dnia podpisania protokołu odbioru wdrożenia do dnia zakończenia 36 miesięcznego okresu wsparcia producenta dla dostarczonego Oprogramowania zgodnie z wymaganiami określonymi w pkt 8.</w:t>
      </w:r>
    </w:p>
    <w:p w14:paraId="02042511" w14:textId="77777777" w:rsidR="009365D1" w:rsidRPr="009365D1" w:rsidRDefault="009365D1" w:rsidP="009365D1">
      <w:pPr>
        <w:suppressAutoHyphens w:val="0"/>
        <w:spacing w:line="276" w:lineRule="auto"/>
        <w:ind w:left="851"/>
        <w:contextualSpacing/>
        <w:rPr>
          <w:rFonts w:asciiTheme="minorHAnsi" w:eastAsia="Calibri" w:hAnsiTheme="minorHAnsi" w:cstheme="minorHAnsi"/>
          <w:sz w:val="18"/>
          <w:szCs w:val="18"/>
        </w:rPr>
      </w:pPr>
    </w:p>
    <w:p w14:paraId="740EBA50" w14:textId="77777777" w:rsidR="009365D1" w:rsidRPr="009365D1" w:rsidRDefault="009365D1" w:rsidP="009E79AC">
      <w:pPr>
        <w:numPr>
          <w:ilvl w:val="0"/>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Minimalne wymagania Zamawiającego w zakresie tworzenia kopii bezpieczeństwa</w:t>
      </w:r>
      <w:r w:rsidRPr="009365D1">
        <w:rPr>
          <w:rFonts w:asciiTheme="minorHAnsi" w:eastAsia="Calibri" w:hAnsiTheme="minorHAnsi" w:cstheme="minorHAnsi"/>
        </w:rPr>
        <w:br/>
        <w:t xml:space="preserve"> w </w:t>
      </w:r>
      <w:proofErr w:type="spellStart"/>
      <w:r w:rsidRPr="009365D1">
        <w:rPr>
          <w:rFonts w:asciiTheme="minorHAnsi" w:eastAsia="Calibri" w:hAnsiTheme="minorHAnsi" w:cstheme="minorHAnsi"/>
        </w:rPr>
        <w:t>zwirtualizowanym</w:t>
      </w:r>
      <w:proofErr w:type="spellEnd"/>
      <w:r w:rsidRPr="009365D1">
        <w:rPr>
          <w:rFonts w:asciiTheme="minorHAnsi" w:eastAsia="Calibri" w:hAnsiTheme="minorHAnsi" w:cstheme="minorHAnsi"/>
        </w:rPr>
        <w:t xml:space="preserve"> środowisku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w:t>
      </w:r>
    </w:p>
    <w:p w14:paraId="740E97A8"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być licencjonowany w modelu „per-CPU”.</w:t>
      </w:r>
    </w:p>
    <w:p w14:paraId="6EDCFDE4"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obsłużyć łącznie 44 procesory fizyczne bez względu na ilości rdzeni każdego z procesorów.</w:t>
      </w:r>
    </w:p>
    <w:p w14:paraId="2F050964"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obsługiwać środowisko wirtualne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vSphere</w:t>
      </w:r>
      <w:proofErr w:type="spellEnd"/>
      <w:r w:rsidRPr="009365D1">
        <w:rPr>
          <w:rFonts w:asciiTheme="minorHAnsi" w:eastAsia="Calibri" w:hAnsiTheme="minorHAnsi" w:cstheme="minorHAnsi"/>
        </w:rPr>
        <w:t xml:space="preserve"> w wersji 7.0 lub nowszej,</w:t>
      </w:r>
    </w:p>
    <w:p w14:paraId="6F461B04"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współpracować z hostami </w:t>
      </w:r>
      <w:proofErr w:type="spellStart"/>
      <w:r w:rsidRPr="009365D1">
        <w:rPr>
          <w:rFonts w:asciiTheme="minorHAnsi" w:eastAsia="Calibri" w:hAnsiTheme="minorHAnsi" w:cstheme="minorHAnsi"/>
        </w:rPr>
        <w:t>ESXi</w:t>
      </w:r>
      <w:proofErr w:type="spellEnd"/>
      <w:r w:rsidRPr="009365D1">
        <w:rPr>
          <w:rFonts w:asciiTheme="minorHAnsi" w:eastAsia="Calibri" w:hAnsiTheme="minorHAnsi" w:cstheme="minorHAnsi"/>
        </w:rPr>
        <w:t xml:space="preserve"> zarządzanymi przez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vCenter</w:t>
      </w:r>
      <w:proofErr w:type="spellEnd"/>
      <w:r w:rsidRPr="009365D1">
        <w:rPr>
          <w:rFonts w:asciiTheme="minorHAnsi" w:eastAsia="Calibri" w:hAnsiTheme="minorHAnsi" w:cstheme="minorHAnsi"/>
        </w:rPr>
        <w:t xml:space="preserve"> jak</w:t>
      </w:r>
      <w:r w:rsidRPr="009365D1">
        <w:rPr>
          <w:rFonts w:asciiTheme="minorHAnsi" w:eastAsia="Calibri" w:hAnsiTheme="minorHAnsi" w:cstheme="minorHAnsi"/>
        </w:rPr>
        <w:br/>
        <w:t xml:space="preserve"> i hostami </w:t>
      </w:r>
      <w:proofErr w:type="spellStart"/>
      <w:r w:rsidRPr="009365D1">
        <w:rPr>
          <w:rFonts w:asciiTheme="minorHAnsi" w:eastAsia="Calibri" w:hAnsiTheme="minorHAnsi" w:cstheme="minorHAnsi"/>
        </w:rPr>
        <w:t>ESXi</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standalone</w:t>
      </w:r>
      <w:proofErr w:type="spellEnd"/>
      <w:r w:rsidRPr="009365D1">
        <w:rPr>
          <w:rFonts w:asciiTheme="minorHAnsi" w:eastAsia="Calibri" w:hAnsiTheme="minorHAnsi" w:cstheme="minorHAnsi"/>
        </w:rPr>
        <w:t xml:space="preserve"> – pojedyncze hosty.</w:t>
      </w:r>
    </w:p>
    <w:p w14:paraId="6F87528D"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nie może wymagać instalacji klientów na </w:t>
      </w:r>
      <w:proofErr w:type="spellStart"/>
      <w:r w:rsidRPr="009365D1">
        <w:rPr>
          <w:rFonts w:asciiTheme="minorHAnsi" w:eastAsia="Calibri" w:hAnsiTheme="minorHAnsi" w:cstheme="minorHAnsi"/>
        </w:rPr>
        <w:t>backupowanych</w:t>
      </w:r>
      <w:proofErr w:type="spellEnd"/>
      <w:r w:rsidRPr="009365D1">
        <w:rPr>
          <w:rFonts w:asciiTheme="minorHAnsi" w:eastAsia="Calibri" w:hAnsiTheme="minorHAnsi" w:cstheme="minorHAnsi"/>
        </w:rPr>
        <w:t xml:space="preserve"> maszynach wirtualnych.</w:t>
      </w:r>
    </w:p>
    <w:p w14:paraId="3576CCDB"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wspierać backup wszystkich systemów operacyjnych w wirtualnych maszynach, które są wspierane przez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vSphere</w:t>
      </w:r>
      <w:proofErr w:type="spellEnd"/>
      <w:r w:rsidRPr="009365D1">
        <w:rPr>
          <w:rFonts w:asciiTheme="minorHAnsi" w:eastAsia="Calibri" w:hAnsiTheme="minorHAnsi" w:cstheme="minorHAnsi"/>
        </w:rPr>
        <w:t xml:space="preserve">. </w:t>
      </w:r>
    </w:p>
    <w:p w14:paraId="299DBB1C"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lang w:val="en-US"/>
        </w:rPr>
      </w:pPr>
      <w:r w:rsidRPr="009365D1">
        <w:rPr>
          <w:rFonts w:asciiTheme="minorHAnsi" w:eastAsia="Calibri" w:hAnsiTheme="minorHAnsi" w:cstheme="minorHAnsi"/>
        </w:rPr>
        <w:t>System musi mieć możliwość instalacji na następujących systemach operacyjnych:</w:t>
      </w:r>
    </w:p>
    <w:p w14:paraId="231FFAF0" w14:textId="77777777" w:rsidR="009365D1" w:rsidRPr="009365D1" w:rsidRDefault="009365D1" w:rsidP="009E79AC">
      <w:pPr>
        <w:numPr>
          <w:ilvl w:val="0"/>
          <w:numId w:val="12"/>
        </w:numPr>
        <w:suppressAutoHyphens w:val="0"/>
        <w:spacing w:line="276" w:lineRule="auto"/>
        <w:ind w:left="1512"/>
        <w:contextualSpacing/>
        <w:rPr>
          <w:rFonts w:asciiTheme="minorHAnsi" w:eastAsia="Calibri" w:hAnsiTheme="minorHAnsi" w:cstheme="minorHAnsi"/>
          <w:lang w:val="en-US"/>
        </w:rPr>
      </w:pPr>
      <w:r w:rsidRPr="009365D1">
        <w:rPr>
          <w:rFonts w:asciiTheme="minorHAnsi" w:eastAsia="Calibri" w:hAnsiTheme="minorHAnsi" w:cstheme="minorHAnsi"/>
          <w:lang w:val="en-US"/>
        </w:rPr>
        <w:t>Microsoft Windows Server 2019</w:t>
      </w:r>
    </w:p>
    <w:p w14:paraId="1CEA93E5" w14:textId="77777777" w:rsidR="009365D1" w:rsidRPr="009365D1" w:rsidRDefault="009365D1" w:rsidP="009E79AC">
      <w:pPr>
        <w:numPr>
          <w:ilvl w:val="0"/>
          <w:numId w:val="12"/>
        </w:numPr>
        <w:suppressAutoHyphens w:val="0"/>
        <w:spacing w:line="276" w:lineRule="auto"/>
        <w:ind w:left="1512"/>
        <w:contextualSpacing/>
        <w:rPr>
          <w:rFonts w:asciiTheme="minorHAnsi" w:eastAsia="Calibri" w:hAnsiTheme="minorHAnsi" w:cstheme="minorHAnsi"/>
          <w:lang w:val="en-US"/>
        </w:rPr>
      </w:pPr>
      <w:r w:rsidRPr="009365D1">
        <w:rPr>
          <w:rFonts w:asciiTheme="minorHAnsi" w:eastAsia="Calibri" w:hAnsiTheme="minorHAnsi" w:cstheme="minorHAnsi"/>
          <w:lang w:val="en-US"/>
        </w:rPr>
        <w:t xml:space="preserve">Microsoft Windows Server 2016 </w:t>
      </w:r>
    </w:p>
    <w:p w14:paraId="6E386F56" w14:textId="77777777" w:rsidR="009365D1" w:rsidRPr="009365D1" w:rsidRDefault="009365D1" w:rsidP="009E79AC">
      <w:pPr>
        <w:numPr>
          <w:ilvl w:val="0"/>
          <w:numId w:val="12"/>
        </w:numPr>
        <w:suppressAutoHyphens w:val="0"/>
        <w:spacing w:line="276" w:lineRule="auto"/>
        <w:ind w:left="1512"/>
        <w:contextualSpacing/>
        <w:rPr>
          <w:rFonts w:asciiTheme="minorHAnsi" w:eastAsia="Calibri" w:hAnsiTheme="minorHAnsi" w:cstheme="minorHAnsi"/>
          <w:lang w:val="en-US"/>
        </w:rPr>
      </w:pPr>
      <w:r w:rsidRPr="009365D1">
        <w:rPr>
          <w:rFonts w:asciiTheme="minorHAnsi" w:eastAsia="Calibri" w:hAnsiTheme="minorHAnsi" w:cstheme="minorHAnsi"/>
          <w:lang w:val="en-US"/>
        </w:rPr>
        <w:t>Microsoft Windows Server 2012 R2</w:t>
      </w:r>
    </w:p>
    <w:p w14:paraId="06142A76"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Uwaga: Niezbędne do pracy Systemu licencje (MS Windows Server) zapewnia Zamawiający.</w:t>
      </w:r>
    </w:p>
    <w:p w14:paraId="4EAD99DA"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mieć możliwość odzyskiwania całej maszyny wirtualnej na pierwotnym lub innym hoście </w:t>
      </w:r>
      <w:proofErr w:type="spellStart"/>
      <w:r w:rsidRPr="009365D1">
        <w:rPr>
          <w:rFonts w:asciiTheme="minorHAnsi" w:eastAsia="Calibri" w:hAnsiTheme="minorHAnsi" w:cstheme="minorHAnsi"/>
        </w:rPr>
        <w:t>ESXi</w:t>
      </w:r>
      <w:proofErr w:type="spellEnd"/>
      <w:r w:rsidRPr="009365D1">
        <w:rPr>
          <w:rFonts w:asciiTheme="minorHAnsi" w:eastAsia="Calibri" w:hAnsiTheme="minorHAnsi" w:cstheme="minorHAnsi"/>
        </w:rPr>
        <w:t>.</w:t>
      </w:r>
    </w:p>
    <w:p w14:paraId="74F427BE"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lastRenderedPageBreak/>
        <w:t>System musi umożliwiać szybkie przywracanie usług przez uruchomienie maszyny wirtualnej bezpośrednio z pliku kopii zapasowej w pamięci masowej.</w:t>
      </w:r>
    </w:p>
    <w:p w14:paraId="55A5A546"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mieć możliwość odzyskiwania poszczególnych plików maszyny wirtualnej (takich jak VMX) i jej dysków wirtualnych.</w:t>
      </w:r>
    </w:p>
    <w:p w14:paraId="4EC25502"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lang w:val="en-US"/>
        </w:rPr>
      </w:pPr>
      <w:r w:rsidRPr="009365D1">
        <w:rPr>
          <w:rFonts w:asciiTheme="minorHAnsi" w:eastAsia="Calibri" w:hAnsiTheme="minorHAnsi" w:cstheme="minorHAnsi"/>
        </w:rPr>
        <w:t>System musi wspierać odtwarzanie plików z następujących systemów plików:</w:t>
      </w:r>
    </w:p>
    <w:p w14:paraId="1043FAC2"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lang w:val="en-US"/>
        </w:rPr>
      </w:pPr>
      <w:r w:rsidRPr="009365D1">
        <w:rPr>
          <w:rFonts w:asciiTheme="minorHAnsi" w:eastAsia="Calibri" w:hAnsiTheme="minorHAnsi" w:cstheme="minorHAnsi"/>
          <w:lang w:val="en-US"/>
        </w:rPr>
        <w:t xml:space="preserve">Linux (ext2, ext3, ext4, </w:t>
      </w:r>
      <w:proofErr w:type="spellStart"/>
      <w:r w:rsidRPr="009365D1">
        <w:rPr>
          <w:rFonts w:asciiTheme="minorHAnsi" w:eastAsia="Calibri" w:hAnsiTheme="minorHAnsi" w:cstheme="minorHAnsi"/>
          <w:lang w:val="en-US"/>
        </w:rPr>
        <w:t>ReiserFS</w:t>
      </w:r>
      <w:proofErr w:type="spellEnd"/>
      <w:r w:rsidRPr="009365D1">
        <w:rPr>
          <w:rFonts w:asciiTheme="minorHAnsi" w:eastAsia="Calibri" w:hAnsiTheme="minorHAnsi" w:cstheme="minorHAnsi"/>
          <w:lang w:val="en-US"/>
        </w:rPr>
        <w:t xml:space="preserve"> (Reiser3), JFS, XFS, </w:t>
      </w:r>
      <w:proofErr w:type="spellStart"/>
      <w:r w:rsidRPr="009365D1">
        <w:rPr>
          <w:rFonts w:asciiTheme="minorHAnsi" w:eastAsia="Calibri" w:hAnsiTheme="minorHAnsi" w:cstheme="minorHAnsi"/>
          <w:lang w:val="en-US"/>
        </w:rPr>
        <w:t>Btrfs</w:t>
      </w:r>
      <w:proofErr w:type="spellEnd"/>
      <w:r w:rsidRPr="009365D1">
        <w:rPr>
          <w:rFonts w:asciiTheme="minorHAnsi" w:eastAsia="Calibri" w:hAnsiTheme="minorHAnsi" w:cstheme="minorHAnsi"/>
          <w:lang w:val="en-US"/>
        </w:rPr>
        <w:t>)</w:t>
      </w:r>
    </w:p>
    <w:p w14:paraId="1AF78D77"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lang w:val="en-US"/>
        </w:rPr>
      </w:pPr>
      <w:r w:rsidRPr="009365D1">
        <w:rPr>
          <w:rFonts w:asciiTheme="minorHAnsi" w:eastAsia="Calibri" w:hAnsiTheme="minorHAnsi" w:cstheme="minorHAnsi"/>
          <w:lang w:val="en-US"/>
        </w:rPr>
        <w:t>BSD (UFS, UFS2)</w:t>
      </w:r>
    </w:p>
    <w:p w14:paraId="25FACF6C"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lang w:val="en-US"/>
        </w:rPr>
      </w:pPr>
      <w:r w:rsidRPr="009365D1">
        <w:rPr>
          <w:rFonts w:asciiTheme="minorHAnsi" w:eastAsia="Calibri" w:hAnsiTheme="minorHAnsi" w:cstheme="minorHAnsi"/>
          <w:lang w:val="en-US"/>
        </w:rPr>
        <w:t>Solaris (ZFS)</w:t>
      </w:r>
    </w:p>
    <w:p w14:paraId="21F416C3"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lang w:val="en-US"/>
        </w:rPr>
      </w:pPr>
      <w:r w:rsidRPr="009365D1">
        <w:rPr>
          <w:rFonts w:asciiTheme="minorHAnsi" w:eastAsia="Calibri" w:hAnsiTheme="minorHAnsi" w:cstheme="minorHAnsi"/>
          <w:lang w:val="en-US"/>
        </w:rPr>
        <w:t>Mac (HFS, HFS+)</w:t>
      </w:r>
    </w:p>
    <w:p w14:paraId="2C19F6FB"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lang w:val="en-US"/>
        </w:rPr>
        <w:t xml:space="preserve">Windows (NTFS, FAT, FAT32, </w:t>
      </w:r>
      <w:proofErr w:type="spellStart"/>
      <w:r w:rsidRPr="009365D1">
        <w:rPr>
          <w:rFonts w:asciiTheme="minorHAnsi" w:eastAsia="Calibri" w:hAnsiTheme="minorHAnsi" w:cstheme="minorHAnsi"/>
          <w:lang w:val="en-US"/>
        </w:rPr>
        <w:t>ReFS</w:t>
      </w:r>
      <w:proofErr w:type="spellEnd"/>
      <w:r w:rsidRPr="009365D1">
        <w:rPr>
          <w:rFonts w:asciiTheme="minorHAnsi" w:eastAsia="Calibri" w:hAnsiTheme="minorHAnsi" w:cstheme="minorHAnsi"/>
          <w:lang w:val="en-US"/>
        </w:rPr>
        <w:t>)</w:t>
      </w:r>
    </w:p>
    <w:p w14:paraId="7B24C13D"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oferować portal samoobsługowy, który będzie umożliwiał administratorom systemu backupu przywracanie maszyn wirtualnych, obiektów m.in. Active Directory, MS Exchange, baz danych Microsoft SQL, Oracle.</w:t>
      </w:r>
    </w:p>
    <w:p w14:paraId="4C163AFE"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umożliwiać indeksowanie plików zawartych w archiwach maszyn wirtualnych z systemem operacyjnym Windows i Linux w celu szybkiego ich przeszukiwania.</w:t>
      </w:r>
    </w:p>
    <w:p w14:paraId="0BE2099A"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korzystać z mechanizmów VSS (Windows Volume </w:t>
      </w:r>
      <w:proofErr w:type="spellStart"/>
      <w:r w:rsidRPr="009365D1">
        <w:rPr>
          <w:rFonts w:asciiTheme="minorHAnsi" w:eastAsia="Calibri" w:hAnsiTheme="minorHAnsi" w:cstheme="minorHAnsi"/>
        </w:rPr>
        <w:t>Shadow</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Copy</w:t>
      </w:r>
      <w:proofErr w:type="spellEnd"/>
      <w:r w:rsidRPr="009365D1">
        <w:rPr>
          <w:rFonts w:asciiTheme="minorHAnsi" w:eastAsia="Calibri" w:hAnsiTheme="minorHAnsi" w:cstheme="minorHAnsi"/>
        </w:rPr>
        <w:t>) wbudowanych w najnowsze systemy operacyjne z rodziny Windows.</w:t>
      </w:r>
    </w:p>
    <w:p w14:paraId="79971EED"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mieć wbudowane mechanizmy </w:t>
      </w:r>
      <w:proofErr w:type="spellStart"/>
      <w:r w:rsidRPr="009365D1">
        <w:rPr>
          <w:rFonts w:asciiTheme="minorHAnsi" w:eastAsia="Calibri" w:hAnsiTheme="minorHAnsi" w:cstheme="minorHAnsi"/>
        </w:rPr>
        <w:t>deduplikacji</w:t>
      </w:r>
      <w:proofErr w:type="spellEnd"/>
      <w:r w:rsidRPr="009365D1">
        <w:rPr>
          <w:rFonts w:asciiTheme="minorHAnsi" w:eastAsia="Calibri" w:hAnsiTheme="minorHAnsi" w:cstheme="minorHAnsi"/>
        </w:rPr>
        <w:t xml:space="preserve"> i kompresji archiwum w celu redukcji zajmowanej przez archiwa przestrzeni dyskowej.</w:t>
      </w:r>
    </w:p>
    <w:p w14:paraId="358A5CF7"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umożliwiać szybkie tworzenie przyrostowych kopii zapasowych poszczególnych maszyn w ramach istniejącego zadania backupu. </w:t>
      </w:r>
    </w:p>
    <w:p w14:paraId="181D34BE"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dawać możliwość stworzenia środowiska wirtualnego laboratorium dla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vSphere</w:t>
      </w:r>
      <w:proofErr w:type="spellEnd"/>
      <w:r w:rsidRPr="009365D1">
        <w:rPr>
          <w:rFonts w:asciiTheme="minorHAnsi" w:eastAsia="Calibri" w:hAnsiTheme="minorHAnsi" w:cstheme="minorHAnsi"/>
        </w:rPr>
        <w:t xml:space="preserve">, używając wirtualnych maszyn uruchamianych bezpośredni z plików backupu. </w:t>
      </w:r>
    </w:p>
    <w:p w14:paraId="337D1BAA"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zapewnić możliwość sprawdzenia poprawności wykonania archiwum poprzez odtworzenie maszyny wirtualnej w izolowanym środowisku i jej uruchomienie </w:t>
      </w:r>
      <w:r w:rsidRPr="009365D1">
        <w:rPr>
          <w:rFonts w:asciiTheme="minorHAnsi" w:eastAsia="Calibri" w:hAnsiTheme="minorHAnsi" w:cstheme="minorHAnsi"/>
        </w:rPr>
        <w:br/>
        <w:t xml:space="preserve">w środowisku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w:t>
      </w:r>
    </w:p>
    <w:p w14:paraId="619B1CE7"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umożliwiać tworzenie pełnej kopii syntetycznej, eliminując konieczność okresowego tworzenia pełnych kopii zapasowych dzięki zastosowaniu ciągłego trybu przyrostowego.</w:t>
      </w:r>
    </w:p>
    <w:p w14:paraId="16B0A316"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umożliwiać automatyczne kopiowanie wszystkich lub wybranych kopii zapasowych maszyn wirtualnych do wybranej awaryjnej pamięci masowej. System musi także dawać możliwość sprawdzania poprawności i korygowania zapewniające dostępność oraz niezawodność dodatkowych kopii zapasowych.</w:t>
      </w:r>
    </w:p>
    <w:p w14:paraId="116D3C51"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umożliwiać przechowywanie każdej maszyny wirtualnej w osobnym pliku kopii zapasowej.</w:t>
      </w:r>
    </w:p>
    <w:p w14:paraId="26AFA12E"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lastRenderedPageBreak/>
        <w:t>System musi mieć wbudowane mechanizmy szyfrowania, zarówno plików z backupami jak</w:t>
      </w:r>
      <w:r w:rsidRPr="009365D1">
        <w:rPr>
          <w:rFonts w:asciiTheme="minorHAnsi" w:eastAsia="Calibri" w:hAnsiTheme="minorHAnsi" w:cstheme="minorHAnsi"/>
        </w:rPr>
        <w:br/>
        <w:t xml:space="preserve"> i transmisji sieciowej. Włączenie szyfrowania nie może skutkować utratą jakiejkolwiek funkcjonalności wymienionej w tej specyfikacji.</w:t>
      </w:r>
    </w:p>
    <w:p w14:paraId="3AC72C91"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mieć wbudowaną możliwość replikacji wirtualnych maszyn pomiędzy hostami </w:t>
      </w:r>
      <w:proofErr w:type="spellStart"/>
      <w:r w:rsidRPr="009365D1">
        <w:rPr>
          <w:rFonts w:asciiTheme="minorHAnsi" w:eastAsia="Calibri" w:hAnsiTheme="minorHAnsi" w:cstheme="minorHAnsi"/>
        </w:rPr>
        <w:t>ESXi</w:t>
      </w:r>
      <w:proofErr w:type="spellEnd"/>
      <w:r w:rsidRPr="009365D1">
        <w:rPr>
          <w:rFonts w:asciiTheme="minorHAnsi" w:eastAsia="Calibri" w:hAnsiTheme="minorHAnsi" w:cstheme="minorHAnsi"/>
        </w:rPr>
        <w:t xml:space="preserve"> oraz w tym możliwość replikacji ciągłej.</w:t>
      </w:r>
    </w:p>
    <w:p w14:paraId="06057BC3"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umożliwiać tworzenie różnych opcji kopii zapasowych, jak np. tworzenie kopii zapasowych bezpośrednio przez sieć SAN, przez sieć lokalną lub przez mechanizmy I/O </w:t>
      </w:r>
      <w:proofErr w:type="spellStart"/>
      <w:r w:rsidRPr="009365D1">
        <w:rPr>
          <w:rFonts w:asciiTheme="minorHAnsi" w:eastAsia="Calibri" w:hAnsiTheme="minorHAnsi" w:cstheme="minorHAnsi"/>
        </w:rPr>
        <w:t>hypervisora</w:t>
      </w:r>
      <w:proofErr w:type="spellEnd"/>
      <w:r w:rsidRPr="009365D1">
        <w:rPr>
          <w:rFonts w:asciiTheme="minorHAnsi" w:eastAsia="Calibri" w:hAnsiTheme="minorHAnsi" w:cstheme="minorHAnsi"/>
        </w:rPr>
        <w:t>.</w:t>
      </w:r>
    </w:p>
    <w:p w14:paraId="1B69AD73"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mieć możliwość instalacji centralnej konsoli do zarządzania serwerami archiwizującymi oraz jednoczesnego zarządzania backupami środowiska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w:t>
      </w:r>
    </w:p>
    <w:p w14:paraId="402FE4CD"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Dostęp do tej konsoli zarządzającej musi być realizowany przez przeglądarkę WWW lub aplikację kliencką.</w:t>
      </w:r>
    </w:p>
    <w:p w14:paraId="08696604"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mieć wbudowany mechanizm informowania o pomyślnym lub niepomyślnym zakończeniu procesu archiwizacji poprzez email, zapis do Event </w:t>
      </w:r>
      <w:proofErr w:type="spellStart"/>
      <w:r w:rsidRPr="009365D1">
        <w:rPr>
          <w:rFonts w:asciiTheme="minorHAnsi" w:eastAsia="Calibri" w:hAnsiTheme="minorHAnsi" w:cstheme="minorHAnsi"/>
        </w:rPr>
        <w:t>Log’u</w:t>
      </w:r>
      <w:proofErr w:type="spellEnd"/>
      <w:r w:rsidRPr="009365D1">
        <w:rPr>
          <w:rFonts w:asciiTheme="minorHAnsi" w:eastAsia="Calibri" w:hAnsiTheme="minorHAnsi" w:cstheme="minorHAnsi"/>
        </w:rPr>
        <w:t xml:space="preserve"> Windows lub wysłanie komunikatu SNMP.</w:t>
      </w:r>
    </w:p>
    <w:p w14:paraId="4E7B5D40"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w pełni korzystać z mechanizmów zawartych w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vStorage</w:t>
      </w:r>
      <w:proofErr w:type="spellEnd"/>
      <w:r w:rsidRPr="009365D1">
        <w:rPr>
          <w:rFonts w:asciiTheme="minorHAnsi" w:eastAsia="Calibri" w:hAnsiTheme="minorHAnsi" w:cstheme="minorHAnsi"/>
        </w:rPr>
        <w:t xml:space="preserve"> API for Data </w:t>
      </w:r>
      <w:proofErr w:type="spellStart"/>
      <w:r w:rsidRPr="009365D1">
        <w:rPr>
          <w:rFonts w:asciiTheme="minorHAnsi" w:eastAsia="Calibri" w:hAnsiTheme="minorHAnsi" w:cstheme="minorHAnsi"/>
        </w:rPr>
        <w:t>Protection</w:t>
      </w:r>
      <w:proofErr w:type="spellEnd"/>
      <w:r w:rsidRPr="009365D1">
        <w:rPr>
          <w:rFonts w:asciiTheme="minorHAnsi" w:eastAsia="Calibri" w:hAnsiTheme="minorHAnsi" w:cstheme="minorHAnsi"/>
        </w:rPr>
        <w:t xml:space="preserve">, a w szczególności być zgodnym z mechanizmem </w:t>
      </w:r>
      <w:proofErr w:type="spellStart"/>
      <w:r w:rsidRPr="009365D1">
        <w:rPr>
          <w:rFonts w:asciiTheme="minorHAnsi" w:eastAsia="Calibri" w:hAnsiTheme="minorHAnsi" w:cstheme="minorHAnsi"/>
        </w:rPr>
        <w:t>Changed</w:t>
      </w:r>
      <w:proofErr w:type="spellEnd"/>
      <w:r w:rsidRPr="009365D1">
        <w:rPr>
          <w:rFonts w:asciiTheme="minorHAnsi" w:eastAsia="Calibri" w:hAnsiTheme="minorHAnsi" w:cstheme="minorHAnsi"/>
        </w:rPr>
        <w:t xml:space="preserve"> Block </w:t>
      </w:r>
      <w:proofErr w:type="spellStart"/>
      <w:r w:rsidRPr="009365D1">
        <w:rPr>
          <w:rFonts w:asciiTheme="minorHAnsi" w:eastAsia="Calibri" w:hAnsiTheme="minorHAnsi" w:cstheme="minorHAnsi"/>
        </w:rPr>
        <w:t>Tracking</w:t>
      </w:r>
      <w:proofErr w:type="spellEnd"/>
      <w:r w:rsidRPr="009365D1">
        <w:rPr>
          <w:rFonts w:asciiTheme="minorHAnsi" w:eastAsia="Calibri" w:hAnsiTheme="minorHAnsi" w:cstheme="minorHAnsi"/>
        </w:rPr>
        <w:t>.</w:t>
      </w:r>
    </w:p>
    <w:p w14:paraId="6DB54A1F"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w:t>
      </w:r>
      <w:r w:rsidRPr="009365D1">
        <w:rPr>
          <w:rFonts w:asciiTheme="minorHAnsi" w:hAnsiTheme="minorHAnsi" w:cstheme="minorHAnsi"/>
        </w:rPr>
        <w:t xml:space="preserve">umożliwiać tworzenie kopii zapasowych i replik w postaci obrazów z migawek podstawowej i dodatkowej pamięci masowej  dla posiadanych przez Zamawiającego macierzy </w:t>
      </w:r>
      <w:proofErr w:type="spellStart"/>
      <w:r w:rsidRPr="009365D1">
        <w:rPr>
          <w:rFonts w:asciiTheme="minorHAnsi" w:hAnsiTheme="minorHAnsi" w:cstheme="minorHAnsi"/>
        </w:rPr>
        <w:t>Huawei</w:t>
      </w:r>
      <w:proofErr w:type="spellEnd"/>
      <w:r w:rsidRPr="009365D1">
        <w:rPr>
          <w:rFonts w:asciiTheme="minorHAnsi" w:hAnsiTheme="minorHAnsi" w:cstheme="minorHAnsi"/>
        </w:rPr>
        <w:t xml:space="preserve"> </w:t>
      </w:r>
      <w:proofErr w:type="spellStart"/>
      <w:r w:rsidRPr="009365D1">
        <w:rPr>
          <w:rFonts w:asciiTheme="minorHAnsi" w:hAnsiTheme="minorHAnsi" w:cstheme="minorHAnsi"/>
        </w:rPr>
        <w:t>OceanStore</w:t>
      </w:r>
      <w:proofErr w:type="spellEnd"/>
      <w:r w:rsidRPr="009365D1">
        <w:rPr>
          <w:rFonts w:asciiTheme="minorHAnsi" w:hAnsiTheme="minorHAnsi" w:cstheme="minorHAnsi"/>
        </w:rPr>
        <w:t xml:space="preserve"> OS5600 bez negatywnego wpływu tych operacji na środowisko produkcyjne lub z ograniczeniem tego wpływu do minimum.</w:t>
      </w:r>
    </w:p>
    <w:p w14:paraId="5EE97A5A"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hAnsiTheme="minorHAnsi" w:cstheme="minorHAnsi"/>
        </w:rPr>
        <w:t>System musi umożliwiać strumieniowe przesyłanie kopii zapasowych Oracle RMAN do repozytoriów Systemu oraz ich łatwe odzyskiwanie z wykorzystaniem macierzystych funkcji backupu i odzyskiwania dostępnych w Oracle.</w:t>
      </w:r>
    </w:p>
    <w:p w14:paraId="3E07A889" w14:textId="77777777" w:rsidR="009365D1" w:rsidRPr="009365D1" w:rsidRDefault="009365D1" w:rsidP="009E79AC">
      <w:pPr>
        <w:numPr>
          <w:ilvl w:val="0"/>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Minimalne wymagania Zamawiającego w zakresie monitorowania i raportowania środowiska kopii zapasowych i środowiska wirtualnego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w:t>
      </w:r>
    </w:p>
    <w:p w14:paraId="46D96171"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zapewnić możliwość monitorowania, raportowania środowiska do tworzenia kopii zapasowych oraz środowiska </w:t>
      </w:r>
      <w:proofErr w:type="spellStart"/>
      <w:r w:rsidRPr="009365D1">
        <w:rPr>
          <w:rFonts w:asciiTheme="minorHAnsi" w:eastAsia="Calibri" w:hAnsiTheme="minorHAnsi" w:cstheme="minorHAnsi"/>
        </w:rPr>
        <w:t>wirtualizacyjnego</w:t>
      </w:r>
      <w:proofErr w:type="spellEnd"/>
      <w:r w:rsidRPr="009365D1">
        <w:rPr>
          <w:rFonts w:asciiTheme="minorHAnsi" w:eastAsia="Calibri" w:hAnsiTheme="minorHAnsi" w:cstheme="minorHAnsi"/>
        </w:rPr>
        <w:t xml:space="preserve"> opartego na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vSphere</w:t>
      </w:r>
      <w:proofErr w:type="spellEnd"/>
      <w:r w:rsidRPr="009365D1">
        <w:rPr>
          <w:rFonts w:asciiTheme="minorHAnsi" w:eastAsia="Calibri" w:hAnsiTheme="minorHAnsi" w:cstheme="minorHAnsi"/>
        </w:rPr>
        <w:t xml:space="preserve"> w wersji 7.0 lub nowszej – zarówno w bezpłatnej wersji </w:t>
      </w:r>
      <w:proofErr w:type="spellStart"/>
      <w:r w:rsidRPr="009365D1">
        <w:rPr>
          <w:rFonts w:asciiTheme="minorHAnsi" w:eastAsia="Calibri" w:hAnsiTheme="minorHAnsi" w:cstheme="minorHAnsi"/>
        </w:rPr>
        <w:t>ESXi</w:t>
      </w:r>
      <w:proofErr w:type="spellEnd"/>
      <w:r w:rsidRPr="009365D1">
        <w:rPr>
          <w:rFonts w:asciiTheme="minorHAnsi" w:eastAsia="Calibri" w:hAnsiTheme="minorHAnsi" w:cstheme="minorHAnsi"/>
        </w:rPr>
        <w:t xml:space="preserve"> jak i w pełnej wersji </w:t>
      </w:r>
      <w:proofErr w:type="spellStart"/>
      <w:r w:rsidRPr="009365D1">
        <w:rPr>
          <w:rFonts w:asciiTheme="minorHAnsi" w:eastAsia="Calibri" w:hAnsiTheme="minorHAnsi" w:cstheme="minorHAnsi"/>
        </w:rPr>
        <w:t>ESXi</w:t>
      </w:r>
      <w:proofErr w:type="spellEnd"/>
      <w:r w:rsidRPr="009365D1">
        <w:rPr>
          <w:rFonts w:asciiTheme="minorHAnsi" w:eastAsia="Calibri" w:hAnsiTheme="minorHAnsi" w:cstheme="minorHAnsi"/>
        </w:rPr>
        <w:t xml:space="preserve"> zarządzane przez konsole </w:t>
      </w:r>
      <w:proofErr w:type="spellStart"/>
      <w:r w:rsidRPr="009365D1">
        <w:rPr>
          <w:rFonts w:asciiTheme="minorHAnsi" w:eastAsia="Calibri" w:hAnsiTheme="minorHAnsi" w:cstheme="minorHAnsi"/>
        </w:rPr>
        <w:t>vCenter</w:t>
      </w:r>
      <w:proofErr w:type="spellEnd"/>
      <w:r w:rsidRPr="009365D1">
        <w:rPr>
          <w:rFonts w:asciiTheme="minorHAnsi" w:eastAsia="Calibri" w:hAnsiTheme="minorHAnsi" w:cstheme="minorHAnsi"/>
        </w:rPr>
        <w:t xml:space="preserve"> Server lub pracujące samodzielnie.</w:t>
      </w:r>
    </w:p>
    <w:p w14:paraId="1C7C0571"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Narzędzie do monitorowania i raportowania musi być certyfikowane przez Vmware</w:t>
      </w:r>
      <w:r w:rsidRPr="009365D1">
        <w:rPr>
          <w:rFonts w:asciiTheme="minorHAnsi" w:eastAsia="Calibri" w:hAnsiTheme="minorHAnsi" w:cstheme="minorHAnsi"/>
        </w:rPr>
        <w:br/>
        <w:t xml:space="preserve"> i posiadać status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Ready</w:t>
      </w:r>
      <w:proofErr w:type="spellEnd"/>
      <w:r w:rsidRPr="009365D1">
        <w:rPr>
          <w:rFonts w:asciiTheme="minorHAnsi" w:eastAsia="Calibri" w:hAnsiTheme="minorHAnsi" w:cstheme="minorHAnsi"/>
        </w:rPr>
        <w:t>”.</w:t>
      </w:r>
    </w:p>
    <w:p w14:paraId="5CE98E46"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korzystać z wbudowanych w infrastrukturę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mechanizmów monitorowania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API) i nie może instalować na infrastrukturze żadnych agentów.</w:t>
      </w:r>
    </w:p>
    <w:p w14:paraId="0704058D"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lastRenderedPageBreak/>
        <w:t xml:space="preserve"> System musi zapewnić możliwość monitorowania i raportowania o problemach wszystkich elementów infrastruktury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takich jak </w:t>
      </w:r>
      <w:proofErr w:type="spellStart"/>
      <w:r w:rsidRPr="009365D1">
        <w:rPr>
          <w:rFonts w:asciiTheme="minorHAnsi" w:eastAsia="Calibri" w:hAnsiTheme="minorHAnsi" w:cstheme="minorHAnsi"/>
        </w:rPr>
        <w:t>vCenter</w:t>
      </w:r>
      <w:proofErr w:type="spellEnd"/>
      <w:r w:rsidRPr="009365D1">
        <w:rPr>
          <w:rFonts w:asciiTheme="minorHAnsi" w:eastAsia="Calibri" w:hAnsiTheme="minorHAnsi" w:cstheme="minorHAnsi"/>
        </w:rPr>
        <w:t xml:space="preserve"> Server, klastry, hosty, wirtualne maszyny, wirtualne </w:t>
      </w:r>
      <w:proofErr w:type="spellStart"/>
      <w:r w:rsidRPr="009365D1">
        <w:rPr>
          <w:rFonts w:asciiTheme="minorHAnsi" w:eastAsia="Calibri" w:hAnsiTheme="minorHAnsi" w:cstheme="minorHAnsi"/>
        </w:rPr>
        <w:t>switche</w:t>
      </w:r>
      <w:proofErr w:type="spellEnd"/>
      <w:r w:rsidRPr="009365D1">
        <w:rPr>
          <w:rFonts w:asciiTheme="minorHAnsi" w:eastAsia="Calibri" w:hAnsiTheme="minorHAnsi" w:cstheme="minorHAnsi"/>
        </w:rPr>
        <w:t>, podsystem dyskowy, hardware.</w:t>
      </w:r>
    </w:p>
    <w:p w14:paraId="405597D6"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umożliwiać kategoryzacje obiektów infrastruktury wirtualnej niezależnie</w:t>
      </w:r>
      <w:r w:rsidRPr="009365D1">
        <w:rPr>
          <w:rFonts w:asciiTheme="minorHAnsi" w:eastAsia="Calibri" w:hAnsiTheme="minorHAnsi" w:cstheme="minorHAnsi"/>
        </w:rPr>
        <w:br/>
        <w:t xml:space="preserve"> od hierarchii stworzonej w </w:t>
      </w:r>
      <w:proofErr w:type="spellStart"/>
      <w:r w:rsidRPr="009365D1">
        <w:rPr>
          <w:rFonts w:asciiTheme="minorHAnsi" w:eastAsia="Calibri" w:hAnsiTheme="minorHAnsi" w:cstheme="minorHAnsi"/>
        </w:rPr>
        <w:t>vCenter</w:t>
      </w:r>
      <w:proofErr w:type="spellEnd"/>
      <w:r w:rsidRPr="009365D1">
        <w:rPr>
          <w:rFonts w:asciiTheme="minorHAnsi" w:eastAsia="Calibri" w:hAnsiTheme="minorHAnsi" w:cstheme="minorHAnsi"/>
        </w:rPr>
        <w:t>.</w:t>
      </w:r>
    </w:p>
    <w:p w14:paraId="2EAECDA0"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umożliwiać tworzenie alarmów dla całych grup wirtualnych maszyn jak</w:t>
      </w:r>
      <w:r w:rsidRPr="009365D1">
        <w:rPr>
          <w:rFonts w:asciiTheme="minorHAnsi" w:eastAsia="Calibri" w:hAnsiTheme="minorHAnsi" w:cstheme="minorHAnsi"/>
        </w:rPr>
        <w:br/>
        <w:t xml:space="preserve"> i pojedynczych wirtualnych maszyn.</w:t>
      </w:r>
    </w:p>
    <w:p w14:paraId="031347A6"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dawać możliwość układania terminarza raportów i wysyłania tych raportów przy pomocy poczty elektronicznej w formacie HTML oraz Excel.</w:t>
      </w:r>
    </w:p>
    <w:p w14:paraId="15B05A96"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Dane przesyłane podczas monitoringu powinny być zaszyfrowane i przesyłane przy pomocy  protokołu HTTPS.</w:t>
      </w:r>
    </w:p>
    <w:p w14:paraId="298FF793"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W systemie powinny się znaleźć wbudowane łącza do bazy wiedzy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skorelowane z obsługiwanymi alertami i wydarzeniami.</w:t>
      </w:r>
    </w:p>
    <w:p w14:paraId="13198D09"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umożliwiać przedstawienie w formie graficznej całej topologii infrastruktury wirtualnej wraz z zależnościami – od aplikacji do sprzętu.</w:t>
      </w:r>
    </w:p>
    <w:p w14:paraId="56444273"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umożliwiać planowanie wydajności (tzw. </w:t>
      </w:r>
      <w:proofErr w:type="spellStart"/>
      <w:r w:rsidRPr="009365D1">
        <w:rPr>
          <w:rFonts w:asciiTheme="minorHAnsi" w:eastAsia="Calibri" w:hAnsiTheme="minorHAnsi" w:cstheme="minorHAnsi"/>
        </w:rPr>
        <w:t>capacity</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planning</w:t>
      </w:r>
      <w:proofErr w:type="spellEnd"/>
      <w:r w:rsidRPr="009365D1">
        <w:rPr>
          <w:rFonts w:asciiTheme="minorHAnsi" w:eastAsia="Calibri" w:hAnsiTheme="minorHAnsi" w:cstheme="minorHAnsi"/>
        </w:rPr>
        <w:t>).</w:t>
      </w:r>
    </w:p>
    <w:p w14:paraId="13B607C0"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mieć wbudowane predefiniowane zestawy alarmów wraz z możliwością tworzenia własnych alarmów i zdarzeń przez administratora.</w:t>
      </w:r>
    </w:p>
    <w:p w14:paraId="49541FA6"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Silnik raportowania musi zapewniać bezpieczny dostęp do raportów dla wielu użytkowników z uwzględnieniem ról, jakie pełnią w organizacji.</w:t>
      </w:r>
    </w:p>
    <w:p w14:paraId="3B4F0769"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zapewnić możliwość podłączenia się do wirtualnej maszyny (tryb konsoli) bezpośrednio z narzędzia monitorującego.</w:t>
      </w:r>
    </w:p>
    <w:p w14:paraId="61DC1465"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mieć możliwość monitorowania obciążenia serwerów backupowych, ilości zabezpieczanych danych oraz statusu zadań kopii zapasowych, replikacji oraz weryfikacji </w:t>
      </w:r>
      <w:proofErr w:type="spellStart"/>
      <w:r w:rsidRPr="009365D1">
        <w:rPr>
          <w:rFonts w:asciiTheme="minorHAnsi" w:eastAsia="Calibri" w:hAnsiTheme="minorHAnsi" w:cstheme="minorHAnsi"/>
        </w:rPr>
        <w:t>odzyskiwalności</w:t>
      </w:r>
      <w:proofErr w:type="spellEnd"/>
      <w:r w:rsidRPr="009365D1">
        <w:rPr>
          <w:rFonts w:asciiTheme="minorHAnsi" w:eastAsia="Calibri" w:hAnsiTheme="minorHAnsi" w:cstheme="minorHAnsi"/>
        </w:rPr>
        <w:t xml:space="preserve"> maszyn wirtualnych.</w:t>
      </w:r>
    </w:p>
    <w:p w14:paraId="53074AF2"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mieć możliwość ustawienia harmonogramu generowania raportów</w:t>
      </w:r>
      <w:r w:rsidRPr="009365D1">
        <w:rPr>
          <w:rFonts w:asciiTheme="minorHAnsi" w:eastAsia="Calibri" w:hAnsiTheme="minorHAnsi" w:cstheme="minorHAnsi"/>
        </w:rPr>
        <w:br/>
        <w:t xml:space="preserve"> i dostarczania ich do odbiorców w określonych przez administratora interwałach.</w:t>
      </w:r>
    </w:p>
    <w:p w14:paraId="59D3011A"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w raportach musi mieć możliwość uwzględniania informacji o zmianach konfiguracji monitorowanych systemów.</w:t>
      </w:r>
    </w:p>
    <w:p w14:paraId="0EDE1E76"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System musi mieć możliwość analizowania „przeszacowanych” wirtualnych maszyn wraz</w:t>
      </w:r>
      <w:r w:rsidRPr="009365D1">
        <w:rPr>
          <w:rFonts w:asciiTheme="minorHAnsi" w:eastAsia="Calibri" w:hAnsiTheme="minorHAnsi" w:cstheme="minorHAnsi"/>
        </w:rPr>
        <w:br/>
        <w:t xml:space="preserve"> z sugestią zmian w celu optymalnego wykorzystania fizycznej infrastruktury.</w:t>
      </w:r>
    </w:p>
    <w:p w14:paraId="7A434A70"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System musi mieć możliwość </w:t>
      </w:r>
      <w:proofErr w:type="spellStart"/>
      <w:r w:rsidRPr="009365D1">
        <w:rPr>
          <w:rFonts w:asciiTheme="minorHAnsi" w:eastAsia="Calibri" w:hAnsiTheme="minorHAnsi" w:cstheme="minorHAnsi"/>
        </w:rPr>
        <w:t>granularnego</w:t>
      </w:r>
      <w:proofErr w:type="spellEnd"/>
      <w:r w:rsidRPr="009365D1">
        <w:rPr>
          <w:rFonts w:asciiTheme="minorHAnsi" w:eastAsia="Calibri" w:hAnsiTheme="minorHAnsi" w:cstheme="minorHAnsi"/>
        </w:rPr>
        <w:t xml:space="preserve"> raportowania infrastruktury, zależnego</w:t>
      </w:r>
      <w:r w:rsidRPr="009365D1">
        <w:rPr>
          <w:rFonts w:asciiTheme="minorHAnsi" w:eastAsia="Calibri" w:hAnsiTheme="minorHAnsi" w:cstheme="minorHAnsi"/>
        </w:rPr>
        <w:br/>
        <w:t xml:space="preserve"> od uprawnień nadanym użytkownikom dla platformy Vmware.</w:t>
      </w:r>
    </w:p>
    <w:p w14:paraId="028BA606" w14:textId="77777777" w:rsidR="009365D1" w:rsidRPr="009365D1" w:rsidRDefault="009365D1" w:rsidP="009E79AC">
      <w:pPr>
        <w:numPr>
          <w:ilvl w:val="0"/>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Minimalne wymagania dla bazy danych:</w:t>
      </w:r>
    </w:p>
    <w:p w14:paraId="426CE70E"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Dostarczona baza danych musi umożliwiać instalację na serwerze fizycznym lub</w:t>
      </w:r>
      <w:r w:rsidRPr="009365D1">
        <w:rPr>
          <w:rFonts w:asciiTheme="minorHAnsi" w:eastAsia="Calibri" w:hAnsiTheme="minorHAnsi" w:cstheme="minorHAnsi"/>
        </w:rPr>
        <w:br/>
        <w:t xml:space="preserve"> w środowisku wirtualnym Zamawiającego. </w:t>
      </w:r>
    </w:p>
    <w:p w14:paraId="66E8EABD"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lastRenderedPageBreak/>
        <w:t xml:space="preserve">Baza danych musi mieć możliwość obsługi minimum 2 procesorów (ang. </w:t>
      </w:r>
      <w:proofErr w:type="spellStart"/>
      <w:r w:rsidRPr="009365D1">
        <w:rPr>
          <w:rFonts w:asciiTheme="minorHAnsi" w:eastAsia="Calibri" w:hAnsiTheme="minorHAnsi" w:cstheme="minorHAnsi"/>
        </w:rPr>
        <w:t>socket</w:t>
      </w:r>
      <w:proofErr w:type="spellEnd"/>
      <w:r w:rsidRPr="009365D1">
        <w:rPr>
          <w:rFonts w:asciiTheme="minorHAnsi" w:eastAsia="Calibri" w:hAnsiTheme="minorHAnsi" w:cstheme="minorHAnsi"/>
        </w:rPr>
        <w:t xml:space="preserve">) lub 32 rdzeni (ang. </w:t>
      </w:r>
      <w:proofErr w:type="spellStart"/>
      <w:r w:rsidRPr="009365D1">
        <w:rPr>
          <w:rFonts w:asciiTheme="minorHAnsi" w:eastAsia="Calibri" w:hAnsiTheme="minorHAnsi" w:cstheme="minorHAnsi"/>
        </w:rPr>
        <w:t>core</w:t>
      </w:r>
      <w:proofErr w:type="spellEnd"/>
      <w:r w:rsidRPr="009365D1">
        <w:rPr>
          <w:rFonts w:asciiTheme="minorHAnsi" w:eastAsia="Calibri" w:hAnsiTheme="minorHAnsi" w:cstheme="minorHAnsi"/>
        </w:rPr>
        <w:t>) oraz minimum 512 GB RAM.</w:t>
      </w:r>
    </w:p>
    <w:p w14:paraId="10823FA9"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dostarczy licencję na silnik bazy danych (serwer) oraz 5 licencji dostępowych</w:t>
      </w:r>
      <w:r w:rsidRPr="009365D1">
        <w:rPr>
          <w:rFonts w:asciiTheme="minorHAnsi" w:eastAsia="Calibri" w:hAnsiTheme="minorHAnsi" w:cstheme="minorHAnsi"/>
        </w:rPr>
        <w:br/>
        <w:t xml:space="preserve"> dla użytkowników (tzw. Client Access License).</w:t>
      </w:r>
    </w:p>
    <w:p w14:paraId="6FD0F88E"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Zamawiający zapewni niezbędne licencje na system operacyjny (MS Windows Server 2019)</w:t>
      </w:r>
      <w:r w:rsidRPr="009365D1">
        <w:rPr>
          <w:rFonts w:asciiTheme="minorHAnsi" w:eastAsia="Calibri" w:hAnsiTheme="minorHAnsi" w:cstheme="minorHAnsi"/>
        </w:rPr>
        <w:br/>
        <w:t xml:space="preserve"> na którym będzie zainstalowana baza danych.</w:t>
      </w:r>
    </w:p>
    <w:p w14:paraId="3EDC4856" w14:textId="77777777" w:rsidR="009365D1" w:rsidRPr="009365D1" w:rsidRDefault="009365D1" w:rsidP="009E79AC">
      <w:pPr>
        <w:numPr>
          <w:ilvl w:val="0"/>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Harmonogram realizacji.</w:t>
      </w:r>
    </w:p>
    <w:p w14:paraId="23CFE2B0"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Etap I:</w:t>
      </w:r>
    </w:p>
    <w:p w14:paraId="79382C70"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 terminie do 7 dni kalendarzowych od dnia zawarcia Umowy Wykonawca dostarczy Oprogramowanie oraz niezbędne licencje zgodnie z wymaganiami Zamawiającego i złożoną ofertą, przy czym okres wsparcia Oprogramowania producenta będzie liczony nie wcześniej niż od dnia 21 września 2021 roku.</w:t>
      </w:r>
    </w:p>
    <w:p w14:paraId="7B0DAEDC"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W przypadku zaoferowania rozbudowy posiadanego przez Zamawiającego Systemu, Wykonawca w terminie do …… dni kalendarzowych (zgodnie z ofertą Wykonawcy, jednak w nie dłuższym niż 60 dni kalendarzowych)od dnia podpisania przez Zamawiającego bez zastrzeżeń protokołu odbioru Oprogramowania wraz z licencjami wdroży nowe funkcjonalności w Systemie. </w:t>
      </w:r>
    </w:p>
    <w:p w14:paraId="56FA1698"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W przypadku zaoferowania rozwiązania opartego o oprogramowanie inne niż   posiadany przez  </w:t>
      </w:r>
      <w:proofErr w:type="spellStart"/>
      <w:r w:rsidRPr="009365D1">
        <w:rPr>
          <w:rFonts w:asciiTheme="minorHAnsi" w:eastAsia="Calibri" w:hAnsiTheme="minorHAnsi" w:cstheme="minorHAnsi"/>
        </w:rPr>
        <w:t>przez</w:t>
      </w:r>
      <w:proofErr w:type="spellEnd"/>
      <w:r w:rsidRPr="009365D1">
        <w:rPr>
          <w:rFonts w:asciiTheme="minorHAnsi" w:eastAsia="Calibri" w:hAnsiTheme="minorHAnsi" w:cstheme="minorHAnsi"/>
        </w:rPr>
        <w:t xml:space="preserve"> Zamawiającego System, Wykonawca w terminie do …… dni kalendarzowych (zgodnie z ofertą Wykonawcy, jednak w nie dłuższym niż 60 dni kalendarzowych) od dnia podpisania przez Zamawiającego bez zastrzeżeń protokołu odbioru Oprogramowania wraz z licencjami wdroży zaoferowany System, w szczególności:</w:t>
      </w:r>
    </w:p>
    <w:p w14:paraId="5341BBFB" w14:textId="77777777" w:rsidR="009365D1" w:rsidRPr="009365D1" w:rsidRDefault="009365D1" w:rsidP="009E79AC">
      <w:pPr>
        <w:numPr>
          <w:ilvl w:val="0"/>
          <w:numId w:val="138"/>
        </w:numPr>
        <w:suppressAutoHyphens w:val="0"/>
        <w:spacing w:line="276" w:lineRule="auto"/>
        <w:ind w:left="1985" w:hanging="567"/>
        <w:contextualSpacing/>
        <w:rPr>
          <w:rFonts w:asciiTheme="minorHAnsi" w:eastAsia="Calibri" w:hAnsiTheme="minorHAnsi" w:cstheme="minorHAnsi"/>
        </w:rPr>
      </w:pPr>
      <w:r w:rsidRPr="009365D1">
        <w:rPr>
          <w:rFonts w:asciiTheme="minorHAnsi" w:eastAsia="Calibri" w:hAnsiTheme="minorHAnsi" w:cstheme="minorHAnsi"/>
        </w:rPr>
        <w:t>przeprowadzi instalację i konfigurację dostarczonego Systemu,</w:t>
      </w:r>
    </w:p>
    <w:p w14:paraId="1BD56234" w14:textId="77777777" w:rsidR="009365D1" w:rsidRPr="009365D1" w:rsidRDefault="009365D1" w:rsidP="009E79AC">
      <w:pPr>
        <w:numPr>
          <w:ilvl w:val="0"/>
          <w:numId w:val="138"/>
        </w:numPr>
        <w:suppressAutoHyphens w:val="0"/>
        <w:spacing w:line="276" w:lineRule="auto"/>
        <w:ind w:left="1944" w:hanging="526"/>
        <w:contextualSpacing/>
        <w:rPr>
          <w:rFonts w:asciiTheme="minorHAnsi" w:eastAsia="Calibri" w:hAnsiTheme="minorHAnsi" w:cstheme="minorHAnsi"/>
        </w:rPr>
      </w:pPr>
      <w:r w:rsidRPr="009365D1">
        <w:rPr>
          <w:rFonts w:asciiTheme="minorHAnsi" w:eastAsia="Calibri" w:hAnsiTheme="minorHAnsi" w:cstheme="minorHAnsi"/>
        </w:rPr>
        <w:t>przeniesie i zoptymalizuje polityki backupu z aktualnie wykorzystywanego</w:t>
      </w:r>
      <w:r w:rsidRPr="009365D1">
        <w:rPr>
          <w:rFonts w:asciiTheme="minorHAnsi" w:eastAsia="Calibri" w:hAnsiTheme="minorHAnsi" w:cstheme="minorHAnsi"/>
        </w:rPr>
        <w:br/>
        <w:t xml:space="preserve"> w PFRON Oprogramowania </w:t>
      </w:r>
      <w:proofErr w:type="spellStart"/>
      <w:r w:rsidRPr="009365D1">
        <w:rPr>
          <w:rFonts w:asciiTheme="minorHAnsi" w:eastAsia="Calibri" w:hAnsiTheme="minorHAnsi" w:cstheme="minorHAnsi"/>
        </w:rPr>
        <w:t>Veeam</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Availability</w:t>
      </w:r>
      <w:proofErr w:type="spellEnd"/>
      <w:r w:rsidRPr="009365D1">
        <w:rPr>
          <w:rFonts w:asciiTheme="minorHAnsi" w:eastAsia="Calibri" w:hAnsiTheme="minorHAnsi" w:cstheme="minorHAnsi"/>
        </w:rPr>
        <w:t xml:space="preserve"> Suite Enterprise, </w:t>
      </w:r>
    </w:p>
    <w:p w14:paraId="64252C72" w14:textId="77777777" w:rsidR="009365D1" w:rsidRPr="009365D1" w:rsidRDefault="009365D1" w:rsidP="009E79AC">
      <w:pPr>
        <w:numPr>
          <w:ilvl w:val="0"/>
          <w:numId w:val="138"/>
        </w:numPr>
        <w:suppressAutoHyphens w:val="0"/>
        <w:spacing w:line="276" w:lineRule="auto"/>
        <w:ind w:left="1944" w:hanging="526"/>
        <w:contextualSpacing/>
        <w:rPr>
          <w:rFonts w:asciiTheme="minorHAnsi" w:eastAsia="Calibri" w:hAnsiTheme="minorHAnsi" w:cstheme="minorHAnsi"/>
        </w:rPr>
      </w:pPr>
      <w:r w:rsidRPr="009365D1">
        <w:rPr>
          <w:rFonts w:asciiTheme="minorHAnsi" w:eastAsia="Calibri" w:hAnsiTheme="minorHAnsi" w:cstheme="minorHAnsi"/>
        </w:rPr>
        <w:t>skonfiguruje monitoring i raportowanie środowiska backupu i środowiska wirtualnego.</w:t>
      </w:r>
    </w:p>
    <w:p w14:paraId="0126FD2A" w14:textId="77777777" w:rsidR="009365D1" w:rsidRPr="009365D1" w:rsidRDefault="009365D1" w:rsidP="009E79AC">
      <w:pPr>
        <w:numPr>
          <w:ilvl w:val="0"/>
          <w:numId w:val="138"/>
        </w:numPr>
        <w:suppressAutoHyphens w:val="0"/>
        <w:spacing w:line="276" w:lineRule="auto"/>
        <w:ind w:left="1944" w:hanging="526"/>
        <w:contextualSpacing/>
        <w:rPr>
          <w:rFonts w:asciiTheme="minorHAnsi" w:eastAsia="Calibri" w:hAnsiTheme="minorHAnsi" w:cstheme="minorHAnsi"/>
        </w:rPr>
      </w:pPr>
      <w:r w:rsidRPr="009365D1">
        <w:rPr>
          <w:rFonts w:asciiTheme="minorHAnsi" w:eastAsia="Calibri" w:hAnsiTheme="minorHAnsi" w:cstheme="minorHAnsi"/>
        </w:rPr>
        <w:t xml:space="preserve">wykona migrację aktualnie przechowywanych kopii zapasowych znajdujących się na repozytoriach dyskowych oraz taśmowych w celu możliwości odzyskania archiwalnych danych przy użyciu nowego Systemu. </w:t>
      </w:r>
    </w:p>
    <w:p w14:paraId="4FCAEF60" w14:textId="77777777" w:rsidR="009365D1" w:rsidRPr="009365D1" w:rsidRDefault="009365D1" w:rsidP="009E79AC">
      <w:pPr>
        <w:numPr>
          <w:ilvl w:val="0"/>
          <w:numId w:val="138"/>
        </w:numPr>
        <w:suppressAutoHyphens w:val="0"/>
        <w:spacing w:line="276" w:lineRule="auto"/>
        <w:ind w:left="1944" w:hanging="526"/>
        <w:contextualSpacing/>
        <w:rPr>
          <w:rFonts w:asciiTheme="minorHAnsi" w:eastAsia="Calibri" w:hAnsiTheme="minorHAnsi" w:cstheme="minorHAnsi"/>
        </w:rPr>
      </w:pPr>
      <w:r w:rsidRPr="009365D1">
        <w:rPr>
          <w:rFonts w:asciiTheme="minorHAnsi" w:eastAsia="Calibri" w:hAnsiTheme="minorHAnsi" w:cstheme="minorHAnsi"/>
        </w:rPr>
        <w:t xml:space="preserve">migracja do nowego Systemu nie może zaburzyć harmonogramów wykonywania kopii zapasowych aktualnie wykorzystywanego Systemu przez Zamawiającego. </w:t>
      </w:r>
    </w:p>
    <w:p w14:paraId="374E1BC8" w14:textId="77777777" w:rsidR="009365D1" w:rsidRPr="009365D1" w:rsidRDefault="009365D1" w:rsidP="009E79AC">
      <w:pPr>
        <w:numPr>
          <w:ilvl w:val="0"/>
          <w:numId w:val="138"/>
        </w:numPr>
        <w:suppressAutoHyphens w:val="0"/>
        <w:spacing w:line="276" w:lineRule="auto"/>
        <w:ind w:left="1944" w:hanging="526"/>
        <w:contextualSpacing/>
        <w:rPr>
          <w:rFonts w:asciiTheme="minorHAnsi" w:eastAsia="Calibri" w:hAnsiTheme="minorHAnsi" w:cstheme="minorHAnsi"/>
        </w:rPr>
      </w:pPr>
      <w:r w:rsidRPr="009365D1">
        <w:rPr>
          <w:rFonts w:asciiTheme="minorHAnsi" w:eastAsia="Calibri" w:hAnsiTheme="minorHAnsi" w:cstheme="minorHAnsi"/>
        </w:rPr>
        <w:t>wykona testowe odtworzenia wszystkich skonfigurowanych zadań backupowych w celu sprawdzenia poprawności działania Systemu</w:t>
      </w:r>
    </w:p>
    <w:p w14:paraId="4A8C87CB" w14:textId="77777777" w:rsidR="009365D1" w:rsidRPr="009365D1" w:rsidRDefault="009365D1" w:rsidP="009E79AC">
      <w:pPr>
        <w:numPr>
          <w:ilvl w:val="0"/>
          <w:numId w:val="138"/>
        </w:numPr>
        <w:suppressAutoHyphens w:val="0"/>
        <w:spacing w:line="276" w:lineRule="auto"/>
        <w:ind w:left="1944" w:hanging="526"/>
        <w:contextualSpacing/>
        <w:rPr>
          <w:rFonts w:asciiTheme="minorHAnsi" w:eastAsia="Calibri" w:hAnsiTheme="minorHAnsi" w:cstheme="minorHAnsi"/>
        </w:rPr>
      </w:pPr>
      <w:r w:rsidRPr="009365D1">
        <w:rPr>
          <w:rFonts w:asciiTheme="minorHAnsi" w:eastAsia="Calibri" w:hAnsiTheme="minorHAnsi" w:cstheme="minorHAnsi"/>
        </w:rPr>
        <w:lastRenderedPageBreak/>
        <w:t>Przeprowadzi certyfikowane szkolenie produktowe dla 4 administratorów Zamawiającego w terminie do 30 dni kalendarzowych od daty podpisania przez Zamawiającego Protokołu Odbioru Wdrożenia Systemu, zgodnie z wymaganiami opisanymi w pkt 10.</w:t>
      </w:r>
    </w:p>
    <w:p w14:paraId="0C42632C"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w terminie 7 dni kalendarzowych od daty podpisania przez Zamawiającego Protokołu Odbioru Wdrożenia o którym mowa w pkt.5.1.7, dostarczy szczegółową dokumentację powykonawczą oraz procedury eksploatacyjne i awaryjne zgodnie z wymaganiami określonymi w pkt 6. Zakres dokumentacji i procedur zostanie uzgodniony wcześniej z Zamawiającym.</w:t>
      </w:r>
    </w:p>
    <w:p w14:paraId="69E33C17"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w terminie 7 dni kalendarzowych od daty podpisania przez Zamawiającego Protokołu Odbioru Wdrożenia o którym mowa w pkt.5.1.7 zaktualizuje politykę backupu Zamawiającego, tak aby uwzględniała dostarczone, zainstalowane i skonfigurowane Oprogramowanie.</w:t>
      </w:r>
    </w:p>
    <w:p w14:paraId="4D852588"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w terminie do 60 dni kalendarzowych od daty podpisania przez Zamawiającego Protokołu Odbioru Wdrożenia o którym mowa w pkt.5.1.7, przeprowadzi dwudniowy warsztat powdrożeniowy, zgodnie z wymaganiami określonymi w pkt 9.</w:t>
      </w:r>
    </w:p>
    <w:p w14:paraId="07FDB0D2"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Zakończenie wdrożenia zostanie potwierdzone podpisaniem Protokołu Odbioru Wdrożenia.</w:t>
      </w:r>
    </w:p>
    <w:p w14:paraId="2A7516AC"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Etap II.</w:t>
      </w:r>
    </w:p>
    <w:p w14:paraId="68F388AB" w14:textId="77777777" w:rsidR="009365D1" w:rsidRPr="009365D1" w:rsidRDefault="009365D1" w:rsidP="009365D1">
      <w:pPr>
        <w:suppressAutoHyphens w:val="0"/>
        <w:spacing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Realizowany będzie od daty podpisania przez Zamawiającego Protokołu Odbioru Wdrożenia o którym mowa w pkt.5.1.7 do upływu terminu wsparcia technicznego producenta dla dostarczonego Systemu.</w:t>
      </w:r>
    </w:p>
    <w:p w14:paraId="61CEED33" w14:textId="77777777" w:rsidR="009365D1" w:rsidRPr="009365D1" w:rsidRDefault="009365D1" w:rsidP="009365D1">
      <w:pPr>
        <w:suppressAutoHyphens w:val="0"/>
        <w:spacing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W ramach etapu II Wykonawca będzie zobowiązany do:</w:t>
      </w:r>
    </w:p>
    <w:p w14:paraId="5A6E98A4"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spacing w:val="-4"/>
        </w:rPr>
      </w:pPr>
      <w:r w:rsidRPr="009365D1">
        <w:rPr>
          <w:rFonts w:asciiTheme="minorHAnsi" w:eastAsia="Calibri" w:hAnsiTheme="minorHAnsi" w:cstheme="minorHAnsi"/>
          <w:spacing w:val="-4"/>
        </w:rPr>
        <w:t>Świadczenia Asysty Technicznej Wykonawcy zgodnie z wymaganiami określonymi w pkt 8.</w:t>
      </w:r>
    </w:p>
    <w:p w14:paraId="5FE2A09F" w14:textId="77777777" w:rsidR="009365D1" w:rsidRPr="009365D1" w:rsidRDefault="009365D1" w:rsidP="009E79AC">
      <w:pPr>
        <w:numPr>
          <w:ilvl w:val="0"/>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Minimalne wymagania Zamawiającego dotyczące dostarczonej dokumentacji instalacji, konfiguracji i parametryzacji Systemu.</w:t>
      </w:r>
    </w:p>
    <w:p w14:paraId="1438D3D3"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Zamawiający wymaga, aby wszystkie dokumenty tworzone w ramach realizacji projektu charakteryzowały się wysoką jakością, w szczególności:</w:t>
      </w:r>
    </w:p>
    <w:p w14:paraId="6322F3E2"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Czytelną i zrozumiałą strukturą zarówno poszczególnych dokumentów jak i całej dokumentacji z podziałem na rozdziały podrozdziały i sekcje.</w:t>
      </w:r>
    </w:p>
    <w:p w14:paraId="4EF301B6"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Zachowaniem standardów oraz sposobu pisania, rozumianych jako zachowanie jednolitej i spójnej struktury, formy i sposobu prezentacji treści poszczególnych dokumentów, oraz fragmentów tego samego dokumentu jak również całej dokumentacji.</w:t>
      </w:r>
    </w:p>
    <w:p w14:paraId="5B959070"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przygotuje w szczególności:</w:t>
      </w:r>
    </w:p>
    <w:p w14:paraId="13D2F30E"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Procedury i instrukcje dotyczące instalacji konfiguracji oraz parametryzacji wdrożonego Systemu.</w:t>
      </w:r>
    </w:p>
    <w:p w14:paraId="1EC315D0"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lastRenderedPageBreak/>
        <w:t>Procedury i instrukcje wykonania kopii bezpieczeństwa i ich odtworzenia.</w:t>
      </w:r>
    </w:p>
    <w:p w14:paraId="3D28891B"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Procedury i instrukcje aktualizacji i wdrażania poprawek.</w:t>
      </w:r>
    </w:p>
    <w:p w14:paraId="5720A1A8"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Procedury postępowania w razie wystąpienia błędów lub awarii wraz z formularzami zgłoszeniowymi i osobami kontaktowymi (nr tel., e-mail) do konsultacji</w:t>
      </w:r>
      <w:r w:rsidRPr="009365D1">
        <w:rPr>
          <w:rFonts w:asciiTheme="minorHAnsi" w:eastAsia="Calibri" w:hAnsiTheme="minorHAnsi" w:cstheme="minorHAnsi"/>
        </w:rPr>
        <w:br/>
        <w:t xml:space="preserve"> i rozwiązywania zaistniałych problemów,</w:t>
      </w:r>
    </w:p>
    <w:p w14:paraId="19E68380"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Każda z procedur powinna zawierać co najmniej następujące dane:</w:t>
      </w:r>
    </w:p>
    <w:p w14:paraId="3B4F7455"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Nazwa.</w:t>
      </w:r>
    </w:p>
    <w:p w14:paraId="722EA882"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Opis.</w:t>
      </w:r>
    </w:p>
    <w:p w14:paraId="030375F2"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Częstotliwość wykonywania.</w:t>
      </w:r>
    </w:p>
    <w:p w14:paraId="36D07BFD"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Kroki do zrealizowania w procedurze.</w:t>
      </w:r>
    </w:p>
    <w:p w14:paraId="77315FCB"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Informacje (o ile są znane, jeśli jest ich dużo to przykłady bądź wzorce) na jakie należy zwrócić uwagę w trakcie wykonywania procedury.</w:t>
      </w:r>
    </w:p>
    <w:p w14:paraId="3C34D925"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Omówienie zawartości komunikatów jeśli są prezentowane.</w:t>
      </w:r>
    </w:p>
    <w:p w14:paraId="527B3795"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Kroki jakie należy podjąć w przypadku natknięcia się na nietypowe sytuacje.</w:t>
      </w:r>
    </w:p>
    <w:p w14:paraId="5C10327C"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Dokumentacja musi być weryfikowana i w razie potrzeby aktualizowana podczas prac serwisowych Wykonawcy określonych w ramach Asysty Technicznej Wykonawcy.</w:t>
      </w:r>
    </w:p>
    <w:p w14:paraId="746D9357"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Zamawiający wymaga, aby cała dokumentacja, o której mowa powyżej, podlegała jego akceptacji.</w:t>
      </w:r>
    </w:p>
    <w:p w14:paraId="2ABA57B5" w14:textId="77777777" w:rsidR="009365D1" w:rsidRPr="009365D1" w:rsidRDefault="009365D1" w:rsidP="009E79AC">
      <w:pPr>
        <w:numPr>
          <w:ilvl w:val="0"/>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Minimalne wymagania Zamawiającego w zakresie świadczenia usług wsparcia technicznego producenta Systemu.</w:t>
      </w:r>
    </w:p>
    <w:p w14:paraId="49C39232"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Wsparcie techniczne producenta musi obejmować minimum;</w:t>
      </w:r>
    </w:p>
    <w:p w14:paraId="6ECC6107"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Konsultacje telefonicznych/mailowe w dni robocze w godz. 8:00-20:00,</w:t>
      </w:r>
    </w:p>
    <w:p w14:paraId="31B333B8"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Zapewnienie dostępu do systemu obsługi zgłoszeń serwisowych SUPPORT (serwis www/mail),</w:t>
      </w:r>
    </w:p>
    <w:p w14:paraId="42D3DC28"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Zapewnienie dostępu do poprawek,</w:t>
      </w:r>
    </w:p>
    <w:p w14:paraId="54B1BADA"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Zapewnienie dostępu do programów dodatkowych objętych licencją danego produktu,</w:t>
      </w:r>
    </w:p>
    <w:p w14:paraId="415A329C"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Zapewnienie dostępu do bazy wiedzy o produkcie.</w:t>
      </w:r>
    </w:p>
    <w:p w14:paraId="3C54565A" w14:textId="77777777" w:rsidR="009365D1" w:rsidRPr="009365D1" w:rsidRDefault="009365D1" w:rsidP="009E79AC">
      <w:pPr>
        <w:numPr>
          <w:ilvl w:val="0"/>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Minimalne wymagania Zamawiającego w zakresie świadczenia Asysty Technicznej Wykonawcy.</w:t>
      </w:r>
    </w:p>
    <w:p w14:paraId="0A817FB5"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będzie świadczył Asystę Techniczną w okresach wskazanych w pkt. 1.6,</w:t>
      </w:r>
      <w:r w:rsidRPr="009365D1">
        <w:rPr>
          <w:rFonts w:asciiTheme="minorHAnsi" w:eastAsia="Calibri" w:hAnsiTheme="minorHAnsi" w:cstheme="minorHAnsi"/>
        </w:rPr>
        <w:br/>
        <w:t xml:space="preserve"> w języku polskim.</w:t>
      </w:r>
    </w:p>
    <w:p w14:paraId="250D0165"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będzie udzielał konsultacji telefonicznych i e-mailowych dotyczących zagadnień związanych z bieżącym funkcjonowaniem Systemu.</w:t>
      </w:r>
    </w:p>
    <w:p w14:paraId="7EFB53D5"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będzie dokonywał na wniosek Zamawiającego przeglądów poprawności działania Systemu w zakresie: procedur diagnostycznych i konserwacyjnych, testów prawidłowości pracy Systemu.</w:t>
      </w:r>
    </w:p>
    <w:p w14:paraId="0ACC11E9"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lastRenderedPageBreak/>
        <w:t>Wykonawca będzie zobowiązany do informowania Zamawiającego o udostępnieniu przez producenta Systemu nowych stabilnych wersji Oprogramowania wchodzącego w jego skład.</w:t>
      </w:r>
    </w:p>
    <w:p w14:paraId="51D7D11D"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będzie zobowiązany do aktualizacji Systemu, na wniosek Zamawiającego,</w:t>
      </w:r>
      <w:r w:rsidRPr="009365D1">
        <w:rPr>
          <w:rFonts w:asciiTheme="minorHAnsi" w:eastAsia="Calibri" w:hAnsiTheme="minorHAnsi" w:cstheme="minorHAnsi"/>
        </w:rPr>
        <w:br/>
        <w:t xml:space="preserve"> w przypadku pojawienia się nowych stabilnych wersji Oprogramowania wchodzącego</w:t>
      </w:r>
      <w:r w:rsidRPr="009365D1">
        <w:rPr>
          <w:rFonts w:asciiTheme="minorHAnsi" w:eastAsia="Calibri" w:hAnsiTheme="minorHAnsi" w:cstheme="minorHAnsi"/>
        </w:rPr>
        <w:br/>
        <w:t xml:space="preserve"> w jego skład.</w:t>
      </w:r>
    </w:p>
    <w:p w14:paraId="5F7E2B96"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Wykonawca będzie udzielał konsultacji telefonicznych i e-mailowych, o których mowa </w:t>
      </w:r>
      <w:r w:rsidRPr="009365D1">
        <w:rPr>
          <w:rFonts w:asciiTheme="minorHAnsi" w:eastAsia="Calibri" w:hAnsiTheme="minorHAnsi" w:cstheme="minorHAnsi"/>
        </w:rPr>
        <w:br/>
        <w:t>w pkt. 8.2 pod nr tel. lub na adres e-mail podane w Umowie w dni robocze, w godzinach 8.00-16.00. Czas odpowiedzi na e-mail nie może przekroczyć 2 dni roboczych, przy czym odpowiedź na jeden e-mail lub jedna rozmowa telefoniczna traktowane są jako 0,25 Roboczogodziny pracy inżyniera.</w:t>
      </w:r>
    </w:p>
    <w:p w14:paraId="065B0278"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Wykonawca będzie realizował usługi serwisowe, o których mowa w pkt. 8.2-8.5, </w:t>
      </w:r>
      <w:r w:rsidRPr="009365D1">
        <w:rPr>
          <w:rFonts w:asciiTheme="minorHAnsi" w:eastAsia="Calibri" w:hAnsiTheme="minorHAnsi" w:cstheme="minorHAnsi"/>
        </w:rPr>
        <w:br/>
        <w:t xml:space="preserve">w Dni Robocze w godzinach 8.00-16.00. Czas reakcji na zgłoszenie serwisowe (rozumiany jako co najmniej zwrotny kontakt z osobą, która dokonała zgłoszenia serwisowego) nie może przekroczyć 1 Dnia Roboczego od momentu zgłoszenia. Czas realizacji zgłoszenia serwisowego nie może przekroczyć 5 Dni Roboczych od momentu zgłoszenia. </w:t>
      </w:r>
    </w:p>
    <w:p w14:paraId="6C7A7B6D"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Zgłoszenie serwisowe uważa się za otwarte po przesłaniu go przez Zamawiającego</w:t>
      </w:r>
      <w:r w:rsidRPr="009365D1">
        <w:rPr>
          <w:rFonts w:asciiTheme="minorHAnsi" w:eastAsia="Calibri" w:hAnsiTheme="minorHAnsi" w:cstheme="minorHAnsi"/>
        </w:rPr>
        <w:br/>
        <w:t xml:space="preserve"> do Wykonawcy faksem lub mailem.</w:t>
      </w:r>
    </w:p>
    <w:p w14:paraId="31DDE987"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Po zrealizowaniu zgłoszenia serwisowego Wykonawca poinformuje drogą elektroniczną (e-mail) Zamawiającego o zrealizowaniu tego zgłoszenia serwisowego. </w:t>
      </w:r>
    </w:p>
    <w:p w14:paraId="2954AD4C"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Możliwa do wykorzystania ilość Roboczogodzin pracy inżyniera w ramach Asysty Technicznej wyniesie maksymalnie 90 godzin w okresie obowiązywania Umowy. Zamawiający zastrzega sobie możliwość niewykorzystania części Roboczogodzin bez ponoszenia kosztów za niewykorzystane Roboczogodziny.</w:t>
      </w:r>
    </w:p>
    <w:p w14:paraId="3088FA80"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Wykonawca dołączy do faktury wykaz zrealizowanych w danym okresie prac. Wykaz będzie zawierał: terminy realizacji prac, czas ich trwania – liczony w Roboczogodzinach oraz szczegółowy opis ich zakresu. Wykaz musi zostać wcześniej zaakceptowany i podpisany przez osoby wskazane w Umowie przez Zamawiającego. </w:t>
      </w:r>
    </w:p>
    <w:p w14:paraId="11FEDBB1"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Zamawiający umożliwi Wykonawcy zdalny dostęp do Systemu (z wykorzystaniem narzędzi zdalnego dostępu, zapewnianych przez Zamawiającego) w celu realizacji usług Asysty Technicznej oraz usług gwarancyjnych o których mowa w pkt 11.</w:t>
      </w:r>
    </w:p>
    <w:p w14:paraId="793ECAF2" w14:textId="77777777" w:rsidR="009365D1" w:rsidRPr="009365D1" w:rsidRDefault="009365D1" w:rsidP="009E79AC">
      <w:pPr>
        <w:numPr>
          <w:ilvl w:val="0"/>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Minimalne wymagania stawiane przez Zamawiającego w zakresie warsztatu powdrożeniowego.</w:t>
      </w:r>
    </w:p>
    <w:p w14:paraId="78FCA836"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Z wdrażanego u Zamawiającego rozwiązania Wykonawca zorganizuje warsztat powdrożeniowy, który będzie prowadzony przez certyfikowanego inżyniera zaoferowanego rozwiązania, z zakresu administracji wdrożonego Systemu, dla jednej </w:t>
      </w:r>
      <w:r w:rsidRPr="009365D1">
        <w:rPr>
          <w:rFonts w:asciiTheme="minorHAnsi" w:eastAsia="Calibri" w:hAnsiTheme="minorHAnsi" w:cstheme="minorHAnsi"/>
        </w:rPr>
        <w:lastRenderedPageBreak/>
        <w:t>grupy administratorów liczącej do 6 osób, w siedzibie Zamawiającego w Warszawie przy al. Jana Pawła II 13 lub w formie zdalnej przy użyciu platformy szkoleniowej wybranej przez Wykonawcę.</w:t>
      </w:r>
    </w:p>
    <w:p w14:paraId="0FCE1B07"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Termin warsztatu zostanie uzgodniony z Zamawiającym z co najmniej siedmiodniowym wyprzedzeniem. </w:t>
      </w:r>
    </w:p>
    <w:p w14:paraId="70EF954F"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Program warsztatu musi obejmować całość zagadnień związanych z czynnościami administracyjnymi z zakresu administrowania wdrożonym Systemem uwzględniając środowisko produkcyjne Zamawiającego i następującą tematykę:</w:t>
      </w:r>
    </w:p>
    <w:p w14:paraId="323FF9A0"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podstawowa i zaawansowana konfiguracja i administracja systemem,</w:t>
      </w:r>
    </w:p>
    <w:p w14:paraId="5B5847C4"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proces monitoringu i raportowania wdrożonego Systemu oraz analizy wydajności Systemu,</w:t>
      </w:r>
    </w:p>
    <w:p w14:paraId="64C5FF78"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proces tworzenia kopii zapasowych,</w:t>
      </w:r>
    </w:p>
    <w:p w14:paraId="1AE6938F"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proces zarządzania zmianami konfiguracyjnymi Systemu,</w:t>
      </w:r>
    </w:p>
    <w:p w14:paraId="1AB79D2F"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diagnozowanie i rozwiązywanie problemów związanych z wdrożonym Systemem.</w:t>
      </w:r>
    </w:p>
    <w:p w14:paraId="1115CB73"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Program warsztatu musi być zgodny z wersją wdrożonego rozwiązania i obejmować omówienie najczęściej występujących awarii oraz sposoby ich usuwania i zabezpieczania się przed nimi.</w:t>
      </w:r>
    </w:p>
    <w:p w14:paraId="0C2AB72C"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Warsztat musi trwać minimum 2 dni robocze, 7 godzin efektywnych zajęć każdego dnia. Wykonawca może zaoferować przeprowadzenie warsztatu w rozbudowanej, 4-dniowej formule uzgodnionej przed jego rozpoczęciem z Zamawiającym. </w:t>
      </w:r>
    </w:p>
    <w:p w14:paraId="5DC1D5E5"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zapewni uczestnikom warsztatu materiały „szkoleniowe” w formie papierowej</w:t>
      </w:r>
      <w:r w:rsidRPr="009365D1">
        <w:rPr>
          <w:rFonts w:asciiTheme="minorHAnsi" w:eastAsia="Calibri" w:hAnsiTheme="minorHAnsi" w:cstheme="minorHAnsi"/>
        </w:rPr>
        <w:br/>
        <w:t xml:space="preserve"> lub elektronicznej zgodnie z wyborem Zamawiającego.</w:t>
      </w:r>
    </w:p>
    <w:p w14:paraId="703793E5" w14:textId="77777777" w:rsidR="009365D1" w:rsidRPr="009365D1" w:rsidRDefault="009365D1" w:rsidP="009E79AC">
      <w:pPr>
        <w:numPr>
          <w:ilvl w:val="0"/>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zobowiązany jest do przeprowadzenia autoryzowanego przez producenta zaoferowanego Systemu szkolenia produktowego na zasadach opisanych niżej</w:t>
      </w:r>
      <w:r w:rsidRPr="009365D1">
        <w:rPr>
          <w:rFonts w:asciiTheme="minorHAnsi" w:eastAsia="Calibri" w:hAnsiTheme="minorHAnsi" w:cstheme="minorHAnsi"/>
          <w:vertAlign w:val="superscript"/>
        </w:rPr>
        <w:footnoteReference w:id="6"/>
      </w:r>
      <w:r w:rsidRPr="009365D1">
        <w:rPr>
          <w:rFonts w:asciiTheme="minorHAnsi" w:eastAsia="Calibri" w:hAnsiTheme="minorHAnsi" w:cstheme="minorHAnsi"/>
        </w:rPr>
        <w:t>:</w:t>
      </w:r>
    </w:p>
    <w:p w14:paraId="1F31B300"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Szkolenie ma być prowadzone przez certyfikowanego inżyniera zaoferowanego rozwiązania równoważnego, z zakresu administracji wdrożonego Systemu, dla jednej grupy administratorów składającej się z 4 osób, na terenie Warszawy lub w formie zdalnej przy wykorzystaniu wybranej przez Wykonawcę platformy szkoleniowej.</w:t>
      </w:r>
    </w:p>
    <w:p w14:paraId="50ACD5C0"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Termin i miejsce szkolenia zostanie uzgodniony z Zamawiającym z co najmniej siedmiodniowym wyprzedzeniem.</w:t>
      </w:r>
    </w:p>
    <w:p w14:paraId="1190FCEC"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Program szkolenia musi obejmować całość zagadnień związanych z czynnościami administracyjnymi z zakresu administrowania wdrożonego Systemu.</w:t>
      </w:r>
    </w:p>
    <w:p w14:paraId="024398DE"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Językiem wykładowym warsztatu musi być język polski.</w:t>
      </w:r>
    </w:p>
    <w:p w14:paraId="764C39C9"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Warsztat musi trwać minimum 5 dni robocze, 7 godzin efektywnych zajęć każdego dnia.</w:t>
      </w:r>
    </w:p>
    <w:p w14:paraId="6551DC9D"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lastRenderedPageBreak/>
        <w:t>Warsztat musi zakończyć się wręczeniem uczestnikom warsztatu zaświadczenia</w:t>
      </w:r>
      <w:r w:rsidRPr="009365D1">
        <w:rPr>
          <w:rFonts w:asciiTheme="minorHAnsi" w:eastAsia="Calibri" w:hAnsiTheme="minorHAnsi" w:cstheme="minorHAnsi"/>
        </w:rPr>
        <w:br/>
        <w:t xml:space="preserve"> o ukończeniu autoryzowanego przez producenta Oprogramowania szkolenia z Systemu.</w:t>
      </w:r>
    </w:p>
    <w:p w14:paraId="108968E7" w14:textId="77777777" w:rsidR="009365D1" w:rsidRPr="009365D1" w:rsidRDefault="009365D1" w:rsidP="009E79AC">
      <w:pPr>
        <w:numPr>
          <w:ilvl w:val="0"/>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Minimalne wymagania Zamawiającego dotyczące świadczenia usług wynikających z udzielonej gwarancji.</w:t>
      </w:r>
    </w:p>
    <w:p w14:paraId="028A0EAF"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udziela gwarancji na prawidłowe, w pełni zgodne z jego przeznaczeniem, funkcjonowanie Systemu objętego wsparciem technicznym producenta, przez cały okres świadczenia Asysty Technicznej.</w:t>
      </w:r>
    </w:p>
    <w:p w14:paraId="0561FBDC"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Czas usunięcia nieprawidłowości wskazanych w zgłoszeniu gwarancyjnym wynosi do 5 Dni Roboczych od daty zgłoszenia gwarancyjnego pod rygorem naliczania kar umownych  na zasadach określonych w Umowie i może ulec wydłużeniu wyłącznie za pisemną zgodą Zamawiającego w przypadku wystąpienia okoliczności niezależnych od Wykonawcy  i Zamawiającego.</w:t>
      </w:r>
    </w:p>
    <w:p w14:paraId="1B07E7D1"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obejmie gwarancją prace wykonane w ramach świadczenia usług serwisowych, o których mowa w pkt 8.2-8.6. W ramach gwarancji Wykonawca zobowiązuje się  do usuwania usterek i problemów w działaniu Systemu będących wynikiem przeprowadzonych przez niego prac. Prace w ramach gwarancji będą realizowane w dni robocze, w godzinach 8.00-16.00. Czas naprawy nie może przekroczyć 5 Dni Roboczych</w:t>
      </w:r>
      <w:r w:rsidRPr="009365D1">
        <w:rPr>
          <w:rFonts w:asciiTheme="minorHAnsi" w:eastAsia="Calibri" w:hAnsiTheme="minorHAnsi" w:cstheme="minorHAnsi"/>
        </w:rPr>
        <w:br/>
        <w:t xml:space="preserve"> od momentu zgłoszenia. Gwarancja będzie świadczona przez okres obowiązywania Umowy.</w:t>
      </w:r>
    </w:p>
    <w:p w14:paraId="1954EC93"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Udzielone gwarancje nie mogą ograniczać praw Zamawiającego do użytkowania wdrożonego systemu, zgodnie z zasadami sztuki, przez wykwalifikowany personel Zamawiającego.</w:t>
      </w:r>
    </w:p>
    <w:p w14:paraId="6A047BB5"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Czas związany z obsługą zgłoszeń gwarancyjnych w szczególności awarii uniemożliwiających poprawną (zgodną z opisywaną funkcjonalnością) pracę wdrożonego rozwiązania (Systemu) jak i kontakty z producentem rozwiązania w kwestii usuwania awarii czy usterek nie wlicza się do płatnych Roboczogodzin Asysty Technicznej.</w:t>
      </w:r>
    </w:p>
    <w:p w14:paraId="490ACF12" w14:textId="77777777" w:rsidR="009365D1" w:rsidRPr="009365D1" w:rsidRDefault="009365D1" w:rsidP="009E79AC">
      <w:pPr>
        <w:numPr>
          <w:ilvl w:val="0"/>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Plan komunikacji Wykonawcy z Zamawiającym.</w:t>
      </w:r>
    </w:p>
    <w:p w14:paraId="3EB6AE85"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Możliwe kanały komunikacji to:</w:t>
      </w:r>
    </w:p>
    <w:p w14:paraId="0151FB03"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Wideokonferencja MS </w:t>
      </w:r>
      <w:proofErr w:type="spellStart"/>
      <w:r w:rsidRPr="009365D1">
        <w:rPr>
          <w:rFonts w:asciiTheme="minorHAnsi" w:eastAsia="Calibri" w:hAnsiTheme="minorHAnsi" w:cstheme="minorHAnsi"/>
        </w:rPr>
        <w:t>Teams</w:t>
      </w:r>
      <w:proofErr w:type="spellEnd"/>
      <w:r w:rsidRPr="009365D1">
        <w:rPr>
          <w:rFonts w:asciiTheme="minorHAnsi" w:eastAsia="Calibri" w:hAnsiTheme="minorHAnsi" w:cstheme="minorHAnsi"/>
        </w:rPr>
        <w:t>,</w:t>
      </w:r>
    </w:p>
    <w:p w14:paraId="41175BA3"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Telefon,</w:t>
      </w:r>
    </w:p>
    <w:p w14:paraId="382342E0"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Zdalny dostęp (obsługę zapewnia Zamawiający),</w:t>
      </w:r>
    </w:p>
    <w:p w14:paraId="3BC95554"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E-mail,</w:t>
      </w:r>
    </w:p>
    <w:p w14:paraId="35DB5C12" w14:textId="77777777" w:rsidR="009365D1" w:rsidRPr="009365D1" w:rsidRDefault="009365D1" w:rsidP="009E79AC">
      <w:pPr>
        <w:numPr>
          <w:ilvl w:val="2"/>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Spotkanie w siedzibie PFRON.</w:t>
      </w:r>
    </w:p>
    <w:p w14:paraId="3B67EF3D"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Wszystkie prace będą realizowane przy udziale lub w konsultacji z pracownikami Zamawiającego.</w:t>
      </w:r>
    </w:p>
    <w:p w14:paraId="1D51C2B1"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lastRenderedPageBreak/>
        <w:t>Wykonawca będzie konsultował z Zamawiającym wszystkie przyjmowane założenia poczynione w związku z realizacją Umowy. W związku z tym, w razie potrzeby dostarczy wszelkich niezbędnych wyjaśnień i materiałów dodatkowych (opisów, dokumentacji itp.) pracownikom Zamawiającego tak, aby możliwe było jednoznaczne zrozumienie proponowanych przez niego założeń.</w:t>
      </w:r>
    </w:p>
    <w:p w14:paraId="64A6B75F"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Wszystkie ustalenia poczynione za pośrednictwem wideokonferencji, telefonicznie lub </w:t>
      </w:r>
      <w:r w:rsidRPr="009365D1">
        <w:rPr>
          <w:rFonts w:asciiTheme="minorHAnsi" w:eastAsia="Calibri" w:hAnsiTheme="minorHAnsi" w:cstheme="minorHAnsi"/>
        </w:rPr>
        <w:br/>
        <w:t xml:space="preserve">w trakcie spotkania, Wykonawca niezwłocznie, jednak nie dłużej niż w terminie jednego Dnia Roboczego, potwierdzi ustalenia stron za pośrednictwem wiadomości e-mail na adres wskazany w Umowie. </w:t>
      </w:r>
    </w:p>
    <w:p w14:paraId="6AD5A4C1" w14:textId="77777777" w:rsidR="009365D1" w:rsidRPr="009365D1" w:rsidRDefault="009365D1" w:rsidP="009E79AC">
      <w:pPr>
        <w:numPr>
          <w:ilvl w:val="1"/>
          <w:numId w:val="80"/>
        </w:num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Wykonawca zobowiązany jest poinformować Zamawiającego o wszystkich zdarzeniach lub przeszkodach mogących spowodować opóźnienie w wykonaniu Umowy w stosunku</w:t>
      </w:r>
      <w:r w:rsidRPr="009365D1">
        <w:rPr>
          <w:rFonts w:asciiTheme="minorHAnsi" w:eastAsia="Calibri" w:hAnsiTheme="minorHAnsi" w:cstheme="minorHAnsi"/>
        </w:rPr>
        <w:br/>
        <w:t xml:space="preserve"> do terminów przewidzianych w przyjętym harmonogramie. Powiadomienie takie nastąpi bezzwłocznie na podany przez Zamawiającego adres e-mail.</w:t>
      </w:r>
    </w:p>
    <w:p w14:paraId="211E79E0" w14:textId="77777777" w:rsidR="009365D1" w:rsidRPr="009365D1" w:rsidRDefault="009365D1" w:rsidP="009365D1">
      <w:pPr>
        <w:suppressAutoHyphens w:val="0"/>
        <w:spacing w:after="160" w:line="259" w:lineRule="auto"/>
        <w:rPr>
          <w:rFonts w:asciiTheme="minorHAnsi" w:eastAsia="Calibri" w:hAnsiTheme="minorHAnsi" w:cstheme="minorHAnsi"/>
        </w:rPr>
      </w:pPr>
      <w:r w:rsidRPr="009365D1">
        <w:rPr>
          <w:rFonts w:asciiTheme="minorHAnsi" w:eastAsia="Calibri" w:hAnsiTheme="minorHAnsi" w:cstheme="minorHAnsi"/>
        </w:rPr>
        <w:br w:type="page"/>
      </w:r>
    </w:p>
    <w:p w14:paraId="2936404C" w14:textId="77777777" w:rsidR="009365D1" w:rsidRPr="009365D1" w:rsidRDefault="009365D1" w:rsidP="009365D1">
      <w:pPr>
        <w:tabs>
          <w:tab w:val="left" w:pos="6379"/>
        </w:tabs>
        <w:suppressAutoHyphens w:val="0"/>
        <w:spacing w:line="276" w:lineRule="auto"/>
        <w:ind w:left="1701"/>
        <w:contextualSpacing/>
        <w:rPr>
          <w:rFonts w:asciiTheme="minorHAnsi" w:eastAsia="Calibri" w:hAnsiTheme="minorHAnsi" w:cstheme="minorHAnsi"/>
          <w:b/>
        </w:rPr>
      </w:pPr>
    </w:p>
    <w:p w14:paraId="32359716" w14:textId="2B8ED312" w:rsidR="00F61886" w:rsidRDefault="009365D1" w:rsidP="009365D1">
      <w:pPr>
        <w:keepNext/>
        <w:spacing w:before="240" w:after="240"/>
        <w:ind w:firstLine="4962"/>
        <w:jc w:val="center"/>
        <w:outlineLvl w:val="0"/>
        <w:rPr>
          <w:rFonts w:asciiTheme="minorHAnsi" w:hAnsiTheme="minorHAnsi"/>
          <w:b/>
          <w:bCs/>
        </w:rPr>
      </w:pPr>
      <w:r w:rsidRPr="009365D1">
        <w:rPr>
          <w:rFonts w:asciiTheme="minorHAnsi" w:eastAsia="Calibri" w:hAnsiTheme="minorHAnsi"/>
          <w:b/>
          <w:bCs/>
        </w:rPr>
        <w:t>Załącznik nr 2 do Umowy Nr ................</w:t>
      </w:r>
    </w:p>
    <w:p w14:paraId="214D66BF" w14:textId="534C53BF" w:rsidR="009365D1" w:rsidRPr="009365D1" w:rsidRDefault="009365D1" w:rsidP="00623B88">
      <w:pPr>
        <w:keepNext/>
        <w:spacing w:before="240" w:after="240"/>
        <w:jc w:val="center"/>
        <w:outlineLvl w:val="0"/>
        <w:rPr>
          <w:rFonts w:asciiTheme="minorHAnsi" w:eastAsia="Calibri" w:hAnsiTheme="minorHAnsi"/>
          <w:b/>
          <w:bCs/>
        </w:rPr>
      </w:pPr>
      <w:r w:rsidRPr="009365D1">
        <w:rPr>
          <w:rFonts w:asciiTheme="minorHAnsi" w:hAnsiTheme="minorHAnsi"/>
          <w:b/>
          <w:bCs/>
        </w:rPr>
        <w:t>PROTOKÓŁ ODBIORU</w:t>
      </w:r>
    </w:p>
    <w:p w14:paraId="316B7DA3" w14:textId="77777777" w:rsidR="009365D1" w:rsidRPr="009365D1" w:rsidRDefault="009365D1" w:rsidP="009365D1">
      <w:pPr>
        <w:suppressAutoHyphens w:val="0"/>
        <w:spacing w:line="276" w:lineRule="auto"/>
        <w:contextualSpacing/>
        <w:jc w:val="right"/>
        <w:rPr>
          <w:rFonts w:asciiTheme="minorHAnsi" w:eastAsia="Calibri" w:hAnsiTheme="minorHAnsi" w:cstheme="minorHAnsi"/>
        </w:rPr>
      </w:pPr>
      <w:r w:rsidRPr="009365D1">
        <w:rPr>
          <w:rFonts w:asciiTheme="minorHAnsi" w:eastAsia="Calibri" w:hAnsiTheme="minorHAnsi" w:cstheme="minorHAnsi"/>
        </w:rPr>
        <w:t>Warszawa, dn. ................................</w:t>
      </w:r>
    </w:p>
    <w:p w14:paraId="03BF9E4D"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69289968"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Podpisany w Warszawie przez Strony Umowy z dnia ........................... nr .............................., </w:t>
      </w:r>
    </w:p>
    <w:p w14:paraId="559215C7" w14:textId="77777777" w:rsidR="009365D1" w:rsidRPr="009365D1" w:rsidRDefault="009365D1" w:rsidP="009365D1">
      <w:pPr>
        <w:suppressAutoHyphens w:val="0"/>
        <w:spacing w:line="276" w:lineRule="auto"/>
        <w:contextualSpacing/>
        <w:rPr>
          <w:rFonts w:asciiTheme="minorHAnsi" w:eastAsia="Calibri" w:hAnsiTheme="minorHAnsi" w:cstheme="minorHAnsi"/>
          <w:b/>
        </w:rPr>
      </w:pPr>
      <w:r w:rsidRPr="009365D1">
        <w:rPr>
          <w:rFonts w:asciiTheme="minorHAnsi" w:eastAsia="Calibri" w:hAnsiTheme="minorHAnsi" w:cstheme="minorHAnsi"/>
        </w:rPr>
        <w:t xml:space="preserve">przez </w:t>
      </w:r>
    </w:p>
    <w:p w14:paraId="605A5BD1"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b/>
        </w:rPr>
        <w:t>Państwowy Fundusz Rehabilitacji Osób Niepełnosprawnych</w:t>
      </w:r>
      <w:r w:rsidRPr="009365D1">
        <w:rPr>
          <w:rFonts w:asciiTheme="minorHAnsi" w:eastAsia="Calibri" w:hAnsiTheme="minorHAnsi" w:cstheme="minorHAnsi"/>
        </w:rPr>
        <w:t xml:space="preserve"> </w:t>
      </w:r>
      <w:r w:rsidRPr="009365D1">
        <w:rPr>
          <w:rFonts w:asciiTheme="minorHAnsi" w:eastAsia="Calibri" w:hAnsiTheme="minorHAnsi" w:cstheme="minorHAnsi"/>
        </w:rPr>
        <w:tab/>
      </w:r>
      <w:r w:rsidRPr="009365D1">
        <w:rPr>
          <w:rFonts w:asciiTheme="minorHAnsi" w:eastAsia="Calibri" w:hAnsiTheme="minorHAnsi" w:cstheme="minorHAnsi"/>
        </w:rPr>
        <w:br/>
        <w:t xml:space="preserve">z siedzibą w Warszawie, Al. Jana Pawła II nr 13, </w:t>
      </w:r>
      <w:r w:rsidRPr="009365D1">
        <w:rPr>
          <w:rFonts w:asciiTheme="minorHAnsi" w:eastAsia="Calibri" w:hAnsiTheme="minorHAnsi" w:cstheme="minorHAnsi"/>
        </w:rPr>
        <w:tab/>
      </w:r>
      <w:r w:rsidRPr="009365D1">
        <w:rPr>
          <w:rFonts w:asciiTheme="minorHAnsi" w:eastAsia="Calibri" w:hAnsiTheme="minorHAnsi" w:cstheme="minorHAnsi"/>
        </w:rPr>
        <w:br/>
        <w:t>jako Zamawiający</w:t>
      </w:r>
    </w:p>
    <w:p w14:paraId="058149AE" w14:textId="77777777" w:rsidR="009365D1" w:rsidRPr="009365D1" w:rsidRDefault="009365D1" w:rsidP="009365D1">
      <w:pPr>
        <w:suppressAutoHyphens w:val="0"/>
        <w:spacing w:line="276" w:lineRule="auto"/>
        <w:contextualSpacing/>
        <w:rPr>
          <w:rFonts w:asciiTheme="minorHAnsi" w:eastAsia="Calibri" w:hAnsiTheme="minorHAnsi" w:cstheme="minorHAnsi"/>
          <w:bCs/>
        </w:rPr>
      </w:pPr>
      <w:r w:rsidRPr="009365D1">
        <w:rPr>
          <w:rFonts w:asciiTheme="minorHAnsi" w:eastAsia="Calibri" w:hAnsiTheme="minorHAnsi" w:cstheme="minorHAnsi"/>
        </w:rPr>
        <w:t>oraz</w:t>
      </w:r>
    </w:p>
    <w:p w14:paraId="4BF44924"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bCs/>
        </w:rPr>
        <w:t>..............................................................</w:t>
      </w:r>
      <w:r w:rsidRPr="009365D1">
        <w:rPr>
          <w:rFonts w:asciiTheme="minorHAnsi" w:eastAsia="Calibri" w:hAnsiTheme="minorHAnsi" w:cstheme="minorHAnsi"/>
        </w:rPr>
        <w:t>………….. z siedzibą w …………………………….. ………</w:t>
      </w:r>
      <w:r w:rsidRPr="009365D1">
        <w:rPr>
          <w:rFonts w:asciiTheme="minorHAnsi" w:eastAsia="Calibri" w:hAnsiTheme="minorHAnsi" w:cstheme="minorHAnsi"/>
        </w:rPr>
        <w:br/>
        <w:t>ul. ..............................................................,  jako Wykonawca.</w:t>
      </w:r>
    </w:p>
    <w:p w14:paraId="75A6B501"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177AD9C8"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Strony zgodnie potwierdzają fakt wykonania przez Wykonawcę oraz odbioru bez zastrzeżeń/z niżej wymienionymi zastrzeżeniami* przez Zamawiającego w dniu .................................. usług określonych w ....................... umowy nr ................................</w:t>
      </w:r>
    </w:p>
    <w:p w14:paraId="5F018F38"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59E02EB5"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Zastrzeżenia:</w:t>
      </w:r>
    </w:p>
    <w:p w14:paraId="086CCE04" w14:textId="77777777" w:rsidR="009365D1" w:rsidRPr="009365D1" w:rsidRDefault="009365D1" w:rsidP="009365D1">
      <w:pPr>
        <w:suppressAutoHyphens w:val="0"/>
        <w:spacing w:line="276" w:lineRule="auto"/>
        <w:contextualSpacing/>
        <w:rPr>
          <w:rFonts w:asciiTheme="minorHAnsi" w:hAnsiTheme="minorHAnsi" w:cstheme="minorHAnsi"/>
        </w:rPr>
      </w:pPr>
      <w:r w:rsidRPr="009365D1">
        <w:rPr>
          <w:rFonts w:asciiTheme="minorHAnsi" w:eastAsia="Calibri" w:hAnsiTheme="minorHAnsi" w:cstheme="minorHAnsi"/>
        </w:rPr>
        <w:t>................................................................................................................................................................................................................................................................................................................................................................................................................................................................................................................................................................................................................................................................................................</w:t>
      </w:r>
    </w:p>
    <w:p w14:paraId="51283762"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0EE192D5" w14:textId="77777777" w:rsidR="009365D1" w:rsidRPr="009365D1" w:rsidRDefault="009365D1" w:rsidP="009365D1">
      <w:pPr>
        <w:widowControl w:val="0"/>
        <w:suppressAutoHyphens w:val="0"/>
        <w:spacing w:line="276" w:lineRule="auto"/>
        <w:contextualSpacing/>
        <w:rPr>
          <w:rFonts w:asciiTheme="minorHAnsi" w:hAnsiTheme="minorHAnsi" w:cstheme="minorHAnsi"/>
        </w:rPr>
      </w:pPr>
      <w:r w:rsidRPr="009365D1">
        <w:rPr>
          <w:rFonts w:asciiTheme="minorHAnsi" w:hAnsiTheme="minorHAnsi" w:cstheme="minorHAnsi"/>
        </w:rPr>
        <w:t xml:space="preserve">Protokół niniejszy stanowi podstawę do wystawienia faktury. Protokół sporządzony został </w:t>
      </w:r>
      <w:r w:rsidRPr="009365D1">
        <w:rPr>
          <w:rFonts w:asciiTheme="minorHAnsi" w:hAnsiTheme="minorHAnsi" w:cstheme="minorHAnsi"/>
        </w:rPr>
        <w:br/>
        <w:t>w dwóch jednobrzmiących egzemplarzach, po jednym dla każdej ze Stron.</w:t>
      </w:r>
    </w:p>
    <w:p w14:paraId="7ECA9BE3"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3DCB619B"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3E6C40D0"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59FF4CAB" w14:textId="77777777" w:rsidR="009365D1" w:rsidRPr="009365D1" w:rsidRDefault="009365D1" w:rsidP="009365D1">
      <w:pPr>
        <w:tabs>
          <w:tab w:val="left" w:pos="5670"/>
        </w:tabs>
        <w:suppressAutoHyphens w:val="0"/>
        <w:spacing w:line="276" w:lineRule="auto"/>
        <w:contextualSpacing/>
        <w:rPr>
          <w:rFonts w:asciiTheme="minorHAnsi" w:hAnsiTheme="minorHAnsi" w:cstheme="minorHAnsi"/>
        </w:rPr>
      </w:pPr>
      <w:r w:rsidRPr="009365D1">
        <w:rPr>
          <w:rFonts w:asciiTheme="minorHAnsi" w:eastAsia="Calibri" w:hAnsiTheme="minorHAnsi" w:cstheme="minorHAnsi"/>
        </w:rPr>
        <w:t>...............................................</w:t>
      </w:r>
      <w:r w:rsidRPr="009365D1">
        <w:rPr>
          <w:rFonts w:asciiTheme="minorHAnsi" w:eastAsia="Calibri" w:hAnsiTheme="minorHAnsi" w:cstheme="minorHAnsi"/>
        </w:rPr>
        <w:tab/>
        <w:t>..............................................</w:t>
      </w:r>
    </w:p>
    <w:p w14:paraId="322D258C" w14:textId="77777777" w:rsidR="009365D1" w:rsidRPr="009365D1" w:rsidRDefault="009365D1" w:rsidP="009365D1">
      <w:pPr>
        <w:keepNext/>
        <w:tabs>
          <w:tab w:val="left" w:pos="5812"/>
        </w:tabs>
        <w:suppressAutoHyphens w:val="0"/>
        <w:spacing w:line="276" w:lineRule="auto"/>
        <w:ind w:left="426"/>
        <w:contextualSpacing/>
        <w:rPr>
          <w:rFonts w:asciiTheme="minorHAnsi" w:hAnsiTheme="minorHAnsi" w:cstheme="minorHAnsi"/>
          <w:b/>
          <w:bCs/>
        </w:rPr>
      </w:pPr>
      <w:r w:rsidRPr="009365D1">
        <w:rPr>
          <w:rFonts w:asciiTheme="minorHAnsi" w:hAnsiTheme="minorHAnsi" w:cstheme="minorHAnsi"/>
          <w:b/>
        </w:rPr>
        <w:t>ze strony Wykonawcy</w:t>
      </w:r>
      <w:r w:rsidRPr="009365D1">
        <w:rPr>
          <w:rFonts w:asciiTheme="minorHAnsi" w:hAnsiTheme="minorHAnsi" w:cstheme="minorHAnsi"/>
          <w:b/>
        </w:rPr>
        <w:tab/>
        <w:t>ze strony Zamawiającego</w:t>
      </w:r>
    </w:p>
    <w:p w14:paraId="09063525" w14:textId="77777777" w:rsidR="009365D1" w:rsidRPr="009365D1" w:rsidRDefault="009365D1" w:rsidP="009365D1">
      <w:pPr>
        <w:suppressAutoHyphens w:val="0"/>
        <w:spacing w:before="480" w:line="276" w:lineRule="auto"/>
        <w:contextualSpacing/>
        <w:rPr>
          <w:rFonts w:asciiTheme="minorHAnsi" w:hAnsiTheme="minorHAnsi" w:cstheme="minorHAnsi"/>
        </w:rPr>
      </w:pPr>
      <w:r w:rsidRPr="009365D1">
        <w:rPr>
          <w:rFonts w:asciiTheme="minorHAnsi" w:hAnsiTheme="minorHAnsi" w:cstheme="minorHAnsi"/>
          <w:bCs/>
        </w:rPr>
        <w:t>*niepotrzebne skreślić</w:t>
      </w:r>
      <w:bookmarkEnd w:id="8"/>
    </w:p>
    <w:p w14:paraId="49A29F7C" w14:textId="5076FE68" w:rsidR="009365D1" w:rsidRDefault="009365D1">
      <w:pPr>
        <w:suppressAutoHyphens w:val="0"/>
        <w:spacing w:after="160" w:line="259" w:lineRule="auto"/>
        <w:rPr>
          <w:rFonts w:asciiTheme="minorHAnsi" w:hAnsiTheme="minorHAnsi" w:cstheme="minorHAnsi"/>
        </w:rPr>
      </w:pPr>
      <w:r>
        <w:rPr>
          <w:rFonts w:asciiTheme="minorHAnsi" w:hAnsiTheme="minorHAnsi" w:cstheme="minorHAnsi"/>
        </w:rPr>
        <w:br w:type="page"/>
      </w:r>
    </w:p>
    <w:p w14:paraId="696DCFA4" w14:textId="77777777" w:rsidR="00F61886" w:rsidRDefault="009365D1" w:rsidP="00F61886">
      <w:pPr>
        <w:pStyle w:val="Nagwek1"/>
        <w:jc w:val="center"/>
        <w:rPr>
          <w:rFonts w:eastAsia="Calibri"/>
        </w:rPr>
      </w:pPr>
      <w:r w:rsidRPr="009365D1">
        <w:rPr>
          <w:rFonts w:eastAsia="Calibri"/>
        </w:rPr>
        <w:lastRenderedPageBreak/>
        <w:t xml:space="preserve">Załącznik nr </w:t>
      </w:r>
      <w:r>
        <w:rPr>
          <w:rFonts w:eastAsia="Calibri"/>
        </w:rPr>
        <w:t>3</w:t>
      </w:r>
      <w:r w:rsidRPr="009365D1">
        <w:rPr>
          <w:rFonts w:eastAsia="Calibri"/>
        </w:rPr>
        <w:t xml:space="preserve"> do Umowy Nr ................</w:t>
      </w:r>
    </w:p>
    <w:p w14:paraId="50F444C8" w14:textId="77777777" w:rsidR="00F61886" w:rsidRDefault="009365D1" w:rsidP="00F61886">
      <w:pPr>
        <w:pStyle w:val="Nagwek1"/>
        <w:jc w:val="center"/>
        <w:sectPr w:rsidR="00F61886" w:rsidSect="00A7748A">
          <w:headerReference w:type="even" r:id="rId20"/>
          <w:headerReference w:type="default" r:id="rId21"/>
          <w:footerReference w:type="even" r:id="rId22"/>
          <w:footerReference w:type="default" r:id="rId23"/>
          <w:headerReference w:type="first" r:id="rId24"/>
          <w:footerReference w:type="first" r:id="rId25"/>
          <w:pgSz w:w="12240" w:h="15840"/>
          <w:pgMar w:top="777" w:right="1440" w:bottom="777" w:left="1440" w:header="720" w:footer="720" w:gutter="0"/>
          <w:cols w:space="708"/>
          <w:docGrid w:linePitch="360"/>
        </w:sectPr>
      </w:pPr>
      <w:r>
        <w:t>Kopia Oferty Wykonawcy</w:t>
      </w:r>
    </w:p>
    <w:p w14:paraId="000ACC7A" w14:textId="30B0EE09" w:rsidR="009365D1" w:rsidRDefault="00F61886" w:rsidP="00623B88">
      <w:pPr>
        <w:pStyle w:val="Nagwek1"/>
      </w:pPr>
      <w:r>
        <w:lastRenderedPageBreak/>
        <w:t>Załącznik nr 4 do Umowy ........</w:t>
      </w:r>
    </w:p>
    <w:p w14:paraId="0EA89ABA" w14:textId="21E8C53D" w:rsidR="00F61886" w:rsidRPr="00623B88" w:rsidRDefault="00F61886" w:rsidP="00623B88">
      <w:pPr>
        <w:pStyle w:val="Nagwek1"/>
      </w:pPr>
      <w:r w:rsidRPr="00F61886">
        <w:t xml:space="preserve">Umowa powierzenia przetwarzania - bez podwykonawców </w:t>
      </w:r>
    </w:p>
    <w:p w14:paraId="66352D00" w14:textId="77777777" w:rsidR="00F61886" w:rsidRPr="00623B88" w:rsidRDefault="00F61886" w:rsidP="00623B88">
      <w:pPr>
        <w:suppressAutoHyphens w:val="0"/>
        <w:spacing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t>UMOWA NR …….</w:t>
      </w:r>
    </w:p>
    <w:p w14:paraId="210C565B" w14:textId="77777777" w:rsidR="00F61886" w:rsidRPr="00623B88" w:rsidRDefault="00F61886" w:rsidP="00623B88">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lang w:eastAsia="pl-PL"/>
        </w:rPr>
        <w:t>zawarta w dniu …………………………..r. w Warszawie pomiędzy:</w:t>
      </w:r>
    </w:p>
    <w:p w14:paraId="7159B679" w14:textId="77777777" w:rsidR="00F61886" w:rsidRPr="00623B88" w:rsidRDefault="00F61886" w:rsidP="00623B88">
      <w:pPr>
        <w:suppressAutoHyphens w:val="0"/>
        <w:spacing w:line="276" w:lineRule="auto"/>
        <w:rPr>
          <w:rFonts w:asciiTheme="minorHAnsi" w:eastAsiaTheme="minorHAnsi" w:hAnsiTheme="minorHAnsi" w:cstheme="minorBidi"/>
          <w:lang w:eastAsia="pl-PL"/>
        </w:rPr>
      </w:pPr>
      <w:r w:rsidRPr="00623B88">
        <w:rPr>
          <w:rFonts w:asciiTheme="minorHAnsi" w:eastAsiaTheme="minorHAnsi" w:hAnsiTheme="minorHAnsi" w:cstheme="minorBidi"/>
          <w:b/>
          <w:lang w:eastAsia="pl-PL"/>
        </w:rPr>
        <w:t>Państwowym Funduszem Rehabilitacji Osób Niepełnosprawnych</w:t>
      </w:r>
      <w:r w:rsidRPr="00623B88">
        <w:rPr>
          <w:rFonts w:asciiTheme="minorHAnsi" w:eastAsiaTheme="minorHAnsi" w:hAnsiTheme="minorHAnsi" w:cstheme="minorBidi"/>
          <w:bCs/>
          <w:lang w:eastAsia="pl-PL"/>
        </w:rPr>
        <w:t xml:space="preserve">, al. Jana Pawła II 13, </w:t>
      </w:r>
      <w:r w:rsidRPr="00623B88">
        <w:rPr>
          <w:rFonts w:asciiTheme="minorHAnsi" w:eastAsiaTheme="minorHAnsi" w:hAnsiTheme="minorHAnsi" w:cstheme="minorBidi"/>
          <w:bCs/>
          <w:lang w:eastAsia="pl-PL"/>
        </w:rPr>
        <w:br/>
        <w:t xml:space="preserve">00-828 Warszawa, </w:t>
      </w:r>
      <w:r w:rsidRPr="00623B88">
        <w:rPr>
          <w:rFonts w:asciiTheme="minorHAnsi" w:eastAsiaTheme="minorHAnsi" w:hAnsiTheme="minorHAnsi" w:cstheme="minorBidi"/>
          <w:lang w:eastAsia="pl-PL"/>
        </w:rPr>
        <w:t>zwanym dalej „</w:t>
      </w:r>
      <w:r w:rsidRPr="00623B88">
        <w:rPr>
          <w:rFonts w:asciiTheme="minorHAnsi" w:eastAsiaTheme="minorHAnsi" w:hAnsiTheme="minorHAnsi" w:cstheme="minorBidi"/>
          <w:b/>
          <w:bCs/>
          <w:lang w:eastAsia="pl-PL"/>
        </w:rPr>
        <w:t>Zleceniodawcą</w:t>
      </w:r>
      <w:r w:rsidRPr="00623B88">
        <w:rPr>
          <w:rFonts w:asciiTheme="minorHAnsi" w:eastAsiaTheme="minorHAnsi" w:hAnsiTheme="minorHAnsi" w:cstheme="minorBidi"/>
          <w:lang w:eastAsia="pl-PL"/>
        </w:rPr>
        <w:t>” lub „</w:t>
      </w:r>
      <w:r w:rsidRPr="00623B88">
        <w:rPr>
          <w:rFonts w:asciiTheme="minorHAnsi" w:eastAsiaTheme="minorHAnsi" w:hAnsiTheme="minorHAnsi" w:cstheme="minorBidi"/>
          <w:b/>
          <w:bCs/>
          <w:lang w:eastAsia="pl-PL"/>
        </w:rPr>
        <w:t>Administratorem</w:t>
      </w:r>
      <w:r w:rsidRPr="00623B88">
        <w:rPr>
          <w:rFonts w:asciiTheme="minorHAnsi" w:eastAsiaTheme="minorHAnsi" w:hAnsiTheme="minorHAnsi" w:cstheme="minorBidi"/>
          <w:lang w:eastAsia="pl-PL"/>
        </w:rPr>
        <w:t xml:space="preserve">”, </w:t>
      </w:r>
    </w:p>
    <w:p w14:paraId="19BA42DC" w14:textId="77777777" w:rsidR="00F61886" w:rsidRPr="00623B88" w:rsidRDefault="00F61886" w:rsidP="00623B88">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reprezentowanym przez:  ……………………………………………………..</w:t>
      </w:r>
    </w:p>
    <w:p w14:paraId="19A3B1FD" w14:textId="77777777" w:rsidR="00F61886" w:rsidRPr="00623B88" w:rsidRDefault="00F61886" w:rsidP="00623B88">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a</w:t>
      </w:r>
    </w:p>
    <w:p w14:paraId="37EFF600" w14:textId="77777777" w:rsidR="00F61886" w:rsidRPr="00623B88" w:rsidRDefault="00F61886" w:rsidP="00623B88">
      <w:pPr>
        <w:suppressAutoHyphens w:val="0"/>
        <w:spacing w:line="276" w:lineRule="auto"/>
        <w:rPr>
          <w:rFonts w:asciiTheme="minorHAnsi" w:eastAsiaTheme="minorHAnsi" w:hAnsiTheme="minorHAnsi" w:cstheme="minorBidi"/>
          <w:b/>
          <w:bCs/>
          <w:lang w:eastAsia="pl-PL"/>
        </w:rPr>
      </w:pPr>
      <w:r w:rsidRPr="00623B88">
        <w:rPr>
          <w:rFonts w:asciiTheme="minorHAnsi" w:eastAsiaTheme="minorHAnsi" w:hAnsiTheme="minorHAnsi" w:cstheme="minorBidi"/>
          <w:b/>
          <w:bCs/>
          <w:lang w:eastAsia="en-US"/>
        </w:rPr>
        <w:t>……………………………………………………………………………………………</w:t>
      </w:r>
      <w:r w:rsidRPr="00623B88">
        <w:rPr>
          <w:rFonts w:asciiTheme="minorHAnsi" w:eastAsiaTheme="minorHAnsi" w:hAnsiTheme="minorHAnsi" w:cstheme="minorBidi"/>
          <w:lang w:eastAsia="pl-PL"/>
        </w:rPr>
        <w:t>, zwanym dalej „</w:t>
      </w:r>
      <w:r w:rsidRPr="00623B88">
        <w:rPr>
          <w:rFonts w:asciiTheme="minorHAnsi" w:eastAsiaTheme="minorHAnsi" w:hAnsiTheme="minorHAnsi" w:cstheme="minorBidi"/>
          <w:b/>
          <w:bCs/>
          <w:lang w:eastAsia="pl-PL"/>
        </w:rPr>
        <w:t>Wykonawcą</w:t>
      </w:r>
      <w:r w:rsidRPr="00623B88">
        <w:rPr>
          <w:rFonts w:asciiTheme="minorHAnsi" w:eastAsiaTheme="minorHAnsi" w:hAnsiTheme="minorHAnsi" w:cstheme="minorBidi"/>
          <w:lang w:eastAsia="pl-PL"/>
        </w:rPr>
        <w:t>”, reprezentowanym przez</w:t>
      </w:r>
      <w:r w:rsidRPr="00623B88">
        <w:rPr>
          <w:rFonts w:asciiTheme="minorHAnsi" w:eastAsiaTheme="minorHAnsi" w:hAnsiTheme="minorHAnsi" w:cstheme="minorBidi"/>
          <w:bCs/>
          <w:lang w:eastAsia="pl-PL"/>
        </w:rPr>
        <w:t xml:space="preserve">: </w:t>
      </w:r>
    </w:p>
    <w:p w14:paraId="0BBD3598" w14:textId="382A07C4" w:rsidR="00F61886" w:rsidRPr="00623B88" w:rsidRDefault="00F61886" w:rsidP="00623B88">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w:t>
      </w:r>
    </w:p>
    <w:p w14:paraId="74BDC8A7" w14:textId="77777777" w:rsidR="00F61886" w:rsidRPr="00623B88" w:rsidRDefault="00F61886" w:rsidP="00623B88">
      <w:pPr>
        <w:suppressAutoHyphens w:val="0"/>
        <w:spacing w:line="276" w:lineRule="auto"/>
        <w:rPr>
          <w:rFonts w:asciiTheme="minorHAnsi" w:eastAsiaTheme="minorHAnsi" w:hAnsiTheme="minorHAnsi" w:cstheme="minorBidi"/>
          <w:lang w:eastAsia="pl-PL"/>
        </w:rPr>
      </w:pPr>
      <w:r w:rsidRPr="00623B88">
        <w:rPr>
          <w:rFonts w:asciiTheme="minorHAnsi" w:eastAsiaTheme="minorHAnsi" w:hAnsiTheme="minorHAnsi" w:cstheme="minorBidi"/>
          <w:lang w:eastAsia="pl-PL"/>
        </w:rPr>
        <w:t>o następującej treści:</w:t>
      </w:r>
    </w:p>
    <w:p w14:paraId="2FC7B6F7" w14:textId="77777777" w:rsidR="00F61886" w:rsidRPr="00623B88" w:rsidRDefault="00F61886" w:rsidP="00623B88">
      <w:pPr>
        <w:suppressAutoHyphens w:val="0"/>
        <w:spacing w:before="240" w:after="120"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t>§ 1. POSTANOWIENIA OGÓLNE</w:t>
      </w:r>
    </w:p>
    <w:p w14:paraId="1BC2E4CB" w14:textId="77777777" w:rsidR="00F61886" w:rsidRPr="00623B88" w:rsidRDefault="00F61886" w:rsidP="009E79AC">
      <w:pPr>
        <w:numPr>
          <w:ilvl w:val="0"/>
          <w:numId w:val="143"/>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Zleceniodawca i Wykonawca oświadczają, że zawarli w dniu …………….. r.  umowę nr ………….. w sprawie……………..</w:t>
      </w:r>
      <w:r w:rsidRPr="00623B88">
        <w:rPr>
          <w:rFonts w:asciiTheme="minorHAnsi" w:eastAsiaTheme="minorHAnsi" w:hAnsiTheme="minorHAnsi" w:cstheme="minorBidi"/>
          <w:bCs/>
          <w:lang w:eastAsia="en-US"/>
        </w:rPr>
        <w:t xml:space="preserve">, </w:t>
      </w:r>
      <w:r w:rsidRPr="00623B88">
        <w:rPr>
          <w:rFonts w:asciiTheme="minorHAnsi" w:eastAsiaTheme="minorHAnsi" w:hAnsiTheme="minorHAnsi" w:cstheme="minorBidi"/>
          <w:lang w:eastAsia="pl-PL"/>
        </w:rPr>
        <w:t>zwaną dalej „Umową Główną”.</w:t>
      </w:r>
    </w:p>
    <w:p w14:paraId="1ED00907" w14:textId="77777777" w:rsidR="00F61886" w:rsidRPr="00623B88" w:rsidRDefault="00F61886" w:rsidP="009E79AC">
      <w:pPr>
        <w:numPr>
          <w:ilvl w:val="0"/>
          <w:numId w:val="143"/>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623B88">
        <w:rPr>
          <w:rFonts w:asciiTheme="minorHAnsi" w:eastAsiaTheme="minorHAnsi" w:hAnsiTheme="minorHAnsi" w:cstheme="minorBidi"/>
          <w:bCs/>
          <w:lang w:eastAsia="pl-PL"/>
        </w:rPr>
        <w:t>RODO</w:t>
      </w:r>
      <w:r w:rsidRPr="00623B88">
        <w:rPr>
          <w:rFonts w:asciiTheme="minorHAnsi" w:eastAsiaTheme="minorHAnsi" w:hAnsiTheme="minorHAnsi" w:cstheme="minorBidi"/>
          <w:lang w:eastAsia="pl-PL"/>
        </w:rPr>
        <w:t>”) w stosunku do danych osobowych powierzonych Wykonawcy.</w:t>
      </w:r>
    </w:p>
    <w:p w14:paraId="2DF71DBF" w14:textId="77777777" w:rsidR="00F61886" w:rsidRPr="00623B88" w:rsidRDefault="00F61886" w:rsidP="009E79AC">
      <w:pPr>
        <w:numPr>
          <w:ilvl w:val="0"/>
          <w:numId w:val="143"/>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Zleceniodawca powierza, w rozumieniu art. 28 ust. 3 RODO, Wykonawcy przetwarzanie danych osobowych na zasadach określonych w Umowie Głównej i niniejszej Umowie. </w:t>
      </w:r>
    </w:p>
    <w:p w14:paraId="7C3CF7CF" w14:textId="3F78BFB2" w:rsidR="00F61886" w:rsidRPr="00623B88" w:rsidRDefault="00F61886" w:rsidP="009E79AC">
      <w:pPr>
        <w:numPr>
          <w:ilvl w:val="0"/>
          <w:numId w:val="143"/>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Powierzone Wykonawcy dane osobowe obejmują wszystkie niezbędne dane zebrane i zawarte systemach informatycznych wykorzystywanych w ramach usług objętych Umową Główną. </w:t>
      </w:r>
    </w:p>
    <w:p w14:paraId="49FBAEB8" w14:textId="77777777" w:rsidR="00F61886" w:rsidRPr="00623B88" w:rsidRDefault="00F61886" w:rsidP="009E79AC">
      <w:pPr>
        <w:numPr>
          <w:ilvl w:val="0"/>
          <w:numId w:val="143"/>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W ramach realizacji niniejszej Umowy Wykonawca uprawniony jest do przetwarzania danych osobowych, tj. wykonywania w szczególności następujących czynności na danych osobowych: gromadzenia, a także innych czynności, o ile jest to konieczne do zrealizowania celu, o którym mowa w ust. 6 pkt 3.</w:t>
      </w:r>
    </w:p>
    <w:p w14:paraId="576A9FAF" w14:textId="77777777" w:rsidR="00F61886" w:rsidRPr="00623B88" w:rsidRDefault="00F61886" w:rsidP="009E79AC">
      <w:pPr>
        <w:numPr>
          <w:ilvl w:val="0"/>
          <w:numId w:val="143"/>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Strony niniejszej Umowy określają następujący zakres powierzenia:</w:t>
      </w:r>
    </w:p>
    <w:p w14:paraId="307CEA6C" w14:textId="77777777" w:rsidR="00F61886" w:rsidRPr="00623B88" w:rsidRDefault="00F61886" w:rsidP="009E79AC">
      <w:pPr>
        <w:numPr>
          <w:ilvl w:val="1"/>
          <w:numId w:val="139"/>
        </w:numPr>
        <w:suppressAutoHyphens w:val="0"/>
        <w:autoSpaceDE w:val="0"/>
        <w:autoSpaceDN w:val="0"/>
        <w:adjustRightInd w:val="0"/>
        <w:spacing w:line="276" w:lineRule="auto"/>
        <w:ind w:left="1069"/>
        <w:rPr>
          <w:rFonts w:asciiTheme="minorHAnsi" w:eastAsiaTheme="minorHAnsi" w:hAnsiTheme="minorHAnsi" w:cstheme="minorBidi"/>
          <w:lang w:eastAsia="pl-PL"/>
        </w:rPr>
      </w:pPr>
      <w:r w:rsidRPr="00623B88">
        <w:rPr>
          <w:rFonts w:asciiTheme="minorHAnsi" w:eastAsiaTheme="minorHAnsi" w:hAnsiTheme="minorHAnsi" w:cstheme="minorBidi"/>
          <w:lang w:eastAsia="pl-PL"/>
        </w:rPr>
        <w:t>czas trwania przetwarzania: w okresie obowiązywania Umowy;</w:t>
      </w:r>
    </w:p>
    <w:p w14:paraId="4339EFA6" w14:textId="77777777" w:rsidR="00F61886" w:rsidRPr="00623B88" w:rsidRDefault="00F61886" w:rsidP="009E79AC">
      <w:pPr>
        <w:numPr>
          <w:ilvl w:val="1"/>
          <w:numId w:val="139"/>
        </w:numPr>
        <w:suppressAutoHyphens w:val="0"/>
        <w:autoSpaceDE w:val="0"/>
        <w:autoSpaceDN w:val="0"/>
        <w:adjustRightInd w:val="0"/>
        <w:spacing w:line="276" w:lineRule="auto"/>
        <w:ind w:left="1069"/>
        <w:rPr>
          <w:rFonts w:asciiTheme="minorHAnsi" w:eastAsiaTheme="minorHAnsi" w:hAnsiTheme="minorHAnsi" w:cstheme="minorBidi"/>
          <w:lang w:eastAsia="pl-PL"/>
        </w:rPr>
      </w:pPr>
      <w:r w:rsidRPr="00623B88">
        <w:rPr>
          <w:rFonts w:asciiTheme="minorHAnsi" w:eastAsiaTheme="minorHAnsi" w:hAnsiTheme="minorHAnsi" w:cstheme="minorBidi"/>
          <w:lang w:eastAsia="pl-PL"/>
        </w:rPr>
        <w:t>charakter przetwarzania: incydentalny;</w:t>
      </w:r>
    </w:p>
    <w:p w14:paraId="20AB98E9" w14:textId="77777777" w:rsidR="00F61886" w:rsidRPr="00623B88" w:rsidRDefault="00F61886" w:rsidP="009E79AC">
      <w:pPr>
        <w:numPr>
          <w:ilvl w:val="1"/>
          <w:numId w:val="139"/>
        </w:numPr>
        <w:suppressAutoHyphens w:val="0"/>
        <w:autoSpaceDE w:val="0"/>
        <w:autoSpaceDN w:val="0"/>
        <w:adjustRightInd w:val="0"/>
        <w:spacing w:line="276" w:lineRule="auto"/>
        <w:ind w:left="1069"/>
        <w:rPr>
          <w:rFonts w:asciiTheme="minorHAnsi" w:eastAsiaTheme="minorHAnsi" w:hAnsiTheme="minorHAnsi" w:cstheme="minorBidi"/>
          <w:lang w:eastAsia="pl-PL"/>
        </w:rPr>
      </w:pPr>
      <w:r w:rsidRPr="00623B88">
        <w:rPr>
          <w:rFonts w:asciiTheme="minorHAnsi" w:eastAsiaTheme="minorHAnsi" w:hAnsiTheme="minorHAnsi" w:cstheme="minorBidi"/>
          <w:lang w:eastAsia="pl-PL"/>
        </w:rPr>
        <w:t>cel przetwarzania: utrzymanie systemu wykonywania kopii zapasowych;</w:t>
      </w:r>
    </w:p>
    <w:p w14:paraId="7215E1CE" w14:textId="77777777" w:rsidR="00F61886" w:rsidRPr="00623B88" w:rsidRDefault="00F61886" w:rsidP="009E79AC">
      <w:pPr>
        <w:numPr>
          <w:ilvl w:val="1"/>
          <w:numId w:val="139"/>
        </w:numPr>
        <w:suppressAutoHyphens w:val="0"/>
        <w:autoSpaceDE w:val="0"/>
        <w:autoSpaceDN w:val="0"/>
        <w:adjustRightInd w:val="0"/>
        <w:spacing w:line="276" w:lineRule="auto"/>
        <w:ind w:left="1069"/>
        <w:rPr>
          <w:rFonts w:asciiTheme="minorHAnsi" w:eastAsiaTheme="minorHAnsi" w:hAnsiTheme="minorHAnsi" w:cstheme="minorBidi"/>
          <w:lang w:eastAsia="pl-PL"/>
        </w:rPr>
      </w:pPr>
      <w:r w:rsidRPr="00623B88">
        <w:rPr>
          <w:rFonts w:asciiTheme="minorHAnsi" w:eastAsiaTheme="minorHAnsi" w:hAnsiTheme="minorHAnsi" w:cstheme="minorBidi"/>
          <w:lang w:eastAsia="pl-PL"/>
        </w:rPr>
        <w:t>sposób przetwarzania: zautomatyzowany;</w:t>
      </w:r>
    </w:p>
    <w:p w14:paraId="4C84A0C2" w14:textId="77777777" w:rsidR="00F61886" w:rsidRPr="00623B88" w:rsidRDefault="00F61886" w:rsidP="009E79AC">
      <w:pPr>
        <w:numPr>
          <w:ilvl w:val="1"/>
          <w:numId w:val="139"/>
        </w:numPr>
        <w:suppressAutoHyphens w:val="0"/>
        <w:autoSpaceDE w:val="0"/>
        <w:autoSpaceDN w:val="0"/>
        <w:adjustRightInd w:val="0"/>
        <w:spacing w:line="276" w:lineRule="auto"/>
        <w:ind w:left="1069"/>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rodzaj danych osobowych: dane zwykłe (imię, nazwisko, adres zamieszkania, PESEL, wynagrodzenie), szczególnych kategorii (dane dotyczące </w:t>
      </w:r>
      <w:proofErr w:type="spellStart"/>
      <w:r w:rsidRPr="00623B88">
        <w:rPr>
          <w:rFonts w:asciiTheme="minorHAnsi" w:eastAsiaTheme="minorHAnsi" w:hAnsiTheme="minorHAnsi" w:cstheme="minorBidi"/>
          <w:lang w:eastAsia="pl-PL"/>
        </w:rPr>
        <w:t>zdrownia</w:t>
      </w:r>
      <w:proofErr w:type="spellEnd"/>
      <w:r w:rsidRPr="00623B88">
        <w:rPr>
          <w:rFonts w:asciiTheme="minorHAnsi" w:eastAsiaTheme="minorHAnsi" w:hAnsiTheme="minorHAnsi" w:cstheme="minorBidi"/>
          <w:lang w:eastAsia="pl-PL"/>
        </w:rPr>
        <w:t>);</w:t>
      </w:r>
    </w:p>
    <w:p w14:paraId="1718154F" w14:textId="77777777" w:rsidR="00F61886" w:rsidRPr="00623B88" w:rsidRDefault="00F61886" w:rsidP="009E79AC">
      <w:pPr>
        <w:numPr>
          <w:ilvl w:val="1"/>
          <w:numId w:val="139"/>
        </w:numPr>
        <w:suppressAutoHyphens w:val="0"/>
        <w:autoSpaceDE w:val="0"/>
        <w:autoSpaceDN w:val="0"/>
        <w:spacing w:line="276" w:lineRule="auto"/>
        <w:ind w:left="1069"/>
        <w:rPr>
          <w:rFonts w:asciiTheme="minorHAnsi" w:eastAsiaTheme="minorHAnsi" w:hAnsiTheme="minorHAnsi" w:cstheme="minorBidi"/>
          <w:lang w:eastAsia="pl-PL"/>
        </w:rPr>
      </w:pPr>
      <w:r w:rsidRPr="00623B88">
        <w:rPr>
          <w:rFonts w:asciiTheme="minorHAnsi" w:eastAsiaTheme="minorHAnsi" w:hAnsiTheme="minorHAnsi" w:cstheme="minorBidi"/>
          <w:lang w:eastAsia="pl-PL"/>
        </w:rPr>
        <w:t>kategorie osób, których dane dotyczą: pracownicy PFRON, beneficjenci</w:t>
      </w:r>
    </w:p>
    <w:p w14:paraId="2F3EA85A" w14:textId="77777777" w:rsidR="00F61886" w:rsidRPr="00623B88" w:rsidRDefault="00F61886" w:rsidP="00623B88">
      <w:pPr>
        <w:suppressAutoHyphens w:val="0"/>
        <w:spacing w:before="240" w:after="120"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lastRenderedPageBreak/>
        <w:t>§ 2. ZASADY PRZETWARZANIA DANYCH OSOBOWYCH</w:t>
      </w:r>
    </w:p>
    <w:p w14:paraId="11CD5984" w14:textId="77777777" w:rsidR="00F61886" w:rsidRPr="00623B88" w:rsidRDefault="00F61886" w:rsidP="009E79AC">
      <w:pPr>
        <w:numPr>
          <w:ilvl w:val="0"/>
          <w:numId w:val="144"/>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oświadcza, że przed rozpoczęciem przetwarzania powierzonych danych wdrożył </w:t>
      </w:r>
      <w:r w:rsidRPr="00623B88">
        <w:rPr>
          <w:rFonts w:asciiTheme="minorHAnsi" w:eastAsiaTheme="minorHAnsi" w:hAnsiTheme="minorHAnsi" w:cstheme="minorBidi"/>
          <w:lang w:eastAsia="pl-PL"/>
        </w:rPr>
        <w:br/>
        <w:t>i monitoruje odpowiednie środki techniczne i organizacyjne mające na celu spełnienie wymogów określonych w RODO oraz ochronę praw osób, których dane dotyczą.</w:t>
      </w:r>
    </w:p>
    <w:p w14:paraId="0DEFE81C" w14:textId="77777777" w:rsidR="00F61886" w:rsidRPr="00623B88" w:rsidRDefault="00F61886" w:rsidP="009E79AC">
      <w:pPr>
        <w:numPr>
          <w:ilvl w:val="0"/>
          <w:numId w:val="144"/>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 szczególności zobowiązuje się:</w:t>
      </w:r>
    </w:p>
    <w:p w14:paraId="47A834C4"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zapewnić, aby osoby upoważnione do przetwarzania powierzonych danych osobowych zachowały je w tajemnicy lub podlegały odpowiedniemu ustawowemu obowiązkowi zachowania tajemnicy;</w:t>
      </w:r>
    </w:p>
    <w:p w14:paraId="1AFD1EB1"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en-US"/>
        </w:rPr>
        <w:t>przeszkolenia osób, o których mowa w pkt 1, z zakresu ochrony danych osobowych, ze szczególnym uwzględnieniem charakteru, kontekstu, zakresu oraz celu powierzenia danych osobowych przez Zleceniodawcę;</w:t>
      </w:r>
    </w:p>
    <w:p w14:paraId="7B8F3DD2"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prowadzić rejestr kategorii czynności przetwarzania;</w:t>
      </w:r>
    </w:p>
    <w:p w14:paraId="4143931B"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zastosować środki określone w art. 32 RODO;</w:t>
      </w:r>
    </w:p>
    <w:p w14:paraId="586F4959" w14:textId="165EF32C"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623B88">
        <w:rPr>
          <w:rFonts w:asciiTheme="minorHAnsi" w:eastAsiaTheme="minorHAnsi" w:hAnsiTheme="minorHAnsi" w:cstheme="minorBidi"/>
          <w:lang w:eastAsia="en-US"/>
        </w:rPr>
        <w:t>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623B88">
        <w:rPr>
          <w:rFonts w:asciiTheme="minorHAnsi" w:eastAsiaTheme="minorHAnsi" w:hAnsiTheme="minorHAnsi" w:cstheme="minorBidi"/>
          <w:lang w:eastAsia="pl-PL"/>
        </w:rPr>
        <w:t>;</w:t>
      </w:r>
    </w:p>
    <w:p w14:paraId="405DD3AB" w14:textId="26564CF3"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uwzględniając charakter przetwarzania i dostępne informacje, pomagać Administratorowi, w terminach przez niego wyznaczonych,  wywiązywać się z</w:t>
      </w:r>
      <w:r w:rsidR="009E79AC">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obowiązków określonych w art. 33-36 RODO;</w:t>
      </w:r>
    </w:p>
    <w:p w14:paraId="6A8E1605"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udostępniać Administratorowi na jego żądanie i w terminach przez niego wyznaczonych  wszelkie informacje niezbędne do wykazania spełnienia obowiązków określonych w art. 28 RODO;</w:t>
      </w:r>
    </w:p>
    <w:p w14:paraId="67EFA1EB"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umożliwić Administratorowi lub audytorowi upoważnionemu przez Administratora do przeprowadzania audytów, w tym inspekcji, i przyczyniać się do nich;</w:t>
      </w:r>
    </w:p>
    <w:p w14:paraId="6F23A7FC"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informować Administratora, jeśli jego zdaniem, wydane mu przez Administratora polecenie narusza postanowienia RODO lub inne przepisy Unii lub państwa członkowskiego </w:t>
      </w:r>
      <w:r w:rsidRPr="00623B88">
        <w:rPr>
          <w:rFonts w:asciiTheme="minorHAnsi" w:eastAsiaTheme="minorHAnsi" w:hAnsiTheme="minorHAnsi" w:cstheme="minorBidi"/>
          <w:lang w:eastAsia="pl-PL"/>
        </w:rPr>
        <w:br/>
        <w:t>o ochronie danych, pod rygorem utraty możliwości dochodzenia roszczeń przeciwko Zleceniodawcy z tytułu realizacji polecenia Administratora;</w:t>
      </w:r>
    </w:p>
    <w:p w14:paraId="45F052CD"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lastRenderedPageBreak/>
        <w:t xml:space="preserve">informować Administratora, jeśli w trakcie obowiązywania niniejszej Umowy stanie się on </w:t>
      </w:r>
      <w:proofErr w:type="spellStart"/>
      <w:r w:rsidRPr="00623B88">
        <w:rPr>
          <w:rFonts w:asciiTheme="minorHAnsi" w:eastAsiaTheme="minorHAnsi" w:hAnsiTheme="minorHAnsi" w:cstheme="minorBidi"/>
          <w:lang w:eastAsia="pl-PL"/>
        </w:rPr>
        <w:t>współadministratorem</w:t>
      </w:r>
      <w:proofErr w:type="spellEnd"/>
      <w:r w:rsidRPr="00623B88">
        <w:rPr>
          <w:rFonts w:asciiTheme="minorHAnsi" w:eastAsiaTheme="minorHAnsi" w:hAnsiTheme="minorHAnsi" w:cstheme="minorBidi"/>
          <w:lang w:eastAsia="pl-PL"/>
        </w:rPr>
        <w:t xml:space="preserve"> w rozumieniu art. 26 ust. 1 RODO.</w:t>
      </w:r>
    </w:p>
    <w:p w14:paraId="2FA55DD0" w14:textId="77777777" w:rsidR="00F61886" w:rsidRPr="00623B88" w:rsidRDefault="00F61886" w:rsidP="009E79AC">
      <w:pPr>
        <w:numPr>
          <w:ilvl w:val="0"/>
          <w:numId w:val="144"/>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jest uprawniony do przetwarzania danych osobowych wyłącznie na udokumentowane polecenie Zleceniodawcy.</w:t>
      </w:r>
    </w:p>
    <w:p w14:paraId="760CB825" w14:textId="77777777" w:rsidR="00F61886" w:rsidRPr="00623B88" w:rsidRDefault="00F61886" w:rsidP="009E79AC">
      <w:pPr>
        <w:numPr>
          <w:ilvl w:val="0"/>
          <w:numId w:val="144"/>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Za polecenie zgodne z ust. 3 uznaje się Umowę oraz każde kolejne polecenie przekazane przez Zleceniodawcę w postaci pisemnej lub elektronicznej. </w:t>
      </w:r>
    </w:p>
    <w:p w14:paraId="61015D7F" w14:textId="77777777" w:rsidR="00F61886" w:rsidRPr="00623B88" w:rsidRDefault="00F61886" w:rsidP="009E79AC">
      <w:pPr>
        <w:numPr>
          <w:ilvl w:val="0"/>
          <w:numId w:val="144"/>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0C6CCD4C" w14:textId="77777777" w:rsidR="00F61886" w:rsidRPr="00623B88" w:rsidRDefault="00F61886" w:rsidP="009E79AC">
      <w:pPr>
        <w:numPr>
          <w:ilvl w:val="0"/>
          <w:numId w:val="144"/>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w:t>
      </w:r>
      <w:r w:rsidRPr="00623B88">
        <w:rPr>
          <w:rFonts w:asciiTheme="minorHAnsi" w:eastAsiaTheme="minorHAnsi" w:hAnsiTheme="minorHAnsi" w:cstheme="minorBidi"/>
          <w:lang w:eastAsia="en-US"/>
        </w:rPr>
        <w:t>iod@pfron.org.pl</w:t>
      </w:r>
      <w:r w:rsidRPr="00623B88">
        <w:rPr>
          <w:rFonts w:asciiTheme="minorHAnsi" w:eastAsiaTheme="minorHAnsi" w:hAnsiTheme="minorHAnsi" w:cstheme="minorBidi"/>
          <w:lang w:eastAsia="pl-PL"/>
        </w:rPr>
        <w:t xml:space="preserve"> w ciągu 7 dni od daty usunięcia danych, lecz nie później niż 14 dni od zakończenia przetwarzania danych osobowych.</w:t>
      </w:r>
    </w:p>
    <w:p w14:paraId="450C8F43" w14:textId="77777777" w:rsidR="00F61886" w:rsidRPr="00623B88" w:rsidRDefault="00F61886" w:rsidP="009E79AC">
      <w:pPr>
        <w:numPr>
          <w:ilvl w:val="0"/>
          <w:numId w:val="144"/>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0DE0CF17" w14:textId="77777777" w:rsidR="00F61886" w:rsidRPr="00623B88" w:rsidRDefault="00F61886" w:rsidP="009E79AC">
      <w:pPr>
        <w:numPr>
          <w:ilvl w:val="0"/>
          <w:numId w:val="144"/>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25D7C9CD" w14:textId="77777777" w:rsidR="00F61886" w:rsidRPr="00623B88" w:rsidRDefault="00F61886" w:rsidP="00623B88">
      <w:pPr>
        <w:suppressAutoHyphens w:val="0"/>
        <w:spacing w:before="240" w:after="120"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t>§ 3. KONTROLA PRZETWARZANIA DANYCH OSOBOWYCH</w:t>
      </w:r>
    </w:p>
    <w:p w14:paraId="62658999"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6C5CA166" w14:textId="2D058F9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zobowiązuje się do przekazania, na każde pisemne żądanie Zleceniodawcy </w:t>
      </w:r>
      <w:r w:rsidRPr="00623B88">
        <w:rPr>
          <w:rFonts w:asciiTheme="minorHAnsi" w:eastAsiaTheme="minorHAnsi" w:hAnsiTheme="minorHAnsi" w:cstheme="minorBidi"/>
          <w:lang w:eastAsia="pl-PL"/>
        </w:rPr>
        <w:br/>
        <w:t xml:space="preserve">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w:t>
      </w:r>
      <w:r w:rsidRPr="00623B88">
        <w:rPr>
          <w:rFonts w:asciiTheme="minorHAnsi" w:eastAsiaTheme="minorHAnsi" w:hAnsiTheme="minorHAnsi" w:cstheme="minorBidi"/>
          <w:lang w:eastAsia="pl-PL"/>
        </w:rPr>
        <w:lastRenderedPageBreak/>
        <w:t>techniczne i organizacyjne zapewniające ochronę przetwarzanych danych osobowych, a</w:t>
      </w:r>
      <w:r w:rsidR="009E79AC">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 xml:space="preserve">także informacji dotyczących implementacji rozwiązań opisanych w powyżej wskazanej dokumentacji. </w:t>
      </w:r>
    </w:p>
    <w:p w14:paraId="38A8B8B2" w14:textId="524B271E"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na każde pisemne żądanie Zleceniodawcy i w terminie przez niego wyznaczonym poddać się audytowi w zakresie realizacji obowiązków wynikających z</w:t>
      </w:r>
      <w:r w:rsidR="009E79AC">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w:t>
      </w:r>
      <w:r w:rsidR="009E79AC">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wyznaczonym przez Administratora.</w:t>
      </w:r>
    </w:p>
    <w:p w14:paraId="3BC25B35"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2A31D23A"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Do prowadzenia audytu w sposób opisany w niniejszym paragrafie ze strony Zleceniobiorcy uprawnionym będzie osoba wskazana imiennie i pisemnie upoważniona przez Zleceniodawcę.</w:t>
      </w:r>
    </w:p>
    <w:p w14:paraId="545AC9F8"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3A031333"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Wykonawca umożliwi Administratorowi uczestnictwo w czynnościach mających na celu ustalenie okoliczności wystąpienia Incydentu oraz jego skutków.</w:t>
      </w:r>
    </w:p>
    <w:p w14:paraId="230458C8"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Realizując obowiązek określony w ust. 6, Wykonawca informuje Administratora w szczególności o:</w:t>
      </w:r>
    </w:p>
    <w:p w14:paraId="78CEAE8B" w14:textId="77777777" w:rsidR="00F61886" w:rsidRPr="00623B88" w:rsidRDefault="00F61886" w:rsidP="009E79AC">
      <w:pPr>
        <w:pStyle w:val="Default"/>
        <w:numPr>
          <w:ilvl w:val="0"/>
          <w:numId w:val="151"/>
        </w:numPr>
        <w:spacing w:line="276" w:lineRule="auto"/>
        <w:ind w:left="851"/>
        <w:rPr>
          <w:rFonts w:asciiTheme="minorHAnsi" w:hAnsiTheme="minorHAnsi" w:cs="Arial"/>
        </w:rPr>
      </w:pPr>
      <w:r w:rsidRPr="00623B88">
        <w:rPr>
          <w:rFonts w:asciiTheme="minorHAnsi" w:hAnsiTheme="minorHAnsi" w:cs="Arial"/>
        </w:rPr>
        <w:t>dacie, czasie trwania i miejscu Incydentu oraz dacie stwierdzenia Incydentu;</w:t>
      </w:r>
    </w:p>
    <w:p w14:paraId="2C0B0C0C" w14:textId="77777777" w:rsidR="00F61886" w:rsidRPr="00623B88" w:rsidRDefault="00F61886" w:rsidP="009E79AC">
      <w:pPr>
        <w:pStyle w:val="Default"/>
        <w:numPr>
          <w:ilvl w:val="0"/>
          <w:numId w:val="151"/>
        </w:numPr>
        <w:spacing w:line="276" w:lineRule="auto"/>
        <w:ind w:left="851"/>
        <w:rPr>
          <w:rFonts w:asciiTheme="minorHAnsi" w:hAnsiTheme="minorHAnsi"/>
        </w:rPr>
      </w:pPr>
      <w:r w:rsidRPr="00623B88">
        <w:rPr>
          <w:rFonts w:asciiTheme="minorHAnsi" w:hAnsiTheme="minorHAnsi"/>
        </w:rPr>
        <w:t>charakterze naruszenia ochrony danych osobowych;</w:t>
      </w:r>
    </w:p>
    <w:p w14:paraId="3EDA0472" w14:textId="77777777" w:rsidR="00F61886" w:rsidRPr="00623B88" w:rsidRDefault="00F61886" w:rsidP="009E79AC">
      <w:pPr>
        <w:pStyle w:val="Default"/>
        <w:numPr>
          <w:ilvl w:val="0"/>
          <w:numId w:val="151"/>
        </w:numPr>
        <w:spacing w:line="276" w:lineRule="auto"/>
        <w:ind w:left="851"/>
        <w:rPr>
          <w:rFonts w:asciiTheme="minorHAnsi" w:hAnsiTheme="minorHAnsi"/>
        </w:rPr>
      </w:pPr>
      <w:r w:rsidRPr="00623B88">
        <w:rPr>
          <w:rFonts w:asciiTheme="minorHAnsi" w:hAnsiTheme="minorHAnsi"/>
        </w:rPr>
        <w:t>kategorii i liczbie podmiotów danych osobowych, których dotyczy Incydent;</w:t>
      </w:r>
    </w:p>
    <w:p w14:paraId="4CE96C52" w14:textId="77777777" w:rsidR="00F61886" w:rsidRPr="00623B88" w:rsidRDefault="00F61886" w:rsidP="009E79AC">
      <w:pPr>
        <w:pStyle w:val="Default"/>
        <w:numPr>
          <w:ilvl w:val="0"/>
          <w:numId w:val="151"/>
        </w:numPr>
        <w:spacing w:line="276" w:lineRule="auto"/>
        <w:ind w:left="851"/>
        <w:rPr>
          <w:rFonts w:asciiTheme="minorHAnsi" w:hAnsiTheme="minorHAnsi"/>
        </w:rPr>
      </w:pPr>
      <w:r w:rsidRPr="00623B88">
        <w:rPr>
          <w:rFonts w:asciiTheme="minorHAnsi" w:hAnsiTheme="minorHAnsi"/>
        </w:rPr>
        <w:t>kategorii i liczbie wpisów danych osobowych, których dotyczy Incydent;</w:t>
      </w:r>
    </w:p>
    <w:p w14:paraId="31ED56A3" w14:textId="77777777" w:rsidR="00F61886" w:rsidRPr="00623B88" w:rsidRDefault="00F61886" w:rsidP="009E79AC">
      <w:pPr>
        <w:pStyle w:val="Default"/>
        <w:numPr>
          <w:ilvl w:val="0"/>
          <w:numId w:val="151"/>
        </w:numPr>
        <w:spacing w:line="276" w:lineRule="auto"/>
        <w:ind w:left="851"/>
        <w:rPr>
          <w:rFonts w:asciiTheme="minorHAnsi" w:hAnsiTheme="minorHAnsi"/>
        </w:rPr>
      </w:pPr>
      <w:r w:rsidRPr="00623B88">
        <w:rPr>
          <w:rFonts w:asciiTheme="minorHAnsi" w:hAnsiTheme="minorHAnsi"/>
        </w:rPr>
        <w:t>możliwych skutkach Incydentu;</w:t>
      </w:r>
    </w:p>
    <w:p w14:paraId="792184AD" w14:textId="77777777" w:rsidR="00F61886" w:rsidRPr="00623B88" w:rsidRDefault="00F61886" w:rsidP="009E79AC">
      <w:pPr>
        <w:pStyle w:val="Default"/>
        <w:numPr>
          <w:ilvl w:val="0"/>
          <w:numId w:val="151"/>
        </w:numPr>
        <w:spacing w:line="276" w:lineRule="auto"/>
        <w:ind w:left="851"/>
        <w:rPr>
          <w:rFonts w:asciiTheme="minorHAnsi" w:hAnsiTheme="minorHAnsi"/>
        </w:rPr>
      </w:pPr>
      <w:r w:rsidRPr="00623B88">
        <w:rPr>
          <w:rFonts w:asciiTheme="minorHAnsi" w:hAnsiTheme="minorHAnsi"/>
        </w:rPr>
        <w:t>środkach zastosowanych w celu zaradzenia skutkom, o którym mowa w pkt 4, lub ich zminimalizowania.</w:t>
      </w:r>
    </w:p>
    <w:p w14:paraId="15EBDC68"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HAnsi"/>
          <w:lang w:eastAsia="en-US"/>
        </w:rPr>
        <w:t>Wykonawca zobowiązuje się dokumentować wszelkie Incydenty, w tym okoliczności Incydentu, jego skutki oraz podjęte działania zaradcze, jak również udostępniać tę dokumentację Administratorowi na jego żądanie.</w:t>
      </w:r>
    </w:p>
    <w:p w14:paraId="1473497E"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HAnsi"/>
          <w:lang w:eastAsia="en-US"/>
        </w:rPr>
        <w:lastRenderedPageBreak/>
        <w:t>Wykonawca nie jest uprawniony do przekazywania informacji o Incydencie jakimkolwiek innym podmiotom, w szczególności podmiotom danych osobowych lub Organowi nadzorczemu, chyba że poleci mu to Administrator.</w:t>
      </w:r>
    </w:p>
    <w:p w14:paraId="35EB6CA3" w14:textId="7CBA723B" w:rsidR="00F61886" w:rsidRPr="00623B88" w:rsidRDefault="00F61886" w:rsidP="00623B88">
      <w:pPr>
        <w:suppressAutoHyphens w:val="0"/>
        <w:spacing w:before="240" w:after="120"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t>§ 4. ODPOWIEDZIALNOŚĆ I OŚWIADCZENIA PODMIOTU PRZETWARZAJĄCEGO</w:t>
      </w:r>
    </w:p>
    <w:p w14:paraId="23B37D36" w14:textId="17BD4A7B"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do przestrzegania przepisów RODO oraz odrębnych przepisów o ochronie danych osobowych.</w:t>
      </w:r>
    </w:p>
    <w:p w14:paraId="37D74BD9"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będzie przetwarzał powierzone dane wyłącznie w sposób określony przez Zleceniodawcę.</w:t>
      </w:r>
    </w:p>
    <w:p w14:paraId="59858565"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będzie przetwarzał dane osobowe w pomieszczeniach/obszarach i przy użyciu systemów informatycznych zabezpieczonych przed dostępem osób nieupoważnionych.</w:t>
      </w:r>
    </w:p>
    <w:p w14:paraId="725B4B0E"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335B5059"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51262E56" w14:textId="77777777" w:rsidR="00F61886" w:rsidRPr="00623B88" w:rsidRDefault="00F61886" w:rsidP="009E79AC">
      <w:pPr>
        <w:numPr>
          <w:ilvl w:val="1"/>
          <w:numId w:val="148"/>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wszczęcia kontroli lub postępowania administracyjnego przez Organ nadzorczy, </w:t>
      </w:r>
      <w:r w:rsidRPr="00623B88">
        <w:rPr>
          <w:rFonts w:asciiTheme="minorHAnsi" w:eastAsiaTheme="minorHAnsi" w:hAnsiTheme="minorHAnsi" w:cstheme="minorBidi"/>
          <w:lang w:eastAsia="pl-PL"/>
        </w:rPr>
        <w:br/>
        <w:t>w rozumieniu art. 4 pkt 21 RODO, w odniesieniu do danych osobowych powierzonych na podstawie niniejszej Umowy;</w:t>
      </w:r>
    </w:p>
    <w:p w14:paraId="40CC8870" w14:textId="28288AA2" w:rsidR="00F61886" w:rsidRPr="00623B88" w:rsidRDefault="00F61886" w:rsidP="009E79AC">
      <w:pPr>
        <w:numPr>
          <w:ilvl w:val="1"/>
          <w:numId w:val="148"/>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wydanych przez Organ nadzorczy decyzjach administracyjnych i rozpatrywanych skargach w zakresie wykonywania przez Podmiot przetwarzający przepisów o ochronie danych osobowych dotyczących powierzonych danych;</w:t>
      </w:r>
    </w:p>
    <w:p w14:paraId="019AF972" w14:textId="77777777" w:rsidR="00F61886" w:rsidRPr="00623B88" w:rsidRDefault="00F61886" w:rsidP="009E79AC">
      <w:pPr>
        <w:numPr>
          <w:ilvl w:val="1"/>
          <w:numId w:val="148"/>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innych działaniach uprawnionych organów wobec powierzonych danych osobowych;</w:t>
      </w:r>
    </w:p>
    <w:p w14:paraId="31604C34" w14:textId="77777777" w:rsidR="00F61886" w:rsidRPr="00623B88" w:rsidRDefault="00F61886" w:rsidP="009E79AC">
      <w:pPr>
        <w:numPr>
          <w:ilvl w:val="1"/>
          <w:numId w:val="148"/>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innych zdarzeniach mających lub mogących mieć wpływ na przetwarzanie powierzonych danych osobowych;</w:t>
      </w:r>
    </w:p>
    <w:p w14:paraId="56582CCD" w14:textId="77777777" w:rsidR="00F61886" w:rsidRPr="00623B88" w:rsidRDefault="00F61886" w:rsidP="009E79AC">
      <w:pPr>
        <w:numPr>
          <w:ilvl w:val="1"/>
          <w:numId w:val="148"/>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złożenia do Wykonawcy jakiejkolwiek skargi, żądania, pytania oraz innych oświadczeń osób fizycznych, których dane osobowe przetwarza na podstawie niniejszej Umowy.</w:t>
      </w:r>
    </w:p>
    <w:p w14:paraId="0FBB8583"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w:t>
      </w:r>
      <w:r w:rsidRPr="00623B88">
        <w:rPr>
          <w:rFonts w:asciiTheme="minorHAnsi" w:eastAsiaTheme="minorHAnsi" w:hAnsiTheme="minorHAnsi" w:cstheme="minorBidi"/>
          <w:lang w:eastAsia="pl-PL"/>
        </w:rPr>
        <w:lastRenderedPageBreak/>
        <w:t>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27FDA3E5"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jest zobowiązany do zapłaty kary umownej z tytułu nienależytego wykonania Umowy w wysokości:</w:t>
      </w:r>
    </w:p>
    <w:p w14:paraId="48854F99" w14:textId="77777777" w:rsidR="00F61886" w:rsidRPr="00623B88" w:rsidRDefault="00F61886" w:rsidP="009E79AC">
      <w:pPr>
        <w:numPr>
          <w:ilvl w:val="3"/>
          <w:numId w:val="149"/>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1000,00 zł za każdy dzień naruszenia terminu, o którym mowa w </w:t>
      </w:r>
      <w:r w:rsidRPr="00623B88">
        <w:rPr>
          <w:rFonts w:asciiTheme="minorHAnsi" w:eastAsiaTheme="minorHAnsi" w:hAnsiTheme="minorHAnsi" w:cs="Calibri"/>
          <w:lang w:eastAsia="pl-PL"/>
        </w:rPr>
        <w:t>§ 2 ust. 2 pkt 5 – 7, § 3 ust. 2 i 3 oraz w § 5 ust. 5;</w:t>
      </w:r>
    </w:p>
    <w:p w14:paraId="3D4B7E65" w14:textId="77777777" w:rsidR="00F61886" w:rsidRPr="00623B88" w:rsidRDefault="00F61886" w:rsidP="009E79AC">
      <w:pPr>
        <w:numPr>
          <w:ilvl w:val="3"/>
          <w:numId w:val="149"/>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2000,00 zł za każdą godzinę naruszenia terminu, o którym mowa w </w:t>
      </w:r>
      <w:r w:rsidRPr="00623B88">
        <w:rPr>
          <w:rFonts w:asciiTheme="minorHAnsi" w:eastAsiaTheme="minorHAnsi" w:hAnsiTheme="minorHAnsi" w:cs="Calibri"/>
          <w:lang w:eastAsia="pl-PL"/>
        </w:rPr>
        <w:t>§ 3 ust. 6;</w:t>
      </w:r>
    </w:p>
    <w:p w14:paraId="143CAC0E" w14:textId="77777777" w:rsidR="00F61886" w:rsidRPr="00623B88" w:rsidRDefault="00F61886" w:rsidP="009E79AC">
      <w:pPr>
        <w:numPr>
          <w:ilvl w:val="3"/>
          <w:numId w:val="149"/>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Calibri"/>
          <w:lang w:eastAsia="pl-PL"/>
        </w:rPr>
        <w:t>10000,00 zł za przetwarzanie przez Wykonawcę danych osobowych poza EOG;</w:t>
      </w:r>
    </w:p>
    <w:p w14:paraId="76A153DF" w14:textId="77777777" w:rsidR="00F61886" w:rsidRPr="00623B88" w:rsidRDefault="00F61886" w:rsidP="009E79AC">
      <w:pPr>
        <w:numPr>
          <w:ilvl w:val="3"/>
          <w:numId w:val="149"/>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50000,00 zł za każdy zawiniony przez Wykonawcę przypadek naruszenia ochrony danych osobowych powierzonych Wykonawcy na podstawie niniejszej Umowy.</w:t>
      </w:r>
    </w:p>
    <w:p w14:paraId="261B9A75"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HAnsi"/>
          <w:lang w:eastAsia="pl-PL"/>
        </w:rPr>
      </w:pPr>
      <w:r w:rsidRPr="00623B88">
        <w:rPr>
          <w:rFonts w:asciiTheme="minorHAnsi" w:eastAsiaTheme="minorHAnsi" w:hAnsiTheme="minorHAnsi" w:cstheme="minorBidi"/>
          <w:lang w:eastAsia="pl-PL"/>
        </w:rPr>
        <w:t>Za naruszenie ochrony danych osobowych uważa się zdarzenie polegające na n</w:t>
      </w:r>
      <w:r w:rsidRPr="00623B88">
        <w:rPr>
          <w:rFonts w:asciiTheme="minorHAnsi" w:eastAsiaTheme="minorHAnsi" w:hAnsiTheme="minorHAnsi" w:cstheme="minorHAnsi"/>
          <w:shd w:val="clear" w:color="auto" w:fill="FFFFFF"/>
          <w:lang w:eastAsia="en-US"/>
        </w:rPr>
        <w:t xml:space="preserve">aruszeniu bezpieczeństwa prowadzącego do przypadkowego lub niezgodnego z prawem zniszczenia, utracenia, zmodyfikowania, nieuprawnionego ujawnienia lub nieuprawnionego dostępu do danych osobowych przesyłanych, przechowywanych lub w inny sposób przetwarzanych przez Wykonawcę, niezależnie od liczby danych osobowych i liczby osób fizycznych, których dotyczy naruszenie. </w:t>
      </w:r>
    </w:p>
    <w:p w14:paraId="0C014B81"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HAnsi"/>
          <w:lang w:eastAsia="pl-PL"/>
        </w:rPr>
      </w:pPr>
      <w:r w:rsidRPr="00623B88">
        <w:rPr>
          <w:rFonts w:asciiTheme="minorHAnsi" w:eastAsiaTheme="minorHAnsi" w:hAnsiTheme="minorHAnsi" w:cstheme="minorHAnsi"/>
          <w:lang w:eastAsia="pl-PL"/>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28BA54E7"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HAnsi"/>
          <w:lang w:eastAsia="pl-PL"/>
        </w:rPr>
        <w:t>Niezależnie od postanowień ust. 6 i 7, Wykonawca pon</w:t>
      </w:r>
      <w:r w:rsidRPr="00623B88">
        <w:rPr>
          <w:rFonts w:asciiTheme="minorHAnsi" w:eastAsiaTheme="minorHAnsi" w:hAnsiTheme="minorHAnsi" w:cstheme="minorBidi"/>
          <w:lang w:eastAsia="pl-PL"/>
        </w:rPr>
        <w:t>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3B73A965" w14:textId="77777777" w:rsidR="00F61886" w:rsidRPr="00623B88" w:rsidRDefault="00F61886" w:rsidP="00623B88">
      <w:pPr>
        <w:suppressAutoHyphens w:val="0"/>
        <w:spacing w:before="240" w:after="120"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t xml:space="preserve">§ 5. INSPEKTOR OCHRONY DANYCH </w:t>
      </w:r>
    </w:p>
    <w:p w14:paraId="5F364D00" w14:textId="77777777" w:rsidR="00F61886" w:rsidRPr="00623B88" w:rsidRDefault="00F61886" w:rsidP="009E79AC">
      <w:pPr>
        <w:numPr>
          <w:ilvl w:val="0"/>
          <w:numId w:val="146"/>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Zleceniodawca wyznaczył Inspektora Ochrony Danych.</w:t>
      </w:r>
    </w:p>
    <w:p w14:paraId="4134D383" w14:textId="77777777" w:rsidR="00F61886" w:rsidRPr="00623B88" w:rsidRDefault="00F61886" w:rsidP="009E79AC">
      <w:pPr>
        <w:numPr>
          <w:ilvl w:val="0"/>
          <w:numId w:val="146"/>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Inspektorem Ochrony Danych Zleceniodawcy jest Sylwia Ratajczyk, a</w:t>
      </w:r>
      <w:proofErr w:type="spellStart"/>
      <w:r w:rsidRPr="00623B88">
        <w:rPr>
          <w:rFonts w:asciiTheme="minorHAnsi" w:eastAsiaTheme="minorHAnsi" w:hAnsiTheme="minorHAnsi" w:cstheme="minorBidi"/>
          <w:lang w:val="de-DE" w:eastAsia="pl-PL"/>
        </w:rPr>
        <w:t>dres</w:t>
      </w:r>
      <w:proofErr w:type="spellEnd"/>
      <w:r w:rsidRPr="00623B88">
        <w:rPr>
          <w:rFonts w:asciiTheme="minorHAnsi" w:eastAsiaTheme="minorHAnsi" w:hAnsiTheme="minorHAnsi" w:cstheme="minorBidi"/>
          <w:lang w:val="de-DE" w:eastAsia="pl-PL"/>
        </w:rPr>
        <w:t xml:space="preserve"> </w:t>
      </w:r>
      <w:proofErr w:type="spellStart"/>
      <w:r w:rsidRPr="00623B88">
        <w:rPr>
          <w:rFonts w:asciiTheme="minorHAnsi" w:eastAsiaTheme="minorHAnsi" w:hAnsiTheme="minorHAnsi" w:cstheme="minorBidi"/>
          <w:lang w:val="de-DE" w:eastAsia="pl-PL"/>
        </w:rPr>
        <w:t>e-mail</w:t>
      </w:r>
      <w:proofErr w:type="spellEnd"/>
      <w:r w:rsidRPr="00623B88">
        <w:rPr>
          <w:rFonts w:asciiTheme="minorHAnsi" w:eastAsiaTheme="minorHAnsi" w:hAnsiTheme="minorHAnsi" w:cstheme="minorBidi"/>
          <w:lang w:val="de-DE" w:eastAsia="pl-PL"/>
        </w:rPr>
        <w:t xml:space="preserve">: </w:t>
      </w:r>
      <w:hyperlink r:id="rId26" w:history="1">
        <w:r w:rsidRPr="00623B88">
          <w:rPr>
            <w:rFonts w:asciiTheme="minorHAnsi" w:eastAsiaTheme="minorHAnsi" w:hAnsiTheme="minorHAnsi" w:cstheme="minorBidi"/>
            <w:color w:val="0563C1" w:themeColor="hyperlink"/>
            <w:u w:val="single"/>
            <w:lang w:val="de-DE" w:eastAsia="pl-PL"/>
          </w:rPr>
          <w:t>iod@pfron.org.pl</w:t>
        </w:r>
      </w:hyperlink>
      <w:r w:rsidRPr="00623B88">
        <w:rPr>
          <w:rFonts w:asciiTheme="minorHAnsi" w:eastAsiaTheme="minorHAnsi" w:hAnsiTheme="minorHAnsi" w:cstheme="minorBidi"/>
          <w:lang w:val="de-DE" w:eastAsia="pl-PL"/>
        </w:rPr>
        <w:t xml:space="preserve">. </w:t>
      </w:r>
    </w:p>
    <w:p w14:paraId="22A3329E" w14:textId="77777777" w:rsidR="00F61886" w:rsidRPr="00623B88" w:rsidRDefault="00F61886" w:rsidP="009E79AC">
      <w:pPr>
        <w:numPr>
          <w:ilvl w:val="0"/>
          <w:numId w:val="146"/>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wyznaczył Inspektora Ochrony Danych/wyznaczył Koordynatora Umowy Powierzenia.</w:t>
      </w:r>
    </w:p>
    <w:p w14:paraId="69D98BB2" w14:textId="77777777" w:rsidR="00F61886" w:rsidRPr="00623B88" w:rsidRDefault="00F61886" w:rsidP="009E79AC">
      <w:pPr>
        <w:numPr>
          <w:ilvl w:val="0"/>
          <w:numId w:val="146"/>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lastRenderedPageBreak/>
        <w:t>Inspektorem Ochrony Danych/Koordynatorem Umowy Powierzenia ze strony Podmiotu przetwarzającego jest:  ......................, adres email: ...........................</w:t>
      </w:r>
    </w:p>
    <w:p w14:paraId="59D1239F" w14:textId="77777777" w:rsidR="00F61886" w:rsidRPr="00623B88" w:rsidRDefault="00F61886" w:rsidP="009E79AC">
      <w:pPr>
        <w:numPr>
          <w:ilvl w:val="0"/>
          <w:numId w:val="146"/>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Inspektor Ochrony Danych Wykonawcę/Koordynator Umowy Powierzenia będzie współpracował z Inspektorem Ochrony Danych Administratora w celu zapewnienia przetwarzania danych osobowych zgodnie z obowiązującymi przepisami prawa i Umową.</w:t>
      </w:r>
    </w:p>
    <w:p w14:paraId="4750838C" w14:textId="77777777" w:rsidR="00F61886" w:rsidRPr="00623B88" w:rsidRDefault="00F61886" w:rsidP="009E79AC">
      <w:pPr>
        <w:numPr>
          <w:ilvl w:val="1"/>
          <w:numId w:val="150"/>
        </w:numPr>
        <w:tabs>
          <w:tab w:val="num" w:pos="567"/>
        </w:tabs>
        <w:suppressAutoHyphens w:val="0"/>
        <w:spacing w:line="276" w:lineRule="auto"/>
        <w:ind w:hanging="425"/>
        <w:contextualSpacing/>
        <w:rPr>
          <w:rFonts w:asciiTheme="minorHAnsi" w:hAnsiTheme="minorHAnsi" w:cs="Calibri"/>
          <w:lang w:eastAsia="pl-PL"/>
        </w:rPr>
      </w:pPr>
      <w:r w:rsidRPr="00623B88">
        <w:rPr>
          <w:rFonts w:asciiTheme="minorHAnsi" w:hAnsiTheme="minorHAnsi" w:cs="Calibri"/>
          <w:lang w:eastAsia="pl-PL"/>
        </w:rPr>
        <w:t xml:space="preserve">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 oraz adres IOD wskazany w ust. 2. </w:t>
      </w:r>
    </w:p>
    <w:p w14:paraId="26B810A2" w14:textId="77777777" w:rsidR="00F61886" w:rsidRPr="00623B88" w:rsidRDefault="00F61886" w:rsidP="00623B88">
      <w:pPr>
        <w:suppressAutoHyphens w:val="0"/>
        <w:spacing w:before="240" w:after="120" w:line="276" w:lineRule="auto"/>
        <w:rPr>
          <w:rFonts w:asciiTheme="minorHAnsi" w:eastAsiaTheme="minorHAnsi" w:hAnsiTheme="minorHAnsi" w:cstheme="minorBidi"/>
          <w:b/>
          <w:lang w:eastAsia="en-US"/>
        </w:rPr>
      </w:pPr>
      <w:r w:rsidRPr="00623B88">
        <w:rPr>
          <w:rFonts w:asciiTheme="minorHAnsi" w:eastAsiaTheme="minorHAnsi" w:hAnsiTheme="minorHAnsi" w:cstheme="minorBidi"/>
          <w:b/>
          <w:lang w:eastAsia="en-US"/>
        </w:rPr>
        <w:t>§ 6. OBOWIĄZYWANIE UMOWY</w:t>
      </w:r>
    </w:p>
    <w:p w14:paraId="7E62E67F" w14:textId="77777777" w:rsidR="00F61886" w:rsidRPr="00623B88" w:rsidRDefault="00F61886" w:rsidP="009E79AC">
      <w:pPr>
        <w:numPr>
          <w:ilvl w:val="0"/>
          <w:numId w:val="147"/>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Umowa powierzenia zostaje zawarta na czas określony, tożsamy z okresem obowiązywania Umowy Głównej.</w:t>
      </w:r>
    </w:p>
    <w:p w14:paraId="33319990" w14:textId="77777777" w:rsidR="00F61886" w:rsidRPr="00623B88" w:rsidRDefault="00F61886" w:rsidP="009E79AC">
      <w:pPr>
        <w:numPr>
          <w:ilvl w:val="0"/>
          <w:numId w:val="147"/>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Niniejsza Umowa wygasa lub ulega rozwiązaniu z chwilą wygaśnięcia lub rozwiązania Umowy Głównej.</w:t>
      </w:r>
    </w:p>
    <w:p w14:paraId="10DCF3DF" w14:textId="77777777" w:rsidR="00F61886" w:rsidRPr="00623B88" w:rsidRDefault="00F61886" w:rsidP="009E79AC">
      <w:pPr>
        <w:numPr>
          <w:ilvl w:val="0"/>
          <w:numId w:val="147"/>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 xml:space="preserve">Zleceniodawca jest uprawniony do rozwiązania niniejszej Umowy ze skutkiem natychmiastowym w przypadku nienależytego wykonywania zobowiązań wynikających </w:t>
      </w:r>
      <w:r w:rsidRPr="00623B88">
        <w:rPr>
          <w:rFonts w:asciiTheme="minorHAnsi" w:eastAsiaTheme="minorHAnsi" w:hAnsiTheme="minorHAnsi" w:cstheme="minorBidi"/>
          <w:lang w:eastAsia="en-US"/>
        </w:rPr>
        <w:br/>
        <w:t>z niniejszej Umowy przez Wykonawcę.</w:t>
      </w:r>
    </w:p>
    <w:p w14:paraId="7BAC6FCC" w14:textId="77777777" w:rsidR="00F61886" w:rsidRPr="00623B88" w:rsidRDefault="00F61886" w:rsidP="00623B88">
      <w:pPr>
        <w:suppressAutoHyphens w:val="0"/>
        <w:spacing w:before="240" w:after="120" w:line="276" w:lineRule="auto"/>
        <w:rPr>
          <w:rFonts w:asciiTheme="minorHAnsi" w:eastAsiaTheme="minorHAnsi" w:hAnsiTheme="minorHAnsi" w:cstheme="minorBidi"/>
          <w:b/>
          <w:lang w:eastAsia="en-US"/>
        </w:rPr>
      </w:pPr>
      <w:r w:rsidRPr="00623B88">
        <w:rPr>
          <w:rFonts w:asciiTheme="minorHAnsi" w:eastAsiaTheme="minorHAnsi" w:hAnsiTheme="minorHAnsi" w:cstheme="minorBidi"/>
          <w:b/>
          <w:lang w:eastAsia="en-US"/>
        </w:rPr>
        <w:t>§ 7. POSTANOWIENIA KOŃCOWE</w:t>
      </w:r>
    </w:p>
    <w:p w14:paraId="2149DA00" w14:textId="77777777" w:rsidR="00F61886" w:rsidRPr="00623B88" w:rsidRDefault="00F61886" w:rsidP="009E79AC">
      <w:pPr>
        <w:numPr>
          <w:ilvl w:val="0"/>
          <w:numId w:val="142"/>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Wszelkie zmiany niniejszej Umowy mogą nastąpić tylko w formie pisemnej pod rygorem nieważności.</w:t>
      </w:r>
    </w:p>
    <w:p w14:paraId="293CF344" w14:textId="77777777" w:rsidR="00F61886" w:rsidRPr="00623B88" w:rsidRDefault="00F61886" w:rsidP="009E79AC">
      <w:pPr>
        <w:numPr>
          <w:ilvl w:val="0"/>
          <w:numId w:val="142"/>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 sprawach nieuregulowanych niniejszą Umową mają zastosowania właściwe przepisy prawa, w tym w szczególności RODO.</w:t>
      </w:r>
    </w:p>
    <w:p w14:paraId="224D3333" w14:textId="77777777" w:rsidR="00F61886" w:rsidRPr="00623B88" w:rsidRDefault="00F61886" w:rsidP="009E79AC">
      <w:pPr>
        <w:numPr>
          <w:ilvl w:val="0"/>
          <w:numId w:val="142"/>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Wszelkie spory powstałe w związku z realizacją postanowień niniejszej Umowy będą rozstrzygane przez sąd powszechny, właściwy miejscowo dla siedziby Zleceniodawcy.</w:t>
      </w:r>
    </w:p>
    <w:p w14:paraId="06B1E78C" w14:textId="15DE7E18" w:rsidR="00F61886" w:rsidRPr="00623B88" w:rsidRDefault="00F61886" w:rsidP="009E79AC">
      <w:pPr>
        <w:numPr>
          <w:ilvl w:val="0"/>
          <w:numId w:val="142"/>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 xml:space="preserve">Niniejszą Umowę sporządzono w </w:t>
      </w:r>
      <w:r>
        <w:rPr>
          <w:rFonts w:asciiTheme="minorHAnsi" w:eastAsiaTheme="minorHAnsi" w:hAnsiTheme="minorHAnsi" w:cstheme="minorBidi"/>
          <w:lang w:eastAsia="en-US"/>
        </w:rPr>
        <w:t>dwóch</w:t>
      </w:r>
      <w:r w:rsidRPr="00623B88">
        <w:rPr>
          <w:rFonts w:asciiTheme="minorHAnsi" w:eastAsiaTheme="minorHAnsi" w:hAnsiTheme="minorHAnsi" w:cstheme="minorBidi"/>
          <w:lang w:eastAsia="en-US"/>
        </w:rPr>
        <w:t xml:space="preserve"> jednobrzmiących egzemplarzach, </w:t>
      </w:r>
      <w:r>
        <w:rPr>
          <w:rFonts w:asciiTheme="minorHAnsi" w:eastAsiaTheme="minorHAnsi" w:hAnsiTheme="minorHAnsi" w:cstheme="minorBidi"/>
          <w:lang w:eastAsia="en-US"/>
        </w:rPr>
        <w:t xml:space="preserve">po </w:t>
      </w:r>
      <w:r w:rsidRPr="00623B88">
        <w:rPr>
          <w:rFonts w:asciiTheme="minorHAnsi" w:eastAsiaTheme="minorHAnsi" w:hAnsiTheme="minorHAnsi" w:cstheme="minorBidi"/>
          <w:lang w:eastAsia="pl-PL"/>
        </w:rPr>
        <w:t>jedn</w:t>
      </w:r>
      <w:r>
        <w:rPr>
          <w:rFonts w:asciiTheme="minorHAnsi" w:eastAsiaTheme="minorHAnsi" w:hAnsiTheme="minorHAnsi" w:cstheme="minorBidi"/>
          <w:lang w:eastAsia="pl-PL"/>
        </w:rPr>
        <w:t xml:space="preserve">ym </w:t>
      </w:r>
      <w:r w:rsidRPr="00623B88">
        <w:rPr>
          <w:rFonts w:asciiTheme="minorHAnsi" w:eastAsiaTheme="minorHAnsi" w:hAnsiTheme="minorHAnsi" w:cstheme="minorBidi"/>
          <w:lang w:eastAsia="pl-PL"/>
        </w:rPr>
        <w:t xml:space="preserve">dla </w:t>
      </w:r>
      <w:r>
        <w:rPr>
          <w:rFonts w:asciiTheme="minorHAnsi" w:eastAsiaTheme="minorHAnsi" w:hAnsiTheme="minorHAnsi" w:cstheme="minorBidi"/>
          <w:lang w:eastAsia="pl-PL"/>
        </w:rPr>
        <w:t>każdej ze Stron</w:t>
      </w:r>
    </w:p>
    <w:p w14:paraId="720CAC4A" w14:textId="77777777" w:rsidR="00F61886" w:rsidRPr="00623B88" w:rsidRDefault="00F61886" w:rsidP="00623B88">
      <w:pPr>
        <w:suppressAutoHyphens w:val="0"/>
        <w:spacing w:line="276" w:lineRule="auto"/>
        <w:ind w:left="360"/>
        <w:rPr>
          <w:rFonts w:asciiTheme="minorHAnsi" w:eastAsiaTheme="minorHAnsi" w:hAnsiTheme="minorHAnsi" w:cstheme="minorBidi"/>
          <w:lang w:eastAsia="en-US"/>
        </w:rPr>
      </w:pPr>
    </w:p>
    <w:tbl>
      <w:tblPr>
        <w:tblW w:w="0" w:type="auto"/>
        <w:tblLook w:val="04A0" w:firstRow="1" w:lastRow="0" w:firstColumn="1" w:lastColumn="0" w:noHBand="0" w:noVBand="1"/>
      </w:tblPr>
      <w:tblGrid>
        <w:gridCol w:w="4605"/>
        <w:gridCol w:w="4605"/>
      </w:tblGrid>
      <w:tr w:rsidR="00F61886" w:rsidRPr="00623B88" w14:paraId="4CDFC506" w14:textId="77777777" w:rsidTr="00A16B60">
        <w:tc>
          <w:tcPr>
            <w:tcW w:w="4605" w:type="dxa"/>
          </w:tcPr>
          <w:p w14:paraId="6B3A8931" w14:textId="77777777" w:rsidR="00F61886" w:rsidRPr="00623B88" w:rsidRDefault="00F61886" w:rsidP="00623B88">
            <w:pPr>
              <w:suppressAutoHyphens w:val="0"/>
              <w:spacing w:line="276" w:lineRule="auto"/>
              <w:rPr>
                <w:rFonts w:asciiTheme="minorHAnsi" w:eastAsia="Calibri" w:hAnsiTheme="minorHAnsi" w:cstheme="minorBidi"/>
                <w:lang w:eastAsia="en-US"/>
              </w:rPr>
            </w:pPr>
          </w:p>
          <w:p w14:paraId="3FAE15CF" w14:textId="77777777" w:rsidR="00F61886" w:rsidRPr="00623B88" w:rsidRDefault="00F61886" w:rsidP="00623B88">
            <w:pPr>
              <w:suppressAutoHyphens w:val="0"/>
              <w:spacing w:line="276" w:lineRule="auto"/>
              <w:rPr>
                <w:rFonts w:asciiTheme="minorHAnsi" w:eastAsia="Calibri" w:hAnsiTheme="minorHAnsi" w:cstheme="minorBidi"/>
                <w:lang w:eastAsia="en-US"/>
              </w:rPr>
            </w:pPr>
          </w:p>
          <w:p w14:paraId="14878D87" w14:textId="77777777" w:rsidR="00F61886" w:rsidRPr="00623B88" w:rsidRDefault="00F61886" w:rsidP="00623B88">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w:t>
            </w:r>
          </w:p>
          <w:p w14:paraId="2F4D3A07" w14:textId="77777777" w:rsidR="00F61886" w:rsidRPr="00623B88" w:rsidRDefault="00F61886" w:rsidP="00623B88">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za Wykonawcę</w:t>
            </w:r>
          </w:p>
        </w:tc>
        <w:tc>
          <w:tcPr>
            <w:tcW w:w="4605" w:type="dxa"/>
          </w:tcPr>
          <w:p w14:paraId="40B7EB0C" w14:textId="77777777" w:rsidR="00F61886" w:rsidRPr="00623B88" w:rsidRDefault="00F61886" w:rsidP="00623B88">
            <w:pPr>
              <w:suppressAutoHyphens w:val="0"/>
              <w:spacing w:line="276" w:lineRule="auto"/>
              <w:rPr>
                <w:rFonts w:asciiTheme="minorHAnsi" w:eastAsia="Calibri" w:hAnsiTheme="minorHAnsi" w:cstheme="minorBidi"/>
                <w:lang w:eastAsia="en-US"/>
              </w:rPr>
            </w:pPr>
          </w:p>
          <w:p w14:paraId="6AC0F04B" w14:textId="77777777" w:rsidR="00F61886" w:rsidRPr="00623B88" w:rsidRDefault="00F61886" w:rsidP="00623B88">
            <w:pPr>
              <w:suppressAutoHyphens w:val="0"/>
              <w:spacing w:line="276" w:lineRule="auto"/>
              <w:rPr>
                <w:rFonts w:asciiTheme="minorHAnsi" w:eastAsia="Calibri" w:hAnsiTheme="minorHAnsi" w:cstheme="minorBidi"/>
                <w:lang w:eastAsia="en-US"/>
              </w:rPr>
            </w:pPr>
          </w:p>
          <w:p w14:paraId="06CF4B49" w14:textId="77777777" w:rsidR="00F61886" w:rsidRPr="00623B88" w:rsidRDefault="00F61886" w:rsidP="00623B88">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w:t>
            </w:r>
          </w:p>
          <w:p w14:paraId="5987E16C" w14:textId="77777777" w:rsidR="00F61886" w:rsidRPr="00623B88" w:rsidRDefault="00F61886" w:rsidP="00623B88">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za Zleceniodawcę</w:t>
            </w:r>
          </w:p>
        </w:tc>
      </w:tr>
    </w:tbl>
    <w:p w14:paraId="3F965A63" w14:textId="77777777" w:rsidR="00F61886" w:rsidRPr="00623B88" w:rsidRDefault="00F61886" w:rsidP="00623B88">
      <w:pPr>
        <w:suppressAutoHyphens w:val="0"/>
        <w:spacing w:line="276" w:lineRule="auto"/>
        <w:ind w:left="360"/>
        <w:rPr>
          <w:rFonts w:asciiTheme="minorHAnsi" w:eastAsia="Calibri" w:hAnsiTheme="minorHAnsi" w:cstheme="minorBidi"/>
          <w:b/>
          <w:lang w:eastAsia="en-US"/>
        </w:rPr>
      </w:pPr>
      <w:r w:rsidRPr="00623B88">
        <w:rPr>
          <w:rFonts w:asciiTheme="minorHAnsi" w:eastAsiaTheme="minorHAnsi" w:hAnsiTheme="minorHAnsi" w:cstheme="minorBidi"/>
          <w:lang w:eastAsia="en-US"/>
        </w:rPr>
        <w:br w:type="page"/>
      </w:r>
      <w:r w:rsidRPr="00623B88">
        <w:rPr>
          <w:rFonts w:asciiTheme="minorHAnsi" w:eastAsiaTheme="minorHAnsi" w:hAnsiTheme="minorHAnsi" w:cstheme="minorBidi"/>
          <w:b/>
          <w:lang w:eastAsia="en-US"/>
        </w:rPr>
        <w:lastRenderedPageBreak/>
        <w:t>Załącznik</w:t>
      </w:r>
    </w:p>
    <w:p w14:paraId="06164E54" w14:textId="77777777" w:rsidR="00F61886" w:rsidRPr="00623B88" w:rsidRDefault="00F61886" w:rsidP="00623B88">
      <w:pPr>
        <w:suppressAutoHyphens w:val="0"/>
        <w:spacing w:line="276" w:lineRule="auto"/>
        <w:rPr>
          <w:rFonts w:asciiTheme="minorHAnsi" w:eastAsiaTheme="minorHAnsi" w:hAnsiTheme="minorHAnsi" w:cstheme="minorBidi"/>
          <w:b/>
          <w:lang w:eastAsia="en-US"/>
        </w:rPr>
      </w:pPr>
      <w:r w:rsidRPr="00623B88">
        <w:rPr>
          <w:rFonts w:asciiTheme="minorHAnsi" w:eastAsiaTheme="minorHAnsi" w:hAnsiTheme="minorHAnsi" w:cstheme="minorBidi"/>
          <w:b/>
          <w:lang w:eastAsia="en-US"/>
        </w:rPr>
        <w:t xml:space="preserve">do Umowy powierzenia </w:t>
      </w:r>
    </w:p>
    <w:p w14:paraId="20C78F22" w14:textId="77777777" w:rsidR="00F61886" w:rsidRPr="00623B88" w:rsidRDefault="00F61886" w:rsidP="00623B88">
      <w:pPr>
        <w:suppressAutoHyphens w:val="0"/>
        <w:spacing w:line="276" w:lineRule="auto"/>
        <w:rPr>
          <w:rFonts w:asciiTheme="minorHAnsi" w:eastAsiaTheme="minorHAnsi" w:hAnsiTheme="minorHAnsi" w:cstheme="minorBidi"/>
          <w:b/>
          <w:lang w:eastAsia="en-US"/>
        </w:rPr>
      </w:pPr>
      <w:r w:rsidRPr="00623B88">
        <w:rPr>
          <w:rFonts w:asciiTheme="minorHAnsi" w:eastAsiaTheme="minorHAnsi" w:hAnsiTheme="minorHAnsi" w:cstheme="minorBidi"/>
          <w:b/>
          <w:lang w:eastAsia="en-US"/>
        </w:rPr>
        <w:t>przetwarzania danych osobowych</w:t>
      </w:r>
    </w:p>
    <w:p w14:paraId="22CAE20C"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p>
    <w:p w14:paraId="5C4E9FE7"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p>
    <w:p w14:paraId="4F594DF0" w14:textId="77777777" w:rsidR="00F61886" w:rsidRPr="009E79AC" w:rsidRDefault="00F61886" w:rsidP="009E79AC">
      <w:pPr>
        <w:pStyle w:val="Default"/>
        <w:rPr>
          <w:rFonts w:asciiTheme="minorHAnsi" w:hAnsiTheme="minorHAnsi" w:cstheme="minorHAnsi"/>
          <w:b/>
          <w:bCs/>
          <w:lang w:eastAsia="en-US"/>
        </w:rPr>
      </w:pPr>
      <w:r w:rsidRPr="009E79AC">
        <w:rPr>
          <w:rFonts w:asciiTheme="minorHAnsi" w:hAnsiTheme="minorHAnsi" w:cstheme="minorHAnsi"/>
          <w:b/>
          <w:bCs/>
          <w:lang w:eastAsia="en-US"/>
        </w:rPr>
        <w:t>PROTOKÓŁ USUNIĘCIA DANYCH OSOBOWYCH</w:t>
      </w:r>
    </w:p>
    <w:p w14:paraId="300FD50B" w14:textId="77777777" w:rsidR="00F61886" w:rsidRPr="00623B88" w:rsidRDefault="00F61886" w:rsidP="009E79AC">
      <w:pPr>
        <w:pStyle w:val="Default"/>
        <w:rPr>
          <w:lang w:eastAsia="en-US"/>
        </w:rPr>
      </w:pPr>
    </w:p>
    <w:p w14:paraId="6A6CCD34" w14:textId="2167E4C5" w:rsidR="00F61886" w:rsidRPr="00623B88" w:rsidRDefault="00F61886" w:rsidP="00623B88">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 imieniu …………………………………………………………………………………….. (zwanego w  Umowie „Wykonawcą”) oświadczamy, iż dane osobowe przetwarzane przez …………………………………………….. na zlecenie Państwowego Funduszu Rehabilitacji Osób Niepełnosprawnych (zwanego w Umowie „Zleceniodawcą”) z siedzibą w Warszawie przy al.</w:t>
      </w:r>
      <w:r w:rsidR="009E79AC">
        <w:rPr>
          <w:rFonts w:asciiTheme="minorHAnsi" w:eastAsiaTheme="minorHAnsi" w:hAnsiTheme="minorHAnsi" w:cstheme="minorBidi"/>
          <w:lang w:eastAsia="en-US"/>
        </w:rPr>
        <w:t> </w:t>
      </w:r>
      <w:r w:rsidRPr="00623B88">
        <w:rPr>
          <w:rFonts w:asciiTheme="minorHAnsi" w:eastAsiaTheme="minorHAnsi" w:hAnsiTheme="minorHAnsi" w:cstheme="minorBidi"/>
          <w:lang w:eastAsia="en-US"/>
        </w:rPr>
        <w:t xml:space="preserve">Jana Pawła II 13, 00-828 Warszawa, jako administratora, zostały w dniu ……………………… trwale usunięte. </w:t>
      </w:r>
    </w:p>
    <w:p w14:paraId="6B09254C"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Niniejszy fakt trwałego usunięcia danych osobowych potwierdza/ją:</w:t>
      </w:r>
    </w:p>
    <w:p w14:paraId="58E8B38B"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p>
    <w:tbl>
      <w:tblPr>
        <w:tblW w:w="0" w:type="auto"/>
        <w:jc w:val="center"/>
        <w:tblLook w:val="04A0" w:firstRow="1" w:lastRow="0" w:firstColumn="1" w:lastColumn="0" w:noHBand="0" w:noVBand="1"/>
      </w:tblPr>
      <w:tblGrid>
        <w:gridCol w:w="5431"/>
        <w:gridCol w:w="709"/>
        <w:gridCol w:w="2453"/>
      </w:tblGrid>
      <w:tr w:rsidR="00F61886" w:rsidRPr="00623B88" w14:paraId="6A66449E" w14:textId="77777777" w:rsidTr="00A16B60">
        <w:trPr>
          <w:jc w:val="center"/>
        </w:trPr>
        <w:tc>
          <w:tcPr>
            <w:tcW w:w="5431" w:type="dxa"/>
            <w:hideMark/>
          </w:tcPr>
          <w:p w14:paraId="723CBABA"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t>
            </w:r>
          </w:p>
        </w:tc>
        <w:tc>
          <w:tcPr>
            <w:tcW w:w="709" w:type="dxa"/>
          </w:tcPr>
          <w:p w14:paraId="1ED46C9B"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p>
        </w:tc>
        <w:tc>
          <w:tcPr>
            <w:tcW w:w="2453" w:type="dxa"/>
            <w:hideMark/>
          </w:tcPr>
          <w:p w14:paraId="565733AD"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t>
            </w:r>
          </w:p>
        </w:tc>
      </w:tr>
      <w:tr w:rsidR="00F61886" w:rsidRPr="00623B88" w14:paraId="1315BFBD" w14:textId="77777777" w:rsidTr="00A16B60">
        <w:trPr>
          <w:jc w:val="center"/>
        </w:trPr>
        <w:tc>
          <w:tcPr>
            <w:tcW w:w="5431" w:type="dxa"/>
            <w:hideMark/>
          </w:tcPr>
          <w:p w14:paraId="70635A41"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2E8A6F4B"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0FDC5782"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r w:rsidR="00F61886" w:rsidRPr="00623B88" w14:paraId="78358292" w14:textId="77777777" w:rsidTr="00A16B60">
        <w:trPr>
          <w:jc w:val="center"/>
        </w:trPr>
        <w:tc>
          <w:tcPr>
            <w:tcW w:w="5431" w:type="dxa"/>
            <w:hideMark/>
          </w:tcPr>
          <w:p w14:paraId="44698143"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c>
          <w:tcPr>
            <w:tcW w:w="709" w:type="dxa"/>
          </w:tcPr>
          <w:p w14:paraId="1E90CBBF"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33E52126"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r>
      <w:tr w:rsidR="00F61886" w:rsidRPr="00623B88" w14:paraId="02858569" w14:textId="77777777" w:rsidTr="00A16B60">
        <w:trPr>
          <w:jc w:val="center"/>
        </w:trPr>
        <w:tc>
          <w:tcPr>
            <w:tcW w:w="5431" w:type="dxa"/>
            <w:hideMark/>
          </w:tcPr>
          <w:p w14:paraId="37DF1E17"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0592265C"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52D64E45"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r w:rsidR="00F61886" w:rsidRPr="00623B88" w14:paraId="78806F18" w14:textId="77777777" w:rsidTr="00A16B60">
        <w:trPr>
          <w:jc w:val="center"/>
        </w:trPr>
        <w:tc>
          <w:tcPr>
            <w:tcW w:w="5431" w:type="dxa"/>
            <w:hideMark/>
          </w:tcPr>
          <w:p w14:paraId="575BC68A"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c>
          <w:tcPr>
            <w:tcW w:w="709" w:type="dxa"/>
          </w:tcPr>
          <w:p w14:paraId="76DC7B37"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036FF115"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r>
      <w:tr w:rsidR="00F61886" w:rsidRPr="00623B88" w14:paraId="7B112FAB" w14:textId="77777777" w:rsidTr="00A16B60">
        <w:trPr>
          <w:jc w:val="center"/>
        </w:trPr>
        <w:tc>
          <w:tcPr>
            <w:tcW w:w="5431" w:type="dxa"/>
            <w:hideMark/>
          </w:tcPr>
          <w:p w14:paraId="7232DBF5"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242D4A1B"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7880AA46"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bl>
    <w:p w14:paraId="33EEAB7A" w14:textId="0729F802" w:rsidR="00F61886" w:rsidRDefault="00F61886" w:rsidP="00623B88">
      <w:pPr>
        <w:spacing w:line="276" w:lineRule="auto"/>
        <w:rPr>
          <w:rFonts w:asciiTheme="minorHAnsi" w:hAnsiTheme="minorHAnsi"/>
        </w:rPr>
      </w:pPr>
    </w:p>
    <w:p w14:paraId="701C17FA" w14:textId="77777777" w:rsidR="00F61886" w:rsidRDefault="00F61886" w:rsidP="00623B88">
      <w:pPr>
        <w:suppressAutoHyphens w:val="0"/>
        <w:spacing w:line="276" w:lineRule="auto"/>
        <w:rPr>
          <w:rFonts w:asciiTheme="minorHAnsi" w:hAnsiTheme="minorHAnsi"/>
        </w:rPr>
      </w:pPr>
      <w:r>
        <w:rPr>
          <w:rFonts w:asciiTheme="minorHAnsi" w:hAnsiTheme="minorHAnsi"/>
        </w:rPr>
        <w:br w:type="page"/>
      </w:r>
    </w:p>
    <w:p w14:paraId="3870A009" w14:textId="4BF5B0DC" w:rsidR="00F61886" w:rsidRPr="009E79AC" w:rsidRDefault="00623B88" w:rsidP="009E79AC">
      <w:pPr>
        <w:pStyle w:val="Nagwek1"/>
        <w:jc w:val="left"/>
        <w:rPr>
          <w:rFonts w:eastAsiaTheme="minorHAnsi" w:cstheme="minorHAnsi"/>
          <w:lang w:eastAsia="pl-PL"/>
        </w:rPr>
      </w:pPr>
      <w:r w:rsidRPr="009E79AC">
        <w:rPr>
          <w:rFonts w:eastAsiaTheme="minorHAnsi" w:cstheme="minorHAnsi"/>
          <w:lang w:eastAsia="pl-PL"/>
        </w:rPr>
        <w:lastRenderedPageBreak/>
        <w:t>Umowa powierzenia przetwarzania - z podwykonawcami</w:t>
      </w:r>
    </w:p>
    <w:p w14:paraId="5BB0C8A1" w14:textId="3E0DF4AF" w:rsidR="00F61886" w:rsidRPr="00F61886" w:rsidRDefault="00F61886" w:rsidP="00623B88">
      <w:pPr>
        <w:suppressAutoHyphens w:val="0"/>
        <w:spacing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UMOWA NR …….</w:t>
      </w:r>
    </w:p>
    <w:p w14:paraId="280DA447" w14:textId="77777777" w:rsidR="00F61886" w:rsidRPr="00F61886" w:rsidRDefault="00F61886" w:rsidP="00623B88">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lang w:eastAsia="pl-PL"/>
        </w:rPr>
        <w:t>zawarta w dniu …………………………..r. w Warszawie pomiędzy:</w:t>
      </w:r>
    </w:p>
    <w:p w14:paraId="2E63FED4" w14:textId="77777777" w:rsidR="00F61886" w:rsidRPr="00F61886" w:rsidRDefault="00F61886" w:rsidP="00623B88">
      <w:pPr>
        <w:suppressAutoHyphens w:val="0"/>
        <w:spacing w:line="276" w:lineRule="auto"/>
        <w:rPr>
          <w:rFonts w:asciiTheme="minorHAnsi" w:eastAsiaTheme="minorHAnsi" w:hAnsiTheme="minorHAnsi" w:cstheme="minorHAnsi"/>
          <w:lang w:eastAsia="pl-PL"/>
        </w:rPr>
      </w:pPr>
      <w:r w:rsidRPr="00F61886">
        <w:rPr>
          <w:rFonts w:asciiTheme="minorHAnsi" w:eastAsiaTheme="minorHAnsi" w:hAnsiTheme="minorHAnsi" w:cstheme="minorHAnsi"/>
          <w:b/>
          <w:lang w:eastAsia="pl-PL"/>
        </w:rPr>
        <w:t>Państwowym Funduszem Rehabilitacji Osób Niepełnosprawnych</w:t>
      </w:r>
      <w:r w:rsidRPr="00F61886">
        <w:rPr>
          <w:rFonts w:asciiTheme="minorHAnsi" w:eastAsiaTheme="minorHAnsi" w:hAnsiTheme="minorHAnsi" w:cstheme="minorHAnsi"/>
          <w:bCs/>
          <w:lang w:eastAsia="pl-PL"/>
        </w:rPr>
        <w:t xml:space="preserve">, al. Jana Pawła II 13, </w:t>
      </w:r>
      <w:r w:rsidRPr="00F61886">
        <w:rPr>
          <w:rFonts w:asciiTheme="minorHAnsi" w:eastAsiaTheme="minorHAnsi" w:hAnsiTheme="minorHAnsi" w:cstheme="minorHAnsi"/>
          <w:bCs/>
          <w:lang w:eastAsia="pl-PL"/>
        </w:rPr>
        <w:br/>
        <w:t xml:space="preserve">00-828 Warszawa, </w:t>
      </w:r>
      <w:r w:rsidRPr="00F61886">
        <w:rPr>
          <w:rFonts w:asciiTheme="minorHAnsi" w:eastAsiaTheme="minorHAnsi" w:hAnsiTheme="minorHAnsi" w:cstheme="minorHAnsi"/>
          <w:lang w:eastAsia="pl-PL"/>
        </w:rPr>
        <w:t>zwanym dalej „</w:t>
      </w:r>
      <w:r w:rsidRPr="00F61886">
        <w:rPr>
          <w:rFonts w:asciiTheme="minorHAnsi" w:eastAsiaTheme="minorHAnsi" w:hAnsiTheme="minorHAnsi" w:cstheme="minorHAnsi"/>
          <w:b/>
          <w:bCs/>
          <w:lang w:eastAsia="pl-PL"/>
        </w:rPr>
        <w:t>Zleceniodawcą</w:t>
      </w:r>
      <w:r w:rsidRPr="00F61886">
        <w:rPr>
          <w:rFonts w:asciiTheme="minorHAnsi" w:eastAsiaTheme="minorHAnsi" w:hAnsiTheme="minorHAnsi" w:cstheme="minorHAnsi"/>
          <w:lang w:eastAsia="pl-PL"/>
        </w:rPr>
        <w:t>” lub „</w:t>
      </w:r>
      <w:r w:rsidRPr="00F61886">
        <w:rPr>
          <w:rFonts w:asciiTheme="minorHAnsi" w:eastAsiaTheme="minorHAnsi" w:hAnsiTheme="minorHAnsi" w:cstheme="minorHAnsi"/>
          <w:b/>
          <w:bCs/>
          <w:lang w:eastAsia="pl-PL"/>
        </w:rPr>
        <w:t>Administratorem</w:t>
      </w:r>
      <w:r w:rsidRPr="00F61886">
        <w:rPr>
          <w:rFonts w:asciiTheme="minorHAnsi" w:eastAsiaTheme="minorHAnsi" w:hAnsiTheme="minorHAnsi" w:cstheme="minorHAnsi"/>
          <w:lang w:eastAsia="pl-PL"/>
        </w:rPr>
        <w:t xml:space="preserve">”, </w:t>
      </w:r>
    </w:p>
    <w:p w14:paraId="4D33C5FC" w14:textId="77777777" w:rsidR="00F61886" w:rsidRPr="00F61886" w:rsidRDefault="00F61886" w:rsidP="00623B88">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reprezentowanym przez:  ……………………………………………………..</w:t>
      </w:r>
    </w:p>
    <w:p w14:paraId="563F2C83" w14:textId="77777777" w:rsidR="00F61886" w:rsidRPr="00F61886" w:rsidRDefault="00F61886" w:rsidP="00623B88">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a</w:t>
      </w:r>
    </w:p>
    <w:p w14:paraId="509B80DF" w14:textId="77777777" w:rsidR="00F61886" w:rsidRPr="00F61886" w:rsidRDefault="00F61886" w:rsidP="00623B88">
      <w:pPr>
        <w:suppressAutoHyphens w:val="0"/>
        <w:spacing w:line="276" w:lineRule="auto"/>
        <w:rPr>
          <w:rFonts w:asciiTheme="minorHAnsi" w:eastAsiaTheme="minorHAnsi" w:hAnsiTheme="minorHAnsi" w:cstheme="minorHAnsi"/>
          <w:b/>
          <w:bCs/>
          <w:lang w:eastAsia="pl-PL"/>
        </w:rPr>
      </w:pPr>
      <w:r w:rsidRPr="00F61886">
        <w:rPr>
          <w:rFonts w:asciiTheme="minorHAnsi" w:eastAsiaTheme="minorHAnsi" w:hAnsiTheme="minorHAnsi" w:cstheme="minorHAnsi"/>
          <w:b/>
          <w:bCs/>
          <w:lang w:eastAsia="en-US"/>
        </w:rPr>
        <w:t>……………………………………………………………………………………………</w:t>
      </w:r>
      <w:r w:rsidRPr="00F61886">
        <w:rPr>
          <w:rFonts w:asciiTheme="minorHAnsi" w:eastAsiaTheme="minorHAnsi" w:hAnsiTheme="minorHAnsi" w:cstheme="minorHAnsi"/>
          <w:lang w:eastAsia="pl-PL"/>
        </w:rPr>
        <w:t>, zwanym dalej „</w:t>
      </w:r>
      <w:r w:rsidRPr="00F61886">
        <w:rPr>
          <w:rFonts w:asciiTheme="minorHAnsi" w:eastAsiaTheme="minorHAnsi" w:hAnsiTheme="minorHAnsi" w:cstheme="minorHAnsi"/>
          <w:b/>
          <w:bCs/>
          <w:lang w:eastAsia="pl-PL"/>
        </w:rPr>
        <w:t>Wykonawcą</w:t>
      </w:r>
      <w:r w:rsidRPr="00F61886">
        <w:rPr>
          <w:rFonts w:asciiTheme="minorHAnsi" w:eastAsiaTheme="minorHAnsi" w:hAnsiTheme="minorHAnsi" w:cstheme="minorHAnsi"/>
          <w:lang w:eastAsia="pl-PL"/>
        </w:rPr>
        <w:t>”, reprezentowanym przez</w:t>
      </w:r>
      <w:r w:rsidRPr="00F61886">
        <w:rPr>
          <w:rFonts w:asciiTheme="minorHAnsi" w:eastAsiaTheme="minorHAnsi" w:hAnsiTheme="minorHAnsi" w:cstheme="minorHAnsi"/>
          <w:bCs/>
          <w:lang w:eastAsia="pl-PL"/>
        </w:rPr>
        <w:t xml:space="preserve">: </w:t>
      </w:r>
    </w:p>
    <w:p w14:paraId="78ABB856" w14:textId="77777777" w:rsidR="00F61886" w:rsidRPr="00F61886" w:rsidRDefault="00F61886" w:rsidP="00623B88">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w:t>
      </w:r>
    </w:p>
    <w:p w14:paraId="6ECBA676" w14:textId="77777777" w:rsidR="00F61886" w:rsidRPr="00F61886" w:rsidRDefault="00F61886" w:rsidP="00623B88">
      <w:pPr>
        <w:suppressAutoHyphens w:val="0"/>
        <w:spacing w:line="276" w:lineRule="auto"/>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o następującej treści:</w:t>
      </w:r>
    </w:p>
    <w:p w14:paraId="15BDFA60"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 1. POSTANOWIENIA OGÓLNE</w:t>
      </w:r>
    </w:p>
    <w:p w14:paraId="343AF1F1" w14:textId="77777777" w:rsidR="00F61886" w:rsidRPr="00F61886" w:rsidRDefault="00F61886" w:rsidP="009E79AC">
      <w:pPr>
        <w:numPr>
          <w:ilvl w:val="0"/>
          <w:numId w:val="163"/>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i Wykonawca oświadczają, że zawarli w dniu …………….. r.  umowę nr ………….. w sprawie……………..</w:t>
      </w:r>
      <w:r w:rsidRPr="00F61886">
        <w:rPr>
          <w:rFonts w:asciiTheme="minorHAnsi" w:eastAsiaTheme="minorHAnsi" w:hAnsiTheme="minorHAnsi" w:cstheme="minorHAnsi"/>
          <w:bCs/>
          <w:lang w:eastAsia="en-US"/>
        </w:rPr>
        <w:t xml:space="preserve">, </w:t>
      </w:r>
      <w:r w:rsidRPr="00F61886">
        <w:rPr>
          <w:rFonts w:asciiTheme="minorHAnsi" w:eastAsiaTheme="minorHAnsi" w:hAnsiTheme="minorHAnsi" w:cstheme="minorHAnsi"/>
          <w:lang w:eastAsia="pl-PL"/>
        </w:rPr>
        <w:t>zwaną dalej „Umową Główną”.</w:t>
      </w:r>
    </w:p>
    <w:p w14:paraId="546085D0" w14:textId="77777777" w:rsidR="00F61886" w:rsidRPr="00F61886" w:rsidRDefault="00F61886" w:rsidP="009E79AC">
      <w:pPr>
        <w:numPr>
          <w:ilvl w:val="0"/>
          <w:numId w:val="163"/>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F61886">
        <w:rPr>
          <w:rFonts w:asciiTheme="minorHAnsi" w:eastAsiaTheme="minorHAnsi" w:hAnsiTheme="minorHAnsi" w:cstheme="minorHAnsi"/>
          <w:bCs/>
          <w:lang w:eastAsia="pl-PL"/>
        </w:rPr>
        <w:t>RODO</w:t>
      </w:r>
      <w:r w:rsidRPr="00F61886">
        <w:rPr>
          <w:rFonts w:asciiTheme="minorHAnsi" w:eastAsiaTheme="minorHAnsi" w:hAnsiTheme="minorHAnsi" w:cstheme="minorHAnsi"/>
          <w:lang w:eastAsia="pl-PL"/>
        </w:rPr>
        <w:t>”) w stosunku do danych osobowych powierzonych Wykonawcy.</w:t>
      </w:r>
    </w:p>
    <w:p w14:paraId="15FA5F8C" w14:textId="77777777" w:rsidR="00F61886" w:rsidRPr="00F61886" w:rsidRDefault="00F61886" w:rsidP="009E79AC">
      <w:pPr>
        <w:numPr>
          <w:ilvl w:val="0"/>
          <w:numId w:val="163"/>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Zleceniodawca powierza, w rozumieniu art. 28 ust. 3 RODO, Wykonawcy przetwarzanie danych osobowych na zasadach określonych w Umowie Głównej i niniejszej Umowie. </w:t>
      </w:r>
    </w:p>
    <w:p w14:paraId="41302F50" w14:textId="77777777" w:rsidR="00F61886" w:rsidRPr="00F61886" w:rsidRDefault="00F61886" w:rsidP="009E79AC">
      <w:pPr>
        <w:numPr>
          <w:ilvl w:val="0"/>
          <w:numId w:val="163"/>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Powierzone Wykonawcy dane osobowe obejmują wszystkie niezbędne dane zebrane i zawarte w szczególności w systemach informatycznych wykorzystywanych w ramach usług objętych Umową Główną. </w:t>
      </w:r>
    </w:p>
    <w:p w14:paraId="7093E567" w14:textId="77777777" w:rsidR="00F61886" w:rsidRPr="00F61886" w:rsidRDefault="00F61886" w:rsidP="009E79AC">
      <w:pPr>
        <w:numPr>
          <w:ilvl w:val="0"/>
          <w:numId w:val="163"/>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ramach realizacji niniejszej Umowy Wykonawca uprawniony jest do przetwarzania danych osobowych, tj. wykonywania w szczególności następujących czynności na danych osobowych: gromadzenia, a także innych czynności, o ile jest to konieczne do zrealizowania celu, o którym mowa w ust. 6 pkt 3.</w:t>
      </w:r>
    </w:p>
    <w:p w14:paraId="74D49C59" w14:textId="77777777" w:rsidR="00F61886" w:rsidRPr="00F61886" w:rsidRDefault="00F61886" w:rsidP="009E79AC">
      <w:pPr>
        <w:numPr>
          <w:ilvl w:val="0"/>
          <w:numId w:val="163"/>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Strony niniejszej Umowy określają następujący zakres powierzenia:</w:t>
      </w:r>
    </w:p>
    <w:p w14:paraId="1B7EECF5" w14:textId="77777777" w:rsidR="00F61886" w:rsidRPr="00F61886" w:rsidRDefault="00F61886" w:rsidP="009E79AC">
      <w:pPr>
        <w:numPr>
          <w:ilvl w:val="1"/>
          <w:numId w:val="162"/>
        </w:numPr>
        <w:suppressAutoHyphens w:val="0"/>
        <w:autoSpaceDE w:val="0"/>
        <w:autoSpaceDN w:val="0"/>
        <w:adjustRightInd w:val="0"/>
        <w:spacing w:line="276" w:lineRule="auto"/>
        <w:ind w:left="1134"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czas trwania przetwarzania: w okresie obowiązywania Umowy;</w:t>
      </w:r>
    </w:p>
    <w:p w14:paraId="6F5538C2" w14:textId="77777777" w:rsidR="00F61886" w:rsidRPr="00F61886" w:rsidRDefault="00F61886" w:rsidP="009E79AC">
      <w:pPr>
        <w:numPr>
          <w:ilvl w:val="1"/>
          <w:numId w:val="162"/>
        </w:numPr>
        <w:suppressAutoHyphens w:val="0"/>
        <w:autoSpaceDE w:val="0"/>
        <w:autoSpaceDN w:val="0"/>
        <w:adjustRightInd w:val="0"/>
        <w:spacing w:line="276" w:lineRule="auto"/>
        <w:ind w:left="1069"/>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charakter przetwarzania: incydentalny;</w:t>
      </w:r>
    </w:p>
    <w:p w14:paraId="336F6ECD" w14:textId="77777777" w:rsidR="00F61886" w:rsidRPr="00F61886" w:rsidRDefault="00F61886" w:rsidP="009E79AC">
      <w:pPr>
        <w:numPr>
          <w:ilvl w:val="1"/>
          <w:numId w:val="162"/>
        </w:numPr>
        <w:suppressAutoHyphens w:val="0"/>
        <w:autoSpaceDE w:val="0"/>
        <w:autoSpaceDN w:val="0"/>
        <w:adjustRightInd w:val="0"/>
        <w:spacing w:line="276" w:lineRule="auto"/>
        <w:ind w:left="1069"/>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cel przetwarzania: utrzymanie systemu wykonywania kopii zapasowych;</w:t>
      </w:r>
    </w:p>
    <w:p w14:paraId="54FA7FEB" w14:textId="77777777" w:rsidR="00F61886" w:rsidRPr="00F61886" w:rsidRDefault="00F61886" w:rsidP="009E79AC">
      <w:pPr>
        <w:numPr>
          <w:ilvl w:val="1"/>
          <w:numId w:val="162"/>
        </w:numPr>
        <w:suppressAutoHyphens w:val="0"/>
        <w:autoSpaceDE w:val="0"/>
        <w:autoSpaceDN w:val="0"/>
        <w:adjustRightInd w:val="0"/>
        <w:spacing w:line="276" w:lineRule="auto"/>
        <w:ind w:left="1069"/>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sposób przetwarzania: zautomatyzowany;</w:t>
      </w:r>
    </w:p>
    <w:p w14:paraId="290A4538" w14:textId="77777777" w:rsidR="00F61886" w:rsidRPr="00F61886" w:rsidRDefault="00F61886" w:rsidP="009E79AC">
      <w:pPr>
        <w:numPr>
          <w:ilvl w:val="1"/>
          <w:numId w:val="162"/>
        </w:numPr>
        <w:suppressAutoHyphens w:val="0"/>
        <w:autoSpaceDE w:val="0"/>
        <w:autoSpaceDN w:val="0"/>
        <w:adjustRightInd w:val="0"/>
        <w:spacing w:line="276" w:lineRule="auto"/>
        <w:ind w:left="1069"/>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rodzaj danych osobowych: dane zwykłe (imię, nazwisko, adres zamieszkania, PESEL, wynagrodzenie), szczególnych kategorii (dane dotyczące </w:t>
      </w:r>
      <w:proofErr w:type="spellStart"/>
      <w:r w:rsidRPr="00F61886">
        <w:rPr>
          <w:rFonts w:asciiTheme="minorHAnsi" w:eastAsiaTheme="minorHAnsi" w:hAnsiTheme="minorHAnsi" w:cstheme="minorHAnsi"/>
          <w:lang w:eastAsia="pl-PL"/>
        </w:rPr>
        <w:t>zdrownia</w:t>
      </w:r>
      <w:proofErr w:type="spellEnd"/>
      <w:r w:rsidRPr="00F61886">
        <w:rPr>
          <w:rFonts w:asciiTheme="minorHAnsi" w:eastAsiaTheme="minorHAnsi" w:hAnsiTheme="minorHAnsi" w:cstheme="minorHAnsi"/>
          <w:lang w:eastAsia="pl-PL"/>
        </w:rPr>
        <w:t>);</w:t>
      </w:r>
    </w:p>
    <w:p w14:paraId="0A0E4FF0" w14:textId="77777777" w:rsidR="00F61886" w:rsidRPr="00F61886" w:rsidRDefault="00F61886" w:rsidP="009E79AC">
      <w:pPr>
        <w:numPr>
          <w:ilvl w:val="1"/>
          <w:numId w:val="162"/>
        </w:numPr>
        <w:suppressAutoHyphens w:val="0"/>
        <w:autoSpaceDE w:val="0"/>
        <w:autoSpaceDN w:val="0"/>
        <w:spacing w:line="276" w:lineRule="auto"/>
        <w:ind w:left="1069"/>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kategorie osób, których dane dotyczą: pracownicy PFRON, beneficjenci</w:t>
      </w:r>
    </w:p>
    <w:p w14:paraId="19578EAF"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lastRenderedPageBreak/>
        <w:t>§ 2. ZASADY PRZETWARZANIA DANYCH OSOBOWYCH</w:t>
      </w:r>
    </w:p>
    <w:p w14:paraId="4F09A18C" w14:textId="5BD17650" w:rsidR="00F61886" w:rsidRPr="00F61886" w:rsidRDefault="00F61886" w:rsidP="009E79AC">
      <w:pPr>
        <w:numPr>
          <w:ilvl w:val="0"/>
          <w:numId w:val="160"/>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3F8746C2" w14:textId="77777777" w:rsidR="00F61886" w:rsidRPr="00F61886" w:rsidRDefault="00F61886" w:rsidP="009E79AC">
      <w:pPr>
        <w:numPr>
          <w:ilvl w:val="0"/>
          <w:numId w:val="160"/>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w szczególności zobowiązuje się:</w:t>
      </w:r>
    </w:p>
    <w:p w14:paraId="43B26495"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zapewnić, aby osoby upoważnione do przetwarzania powierzonych danych osobowych zachowały je w tajemnicy lub podlegały odpowiedniemu ustawowemu obowiązkowi zachowania tajemnicy;</w:t>
      </w:r>
    </w:p>
    <w:p w14:paraId="2DC97562"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przeszkolenia osób, o których mowa w pkt 1, z zakresu ochrony danych osobowych, ze szczególnym uwzględnieniem charakteru, kontekstu, zakresu oraz celu powierzenia danych osobowych przez Zleceniodawcę;</w:t>
      </w:r>
    </w:p>
    <w:p w14:paraId="24A8EE7F"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prowadzić rejestr kategorii czynności przetwarzania;</w:t>
      </w:r>
    </w:p>
    <w:p w14:paraId="7FD232F5"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zastosować środki określone w art. 32 RODO;</w:t>
      </w:r>
    </w:p>
    <w:p w14:paraId="3DF9E361"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F61886">
        <w:rPr>
          <w:rFonts w:asciiTheme="minorHAnsi" w:eastAsiaTheme="minorHAnsi" w:hAnsiTheme="minorHAnsi" w:cstheme="minorHAnsi"/>
          <w:lang w:eastAsia="en-US"/>
        </w:rPr>
        <w:t xml:space="preserve">w szczególności niezwłocznie, jednak nie później niż </w:t>
      </w:r>
      <w:r w:rsidRPr="00F61886">
        <w:rPr>
          <w:rFonts w:asciiTheme="minorHAnsi" w:eastAsiaTheme="minorHAnsi" w:hAnsiTheme="minorHAnsi" w:cstheme="minorHAnsi"/>
          <w:lang w:eastAsia="en-US"/>
        </w:rPr>
        <w:br/>
        <w:t>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F61886">
        <w:rPr>
          <w:rFonts w:asciiTheme="minorHAnsi" w:eastAsiaTheme="minorHAnsi" w:hAnsiTheme="minorHAnsi" w:cstheme="minorHAnsi"/>
          <w:lang w:eastAsia="pl-PL"/>
        </w:rPr>
        <w:t>;</w:t>
      </w:r>
    </w:p>
    <w:p w14:paraId="3694DC2D" w14:textId="68FC264E"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uwzględniając charakter przetwarzania i dostępne informacje, pomagać Administratorowi, w</w:t>
      </w:r>
      <w:r w:rsidR="009E79AC"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terminach przez niego wyznaczonych,  wywiązywać się z</w:t>
      </w:r>
      <w:r w:rsid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obowiązków określonych w art. 33-36 RODO;</w:t>
      </w:r>
    </w:p>
    <w:p w14:paraId="07CF7F52"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udostępniać Administratorowi na jego żądanie i w terminach przez niego wyznaczonych  wszelkie informacje niezbędne do wykazania spełnienia obowiązków określonych w art. 28 RODO;</w:t>
      </w:r>
    </w:p>
    <w:p w14:paraId="3E541F84"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umożliwić Administratorowi lub audytorowi upoważnionemu przez Administratora do przeprowadzania audytów, w tym inspekcji, i przyczyniać się do nich;</w:t>
      </w:r>
    </w:p>
    <w:p w14:paraId="3C49E3AB" w14:textId="6BC5CE79"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79AFF35B"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informować Administratora, jeśli w trakcie obowiązywania niniejszej Umowy stanie się on </w:t>
      </w:r>
      <w:proofErr w:type="spellStart"/>
      <w:r w:rsidRPr="00F61886">
        <w:rPr>
          <w:rFonts w:asciiTheme="minorHAnsi" w:eastAsiaTheme="minorHAnsi" w:hAnsiTheme="minorHAnsi" w:cstheme="minorHAnsi"/>
          <w:lang w:eastAsia="pl-PL"/>
        </w:rPr>
        <w:t>współadministratorem</w:t>
      </w:r>
      <w:proofErr w:type="spellEnd"/>
      <w:r w:rsidRPr="00F61886">
        <w:rPr>
          <w:rFonts w:asciiTheme="minorHAnsi" w:eastAsiaTheme="minorHAnsi" w:hAnsiTheme="minorHAnsi" w:cstheme="minorHAnsi"/>
          <w:lang w:eastAsia="pl-PL"/>
        </w:rPr>
        <w:t xml:space="preserve"> w rozumieniu art. 26 ust. 1 RODO;</w:t>
      </w:r>
    </w:p>
    <w:p w14:paraId="6E17DAE6"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lastRenderedPageBreak/>
        <w:t>korzystać z usług innego podmiotu, zwanego dalej „</w:t>
      </w:r>
      <w:r w:rsidRPr="00F61886">
        <w:rPr>
          <w:rFonts w:asciiTheme="minorHAnsi" w:eastAsiaTheme="minorHAnsi" w:hAnsiTheme="minorHAnsi" w:cstheme="minorHAnsi"/>
          <w:bCs/>
          <w:lang w:eastAsia="pl-PL"/>
        </w:rPr>
        <w:t>Podwykonawcą</w:t>
      </w:r>
      <w:r w:rsidRPr="00F61886">
        <w:rPr>
          <w:rFonts w:asciiTheme="minorHAnsi" w:eastAsiaTheme="minorHAnsi" w:hAnsiTheme="minorHAnsi" w:cstheme="minorHAnsi"/>
          <w:lang w:eastAsia="pl-PL"/>
        </w:rPr>
        <w:t>”, wyłącznie za pisemną zgodą Administratora;</w:t>
      </w:r>
    </w:p>
    <w:p w14:paraId="243598AD"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jeśli pkt 11 ma zastosowanie, korzystać z usług Podwykonawcy, który zapewnia wystarczające gwarancje wdrożenia odpowiednich środków technicznych i organizacyjnych, by przetwarzanie spełniało wymogi RODO i chroniło prawa osób, których dane dotyczą.</w:t>
      </w:r>
    </w:p>
    <w:p w14:paraId="372EE6B6" w14:textId="77777777" w:rsidR="00F61886" w:rsidRPr="00F61886" w:rsidRDefault="00F61886" w:rsidP="009E79AC">
      <w:pPr>
        <w:numPr>
          <w:ilvl w:val="0"/>
          <w:numId w:val="160"/>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jest uprawniony do przetwarzania danych osobowych wyłącznie na udokumentowane polecenie Zleceniodawcy.</w:t>
      </w:r>
    </w:p>
    <w:p w14:paraId="1D55A0FF" w14:textId="77777777" w:rsidR="00F61886" w:rsidRPr="00F61886" w:rsidRDefault="00F61886" w:rsidP="009E79AC">
      <w:pPr>
        <w:numPr>
          <w:ilvl w:val="0"/>
          <w:numId w:val="160"/>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Za polecenie zgodne z ust. 3 uznaje się Umowę oraz każde kolejne polecenie przekazane przez Zleceniodawcę w postaci pisemnej lub elektronicznej. </w:t>
      </w:r>
    </w:p>
    <w:p w14:paraId="790E180C" w14:textId="77777777" w:rsidR="00F61886" w:rsidRPr="00F61886" w:rsidRDefault="00F61886" w:rsidP="009E79AC">
      <w:pPr>
        <w:numPr>
          <w:ilvl w:val="0"/>
          <w:numId w:val="160"/>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2CBD7427" w14:textId="77777777" w:rsidR="00F61886" w:rsidRPr="00F61886" w:rsidRDefault="00F61886" w:rsidP="009E79AC">
      <w:pPr>
        <w:numPr>
          <w:ilvl w:val="0"/>
          <w:numId w:val="160"/>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w:t>
      </w:r>
      <w:r w:rsidRPr="00F61886">
        <w:rPr>
          <w:rFonts w:asciiTheme="minorHAnsi" w:eastAsiaTheme="minorHAnsi" w:hAnsiTheme="minorHAnsi" w:cstheme="minorHAnsi"/>
          <w:lang w:eastAsia="en-US"/>
        </w:rPr>
        <w:t>iod@pfron.org.pl</w:t>
      </w:r>
      <w:r w:rsidRPr="00F61886">
        <w:rPr>
          <w:rFonts w:asciiTheme="minorHAnsi" w:eastAsiaTheme="minorHAnsi" w:hAnsiTheme="minorHAnsi" w:cstheme="minorHAnsi"/>
          <w:lang w:eastAsia="pl-PL"/>
        </w:rPr>
        <w:t xml:space="preserve"> w ciągu 7 dni od daty usunięcia danych, lecz nie później niż 14 dni od zakończenia przetwarzania danych osobowych.</w:t>
      </w:r>
    </w:p>
    <w:p w14:paraId="7B1DD64E" w14:textId="77777777" w:rsidR="00F61886" w:rsidRPr="00F61886" w:rsidRDefault="00F61886" w:rsidP="009E79AC">
      <w:pPr>
        <w:numPr>
          <w:ilvl w:val="0"/>
          <w:numId w:val="160"/>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42B35BE2" w14:textId="77777777" w:rsidR="00F61886" w:rsidRPr="00F61886" w:rsidRDefault="00F61886" w:rsidP="009E79AC">
      <w:pPr>
        <w:numPr>
          <w:ilvl w:val="0"/>
          <w:numId w:val="160"/>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75D8B627" w14:textId="7EF4381B" w:rsidR="00F61886" w:rsidRPr="00F61886" w:rsidRDefault="00F61886" w:rsidP="009E79AC">
      <w:pPr>
        <w:numPr>
          <w:ilvl w:val="0"/>
          <w:numId w:val="160"/>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Postanowienia niniejszego paragrafu stosuje się odpowiednio w stosunku do Podwykonawcy, o których mowa w § 4 niniejszej Umowy.</w:t>
      </w:r>
    </w:p>
    <w:p w14:paraId="0D1B05BE"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 3. KONTROLA PRZETWARZANIA DANYCH OSOBOWYCH</w:t>
      </w:r>
    </w:p>
    <w:p w14:paraId="60B7F8A1"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0CCA1195" w14:textId="5CFFD414"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lastRenderedPageBreak/>
        <w:t xml:space="preserve">Wykonawca zobowiązuje się do przekazania, na każde pisemne żądanie Zleceniodawcy </w:t>
      </w:r>
      <w:r w:rsidRPr="00F61886">
        <w:rPr>
          <w:rFonts w:asciiTheme="minorHAnsi" w:eastAsiaTheme="minorHAnsi" w:hAnsiTheme="minorHAnsi" w:cstheme="minorHAnsi"/>
          <w:lang w:eastAsia="pl-PL"/>
        </w:rPr>
        <w:br/>
        <w:t>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w:t>
      </w:r>
      <w:r w:rsid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 xml:space="preserve">także informacji dotyczących implementacji rozwiązań opisanych w powyżej wskazanej dokumentacji. </w:t>
      </w:r>
    </w:p>
    <w:p w14:paraId="3F11337B" w14:textId="32C811AE"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na każde pisemne żądanie Zleceniodawcy i w terminie przez niego wyznaczonym poddać się audytowi w zakresie realizacji obowiązków wynikających z</w:t>
      </w:r>
      <w:r w:rsid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w:t>
      </w:r>
      <w:r w:rsid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odrębnymi przepisami, umożliwienia przeprowadzania oględzin nośników i systemów teleinformatycznych służących do przetwarzania powierzonych danych osobowych. Wykonawca zobowiązuje się usunąć wszelkie nieprawidłowości lub niezgodności z</w:t>
      </w:r>
      <w:r w:rsid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przepisami RODO stwierdzone w trakcie audytu w terminie wyznaczonym przez Administratora.</w:t>
      </w:r>
    </w:p>
    <w:p w14:paraId="11F0D1EC"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5EB21536"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Do prowadzenia audytu w sposób opisany w niniejszym paragrafie ze strony Zleceniobiorcy uprawnionym będzie osoba wskazana imiennie i pisemnie upoważniona przez Zleceniodawcę.</w:t>
      </w:r>
    </w:p>
    <w:p w14:paraId="70E4A795"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0EFDFFB6"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umożliwi Administratorowi uczestnictwo w czynnościach mających na celu ustalenie okoliczności wystąpienia Incydentu oraz jego skutków.</w:t>
      </w:r>
    </w:p>
    <w:p w14:paraId="414790E8"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Realizując obowiązek określony w ust. 6, Wykonawca informuje Administratora w szczególności o:</w:t>
      </w:r>
    </w:p>
    <w:p w14:paraId="718ED910" w14:textId="77777777" w:rsidR="00F61886" w:rsidRPr="009E79AC" w:rsidRDefault="00F61886" w:rsidP="009E79AC">
      <w:pPr>
        <w:pStyle w:val="Default"/>
        <w:numPr>
          <w:ilvl w:val="0"/>
          <w:numId w:val="164"/>
        </w:numPr>
        <w:ind w:left="993"/>
        <w:rPr>
          <w:rFonts w:asciiTheme="minorHAnsi" w:hAnsiTheme="minorHAnsi" w:cstheme="minorHAnsi"/>
        </w:rPr>
      </w:pPr>
      <w:r w:rsidRPr="009E79AC">
        <w:rPr>
          <w:rFonts w:asciiTheme="minorHAnsi" w:hAnsiTheme="minorHAnsi" w:cstheme="minorHAnsi"/>
        </w:rPr>
        <w:t>dacie, czasie trwania i miejscu Incydentu oraz dacie stwierdzenia Incydentu;</w:t>
      </w:r>
    </w:p>
    <w:p w14:paraId="102A3147" w14:textId="77777777" w:rsidR="00F61886" w:rsidRPr="009E79AC" w:rsidRDefault="00F61886" w:rsidP="009E79AC">
      <w:pPr>
        <w:pStyle w:val="Default"/>
        <w:numPr>
          <w:ilvl w:val="0"/>
          <w:numId w:val="164"/>
        </w:numPr>
        <w:ind w:left="993"/>
        <w:rPr>
          <w:rFonts w:asciiTheme="minorHAnsi" w:hAnsiTheme="minorHAnsi" w:cstheme="minorHAnsi"/>
        </w:rPr>
      </w:pPr>
      <w:r w:rsidRPr="009E79AC">
        <w:rPr>
          <w:rFonts w:asciiTheme="minorHAnsi" w:hAnsiTheme="minorHAnsi" w:cstheme="minorHAnsi"/>
        </w:rPr>
        <w:t>charakterze naruszenia ochrony danych osobowych;</w:t>
      </w:r>
    </w:p>
    <w:p w14:paraId="3DB12B03" w14:textId="77777777" w:rsidR="00F61886" w:rsidRPr="009E79AC" w:rsidRDefault="00F61886" w:rsidP="009E79AC">
      <w:pPr>
        <w:pStyle w:val="Default"/>
        <w:numPr>
          <w:ilvl w:val="0"/>
          <w:numId w:val="164"/>
        </w:numPr>
        <w:ind w:left="993"/>
        <w:rPr>
          <w:rFonts w:asciiTheme="minorHAnsi" w:hAnsiTheme="minorHAnsi" w:cstheme="minorHAnsi"/>
        </w:rPr>
      </w:pPr>
      <w:r w:rsidRPr="009E79AC">
        <w:rPr>
          <w:rFonts w:asciiTheme="minorHAnsi" w:hAnsiTheme="minorHAnsi" w:cstheme="minorHAnsi"/>
        </w:rPr>
        <w:t>kategorii i liczbie podmiotów danych osobowych, których dotyczy Incydent;</w:t>
      </w:r>
    </w:p>
    <w:p w14:paraId="50CBF119" w14:textId="77777777" w:rsidR="00F61886" w:rsidRPr="009E79AC" w:rsidRDefault="00F61886" w:rsidP="009E79AC">
      <w:pPr>
        <w:pStyle w:val="Default"/>
        <w:numPr>
          <w:ilvl w:val="0"/>
          <w:numId w:val="164"/>
        </w:numPr>
        <w:ind w:left="993"/>
        <w:rPr>
          <w:rFonts w:asciiTheme="minorHAnsi" w:hAnsiTheme="minorHAnsi" w:cstheme="minorHAnsi"/>
        </w:rPr>
      </w:pPr>
      <w:r w:rsidRPr="009E79AC">
        <w:rPr>
          <w:rFonts w:asciiTheme="minorHAnsi" w:hAnsiTheme="minorHAnsi" w:cstheme="minorHAnsi"/>
        </w:rPr>
        <w:t>kategorii i liczbie wpisów danych osobowych, których dotyczy Incydent;</w:t>
      </w:r>
    </w:p>
    <w:p w14:paraId="3AED3236" w14:textId="77777777" w:rsidR="00F61886" w:rsidRPr="009E79AC" w:rsidRDefault="00F61886" w:rsidP="009E79AC">
      <w:pPr>
        <w:pStyle w:val="Default"/>
        <w:numPr>
          <w:ilvl w:val="0"/>
          <w:numId w:val="164"/>
        </w:numPr>
        <w:ind w:left="993"/>
        <w:rPr>
          <w:rFonts w:asciiTheme="minorHAnsi" w:hAnsiTheme="minorHAnsi" w:cstheme="minorHAnsi"/>
        </w:rPr>
      </w:pPr>
      <w:r w:rsidRPr="009E79AC">
        <w:rPr>
          <w:rFonts w:asciiTheme="minorHAnsi" w:hAnsiTheme="minorHAnsi" w:cstheme="minorHAnsi"/>
        </w:rPr>
        <w:t>możliwych skutkach Incydentu;</w:t>
      </w:r>
    </w:p>
    <w:p w14:paraId="38AC0B33" w14:textId="77777777" w:rsidR="00F61886" w:rsidRPr="009E79AC" w:rsidRDefault="00F61886" w:rsidP="009E79AC">
      <w:pPr>
        <w:pStyle w:val="Default"/>
        <w:numPr>
          <w:ilvl w:val="0"/>
          <w:numId w:val="164"/>
        </w:numPr>
        <w:ind w:left="993"/>
        <w:rPr>
          <w:rFonts w:asciiTheme="minorHAnsi" w:hAnsiTheme="minorHAnsi" w:cstheme="minorHAnsi"/>
        </w:rPr>
      </w:pPr>
      <w:r w:rsidRPr="009E79AC">
        <w:rPr>
          <w:rFonts w:asciiTheme="minorHAnsi" w:hAnsiTheme="minorHAnsi" w:cstheme="minorHAnsi"/>
        </w:rPr>
        <w:lastRenderedPageBreak/>
        <w:t>środkach zastosowanych w celu zaradzenia skutkom, o którym mowa w pkt 4, lub ich zminimalizowania.</w:t>
      </w:r>
    </w:p>
    <w:p w14:paraId="3B36653D"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zobowiązuje się dokumentować wszelkie Incydenty, w tym okoliczności Incydentu, jego skutki oraz podjęte działania zaradcze, jak również udostępniać tę dokumentację Administratorowi na jego żądanie.</w:t>
      </w:r>
    </w:p>
    <w:p w14:paraId="30D6BA77"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nie jest uprawniony do przekazywania informacji o Incydencie jakimkolwiek innym podmiotom, w szczególności podmiotom danych osobowych lub Organowi nadzorczemu, chyba że poleci mu to Administrator.</w:t>
      </w:r>
    </w:p>
    <w:p w14:paraId="26AC3D26"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 4. KORZYSTANIE Z PODWYKONAWCÓW</w:t>
      </w:r>
    </w:p>
    <w:p w14:paraId="38B295A0" w14:textId="00318B59" w:rsidR="00F61886" w:rsidRPr="00F61886" w:rsidRDefault="00F61886" w:rsidP="009E79AC">
      <w:pPr>
        <w:numPr>
          <w:ilvl w:val="0"/>
          <w:numId w:val="152"/>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może dalej powierzyć przetwarzanie danych osobowych Podwykonawcy, jeśli wynika to z zakresu Umowy Głównej, po uzyskaniu uprzedniej zgody Zleceniodawcy na powierzenie Podwykonawcy przetwarzania danych osobowych w określonym celu i</w:t>
      </w:r>
      <w:r w:rsid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 xml:space="preserve">zakresie, wyrażonej </w:t>
      </w:r>
      <w:r w:rsidR="00623B88" w:rsidRPr="00F61886">
        <w:rPr>
          <w:rFonts w:asciiTheme="minorHAnsi" w:eastAsiaTheme="minorHAnsi" w:hAnsiTheme="minorHAnsi" w:cstheme="minorHAnsi"/>
          <w:lang w:eastAsia="pl-PL"/>
        </w:rPr>
        <w:t>w</w:t>
      </w:r>
      <w:r w:rsidR="00623B88"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w:t>
      </w:r>
    </w:p>
    <w:p w14:paraId="3622E528" w14:textId="4FC4ABB0" w:rsidR="00F61886" w:rsidRPr="00F61886" w:rsidRDefault="00F61886" w:rsidP="009E79AC">
      <w:pPr>
        <w:numPr>
          <w:ilvl w:val="0"/>
          <w:numId w:val="152"/>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skorzystania z usług Podwykonawcy, Wykonawca zobowiązuje się do zapewnienia, iż</w:t>
      </w:r>
      <w:r w:rsidR="009E79AC"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Podwykonawca nie będzie przetwarzał danych osobowych powierzonych przez Zleceniodawcę w celu i zakresie szerszym niż wynikający z niniejszej Umowy i zobowiązany będzie do zachowania wszelkich wymagań określonych w § 2 niniejszej Umowy.</w:t>
      </w:r>
    </w:p>
    <w:p w14:paraId="73BDF4B0" w14:textId="77777777" w:rsidR="00F61886" w:rsidRPr="00F61886" w:rsidRDefault="00F61886" w:rsidP="009E79AC">
      <w:pPr>
        <w:numPr>
          <w:ilvl w:val="0"/>
          <w:numId w:val="152"/>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5960F6E0" w14:textId="77777777" w:rsidR="00F61886" w:rsidRPr="00F61886" w:rsidRDefault="00F61886" w:rsidP="009E79AC">
      <w:pPr>
        <w:numPr>
          <w:ilvl w:val="0"/>
          <w:numId w:val="152"/>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Calibri" w:hAnsiTheme="minorHAnsi" w:cstheme="minorHAnsi"/>
          <w:lang w:eastAsia="en-US"/>
        </w:rPr>
        <w:t xml:space="preserve">Wykonawca oświadcza, że przyjmuje na siebie pełną odpowiedzialność wobec Zleceniodawcy za działania i zaniechania Podwykonawcy. </w:t>
      </w:r>
    </w:p>
    <w:p w14:paraId="2F41EA3C"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 5. ODPOWIEDZIALNOŚĆ I OŚWIADCZENIA PODMIOTU PRZETWARZAJĄCEGO</w:t>
      </w:r>
    </w:p>
    <w:p w14:paraId="0EC3D059" w14:textId="76FF324A" w:rsidR="00F61886" w:rsidRPr="00F61886" w:rsidRDefault="00F61886" w:rsidP="009E79AC">
      <w:pPr>
        <w:numPr>
          <w:ilvl w:val="0"/>
          <w:numId w:val="156"/>
        </w:numPr>
        <w:suppressAutoHyphens w:val="0"/>
        <w:spacing w:line="276" w:lineRule="auto"/>
        <w:ind w:left="567"/>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do przestrzegania przepisów RODO oraz odrębnych przepisów o</w:t>
      </w:r>
      <w:r w:rsidR="00623B88"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ochronie danych osobowych.</w:t>
      </w:r>
    </w:p>
    <w:p w14:paraId="091CA3ED"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będzie przetwarzał powierzone dane wyłącznie w sposób określony przez Zleceniodawcę.</w:t>
      </w:r>
    </w:p>
    <w:p w14:paraId="2AC97A6A"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będzie przetwarzał dane osobowe w pomieszczeniach/obszarach i przy użyciu systemów informatycznych zabezpieczonych przed dostępem osób nieupoważnionych.</w:t>
      </w:r>
    </w:p>
    <w:p w14:paraId="0E69FAA5"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Wykonawca, w tym w szczególności jego pracownicy/współpracownicy, którzy przetwarzają dane osobowe powierzone przez Zleceniodawcę, zobowiązuje się do zachowania w tajemnicy wszelkich danych osobowych powierzonych mu w czasie </w:t>
      </w:r>
      <w:r w:rsidRPr="00F61886">
        <w:rPr>
          <w:rFonts w:asciiTheme="minorHAnsi" w:eastAsiaTheme="minorHAnsi" w:hAnsiTheme="minorHAnsi" w:cstheme="minorHAnsi"/>
          <w:lang w:eastAsia="pl-PL"/>
        </w:rPr>
        <w:lastRenderedPageBreak/>
        <w:t>obowiązywania niniejszej Umowy lub uzyskanych w związku z jej wykonywaniem. Obowiązek wskazany w zdaniu poprzedzającym obowiązuje bezterminowo, mimo rozwiązania lub wygaśnięcia niniejszej Umowy.</w:t>
      </w:r>
    </w:p>
    <w:p w14:paraId="12C14005"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1AC1BC83" w14:textId="77777777" w:rsidR="00F61886" w:rsidRPr="00F61886" w:rsidRDefault="00F61886" w:rsidP="009E79AC">
      <w:pPr>
        <w:numPr>
          <w:ilvl w:val="0"/>
          <w:numId w:val="158"/>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wszczęcia kontroli lub postępowania administracyjnego przez Organ nadzorczy, </w:t>
      </w:r>
      <w:r w:rsidRPr="00F61886">
        <w:rPr>
          <w:rFonts w:asciiTheme="minorHAnsi" w:eastAsiaTheme="minorHAnsi" w:hAnsiTheme="minorHAnsi" w:cstheme="minorHAnsi"/>
          <w:lang w:eastAsia="pl-PL"/>
        </w:rPr>
        <w:br/>
        <w:t>w rozumieniu art. 4 pkt 21 RODO, w odniesieniu do danych osobowych powierzonych na podstawie niniejszej Umowy;</w:t>
      </w:r>
    </w:p>
    <w:p w14:paraId="1569A604" w14:textId="0DB4CA69" w:rsidR="00F61886" w:rsidRPr="00F61886" w:rsidRDefault="00F61886" w:rsidP="009E79AC">
      <w:pPr>
        <w:numPr>
          <w:ilvl w:val="0"/>
          <w:numId w:val="158"/>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wydanych przez Organ nadzorczy decyzjach administracyjnych i rozpatrywanych skargach w zakresie wykonywania przez Podmiot przetwarzający przepisów o ochronie danych osobowych dotyczących powierzonych danych;</w:t>
      </w:r>
    </w:p>
    <w:p w14:paraId="11129251" w14:textId="77777777" w:rsidR="00F61886" w:rsidRPr="00F61886" w:rsidRDefault="00F61886" w:rsidP="009E79AC">
      <w:pPr>
        <w:numPr>
          <w:ilvl w:val="0"/>
          <w:numId w:val="158"/>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innych działaniach uprawnionych organów wobec powierzonych danych osobowych;</w:t>
      </w:r>
    </w:p>
    <w:p w14:paraId="1083DD02" w14:textId="77777777" w:rsidR="00F61886" w:rsidRPr="00F61886" w:rsidRDefault="00F61886" w:rsidP="009E79AC">
      <w:pPr>
        <w:numPr>
          <w:ilvl w:val="0"/>
          <w:numId w:val="158"/>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innych zdarzeniach mających lub mogących mieć wpływ na przetwarzanie powierzonych danych osobowych;</w:t>
      </w:r>
    </w:p>
    <w:p w14:paraId="2DC25651" w14:textId="77777777" w:rsidR="00F61886" w:rsidRPr="00F61886" w:rsidRDefault="00F61886" w:rsidP="009E79AC">
      <w:pPr>
        <w:numPr>
          <w:ilvl w:val="0"/>
          <w:numId w:val="158"/>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złożenia do Wykonawcy jakiejkolwiek skargi, żądania, pytania oraz innych oświadczeń osób fizycznych, których dane osobowe przetwarza na podstawie niniejszej Umowy.</w:t>
      </w:r>
    </w:p>
    <w:p w14:paraId="13762AEF"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3759CD92"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jest zobowiązany do zapłaty kary umownej z tytułu nienależytego wykonania Umowy w wysokości:</w:t>
      </w:r>
    </w:p>
    <w:p w14:paraId="0B301D1A" w14:textId="79FF10BD" w:rsidR="00F61886" w:rsidRPr="00F61886" w:rsidRDefault="00F61886" w:rsidP="009E79AC">
      <w:pPr>
        <w:numPr>
          <w:ilvl w:val="3"/>
          <w:numId w:val="157"/>
        </w:numPr>
        <w:tabs>
          <w:tab w:val="clear" w:pos="2013"/>
        </w:tabs>
        <w:suppressAutoHyphens w:val="0"/>
        <w:spacing w:line="276" w:lineRule="auto"/>
        <w:ind w:left="851" w:hanging="311"/>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1000,00 zł za każdy dzień naruszenia terminu, o którym mowa w § 2 ust. 2 pkt 5 – 7, § 3 ust. 2 i 3 oraz w § 5 ust. 5;</w:t>
      </w:r>
    </w:p>
    <w:p w14:paraId="4FD937B9" w14:textId="77777777" w:rsidR="00F61886" w:rsidRPr="00F61886" w:rsidRDefault="00F61886" w:rsidP="009E79AC">
      <w:pPr>
        <w:numPr>
          <w:ilvl w:val="3"/>
          <w:numId w:val="157"/>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2000,00 zł za każdą godzinę naruszenia terminu, o którym mowa w § 3 ust. 6;</w:t>
      </w:r>
    </w:p>
    <w:p w14:paraId="5B3BA6C5" w14:textId="2FAC2473" w:rsidR="00F61886" w:rsidRPr="00F61886" w:rsidRDefault="00F61886" w:rsidP="009E79AC">
      <w:pPr>
        <w:numPr>
          <w:ilvl w:val="3"/>
          <w:numId w:val="157"/>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10000,00 zł za powierzenie przetwarzania danych osobowych bez zgody, o której mowa w § 4 ust. 1;</w:t>
      </w:r>
    </w:p>
    <w:p w14:paraId="1A79C95B" w14:textId="77777777" w:rsidR="00F61886" w:rsidRPr="00F61886" w:rsidRDefault="00F61886" w:rsidP="009E79AC">
      <w:pPr>
        <w:numPr>
          <w:ilvl w:val="3"/>
          <w:numId w:val="157"/>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20000,00 zł za przetwarzanie przez Wykonawcę lub jego podwykonawcę danych osobowych poza EOG;</w:t>
      </w:r>
    </w:p>
    <w:p w14:paraId="4D2E7037" w14:textId="77777777" w:rsidR="00F61886" w:rsidRPr="00F61886" w:rsidRDefault="00F61886" w:rsidP="009E79AC">
      <w:pPr>
        <w:numPr>
          <w:ilvl w:val="3"/>
          <w:numId w:val="157"/>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50000,00 zł za każdy zawiniony przez Wykonawcę przypadek naruszenia ochrony danych osobowych powierzonych Wykonawcy na podstawie niniejszej Umowy.</w:t>
      </w:r>
    </w:p>
    <w:p w14:paraId="0993C4C0"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lastRenderedPageBreak/>
        <w:t>Za naruszenie ochrony danych osobowych uważa się zdarzenie polegające na n</w:t>
      </w:r>
      <w:r w:rsidRPr="00F61886">
        <w:rPr>
          <w:rFonts w:asciiTheme="minorHAnsi" w:eastAsiaTheme="minorHAnsi" w:hAnsiTheme="minorHAnsi" w:cstheme="minorHAnsi"/>
          <w:shd w:val="clear" w:color="auto" w:fill="FFFFFF"/>
          <w:lang w:eastAsia="en-US"/>
        </w:rPr>
        <w:t xml:space="preserve">aruszeniu bezpieczeństwa prowadzącego do przypadkowego lub niezgodnego z prawem zniszczenia, utracenia, zmodyfikowania, nieuprawnionego ujawnienia lub nieuprawnionego dostępu do danych osobowych przesyłanych, przechowywanych lub w inny sposób przetwarzanych przez Wykonawcę, niezależnie od liczby danych osobowych osób fizycznych, których dotyczy naruszenie. </w:t>
      </w:r>
    </w:p>
    <w:p w14:paraId="04EFBA44"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7BC9853C"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Niezależnie od postanowień ust.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6ADD7116"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 xml:space="preserve">§ 6. INSPEKTOR OCHRONY DANYCH </w:t>
      </w:r>
    </w:p>
    <w:p w14:paraId="4C485333" w14:textId="77777777" w:rsidR="00F61886" w:rsidRPr="00F61886" w:rsidRDefault="00F61886" w:rsidP="009E79AC">
      <w:pPr>
        <w:numPr>
          <w:ilvl w:val="0"/>
          <w:numId w:val="155"/>
        </w:numPr>
        <w:suppressAutoHyphens w:val="0"/>
        <w:spacing w:line="276" w:lineRule="auto"/>
        <w:ind w:left="567"/>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wyznaczył Inspektora Ochrony Danych.</w:t>
      </w:r>
    </w:p>
    <w:p w14:paraId="0DACAF43" w14:textId="77777777" w:rsidR="00F61886" w:rsidRPr="00F61886" w:rsidRDefault="00F61886" w:rsidP="009E79AC">
      <w:pPr>
        <w:numPr>
          <w:ilvl w:val="0"/>
          <w:numId w:val="15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Inspektorem Ochrony Danych Zleceniodawcy jest Sylwia Ratajczyk, a</w:t>
      </w:r>
      <w:proofErr w:type="spellStart"/>
      <w:r w:rsidRPr="00F61886">
        <w:rPr>
          <w:rFonts w:asciiTheme="minorHAnsi" w:eastAsiaTheme="minorHAnsi" w:hAnsiTheme="minorHAnsi" w:cstheme="minorHAnsi"/>
          <w:lang w:val="de-DE" w:eastAsia="pl-PL"/>
        </w:rPr>
        <w:t>dres</w:t>
      </w:r>
      <w:proofErr w:type="spellEnd"/>
      <w:r w:rsidRPr="00F61886">
        <w:rPr>
          <w:rFonts w:asciiTheme="minorHAnsi" w:eastAsiaTheme="minorHAnsi" w:hAnsiTheme="minorHAnsi" w:cstheme="minorHAnsi"/>
          <w:lang w:val="de-DE" w:eastAsia="pl-PL"/>
        </w:rPr>
        <w:t xml:space="preserve"> </w:t>
      </w:r>
      <w:proofErr w:type="spellStart"/>
      <w:r w:rsidRPr="00F61886">
        <w:rPr>
          <w:rFonts w:asciiTheme="minorHAnsi" w:eastAsiaTheme="minorHAnsi" w:hAnsiTheme="minorHAnsi" w:cstheme="minorHAnsi"/>
          <w:lang w:val="de-DE" w:eastAsia="pl-PL"/>
        </w:rPr>
        <w:t>e-mail</w:t>
      </w:r>
      <w:proofErr w:type="spellEnd"/>
      <w:r w:rsidRPr="00F61886">
        <w:rPr>
          <w:rFonts w:asciiTheme="minorHAnsi" w:eastAsiaTheme="minorHAnsi" w:hAnsiTheme="minorHAnsi" w:cstheme="minorHAnsi"/>
          <w:lang w:val="de-DE" w:eastAsia="pl-PL"/>
        </w:rPr>
        <w:t xml:space="preserve">: </w:t>
      </w:r>
      <w:hyperlink r:id="rId27" w:history="1">
        <w:r w:rsidRPr="00F61886">
          <w:rPr>
            <w:rFonts w:asciiTheme="minorHAnsi" w:eastAsiaTheme="minorHAnsi" w:hAnsiTheme="minorHAnsi" w:cstheme="minorHAnsi"/>
            <w:color w:val="0563C1" w:themeColor="hyperlink"/>
            <w:u w:val="single"/>
            <w:lang w:val="de-DE" w:eastAsia="pl-PL"/>
          </w:rPr>
          <w:t>iod@pfron.org.pl</w:t>
        </w:r>
      </w:hyperlink>
      <w:r w:rsidRPr="00F61886">
        <w:rPr>
          <w:rFonts w:asciiTheme="minorHAnsi" w:eastAsiaTheme="minorHAnsi" w:hAnsiTheme="minorHAnsi" w:cstheme="minorHAnsi"/>
          <w:lang w:val="de-DE" w:eastAsia="pl-PL"/>
        </w:rPr>
        <w:t xml:space="preserve">. </w:t>
      </w:r>
    </w:p>
    <w:p w14:paraId="34CC47C0" w14:textId="77777777" w:rsidR="00F61886" w:rsidRPr="00F61886" w:rsidRDefault="00F61886" w:rsidP="009E79AC">
      <w:pPr>
        <w:numPr>
          <w:ilvl w:val="0"/>
          <w:numId w:val="15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wyznaczył Inspektora Ochrony Danych/wyznaczył Koordynatora Umowy Powierzenia.</w:t>
      </w:r>
    </w:p>
    <w:p w14:paraId="1BE96340" w14:textId="77777777" w:rsidR="00F61886" w:rsidRPr="00F61886" w:rsidRDefault="00F61886" w:rsidP="009E79AC">
      <w:pPr>
        <w:numPr>
          <w:ilvl w:val="0"/>
          <w:numId w:val="15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Inspektorem Ochrony Danych/Koordynatorem Umowy Powierzenia ze strony Podmiotu przetwarzającego jest:  ......................, adres email: ...........................</w:t>
      </w:r>
    </w:p>
    <w:p w14:paraId="63914133" w14:textId="77777777" w:rsidR="00F61886" w:rsidRPr="00F61886" w:rsidRDefault="00F61886" w:rsidP="009E79AC">
      <w:pPr>
        <w:numPr>
          <w:ilvl w:val="0"/>
          <w:numId w:val="15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 Ochrony Danych Wykonawcę/Koordynator Umowy Powierzenia będzie współpracował z Inspektorem Ochrony Danych Administratora w celu zapewnienia przetwarzania danych osobowych zgodnie z obowiązującymi przepisami prawa i Umową.</w:t>
      </w:r>
    </w:p>
    <w:p w14:paraId="567F2F25" w14:textId="77777777" w:rsidR="00F61886" w:rsidRPr="00F61886" w:rsidRDefault="00F61886" w:rsidP="009E79AC">
      <w:pPr>
        <w:numPr>
          <w:ilvl w:val="0"/>
          <w:numId w:val="155"/>
        </w:numPr>
        <w:suppressAutoHyphens w:val="0"/>
        <w:spacing w:line="276" w:lineRule="auto"/>
        <w:ind w:left="567" w:hanging="425"/>
        <w:rPr>
          <w:rFonts w:asciiTheme="minorHAnsi" w:hAnsiTheme="minorHAnsi" w:cstheme="minorHAnsi"/>
          <w:lang w:eastAsia="pl-PL"/>
        </w:rPr>
      </w:pPr>
      <w:r w:rsidRPr="00F61886">
        <w:rPr>
          <w:rFonts w:asciiTheme="minorHAnsi" w:hAnsiTheme="minorHAnsi" w:cstheme="minorHAnsi"/>
          <w:lang w:eastAsia="pl-PL"/>
        </w:rPr>
        <w:t xml:space="preserve">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 oraz adres IOD wskazany w ust. 2. </w:t>
      </w:r>
    </w:p>
    <w:p w14:paraId="3136E9F8"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en-US"/>
        </w:rPr>
      </w:pPr>
      <w:r w:rsidRPr="00F61886">
        <w:rPr>
          <w:rFonts w:asciiTheme="minorHAnsi" w:eastAsiaTheme="minorHAnsi" w:hAnsiTheme="minorHAnsi" w:cstheme="minorHAnsi"/>
          <w:b/>
          <w:lang w:eastAsia="en-US"/>
        </w:rPr>
        <w:t>§ 7. OBOWIĄZYWANIE UMOWY</w:t>
      </w:r>
    </w:p>
    <w:p w14:paraId="22BA91DB" w14:textId="77777777" w:rsidR="00F61886" w:rsidRPr="00F61886" w:rsidRDefault="00F61886" w:rsidP="009E79AC">
      <w:pPr>
        <w:numPr>
          <w:ilvl w:val="0"/>
          <w:numId w:val="154"/>
        </w:numPr>
        <w:suppressAutoHyphens w:val="0"/>
        <w:spacing w:line="276" w:lineRule="auto"/>
        <w:ind w:left="567"/>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Umowa powierzenia zostaje zawarta na czas określony, tożsamy z okresem obowiązywania Umowy Głównej.</w:t>
      </w:r>
    </w:p>
    <w:p w14:paraId="6A7A5253" w14:textId="77777777" w:rsidR="00F61886" w:rsidRPr="00F61886" w:rsidRDefault="00F61886" w:rsidP="009E79AC">
      <w:pPr>
        <w:numPr>
          <w:ilvl w:val="0"/>
          <w:numId w:val="154"/>
        </w:numPr>
        <w:suppressAutoHyphens w:val="0"/>
        <w:spacing w:line="276" w:lineRule="auto"/>
        <w:ind w:left="567"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lastRenderedPageBreak/>
        <w:t>Niniejsza Umowa wygasa lub ulega rozwiązaniu z chwilą wygaśnięcia lub rozwiązania Umowy Głównej.</w:t>
      </w:r>
    </w:p>
    <w:p w14:paraId="71B53D33" w14:textId="77777777" w:rsidR="00F61886" w:rsidRPr="00F61886" w:rsidRDefault="00F61886" w:rsidP="009E79AC">
      <w:pPr>
        <w:numPr>
          <w:ilvl w:val="0"/>
          <w:numId w:val="154"/>
        </w:numPr>
        <w:suppressAutoHyphens w:val="0"/>
        <w:spacing w:line="276" w:lineRule="auto"/>
        <w:ind w:left="567"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 xml:space="preserve">Zleceniodawca jest uprawniony do rozwiązania niniejszej Umowy ze skutkiem natychmiastowym w przypadku nienależytego wykonywania zobowiązań wynikających </w:t>
      </w:r>
      <w:r w:rsidRPr="00F61886">
        <w:rPr>
          <w:rFonts w:asciiTheme="minorHAnsi" w:eastAsiaTheme="minorHAnsi" w:hAnsiTheme="minorHAnsi" w:cstheme="minorHAnsi"/>
          <w:lang w:eastAsia="en-US"/>
        </w:rPr>
        <w:br/>
        <w:t>z niniejszej Umowy przez Wykonawcę.</w:t>
      </w:r>
    </w:p>
    <w:p w14:paraId="188D452C"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en-US"/>
        </w:rPr>
      </w:pPr>
      <w:r w:rsidRPr="00F61886">
        <w:rPr>
          <w:rFonts w:asciiTheme="minorHAnsi" w:eastAsiaTheme="minorHAnsi" w:hAnsiTheme="minorHAnsi" w:cstheme="minorHAnsi"/>
          <w:b/>
          <w:lang w:eastAsia="en-US"/>
        </w:rPr>
        <w:t>§ 8. POSTANOWIENIA KOŃCOWE</w:t>
      </w:r>
    </w:p>
    <w:p w14:paraId="7EA35F14" w14:textId="77777777" w:rsidR="00F61886" w:rsidRPr="00F61886" w:rsidRDefault="00F61886" w:rsidP="009E79AC">
      <w:pPr>
        <w:numPr>
          <w:ilvl w:val="0"/>
          <w:numId w:val="153"/>
        </w:numPr>
        <w:suppressAutoHyphens w:val="0"/>
        <w:spacing w:line="276" w:lineRule="auto"/>
        <w:ind w:left="709"/>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Wszelkie zmiany niniejszej Umowy mogą nastąpić tylko w formie pisemnej pod rygorem nieważności.</w:t>
      </w:r>
    </w:p>
    <w:p w14:paraId="5C838803" w14:textId="77777777" w:rsidR="00F61886" w:rsidRPr="00F61886" w:rsidRDefault="00F61886" w:rsidP="009E79AC">
      <w:pPr>
        <w:numPr>
          <w:ilvl w:val="0"/>
          <w:numId w:val="153"/>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 sprawach nieuregulowanych niniejszą Umową mają zastosowania właściwe przepisy prawa, w tym w szczególności RODO.</w:t>
      </w:r>
    </w:p>
    <w:p w14:paraId="3D05BDC5" w14:textId="77777777" w:rsidR="00F61886" w:rsidRPr="00F61886" w:rsidRDefault="00F61886" w:rsidP="009E79AC">
      <w:pPr>
        <w:numPr>
          <w:ilvl w:val="0"/>
          <w:numId w:val="153"/>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Wszelkie spory powstałe w związku z realizacją postanowień niniejszej Umowy będą rozstrzygane przez sąd powszechny, właściwy miejscowo dla siedziby Zleceniodawcy.</w:t>
      </w:r>
    </w:p>
    <w:p w14:paraId="204E10E0" w14:textId="77777777" w:rsidR="00F61886" w:rsidRPr="00F61886" w:rsidRDefault="00F61886" w:rsidP="009E79AC">
      <w:pPr>
        <w:numPr>
          <w:ilvl w:val="0"/>
          <w:numId w:val="153"/>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 xml:space="preserve">Niniejszą Umowę sporządzono w dwóch jednobrzmiących egzemplarzach, po </w:t>
      </w:r>
      <w:r w:rsidRPr="00F61886">
        <w:rPr>
          <w:rFonts w:asciiTheme="minorHAnsi" w:eastAsiaTheme="minorHAnsi" w:hAnsiTheme="minorHAnsi" w:cstheme="minorHAnsi"/>
          <w:lang w:eastAsia="pl-PL"/>
        </w:rPr>
        <w:t>jednym dla każdej ze Stron</w:t>
      </w:r>
      <w:r w:rsidRPr="00F61886">
        <w:rPr>
          <w:rFonts w:asciiTheme="minorHAnsi" w:eastAsiaTheme="minorHAnsi" w:hAnsiTheme="minorHAnsi" w:cstheme="minorHAnsi"/>
          <w:lang w:eastAsia="en-US"/>
        </w:rPr>
        <w:t>.</w:t>
      </w:r>
    </w:p>
    <w:p w14:paraId="6DEA20D6" w14:textId="77777777" w:rsidR="00F61886" w:rsidRPr="00F61886" w:rsidRDefault="00F61886" w:rsidP="00623B88">
      <w:pPr>
        <w:suppressAutoHyphens w:val="0"/>
        <w:spacing w:line="276" w:lineRule="auto"/>
        <w:ind w:left="360"/>
        <w:rPr>
          <w:rFonts w:asciiTheme="minorHAnsi" w:eastAsiaTheme="minorHAnsi" w:hAnsiTheme="minorHAnsi" w:cstheme="minorHAnsi"/>
          <w:lang w:eastAsia="en-US"/>
        </w:rPr>
      </w:pPr>
    </w:p>
    <w:tbl>
      <w:tblPr>
        <w:tblW w:w="0" w:type="auto"/>
        <w:tblLook w:val="04A0" w:firstRow="1" w:lastRow="0" w:firstColumn="1" w:lastColumn="0" w:noHBand="0" w:noVBand="1"/>
      </w:tblPr>
      <w:tblGrid>
        <w:gridCol w:w="4605"/>
        <w:gridCol w:w="4605"/>
      </w:tblGrid>
      <w:tr w:rsidR="00F61886" w:rsidRPr="00F61886" w14:paraId="3C9B3A77" w14:textId="77777777" w:rsidTr="00A16B60">
        <w:tc>
          <w:tcPr>
            <w:tcW w:w="4605" w:type="dxa"/>
          </w:tcPr>
          <w:p w14:paraId="49FAAC2D" w14:textId="77777777" w:rsidR="00F61886" w:rsidRPr="00F61886" w:rsidRDefault="00F61886" w:rsidP="00623B88">
            <w:pPr>
              <w:suppressAutoHyphens w:val="0"/>
              <w:spacing w:line="276" w:lineRule="auto"/>
              <w:rPr>
                <w:rFonts w:asciiTheme="minorHAnsi" w:eastAsia="Calibri" w:hAnsiTheme="minorHAnsi" w:cstheme="minorHAnsi"/>
                <w:lang w:eastAsia="en-US"/>
              </w:rPr>
            </w:pPr>
          </w:p>
          <w:p w14:paraId="30AC0CB2" w14:textId="77777777" w:rsidR="00F61886" w:rsidRPr="00F61886" w:rsidRDefault="00F61886" w:rsidP="00623B88">
            <w:pPr>
              <w:suppressAutoHyphens w:val="0"/>
              <w:spacing w:line="276" w:lineRule="auto"/>
              <w:rPr>
                <w:rFonts w:asciiTheme="minorHAnsi" w:eastAsia="Calibri" w:hAnsiTheme="minorHAnsi" w:cstheme="minorHAnsi"/>
                <w:lang w:eastAsia="en-US"/>
              </w:rPr>
            </w:pPr>
          </w:p>
          <w:p w14:paraId="536FD40B" w14:textId="77777777" w:rsidR="00F61886" w:rsidRPr="00F61886" w:rsidRDefault="00F61886" w:rsidP="00623B88">
            <w:pPr>
              <w:suppressAutoHyphens w:val="0"/>
              <w:spacing w:line="276" w:lineRule="auto"/>
              <w:rPr>
                <w:rFonts w:asciiTheme="minorHAnsi" w:eastAsia="Calibri" w:hAnsiTheme="minorHAnsi" w:cstheme="minorHAnsi"/>
                <w:lang w:eastAsia="en-US"/>
              </w:rPr>
            </w:pPr>
          </w:p>
          <w:p w14:paraId="04267980" w14:textId="77777777" w:rsidR="00F61886" w:rsidRPr="00F61886" w:rsidRDefault="00F61886" w:rsidP="00623B88">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w:t>
            </w:r>
          </w:p>
          <w:p w14:paraId="530FCC43" w14:textId="77777777" w:rsidR="00F61886" w:rsidRPr="00F61886" w:rsidRDefault="00F61886" w:rsidP="00623B88">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za Wykonawcę</w:t>
            </w:r>
          </w:p>
        </w:tc>
        <w:tc>
          <w:tcPr>
            <w:tcW w:w="4605" w:type="dxa"/>
          </w:tcPr>
          <w:p w14:paraId="201BF8FD" w14:textId="77777777" w:rsidR="00F61886" w:rsidRPr="00F61886" w:rsidRDefault="00F61886" w:rsidP="00623B88">
            <w:pPr>
              <w:suppressAutoHyphens w:val="0"/>
              <w:spacing w:line="276" w:lineRule="auto"/>
              <w:rPr>
                <w:rFonts w:asciiTheme="minorHAnsi" w:eastAsia="Calibri" w:hAnsiTheme="minorHAnsi" w:cstheme="minorHAnsi"/>
                <w:lang w:eastAsia="en-US"/>
              </w:rPr>
            </w:pPr>
          </w:p>
          <w:p w14:paraId="6C2BC2CC" w14:textId="77777777" w:rsidR="00F61886" w:rsidRPr="00F61886" w:rsidRDefault="00F61886" w:rsidP="00623B88">
            <w:pPr>
              <w:suppressAutoHyphens w:val="0"/>
              <w:spacing w:line="276" w:lineRule="auto"/>
              <w:rPr>
                <w:rFonts w:asciiTheme="minorHAnsi" w:eastAsia="Calibri" w:hAnsiTheme="minorHAnsi" w:cstheme="minorHAnsi"/>
                <w:lang w:eastAsia="en-US"/>
              </w:rPr>
            </w:pPr>
          </w:p>
          <w:p w14:paraId="65DCF17C" w14:textId="77777777" w:rsidR="00F61886" w:rsidRPr="00F61886" w:rsidRDefault="00F61886" w:rsidP="00623B88">
            <w:pPr>
              <w:suppressAutoHyphens w:val="0"/>
              <w:spacing w:line="276" w:lineRule="auto"/>
              <w:rPr>
                <w:rFonts w:asciiTheme="minorHAnsi" w:eastAsia="Calibri" w:hAnsiTheme="minorHAnsi" w:cstheme="minorHAnsi"/>
                <w:lang w:eastAsia="en-US"/>
              </w:rPr>
            </w:pPr>
          </w:p>
          <w:p w14:paraId="6829191B" w14:textId="77777777" w:rsidR="00F61886" w:rsidRPr="00F61886" w:rsidRDefault="00F61886" w:rsidP="00623B88">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w:t>
            </w:r>
          </w:p>
          <w:p w14:paraId="0BB512B4" w14:textId="77777777" w:rsidR="00F61886" w:rsidRPr="00F61886" w:rsidRDefault="00F61886" w:rsidP="00623B88">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za Zleceniodawcę</w:t>
            </w:r>
          </w:p>
        </w:tc>
      </w:tr>
    </w:tbl>
    <w:p w14:paraId="2A1EAE1D" w14:textId="77777777" w:rsidR="00F61886" w:rsidRPr="00F61886" w:rsidRDefault="00F61886" w:rsidP="00623B88">
      <w:pPr>
        <w:suppressAutoHyphens w:val="0"/>
        <w:spacing w:line="276" w:lineRule="auto"/>
        <w:ind w:left="360"/>
        <w:rPr>
          <w:rFonts w:asciiTheme="minorHAnsi" w:eastAsia="Calibri" w:hAnsiTheme="minorHAnsi" w:cstheme="minorBidi"/>
          <w:b/>
          <w:lang w:eastAsia="en-US"/>
        </w:rPr>
      </w:pPr>
      <w:r w:rsidRPr="00F61886">
        <w:rPr>
          <w:rFonts w:asciiTheme="minorHAnsi" w:eastAsiaTheme="minorHAnsi" w:hAnsiTheme="minorHAnsi" w:cstheme="minorHAnsi"/>
          <w:lang w:eastAsia="en-US"/>
        </w:rPr>
        <w:br w:type="page"/>
      </w:r>
      <w:r w:rsidRPr="00F61886">
        <w:rPr>
          <w:rFonts w:asciiTheme="minorHAnsi" w:eastAsiaTheme="minorHAnsi" w:hAnsiTheme="minorHAnsi" w:cstheme="minorBidi"/>
          <w:b/>
          <w:lang w:eastAsia="en-US"/>
        </w:rPr>
        <w:lastRenderedPageBreak/>
        <w:t>Załącznik</w:t>
      </w:r>
    </w:p>
    <w:p w14:paraId="760A61ED" w14:textId="77777777" w:rsidR="00F61886" w:rsidRPr="00F61886" w:rsidRDefault="00F61886" w:rsidP="00623B88">
      <w:pPr>
        <w:suppressAutoHyphens w:val="0"/>
        <w:spacing w:line="276" w:lineRule="auto"/>
        <w:rPr>
          <w:rFonts w:asciiTheme="minorHAnsi" w:eastAsiaTheme="minorHAnsi" w:hAnsiTheme="minorHAnsi" w:cstheme="minorBidi"/>
          <w:b/>
          <w:lang w:eastAsia="en-US"/>
        </w:rPr>
      </w:pPr>
      <w:r w:rsidRPr="00F61886">
        <w:rPr>
          <w:rFonts w:asciiTheme="minorHAnsi" w:eastAsiaTheme="minorHAnsi" w:hAnsiTheme="minorHAnsi" w:cstheme="minorBidi"/>
          <w:b/>
          <w:lang w:eastAsia="en-US"/>
        </w:rPr>
        <w:t xml:space="preserve">do Umowy powierzenia </w:t>
      </w:r>
    </w:p>
    <w:p w14:paraId="075BC7AC" w14:textId="77777777" w:rsidR="00F61886" w:rsidRPr="00F61886" w:rsidRDefault="00F61886" w:rsidP="00623B88">
      <w:pPr>
        <w:suppressAutoHyphens w:val="0"/>
        <w:spacing w:line="276" w:lineRule="auto"/>
        <w:rPr>
          <w:rFonts w:asciiTheme="minorHAnsi" w:eastAsiaTheme="minorHAnsi" w:hAnsiTheme="minorHAnsi" w:cstheme="minorBidi"/>
          <w:b/>
          <w:lang w:eastAsia="en-US"/>
        </w:rPr>
      </w:pPr>
      <w:r w:rsidRPr="00F61886">
        <w:rPr>
          <w:rFonts w:asciiTheme="minorHAnsi" w:eastAsiaTheme="minorHAnsi" w:hAnsiTheme="minorHAnsi" w:cstheme="minorBidi"/>
          <w:b/>
          <w:lang w:eastAsia="en-US"/>
        </w:rPr>
        <w:t>przetwarzania danych osobowych</w:t>
      </w:r>
    </w:p>
    <w:p w14:paraId="6707CDA6"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p>
    <w:p w14:paraId="3169540A"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p>
    <w:p w14:paraId="30C9CB57" w14:textId="77777777" w:rsidR="00F61886" w:rsidRPr="009E79AC" w:rsidRDefault="00F61886" w:rsidP="00623B88">
      <w:pPr>
        <w:pStyle w:val="Default"/>
        <w:rPr>
          <w:rFonts w:asciiTheme="minorHAnsi" w:hAnsiTheme="minorHAnsi" w:cstheme="minorHAnsi"/>
          <w:b/>
          <w:bCs/>
          <w:lang w:eastAsia="en-US"/>
        </w:rPr>
      </w:pPr>
      <w:r w:rsidRPr="009E79AC">
        <w:rPr>
          <w:rFonts w:asciiTheme="minorHAnsi" w:hAnsiTheme="minorHAnsi" w:cstheme="minorHAnsi"/>
          <w:b/>
          <w:bCs/>
          <w:lang w:eastAsia="en-US"/>
        </w:rPr>
        <w:t>PROTOKÓŁ USUNIĘCIA DANYCH OSOBOWYCH</w:t>
      </w:r>
    </w:p>
    <w:p w14:paraId="488A9BED" w14:textId="77777777" w:rsidR="00F61886" w:rsidRPr="00F61886" w:rsidRDefault="00F61886" w:rsidP="00623B88">
      <w:pPr>
        <w:keepNext/>
        <w:suppressAutoHyphens w:val="0"/>
        <w:spacing w:line="276" w:lineRule="auto"/>
        <w:outlineLvl w:val="0"/>
        <w:rPr>
          <w:rFonts w:asciiTheme="minorHAnsi" w:eastAsiaTheme="minorHAnsi" w:hAnsiTheme="minorHAnsi" w:cstheme="minorBidi"/>
          <w:b/>
          <w:bCs/>
          <w:lang w:eastAsia="en-US"/>
        </w:rPr>
      </w:pPr>
    </w:p>
    <w:p w14:paraId="088CAC57" w14:textId="0D6EB221" w:rsidR="00F61886" w:rsidRPr="00F61886" w:rsidRDefault="00F61886" w:rsidP="00623B88">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 imieniu …………………………………………………………………………………….. (zwanego w  Umowie „Wykonawcą”) oświadczamy, iż dane osobowe przetwarzane przez …………………………………………….. na zlecenie Państwowego Funduszu Rehabilitacji Osób Niepełnosprawnych (zwanego w Umowie „Zleceniodawcą”) z siedzibą w Warszawie przy al.</w:t>
      </w:r>
      <w:r w:rsidR="009E79AC">
        <w:rPr>
          <w:rFonts w:asciiTheme="minorHAnsi" w:eastAsiaTheme="minorHAnsi" w:hAnsiTheme="minorHAnsi" w:cstheme="minorBidi"/>
          <w:lang w:eastAsia="en-US"/>
        </w:rPr>
        <w:t> </w:t>
      </w:r>
      <w:r w:rsidRPr="00F61886">
        <w:rPr>
          <w:rFonts w:asciiTheme="minorHAnsi" w:eastAsiaTheme="minorHAnsi" w:hAnsiTheme="minorHAnsi" w:cstheme="minorBidi"/>
          <w:lang w:eastAsia="en-US"/>
        </w:rPr>
        <w:t xml:space="preserve">Jana Pawła II 13, 00-828 Warszawa, jako administratora, zostały w dniu ……………………… trwale usunięte. </w:t>
      </w:r>
    </w:p>
    <w:p w14:paraId="17BC45E6"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Niniejszy fakt trwałego usunięcia danych osobowych potwierdza/ją:</w:t>
      </w:r>
    </w:p>
    <w:p w14:paraId="2CD23630"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p>
    <w:tbl>
      <w:tblPr>
        <w:tblW w:w="0" w:type="auto"/>
        <w:jc w:val="center"/>
        <w:tblLook w:val="04A0" w:firstRow="1" w:lastRow="0" w:firstColumn="1" w:lastColumn="0" w:noHBand="0" w:noVBand="1"/>
      </w:tblPr>
      <w:tblGrid>
        <w:gridCol w:w="5431"/>
        <w:gridCol w:w="709"/>
        <w:gridCol w:w="2453"/>
      </w:tblGrid>
      <w:tr w:rsidR="00F61886" w:rsidRPr="00F61886" w14:paraId="0E1CEA73" w14:textId="77777777" w:rsidTr="00A16B60">
        <w:trPr>
          <w:jc w:val="center"/>
        </w:trPr>
        <w:tc>
          <w:tcPr>
            <w:tcW w:w="5431" w:type="dxa"/>
            <w:hideMark/>
          </w:tcPr>
          <w:p w14:paraId="17759AAB"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t>
            </w:r>
          </w:p>
        </w:tc>
        <w:tc>
          <w:tcPr>
            <w:tcW w:w="709" w:type="dxa"/>
          </w:tcPr>
          <w:p w14:paraId="15BB53B0"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p>
        </w:tc>
        <w:tc>
          <w:tcPr>
            <w:tcW w:w="2453" w:type="dxa"/>
            <w:hideMark/>
          </w:tcPr>
          <w:p w14:paraId="4E8637F1"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t>
            </w:r>
          </w:p>
        </w:tc>
      </w:tr>
      <w:tr w:rsidR="00F61886" w:rsidRPr="00F61886" w14:paraId="6B63415F" w14:textId="77777777" w:rsidTr="00A16B60">
        <w:trPr>
          <w:jc w:val="center"/>
        </w:trPr>
        <w:tc>
          <w:tcPr>
            <w:tcW w:w="5431" w:type="dxa"/>
            <w:hideMark/>
          </w:tcPr>
          <w:p w14:paraId="065B05B6" w14:textId="37393C97" w:rsidR="00F61886" w:rsidRPr="00F61886" w:rsidRDefault="00F61886" w:rsidP="00623B88">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6CF6D8FA"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54EEE20F"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r w:rsidR="00F61886" w:rsidRPr="00F61886" w14:paraId="6EDEF143" w14:textId="77777777" w:rsidTr="00A16B60">
        <w:trPr>
          <w:jc w:val="center"/>
        </w:trPr>
        <w:tc>
          <w:tcPr>
            <w:tcW w:w="5431" w:type="dxa"/>
            <w:hideMark/>
          </w:tcPr>
          <w:p w14:paraId="59CFD73D"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c>
          <w:tcPr>
            <w:tcW w:w="709" w:type="dxa"/>
          </w:tcPr>
          <w:p w14:paraId="15813793"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193DB1E9"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r>
      <w:tr w:rsidR="00F61886" w:rsidRPr="00F61886" w14:paraId="4FD39822" w14:textId="77777777" w:rsidTr="00A16B60">
        <w:trPr>
          <w:jc w:val="center"/>
        </w:trPr>
        <w:tc>
          <w:tcPr>
            <w:tcW w:w="5431" w:type="dxa"/>
            <w:hideMark/>
          </w:tcPr>
          <w:p w14:paraId="79DA8B53" w14:textId="29D64280" w:rsidR="00F61886" w:rsidRPr="00F61886" w:rsidRDefault="00F61886" w:rsidP="00623B88">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501FF63F"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7536BBE8"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r w:rsidR="00F61886" w:rsidRPr="00F61886" w14:paraId="5A2649A7" w14:textId="77777777" w:rsidTr="00A16B60">
        <w:trPr>
          <w:jc w:val="center"/>
        </w:trPr>
        <w:tc>
          <w:tcPr>
            <w:tcW w:w="5431" w:type="dxa"/>
            <w:hideMark/>
          </w:tcPr>
          <w:p w14:paraId="03803D14"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c>
          <w:tcPr>
            <w:tcW w:w="709" w:type="dxa"/>
          </w:tcPr>
          <w:p w14:paraId="69B3CAE1"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317B16CB"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r>
      <w:tr w:rsidR="00F61886" w:rsidRPr="00F61886" w14:paraId="0566FB0D" w14:textId="77777777" w:rsidTr="00A16B60">
        <w:trPr>
          <w:jc w:val="center"/>
        </w:trPr>
        <w:tc>
          <w:tcPr>
            <w:tcW w:w="5431" w:type="dxa"/>
            <w:hideMark/>
          </w:tcPr>
          <w:p w14:paraId="09E478B1" w14:textId="1BC1F395" w:rsidR="00F61886" w:rsidRPr="00F61886" w:rsidRDefault="00F61886" w:rsidP="00623B88">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1CF6DCCB"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45811DF4"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bl>
    <w:p w14:paraId="4B2FE326" w14:textId="77777777" w:rsidR="00F61886" w:rsidRPr="00623B88" w:rsidRDefault="00F61886" w:rsidP="00623B88">
      <w:pPr>
        <w:rPr>
          <w:rFonts w:asciiTheme="minorHAnsi" w:hAnsiTheme="minorHAnsi"/>
        </w:rPr>
      </w:pPr>
    </w:p>
    <w:sectPr w:rsidR="00F61886" w:rsidRPr="00623B88" w:rsidSect="00A7748A">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83C6C" w14:textId="77777777" w:rsidR="009365D1" w:rsidRDefault="009365D1">
      <w:r>
        <w:separator/>
      </w:r>
    </w:p>
  </w:endnote>
  <w:endnote w:type="continuationSeparator" w:id="0">
    <w:p w14:paraId="45F9A2CC" w14:textId="77777777" w:rsidR="009365D1" w:rsidRDefault="0093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Times New Roman"/>
    <w:panose1 w:val="00000000000000000000"/>
    <w:charset w:val="80"/>
    <w:family w:val="auto"/>
    <w:notTrueType/>
    <w:pitch w:val="default"/>
    <w:sig w:usb0="00000000"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EndPr/>
    <w:sdtContent>
      <w:sdt>
        <w:sdtPr>
          <w:rPr>
            <w:sz w:val="20"/>
          </w:rPr>
          <w:id w:val="-875615929"/>
          <w:docPartObj>
            <w:docPartGallery w:val="Page Numbers (Top of Page)"/>
            <w:docPartUnique/>
          </w:docPartObj>
        </w:sdtPr>
        <w:sdtEndPr/>
        <w:sdtContent>
          <w:p w14:paraId="291464F6" w14:textId="77777777" w:rsidR="009365D1" w:rsidRDefault="009365D1" w:rsidP="002863B3">
            <w:pPr>
              <w:pStyle w:val="Stopka"/>
              <w:tabs>
                <w:tab w:val="clear" w:pos="4536"/>
                <w:tab w:val="clear" w:pos="9072"/>
                <w:tab w:val="right" w:leader="underscore" w:pos="9356"/>
              </w:tabs>
              <w:rPr>
                <w:sz w:val="20"/>
              </w:rPr>
            </w:pPr>
            <w:r>
              <w:rPr>
                <w:sz w:val="20"/>
              </w:rPr>
              <w:tab/>
            </w:r>
          </w:p>
          <w:p w14:paraId="0E720271" w14:textId="5F5433BD" w:rsidR="009365D1" w:rsidRPr="00930DCB" w:rsidRDefault="009365D1" w:rsidP="002863B3">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40</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79</w:t>
            </w:r>
            <w:r w:rsidRPr="002863B3">
              <w:rPr>
                <w:b/>
                <w:bCs/>
                <w:color w:val="2B579A"/>
                <w:sz w:val="16"/>
                <w:szCs w:val="20"/>
                <w:shd w:val="clear" w:color="auto" w:fill="E6E6E6"/>
              </w:rPr>
              <w:fldChar w:fldCharType="end"/>
            </w:r>
          </w:p>
        </w:sdtContent>
      </w:sdt>
    </w:sdtContent>
  </w:sdt>
  <w:p w14:paraId="478A86D6" w14:textId="77777777" w:rsidR="009365D1" w:rsidRDefault="009365D1"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9365D1" w:rsidRDefault="009365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EndPr/>
    <w:sdtContent>
      <w:p w14:paraId="1727ADFF" w14:textId="77777777" w:rsidR="009365D1" w:rsidRDefault="009365D1" w:rsidP="00CB6C47">
        <w:pPr>
          <w:pStyle w:val="Stopka"/>
          <w:tabs>
            <w:tab w:val="clear" w:pos="4536"/>
            <w:tab w:val="clear" w:pos="9072"/>
            <w:tab w:val="right" w:leader="underscore" w:pos="9356"/>
          </w:tabs>
          <w:rPr>
            <w:sz w:val="20"/>
          </w:rPr>
        </w:pPr>
        <w:r>
          <w:rPr>
            <w:sz w:val="20"/>
          </w:rPr>
          <w:tab/>
        </w:r>
      </w:p>
      <w:p w14:paraId="684ACB21" w14:textId="6D2B3658" w:rsidR="009365D1" w:rsidRDefault="009365D1"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67</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78</w:t>
        </w:r>
        <w:r w:rsidRPr="002863B3">
          <w:rPr>
            <w:b/>
            <w:bCs/>
            <w:color w:val="2B579A"/>
            <w:sz w:val="16"/>
            <w:szCs w:val="20"/>
            <w:shd w:val="clear" w:color="auto" w:fill="E6E6E6"/>
          </w:rPr>
          <w:fldChar w:fldCharType="end"/>
        </w:r>
      </w:p>
    </w:sdtContent>
  </w:sdt>
  <w:p w14:paraId="0D95D7D6" w14:textId="77777777" w:rsidR="009365D1" w:rsidRPr="005114B0" w:rsidRDefault="009365D1"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9365D1" w:rsidRDefault="009365D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9365D1" w:rsidRDefault="009365D1"/>
  <w:p w14:paraId="281127AB" w14:textId="77777777" w:rsidR="009365D1" w:rsidRDefault="009365D1"/>
  <w:p w14:paraId="0DC21AF8" w14:textId="77777777" w:rsidR="009365D1" w:rsidRDefault="009365D1"/>
  <w:p w14:paraId="226D6415" w14:textId="77777777" w:rsidR="009365D1" w:rsidRDefault="009365D1"/>
  <w:p w14:paraId="0DE2CD53" w14:textId="77777777" w:rsidR="009365D1" w:rsidRDefault="009365D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637EC10D" w:rsidR="009365D1" w:rsidRDefault="009365D1" w:rsidP="00A7748A">
            <w:pPr>
              <w:pStyle w:val="Stopka"/>
              <w:tabs>
                <w:tab w:val="clear" w:pos="4536"/>
                <w:tab w:val="clear" w:pos="9072"/>
                <w:tab w:val="right" w:leader="underscore" w:pos="9356"/>
              </w:tabs>
              <w:rPr>
                <w:sz w:val="20"/>
              </w:rPr>
            </w:pPr>
            <w:r>
              <w:rPr>
                <w:sz w:val="20"/>
              </w:rPr>
              <w:tab/>
            </w:r>
          </w:p>
          <w:p w14:paraId="15247517" w14:textId="34D1B074" w:rsidR="009365D1" w:rsidRPr="00930DCB" w:rsidRDefault="009365D1">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77</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78</w:t>
            </w:r>
            <w:r w:rsidRPr="00930DCB">
              <w:rPr>
                <w:b/>
                <w:bCs/>
                <w:color w:val="2B579A"/>
                <w:sz w:val="20"/>
                <w:shd w:val="clear" w:color="auto" w:fill="E6E6E6"/>
              </w:rPr>
              <w:fldChar w:fldCharType="end"/>
            </w:r>
          </w:p>
        </w:sdtContent>
      </w:sdt>
    </w:sdtContent>
  </w:sdt>
  <w:p w14:paraId="7AEEF11A" w14:textId="77777777" w:rsidR="009365D1" w:rsidRDefault="009365D1" w:rsidP="0083747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9365D1" w:rsidRDefault="009365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5726" w14:textId="77777777" w:rsidR="009365D1" w:rsidRDefault="009365D1">
      <w:r>
        <w:separator/>
      </w:r>
    </w:p>
  </w:footnote>
  <w:footnote w:type="continuationSeparator" w:id="0">
    <w:p w14:paraId="6E9ACA9C" w14:textId="77777777" w:rsidR="009365D1" w:rsidRDefault="009365D1">
      <w:r>
        <w:continuationSeparator/>
      </w:r>
    </w:p>
  </w:footnote>
  <w:footnote w:id="1">
    <w:p w14:paraId="7642E41C" w14:textId="77777777" w:rsidR="009365D1" w:rsidRDefault="009365D1" w:rsidP="00B67DF7">
      <w:pPr>
        <w:pStyle w:val="Tekstprzypisudolnego"/>
      </w:pPr>
      <w:r>
        <w:rPr>
          <w:rStyle w:val="Odwoanieprzypisudolnego"/>
        </w:rPr>
        <w:footnoteRef/>
      </w:r>
      <w:r>
        <w:t xml:space="preserve"> </w:t>
      </w:r>
      <w:r w:rsidRPr="00CD2AD8">
        <w:t>Pkt zostanie wykreślony w przypadku zaoferowania rozbudowy Systemu posiadanego przez Zamawiającego</w:t>
      </w:r>
    </w:p>
  </w:footnote>
  <w:footnote w:id="2">
    <w:p w14:paraId="59FA0394" w14:textId="77777777" w:rsidR="009365D1" w:rsidRDefault="009365D1" w:rsidP="009365D1">
      <w:pPr>
        <w:pStyle w:val="Tekstprzypisudolnego"/>
      </w:pPr>
      <w:r>
        <w:rPr>
          <w:rStyle w:val="Odwoanieprzypisudolnego"/>
        </w:rPr>
        <w:footnoteRef/>
      </w:r>
      <w:r>
        <w:t xml:space="preserve"> </w:t>
      </w:r>
      <w:bookmarkStart w:id="9" w:name="_Hlk76026403"/>
      <w:r w:rsidRPr="00C068D7">
        <w:rPr>
          <w:rFonts w:ascii="Calibri" w:hAnsi="Calibri" w:cs="Calibri"/>
        </w:rPr>
        <w:t xml:space="preserve">Pkt zostanie wykreślony w przypadku zaoferowania rozbudowy Systemu posiadanego przez Zamawiającego </w:t>
      </w:r>
      <w:bookmarkEnd w:id="9"/>
    </w:p>
  </w:footnote>
  <w:footnote w:id="3">
    <w:p w14:paraId="67683348" w14:textId="77777777" w:rsidR="009365D1" w:rsidRDefault="009365D1" w:rsidP="009365D1">
      <w:pPr>
        <w:pStyle w:val="Tekstprzypisudolnego"/>
      </w:pPr>
      <w:r>
        <w:rPr>
          <w:rStyle w:val="Odwoanieprzypisudolnego"/>
        </w:rPr>
        <w:footnoteRef/>
      </w:r>
      <w:r>
        <w:t xml:space="preserve"> Pkt 2 </w:t>
      </w:r>
      <w:r w:rsidRPr="001C101A">
        <w:t>zostanie wykreślone w przypadku zaoferowania rozbudowy Systemu posiadanego przez Zamawiającego</w:t>
      </w:r>
    </w:p>
  </w:footnote>
  <w:footnote w:id="4">
    <w:p w14:paraId="23844E4A" w14:textId="77777777" w:rsidR="009365D1" w:rsidRDefault="009365D1" w:rsidP="009365D1">
      <w:pPr>
        <w:pStyle w:val="Tekstprzypisudolnego"/>
      </w:pPr>
      <w:r>
        <w:rPr>
          <w:rStyle w:val="Odwoanieprzypisudolnego"/>
        </w:rPr>
        <w:footnoteRef/>
      </w:r>
      <w:r>
        <w:t xml:space="preserve"> Zdanie drugie zostanie wykreślone w przypadku</w:t>
      </w:r>
      <w:r w:rsidRPr="008F24C3">
        <w:t xml:space="preserve"> zaoferowania rozbudowy Systemu posiadanego przez Zamawiającego</w:t>
      </w:r>
      <w:r>
        <w:t xml:space="preserve"> </w:t>
      </w:r>
    </w:p>
  </w:footnote>
  <w:footnote w:id="5">
    <w:p w14:paraId="25BC2D66" w14:textId="77777777" w:rsidR="009365D1" w:rsidRDefault="009365D1" w:rsidP="009365D1">
      <w:pPr>
        <w:pStyle w:val="Tekstprzypisudolnego"/>
      </w:pPr>
      <w:r>
        <w:rPr>
          <w:rStyle w:val="Odwoanieprzypisudolnego"/>
        </w:rPr>
        <w:footnoteRef/>
      </w:r>
      <w:r>
        <w:t xml:space="preserve"> Niepotrzebne skreślić</w:t>
      </w:r>
    </w:p>
  </w:footnote>
  <w:footnote w:id="6">
    <w:p w14:paraId="3F266497" w14:textId="77777777" w:rsidR="009365D1" w:rsidRDefault="009365D1" w:rsidP="009365D1">
      <w:pPr>
        <w:pStyle w:val="Tekstprzypisudolnego"/>
      </w:pPr>
      <w:r>
        <w:rPr>
          <w:rStyle w:val="Odwoanieprzypisudolnego"/>
        </w:rPr>
        <w:footnoteRef/>
      </w:r>
      <w:r>
        <w:t xml:space="preserve"> </w:t>
      </w:r>
      <w:r w:rsidRPr="00CD2AD8">
        <w:t>Pkt zostanie wykreślony w przypadku zaoferowania rozbudowy Systemu posiadanego przez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9365D1" w:rsidRDefault="00936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9365D1" w:rsidRPr="00502367" w:rsidRDefault="009365D1"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9365D1" w:rsidRDefault="009365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9365D1" w:rsidRDefault="009365D1"/>
  <w:p w14:paraId="462188BF" w14:textId="77777777" w:rsidR="009365D1" w:rsidRDefault="009365D1"/>
  <w:p w14:paraId="1E5FC097" w14:textId="77777777" w:rsidR="009365D1" w:rsidRDefault="009365D1"/>
  <w:p w14:paraId="431FA336" w14:textId="77777777" w:rsidR="009365D1" w:rsidRDefault="009365D1"/>
  <w:p w14:paraId="17AF5B21" w14:textId="77777777" w:rsidR="009365D1" w:rsidRDefault="009365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7777777" w:rsidR="009365D1" w:rsidRDefault="009365D1" w:rsidP="008374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9365D1" w:rsidRDefault="009365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31" style="width:14.25pt;height:2.25pt" coordsize="" o:spt="100" o:bullet="t" adj="0,,0" path="" stroked="f">
        <v:stroke joinstyle="miter"/>
        <v:imagedata r:id="rId1" o:title="image101"/>
        <v:formulas/>
        <v:path o:connecttype="segments"/>
      </v:shape>
    </w:pict>
  </w:numPicBullet>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5"/>
    <w:multiLevelType w:val="singleLevel"/>
    <w:tmpl w:val="00000025"/>
    <w:lvl w:ilvl="0">
      <w:start w:val="1"/>
      <w:numFmt w:val="decimal"/>
      <w:lvlText w:val="%1)"/>
      <w:lvlJc w:val="left"/>
      <w:pPr>
        <w:tabs>
          <w:tab w:val="num" w:pos="0"/>
        </w:tabs>
        <w:ind w:left="1440" w:hanging="360"/>
      </w:pPr>
      <w:rPr>
        <w:rFonts w:eastAsia="Calibri"/>
        <w:b w:val="0"/>
        <w:i w:val="0"/>
        <w:color w:val="auto"/>
        <w:sz w:val="22"/>
        <w:szCs w:val="22"/>
      </w:rPr>
    </w:lvl>
  </w:abstractNum>
  <w:abstractNum w:abstractNumId="17"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2"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3"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4"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5"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6"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7"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8"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9"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30"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1" w15:restartNumberingAfterBreak="0">
    <w:nsid w:val="00000042"/>
    <w:multiLevelType w:val="singleLevel"/>
    <w:tmpl w:val="0415000F"/>
    <w:lvl w:ilvl="0">
      <w:start w:val="1"/>
      <w:numFmt w:val="decimal"/>
      <w:lvlText w:val="%1."/>
      <w:lvlJc w:val="left"/>
      <w:pPr>
        <w:ind w:left="720" w:hanging="360"/>
      </w:pPr>
    </w:lvl>
  </w:abstractNum>
  <w:abstractNum w:abstractNumId="32"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3"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4"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PicBulletId w:val="0"/>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5"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8"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9"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1"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2"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3"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5"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6"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7"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8" w15:restartNumberingAfterBreak="0">
    <w:nsid w:val="04387A6E"/>
    <w:multiLevelType w:val="hybridMultilevel"/>
    <w:tmpl w:val="4ED240D6"/>
    <w:lvl w:ilvl="0" w:tplc="F3BADB34">
      <w:start w:val="7"/>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1"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6470C40"/>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069B2285"/>
    <w:multiLevelType w:val="hybridMultilevel"/>
    <w:tmpl w:val="03DC8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6" w15:restartNumberingAfterBreak="0">
    <w:nsid w:val="08DE4BCA"/>
    <w:multiLevelType w:val="multilevel"/>
    <w:tmpl w:val="ED2C4D9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0A465105"/>
    <w:multiLevelType w:val="hybridMultilevel"/>
    <w:tmpl w:val="C9F2F6B6"/>
    <w:lvl w:ilvl="0" w:tplc="45EE4ED0">
      <w:start w:val="1"/>
      <w:numFmt w:val="decimal"/>
      <w:lvlText w:val="%1."/>
      <w:lvlJc w:val="left"/>
      <w:pPr>
        <w:ind w:left="1477" w:hanging="360"/>
      </w:pPr>
    </w:lvl>
    <w:lvl w:ilvl="1" w:tplc="F85A2522">
      <w:start w:val="1"/>
      <w:numFmt w:val="lowerLetter"/>
      <w:lvlText w:val="%2."/>
      <w:lvlJc w:val="left"/>
      <w:pPr>
        <w:ind w:left="1440" w:hanging="360"/>
      </w:pPr>
    </w:lvl>
    <w:lvl w:ilvl="2" w:tplc="E3141612">
      <w:start w:val="1"/>
      <w:numFmt w:val="lowerRoman"/>
      <w:lvlText w:val="%3."/>
      <w:lvlJc w:val="right"/>
      <w:pPr>
        <w:ind w:left="2160" w:hanging="180"/>
      </w:pPr>
    </w:lvl>
    <w:lvl w:ilvl="3" w:tplc="08E222A2">
      <w:start w:val="1"/>
      <w:numFmt w:val="decimal"/>
      <w:lvlText w:val="%4."/>
      <w:lvlJc w:val="left"/>
      <w:pPr>
        <w:ind w:left="2880" w:hanging="360"/>
      </w:pPr>
    </w:lvl>
    <w:lvl w:ilvl="4" w:tplc="E7204904">
      <w:start w:val="1"/>
      <w:numFmt w:val="lowerLetter"/>
      <w:lvlText w:val="%5."/>
      <w:lvlJc w:val="left"/>
      <w:pPr>
        <w:ind w:left="3600" w:hanging="360"/>
      </w:pPr>
    </w:lvl>
    <w:lvl w:ilvl="5" w:tplc="9F74D788">
      <w:start w:val="1"/>
      <w:numFmt w:val="lowerRoman"/>
      <w:lvlText w:val="%6."/>
      <w:lvlJc w:val="right"/>
      <w:pPr>
        <w:ind w:left="4320" w:hanging="180"/>
      </w:pPr>
    </w:lvl>
    <w:lvl w:ilvl="6" w:tplc="34E80086">
      <w:start w:val="1"/>
      <w:numFmt w:val="decimal"/>
      <w:lvlText w:val="%7."/>
      <w:lvlJc w:val="left"/>
      <w:pPr>
        <w:ind w:left="5040" w:hanging="360"/>
      </w:pPr>
    </w:lvl>
    <w:lvl w:ilvl="7" w:tplc="4B56B84C">
      <w:start w:val="1"/>
      <w:numFmt w:val="lowerLetter"/>
      <w:lvlText w:val="%8."/>
      <w:lvlJc w:val="left"/>
      <w:pPr>
        <w:ind w:left="5760" w:hanging="360"/>
      </w:pPr>
    </w:lvl>
    <w:lvl w:ilvl="8" w:tplc="ADD20562">
      <w:start w:val="1"/>
      <w:numFmt w:val="lowerRoman"/>
      <w:lvlText w:val="%9."/>
      <w:lvlJc w:val="right"/>
      <w:pPr>
        <w:ind w:left="6480" w:hanging="180"/>
      </w:pPr>
    </w:lvl>
  </w:abstractNum>
  <w:abstractNum w:abstractNumId="58" w15:restartNumberingAfterBreak="0">
    <w:nsid w:val="0AC7295D"/>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A63641"/>
    <w:multiLevelType w:val="hybridMultilevel"/>
    <w:tmpl w:val="C4103976"/>
    <w:lvl w:ilvl="0" w:tplc="BFCEEFC0">
      <w:start w:val="1"/>
      <w:numFmt w:val="decimal"/>
      <w:suff w:val="space"/>
      <w:lvlText w:val="§ %1."/>
      <w:lvlJc w:val="left"/>
      <w:pPr>
        <w:ind w:left="360" w:hanging="360"/>
      </w:pPr>
      <w:rPr>
        <w:rFonts w:ascii="Arial" w:hAnsi="Arial" w:hint="default"/>
        <w:b/>
        <w:i w:val="0"/>
        <w:sz w:val="22"/>
      </w:rPr>
    </w:lvl>
    <w:lvl w:ilvl="1" w:tplc="457032C6">
      <w:start w:val="1"/>
      <w:numFmt w:val="decimal"/>
      <w:lvlText w:val="%2."/>
      <w:lvlJc w:val="left"/>
      <w:pPr>
        <w:tabs>
          <w:tab w:val="num" w:pos="454"/>
        </w:tabs>
        <w:ind w:left="567" w:hanging="567"/>
      </w:pPr>
      <w:rPr>
        <w:rFonts w:hint="default"/>
        <w:b w:val="0"/>
        <w:i w:val="0"/>
        <w:color w:val="auto"/>
        <w:sz w:val="22"/>
        <w:szCs w:val="22"/>
      </w:rPr>
    </w:lvl>
    <w:lvl w:ilvl="2" w:tplc="2E085F84">
      <w:start w:val="1"/>
      <w:numFmt w:val="decimal"/>
      <w:lvlText w:val="3.%3."/>
      <w:lvlJc w:val="left"/>
      <w:pPr>
        <w:tabs>
          <w:tab w:val="num" w:pos="1362"/>
        </w:tabs>
        <w:ind w:left="1362" w:hanging="794"/>
      </w:pPr>
      <w:rPr>
        <w:rFonts w:hint="default"/>
        <w:b w:val="0"/>
        <w:i w:val="0"/>
        <w:iCs w:val="0"/>
        <w:sz w:val="22"/>
        <w:szCs w:val="22"/>
      </w:rPr>
    </w:lvl>
    <w:lvl w:ilvl="3" w:tplc="E154087C">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E85A6C34">
      <w:start w:val="1"/>
      <w:numFmt w:val="lowerLetter"/>
      <w:lvlText w:val="%5)"/>
      <w:lvlJc w:val="left"/>
      <w:pPr>
        <w:tabs>
          <w:tab w:val="num" w:pos="2268"/>
        </w:tabs>
        <w:ind w:left="2268" w:hanging="567"/>
      </w:pPr>
      <w:rPr>
        <w:rFonts w:hint="default"/>
      </w:rPr>
    </w:lvl>
    <w:lvl w:ilvl="5" w:tplc="8C4821D2">
      <w:start w:val="1"/>
      <w:numFmt w:val="none"/>
      <w:suff w:val="nothing"/>
      <w:lvlText w:val=""/>
      <w:lvlJc w:val="left"/>
      <w:pPr>
        <w:ind w:left="0" w:firstLine="0"/>
      </w:pPr>
      <w:rPr>
        <w:rFonts w:hint="default"/>
      </w:rPr>
    </w:lvl>
    <w:lvl w:ilvl="6" w:tplc="CBB80E10">
      <w:start w:val="1"/>
      <w:numFmt w:val="none"/>
      <w:suff w:val="nothing"/>
      <w:lvlText w:val=""/>
      <w:lvlJc w:val="left"/>
      <w:pPr>
        <w:ind w:left="0" w:firstLine="0"/>
      </w:pPr>
      <w:rPr>
        <w:rFonts w:hint="default"/>
      </w:rPr>
    </w:lvl>
    <w:lvl w:ilvl="7" w:tplc="E5DCB7D4">
      <w:start w:val="1"/>
      <w:numFmt w:val="none"/>
      <w:suff w:val="nothing"/>
      <w:lvlText w:val=""/>
      <w:lvlJc w:val="left"/>
      <w:pPr>
        <w:ind w:left="0" w:firstLine="0"/>
      </w:pPr>
      <w:rPr>
        <w:rFonts w:hint="default"/>
      </w:rPr>
    </w:lvl>
    <w:lvl w:ilvl="8" w:tplc="E70E9E9C">
      <w:start w:val="1"/>
      <w:numFmt w:val="none"/>
      <w:suff w:val="nothing"/>
      <w:lvlText w:val=""/>
      <w:lvlJc w:val="left"/>
      <w:pPr>
        <w:ind w:left="0" w:firstLine="0"/>
      </w:pPr>
      <w:rPr>
        <w:rFonts w:hint="default"/>
      </w:rPr>
    </w:lvl>
  </w:abstractNum>
  <w:abstractNum w:abstractNumId="61" w15:restartNumberingAfterBreak="0">
    <w:nsid w:val="1152336D"/>
    <w:multiLevelType w:val="hybridMultilevel"/>
    <w:tmpl w:val="135032B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63" w15:restartNumberingAfterBreak="0">
    <w:nsid w:val="11EC45B1"/>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4" w15:restartNumberingAfterBreak="0">
    <w:nsid w:val="135554AE"/>
    <w:multiLevelType w:val="hybridMultilevel"/>
    <w:tmpl w:val="B03C9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169F0554"/>
    <w:multiLevelType w:val="hybridMultilevel"/>
    <w:tmpl w:val="1C8C95B0"/>
    <w:lvl w:ilvl="0" w:tplc="1DCA3F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17DA3D99"/>
    <w:multiLevelType w:val="multilevel"/>
    <w:tmpl w:val="ED2C4D9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8"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C814478"/>
    <w:multiLevelType w:val="hybridMultilevel"/>
    <w:tmpl w:val="F3861680"/>
    <w:lvl w:ilvl="0" w:tplc="E72864F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DD066A1"/>
    <w:multiLevelType w:val="hybridMultilevel"/>
    <w:tmpl w:val="BC441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E4B618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23CC0DE7"/>
    <w:multiLevelType w:val="hybridMultilevel"/>
    <w:tmpl w:val="0C682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6931C82"/>
    <w:multiLevelType w:val="hybridMultilevel"/>
    <w:tmpl w:val="84E8392E"/>
    <w:lvl w:ilvl="0" w:tplc="ABD6A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7EA0211"/>
    <w:multiLevelType w:val="hybridMultilevel"/>
    <w:tmpl w:val="0136E3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7B37A7"/>
    <w:multiLevelType w:val="hybridMultilevel"/>
    <w:tmpl w:val="8C621B86"/>
    <w:lvl w:ilvl="0" w:tplc="32B6F586">
      <w:start w:val="1"/>
      <w:numFmt w:val="decimal"/>
      <w:lvlText w:val="%1."/>
      <w:lvlJc w:val="left"/>
      <w:pPr>
        <w:ind w:left="562" w:hanging="284"/>
      </w:pPr>
      <w:rPr>
        <w:rFonts w:ascii="Carlito" w:eastAsia="Carlito" w:hAnsi="Carlito" w:cs="Carlito" w:hint="default"/>
        <w:w w:val="100"/>
        <w:sz w:val="22"/>
        <w:szCs w:val="22"/>
        <w:lang w:val="pl-PL" w:eastAsia="en-US" w:bidi="ar-SA"/>
      </w:rPr>
    </w:lvl>
    <w:lvl w:ilvl="1" w:tplc="C2E6693A">
      <w:start w:val="1"/>
      <w:numFmt w:val="decimal"/>
      <w:lvlText w:val="%2)"/>
      <w:lvlJc w:val="left"/>
      <w:pPr>
        <w:ind w:left="986" w:hanging="425"/>
      </w:pPr>
      <w:rPr>
        <w:rFonts w:ascii="Carlito" w:eastAsia="Carlito" w:hAnsi="Carlito" w:cs="Carlito" w:hint="default"/>
        <w:w w:val="100"/>
        <w:sz w:val="22"/>
        <w:szCs w:val="22"/>
        <w:lang w:val="pl-PL" w:eastAsia="en-US" w:bidi="ar-SA"/>
      </w:rPr>
    </w:lvl>
    <w:lvl w:ilvl="2" w:tplc="59DEFCBA">
      <w:numFmt w:val="bullet"/>
      <w:lvlText w:val="•"/>
      <w:lvlJc w:val="left"/>
      <w:pPr>
        <w:ind w:left="1940" w:hanging="425"/>
      </w:pPr>
      <w:rPr>
        <w:rFonts w:hint="default"/>
        <w:lang w:val="pl-PL" w:eastAsia="en-US" w:bidi="ar-SA"/>
      </w:rPr>
    </w:lvl>
    <w:lvl w:ilvl="3" w:tplc="FDEC01C0">
      <w:numFmt w:val="bullet"/>
      <w:lvlText w:val="•"/>
      <w:lvlJc w:val="left"/>
      <w:pPr>
        <w:ind w:left="2901" w:hanging="425"/>
      </w:pPr>
      <w:rPr>
        <w:rFonts w:hint="default"/>
        <w:lang w:val="pl-PL" w:eastAsia="en-US" w:bidi="ar-SA"/>
      </w:rPr>
    </w:lvl>
    <w:lvl w:ilvl="4" w:tplc="7B0030CA">
      <w:numFmt w:val="bullet"/>
      <w:lvlText w:val="•"/>
      <w:lvlJc w:val="left"/>
      <w:pPr>
        <w:ind w:left="3862" w:hanging="425"/>
      </w:pPr>
      <w:rPr>
        <w:rFonts w:hint="default"/>
        <w:lang w:val="pl-PL" w:eastAsia="en-US" w:bidi="ar-SA"/>
      </w:rPr>
    </w:lvl>
    <w:lvl w:ilvl="5" w:tplc="18561118">
      <w:numFmt w:val="bullet"/>
      <w:lvlText w:val="•"/>
      <w:lvlJc w:val="left"/>
      <w:pPr>
        <w:ind w:left="4822" w:hanging="425"/>
      </w:pPr>
      <w:rPr>
        <w:rFonts w:hint="default"/>
        <w:lang w:val="pl-PL" w:eastAsia="en-US" w:bidi="ar-SA"/>
      </w:rPr>
    </w:lvl>
    <w:lvl w:ilvl="6" w:tplc="3E26A75C">
      <w:numFmt w:val="bullet"/>
      <w:lvlText w:val="•"/>
      <w:lvlJc w:val="left"/>
      <w:pPr>
        <w:ind w:left="5783" w:hanging="425"/>
      </w:pPr>
      <w:rPr>
        <w:rFonts w:hint="default"/>
        <w:lang w:val="pl-PL" w:eastAsia="en-US" w:bidi="ar-SA"/>
      </w:rPr>
    </w:lvl>
    <w:lvl w:ilvl="7" w:tplc="F6DCF96A">
      <w:numFmt w:val="bullet"/>
      <w:lvlText w:val="•"/>
      <w:lvlJc w:val="left"/>
      <w:pPr>
        <w:ind w:left="6744" w:hanging="425"/>
      </w:pPr>
      <w:rPr>
        <w:rFonts w:hint="default"/>
        <w:lang w:val="pl-PL" w:eastAsia="en-US" w:bidi="ar-SA"/>
      </w:rPr>
    </w:lvl>
    <w:lvl w:ilvl="8" w:tplc="06927F1A">
      <w:numFmt w:val="bullet"/>
      <w:lvlText w:val="•"/>
      <w:lvlJc w:val="left"/>
      <w:pPr>
        <w:ind w:left="7704" w:hanging="425"/>
      </w:pPr>
      <w:rPr>
        <w:rFonts w:hint="default"/>
        <w:lang w:val="pl-PL" w:eastAsia="en-US" w:bidi="ar-SA"/>
      </w:rPr>
    </w:lvl>
  </w:abstractNum>
  <w:abstractNum w:abstractNumId="84" w15:restartNumberingAfterBreak="0">
    <w:nsid w:val="2CAE49E2"/>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6"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E4F39CD"/>
    <w:multiLevelType w:val="hybridMultilevel"/>
    <w:tmpl w:val="69E88960"/>
    <w:lvl w:ilvl="0" w:tplc="F86E5DE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3004A5F"/>
    <w:multiLevelType w:val="hybridMultilevel"/>
    <w:tmpl w:val="500C5A3C"/>
    <w:lvl w:ilvl="0" w:tplc="04150011">
      <w:start w:val="1"/>
      <w:numFmt w:val="decimal"/>
      <w:lvlText w:val="%1)"/>
      <w:lvlJc w:val="left"/>
      <w:pPr>
        <w:ind w:left="1404" w:hanging="360"/>
      </w:pPr>
    </w:lvl>
    <w:lvl w:ilvl="1" w:tplc="04150019">
      <w:start w:val="1"/>
      <w:numFmt w:val="lowerLetter"/>
      <w:lvlText w:val="%2."/>
      <w:lvlJc w:val="left"/>
      <w:pPr>
        <w:ind w:left="2124" w:hanging="360"/>
      </w:pPr>
    </w:lvl>
    <w:lvl w:ilvl="2" w:tplc="04150011">
      <w:start w:val="1"/>
      <w:numFmt w:val="decimal"/>
      <w:lvlText w:val="%3)"/>
      <w:lvlJc w:val="left"/>
      <w:pPr>
        <w:ind w:left="2844" w:hanging="180"/>
      </w:pPr>
    </w:lvl>
    <w:lvl w:ilvl="3" w:tplc="2EF4A322">
      <w:start w:val="1"/>
      <w:numFmt w:val="decimal"/>
      <w:lvlText w:val="%4."/>
      <w:lvlJc w:val="left"/>
      <w:pPr>
        <w:ind w:left="3828" w:hanging="624"/>
      </w:pPr>
      <w:rPr>
        <w:rFonts w:hint="default"/>
      </w:r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91"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7A6B0E"/>
    <w:multiLevelType w:val="singleLevel"/>
    <w:tmpl w:val="04150011"/>
    <w:lvl w:ilvl="0">
      <w:start w:val="1"/>
      <w:numFmt w:val="decimal"/>
      <w:lvlText w:val="%1)"/>
      <w:lvlJc w:val="left"/>
      <w:pPr>
        <w:ind w:left="720" w:hanging="360"/>
      </w:pPr>
    </w:lvl>
  </w:abstractNum>
  <w:abstractNum w:abstractNumId="94"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95" w15:restartNumberingAfterBreak="0">
    <w:nsid w:val="348A4130"/>
    <w:multiLevelType w:val="hybridMultilevel"/>
    <w:tmpl w:val="2452A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6757348"/>
    <w:multiLevelType w:val="multilevel"/>
    <w:tmpl w:val="C516965A"/>
    <w:lvl w:ilvl="0">
      <w:start w:val="6"/>
      <w:numFmt w:val="decimal"/>
      <w:lvlText w:val="%1."/>
      <w:lvlJc w:val="left"/>
      <w:pPr>
        <w:ind w:left="360" w:hanging="360"/>
      </w:pPr>
      <w:rPr>
        <w:rFonts w:hint="default"/>
      </w:rPr>
    </w:lvl>
    <w:lvl w:ilvl="1">
      <w:start w:val="1"/>
      <w:numFmt w:val="decimal"/>
      <w:lvlText w:val="%2)"/>
      <w:lvlJc w:val="left"/>
      <w:pPr>
        <w:ind w:left="1440"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7"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382B0229"/>
    <w:multiLevelType w:val="hybridMultilevel"/>
    <w:tmpl w:val="331887DE"/>
    <w:lvl w:ilvl="0" w:tplc="22EAC008">
      <w:start w:val="6"/>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00"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A6D235F"/>
    <w:multiLevelType w:val="hybridMultilevel"/>
    <w:tmpl w:val="6936DB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3AF20C68"/>
    <w:multiLevelType w:val="hybridMultilevel"/>
    <w:tmpl w:val="5B540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3A59C2"/>
    <w:multiLevelType w:val="hybridMultilevel"/>
    <w:tmpl w:val="65C0F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921699"/>
    <w:multiLevelType w:val="hybridMultilevel"/>
    <w:tmpl w:val="C550243E"/>
    <w:lvl w:ilvl="0" w:tplc="8946BBB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CFE2122"/>
    <w:multiLevelType w:val="hybridMultilevel"/>
    <w:tmpl w:val="18980938"/>
    <w:lvl w:ilvl="0" w:tplc="1526AABC">
      <w:start w:val="1"/>
      <w:numFmt w:val="decimal"/>
      <w:lvlText w:val="%1."/>
      <w:lvlJc w:val="left"/>
      <w:pPr>
        <w:ind w:left="684" w:hanging="567"/>
      </w:pPr>
      <w:rPr>
        <w:rFonts w:asciiTheme="minorHAnsi" w:eastAsia="Times New Roman" w:hAnsiTheme="minorHAnsi" w:cstheme="minorHAnsi" w:hint="default"/>
        <w:spacing w:val="-14"/>
        <w:w w:val="100"/>
        <w:sz w:val="24"/>
        <w:szCs w:val="24"/>
        <w:lang w:val="pl-PL" w:eastAsia="en-US" w:bidi="ar-SA"/>
      </w:rPr>
    </w:lvl>
    <w:lvl w:ilvl="1" w:tplc="DCDC7526">
      <w:start w:val="1"/>
      <w:numFmt w:val="decimal"/>
      <w:lvlText w:val="%2)"/>
      <w:lvlJc w:val="left"/>
      <w:pPr>
        <w:ind w:left="1251" w:hanging="567"/>
      </w:pPr>
      <w:rPr>
        <w:rFonts w:asciiTheme="minorHAnsi" w:eastAsia="Times New Roman" w:hAnsiTheme="minorHAnsi" w:cstheme="minorHAnsi" w:hint="default"/>
        <w:spacing w:val="-1"/>
        <w:w w:val="100"/>
        <w:sz w:val="24"/>
        <w:szCs w:val="24"/>
        <w:lang w:val="pl-PL" w:eastAsia="en-US" w:bidi="ar-SA"/>
      </w:rPr>
    </w:lvl>
    <w:lvl w:ilvl="2" w:tplc="E81623AC">
      <w:numFmt w:val="bullet"/>
      <w:lvlText w:val="•"/>
      <w:lvlJc w:val="left"/>
      <w:pPr>
        <w:ind w:left="1260" w:hanging="567"/>
      </w:pPr>
      <w:rPr>
        <w:rFonts w:hint="default"/>
        <w:lang w:val="pl-PL" w:eastAsia="en-US" w:bidi="ar-SA"/>
      </w:rPr>
    </w:lvl>
    <w:lvl w:ilvl="3" w:tplc="F4C4C9E0">
      <w:numFmt w:val="bullet"/>
      <w:lvlText w:val="•"/>
      <w:lvlJc w:val="left"/>
      <w:pPr>
        <w:ind w:left="2265" w:hanging="567"/>
      </w:pPr>
      <w:rPr>
        <w:rFonts w:hint="default"/>
        <w:lang w:val="pl-PL" w:eastAsia="en-US" w:bidi="ar-SA"/>
      </w:rPr>
    </w:lvl>
    <w:lvl w:ilvl="4" w:tplc="101EB8AA">
      <w:numFmt w:val="bullet"/>
      <w:lvlText w:val="•"/>
      <w:lvlJc w:val="left"/>
      <w:pPr>
        <w:ind w:left="3270" w:hanging="567"/>
      </w:pPr>
      <w:rPr>
        <w:rFonts w:hint="default"/>
        <w:lang w:val="pl-PL" w:eastAsia="en-US" w:bidi="ar-SA"/>
      </w:rPr>
    </w:lvl>
    <w:lvl w:ilvl="5" w:tplc="C3F047BE">
      <w:numFmt w:val="bullet"/>
      <w:lvlText w:val="•"/>
      <w:lvlJc w:val="left"/>
      <w:pPr>
        <w:ind w:left="4275" w:hanging="567"/>
      </w:pPr>
      <w:rPr>
        <w:rFonts w:hint="default"/>
        <w:lang w:val="pl-PL" w:eastAsia="en-US" w:bidi="ar-SA"/>
      </w:rPr>
    </w:lvl>
    <w:lvl w:ilvl="6" w:tplc="C25835F6">
      <w:numFmt w:val="bullet"/>
      <w:lvlText w:val="•"/>
      <w:lvlJc w:val="left"/>
      <w:pPr>
        <w:ind w:left="5280" w:hanging="567"/>
      </w:pPr>
      <w:rPr>
        <w:rFonts w:hint="default"/>
        <w:lang w:val="pl-PL" w:eastAsia="en-US" w:bidi="ar-SA"/>
      </w:rPr>
    </w:lvl>
    <w:lvl w:ilvl="7" w:tplc="A750407C">
      <w:numFmt w:val="bullet"/>
      <w:lvlText w:val="•"/>
      <w:lvlJc w:val="left"/>
      <w:pPr>
        <w:ind w:left="6285" w:hanging="567"/>
      </w:pPr>
      <w:rPr>
        <w:rFonts w:hint="default"/>
        <w:lang w:val="pl-PL" w:eastAsia="en-US" w:bidi="ar-SA"/>
      </w:rPr>
    </w:lvl>
    <w:lvl w:ilvl="8" w:tplc="66F40FF0">
      <w:numFmt w:val="bullet"/>
      <w:lvlText w:val="•"/>
      <w:lvlJc w:val="left"/>
      <w:pPr>
        <w:ind w:left="7290" w:hanging="567"/>
      </w:pPr>
      <w:rPr>
        <w:rFonts w:hint="default"/>
        <w:lang w:val="pl-PL" w:eastAsia="en-US" w:bidi="ar-SA"/>
      </w:rPr>
    </w:lvl>
  </w:abstractNum>
  <w:abstractNum w:abstractNumId="107"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8"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10"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rFonts w:hint="default"/>
        <w:b w:val="0"/>
        <w:i w:val="0"/>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41D70D9D"/>
    <w:multiLevelType w:val="hybridMultilevel"/>
    <w:tmpl w:val="F410A89E"/>
    <w:lvl w:ilvl="0" w:tplc="00000022">
      <w:numFmt w:val="bullet"/>
      <w:lvlText w:val=""/>
      <w:lvlJc w:val="left"/>
      <w:pPr>
        <w:ind w:left="1429" w:hanging="360"/>
      </w:pPr>
      <w:rPr>
        <w:rFonts w:ascii="Symbol" w:hAnsi="Symbol" w:cs="Times New Roman"/>
        <w:b w:val="0"/>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4"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48E40AA"/>
    <w:multiLevelType w:val="hybridMultilevel"/>
    <w:tmpl w:val="66622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9"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8FD614C"/>
    <w:multiLevelType w:val="hybridMultilevel"/>
    <w:tmpl w:val="E9E467C2"/>
    <w:lvl w:ilvl="0" w:tplc="871CA73E">
      <w:start w:val="3"/>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23" w15:restartNumberingAfterBreak="0">
    <w:nsid w:val="4B38685A"/>
    <w:multiLevelType w:val="hybridMultilevel"/>
    <w:tmpl w:val="32DC7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5"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7" w15:restartNumberingAfterBreak="0">
    <w:nsid w:val="50D8343C"/>
    <w:multiLevelType w:val="multilevel"/>
    <w:tmpl w:val="287C892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8" w15:restartNumberingAfterBreak="0">
    <w:nsid w:val="51282827"/>
    <w:multiLevelType w:val="hybridMultilevel"/>
    <w:tmpl w:val="52ACE0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0" w15:restartNumberingAfterBreak="0">
    <w:nsid w:val="54CA0FAC"/>
    <w:multiLevelType w:val="hybridMultilevel"/>
    <w:tmpl w:val="E940E59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1"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2"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33"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35" w15:restartNumberingAfterBreak="0">
    <w:nsid w:val="59DF7F2C"/>
    <w:multiLevelType w:val="hybridMultilevel"/>
    <w:tmpl w:val="1D9EAD8A"/>
    <w:lvl w:ilvl="0" w:tplc="117C1942">
      <w:start w:val="1"/>
      <w:numFmt w:val="decimal"/>
      <w:lvlText w:val="%1)"/>
      <w:lvlJc w:val="left"/>
      <w:pPr>
        <w:ind w:left="1287" w:hanging="360"/>
      </w:pPr>
      <w:rPr>
        <w:rFonts w:asciiTheme="minorHAnsi" w:eastAsia="Times New Roman" w:hAnsiTheme="minorHAnsi" w:cstheme="minorHAnsi" w:hint="default"/>
        <w:spacing w:val="-20"/>
        <w:w w:val="100"/>
        <w:sz w:val="24"/>
        <w:szCs w:val="24"/>
        <w:lang w:val="pl-PL" w:eastAsia="en-US" w:bidi="ar-SA"/>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6"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B1E50F2"/>
    <w:multiLevelType w:val="hybridMultilevel"/>
    <w:tmpl w:val="1034DB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39" w15:restartNumberingAfterBreak="0">
    <w:nsid w:val="5B952AAE"/>
    <w:multiLevelType w:val="multilevel"/>
    <w:tmpl w:val="05FE5C6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1"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2"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43"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638B29BB"/>
    <w:multiLevelType w:val="hybridMultilevel"/>
    <w:tmpl w:val="45483B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64222F39"/>
    <w:multiLevelType w:val="multilevel"/>
    <w:tmpl w:val="4A282E0E"/>
    <w:lvl w:ilvl="0">
      <w:start w:val="1"/>
      <w:numFmt w:val="decimal"/>
      <w:suff w:val="space"/>
      <w:lvlText w:val="§ %1."/>
      <w:lvlJc w:val="left"/>
      <w:pPr>
        <w:ind w:left="360" w:hanging="360"/>
      </w:pPr>
      <w:rPr>
        <w:rFonts w:ascii="Arial" w:hAnsi="Arial" w:cs="Arial" w:hint="default"/>
        <w:b/>
        <w:bCs/>
        <w:i w:val="0"/>
        <w:iCs w:val="0"/>
        <w:sz w:val="22"/>
        <w:szCs w:val="22"/>
      </w:rPr>
    </w:lvl>
    <w:lvl w:ilvl="1">
      <w:start w:val="3"/>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48" w15:restartNumberingAfterBreak="0">
    <w:nsid w:val="649860A8"/>
    <w:multiLevelType w:val="hybridMultilevel"/>
    <w:tmpl w:val="9A74B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50"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51" w15:restartNumberingAfterBreak="0">
    <w:nsid w:val="67D2374C"/>
    <w:multiLevelType w:val="hybridMultilevel"/>
    <w:tmpl w:val="2F648048"/>
    <w:lvl w:ilvl="0" w:tplc="5EF6946C">
      <w:start w:val="1"/>
      <w:numFmt w:val="decimal"/>
      <w:lvlText w:val="%1."/>
      <w:lvlJc w:val="left"/>
      <w:pPr>
        <w:tabs>
          <w:tab w:val="num" w:pos="454"/>
        </w:tabs>
        <w:ind w:left="454" w:hanging="454"/>
      </w:pPr>
      <w:rPr>
        <w:rFonts w:hint="default"/>
      </w:rPr>
    </w:lvl>
    <w:lvl w:ilvl="1" w:tplc="04150017">
      <w:start w:val="1"/>
      <w:numFmt w:val="lowerLetter"/>
      <w:lvlText w:val="%2)"/>
      <w:lvlJc w:val="left"/>
      <w:pPr>
        <w:ind w:left="1440" w:hanging="360"/>
      </w:pPr>
      <w:rPr>
        <w:rFonts w:hint="default"/>
      </w:rPr>
    </w:lvl>
    <w:lvl w:ilvl="2" w:tplc="1DAC964A">
      <w:start w:val="1"/>
      <w:numFmt w:val="upperRoman"/>
      <w:lvlText w:val="%3."/>
      <w:lvlJc w:val="left"/>
      <w:pPr>
        <w:ind w:left="2700" w:hanging="720"/>
      </w:pPr>
      <w:rPr>
        <w:rFonts w:eastAsia="Calibri" w:cs="Times New Roman" w:hint="default"/>
        <w:b/>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2" w15:restartNumberingAfterBreak="0">
    <w:nsid w:val="681126B4"/>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53" w15:restartNumberingAfterBreak="0">
    <w:nsid w:val="69022E49"/>
    <w:multiLevelType w:val="multilevel"/>
    <w:tmpl w:val="2D4624C6"/>
    <w:numStyleLink w:val="Styl12"/>
  </w:abstractNum>
  <w:abstractNum w:abstractNumId="154"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6ADC529A"/>
    <w:multiLevelType w:val="hybridMultilevel"/>
    <w:tmpl w:val="3904D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E4E02BD"/>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58" w15:restartNumberingAfterBreak="0">
    <w:nsid w:val="701C3A62"/>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13A069A"/>
    <w:multiLevelType w:val="hybridMultilevel"/>
    <w:tmpl w:val="90349524"/>
    <w:lvl w:ilvl="0" w:tplc="1DF4607C">
      <w:start w:val="1"/>
      <w:numFmt w:val="decimal"/>
      <w:lvlText w:val="%1.1"/>
      <w:lvlJc w:val="left"/>
      <w:pPr>
        <w:ind w:left="643"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77" w:hanging="180"/>
      </w:pPr>
    </w:lvl>
    <w:lvl w:ilvl="3" w:tplc="0415000F" w:tentative="1">
      <w:start w:val="1"/>
      <w:numFmt w:val="decimal"/>
      <w:lvlText w:val="%4."/>
      <w:lvlJc w:val="left"/>
      <w:pPr>
        <w:ind w:left="643" w:hanging="360"/>
      </w:pPr>
    </w:lvl>
    <w:lvl w:ilvl="4" w:tplc="04150019" w:tentative="1">
      <w:start w:val="1"/>
      <w:numFmt w:val="lowerLetter"/>
      <w:lvlText w:val="%5."/>
      <w:lvlJc w:val="left"/>
      <w:pPr>
        <w:ind w:left="1363" w:hanging="360"/>
      </w:pPr>
    </w:lvl>
    <w:lvl w:ilvl="5" w:tplc="0415001B" w:tentative="1">
      <w:start w:val="1"/>
      <w:numFmt w:val="lowerRoman"/>
      <w:lvlText w:val="%6."/>
      <w:lvlJc w:val="right"/>
      <w:pPr>
        <w:ind w:left="2083" w:hanging="180"/>
      </w:pPr>
    </w:lvl>
    <w:lvl w:ilvl="6" w:tplc="0415000F" w:tentative="1">
      <w:start w:val="1"/>
      <w:numFmt w:val="decimal"/>
      <w:lvlText w:val="%7."/>
      <w:lvlJc w:val="left"/>
      <w:pPr>
        <w:ind w:left="2803" w:hanging="360"/>
      </w:pPr>
    </w:lvl>
    <w:lvl w:ilvl="7" w:tplc="04150019" w:tentative="1">
      <w:start w:val="1"/>
      <w:numFmt w:val="lowerLetter"/>
      <w:lvlText w:val="%8."/>
      <w:lvlJc w:val="left"/>
      <w:pPr>
        <w:ind w:left="3523" w:hanging="360"/>
      </w:pPr>
    </w:lvl>
    <w:lvl w:ilvl="8" w:tplc="0415001B" w:tentative="1">
      <w:start w:val="1"/>
      <w:numFmt w:val="lowerRoman"/>
      <w:lvlText w:val="%9."/>
      <w:lvlJc w:val="right"/>
      <w:pPr>
        <w:ind w:left="4243" w:hanging="180"/>
      </w:pPr>
    </w:lvl>
  </w:abstractNum>
  <w:abstractNum w:abstractNumId="160"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62"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4"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5" w15:restartNumberingAfterBreak="0">
    <w:nsid w:val="76306017"/>
    <w:multiLevelType w:val="hybridMultilevel"/>
    <w:tmpl w:val="2C52AA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7"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68" w15:restartNumberingAfterBreak="0">
    <w:nsid w:val="7816263E"/>
    <w:multiLevelType w:val="multilevel"/>
    <w:tmpl w:val="69D47800"/>
    <w:lvl w:ilvl="0">
      <w:start w:val="1"/>
      <w:numFmt w:val="decimal"/>
      <w:lvlText w:val="%1."/>
      <w:lvlJc w:val="left"/>
      <w:pPr>
        <w:ind w:left="720" w:hanging="360"/>
      </w:pPr>
      <w:rPr>
        <w:rFonts w:hint="default"/>
        <w:sz w:val="23"/>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0" w15:restartNumberingAfterBreak="0">
    <w:nsid w:val="7A9916A8"/>
    <w:multiLevelType w:val="hybridMultilevel"/>
    <w:tmpl w:val="E62EF4FE"/>
    <w:lvl w:ilvl="0" w:tplc="9DB48AF4">
      <w:start w:val="1"/>
      <w:numFmt w:val="decimal"/>
      <w:suff w:val="space"/>
      <w:lvlText w:val="§ %1."/>
      <w:lvlJc w:val="left"/>
      <w:pPr>
        <w:ind w:left="360" w:hanging="360"/>
      </w:pPr>
      <w:rPr>
        <w:rFonts w:ascii="Arial" w:hAnsi="Arial" w:hint="default"/>
        <w:b/>
        <w:i w:val="0"/>
        <w:sz w:val="22"/>
      </w:rPr>
    </w:lvl>
    <w:lvl w:ilvl="1" w:tplc="4DC01824">
      <w:start w:val="1"/>
      <w:numFmt w:val="decimal"/>
      <w:lvlText w:val="%2."/>
      <w:lvlJc w:val="left"/>
      <w:pPr>
        <w:tabs>
          <w:tab w:val="num" w:pos="454"/>
        </w:tabs>
        <w:ind w:left="567" w:hanging="567"/>
      </w:pPr>
      <w:rPr>
        <w:rFonts w:hint="default"/>
        <w:b w:val="0"/>
        <w:i w:val="0"/>
        <w:color w:val="auto"/>
        <w:sz w:val="22"/>
        <w:szCs w:val="22"/>
      </w:rPr>
    </w:lvl>
    <w:lvl w:ilvl="2" w:tplc="3EBC1172">
      <w:start w:val="1"/>
      <w:numFmt w:val="decimal"/>
      <w:lvlText w:val="%3)"/>
      <w:lvlJc w:val="left"/>
      <w:pPr>
        <w:tabs>
          <w:tab w:val="num" w:pos="1362"/>
        </w:tabs>
        <w:ind w:left="1362" w:hanging="794"/>
      </w:pPr>
      <w:rPr>
        <w:rFonts w:asciiTheme="minorHAnsi" w:eastAsia="Times New Roman" w:hAnsiTheme="minorHAnsi" w:cstheme="minorHAnsi" w:hint="default"/>
        <w:b w:val="0"/>
        <w:i w:val="0"/>
        <w:iCs w:val="0"/>
        <w:spacing w:val="-20"/>
        <w:w w:val="100"/>
        <w:sz w:val="24"/>
        <w:szCs w:val="24"/>
        <w:lang w:val="pl-PL" w:eastAsia="en-US" w:bidi="ar-SA"/>
      </w:rPr>
    </w:lvl>
    <w:lvl w:ilvl="3" w:tplc="9D4CEC74">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A7307858">
      <w:start w:val="1"/>
      <w:numFmt w:val="lowerLetter"/>
      <w:lvlText w:val="%5)"/>
      <w:lvlJc w:val="left"/>
      <w:pPr>
        <w:tabs>
          <w:tab w:val="num" w:pos="2268"/>
        </w:tabs>
        <w:ind w:left="2268" w:hanging="567"/>
      </w:pPr>
      <w:rPr>
        <w:rFonts w:hint="default"/>
      </w:rPr>
    </w:lvl>
    <w:lvl w:ilvl="5" w:tplc="62362DEC">
      <w:start w:val="1"/>
      <w:numFmt w:val="none"/>
      <w:suff w:val="nothing"/>
      <w:lvlText w:val=""/>
      <w:lvlJc w:val="left"/>
      <w:pPr>
        <w:ind w:left="0" w:firstLine="0"/>
      </w:pPr>
      <w:rPr>
        <w:rFonts w:hint="default"/>
      </w:rPr>
    </w:lvl>
    <w:lvl w:ilvl="6" w:tplc="2E168C90">
      <w:start w:val="1"/>
      <w:numFmt w:val="none"/>
      <w:suff w:val="nothing"/>
      <w:lvlText w:val=""/>
      <w:lvlJc w:val="left"/>
      <w:pPr>
        <w:ind w:left="0" w:firstLine="0"/>
      </w:pPr>
      <w:rPr>
        <w:rFonts w:hint="default"/>
      </w:rPr>
    </w:lvl>
    <w:lvl w:ilvl="7" w:tplc="D2802DEC">
      <w:start w:val="1"/>
      <w:numFmt w:val="none"/>
      <w:suff w:val="nothing"/>
      <w:lvlText w:val=""/>
      <w:lvlJc w:val="left"/>
      <w:pPr>
        <w:ind w:left="0" w:firstLine="0"/>
      </w:pPr>
      <w:rPr>
        <w:rFonts w:hint="default"/>
      </w:rPr>
    </w:lvl>
    <w:lvl w:ilvl="8" w:tplc="3FDAE6CA">
      <w:start w:val="1"/>
      <w:numFmt w:val="none"/>
      <w:suff w:val="nothing"/>
      <w:lvlText w:val=""/>
      <w:lvlJc w:val="left"/>
      <w:pPr>
        <w:ind w:left="0" w:firstLine="0"/>
      </w:pPr>
      <w:rPr>
        <w:rFonts w:hint="default"/>
      </w:rPr>
    </w:lvl>
  </w:abstractNum>
  <w:abstractNum w:abstractNumId="171"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B541F0C"/>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74" w15:restartNumberingAfterBreak="0">
    <w:nsid w:val="7CDD05D3"/>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CE37726"/>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6" w15:restartNumberingAfterBreak="0">
    <w:nsid w:val="7CF35897"/>
    <w:multiLevelType w:val="multilevel"/>
    <w:tmpl w:val="C7C68CB4"/>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7" w15:restartNumberingAfterBreak="0">
    <w:nsid w:val="7E817EAC"/>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9"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80" w15:restartNumberingAfterBreak="0">
    <w:nsid w:val="7F942907"/>
    <w:multiLevelType w:val="multilevel"/>
    <w:tmpl w:val="FB021AD4"/>
    <w:lvl w:ilvl="0">
      <w:start w:val="1"/>
      <w:numFmt w:val="decimal"/>
      <w:lvlText w:val="%1)"/>
      <w:lvlJc w:val="left"/>
      <w:pPr>
        <w:ind w:left="2629" w:hanging="360"/>
      </w:pPr>
      <w:rPr>
        <w:rFonts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num w:numId="1">
    <w:abstractNumId w:val="57"/>
  </w:num>
  <w:num w:numId="2">
    <w:abstractNumId w:val="3"/>
  </w:num>
  <w:num w:numId="3">
    <w:abstractNumId w:val="5"/>
  </w:num>
  <w:num w:numId="4">
    <w:abstractNumId w:val="10"/>
  </w:num>
  <w:num w:numId="5">
    <w:abstractNumId w:val="12"/>
  </w:num>
  <w:num w:numId="6">
    <w:abstractNumId w:val="17"/>
  </w:num>
  <w:num w:numId="7">
    <w:abstractNumId w:val="18"/>
    <w:lvlOverride w:ilvl="0">
      <w:lvl w:ilvl="0">
        <w:start w:val="1"/>
        <w:numFmt w:val="decimal"/>
        <w:lvlText w:val="%1."/>
        <w:lvlJc w:val="left"/>
        <w:pPr>
          <w:tabs>
            <w:tab w:val="num" w:pos="397"/>
          </w:tabs>
          <w:ind w:left="397" w:hanging="397"/>
        </w:pPr>
        <w:rPr>
          <w:rFonts w:asciiTheme="minorHAnsi" w:eastAsia="Times New Roman" w:hAnsiTheme="minorHAnsi" w:cstheme="minorHAnsi" w:hint="default"/>
          <w:b w:val="0"/>
          <w:i w:val="0"/>
          <w:color w:val="000000"/>
          <w:sz w:val="24"/>
          <w:szCs w:val="24"/>
        </w:rPr>
      </w:lvl>
    </w:lvlOverride>
  </w:num>
  <w:num w:numId="8">
    <w:abstractNumId w:val="19"/>
  </w:num>
  <w:num w:numId="9">
    <w:abstractNumId w:val="20"/>
  </w:num>
  <w:num w:numId="10">
    <w:abstractNumId w:val="21"/>
  </w:num>
  <w:num w:numId="11">
    <w:abstractNumId w:val="30"/>
  </w:num>
  <w:num w:numId="12">
    <w:abstractNumId w:val="32"/>
  </w:num>
  <w:num w:numId="13">
    <w:abstractNumId w:val="36"/>
  </w:num>
  <w:num w:numId="14">
    <w:abstractNumId w:val="39"/>
  </w:num>
  <w:num w:numId="15">
    <w:abstractNumId w:val="40"/>
  </w:num>
  <w:num w:numId="16">
    <w:abstractNumId w:val="42"/>
  </w:num>
  <w:num w:numId="17">
    <w:abstractNumId w:val="151"/>
  </w:num>
  <w:num w:numId="18">
    <w:abstractNumId w:val="161"/>
  </w:num>
  <w:num w:numId="19">
    <w:abstractNumId w:val="166"/>
  </w:num>
  <w:num w:numId="20">
    <w:abstractNumId w:val="138"/>
  </w:num>
  <w:num w:numId="21">
    <w:abstractNumId w:val="0"/>
  </w:num>
  <w:num w:numId="22">
    <w:abstractNumId w:val="50"/>
  </w:num>
  <w:num w:numId="23">
    <w:abstractNumId w:val="4"/>
  </w:num>
  <w:num w:numId="24">
    <w:abstractNumId w:val="133"/>
  </w:num>
  <w:num w:numId="25">
    <w:abstractNumId w:val="179"/>
  </w:num>
  <w:num w:numId="26">
    <w:abstractNumId w:val="142"/>
    <w:lvlOverride w:ilvl="0">
      <w:startOverride w:val="1"/>
    </w:lvlOverride>
  </w:num>
  <w:num w:numId="27">
    <w:abstractNumId w:val="113"/>
    <w:lvlOverride w:ilvl="0">
      <w:startOverride w:val="1"/>
    </w:lvlOverride>
  </w:num>
  <w:num w:numId="28">
    <w:abstractNumId w:val="77"/>
  </w:num>
  <w:num w:numId="29">
    <w:abstractNumId w:val="150"/>
  </w:num>
  <w:num w:numId="30">
    <w:abstractNumId w:val="108"/>
  </w:num>
  <w:num w:numId="31">
    <w:abstractNumId w:val="173"/>
  </w:num>
  <w:num w:numId="32">
    <w:abstractNumId w:val="167"/>
    <w:lvlOverride w:ilvl="0">
      <w:startOverride w:val="1"/>
    </w:lvlOverride>
  </w:num>
  <w:num w:numId="33">
    <w:abstractNumId w:val="109"/>
  </w:num>
  <w:num w:numId="34">
    <w:abstractNumId w:val="160"/>
  </w:num>
  <w:num w:numId="35">
    <w:abstractNumId w:val="110"/>
  </w:num>
  <w:num w:numId="36">
    <w:abstractNumId w:val="125"/>
  </w:num>
  <w:num w:numId="37">
    <w:abstractNumId w:val="124"/>
  </w:num>
  <w:num w:numId="38">
    <w:abstractNumId w:val="154"/>
  </w:num>
  <w:num w:numId="39">
    <w:abstractNumId w:val="59"/>
  </w:num>
  <w:num w:numId="40">
    <w:abstractNumId w:val="121"/>
  </w:num>
  <w:num w:numId="41">
    <w:abstractNumId w:val="84"/>
  </w:num>
  <w:num w:numId="42">
    <w:abstractNumId w:val="76"/>
  </w:num>
  <w:num w:numId="43">
    <w:abstractNumId w:val="143"/>
  </w:num>
  <w:num w:numId="44">
    <w:abstractNumId w:val="134"/>
  </w:num>
  <w:num w:numId="45">
    <w:abstractNumId w:val="142"/>
  </w:num>
  <w:num w:numId="46">
    <w:abstractNumId w:val="54"/>
  </w:num>
  <w:num w:numId="47">
    <w:abstractNumId w:val="149"/>
  </w:num>
  <w:num w:numId="48">
    <w:abstractNumId w:val="91"/>
  </w:num>
  <w:num w:numId="49">
    <w:abstractNumId w:val="168"/>
  </w:num>
  <w:num w:numId="50">
    <w:abstractNumId w:val="122"/>
  </w:num>
  <w:num w:numId="51">
    <w:abstractNumId w:val="153"/>
  </w:num>
  <w:num w:numId="52">
    <w:abstractNumId w:val="136"/>
  </w:num>
  <w:num w:numId="53">
    <w:abstractNumId w:val="159"/>
  </w:num>
  <w:num w:numId="54">
    <w:abstractNumId w:val="85"/>
  </w:num>
  <w:num w:numId="55">
    <w:abstractNumId w:val="178"/>
  </w:num>
  <w:num w:numId="56">
    <w:abstractNumId w:val="118"/>
  </w:num>
  <w:num w:numId="57">
    <w:abstractNumId w:val="131"/>
  </w:num>
  <w:num w:numId="58">
    <w:abstractNumId w:val="140"/>
  </w:num>
  <w:num w:numId="59">
    <w:abstractNumId w:val="101"/>
  </w:num>
  <w:num w:numId="60">
    <w:abstractNumId w:val="117"/>
  </w:num>
  <w:num w:numId="61">
    <w:abstractNumId w:val="79"/>
  </w:num>
  <w:num w:numId="62">
    <w:abstractNumId w:val="132"/>
  </w:num>
  <w:num w:numId="63">
    <w:abstractNumId w:val="65"/>
  </w:num>
  <w:num w:numId="64">
    <w:abstractNumId w:val="71"/>
  </w:num>
  <w:num w:numId="65">
    <w:abstractNumId w:val="163"/>
  </w:num>
  <w:num w:numId="66">
    <w:abstractNumId w:val="175"/>
  </w:num>
  <w:num w:numId="67">
    <w:abstractNumId w:val="68"/>
  </w:num>
  <w:num w:numId="68">
    <w:abstractNumId w:val="164"/>
  </w:num>
  <w:num w:numId="69">
    <w:abstractNumId w:val="157"/>
  </w:num>
  <w:num w:numId="70">
    <w:abstractNumId w:val="180"/>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num>
  <w:num w:numId="73">
    <w:abstractNumId w:val="69"/>
  </w:num>
  <w:num w:numId="74">
    <w:abstractNumId w:val="56"/>
  </w:num>
  <w:num w:numId="75">
    <w:abstractNumId w:val="75"/>
  </w:num>
  <w:num w:numId="76">
    <w:abstractNumId w:val="55"/>
  </w:num>
  <w:num w:numId="77">
    <w:abstractNumId w:val="112"/>
  </w:num>
  <w:num w:numId="78">
    <w:abstractNumId w:val="66"/>
  </w:num>
  <w:num w:numId="79">
    <w:abstractNumId w:val="171"/>
  </w:num>
  <w:num w:numId="80">
    <w:abstractNumId w:val="34"/>
  </w:num>
  <w:num w:numId="81">
    <w:abstractNumId w:val="130"/>
  </w:num>
  <w:num w:numId="82">
    <w:abstractNumId w:val="162"/>
  </w:num>
  <w:num w:numId="83">
    <w:abstractNumId w:val="1"/>
  </w:num>
  <w:num w:numId="84">
    <w:abstractNumId w:val="16"/>
  </w:num>
  <w:num w:numId="85">
    <w:abstractNumId w:val="23"/>
  </w:num>
  <w:num w:numId="86">
    <w:abstractNumId w:val="24"/>
  </w:num>
  <w:num w:numId="87">
    <w:abstractNumId w:val="26"/>
  </w:num>
  <w:num w:numId="88">
    <w:abstractNumId w:val="27"/>
  </w:num>
  <w:num w:numId="89">
    <w:abstractNumId w:val="28"/>
  </w:num>
  <w:num w:numId="90">
    <w:abstractNumId w:val="31"/>
  </w:num>
  <w:num w:numId="91">
    <w:abstractNumId w:val="33"/>
  </w:num>
  <w:num w:numId="92">
    <w:abstractNumId w:val="41"/>
  </w:num>
  <w:num w:numId="93">
    <w:abstractNumId w:val="44"/>
  </w:num>
  <w:num w:numId="94">
    <w:abstractNumId w:val="46"/>
  </w:num>
  <w:num w:numId="95">
    <w:abstractNumId w:val="100"/>
  </w:num>
  <w:num w:numId="96">
    <w:abstractNumId w:val="146"/>
  </w:num>
  <w:num w:numId="97">
    <w:abstractNumId w:val="93"/>
  </w:num>
  <w:num w:numId="98">
    <w:abstractNumId w:val="53"/>
  </w:num>
  <w:num w:numId="99">
    <w:abstractNumId w:val="67"/>
  </w:num>
  <w:num w:numId="100">
    <w:abstractNumId w:val="128"/>
  </w:num>
  <w:num w:numId="101">
    <w:abstractNumId w:val="123"/>
  </w:num>
  <w:num w:numId="102">
    <w:abstractNumId w:val="137"/>
  </w:num>
  <w:num w:numId="103">
    <w:abstractNumId w:val="104"/>
  </w:num>
  <w:num w:numId="104">
    <w:abstractNumId w:val="103"/>
  </w:num>
  <w:num w:numId="105">
    <w:abstractNumId w:val="70"/>
  </w:num>
  <w:num w:numId="106">
    <w:abstractNumId w:val="61"/>
  </w:num>
  <w:num w:numId="107">
    <w:abstractNumId w:val="148"/>
  </w:num>
  <w:num w:numId="108">
    <w:abstractNumId w:val="81"/>
  </w:num>
  <w:num w:numId="109">
    <w:abstractNumId w:val="98"/>
  </w:num>
  <w:num w:numId="110">
    <w:abstractNumId w:val="165"/>
  </w:num>
  <w:num w:numId="111">
    <w:abstractNumId w:val="169"/>
  </w:num>
  <w:num w:numId="112">
    <w:abstractNumId w:val="99"/>
  </w:num>
  <w:num w:numId="113">
    <w:abstractNumId w:val="116"/>
  </w:num>
  <w:num w:numId="114">
    <w:abstractNumId w:val="78"/>
  </w:num>
  <w:num w:numId="115">
    <w:abstractNumId w:val="111"/>
  </w:num>
  <w:num w:numId="116">
    <w:abstractNumId w:val="60"/>
  </w:num>
  <w:num w:numId="117">
    <w:abstractNumId w:val="135"/>
  </w:num>
  <w:num w:numId="118">
    <w:abstractNumId w:val="170"/>
  </w:num>
  <w:num w:numId="119">
    <w:abstractNumId w:val="139"/>
  </w:num>
  <w:num w:numId="120">
    <w:abstractNumId w:val="72"/>
  </w:num>
  <w:num w:numId="121">
    <w:abstractNumId w:val="64"/>
  </w:num>
  <w:num w:numId="122">
    <w:abstractNumId w:val="106"/>
  </w:num>
  <w:num w:numId="123">
    <w:abstractNumId w:val="120"/>
  </w:num>
  <w:num w:numId="124">
    <w:abstractNumId w:val="48"/>
  </w:num>
  <w:num w:numId="125">
    <w:abstractNumId w:val="114"/>
  </w:num>
  <w:num w:numId="126">
    <w:abstractNumId w:val="94"/>
  </w:num>
  <w:num w:numId="127">
    <w:abstractNumId w:val="94"/>
    <w:lvlOverride w:ilvl="0">
      <w:lvl w:ilvl="0" w:tplc="9BC8C016">
        <w:numFmt w:val="decimal"/>
        <w:lvlText w:val=""/>
        <w:lvlJc w:val="left"/>
      </w:lvl>
    </w:lvlOverride>
    <w:lvlOverride w:ilvl="1">
      <w:lvl w:ilvl="1" w:tplc="8ABA902C">
        <w:start w:val="1"/>
        <w:numFmt w:val="decimal"/>
        <w:lvlText w:val="%2."/>
        <w:lvlJc w:val="left"/>
        <w:pPr>
          <w:tabs>
            <w:tab w:val="num" w:pos="454"/>
          </w:tabs>
          <w:ind w:left="567" w:hanging="567"/>
        </w:pPr>
        <w:rPr>
          <w:rFonts w:asciiTheme="minorHAnsi" w:hAnsiTheme="minorHAnsi" w:cs="Times New Roman" w:hint="default"/>
          <w:b w:val="0"/>
          <w:bCs w:val="0"/>
          <w:i w:val="0"/>
          <w:iCs w:val="0"/>
          <w:color w:val="auto"/>
          <w:sz w:val="22"/>
          <w:szCs w:val="22"/>
        </w:rPr>
      </w:lvl>
    </w:lvlOverride>
    <w:lvlOverride w:ilvl="2">
      <w:lvl w:ilvl="2" w:tplc="6E22ACF2">
        <w:start w:val="1"/>
        <w:numFmt w:val="decimal"/>
        <w:lvlText w:val="3.%3."/>
        <w:lvlJc w:val="left"/>
        <w:pPr>
          <w:tabs>
            <w:tab w:val="num" w:pos="1362"/>
          </w:tabs>
          <w:ind w:left="1362" w:hanging="794"/>
        </w:pPr>
        <w:rPr>
          <w:rFonts w:asciiTheme="minorHAnsi" w:hAnsiTheme="minorHAnsi" w:cs="Times New Roman" w:hint="default"/>
          <w:b w:val="0"/>
          <w:bCs w:val="0"/>
          <w:i w:val="0"/>
          <w:iCs w:val="0"/>
          <w:color w:val="auto"/>
          <w:sz w:val="22"/>
          <w:szCs w:val="22"/>
        </w:rPr>
      </w:lvl>
    </w:lvlOverride>
  </w:num>
  <w:num w:numId="128">
    <w:abstractNumId w:val="96"/>
  </w:num>
  <w:num w:numId="129">
    <w:abstractNumId w:val="90"/>
  </w:num>
  <w:num w:numId="130">
    <w:abstractNumId w:val="87"/>
  </w:num>
  <w:num w:numId="131">
    <w:abstractNumId w:val="105"/>
  </w:num>
  <w:num w:numId="132">
    <w:abstractNumId w:val="80"/>
  </w:num>
  <w:num w:numId="133">
    <w:abstractNumId w:val="83"/>
  </w:num>
  <w:num w:numId="134">
    <w:abstractNumId w:val="176"/>
  </w:num>
  <w:num w:numId="135">
    <w:abstractNumId w:val="107"/>
  </w:num>
  <w:num w:numId="136">
    <w:abstractNumId w:val="18"/>
  </w:num>
  <w:num w:numId="137">
    <w:abstractNumId w:val="82"/>
  </w:num>
  <w:num w:numId="138">
    <w:abstractNumId w:val="127"/>
  </w:num>
  <w:num w:numId="139">
    <w:abstractNumId w:val="1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7"/>
  </w:num>
  <w:num w:numId="146">
    <w:abstractNumId w:val="144"/>
  </w:num>
  <w:num w:numId="147">
    <w:abstractNumId w:val="145"/>
  </w:num>
  <w:num w:numId="148">
    <w:abstractNumId w:val="51"/>
  </w:num>
  <w:num w:numId="149">
    <w:abstractNumId w:val="62"/>
  </w:num>
  <w:num w:numId="150">
    <w:abstractNumId w:val="147"/>
  </w:num>
  <w:num w:numId="151">
    <w:abstractNumId w:val="155"/>
  </w:num>
  <w:num w:numId="15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8"/>
  </w:num>
  <w:num w:numId="154">
    <w:abstractNumId w:val="73"/>
  </w:num>
  <w:num w:numId="155">
    <w:abstractNumId w:val="156"/>
  </w:num>
  <w:num w:numId="156">
    <w:abstractNumId w:val="177"/>
  </w:num>
  <w:num w:numId="157">
    <w:abstractNumId w:val="152"/>
  </w:num>
  <w:num w:numId="158">
    <w:abstractNumId w:val="102"/>
  </w:num>
  <w:num w:numId="159">
    <w:abstractNumId w:val="174"/>
  </w:num>
  <w:num w:numId="160">
    <w:abstractNumId w:val="158"/>
  </w:num>
  <w:num w:numId="161">
    <w:abstractNumId w:val="52"/>
  </w:num>
  <w:num w:numId="162">
    <w:abstractNumId w:val="63"/>
  </w:num>
  <w:num w:numId="163">
    <w:abstractNumId w:val="172"/>
  </w:num>
  <w:num w:numId="164">
    <w:abstractNumId w:val="95"/>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C08"/>
    <w:rsid w:val="00010E63"/>
    <w:rsid w:val="00014E22"/>
    <w:rsid w:val="00017F38"/>
    <w:rsid w:val="000202A1"/>
    <w:rsid w:val="00022563"/>
    <w:rsid w:val="00024BCC"/>
    <w:rsid w:val="00024C27"/>
    <w:rsid w:val="00025A3B"/>
    <w:rsid w:val="00042329"/>
    <w:rsid w:val="00042F2C"/>
    <w:rsid w:val="00045C18"/>
    <w:rsid w:val="00045E17"/>
    <w:rsid w:val="0004679D"/>
    <w:rsid w:val="00046A5C"/>
    <w:rsid w:val="000518FA"/>
    <w:rsid w:val="00052A2A"/>
    <w:rsid w:val="00054D2A"/>
    <w:rsid w:val="00055095"/>
    <w:rsid w:val="00055662"/>
    <w:rsid w:val="00057059"/>
    <w:rsid w:val="00063A73"/>
    <w:rsid w:val="000649CB"/>
    <w:rsid w:val="0006571E"/>
    <w:rsid w:val="000672DA"/>
    <w:rsid w:val="0007259A"/>
    <w:rsid w:val="0007457F"/>
    <w:rsid w:val="00080710"/>
    <w:rsid w:val="00083667"/>
    <w:rsid w:val="0008669C"/>
    <w:rsid w:val="00086D48"/>
    <w:rsid w:val="00092F5F"/>
    <w:rsid w:val="00093368"/>
    <w:rsid w:val="000936C3"/>
    <w:rsid w:val="00093E98"/>
    <w:rsid w:val="00097A68"/>
    <w:rsid w:val="000A5EC5"/>
    <w:rsid w:val="000B1842"/>
    <w:rsid w:val="000B1C36"/>
    <w:rsid w:val="000B26CE"/>
    <w:rsid w:val="000B2E64"/>
    <w:rsid w:val="000B7E83"/>
    <w:rsid w:val="000C25FE"/>
    <w:rsid w:val="000C7E6D"/>
    <w:rsid w:val="000D0802"/>
    <w:rsid w:val="000D296E"/>
    <w:rsid w:val="000D2C3E"/>
    <w:rsid w:val="000F0C20"/>
    <w:rsid w:val="000F25C2"/>
    <w:rsid w:val="000F326E"/>
    <w:rsid w:val="000F51C5"/>
    <w:rsid w:val="00100823"/>
    <w:rsid w:val="00101B25"/>
    <w:rsid w:val="00102C19"/>
    <w:rsid w:val="001112C2"/>
    <w:rsid w:val="001125CA"/>
    <w:rsid w:val="001163DB"/>
    <w:rsid w:val="001166FE"/>
    <w:rsid w:val="00117759"/>
    <w:rsid w:val="0012512C"/>
    <w:rsid w:val="00130812"/>
    <w:rsid w:val="00132005"/>
    <w:rsid w:val="00134169"/>
    <w:rsid w:val="001408D5"/>
    <w:rsid w:val="00143DE4"/>
    <w:rsid w:val="0014472A"/>
    <w:rsid w:val="00147C61"/>
    <w:rsid w:val="0015316B"/>
    <w:rsid w:val="0015522E"/>
    <w:rsid w:val="00155CD7"/>
    <w:rsid w:val="0015707E"/>
    <w:rsid w:val="00162723"/>
    <w:rsid w:val="00164970"/>
    <w:rsid w:val="00170027"/>
    <w:rsid w:val="00170AF7"/>
    <w:rsid w:val="00171CD8"/>
    <w:rsid w:val="00173C96"/>
    <w:rsid w:val="0018182B"/>
    <w:rsid w:val="00181FD6"/>
    <w:rsid w:val="00182947"/>
    <w:rsid w:val="00184636"/>
    <w:rsid w:val="00186EFD"/>
    <w:rsid w:val="00190015"/>
    <w:rsid w:val="00193A3F"/>
    <w:rsid w:val="00194BAB"/>
    <w:rsid w:val="001A04CF"/>
    <w:rsid w:val="001A0AB6"/>
    <w:rsid w:val="001A5E4C"/>
    <w:rsid w:val="001B3710"/>
    <w:rsid w:val="001B3C24"/>
    <w:rsid w:val="001B4495"/>
    <w:rsid w:val="001B5FCB"/>
    <w:rsid w:val="001C1925"/>
    <w:rsid w:val="001D0A7C"/>
    <w:rsid w:val="001D0E73"/>
    <w:rsid w:val="001D2E5E"/>
    <w:rsid w:val="001D42B4"/>
    <w:rsid w:val="001E0518"/>
    <w:rsid w:val="001E0C99"/>
    <w:rsid w:val="001E2441"/>
    <w:rsid w:val="001E658C"/>
    <w:rsid w:val="001E6F2F"/>
    <w:rsid w:val="001F044D"/>
    <w:rsid w:val="001F143E"/>
    <w:rsid w:val="001F3948"/>
    <w:rsid w:val="001F6FB1"/>
    <w:rsid w:val="00203CD9"/>
    <w:rsid w:val="002046A1"/>
    <w:rsid w:val="00204E8F"/>
    <w:rsid w:val="00212979"/>
    <w:rsid w:val="002147BC"/>
    <w:rsid w:val="002162E7"/>
    <w:rsid w:val="00220448"/>
    <w:rsid w:val="002303AE"/>
    <w:rsid w:val="00234575"/>
    <w:rsid w:val="002439DF"/>
    <w:rsid w:val="00244591"/>
    <w:rsid w:val="00247D50"/>
    <w:rsid w:val="0025051F"/>
    <w:rsid w:val="002520F3"/>
    <w:rsid w:val="00254283"/>
    <w:rsid w:val="00255B80"/>
    <w:rsid w:val="00261785"/>
    <w:rsid w:val="002617E1"/>
    <w:rsid w:val="00266497"/>
    <w:rsid w:val="0027240D"/>
    <w:rsid w:val="00277239"/>
    <w:rsid w:val="00277F87"/>
    <w:rsid w:val="00282A23"/>
    <w:rsid w:val="00284759"/>
    <w:rsid w:val="002863B3"/>
    <w:rsid w:val="00292D97"/>
    <w:rsid w:val="0029353D"/>
    <w:rsid w:val="002A27F5"/>
    <w:rsid w:val="002B01EB"/>
    <w:rsid w:val="002B1A36"/>
    <w:rsid w:val="002B4492"/>
    <w:rsid w:val="002C4E1D"/>
    <w:rsid w:val="002C7D89"/>
    <w:rsid w:val="002D0974"/>
    <w:rsid w:val="002D3A86"/>
    <w:rsid w:val="002E315A"/>
    <w:rsid w:val="002E3A22"/>
    <w:rsid w:val="002E3F10"/>
    <w:rsid w:val="002F2342"/>
    <w:rsid w:val="002F6844"/>
    <w:rsid w:val="002F6F94"/>
    <w:rsid w:val="0030708D"/>
    <w:rsid w:val="00310828"/>
    <w:rsid w:val="00312D40"/>
    <w:rsid w:val="00313203"/>
    <w:rsid w:val="00314762"/>
    <w:rsid w:val="0031476C"/>
    <w:rsid w:val="003178D5"/>
    <w:rsid w:val="003242DA"/>
    <w:rsid w:val="00325C53"/>
    <w:rsid w:val="003300D5"/>
    <w:rsid w:val="0033160E"/>
    <w:rsid w:val="00332493"/>
    <w:rsid w:val="00342310"/>
    <w:rsid w:val="003437CC"/>
    <w:rsid w:val="0034388F"/>
    <w:rsid w:val="0035018B"/>
    <w:rsid w:val="003517EC"/>
    <w:rsid w:val="003537D5"/>
    <w:rsid w:val="00353C5F"/>
    <w:rsid w:val="003575DA"/>
    <w:rsid w:val="00357E80"/>
    <w:rsid w:val="00363EB0"/>
    <w:rsid w:val="00363F66"/>
    <w:rsid w:val="003643C1"/>
    <w:rsid w:val="003657FD"/>
    <w:rsid w:val="003721F0"/>
    <w:rsid w:val="00374391"/>
    <w:rsid w:val="0037585E"/>
    <w:rsid w:val="00384152"/>
    <w:rsid w:val="00391AF3"/>
    <w:rsid w:val="0039300D"/>
    <w:rsid w:val="00393EBA"/>
    <w:rsid w:val="00394EAE"/>
    <w:rsid w:val="00394ECB"/>
    <w:rsid w:val="003A46EB"/>
    <w:rsid w:val="003A519A"/>
    <w:rsid w:val="003A6E6E"/>
    <w:rsid w:val="003B3120"/>
    <w:rsid w:val="003B33F0"/>
    <w:rsid w:val="003B5924"/>
    <w:rsid w:val="003C35D8"/>
    <w:rsid w:val="003C6919"/>
    <w:rsid w:val="003C7BB8"/>
    <w:rsid w:val="003C7F60"/>
    <w:rsid w:val="003D4506"/>
    <w:rsid w:val="003D55D4"/>
    <w:rsid w:val="003D5627"/>
    <w:rsid w:val="003E2284"/>
    <w:rsid w:val="003E2926"/>
    <w:rsid w:val="003E2D52"/>
    <w:rsid w:val="003E5763"/>
    <w:rsid w:val="003E7082"/>
    <w:rsid w:val="003E749F"/>
    <w:rsid w:val="003E77AA"/>
    <w:rsid w:val="003E7B9A"/>
    <w:rsid w:val="003F0315"/>
    <w:rsid w:val="003F160F"/>
    <w:rsid w:val="003F195F"/>
    <w:rsid w:val="003F4113"/>
    <w:rsid w:val="00400D07"/>
    <w:rsid w:val="00407B89"/>
    <w:rsid w:val="00410278"/>
    <w:rsid w:val="00413DB4"/>
    <w:rsid w:val="0041668A"/>
    <w:rsid w:val="00416D65"/>
    <w:rsid w:val="0042012F"/>
    <w:rsid w:val="00420F69"/>
    <w:rsid w:val="0042541E"/>
    <w:rsid w:val="00427450"/>
    <w:rsid w:val="004319FB"/>
    <w:rsid w:val="00432F28"/>
    <w:rsid w:val="00443AB3"/>
    <w:rsid w:val="00443C8D"/>
    <w:rsid w:val="004473C1"/>
    <w:rsid w:val="00450BC0"/>
    <w:rsid w:val="004601C4"/>
    <w:rsid w:val="004719DA"/>
    <w:rsid w:val="00473D23"/>
    <w:rsid w:val="004748BC"/>
    <w:rsid w:val="004955FE"/>
    <w:rsid w:val="004969AC"/>
    <w:rsid w:val="004A1DD4"/>
    <w:rsid w:val="004A2335"/>
    <w:rsid w:val="004A3597"/>
    <w:rsid w:val="004A5CB8"/>
    <w:rsid w:val="004A6DFC"/>
    <w:rsid w:val="004A7D02"/>
    <w:rsid w:val="004B0BAC"/>
    <w:rsid w:val="004B3CBB"/>
    <w:rsid w:val="004B4719"/>
    <w:rsid w:val="004D2DFD"/>
    <w:rsid w:val="004D3363"/>
    <w:rsid w:val="004D3AA0"/>
    <w:rsid w:val="004D6924"/>
    <w:rsid w:val="004D72AE"/>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1162D"/>
    <w:rsid w:val="0051209F"/>
    <w:rsid w:val="00520435"/>
    <w:rsid w:val="00523F1F"/>
    <w:rsid w:val="005254CE"/>
    <w:rsid w:val="00525E2C"/>
    <w:rsid w:val="00527C1C"/>
    <w:rsid w:val="00532B47"/>
    <w:rsid w:val="00533BC5"/>
    <w:rsid w:val="00534863"/>
    <w:rsid w:val="00535A46"/>
    <w:rsid w:val="00540156"/>
    <w:rsid w:val="00544248"/>
    <w:rsid w:val="00547E8B"/>
    <w:rsid w:val="00552793"/>
    <w:rsid w:val="00556A34"/>
    <w:rsid w:val="00556AFB"/>
    <w:rsid w:val="005652D4"/>
    <w:rsid w:val="00570B11"/>
    <w:rsid w:val="00575E25"/>
    <w:rsid w:val="00577EB6"/>
    <w:rsid w:val="00582609"/>
    <w:rsid w:val="00582911"/>
    <w:rsid w:val="00582E51"/>
    <w:rsid w:val="00586E7F"/>
    <w:rsid w:val="00592387"/>
    <w:rsid w:val="005923F2"/>
    <w:rsid w:val="00595B8B"/>
    <w:rsid w:val="005962A3"/>
    <w:rsid w:val="00596A78"/>
    <w:rsid w:val="00597AA6"/>
    <w:rsid w:val="005A0A8D"/>
    <w:rsid w:val="005A10E0"/>
    <w:rsid w:val="005A4308"/>
    <w:rsid w:val="005A484C"/>
    <w:rsid w:val="005A5E44"/>
    <w:rsid w:val="005B01F1"/>
    <w:rsid w:val="005B0BC7"/>
    <w:rsid w:val="005B3F73"/>
    <w:rsid w:val="005B5AB7"/>
    <w:rsid w:val="005B6F59"/>
    <w:rsid w:val="005C0926"/>
    <w:rsid w:val="005C0D05"/>
    <w:rsid w:val="005C1081"/>
    <w:rsid w:val="005C25C6"/>
    <w:rsid w:val="005C29DF"/>
    <w:rsid w:val="005C4302"/>
    <w:rsid w:val="005C4A7C"/>
    <w:rsid w:val="005D0774"/>
    <w:rsid w:val="005D0C7C"/>
    <w:rsid w:val="005D2F83"/>
    <w:rsid w:val="005D3F67"/>
    <w:rsid w:val="005D60D2"/>
    <w:rsid w:val="005D76D2"/>
    <w:rsid w:val="005E1073"/>
    <w:rsid w:val="005E1A16"/>
    <w:rsid w:val="005E280C"/>
    <w:rsid w:val="005E677D"/>
    <w:rsid w:val="005E77A9"/>
    <w:rsid w:val="005F4F95"/>
    <w:rsid w:val="00606762"/>
    <w:rsid w:val="00612398"/>
    <w:rsid w:val="006130D0"/>
    <w:rsid w:val="0061375A"/>
    <w:rsid w:val="00615C5E"/>
    <w:rsid w:val="00616EFE"/>
    <w:rsid w:val="00617F67"/>
    <w:rsid w:val="00621140"/>
    <w:rsid w:val="0062182B"/>
    <w:rsid w:val="00621999"/>
    <w:rsid w:val="00623B88"/>
    <w:rsid w:val="0062458E"/>
    <w:rsid w:val="00624E42"/>
    <w:rsid w:val="00625A5D"/>
    <w:rsid w:val="0063437E"/>
    <w:rsid w:val="00640386"/>
    <w:rsid w:val="00640803"/>
    <w:rsid w:val="00640D04"/>
    <w:rsid w:val="00642F94"/>
    <w:rsid w:val="00647646"/>
    <w:rsid w:val="00650671"/>
    <w:rsid w:val="00651602"/>
    <w:rsid w:val="006520F1"/>
    <w:rsid w:val="00652AB1"/>
    <w:rsid w:val="00655027"/>
    <w:rsid w:val="00661A77"/>
    <w:rsid w:val="00663083"/>
    <w:rsid w:val="006638CC"/>
    <w:rsid w:val="00664FE0"/>
    <w:rsid w:val="00680765"/>
    <w:rsid w:val="006814F3"/>
    <w:rsid w:val="00682F03"/>
    <w:rsid w:val="00683216"/>
    <w:rsid w:val="00683C3A"/>
    <w:rsid w:val="00683D0C"/>
    <w:rsid w:val="006846B3"/>
    <w:rsid w:val="00686DE3"/>
    <w:rsid w:val="00686FB1"/>
    <w:rsid w:val="00687381"/>
    <w:rsid w:val="00694A0F"/>
    <w:rsid w:val="00696628"/>
    <w:rsid w:val="006977D0"/>
    <w:rsid w:val="006A3A43"/>
    <w:rsid w:val="006B6FEB"/>
    <w:rsid w:val="006B771E"/>
    <w:rsid w:val="006C0726"/>
    <w:rsid w:val="006C0AD9"/>
    <w:rsid w:val="006C4A81"/>
    <w:rsid w:val="006D1012"/>
    <w:rsid w:val="006D6887"/>
    <w:rsid w:val="006D7C3D"/>
    <w:rsid w:val="006E0DF1"/>
    <w:rsid w:val="006E1B9B"/>
    <w:rsid w:val="006E21F2"/>
    <w:rsid w:val="006E7521"/>
    <w:rsid w:val="006F3212"/>
    <w:rsid w:val="006F539B"/>
    <w:rsid w:val="006F7954"/>
    <w:rsid w:val="007047AE"/>
    <w:rsid w:val="0070500C"/>
    <w:rsid w:val="007065E2"/>
    <w:rsid w:val="00716B5C"/>
    <w:rsid w:val="00717844"/>
    <w:rsid w:val="00722D05"/>
    <w:rsid w:val="00730B7E"/>
    <w:rsid w:val="0073405E"/>
    <w:rsid w:val="007370BA"/>
    <w:rsid w:val="007404CE"/>
    <w:rsid w:val="007431EB"/>
    <w:rsid w:val="007442E9"/>
    <w:rsid w:val="00747CD6"/>
    <w:rsid w:val="007618AB"/>
    <w:rsid w:val="00762811"/>
    <w:rsid w:val="007644D0"/>
    <w:rsid w:val="007662F7"/>
    <w:rsid w:val="00766CA7"/>
    <w:rsid w:val="00776479"/>
    <w:rsid w:val="0077725D"/>
    <w:rsid w:val="00780BCC"/>
    <w:rsid w:val="00780D97"/>
    <w:rsid w:val="007817A9"/>
    <w:rsid w:val="00784AA8"/>
    <w:rsid w:val="007860D1"/>
    <w:rsid w:val="007876E0"/>
    <w:rsid w:val="007933F1"/>
    <w:rsid w:val="00793DD4"/>
    <w:rsid w:val="0079696B"/>
    <w:rsid w:val="007974D5"/>
    <w:rsid w:val="007A1953"/>
    <w:rsid w:val="007A1BAF"/>
    <w:rsid w:val="007A2149"/>
    <w:rsid w:val="007A2731"/>
    <w:rsid w:val="007A2E5F"/>
    <w:rsid w:val="007A2FBF"/>
    <w:rsid w:val="007A4998"/>
    <w:rsid w:val="007A5232"/>
    <w:rsid w:val="007A5B0F"/>
    <w:rsid w:val="007B2851"/>
    <w:rsid w:val="007B49BB"/>
    <w:rsid w:val="007B5661"/>
    <w:rsid w:val="007B587C"/>
    <w:rsid w:val="007B704C"/>
    <w:rsid w:val="007C5183"/>
    <w:rsid w:val="007D04E3"/>
    <w:rsid w:val="007D567F"/>
    <w:rsid w:val="007D6F2A"/>
    <w:rsid w:val="007E66C5"/>
    <w:rsid w:val="007F0980"/>
    <w:rsid w:val="007F772A"/>
    <w:rsid w:val="007F7F85"/>
    <w:rsid w:val="00802F41"/>
    <w:rsid w:val="00804211"/>
    <w:rsid w:val="00804AC7"/>
    <w:rsid w:val="008101E9"/>
    <w:rsid w:val="00817393"/>
    <w:rsid w:val="0081787D"/>
    <w:rsid w:val="00820FC3"/>
    <w:rsid w:val="00823E0F"/>
    <w:rsid w:val="0082526C"/>
    <w:rsid w:val="008268B0"/>
    <w:rsid w:val="00835226"/>
    <w:rsid w:val="008361E1"/>
    <w:rsid w:val="0083715E"/>
    <w:rsid w:val="00837476"/>
    <w:rsid w:val="008402CD"/>
    <w:rsid w:val="0084311A"/>
    <w:rsid w:val="00844C91"/>
    <w:rsid w:val="00846EFA"/>
    <w:rsid w:val="00850593"/>
    <w:rsid w:val="00854764"/>
    <w:rsid w:val="008565D9"/>
    <w:rsid w:val="008649FD"/>
    <w:rsid w:val="008736DD"/>
    <w:rsid w:val="008763E9"/>
    <w:rsid w:val="00887288"/>
    <w:rsid w:val="00890AC4"/>
    <w:rsid w:val="00891985"/>
    <w:rsid w:val="008929F5"/>
    <w:rsid w:val="00895E8F"/>
    <w:rsid w:val="008A19E2"/>
    <w:rsid w:val="008A3756"/>
    <w:rsid w:val="008A407A"/>
    <w:rsid w:val="008B0ECF"/>
    <w:rsid w:val="008B2369"/>
    <w:rsid w:val="008B3364"/>
    <w:rsid w:val="008B596A"/>
    <w:rsid w:val="008B7B72"/>
    <w:rsid w:val="008C3955"/>
    <w:rsid w:val="008D046F"/>
    <w:rsid w:val="008D216A"/>
    <w:rsid w:val="008D27A6"/>
    <w:rsid w:val="008D2AAB"/>
    <w:rsid w:val="008D57EB"/>
    <w:rsid w:val="008D6663"/>
    <w:rsid w:val="008D6996"/>
    <w:rsid w:val="008E5667"/>
    <w:rsid w:val="008E5C88"/>
    <w:rsid w:val="008E71BD"/>
    <w:rsid w:val="008F099C"/>
    <w:rsid w:val="008F0F3A"/>
    <w:rsid w:val="008F19B4"/>
    <w:rsid w:val="008F2316"/>
    <w:rsid w:val="008F5484"/>
    <w:rsid w:val="008F7374"/>
    <w:rsid w:val="00901CA1"/>
    <w:rsid w:val="009037C2"/>
    <w:rsid w:val="00904D49"/>
    <w:rsid w:val="00905832"/>
    <w:rsid w:val="00907B33"/>
    <w:rsid w:val="009122C4"/>
    <w:rsid w:val="009142BA"/>
    <w:rsid w:val="0091780C"/>
    <w:rsid w:val="0092068A"/>
    <w:rsid w:val="00920AF7"/>
    <w:rsid w:val="00921D6B"/>
    <w:rsid w:val="00922F09"/>
    <w:rsid w:val="00923B4A"/>
    <w:rsid w:val="009241B2"/>
    <w:rsid w:val="00924212"/>
    <w:rsid w:val="009252C6"/>
    <w:rsid w:val="00931019"/>
    <w:rsid w:val="00931121"/>
    <w:rsid w:val="009365D1"/>
    <w:rsid w:val="00937F40"/>
    <w:rsid w:val="00941462"/>
    <w:rsid w:val="00941D7E"/>
    <w:rsid w:val="009428C7"/>
    <w:rsid w:val="0094478D"/>
    <w:rsid w:val="00944FAF"/>
    <w:rsid w:val="00950C70"/>
    <w:rsid w:val="00952B3E"/>
    <w:rsid w:val="00953BCE"/>
    <w:rsid w:val="00957132"/>
    <w:rsid w:val="009577BC"/>
    <w:rsid w:val="00966FE4"/>
    <w:rsid w:val="009671BF"/>
    <w:rsid w:val="0096741E"/>
    <w:rsid w:val="00970F63"/>
    <w:rsid w:val="009752C0"/>
    <w:rsid w:val="0097559E"/>
    <w:rsid w:val="00980606"/>
    <w:rsid w:val="00981D90"/>
    <w:rsid w:val="00984B31"/>
    <w:rsid w:val="009869C7"/>
    <w:rsid w:val="00987938"/>
    <w:rsid w:val="00987944"/>
    <w:rsid w:val="00991230"/>
    <w:rsid w:val="00992057"/>
    <w:rsid w:val="0099220D"/>
    <w:rsid w:val="009952DA"/>
    <w:rsid w:val="00996D0B"/>
    <w:rsid w:val="00997300"/>
    <w:rsid w:val="009A02C4"/>
    <w:rsid w:val="009A1519"/>
    <w:rsid w:val="009A24A9"/>
    <w:rsid w:val="009A4906"/>
    <w:rsid w:val="009A4DF8"/>
    <w:rsid w:val="009B2295"/>
    <w:rsid w:val="009B5709"/>
    <w:rsid w:val="009B5C1B"/>
    <w:rsid w:val="009C04BB"/>
    <w:rsid w:val="009C2A45"/>
    <w:rsid w:val="009C772A"/>
    <w:rsid w:val="009D112C"/>
    <w:rsid w:val="009D47E1"/>
    <w:rsid w:val="009D783C"/>
    <w:rsid w:val="009D7CC1"/>
    <w:rsid w:val="009E1AE3"/>
    <w:rsid w:val="009E2C53"/>
    <w:rsid w:val="009E2D90"/>
    <w:rsid w:val="009E310A"/>
    <w:rsid w:val="009E39D2"/>
    <w:rsid w:val="009E79AC"/>
    <w:rsid w:val="009F1518"/>
    <w:rsid w:val="009F313E"/>
    <w:rsid w:val="009F75E6"/>
    <w:rsid w:val="00A027F8"/>
    <w:rsid w:val="00A05B53"/>
    <w:rsid w:val="00A0733D"/>
    <w:rsid w:val="00A13E17"/>
    <w:rsid w:val="00A13E89"/>
    <w:rsid w:val="00A14BD1"/>
    <w:rsid w:val="00A208EF"/>
    <w:rsid w:val="00A23B6A"/>
    <w:rsid w:val="00A240EC"/>
    <w:rsid w:val="00A25163"/>
    <w:rsid w:val="00A31007"/>
    <w:rsid w:val="00A3245D"/>
    <w:rsid w:val="00A34652"/>
    <w:rsid w:val="00A35CD9"/>
    <w:rsid w:val="00A37501"/>
    <w:rsid w:val="00A41334"/>
    <w:rsid w:val="00A45606"/>
    <w:rsid w:val="00A5036F"/>
    <w:rsid w:val="00A52880"/>
    <w:rsid w:val="00A53FE1"/>
    <w:rsid w:val="00A5479F"/>
    <w:rsid w:val="00A55B42"/>
    <w:rsid w:val="00A66B87"/>
    <w:rsid w:val="00A66D99"/>
    <w:rsid w:val="00A71335"/>
    <w:rsid w:val="00A74899"/>
    <w:rsid w:val="00A76EA1"/>
    <w:rsid w:val="00A772A0"/>
    <w:rsid w:val="00A7748A"/>
    <w:rsid w:val="00A91D8D"/>
    <w:rsid w:val="00A94A0C"/>
    <w:rsid w:val="00A94CD9"/>
    <w:rsid w:val="00AA01DD"/>
    <w:rsid w:val="00AA044D"/>
    <w:rsid w:val="00AA117C"/>
    <w:rsid w:val="00AA16B9"/>
    <w:rsid w:val="00AA1DC2"/>
    <w:rsid w:val="00AA5225"/>
    <w:rsid w:val="00AA7650"/>
    <w:rsid w:val="00AB662D"/>
    <w:rsid w:val="00AB6D90"/>
    <w:rsid w:val="00AB799E"/>
    <w:rsid w:val="00AC1054"/>
    <w:rsid w:val="00AC231B"/>
    <w:rsid w:val="00AC6BF8"/>
    <w:rsid w:val="00AC7138"/>
    <w:rsid w:val="00AC75FF"/>
    <w:rsid w:val="00AD03A8"/>
    <w:rsid w:val="00AD2FDC"/>
    <w:rsid w:val="00AD4036"/>
    <w:rsid w:val="00AD52AA"/>
    <w:rsid w:val="00AD7463"/>
    <w:rsid w:val="00AE01C2"/>
    <w:rsid w:val="00AE1234"/>
    <w:rsid w:val="00AE6BCD"/>
    <w:rsid w:val="00AF63E8"/>
    <w:rsid w:val="00AF662B"/>
    <w:rsid w:val="00B0149D"/>
    <w:rsid w:val="00B03594"/>
    <w:rsid w:val="00B04C11"/>
    <w:rsid w:val="00B05C83"/>
    <w:rsid w:val="00B10209"/>
    <w:rsid w:val="00B15FBC"/>
    <w:rsid w:val="00B25B23"/>
    <w:rsid w:val="00B307C3"/>
    <w:rsid w:val="00B3090F"/>
    <w:rsid w:val="00B325C1"/>
    <w:rsid w:val="00B3534C"/>
    <w:rsid w:val="00B35B06"/>
    <w:rsid w:val="00B35C78"/>
    <w:rsid w:val="00B40C5C"/>
    <w:rsid w:val="00B415AE"/>
    <w:rsid w:val="00B445EA"/>
    <w:rsid w:val="00B51918"/>
    <w:rsid w:val="00B524F8"/>
    <w:rsid w:val="00B52D9D"/>
    <w:rsid w:val="00B6173F"/>
    <w:rsid w:val="00B6234F"/>
    <w:rsid w:val="00B62620"/>
    <w:rsid w:val="00B632F2"/>
    <w:rsid w:val="00B6387D"/>
    <w:rsid w:val="00B63A33"/>
    <w:rsid w:val="00B64B99"/>
    <w:rsid w:val="00B65D86"/>
    <w:rsid w:val="00B66779"/>
    <w:rsid w:val="00B67DF7"/>
    <w:rsid w:val="00B721C7"/>
    <w:rsid w:val="00B738BA"/>
    <w:rsid w:val="00B739DD"/>
    <w:rsid w:val="00B7579E"/>
    <w:rsid w:val="00B80BEA"/>
    <w:rsid w:val="00B8272E"/>
    <w:rsid w:val="00B8475C"/>
    <w:rsid w:val="00B870CD"/>
    <w:rsid w:val="00B911D1"/>
    <w:rsid w:val="00B93ABA"/>
    <w:rsid w:val="00B950DB"/>
    <w:rsid w:val="00B9796A"/>
    <w:rsid w:val="00B97DB0"/>
    <w:rsid w:val="00BA0B57"/>
    <w:rsid w:val="00BA1462"/>
    <w:rsid w:val="00BA2145"/>
    <w:rsid w:val="00BA28F4"/>
    <w:rsid w:val="00BA3F2A"/>
    <w:rsid w:val="00BA40A3"/>
    <w:rsid w:val="00BA5163"/>
    <w:rsid w:val="00BB2D1A"/>
    <w:rsid w:val="00BB664B"/>
    <w:rsid w:val="00BB79F0"/>
    <w:rsid w:val="00BB7F27"/>
    <w:rsid w:val="00BC3E5B"/>
    <w:rsid w:val="00BC5C2F"/>
    <w:rsid w:val="00BD46E1"/>
    <w:rsid w:val="00BD7951"/>
    <w:rsid w:val="00BE1ADD"/>
    <w:rsid w:val="00BE1DA6"/>
    <w:rsid w:val="00BE5181"/>
    <w:rsid w:val="00BE71E5"/>
    <w:rsid w:val="00BF2522"/>
    <w:rsid w:val="00BF569A"/>
    <w:rsid w:val="00BF759A"/>
    <w:rsid w:val="00C043C6"/>
    <w:rsid w:val="00C0682E"/>
    <w:rsid w:val="00C068D7"/>
    <w:rsid w:val="00C12977"/>
    <w:rsid w:val="00C12FCC"/>
    <w:rsid w:val="00C1421B"/>
    <w:rsid w:val="00C16898"/>
    <w:rsid w:val="00C168C0"/>
    <w:rsid w:val="00C16EF4"/>
    <w:rsid w:val="00C21631"/>
    <w:rsid w:val="00C23CB8"/>
    <w:rsid w:val="00C34060"/>
    <w:rsid w:val="00C34A84"/>
    <w:rsid w:val="00C374F5"/>
    <w:rsid w:val="00C400B5"/>
    <w:rsid w:val="00C40948"/>
    <w:rsid w:val="00C46D77"/>
    <w:rsid w:val="00C50C1B"/>
    <w:rsid w:val="00C5503A"/>
    <w:rsid w:val="00C56546"/>
    <w:rsid w:val="00C57028"/>
    <w:rsid w:val="00C6040A"/>
    <w:rsid w:val="00C701B3"/>
    <w:rsid w:val="00C76279"/>
    <w:rsid w:val="00C765FF"/>
    <w:rsid w:val="00C76D40"/>
    <w:rsid w:val="00C77ADF"/>
    <w:rsid w:val="00C81596"/>
    <w:rsid w:val="00C83FBE"/>
    <w:rsid w:val="00C8563B"/>
    <w:rsid w:val="00C870B0"/>
    <w:rsid w:val="00C92AAC"/>
    <w:rsid w:val="00CA08C1"/>
    <w:rsid w:val="00CA29C7"/>
    <w:rsid w:val="00CA5A04"/>
    <w:rsid w:val="00CA7B16"/>
    <w:rsid w:val="00CB06E8"/>
    <w:rsid w:val="00CB091D"/>
    <w:rsid w:val="00CB240C"/>
    <w:rsid w:val="00CB4CC5"/>
    <w:rsid w:val="00CB6C47"/>
    <w:rsid w:val="00CC0516"/>
    <w:rsid w:val="00CC0700"/>
    <w:rsid w:val="00CC0A99"/>
    <w:rsid w:val="00CC1581"/>
    <w:rsid w:val="00CC1A1A"/>
    <w:rsid w:val="00CC73AA"/>
    <w:rsid w:val="00CC7E15"/>
    <w:rsid w:val="00CD4642"/>
    <w:rsid w:val="00CD7101"/>
    <w:rsid w:val="00CD7169"/>
    <w:rsid w:val="00CE184E"/>
    <w:rsid w:val="00CE5580"/>
    <w:rsid w:val="00CE5B5F"/>
    <w:rsid w:val="00CF0827"/>
    <w:rsid w:val="00CF2385"/>
    <w:rsid w:val="00CF4638"/>
    <w:rsid w:val="00CF4A59"/>
    <w:rsid w:val="00CF602E"/>
    <w:rsid w:val="00CF670A"/>
    <w:rsid w:val="00D0054D"/>
    <w:rsid w:val="00D0073A"/>
    <w:rsid w:val="00D0096E"/>
    <w:rsid w:val="00D00F04"/>
    <w:rsid w:val="00D01967"/>
    <w:rsid w:val="00D072CB"/>
    <w:rsid w:val="00D10A85"/>
    <w:rsid w:val="00D20AE2"/>
    <w:rsid w:val="00D2565B"/>
    <w:rsid w:val="00D25C62"/>
    <w:rsid w:val="00D278BA"/>
    <w:rsid w:val="00D3412C"/>
    <w:rsid w:val="00D3481E"/>
    <w:rsid w:val="00D40D89"/>
    <w:rsid w:val="00D41980"/>
    <w:rsid w:val="00D43B6F"/>
    <w:rsid w:val="00D451A9"/>
    <w:rsid w:val="00D464A1"/>
    <w:rsid w:val="00D55491"/>
    <w:rsid w:val="00D56244"/>
    <w:rsid w:val="00D606B8"/>
    <w:rsid w:val="00D633C7"/>
    <w:rsid w:val="00D65DBC"/>
    <w:rsid w:val="00D661D7"/>
    <w:rsid w:val="00D709B4"/>
    <w:rsid w:val="00D71FC9"/>
    <w:rsid w:val="00D73F7A"/>
    <w:rsid w:val="00D76365"/>
    <w:rsid w:val="00D764E1"/>
    <w:rsid w:val="00D77B44"/>
    <w:rsid w:val="00D820C9"/>
    <w:rsid w:val="00D82B4E"/>
    <w:rsid w:val="00D844FA"/>
    <w:rsid w:val="00D8628C"/>
    <w:rsid w:val="00D86963"/>
    <w:rsid w:val="00D86F47"/>
    <w:rsid w:val="00D91C30"/>
    <w:rsid w:val="00D9379D"/>
    <w:rsid w:val="00D9509C"/>
    <w:rsid w:val="00DB07CF"/>
    <w:rsid w:val="00DB1163"/>
    <w:rsid w:val="00DB4E5D"/>
    <w:rsid w:val="00DC0498"/>
    <w:rsid w:val="00DC0832"/>
    <w:rsid w:val="00DC198D"/>
    <w:rsid w:val="00DC3D7A"/>
    <w:rsid w:val="00DC7B4C"/>
    <w:rsid w:val="00DD5616"/>
    <w:rsid w:val="00DD67D8"/>
    <w:rsid w:val="00DE0D7E"/>
    <w:rsid w:val="00DE2AEE"/>
    <w:rsid w:val="00DE4610"/>
    <w:rsid w:val="00DE4933"/>
    <w:rsid w:val="00DE6446"/>
    <w:rsid w:val="00DF6AF4"/>
    <w:rsid w:val="00E027D3"/>
    <w:rsid w:val="00E11D77"/>
    <w:rsid w:val="00E153E5"/>
    <w:rsid w:val="00E16D88"/>
    <w:rsid w:val="00E20182"/>
    <w:rsid w:val="00E26E9B"/>
    <w:rsid w:val="00E30D1A"/>
    <w:rsid w:val="00E32538"/>
    <w:rsid w:val="00E364E7"/>
    <w:rsid w:val="00E42111"/>
    <w:rsid w:val="00E429E0"/>
    <w:rsid w:val="00E43972"/>
    <w:rsid w:val="00E444B0"/>
    <w:rsid w:val="00E46029"/>
    <w:rsid w:val="00E508A7"/>
    <w:rsid w:val="00E54AF5"/>
    <w:rsid w:val="00E5681A"/>
    <w:rsid w:val="00E61B70"/>
    <w:rsid w:val="00E62F59"/>
    <w:rsid w:val="00E634A6"/>
    <w:rsid w:val="00E63D42"/>
    <w:rsid w:val="00E6445F"/>
    <w:rsid w:val="00E667AC"/>
    <w:rsid w:val="00E67C25"/>
    <w:rsid w:val="00E75008"/>
    <w:rsid w:val="00E80C5C"/>
    <w:rsid w:val="00E83F21"/>
    <w:rsid w:val="00E873EA"/>
    <w:rsid w:val="00E91E87"/>
    <w:rsid w:val="00E94D73"/>
    <w:rsid w:val="00E94E0B"/>
    <w:rsid w:val="00E966F7"/>
    <w:rsid w:val="00E977E8"/>
    <w:rsid w:val="00E97DB0"/>
    <w:rsid w:val="00EA620D"/>
    <w:rsid w:val="00EA64BA"/>
    <w:rsid w:val="00EA77C7"/>
    <w:rsid w:val="00EB1B7B"/>
    <w:rsid w:val="00EC171D"/>
    <w:rsid w:val="00EC1F94"/>
    <w:rsid w:val="00EC268A"/>
    <w:rsid w:val="00EC36F7"/>
    <w:rsid w:val="00EC7138"/>
    <w:rsid w:val="00ED012A"/>
    <w:rsid w:val="00ED3EEF"/>
    <w:rsid w:val="00ED4225"/>
    <w:rsid w:val="00ED42DC"/>
    <w:rsid w:val="00ED58BC"/>
    <w:rsid w:val="00ED5DDC"/>
    <w:rsid w:val="00ED71A6"/>
    <w:rsid w:val="00EE08EC"/>
    <w:rsid w:val="00EE1681"/>
    <w:rsid w:val="00EE1C36"/>
    <w:rsid w:val="00EE2777"/>
    <w:rsid w:val="00EE3966"/>
    <w:rsid w:val="00EE3BFC"/>
    <w:rsid w:val="00EE4B0E"/>
    <w:rsid w:val="00EE51A5"/>
    <w:rsid w:val="00EE59AC"/>
    <w:rsid w:val="00EE77D5"/>
    <w:rsid w:val="00EF10C4"/>
    <w:rsid w:val="00EF3454"/>
    <w:rsid w:val="00EF3D92"/>
    <w:rsid w:val="00F013D3"/>
    <w:rsid w:val="00F054A9"/>
    <w:rsid w:val="00F072E7"/>
    <w:rsid w:val="00F103EF"/>
    <w:rsid w:val="00F115AC"/>
    <w:rsid w:val="00F1202E"/>
    <w:rsid w:val="00F12188"/>
    <w:rsid w:val="00F12D1F"/>
    <w:rsid w:val="00F14935"/>
    <w:rsid w:val="00F17919"/>
    <w:rsid w:val="00F17CDC"/>
    <w:rsid w:val="00F23C14"/>
    <w:rsid w:val="00F244EA"/>
    <w:rsid w:val="00F24745"/>
    <w:rsid w:val="00F24BCC"/>
    <w:rsid w:val="00F27769"/>
    <w:rsid w:val="00F339B1"/>
    <w:rsid w:val="00F3415C"/>
    <w:rsid w:val="00F37A16"/>
    <w:rsid w:val="00F41787"/>
    <w:rsid w:val="00F46581"/>
    <w:rsid w:val="00F46DBD"/>
    <w:rsid w:val="00F46F2E"/>
    <w:rsid w:val="00F50F25"/>
    <w:rsid w:val="00F54C02"/>
    <w:rsid w:val="00F56CFD"/>
    <w:rsid w:val="00F61886"/>
    <w:rsid w:val="00F628EB"/>
    <w:rsid w:val="00F62ADC"/>
    <w:rsid w:val="00F63EB0"/>
    <w:rsid w:val="00F6716D"/>
    <w:rsid w:val="00F6780B"/>
    <w:rsid w:val="00F747DC"/>
    <w:rsid w:val="00F74A3C"/>
    <w:rsid w:val="00F80273"/>
    <w:rsid w:val="00F81756"/>
    <w:rsid w:val="00F81B56"/>
    <w:rsid w:val="00F829E8"/>
    <w:rsid w:val="00F848C5"/>
    <w:rsid w:val="00F911EF"/>
    <w:rsid w:val="00F9225C"/>
    <w:rsid w:val="00F9537C"/>
    <w:rsid w:val="00F95B7C"/>
    <w:rsid w:val="00F97CE9"/>
    <w:rsid w:val="00FA1001"/>
    <w:rsid w:val="00FA540B"/>
    <w:rsid w:val="00FA6063"/>
    <w:rsid w:val="00FA7220"/>
    <w:rsid w:val="00FB11D7"/>
    <w:rsid w:val="00FB1E5B"/>
    <w:rsid w:val="00FB243F"/>
    <w:rsid w:val="00FB511C"/>
    <w:rsid w:val="00FB6DC1"/>
    <w:rsid w:val="00FC2797"/>
    <w:rsid w:val="00FC3B0D"/>
    <w:rsid w:val="00FC68D0"/>
    <w:rsid w:val="00FC70F5"/>
    <w:rsid w:val="00FD0F5D"/>
    <w:rsid w:val="00FD56A5"/>
    <w:rsid w:val="00FD6EE4"/>
    <w:rsid w:val="00FE28E8"/>
    <w:rsid w:val="00FE31A2"/>
    <w:rsid w:val="00FE7A6C"/>
    <w:rsid w:val="00FF0612"/>
    <w:rsid w:val="00FF0F88"/>
    <w:rsid w:val="00FF303C"/>
    <w:rsid w:val="00FF39D1"/>
    <w:rsid w:val="00FF4835"/>
    <w:rsid w:val="00FF6380"/>
    <w:rsid w:val="00FF758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5B5AB7"/>
    <w:pPr>
      <w:keepNext/>
      <w:numPr>
        <w:numId w:val="137"/>
      </w:numPr>
      <w:spacing w:before="240" w:line="276" w:lineRule="auto"/>
      <w:ind w:left="714" w:hanging="357"/>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5B5AB7"/>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5"/>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4"/>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6"/>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2"/>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1"/>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20"/>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1"/>
      </w:numPr>
      <w:contextualSpacing/>
    </w:pPr>
  </w:style>
  <w:style w:type="numbering" w:customStyle="1" w:styleId="Styl8">
    <w:name w:val="Styl8"/>
    <w:uiPriority w:val="99"/>
    <w:rsid w:val="00AC7138"/>
    <w:pPr>
      <w:numPr>
        <w:numId w:val="25"/>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6"/>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7"/>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8"/>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8"/>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8"/>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8"/>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1"/>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2"/>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33"/>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4"/>
      </w:numPr>
    </w:pPr>
  </w:style>
  <w:style w:type="numbering" w:customStyle="1" w:styleId="Styl6">
    <w:name w:val="Styl6"/>
    <w:uiPriority w:val="99"/>
    <w:rsid w:val="00AC7138"/>
    <w:pPr>
      <w:numPr>
        <w:numId w:val="35"/>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9"/>
      </w:numPr>
    </w:pPr>
  </w:style>
  <w:style w:type="numbering" w:customStyle="1" w:styleId="Styl4">
    <w:name w:val="Styl4"/>
    <w:uiPriority w:val="99"/>
    <w:rsid w:val="00AC7138"/>
    <w:pPr>
      <w:numPr>
        <w:numId w:val="36"/>
      </w:numPr>
    </w:pPr>
  </w:style>
  <w:style w:type="numbering" w:customStyle="1" w:styleId="Styl5">
    <w:name w:val="Styl5"/>
    <w:uiPriority w:val="99"/>
    <w:rsid w:val="00AC7138"/>
    <w:pPr>
      <w:numPr>
        <w:numId w:val="37"/>
      </w:numPr>
    </w:pPr>
  </w:style>
  <w:style w:type="numbering" w:customStyle="1" w:styleId="Styl61">
    <w:name w:val="Styl61"/>
    <w:uiPriority w:val="99"/>
    <w:rsid w:val="00AC7138"/>
    <w:pPr>
      <w:numPr>
        <w:numId w:val="30"/>
      </w:numPr>
    </w:pPr>
  </w:style>
  <w:style w:type="numbering" w:customStyle="1" w:styleId="Styl7">
    <w:name w:val="Styl7"/>
    <w:uiPriority w:val="99"/>
    <w:rsid w:val="00AC7138"/>
    <w:pPr>
      <w:numPr>
        <w:numId w:val="38"/>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8"/>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13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5"/>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42"/>
      </w:numPr>
    </w:pPr>
  </w:style>
  <w:style w:type="numbering" w:customStyle="1" w:styleId="Styl10">
    <w:name w:val="Styl10"/>
    <w:uiPriority w:val="99"/>
    <w:rsid w:val="00AC7138"/>
    <w:pPr>
      <w:numPr>
        <w:numId w:val="43"/>
      </w:numPr>
    </w:pPr>
  </w:style>
  <w:style w:type="numbering" w:customStyle="1" w:styleId="Styl11">
    <w:name w:val="Styl11"/>
    <w:uiPriority w:val="99"/>
    <w:rsid w:val="00AC7138"/>
    <w:pPr>
      <w:numPr>
        <w:numId w:val="44"/>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62"/>
      </w:numPr>
    </w:pPr>
  </w:style>
  <w:style w:type="numbering" w:customStyle="1" w:styleId="Styl13">
    <w:name w:val="Styl13"/>
    <w:uiPriority w:val="99"/>
    <w:rsid w:val="00F072E7"/>
    <w:pPr>
      <w:numPr>
        <w:numId w:val="63"/>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83"/>
      </w:numPr>
    </w:pPr>
  </w:style>
  <w:style w:type="numbering" w:customStyle="1" w:styleId="Styl34">
    <w:name w:val="Styl34"/>
    <w:uiPriority w:val="99"/>
    <w:rsid w:val="00C068D7"/>
    <w:pPr>
      <w:numPr>
        <w:numId w:val="95"/>
      </w:numPr>
    </w:pPr>
  </w:style>
  <w:style w:type="character" w:customStyle="1" w:styleId="Nierozpoznanawzmianka10">
    <w:name w:val="Nierozpoznana wzmianka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126"/>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1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kancelaria@pfron.org.pl" TargetMode="External"/><Relationship Id="rId26" Type="http://schemas.openxmlformats.org/officeDocument/2006/relationships/hyperlink" Target="mailto:iod@pfron.org.p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od@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iod@pfron.org.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84946-5E90-42BC-AA69-966FBF22EA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4.xml><?xml version="1.0" encoding="utf-8"?>
<ds:datastoreItem xmlns:ds="http://schemas.openxmlformats.org/officeDocument/2006/customXml" ds:itemID="{F478B3E1-004A-44BD-B2FD-2CC16E94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101</Pages>
  <Words>33817</Words>
  <Characters>202906</Characters>
  <Application>Microsoft Office Word</Application>
  <DocSecurity>0</DocSecurity>
  <Lines>1690</Lines>
  <Paragraphs>472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Gawrońska Ewa</cp:lastModifiedBy>
  <cp:revision>6</cp:revision>
  <cp:lastPrinted>2021-07-28T15:06:00Z</cp:lastPrinted>
  <dcterms:created xsi:type="dcterms:W3CDTF">2021-08-13T10:44:00Z</dcterms:created>
  <dcterms:modified xsi:type="dcterms:W3CDTF">2021-08-23T13:30:00Z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