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1340E66B"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F91B74">
        <w:rPr>
          <w:rFonts w:ascii="Arial" w:eastAsiaTheme="majorEastAsia" w:hAnsi="Arial" w:cs="Arial"/>
          <w:caps/>
          <w:color w:val="632423" w:themeColor="accent2" w:themeShade="80"/>
          <w:spacing w:val="20"/>
          <w:sz w:val="22"/>
          <w:szCs w:val="22"/>
          <w:lang w:eastAsia="en-US"/>
        </w:rPr>
        <w:t>BZP.272.</w:t>
      </w:r>
      <w:r w:rsidR="005B4770">
        <w:rPr>
          <w:rFonts w:ascii="Arial" w:eastAsiaTheme="majorEastAsia" w:hAnsi="Arial" w:cs="Arial"/>
          <w:caps/>
          <w:color w:val="632423" w:themeColor="accent2" w:themeShade="80"/>
          <w:spacing w:val="20"/>
          <w:sz w:val="22"/>
          <w:szCs w:val="22"/>
          <w:lang w:eastAsia="en-US"/>
        </w:rPr>
        <w:t>13</w:t>
      </w:r>
      <w:r w:rsidR="000606B3">
        <w:rPr>
          <w:rFonts w:ascii="Arial" w:eastAsiaTheme="majorEastAsia" w:hAnsi="Arial" w:cs="Arial"/>
          <w:caps/>
          <w:color w:val="632423" w:themeColor="accent2" w:themeShade="80"/>
          <w:spacing w:val="20"/>
          <w:sz w:val="22"/>
          <w:szCs w:val="22"/>
          <w:lang w:eastAsia="en-US"/>
        </w:rPr>
        <w:t>6</w:t>
      </w:r>
      <w:r w:rsidR="00835826">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1428FB9D" w:rsidR="005C1A20"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03495FED" w14:textId="77777777" w:rsidR="00317EF0" w:rsidRPr="003A65B1" w:rsidRDefault="00317EF0" w:rsidP="003A65B1">
      <w:pPr>
        <w:spacing w:line="271" w:lineRule="auto"/>
        <w:rPr>
          <w:rFonts w:ascii="Arial" w:eastAsiaTheme="majorEastAsia" w:hAnsi="Arial" w:cs="Arial"/>
          <w:b/>
          <w:sz w:val="22"/>
          <w:szCs w:val="22"/>
          <w:lang w:eastAsia="en-US"/>
        </w:rPr>
      </w:pPr>
    </w:p>
    <w:p w14:paraId="65828F7B" w14:textId="46456992" w:rsidR="003123A7" w:rsidRPr="003123A7" w:rsidRDefault="003123A7" w:rsidP="003123A7">
      <w:pPr>
        <w:spacing w:line="271" w:lineRule="auto"/>
        <w:jc w:val="center"/>
        <w:rPr>
          <w:rFonts w:ascii="Arial" w:hAnsi="Arial" w:cs="Arial"/>
          <w:b/>
          <w:bCs/>
          <w:sz w:val="22"/>
          <w:szCs w:val="22"/>
          <w:lang w:eastAsia="ar-SA"/>
        </w:rPr>
      </w:pPr>
      <w:bookmarkStart w:id="0" w:name="_Hlk143676020"/>
      <w:r w:rsidRPr="003123A7">
        <w:rPr>
          <w:rFonts w:ascii="Arial" w:hAnsi="Arial" w:cs="Arial"/>
          <w:b/>
          <w:bCs/>
          <w:sz w:val="22"/>
          <w:szCs w:val="22"/>
          <w:lang w:eastAsia="ar-SA"/>
        </w:rPr>
        <w:t xml:space="preserve">Wykonanie dokumentacji p.n.: „Rozbudowa DP Nr 4302  w gminie Radzymin” </w:t>
      </w:r>
      <w:r w:rsidR="004F298D">
        <w:rPr>
          <w:rFonts w:ascii="Arial" w:hAnsi="Arial" w:cs="Arial"/>
          <w:b/>
          <w:bCs/>
          <w:sz w:val="22"/>
          <w:szCs w:val="22"/>
          <w:lang w:eastAsia="ar-SA"/>
        </w:rPr>
        <w:t xml:space="preserve">         </w:t>
      </w:r>
      <w:r w:rsidRPr="003123A7">
        <w:rPr>
          <w:rFonts w:ascii="Arial" w:hAnsi="Arial" w:cs="Arial"/>
          <w:b/>
          <w:bCs/>
          <w:sz w:val="22"/>
          <w:szCs w:val="22"/>
          <w:lang w:eastAsia="ar-SA"/>
        </w:rPr>
        <w:t>wraz z uzyskaniem zezwolenia na realizację inwestycji drogowej (ZRID)</w:t>
      </w:r>
    </w:p>
    <w:p w14:paraId="5CC74A5B" w14:textId="77777777" w:rsidR="003123A7" w:rsidRPr="003123A7" w:rsidRDefault="003123A7" w:rsidP="003123A7">
      <w:pPr>
        <w:spacing w:line="271" w:lineRule="auto"/>
        <w:jc w:val="center"/>
        <w:rPr>
          <w:rFonts w:ascii="Arial" w:hAnsi="Arial" w:cs="Arial"/>
          <w:b/>
          <w:bCs/>
          <w:sz w:val="22"/>
          <w:szCs w:val="22"/>
          <w:lang w:eastAsia="ar-SA"/>
        </w:rPr>
      </w:pPr>
    </w:p>
    <w:p w14:paraId="647C7BBE" w14:textId="77777777" w:rsidR="003123A7" w:rsidRPr="003123A7" w:rsidRDefault="003123A7" w:rsidP="003123A7">
      <w:pPr>
        <w:spacing w:line="271" w:lineRule="auto"/>
        <w:jc w:val="center"/>
        <w:rPr>
          <w:rFonts w:ascii="Arial" w:hAnsi="Arial" w:cs="Arial"/>
          <w:b/>
          <w:bCs/>
          <w:sz w:val="22"/>
          <w:szCs w:val="22"/>
          <w:lang w:eastAsia="ar-SA"/>
        </w:rPr>
      </w:pPr>
      <w:r w:rsidRPr="003123A7">
        <w:rPr>
          <w:rFonts w:ascii="Arial" w:hAnsi="Arial" w:cs="Arial"/>
          <w:b/>
          <w:bCs/>
          <w:sz w:val="22"/>
          <w:szCs w:val="22"/>
          <w:lang w:eastAsia="ar-SA"/>
        </w:rPr>
        <w:t>w ramach zadania:</w:t>
      </w:r>
    </w:p>
    <w:p w14:paraId="16A41D70" w14:textId="77777777" w:rsidR="003123A7" w:rsidRPr="003123A7" w:rsidRDefault="003123A7" w:rsidP="003123A7">
      <w:pPr>
        <w:spacing w:line="271" w:lineRule="auto"/>
        <w:jc w:val="center"/>
        <w:rPr>
          <w:rFonts w:ascii="Arial" w:hAnsi="Arial" w:cs="Arial"/>
          <w:b/>
          <w:bCs/>
          <w:sz w:val="22"/>
          <w:szCs w:val="22"/>
          <w:lang w:eastAsia="ar-SA"/>
        </w:rPr>
      </w:pPr>
    </w:p>
    <w:p w14:paraId="7F022523" w14:textId="310A1D5E" w:rsidR="006B6126" w:rsidRDefault="003123A7" w:rsidP="003123A7">
      <w:pPr>
        <w:spacing w:line="271" w:lineRule="auto"/>
        <w:jc w:val="center"/>
        <w:rPr>
          <w:rFonts w:ascii="Arial" w:hAnsi="Arial" w:cs="Arial"/>
          <w:b/>
          <w:bCs/>
          <w:sz w:val="22"/>
          <w:szCs w:val="22"/>
          <w:lang w:eastAsia="ar-SA"/>
        </w:rPr>
      </w:pPr>
      <w:r w:rsidRPr="003123A7">
        <w:rPr>
          <w:rFonts w:ascii="Arial" w:hAnsi="Arial" w:cs="Arial"/>
          <w:b/>
          <w:bCs/>
          <w:sz w:val="22"/>
          <w:szCs w:val="22"/>
          <w:lang w:eastAsia="ar-SA"/>
        </w:rPr>
        <w:t>„Dokumentacja projektowa rozbudowy drogi powiatowej Nr  4302W Rejentówka – Radzymin (gm. Radzymin) (ok.3,6) km)”</w:t>
      </w:r>
    </w:p>
    <w:p w14:paraId="0BB0378A" w14:textId="77777777" w:rsidR="003123A7" w:rsidRPr="006B6126" w:rsidRDefault="003123A7" w:rsidP="003123A7">
      <w:pPr>
        <w:spacing w:line="271" w:lineRule="auto"/>
        <w:jc w:val="center"/>
        <w:rPr>
          <w:rFonts w:ascii="Arial" w:eastAsiaTheme="majorEastAsia" w:hAnsi="Arial" w:cs="Arial"/>
          <w:b/>
          <w:bCs/>
          <w:color w:val="002060"/>
          <w:sz w:val="22"/>
          <w:szCs w:val="22"/>
          <w:lang w:eastAsia="en-US"/>
        </w:rPr>
      </w:pPr>
    </w:p>
    <w:bookmarkEnd w:id="0"/>
    <w:p w14:paraId="5FE20231" w14:textId="1200A2EE"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w:t>
      </w:r>
      <w:r w:rsidR="004F298D">
        <w:rPr>
          <w:rFonts w:ascii="Arial" w:eastAsia="Calibri" w:hAnsi="Arial" w:cs="Arial"/>
          <w:sz w:val="22"/>
          <w:szCs w:val="22"/>
        </w:rPr>
        <w:t>3</w:t>
      </w:r>
      <w:r w:rsidR="00B3568C" w:rsidRPr="00B3568C">
        <w:rPr>
          <w:rFonts w:ascii="Arial" w:eastAsia="Calibri" w:hAnsi="Arial" w:cs="Arial"/>
          <w:sz w:val="22"/>
          <w:szCs w:val="22"/>
        </w:rPr>
        <w:t xml:space="preserve"> r., poz.</w:t>
      </w:r>
      <w:r w:rsidR="004F298D">
        <w:rPr>
          <w:rFonts w:ascii="Arial" w:eastAsia="Calibri" w:hAnsi="Arial" w:cs="Arial"/>
          <w:sz w:val="22"/>
          <w:szCs w:val="22"/>
        </w:rPr>
        <w:t>1605</w:t>
      </w:r>
      <w:r w:rsidR="00B3568C" w:rsidRPr="00B3568C">
        <w:rPr>
          <w:rFonts w:ascii="Arial" w:eastAsia="Calibri" w:hAnsi="Arial" w:cs="Arial"/>
          <w:sz w:val="22"/>
          <w:szCs w:val="22"/>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04045D04" w14:textId="77777777" w:rsidR="00F04544" w:rsidRPr="003A65B1" w:rsidRDefault="00F04544" w:rsidP="003A65B1">
      <w:pPr>
        <w:spacing w:line="271" w:lineRule="auto"/>
        <w:jc w:val="both"/>
        <w:rPr>
          <w:rFonts w:ascii="Arial" w:eastAsiaTheme="majorEastAsia" w:hAnsi="Arial" w:cs="Arial"/>
          <w:sz w:val="22"/>
          <w:szCs w:val="22"/>
          <w:lang w:eastAsia="en-US"/>
        </w:rPr>
      </w:pPr>
    </w:p>
    <w:p w14:paraId="68685863" w14:textId="346191B3" w:rsidR="00773D17" w:rsidRDefault="00773D17" w:rsidP="003A65B1">
      <w:pPr>
        <w:spacing w:line="271" w:lineRule="auto"/>
        <w:jc w:val="center"/>
        <w:rPr>
          <w:rFonts w:ascii="Arial" w:eastAsiaTheme="majorEastAsia" w:hAnsi="Arial" w:cs="Arial"/>
          <w:bCs/>
          <w:sz w:val="22"/>
          <w:szCs w:val="22"/>
          <w:lang w:eastAsia="en-US"/>
        </w:rPr>
      </w:pPr>
    </w:p>
    <w:p w14:paraId="0B729C8D" w14:textId="77777777" w:rsidR="00B3568C" w:rsidRPr="003A65B1" w:rsidRDefault="00B3568C"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5E5632B1" w:rsidR="007B6AA5" w:rsidRPr="003A65B1" w:rsidRDefault="007B6AA5" w:rsidP="002F7C85">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2F7C85">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2D03D6BD" w:rsidR="007B6AA5" w:rsidRPr="00B63245" w:rsidRDefault="007B6AA5" w:rsidP="00B63245">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B63245">
        <w:rPr>
          <w:rFonts w:ascii="Arial" w:hAnsi="Arial" w:cs="Arial"/>
          <w:b/>
          <w:sz w:val="22"/>
          <w:szCs w:val="22"/>
          <w:lang w:eastAsia="en-US"/>
        </w:rPr>
        <w:t>, t</w:t>
      </w:r>
      <w:r w:rsidRPr="00B63245">
        <w:rPr>
          <w:rFonts w:ascii="Arial" w:hAnsi="Arial" w:cs="Arial"/>
          <w:b/>
          <w:sz w:val="22"/>
          <w:szCs w:val="22"/>
          <w:lang w:eastAsia="en-US"/>
        </w:rPr>
        <w:t>ermin otwarcia ofert</w:t>
      </w:r>
    </w:p>
    <w:p w14:paraId="5783D094" w14:textId="77777777" w:rsidR="007B6AA5" w:rsidRPr="003A65B1" w:rsidRDefault="007B6AA5" w:rsidP="002F7C85">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2F7C85">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2F7C85">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2F7C85">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2F7C85">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2F7C85">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56891F49"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w:t>
      </w:r>
      <w:r w:rsidR="004F298D">
        <w:rPr>
          <w:rFonts w:ascii="Arial" w:eastAsia="Calibri" w:hAnsi="Arial" w:cs="Arial"/>
          <w:sz w:val="22"/>
          <w:szCs w:val="22"/>
        </w:rPr>
        <w:t>3</w:t>
      </w:r>
      <w:r w:rsidR="00B3568C" w:rsidRPr="00B3568C">
        <w:rPr>
          <w:rFonts w:ascii="Arial" w:eastAsia="Calibri" w:hAnsi="Arial" w:cs="Arial"/>
          <w:sz w:val="22"/>
          <w:szCs w:val="22"/>
        </w:rPr>
        <w:t xml:space="preserve"> r., poz.</w:t>
      </w:r>
      <w:r w:rsidR="004F298D">
        <w:rPr>
          <w:rFonts w:ascii="Arial" w:eastAsia="Calibri" w:hAnsi="Arial" w:cs="Arial"/>
          <w:sz w:val="22"/>
          <w:szCs w:val="22"/>
        </w:rPr>
        <w:t>1605</w:t>
      </w:r>
      <w:r w:rsidR="00B3568C" w:rsidRPr="00B3568C">
        <w:rPr>
          <w:rFonts w:ascii="Arial" w:eastAsia="Calibri" w:hAnsi="Arial" w:cs="Arial"/>
          <w:sz w:val="22"/>
          <w:szCs w:val="22"/>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2F7C85">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2F7C85">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2F7C85">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2F7C85">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635081F8" w:rsidR="00A85EAD" w:rsidRPr="00F91B74"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oraz</w:t>
      </w:r>
      <w:r w:rsidR="0065500E" w:rsidRPr="0065500E">
        <w:rPr>
          <w:rFonts w:ascii="Arial" w:eastAsiaTheme="majorEastAsia" w:hAnsi="Arial" w:cs="Arial"/>
          <w:sz w:val="22"/>
          <w:szCs w:val="22"/>
          <w:lang w:eastAsia="en-US"/>
        </w:rPr>
        <w:t xml:space="preserve"> </w:t>
      </w:r>
      <w:r w:rsidR="0065500E">
        <w:rPr>
          <w:rFonts w:ascii="Arial" w:eastAsiaTheme="majorEastAsia" w:hAnsi="Arial" w:cs="Arial"/>
          <w:sz w:val="22"/>
          <w:szCs w:val="22"/>
          <w:lang w:eastAsia="en-US"/>
        </w:rPr>
        <w:t>art. 109 ust. 1 pkt 4 i 7</w:t>
      </w:r>
      <w:r w:rsidR="0065500E" w:rsidRPr="003A65B1">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 </w:t>
      </w:r>
      <w:r w:rsidR="006B0B60" w:rsidRPr="00F91B74">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F91B74">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2F7C85">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2F7C85">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2F7C85">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2F7C85">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6944193E"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F91B74">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2F7C85">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1DD7A2D3" w14:textId="3A000EB5" w:rsidR="00354AD9" w:rsidRPr="003A65B1" w:rsidRDefault="00587F52" w:rsidP="00F91B74">
      <w:pPr>
        <w:spacing w:after="200" w:line="271" w:lineRule="auto"/>
        <w:ind w:left="360"/>
        <w:contextualSpacing/>
        <w:jc w:val="both"/>
        <w:rPr>
          <w:rFonts w:ascii="Arial" w:eastAsiaTheme="majorEastAsia" w:hAnsi="Arial" w:cs="Arial"/>
          <w:i/>
          <w:sz w:val="22"/>
          <w:szCs w:val="22"/>
          <w:lang w:eastAsia="en-US"/>
        </w:rPr>
      </w:pPr>
      <w:r w:rsidRPr="003A65B1">
        <w:rPr>
          <w:rFonts w:ascii="Arial" w:eastAsiaTheme="majorEastAsia" w:hAnsi="Arial" w:cs="Arial"/>
          <w:sz w:val="22"/>
          <w:szCs w:val="22"/>
          <w:lang w:eastAsia="en-US"/>
        </w:rPr>
        <w:lastRenderedPageBreak/>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F91B74">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2F7C85">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2F7C85">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2759549E" w14:textId="660A25AE" w:rsidR="00282787" w:rsidRPr="003A65B1" w:rsidRDefault="00667596" w:rsidP="00F91B74">
      <w:p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sz w:val="22"/>
          <w:szCs w:val="22"/>
          <w:lang w:eastAsia="en-US"/>
        </w:rPr>
        <w:t xml:space="preserve">Zamawiający </w:t>
      </w:r>
      <w:r w:rsidR="00A02073">
        <w:rPr>
          <w:rFonts w:ascii="Arial" w:eastAsiaTheme="majorEastAsia" w:hAnsi="Arial" w:cs="Arial"/>
          <w:b/>
          <w:sz w:val="22"/>
          <w:szCs w:val="22"/>
          <w:lang w:eastAsia="en-US"/>
        </w:rPr>
        <w:t xml:space="preserve">wymaga </w:t>
      </w:r>
      <w:r w:rsidRPr="003A65B1">
        <w:rPr>
          <w:rFonts w:ascii="Arial" w:eastAsiaTheme="majorEastAsia" w:hAnsi="Arial" w:cs="Arial"/>
          <w:sz w:val="22"/>
          <w:szCs w:val="22"/>
          <w:lang w:eastAsia="en-US"/>
        </w:rPr>
        <w:t xml:space="preserve"> odbyci</w:t>
      </w:r>
      <w:r w:rsidR="00A02073">
        <w:rPr>
          <w:rFonts w:ascii="Arial" w:eastAsiaTheme="majorEastAsia" w:hAnsi="Arial" w:cs="Arial"/>
          <w:sz w:val="22"/>
          <w:szCs w:val="22"/>
          <w:lang w:eastAsia="en-US"/>
        </w:rPr>
        <w:t>e</w:t>
      </w:r>
      <w:r w:rsidRPr="003A65B1">
        <w:rPr>
          <w:rFonts w:ascii="Arial" w:eastAsiaTheme="majorEastAsia" w:hAnsi="Arial" w:cs="Arial"/>
          <w:sz w:val="22"/>
          <w:szCs w:val="22"/>
          <w:lang w:eastAsia="en-US"/>
        </w:rPr>
        <w:t xml:space="preserve"> przez wykonawcę wizji lokalnej</w:t>
      </w:r>
      <w:r w:rsidR="00F91B74">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2F7C85">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7BC3976A" w14:textId="00026DFC" w:rsidR="00354AD9" w:rsidRPr="003A65B1" w:rsidRDefault="00D13E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1C03F04E" w14:textId="77777777" w:rsidR="00354AD9" w:rsidRPr="003A65B1" w:rsidRDefault="00354AD9" w:rsidP="003A65B1">
      <w:pPr>
        <w:spacing w:after="200" w:line="271" w:lineRule="auto"/>
        <w:contextualSpacing/>
        <w:jc w:val="both"/>
        <w:rPr>
          <w:rFonts w:ascii="Arial" w:eastAsiaTheme="majorEastAsia" w:hAnsi="Arial" w:cs="Arial"/>
          <w:sz w:val="22"/>
          <w:szCs w:val="22"/>
        </w:rPr>
      </w:pPr>
    </w:p>
    <w:p w14:paraId="2DDA5142" w14:textId="03DCBB47" w:rsidR="00C75797" w:rsidRPr="003A65B1" w:rsidRDefault="00C75797" w:rsidP="002F7C85">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BA98E1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B545C24"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40DC6E4A" w14:textId="6E9F39A1" w:rsidR="00C75797" w:rsidRPr="003A65B1" w:rsidRDefault="007B6AA5" w:rsidP="002F7C85">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669CDA2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2F7C85">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5739FE8F"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455B8A2A" w14:textId="63D04A9E" w:rsidR="00BD5A6F" w:rsidRPr="003A65B1" w:rsidRDefault="00BD5A6F" w:rsidP="002F7C85">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266A56D6" w:rsidR="004F6812" w:rsidRPr="003A65B1" w:rsidRDefault="00BD5A6F" w:rsidP="00D13EAA">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2F7C85">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51C722CE" w14:textId="0BEA0511" w:rsidR="00324D72" w:rsidRDefault="003123A7" w:rsidP="00D13EAA">
      <w:pPr>
        <w:spacing w:after="200" w:line="271" w:lineRule="auto"/>
        <w:contextualSpacing/>
        <w:jc w:val="both"/>
        <w:rPr>
          <w:rFonts w:ascii="Arial" w:eastAsiaTheme="majorEastAsia" w:hAnsi="Arial" w:cs="Arial"/>
          <w:sz w:val="22"/>
          <w:szCs w:val="22"/>
          <w:lang w:eastAsia="en-US"/>
        </w:rPr>
      </w:pPr>
      <w:r w:rsidRPr="003123A7">
        <w:rPr>
          <w:rFonts w:ascii="Arial" w:eastAsiaTheme="majorEastAsia" w:hAnsi="Arial" w:cs="Arial"/>
          <w:sz w:val="22"/>
          <w:szCs w:val="22"/>
          <w:lang w:eastAsia="en-US"/>
        </w:rPr>
        <w:t xml:space="preserve">Zamawiający przewiduje możliwość udzielania zamówień, o których mowa w art. 214 ust. 1 pkt 7 ustawy </w:t>
      </w:r>
      <w:proofErr w:type="spellStart"/>
      <w:r w:rsidRPr="003123A7">
        <w:rPr>
          <w:rFonts w:ascii="Arial" w:eastAsiaTheme="majorEastAsia" w:hAnsi="Arial" w:cs="Arial"/>
          <w:sz w:val="22"/>
          <w:szCs w:val="22"/>
          <w:lang w:eastAsia="en-US"/>
        </w:rPr>
        <w:t>Pzp</w:t>
      </w:r>
      <w:proofErr w:type="spellEnd"/>
      <w:r w:rsidRPr="003123A7">
        <w:rPr>
          <w:rFonts w:ascii="Arial" w:eastAsiaTheme="majorEastAsia" w:hAnsi="Arial" w:cs="Arial"/>
          <w:sz w:val="22"/>
          <w:szCs w:val="22"/>
          <w:lang w:eastAsia="en-US"/>
        </w:rPr>
        <w:t xml:space="preserve">, polegających na powtórzeniu podobnych usług, zgodnych z przedmiotem zamówienia podstawowego, w szczególności w przypadku stwierdzenia potrzeby </w:t>
      </w:r>
      <w:r w:rsidRPr="003123A7">
        <w:rPr>
          <w:rFonts w:ascii="Arial" w:eastAsiaTheme="majorEastAsia" w:hAnsi="Arial" w:cs="Arial"/>
          <w:sz w:val="22"/>
          <w:szCs w:val="22"/>
          <w:lang w:eastAsia="en-US"/>
        </w:rPr>
        <w:lastRenderedPageBreak/>
        <w:t>przeprowadzenia dodatkowych podziałów nieruchomości pod poszerzenie pasa drogowego wynikające z zatwierdzonej projektowanej linii rozgraniczającej teren inwestycji.</w:t>
      </w:r>
    </w:p>
    <w:p w14:paraId="0CEEDA10" w14:textId="77777777" w:rsidR="003123A7" w:rsidRPr="003A65B1" w:rsidRDefault="003123A7" w:rsidP="00D13EAA">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2F7C85">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604C8CF3"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D13EAA">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2F7C85">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3C8217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0293ECC2" w14:textId="77777777" w:rsidR="00AD13F0" w:rsidRPr="003A65B1" w:rsidRDefault="00AD13F0" w:rsidP="003A65B1">
      <w:pPr>
        <w:shd w:val="clear" w:color="auto" w:fill="FFFFFF"/>
        <w:spacing w:line="271" w:lineRule="auto"/>
        <w:rPr>
          <w:rFonts w:ascii="Arial" w:eastAsiaTheme="majorEastAsia" w:hAnsi="Arial" w:cs="Arial"/>
          <w:i/>
          <w:color w:val="002060"/>
          <w:sz w:val="22"/>
          <w:szCs w:val="22"/>
          <w:lang w:eastAsia="en-US"/>
        </w:rPr>
      </w:pPr>
    </w:p>
    <w:p w14:paraId="7CA8B78D" w14:textId="6F96A1F8" w:rsidR="00AD13F0" w:rsidRPr="003A65B1" w:rsidRDefault="00AD13F0" w:rsidP="002F7C85">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4B015C76"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42F9CA85" w14:textId="5644FE33" w:rsidR="00DE2041" w:rsidRPr="003A65B1" w:rsidRDefault="00DE2041" w:rsidP="002F7C85">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2F7C85">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D13EAA">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2F7C85">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2F7C85">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3242073F" w14:textId="77777777" w:rsidR="003123A7" w:rsidRPr="003123A7" w:rsidRDefault="00587F52" w:rsidP="003123A7">
      <w:pPr>
        <w:pStyle w:val="Akapitzlist"/>
        <w:numPr>
          <w:ilvl w:val="0"/>
          <w:numId w:val="15"/>
        </w:numPr>
        <w:spacing w:after="200" w:line="271" w:lineRule="auto"/>
        <w:contextualSpacing/>
        <w:jc w:val="both"/>
        <w:rPr>
          <w:rFonts w:ascii="Arial" w:hAnsi="Arial" w:cs="Arial"/>
          <w:b/>
          <w:bCs/>
          <w:sz w:val="22"/>
          <w:szCs w:val="22"/>
          <w:lang w:eastAsia="ar-SA"/>
        </w:rPr>
      </w:pPr>
      <w:r w:rsidRPr="0065500E">
        <w:rPr>
          <w:rFonts w:ascii="Arial" w:eastAsiaTheme="majorEastAsia" w:hAnsi="Arial" w:cs="Arial"/>
          <w:sz w:val="22"/>
          <w:szCs w:val="22"/>
          <w:lang w:eastAsia="en-US"/>
        </w:rPr>
        <w:t xml:space="preserve">Dane osobowe </w:t>
      </w:r>
      <w:r w:rsidR="00962CBB" w:rsidRPr="0065500E">
        <w:rPr>
          <w:rFonts w:ascii="Arial" w:eastAsiaTheme="majorEastAsia" w:hAnsi="Arial" w:cs="Arial"/>
          <w:sz w:val="22"/>
          <w:szCs w:val="22"/>
          <w:lang w:eastAsia="en-US"/>
        </w:rPr>
        <w:t>w</w:t>
      </w:r>
      <w:r w:rsidRPr="0065500E">
        <w:rPr>
          <w:rFonts w:ascii="Arial" w:eastAsiaTheme="majorEastAsia" w:hAnsi="Arial" w:cs="Arial"/>
          <w:sz w:val="22"/>
          <w:szCs w:val="22"/>
          <w:lang w:eastAsia="en-US"/>
        </w:rPr>
        <w:t xml:space="preserve">ykonawcy </w:t>
      </w:r>
      <w:r w:rsidR="00962CBB" w:rsidRPr="0065500E">
        <w:rPr>
          <w:rFonts w:ascii="Arial" w:eastAsiaTheme="majorEastAsia" w:hAnsi="Arial" w:cs="Arial"/>
          <w:sz w:val="22"/>
          <w:szCs w:val="22"/>
          <w:lang w:eastAsia="en-US"/>
        </w:rPr>
        <w:t xml:space="preserve">będą </w:t>
      </w:r>
      <w:r w:rsidRPr="0065500E">
        <w:rPr>
          <w:rFonts w:ascii="Arial" w:eastAsiaTheme="majorEastAsia" w:hAnsi="Arial" w:cs="Arial"/>
          <w:sz w:val="22"/>
          <w:szCs w:val="22"/>
          <w:lang w:eastAsia="en-US"/>
        </w:rPr>
        <w:t xml:space="preserve">przetwarzane na podstawie art. 6 ust. 1 lit. c RODO </w:t>
      </w:r>
      <w:r w:rsidRPr="0065500E">
        <w:rPr>
          <w:rFonts w:ascii="Arial" w:eastAsiaTheme="majorEastAsia" w:hAnsi="Arial" w:cs="Arial"/>
          <w:sz w:val="22"/>
          <w:szCs w:val="22"/>
          <w:lang w:eastAsia="en-US"/>
        </w:rPr>
        <w:br/>
        <w:t xml:space="preserve">w celu związanym z przedmiotowym postępowaniem o udzielenie zamówienia publicznego pn. </w:t>
      </w:r>
      <w:r w:rsidR="003123A7" w:rsidRPr="003123A7">
        <w:rPr>
          <w:rFonts w:ascii="Arial" w:hAnsi="Arial" w:cs="Arial"/>
          <w:b/>
          <w:bCs/>
          <w:sz w:val="22"/>
          <w:szCs w:val="22"/>
          <w:lang w:eastAsia="ar-SA"/>
        </w:rPr>
        <w:t>Wykonanie dokumentacji p.n.: „Rozbudowa DP Nr 4302  w gminie Radzymin” wraz z uzyskaniem zezwolenia na realizację inwestycji drogowej (ZRID)</w:t>
      </w:r>
    </w:p>
    <w:p w14:paraId="2D462901" w14:textId="77777777" w:rsidR="003123A7" w:rsidRPr="003123A7" w:rsidRDefault="003123A7" w:rsidP="003123A7">
      <w:pPr>
        <w:pStyle w:val="Akapitzlist"/>
        <w:spacing w:after="200" w:line="271" w:lineRule="auto"/>
        <w:ind w:left="360"/>
        <w:contextualSpacing/>
        <w:jc w:val="both"/>
        <w:rPr>
          <w:rFonts w:ascii="Arial" w:hAnsi="Arial" w:cs="Arial"/>
          <w:b/>
          <w:bCs/>
          <w:sz w:val="22"/>
          <w:szCs w:val="22"/>
          <w:lang w:eastAsia="ar-SA"/>
        </w:rPr>
      </w:pPr>
      <w:r w:rsidRPr="003123A7">
        <w:rPr>
          <w:rFonts w:ascii="Arial" w:hAnsi="Arial" w:cs="Arial"/>
          <w:b/>
          <w:bCs/>
          <w:sz w:val="22"/>
          <w:szCs w:val="22"/>
          <w:lang w:eastAsia="ar-SA"/>
        </w:rPr>
        <w:t>w ramach zadania:</w:t>
      </w:r>
    </w:p>
    <w:p w14:paraId="4BEC3A3B" w14:textId="4B8D948C" w:rsidR="0065500E" w:rsidRPr="003123A7" w:rsidRDefault="003123A7" w:rsidP="003123A7">
      <w:pPr>
        <w:pStyle w:val="Akapitzlist"/>
        <w:spacing w:after="200" w:line="271" w:lineRule="auto"/>
        <w:ind w:left="360"/>
        <w:contextualSpacing/>
        <w:jc w:val="both"/>
        <w:rPr>
          <w:rFonts w:ascii="Arial" w:hAnsi="Arial" w:cs="Arial"/>
          <w:b/>
          <w:bCs/>
          <w:sz w:val="22"/>
          <w:szCs w:val="22"/>
          <w:lang w:eastAsia="ar-SA"/>
        </w:rPr>
      </w:pPr>
      <w:r w:rsidRPr="003123A7">
        <w:rPr>
          <w:rFonts w:ascii="Arial" w:hAnsi="Arial" w:cs="Arial"/>
          <w:b/>
          <w:bCs/>
          <w:sz w:val="22"/>
          <w:szCs w:val="22"/>
          <w:lang w:eastAsia="ar-SA"/>
        </w:rPr>
        <w:t>„Dokumentacja projektowa rozbudowy drogi powiatowej Nr  4302W Rejentówka – Radzymin (gm. Radzymin) (ok.3,6) km)”</w:t>
      </w:r>
      <w:r w:rsidR="0065500E" w:rsidRPr="003123A7">
        <w:rPr>
          <w:rFonts w:ascii="Arial" w:hAnsi="Arial" w:cs="Arial"/>
          <w:b/>
          <w:bCs/>
          <w:sz w:val="22"/>
          <w:szCs w:val="22"/>
          <w:lang w:eastAsia="ar-SA"/>
        </w:rPr>
        <w:t>.</w:t>
      </w:r>
      <w:r w:rsidR="0065500E">
        <w:rPr>
          <w:lang w:eastAsia="ar-SA"/>
        </w:rPr>
        <w:t xml:space="preserve"> </w:t>
      </w:r>
    </w:p>
    <w:p w14:paraId="2D06D68E" w14:textId="5BCFBF56" w:rsidR="00587F52" w:rsidRPr="0065500E" w:rsidRDefault="00587F52" w:rsidP="00C62402">
      <w:pPr>
        <w:pStyle w:val="Akapitzlist"/>
        <w:numPr>
          <w:ilvl w:val="0"/>
          <w:numId w:val="15"/>
        </w:numPr>
        <w:spacing w:after="200" w:line="271" w:lineRule="auto"/>
        <w:contextualSpacing/>
        <w:jc w:val="both"/>
        <w:rPr>
          <w:rFonts w:ascii="Arial" w:eastAsiaTheme="majorEastAsia" w:hAnsi="Arial" w:cs="Arial"/>
          <w:sz w:val="22"/>
          <w:szCs w:val="22"/>
          <w:lang w:eastAsia="en-US"/>
        </w:rPr>
      </w:pPr>
      <w:r w:rsidRPr="0065500E">
        <w:rPr>
          <w:rFonts w:ascii="Arial" w:eastAsiaTheme="majorEastAsia" w:hAnsi="Arial" w:cs="Arial"/>
          <w:sz w:val="22"/>
          <w:szCs w:val="22"/>
          <w:lang w:eastAsia="en-US"/>
        </w:rPr>
        <w:t xml:space="preserve">Odbiorcami przekazanych przez </w:t>
      </w:r>
      <w:r w:rsidR="00962CBB" w:rsidRPr="0065500E">
        <w:rPr>
          <w:rFonts w:ascii="Arial" w:eastAsiaTheme="majorEastAsia" w:hAnsi="Arial" w:cs="Arial"/>
          <w:sz w:val="22"/>
          <w:szCs w:val="22"/>
          <w:lang w:eastAsia="en-US"/>
        </w:rPr>
        <w:t>w</w:t>
      </w:r>
      <w:r w:rsidRPr="0065500E">
        <w:rPr>
          <w:rFonts w:ascii="Arial" w:eastAsiaTheme="majorEastAsia" w:hAnsi="Arial" w:cs="Arial"/>
          <w:sz w:val="22"/>
          <w:szCs w:val="22"/>
          <w:lang w:eastAsia="en-US"/>
        </w:rPr>
        <w:t xml:space="preserve">ykonawcę danych osobowych będą osoby lub podmioty, którym </w:t>
      </w:r>
      <w:r w:rsidR="00962CBB" w:rsidRPr="0065500E">
        <w:rPr>
          <w:rFonts w:ascii="Arial" w:eastAsiaTheme="majorEastAsia" w:hAnsi="Arial" w:cs="Arial"/>
          <w:sz w:val="22"/>
          <w:szCs w:val="22"/>
          <w:lang w:eastAsia="en-US"/>
        </w:rPr>
        <w:t xml:space="preserve">zostanie </w:t>
      </w:r>
      <w:r w:rsidRPr="0065500E">
        <w:rPr>
          <w:rFonts w:ascii="Arial" w:eastAsiaTheme="majorEastAsia" w:hAnsi="Arial" w:cs="Arial"/>
          <w:sz w:val="22"/>
          <w:szCs w:val="22"/>
          <w:lang w:eastAsia="en-US"/>
        </w:rPr>
        <w:t xml:space="preserve">udostępniona dokumentacja postępowania </w:t>
      </w:r>
      <w:r w:rsidR="00962CBB" w:rsidRPr="0065500E">
        <w:rPr>
          <w:rFonts w:ascii="Arial" w:eastAsiaTheme="majorEastAsia" w:hAnsi="Arial" w:cs="Arial"/>
          <w:sz w:val="22"/>
          <w:szCs w:val="22"/>
          <w:lang w:eastAsia="en-US"/>
        </w:rPr>
        <w:t>zgodnie z</w:t>
      </w:r>
      <w:r w:rsidRPr="0065500E">
        <w:rPr>
          <w:rFonts w:ascii="Arial" w:eastAsiaTheme="majorEastAsia" w:hAnsi="Arial" w:cs="Arial"/>
          <w:sz w:val="22"/>
          <w:szCs w:val="22"/>
          <w:lang w:eastAsia="en-US"/>
        </w:rPr>
        <w:t xml:space="preserve"> art. 8 oraz art. 96 ust. 3 ustawy </w:t>
      </w:r>
      <w:proofErr w:type="spellStart"/>
      <w:r w:rsidRPr="0065500E">
        <w:rPr>
          <w:rFonts w:ascii="Arial" w:eastAsiaTheme="majorEastAsia" w:hAnsi="Arial" w:cs="Arial"/>
          <w:sz w:val="22"/>
          <w:szCs w:val="22"/>
          <w:lang w:eastAsia="en-US"/>
        </w:rPr>
        <w:t>Pzp</w:t>
      </w:r>
      <w:proofErr w:type="spellEnd"/>
      <w:r w:rsidRPr="0065500E">
        <w:rPr>
          <w:rFonts w:ascii="Arial" w:eastAsiaTheme="majorEastAsia" w:hAnsi="Arial" w:cs="Arial"/>
          <w:sz w:val="22"/>
          <w:szCs w:val="22"/>
          <w:lang w:eastAsia="en-US"/>
        </w:rPr>
        <w:t>, a także art. 6 ustawy z 6 września 2001 r</w:t>
      </w:r>
      <w:r w:rsidR="00962CBB" w:rsidRPr="0065500E">
        <w:rPr>
          <w:rFonts w:ascii="Arial" w:eastAsiaTheme="majorEastAsia" w:hAnsi="Arial" w:cs="Arial"/>
          <w:sz w:val="22"/>
          <w:szCs w:val="22"/>
          <w:lang w:eastAsia="en-US"/>
        </w:rPr>
        <w:t xml:space="preserve">. </w:t>
      </w:r>
      <w:r w:rsidRPr="0065500E">
        <w:rPr>
          <w:rFonts w:ascii="Arial" w:eastAsiaTheme="majorEastAsia" w:hAnsi="Arial" w:cs="Arial"/>
          <w:sz w:val="22"/>
          <w:szCs w:val="22"/>
          <w:lang w:eastAsia="en-US"/>
        </w:rPr>
        <w:t>o dostępie do informacji publicznej.</w:t>
      </w:r>
    </w:p>
    <w:p w14:paraId="273707EE" w14:textId="2C4A257B" w:rsidR="00352806" w:rsidRPr="003A65B1" w:rsidRDefault="00587F52" w:rsidP="002F7C85">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2F7C85">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lastRenderedPageBreak/>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2F7C85">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2F7C85">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2F7C85">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2F7C85">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 xml:space="preserve">h podlegających przetwarzaniu), zamawiający może żądać od osoby występującej z żądaniem wskazania dodatkowych informacji, </w:t>
      </w:r>
      <w:r w:rsidRPr="003A65B1">
        <w:rPr>
          <w:rFonts w:ascii="Arial" w:eastAsiaTheme="majorEastAsia" w:hAnsi="Arial" w:cs="Arial"/>
          <w:sz w:val="22"/>
          <w:szCs w:val="22"/>
          <w:lang w:eastAsia="en-US"/>
        </w:rPr>
        <w:lastRenderedPageBreak/>
        <w:t>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3C2D1FFB"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4F298D">
        <w:rPr>
          <w:rFonts w:ascii="Arial" w:hAnsi="Arial" w:cs="Arial"/>
          <w:b/>
          <w:sz w:val="22"/>
          <w:szCs w:val="22"/>
          <w:highlight w:val="lightGray"/>
          <w:lang w:eastAsia="en-US"/>
        </w:rPr>
        <w:t>1605</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5675FECF" w:rsidR="001C6A9E" w:rsidRPr="004C0A02" w:rsidRDefault="00FE361A"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53334F54" w14:textId="77777777" w:rsidR="003123A7" w:rsidRPr="003123A7" w:rsidRDefault="003123A7" w:rsidP="003123A7">
      <w:pPr>
        <w:suppressAutoHyphens/>
        <w:jc w:val="both"/>
        <w:rPr>
          <w:rFonts w:ascii="Arial" w:hAnsi="Arial" w:cs="Arial"/>
          <w:sz w:val="22"/>
          <w:szCs w:val="22"/>
          <w:lang w:eastAsia="ar-SA"/>
        </w:rPr>
      </w:pPr>
      <w:r w:rsidRPr="003123A7">
        <w:rPr>
          <w:rFonts w:ascii="Arial" w:hAnsi="Arial" w:cs="Arial"/>
          <w:sz w:val="22"/>
          <w:szCs w:val="22"/>
          <w:lang w:eastAsia="ar-SA"/>
        </w:rPr>
        <w:t>Wykonanie dokumentacji p.n.: „Rozbudowa DP Nr 4302  w gminie Radzymin” wraz z uzyskaniem zezwolenia na realizację inwestycji drogowej (ZRID)</w:t>
      </w:r>
    </w:p>
    <w:p w14:paraId="5F9CCB57" w14:textId="77777777" w:rsidR="003123A7" w:rsidRPr="003123A7" w:rsidRDefault="003123A7" w:rsidP="003123A7">
      <w:pPr>
        <w:suppressAutoHyphens/>
        <w:jc w:val="both"/>
        <w:rPr>
          <w:rFonts w:ascii="Arial" w:hAnsi="Arial" w:cs="Arial"/>
          <w:sz w:val="22"/>
          <w:szCs w:val="22"/>
          <w:lang w:eastAsia="ar-SA"/>
        </w:rPr>
      </w:pPr>
      <w:r w:rsidRPr="003123A7">
        <w:rPr>
          <w:rFonts w:ascii="Arial" w:hAnsi="Arial" w:cs="Arial"/>
          <w:sz w:val="22"/>
          <w:szCs w:val="22"/>
          <w:lang w:eastAsia="ar-SA"/>
        </w:rPr>
        <w:t>w ramach zadania:</w:t>
      </w:r>
    </w:p>
    <w:p w14:paraId="2FA2EC30" w14:textId="1808D4DC" w:rsidR="003123A7" w:rsidRDefault="003123A7" w:rsidP="003123A7">
      <w:pPr>
        <w:suppressAutoHyphens/>
        <w:jc w:val="both"/>
        <w:rPr>
          <w:rFonts w:ascii="Arial" w:hAnsi="Arial" w:cs="Arial"/>
          <w:sz w:val="22"/>
          <w:szCs w:val="22"/>
          <w:lang w:eastAsia="ar-SA"/>
        </w:rPr>
      </w:pPr>
      <w:r w:rsidRPr="003123A7">
        <w:rPr>
          <w:rFonts w:ascii="Arial" w:hAnsi="Arial" w:cs="Arial"/>
          <w:sz w:val="22"/>
          <w:szCs w:val="22"/>
          <w:lang w:eastAsia="ar-SA"/>
        </w:rPr>
        <w:t>„Dokumentacja projektowa rozbudowy drogi powiatowej Nr  4302W Rejentówka – Radzymin (gm. Radzymin) (ok.3,6) km)”</w:t>
      </w:r>
    </w:p>
    <w:p w14:paraId="2EE957CD" w14:textId="77777777" w:rsidR="003123A7" w:rsidRDefault="003123A7" w:rsidP="0065500E">
      <w:pPr>
        <w:suppressAutoHyphens/>
        <w:jc w:val="both"/>
        <w:rPr>
          <w:rFonts w:ascii="Arial" w:hAnsi="Arial" w:cs="Arial"/>
          <w:sz w:val="22"/>
          <w:szCs w:val="22"/>
          <w:lang w:eastAsia="ar-SA"/>
        </w:rPr>
      </w:pPr>
    </w:p>
    <w:p w14:paraId="61FD8E1C" w14:textId="36E13B97" w:rsidR="0065500E" w:rsidRPr="0065500E" w:rsidRDefault="0065500E" w:rsidP="0065500E">
      <w:pPr>
        <w:suppressAutoHyphens/>
        <w:jc w:val="both"/>
        <w:rPr>
          <w:rFonts w:ascii="Arial" w:hAnsi="Arial" w:cs="Arial"/>
          <w:sz w:val="22"/>
          <w:szCs w:val="22"/>
          <w:lang w:eastAsia="ar-SA"/>
        </w:rPr>
      </w:pPr>
      <w:r w:rsidRPr="0065500E">
        <w:rPr>
          <w:rFonts w:ascii="Arial" w:hAnsi="Arial" w:cs="Arial"/>
          <w:sz w:val="22"/>
          <w:szCs w:val="22"/>
          <w:lang w:eastAsia="ar-SA"/>
        </w:rPr>
        <w:t xml:space="preserve">Kod CPV: </w:t>
      </w:r>
      <w:r w:rsidR="003123A7">
        <w:rPr>
          <w:rFonts w:ascii="Arial" w:hAnsi="Arial" w:cs="Arial"/>
          <w:sz w:val="22"/>
          <w:szCs w:val="22"/>
          <w:lang w:eastAsia="ar-SA"/>
        </w:rPr>
        <w:t>71322000-1</w:t>
      </w:r>
    </w:p>
    <w:p w14:paraId="5741A78E" w14:textId="77777777" w:rsidR="0065500E" w:rsidRPr="0065500E" w:rsidRDefault="0065500E" w:rsidP="0065500E">
      <w:pPr>
        <w:suppressAutoHyphens/>
        <w:jc w:val="both"/>
        <w:rPr>
          <w:rFonts w:ascii="Arial" w:hAnsi="Arial" w:cs="Arial"/>
          <w:sz w:val="22"/>
          <w:szCs w:val="22"/>
          <w:lang w:eastAsia="ar-SA"/>
        </w:rPr>
      </w:pPr>
    </w:p>
    <w:p w14:paraId="0CC5D532" w14:textId="77777777" w:rsidR="0065500E" w:rsidRPr="0065500E" w:rsidRDefault="0065500E" w:rsidP="00D675D2">
      <w:pPr>
        <w:numPr>
          <w:ilvl w:val="0"/>
          <w:numId w:val="39"/>
        </w:numPr>
        <w:tabs>
          <w:tab w:val="left" w:pos="360"/>
        </w:tabs>
        <w:suppressAutoHyphens/>
        <w:jc w:val="both"/>
        <w:rPr>
          <w:rFonts w:ascii="Arial" w:hAnsi="Arial" w:cs="Arial"/>
          <w:sz w:val="22"/>
          <w:szCs w:val="22"/>
          <w:lang w:eastAsia="ar-SA"/>
        </w:rPr>
      </w:pPr>
      <w:r w:rsidRPr="0065500E">
        <w:rPr>
          <w:rFonts w:ascii="Arial" w:hAnsi="Arial" w:cs="Arial"/>
          <w:sz w:val="22"/>
          <w:szCs w:val="22"/>
          <w:lang w:eastAsia="ar-SA"/>
        </w:rPr>
        <w:t>Szczegółowy opis przedmiotu zamówienia:</w:t>
      </w:r>
    </w:p>
    <w:p w14:paraId="501489F0" w14:textId="77777777" w:rsidR="003123A7" w:rsidRPr="003123A7" w:rsidRDefault="003123A7" w:rsidP="003123A7">
      <w:pPr>
        <w:pStyle w:val="pktwniosku"/>
        <w:spacing w:before="0"/>
        <w:ind w:left="142" w:hanging="284"/>
        <w:rPr>
          <w:rFonts w:ascii="Verdana" w:hAnsi="Verdana" w:cs="Times New Roman"/>
          <w:bCs/>
          <w:i w:val="0"/>
          <w:iCs/>
          <w:color w:val="000000" w:themeColor="text1"/>
          <w:sz w:val="20"/>
          <w:szCs w:val="20"/>
        </w:rPr>
      </w:pPr>
      <w:r w:rsidRPr="003123A7">
        <w:rPr>
          <w:rFonts w:ascii="Verdana" w:hAnsi="Verdana" w:cs="Times New Roman"/>
          <w:bCs/>
          <w:i w:val="0"/>
          <w:iCs/>
          <w:color w:val="000000" w:themeColor="text1"/>
          <w:sz w:val="20"/>
          <w:szCs w:val="20"/>
        </w:rPr>
        <w:lastRenderedPageBreak/>
        <w:t>Szczegółowy opis przedmiotu zamówienia:</w:t>
      </w:r>
    </w:p>
    <w:p w14:paraId="3EFCA7C9" w14:textId="77777777" w:rsidR="003123A7" w:rsidRPr="003123A7" w:rsidRDefault="003123A7" w:rsidP="003123A7">
      <w:pPr>
        <w:pStyle w:val="ppktwniosku"/>
        <w:ind w:left="0" w:firstLine="0"/>
        <w:jc w:val="both"/>
        <w:rPr>
          <w:rFonts w:ascii="Arial" w:hAnsi="Arial" w:cs="Arial"/>
          <w:b w:val="0"/>
          <w:i w:val="0"/>
          <w:color w:val="000000" w:themeColor="text1"/>
        </w:rPr>
      </w:pPr>
      <w:bookmarkStart w:id="1" w:name="_Hlk132116590"/>
      <w:r w:rsidRPr="003123A7">
        <w:rPr>
          <w:rFonts w:ascii="Arial" w:hAnsi="Arial" w:cs="Arial"/>
          <w:b w:val="0"/>
          <w:bCs/>
          <w:i w:val="0"/>
          <w:iCs/>
          <w:color w:val="000000" w:themeColor="text1"/>
        </w:rPr>
        <w:t xml:space="preserve">Przedmiotem zamówienia jest wykonanie dokumentacji </w:t>
      </w:r>
      <w:bookmarkStart w:id="2" w:name="_Hlk139459314"/>
      <w:r w:rsidRPr="003123A7">
        <w:rPr>
          <w:rFonts w:ascii="Arial" w:hAnsi="Arial" w:cs="Arial"/>
          <w:b w:val="0"/>
          <w:bCs/>
          <w:i w:val="0"/>
          <w:iCs/>
          <w:color w:val="000000" w:themeColor="text1"/>
        </w:rPr>
        <w:t xml:space="preserve">projektowej na </w:t>
      </w:r>
      <w:r w:rsidRPr="003123A7">
        <w:rPr>
          <w:rFonts w:ascii="Arial" w:hAnsi="Arial" w:cs="Arial"/>
          <w:bCs/>
          <w:i w:val="0"/>
          <w:iCs/>
          <w:color w:val="000000" w:themeColor="text1"/>
        </w:rPr>
        <w:t>„</w:t>
      </w:r>
      <w:r w:rsidRPr="003123A7">
        <w:rPr>
          <w:rFonts w:ascii="Arial" w:hAnsi="Arial" w:cs="Arial"/>
          <w:i w:val="0"/>
          <w:color w:val="000000" w:themeColor="text1"/>
        </w:rPr>
        <w:t xml:space="preserve">rozbudowę drogi powiatowej nr 4302W w gminie Radzymin” </w:t>
      </w:r>
      <w:r w:rsidRPr="003123A7">
        <w:rPr>
          <w:rFonts w:ascii="Arial" w:hAnsi="Arial" w:cs="Arial"/>
          <w:b w:val="0"/>
          <w:bCs/>
          <w:i w:val="0"/>
          <w:iCs/>
          <w:color w:val="000000" w:themeColor="text1"/>
        </w:rPr>
        <w:t xml:space="preserve"> </w:t>
      </w:r>
      <w:r w:rsidRPr="003123A7">
        <w:rPr>
          <w:rFonts w:ascii="Arial" w:hAnsi="Arial" w:cs="Arial"/>
          <w:bCs/>
          <w:i w:val="0"/>
          <w:iCs/>
          <w:color w:val="000000" w:themeColor="text1"/>
        </w:rPr>
        <w:t>oraz uzyskanie decyzji o zezwoleniu na realizację inwestycji drogowej (ZRID) na podstawie ustawy z</w:t>
      </w:r>
      <w:r w:rsidRPr="003123A7">
        <w:rPr>
          <w:rFonts w:ascii="Arial" w:hAnsi="Arial" w:cs="Arial"/>
          <w:i w:val="0"/>
          <w:color w:val="000000" w:themeColor="text1"/>
        </w:rPr>
        <w:t xml:space="preserve"> </w:t>
      </w:r>
      <w:r w:rsidRPr="003123A7">
        <w:rPr>
          <w:rFonts w:ascii="Arial" w:hAnsi="Arial" w:cs="Arial"/>
          <w:bCs/>
          <w:i w:val="0"/>
          <w:iCs/>
          <w:color w:val="000000" w:themeColor="text1"/>
        </w:rPr>
        <w:t>dnia</w:t>
      </w:r>
      <w:r w:rsidRPr="003123A7">
        <w:rPr>
          <w:rFonts w:ascii="Arial" w:hAnsi="Arial" w:cs="Arial"/>
          <w:i w:val="0"/>
          <w:color w:val="000000" w:themeColor="text1"/>
        </w:rPr>
        <w:t xml:space="preserve"> </w:t>
      </w:r>
      <w:r w:rsidRPr="003123A7">
        <w:rPr>
          <w:rFonts w:ascii="Arial" w:hAnsi="Arial" w:cs="Arial"/>
          <w:bCs/>
          <w:i w:val="0"/>
          <w:iCs/>
          <w:color w:val="000000" w:themeColor="text1"/>
        </w:rPr>
        <w:t>10</w:t>
      </w:r>
      <w:r w:rsidRPr="003123A7">
        <w:rPr>
          <w:rFonts w:ascii="Arial" w:hAnsi="Arial" w:cs="Arial"/>
          <w:i w:val="0"/>
          <w:color w:val="000000" w:themeColor="text1"/>
        </w:rPr>
        <w:t xml:space="preserve"> </w:t>
      </w:r>
      <w:r w:rsidRPr="003123A7">
        <w:rPr>
          <w:rFonts w:ascii="Arial" w:hAnsi="Arial" w:cs="Arial"/>
          <w:bCs/>
          <w:i w:val="0"/>
          <w:iCs/>
          <w:color w:val="000000" w:themeColor="text1"/>
        </w:rPr>
        <w:t>kwietnia 2003 r. o szczególnych zasadach przygotowania i realizacji inwestycji w</w:t>
      </w:r>
      <w:r w:rsidRPr="003123A7">
        <w:rPr>
          <w:rFonts w:ascii="Arial" w:hAnsi="Arial" w:cs="Arial"/>
          <w:i w:val="0"/>
          <w:color w:val="000000" w:themeColor="text1"/>
        </w:rPr>
        <w:t xml:space="preserve"> </w:t>
      </w:r>
      <w:r w:rsidRPr="003123A7">
        <w:rPr>
          <w:rFonts w:ascii="Arial" w:hAnsi="Arial" w:cs="Arial"/>
          <w:bCs/>
          <w:i w:val="0"/>
          <w:iCs/>
          <w:color w:val="000000" w:themeColor="text1"/>
        </w:rPr>
        <w:t>zakresie dróg publicznych</w:t>
      </w:r>
      <w:r w:rsidRPr="003123A7">
        <w:rPr>
          <w:rFonts w:ascii="Arial" w:hAnsi="Arial" w:cs="Arial"/>
          <w:b w:val="0"/>
          <w:bCs/>
          <w:i w:val="0"/>
          <w:iCs/>
          <w:color w:val="000000" w:themeColor="text1"/>
        </w:rPr>
        <w:t xml:space="preserve"> w ramach zadania inwestycyjnego: „</w:t>
      </w:r>
      <w:bookmarkStart w:id="3" w:name="_Hlk139459460"/>
      <w:r w:rsidRPr="003123A7">
        <w:rPr>
          <w:rFonts w:ascii="Arial" w:hAnsi="Arial" w:cs="Arial"/>
          <w:b w:val="0"/>
          <w:bCs/>
          <w:i w:val="0"/>
          <w:iCs/>
          <w:color w:val="000000" w:themeColor="text1"/>
        </w:rPr>
        <w:t>Dokumentacja projektowa rozbudowy drogi powiatowej Nr  4302W Rejentówka – Radzymin (gm. Radzymin) (ok.3,6) km)”</w:t>
      </w:r>
      <w:r w:rsidRPr="003123A7">
        <w:rPr>
          <w:rFonts w:ascii="Arial" w:hAnsi="Arial" w:cs="Arial"/>
          <w:b w:val="0"/>
          <w:i w:val="0"/>
          <w:color w:val="000000" w:themeColor="text1"/>
        </w:rPr>
        <w:t>.</w:t>
      </w:r>
      <w:bookmarkEnd w:id="3"/>
    </w:p>
    <w:p w14:paraId="7DBD9D90" w14:textId="77777777" w:rsidR="003123A7" w:rsidRPr="003123A7" w:rsidRDefault="003123A7" w:rsidP="003123A7">
      <w:pPr>
        <w:pStyle w:val="ppktwniosku"/>
        <w:numPr>
          <w:ilvl w:val="0"/>
          <w:numId w:val="0"/>
        </w:numPr>
        <w:jc w:val="both"/>
        <w:rPr>
          <w:rFonts w:ascii="Arial" w:hAnsi="Arial" w:cs="Arial"/>
          <w:b w:val="0"/>
          <w:i w:val="0"/>
          <w:strike/>
          <w:color w:val="000000" w:themeColor="text1"/>
        </w:rPr>
      </w:pPr>
      <w:r w:rsidRPr="003123A7">
        <w:rPr>
          <w:rFonts w:ascii="Arial" w:hAnsi="Arial" w:cs="Arial"/>
          <w:i w:val="0"/>
          <w:color w:val="000000" w:themeColor="text1"/>
        </w:rPr>
        <w:t xml:space="preserve">Zakres opracowania projektu obejmuje odcinek o długości ok. 1390 </w:t>
      </w:r>
      <w:proofErr w:type="spellStart"/>
      <w:r w:rsidRPr="003123A7">
        <w:rPr>
          <w:rFonts w:ascii="Arial" w:hAnsi="Arial" w:cs="Arial"/>
          <w:i w:val="0"/>
          <w:color w:val="000000" w:themeColor="text1"/>
        </w:rPr>
        <w:t>mb</w:t>
      </w:r>
      <w:proofErr w:type="spellEnd"/>
      <w:r w:rsidRPr="003123A7">
        <w:rPr>
          <w:rFonts w:ascii="Arial" w:hAnsi="Arial" w:cs="Arial"/>
          <w:i w:val="0"/>
          <w:color w:val="000000" w:themeColor="text1"/>
        </w:rPr>
        <w:t xml:space="preserve"> od dz. Nr ew. 128/2 obręb 01-01 do dz. Nr ew. 62/1 obręb 01-02 miasto Radzymin.</w:t>
      </w:r>
    </w:p>
    <w:p w14:paraId="6E528B74" w14:textId="77777777" w:rsidR="003123A7" w:rsidRPr="003123A7" w:rsidRDefault="003123A7" w:rsidP="003123A7">
      <w:pPr>
        <w:pStyle w:val="ppktwniosku"/>
        <w:spacing w:before="0"/>
        <w:ind w:left="0" w:firstLine="0"/>
        <w:jc w:val="both"/>
        <w:rPr>
          <w:rFonts w:ascii="Arial" w:hAnsi="Arial" w:cs="Arial"/>
          <w:b w:val="0"/>
          <w:bCs/>
          <w:i w:val="0"/>
          <w:iCs/>
          <w:color w:val="000000" w:themeColor="text1"/>
        </w:rPr>
      </w:pPr>
      <w:r w:rsidRPr="003123A7">
        <w:rPr>
          <w:rFonts w:ascii="Arial" w:hAnsi="Arial" w:cs="Arial"/>
          <w:b w:val="0"/>
          <w:bCs/>
          <w:i w:val="0"/>
          <w:iCs/>
          <w:color w:val="000000" w:themeColor="text1"/>
        </w:rPr>
        <w:t>Dokumentacja projektowa ma zostać sporządzona dla inwestycji pod następująca nazwą: p.n.:</w:t>
      </w:r>
      <w:r w:rsidRPr="003123A7">
        <w:rPr>
          <w:rFonts w:ascii="Arial" w:hAnsi="Arial" w:cs="Arial"/>
          <w:b w:val="0"/>
          <w:i w:val="0"/>
          <w:color w:val="000000" w:themeColor="text1"/>
        </w:rPr>
        <w:t xml:space="preserve"> </w:t>
      </w:r>
      <w:bookmarkStart w:id="4" w:name="_Hlk132116493"/>
      <w:r w:rsidRPr="003123A7">
        <w:rPr>
          <w:rFonts w:ascii="Arial" w:hAnsi="Arial" w:cs="Arial"/>
          <w:i w:val="0"/>
          <w:color w:val="000000" w:themeColor="text1"/>
        </w:rPr>
        <w:t>,,</w:t>
      </w:r>
      <w:bookmarkStart w:id="5" w:name="_Hlk139459773"/>
      <w:r w:rsidRPr="003123A7">
        <w:rPr>
          <w:rFonts w:ascii="Arial" w:hAnsi="Arial" w:cs="Arial"/>
          <w:i w:val="0"/>
          <w:color w:val="000000" w:themeColor="text1"/>
        </w:rPr>
        <w:t xml:space="preserve">Wykonanie dokumentacji projektowej rozbudowy drogi powiatowej nr 4302W na odcinku od dz. Nr ew. 128/2 </w:t>
      </w:r>
      <w:proofErr w:type="spellStart"/>
      <w:r w:rsidRPr="003123A7">
        <w:rPr>
          <w:rFonts w:ascii="Arial" w:hAnsi="Arial" w:cs="Arial"/>
          <w:i w:val="0"/>
          <w:color w:val="000000" w:themeColor="text1"/>
        </w:rPr>
        <w:t>obr</w:t>
      </w:r>
      <w:proofErr w:type="spellEnd"/>
      <w:r w:rsidRPr="003123A7">
        <w:rPr>
          <w:rFonts w:ascii="Arial" w:hAnsi="Arial" w:cs="Arial"/>
          <w:i w:val="0"/>
          <w:color w:val="000000" w:themeColor="text1"/>
        </w:rPr>
        <w:t xml:space="preserve">. 01-01 do dz. Nr ew. 62/1 </w:t>
      </w:r>
      <w:proofErr w:type="spellStart"/>
      <w:r w:rsidRPr="003123A7">
        <w:rPr>
          <w:rFonts w:ascii="Arial" w:hAnsi="Arial" w:cs="Arial"/>
          <w:i w:val="0"/>
          <w:color w:val="000000" w:themeColor="text1"/>
        </w:rPr>
        <w:t>obr</w:t>
      </w:r>
      <w:proofErr w:type="spellEnd"/>
      <w:r w:rsidRPr="003123A7">
        <w:rPr>
          <w:rFonts w:ascii="Arial" w:hAnsi="Arial" w:cs="Arial"/>
          <w:i w:val="0"/>
          <w:color w:val="000000" w:themeColor="text1"/>
        </w:rPr>
        <w:t>. 01-2 , gm. Radzymin”  (zakres opracowania może nieznacznie ulec zmianie na etapie dowiązywania się do istniejących już projektów).</w:t>
      </w:r>
    </w:p>
    <w:bookmarkEnd w:id="2"/>
    <w:bookmarkEnd w:id="4"/>
    <w:bookmarkEnd w:id="5"/>
    <w:p w14:paraId="6FBCE1F1" w14:textId="77777777" w:rsidR="003123A7" w:rsidRPr="003123A7" w:rsidRDefault="003123A7" w:rsidP="003123A7">
      <w:pPr>
        <w:pStyle w:val="ppktwniosku"/>
        <w:spacing w:before="0"/>
        <w:ind w:left="0" w:firstLine="0"/>
        <w:jc w:val="both"/>
        <w:rPr>
          <w:rFonts w:ascii="Arial" w:hAnsi="Arial" w:cs="Arial"/>
          <w:b w:val="0"/>
          <w:bCs/>
          <w:i w:val="0"/>
          <w:iCs/>
          <w:color w:val="000000" w:themeColor="text1"/>
        </w:rPr>
      </w:pPr>
      <w:r w:rsidRPr="003123A7">
        <w:rPr>
          <w:rFonts w:ascii="Arial" w:hAnsi="Arial" w:cs="Arial"/>
          <w:b w:val="0"/>
          <w:bCs/>
          <w:i w:val="0"/>
          <w:iCs/>
          <w:color w:val="000000" w:themeColor="text1"/>
        </w:rPr>
        <w:t xml:space="preserve">Inwestorem zadania jest zarządca drogi: </w:t>
      </w:r>
      <w:r w:rsidRPr="003123A7">
        <w:rPr>
          <w:rFonts w:ascii="Arial" w:hAnsi="Arial" w:cs="Arial"/>
          <w:i w:val="0"/>
          <w:iCs/>
          <w:color w:val="000000" w:themeColor="text1"/>
        </w:rPr>
        <w:t>Zarząd Powiatu Wołomińskiego.</w:t>
      </w:r>
    </w:p>
    <w:bookmarkEnd w:id="1"/>
    <w:p w14:paraId="3C34BDAE" w14:textId="77777777" w:rsidR="003123A7" w:rsidRPr="003123A7" w:rsidRDefault="003123A7" w:rsidP="003123A7">
      <w:pPr>
        <w:pStyle w:val="ppktwniosku"/>
        <w:spacing w:before="0"/>
        <w:ind w:left="0" w:firstLine="0"/>
        <w:jc w:val="both"/>
        <w:rPr>
          <w:rFonts w:ascii="Arial" w:hAnsi="Arial" w:cs="Arial"/>
          <w:b w:val="0"/>
          <w:bCs/>
          <w:i w:val="0"/>
          <w:iCs/>
          <w:color w:val="000000" w:themeColor="text1"/>
        </w:rPr>
      </w:pPr>
      <w:r w:rsidRPr="003123A7">
        <w:rPr>
          <w:rFonts w:ascii="Arial" w:hAnsi="Arial" w:cs="Arial"/>
          <w:b w:val="0"/>
          <w:bCs/>
          <w:i w:val="0"/>
          <w:iCs/>
          <w:color w:val="000000" w:themeColor="text1"/>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4E5DA20A" w14:textId="77777777" w:rsidR="003123A7" w:rsidRPr="003123A7" w:rsidRDefault="003123A7" w:rsidP="003123A7">
      <w:pPr>
        <w:pStyle w:val="ppktwniosku"/>
        <w:spacing w:before="0"/>
        <w:ind w:left="0" w:firstLine="0"/>
        <w:jc w:val="both"/>
        <w:rPr>
          <w:rStyle w:val="dane1"/>
          <w:rFonts w:ascii="Arial" w:hAnsi="Arial" w:cs="Arial"/>
          <w:b w:val="0"/>
          <w:bCs/>
          <w:i w:val="0"/>
          <w:iCs/>
          <w:color w:val="000000" w:themeColor="text1"/>
        </w:rPr>
      </w:pPr>
      <w:r w:rsidRPr="003123A7">
        <w:rPr>
          <w:rStyle w:val="dane1"/>
          <w:rFonts w:ascii="Arial" w:hAnsi="Arial" w:cs="Arial"/>
          <w:b w:val="0"/>
          <w:bCs/>
          <w:i w:val="0"/>
          <w:iCs/>
          <w:color w:val="000000" w:themeColor="text1"/>
        </w:rPr>
        <w:t>Zadanie planowane jest do wykonania jako jednoetapowe:</w:t>
      </w:r>
    </w:p>
    <w:p w14:paraId="791E2DB3" w14:textId="77777777" w:rsidR="003123A7" w:rsidRPr="003123A7" w:rsidRDefault="003123A7" w:rsidP="003123A7">
      <w:pPr>
        <w:pStyle w:val="ppktwniosku"/>
        <w:spacing w:before="0"/>
        <w:ind w:left="0" w:firstLine="0"/>
        <w:jc w:val="both"/>
        <w:rPr>
          <w:rStyle w:val="dane1"/>
          <w:rFonts w:ascii="Arial" w:hAnsi="Arial" w:cs="Arial"/>
          <w:b w:val="0"/>
          <w:bCs/>
          <w:i w:val="0"/>
          <w:iCs/>
          <w:color w:val="000000" w:themeColor="text1"/>
        </w:rPr>
      </w:pPr>
      <w:r w:rsidRPr="003123A7">
        <w:rPr>
          <w:rStyle w:val="dane1"/>
          <w:rFonts w:ascii="Arial" w:hAnsi="Arial" w:cs="Arial"/>
          <w:b w:val="0"/>
          <w:bCs/>
          <w:i w:val="0"/>
          <w:iCs/>
          <w:color w:val="000000" w:themeColor="text1"/>
        </w:rPr>
        <w:t>W ramach projektu budowlanego i wykonawczego należy uwzględnić następujące branże:</w:t>
      </w:r>
    </w:p>
    <w:p w14:paraId="15CC2497" w14:textId="77777777" w:rsidR="003123A7" w:rsidRPr="003123A7" w:rsidRDefault="003123A7" w:rsidP="00D675D2">
      <w:pPr>
        <w:pStyle w:val="Akapitzlist"/>
        <w:numPr>
          <w:ilvl w:val="0"/>
          <w:numId w:val="58"/>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drogowa,</w:t>
      </w:r>
    </w:p>
    <w:p w14:paraId="53A4725F" w14:textId="77777777" w:rsidR="003123A7" w:rsidRPr="003123A7" w:rsidRDefault="003123A7" w:rsidP="00D675D2">
      <w:pPr>
        <w:pStyle w:val="Akapitzlist"/>
        <w:numPr>
          <w:ilvl w:val="0"/>
          <w:numId w:val="58"/>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inżynieryjna,</w:t>
      </w:r>
    </w:p>
    <w:p w14:paraId="66C48538" w14:textId="77777777" w:rsidR="003123A7" w:rsidRPr="003123A7" w:rsidRDefault="003123A7" w:rsidP="00D675D2">
      <w:pPr>
        <w:pStyle w:val="Akapitzlist"/>
        <w:numPr>
          <w:ilvl w:val="0"/>
          <w:numId w:val="58"/>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energetyczno-elektryczna,</w:t>
      </w:r>
    </w:p>
    <w:p w14:paraId="1C37A5F7" w14:textId="77777777" w:rsidR="003123A7" w:rsidRPr="003123A7" w:rsidRDefault="003123A7" w:rsidP="00D675D2">
      <w:pPr>
        <w:pStyle w:val="Akapitzlist"/>
        <w:numPr>
          <w:ilvl w:val="0"/>
          <w:numId w:val="58"/>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teletechniczna,</w:t>
      </w:r>
    </w:p>
    <w:p w14:paraId="1DE6A86F" w14:textId="77777777" w:rsidR="003123A7" w:rsidRPr="003123A7" w:rsidRDefault="003123A7" w:rsidP="00D675D2">
      <w:pPr>
        <w:pStyle w:val="Akapitzlist"/>
        <w:numPr>
          <w:ilvl w:val="0"/>
          <w:numId w:val="58"/>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sanitarna,</w:t>
      </w:r>
    </w:p>
    <w:p w14:paraId="34D86A8A" w14:textId="77777777" w:rsidR="003123A7" w:rsidRPr="003123A7" w:rsidRDefault="003123A7" w:rsidP="00D675D2">
      <w:pPr>
        <w:pStyle w:val="Akapitzlist"/>
        <w:numPr>
          <w:ilvl w:val="0"/>
          <w:numId w:val="58"/>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geodezyjna,</w:t>
      </w:r>
    </w:p>
    <w:p w14:paraId="6D7BFD28" w14:textId="77777777" w:rsidR="003123A7" w:rsidRPr="003123A7" w:rsidRDefault="003123A7" w:rsidP="00D675D2">
      <w:pPr>
        <w:pStyle w:val="Akapitzlist"/>
        <w:numPr>
          <w:ilvl w:val="0"/>
          <w:numId w:val="58"/>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geotechniczna,</w:t>
      </w:r>
    </w:p>
    <w:p w14:paraId="48ABDD3E" w14:textId="77777777" w:rsidR="003123A7" w:rsidRPr="003123A7" w:rsidRDefault="003123A7" w:rsidP="00D675D2">
      <w:pPr>
        <w:pStyle w:val="Akapitzlist"/>
        <w:numPr>
          <w:ilvl w:val="0"/>
          <w:numId w:val="58"/>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dendrologiczna.</w:t>
      </w:r>
    </w:p>
    <w:p w14:paraId="04537B27" w14:textId="77777777" w:rsidR="003123A7" w:rsidRPr="003123A7" w:rsidRDefault="003123A7" w:rsidP="003123A7">
      <w:pPr>
        <w:jc w:val="both"/>
        <w:rPr>
          <w:rStyle w:val="dane1"/>
          <w:rFonts w:ascii="Arial" w:hAnsi="Arial" w:cs="Arial"/>
          <w:color w:val="000000" w:themeColor="text1"/>
          <w:sz w:val="22"/>
          <w:szCs w:val="22"/>
        </w:rPr>
      </w:pPr>
    </w:p>
    <w:p w14:paraId="11A842AA" w14:textId="77777777" w:rsidR="003123A7" w:rsidRPr="003123A7" w:rsidRDefault="003123A7" w:rsidP="003123A7">
      <w:pPr>
        <w:pStyle w:val="ppktwniosku"/>
        <w:spacing w:before="0"/>
        <w:ind w:left="0" w:firstLine="0"/>
        <w:rPr>
          <w:rStyle w:val="dane1"/>
          <w:rFonts w:ascii="Arial" w:hAnsi="Arial" w:cs="Arial"/>
          <w:b w:val="0"/>
          <w:bCs/>
          <w:color w:val="000000" w:themeColor="text1"/>
          <w:u w:val="single"/>
        </w:rPr>
      </w:pPr>
      <w:r w:rsidRPr="003123A7">
        <w:rPr>
          <w:rStyle w:val="dane1"/>
          <w:rFonts w:ascii="Arial" w:hAnsi="Arial" w:cs="Arial"/>
          <w:bCs/>
          <w:color w:val="000000" w:themeColor="text1"/>
          <w:u w:val="single"/>
        </w:rPr>
        <w:t>Założenia projektowe:</w:t>
      </w:r>
    </w:p>
    <w:p w14:paraId="7F122FC6" w14:textId="77777777" w:rsidR="003123A7" w:rsidRPr="003123A7" w:rsidRDefault="003123A7" w:rsidP="003123A7">
      <w:pPr>
        <w:pStyle w:val="Akapitzlist"/>
        <w:ind w:left="0"/>
        <w:jc w:val="both"/>
        <w:rPr>
          <w:rStyle w:val="dane1"/>
          <w:rFonts w:ascii="Arial" w:hAnsi="Arial" w:cs="Arial"/>
          <w:color w:val="000000" w:themeColor="text1"/>
          <w:sz w:val="22"/>
          <w:szCs w:val="22"/>
        </w:rPr>
      </w:pPr>
    </w:p>
    <w:p w14:paraId="77BFABB9" w14:textId="77777777" w:rsidR="003123A7" w:rsidRPr="003123A7" w:rsidRDefault="003123A7" w:rsidP="003123A7">
      <w:pPr>
        <w:jc w:val="both"/>
        <w:rPr>
          <w:rFonts w:ascii="Arial" w:hAnsi="Arial" w:cs="Arial"/>
          <w:color w:val="000000" w:themeColor="text1"/>
          <w:sz w:val="22"/>
          <w:szCs w:val="22"/>
        </w:rPr>
      </w:pPr>
      <w:r w:rsidRPr="003123A7">
        <w:rPr>
          <w:rFonts w:ascii="Arial" w:hAnsi="Arial" w:cs="Arial"/>
          <w:color w:val="000000" w:themeColor="text1"/>
          <w:sz w:val="22"/>
          <w:szCs w:val="22"/>
        </w:rPr>
        <w:t>2.7.1 W dokumentacji projektowej mają być spełnione niżej przedstawione wymagania:</w:t>
      </w:r>
    </w:p>
    <w:p w14:paraId="0F2BCE86" w14:textId="77777777" w:rsidR="003123A7" w:rsidRPr="003123A7" w:rsidRDefault="003123A7" w:rsidP="00D675D2">
      <w:pPr>
        <w:pStyle w:val="Akapitzlist"/>
        <w:numPr>
          <w:ilvl w:val="2"/>
          <w:numId w:val="63"/>
        </w:numPr>
        <w:suppressAutoHyphens/>
        <w:autoSpaceDE w:val="0"/>
        <w:autoSpaceDN w:val="0"/>
        <w:adjustRightInd w:val="0"/>
        <w:ind w:left="0" w:firstLine="0"/>
        <w:contextualSpacing/>
        <w:jc w:val="both"/>
        <w:rPr>
          <w:rFonts w:ascii="Arial" w:hAnsi="Arial" w:cs="Arial"/>
          <w:bCs/>
          <w:color w:val="000000" w:themeColor="text1"/>
          <w:sz w:val="22"/>
          <w:szCs w:val="22"/>
        </w:rPr>
      </w:pPr>
      <w:r w:rsidRPr="003123A7">
        <w:rPr>
          <w:rFonts w:ascii="Arial" w:hAnsi="Arial" w:cs="Arial"/>
          <w:bCs/>
          <w:color w:val="000000" w:themeColor="text1"/>
          <w:sz w:val="22"/>
          <w:szCs w:val="22"/>
        </w:rPr>
        <w:t>Drogę powiatową Nr 4302W klasy Z objętą w granicach opracowania należy dostosować do obowiązujących przepisów techniczno-budowlanych dotyczących dróg publicznych (</w:t>
      </w:r>
      <w:r w:rsidRPr="003123A7">
        <w:rPr>
          <w:rFonts w:ascii="Arial" w:hAnsi="Arial" w:cs="Arial"/>
          <w:color w:val="000000" w:themeColor="text1"/>
          <w:sz w:val="22"/>
          <w:szCs w:val="22"/>
        </w:rPr>
        <w:t>Rozporządzenia Ministra Infrastruktury z dnia 24 czerwca 2022 r</w:t>
      </w:r>
      <w:r w:rsidRPr="003123A7">
        <w:rPr>
          <w:rFonts w:ascii="Arial" w:hAnsi="Arial" w:cs="Arial"/>
          <w:bCs/>
          <w:color w:val="000000" w:themeColor="text1"/>
          <w:sz w:val="22"/>
          <w:szCs w:val="22"/>
        </w:rPr>
        <w:t xml:space="preserve">. </w:t>
      </w:r>
      <w:r w:rsidRPr="003123A7">
        <w:rPr>
          <w:rFonts w:ascii="Arial" w:hAnsi="Arial" w:cs="Arial"/>
          <w:color w:val="000000" w:themeColor="text1"/>
          <w:sz w:val="22"/>
          <w:szCs w:val="22"/>
        </w:rPr>
        <w:t>oraz wytycznych technicznych),</w:t>
      </w:r>
    </w:p>
    <w:p w14:paraId="1E9E96F7"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p>
    <w:p w14:paraId="4512429E" w14:textId="77777777" w:rsidR="003123A7" w:rsidRPr="003123A7" w:rsidRDefault="003123A7" w:rsidP="00D675D2">
      <w:pPr>
        <w:pStyle w:val="Akapitzlist"/>
        <w:numPr>
          <w:ilvl w:val="2"/>
          <w:numId w:val="63"/>
        </w:numPr>
        <w:suppressAutoHyphens/>
        <w:autoSpaceDE w:val="0"/>
        <w:autoSpaceDN w:val="0"/>
        <w:adjustRightInd w:val="0"/>
        <w:ind w:left="0" w:firstLine="0"/>
        <w:contextualSpacing/>
        <w:jc w:val="both"/>
        <w:rPr>
          <w:rFonts w:ascii="Arial" w:hAnsi="Arial" w:cs="Arial"/>
          <w:bCs/>
          <w:color w:val="000000" w:themeColor="text1"/>
          <w:sz w:val="22"/>
          <w:szCs w:val="22"/>
        </w:rPr>
      </w:pPr>
      <w:r w:rsidRPr="003123A7">
        <w:rPr>
          <w:rFonts w:ascii="Arial" w:hAnsi="Arial" w:cs="Arial"/>
          <w:bCs/>
          <w:color w:val="000000" w:themeColor="text1"/>
          <w:sz w:val="22"/>
          <w:szCs w:val="22"/>
        </w:rPr>
        <w:t>Pas drogi powiatowej powinien zawierać następujące elementy:</w:t>
      </w:r>
    </w:p>
    <w:p w14:paraId="68928CC6"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Jezdnię o szerokości min 6,0 m (po przeanalizowaniu przez jednostkę projektową stanu istniejącej konstrukcji nawierzchni należy przewidzieć remont nawierzchni lub wymianę całej konstrukcji jezdni na nową),</w:t>
      </w:r>
    </w:p>
    <w:p w14:paraId="592F7EEA"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ciąg pieszy, pieszo-rowerowy, chodnik z dopuszczeniem roweru lub ścieżka rowerowa i chodnik,</w:t>
      </w:r>
    </w:p>
    <w:p w14:paraId="0E24C1EF"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odwodnienie drogi, przebudowa i budowa odwodnienia drogi - należy przewidzieć zrzut wody w zaprojektowanych już miejscach, w przypadku konieczności należy zaprojektować nowy zrzut wody,</w:t>
      </w:r>
    </w:p>
    <w:p w14:paraId="3330A905"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oświetlenie uliczne / drogowe - istniejące należy dostosować do projektowanych rozwiązań w przypadku jego braku należy zaprojektować. Założenie - oświetlenie drogowe dla całego odcinka,</w:t>
      </w:r>
    </w:p>
    <w:p w14:paraId="6CD0EB52"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przebudowę kolidujących mediów takich jak gaz, energetyka, teletechnika, kanalizacja sanitarna i innych występujących w terenie (jeżeli wystąpi kolizja),</w:t>
      </w:r>
    </w:p>
    <w:p w14:paraId="25E0A612"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wyniesione skrzyżowania – do ustalenia w trakcie opracowywania koncepcji,</w:t>
      </w:r>
    </w:p>
    <w:p w14:paraId="364FCEFD"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lastRenderedPageBreak/>
        <w:t>przebudowę skrzyżowań wraz z dostosowaniem ich geometrii do wymogów związanych z widocznością na tych skrzyżowaniach zgodnie z obowiązującymi przepisami,</w:t>
      </w:r>
    </w:p>
    <w:p w14:paraId="2EC4A092"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w miejscu istniejących i projektowanych przejść dla pieszych należy zaprojektować wyniesione przejścia dla pieszych,</w:t>
      </w:r>
    </w:p>
    <w:p w14:paraId="4850C0A7"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doświetlenie przejść dla pieszych,</w:t>
      </w:r>
    </w:p>
    <w:p w14:paraId="5CFBA8AC"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kanał technologiczny;</w:t>
      </w:r>
    </w:p>
    <w:p w14:paraId="3D82BECD"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możliwość budowy zatok autobusowych w ciągu drogi,</w:t>
      </w:r>
    </w:p>
    <w:p w14:paraId="5BDEA306" w14:textId="77777777" w:rsidR="003123A7" w:rsidRPr="003123A7" w:rsidRDefault="003123A7" w:rsidP="00D675D2">
      <w:pPr>
        <w:pStyle w:val="Akapitzlist"/>
        <w:numPr>
          <w:ilvl w:val="0"/>
          <w:numId w:val="57"/>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elementy BRD.</w:t>
      </w:r>
    </w:p>
    <w:p w14:paraId="0721143F"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p>
    <w:p w14:paraId="1B125A0E" w14:textId="77777777" w:rsidR="003123A7" w:rsidRPr="003123A7" w:rsidRDefault="003123A7" w:rsidP="00D675D2">
      <w:pPr>
        <w:pStyle w:val="Akapitzlist"/>
        <w:numPr>
          <w:ilvl w:val="2"/>
          <w:numId w:val="63"/>
        </w:numPr>
        <w:suppressAutoHyphens/>
        <w:autoSpaceDE w:val="0"/>
        <w:autoSpaceDN w:val="0"/>
        <w:adjustRightInd w:val="0"/>
        <w:ind w:left="0" w:firstLine="0"/>
        <w:contextualSpacing/>
        <w:jc w:val="both"/>
        <w:rPr>
          <w:rFonts w:ascii="Arial" w:hAnsi="Arial" w:cs="Arial"/>
          <w:bCs/>
          <w:color w:val="000000" w:themeColor="text1"/>
          <w:sz w:val="22"/>
          <w:szCs w:val="22"/>
        </w:rPr>
      </w:pPr>
      <w:r w:rsidRPr="003123A7">
        <w:rPr>
          <w:rFonts w:ascii="Arial" w:hAnsi="Arial" w:cs="Arial"/>
          <w:bCs/>
          <w:color w:val="000000" w:themeColor="text1"/>
          <w:sz w:val="22"/>
          <w:szCs w:val="22"/>
        </w:rPr>
        <w:t>Należy przewidzieć:</w:t>
      </w:r>
    </w:p>
    <w:p w14:paraId="2A158229" w14:textId="77777777" w:rsidR="003123A7" w:rsidRPr="003123A7" w:rsidRDefault="003123A7" w:rsidP="00D675D2">
      <w:pPr>
        <w:pStyle w:val="Akapitzlist"/>
        <w:numPr>
          <w:ilvl w:val="0"/>
          <w:numId w:val="59"/>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Podziały nieruchomości potrzebnych do dostosowania istniejącego pasa drogowego do projektowanej geometrii drogi i projektowanych linii rozgraniczających pas drogi. Materiały wyjściowe do przeprowadzenia procedury podziału nieruchomości (uzyskanie map prawnych - podziałowych) należy wykonać po ostatecznym zatwierdzeniu projektowanych linii rozgraniczających przez Zamawiającego.</w:t>
      </w:r>
    </w:p>
    <w:p w14:paraId="162F25C8"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r w:rsidRPr="003123A7">
        <w:rPr>
          <w:rFonts w:ascii="Arial" w:hAnsi="Arial" w:cs="Arial"/>
          <w:b/>
          <w:bCs/>
          <w:i/>
          <w:iCs/>
          <w:color w:val="000000" w:themeColor="text1"/>
          <w:sz w:val="22"/>
          <w:szCs w:val="22"/>
        </w:rPr>
        <w:t>Uwaga: w przypadku gdy w istniejącym pasie drogowy znajdują się działki drogowe nie będące własnością Powiatu Wołomińskiego (posiadające inny stan prawny tj.</w:t>
      </w:r>
      <w:r w:rsidRPr="003123A7">
        <w:rPr>
          <w:rFonts w:ascii="Arial" w:hAnsi="Arial" w:cs="Arial"/>
          <w:color w:val="000000" w:themeColor="text1"/>
          <w:sz w:val="22"/>
          <w:szCs w:val="22"/>
        </w:rPr>
        <w:t> </w:t>
      </w:r>
      <w:r w:rsidRPr="003123A7">
        <w:rPr>
          <w:rFonts w:ascii="Arial" w:hAnsi="Arial" w:cs="Arial"/>
          <w:b/>
          <w:bCs/>
          <w:i/>
          <w:iCs/>
          <w:color w:val="000000" w:themeColor="text1"/>
          <w:sz w:val="22"/>
          <w:szCs w:val="22"/>
        </w:rPr>
        <w:t>posiadacz samoistny, władający) należy przewidzieć przejęcie przez Zarządcę drogi w całości lub w części działkę w pasie drogowym</w:t>
      </w:r>
      <w:r w:rsidRPr="003123A7">
        <w:rPr>
          <w:rFonts w:ascii="Arial" w:hAnsi="Arial" w:cs="Arial"/>
          <w:color w:val="000000" w:themeColor="text1"/>
          <w:sz w:val="22"/>
          <w:szCs w:val="22"/>
        </w:rPr>
        <w:t>.</w:t>
      </w:r>
    </w:p>
    <w:p w14:paraId="29C916B1"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r w:rsidRPr="003123A7">
        <w:rPr>
          <w:rFonts w:ascii="Arial" w:hAnsi="Arial" w:cs="Arial"/>
          <w:b/>
          <w:bCs/>
          <w:i/>
          <w:iCs/>
          <w:color w:val="000000" w:themeColor="text1"/>
          <w:sz w:val="22"/>
          <w:szCs w:val="22"/>
        </w:rPr>
        <w:t>Opracowanie materiałów wyjściowych powinno zawierać tabelaryczne zestawienie działek wraz z podaniem powierzchni potrzebnych pod poszerzenie pasa drogowego, określenie własności</w:t>
      </w:r>
      <w:r w:rsidRPr="003123A7">
        <w:rPr>
          <w:rFonts w:ascii="Arial" w:hAnsi="Arial" w:cs="Arial"/>
          <w:color w:val="000000" w:themeColor="text1"/>
          <w:sz w:val="22"/>
          <w:szCs w:val="22"/>
        </w:rPr>
        <w:t>: prywatna, gminna, powiatowa, inne występujące jednostki oraz zawierać tabelaryczny podział na działki przejmowane w całości lub w części. Opracowanie powinno zawierać również rysunek z zaznaczoną, zatwierdzoną przez Zamawiającego projektowaną linią rozgraniczająca w skali 1:500 sporządzony na kopii mapy do celów projektowych.</w:t>
      </w:r>
    </w:p>
    <w:p w14:paraId="22783E26" w14:textId="77777777" w:rsidR="003123A7" w:rsidRPr="003123A7" w:rsidRDefault="003123A7" w:rsidP="003123A7">
      <w:pPr>
        <w:jc w:val="both"/>
        <w:rPr>
          <w:rStyle w:val="dane1"/>
          <w:rFonts w:ascii="Arial" w:hAnsi="Arial" w:cs="Arial"/>
          <w:color w:val="000000" w:themeColor="text1"/>
          <w:sz w:val="22"/>
          <w:szCs w:val="22"/>
        </w:rPr>
      </w:pPr>
    </w:p>
    <w:p w14:paraId="79F4F3F8" w14:textId="77777777" w:rsidR="003123A7" w:rsidRPr="003123A7" w:rsidRDefault="003123A7" w:rsidP="003123A7">
      <w:pPr>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 xml:space="preserve">2.7.2. </w:t>
      </w:r>
      <w:r w:rsidRPr="003123A7">
        <w:rPr>
          <w:rFonts w:ascii="Arial" w:hAnsi="Arial" w:cs="Arial"/>
          <w:color w:val="000000" w:themeColor="text1"/>
          <w:sz w:val="22"/>
          <w:szCs w:val="22"/>
        </w:rPr>
        <w:t>Ponadto Jednostkę Projektową obowiązują następujące wymagania dotyczące pomiarów, badań, oblicze</w:t>
      </w:r>
      <w:r w:rsidRPr="003123A7">
        <w:rPr>
          <w:rStyle w:val="dane1"/>
          <w:rFonts w:ascii="Arial" w:hAnsi="Arial" w:cs="Arial"/>
          <w:color w:val="000000" w:themeColor="text1"/>
          <w:sz w:val="22"/>
          <w:szCs w:val="22"/>
        </w:rPr>
        <w:t>ń i ekspertyz:</w:t>
      </w:r>
    </w:p>
    <w:p w14:paraId="45406BD4" w14:textId="77777777" w:rsidR="003123A7" w:rsidRPr="003123A7" w:rsidRDefault="003123A7" w:rsidP="00D675D2">
      <w:pPr>
        <w:pStyle w:val="Akapitzlist"/>
        <w:numPr>
          <w:ilvl w:val="0"/>
          <w:numId w:val="60"/>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Dla obiektów drogowych – przekroje poprzeczne istniejącego terenu i istniejące zagospodarowanie pasa drogowego,</w:t>
      </w:r>
    </w:p>
    <w:p w14:paraId="53756BDF" w14:textId="77777777" w:rsidR="003123A7" w:rsidRPr="003123A7" w:rsidRDefault="003123A7" w:rsidP="00D675D2">
      <w:pPr>
        <w:pStyle w:val="Akapitzlist"/>
        <w:numPr>
          <w:ilvl w:val="0"/>
          <w:numId w:val="60"/>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Konstrukcja i podłoże istniejącej nawierzchni drogi, na podstawie której zostanie przewidziany zakres wykonania remontu nawierzchni lub wymiana konstrukcji istniejącej drogi,</w:t>
      </w:r>
    </w:p>
    <w:p w14:paraId="5AB82B44" w14:textId="77777777" w:rsidR="003123A7" w:rsidRPr="003123A7" w:rsidRDefault="003123A7" w:rsidP="00D675D2">
      <w:pPr>
        <w:pStyle w:val="Akapitzlist"/>
        <w:numPr>
          <w:ilvl w:val="0"/>
          <w:numId w:val="60"/>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Dla obiektów inżynieryjnych: przepusty poprzeczne – przekroje poprzeczne przez dany obiekt wraz z analizą ich stanu technicznego,</w:t>
      </w:r>
    </w:p>
    <w:p w14:paraId="6660C710" w14:textId="77777777" w:rsidR="003123A7" w:rsidRPr="003123A7" w:rsidRDefault="003123A7" w:rsidP="00D675D2">
      <w:pPr>
        <w:pStyle w:val="Akapitzlist"/>
        <w:numPr>
          <w:ilvl w:val="0"/>
          <w:numId w:val="60"/>
        </w:numPr>
        <w:suppressAutoHyphens/>
        <w:ind w:left="0" w:firstLine="0"/>
        <w:contextualSpacing/>
        <w:jc w:val="both"/>
        <w:rPr>
          <w:rStyle w:val="dane1"/>
          <w:rFonts w:ascii="Arial" w:hAnsi="Arial" w:cs="Arial"/>
          <w:color w:val="000000" w:themeColor="text1"/>
          <w:sz w:val="22"/>
          <w:szCs w:val="22"/>
        </w:rPr>
      </w:pPr>
      <w:r w:rsidRPr="003123A7">
        <w:rPr>
          <w:rStyle w:val="dane1"/>
          <w:rFonts w:ascii="Arial" w:hAnsi="Arial" w:cs="Arial"/>
          <w:color w:val="000000" w:themeColor="text1"/>
          <w:sz w:val="22"/>
          <w:szCs w:val="22"/>
        </w:rPr>
        <w:t>Dla urządzenia ochrony środowiska – inwentaryzacja zieleni istniejącej.</w:t>
      </w:r>
    </w:p>
    <w:p w14:paraId="29C19837" w14:textId="77777777" w:rsidR="003123A7" w:rsidRPr="003123A7" w:rsidRDefault="003123A7" w:rsidP="003123A7">
      <w:pPr>
        <w:autoSpaceDE w:val="0"/>
        <w:autoSpaceDN w:val="0"/>
        <w:adjustRightInd w:val="0"/>
        <w:jc w:val="both"/>
        <w:rPr>
          <w:rStyle w:val="dane1"/>
          <w:rFonts w:ascii="Arial" w:hAnsi="Arial" w:cs="Arial"/>
          <w:color w:val="000000" w:themeColor="text1"/>
          <w:sz w:val="22"/>
          <w:szCs w:val="22"/>
        </w:rPr>
      </w:pPr>
    </w:p>
    <w:p w14:paraId="02F942F0"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r w:rsidRPr="003123A7">
        <w:rPr>
          <w:rStyle w:val="dane1"/>
          <w:rFonts w:ascii="Arial" w:hAnsi="Arial" w:cs="Arial"/>
          <w:color w:val="000000" w:themeColor="text1"/>
          <w:sz w:val="22"/>
          <w:szCs w:val="22"/>
        </w:rPr>
        <w:t xml:space="preserve">2.7.3. </w:t>
      </w:r>
      <w:r w:rsidRPr="003123A7">
        <w:rPr>
          <w:rFonts w:ascii="Arial" w:hAnsi="Arial" w:cs="Arial"/>
          <w:color w:val="000000" w:themeColor="text1"/>
          <w:sz w:val="22"/>
          <w:szCs w:val="22"/>
        </w:rPr>
        <w:t xml:space="preserve">Jednostka projektowa wykonująca dokumentację projektową musi przestrzegać zapisów zawartych w art. 99, 101, 102 ustawy </w:t>
      </w:r>
      <w:proofErr w:type="spellStart"/>
      <w:r w:rsidRPr="003123A7">
        <w:rPr>
          <w:rFonts w:ascii="Arial" w:hAnsi="Arial" w:cs="Arial"/>
          <w:color w:val="000000" w:themeColor="text1"/>
          <w:sz w:val="22"/>
          <w:szCs w:val="22"/>
        </w:rPr>
        <w:t>Pzp</w:t>
      </w:r>
      <w:proofErr w:type="spellEnd"/>
      <w:r w:rsidRPr="003123A7">
        <w:rPr>
          <w:rFonts w:ascii="Arial" w:hAnsi="Arial" w:cs="Arial"/>
          <w:color w:val="000000" w:themeColor="text1"/>
          <w:sz w:val="22"/>
          <w:szCs w:val="22"/>
        </w:rPr>
        <w:t>, które określają, że przedmiotu zamówienia (opis techniczny do dokumentacji projektowej)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w:t>
      </w:r>
    </w:p>
    <w:p w14:paraId="2F899335"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r w:rsidRPr="003123A7">
        <w:rPr>
          <w:rFonts w:ascii="Arial" w:hAnsi="Arial" w:cs="Arial"/>
          <w:color w:val="000000" w:themeColor="text1"/>
          <w:sz w:val="22"/>
          <w:szCs w:val="22"/>
        </w:rPr>
        <w:t>W przypadku opisania przedmiotu zamówienia przez wskazanie znaków towarowych, patentów lub pochodzenia i użyciu wyrażenia „lub równoważny” należy podać minimalne parametry techniczne do których będą odnosić się wykonawcy wykazujący równoważność zaoferowanych rozwiązań.</w:t>
      </w:r>
    </w:p>
    <w:p w14:paraId="4BE11D91" w14:textId="77777777" w:rsidR="003123A7" w:rsidRPr="003123A7" w:rsidRDefault="003123A7" w:rsidP="003123A7">
      <w:pPr>
        <w:jc w:val="both"/>
        <w:rPr>
          <w:rFonts w:ascii="Arial" w:hAnsi="Arial" w:cs="Arial"/>
          <w:color w:val="000000" w:themeColor="text1"/>
          <w:sz w:val="22"/>
          <w:szCs w:val="22"/>
        </w:rPr>
      </w:pPr>
    </w:p>
    <w:p w14:paraId="16380ED5" w14:textId="77777777" w:rsidR="003123A7" w:rsidRPr="003123A7" w:rsidRDefault="003123A7" w:rsidP="003123A7">
      <w:pPr>
        <w:pStyle w:val="ppktwniosku"/>
        <w:spacing w:before="0"/>
        <w:ind w:left="0" w:firstLine="0"/>
        <w:rPr>
          <w:rFonts w:ascii="Arial" w:hAnsi="Arial" w:cs="Arial"/>
          <w:color w:val="000000" w:themeColor="text1"/>
        </w:rPr>
      </w:pPr>
      <w:r w:rsidRPr="003123A7">
        <w:rPr>
          <w:rFonts w:ascii="Arial" w:hAnsi="Arial" w:cs="Arial"/>
          <w:color w:val="000000" w:themeColor="text1"/>
        </w:rPr>
        <w:t xml:space="preserve">Zakres rzeczowy przedmiotu zamówienia obejmuje: </w:t>
      </w:r>
    </w:p>
    <w:p w14:paraId="7F9DBBF8" w14:textId="77777777" w:rsidR="003123A7" w:rsidRPr="003123A7" w:rsidRDefault="003123A7" w:rsidP="00D675D2">
      <w:pPr>
        <w:pStyle w:val="Akapitzlist"/>
        <w:numPr>
          <w:ilvl w:val="0"/>
          <w:numId w:val="64"/>
        </w:numPr>
        <w:suppressAutoHyphens/>
        <w:ind w:left="0" w:firstLine="0"/>
        <w:contextualSpacing/>
        <w:jc w:val="both"/>
        <w:rPr>
          <w:rFonts w:ascii="Arial" w:hAnsi="Arial" w:cs="Arial"/>
          <w:b/>
          <w:bCs/>
          <w:color w:val="000000" w:themeColor="text1"/>
          <w:sz w:val="22"/>
          <w:szCs w:val="22"/>
        </w:rPr>
      </w:pPr>
      <w:r w:rsidRPr="003123A7">
        <w:rPr>
          <w:rFonts w:ascii="Arial" w:hAnsi="Arial" w:cs="Arial"/>
          <w:b/>
          <w:bCs/>
          <w:color w:val="000000" w:themeColor="text1"/>
          <w:sz w:val="22"/>
          <w:szCs w:val="22"/>
        </w:rPr>
        <w:t xml:space="preserve">opracowanie 2 koncepcji zagospodarowania terenu wraz z przedstawioną analizą szerokości pasa drogowego i propozycją zastosowanych rozwiązań oraz koncepcji </w:t>
      </w:r>
      <w:r w:rsidRPr="003123A7">
        <w:rPr>
          <w:rFonts w:ascii="Arial" w:hAnsi="Arial" w:cs="Arial"/>
          <w:b/>
          <w:bCs/>
          <w:color w:val="000000" w:themeColor="text1"/>
          <w:sz w:val="22"/>
          <w:szCs w:val="22"/>
        </w:rPr>
        <w:lastRenderedPageBreak/>
        <w:t>stałej organizacji ruchu i przedłożenie ich do akceptacji Zamawiającego; po 1 egz. w wersji papierowej drukowanej na formacie o wymiarach max. 297 mm x 1000 mm;</w:t>
      </w:r>
    </w:p>
    <w:p w14:paraId="61411AF1" w14:textId="77777777" w:rsidR="003123A7" w:rsidRPr="003123A7" w:rsidRDefault="003123A7" w:rsidP="00D675D2">
      <w:pPr>
        <w:pStyle w:val="Akapitzlist"/>
        <w:numPr>
          <w:ilvl w:val="0"/>
          <w:numId w:val="64"/>
        </w:numPr>
        <w:suppressAutoHyphens/>
        <w:ind w:left="0" w:firstLine="0"/>
        <w:contextualSpacing/>
        <w:jc w:val="both"/>
        <w:rPr>
          <w:rFonts w:ascii="Arial" w:hAnsi="Arial" w:cs="Arial"/>
          <w:b/>
          <w:bCs/>
          <w:color w:val="000000" w:themeColor="text1"/>
          <w:sz w:val="22"/>
          <w:szCs w:val="22"/>
        </w:rPr>
      </w:pPr>
      <w:r w:rsidRPr="003123A7">
        <w:rPr>
          <w:rFonts w:ascii="Arial" w:hAnsi="Arial" w:cs="Arial"/>
          <w:b/>
          <w:bCs/>
          <w:color w:val="000000" w:themeColor="text1"/>
          <w:sz w:val="22"/>
          <w:szCs w:val="22"/>
        </w:rPr>
        <w:t xml:space="preserve">przekazana do Zamawiającego koncepcja wymieniona w </w:t>
      </w:r>
      <w:proofErr w:type="spellStart"/>
      <w:r w:rsidRPr="003123A7">
        <w:rPr>
          <w:rFonts w:ascii="Arial" w:hAnsi="Arial" w:cs="Arial"/>
          <w:b/>
          <w:bCs/>
          <w:color w:val="000000" w:themeColor="text1"/>
          <w:sz w:val="22"/>
          <w:szCs w:val="22"/>
        </w:rPr>
        <w:t>ppkt</w:t>
      </w:r>
      <w:proofErr w:type="spellEnd"/>
      <w:r w:rsidRPr="003123A7">
        <w:rPr>
          <w:rFonts w:ascii="Arial" w:hAnsi="Arial" w:cs="Arial"/>
          <w:b/>
          <w:bCs/>
          <w:color w:val="000000" w:themeColor="text1"/>
          <w:sz w:val="22"/>
          <w:szCs w:val="22"/>
        </w:rPr>
        <w:t>. 1) powinna zawierać w</w:t>
      </w:r>
      <w:r w:rsidRPr="003123A7">
        <w:rPr>
          <w:rFonts w:ascii="Arial" w:hAnsi="Arial" w:cs="Arial"/>
          <w:color w:val="000000" w:themeColor="text1"/>
          <w:sz w:val="22"/>
          <w:szCs w:val="22"/>
        </w:rPr>
        <w:t> </w:t>
      </w:r>
      <w:r w:rsidRPr="003123A7">
        <w:rPr>
          <w:rFonts w:ascii="Arial" w:hAnsi="Arial" w:cs="Arial"/>
          <w:b/>
          <w:bCs/>
          <w:color w:val="000000" w:themeColor="text1"/>
          <w:sz w:val="22"/>
          <w:szCs w:val="22"/>
        </w:rPr>
        <w:t>szczególności następujące opracowania i rysunki:</w:t>
      </w:r>
    </w:p>
    <w:p w14:paraId="19B38783" w14:textId="77777777" w:rsidR="003123A7" w:rsidRPr="003123A7" w:rsidRDefault="003123A7" w:rsidP="003123A7">
      <w:pPr>
        <w:pStyle w:val="Akapitzlist"/>
        <w:ind w:left="0"/>
        <w:jc w:val="both"/>
        <w:rPr>
          <w:rFonts w:ascii="Arial" w:hAnsi="Arial" w:cs="Arial"/>
          <w:b/>
          <w:bCs/>
          <w:color w:val="000000" w:themeColor="text1"/>
          <w:sz w:val="22"/>
          <w:szCs w:val="22"/>
        </w:rPr>
      </w:pPr>
      <w:r w:rsidRPr="003123A7">
        <w:rPr>
          <w:rFonts w:ascii="Arial" w:hAnsi="Arial" w:cs="Arial"/>
          <w:b/>
          <w:bCs/>
          <w:color w:val="000000" w:themeColor="text1"/>
          <w:sz w:val="22"/>
          <w:szCs w:val="22"/>
        </w:rPr>
        <w:t>a) opis stanu istniejącego wraz z rysunkiem przekroju występujących elementów pasa drogowego,</w:t>
      </w:r>
    </w:p>
    <w:p w14:paraId="17627F04" w14:textId="77777777" w:rsidR="003123A7" w:rsidRPr="003123A7" w:rsidRDefault="003123A7" w:rsidP="003123A7">
      <w:pPr>
        <w:pStyle w:val="Akapitzlist"/>
        <w:ind w:left="0"/>
        <w:jc w:val="both"/>
        <w:rPr>
          <w:rFonts w:ascii="Arial" w:hAnsi="Arial" w:cs="Arial"/>
          <w:b/>
          <w:bCs/>
          <w:color w:val="000000" w:themeColor="text1"/>
          <w:sz w:val="22"/>
          <w:szCs w:val="22"/>
        </w:rPr>
      </w:pPr>
      <w:r w:rsidRPr="003123A7">
        <w:rPr>
          <w:rFonts w:ascii="Arial" w:hAnsi="Arial" w:cs="Arial"/>
          <w:b/>
          <w:bCs/>
          <w:color w:val="000000" w:themeColor="text1"/>
          <w:sz w:val="22"/>
          <w:szCs w:val="22"/>
        </w:rPr>
        <w:t>b) 2 warianty proponowanych rozwiązań projektowych zawierające opis wraz z</w:t>
      </w:r>
      <w:r w:rsidRPr="003123A7">
        <w:rPr>
          <w:rFonts w:ascii="Arial" w:hAnsi="Arial" w:cs="Arial"/>
          <w:color w:val="000000" w:themeColor="text1"/>
          <w:sz w:val="22"/>
          <w:szCs w:val="22"/>
        </w:rPr>
        <w:t> </w:t>
      </w:r>
      <w:r w:rsidRPr="003123A7">
        <w:rPr>
          <w:rFonts w:ascii="Arial" w:hAnsi="Arial" w:cs="Arial"/>
          <w:b/>
          <w:bCs/>
          <w:color w:val="000000" w:themeColor="text1"/>
          <w:sz w:val="22"/>
          <w:szCs w:val="22"/>
        </w:rPr>
        <w:t xml:space="preserve">szacowanym kosztem realizacji danych wariantów oraz rysunki sytuacyjne, przekroje poprzeczne i podłużne, </w:t>
      </w:r>
    </w:p>
    <w:p w14:paraId="38AF6870" w14:textId="77777777" w:rsidR="003123A7" w:rsidRPr="003123A7" w:rsidRDefault="003123A7" w:rsidP="00D675D2">
      <w:pPr>
        <w:pStyle w:val="Akapitzlist"/>
        <w:numPr>
          <w:ilvl w:val="0"/>
          <w:numId w:val="64"/>
        </w:numPr>
        <w:suppressAutoHyphens/>
        <w:ind w:left="0" w:firstLine="0"/>
        <w:contextualSpacing/>
        <w:jc w:val="both"/>
        <w:rPr>
          <w:rFonts w:ascii="Arial" w:hAnsi="Arial" w:cs="Arial"/>
          <w:b/>
          <w:bCs/>
          <w:color w:val="000000" w:themeColor="text1"/>
          <w:sz w:val="22"/>
          <w:szCs w:val="22"/>
        </w:rPr>
      </w:pPr>
      <w:r w:rsidRPr="003123A7">
        <w:rPr>
          <w:rFonts w:ascii="Arial" w:hAnsi="Arial" w:cs="Arial"/>
          <w:b/>
          <w:bCs/>
          <w:color w:val="000000" w:themeColor="text1"/>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umową,</w:t>
      </w:r>
    </w:p>
    <w:p w14:paraId="3C465C11"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b/>
          <w:color w:val="000000" w:themeColor="text1"/>
          <w:sz w:val="22"/>
          <w:szCs w:val="22"/>
        </w:rPr>
      </w:pPr>
      <w:r w:rsidRPr="003123A7">
        <w:rPr>
          <w:rFonts w:ascii="Arial" w:hAnsi="Arial" w:cs="Arial"/>
          <w:color w:val="000000" w:themeColor="text1"/>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3123A7">
        <w:rPr>
          <w:rFonts w:ascii="Arial" w:hAnsi="Arial" w:cs="Arial"/>
          <w:b/>
          <w:color w:val="000000" w:themeColor="text1"/>
          <w:sz w:val="22"/>
          <w:szCs w:val="22"/>
        </w:rPr>
        <w:t>w ilości 2 egz. w wersji papierowej oraz egz. w wersji PDF;</w:t>
      </w:r>
    </w:p>
    <w:p w14:paraId="7246C7AC"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uzyskanie aktualnych podkładów geodezyjnych (map do celów projektowych) niezbędnych do opracowania projektu budowlanego;</w:t>
      </w:r>
    </w:p>
    <w:p w14:paraId="206706F9"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 xml:space="preserve">wypisy z ewidencji gruntów aktualne na dzień złożenia wniosku o ZRID w zakresie inwestycji </w:t>
      </w:r>
      <w:r w:rsidRPr="003123A7">
        <w:rPr>
          <w:rFonts w:ascii="Arial" w:hAnsi="Arial" w:cs="Arial"/>
          <w:b/>
          <w:color w:val="000000" w:themeColor="text1"/>
          <w:sz w:val="22"/>
          <w:szCs w:val="22"/>
        </w:rPr>
        <w:t>- 1 egz.;</w:t>
      </w:r>
    </w:p>
    <w:p w14:paraId="2B83511B"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 xml:space="preserve">wykonanie inwentaryzacji zieleni istniejącej wraz z projektem w branży zieleni zawierające plan wycinki drzew i krzewów kolidujących z projektowaną inwestycją i planem </w:t>
      </w:r>
      <w:proofErr w:type="spellStart"/>
      <w:r w:rsidRPr="003123A7">
        <w:rPr>
          <w:rFonts w:ascii="Arial" w:hAnsi="Arial" w:cs="Arial"/>
          <w:color w:val="000000" w:themeColor="text1"/>
          <w:sz w:val="22"/>
          <w:szCs w:val="22"/>
        </w:rPr>
        <w:t>nasadzeń</w:t>
      </w:r>
      <w:proofErr w:type="spellEnd"/>
      <w:r w:rsidRPr="003123A7">
        <w:rPr>
          <w:rFonts w:ascii="Arial" w:hAnsi="Arial" w:cs="Arial"/>
          <w:color w:val="000000" w:themeColor="text1"/>
          <w:sz w:val="22"/>
          <w:szCs w:val="22"/>
        </w:rPr>
        <w:t xml:space="preserve"> zastępczych drzew i krzewów – </w:t>
      </w:r>
      <w:r w:rsidRPr="003123A7">
        <w:rPr>
          <w:rFonts w:ascii="Arial" w:hAnsi="Arial" w:cs="Arial"/>
          <w:b/>
          <w:bCs/>
          <w:color w:val="000000" w:themeColor="text1"/>
          <w:sz w:val="22"/>
          <w:szCs w:val="22"/>
        </w:rPr>
        <w:t>w ilości po 5 egz.</w:t>
      </w:r>
      <w:r w:rsidRPr="003123A7">
        <w:rPr>
          <w:rFonts w:ascii="Arial" w:hAnsi="Arial" w:cs="Arial"/>
          <w:color w:val="000000" w:themeColor="text1"/>
          <w:sz w:val="22"/>
          <w:szCs w:val="22"/>
        </w:rPr>
        <w:t>;</w:t>
      </w:r>
    </w:p>
    <w:p w14:paraId="67CB39B2"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strike/>
          <w:color w:val="000000" w:themeColor="text1"/>
          <w:sz w:val="22"/>
          <w:szCs w:val="22"/>
        </w:rPr>
      </w:pPr>
      <w:r w:rsidRPr="003123A7">
        <w:rPr>
          <w:rFonts w:ascii="Arial" w:hAnsi="Arial" w:cs="Arial"/>
          <w:color w:val="000000" w:themeColor="text1"/>
          <w:sz w:val="22"/>
          <w:szCs w:val="22"/>
        </w:rPr>
        <w:t xml:space="preserve">dokumentacja geotechniczna wymagana prawem w zakresie przedmiotu umowy zgodnie z rozporządzeniem Ministra Transportu, Budownictwa i Gospodarki Morskiej z dnia 25 kwietnia 2012 r. w sprawie ustalenia geotechnicznych warunków </w:t>
      </w:r>
      <w:proofErr w:type="spellStart"/>
      <w:r w:rsidRPr="003123A7">
        <w:rPr>
          <w:rFonts w:ascii="Arial" w:hAnsi="Arial" w:cs="Arial"/>
          <w:color w:val="000000" w:themeColor="text1"/>
          <w:sz w:val="22"/>
          <w:szCs w:val="22"/>
        </w:rPr>
        <w:t>posadawiania</w:t>
      </w:r>
      <w:proofErr w:type="spellEnd"/>
      <w:r w:rsidRPr="003123A7">
        <w:rPr>
          <w:rFonts w:ascii="Arial" w:hAnsi="Arial" w:cs="Arial"/>
          <w:color w:val="000000" w:themeColor="text1"/>
          <w:sz w:val="22"/>
          <w:szCs w:val="22"/>
        </w:rPr>
        <w:t xml:space="preserve"> obiektów budowlanych, warunkująca uzyskanie decyzji ZRID – </w:t>
      </w:r>
      <w:r w:rsidRPr="003123A7">
        <w:rPr>
          <w:rFonts w:ascii="Arial" w:hAnsi="Arial" w:cs="Arial"/>
          <w:b/>
          <w:bCs/>
          <w:color w:val="000000" w:themeColor="text1"/>
          <w:sz w:val="22"/>
          <w:szCs w:val="22"/>
        </w:rPr>
        <w:t>w ilości po 5 egz.;</w:t>
      </w:r>
    </w:p>
    <w:p w14:paraId="7A71470A"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 xml:space="preserve">opracowanie kompletnego projektu budowlanego w tym: projektu zagospodarowania terenu, projekt </w:t>
      </w:r>
      <w:proofErr w:type="spellStart"/>
      <w:r w:rsidRPr="003123A7">
        <w:rPr>
          <w:rFonts w:ascii="Arial" w:hAnsi="Arial" w:cs="Arial"/>
          <w:color w:val="000000" w:themeColor="text1"/>
          <w:sz w:val="22"/>
          <w:szCs w:val="22"/>
        </w:rPr>
        <w:t>architektoniczno</w:t>
      </w:r>
      <w:proofErr w:type="spellEnd"/>
      <w:r w:rsidRPr="003123A7">
        <w:rPr>
          <w:rFonts w:ascii="Arial" w:hAnsi="Arial" w:cs="Arial"/>
          <w:color w:val="000000" w:themeColor="text1"/>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w:t>
      </w:r>
      <w:r w:rsidRPr="003123A7">
        <w:rPr>
          <w:rFonts w:ascii="Arial" w:hAnsi="Arial" w:cs="Arial"/>
          <w:b/>
          <w:color w:val="000000" w:themeColor="text1"/>
          <w:sz w:val="22"/>
          <w:szCs w:val="22"/>
        </w:rPr>
        <w:t>projekt budowlany w ilości po 5 egz. oraz projekt wykonawczy w ilości po 3 egz.;</w:t>
      </w:r>
    </w:p>
    <w:p w14:paraId="66BF419E"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opracowanie projektów przebudowy urządzeń infrastruktury technicznej niezwiązanych z potrzebami zarządzania drogami lub potrzebami ruchu drogowego, kolidujących z inwestycją, jeżeli takowe kolizje wystąpią –</w:t>
      </w:r>
      <w:r w:rsidRPr="003123A7">
        <w:rPr>
          <w:rFonts w:ascii="Arial" w:hAnsi="Arial" w:cs="Arial"/>
          <w:b/>
          <w:color w:val="000000" w:themeColor="text1"/>
          <w:sz w:val="22"/>
          <w:szCs w:val="22"/>
        </w:rPr>
        <w:t xml:space="preserve"> projekt budowlany w ilości po 5 egz. oraz projekt wykonawczy w ilości po 3 egz.;</w:t>
      </w:r>
    </w:p>
    <w:p w14:paraId="52453552"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 xml:space="preserve">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t>
      </w:r>
      <w:r w:rsidRPr="003123A7">
        <w:rPr>
          <w:rFonts w:ascii="Arial" w:hAnsi="Arial" w:cs="Arial"/>
          <w:b/>
          <w:color w:val="000000" w:themeColor="text1"/>
          <w:sz w:val="22"/>
          <w:szCs w:val="22"/>
        </w:rPr>
        <w:t>w</w:t>
      </w:r>
      <w:r w:rsidRPr="003123A7">
        <w:rPr>
          <w:rFonts w:ascii="Arial" w:hAnsi="Arial" w:cs="Arial"/>
          <w:color w:val="000000" w:themeColor="text1"/>
          <w:sz w:val="22"/>
          <w:szCs w:val="22"/>
        </w:rPr>
        <w:t xml:space="preserve"> </w:t>
      </w:r>
      <w:r w:rsidRPr="003123A7">
        <w:rPr>
          <w:rFonts w:ascii="Arial" w:hAnsi="Arial" w:cs="Arial"/>
          <w:b/>
          <w:color w:val="000000" w:themeColor="text1"/>
          <w:sz w:val="22"/>
          <w:szCs w:val="22"/>
        </w:rPr>
        <w:t>ilości po 4 egz</w:t>
      </w:r>
      <w:r w:rsidRPr="003123A7">
        <w:rPr>
          <w:rFonts w:ascii="Arial" w:hAnsi="Arial" w:cs="Arial"/>
          <w:color w:val="000000" w:themeColor="text1"/>
          <w:sz w:val="22"/>
          <w:szCs w:val="22"/>
        </w:rPr>
        <w:t>. i uzyskanie jego zatwierdzenia.</w:t>
      </w:r>
    </w:p>
    <w:p w14:paraId="441B6C59" w14:textId="77777777" w:rsidR="003123A7" w:rsidRPr="003123A7" w:rsidRDefault="003123A7" w:rsidP="003123A7">
      <w:pPr>
        <w:pStyle w:val="Akapitzlist"/>
        <w:autoSpaceDE w:val="0"/>
        <w:autoSpaceDN w:val="0"/>
        <w:adjustRightInd w:val="0"/>
        <w:ind w:left="0"/>
        <w:jc w:val="both"/>
        <w:rPr>
          <w:rFonts w:ascii="Arial" w:hAnsi="Arial" w:cs="Arial"/>
          <w:color w:val="000000" w:themeColor="text1"/>
          <w:sz w:val="22"/>
          <w:szCs w:val="22"/>
        </w:rPr>
      </w:pPr>
      <w:r w:rsidRPr="003123A7">
        <w:rPr>
          <w:rFonts w:ascii="Arial" w:hAnsi="Arial" w:cs="Arial"/>
          <w:color w:val="000000" w:themeColor="text1"/>
          <w:sz w:val="22"/>
          <w:szCs w:val="22"/>
        </w:rPr>
        <w:t>Rysunki SOR powinny być sporządzone na arkuszach A3 wraz z kartami zestawienia projektowanego oznakowania poziomego i pionowego wraz z dokonanym ich obmiarem.</w:t>
      </w:r>
    </w:p>
    <w:p w14:paraId="6B1858D6"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opracowanie przedmiarów i kosztorysów inwestorskich niezbędnych do udzielenia przez Zamawiającego zamówienia na realizację robót budowlanych objętych decyzją ZRID (w oparciu o rozporządzenie Ministra Rozwoju i Technologii z dnia 20 grudnia 2021 r., w sprawie określenia metod i podstaw</w:t>
      </w:r>
      <w:bookmarkStart w:id="6" w:name="highlightHit_0"/>
      <w:bookmarkEnd w:id="6"/>
      <w:r w:rsidRPr="003123A7">
        <w:rPr>
          <w:rFonts w:ascii="Arial" w:hAnsi="Arial" w:cs="Arial"/>
          <w:color w:val="000000" w:themeColor="text1"/>
          <w:sz w:val="22"/>
          <w:szCs w:val="22"/>
        </w:rPr>
        <w:t xml:space="preserve"> sporządzania</w:t>
      </w:r>
      <w:bookmarkStart w:id="7" w:name="highlightHit_1"/>
      <w:bookmarkEnd w:id="7"/>
      <w:r w:rsidRPr="003123A7">
        <w:rPr>
          <w:rFonts w:ascii="Arial" w:hAnsi="Arial" w:cs="Arial"/>
          <w:color w:val="000000" w:themeColor="text1"/>
          <w:sz w:val="22"/>
          <w:szCs w:val="22"/>
        </w:rPr>
        <w:t xml:space="preserve"> kosztorysu</w:t>
      </w:r>
      <w:bookmarkStart w:id="8" w:name="highlightHit_2"/>
      <w:bookmarkEnd w:id="8"/>
      <w:r w:rsidRPr="003123A7">
        <w:rPr>
          <w:rFonts w:ascii="Arial" w:hAnsi="Arial" w:cs="Arial"/>
          <w:color w:val="000000" w:themeColor="text1"/>
          <w:sz w:val="22"/>
          <w:szCs w:val="22"/>
        </w:rPr>
        <w:t xml:space="preserve"> inwestorskiego, obliczania planowanych kosztów prac projektowych oraz planowanych kosztów robót budowlanych określonych w programie funkcjonalno-użytkowym) – </w:t>
      </w:r>
      <w:r w:rsidRPr="003123A7">
        <w:rPr>
          <w:rFonts w:ascii="Arial" w:hAnsi="Arial" w:cs="Arial"/>
          <w:b/>
          <w:color w:val="000000" w:themeColor="text1"/>
          <w:sz w:val="22"/>
          <w:szCs w:val="22"/>
        </w:rPr>
        <w:t>w ilości po 3 egz.</w:t>
      </w:r>
      <w:r w:rsidRPr="003123A7">
        <w:rPr>
          <w:rFonts w:ascii="Arial" w:hAnsi="Arial" w:cs="Arial"/>
          <w:b/>
          <w:bCs/>
          <w:color w:val="000000" w:themeColor="text1"/>
          <w:sz w:val="22"/>
          <w:szCs w:val="22"/>
        </w:rPr>
        <w:t xml:space="preserve"> wraz z</w:t>
      </w:r>
      <w:r w:rsidRPr="003123A7">
        <w:rPr>
          <w:rFonts w:ascii="Arial" w:hAnsi="Arial" w:cs="Arial"/>
          <w:color w:val="000000" w:themeColor="text1"/>
          <w:sz w:val="22"/>
          <w:szCs w:val="22"/>
        </w:rPr>
        <w:t> </w:t>
      </w:r>
      <w:r w:rsidRPr="003123A7">
        <w:rPr>
          <w:rFonts w:ascii="Arial" w:hAnsi="Arial" w:cs="Arial"/>
          <w:b/>
          <w:bCs/>
          <w:color w:val="000000" w:themeColor="text1"/>
          <w:sz w:val="22"/>
          <w:szCs w:val="22"/>
        </w:rPr>
        <w:t>przygotowaniem tabeli zawierającej zestawienie kosztów dla wszystkich branż</w:t>
      </w:r>
      <w:r w:rsidRPr="003123A7">
        <w:rPr>
          <w:rFonts w:ascii="Arial" w:hAnsi="Arial" w:cs="Arial"/>
          <w:b/>
          <w:color w:val="000000" w:themeColor="text1"/>
          <w:sz w:val="22"/>
          <w:szCs w:val="22"/>
        </w:rPr>
        <w:t>;</w:t>
      </w:r>
    </w:p>
    <w:p w14:paraId="20150706"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lastRenderedPageBreak/>
        <w:t xml:space="preserve">specyfikacje techniczne (ogólne i szczegółowe) wykonania i odbioru robót budowlanych objętych przedmiotem zamówienia, zgodnie z rozdziałem 3 powołanego Rozporządzenia Ministra Infrastruktury i Technologii z dnia 20 grudnia 2021 r. w sprawie szczegółowego zakresu i formy dokumentacji projektowej, specyfikacji technicznych wykonania i odbioru robót budowlanych oraz programu funkcjonalno-użytkowego </w:t>
      </w:r>
      <w:r w:rsidRPr="003123A7">
        <w:rPr>
          <w:rFonts w:ascii="Arial" w:hAnsi="Arial" w:cs="Arial"/>
          <w:b/>
          <w:color w:val="000000" w:themeColor="text1"/>
          <w:sz w:val="22"/>
          <w:szCs w:val="22"/>
        </w:rPr>
        <w:t>- w ilości po 3 egz. wra</w:t>
      </w:r>
      <w:r w:rsidRPr="003123A7">
        <w:rPr>
          <w:rFonts w:ascii="Arial" w:hAnsi="Arial" w:cs="Arial"/>
          <w:b/>
          <w:bCs/>
          <w:color w:val="000000" w:themeColor="text1"/>
          <w:sz w:val="22"/>
          <w:szCs w:val="22"/>
        </w:rPr>
        <w:t>z z</w:t>
      </w:r>
      <w:r w:rsidRPr="003123A7">
        <w:rPr>
          <w:rFonts w:ascii="Arial" w:hAnsi="Arial" w:cs="Arial"/>
          <w:color w:val="000000" w:themeColor="text1"/>
          <w:sz w:val="22"/>
          <w:szCs w:val="22"/>
        </w:rPr>
        <w:t> </w:t>
      </w:r>
      <w:r w:rsidRPr="003123A7">
        <w:rPr>
          <w:rFonts w:ascii="Arial" w:hAnsi="Arial" w:cs="Arial"/>
          <w:b/>
          <w:bCs/>
          <w:color w:val="000000" w:themeColor="text1"/>
          <w:sz w:val="22"/>
          <w:szCs w:val="22"/>
        </w:rPr>
        <w:t>przygotowaniem tabeli zawierającej zestawienie kosztów dla wszystkich branż</w:t>
      </w:r>
      <w:r w:rsidRPr="003123A7">
        <w:rPr>
          <w:rFonts w:ascii="Arial" w:hAnsi="Arial" w:cs="Arial"/>
          <w:b/>
          <w:color w:val="000000" w:themeColor="text1"/>
          <w:sz w:val="22"/>
          <w:szCs w:val="22"/>
        </w:rPr>
        <w:t>;</w:t>
      </w:r>
    </w:p>
    <w:p w14:paraId="61BB3FA1"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uzyskanie przez Jednostkę Projektową w imieniu Zamawiającego decyzji o zezwoleniu na realizację inwestycji drogowej (ZRID) posiadającej rygor natychmiastowej wykonalności.</w:t>
      </w:r>
    </w:p>
    <w:p w14:paraId="6784E425"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7031456B"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Projekty wykonawcze powinny być sporządzone w formacie rysunku nieprzekraczającego rozmiaru 297mm x 1000 mm.</w:t>
      </w:r>
    </w:p>
    <w:p w14:paraId="2D40FBE1"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Kompletna dokumentacja musi zawierać również płytę CD zawierającą całość opracowań w formie cyfrowej – wersja nieedytowalna w PDF oraz edytowalna (DOC, DWG, KST).</w:t>
      </w:r>
    </w:p>
    <w:p w14:paraId="310BB0B2" w14:textId="77777777" w:rsidR="003123A7" w:rsidRPr="003123A7" w:rsidRDefault="003123A7" w:rsidP="003123A7">
      <w:pPr>
        <w:jc w:val="both"/>
        <w:rPr>
          <w:rFonts w:ascii="Arial" w:hAnsi="Arial" w:cs="Arial"/>
          <w:b/>
          <w:color w:val="000000" w:themeColor="text1"/>
          <w:sz w:val="22"/>
          <w:szCs w:val="22"/>
        </w:rPr>
      </w:pPr>
      <w:r w:rsidRPr="003123A7">
        <w:rPr>
          <w:rFonts w:ascii="Arial" w:hAnsi="Arial" w:cs="Arial"/>
          <w:b/>
          <w:bCs/>
          <w:color w:val="000000" w:themeColor="text1"/>
          <w:sz w:val="22"/>
          <w:szCs w:val="22"/>
        </w:rPr>
        <w:t>UWAGA!</w:t>
      </w:r>
      <w:r w:rsidRPr="003123A7">
        <w:rPr>
          <w:rFonts w:ascii="Arial" w:hAnsi="Arial" w:cs="Arial"/>
          <w:color w:val="000000" w:themeColor="text1"/>
          <w:sz w:val="22"/>
          <w:szCs w:val="22"/>
        </w:rPr>
        <w:t xml:space="preserve"> </w:t>
      </w:r>
      <w:r w:rsidRPr="003123A7">
        <w:rPr>
          <w:rFonts w:ascii="Arial" w:hAnsi="Arial" w:cs="Arial"/>
          <w:b/>
          <w:color w:val="000000" w:themeColor="text1"/>
          <w:sz w:val="22"/>
          <w:szCs w:val="22"/>
        </w:rPr>
        <w:t>Skany elementów dokumentacji budowlanej zatwierdzonej decyzją ZRID należy wykonać po jej zatwierdzeniu i opieczętowaniu przez odpowiednie Urzędy w tym Organ wydający decyzję ZRID.</w:t>
      </w:r>
    </w:p>
    <w:p w14:paraId="28865ADB" w14:textId="77777777" w:rsidR="003123A7" w:rsidRPr="003123A7" w:rsidRDefault="003123A7" w:rsidP="003123A7">
      <w:pPr>
        <w:jc w:val="both"/>
        <w:rPr>
          <w:rFonts w:ascii="Arial" w:hAnsi="Arial" w:cs="Arial"/>
          <w:b/>
          <w:color w:val="000000" w:themeColor="text1"/>
          <w:sz w:val="22"/>
          <w:szCs w:val="22"/>
        </w:rPr>
      </w:pPr>
      <w:r w:rsidRPr="003123A7">
        <w:rPr>
          <w:rFonts w:ascii="Arial" w:hAnsi="Arial" w:cs="Arial"/>
          <w:b/>
          <w:color w:val="000000" w:themeColor="text1"/>
          <w:sz w:val="22"/>
          <w:szCs w:val="22"/>
        </w:rPr>
        <w:t>Zeskanowane elementy dokumentacji wykonawczej powinny zawierać podpisy projektantów i osób sprawdzających, a nie być tylko wygenerowane automatycznie z</w:t>
      </w:r>
      <w:r w:rsidRPr="003123A7">
        <w:rPr>
          <w:rFonts w:ascii="Arial" w:hAnsi="Arial" w:cs="Arial"/>
          <w:color w:val="000000" w:themeColor="text1"/>
          <w:sz w:val="22"/>
          <w:szCs w:val="22"/>
        </w:rPr>
        <w:t> </w:t>
      </w:r>
      <w:r w:rsidRPr="003123A7">
        <w:rPr>
          <w:rFonts w:ascii="Arial" w:hAnsi="Arial" w:cs="Arial"/>
          <w:b/>
          <w:color w:val="000000" w:themeColor="text1"/>
          <w:sz w:val="22"/>
          <w:szCs w:val="22"/>
        </w:rPr>
        <w:t>danego programu komputerowego.</w:t>
      </w:r>
    </w:p>
    <w:p w14:paraId="45585442"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Jednostka Projektowa w ramach wynagrodzenia umownego w okresie trwania gwarancji dokona jednokrotnej aktualizacji kosztorysów inwestorskich.</w:t>
      </w:r>
    </w:p>
    <w:p w14:paraId="68A53381" w14:textId="77777777" w:rsidR="003123A7" w:rsidRPr="003123A7" w:rsidRDefault="003123A7" w:rsidP="00D675D2">
      <w:pPr>
        <w:pStyle w:val="Akapitzlist"/>
        <w:numPr>
          <w:ilvl w:val="0"/>
          <w:numId w:val="64"/>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Jednostka Projektowa wykona wizualizację z poziomu kierowcy opracowanego projektu w sześciu miejscach wskazanych przez Zamawiającego.</w:t>
      </w:r>
    </w:p>
    <w:p w14:paraId="24B5B94D" w14:textId="77777777" w:rsidR="003123A7" w:rsidRPr="003123A7" w:rsidRDefault="003123A7" w:rsidP="003123A7">
      <w:pPr>
        <w:jc w:val="both"/>
        <w:rPr>
          <w:rFonts w:ascii="Arial" w:hAnsi="Arial" w:cs="Arial"/>
          <w:color w:val="000000" w:themeColor="text1"/>
          <w:sz w:val="22"/>
          <w:szCs w:val="22"/>
        </w:rPr>
      </w:pPr>
    </w:p>
    <w:p w14:paraId="6A9285DA" w14:textId="77777777" w:rsidR="003123A7" w:rsidRPr="003123A7" w:rsidRDefault="003123A7" w:rsidP="003123A7">
      <w:pPr>
        <w:pStyle w:val="ppktwniosku"/>
        <w:spacing w:before="0"/>
        <w:ind w:left="0" w:firstLine="0"/>
        <w:rPr>
          <w:rFonts w:ascii="Arial" w:hAnsi="Arial" w:cs="Arial"/>
          <w:color w:val="000000" w:themeColor="text1"/>
        </w:rPr>
      </w:pPr>
      <w:r w:rsidRPr="003123A7">
        <w:rPr>
          <w:rFonts w:ascii="Arial" w:hAnsi="Arial" w:cs="Arial"/>
          <w:color w:val="000000" w:themeColor="text1"/>
        </w:rPr>
        <w:t xml:space="preserve">Przedmiot zamówienia określony w </w:t>
      </w:r>
      <w:proofErr w:type="spellStart"/>
      <w:r w:rsidRPr="003123A7">
        <w:rPr>
          <w:rFonts w:ascii="Arial" w:hAnsi="Arial" w:cs="Arial"/>
          <w:color w:val="000000" w:themeColor="text1"/>
        </w:rPr>
        <w:t>ppkt</w:t>
      </w:r>
      <w:proofErr w:type="spellEnd"/>
      <w:r w:rsidRPr="003123A7">
        <w:rPr>
          <w:rFonts w:ascii="Arial" w:hAnsi="Arial" w:cs="Arial"/>
          <w:color w:val="000000" w:themeColor="text1"/>
        </w:rPr>
        <w:t>. 2.1 obejmuje ponadto:</w:t>
      </w:r>
    </w:p>
    <w:p w14:paraId="1225F5F5" w14:textId="77777777" w:rsidR="003123A7" w:rsidRPr="003123A7" w:rsidRDefault="003123A7" w:rsidP="00D675D2">
      <w:pPr>
        <w:pStyle w:val="Akapitzlist"/>
        <w:numPr>
          <w:ilvl w:val="0"/>
          <w:numId w:val="55"/>
        </w:numPr>
        <w:autoSpaceDE w:val="0"/>
        <w:autoSpaceDN w:val="0"/>
        <w:adjustRightInd w:val="0"/>
        <w:ind w:left="0" w:firstLine="0"/>
        <w:contextualSpacing/>
        <w:jc w:val="both"/>
        <w:rPr>
          <w:rFonts w:ascii="Arial" w:hAnsi="Arial" w:cs="Arial"/>
          <w:color w:val="000000" w:themeColor="text1"/>
          <w:sz w:val="22"/>
          <w:szCs w:val="22"/>
          <w:u w:val="single"/>
        </w:rPr>
      </w:pPr>
      <w:r w:rsidRPr="003123A7">
        <w:rPr>
          <w:rFonts w:ascii="Arial" w:hAnsi="Arial" w:cs="Arial"/>
          <w:b/>
          <w:color w:val="000000" w:themeColor="text1"/>
          <w:sz w:val="22"/>
          <w:szCs w:val="22"/>
          <w:u w:val="single"/>
        </w:rPr>
        <w:t>wykonanie przed przystąpieniem do sporządzania mapy do celów projektowych ustalenia granic pasa drogowego (jeżeli nie są one ustalone) i w zależności od potrzeb innych działek ewidencyjnych w zakresie objętym mapą do celów projektowych. Jednostka Projektowa odpowiada za prawidłowe ustalenie granic działek ewidencyjnych na etapie opracowania mapy do celów projektowych. Zamawiający zwraca szczególną uwagę na konieczność rzetelnego opracowania mapy do celów projektowych ze szczególnym uwzględnieniem ustalenia granic działek ewidencyjnych.</w:t>
      </w:r>
    </w:p>
    <w:p w14:paraId="555971D9" w14:textId="77777777" w:rsidR="003123A7" w:rsidRPr="003123A7" w:rsidRDefault="003123A7" w:rsidP="00D675D2">
      <w:pPr>
        <w:pStyle w:val="Akapitzlist"/>
        <w:numPr>
          <w:ilvl w:val="0"/>
          <w:numId w:val="55"/>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uzyskanie warunków technicznych oraz dokonanie uzgodnień niezbędnych do prawidłowego opracowania dokumentacji projektowej;</w:t>
      </w:r>
    </w:p>
    <w:p w14:paraId="6371745C" w14:textId="77777777" w:rsidR="003123A7" w:rsidRPr="003123A7" w:rsidRDefault="003123A7" w:rsidP="00D675D2">
      <w:pPr>
        <w:pStyle w:val="Akapitzlist"/>
        <w:numPr>
          <w:ilvl w:val="0"/>
          <w:numId w:val="55"/>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Jednostka Projektowa ma obowiązek zapewnić sprawdzenie projektu budowlanego pod względem zgodności z przepisami, w tym techniczno-budowlanymi, przez osobę posiadającą uprawnienia budowlane do projektowania bez ograniczeń w odpowiedniej specjalności lub przez rzeczoznawcę budowlanego;</w:t>
      </w:r>
    </w:p>
    <w:p w14:paraId="1289E828" w14:textId="77777777" w:rsidR="003123A7" w:rsidRPr="003123A7" w:rsidRDefault="003123A7" w:rsidP="00D675D2">
      <w:pPr>
        <w:pStyle w:val="Akapitzlist"/>
        <w:numPr>
          <w:ilvl w:val="0"/>
          <w:numId w:val="55"/>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Kserokopie lub skany przesłane drogą elektroniczną wszelkich uzyskanych warunków, uzgodnień i opinii należy na bieżąco przekazywać do Wydziału Dróg Powiatowych w Wołominie, w terminach umożliwiających ewentualne skorzystanie z trybu odwoławczego. Natomiast oryginały uzgodnień Jednostka Projektowa zobowiązana jest przekazać Zamawiającemu z pierwszym egzemplarzem dokumentacji;</w:t>
      </w:r>
    </w:p>
    <w:p w14:paraId="4F9C0E3D" w14:textId="77777777" w:rsidR="003123A7" w:rsidRPr="003123A7" w:rsidRDefault="003123A7" w:rsidP="00D675D2">
      <w:pPr>
        <w:pStyle w:val="Akapitzlist"/>
        <w:numPr>
          <w:ilvl w:val="0"/>
          <w:numId w:val="55"/>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dokonywanie uzupełnień lub wyjaśnień szczegółowych dotyczących opracowanej dokumentacji w zakresie określonym w pkt 1, na każde żądanie Zamawiającego lub Wykonawcy realizującego roboty budowlane na podstawie tej dokumentacji, bez dodatkowych roszczeń finansowych;</w:t>
      </w:r>
    </w:p>
    <w:p w14:paraId="30DB0D7B" w14:textId="77777777" w:rsidR="003123A7" w:rsidRPr="003123A7" w:rsidRDefault="003123A7" w:rsidP="00D675D2">
      <w:pPr>
        <w:pStyle w:val="Akapitzlist"/>
        <w:numPr>
          <w:ilvl w:val="0"/>
          <w:numId w:val="55"/>
        </w:numPr>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sprawowanie nadzoru autorskiego na żądanie Zamawiającego lub właściwego organu w zakresie:</w:t>
      </w:r>
    </w:p>
    <w:p w14:paraId="5EA100EC"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r w:rsidRPr="003123A7">
        <w:rPr>
          <w:rFonts w:ascii="Cambria Math" w:hAnsi="Cambria Math" w:cs="Cambria Math"/>
          <w:color w:val="000000" w:themeColor="text1"/>
          <w:sz w:val="22"/>
          <w:szCs w:val="22"/>
        </w:rPr>
        <w:t>⇒</w:t>
      </w:r>
      <w:r w:rsidRPr="003123A7">
        <w:rPr>
          <w:rFonts w:ascii="Arial" w:hAnsi="Arial" w:cs="Arial"/>
          <w:color w:val="000000" w:themeColor="text1"/>
          <w:sz w:val="22"/>
          <w:szCs w:val="22"/>
        </w:rPr>
        <w:t xml:space="preserve"> stwierdzania w toku wykonania robót budowlanych zgodności realizacji z projektem,</w:t>
      </w:r>
    </w:p>
    <w:p w14:paraId="61AD4462"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r w:rsidRPr="003123A7">
        <w:rPr>
          <w:rFonts w:ascii="Cambria Math" w:hAnsi="Cambria Math" w:cs="Cambria Math"/>
          <w:color w:val="000000" w:themeColor="text1"/>
          <w:sz w:val="22"/>
          <w:szCs w:val="22"/>
        </w:rPr>
        <w:lastRenderedPageBreak/>
        <w:t>⇒</w:t>
      </w:r>
      <w:r w:rsidRPr="003123A7">
        <w:rPr>
          <w:rFonts w:ascii="Arial" w:hAnsi="Arial" w:cs="Arial"/>
          <w:color w:val="000000" w:themeColor="text1"/>
          <w:sz w:val="22"/>
          <w:szCs w:val="22"/>
        </w:rPr>
        <w:t xml:space="preserve"> uzgadniania możliwości wprowadzenia rozwiązań zamiennych w stosunku do przewidzianych w projekcie, zgłoszonych przez kierownika budowy lub inspektora nadzoru inwestorskiego za pośrednictwem Zamawiającego.</w:t>
      </w:r>
    </w:p>
    <w:p w14:paraId="4F255DF5" w14:textId="77777777" w:rsidR="003123A7" w:rsidRPr="003123A7" w:rsidRDefault="003123A7" w:rsidP="00D675D2">
      <w:pPr>
        <w:pStyle w:val="Akapitzlist"/>
        <w:numPr>
          <w:ilvl w:val="0"/>
          <w:numId w:val="55"/>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Nadzór autorski sprawowany będzie nieodpłatnie w okresie wykonywania na podstawie opracowanej dokumentacji projektowej robót budowlanych, nie dłużej jednak niż do zakończenia robót budowlanych, licząc do dnia protokólarnego bezusterkowego odbioru robót budowlanych przez Zamawiającego.</w:t>
      </w:r>
    </w:p>
    <w:p w14:paraId="67927198" w14:textId="77777777" w:rsidR="003123A7" w:rsidRPr="003123A7" w:rsidRDefault="003123A7" w:rsidP="00D675D2">
      <w:pPr>
        <w:pStyle w:val="Akapitzlist"/>
        <w:numPr>
          <w:ilvl w:val="0"/>
          <w:numId w:val="55"/>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Jednostka projektowa przeniesie prawa autorskie i zależne do dokumentacji, a ich zakres określi zawarta Umowa.</w:t>
      </w:r>
    </w:p>
    <w:p w14:paraId="781CBC24" w14:textId="77777777" w:rsidR="003123A7" w:rsidRPr="003123A7" w:rsidRDefault="003123A7" w:rsidP="00D675D2">
      <w:pPr>
        <w:pStyle w:val="Akapitzlist"/>
        <w:numPr>
          <w:ilvl w:val="0"/>
          <w:numId w:val="55"/>
        </w:numPr>
        <w:suppressAutoHyphens/>
        <w:autoSpaceDE w:val="0"/>
        <w:autoSpaceDN w:val="0"/>
        <w:adjustRightInd w:val="0"/>
        <w:ind w:left="0" w:firstLine="0"/>
        <w:contextualSpacing/>
        <w:jc w:val="both"/>
        <w:rPr>
          <w:rFonts w:ascii="Arial" w:hAnsi="Arial" w:cs="Arial"/>
          <w:color w:val="000000" w:themeColor="text1"/>
          <w:sz w:val="22"/>
          <w:szCs w:val="22"/>
        </w:rPr>
      </w:pPr>
      <w:r w:rsidRPr="003123A7">
        <w:rPr>
          <w:rFonts w:ascii="Arial" w:hAnsi="Arial" w:cs="Arial"/>
          <w:color w:val="000000" w:themeColor="text1"/>
          <w:sz w:val="22"/>
          <w:szCs w:val="22"/>
        </w:rPr>
        <w:t>Jednostka Projektowa w ramach wynagrodzenia umownego w okresie trwania gwarancji dokona jednokrotnej aktualizacji kosztorysów inwestorskich.</w:t>
      </w:r>
    </w:p>
    <w:p w14:paraId="016AAED0"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p>
    <w:p w14:paraId="74C10D3E" w14:textId="77777777" w:rsidR="003123A7" w:rsidRPr="003123A7" w:rsidRDefault="003123A7" w:rsidP="003123A7">
      <w:pPr>
        <w:autoSpaceDE w:val="0"/>
        <w:autoSpaceDN w:val="0"/>
        <w:adjustRightInd w:val="0"/>
        <w:jc w:val="both"/>
        <w:rPr>
          <w:rFonts w:ascii="Arial" w:hAnsi="Arial" w:cs="Arial"/>
          <w:b/>
          <w:bCs/>
          <w:color w:val="000000" w:themeColor="text1"/>
          <w:sz w:val="22"/>
          <w:szCs w:val="22"/>
        </w:rPr>
      </w:pPr>
      <w:r w:rsidRPr="003123A7">
        <w:rPr>
          <w:rFonts w:ascii="Arial" w:hAnsi="Arial" w:cs="Arial"/>
          <w:b/>
          <w:bCs/>
          <w:color w:val="000000" w:themeColor="text1"/>
          <w:sz w:val="22"/>
          <w:szCs w:val="22"/>
        </w:rPr>
        <w:t>Oryginały uzgodnień Jednostka Projektowa zobowiązana jest przekazać Zamawiającemu, z</w:t>
      </w:r>
      <w:r w:rsidRPr="003123A7">
        <w:rPr>
          <w:rFonts w:ascii="Arial" w:hAnsi="Arial" w:cs="Arial"/>
          <w:color w:val="000000" w:themeColor="text1"/>
          <w:sz w:val="22"/>
          <w:szCs w:val="22"/>
        </w:rPr>
        <w:t> </w:t>
      </w:r>
      <w:r w:rsidRPr="003123A7">
        <w:rPr>
          <w:rFonts w:ascii="Arial" w:hAnsi="Arial" w:cs="Arial"/>
          <w:b/>
          <w:bCs/>
          <w:color w:val="000000" w:themeColor="text1"/>
          <w:sz w:val="22"/>
          <w:szCs w:val="22"/>
        </w:rPr>
        <w:t>czego:</w:t>
      </w:r>
    </w:p>
    <w:p w14:paraId="2D25FFC2" w14:textId="77777777" w:rsidR="003123A7" w:rsidRPr="003123A7" w:rsidRDefault="003123A7" w:rsidP="00D675D2">
      <w:pPr>
        <w:numPr>
          <w:ilvl w:val="0"/>
          <w:numId w:val="56"/>
        </w:numPr>
        <w:suppressAutoHyphens/>
        <w:autoSpaceDE w:val="0"/>
        <w:autoSpaceDN w:val="0"/>
        <w:adjustRightInd w:val="0"/>
        <w:ind w:left="0" w:firstLine="0"/>
        <w:jc w:val="both"/>
        <w:rPr>
          <w:rFonts w:ascii="Arial" w:hAnsi="Arial" w:cs="Arial"/>
          <w:color w:val="000000" w:themeColor="text1"/>
          <w:sz w:val="22"/>
          <w:szCs w:val="22"/>
        </w:rPr>
      </w:pPr>
      <w:r w:rsidRPr="003123A7">
        <w:rPr>
          <w:rFonts w:ascii="Arial" w:hAnsi="Arial" w:cs="Arial"/>
          <w:b/>
          <w:bCs/>
          <w:color w:val="000000" w:themeColor="text1"/>
          <w:sz w:val="22"/>
          <w:szCs w:val="22"/>
        </w:rPr>
        <w:t>Oryginały uzgodnień, decyzji, pozwoleń dotyczące uzgodnienia rozwiązań technicznych projektu powinny być załączone z pierwszym egzemplarzem dokumentacji;</w:t>
      </w:r>
    </w:p>
    <w:p w14:paraId="25D17AA3" w14:textId="77777777" w:rsidR="003123A7" w:rsidRPr="003123A7" w:rsidRDefault="003123A7" w:rsidP="00D675D2">
      <w:pPr>
        <w:numPr>
          <w:ilvl w:val="0"/>
          <w:numId w:val="56"/>
        </w:numPr>
        <w:suppressAutoHyphens/>
        <w:autoSpaceDE w:val="0"/>
        <w:autoSpaceDN w:val="0"/>
        <w:adjustRightInd w:val="0"/>
        <w:ind w:left="0" w:firstLine="0"/>
        <w:jc w:val="both"/>
        <w:rPr>
          <w:rFonts w:ascii="Arial" w:hAnsi="Arial" w:cs="Arial"/>
          <w:color w:val="000000" w:themeColor="text1"/>
          <w:sz w:val="22"/>
          <w:szCs w:val="22"/>
        </w:rPr>
      </w:pPr>
      <w:r w:rsidRPr="003123A7">
        <w:rPr>
          <w:rFonts w:ascii="Arial" w:hAnsi="Arial" w:cs="Arial"/>
          <w:b/>
          <w:bCs/>
          <w:color w:val="000000" w:themeColor="text1"/>
          <w:sz w:val="22"/>
          <w:szCs w:val="22"/>
        </w:rPr>
        <w:t>Oryginały uzgodnień i opinii wymagane ustawą z dnia 10 kwietnia 2003 r. o szczegółowych zasadach przygotowania i realizacji inwestycji w zakresie dróg publicznych powinny być załączone do wniosku o pozwolenie ZRID zgodnie z art. 11d. ustawy.</w:t>
      </w:r>
    </w:p>
    <w:p w14:paraId="705A8BCA" w14:textId="77777777" w:rsidR="003123A7" w:rsidRPr="003123A7" w:rsidRDefault="003123A7" w:rsidP="003123A7">
      <w:pPr>
        <w:autoSpaceDE w:val="0"/>
        <w:autoSpaceDN w:val="0"/>
        <w:adjustRightInd w:val="0"/>
        <w:jc w:val="both"/>
        <w:rPr>
          <w:rFonts w:ascii="Arial" w:hAnsi="Arial" w:cs="Arial"/>
          <w:color w:val="000000" w:themeColor="text1"/>
          <w:sz w:val="22"/>
          <w:szCs w:val="22"/>
        </w:rPr>
      </w:pPr>
    </w:p>
    <w:p w14:paraId="5CB1B6A6" w14:textId="77777777" w:rsidR="003123A7" w:rsidRPr="003123A7" w:rsidRDefault="003123A7" w:rsidP="003123A7">
      <w:pPr>
        <w:autoSpaceDE w:val="0"/>
        <w:autoSpaceDN w:val="0"/>
        <w:adjustRightInd w:val="0"/>
        <w:jc w:val="both"/>
        <w:rPr>
          <w:rFonts w:ascii="Arial" w:hAnsi="Arial" w:cs="Arial"/>
          <w:b/>
          <w:bCs/>
          <w:color w:val="000000" w:themeColor="text1"/>
          <w:sz w:val="22"/>
          <w:szCs w:val="22"/>
        </w:rPr>
      </w:pPr>
      <w:r w:rsidRPr="003123A7">
        <w:rPr>
          <w:rFonts w:ascii="Arial" w:hAnsi="Arial" w:cs="Arial"/>
          <w:b/>
          <w:bCs/>
          <w:color w:val="000000" w:themeColor="text1"/>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28B8D84C" w14:textId="77777777" w:rsidR="003123A7" w:rsidRPr="003123A7" w:rsidRDefault="003123A7" w:rsidP="003123A7">
      <w:pPr>
        <w:autoSpaceDE w:val="0"/>
        <w:autoSpaceDN w:val="0"/>
        <w:adjustRightInd w:val="0"/>
        <w:jc w:val="both"/>
        <w:rPr>
          <w:rFonts w:ascii="Arial" w:hAnsi="Arial" w:cs="Arial"/>
          <w:b/>
          <w:bCs/>
          <w:color w:val="000000" w:themeColor="text1"/>
          <w:sz w:val="22"/>
          <w:szCs w:val="22"/>
        </w:rPr>
      </w:pPr>
    </w:p>
    <w:p w14:paraId="564E94DB" w14:textId="77777777" w:rsidR="003123A7" w:rsidRPr="00991F15" w:rsidRDefault="003123A7" w:rsidP="003123A7">
      <w:pPr>
        <w:jc w:val="both"/>
        <w:rPr>
          <w:rFonts w:ascii="Verdana" w:hAnsi="Verdana"/>
          <w:b/>
          <w:bCs/>
          <w:sz w:val="20"/>
          <w:szCs w:val="20"/>
        </w:rPr>
      </w:pPr>
      <w:r w:rsidRPr="003123A7">
        <w:rPr>
          <w:rFonts w:ascii="Arial" w:hAnsi="Arial" w:cs="Arial"/>
          <w:b/>
          <w:bCs/>
          <w:color w:val="000000" w:themeColor="text1"/>
          <w:sz w:val="22"/>
          <w:szCs w:val="22"/>
        </w:rPr>
        <w:t>Zamawiający informuje, że na podstawie wykonanej dokumentacji stanowiącej przedmiot zamówienia będzie składał wniosek o dofinansowanie ze środków zewnętrznych</w:t>
      </w:r>
      <w:r w:rsidRPr="00991F15">
        <w:rPr>
          <w:rFonts w:ascii="Verdana" w:hAnsi="Verdana"/>
          <w:b/>
          <w:bCs/>
          <w:sz w:val="20"/>
          <w:szCs w:val="20"/>
        </w:rPr>
        <w:t>.</w:t>
      </w:r>
    </w:p>
    <w:p w14:paraId="3B931C14" w14:textId="77777777" w:rsidR="00421FBF" w:rsidRDefault="00421FBF" w:rsidP="003A65B1">
      <w:pPr>
        <w:spacing w:after="200" w:line="271" w:lineRule="auto"/>
        <w:contextualSpacing/>
        <w:jc w:val="both"/>
        <w:rPr>
          <w:rFonts w:ascii="Arial" w:hAnsi="Arial" w:cs="Arial"/>
          <w:sz w:val="22"/>
          <w:szCs w:val="22"/>
        </w:rPr>
      </w:pPr>
    </w:p>
    <w:p w14:paraId="36357792" w14:textId="4E3E0002" w:rsidR="00E30B63" w:rsidRPr="00E30B63" w:rsidRDefault="00E30B63" w:rsidP="003A65B1">
      <w:pPr>
        <w:spacing w:after="200" w:line="271" w:lineRule="auto"/>
        <w:contextualSpacing/>
        <w:jc w:val="both"/>
        <w:rPr>
          <w:rFonts w:ascii="Arial" w:hAnsi="Arial" w:cs="Arial"/>
          <w:sz w:val="22"/>
          <w:szCs w:val="22"/>
        </w:rPr>
      </w:pPr>
      <w:r w:rsidRPr="00E30B63">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E30B63">
        <w:rPr>
          <w:rFonts w:ascii="Arial" w:hAnsi="Arial" w:cs="Arial"/>
          <w:sz w:val="22"/>
          <w:szCs w:val="22"/>
        </w:rPr>
        <w:t>Pzp</w:t>
      </w:r>
      <w:proofErr w:type="spellEnd"/>
      <w:r w:rsidRPr="00E30B63">
        <w:rPr>
          <w:rFonts w:ascii="Arial" w:hAnsi="Arial" w:cs="Arial"/>
          <w:sz w:val="22"/>
          <w:szCs w:val="22"/>
        </w:rPr>
        <w:t>.</w:t>
      </w:r>
    </w:p>
    <w:p w14:paraId="6CB13346" w14:textId="77777777" w:rsidR="00E30B63" w:rsidRDefault="00E30B63" w:rsidP="003A65B1">
      <w:pPr>
        <w:spacing w:after="200" w:line="271" w:lineRule="auto"/>
        <w:contextualSpacing/>
        <w:jc w:val="both"/>
        <w:rPr>
          <w:rFonts w:ascii="Arial" w:hAnsi="Arial" w:cs="Arial"/>
          <w:b/>
          <w:bCs/>
          <w:sz w:val="22"/>
          <w:szCs w:val="22"/>
        </w:rPr>
      </w:pPr>
    </w:p>
    <w:p w14:paraId="4ABB0318" w14:textId="3C38DE34"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r w:rsidR="004C0A02">
        <w:rPr>
          <w:rFonts w:ascii="Arial" w:hAnsi="Arial" w:cs="Arial"/>
          <w:b/>
          <w:bCs/>
          <w:sz w:val="22"/>
          <w:szCs w:val="22"/>
        </w:rPr>
        <w:t xml:space="preserve"> </w:t>
      </w:r>
      <w:r w:rsidRPr="006B0B60">
        <w:rPr>
          <w:rFonts w:ascii="Arial" w:hAnsi="Arial" w:cs="Arial"/>
          <w:b/>
          <w:bCs/>
          <w:sz w:val="22"/>
          <w:szCs w:val="22"/>
        </w:rPr>
        <w:t>(</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w:t>
      </w:r>
      <w:r w:rsidR="004C0A02">
        <w:rPr>
          <w:rFonts w:ascii="Arial" w:hAnsi="Arial" w:cs="Arial"/>
          <w:b/>
          <w:bCs/>
          <w:sz w:val="22"/>
          <w:szCs w:val="22"/>
        </w:rPr>
        <w:t xml:space="preserve"> </w:t>
      </w:r>
      <w:r w:rsidRPr="006B0B60">
        <w:rPr>
          <w:rFonts w:ascii="Arial" w:hAnsi="Arial" w:cs="Arial"/>
          <w:b/>
          <w:bCs/>
          <w:sz w:val="22"/>
          <w:szCs w:val="22"/>
        </w:rPr>
        <w:t>r. – Prawo o ruchu drogowym wynosi co najmniej 10%.</w:t>
      </w:r>
    </w:p>
    <w:p w14:paraId="4F817042" w14:textId="77777777" w:rsidR="00447382" w:rsidRPr="003A65B1" w:rsidRDefault="00447382" w:rsidP="0069527C">
      <w:pPr>
        <w:spacing w:line="271" w:lineRule="auto"/>
        <w:jc w:val="both"/>
        <w:rPr>
          <w:rFonts w:ascii="Arial" w:hAnsi="Arial" w:cs="Arial"/>
          <w:b/>
          <w:sz w:val="22"/>
          <w:szCs w:val="22"/>
        </w:rPr>
      </w:pPr>
    </w:p>
    <w:p w14:paraId="33BC7802" w14:textId="2B31541A" w:rsidR="00447382" w:rsidRPr="003A65B1" w:rsidRDefault="00447382"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0A980B40" w14:textId="63943646" w:rsidR="007C0085" w:rsidRDefault="00447382" w:rsidP="001E4C64">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47F2F9B0" w14:textId="77777777" w:rsidR="00F12E7D" w:rsidRPr="001E4C64" w:rsidRDefault="00F12E7D" w:rsidP="001E4C64">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5EDCE594" w14:textId="50F3BA81" w:rsidR="0065500E" w:rsidRPr="00842081" w:rsidRDefault="003123A7" w:rsidP="0065500E">
      <w:pPr>
        <w:suppressAutoHyphens/>
        <w:contextualSpacing/>
        <w:jc w:val="both"/>
        <w:rPr>
          <w:rFonts w:ascii="Arial" w:hAnsi="Arial" w:cs="Arial"/>
          <w:sz w:val="22"/>
          <w:szCs w:val="22"/>
        </w:rPr>
      </w:pPr>
      <w:r>
        <w:rPr>
          <w:rFonts w:ascii="Arial" w:hAnsi="Arial" w:cs="Arial"/>
          <w:sz w:val="22"/>
          <w:szCs w:val="22"/>
          <w:lang w:eastAsia="ar-SA"/>
        </w:rPr>
        <w:t>Nie dotyczy.</w:t>
      </w:r>
    </w:p>
    <w:p w14:paraId="78F9BECA" w14:textId="77777777" w:rsidR="0065500E" w:rsidRPr="003A65B1" w:rsidRDefault="0065500E" w:rsidP="003A65B1">
      <w:pPr>
        <w:spacing w:line="271" w:lineRule="auto"/>
        <w:jc w:val="both"/>
        <w:rPr>
          <w:rFonts w:ascii="Arial" w:hAnsi="Arial" w:cs="Arial"/>
          <w:sz w:val="22"/>
          <w:szCs w:val="22"/>
        </w:rPr>
      </w:pPr>
    </w:p>
    <w:p w14:paraId="594C8800" w14:textId="48014924" w:rsidR="0089169E" w:rsidRPr="003A65B1" w:rsidRDefault="0089169E"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86396A0" w14:textId="6E6012EA" w:rsidR="00B07F86" w:rsidRPr="001E4C64" w:rsidRDefault="001E4C64" w:rsidP="003A65B1">
      <w:pPr>
        <w:shd w:val="clear" w:color="auto" w:fill="FFFFFF"/>
        <w:spacing w:line="271" w:lineRule="auto"/>
        <w:jc w:val="both"/>
        <w:rPr>
          <w:rFonts w:ascii="Arial" w:eastAsiaTheme="majorEastAsia" w:hAnsi="Arial" w:cs="Arial"/>
          <w:iCs/>
          <w:sz w:val="22"/>
          <w:szCs w:val="22"/>
          <w:lang w:eastAsia="en-US"/>
        </w:rPr>
      </w:pPr>
      <w:r w:rsidRPr="001E4C64">
        <w:rPr>
          <w:rFonts w:ascii="Arial" w:eastAsiaTheme="majorEastAsia" w:hAnsi="Arial" w:cs="Arial"/>
          <w:iCs/>
          <w:sz w:val="22"/>
          <w:szCs w:val="22"/>
          <w:lang w:eastAsia="en-US"/>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1503DA3D" w14:textId="4FD80391" w:rsidR="00F04C1F" w:rsidRPr="003A65B1" w:rsidRDefault="00F04C1F"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635A85BB" w14:textId="77777777" w:rsidR="001E4C64" w:rsidRPr="001E4C64" w:rsidRDefault="001E4C64" w:rsidP="001E4C64">
      <w:pPr>
        <w:shd w:val="clear" w:color="auto" w:fill="FFFFFF"/>
        <w:spacing w:line="271" w:lineRule="auto"/>
        <w:jc w:val="both"/>
        <w:rPr>
          <w:rFonts w:ascii="Arial" w:eastAsiaTheme="majorEastAsia" w:hAnsi="Arial" w:cs="Arial"/>
          <w:iCs/>
          <w:sz w:val="22"/>
          <w:szCs w:val="22"/>
          <w:lang w:eastAsia="en-US"/>
        </w:rPr>
      </w:pPr>
      <w:r w:rsidRPr="001E4C64">
        <w:rPr>
          <w:rFonts w:ascii="Arial" w:eastAsiaTheme="majorEastAsia" w:hAnsi="Arial" w:cs="Arial"/>
          <w:iCs/>
          <w:sz w:val="22"/>
          <w:szCs w:val="22"/>
          <w:lang w:eastAsia="en-US"/>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37F8EB5C" w14:textId="44213F61" w:rsidR="00AA4F20" w:rsidRPr="003A65B1" w:rsidRDefault="00EC45FB"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40E69DA5" w14:textId="77777777" w:rsidR="003123A7" w:rsidRPr="003123A7" w:rsidRDefault="003123A7" w:rsidP="003123A7">
      <w:pPr>
        <w:spacing w:line="271" w:lineRule="auto"/>
        <w:jc w:val="both"/>
        <w:rPr>
          <w:rFonts w:ascii="Arial" w:hAnsi="Arial" w:cs="Arial"/>
          <w:sz w:val="22"/>
          <w:szCs w:val="22"/>
        </w:rPr>
      </w:pPr>
      <w:r w:rsidRPr="003123A7">
        <w:rPr>
          <w:rFonts w:ascii="Arial" w:hAnsi="Arial" w:cs="Arial"/>
          <w:sz w:val="22"/>
          <w:szCs w:val="22"/>
        </w:rPr>
        <w:t>1)</w:t>
      </w:r>
      <w:r w:rsidRPr="003123A7">
        <w:rPr>
          <w:rFonts w:ascii="Arial" w:hAnsi="Arial" w:cs="Arial"/>
          <w:sz w:val="22"/>
          <w:szCs w:val="22"/>
        </w:rPr>
        <w:tab/>
        <w:t>Kompletną dokumentację projektową wraz z potwierdzeniem złożenia wniosku o wydanie decyzji ZRID w Wydziale Budownictwa Starostwa Powiatowego w Wołominie należy wykonać i oddać w terminie 16 m-</w:t>
      </w:r>
      <w:proofErr w:type="spellStart"/>
      <w:r w:rsidRPr="003123A7">
        <w:rPr>
          <w:rFonts w:ascii="Arial" w:hAnsi="Arial" w:cs="Arial"/>
          <w:sz w:val="22"/>
          <w:szCs w:val="22"/>
        </w:rPr>
        <w:t>cy</w:t>
      </w:r>
      <w:proofErr w:type="spellEnd"/>
      <w:r w:rsidRPr="003123A7">
        <w:rPr>
          <w:rFonts w:ascii="Arial" w:hAnsi="Arial" w:cs="Arial"/>
          <w:sz w:val="22"/>
          <w:szCs w:val="22"/>
        </w:rPr>
        <w:t xml:space="preserve"> od podpisania umowy. </w:t>
      </w:r>
    </w:p>
    <w:p w14:paraId="6A3A894C" w14:textId="77777777" w:rsidR="003123A7" w:rsidRPr="003123A7" w:rsidRDefault="003123A7" w:rsidP="003123A7">
      <w:pPr>
        <w:spacing w:line="271" w:lineRule="auto"/>
        <w:jc w:val="both"/>
        <w:rPr>
          <w:rFonts w:ascii="Arial" w:hAnsi="Arial" w:cs="Arial"/>
          <w:sz w:val="22"/>
          <w:szCs w:val="22"/>
        </w:rPr>
      </w:pPr>
      <w:r w:rsidRPr="003123A7">
        <w:rPr>
          <w:rFonts w:ascii="Arial" w:hAnsi="Arial" w:cs="Arial"/>
          <w:sz w:val="22"/>
          <w:szCs w:val="22"/>
        </w:rPr>
        <w:t>2)</w:t>
      </w:r>
      <w:r w:rsidRPr="003123A7">
        <w:rPr>
          <w:rFonts w:ascii="Arial" w:hAnsi="Arial" w:cs="Arial"/>
          <w:sz w:val="22"/>
          <w:szCs w:val="22"/>
        </w:rPr>
        <w:tab/>
        <w:t>Decyzję ZRID oraz wizualizację należy dostarczyć w terminie 100 dni od daty złożenia wniosku o wydanie decyzji ZRID.</w:t>
      </w:r>
    </w:p>
    <w:p w14:paraId="6C511E97" w14:textId="62B217F3" w:rsidR="00E30B63" w:rsidRDefault="003123A7" w:rsidP="003123A7">
      <w:pPr>
        <w:spacing w:line="271" w:lineRule="auto"/>
        <w:jc w:val="both"/>
        <w:rPr>
          <w:rFonts w:ascii="Arial" w:hAnsi="Arial" w:cs="Arial"/>
          <w:sz w:val="22"/>
          <w:szCs w:val="22"/>
        </w:rPr>
      </w:pPr>
      <w:r w:rsidRPr="003123A7">
        <w:rPr>
          <w:rFonts w:ascii="Arial" w:hAnsi="Arial" w:cs="Arial"/>
          <w:sz w:val="22"/>
          <w:szCs w:val="22"/>
        </w:rPr>
        <w:t>3)</w:t>
      </w:r>
      <w:r w:rsidRPr="003123A7">
        <w:rPr>
          <w:rFonts w:ascii="Arial" w:hAnsi="Arial" w:cs="Arial"/>
          <w:sz w:val="22"/>
          <w:szCs w:val="22"/>
        </w:rPr>
        <w:tab/>
        <w:t>Oferent w ofercie określi termin wykonania koncepcji nie dłuższy niż 45 dni od podpisania umowy.</w:t>
      </w:r>
    </w:p>
    <w:p w14:paraId="7EBCC121" w14:textId="77777777" w:rsidR="003123A7" w:rsidRPr="003A65B1" w:rsidRDefault="003123A7" w:rsidP="003123A7">
      <w:pPr>
        <w:spacing w:line="271" w:lineRule="auto"/>
        <w:jc w:val="both"/>
        <w:rPr>
          <w:rFonts w:ascii="Arial" w:eastAsiaTheme="majorEastAsia" w:hAnsi="Arial" w:cs="Arial"/>
          <w:b/>
          <w:color w:val="FF0000"/>
          <w:sz w:val="22"/>
          <w:szCs w:val="22"/>
          <w:lang w:eastAsia="en-US"/>
        </w:rPr>
      </w:pPr>
    </w:p>
    <w:p w14:paraId="14051EC8" w14:textId="40C44D81" w:rsidR="00587F52" w:rsidRPr="000B121C" w:rsidRDefault="00F04C1F"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0B121C">
        <w:rPr>
          <w:rFonts w:ascii="Arial" w:hAnsi="Arial" w:cs="Arial"/>
          <w:b/>
          <w:sz w:val="22"/>
          <w:szCs w:val="22"/>
          <w:lang w:eastAsia="en-US"/>
        </w:rPr>
        <w:t>Informacja o warunkach udziału w postępowaniu o udzielenie zamówienia</w:t>
      </w:r>
      <w:r w:rsidR="007D60B8" w:rsidRPr="000B121C">
        <w:rPr>
          <w:rFonts w:ascii="Arial" w:hAnsi="Arial" w:cs="Arial"/>
          <w:b/>
          <w:sz w:val="22"/>
          <w:szCs w:val="22"/>
          <w:lang w:eastAsia="en-US"/>
        </w:rPr>
        <w:t xml:space="preserve"> i dokumenty składane na wezwanie</w:t>
      </w:r>
    </w:p>
    <w:p w14:paraId="1638877B" w14:textId="0A87E938" w:rsidR="00F04C1F" w:rsidRPr="000B121C" w:rsidRDefault="00F04C1F" w:rsidP="003A65B1">
      <w:pPr>
        <w:spacing w:line="271" w:lineRule="auto"/>
        <w:jc w:val="both"/>
        <w:rPr>
          <w:rFonts w:ascii="Arial" w:eastAsiaTheme="majorEastAsia" w:hAnsi="Arial" w:cs="Arial"/>
          <w:b/>
          <w:sz w:val="22"/>
          <w:szCs w:val="22"/>
          <w:lang w:eastAsia="en-US"/>
        </w:rPr>
      </w:pPr>
      <w:r w:rsidRPr="000B121C">
        <w:rPr>
          <w:rFonts w:ascii="Arial" w:eastAsiaTheme="majorEastAsia" w:hAnsi="Arial" w:cs="Arial"/>
          <w:sz w:val="22"/>
          <w:szCs w:val="22"/>
          <w:lang w:eastAsia="en-US"/>
        </w:rPr>
        <w:t xml:space="preserve">Na podstawie art. 112 </w:t>
      </w:r>
      <w:r w:rsidR="00DB65A7" w:rsidRPr="000B121C">
        <w:rPr>
          <w:rFonts w:ascii="Arial" w:eastAsiaTheme="majorEastAsia" w:hAnsi="Arial" w:cs="Arial"/>
          <w:sz w:val="22"/>
          <w:szCs w:val="22"/>
          <w:lang w:eastAsia="en-US"/>
        </w:rPr>
        <w:t xml:space="preserve">ustawy </w:t>
      </w:r>
      <w:proofErr w:type="spellStart"/>
      <w:r w:rsidR="00DB65A7" w:rsidRPr="000B121C">
        <w:rPr>
          <w:rFonts w:ascii="Arial" w:eastAsiaTheme="majorEastAsia" w:hAnsi="Arial" w:cs="Arial"/>
          <w:sz w:val="22"/>
          <w:szCs w:val="22"/>
          <w:lang w:eastAsia="en-US"/>
        </w:rPr>
        <w:t>Pzp</w:t>
      </w:r>
      <w:proofErr w:type="spellEnd"/>
      <w:r w:rsidR="00DB65A7" w:rsidRPr="000B121C">
        <w:rPr>
          <w:rFonts w:ascii="Arial" w:eastAsiaTheme="majorEastAsia" w:hAnsi="Arial" w:cs="Arial"/>
          <w:sz w:val="22"/>
          <w:szCs w:val="22"/>
          <w:lang w:eastAsia="en-US"/>
        </w:rPr>
        <w:t>, z</w:t>
      </w:r>
      <w:r w:rsidR="00AA4F20" w:rsidRPr="000B121C">
        <w:rPr>
          <w:rFonts w:ascii="Arial" w:eastAsiaTheme="majorEastAsia" w:hAnsi="Arial" w:cs="Arial"/>
          <w:sz w:val="22"/>
          <w:szCs w:val="22"/>
          <w:lang w:eastAsia="en-US"/>
        </w:rPr>
        <w:t>amawiający określa warunek</w:t>
      </w:r>
      <w:r w:rsidRPr="000B121C">
        <w:rPr>
          <w:rFonts w:ascii="Arial" w:eastAsiaTheme="majorEastAsia" w:hAnsi="Arial" w:cs="Arial"/>
          <w:sz w:val="22"/>
          <w:szCs w:val="22"/>
          <w:lang w:eastAsia="en-US"/>
        </w:rPr>
        <w:t>/warunki</w:t>
      </w:r>
      <w:r w:rsidR="00AA4F20" w:rsidRPr="000B121C">
        <w:rPr>
          <w:rFonts w:ascii="Arial" w:eastAsiaTheme="majorEastAsia" w:hAnsi="Arial" w:cs="Arial"/>
          <w:sz w:val="22"/>
          <w:szCs w:val="22"/>
          <w:lang w:eastAsia="en-US"/>
        </w:rPr>
        <w:t xml:space="preserve"> udziału w postępowaniu </w:t>
      </w:r>
      <w:r w:rsidR="00AA4F20" w:rsidRPr="000B121C">
        <w:rPr>
          <w:rFonts w:ascii="Arial" w:eastAsiaTheme="majorEastAsia" w:hAnsi="Arial" w:cs="Arial"/>
          <w:b/>
          <w:sz w:val="22"/>
          <w:szCs w:val="22"/>
          <w:lang w:eastAsia="en-US"/>
        </w:rPr>
        <w:t>dotyczący</w:t>
      </w:r>
      <w:r w:rsidRPr="000B121C">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0B121C" w:rsidRPr="000B121C" w14:paraId="43BD429C" w14:textId="77777777" w:rsidTr="00317EF0">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0B121C"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0B121C">
              <w:rPr>
                <w:rFonts w:ascii="Arial" w:eastAsia="Calibri" w:hAnsi="Arial" w:cs="Arial"/>
                <w:b/>
                <w:bCs/>
                <w:kern w:val="1"/>
                <w:sz w:val="22"/>
                <w:szCs w:val="22"/>
                <w:lang w:eastAsia="hi-IN" w:bidi="hi-IN"/>
              </w:rPr>
              <w:t>WARUNKI UDZIAŁU</w:t>
            </w:r>
          </w:p>
          <w:p w14:paraId="2CAC7208" w14:textId="77777777" w:rsidR="00302729" w:rsidRPr="000B121C"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0B121C">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77777777" w:rsidR="00302729" w:rsidRPr="000B121C"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0B121C">
              <w:rPr>
                <w:rFonts w:ascii="Arial" w:eastAsia="SimSun" w:hAnsi="Arial" w:cs="Arial"/>
                <w:b/>
                <w:i/>
                <w:iCs/>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0B121C"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0B121C">
              <w:rPr>
                <w:rFonts w:ascii="Arial" w:eastAsia="Calibri" w:hAnsi="Arial" w:cs="Arial"/>
                <w:b/>
                <w:bCs/>
                <w:kern w:val="1"/>
                <w:sz w:val="22"/>
                <w:szCs w:val="22"/>
                <w:lang w:eastAsia="hi-IN" w:bidi="hi-IN"/>
              </w:rPr>
              <w:t xml:space="preserve">WYMAGANE DOKUMENTY </w:t>
            </w:r>
          </w:p>
        </w:tc>
      </w:tr>
      <w:tr w:rsidR="000B121C" w:rsidRPr="000B121C" w14:paraId="6933D3A1" w14:textId="77777777" w:rsidTr="00317EF0">
        <w:tc>
          <w:tcPr>
            <w:tcW w:w="1946" w:type="dxa"/>
            <w:tcBorders>
              <w:left w:val="single" w:sz="1" w:space="0" w:color="000000"/>
              <w:bottom w:val="single" w:sz="1" w:space="0" w:color="000000"/>
            </w:tcBorders>
            <w:shd w:val="clear" w:color="auto" w:fill="auto"/>
          </w:tcPr>
          <w:p w14:paraId="16427579" w14:textId="78B1E922" w:rsidR="00302729" w:rsidRPr="000B121C"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0B121C">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0B121C"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0B121C">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0B121C"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0B121C">
              <w:rPr>
                <w:rFonts w:ascii="Arial" w:eastAsia="SimSun" w:hAnsi="Arial" w:cs="Arial"/>
                <w:kern w:val="1"/>
                <w:sz w:val="22"/>
                <w:szCs w:val="22"/>
                <w:lang w:eastAsia="hi-IN" w:bidi="hi-IN"/>
              </w:rPr>
              <w:t>-</w:t>
            </w:r>
          </w:p>
        </w:tc>
      </w:tr>
      <w:tr w:rsidR="000B121C" w:rsidRPr="000B121C" w14:paraId="79325DE8" w14:textId="77777777" w:rsidTr="00317EF0">
        <w:tc>
          <w:tcPr>
            <w:tcW w:w="1946" w:type="dxa"/>
            <w:tcBorders>
              <w:left w:val="single" w:sz="1" w:space="0" w:color="000000"/>
              <w:bottom w:val="single" w:sz="1" w:space="0" w:color="000000"/>
            </w:tcBorders>
            <w:shd w:val="clear" w:color="auto" w:fill="auto"/>
          </w:tcPr>
          <w:p w14:paraId="044AC91E" w14:textId="56917091" w:rsidR="000B121C" w:rsidRPr="000B121C" w:rsidRDefault="000B121C" w:rsidP="000B121C">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0B121C">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03F91486" w:rsidR="000B121C" w:rsidRPr="000B121C" w:rsidRDefault="000B121C" w:rsidP="000B121C">
            <w:pPr>
              <w:pStyle w:val="Akapitzlist"/>
              <w:suppressAutoHyphens/>
              <w:spacing w:line="271" w:lineRule="auto"/>
              <w:ind w:left="0"/>
              <w:jc w:val="center"/>
              <w:rPr>
                <w:rFonts w:ascii="Arial" w:hAnsi="Arial" w:cs="Arial"/>
                <w:sz w:val="22"/>
                <w:szCs w:val="22"/>
              </w:rPr>
            </w:pPr>
            <w:r w:rsidRPr="000B121C">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059503C4" w:rsidR="000B121C" w:rsidRPr="000B121C" w:rsidRDefault="000B121C" w:rsidP="000B121C">
            <w:pPr>
              <w:widowControl w:val="0"/>
              <w:suppressLineNumbers/>
              <w:suppressAutoHyphens/>
              <w:snapToGrid w:val="0"/>
              <w:spacing w:line="271" w:lineRule="auto"/>
              <w:jc w:val="center"/>
              <w:rPr>
                <w:rFonts w:ascii="Arial" w:hAnsi="Arial" w:cs="Arial"/>
                <w:sz w:val="22"/>
                <w:szCs w:val="22"/>
              </w:rPr>
            </w:pPr>
            <w:r w:rsidRPr="000B121C">
              <w:rPr>
                <w:rFonts w:ascii="Arial" w:eastAsia="SimSun" w:hAnsi="Arial" w:cs="Arial"/>
                <w:kern w:val="1"/>
                <w:sz w:val="22"/>
                <w:szCs w:val="22"/>
                <w:lang w:eastAsia="hi-IN" w:bidi="hi-IN"/>
              </w:rPr>
              <w:t>-</w:t>
            </w:r>
          </w:p>
        </w:tc>
      </w:tr>
      <w:tr w:rsidR="000B121C" w:rsidRPr="000B121C" w14:paraId="384E0C45" w14:textId="77777777" w:rsidTr="00317EF0">
        <w:tc>
          <w:tcPr>
            <w:tcW w:w="1946" w:type="dxa"/>
            <w:tcBorders>
              <w:left w:val="single" w:sz="1" w:space="0" w:color="000000"/>
              <w:bottom w:val="single" w:sz="1" w:space="0" w:color="000000"/>
            </w:tcBorders>
            <w:shd w:val="clear" w:color="auto" w:fill="auto"/>
          </w:tcPr>
          <w:p w14:paraId="1C498937" w14:textId="5B4C1C6B" w:rsidR="000B121C" w:rsidRPr="000B121C" w:rsidRDefault="000B121C" w:rsidP="000B121C">
            <w:pPr>
              <w:widowControl w:val="0"/>
              <w:suppressLineNumbers/>
              <w:suppressAutoHyphens/>
              <w:spacing w:line="271" w:lineRule="auto"/>
              <w:ind w:right="111"/>
              <w:jc w:val="both"/>
              <w:rPr>
                <w:rFonts w:ascii="Arial" w:eastAsia="Lucida Sans Unicode" w:hAnsi="Arial" w:cs="Arial"/>
                <w:i/>
                <w:iCs/>
                <w:kern w:val="1"/>
                <w:sz w:val="22"/>
                <w:szCs w:val="22"/>
              </w:rPr>
            </w:pPr>
            <w:r w:rsidRPr="000B121C">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28ACA303" w:rsidR="000B121C" w:rsidRPr="00637676" w:rsidRDefault="00B01F7C" w:rsidP="00B01F7C">
            <w:pPr>
              <w:tabs>
                <w:tab w:val="left" w:pos="567"/>
              </w:tabs>
              <w:suppressAutoHyphens/>
              <w:spacing w:line="276" w:lineRule="auto"/>
              <w:contextualSpacing/>
              <w:jc w:val="center"/>
              <w:rPr>
                <w:rFonts w:ascii="Arial" w:hAnsi="Arial" w:cs="Arial"/>
                <w:sz w:val="22"/>
                <w:szCs w:val="22"/>
              </w:rPr>
            </w:pPr>
            <w:r>
              <w:rPr>
                <w:rFonts w:ascii="Aria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7C1FC120" w:rsidR="000B121C" w:rsidRPr="000B121C" w:rsidRDefault="00637676" w:rsidP="00B01F7C">
            <w:pPr>
              <w:widowControl w:val="0"/>
              <w:suppressAutoHyphens/>
              <w:autoSpaceDE w:val="0"/>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0B121C" w:rsidRPr="000B121C" w14:paraId="5C0E1133" w14:textId="77777777" w:rsidTr="00317EF0">
        <w:tc>
          <w:tcPr>
            <w:tcW w:w="1946" w:type="dxa"/>
            <w:tcBorders>
              <w:left w:val="single" w:sz="1" w:space="0" w:color="000000"/>
              <w:bottom w:val="single" w:sz="1" w:space="0" w:color="000000"/>
            </w:tcBorders>
            <w:shd w:val="clear" w:color="auto" w:fill="auto"/>
          </w:tcPr>
          <w:p w14:paraId="25398EC8" w14:textId="3D7B250D" w:rsidR="000B121C" w:rsidRPr="000B121C" w:rsidRDefault="000B121C" w:rsidP="000B121C">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0B121C">
              <w:rPr>
                <w:rFonts w:ascii="Arial" w:eastAsiaTheme="majorEastAsia" w:hAnsi="Arial" w:cs="Arial"/>
                <w:b/>
                <w:sz w:val="22"/>
                <w:szCs w:val="22"/>
                <w:lang w:eastAsia="en-US"/>
              </w:rPr>
              <w:t xml:space="preserve">zdolności technicznej lub </w:t>
            </w:r>
            <w:r w:rsidRPr="000B121C">
              <w:rPr>
                <w:rFonts w:ascii="Arial" w:eastAsiaTheme="majorEastAsia" w:hAnsi="Arial" w:cs="Arial"/>
                <w:b/>
                <w:sz w:val="22"/>
                <w:szCs w:val="22"/>
                <w:lang w:eastAsia="en-US"/>
              </w:rPr>
              <w:lastRenderedPageBreak/>
              <w:t>zawodowej</w:t>
            </w:r>
          </w:p>
        </w:tc>
        <w:tc>
          <w:tcPr>
            <w:tcW w:w="3099" w:type="dxa"/>
            <w:tcBorders>
              <w:left w:val="single" w:sz="1" w:space="0" w:color="000000"/>
              <w:bottom w:val="single" w:sz="1" w:space="0" w:color="000000"/>
            </w:tcBorders>
            <w:shd w:val="clear" w:color="auto" w:fill="auto"/>
          </w:tcPr>
          <w:p w14:paraId="219337BD" w14:textId="2A18D925" w:rsidR="00B01F7C" w:rsidRPr="00B01F7C" w:rsidRDefault="00B01F7C" w:rsidP="00B01F7C">
            <w:pPr>
              <w:tabs>
                <w:tab w:val="left" w:pos="567"/>
              </w:tabs>
              <w:suppressAutoHyphens/>
              <w:contextualSpacing/>
              <w:jc w:val="both"/>
              <w:rPr>
                <w:rFonts w:ascii="Arial" w:hAnsi="Arial" w:cs="Arial"/>
                <w:sz w:val="22"/>
                <w:szCs w:val="22"/>
              </w:rPr>
            </w:pPr>
            <w:r w:rsidRPr="00B01F7C">
              <w:rPr>
                <w:rFonts w:ascii="Arial" w:hAnsi="Arial" w:cs="Arial"/>
                <w:sz w:val="22"/>
                <w:szCs w:val="22"/>
              </w:rPr>
              <w:lastRenderedPageBreak/>
              <w:t>Warunek ten Zamawiający uzna za spełniony, jeżeli Wykonawca wykaże:</w:t>
            </w:r>
          </w:p>
          <w:p w14:paraId="27CE148B" w14:textId="77777777" w:rsidR="00B01F7C" w:rsidRPr="00B01F7C" w:rsidRDefault="00B01F7C" w:rsidP="00B01F7C">
            <w:pPr>
              <w:tabs>
                <w:tab w:val="left" w:pos="567"/>
              </w:tabs>
              <w:suppressAutoHyphens/>
              <w:contextualSpacing/>
              <w:jc w:val="both"/>
              <w:rPr>
                <w:rFonts w:ascii="Arial" w:hAnsi="Arial" w:cs="Arial"/>
                <w:sz w:val="22"/>
                <w:szCs w:val="22"/>
              </w:rPr>
            </w:pPr>
            <w:r w:rsidRPr="00B01F7C">
              <w:rPr>
                <w:rFonts w:ascii="Arial" w:hAnsi="Arial" w:cs="Arial"/>
                <w:sz w:val="22"/>
                <w:szCs w:val="22"/>
              </w:rPr>
              <w:lastRenderedPageBreak/>
              <w:t>I.</w:t>
            </w:r>
            <w:r w:rsidRPr="00B01F7C">
              <w:rPr>
                <w:rFonts w:ascii="Arial" w:hAnsi="Arial" w:cs="Arial"/>
                <w:sz w:val="22"/>
                <w:szCs w:val="22"/>
              </w:rPr>
              <w:tab/>
              <w:t>Wykaz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lub inne dokumenty wystawione przez podmiot na rzecz którego usługi były wykonywane, a jeżeli z uzasadnionej przyczyny o obiektywnym charakterze wykonawca nie jest w stanie uzyskać tych dokumentów – oświadczenie wykonawcy.</w:t>
            </w:r>
          </w:p>
          <w:p w14:paraId="27F6EBE5" w14:textId="77777777" w:rsidR="00B01F7C" w:rsidRPr="00B01F7C" w:rsidRDefault="00B01F7C" w:rsidP="00B01F7C">
            <w:pPr>
              <w:tabs>
                <w:tab w:val="left" w:pos="567"/>
              </w:tabs>
              <w:suppressAutoHyphens/>
              <w:contextualSpacing/>
              <w:jc w:val="both"/>
              <w:rPr>
                <w:rFonts w:ascii="Arial" w:hAnsi="Arial" w:cs="Arial"/>
                <w:sz w:val="22"/>
                <w:szCs w:val="22"/>
              </w:rPr>
            </w:pPr>
            <w:r w:rsidRPr="00B01F7C">
              <w:rPr>
                <w:rFonts w:ascii="Arial" w:hAnsi="Arial" w:cs="Arial"/>
                <w:sz w:val="22"/>
                <w:szCs w:val="22"/>
              </w:rPr>
              <w:t>Usługi odpowiadające swoim rodzajem i zakresem usługom wskazanym w przedmiocie zamówienia, min.:</w:t>
            </w:r>
          </w:p>
          <w:p w14:paraId="46C46A09" w14:textId="77777777" w:rsidR="00B01F7C" w:rsidRPr="00B01F7C" w:rsidRDefault="00B01F7C" w:rsidP="00B01F7C">
            <w:pPr>
              <w:tabs>
                <w:tab w:val="left" w:pos="567"/>
              </w:tabs>
              <w:suppressAutoHyphens/>
              <w:contextualSpacing/>
              <w:jc w:val="both"/>
              <w:rPr>
                <w:rFonts w:ascii="Arial" w:hAnsi="Arial" w:cs="Arial"/>
                <w:sz w:val="22"/>
                <w:szCs w:val="22"/>
              </w:rPr>
            </w:pPr>
            <w:r w:rsidRPr="00B01F7C">
              <w:rPr>
                <w:rFonts w:ascii="Arial" w:hAnsi="Arial" w:cs="Arial"/>
                <w:sz w:val="22"/>
                <w:szCs w:val="22"/>
              </w:rPr>
              <w:t>- wykonanie co najmniej 1 dokumentacji składającej się z projektu budowlanego i wykonawczego budowy, przebudowy, rozbudowy lub odbudowy drogi publicznej klasy co najmniej L (przynajmniej jeden wlot musi być drogą kategorii powiatowej),</w:t>
            </w:r>
          </w:p>
          <w:p w14:paraId="7824BDCC" w14:textId="77777777" w:rsidR="00B01F7C" w:rsidRPr="00B01F7C" w:rsidRDefault="00B01F7C" w:rsidP="00B01F7C">
            <w:pPr>
              <w:tabs>
                <w:tab w:val="left" w:pos="567"/>
              </w:tabs>
              <w:suppressAutoHyphens/>
              <w:contextualSpacing/>
              <w:jc w:val="both"/>
              <w:rPr>
                <w:rFonts w:ascii="Arial" w:hAnsi="Arial" w:cs="Arial"/>
                <w:sz w:val="22"/>
                <w:szCs w:val="22"/>
              </w:rPr>
            </w:pPr>
            <w:r w:rsidRPr="00B01F7C">
              <w:rPr>
                <w:rFonts w:ascii="Arial" w:hAnsi="Arial" w:cs="Arial"/>
                <w:sz w:val="22"/>
                <w:szCs w:val="22"/>
              </w:rPr>
              <w:t>- uzyskanie na podstawie tej dokumentacji pozwolenia na budowę lub  zgody (ostatecznej decyzji ZRID) na realizację co najmniej jednej inwestycji drogowej na drodze kategorii publicznej minimum klasy L zgodnie z ustawą z dnia 10 kwietnia 2003 r. o szczególnych zasadach przygotowania i realizacji inwestycji w zakresie dróg publicznych.</w:t>
            </w:r>
          </w:p>
          <w:p w14:paraId="349235D8" w14:textId="77777777" w:rsidR="00B01F7C" w:rsidRPr="00B01F7C" w:rsidRDefault="00B01F7C" w:rsidP="00B01F7C">
            <w:pPr>
              <w:tabs>
                <w:tab w:val="left" w:pos="567"/>
              </w:tabs>
              <w:suppressAutoHyphens/>
              <w:contextualSpacing/>
              <w:jc w:val="both"/>
              <w:rPr>
                <w:rFonts w:ascii="Arial" w:hAnsi="Arial" w:cs="Arial"/>
                <w:sz w:val="22"/>
                <w:szCs w:val="22"/>
              </w:rPr>
            </w:pPr>
            <w:r w:rsidRPr="00B01F7C">
              <w:rPr>
                <w:rFonts w:ascii="Arial" w:hAnsi="Arial" w:cs="Arial"/>
                <w:sz w:val="22"/>
                <w:szCs w:val="22"/>
              </w:rPr>
              <w:lastRenderedPageBreak/>
              <w:t>II.</w:t>
            </w:r>
            <w:r w:rsidRPr="00B01F7C">
              <w:rPr>
                <w:rFonts w:ascii="Arial" w:hAnsi="Arial" w:cs="Arial"/>
                <w:sz w:val="22"/>
                <w:szCs w:val="22"/>
              </w:rPr>
              <w:tab/>
              <w:t>Wykaz osób, skierowanych przez wykonawcę do realizacji zamówienia publicznego, w szczególności odpowiedzialnych za świadczenie usług, kontroli jakości,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osobę posiadającą uprawnienia budowlane do projektowania w specjalności drogowej bez ograniczeń, której to osobie Wykonawca zamierza powierzyć funkcję projektanta wiodącego, osoba ta musi należeć do właściwego samorządu zawodowego i posiadać ubezpieczenie od odpowiedzialności cywilnej.</w:t>
            </w:r>
          </w:p>
          <w:p w14:paraId="68286753" w14:textId="77777777" w:rsidR="00B01F7C" w:rsidRPr="00B01F7C" w:rsidRDefault="00B01F7C" w:rsidP="00B01F7C">
            <w:pPr>
              <w:tabs>
                <w:tab w:val="left" w:pos="567"/>
              </w:tabs>
              <w:suppressAutoHyphens/>
              <w:contextualSpacing/>
              <w:jc w:val="both"/>
              <w:rPr>
                <w:rFonts w:ascii="Arial" w:hAnsi="Arial" w:cs="Arial"/>
                <w:sz w:val="22"/>
                <w:szCs w:val="22"/>
              </w:rPr>
            </w:pPr>
            <w:r w:rsidRPr="00B01F7C">
              <w:rPr>
                <w:rFonts w:ascii="Arial" w:hAnsi="Arial" w:cs="Arial"/>
                <w:sz w:val="22"/>
                <w:szCs w:val="22"/>
              </w:rPr>
              <w:t>Uwaga: Projektanci powinni posiadać uprawnienia budowlane zgodnie z ustawą z dnia 07 lipca 1994 r. Prawo budowlane lub odpowiadające im ważne uprawnienia budowlane, które zostały wydane na podstawie wcześniej obowiązujących przepisów prawa budowlanego.</w:t>
            </w:r>
          </w:p>
          <w:p w14:paraId="2C274EB9" w14:textId="7110BC68" w:rsidR="000B121C" w:rsidRPr="0065500E" w:rsidRDefault="00B01F7C" w:rsidP="00B01F7C">
            <w:pPr>
              <w:tabs>
                <w:tab w:val="left" w:pos="567"/>
              </w:tabs>
              <w:suppressAutoHyphens/>
              <w:contextualSpacing/>
              <w:jc w:val="both"/>
              <w:rPr>
                <w:rFonts w:ascii="Arial" w:hAnsi="Arial" w:cs="Arial"/>
                <w:sz w:val="22"/>
                <w:szCs w:val="22"/>
              </w:rPr>
            </w:pPr>
            <w:r w:rsidRPr="00B01F7C">
              <w:rPr>
                <w:rFonts w:ascii="Arial" w:hAnsi="Arial" w:cs="Arial"/>
                <w:sz w:val="22"/>
                <w:szCs w:val="22"/>
              </w:rPr>
              <w:t xml:space="preserve">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w:t>
            </w:r>
            <w:r w:rsidRPr="00B01F7C">
              <w:rPr>
                <w:rFonts w:ascii="Arial" w:hAnsi="Arial" w:cs="Arial"/>
                <w:sz w:val="22"/>
                <w:szCs w:val="22"/>
              </w:rPr>
              <w:lastRenderedPageBreak/>
              <w:t>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543A3C2B" w14:textId="77777777" w:rsidR="001B1FE3" w:rsidRDefault="003C6649" w:rsidP="0065500E">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3441CD">
              <w:rPr>
                <w:rFonts w:ascii="Arial" w:eastAsia="SimSun" w:hAnsi="Arial" w:cs="Arial"/>
                <w:kern w:val="1"/>
                <w:sz w:val="22"/>
                <w:szCs w:val="22"/>
                <w:lang w:eastAsia="hi-IN" w:bidi="hi-IN"/>
              </w:rPr>
              <w:lastRenderedPageBreak/>
              <w:t xml:space="preserve">- wykaz </w:t>
            </w:r>
            <w:r w:rsidR="00637676">
              <w:rPr>
                <w:rFonts w:ascii="Arial" w:eastAsia="SimSun" w:hAnsi="Arial" w:cs="Arial"/>
                <w:kern w:val="1"/>
                <w:sz w:val="22"/>
                <w:szCs w:val="22"/>
                <w:lang w:eastAsia="hi-IN" w:bidi="hi-IN"/>
              </w:rPr>
              <w:t>usług</w:t>
            </w:r>
            <w:r w:rsidRPr="003441CD">
              <w:rPr>
                <w:rFonts w:ascii="Arial" w:eastAsia="SimSun" w:hAnsi="Arial" w:cs="Arial"/>
                <w:kern w:val="1"/>
                <w:sz w:val="22"/>
                <w:szCs w:val="22"/>
                <w:lang w:eastAsia="hi-IN" w:bidi="hi-IN"/>
              </w:rPr>
              <w:t xml:space="preserve"> wykonanych, a w przypadku świadczeń powtarzających się </w:t>
            </w:r>
            <w:r w:rsidRPr="003441CD">
              <w:rPr>
                <w:rFonts w:ascii="Arial" w:eastAsia="SimSun" w:hAnsi="Arial" w:cs="Arial"/>
                <w:kern w:val="1"/>
                <w:sz w:val="22"/>
                <w:szCs w:val="22"/>
                <w:lang w:eastAsia="hi-IN" w:bidi="hi-IN"/>
              </w:rPr>
              <w:lastRenderedPageBreak/>
              <w:t xml:space="preserve">lub ciągłych również wykonywanych, w okresie ostatnich 3 lat, a jeżeli okres prowadzenia działalności jest krótszy – w tym okresie, wraz z podaniem ich wartości, przedmiotu, dat wykonania i podmiotów, na rzecz których </w:t>
            </w:r>
            <w:r w:rsidR="00637676">
              <w:rPr>
                <w:rFonts w:ascii="Arial" w:eastAsia="SimSun" w:hAnsi="Arial" w:cs="Arial"/>
                <w:kern w:val="1"/>
                <w:sz w:val="22"/>
                <w:szCs w:val="22"/>
                <w:lang w:eastAsia="hi-IN" w:bidi="hi-IN"/>
              </w:rPr>
              <w:t>usługi</w:t>
            </w:r>
            <w:r w:rsidRPr="003441CD">
              <w:rPr>
                <w:rFonts w:ascii="Arial" w:eastAsia="SimSun" w:hAnsi="Arial" w:cs="Arial"/>
                <w:kern w:val="1"/>
                <w:sz w:val="22"/>
                <w:szCs w:val="22"/>
                <w:lang w:eastAsia="hi-IN" w:bidi="hi-IN"/>
              </w:rPr>
              <w:t xml:space="preserve"> zostały wykonane lub są wykonywane, oraz załączeniem dowodów określających, czy te </w:t>
            </w:r>
            <w:r w:rsidR="00637676">
              <w:rPr>
                <w:rFonts w:ascii="Arial" w:eastAsia="SimSun" w:hAnsi="Arial" w:cs="Arial"/>
                <w:kern w:val="1"/>
                <w:sz w:val="22"/>
                <w:szCs w:val="22"/>
                <w:lang w:eastAsia="hi-IN" w:bidi="hi-IN"/>
              </w:rPr>
              <w:t>usługi</w:t>
            </w:r>
            <w:r w:rsidRPr="003441CD">
              <w:rPr>
                <w:rFonts w:ascii="Arial" w:eastAsia="SimSun" w:hAnsi="Arial" w:cs="Arial"/>
                <w:kern w:val="1"/>
                <w:sz w:val="22"/>
                <w:szCs w:val="22"/>
                <w:lang w:eastAsia="hi-IN" w:bidi="hi-IN"/>
              </w:rPr>
              <w:t xml:space="preserve">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B01F7C">
              <w:rPr>
                <w:rFonts w:ascii="Arial" w:eastAsia="SimSun" w:hAnsi="Arial" w:cs="Arial"/>
                <w:kern w:val="1"/>
                <w:sz w:val="22"/>
                <w:szCs w:val="22"/>
                <w:lang w:eastAsia="hi-IN" w:bidi="hi-IN"/>
              </w:rPr>
              <w:t>;</w:t>
            </w:r>
          </w:p>
          <w:p w14:paraId="7B03CE4B" w14:textId="45D0DEDE" w:rsidR="00B01F7C" w:rsidRPr="000B121C" w:rsidRDefault="00B01F7C" w:rsidP="0065500E">
            <w:pPr>
              <w:widowControl w:val="0"/>
              <w:suppressLineNumbers/>
              <w:suppressAutoHyphens/>
              <w:snapToGrid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01F7C">
              <w:rPr>
                <w:rFonts w:ascii="Arial" w:eastAsia="SimSun" w:hAnsi="Arial" w:cs="Arial"/>
                <w:kern w:val="1"/>
                <w:sz w:val="22"/>
                <w:szCs w:val="22"/>
                <w:lang w:eastAsia="hi-IN" w:bidi="hi-I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0B121C" w:rsidRPr="000B121C" w14:paraId="485F80A9" w14:textId="77777777" w:rsidTr="00317EF0">
        <w:tc>
          <w:tcPr>
            <w:tcW w:w="1946" w:type="dxa"/>
            <w:tcBorders>
              <w:left w:val="single" w:sz="1" w:space="0" w:color="000000"/>
              <w:bottom w:val="single" w:sz="1" w:space="0" w:color="000000"/>
            </w:tcBorders>
            <w:shd w:val="clear" w:color="auto" w:fill="auto"/>
          </w:tcPr>
          <w:p w14:paraId="627B6AA5" w14:textId="77777777" w:rsidR="000B121C" w:rsidRPr="000B121C" w:rsidRDefault="000B121C" w:rsidP="000B121C">
            <w:pPr>
              <w:widowControl w:val="0"/>
              <w:suppressLineNumbers/>
              <w:suppressAutoHyphens/>
              <w:spacing w:line="271" w:lineRule="auto"/>
              <w:ind w:right="56"/>
              <w:jc w:val="both"/>
              <w:rPr>
                <w:rFonts w:ascii="Arial" w:eastAsia="Calibri" w:hAnsi="Arial" w:cs="Arial"/>
                <w:kern w:val="1"/>
                <w:sz w:val="22"/>
                <w:szCs w:val="22"/>
                <w:lang w:eastAsia="hi-IN" w:bidi="hi-IN"/>
              </w:rPr>
            </w:pPr>
            <w:r w:rsidRPr="000B121C">
              <w:rPr>
                <w:rFonts w:ascii="Arial" w:eastAsia="SimSun" w:hAnsi="Arial" w:cs="Arial"/>
                <w:b/>
                <w:bCs/>
                <w:i/>
                <w:i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77777777" w:rsidR="000B121C" w:rsidRPr="000B121C" w:rsidRDefault="000B121C" w:rsidP="000B121C">
            <w:pPr>
              <w:widowControl w:val="0"/>
              <w:suppressLineNumbers/>
              <w:suppressAutoHyphens/>
              <w:snapToGrid w:val="0"/>
              <w:spacing w:line="271" w:lineRule="auto"/>
              <w:jc w:val="both"/>
              <w:rPr>
                <w:rFonts w:ascii="Arial" w:eastAsia="Calibri" w:hAnsi="Arial" w:cs="Arial"/>
                <w:kern w:val="1"/>
                <w:sz w:val="22"/>
                <w:szCs w:val="22"/>
                <w:lang w:eastAsia="hi-IN" w:bidi="hi-IN"/>
              </w:rPr>
            </w:pPr>
          </w:p>
        </w:tc>
        <w:tc>
          <w:tcPr>
            <w:tcW w:w="4113" w:type="dxa"/>
            <w:tcBorders>
              <w:left w:val="single" w:sz="1" w:space="0" w:color="000000"/>
              <w:bottom w:val="single" w:sz="1" w:space="0" w:color="000000"/>
              <w:right w:val="single" w:sz="1" w:space="0" w:color="000000"/>
            </w:tcBorders>
            <w:shd w:val="clear" w:color="auto" w:fill="auto"/>
          </w:tcPr>
          <w:p w14:paraId="61D87724" w14:textId="19DE1145" w:rsidR="000B121C" w:rsidRPr="000B121C" w:rsidRDefault="000B121C" w:rsidP="000B121C">
            <w:pPr>
              <w:spacing w:line="271" w:lineRule="auto"/>
              <w:jc w:val="both"/>
              <w:rPr>
                <w:rFonts w:ascii="Arial" w:hAnsi="Arial" w:cs="Arial"/>
                <w:sz w:val="22"/>
                <w:szCs w:val="22"/>
              </w:rPr>
            </w:pPr>
            <w:r w:rsidRPr="000B121C">
              <w:rPr>
                <w:rFonts w:ascii="Arial" w:hAnsi="Arial" w:cs="Arial"/>
                <w:sz w:val="22"/>
                <w:szCs w:val="22"/>
              </w:rPr>
              <w:t xml:space="preserve"> </w:t>
            </w:r>
            <w:r w:rsidR="005C1C25" w:rsidRPr="00EB6B72">
              <w:rPr>
                <w:rFonts w:ascii="Arial" w:hAnsi="Arial" w:cs="Arial"/>
                <w:sz w:val="22"/>
                <w:szCs w:val="22"/>
              </w:rPr>
              <w:t>- oświadczenie wykonawcy o braku przynależności do tej samej grupy kapitałowej w rozumieniu ustawy z 16.02.2007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0B121C" w:rsidRDefault="007D60B8" w:rsidP="003A65B1">
      <w:pPr>
        <w:pStyle w:val="Tekstpodstawowy"/>
        <w:spacing w:after="0" w:line="271" w:lineRule="auto"/>
        <w:ind w:right="20"/>
        <w:jc w:val="both"/>
        <w:rPr>
          <w:rFonts w:ascii="Arial" w:hAnsi="Arial" w:cs="Arial"/>
          <w:sz w:val="22"/>
          <w:szCs w:val="22"/>
        </w:rPr>
      </w:pPr>
      <w:r w:rsidRPr="000B121C">
        <w:rPr>
          <w:rFonts w:ascii="Arial" w:hAnsi="Arial" w:cs="Arial"/>
          <w:sz w:val="22"/>
          <w:szCs w:val="22"/>
        </w:rPr>
        <w:t xml:space="preserve">Zgodnie z art. 274 ust. 1 ustawy </w:t>
      </w:r>
      <w:proofErr w:type="spellStart"/>
      <w:r w:rsidRPr="000B121C">
        <w:rPr>
          <w:rFonts w:ascii="Arial" w:hAnsi="Arial" w:cs="Arial"/>
          <w:sz w:val="22"/>
          <w:szCs w:val="22"/>
        </w:rPr>
        <w:t>Pzp</w:t>
      </w:r>
      <w:proofErr w:type="spellEnd"/>
      <w:r w:rsidRPr="000B121C">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0B121C" w:rsidRDefault="007D60B8" w:rsidP="003A65B1">
      <w:pPr>
        <w:autoSpaceDE w:val="0"/>
        <w:autoSpaceDN w:val="0"/>
        <w:spacing w:before="120" w:after="120" w:line="271" w:lineRule="auto"/>
        <w:jc w:val="both"/>
        <w:rPr>
          <w:rFonts w:ascii="Arial" w:hAnsi="Arial" w:cs="Arial"/>
          <w:sz w:val="22"/>
          <w:szCs w:val="22"/>
        </w:rPr>
      </w:pPr>
      <w:r w:rsidRPr="000B121C">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8767734" w14:textId="77777777" w:rsidR="007D60B8" w:rsidRPr="000B121C" w:rsidRDefault="007D60B8" w:rsidP="003A65B1">
      <w:pPr>
        <w:autoSpaceDE w:val="0"/>
        <w:autoSpaceDN w:val="0"/>
        <w:spacing w:before="120" w:after="120" w:line="271" w:lineRule="auto"/>
        <w:jc w:val="both"/>
        <w:rPr>
          <w:rFonts w:ascii="Arial" w:hAnsi="Arial" w:cs="Arial"/>
          <w:sz w:val="22"/>
          <w:szCs w:val="22"/>
        </w:rPr>
      </w:pPr>
      <w:r w:rsidRPr="000B121C">
        <w:rPr>
          <w:rFonts w:ascii="Arial" w:hAnsi="Arial" w:cs="Arial"/>
          <w:sz w:val="22"/>
          <w:szCs w:val="22"/>
        </w:rPr>
        <w:t>Wykonawca składa podmiotowe środki dowodowe aktualne na dzień ich złożenia.</w:t>
      </w:r>
    </w:p>
    <w:p w14:paraId="5E0F60DB" w14:textId="77777777" w:rsidR="00DB65A7" w:rsidRPr="003A65B1" w:rsidRDefault="00DB65A7" w:rsidP="003A65B1">
      <w:pPr>
        <w:spacing w:line="271" w:lineRule="auto"/>
        <w:jc w:val="both"/>
        <w:rPr>
          <w:rFonts w:ascii="Arial" w:eastAsiaTheme="majorEastAsia" w:hAnsi="Arial" w:cs="Arial"/>
          <w:sz w:val="22"/>
          <w:szCs w:val="22"/>
          <w:lang w:eastAsia="en-US"/>
        </w:rPr>
      </w:pPr>
    </w:p>
    <w:p w14:paraId="031F079F" w14:textId="3F5CC777" w:rsidR="00AA4F20" w:rsidRPr="003A65B1" w:rsidRDefault="00587F52"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34580652" w14:textId="4D8774BE" w:rsidR="009C4529" w:rsidRPr="009B4521" w:rsidRDefault="00AA4F20" w:rsidP="003A65B1">
      <w:pPr>
        <w:autoSpaceDE w:val="0"/>
        <w:autoSpaceDN w:val="0"/>
        <w:spacing w:before="120" w:after="120" w:line="271" w:lineRule="auto"/>
        <w:jc w:val="both"/>
        <w:rPr>
          <w:rFonts w:ascii="Arial" w:hAnsi="Arial" w:cs="Arial"/>
          <w:color w:val="FF0000"/>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C1C25">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0B121C">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0B121C">
        <w:rPr>
          <w:rFonts w:ascii="Arial" w:hAnsi="Arial" w:cs="Arial"/>
          <w:sz w:val="22"/>
          <w:szCs w:val="22"/>
        </w:rPr>
        <w:t>.</w:t>
      </w:r>
    </w:p>
    <w:p w14:paraId="1F63C328" w14:textId="77777777" w:rsidR="00B40D1F" w:rsidRPr="003A65B1" w:rsidRDefault="00B40D1F" w:rsidP="003A65B1">
      <w:pPr>
        <w:shd w:val="clear" w:color="auto" w:fill="FFFFFF"/>
        <w:spacing w:line="271" w:lineRule="auto"/>
        <w:rPr>
          <w:rFonts w:ascii="Arial" w:eastAsiaTheme="majorEastAsia" w:hAnsi="Arial" w:cs="Arial"/>
          <w:b/>
          <w:i/>
          <w:color w:val="002060"/>
          <w:sz w:val="22"/>
          <w:szCs w:val="22"/>
          <w:lang w:eastAsia="en-US"/>
        </w:rPr>
      </w:pPr>
    </w:p>
    <w:p w14:paraId="3C828E6F" w14:textId="77777777" w:rsidR="009D4DAE" w:rsidRPr="003A65B1" w:rsidRDefault="009D4DAE"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2F7C85">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2F7C85">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2F7C85">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2F7C85">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lastRenderedPageBreak/>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2F7C85">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2F7C85">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2F7C85">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0642C616" w:rsidR="00514BAF" w:rsidRPr="003A65B1" w:rsidRDefault="00AC1CD8" w:rsidP="002F7C85">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C1C25">
        <w:rPr>
          <w:rFonts w:ascii="Arial" w:hAnsi="Arial" w:cs="Arial"/>
          <w:sz w:val="22"/>
          <w:szCs w:val="22"/>
        </w:rPr>
        <w:t>.</w:t>
      </w:r>
    </w:p>
    <w:p w14:paraId="53DD20DE" w14:textId="2E9AC895" w:rsidR="000C0411" w:rsidRPr="003A65B1" w:rsidRDefault="00514BAF" w:rsidP="002F7C85">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4AB5FCAE" w:rsidR="0078519A" w:rsidRPr="003A65B1" w:rsidRDefault="0078519A" w:rsidP="002F7C85">
      <w:pPr>
        <w:numPr>
          <w:ilvl w:val="0"/>
          <w:numId w:val="23"/>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2F7C85">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2F7C8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lastRenderedPageBreak/>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2F7C85">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2F7C85">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2F7C85">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2F7C85">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6DB01BD6" w:rsidR="00887365" w:rsidRPr="005C1C25" w:rsidRDefault="00DC3711" w:rsidP="005C1C25">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15302794" w14:textId="58884BAD" w:rsidR="0078519A" w:rsidRPr="003A65B1" w:rsidRDefault="0078519A" w:rsidP="002F7C85">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2F7C85">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2F7C85">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14838C4F" w:rsidR="0078519A" w:rsidRPr="003A65B1" w:rsidRDefault="0078519A" w:rsidP="002F7C85">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2F7C85">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2F7C85">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2F7C85">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2F7C85">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0E14FC">
      <w:pPr>
        <w:pStyle w:val="Tekstpodstawowy"/>
        <w:spacing w:after="0"/>
        <w:ind w:right="20"/>
        <w:jc w:val="both"/>
        <w:rPr>
          <w:rFonts w:ascii="Arial" w:hAnsi="Arial" w:cs="Arial"/>
          <w:b/>
          <w:sz w:val="22"/>
          <w:szCs w:val="22"/>
        </w:rPr>
      </w:pPr>
      <w:r w:rsidRPr="003A65B1">
        <w:rPr>
          <w:rFonts w:ascii="Arial" w:hAnsi="Arial" w:cs="Arial"/>
          <w:b/>
          <w:sz w:val="22"/>
          <w:szCs w:val="22"/>
        </w:rPr>
        <w:lastRenderedPageBreak/>
        <w:t>Wymagana forma:</w:t>
      </w:r>
    </w:p>
    <w:p w14:paraId="62761D89" w14:textId="5A0AC888" w:rsidR="00887365" w:rsidRPr="000E14FC" w:rsidRDefault="0078519A" w:rsidP="000E14FC">
      <w:pPr>
        <w:pStyle w:val="Tekstpodstawowy"/>
        <w:spacing w:after="0"/>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1766B3C2" w:rsidR="00DC6E39" w:rsidRPr="000E14FC" w:rsidRDefault="004835A1" w:rsidP="000E14FC">
      <w:pPr>
        <w:numPr>
          <w:ilvl w:val="0"/>
          <w:numId w:val="24"/>
        </w:numPr>
        <w:spacing w:before="240"/>
        <w:ind w:right="-108"/>
        <w:jc w:val="both"/>
        <w:rPr>
          <w:rFonts w:ascii="Arial" w:hAnsi="Arial" w:cs="Arial"/>
          <w:b/>
          <w:sz w:val="22"/>
          <w:szCs w:val="22"/>
          <w:highlight w:val="yellow"/>
        </w:rPr>
      </w:pPr>
      <w:r w:rsidRPr="003A65B1">
        <w:rPr>
          <w:rFonts w:ascii="Arial" w:hAnsi="Arial" w:cs="Arial"/>
          <w:b/>
          <w:sz w:val="22"/>
          <w:szCs w:val="22"/>
        </w:rPr>
        <w:t>Wy</w:t>
      </w:r>
      <w:r w:rsidR="000E14FC">
        <w:rPr>
          <w:rFonts w:ascii="Arial" w:hAnsi="Arial" w:cs="Arial"/>
          <w:b/>
          <w:sz w:val="22"/>
          <w:szCs w:val="22"/>
        </w:rPr>
        <w:t>k</w:t>
      </w:r>
      <w:r w:rsidRPr="003A65B1">
        <w:rPr>
          <w:rFonts w:ascii="Arial" w:hAnsi="Arial" w:cs="Arial"/>
          <w:b/>
          <w:sz w:val="22"/>
          <w:szCs w:val="22"/>
        </w:rPr>
        <w:t xml:space="preserve">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7685A755" w14:textId="77777777" w:rsidR="00DC6E39" w:rsidRPr="003A65B1" w:rsidRDefault="00DC6E39" w:rsidP="000E14FC">
      <w:pPr>
        <w:pStyle w:val="Tekstpodstawowy"/>
        <w:spacing w:after="0"/>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0E14FC">
      <w:pPr>
        <w:pStyle w:val="Tekstpodstawowy"/>
        <w:spacing w:after="0"/>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77AE579C" w:rsidR="00DC6E39" w:rsidRPr="000E14FC" w:rsidRDefault="00887365" w:rsidP="000E14FC">
      <w:pPr>
        <w:numPr>
          <w:ilvl w:val="0"/>
          <w:numId w:val="24"/>
        </w:numPr>
        <w:spacing w:before="240"/>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0D694A56" w14:textId="77777777" w:rsidR="00DC6E39" w:rsidRPr="003A65B1" w:rsidRDefault="00DC6E39" w:rsidP="000E14FC">
      <w:pPr>
        <w:pStyle w:val="Tekstpodstawowy"/>
        <w:spacing w:after="0"/>
        <w:ind w:right="20"/>
        <w:jc w:val="both"/>
        <w:rPr>
          <w:rFonts w:ascii="Arial" w:hAnsi="Arial" w:cs="Arial"/>
          <w:b/>
          <w:sz w:val="22"/>
          <w:szCs w:val="22"/>
        </w:rPr>
      </w:pPr>
      <w:r w:rsidRPr="003A65B1">
        <w:rPr>
          <w:rFonts w:ascii="Arial" w:hAnsi="Arial" w:cs="Arial"/>
          <w:b/>
          <w:sz w:val="22"/>
          <w:szCs w:val="22"/>
        </w:rPr>
        <w:t>Wymagana forma:</w:t>
      </w:r>
    </w:p>
    <w:p w14:paraId="30217436" w14:textId="73341C0D" w:rsidR="00DC6E39" w:rsidRDefault="00DC6E39" w:rsidP="000E14FC">
      <w:pPr>
        <w:pStyle w:val="Tekstpodstawowy"/>
        <w:spacing w:after="0"/>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ED0EF4E" w14:textId="1C2FE100" w:rsidR="00B30152" w:rsidRPr="000E14FC" w:rsidRDefault="00B30152" w:rsidP="000E14FC">
      <w:pPr>
        <w:numPr>
          <w:ilvl w:val="0"/>
          <w:numId w:val="24"/>
        </w:numPr>
        <w:spacing w:before="240"/>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507953A9" w14:textId="77777777" w:rsidR="00B30152" w:rsidRPr="003A65B1" w:rsidRDefault="00B30152" w:rsidP="000E14FC">
      <w:pPr>
        <w:pStyle w:val="Tekstpodstawowy"/>
        <w:spacing w:after="0"/>
        <w:ind w:right="20"/>
        <w:jc w:val="both"/>
        <w:rPr>
          <w:rFonts w:ascii="Arial" w:hAnsi="Arial" w:cs="Arial"/>
          <w:b/>
          <w:sz w:val="22"/>
          <w:szCs w:val="22"/>
        </w:rPr>
      </w:pPr>
      <w:r w:rsidRPr="003A65B1">
        <w:rPr>
          <w:rFonts w:ascii="Arial" w:hAnsi="Arial" w:cs="Arial"/>
          <w:b/>
          <w:sz w:val="22"/>
          <w:szCs w:val="22"/>
        </w:rPr>
        <w:t>Wymagana forma:</w:t>
      </w:r>
    </w:p>
    <w:p w14:paraId="312503A7" w14:textId="11C1C4C7" w:rsidR="00B30152" w:rsidRDefault="00B30152" w:rsidP="000E14FC">
      <w:pPr>
        <w:pStyle w:val="Tekstpodstawowy"/>
        <w:spacing w:after="0"/>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1A6AF94" w14:textId="77777777" w:rsidR="000E14FC" w:rsidRDefault="000E14FC" w:rsidP="000E14FC">
      <w:pPr>
        <w:pStyle w:val="Tekstpodstawowy"/>
        <w:spacing w:after="0"/>
        <w:ind w:right="20"/>
        <w:jc w:val="both"/>
        <w:rPr>
          <w:rFonts w:ascii="Arial" w:hAnsi="Arial" w:cs="Arial"/>
          <w:sz w:val="22"/>
          <w:szCs w:val="22"/>
        </w:rPr>
      </w:pPr>
    </w:p>
    <w:p w14:paraId="296A284E" w14:textId="4E1874E7" w:rsidR="000E14FC" w:rsidRPr="000E14FC" w:rsidRDefault="000E14FC" w:rsidP="0065500E">
      <w:pPr>
        <w:tabs>
          <w:tab w:val="left" w:pos="710"/>
        </w:tabs>
        <w:ind w:left="567"/>
        <w:jc w:val="both"/>
        <w:rPr>
          <w:rFonts w:ascii="Arial" w:hAnsi="Arial" w:cs="Arial"/>
          <w:b/>
          <w:bCs/>
          <w:sz w:val="22"/>
          <w:szCs w:val="22"/>
        </w:rPr>
      </w:pPr>
      <w:r w:rsidRPr="000E14FC">
        <w:rPr>
          <w:rFonts w:ascii="Arial" w:hAnsi="Arial" w:cs="Arial"/>
          <w:b/>
          <w:bCs/>
          <w:sz w:val="22"/>
          <w:szCs w:val="22"/>
        </w:rPr>
        <w:t>g)</w:t>
      </w:r>
      <w:r w:rsidRPr="000E14FC">
        <w:rPr>
          <w:rFonts w:ascii="Arial" w:hAnsi="Arial" w:cs="Arial"/>
          <w:sz w:val="22"/>
          <w:szCs w:val="22"/>
        </w:rPr>
        <w:tab/>
      </w:r>
      <w:r w:rsidR="00A02073">
        <w:rPr>
          <w:rFonts w:ascii="Arial" w:hAnsi="Arial" w:cs="Arial"/>
          <w:b/>
          <w:bCs/>
          <w:sz w:val="22"/>
          <w:szCs w:val="22"/>
        </w:rPr>
        <w:t>Wadium</w:t>
      </w:r>
    </w:p>
    <w:p w14:paraId="68990AC1" w14:textId="77777777" w:rsidR="000E14FC" w:rsidRPr="000E14FC" w:rsidRDefault="000E14FC" w:rsidP="000E14FC">
      <w:pPr>
        <w:pStyle w:val="Tekstpodstawowy"/>
        <w:ind w:right="20"/>
        <w:jc w:val="both"/>
        <w:rPr>
          <w:rFonts w:ascii="Arial" w:hAnsi="Arial" w:cs="Arial"/>
          <w:b/>
          <w:bCs/>
          <w:sz w:val="22"/>
          <w:szCs w:val="22"/>
        </w:rPr>
      </w:pPr>
      <w:r w:rsidRPr="000E14FC">
        <w:rPr>
          <w:rFonts w:ascii="Arial" w:hAnsi="Arial" w:cs="Arial"/>
          <w:b/>
          <w:bCs/>
          <w:sz w:val="22"/>
          <w:szCs w:val="22"/>
        </w:rPr>
        <w:t>Wymagana forma:</w:t>
      </w:r>
    </w:p>
    <w:p w14:paraId="55095EC2" w14:textId="77777777" w:rsidR="00A02073" w:rsidRPr="00A02073" w:rsidRDefault="00A02073" w:rsidP="00A02073">
      <w:pPr>
        <w:pStyle w:val="Tekstpodstawowy"/>
        <w:ind w:right="20"/>
        <w:jc w:val="both"/>
        <w:rPr>
          <w:rFonts w:ascii="Arial" w:hAnsi="Arial" w:cs="Arial"/>
          <w:sz w:val="22"/>
          <w:szCs w:val="22"/>
        </w:rPr>
      </w:pPr>
      <w:r w:rsidRPr="00A02073">
        <w:rPr>
          <w:rFonts w:ascii="Arial" w:hAnsi="Arial" w:cs="Arial"/>
          <w:sz w:val="22"/>
          <w:szCs w:val="22"/>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2B02682C" w14:textId="63851ED4" w:rsidR="000E14FC" w:rsidRDefault="00A02073" w:rsidP="00A02073">
      <w:pPr>
        <w:pStyle w:val="Tekstpodstawowy"/>
        <w:spacing w:after="0"/>
        <w:ind w:right="20"/>
        <w:jc w:val="both"/>
        <w:rPr>
          <w:rFonts w:ascii="Arial" w:hAnsi="Arial" w:cs="Arial"/>
          <w:sz w:val="22"/>
          <w:szCs w:val="22"/>
        </w:rPr>
      </w:pPr>
      <w:r w:rsidRPr="00A02073">
        <w:rPr>
          <w:rFonts w:ascii="Arial" w:hAnsi="Arial" w:cs="Arial"/>
          <w:sz w:val="22"/>
          <w:szCs w:val="22"/>
        </w:rPr>
        <w:t>•</w:t>
      </w:r>
      <w:r w:rsidRPr="00A02073">
        <w:rPr>
          <w:rFonts w:ascii="Arial" w:hAnsi="Arial" w:cs="Arial"/>
          <w:sz w:val="22"/>
          <w:szCs w:val="22"/>
        </w:rPr>
        <w:tab/>
        <w:t>Zamawiający zaleca załączenie do oferty dokumentu potwierdzającego wniesienie wadium w pieniądzu na rachunek bankowy zamawiającego.</w:t>
      </w:r>
    </w:p>
    <w:p w14:paraId="720311FB" w14:textId="77777777" w:rsidR="00A02073" w:rsidRPr="00A25255" w:rsidRDefault="00A02073" w:rsidP="00A02073">
      <w:pPr>
        <w:pStyle w:val="Tekstpodstawowy"/>
        <w:spacing w:after="0"/>
        <w:ind w:right="20"/>
        <w:jc w:val="both"/>
        <w:rPr>
          <w:rFonts w:ascii="Arial" w:hAnsi="Arial" w:cs="Arial"/>
          <w:sz w:val="22"/>
          <w:szCs w:val="22"/>
        </w:rPr>
      </w:pPr>
    </w:p>
    <w:p w14:paraId="1D19FFAA" w14:textId="424BDB98" w:rsidR="009E73E2" w:rsidRPr="00B30152" w:rsidRDefault="00587F52" w:rsidP="002F7C85">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4F24BB1" w14:textId="0927BC32" w:rsidR="00A02073" w:rsidRPr="00A02073" w:rsidRDefault="007B3812" w:rsidP="00A02073">
      <w:pPr>
        <w:spacing w:line="271" w:lineRule="auto"/>
        <w:ind w:left="-142"/>
        <w:jc w:val="both"/>
        <w:rPr>
          <w:rFonts w:ascii="Arial" w:hAnsi="Arial" w:cs="Arial"/>
          <w:sz w:val="22"/>
          <w:szCs w:val="22"/>
        </w:rPr>
      </w:pPr>
      <w:r>
        <w:rPr>
          <w:rFonts w:ascii="Arial" w:hAnsi="Arial" w:cs="Arial"/>
          <w:sz w:val="22"/>
          <w:szCs w:val="22"/>
        </w:rPr>
        <w:t xml:space="preserve">  </w:t>
      </w:r>
      <w:r w:rsidR="00A02073" w:rsidRPr="00A02073">
        <w:rPr>
          <w:rFonts w:ascii="Arial" w:hAnsi="Arial" w:cs="Arial"/>
          <w:sz w:val="22"/>
          <w:szCs w:val="22"/>
        </w:rPr>
        <w:t xml:space="preserve">Wykonawca przystępujący do postępowania jest zobowiązany, przed upływem terminu składania ofert,  wnieść wadium w kwocie: </w:t>
      </w:r>
      <w:r w:rsidR="00A02073">
        <w:rPr>
          <w:rFonts w:ascii="Arial" w:hAnsi="Arial" w:cs="Arial"/>
          <w:sz w:val="22"/>
          <w:szCs w:val="22"/>
        </w:rPr>
        <w:t>1.500</w:t>
      </w:r>
      <w:r w:rsidR="00A02073" w:rsidRPr="00A02073">
        <w:rPr>
          <w:rFonts w:ascii="Arial" w:hAnsi="Arial" w:cs="Arial"/>
          <w:sz w:val="22"/>
          <w:szCs w:val="22"/>
        </w:rPr>
        <w:t xml:space="preserve">,00 zł (słownie: </w:t>
      </w:r>
      <w:r w:rsidR="00A02073">
        <w:rPr>
          <w:rFonts w:ascii="Arial" w:hAnsi="Arial" w:cs="Arial"/>
          <w:sz w:val="22"/>
          <w:szCs w:val="22"/>
        </w:rPr>
        <w:t>jeden tysiąc pięćset</w:t>
      </w:r>
      <w:r w:rsidR="00A02073" w:rsidRPr="00A02073">
        <w:rPr>
          <w:rFonts w:ascii="Arial" w:hAnsi="Arial" w:cs="Arial"/>
          <w:sz w:val="22"/>
          <w:szCs w:val="22"/>
        </w:rPr>
        <w:t xml:space="preserve"> złotych).</w:t>
      </w:r>
    </w:p>
    <w:p w14:paraId="5E4E7FE5" w14:textId="29489E7E"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2)</w:t>
      </w:r>
      <w:r w:rsidRPr="00A02073">
        <w:rPr>
          <w:rFonts w:ascii="Arial" w:hAnsi="Arial" w:cs="Arial"/>
          <w:sz w:val="22"/>
          <w:szCs w:val="22"/>
        </w:rPr>
        <w:tab/>
        <w:t xml:space="preserve">Wadium musi obejmować pełen okres związania ofertą tj. do dnia </w:t>
      </w:r>
      <w:r w:rsidR="00C30CBB">
        <w:rPr>
          <w:rFonts w:ascii="Arial" w:hAnsi="Arial" w:cs="Arial"/>
          <w:sz w:val="22"/>
          <w:szCs w:val="22"/>
        </w:rPr>
        <w:t>04.10</w:t>
      </w:r>
      <w:r w:rsidRPr="00A02073">
        <w:rPr>
          <w:rFonts w:ascii="Arial" w:hAnsi="Arial" w:cs="Arial"/>
          <w:sz w:val="22"/>
          <w:szCs w:val="22"/>
        </w:rPr>
        <w:t xml:space="preserve">.2023 r. </w:t>
      </w:r>
    </w:p>
    <w:p w14:paraId="048D4FAF"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3)</w:t>
      </w:r>
      <w:r w:rsidRPr="00A02073">
        <w:rPr>
          <w:rFonts w:ascii="Arial" w:hAnsi="Arial" w:cs="Arial"/>
          <w:sz w:val="22"/>
          <w:szCs w:val="22"/>
        </w:rPr>
        <w:tab/>
        <w:t xml:space="preserve">Wadium może być wniesione w jednej lub kilku formach wskazanych w art. 97 ust. 7 ustawy </w:t>
      </w:r>
      <w:proofErr w:type="spellStart"/>
      <w:r w:rsidRPr="00A02073">
        <w:rPr>
          <w:rFonts w:ascii="Arial" w:hAnsi="Arial" w:cs="Arial"/>
          <w:sz w:val="22"/>
          <w:szCs w:val="22"/>
        </w:rPr>
        <w:t>Pzp</w:t>
      </w:r>
      <w:proofErr w:type="spellEnd"/>
      <w:r w:rsidRPr="00A02073">
        <w:rPr>
          <w:rFonts w:ascii="Arial" w:hAnsi="Arial" w:cs="Arial"/>
          <w:sz w:val="22"/>
          <w:szCs w:val="22"/>
        </w:rPr>
        <w:t>.</w:t>
      </w:r>
    </w:p>
    <w:p w14:paraId="3C3697BC"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4)</w:t>
      </w:r>
      <w:r w:rsidRPr="00A02073">
        <w:rPr>
          <w:rFonts w:ascii="Arial" w:hAnsi="Arial" w:cs="Arial"/>
          <w:sz w:val="22"/>
          <w:szCs w:val="22"/>
        </w:rPr>
        <w:tab/>
        <w:t>Wadium wnoszone w pieniądzu należy wpłacić przelewem na rachunek bankowy w banku PKO BP numer rachunku: 24 1020 1042 0000 8102 0016 6942. Wadium musi wpłynąć na wskazany rachunek bankowy zamawiającego najpóźniej przed upływem terminu składania ofert (decyduje data wpływu na rachunek bankowy zamawiającego).</w:t>
      </w:r>
    </w:p>
    <w:p w14:paraId="1567D2C1"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lastRenderedPageBreak/>
        <w:t>5)</w:t>
      </w:r>
      <w:r w:rsidRPr="00A02073">
        <w:rPr>
          <w:rFonts w:ascii="Arial" w:hAnsi="Arial" w:cs="Arial"/>
          <w:sz w:val="22"/>
          <w:szCs w:val="22"/>
        </w:rPr>
        <w:tab/>
        <w:t>Wadium wnoszone w poręczeniach lub gwarancjach należy załączyć do oferty w oryginale w postaci dokumentu elektronicznego podpisanego kwalifikowanym podpisem elektronicznym przez wystawcę dokumentu i powinno zawierać następujące elementy:</w:t>
      </w:r>
    </w:p>
    <w:p w14:paraId="4B0CE638"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w:t>
      </w:r>
      <w:r w:rsidRPr="00A02073">
        <w:rPr>
          <w:rFonts w:ascii="Arial" w:hAnsi="Arial" w:cs="Arial"/>
          <w:sz w:val="22"/>
          <w:szCs w:val="22"/>
        </w:rPr>
        <w:tab/>
        <w:t>nazwę dającego zlecenie (wykonawcy), beneficjenta gwarancji (zamawiającego), gwaranta/poręczyciela oraz wskazanie ich siedzib. Beneficjentem wskazanym w gwarancji lub poręczeniu musi być Powiat Wołomiński</w:t>
      </w:r>
    </w:p>
    <w:p w14:paraId="48E8BD59"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w:t>
      </w:r>
      <w:r w:rsidRPr="00A02073">
        <w:rPr>
          <w:rFonts w:ascii="Arial" w:hAnsi="Arial" w:cs="Arial"/>
          <w:sz w:val="22"/>
          <w:szCs w:val="22"/>
        </w:rPr>
        <w:tab/>
        <w:t>określenie wierzytelności, która ma być zabezpieczona gwarancją/poręczeniem,</w:t>
      </w:r>
    </w:p>
    <w:p w14:paraId="23B4D25B"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w:t>
      </w:r>
      <w:r w:rsidRPr="00A02073">
        <w:rPr>
          <w:rFonts w:ascii="Arial" w:hAnsi="Arial" w:cs="Arial"/>
          <w:sz w:val="22"/>
          <w:szCs w:val="22"/>
        </w:rPr>
        <w:tab/>
        <w:t>kwotę gwarancji/poręczenia,</w:t>
      </w:r>
    </w:p>
    <w:p w14:paraId="6AF6AA6C"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w:t>
      </w:r>
      <w:r w:rsidRPr="00A02073">
        <w:rPr>
          <w:rFonts w:ascii="Arial" w:hAnsi="Arial" w:cs="Arial"/>
          <w:sz w:val="22"/>
          <w:szCs w:val="22"/>
        </w:rPr>
        <w:tab/>
        <w:t>termin ważności gwarancji/poręczenia,</w:t>
      </w:r>
    </w:p>
    <w:p w14:paraId="13F4E860"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w:t>
      </w:r>
      <w:r w:rsidRPr="00A02073">
        <w:rPr>
          <w:rFonts w:ascii="Arial" w:hAnsi="Arial" w:cs="Arial"/>
          <w:sz w:val="22"/>
          <w:szCs w:val="22"/>
        </w:rPr>
        <w:tab/>
        <w:t xml:space="preserve">zobowiązanie gwaranta do zapłacenia kwoty gwarancji/poręczenia bezwarunkowo, na pierwsze pisemne żądanie zamawiającego, w sytuacjach określonych w art. 98 ust. 6 ustawy </w:t>
      </w:r>
      <w:proofErr w:type="spellStart"/>
      <w:r w:rsidRPr="00A02073">
        <w:rPr>
          <w:rFonts w:ascii="Arial" w:hAnsi="Arial" w:cs="Arial"/>
          <w:sz w:val="22"/>
          <w:szCs w:val="22"/>
        </w:rPr>
        <w:t>Pzp</w:t>
      </w:r>
      <w:proofErr w:type="spellEnd"/>
      <w:r w:rsidRPr="00A02073">
        <w:rPr>
          <w:rFonts w:ascii="Arial" w:hAnsi="Arial" w:cs="Arial"/>
          <w:sz w:val="22"/>
          <w:szCs w:val="22"/>
        </w:rPr>
        <w:t>.</w:t>
      </w:r>
    </w:p>
    <w:p w14:paraId="35835729"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6)</w:t>
      </w:r>
      <w:r w:rsidRPr="00A02073">
        <w:rPr>
          <w:rFonts w:ascii="Arial" w:hAnsi="Arial" w:cs="Arial"/>
          <w:sz w:val="22"/>
          <w:szCs w:val="22"/>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A02073">
        <w:rPr>
          <w:rFonts w:ascii="Arial" w:hAnsi="Arial" w:cs="Arial"/>
          <w:sz w:val="22"/>
          <w:szCs w:val="22"/>
        </w:rPr>
        <w:t>Pzp</w:t>
      </w:r>
      <w:proofErr w:type="spellEnd"/>
      <w:r w:rsidRPr="00A02073">
        <w:rPr>
          <w:rFonts w:ascii="Arial" w:hAnsi="Arial" w:cs="Arial"/>
          <w:sz w:val="22"/>
          <w:szCs w:val="22"/>
        </w:rPr>
        <w:t xml:space="preserve">, zamawiający odrzuci ofertę na podstawie art. 226 ust. 1 pkt 14 ustawy </w:t>
      </w:r>
      <w:proofErr w:type="spellStart"/>
      <w:r w:rsidRPr="00A02073">
        <w:rPr>
          <w:rFonts w:ascii="Arial" w:hAnsi="Arial" w:cs="Arial"/>
          <w:sz w:val="22"/>
          <w:szCs w:val="22"/>
        </w:rPr>
        <w:t>Pzp</w:t>
      </w:r>
      <w:proofErr w:type="spellEnd"/>
      <w:r w:rsidRPr="00A02073">
        <w:rPr>
          <w:rFonts w:ascii="Arial" w:hAnsi="Arial" w:cs="Arial"/>
          <w:sz w:val="22"/>
          <w:szCs w:val="22"/>
        </w:rPr>
        <w:t>.</w:t>
      </w:r>
    </w:p>
    <w:p w14:paraId="0AB380C9" w14:textId="77777777" w:rsidR="00A02073" w:rsidRPr="00A02073" w:rsidRDefault="00A02073" w:rsidP="00A02073">
      <w:pPr>
        <w:spacing w:line="271" w:lineRule="auto"/>
        <w:ind w:left="-142"/>
        <w:jc w:val="both"/>
        <w:rPr>
          <w:rFonts w:ascii="Arial" w:hAnsi="Arial" w:cs="Arial"/>
          <w:sz w:val="22"/>
          <w:szCs w:val="22"/>
        </w:rPr>
      </w:pPr>
      <w:r w:rsidRPr="00A02073">
        <w:rPr>
          <w:rFonts w:ascii="Arial" w:hAnsi="Arial" w:cs="Arial"/>
          <w:sz w:val="22"/>
          <w:szCs w:val="22"/>
        </w:rPr>
        <w:t>7)</w:t>
      </w:r>
      <w:r w:rsidRPr="00A02073">
        <w:rPr>
          <w:rFonts w:ascii="Arial" w:hAnsi="Arial" w:cs="Arial"/>
          <w:sz w:val="22"/>
          <w:szCs w:val="22"/>
        </w:rPr>
        <w:tab/>
        <w:t xml:space="preserve">Zamawiający dokona zwrotu wadium na zasadach określonych w art. 98 ust. 1–5 ustawy </w:t>
      </w:r>
      <w:proofErr w:type="spellStart"/>
      <w:r w:rsidRPr="00A02073">
        <w:rPr>
          <w:rFonts w:ascii="Arial" w:hAnsi="Arial" w:cs="Arial"/>
          <w:sz w:val="22"/>
          <w:szCs w:val="22"/>
        </w:rPr>
        <w:t>Pzp</w:t>
      </w:r>
      <w:proofErr w:type="spellEnd"/>
      <w:r w:rsidRPr="00A02073">
        <w:rPr>
          <w:rFonts w:ascii="Arial" w:hAnsi="Arial" w:cs="Arial"/>
          <w:sz w:val="22"/>
          <w:szCs w:val="22"/>
        </w:rPr>
        <w:t>.</w:t>
      </w:r>
    </w:p>
    <w:p w14:paraId="6AD02389" w14:textId="23605E09" w:rsidR="007B72CA" w:rsidRDefault="00A02073" w:rsidP="00A02073">
      <w:pPr>
        <w:spacing w:line="271" w:lineRule="auto"/>
        <w:ind w:left="-142"/>
        <w:jc w:val="both"/>
        <w:rPr>
          <w:rFonts w:ascii="Arial" w:hAnsi="Arial" w:cs="Arial"/>
          <w:sz w:val="22"/>
          <w:szCs w:val="22"/>
        </w:rPr>
      </w:pPr>
      <w:r w:rsidRPr="00A02073">
        <w:rPr>
          <w:rFonts w:ascii="Arial" w:hAnsi="Arial" w:cs="Arial"/>
          <w:sz w:val="22"/>
          <w:szCs w:val="22"/>
        </w:rPr>
        <w:t>8)</w:t>
      </w:r>
      <w:r w:rsidRPr="00A02073">
        <w:rPr>
          <w:rFonts w:ascii="Arial" w:hAnsi="Arial" w:cs="Arial"/>
          <w:sz w:val="22"/>
          <w:szCs w:val="22"/>
        </w:rPr>
        <w:tab/>
        <w:t xml:space="preserve">Zamawiający zatrzymuje wadium wraz z odsetkami na podstawie art. 98 ust. 6 ustawy </w:t>
      </w:r>
      <w:proofErr w:type="spellStart"/>
      <w:r w:rsidRPr="00A02073">
        <w:rPr>
          <w:rFonts w:ascii="Arial" w:hAnsi="Arial" w:cs="Arial"/>
          <w:sz w:val="22"/>
          <w:szCs w:val="22"/>
        </w:rPr>
        <w:t>Pzp</w:t>
      </w:r>
      <w:proofErr w:type="spellEnd"/>
      <w:r w:rsidRPr="00A02073">
        <w:rPr>
          <w:rFonts w:ascii="Arial" w:hAnsi="Arial" w:cs="Arial"/>
          <w:sz w:val="22"/>
          <w:szCs w:val="22"/>
        </w:rPr>
        <w:t>.</w:t>
      </w:r>
    </w:p>
    <w:p w14:paraId="68D11F7B" w14:textId="77777777" w:rsidR="000E14FC" w:rsidRPr="000E14FC" w:rsidRDefault="000E14FC" w:rsidP="000E14FC">
      <w:pPr>
        <w:spacing w:line="271" w:lineRule="auto"/>
        <w:ind w:left="-142"/>
        <w:jc w:val="both"/>
        <w:rPr>
          <w:rFonts w:ascii="Arial" w:eastAsiaTheme="majorEastAsia" w:hAnsi="Arial" w:cs="Arial"/>
          <w:i/>
          <w:color w:val="002060"/>
          <w:sz w:val="22"/>
          <w:szCs w:val="22"/>
          <w:lang w:eastAsia="en-US"/>
        </w:rPr>
      </w:pPr>
    </w:p>
    <w:p w14:paraId="177D7ABA" w14:textId="7946B2A5" w:rsidR="00884A69" w:rsidRPr="003A65B1" w:rsidRDefault="00DA5BE2" w:rsidP="002F7C85">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2F7C85">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2F7C85">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2F7C85">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1F837512" w:rsidR="000F0C2F" w:rsidRPr="00F12E7D" w:rsidRDefault="000F0C2F" w:rsidP="00F12E7D">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9C3DD2"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2F7C85">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.zip </w:t>
      </w:r>
    </w:p>
    <w:p w14:paraId="09E4B346" w14:textId="77777777" w:rsidR="000F0C2F" w:rsidRPr="004E4915" w:rsidRDefault="000F0C2F" w:rsidP="002F7C85">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2F7C85">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2F7C85">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3E6EF98" w:rsidR="00884A69" w:rsidRPr="003A65B1" w:rsidRDefault="00884A69" w:rsidP="002F7C85">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2F7C85">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xml:space="preserve">, że tak wyrażona cena usługi dla powszechnego obrotu </w:t>
      </w:r>
      <w:r w:rsidRPr="003A65B1">
        <w:rPr>
          <w:rFonts w:ascii="Arial" w:eastAsiaTheme="majorEastAsia" w:hAnsi="Arial" w:cs="Arial"/>
          <w:sz w:val="22"/>
          <w:szCs w:val="22"/>
          <w:lang w:eastAsia="en-US"/>
        </w:rPr>
        <w:lastRenderedPageBreak/>
        <w:t>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2F7C85">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405F0B20" w:rsidR="00B00FE9" w:rsidRPr="003A65B1" w:rsidRDefault="00B00FE9" w:rsidP="002F7C85">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B30152">
        <w:rPr>
          <w:rFonts w:ascii="Arial" w:eastAsiaTheme="majorEastAsia" w:hAnsi="Arial" w:cs="Arial"/>
          <w:sz w:val="22"/>
          <w:szCs w:val="22"/>
          <w:lang w:eastAsia="en-US"/>
        </w:rPr>
        <w:t>.</w:t>
      </w:r>
    </w:p>
    <w:p w14:paraId="65B94988" w14:textId="5751402A" w:rsidR="00B00FE9" w:rsidRPr="003A65B1" w:rsidRDefault="00B00FE9" w:rsidP="002F7C85">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2F7C85">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2F7C85">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2F7C85">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2F7C85">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9"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9"/>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2F7C85">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2F7C85">
      <w:pPr>
        <w:numPr>
          <w:ilvl w:val="0"/>
          <w:numId w:val="28"/>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64AD182"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C30CBB">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w:t>
      </w:r>
      <w:r w:rsidRPr="004E4915">
        <w:rPr>
          <w:rFonts w:ascii="Arial" w:eastAsia="Calibri" w:hAnsi="Arial" w:cs="Arial"/>
          <w:sz w:val="22"/>
          <w:szCs w:val="22"/>
        </w:rPr>
        <w:lastRenderedPageBreak/>
        <w:t xml:space="preserve">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2F7C85">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2F7C85">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2F7C85">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2F7C85">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2F7C85">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2F7C85">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2F7C85">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2F7C85">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2F7C85">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2F7C85">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2F7C85">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2F7C85">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2F7C85">
      <w:pPr>
        <w:numPr>
          <w:ilvl w:val="1"/>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2F7C85">
      <w:pPr>
        <w:numPr>
          <w:ilvl w:val="0"/>
          <w:numId w:val="29"/>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r>
      <w:r w:rsidRPr="004E4915">
        <w:rPr>
          <w:rFonts w:ascii="Arial" w:eastAsia="Calibri" w:hAnsi="Arial" w:cs="Arial"/>
          <w:sz w:val="22"/>
          <w:szCs w:val="22"/>
        </w:rPr>
        <w:lastRenderedPageBreak/>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2F7C85">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714706E" w14:textId="713771D8" w:rsidR="000778FB" w:rsidRPr="003A65B1" w:rsidRDefault="00545239" w:rsidP="002F7C85">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640DF99A" w:rsidR="006929D6" w:rsidRPr="00B30152" w:rsidRDefault="00135E48" w:rsidP="002F7C85">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C30CBB">
        <w:rPr>
          <w:rFonts w:ascii="Arial" w:hAnsi="Arial" w:cs="Arial"/>
          <w:sz w:val="22"/>
          <w:szCs w:val="22"/>
        </w:rPr>
        <w:t>05.09.</w:t>
      </w:r>
      <w:r w:rsidR="00F12E7D">
        <w:rPr>
          <w:rFonts w:ascii="Arial" w:hAnsi="Arial" w:cs="Arial"/>
          <w:sz w:val="22"/>
          <w:szCs w:val="22"/>
        </w:rPr>
        <w:t>2023</w:t>
      </w:r>
      <w:r w:rsidR="00B30152">
        <w:rPr>
          <w:rFonts w:ascii="Arial" w:hAnsi="Arial" w:cs="Arial"/>
          <w:sz w:val="22"/>
          <w:szCs w:val="22"/>
        </w:rPr>
        <w:t xml:space="preserve"> r.</w:t>
      </w:r>
      <w:r w:rsidRPr="003A65B1">
        <w:rPr>
          <w:rFonts w:ascii="Arial" w:hAnsi="Arial" w:cs="Arial"/>
          <w:sz w:val="22"/>
          <w:szCs w:val="22"/>
        </w:rPr>
        <w:t xml:space="preserve"> do godz. </w:t>
      </w:r>
      <w:r w:rsidR="00B30152">
        <w:rPr>
          <w:rFonts w:ascii="Arial" w:hAnsi="Arial" w:cs="Arial"/>
          <w:sz w:val="22"/>
          <w:szCs w:val="22"/>
        </w:rPr>
        <w:t>10:00</w:t>
      </w:r>
    </w:p>
    <w:p w14:paraId="194B087D" w14:textId="450F9688" w:rsidR="006929D6" w:rsidRPr="003A65B1" w:rsidRDefault="00545239" w:rsidP="002F7C85">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164DABEB" w14:textId="2079F076" w:rsidR="000778FB" w:rsidRPr="00B30152" w:rsidRDefault="003247A5" w:rsidP="002F7C85">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1C6711B3" w:rsidR="00135E48" w:rsidRPr="003A65B1" w:rsidRDefault="00135E48" w:rsidP="002F7C85">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C30CBB">
        <w:rPr>
          <w:rFonts w:ascii="Arial" w:hAnsi="Arial" w:cs="Arial"/>
          <w:sz w:val="22"/>
          <w:szCs w:val="22"/>
        </w:rPr>
        <w:t>05.09</w:t>
      </w:r>
      <w:r w:rsidR="00F12E7D">
        <w:rPr>
          <w:rFonts w:ascii="Arial" w:hAnsi="Arial" w:cs="Arial"/>
          <w:sz w:val="22"/>
          <w:szCs w:val="22"/>
        </w:rPr>
        <w:t>.2023</w:t>
      </w:r>
      <w:r w:rsidR="00B30152">
        <w:rPr>
          <w:rFonts w:ascii="Arial" w:hAnsi="Arial" w:cs="Arial"/>
          <w:sz w:val="22"/>
          <w:szCs w:val="22"/>
        </w:rPr>
        <w:t xml:space="preserve"> r.</w:t>
      </w:r>
      <w:r w:rsidRPr="003A65B1">
        <w:rPr>
          <w:rFonts w:ascii="Arial" w:hAnsi="Arial" w:cs="Arial"/>
          <w:sz w:val="22"/>
          <w:szCs w:val="22"/>
        </w:rPr>
        <w:t xml:space="preserve"> o godz. </w:t>
      </w:r>
      <w:r w:rsidR="00B30152">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2F7C85">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2F7C85">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16DFBA7E" w14:textId="18EC9078" w:rsidR="00B2342A" w:rsidRPr="003A65B1" w:rsidRDefault="000778FB" w:rsidP="003A65B1">
      <w:pPr>
        <w:spacing w:line="271" w:lineRule="auto"/>
        <w:ind w:left="432" w:right="-108"/>
        <w:jc w:val="both"/>
        <w:rPr>
          <w:rFonts w:ascii="Arial" w:hAnsi="Arial" w:cs="Arial"/>
          <w:i/>
          <w:sz w:val="22"/>
          <w:szCs w:val="22"/>
        </w:rPr>
      </w:pPr>
      <w:r w:rsidRPr="003A65B1">
        <w:rPr>
          <w:rFonts w:ascii="Arial" w:hAnsi="Arial" w:cs="Arial"/>
          <w:i/>
          <w:sz w:val="22"/>
          <w:szCs w:val="22"/>
        </w:rPr>
        <w:t>2)</w:t>
      </w:r>
      <w:r w:rsidRPr="003A65B1">
        <w:rPr>
          <w:rFonts w:ascii="Arial" w:hAnsi="Arial" w:cs="Arial"/>
          <w:i/>
          <w:sz w:val="22"/>
          <w:szCs w:val="22"/>
        </w:rPr>
        <w:tab/>
        <w:t>cenach lub kosztach zawartych w ofertach.</w:t>
      </w:r>
    </w:p>
    <w:p w14:paraId="5FE3DAE2" w14:textId="77777777" w:rsidR="00F9463D" w:rsidRPr="003A65B1" w:rsidRDefault="00F9463D" w:rsidP="00B30152">
      <w:pPr>
        <w:spacing w:before="120" w:line="271" w:lineRule="auto"/>
        <w:ind w:right="-108"/>
        <w:jc w:val="both"/>
        <w:rPr>
          <w:rFonts w:ascii="Arial" w:hAnsi="Arial" w:cs="Arial"/>
          <w:sz w:val="22"/>
          <w:szCs w:val="22"/>
        </w:rPr>
      </w:pPr>
    </w:p>
    <w:p w14:paraId="24930077" w14:textId="77777777" w:rsidR="00DB1A25" w:rsidRPr="003A65B1" w:rsidRDefault="00DB1A25" w:rsidP="002F7C85">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1BEE246"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C30CBB">
        <w:rPr>
          <w:rFonts w:ascii="Arial" w:hAnsi="Arial" w:cs="Arial"/>
          <w:b/>
          <w:bCs/>
          <w:sz w:val="22"/>
          <w:szCs w:val="22"/>
        </w:rPr>
        <w:t>04.10</w:t>
      </w:r>
      <w:r w:rsidR="00F12E7D">
        <w:rPr>
          <w:rFonts w:ascii="Arial" w:hAnsi="Arial" w:cs="Arial"/>
          <w:b/>
          <w:bCs/>
          <w:sz w:val="22"/>
          <w:szCs w:val="22"/>
        </w:rPr>
        <w:t>.2023</w:t>
      </w:r>
      <w:r w:rsidR="00F44FA2">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2F7C85">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4A09F9F7"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64BF2500" w:rsidR="003C7B82" w:rsidRPr="00995B64" w:rsidRDefault="00C30CBB" w:rsidP="003A65B1">
            <w:pPr>
              <w:spacing w:line="271" w:lineRule="auto"/>
              <w:jc w:val="both"/>
              <w:rPr>
                <w:rFonts w:ascii="Arial" w:hAnsi="Arial" w:cs="Arial"/>
                <w:sz w:val="22"/>
                <w:szCs w:val="22"/>
              </w:rPr>
            </w:pPr>
            <w:r>
              <w:rPr>
                <w:rFonts w:ascii="Arial" w:hAnsi="Arial" w:cs="Arial"/>
                <w:sz w:val="22"/>
                <w:szCs w:val="22"/>
                <w:lang w:eastAsia="ar-SA"/>
              </w:rPr>
              <w:t>Termin opracowania koncepcji</w:t>
            </w:r>
          </w:p>
        </w:tc>
        <w:tc>
          <w:tcPr>
            <w:tcW w:w="1710" w:type="pct"/>
            <w:tcBorders>
              <w:top w:val="single" w:sz="4" w:space="0" w:color="auto"/>
              <w:left w:val="single" w:sz="4" w:space="0" w:color="auto"/>
              <w:bottom w:val="single" w:sz="4" w:space="0" w:color="auto"/>
              <w:right w:val="single" w:sz="4" w:space="0" w:color="auto"/>
            </w:tcBorders>
          </w:tcPr>
          <w:p w14:paraId="33A39C3B" w14:textId="2E2A60F9" w:rsidR="003C7B82" w:rsidRPr="003A65B1" w:rsidRDefault="00C30CBB" w:rsidP="003A65B1">
            <w:pPr>
              <w:spacing w:line="271" w:lineRule="auto"/>
              <w:jc w:val="both"/>
              <w:rPr>
                <w:rFonts w:ascii="Arial" w:hAnsi="Arial" w:cs="Arial"/>
                <w:sz w:val="22"/>
                <w:szCs w:val="22"/>
              </w:rPr>
            </w:pPr>
            <w:r>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D1E8175"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CENA</w:t>
      </w:r>
      <w:r w:rsidR="00263B56" w:rsidRPr="003A65B1">
        <w:rPr>
          <w:rFonts w:ascii="Arial" w:hAnsi="Arial" w:cs="Arial"/>
          <w:b/>
          <w:sz w:val="22"/>
          <w:szCs w:val="22"/>
        </w:rPr>
        <w:t xml:space="preserve"> – 60%</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3A2F811B" w14:textId="1F387A7D" w:rsidR="00995B64" w:rsidRPr="00995B64" w:rsidRDefault="00995B64" w:rsidP="00995B64">
      <w:pPr>
        <w:suppressAutoHyphens/>
        <w:autoSpaceDE w:val="0"/>
        <w:autoSpaceDN w:val="0"/>
        <w:adjustRightInd w:val="0"/>
        <w:jc w:val="both"/>
        <w:rPr>
          <w:rFonts w:ascii="Arial" w:hAnsi="Arial" w:cs="Arial"/>
          <w:sz w:val="22"/>
          <w:szCs w:val="22"/>
        </w:rPr>
      </w:pPr>
      <w:r w:rsidRPr="00995B64">
        <w:rPr>
          <w:rFonts w:ascii="Arial" w:hAnsi="Arial" w:cs="Arial"/>
          <w:sz w:val="22"/>
          <w:szCs w:val="22"/>
        </w:rPr>
        <w:lastRenderedPageBreak/>
        <w:t xml:space="preserve">II kryterium: </w:t>
      </w:r>
      <w:r w:rsidR="00C30CBB">
        <w:rPr>
          <w:rFonts w:ascii="Arial" w:hAnsi="Arial" w:cs="Arial"/>
          <w:sz w:val="22"/>
          <w:szCs w:val="22"/>
        </w:rPr>
        <w:t>Termin opracowania koncepcji – 40 %</w:t>
      </w:r>
    </w:p>
    <w:p w14:paraId="4B78C917" w14:textId="77777777" w:rsidR="00995B64" w:rsidRPr="00995B64" w:rsidRDefault="00995B64" w:rsidP="00995B64">
      <w:pPr>
        <w:suppressAutoHyphens/>
        <w:autoSpaceDE w:val="0"/>
        <w:autoSpaceDN w:val="0"/>
        <w:adjustRightInd w:val="0"/>
        <w:ind w:left="567"/>
        <w:jc w:val="both"/>
        <w:rPr>
          <w:rFonts w:ascii="Arial" w:hAnsi="Arial" w:cs="Arial"/>
          <w:sz w:val="22"/>
          <w:szCs w:val="22"/>
        </w:rPr>
      </w:pPr>
    </w:p>
    <w:p w14:paraId="4E3311D7" w14:textId="77777777" w:rsidR="00C30CBB" w:rsidRPr="00C30CBB" w:rsidRDefault="00C30CBB" w:rsidP="00C30CBB">
      <w:pPr>
        <w:tabs>
          <w:tab w:val="left" w:pos="710"/>
        </w:tabs>
        <w:jc w:val="both"/>
        <w:rPr>
          <w:rFonts w:ascii="Arial" w:hAnsi="Arial" w:cs="Arial"/>
          <w:sz w:val="22"/>
          <w:szCs w:val="22"/>
        </w:rPr>
      </w:pPr>
      <w:r w:rsidRPr="00C30CBB">
        <w:rPr>
          <w:rFonts w:ascii="Arial" w:hAnsi="Arial" w:cs="Arial"/>
          <w:sz w:val="22"/>
          <w:szCs w:val="22"/>
        </w:rPr>
        <w:t>Opracowanie koncepcji planu zagospodarowania terenu wraz z propozycją zastosowanych rozwiązań konstrukcyjno-materiałowych (przekroje podłużne i poprzeczne) wraz z podaniem kosztów realizacji obiektu i przedłożenie jej do akceptacji Zamawiającego (ust. 3 pkt 1 szczegółowego opisu zamówienia) w terminie granicznym wyznaczonym przez Zamawiającego (nie krótszy niż 15 dni i nie dłuższy niż 45 dni od daty podpisania umowy) – 40%</w:t>
      </w:r>
    </w:p>
    <w:p w14:paraId="18403701" w14:textId="77777777" w:rsidR="00C30CBB" w:rsidRPr="00C30CBB" w:rsidRDefault="00C30CBB" w:rsidP="00C30CBB">
      <w:pPr>
        <w:tabs>
          <w:tab w:val="left" w:pos="710"/>
        </w:tabs>
        <w:jc w:val="both"/>
        <w:rPr>
          <w:rFonts w:ascii="Arial" w:hAnsi="Arial" w:cs="Arial"/>
          <w:sz w:val="22"/>
          <w:szCs w:val="22"/>
        </w:rPr>
      </w:pPr>
    </w:p>
    <w:p w14:paraId="728AE94B" w14:textId="77777777" w:rsidR="00C30CBB" w:rsidRPr="00C30CBB" w:rsidRDefault="00C30CBB" w:rsidP="00C30CBB">
      <w:pPr>
        <w:tabs>
          <w:tab w:val="left" w:pos="710"/>
        </w:tabs>
        <w:jc w:val="both"/>
        <w:rPr>
          <w:rFonts w:ascii="Arial" w:hAnsi="Arial" w:cs="Arial"/>
          <w:sz w:val="22"/>
          <w:szCs w:val="22"/>
        </w:rPr>
      </w:pPr>
      <w:r w:rsidRPr="00C30CBB">
        <w:rPr>
          <w:rFonts w:ascii="Arial" w:hAnsi="Arial" w:cs="Arial"/>
          <w:sz w:val="22"/>
          <w:szCs w:val="22"/>
        </w:rPr>
        <w:t>Punktacja za „Opracowanie koncepcji planu zagospodarowania terenu wraz z propozycją zastosowanych rozwiązań konstrukcyjno-materiałowych (przekroje podłużne i poprzeczne) i przedłożenie ich do akceptacji Zamawiającego (ust.3 pkt 1 szczegółowego opisu zamówienia) w terminie wyznaczonym przez Zamawiającego (nie krótszy niż 15 dni i nie dłuższy niż 45 dni od daty podpisania umowy)”. Ocena ofert będzie dokonana przez członków komisji i będzie przebiegała następująco:</w:t>
      </w:r>
    </w:p>
    <w:p w14:paraId="5624CA78" w14:textId="77777777" w:rsidR="00C30CBB" w:rsidRPr="00C30CBB" w:rsidRDefault="00C30CBB" w:rsidP="00C30CBB">
      <w:pPr>
        <w:tabs>
          <w:tab w:val="left" w:pos="710"/>
        </w:tabs>
        <w:jc w:val="both"/>
        <w:rPr>
          <w:rFonts w:ascii="Arial" w:hAnsi="Arial" w:cs="Arial"/>
          <w:sz w:val="22"/>
          <w:szCs w:val="22"/>
        </w:rPr>
      </w:pPr>
    </w:p>
    <w:p w14:paraId="5C7850E8" w14:textId="77777777" w:rsidR="00C30CBB" w:rsidRPr="00C30CBB" w:rsidRDefault="00C30CBB" w:rsidP="00C30CBB">
      <w:pPr>
        <w:tabs>
          <w:tab w:val="left" w:pos="710"/>
        </w:tabs>
        <w:jc w:val="both"/>
        <w:rPr>
          <w:rFonts w:ascii="Arial" w:hAnsi="Arial" w:cs="Arial"/>
          <w:sz w:val="22"/>
          <w:szCs w:val="22"/>
        </w:rPr>
      </w:pPr>
      <w:r w:rsidRPr="00C30CBB">
        <w:rPr>
          <w:rFonts w:ascii="Arial" w:hAnsi="Arial" w:cs="Arial"/>
          <w:sz w:val="22"/>
          <w:szCs w:val="22"/>
        </w:rPr>
        <w:tab/>
        <w:t>Najkrótszy okres opracowania  koncepcji (w dniach)</w:t>
      </w:r>
    </w:p>
    <w:p w14:paraId="0EC4C307" w14:textId="18940BFF" w:rsidR="00C30CBB" w:rsidRPr="00C30CBB" w:rsidRDefault="00C30CBB" w:rsidP="00C30CBB">
      <w:pPr>
        <w:tabs>
          <w:tab w:val="left" w:pos="710"/>
        </w:tabs>
        <w:jc w:val="both"/>
        <w:rPr>
          <w:rFonts w:ascii="Arial" w:hAnsi="Arial" w:cs="Arial"/>
          <w:sz w:val="22"/>
          <w:szCs w:val="22"/>
        </w:rPr>
      </w:pPr>
      <w:r w:rsidRPr="00C30CBB">
        <w:rPr>
          <w:rFonts w:ascii="Arial" w:hAnsi="Arial" w:cs="Arial"/>
          <w:sz w:val="22"/>
          <w:szCs w:val="22"/>
        </w:rPr>
        <w:t>Pt = ------------------------------------------------------------------</w:t>
      </w:r>
      <w:r>
        <w:rPr>
          <w:rFonts w:ascii="Arial" w:hAnsi="Arial" w:cs="Arial"/>
          <w:sz w:val="22"/>
          <w:szCs w:val="22"/>
        </w:rPr>
        <w:t>--------</w:t>
      </w:r>
      <w:r w:rsidRPr="00C30CBB">
        <w:rPr>
          <w:rFonts w:ascii="Arial" w:hAnsi="Arial" w:cs="Arial"/>
          <w:sz w:val="22"/>
          <w:szCs w:val="22"/>
        </w:rPr>
        <w:t xml:space="preserve"> x 100 x 40% </w:t>
      </w:r>
    </w:p>
    <w:p w14:paraId="2D7AA8DA" w14:textId="77777777" w:rsidR="00C30CBB" w:rsidRPr="00C30CBB" w:rsidRDefault="00C30CBB" w:rsidP="00C30CBB">
      <w:pPr>
        <w:tabs>
          <w:tab w:val="left" w:pos="710"/>
        </w:tabs>
        <w:jc w:val="both"/>
        <w:rPr>
          <w:rFonts w:ascii="Arial" w:hAnsi="Arial" w:cs="Arial"/>
          <w:sz w:val="22"/>
          <w:szCs w:val="22"/>
        </w:rPr>
      </w:pPr>
      <w:r w:rsidRPr="00C30CBB">
        <w:rPr>
          <w:rFonts w:ascii="Arial" w:hAnsi="Arial" w:cs="Arial"/>
          <w:sz w:val="22"/>
          <w:szCs w:val="22"/>
        </w:rPr>
        <w:tab/>
        <w:t>Badany okres opracowania koncepcji (w dniach)</w:t>
      </w:r>
    </w:p>
    <w:p w14:paraId="55AC8DB5" w14:textId="77777777" w:rsidR="00C30CBB" w:rsidRPr="00C30CBB" w:rsidRDefault="00C30CBB" w:rsidP="00C30CBB">
      <w:pPr>
        <w:tabs>
          <w:tab w:val="left" w:pos="710"/>
        </w:tabs>
        <w:jc w:val="both"/>
        <w:rPr>
          <w:rFonts w:ascii="Arial" w:hAnsi="Arial" w:cs="Arial"/>
          <w:sz w:val="22"/>
          <w:szCs w:val="22"/>
        </w:rPr>
      </w:pPr>
    </w:p>
    <w:p w14:paraId="0380C695" w14:textId="57C542C7" w:rsidR="00995B64" w:rsidRPr="00995B64" w:rsidRDefault="00C30CBB" w:rsidP="00C30CBB">
      <w:pPr>
        <w:tabs>
          <w:tab w:val="left" w:pos="710"/>
        </w:tabs>
        <w:jc w:val="both"/>
        <w:rPr>
          <w:rFonts w:ascii="Arial" w:hAnsi="Arial" w:cs="Arial"/>
          <w:color w:val="FF0000"/>
          <w:sz w:val="22"/>
          <w:szCs w:val="22"/>
        </w:rPr>
      </w:pPr>
      <w:r w:rsidRPr="00C30CBB">
        <w:rPr>
          <w:rFonts w:ascii="Arial" w:hAnsi="Arial" w:cs="Arial"/>
          <w:sz w:val="22"/>
          <w:szCs w:val="22"/>
        </w:rPr>
        <w:t>Punkty ustalone przez członków komisji zostaną zsumowane i oferta, która uzyska największą sumę zostanie wybrana jako najkorzystniejsza.</w:t>
      </w:r>
    </w:p>
    <w:p w14:paraId="13AFE60C" w14:textId="77777777" w:rsidR="001B6428" w:rsidRPr="00215365" w:rsidRDefault="001B6428" w:rsidP="00215365">
      <w:pPr>
        <w:spacing w:line="271" w:lineRule="auto"/>
        <w:ind w:right="-108"/>
        <w:rPr>
          <w:rFonts w:ascii="Arial" w:hAnsi="Arial" w:cs="Arial"/>
          <w:bCs/>
          <w:sz w:val="22"/>
          <w:szCs w:val="22"/>
        </w:rPr>
      </w:pPr>
    </w:p>
    <w:p w14:paraId="7A1AB5CD" w14:textId="131E21A3" w:rsidR="009615B1" w:rsidRPr="003A65B1" w:rsidRDefault="006F1EA5" w:rsidP="002F7C85">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1FC6E5F3"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F44FA2">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2F7C85">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12F1A07" w14:textId="2C00714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1)</w:t>
      </w:r>
      <w:r w:rsidRPr="00215365">
        <w:rPr>
          <w:rFonts w:ascii="Arial" w:hAnsi="Arial" w:cs="Arial"/>
          <w:sz w:val="22"/>
          <w:szCs w:val="22"/>
        </w:rPr>
        <w:tab/>
        <w:t xml:space="preserve">Od Wykonawcy, którego oferta zostanie wybrana jako najkorzystniejsza, wymagane będzie wniesienie, przed zawarciem umowy, zabezpieczenia należytego wykonania umowy w wysokości </w:t>
      </w:r>
      <w:r w:rsidR="00637676">
        <w:rPr>
          <w:rFonts w:ascii="Arial" w:hAnsi="Arial" w:cs="Arial"/>
          <w:sz w:val="22"/>
          <w:szCs w:val="22"/>
        </w:rPr>
        <w:t>5</w:t>
      </w:r>
      <w:r w:rsidRPr="00215365">
        <w:rPr>
          <w:rFonts w:ascii="Arial" w:hAnsi="Arial" w:cs="Arial"/>
          <w:sz w:val="22"/>
          <w:szCs w:val="22"/>
        </w:rPr>
        <w:t xml:space="preserve"> % ceny całkowitej (brutto) podanej w ofercie za wykonanie całości przedmiotu zamówienia. Zabezpieczenie służy pokryciu roszczeń z tytułu niewykonania lub nienależytego wykonania umowy.</w:t>
      </w:r>
    </w:p>
    <w:p w14:paraId="17066606"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2)</w:t>
      </w:r>
      <w:r w:rsidRPr="00215365">
        <w:rPr>
          <w:rFonts w:ascii="Arial" w:hAnsi="Arial" w:cs="Arial"/>
          <w:sz w:val="22"/>
          <w:szCs w:val="22"/>
        </w:rPr>
        <w:tab/>
        <w:t xml:space="preserve">Zabezpieczenie należytego wykonania umowy może być wnoszone według wyboru wykonawcy w jednej lub w kilku formach wskazanych w art. 450 ust. 1 ustawy </w:t>
      </w:r>
      <w:proofErr w:type="spellStart"/>
      <w:r w:rsidRPr="00215365">
        <w:rPr>
          <w:rFonts w:ascii="Arial" w:hAnsi="Arial" w:cs="Arial"/>
          <w:sz w:val="22"/>
          <w:szCs w:val="22"/>
        </w:rPr>
        <w:t>Pzp</w:t>
      </w:r>
      <w:proofErr w:type="spellEnd"/>
      <w:r w:rsidRPr="00215365">
        <w:rPr>
          <w:rFonts w:ascii="Arial" w:hAnsi="Arial" w:cs="Arial"/>
          <w:sz w:val="22"/>
          <w:szCs w:val="22"/>
        </w:rPr>
        <w:t xml:space="preserve"> tj.:</w:t>
      </w:r>
    </w:p>
    <w:p w14:paraId="6B84A1BC"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 pieniądzu;</w:t>
      </w:r>
    </w:p>
    <w:p w14:paraId="5A3D93EB"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 poręczeniach bankowych lub poręczeniach spółdzielczej kasy oszczędnościowo-kredytowej, z tym że zobowiązanie kasy jest zawsze zobowiązaniem pieniężnym;</w:t>
      </w:r>
    </w:p>
    <w:p w14:paraId="07608A7F"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 gwarancjach bankowych;</w:t>
      </w:r>
    </w:p>
    <w:p w14:paraId="1DADE1BC"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 gwarancjach ubezpieczeniowych;</w:t>
      </w:r>
    </w:p>
    <w:p w14:paraId="32B9BA98"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 poręczeniach udzielanych przez podmioty, o których mowa w art. 6b ust. 5 pkt 2 ustawy z 9 listopada 2000 r. o utworzeniu Polskiej Agencji Rozwoju Przedsiębiorczości.</w:t>
      </w:r>
    </w:p>
    <w:p w14:paraId="1A383622"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3)</w:t>
      </w:r>
      <w:r w:rsidRPr="00215365">
        <w:rPr>
          <w:rFonts w:ascii="Arial" w:hAnsi="Arial" w:cs="Arial"/>
          <w:sz w:val="22"/>
          <w:szCs w:val="22"/>
        </w:rPr>
        <w:tab/>
        <w:t xml:space="preserve">Zamawiający nie wyraża zgody na wniesienie zabezpieczenia w formach wskazanych w art. 450 ust. 2 ustawy </w:t>
      </w:r>
      <w:proofErr w:type="spellStart"/>
      <w:r w:rsidRPr="00215365">
        <w:rPr>
          <w:rFonts w:ascii="Arial" w:hAnsi="Arial" w:cs="Arial"/>
          <w:sz w:val="22"/>
          <w:szCs w:val="22"/>
        </w:rPr>
        <w:t>Pzp</w:t>
      </w:r>
      <w:proofErr w:type="spellEnd"/>
      <w:r w:rsidRPr="00215365">
        <w:rPr>
          <w:rFonts w:ascii="Arial" w:hAnsi="Arial" w:cs="Arial"/>
          <w:sz w:val="22"/>
          <w:szCs w:val="22"/>
        </w:rPr>
        <w:t>.</w:t>
      </w:r>
    </w:p>
    <w:p w14:paraId="798172D1"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4)</w:t>
      </w:r>
      <w:r w:rsidRPr="00215365">
        <w:rPr>
          <w:rFonts w:ascii="Arial" w:hAnsi="Arial" w:cs="Arial"/>
          <w:sz w:val="22"/>
          <w:szCs w:val="22"/>
        </w:rPr>
        <w:tab/>
        <w:t xml:space="preserve">Zamawiający nie wyraża zgody na tworzenie zabezpieczenia przez potrącenia z należności za częściowo wykonane świadczenia. W takim przypadku, w dniu zawarcia umowy wykonawca jest zobowiązany wnieść co najmniej 30% kwoty zabezpieczenia, a wniesienie pełnej wysokości zabezpieczenia nie może nastąpić później niż do połowy okresu, na który </w:t>
      </w:r>
      <w:r w:rsidRPr="00215365">
        <w:rPr>
          <w:rFonts w:ascii="Arial" w:hAnsi="Arial" w:cs="Arial"/>
          <w:sz w:val="22"/>
          <w:szCs w:val="22"/>
        </w:rPr>
        <w:lastRenderedPageBreak/>
        <w:t>została zawarta umowa. Zamawiający wpłaca kwoty potrącane na rachunek bankowy w tym samym dniu, w którym dokonuje zapłaty faktury.</w:t>
      </w:r>
    </w:p>
    <w:p w14:paraId="761EAC2A"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5)</w:t>
      </w:r>
      <w:r w:rsidRPr="00215365">
        <w:rPr>
          <w:rFonts w:ascii="Arial" w:hAnsi="Arial" w:cs="Arial"/>
          <w:sz w:val="22"/>
          <w:szCs w:val="22"/>
        </w:rPr>
        <w:tab/>
        <w:t xml:space="preserve">Do zmiany formy zabezpieczenia w trakcie realizacji umowy stosuje się art. 451 ustawy </w:t>
      </w:r>
      <w:proofErr w:type="spellStart"/>
      <w:r w:rsidRPr="00215365">
        <w:rPr>
          <w:rFonts w:ascii="Arial" w:hAnsi="Arial" w:cs="Arial"/>
          <w:sz w:val="22"/>
          <w:szCs w:val="22"/>
        </w:rPr>
        <w:t>Pzp</w:t>
      </w:r>
      <w:proofErr w:type="spellEnd"/>
      <w:r w:rsidRPr="00215365">
        <w:rPr>
          <w:rFonts w:ascii="Arial" w:hAnsi="Arial" w:cs="Arial"/>
          <w:sz w:val="22"/>
          <w:szCs w:val="22"/>
        </w:rPr>
        <w:t>.</w:t>
      </w:r>
    </w:p>
    <w:p w14:paraId="07E84D63" w14:textId="6045522B" w:rsidR="00842081" w:rsidRPr="00842081" w:rsidRDefault="00215365" w:rsidP="00842081">
      <w:pPr>
        <w:spacing w:line="276" w:lineRule="auto"/>
        <w:contextualSpacing/>
        <w:jc w:val="both"/>
        <w:rPr>
          <w:sz w:val="22"/>
          <w:szCs w:val="22"/>
        </w:rPr>
      </w:pPr>
      <w:r w:rsidRPr="00842081">
        <w:rPr>
          <w:rFonts w:ascii="Arial" w:hAnsi="Arial" w:cs="Arial"/>
          <w:sz w:val="22"/>
          <w:szCs w:val="22"/>
        </w:rPr>
        <w:t>6)</w:t>
      </w:r>
      <w:r w:rsidRPr="00842081">
        <w:rPr>
          <w:rFonts w:ascii="Arial" w:hAnsi="Arial" w:cs="Arial"/>
          <w:sz w:val="22"/>
          <w:szCs w:val="22"/>
        </w:rPr>
        <w:tab/>
      </w:r>
      <w:r w:rsidR="00842081">
        <w:rPr>
          <w:rFonts w:ascii="Arial" w:hAnsi="Arial" w:cs="Arial"/>
          <w:sz w:val="22"/>
          <w:szCs w:val="22"/>
        </w:rPr>
        <w:t xml:space="preserve">Zwrot zabezpieczenia: </w:t>
      </w:r>
      <w:r w:rsidR="00842081" w:rsidRPr="00842081">
        <w:rPr>
          <w:rFonts w:ascii="Arial" w:hAnsi="Arial" w:cs="Arial"/>
          <w:sz w:val="22"/>
          <w:szCs w:val="22"/>
        </w:rPr>
        <w:t xml:space="preserve">100% wysokości zabezpieczenia </w:t>
      </w:r>
      <w:r w:rsidR="00D675D2" w:rsidRPr="00D675D2">
        <w:rPr>
          <w:rFonts w:ascii="Arial" w:hAnsi="Arial" w:cs="Arial"/>
          <w:sz w:val="22"/>
          <w:szCs w:val="22"/>
        </w:rPr>
        <w:t>określonego w §1</w:t>
      </w:r>
      <w:r w:rsidR="00D675D2">
        <w:rPr>
          <w:rFonts w:ascii="Arial" w:hAnsi="Arial" w:cs="Arial"/>
          <w:sz w:val="22"/>
          <w:szCs w:val="22"/>
        </w:rPr>
        <w:t>2</w:t>
      </w:r>
      <w:r w:rsidR="00D675D2" w:rsidRPr="00D675D2">
        <w:rPr>
          <w:rFonts w:ascii="Arial" w:hAnsi="Arial" w:cs="Arial"/>
          <w:sz w:val="22"/>
          <w:szCs w:val="22"/>
        </w:rPr>
        <w:t xml:space="preserve"> ust. 1 </w:t>
      </w:r>
      <w:r w:rsidR="00D675D2">
        <w:rPr>
          <w:rFonts w:ascii="Arial" w:hAnsi="Arial" w:cs="Arial"/>
          <w:sz w:val="22"/>
          <w:szCs w:val="22"/>
        </w:rPr>
        <w:t xml:space="preserve">umowy </w:t>
      </w:r>
      <w:r w:rsidR="00D675D2" w:rsidRPr="00D675D2">
        <w:rPr>
          <w:rFonts w:ascii="Arial" w:hAnsi="Arial" w:cs="Arial"/>
          <w:sz w:val="22"/>
          <w:szCs w:val="22"/>
        </w:rPr>
        <w:t>nastąpi nie później niż 30 dni po dostarczeniu Zamawiającemu przez Jednostkę Projektową decyzji o zezwoleniu na realizację inwestycji drogowej (ZRID)</w:t>
      </w:r>
      <w:r w:rsidR="00842081" w:rsidRPr="00842081">
        <w:rPr>
          <w:rFonts w:ascii="Arial" w:hAnsi="Arial" w:cs="Arial"/>
          <w:sz w:val="22"/>
          <w:szCs w:val="22"/>
        </w:rPr>
        <w:t>.</w:t>
      </w:r>
    </w:p>
    <w:p w14:paraId="1D43F56F" w14:textId="2B28A245" w:rsidR="00995B64" w:rsidRDefault="00215365" w:rsidP="00D675D2">
      <w:pPr>
        <w:spacing w:line="271" w:lineRule="auto"/>
        <w:ind w:right="-108"/>
        <w:jc w:val="both"/>
        <w:rPr>
          <w:rFonts w:ascii="Arial" w:hAnsi="Arial" w:cs="Arial"/>
          <w:sz w:val="22"/>
          <w:szCs w:val="22"/>
          <w:lang w:eastAsia="ar-SA"/>
        </w:rPr>
      </w:pPr>
      <w:r w:rsidRPr="00215365">
        <w:rPr>
          <w:rFonts w:ascii="Arial" w:hAnsi="Arial" w:cs="Arial"/>
          <w:sz w:val="22"/>
          <w:szCs w:val="22"/>
        </w:rPr>
        <w:t>7)</w:t>
      </w:r>
      <w:r w:rsidRPr="00215365">
        <w:rPr>
          <w:rFonts w:ascii="Arial" w:hAnsi="Arial" w:cs="Arial"/>
          <w:sz w:val="22"/>
          <w:szCs w:val="22"/>
        </w:rPr>
        <w:tab/>
        <w:t xml:space="preserve">Zabezpieczenie wnoszone w pieniądzu powinno zostać wpłacone przelewem na rachunek bankowy zamawiającego w banku PKO BP numer rachunku: 24 1020 1042 0000 8102 0016 6942 tytuł przelewu odpowiednio: </w:t>
      </w:r>
      <w:r w:rsidR="00D675D2" w:rsidRPr="00D675D2">
        <w:rPr>
          <w:rFonts w:ascii="Arial" w:hAnsi="Arial" w:cs="Arial"/>
          <w:sz w:val="22"/>
          <w:szCs w:val="22"/>
          <w:lang w:eastAsia="ar-SA"/>
        </w:rPr>
        <w:t>Wykonanie dokumentacji p.n.: „Rozbudowa DP Nr 4302  w gminie Radzymin” wraz z uzyskaniem zezwolenia na realizację inwestycji drogowej (ZRID)</w:t>
      </w:r>
      <w:r w:rsidR="00D675D2">
        <w:rPr>
          <w:rFonts w:ascii="Arial" w:hAnsi="Arial" w:cs="Arial"/>
          <w:sz w:val="22"/>
          <w:szCs w:val="22"/>
          <w:lang w:eastAsia="ar-SA"/>
        </w:rPr>
        <w:t xml:space="preserve"> </w:t>
      </w:r>
      <w:r w:rsidR="00D675D2" w:rsidRPr="00D675D2">
        <w:rPr>
          <w:rFonts w:ascii="Arial" w:hAnsi="Arial" w:cs="Arial"/>
          <w:sz w:val="22"/>
          <w:szCs w:val="22"/>
          <w:lang w:eastAsia="ar-SA"/>
        </w:rPr>
        <w:t>w ramach zadania:</w:t>
      </w:r>
      <w:r w:rsidR="00D675D2">
        <w:rPr>
          <w:rFonts w:ascii="Arial" w:hAnsi="Arial" w:cs="Arial"/>
          <w:sz w:val="22"/>
          <w:szCs w:val="22"/>
          <w:lang w:eastAsia="ar-SA"/>
        </w:rPr>
        <w:t xml:space="preserve"> </w:t>
      </w:r>
      <w:r w:rsidR="00D675D2" w:rsidRPr="00D675D2">
        <w:rPr>
          <w:rFonts w:ascii="Arial" w:hAnsi="Arial" w:cs="Arial"/>
          <w:sz w:val="22"/>
          <w:szCs w:val="22"/>
          <w:lang w:eastAsia="ar-SA"/>
        </w:rPr>
        <w:t>„Dokumentacja projektowa rozbudowy drogi powiatowej Nr  4302W Rejentówka – Radzymin (gm. Radzymin) (ok.3,6) km)”</w:t>
      </w:r>
      <w:r w:rsidR="00D675D2">
        <w:rPr>
          <w:rFonts w:ascii="Arial" w:hAnsi="Arial" w:cs="Arial"/>
          <w:sz w:val="22"/>
          <w:szCs w:val="22"/>
          <w:lang w:eastAsia="ar-SA"/>
        </w:rPr>
        <w:t>, BZP.272.136.2023</w:t>
      </w:r>
      <w:r w:rsidR="00995B64" w:rsidRPr="00995B64">
        <w:rPr>
          <w:rFonts w:ascii="Arial" w:hAnsi="Arial" w:cs="Arial"/>
          <w:sz w:val="22"/>
          <w:szCs w:val="22"/>
        </w:rPr>
        <w:t>.</w:t>
      </w:r>
    </w:p>
    <w:p w14:paraId="5CDEAF6C" w14:textId="4B3DCF3B"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8)</w:t>
      </w:r>
      <w:r w:rsidRPr="00215365">
        <w:rPr>
          <w:rFonts w:ascii="Arial" w:hAnsi="Arial" w:cs="Arial"/>
          <w:sz w:val="22"/>
          <w:szCs w:val="22"/>
        </w:rPr>
        <w:tab/>
        <w:t>Zabezpieczenie wnoszone w formie innej niż w pieniądzu powinno być dostarczone w formie oryginału, przez wykonawcę do siedziby zamawiającego, najpóźniej w dniu podpisania umowy – do chwili jej podpisania.</w:t>
      </w:r>
    </w:p>
    <w:p w14:paraId="65FCB3C0"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9)</w:t>
      </w:r>
      <w:r w:rsidRPr="00215365">
        <w:rPr>
          <w:rFonts w:ascii="Arial" w:hAnsi="Arial" w:cs="Arial"/>
          <w:sz w:val="22"/>
          <w:szCs w:val="22"/>
        </w:rPr>
        <w:tab/>
        <w:t>Treść oświadczenia zawartego w gwarancji lub w poręczeniu musi zostać zaakceptowana przez zamawiającego przed podpisaniem umowy.</w:t>
      </w:r>
    </w:p>
    <w:p w14:paraId="2A88ADB5"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10)</w:t>
      </w:r>
      <w:r w:rsidRPr="00215365">
        <w:rPr>
          <w:rFonts w:ascii="Arial" w:hAnsi="Arial" w:cs="Arial"/>
          <w:sz w:val="22"/>
          <w:szCs w:val="22"/>
        </w:rPr>
        <w:tab/>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87CD43D"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11)</w:t>
      </w:r>
      <w:r w:rsidRPr="00215365">
        <w:rPr>
          <w:rFonts w:ascii="Arial" w:hAnsi="Arial" w:cs="Arial"/>
          <w:sz w:val="22"/>
          <w:szCs w:val="22"/>
        </w:rPr>
        <w:tab/>
        <w:t xml:space="preserve">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47E7200C"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12)</w:t>
      </w:r>
      <w:r w:rsidRPr="00215365">
        <w:rPr>
          <w:rFonts w:ascii="Arial" w:hAnsi="Arial" w:cs="Arial"/>
          <w:sz w:val="22"/>
          <w:szCs w:val="22"/>
        </w:rPr>
        <w:tab/>
        <w:t xml:space="preserve"> Wypłata, o której mowa w pkt 11, następuje nie później niż w ostatnim dniu ważności dotychczasowego zabezpieczenia.  </w:t>
      </w:r>
    </w:p>
    <w:p w14:paraId="08C537D1"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13)</w:t>
      </w:r>
      <w:r w:rsidRPr="00215365">
        <w:rPr>
          <w:rFonts w:ascii="Arial" w:hAnsi="Arial" w:cs="Arial"/>
          <w:sz w:val="22"/>
          <w:szCs w:val="22"/>
        </w:rPr>
        <w:tab/>
        <w:t xml:space="preserve"> Z treści gwarancji lub poręczenia musi jednocześnie wynikać:</w:t>
      </w:r>
    </w:p>
    <w:p w14:paraId="10FAFD08"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w:t>
      </w:r>
      <w:r w:rsidRPr="00215365">
        <w:rPr>
          <w:rFonts w:ascii="Arial" w:hAnsi="Arial" w:cs="Arial"/>
          <w:sz w:val="22"/>
          <w:szCs w:val="22"/>
        </w:rPr>
        <w:tab/>
        <w:t xml:space="preserve">nazwa zleceniodawcy (wykonawcy), beneficjenta gwarancji lub poręczenia (zamawiającego), gwaranta lub poręczyciela (podmiotu udzielającego gwarancji lub poręczenia) oraz adresy ich siedzib, </w:t>
      </w:r>
    </w:p>
    <w:p w14:paraId="07C9E6EA"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w:t>
      </w:r>
      <w:r w:rsidRPr="00215365">
        <w:rPr>
          <w:rFonts w:ascii="Arial" w:hAnsi="Arial" w:cs="Arial"/>
          <w:sz w:val="22"/>
          <w:szCs w:val="22"/>
        </w:rPr>
        <w:tab/>
        <w:t>określenie wierzytelności, która ma być zabezpieczona gwarancją lub poręczeniem,</w:t>
      </w:r>
    </w:p>
    <w:p w14:paraId="67AC4BAA"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w:t>
      </w:r>
      <w:r w:rsidRPr="00215365">
        <w:rPr>
          <w:rFonts w:ascii="Arial" w:hAnsi="Arial" w:cs="Arial"/>
          <w:sz w:val="22"/>
          <w:szCs w:val="22"/>
        </w:rPr>
        <w:tab/>
        <w:t>kwota gwarancji lub poręczenia,</w:t>
      </w:r>
    </w:p>
    <w:p w14:paraId="57DF9C7C"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w:t>
      </w:r>
      <w:r w:rsidRPr="00215365">
        <w:rPr>
          <w:rFonts w:ascii="Arial" w:hAnsi="Arial" w:cs="Arial"/>
          <w:sz w:val="22"/>
          <w:szCs w:val="22"/>
        </w:rPr>
        <w:tab/>
        <w:t>termin ważności gwarancji lub poręczenia, obejmujący cały okres wykonania zamówienia, począwszy co najmniej od dnia wyznaczonego na dzień zawarcia umowy, z zastrzeżeniem pkt 10 powyżej,</w:t>
      </w:r>
    </w:p>
    <w:p w14:paraId="3883382F" w14:textId="77777777" w:rsidR="00215365" w:rsidRPr="00215365" w:rsidRDefault="00215365" w:rsidP="00215365">
      <w:pPr>
        <w:spacing w:line="271" w:lineRule="auto"/>
        <w:ind w:right="-108"/>
        <w:jc w:val="both"/>
        <w:rPr>
          <w:rFonts w:ascii="Arial" w:hAnsi="Arial" w:cs="Arial"/>
          <w:sz w:val="22"/>
          <w:szCs w:val="22"/>
        </w:rPr>
      </w:pPr>
      <w:r w:rsidRPr="00215365">
        <w:rPr>
          <w:rFonts w:ascii="Arial" w:hAnsi="Arial" w:cs="Arial"/>
          <w:sz w:val="22"/>
          <w:szCs w:val="22"/>
        </w:rPr>
        <w:t>-</w:t>
      </w:r>
      <w:r w:rsidRPr="00215365">
        <w:rPr>
          <w:rFonts w:ascii="Arial" w:hAnsi="Arial" w:cs="Arial"/>
          <w:sz w:val="22"/>
          <w:szCs w:val="22"/>
        </w:rPr>
        <w:tab/>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0D8C2112" w14:textId="50478732" w:rsidR="00215365" w:rsidRDefault="00215365" w:rsidP="003A65B1">
      <w:pPr>
        <w:spacing w:line="271" w:lineRule="auto"/>
        <w:ind w:right="-108"/>
        <w:jc w:val="both"/>
        <w:rPr>
          <w:rFonts w:ascii="Arial" w:hAnsi="Arial" w:cs="Arial"/>
          <w:sz w:val="22"/>
          <w:szCs w:val="22"/>
        </w:rPr>
      </w:pPr>
      <w:r w:rsidRPr="00215365">
        <w:rPr>
          <w:rFonts w:ascii="Arial" w:hAnsi="Arial" w:cs="Arial"/>
          <w:sz w:val="22"/>
          <w:szCs w:val="22"/>
        </w:rPr>
        <w:t>-</w:t>
      </w:r>
      <w:r w:rsidRPr="00215365">
        <w:rPr>
          <w:rFonts w:ascii="Arial" w:hAnsi="Arial" w:cs="Arial"/>
          <w:sz w:val="22"/>
          <w:szCs w:val="22"/>
        </w:rPr>
        <w:tab/>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56710304" w14:textId="77777777" w:rsidR="00995B64" w:rsidRPr="003A65B1" w:rsidRDefault="00995B64" w:rsidP="003A65B1">
      <w:pPr>
        <w:spacing w:line="271" w:lineRule="auto"/>
        <w:ind w:right="-108"/>
        <w:jc w:val="both"/>
        <w:rPr>
          <w:rFonts w:ascii="Arial" w:hAnsi="Arial" w:cs="Arial"/>
          <w:sz w:val="22"/>
          <w:szCs w:val="22"/>
        </w:rPr>
      </w:pPr>
    </w:p>
    <w:p w14:paraId="0B45D72B" w14:textId="1E12874B" w:rsidR="009615B1" w:rsidRPr="003A65B1" w:rsidRDefault="002C37E6" w:rsidP="002F7C85">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2F7C85">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0" w:name="_Toc42045493"/>
    </w:p>
    <w:p w14:paraId="11C18AE9" w14:textId="77777777" w:rsidR="00DB1A25" w:rsidRPr="003A65B1" w:rsidRDefault="00DB1A25" w:rsidP="002F7C85">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2F7C85">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2F7C85">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0"/>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2C6BB423" w14:textId="7DACB862" w:rsidR="00F44FA2" w:rsidRPr="00D675D2" w:rsidRDefault="00F44FA2" w:rsidP="003A65B1">
      <w:pPr>
        <w:pStyle w:val="pkt"/>
        <w:spacing w:before="0" w:after="0" w:line="271" w:lineRule="auto"/>
        <w:ind w:left="0" w:firstLine="0"/>
        <w:rPr>
          <w:rFonts w:ascii="Arial" w:hAnsi="Arial" w:cs="Arial"/>
          <w:sz w:val="22"/>
          <w:szCs w:val="22"/>
        </w:rPr>
      </w:pPr>
      <w:r w:rsidRPr="00D675D2">
        <w:rPr>
          <w:rFonts w:ascii="Arial" w:hAnsi="Arial" w:cs="Arial"/>
          <w:sz w:val="22"/>
          <w:szCs w:val="22"/>
        </w:rPr>
        <w:t>Ewentualne zmiany umowy:</w:t>
      </w:r>
    </w:p>
    <w:p w14:paraId="4C425814" w14:textId="77777777" w:rsidR="00D675D2" w:rsidRPr="00D675D2" w:rsidRDefault="00D675D2" w:rsidP="00D675D2">
      <w:pPr>
        <w:jc w:val="both"/>
        <w:rPr>
          <w:rStyle w:val="FontStyle13"/>
          <w:rFonts w:ascii="Arial" w:eastAsia="StarSymbol" w:hAnsi="Arial" w:cs="Arial"/>
          <w:sz w:val="22"/>
          <w:szCs w:val="22"/>
        </w:rPr>
      </w:pPr>
      <w:r w:rsidRPr="00D675D2">
        <w:rPr>
          <w:rStyle w:val="FontStyle13"/>
          <w:rFonts w:ascii="Arial" w:eastAsia="StarSymbol" w:hAnsi="Arial" w:cs="Arial"/>
          <w:sz w:val="22"/>
          <w:szCs w:val="22"/>
        </w:rPr>
        <w:t>Zmianie mogą ulec:</w:t>
      </w:r>
    </w:p>
    <w:p w14:paraId="2839D65A" w14:textId="77777777" w:rsidR="00D675D2" w:rsidRPr="00D675D2" w:rsidRDefault="00D675D2" w:rsidP="00D675D2">
      <w:pPr>
        <w:pStyle w:val="Akapitzlist"/>
        <w:numPr>
          <w:ilvl w:val="0"/>
          <w:numId w:val="65"/>
        </w:numPr>
        <w:ind w:left="426" w:hanging="426"/>
        <w:contextualSpacing/>
        <w:jc w:val="both"/>
        <w:rPr>
          <w:rFonts w:ascii="Arial" w:hAnsi="Arial" w:cs="Arial"/>
          <w:sz w:val="22"/>
          <w:szCs w:val="22"/>
        </w:rPr>
      </w:pPr>
      <w:r w:rsidRPr="00D675D2">
        <w:rPr>
          <w:rFonts w:ascii="Arial" w:hAnsi="Arial" w:cs="Arial"/>
          <w:sz w:val="22"/>
          <w:szCs w:val="22"/>
        </w:rPr>
        <w:t>stawki podatku od towarów i usług oraz podatku akcyzowego, z tym zastrzeżeniem, że wartość netto wynagrodzenia Jednostki Projektowej nie zmieni się, a wartość brutto wynagrodzenia zostanie wyliczona na podstawie nowych przepisów;</w:t>
      </w:r>
    </w:p>
    <w:p w14:paraId="4DE1016D" w14:textId="77777777" w:rsidR="00D675D2" w:rsidRPr="00D675D2" w:rsidRDefault="00D675D2" w:rsidP="00D675D2">
      <w:pPr>
        <w:pStyle w:val="Akapitzlist"/>
        <w:numPr>
          <w:ilvl w:val="0"/>
          <w:numId w:val="65"/>
        </w:numPr>
        <w:ind w:left="426" w:hanging="426"/>
        <w:contextualSpacing/>
        <w:jc w:val="both"/>
        <w:rPr>
          <w:rFonts w:ascii="Arial" w:hAnsi="Arial" w:cs="Arial"/>
          <w:sz w:val="22"/>
          <w:szCs w:val="22"/>
        </w:rPr>
      </w:pPr>
      <w:r w:rsidRPr="00D675D2">
        <w:rPr>
          <w:rFonts w:ascii="Arial" w:hAnsi="Arial" w:cs="Arial"/>
          <w:sz w:val="22"/>
          <w:szCs w:val="22"/>
        </w:rPr>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4C009E6B" w14:textId="77777777" w:rsidR="00D675D2" w:rsidRPr="00D675D2" w:rsidRDefault="00D675D2" w:rsidP="00D675D2">
      <w:pPr>
        <w:pStyle w:val="Akapitzlist"/>
        <w:numPr>
          <w:ilvl w:val="0"/>
          <w:numId w:val="65"/>
        </w:numPr>
        <w:ind w:left="426" w:hanging="426"/>
        <w:contextualSpacing/>
        <w:jc w:val="both"/>
        <w:rPr>
          <w:rFonts w:ascii="Arial" w:hAnsi="Arial" w:cs="Arial"/>
          <w:sz w:val="22"/>
          <w:szCs w:val="22"/>
        </w:rPr>
      </w:pPr>
      <w:r w:rsidRPr="00D675D2">
        <w:rPr>
          <w:rFonts w:ascii="Arial" w:hAnsi="Arial" w:cs="Arial"/>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4ECA5752" w14:textId="77777777" w:rsidR="00D675D2" w:rsidRPr="00D675D2" w:rsidRDefault="00D675D2" w:rsidP="00D675D2">
      <w:pPr>
        <w:pStyle w:val="Akapitzlist"/>
        <w:numPr>
          <w:ilvl w:val="0"/>
          <w:numId w:val="65"/>
        </w:numPr>
        <w:ind w:left="426" w:hanging="426"/>
        <w:contextualSpacing/>
        <w:jc w:val="both"/>
        <w:rPr>
          <w:rFonts w:ascii="Arial" w:hAnsi="Arial" w:cs="Arial"/>
          <w:sz w:val="22"/>
          <w:szCs w:val="22"/>
        </w:rPr>
      </w:pPr>
      <w:r w:rsidRPr="00D675D2">
        <w:rPr>
          <w:rFonts w:ascii="Arial" w:hAnsi="Arial" w:cs="Arial"/>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4384C692" w14:textId="77777777" w:rsidR="00D675D2" w:rsidRPr="00D675D2" w:rsidRDefault="00D675D2" w:rsidP="00D675D2">
      <w:pPr>
        <w:numPr>
          <w:ilvl w:val="0"/>
          <w:numId w:val="65"/>
        </w:numPr>
        <w:ind w:left="426" w:hanging="426"/>
        <w:jc w:val="both"/>
        <w:rPr>
          <w:rFonts w:ascii="Arial" w:hAnsi="Arial" w:cs="Arial"/>
          <w:sz w:val="22"/>
          <w:szCs w:val="22"/>
        </w:rPr>
      </w:pPr>
      <w:r w:rsidRPr="00D675D2">
        <w:rPr>
          <w:rFonts w:ascii="Arial" w:hAnsi="Arial" w:cs="Arial"/>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57C2AA73" w14:textId="77777777" w:rsidR="00D675D2" w:rsidRPr="00D675D2" w:rsidRDefault="00D675D2" w:rsidP="00D675D2">
      <w:pPr>
        <w:numPr>
          <w:ilvl w:val="0"/>
          <w:numId w:val="65"/>
        </w:numPr>
        <w:ind w:left="426" w:hanging="426"/>
        <w:jc w:val="both"/>
        <w:rPr>
          <w:rFonts w:ascii="Arial" w:hAnsi="Arial" w:cs="Arial"/>
          <w:sz w:val="22"/>
          <w:szCs w:val="22"/>
        </w:rPr>
      </w:pPr>
      <w:r w:rsidRPr="00D675D2">
        <w:rPr>
          <w:rFonts w:ascii="Arial" w:hAnsi="Arial" w:cs="Arial"/>
          <w:sz w:val="22"/>
          <w:szCs w:val="22"/>
        </w:rPr>
        <w:t>wydłużającego się z przyczyn niezależnych od Jednostki Projektowej terminu uzyskania map do celów projektowych, trwającego dłużej niż 1 miesiąc, potwierdzonego złożonym wnioskiem o wydanie map,</w:t>
      </w:r>
    </w:p>
    <w:p w14:paraId="6211EEB1" w14:textId="77777777" w:rsidR="00D675D2" w:rsidRPr="00D675D2" w:rsidRDefault="00D675D2" w:rsidP="00D675D2">
      <w:pPr>
        <w:numPr>
          <w:ilvl w:val="0"/>
          <w:numId w:val="65"/>
        </w:numPr>
        <w:ind w:left="426" w:hanging="426"/>
        <w:jc w:val="both"/>
        <w:rPr>
          <w:rFonts w:ascii="Arial" w:hAnsi="Arial" w:cs="Arial"/>
          <w:sz w:val="22"/>
          <w:szCs w:val="22"/>
        </w:rPr>
      </w:pPr>
      <w:r w:rsidRPr="00D675D2">
        <w:rPr>
          <w:rFonts w:ascii="Arial" w:hAnsi="Arial" w:cs="Arial"/>
          <w:sz w:val="22"/>
          <w:szCs w:val="22"/>
        </w:rPr>
        <w:lastRenderedPageBreak/>
        <w:t>wystąpienia przyczyn, które wystąpiły niezależnie od woli stron umowy i nie można ich było przewidzieć na etapie podpisywania umowy,</w:t>
      </w:r>
    </w:p>
    <w:p w14:paraId="64FEF23C" w14:textId="77777777" w:rsidR="00D675D2" w:rsidRPr="00D675D2" w:rsidRDefault="00D675D2" w:rsidP="00D675D2">
      <w:pPr>
        <w:pStyle w:val="Akapitzlist"/>
        <w:numPr>
          <w:ilvl w:val="0"/>
          <w:numId w:val="65"/>
        </w:numPr>
        <w:suppressAutoHyphens/>
        <w:ind w:left="426" w:hanging="426"/>
        <w:contextualSpacing/>
        <w:jc w:val="both"/>
        <w:rPr>
          <w:rFonts w:ascii="Arial" w:hAnsi="Arial" w:cs="Arial"/>
          <w:sz w:val="22"/>
          <w:szCs w:val="22"/>
        </w:rPr>
      </w:pPr>
      <w:r w:rsidRPr="00D675D2">
        <w:rPr>
          <w:rFonts w:ascii="Arial" w:hAnsi="Arial" w:cs="Arial"/>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239FE441" w14:textId="6DCED1C7" w:rsidR="00D675D2" w:rsidRPr="00D675D2" w:rsidRDefault="00D675D2" w:rsidP="00D675D2">
      <w:pPr>
        <w:pStyle w:val="Akapitzlist"/>
        <w:numPr>
          <w:ilvl w:val="0"/>
          <w:numId w:val="65"/>
        </w:numPr>
        <w:suppressAutoHyphens/>
        <w:ind w:left="426" w:hanging="426"/>
        <w:contextualSpacing/>
        <w:jc w:val="both"/>
        <w:rPr>
          <w:rFonts w:ascii="Arial" w:hAnsi="Arial" w:cs="Arial"/>
          <w:sz w:val="22"/>
          <w:szCs w:val="22"/>
        </w:rPr>
      </w:pPr>
      <w:r w:rsidRPr="00D675D2">
        <w:rPr>
          <w:rFonts w:ascii="Arial" w:hAnsi="Arial" w:cs="Arial"/>
          <w:sz w:val="22"/>
          <w:szCs w:val="22"/>
        </w:rPr>
        <w:t>zmiany zakresu projektowania  przez Zamawiającego lub konieczności wykonania innych prac dodatkowych (zamiennych) może spowodować przesunięcie terminu zakończenia umowy.</w:t>
      </w:r>
    </w:p>
    <w:p w14:paraId="700B98EF" w14:textId="044A9936" w:rsidR="00B63D6C" w:rsidRDefault="00B63D6C" w:rsidP="00DA7B0D">
      <w:pPr>
        <w:tabs>
          <w:tab w:val="left" w:pos="708"/>
        </w:tabs>
        <w:spacing w:line="271" w:lineRule="auto"/>
        <w:jc w:val="right"/>
        <w:rPr>
          <w:rFonts w:ascii="Arial" w:hAnsi="Arial" w:cs="Arial"/>
          <w:sz w:val="22"/>
          <w:szCs w:val="22"/>
        </w:rPr>
      </w:pPr>
    </w:p>
    <w:p w14:paraId="3CE46A35" w14:textId="13A43B4E" w:rsidR="008F2DB8" w:rsidRDefault="008F2DB8" w:rsidP="00DA7B0D">
      <w:pPr>
        <w:tabs>
          <w:tab w:val="left" w:pos="708"/>
        </w:tabs>
        <w:spacing w:line="271" w:lineRule="auto"/>
        <w:jc w:val="right"/>
        <w:rPr>
          <w:rFonts w:ascii="Arial" w:hAnsi="Arial" w:cs="Arial"/>
          <w:sz w:val="22"/>
          <w:szCs w:val="22"/>
        </w:rPr>
      </w:pPr>
    </w:p>
    <w:p w14:paraId="1E83D80F" w14:textId="43047E2F" w:rsidR="000E6A96" w:rsidRDefault="000E6A96" w:rsidP="00DA7B0D">
      <w:pPr>
        <w:tabs>
          <w:tab w:val="left" w:pos="708"/>
        </w:tabs>
        <w:spacing w:line="271" w:lineRule="auto"/>
        <w:jc w:val="right"/>
        <w:rPr>
          <w:rFonts w:ascii="Arial" w:hAnsi="Arial" w:cs="Arial"/>
          <w:sz w:val="22"/>
          <w:szCs w:val="22"/>
        </w:rPr>
      </w:pPr>
    </w:p>
    <w:p w14:paraId="1E699689" w14:textId="14CAEF8F" w:rsidR="000E6A96" w:rsidRDefault="000E6A96" w:rsidP="00DA7B0D">
      <w:pPr>
        <w:tabs>
          <w:tab w:val="left" w:pos="708"/>
        </w:tabs>
        <w:spacing w:line="271" w:lineRule="auto"/>
        <w:jc w:val="right"/>
        <w:rPr>
          <w:rFonts w:ascii="Arial" w:hAnsi="Arial" w:cs="Arial"/>
          <w:sz w:val="22"/>
          <w:szCs w:val="22"/>
        </w:rPr>
      </w:pPr>
      <w:r>
        <w:rPr>
          <w:rFonts w:ascii="Arial" w:hAnsi="Arial" w:cs="Arial"/>
          <w:sz w:val="22"/>
          <w:szCs w:val="22"/>
        </w:rPr>
        <w:t>………………………………….</w:t>
      </w:r>
    </w:p>
    <w:p w14:paraId="111F8EF6" w14:textId="02BC2772" w:rsidR="008F2DB8" w:rsidRDefault="008F2DB8" w:rsidP="00DA7B0D">
      <w:pPr>
        <w:tabs>
          <w:tab w:val="left" w:pos="708"/>
        </w:tabs>
        <w:spacing w:line="271" w:lineRule="auto"/>
        <w:jc w:val="right"/>
        <w:rPr>
          <w:rFonts w:ascii="Arial" w:hAnsi="Arial" w:cs="Arial"/>
          <w:sz w:val="22"/>
          <w:szCs w:val="22"/>
        </w:rPr>
      </w:pPr>
    </w:p>
    <w:p w14:paraId="0741FD1C" w14:textId="3C01FA1B" w:rsidR="008F2DB8" w:rsidRDefault="008F2DB8" w:rsidP="00DA7B0D">
      <w:pPr>
        <w:tabs>
          <w:tab w:val="left" w:pos="708"/>
        </w:tabs>
        <w:spacing w:line="271" w:lineRule="auto"/>
        <w:jc w:val="right"/>
        <w:rPr>
          <w:rFonts w:ascii="Arial" w:hAnsi="Arial" w:cs="Arial"/>
          <w:sz w:val="22"/>
          <w:szCs w:val="22"/>
        </w:rPr>
      </w:pPr>
    </w:p>
    <w:p w14:paraId="32E4B1A8" w14:textId="0A803754" w:rsidR="00BB1FB0" w:rsidRDefault="00BB1FB0" w:rsidP="00DA7B0D">
      <w:pPr>
        <w:tabs>
          <w:tab w:val="left" w:pos="708"/>
        </w:tabs>
        <w:spacing w:line="271" w:lineRule="auto"/>
        <w:jc w:val="right"/>
        <w:rPr>
          <w:rFonts w:ascii="Arial" w:hAnsi="Arial" w:cs="Arial"/>
          <w:sz w:val="22"/>
          <w:szCs w:val="22"/>
        </w:rPr>
      </w:pPr>
    </w:p>
    <w:p w14:paraId="73D734F4" w14:textId="221771A0" w:rsidR="00BB1FB0" w:rsidRDefault="00BB1FB0" w:rsidP="00DA7B0D">
      <w:pPr>
        <w:tabs>
          <w:tab w:val="left" w:pos="708"/>
        </w:tabs>
        <w:spacing w:line="271" w:lineRule="auto"/>
        <w:jc w:val="right"/>
        <w:rPr>
          <w:rFonts w:ascii="Arial" w:hAnsi="Arial" w:cs="Arial"/>
          <w:sz w:val="22"/>
          <w:szCs w:val="22"/>
        </w:rPr>
      </w:pPr>
    </w:p>
    <w:p w14:paraId="007A34B1" w14:textId="77777777" w:rsidR="00D675D2" w:rsidRDefault="00D675D2" w:rsidP="00DA7B0D">
      <w:pPr>
        <w:tabs>
          <w:tab w:val="left" w:pos="708"/>
        </w:tabs>
        <w:spacing w:line="271" w:lineRule="auto"/>
        <w:jc w:val="right"/>
        <w:rPr>
          <w:rFonts w:ascii="Arial" w:hAnsi="Arial" w:cs="Arial"/>
          <w:sz w:val="22"/>
          <w:szCs w:val="22"/>
        </w:rPr>
      </w:pPr>
    </w:p>
    <w:p w14:paraId="3043F0E0" w14:textId="77777777" w:rsidR="00D675D2" w:rsidRDefault="00D675D2" w:rsidP="00DA7B0D">
      <w:pPr>
        <w:tabs>
          <w:tab w:val="left" w:pos="708"/>
        </w:tabs>
        <w:spacing w:line="271" w:lineRule="auto"/>
        <w:jc w:val="right"/>
        <w:rPr>
          <w:rFonts w:ascii="Arial" w:hAnsi="Arial" w:cs="Arial"/>
          <w:sz w:val="22"/>
          <w:szCs w:val="22"/>
        </w:rPr>
      </w:pPr>
    </w:p>
    <w:p w14:paraId="7AE5AF76" w14:textId="77777777" w:rsidR="00D675D2" w:rsidRDefault="00D675D2" w:rsidP="00DA7B0D">
      <w:pPr>
        <w:tabs>
          <w:tab w:val="left" w:pos="708"/>
        </w:tabs>
        <w:spacing w:line="271" w:lineRule="auto"/>
        <w:jc w:val="right"/>
        <w:rPr>
          <w:rFonts w:ascii="Arial" w:hAnsi="Arial" w:cs="Arial"/>
          <w:sz w:val="22"/>
          <w:szCs w:val="22"/>
        </w:rPr>
      </w:pPr>
    </w:p>
    <w:p w14:paraId="24738164" w14:textId="77777777" w:rsidR="00D675D2" w:rsidRDefault="00D675D2" w:rsidP="00DA7B0D">
      <w:pPr>
        <w:tabs>
          <w:tab w:val="left" w:pos="708"/>
        </w:tabs>
        <w:spacing w:line="271" w:lineRule="auto"/>
        <w:jc w:val="right"/>
        <w:rPr>
          <w:rFonts w:ascii="Arial" w:hAnsi="Arial" w:cs="Arial"/>
          <w:sz w:val="22"/>
          <w:szCs w:val="22"/>
        </w:rPr>
      </w:pPr>
    </w:p>
    <w:p w14:paraId="386E7AFA" w14:textId="77777777" w:rsidR="00D675D2" w:rsidRDefault="00D675D2" w:rsidP="00DA7B0D">
      <w:pPr>
        <w:tabs>
          <w:tab w:val="left" w:pos="708"/>
        </w:tabs>
        <w:spacing w:line="271" w:lineRule="auto"/>
        <w:jc w:val="right"/>
        <w:rPr>
          <w:rFonts w:ascii="Arial" w:hAnsi="Arial" w:cs="Arial"/>
          <w:sz w:val="22"/>
          <w:szCs w:val="22"/>
        </w:rPr>
      </w:pPr>
    </w:p>
    <w:p w14:paraId="583CC927" w14:textId="77777777" w:rsidR="00D675D2" w:rsidRDefault="00D675D2" w:rsidP="00DA7B0D">
      <w:pPr>
        <w:tabs>
          <w:tab w:val="left" w:pos="708"/>
        </w:tabs>
        <w:spacing w:line="271" w:lineRule="auto"/>
        <w:jc w:val="right"/>
        <w:rPr>
          <w:rFonts w:ascii="Arial" w:hAnsi="Arial" w:cs="Arial"/>
          <w:sz w:val="22"/>
          <w:szCs w:val="22"/>
        </w:rPr>
      </w:pPr>
    </w:p>
    <w:p w14:paraId="587F0C8C" w14:textId="77777777" w:rsidR="00D675D2" w:rsidRDefault="00D675D2" w:rsidP="00DA7B0D">
      <w:pPr>
        <w:tabs>
          <w:tab w:val="left" w:pos="708"/>
        </w:tabs>
        <w:spacing w:line="271" w:lineRule="auto"/>
        <w:jc w:val="right"/>
        <w:rPr>
          <w:rFonts w:ascii="Arial" w:hAnsi="Arial" w:cs="Arial"/>
          <w:sz w:val="22"/>
          <w:szCs w:val="22"/>
        </w:rPr>
      </w:pPr>
    </w:p>
    <w:p w14:paraId="3AE18E08" w14:textId="77777777" w:rsidR="00D675D2" w:rsidRDefault="00D675D2" w:rsidP="00DA7B0D">
      <w:pPr>
        <w:tabs>
          <w:tab w:val="left" w:pos="708"/>
        </w:tabs>
        <w:spacing w:line="271" w:lineRule="auto"/>
        <w:jc w:val="right"/>
        <w:rPr>
          <w:rFonts w:ascii="Arial" w:hAnsi="Arial" w:cs="Arial"/>
          <w:sz w:val="22"/>
          <w:szCs w:val="22"/>
        </w:rPr>
      </w:pPr>
    </w:p>
    <w:p w14:paraId="3739B3B9" w14:textId="77777777" w:rsidR="00D675D2" w:rsidRDefault="00D675D2" w:rsidP="00DA7B0D">
      <w:pPr>
        <w:tabs>
          <w:tab w:val="left" w:pos="708"/>
        </w:tabs>
        <w:spacing w:line="271" w:lineRule="auto"/>
        <w:jc w:val="right"/>
        <w:rPr>
          <w:rFonts w:ascii="Arial" w:hAnsi="Arial" w:cs="Arial"/>
          <w:sz w:val="22"/>
          <w:szCs w:val="22"/>
        </w:rPr>
      </w:pPr>
    </w:p>
    <w:p w14:paraId="0226839F" w14:textId="77777777" w:rsidR="00D675D2" w:rsidRDefault="00D675D2" w:rsidP="00DA7B0D">
      <w:pPr>
        <w:tabs>
          <w:tab w:val="left" w:pos="708"/>
        </w:tabs>
        <w:spacing w:line="271" w:lineRule="auto"/>
        <w:jc w:val="right"/>
        <w:rPr>
          <w:rFonts w:ascii="Arial" w:hAnsi="Arial" w:cs="Arial"/>
          <w:sz w:val="22"/>
          <w:szCs w:val="22"/>
        </w:rPr>
      </w:pPr>
    </w:p>
    <w:p w14:paraId="3D7BB14E" w14:textId="77777777" w:rsidR="00D675D2" w:rsidRDefault="00D675D2" w:rsidP="00DA7B0D">
      <w:pPr>
        <w:tabs>
          <w:tab w:val="left" w:pos="708"/>
        </w:tabs>
        <w:spacing w:line="271" w:lineRule="auto"/>
        <w:jc w:val="right"/>
        <w:rPr>
          <w:rFonts w:ascii="Arial" w:hAnsi="Arial" w:cs="Arial"/>
          <w:sz w:val="22"/>
          <w:szCs w:val="22"/>
        </w:rPr>
      </w:pPr>
    </w:p>
    <w:p w14:paraId="3AEEF16E" w14:textId="77777777" w:rsidR="00D675D2" w:rsidRDefault="00D675D2" w:rsidP="00DA7B0D">
      <w:pPr>
        <w:tabs>
          <w:tab w:val="left" w:pos="708"/>
        </w:tabs>
        <w:spacing w:line="271" w:lineRule="auto"/>
        <w:jc w:val="right"/>
        <w:rPr>
          <w:rFonts w:ascii="Arial" w:hAnsi="Arial" w:cs="Arial"/>
          <w:sz w:val="22"/>
          <w:szCs w:val="22"/>
        </w:rPr>
      </w:pPr>
    </w:p>
    <w:p w14:paraId="4B5B8B42" w14:textId="77777777" w:rsidR="00D675D2" w:rsidRDefault="00D675D2" w:rsidP="00DA7B0D">
      <w:pPr>
        <w:tabs>
          <w:tab w:val="left" w:pos="708"/>
        </w:tabs>
        <w:spacing w:line="271" w:lineRule="auto"/>
        <w:jc w:val="right"/>
        <w:rPr>
          <w:rFonts w:ascii="Arial" w:hAnsi="Arial" w:cs="Arial"/>
          <w:sz w:val="22"/>
          <w:szCs w:val="22"/>
        </w:rPr>
      </w:pPr>
    </w:p>
    <w:p w14:paraId="47667653" w14:textId="77777777" w:rsidR="00D675D2" w:rsidRDefault="00D675D2" w:rsidP="00DA7B0D">
      <w:pPr>
        <w:tabs>
          <w:tab w:val="left" w:pos="708"/>
        </w:tabs>
        <w:spacing w:line="271" w:lineRule="auto"/>
        <w:jc w:val="right"/>
        <w:rPr>
          <w:rFonts w:ascii="Arial" w:hAnsi="Arial" w:cs="Arial"/>
          <w:sz w:val="22"/>
          <w:szCs w:val="22"/>
        </w:rPr>
      </w:pPr>
    </w:p>
    <w:p w14:paraId="70566923" w14:textId="77777777" w:rsidR="00D675D2" w:rsidRDefault="00D675D2" w:rsidP="00DA7B0D">
      <w:pPr>
        <w:tabs>
          <w:tab w:val="left" w:pos="708"/>
        </w:tabs>
        <w:spacing w:line="271" w:lineRule="auto"/>
        <w:jc w:val="right"/>
        <w:rPr>
          <w:rFonts w:ascii="Arial" w:hAnsi="Arial" w:cs="Arial"/>
          <w:sz w:val="22"/>
          <w:szCs w:val="22"/>
        </w:rPr>
      </w:pPr>
    </w:p>
    <w:p w14:paraId="78F8276E" w14:textId="77777777" w:rsidR="00D675D2" w:rsidRDefault="00D675D2" w:rsidP="00DA7B0D">
      <w:pPr>
        <w:tabs>
          <w:tab w:val="left" w:pos="708"/>
        </w:tabs>
        <w:spacing w:line="271" w:lineRule="auto"/>
        <w:jc w:val="right"/>
        <w:rPr>
          <w:rFonts w:ascii="Arial" w:hAnsi="Arial" w:cs="Arial"/>
          <w:sz w:val="22"/>
          <w:szCs w:val="22"/>
        </w:rPr>
      </w:pPr>
    </w:p>
    <w:p w14:paraId="1CD2F398" w14:textId="77777777" w:rsidR="00D675D2" w:rsidRDefault="00D675D2" w:rsidP="00DA7B0D">
      <w:pPr>
        <w:tabs>
          <w:tab w:val="left" w:pos="708"/>
        </w:tabs>
        <w:spacing w:line="271" w:lineRule="auto"/>
        <w:jc w:val="right"/>
        <w:rPr>
          <w:rFonts w:ascii="Arial" w:hAnsi="Arial" w:cs="Arial"/>
          <w:sz w:val="22"/>
          <w:szCs w:val="22"/>
        </w:rPr>
      </w:pPr>
    </w:p>
    <w:p w14:paraId="66AD4127" w14:textId="77777777" w:rsidR="00D675D2" w:rsidRDefault="00D675D2" w:rsidP="00DA7B0D">
      <w:pPr>
        <w:tabs>
          <w:tab w:val="left" w:pos="708"/>
        </w:tabs>
        <w:spacing w:line="271" w:lineRule="auto"/>
        <w:jc w:val="right"/>
        <w:rPr>
          <w:rFonts w:ascii="Arial" w:hAnsi="Arial" w:cs="Arial"/>
          <w:sz w:val="22"/>
          <w:szCs w:val="22"/>
        </w:rPr>
      </w:pPr>
    </w:p>
    <w:p w14:paraId="4202FAF4" w14:textId="77777777" w:rsidR="00D675D2" w:rsidRDefault="00D675D2" w:rsidP="00DA7B0D">
      <w:pPr>
        <w:tabs>
          <w:tab w:val="left" w:pos="708"/>
        </w:tabs>
        <w:spacing w:line="271" w:lineRule="auto"/>
        <w:jc w:val="right"/>
        <w:rPr>
          <w:rFonts w:ascii="Arial" w:hAnsi="Arial" w:cs="Arial"/>
          <w:sz w:val="22"/>
          <w:szCs w:val="22"/>
        </w:rPr>
      </w:pPr>
    </w:p>
    <w:p w14:paraId="5D5B3C01" w14:textId="77777777" w:rsidR="00D675D2" w:rsidRDefault="00D675D2" w:rsidP="00DA7B0D">
      <w:pPr>
        <w:tabs>
          <w:tab w:val="left" w:pos="708"/>
        </w:tabs>
        <w:spacing w:line="271" w:lineRule="auto"/>
        <w:jc w:val="right"/>
        <w:rPr>
          <w:rFonts w:ascii="Arial" w:hAnsi="Arial" w:cs="Arial"/>
          <w:sz w:val="22"/>
          <w:szCs w:val="22"/>
        </w:rPr>
      </w:pPr>
    </w:p>
    <w:p w14:paraId="48A79978" w14:textId="77777777" w:rsidR="00D675D2" w:rsidRDefault="00D675D2" w:rsidP="00DA7B0D">
      <w:pPr>
        <w:tabs>
          <w:tab w:val="left" w:pos="708"/>
        </w:tabs>
        <w:spacing w:line="271" w:lineRule="auto"/>
        <w:jc w:val="right"/>
        <w:rPr>
          <w:rFonts w:ascii="Arial" w:hAnsi="Arial" w:cs="Arial"/>
          <w:sz w:val="22"/>
          <w:szCs w:val="22"/>
        </w:rPr>
      </w:pPr>
    </w:p>
    <w:p w14:paraId="75FCA732" w14:textId="77777777" w:rsidR="00D675D2" w:rsidRDefault="00D675D2" w:rsidP="00DA7B0D">
      <w:pPr>
        <w:tabs>
          <w:tab w:val="left" w:pos="708"/>
        </w:tabs>
        <w:spacing w:line="271" w:lineRule="auto"/>
        <w:jc w:val="right"/>
        <w:rPr>
          <w:rFonts w:ascii="Arial" w:hAnsi="Arial" w:cs="Arial"/>
          <w:sz w:val="22"/>
          <w:szCs w:val="22"/>
        </w:rPr>
      </w:pPr>
    </w:p>
    <w:p w14:paraId="3BC05CCD" w14:textId="77777777" w:rsidR="00D675D2" w:rsidRDefault="00D675D2" w:rsidP="00DA7B0D">
      <w:pPr>
        <w:tabs>
          <w:tab w:val="left" w:pos="708"/>
        </w:tabs>
        <w:spacing w:line="271" w:lineRule="auto"/>
        <w:jc w:val="right"/>
        <w:rPr>
          <w:rFonts w:ascii="Arial" w:hAnsi="Arial" w:cs="Arial"/>
          <w:sz w:val="22"/>
          <w:szCs w:val="22"/>
        </w:rPr>
      </w:pPr>
    </w:p>
    <w:p w14:paraId="02A71F16" w14:textId="77777777" w:rsidR="00D675D2" w:rsidRDefault="00D675D2" w:rsidP="00DA7B0D">
      <w:pPr>
        <w:tabs>
          <w:tab w:val="left" w:pos="708"/>
        </w:tabs>
        <w:spacing w:line="271" w:lineRule="auto"/>
        <w:jc w:val="right"/>
        <w:rPr>
          <w:rFonts w:ascii="Arial" w:hAnsi="Arial" w:cs="Arial"/>
          <w:sz w:val="22"/>
          <w:szCs w:val="22"/>
        </w:rPr>
      </w:pPr>
    </w:p>
    <w:p w14:paraId="657BA2F1" w14:textId="77777777" w:rsidR="00D675D2" w:rsidRDefault="00D675D2" w:rsidP="00DA7B0D">
      <w:pPr>
        <w:tabs>
          <w:tab w:val="left" w:pos="708"/>
        </w:tabs>
        <w:spacing w:line="271" w:lineRule="auto"/>
        <w:jc w:val="right"/>
        <w:rPr>
          <w:rFonts w:ascii="Arial" w:hAnsi="Arial" w:cs="Arial"/>
          <w:sz w:val="22"/>
          <w:szCs w:val="22"/>
        </w:rPr>
      </w:pPr>
    </w:p>
    <w:p w14:paraId="168BB4DA" w14:textId="77777777" w:rsidR="00D675D2" w:rsidRDefault="00D675D2" w:rsidP="00DA7B0D">
      <w:pPr>
        <w:tabs>
          <w:tab w:val="left" w:pos="708"/>
        </w:tabs>
        <w:spacing w:line="271" w:lineRule="auto"/>
        <w:jc w:val="right"/>
        <w:rPr>
          <w:rFonts w:ascii="Arial" w:hAnsi="Arial" w:cs="Arial"/>
          <w:sz w:val="22"/>
          <w:szCs w:val="22"/>
        </w:rPr>
      </w:pPr>
    </w:p>
    <w:p w14:paraId="5BE1DE5E" w14:textId="77777777" w:rsidR="00D675D2" w:rsidRDefault="00D675D2" w:rsidP="00DA7B0D">
      <w:pPr>
        <w:tabs>
          <w:tab w:val="left" w:pos="708"/>
        </w:tabs>
        <w:spacing w:line="271" w:lineRule="auto"/>
        <w:jc w:val="right"/>
        <w:rPr>
          <w:rFonts w:ascii="Arial" w:hAnsi="Arial" w:cs="Arial"/>
          <w:sz w:val="22"/>
          <w:szCs w:val="22"/>
        </w:rPr>
      </w:pPr>
    </w:p>
    <w:p w14:paraId="7DE057FB" w14:textId="77777777" w:rsidR="00D675D2" w:rsidRDefault="00D675D2" w:rsidP="00DA7B0D">
      <w:pPr>
        <w:tabs>
          <w:tab w:val="left" w:pos="708"/>
        </w:tabs>
        <w:spacing w:line="271" w:lineRule="auto"/>
        <w:jc w:val="right"/>
        <w:rPr>
          <w:rFonts w:ascii="Arial" w:hAnsi="Arial" w:cs="Arial"/>
          <w:sz w:val="22"/>
          <w:szCs w:val="22"/>
        </w:rPr>
      </w:pPr>
    </w:p>
    <w:p w14:paraId="5BCD9200" w14:textId="77777777" w:rsidR="00D675D2" w:rsidRDefault="00D675D2" w:rsidP="00DA7B0D">
      <w:pPr>
        <w:tabs>
          <w:tab w:val="left" w:pos="708"/>
        </w:tabs>
        <w:spacing w:line="271" w:lineRule="auto"/>
        <w:jc w:val="right"/>
        <w:rPr>
          <w:rFonts w:ascii="Arial" w:hAnsi="Arial" w:cs="Arial"/>
          <w:sz w:val="22"/>
          <w:szCs w:val="22"/>
        </w:rPr>
      </w:pPr>
    </w:p>
    <w:p w14:paraId="786EB9B3" w14:textId="4AD6F92B" w:rsidR="00BB1FB0" w:rsidRDefault="00BB1FB0" w:rsidP="00DA7B0D">
      <w:pPr>
        <w:tabs>
          <w:tab w:val="left" w:pos="708"/>
        </w:tabs>
        <w:spacing w:line="271" w:lineRule="auto"/>
        <w:jc w:val="right"/>
        <w:rPr>
          <w:rFonts w:ascii="Arial" w:hAnsi="Arial" w:cs="Arial"/>
          <w:sz w:val="22"/>
          <w:szCs w:val="22"/>
        </w:rPr>
      </w:pPr>
    </w:p>
    <w:p w14:paraId="3421CB40" w14:textId="0F7F2DEB" w:rsidR="00BB1FB0" w:rsidRDefault="00BB1FB0" w:rsidP="00DA7B0D">
      <w:pPr>
        <w:tabs>
          <w:tab w:val="left" w:pos="708"/>
        </w:tabs>
        <w:spacing w:line="271" w:lineRule="auto"/>
        <w:jc w:val="right"/>
        <w:rPr>
          <w:rFonts w:ascii="Arial" w:hAnsi="Arial" w:cs="Arial"/>
          <w:sz w:val="22"/>
          <w:szCs w:val="22"/>
        </w:rPr>
      </w:pPr>
    </w:p>
    <w:p w14:paraId="7078CA02" w14:textId="64EAA603" w:rsidR="00BB1FB0" w:rsidRDefault="00BB1FB0" w:rsidP="00842081">
      <w:pPr>
        <w:tabs>
          <w:tab w:val="left" w:pos="708"/>
        </w:tabs>
        <w:spacing w:line="271" w:lineRule="auto"/>
        <w:rPr>
          <w:rFonts w:ascii="Arial" w:hAnsi="Arial" w:cs="Arial"/>
          <w:sz w:val="22"/>
          <w:szCs w:val="22"/>
        </w:rPr>
      </w:pPr>
    </w:p>
    <w:p w14:paraId="158B9F6C" w14:textId="77777777" w:rsidR="000D1E16" w:rsidRDefault="000D1E16" w:rsidP="008F2DB8">
      <w:pPr>
        <w:tabs>
          <w:tab w:val="left" w:pos="708"/>
        </w:tabs>
        <w:spacing w:line="271" w:lineRule="auto"/>
        <w:rPr>
          <w:rFonts w:ascii="Arial" w:hAnsi="Arial" w:cs="Arial"/>
          <w:sz w:val="22"/>
          <w:szCs w:val="22"/>
        </w:rPr>
      </w:pPr>
    </w:p>
    <w:p w14:paraId="5C05F0BD" w14:textId="77777777" w:rsidR="008F2DB8" w:rsidRPr="00CA56B4" w:rsidRDefault="008F2DB8" w:rsidP="00156137">
      <w:pPr>
        <w:widowControl w:val="0"/>
        <w:tabs>
          <w:tab w:val="left" w:pos="708"/>
        </w:tabs>
        <w:spacing w:line="271" w:lineRule="auto"/>
        <w:ind w:left="57"/>
        <w:jc w:val="right"/>
        <w:rPr>
          <w:rFonts w:ascii="Arial" w:hAnsi="Arial" w:cs="Arial"/>
          <w:sz w:val="22"/>
          <w:szCs w:val="22"/>
        </w:rPr>
      </w:pPr>
      <w:r w:rsidRPr="00CA56B4">
        <w:rPr>
          <w:rFonts w:ascii="Arial" w:hAnsi="Arial" w:cs="Arial"/>
          <w:sz w:val="22"/>
          <w:szCs w:val="22"/>
        </w:rPr>
        <w:lastRenderedPageBreak/>
        <w:tab/>
      </w:r>
      <w:r w:rsidRPr="00CA56B4">
        <w:rPr>
          <w:rFonts w:ascii="Arial" w:hAnsi="Arial" w:cs="Arial"/>
          <w:sz w:val="22"/>
          <w:szCs w:val="22"/>
        </w:rPr>
        <w:tab/>
        <w:t xml:space="preserve">Załącznik nr </w:t>
      </w:r>
      <w:r w:rsidRPr="00CA56B4">
        <w:rPr>
          <w:rFonts w:ascii="Arial" w:hAnsi="Arial" w:cs="Arial"/>
          <w:sz w:val="22"/>
          <w:szCs w:val="22"/>
          <w:highlight w:val="white"/>
        </w:rPr>
        <w:t>1</w:t>
      </w:r>
    </w:p>
    <w:p w14:paraId="0699ECC5" w14:textId="21B1F914" w:rsidR="00BB1FB0" w:rsidRPr="00DA7B0D" w:rsidRDefault="00BB1FB0" w:rsidP="00BB1FB0">
      <w:pPr>
        <w:tabs>
          <w:tab w:val="left" w:pos="708"/>
        </w:tabs>
        <w:spacing w:line="271" w:lineRule="auto"/>
        <w:rPr>
          <w:rFonts w:ascii="Arial" w:hAnsi="Arial" w:cs="Arial"/>
          <w:sz w:val="22"/>
          <w:szCs w:val="22"/>
        </w:rPr>
      </w:pPr>
      <w:r>
        <w:rPr>
          <w:rFonts w:ascii="Arial" w:hAnsi="Arial" w:cs="Arial"/>
          <w:sz w:val="22"/>
          <w:szCs w:val="22"/>
        </w:rPr>
        <w:t>BZP.272.</w:t>
      </w:r>
      <w:r w:rsidR="00842081">
        <w:rPr>
          <w:rFonts w:ascii="Arial" w:hAnsi="Arial" w:cs="Arial"/>
          <w:sz w:val="22"/>
          <w:szCs w:val="22"/>
        </w:rPr>
        <w:t>13</w:t>
      </w:r>
      <w:r w:rsidR="00D675D2">
        <w:rPr>
          <w:rFonts w:ascii="Arial" w:hAnsi="Arial" w:cs="Arial"/>
          <w:sz w:val="22"/>
          <w:szCs w:val="22"/>
        </w:rPr>
        <w:t>6</w:t>
      </w:r>
      <w:r w:rsidR="000D1E16">
        <w:rPr>
          <w:rFonts w:ascii="Arial" w:hAnsi="Arial" w:cs="Arial"/>
          <w:sz w:val="22"/>
          <w:szCs w:val="22"/>
        </w:rPr>
        <w:t>.2023</w:t>
      </w:r>
    </w:p>
    <w:p w14:paraId="4A8A343F" w14:textId="77777777" w:rsidR="008F2DB8" w:rsidRPr="00CA56B4" w:rsidRDefault="008F2DB8" w:rsidP="008F2DB8">
      <w:pPr>
        <w:keepNext/>
        <w:spacing w:line="271" w:lineRule="auto"/>
        <w:jc w:val="center"/>
        <w:outlineLvl w:val="2"/>
        <w:rPr>
          <w:rFonts w:ascii="Arial" w:hAnsi="Arial" w:cs="Arial"/>
          <w:b/>
          <w:bCs/>
          <w:sz w:val="22"/>
          <w:szCs w:val="22"/>
        </w:rPr>
      </w:pPr>
      <w:r w:rsidRPr="00CA56B4">
        <w:rPr>
          <w:rFonts w:ascii="Arial" w:hAnsi="Arial" w:cs="Arial"/>
          <w:b/>
          <w:bCs/>
          <w:sz w:val="22"/>
          <w:szCs w:val="22"/>
        </w:rPr>
        <w:t>OFERTA</w:t>
      </w:r>
    </w:p>
    <w:p w14:paraId="33033339" w14:textId="77777777" w:rsidR="008F2DB8" w:rsidRPr="00CA56B4" w:rsidRDefault="008F2DB8" w:rsidP="008F2DB8">
      <w:pPr>
        <w:spacing w:line="271" w:lineRule="auto"/>
        <w:ind w:left="7456" w:hanging="2126"/>
        <w:jc w:val="both"/>
        <w:rPr>
          <w:rFonts w:ascii="Arial" w:hAnsi="Arial" w:cs="Arial"/>
          <w:sz w:val="22"/>
          <w:szCs w:val="22"/>
        </w:rPr>
      </w:pPr>
    </w:p>
    <w:p w14:paraId="1CD0DF7C" w14:textId="77777777" w:rsidR="008F2DB8" w:rsidRPr="00CA56B4" w:rsidRDefault="008F2DB8" w:rsidP="008F2DB8">
      <w:pPr>
        <w:spacing w:line="271" w:lineRule="auto"/>
        <w:ind w:left="7456" w:hanging="2126"/>
        <w:jc w:val="both"/>
        <w:rPr>
          <w:rFonts w:ascii="Arial" w:hAnsi="Arial" w:cs="Arial"/>
          <w:sz w:val="22"/>
          <w:szCs w:val="22"/>
        </w:rPr>
      </w:pPr>
      <w:r w:rsidRPr="00CA56B4">
        <w:rPr>
          <w:rFonts w:ascii="Arial" w:hAnsi="Arial" w:cs="Arial"/>
          <w:sz w:val="22"/>
          <w:szCs w:val="22"/>
        </w:rPr>
        <w:t>Zamawiający:</w:t>
      </w:r>
    </w:p>
    <w:p w14:paraId="141A605B" w14:textId="77777777" w:rsidR="008F2DB8" w:rsidRPr="00CA56B4" w:rsidRDefault="008F2DB8" w:rsidP="008F2DB8">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Powiat Wołomiński</w:t>
      </w:r>
    </w:p>
    <w:p w14:paraId="52EF4166" w14:textId="77777777" w:rsidR="008F2DB8" w:rsidRPr="00CA56B4" w:rsidRDefault="008F2DB8" w:rsidP="008F2DB8">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ul. Prądzyńskiego 3</w:t>
      </w:r>
    </w:p>
    <w:p w14:paraId="62027D96" w14:textId="0CA9C2B9" w:rsidR="008F2DB8" w:rsidRPr="00FE1F40" w:rsidRDefault="008F2DB8" w:rsidP="00FE1F40">
      <w:pPr>
        <w:suppressAutoHyphens/>
        <w:spacing w:line="271" w:lineRule="auto"/>
        <w:jc w:val="right"/>
        <w:rPr>
          <w:rFonts w:ascii="Arial" w:hAnsi="Arial" w:cs="Arial"/>
          <w:b/>
          <w:bCs/>
          <w:sz w:val="22"/>
          <w:szCs w:val="22"/>
          <w:lang w:eastAsia="ar-SA"/>
        </w:rPr>
      </w:pPr>
      <w:r w:rsidRPr="00CA56B4">
        <w:rPr>
          <w:rFonts w:ascii="Arial" w:hAnsi="Arial" w:cs="Arial"/>
          <w:b/>
          <w:bCs/>
          <w:sz w:val="22"/>
          <w:szCs w:val="22"/>
          <w:lang w:eastAsia="ar-SA"/>
        </w:rPr>
        <w:t>05-200 Wołomin</w:t>
      </w:r>
    </w:p>
    <w:p w14:paraId="4C39A5F2" w14:textId="77777777" w:rsidR="00D675D2" w:rsidRPr="00D675D2" w:rsidRDefault="008F2DB8" w:rsidP="00D675D2">
      <w:pPr>
        <w:tabs>
          <w:tab w:val="left" w:leader="dot" w:pos="9072"/>
        </w:tabs>
        <w:suppressAutoHyphens/>
        <w:spacing w:line="271" w:lineRule="auto"/>
        <w:jc w:val="both"/>
        <w:rPr>
          <w:rFonts w:ascii="Arial" w:hAnsi="Arial" w:cs="Arial"/>
          <w:b/>
          <w:sz w:val="22"/>
          <w:szCs w:val="22"/>
          <w:lang w:eastAsia="ar-SA"/>
        </w:rPr>
      </w:pPr>
      <w:r w:rsidRPr="00CA56B4">
        <w:rPr>
          <w:rFonts w:ascii="Arial" w:hAnsi="Arial" w:cs="Arial"/>
          <w:bCs/>
          <w:sz w:val="22"/>
          <w:szCs w:val="22"/>
          <w:lang w:eastAsia="ar-SA"/>
        </w:rPr>
        <w:t xml:space="preserve">Nawiązując do ogłoszenia o zamówieniu w postępowaniu prowadzonym w trybie podstawowym zgodnie z art. 275 pkt 1 </w:t>
      </w:r>
      <w:proofErr w:type="spellStart"/>
      <w:r w:rsidRPr="00CA56B4">
        <w:rPr>
          <w:rFonts w:ascii="Arial" w:hAnsi="Arial" w:cs="Arial"/>
          <w:bCs/>
          <w:sz w:val="22"/>
          <w:szCs w:val="22"/>
          <w:lang w:eastAsia="ar-SA"/>
        </w:rPr>
        <w:t>Pzp</w:t>
      </w:r>
      <w:proofErr w:type="spellEnd"/>
      <w:r w:rsidRPr="00CA56B4">
        <w:rPr>
          <w:rFonts w:ascii="Arial" w:hAnsi="Arial" w:cs="Arial"/>
          <w:bCs/>
          <w:sz w:val="22"/>
          <w:szCs w:val="22"/>
          <w:lang w:eastAsia="ar-SA"/>
        </w:rPr>
        <w:t xml:space="preserve"> na: </w:t>
      </w:r>
      <w:r w:rsidR="00D675D2" w:rsidRPr="00D675D2">
        <w:rPr>
          <w:rFonts w:ascii="Arial" w:hAnsi="Arial" w:cs="Arial"/>
          <w:b/>
          <w:sz w:val="22"/>
          <w:szCs w:val="22"/>
          <w:lang w:eastAsia="ar-SA"/>
        </w:rPr>
        <w:t>Wykonanie dokumentacji p.n.: „Rozbudowa DP Nr 4302  w gminie Radzymin” wraz z uzyskaniem zezwolenia na realizację inwestycji drogowej (ZRID)</w:t>
      </w:r>
    </w:p>
    <w:p w14:paraId="434AF00D" w14:textId="52A2223F" w:rsidR="008F2DB8" w:rsidRPr="00D675D2" w:rsidRDefault="00D675D2" w:rsidP="00D675D2">
      <w:pPr>
        <w:tabs>
          <w:tab w:val="left" w:leader="dot" w:pos="9072"/>
        </w:tabs>
        <w:suppressAutoHyphens/>
        <w:spacing w:line="271" w:lineRule="auto"/>
        <w:jc w:val="both"/>
        <w:rPr>
          <w:rFonts w:ascii="Arial" w:hAnsi="Arial" w:cs="Arial"/>
          <w:b/>
          <w:sz w:val="22"/>
          <w:szCs w:val="22"/>
          <w:lang w:eastAsia="ar-SA"/>
        </w:rPr>
      </w:pPr>
      <w:r w:rsidRPr="00D675D2">
        <w:rPr>
          <w:rFonts w:ascii="Arial" w:hAnsi="Arial" w:cs="Arial"/>
          <w:b/>
          <w:sz w:val="22"/>
          <w:szCs w:val="22"/>
          <w:lang w:eastAsia="ar-SA"/>
        </w:rPr>
        <w:t>w ramach zadania:</w:t>
      </w:r>
      <w:r>
        <w:rPr>
          <w:rFonts w:ascii="Arial" w:hAnsi="Arial" w:cs="Arial"/>
          <w:b/>
          <w:sz w:val="22"/>
          <w:szCs w:val="22"/>
          <w:lang w:eastAsia="ar-SA"/>
        </w:rPr>
        <w:t xml:space="preserve"> </w:t>
      </w:r>
      <w:r w:rsidRPr="00D675D2">
        <w:rPr>
          <w:rFonts w:ascii="Arial" w:hAnsi="Arial" w:cs="Arial"/>
          <w:b/>
          <w:sz w:val="22"/>
          <w:szCs w:val="22"/>
          <w:lang w:eastAsia="ar-SA"/>
        </w:rPr>
        <w:t>„Dokumentacja projektowa rozbudowy drogi powiatowej Nr  4302W Rejentówka – Radzymin (gm. Radzymin) (ok.3,6) km)”</w:t>
      </w:r>
    </w:p>
    <w:p w14:paraId="38CC18EC" w14:textId="77777777" w:rsidR="00D675D2" w:rsidRDefault="00D675D2" w:rsidP="008F2DB8">
      <w:pPr>
        <w:tabs>
          <w:tab w:val="left" w:leader="dot" w:pos="9072"/>
        </w:tabs>
        <w:suppressAutoHyphens/>
        <w:spacing w:line="271" w:lineRule="auto"/>
        <w:rPr>
          <w:rFonts w:ascii="Arial" w:hAnsi="Arial" w:cs="Arial"/>
          <w:bCs/>
          <w:sz w:val="22"/>
          <w:szCs w:val="22"/>
          <w:lang w:eastAsia="ar-SA"/>
        </w:rPr>
      </w:pPr>
    </w:p>
    <w:p w14:paraId="2CE7F346" w14:textId="3B409CCC" w:rsidR="008F2DB8" w:rsidRPr="00CA56B4" w:rsidRDefault="008F2DB8" w:rsidP="008F2DB8">
      <w:pPr>
        <w:tabs>
          <w:tab w:val="left" w:leader="dot" w:pos="9072"/>
        </w:tabs>
        <w:suppressAutoHyphens/>
        <w:spacing w:line="271" w:lineRule="auto"/>
        <w:rPr>
          <w:rFonts w:ascii="Arial" w:hAnsi="Arial" w:cs="Arial"/>
          <w:bCs/>
          <w:sz w:val="22"/>
          <w:szCs w:val="22"/>
          <w:lang w:eastAsia="ar-SA"/>
        </w:rPr>
      </w:pPr>
      <w:r w:rsidRPr="00CA56B4">
        <w:rPr>
          <w:rFonts w:ascii="Arial" w:hAnsi="Arial" w:cs="Arial"/>
          <w:bCs/>
          <w:sz w:val="22"/>
          <w:szCs w:val="22"/>
          <w:lang w:eastAsia="ar-SA"/>
        </w:rPr>
        <w:t xml:space="preserve">My niżej podpisani: </w:t>
      </w:r>
    </w:p>
    <w:p w14:paraId="596C8205" w14:textId="77777777" w:rsidR="008F2DB8" w:rsidRPr="00CA56B4" w:rsidRDefault="008F2DB8" w:rsidP="008F2DB8">
      <w:pPr>
        <w:tabs>
          <w:tab w:val="left" w:leader="dot" w:pos="9072"/>
        </w:tabs>
        <w:suppressAutoHyphens/>
        <w:spacing w:line="271" w:lineRule="auto"/>
        <w:rPr>
          <w:rFonts w:ascii="Arial" w:hAnsi="Arial" w:cs="Arial"/>
          <w:bCs/>
          <w:sz w:val="22"/>
          <w:szCs w:val="22"/>
          <w:lang w:eastAsia="ar-SA"/>
        </w:rPr>
      </w:pPr>
      <w:r w:rsidRPr="00CA56B4">
        <w:rPr>
          <w:rFonts w:ascii="Arial" w:hAnsi="Arial" w:cs="Arial"/>
          <w:sz w:val="22"/>
          <w:szCs w:val="22"/>
          <w:lang w:eastAsia="ar-SA"/>
        </w:rPr>
        <w:t>........................................................................................................................</w:t>
      </w:r>
      <w:r>
        <w:rPr>
          <w:rFonts w:ascii="Arial" w:hAnsi="Arial" w:cs="Arial"/>
          <w:sz w:val="22"/>
          <w:szCs w:val="22"/>
          <w:lang w:eastAsia="ar-SA"/>
        </w:rPr>
        <w:t>............................</w:t>
      </w:r>
    </w:p>
    <w:p w14:paraId="32C4DF7F" w14:textId="77777777" w:rsidR="008F2DB8" w:rsidRPr="00CA56B4" w:rsidRDefault="008F2DB8" w:rsidP="008F2DB8">
      <w:pPr>
        <w:autoSpaceDE w:val="0"/>
        <w:spacing w:line="271" w:lineRule="auto"/>
        <w:rPr>
          <w:rFonts w:ascii="Arial" w:hAnsi="Arial" w:cs="Arial"/>
          <w:sz w:val="22"/>
          <w:szCs w:val="22"/>
        </w:rPr>
      </w:pPr>
      <w:r w:rsidRPr="00CA56B4">
        <w:rPr>
          <w:rFonts w:ascii="Arial" w:hAnsi="Arial" w:cs="Arial"/>
          <w:sz w:val="22"/>
          <w:szCs w:val="22"/>
        </w:rPr>
        <w:t>........................................................................................................................</w:t>
      </w:r>
      <w:r>
        <w:rPr>
          <w:rFonts w:ascii="Arial" w:hAnsi="Arial" w:cs="Arial"/>
          <w:sz w:val="22"/>
          <w:szCs w:val="22"/>
        </w:rPr>
        <w:t>............................</w:t>
      </w:r>
    </w:p>
    <w:p w14:paraId="45BED145" w14:textId="77777777" w:rsidR="008F2DB8" w:rsidRPr="00CA56B4" w:rsidRDefault="008F2DB8" w:rsidP="008F2DB8">
      <w:pPr>
        <w:autoSpaceDE w:val="0"/>
        <w:spacing w:line="271" w:lineRule="auto"/>
        <w:rPr>
          <w:rFonts w:ascii="Arial" w:hAnsi="Arial" w:cs="Arial"/>
          <w:bCs/>
          <w:sz w:val="22"/>
          <w:szCs w:val="22"/>
        </w:rPr>
      </w:pPr>
      <w:r w:rsidRPr="00CA56B4">
        <w:rPr>
          <w:rFonts w:ascii="Arial" w:hAnsi="Arial" w:cs="Arial"/>
          <w:sz w:val="22"/>
          <w:szCs w:val="22"/>
        </w:rPr>
        <w:t>działający w imieniu i na rzecz</w:t>
      </w:r>
      <w:r w:rsidRPr="00CA56B4">
        <w:rPr>
          <w:rFonts w:ascii="Arial" w:hAnsi="Arial" w:cs="Arial"/>
          <w:b/>
          <w:sz w:val="22"/>
          <w:szCs w:val="22"/>
        </w:rPr>
        <w:t xml:space="preserve"> </w:t>
      </w:r>
      <w:r w:rsidRPr="00CA56B4">
        <w:rPr>
          <w:rFonts w:ascii="Arial" w:hAnsi="Arial" w:cs="Arial"/>
          <w:bCs/>
          <w:sz w:val="22"/>
          <w:szCs w:val="22"/>
        </w:rPr>
        <w:t>........................................................................................................................</w:t>
      </w:r>
      <w:r>
        <w:rPr>
          <w:rFonts w:ascii="Arial" w:hAnsi="Arial" w:cs="Arial"/>
          <w:bCs/>
          <w:sz w:val="22"/>
          <w:szCs w:val="22"/>
        </w:rPr>
        <w:t>............................</w:t>
      </w:r>
    </w:p>
    <w:p w14:paraId="446F1E81" w14:textId="77777777" w:rsidR="008F2DB8" w:rsidRPr="00CA56B4" w:rsidRDefault="008F2DB8" w:rsidP="008F2DB8">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75F21DEA" w14:textId="77777777" w:rsidR="008F2DB8" w:rsidRPr="00CA56B4" w:rsidRDefault="008F2DB8" w:rsidP="008F2DB8">
      <w:pPr>
        <w:autoSpaceDE w:val="0"/>
        <w:spacing w:line="271" w:lineRule="auto"/>
        <w:rPr>
          <w:rFonts w:ascii="Arial" w:hAnsi="Arial" w:cs="Arial"/>
          <w:bCs/>
          <w:sz w:val="22"/>
          <w:szCs w:val="22"/>
        </w:rPr>
      </w:pPr>
      <w:r w:rsidRPr="00CA56B4">
        <w:rPr>
          <w:rFonts w:ascii="Arial" w:hAnsi="Arial" w:cs="Arial"/>
          <w:bCs/>
          <w:sz w:val="22"/>
          <w:szCs w:val="22"/>
        </w:rPr>
        <w:t>........................................................................................................................</w:t>
      </w:r>
      <w:r>
        <w:rPr>
          <w:rFonts w:ascii="Arial" w:hAnsi="Arial" w:cs="Arial"/>
          <w:bCs/>
          <w:sz w:val="22"/>
          <w:szCs w:val="22"/>
        </w:rPr>
        <w:t>............................</w:t>
      </w:r>
    </w:p>
    <w:p w14:paraId="1C5092D5" w14:textId="7EF99B5E" w:rsidR="008F2DB8" w:rsidRPr="00CA56B4" w:rsidRDefault="008F2DB8" w:rsidP="00FE1F40">
      <w:pPr>
        <w:autoSpaceDE w:val="0"/>
        <w:spacing w:line="271" w:lineRule="auto"/>
        <w:jc w:val="center"/>
        <w:rPr>
          <w:rFonts w:ascii="Arial" w:hAnsi="Arial" w:cs="Arial"/>
          <w:bCs/>
          <w:sz w:val="22"/>
          <w:szCs w:val="22"/>
        </w:rPr>
      </w:pPr>
      <w:r w:rsidRPr="00CA56B4">
        <w:rPr>
          <w:rFonts w:ascii="Arial" w:hAnsi="Arial" w:cs="Arial"/>
          <w:bCs/>
          <w:sz w:val="22"/>
          <w:szCs w:val="22"/>
        </w:rPr>
        <w:t xml:space="preserve"> (należy podać pełną nazwę Wykonawcy i adres)</w:t>
      </w:r>
    </w:p>
    <w:p w14:paraId="5A1DABED" w14:textId="77777777" w:rsidR="008F2DB8" w:rsidRPr="00CA56B4" w:rsidRDefault="008F2DB8" w:rsidP="008F2DB8">
      <w:pPr>
        <w:autoSpaceDE w:val="0"/>
        <w:spacing w:line="271" w:lineRule="auto"/>
        <w:jc w:val="center"/>
        <w:rPr>
          <w:rFonts w:ascii="Arial" w:hAnsi="Arial" w:cs="Arial"/>
          <w:bCs/>
          <w:sz w:val="22"/>
          <w:szCs w:val="22"/>
        </w:rPr>
      </w:pPr>
      <w:r w:rsidRPr="00CA56B4">
        <w:rPr>
          <w:rFonts w:ascii="Arial" w:hAnsi="Arial" w:cs="Arial"/>
          <w:bCs/>
          <w:sz w:val="22"/>
          <w:szCs w:val="22"/>
        </w:rPr>
        <w:t>tel.: …………….……………………. e-mail: ………………………………………</w:t>
      </w:r>
    </w:p>
    <w:p w14:paraId="3F5985EE" w14:textId="77777777" w:rsidR="008F2DB8" w:rsidRPr="00CA56B4" w:rsidRDefault="008F2DB8" w:rsidP="008F2DB8">
      <w:pPr>
        <w:autoSpaceDE w:val="0"/>
        <w:spacing w:line="271" w:lineRule="auto"/>
        <w:jc w:val="center"/>
        <w:rPr>
          <w:rFonts w:ascii="Arial" w:hAnsi="Arial" w:cs="Arial"/>
          <w:bCs/>
          <w:sz w:val="22"/>
          <w:szCs w:val="22"/>
        </w:rPr>
      </w:pPr>
    </w:p>
    <w:p w14:paraId="6873C557" w14:textId="2342AC43" w:rsidR="001B6428" w:rsidRPr="00CA56B4" w:rsidRDefault="008F2DB8" w:rsidP="001B6428">
      <w:pPr>
        <w:suppressAutoHyphens/>
        <w:spacing w:line="271" w:lineRule="auto"/>
        <w:jc w:val="both"/>
        <w:rPr>
          <w:rFonts w:ascii="Arial" w:hAnsi="Arial" w:cs="Arial"/>
          <w:b/>
          <w:bCs/>
          <w:sz w:val="22"/>
          <w:szCs w:val="22"/>
        </w:rPr>
      </w:pPr>
      <w:r>
        <w:rPr>
          <w:rFonts w:ascii="Arial" w:hAnsi="Arial" w:cs="Arial"/>
          <w:sz w:val="22"/>
          <w:szCs w:val="22"/>
        </w:rPr>
        <w:t xml:space="preserve">1. </w:t>
      </w:r>
      <w:r w:rsidRPr="00CA56B4">
        <w:rPr>
          <w:rFonts w:ascii="Arial" w:hAnsi="Arial" w:cs="Arial"/>
          <w:sz w:val="22"/>
          <w:szCs w:val="22"/>
        </w:rPr>
        <w:t>Oferujemy realizację powyższego przedmiotu zamówienia, zgodnie z zapisami SWZ</w:t>
      </w:r>
      <w:r w:rsidR="001B6428">
        <w:rPr>
          <w:rFonts w:ascii="Arial" w:hAnsi="Arial" w:cs="Arial"/>
          <w:sz w:val="22"/>
          <w:szCs w:val="22"/>
        </w:rPr>
        <w:t>,</w:t>
      </w:r>
      <w:r>
        <w:rPr>
          <w:rFonts w:ascii="Arial" w:hAnsi="Arial" w:cs="Arial"/>
          <w:sz w:val="22"/>
          <w:szCs w:val="22"/>
        </w:rPr>
        <w:t xml:space="preserve"> </w:t>
      </w:r>
    </w:p>
    <w:p w14:paraId="3C667831" w14:textId="44E3002E" w:rsidR="008F2DB8" w:rsidRPr="00CA56B4" w:rsidRDefault="008F2DB8" w:rsidP="008F2DB8">
      <w:pPr>
        <w:suppressAutoHyphens/>
        <w:spacing w:line="271" w:lineRule="auto"/>
        <w:jc w:val="both"/>
        <w:rPr>
          <w:rFonts w:ascii="Arial" w:hAnsi="Arial" w:cs="Arial"/>
          <w:sz w:val="22"/>
          <w:szCs w:val="22"/>
        </w:rPr>
      </w:pPr>
      <w:r w:rsidRPr="00CA56B4">
        <w:rPr>
          <w:rFonts w:ascii="Arial" w:hAnsi="Arial" w:cs="Arial"/>
          <w:b/>
          <w:bCs/>
          <w:sz w:val="22"/>
          <w:szCs w:val="22"/>
        </w:rPr>
        <w:t xml:space="preserve">za cenę brutto: .............................................. PLN, </w:t>
      </w:r>
      <w:r w:rsidRPr="00CA56B4">
        <w:rPr>
          <w:rFonts w:ascii="Arial" w:hAnsi="Arial" w:cs="Arial"/>
          <w:sz w:val="22"/>
          <w:szCs w:val="22"/>
        </w:rPr>
        <w:t>słownie.................................................................................................................................</w:t>
      </w:r>
      <w:r>
        <w:rPr>
          <w:rFonts w:ascii="Arial" w:hAnsi="Arial" w:cs="Arial"/>
          <w:sz w:val="22"/>
          <w:szCs w:val="22"/>
        </w:rPr>
        <w:t>.</w:t>
      </w:r>
    </w:p>
    <w:p w14:paraId="66160CE3" w14:textId="325B2FA4" w:rsidR="009C3DD2" w:rsidRPr="009C3DD2" w:rsidRDefault="008F2DB8" w:rsidP="009C3DD2">
      <w:pPr>
        <w:tabs>
          <w:tab w:val="left" w:pos="360"/>
        </w:tabs>
        <w:suppressAutoHyphens/>
        <w:spacing w:line="271" w:lineRule="auto"/>
        <w:ind w:left="360" w:hanging="360"/>
        <w:jc w:val="both"/>
        <w:rPr>
          <w:rFonts w:ascii="Arial" w:hAnsi="Arial" w:cs="Arial"/>
          <w:sz w:val="22"/>
          <w:szCs w:val="22"/>
          <w:lang w:eastAsia="ar-SA"/>
        </w:rPr>
      </w:pPr>
      <w:r w:rsidRPr="00CA56B4">
        <w:rPr>
          <w:rFonts w:ascii="Arial" w:hAnsi="Arial" w:cs="Arial"/>
          <w:sz w:val="22"/>
          <w:szCs w:val="22"/>
          <w:lang w:eastAsia="ar-SA"/>
        </w:rPr>
        <w:t>w tym kwota podatku VAT wynosi .................................. PLN</w:t>
      </w:r>
    </w:p>
    <w:p w14:paraId="76F95F2A" w14:textId="77777777" w:rsidR="009C3DD2" w:rsidRPr="00991F15" w:rsidRDefault="009C3DD2" w:rsidP="009C3DD2">
      <w:pPr>
        <w:pStyle w:val="Tekstpodstawowy"/>
        <w:jc w:val="center"/>
        <w:rPr>
          <w:rFonts w:ascii="Verdana" w:hAnsi="Verdana"/>
          <w:b/>
          <w:sz w:val="20"/>
        </w:rPr>
      </w:pPr>
    </w:p>
    <w:p w14:paraId="7E33833A" w14:textId="77777777" w:rsidR="00CE56FC" w:rsidRPr="00CA56B4" w:rsidRDefault="00CE56FC" w:rsidP="008F2DB8">
      <w:pPr>
        <w:tabs>
          <w:tab w:val="left" w:pos="360"/>
        </w:tabs>
        <w:suppressAutoHyphens/>
        <w:spacing w:line="271" w:lineRule="auto"/>
        <w:jc w:val="both"/>
        <w:rPr>
          <w:rFonts w:ascii="Arial" w:hAnsi="Arial" w:cs="Arial"/>
          <w:sz w:val="22"/>
          <w:szCs w:val="22"/>
          <w:lang w:eastAsia="ar-SA"/>
        </w:rPr>
      </w:pPr>
    </w:p>
    <w:p w14:paraId="06043BF8" w14:textId="4B0310A4" w:rsidR="008F2DB8" w:rsidRDefault="008F2DB8" w:rsidP="002F7C85">
      <w:pPr>
        <w:pStyle w:val="Akapitzlist"/>
        <w:numPr>
          <w:ilvl w:val="0"/>
          <w:numId w:val="13"/>
        </w:numPr>
        <w:jc w:val="both"/>
        <w:rPr>
          <w:rFonts w:ascii="Arial" w:hAnsi="Arial" w:cs="Arial"/>
          <w:color w:val="000000" w:themeColor="text1"/>
          <w:sz w:val="22"/>
          <w:szCs w:val="22"/>
          <w:lang w:eastAsia="ar-SA"/>
        </w:rPr>
      </w:pPr>
      <w:r w:rsidRPr="0069619B">
        <w:rPr>
          <w:rFonts w:ascii="Arial" w:hAnsi="Arial" w:cs="Arial"/>
          <w:color w:val="000000" w:themeColor="text1"/>
          <w:sz w:val="22"/>
          <w:szCs w:val="22"/>
          <w:lang w:eastAsia="ar-SA"/>
        </w:rPr>
        <w:t xml:space="preserve">Oświadczamy, że wykonamy zamówienie w terminie </w:t>
      </w:r>
      <w:r w:rsidR="000D1E16">
        <w:rPr>
          <w:rFonts w:ascii="Arial" w:hAnsi="Arial" w:cs="Arial"/>
          <w:color w:val="000000" w:themeColor="text1"/>
          <w:sz w:val="22"/>
          <w:szCs w:val="22"/>
          <w:lang w:eastAsia="ar-SA"/>
        </w:rPr>
        <w:t>określonym w SWZ</w:t>
      </w:r>
      <w:r w:rsidRPr="0069619B">
        <w:rPr>
          <w:rFonts w:ascii="Arial" w:hAnsi="Arial" w:cs="Arial"/>
          <w:color w:val="000000" w:themeColor="text1"/>
          <w:sz w:val="22"/>
          <w:szCs w:val="22"/>
          <w:lang w:eastAsia="ar-SA"/>
        </w:rPr>
        <w:t>.</w:t>
      </w:r>
    </w:p>
    <w:p w14:paraId="6B7D4E37" w14:textId="77777777" w:rsidR="008F2DB8" w:rsidRDefault="008F2DB8" w:rsidP="008F2DB8">
      <w:pPr>
        <w:pStyle w:val="Akapitzlist"/>
        <w:ind w:left="360"/>
        <w:jc w:val="both"/>
        <w:rPr>
          <w:rFonts w:ascii="Arial" w:hAnsi="Arial" w:cs="Arial"/>
          <w:color w:val="000000" w:themeColor="text1"/>
          <w:sz w:val="22"/>
          <w:szCs w:val="22"/>
          <w:lang w:eastAsia="ar-SA"/>
        </w:rPr>
      </w:pPr>
    </w:p>
    <w:p w14:paraId="5C328738" w14:textId="119E79CB" w:rsidR="00995B64" w:rsidRPr="00D675D2" w:rsidRDefault="008F2DB8" w:rsidP="00950344">
      <w:pPr>
        <w:pStyle w:val="Akapitzlist"/>
        <w:numPr>
          <w:ilvl w:val="0"/>
          <w:numId w:val="13"/>
        </w:numPr>
        <w:tabs>
          <w:tab w:val="left" w:pos="710"/>
        </w:tabs>
        <w:jc w:val="both"/>
        <w:rPr>
          <w:rFonts w:ascii="Arial" w:hAnsi="Arial" w:cs="Arial"/>
          <w:sz w:val="20"/>
          <w:szCs w:val="20"/>
        </w:rPr>
      </w:pPr>
      <w:r w:rsidRPr="00D675D2">
        <w:rPr>
          <w:rFonts w:ascii="Arial" w:hAnsi="Arial" w:cs="Arial"/>
          <w:b/>
          <w:bCs/>
          <w:color w:val="00B050"/>
          <w:sz w:val="22"/>
          <w:szCs w:val="22"/>
          <w:lang w:eastAsia="ar-SA"/>
        </w:rPr>
        <w:t xml:space="preserve">Oświadczamy, że </w:t>
      </w:r>
      <w:r w:rsidR="00D675D2" w:rsidRPr="00D675D2">
        <w:rPr>
          <w:rFonts w:ascii="Arial" w:hAnsi="Arial" w:cs="Arial"/>
          <w:b/>
          <w:bCs/>
          <w:color w:val="00B050"/>
          <w:sz w:val="22"/>
          <w:szCs w:val="22"/>
          <w:lang w:eastAsia="ar-SA"/>
        </w:rPr>
        <w:t xml:space="preserve">termin opracowania koncepcji wynosi </w:t>
      </w:r>
      <w:r w:rsidR="00995B64" w:rsidRPr="00D675D2">
        <w:rPr>
          <w:rFonts w:ascii="Arial" w:hAnsi="Arial" w:cs="Arial"/>
          <w:b/>
          <w:bCs/>
          <w:color w:val="00B050"/>
          <w:sz w:val="22"/>
          <w:szCs w:val="22"/>
          <w:lang w:eastAsia="ar-SA"/>
        </w:rPr>
        <w:t xml:space="preserve">………………… </w:t>
      </w:r>
      <w:r w:rsidR="00D675D2" w:rsidRPr="00D675D2">
        <w:rPr>
          <w:rFonts w:ascii="Arial" w:hAnsi="Arial" w:cs="Arial"/>
          <w:b/>
          <w:bCs/>
          <w:color w:val="00B050"/>
          <w:sz w:val="22"/>
          <w:szCs w:val="22"/>
          <w:lang w:eastAsia="ar-SA"/>
        </w:rPr>
        <w:t>dni</w:t>
      </w:r>
      <w:r w:rsidR="00995B64" w:rsidRPr="00D675D2">
        <w:rPr>
          <w:rFonts w:ascii="Arial" w:hAnsi="Arial" w:cs="Arial"/>
          <w:b/>
          <w:bCs/>
          <w:color w:val="00B050"/>
          <w:sz w:val="22"/>
          <w:szCs w:val="22"/>
          <w:lang w:eastAsia="ar-SA"/>
        </w:rPr>
        <w:t xml:space="preserve"> </w:t>
      </w:r>
      <w:r w:rsidR="00D675D2" w:rsidRPr="00D675D2">
        <w:rPr>
          <w:rFonts w:ascii="Arial" w:hAnsi="Arial" w:cs="Arial"/>
          <w:b/>
          <w:bCs/>
          <w:color w:val="00B050"/>
          <w:sz w:val="22"/>
          <w:szCs w:val="22"/>
          <w:lang w:eastAsia="ar-SA"/>
        </w:rPr>
        <w:t>(min. 15, max 45 dni</w:t>
      </w:r>
      <w:r w:rsidR="00D675D2">
        <w:rPr>
          <w:rFonts w:ascii="Arial" w:hAnsi="Arial" w:cs="Arial"/>
          <w:b/>
          <w:bCs/>
          <w:color w:val="00B050"/>
          <w:sz w:val="22"/>
          <w:szCs w:val="22"/>
          <w:lang w:eastAsia="ar-SA"/>
        </w:rPr>
        <w:t>)</w:t>
      </w:r>
      <w:r w:rsidRPr="00D675D2">
        <w:rPr>
          <w:rFonts w:ascii="Arial" w:hAnsi="Arial" w:cs="Arial"/>
          <w:color w:val="000000" w:themeColor="text1"/>
          <w:sz w:val="18"/>
          <w:szCs w:val="18"/>
          <w:lang w:eastAsia="ar-SA"/>
        </w:rPr>
        <w:t xml:space="preserve">* </w:t>
      </w:r>
      <w:r w:rsidR="00995B64" w:rsidRPr="00D675D2">
        <w:rPr>
          <w:rFonts w:ascii="Arial" w:hAnsi="Arial" w:cs="Arial"/>
          <w:sz w:val="20"/>
          <w:szCs w:val="20"/>
        </w:rPr>
        <w:t xml:space="preserve">W przypadku nie wskazania </w:t>
      </w:r>
      <w:r w:rsidR="00D675D2">
        <w:rPr>
          <w:rFonts w:ascii="Arial" w:hAnsi="Arial" w:cs="Arial"/>
          <w:sz w:val="20"/>
          <w:szCs w:val="20"/>
        </w:rPr>
        <w:t>Zamawiający uzna, iż termin ten wynosi 45 dni.</w:t>
      </w:r>
      <w:r w:rsidR="00995B64" w:rsidRPr="00D675D2">
        <w:rPr>
          <w:rFonts w:ascii="Arial" w:hAnsi="Arial" w:cs="Arial"/>
          <w:sz w:val="20"/>
          <w:szCs w:val="20"/>
        </w:rPr>
        <w:t>.</w:t>
      </w:r>
    </w:p>
    <w:p w14:paraId="2CE8A5E7" w14:textId="77777777" w:rsidR="008F2DB8" w:rsidRPr="0060449F" w:rsidRDefault="008F2DB8" w:rsidP="008F2DB8">
      <w:pPr>
        <w:tabs>
          <w:tab w:val="left" w:pos="360"/>
        </w:tabs>
        <w:suppressAutoHyphens/>
        <w:spacing w:line="271" w:lineRule="auto"/>
        <w:jc w:val="both"/>
        <w:rPr>
          <w:rFonts w:ascii="Arial" w:hAnsi="Arial" w:cs="Arial"/>
          <w:sz w:val="22"/>
          <w:szCs w:val="22"/>
          <w:lang w:eastAsia="ar-SA"/>
        </w:rPr>
      </w:pPr>
    </w:p>
    <w:p w14:paraId="74315FB0" w14:textId="77777777" w:rsidR="008F2DB8" w:rsidRDefault="008F2DB8" w:rsidP="002F7C85">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2530DBCC" w14:textId="77777777" w:rsidR="008F2DB8" w:rsidRPr="00CA56B4" w:rsidRDefault="008F2DB8" w:rsidP="008F2DB8">
      <w:pPr>
        <w:suppressAutoHyphens/>
        <w:spacing w:line="271" w:lineRule="auto"/>
        <w:jc w:val="both"/>
        <w:rPr>
          <w:rFonts w:ascii="Arial" w:hAnsi="Arial" w:cs="Arial"/>
          <w:sz w:val="22"/>
          <w:szCs w:val="22"/>
          <w:lang w:eastAsia="ar-SA"/>
        </w:rPr>
      </w:pPr>
    </w:p>
    <w:p w14:paraId="5E6CFA7F" w14:textId="77777777" w:rsidR="008F2DB8" w:rsidRDefault="008F2DB8" w:rsidP="002F7C85">
      <w:pPr>
        <w:numPr>
          <w:ilvl w:val="0"/>
          <w:numId w:val="13"/>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5D2CEBA" w14:textId="77777777" w:rsidR="008F2DB8" w:rsidRPr="00CA56B4" w:rsidRDefault="008F2DB8" w:rsidP="008F2DB8">
      <w:pPr>
        <w:tabs>
          <w:tab w:val="left" w:leader="dot" w:pos="9072"/>
        </w:tabs>
        <w:suppressAutoHyphens/>
        <w:spacing w:line="271" w:lineRule="auto"/>
        <w:jc w:val="both"/>
        <w:rPr>
          <w:rFonts w:ascii="Arial" w:hAnsi="Arial" w:cs="Arial"/>
          <w:sz w:val="22"/>
          <w:szCs w:val="22"/>
          <w:lang w:eastAsia="ar-SA"/>
        </w:rPr>
      </w:pPr>
    </w:p>
    <w:p w14:paraId="78DB1920" w14:textId="3FE8CA95" w:rsidR="008F2DB8" w:rsidRPr="009C3DD2" w:rsidRDefault="008F2DB8" w:rsidP="008F2DB8">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Uważamy się za związanych niniejszą ofertą na czas wskazany w specyfikacji. </w:t>
      </w:r>
    </w:p>
    <w:p w14:paraId="085FE7E0" w14:textId="77777777" w:rsidR="008F2DB8" w:rsidRPr="00CA56B4" w:rsidRDefault="008F2DB8" w:rsidP="002F7C85">
      <w:pPr>
        <w:numPr>
          <w:ilvl w:val="0"/>
          <w:numId w:val="13"/>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Zamówienie zrealizujemy przy udziale podwykonawców, którzy będą realizować wymienione części zamówienia:</w:t>
      </w:r>
    </w:p>
    <w:p w14:paraId="624F2A9B" w14:textId="77777777" w:rsidR="008F2DB8" w:rsidRPr="00CA56B4" w:rsidRDefault="008F2DB8" w:rsidP="005D38A7">
      <w:pPr>
        <w:numPr>
          <w:ilvl w:val="0"/>
          <w:numId w:val="31"/>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4ABA1CB1" w14:textId="62580924" w:rsidR="008F2DB8" w:rsidRPr="00CE56FC" w:rsidRDefault="008F2DB8" w:rsidP="005D38A7">
      <w:pPr>
        <w:numPr>
          <w:ilvl w:val="0"/>
          <w:numId w:val="31"/>
        </w:numPr>
        <w:tabs>
          <w:tab w:val="left" w:pos="720"/>
          <w:tab w:val="left" w:leader="dot" w:pos="774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ab/>
        <w:t>..................</w:t>
      </w:r>
    </w:p>
    <w:p w14:paraId="60EB8CAA" w14:textId="77777777" w:rsidR="008F2DB8" w:rsidRPr="000F6C2C" w:rsidRDefault="008F2DB8" w:rsidP="002F7C85">
      <w:pPr>
        <w:pStyle w:val="Akapitzlist"/>
        <w:numPr>
          <w:ilvl w:val="0"/>
          <w:numId w:val="13"/>
        </w:numPr>
        <w:tabs>
          <w:tab w:val="left" w:leader="dot" w:pos="7740"/>
        </w:tabs>
        <w:suppressAutoHyphens/>
        <w:spacing w:line="271" w:lineRule="auto"/>
        <w:jc w:val="both"/>
        <w:rPr>
          <w:rFonts w:ascii="Arial" w:hAnsi="Arial" w:cs="Arial"/>
          <w:sz w:val="22"/>
          <w:szCs w:val="22"/>
          <w:lang w:eastAsia="ar-SA"/>
        </w:rPr>
      </w:pPr>
      <w:r w:rsidRPr="000F6C2C">
        <w:rPr>
          <w:rFonts w:ascii="Arial" w:hAnsi="Arial" w:cs="Arial"/>
          <w:sz w:val="22"/>
          <w:szCs w:val="22"/>
          <w:lang w:eastAsia="ar-SA"/>
        </w:rPr>
        <w:lastRenderedPageBreak/>
        <w:t>Wykonawca robót oświadcza, że wyraża zgodę*/nie wyraża zgody* na bezpośrednią zapłatę podwykonawcy z wynagrodzenia należnego wykonawcy.</w:t>
      </w:r>
    </w:p>
    <w:p w14:paraId="1C050E60" w14:textId="613C379F" w:rsidR="008F2DB8" w:rsidRDefault="008F2DB8" w:rsidP="00CE56FC">
      <w:pPr>
        <w:pStyle w:val="Akapitzlist"/>
        <w:tabs>
          <w:tab w:val="left" w:leader="dot" w:pos="7740"/>
        </w:tabs>
        <w:suppressAutoHyphens/>
        <w:spacing w:line="271" w:lineRule="auto"/>
        <w:ind w:left="360"/>
        <w:jc w:val="both"/>
        <w:rPr>
          <w:rFonts w:ascii="Arial" w:hAnsi="Arial" w:cs="Arial"/>
          <w:sz w:val="20"/>
          <w:szCs w:val="20"/>
          <w:lang w:eastAsia="ar-SA"/>
        </w:rPr>
      </w:pPr>
      <w:r w:rsidRPr="005C5269">
        <w:rPr>
          <w:rFonts w:ascii="Arial" w:hAnsi="Arial" w:cs="Arial"/>
          <w:sz w:val="20"/>
          <w:szCs w:val="20"/>
          <w:lang w:eastAsia="ar-SA"/>
        </w:rPr>
        <w:t>(* niepotrzebne skreślić)</w:t>
      </w:r>
    </w:p>
    <w:p w14:paraId="015945E8" w14:textId="6C1BE5F9" w:rsidR="009C3DD2" w:rsidRPr="009C3DD2" w:rsidRDefault="009C3DD2" w:rsidP="009C3DD2">
      <w:pPr>
        <w:jc w:val="both"/>
        <w:rPr>
          <w:rFonts w:ascii="Arial" w:hAnsi="Arial" w:cs="Arial"/>
          <w:b/>
          <w:sz w:val="22"/>
          <w:szCs w:val="22"/>
        </w:rPr>
      </w:pPr>
      <w:r w:rsidRPr="009C3DD2">
        <w:rPr>
          <w:rFonts w:ascii="Arial" w:hAnsi="Arial" w:cs="Arial"/>
          <w:b/>
          <w:bCs/>
          <w:sz w:val="22"/>
          <w:szCs w:val="22"/>
        </w:rPr>
        <w:t>9.</w:t>
      </w:r>
      <w:r>
        <w:rPr>
          <w:rFonts w:ascii="Arial" w:hAnsi="Arial" w:cs="Arial"/>
          <w:sz w:val="22"/>
          <w:szCs w:val="22"/>
        </w:rPr>
        <w:t xml:space="preserve"> </w:t>
      </w:r>
      <w:r w:rsidRPr="009C3DD2">
        <w:rPr>
          <w:rFonts w:ascii="Arial" w:hAnsi="Arial" w:cs="Arial"/>
          <w:sz w:val="22"/>
          <w:szCs w:val="22"/>
        </w:rPr>
        <w:t>Zestawienie prac projektowych:</w:t>
      </w:r>
      <w:r>
        <w:rPr>
          <w:rFonts w:ascii="Arial" w:hAnsi="Arial" w:cs="Arial"/>
          <w:sz w:val="22"/>
          <w:szCs w:val="22"/>
        </w:rPr>
        <w:t xml:space="preserve"> </w:t>
      </w:r>
      <w:r w:rsidRPr="009C3DD2">
        <w:rPr>
          <w:rFonts w:ascii="Arial" w:hAnsi="Arial" w:cs="Arial"/>
          <w:bCs/>
          <w:sz w:val="22"/>
          <w:szCs w:val="22"/>
        </w:rPr>
        <w:t xml:space="preserve">Wykonanie dokumentacji projektowej na „rozbudowę drogi powiatowej nr 4302W Rejentówka - Radzymin, gm. Radzymin” oraz uzyskanie decyzji o zezwoleniu na realizację inwestycji drogowej (ZRID) </w:t>
      </w:r>
      <w:r>
        <w:rPr>
          <w:rFonts w:ascii="Arial" w:hAnsi="Arial" w:cs="Arial"/>
          <w:bCs/>
          <w:sz w:val="22"/>
          <w:szCs w:val="22"/>
        </w:rPr>
        <w:t xml:space="preserve"> </w:t>
      </w:r>
      <w:r w:rsidRPr="009C3DD2">
        <w:rPr>
          <w:rFonts w:ascii="Arial" w:hAnsi="Arial" w:cs="Arial"/>
          <w:bCs/>
          <w:sz w:val="22"/>
          <w:szCs w:val="22"/>
        </w:rPr>
        <w:t xml:space="preserve">w ramach zadania inwestycyjnego: </w:t>
      </w:r>
      <w:r w:rsidRPr="009C3DD2">
        <w:rPr>
          <w:rFonts w:ascii="Arial" w:hAnsi="Arial" w:cs="Arial"/>
          <w:sz w:val="22"/>
          <w:szCs w:val="22"/>
        </w:rPr>
        <w:t>„Dokumentacja projektowa rozbudowy drogi powiatowej Nr  4302W Rejentówka – Radzymin (gm. Radzymin) (ok.3,6) km”</w:t>
      </w:r>
    </w:p>
    <w:p w14:paraId="7A8A5486" w14:textId="77777777" w:rsidR="009C3DD2" w:rsidRPr="00CE56FC" w:rsidRDefault="009C3DD2" w:rsidP="00CE56FC">
      <w:pPr>
        <w:pStyle w:val="Akapitzlist"/>
        <w:tabs>
          <w:tab w:val="left" w:leader="dot" w:pos="7740"/>
        </w:tabs>
        <w:suppressAutoHyphens/>
        <w:spacing w:line="271" w:lineRule="auto"/>
        <w:ind w:left="360"/>
        <w:jc w:val="both"/>
        <w:rPr>
          <w:rFonts w:ascii="Arial" w:hAnsi="Arial" w:cs="Arial"/>
          <w:sz w:val="20"/>
          <w:szCs w:val="20"/>
          <w:lang w:eastAsia="ar-SA"/>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9C3DD2" w:rsidRPr="009C3DD2" w14:paraId="052ED1F8" w14:textId="77777777" w:rsidTr="00666646">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5E3D0633" w14:textId="77777777" w:rsidR="009C3DD2" w:rsidRPr="009C3DD2" w:rsidRDefault="009C3DD2" w:rsidP="00666646">
            <w:pPr>
              <w:jc w:val="center"/>
              <w:rPr>
                <w:rFonts w:ascii="Arial" w:hAnsi="Arial" w:cs="Arial"/>
                <w:b/>
                <w:bCs/>
                <w:sz w:val="22"/>
                <w:szCs w:val="22"/>
              </w:rPr>
            </w:pPr>
            <w:bookmarkStart w:id="11" w:name="_Hlk101958119"/>
            <w:r w:rsidRPr="009C3DD2">
              <w:rPr>
                <w:rFonts w:ascii="Arial" w:hAnsi="Arial" w:cs="Arial"/>
                <w:b/>
                <w:b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6623B3B5" w14:textId="77777777" w:rsidR="009C3DD2" w:rsidRPr="009C3DD2" w:rsidRDefault="009C3DD2" w:rsidP="00666646">
            <w:pPr>
              <w:jc w:val="center"/>
              <w:rPr>
                <w:rFonts w:ascii="Arial" w:hAnsi="Arial" w:cs="Arial"/>
                <w:b/>
                <w:bCs/>
                <w:sz w:val="22"/>
                <w:szCs w:val="22"/>
              </w:rPr>
            </w:pPr>
            <w:r w:rsidRPr="009C3DD2">
              <w:rPr>
                <w:rFonts w:ascii="Arial" w:hAnsi="Arial" w:cs="Arial"/>
                <w:b/>
                <w:b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02B21727" w14:textId="77777777" w:rsidR="009C3DD2" w:rsidRPr="009C3DD2" w:rsidRDefault="009C3DD2" w:rsidP="00666646">
            <w:pPr>
              <w:jc w:val="center"/>
              <w:rPr>
                <w:rFonts w:ascii="Arial" w:hAnsi="Arial" w:cs="Arial"/>
                <w:b/>
                <w:bCs/>
                <w:sz w:val="22"/>
                <w:szCs w:val="22"/>
              </w:rPr>
            </w:pPr>
            <w:r w:rsidRPr="009C3DD2">
              <w:rPr>
                <w:rFonts w:ascii="Arial" w:hAnsi="Arial" w:cs="Arial"/>
                <w:b/>
                <w:bCs/>
                <w:sz w:val="22"/>
                <w:szCs w:val="22"/>
              </w:rPr>
              <w:t>Wartość wykonanej usługi (brutto) *</w:t>
            </w:r>
          </w:p>
        </w:tc>
      </w:tr>
      <w:tr w:rsidR="009C3DD2" w:rsidRPr="009C3DD2" w14:paraId="0D5E75C0"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039BD4F"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72206298"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opracowanie 2 koncepcji zagospodarowania terenu zgodnie z §2 ust. 7 pkt. 1) i 2) umowy.</w:t>
            </w:r>
          </w:p>
          <w:p w14:paraId="5F73494B" w14:textId="77777777" w:rsidR="009C3DD2" w:rsidRPr="009C3DD2" w:rsidRDefault="009C3DD2" w:rsidP="009C3DD2">
            <w:pPr>
              <w:jc w:val="both"/>
              <w:rPr>
                <w:rFonts w:ascii="Arial" w:hAnsi="Arial" w:cs="Arial"/>
                <w:sz w:val="22"/>
                <w:szCs w:val="22"/>
              </w:rPr>
            </w:pPr>
            <w:r w:rsidRPr="009C3DD2">
              <w:rPr>
                <w:rFonts w:ascii="Arial" w:hAnsi="Arial" w:cs="Arial"/>
                <w:b/>
                <w:sz w:val="22"/>
                <w:szCs w:val="22"/>
              </w:rPr>
              <w:t xml:space="preserve">po 1 egz. każdej koncepcji w wersji papierowej drukowanej </w:t>
            </w:r>
            <w:r w:rsidRPr="009C3DD2">
              <w:rPr>
                <w:rFonts w:ascii="Arial" w:hAnsi="Arial" w:cs="Arial"/>
                <w:b/>
                <w:b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64CFA79F" w14:textId="77777777" w:rsidR="009C3DD2" w:rsidRPr="009C3DD2" w:rsidRDefault="009C3DD2" w:rsidP="00666646">
            <w:pPr>
              <w:jc w:val="both"/>
              <w:rPr>
                <w:rFonts w:ascii="Arial" w:hAnsi="Arial" w:cs="Arial"/>
                <w:sz w:val="22"/>
                <w:szCs w:val="22"/>
              </w:rPr>
            </w:pPr>
          </w:p>
        </w:tc>
      </w:tr>
      <w:tr w:rsidR="009C3DD2" w:rsidRPr="009C3DD2" w14:paraId="62AD9CB4"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tcPr>
          <w:p w14:paraId="7BD80B4E"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2A36B742"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102125A3" w14:textId="77777777" w:rsidR="009C3DD2" w:rsidRPr="009C3DD2" w:rsidRDefault="009C3DD2" w:rsidP="00666646">
            <w:pPr>
              <w:jc w:val="both"/>
              <w:rPr>
                <w:rFonts w:ascii="Arial" w:hAnsi="Arial" w:cs="Arial"/>
                <w:sz w:val="22"/>
                <w:szCs w:val="22"/>
              </w:rPr>
            </w:pPr>
          </w:p>
        </w:tc>
      </w:tr>
      <w:tr w:rsidR="009C3DD2" w:rsidRPr="009C3DD2" w14:paraId="7AA22284"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96191F6"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6F296BC5"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231869DE" w14:textId="77777777" w:rsidR="009C3DD2" w:rsidRPr="009C3DD2" w:rsidRDefault="009C3DD2" w:rsidP="00666646">
            <w:pPr>
              <w:jc w:val="both"/>
              <w:rPr>
                <w:rFonts w:ascii="Arial" w:hAnsi="Arial" w:cs="Arial"/>
                <w:sz w:val="22"/>
                <w:szCs w:val="22"/>
              </w:rPr>
            </w:pPr>
          </w:p>
        </w:tc>
      </w:tr>
      <w:tr w:rsidR="009C3DD2" w:rsidRPr="009C3DD2" w14:paraId="662F5C2B"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9131CFC"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2D4BD347"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50F51B91" w14:textId="77777777" w:rsidR="009C3DD2" w:rsidRPr="009C3DD2" w:rsidRDefault="009C3DD2" w:rsidP="00666646">
            <w:pPr>
              <w:jc w:val="both"/>
              <w:rPr>
                <w:rFonts w:ascii="Arial" w:hAnsi="Arial" w:cs="Arial"/>
                <w:sz w:val="22"/>
                <w:szCs w:val="22"/>
              </w:rPr>
            </w:pPr>
          </w:p>
        </w:tc>
      </w:tr>
      <w:tr w:rsidR="009C3DD2" w:rsidRPr="009C3DD2" w14:paraId="26FC374E"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1EFDD4D"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2A099A3B"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4D6E994F" w14:textId="77777777" w:rsidR="009C3DD2" w:rsidRPr="009C3DD2" w:rsidRDefault="009C3DD2" w:rsidP="00666646">
            <w:pPr>
              <w:jc w:val="both"/>
              <w:rPr>
                <w:rFonts w:ascii="Arial" w:hAnsi="Arial" w:cs="Arial"/>
                <w:sz w:val="22"/>
                <w:szCs w:val="22"/>
              </w:rPr>
            </w:pPr>
          </w:p>
        </w:tc>
      </w:tr>
      <w:tr w:rsidR="009C3DD2" w:rsidRPr="009C3DD2" w14:paraId="6F23C266"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4E26961"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6CF170FF"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0588E0C6" w14:textId="77777777" w:rsidR="009C3DD2" w:rsidRPr="009C3DD2" w:rsidRDefault="009C3DD2" w:rsidP="00666646">
            <w:pPr>
              <w:jc w:val="both"/>
              <w:rPr>
                <w:rFonts w:ascii="Arial" w:hAnsi="Arial" w:cs="Arial"/>
                <w:sz w:val="22"/>
                <w:szCs w:val="22"/>
              </w:rPr>
            </w:pPr>
          </w:p>
        </w:tc>
      </w:tr>
      <w:tr w:rsidR="009C3DD2" w:rsidRPr="009C3DD2" w14:paraId="0534E526"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9E5C548"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0ECE294F"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1613807C" w14:textId="77777777" w:rsidR="009C3DD2" w:rsidRPr="009C3DD2" w:rsidRDefault="009C3DD2" w:rsidP="00666646">
            <w:pPr>
              <w:jc w:val="both"/>
              <w:rPr>
                <w:rFonts w:ascii="Arial" w:hAnsi="Arial" w:cs="Arial"/>
                <w:sz w:val="22"/>
                <w:szCs w:val="22"/>
              </w:rPr>
            </w:pPr>
          </w:p>
        </w:tc>
      </w:tr>
      <w:tr w:rsidR="009C3DD2" w:rsidRPr="009C3DD2" w14:paraId="64DB4D0D"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59479CF3"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2B5CEE52"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 xml:space="preserve">Projekt branży zieleni (w tym inwentaryzacja i projekt nowych </w:t>
            </w:r>
            <w:proofErr w:type="spellStart"/>
            <w:r w:rsidRPr="009C3DD2">
              <w:rPr>
                <w:rFonts w:ascii="Arial" w:hAnsi="Arial" w:cs="Arial"/>
                <w:sz w:val="22"/>
                <w:szCs w:val="22"/>
              </w:rPr>
              <w:t>nasadzeń</w:t>
            </w:r>
            <w:proofErr w:type="spellEnd"/>
            <w:r w:rsidRPr="009C3DD2">
              <w:rPr>
                <w:rFonts w:ascii="Arial" w:hAnsi="Arial" w:cs="Arial"/>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272F83AD" w14:textId="77777777" w:rsidR="009C3DD2" w:rsidRPr="009C3DD2" w:rsidRDefault="009C3DD2" w:rsidP="00666646">
            <w:pPr>
              <w:jc w:val="both"/>
              <w:rPr>
                <w:rFonts w:ascii="Arial" w:hAnsi="Arial" w:cs="Arial"/>
                <w:sz w:val="22"/>
                <w:szCs w:val="22"/>
              </w:rPr>
            </w:pPr>
          </w:p>
        </w:tc>
      </w:tr>
      <w:tr w:rsidR="009C3DD2" w:rsidRPr="009C3DD2" w14:paraId="08A2D779"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C27D752"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2F7C3856"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4B8A0306" w14:textId="77777777" w:rsidR="009C3DD2" w:rsidRPr="009C3DD2" w:rsidRDefault="009C3DD2" w:rsidP="00666646">
            <w:pPr>
              <w:jc w:val="both"/>
              <w:rPr>
                <w:rFonts w:ascii="Arial" w:hAnsi="Arial" w:cs="Arial"/>
                <w:sz w:val="22"/>
                <w:szCs w:val="22"/>
              </w:rPr>
            </w:pPr>
          </w:p>
        </w:tc>
      </w:tr>
      <w:tr w:rsidR="009C3DD2" w:rsidRPr="009C3DD2" w14:paraId="34ADE925"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A30EBB6"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71CF8C24"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424037EA" w14:textId="77777777" w:rsidR="009C3DD2" w:rsidRPr="009C3DD2" w:rsidRDefault="009C3DD2" w:rsidP="00666646">
            <w:pPr>
              <w:jc w:val="both"/>
              <w:rPr>
                <w:rFonts w:ascii="Arial" w:hAnsi="Arial" w:cs="Arial"/>
                <w:sz w:val="22"/>
                <w:szCs w:val="22"/>
              </w:rPr>
            </w:pPr>
          </w:p>
        </w:tc>
      </w:tr>
      <w:tr w:rsidR="009C3DD2" w:rsidRPr="009C3DD2" w14:paraId="3D0C4818"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ED601D1"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43106C71"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681D09C2" w14:textId="77777777" w:rsidR="009C3DD2" w:rsidRPr="009C3DD2" w:rsidRDefault="009C3DD2" w:rsidP="00666646">
            <w:pPr>
              <w:jc w:val="both"/>
              <w:rPr>
                <w:rFonts w:ascii="Arial" w:hAnsi="Arial" w:cs="Arial"/>
                <w:sz w:val="22"/>
                <w:szCs w:val="22"/>
              </w:rPr>
            </w:pPr>
          </w:p>
        </w:tc>
      </w:tr>
      <w:tr w:rsidR="009C3DD2" w:rsidRPr="009C3DD2" w14:paraId="28BFE901"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tcPr>
          <w:p w14:paraId="1B369AC9"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18DCD13C"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6A53B7D2" w14:textId="77777777" w:rsidR="009C3DD2" w:rsidRPr="009C3DD2" w:rsidRDefault="009C3DD2" w:rsidP="00666646">
            <w:pPr>
              <w:jc w:val="both"/>
              <w:rPr>
                <w:rFonts w:ascii="Arial" w:hAnsi="Arial" w:cs="Arial"/>
                <w:sz w:val="22"/>
                <w:szCs w:val="22"/>
              </w:rPr>
            </w:pPr>
          </w:p>
        </w:tc>
      </w:tr>
      <w:tr w:rsidR="009C3DD2" w:rsidRPr="009C3DD2" w14:paraId="7ECC02E7"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tcPr>
          <w:p w14:paraId="655A8C8D" w14:textId="77777777" w:rsidR="009C3DD2" w:rsidRPr="009C3DD2" w:rsidRDefault="009C3DD2" w:rsidP="00666646">
            <w:pPr>
              <w:jc w:val="center"/>
              <w:rPr>
                <w:rFonts w:ascii="Arial" w:hAnsi="Arial" w:cs="Arial"/>
                <w:sz w:val="22"/>
                <w:szCs w:val="22"/>
              </w:rPr>
            </w:pPr>
            <w:r w:rsidRPr="009C3DD2">
              <w:rPr>
                <w:rFonts w:ascii="Arial" w:hAnsi="Arial" w:cs="Arial"/>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5DCED81C" w14:textId="77777777" w:rsidR="009C3DD2" w:rsidRPr="009C3DD2" w:rsidRDefault="009C3DD2" w:rsidP="009C3DD2">
            <w:pPr>
              <w:jc w:val="both"/>
              <w:rPr>
                <w:rFonts w:ascii="Arial" w:hAnsi="Arial" w:cs="Arial"/>
                <w:sz w:val="22"/>
                <w:szCs w:val="22"/>
              </w:rPr>
            </w:pPr>
            <w:r w:rsidRPr="009C3DD2">
              <w:rPr>
                <w:rFonts w:ascii="Arial" w:hAnsi="Arial" w:cs="Arial"/>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634590AC" w14:textId="77777777" w:rsidR="009C3DD2" w:rsidRPr="009C3DD2" w:rsidRDefault="009C3DD2" w:rsidP="00666646">
            <w:pPr>
              <w:jc w:val="both"/>
              <w:rPr>
                <w:rFonts w:ascii="Arial" w:hAnsi="Arial" w:cs="Arial"/>
                <w:sz w:val="22"/>
                <w:szCs w:val="22"/>
              </w:rPr>
            </w:pPr>
          </w:p>
        </w:tc>
      </w:tr>
      <w:tr w:rsidR="009C3DD2" w:rsidRPr="009C3DD2" w14:paraId="4E463753" w14:textId="77777777" w:rsidTr="00666646">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739851C0" w14:textId="77777777" w:rsidR="009C3DD2" w:rsidRPr="009C3DD2" w:rsidRDefault="009C3DD2" w:rsidP="00666646">
            <w:pPr>
              <w:jc w:val="right"/>
              <w:rPr>
                <w:rFonts w:ascii="Arial" w:hAnsi="Arial" w:cs="Arial"/>
                <w:sz w:val="22"/>
                <w:szCs w:val="22"/>
              </w:rPr>
            </w:pPr>
            <w:r w:rsidRPr="009C3DD2">
              <w:rPr>
                <w:rFonts w:ascii="Arial" w:hAnsi="Arial" w:cs="Arial"/>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5851A14" w14:textId="77777777" w:rsidR="009C3DD2" w:rsidRPr="009C3DD2" w:rsidRDefault="009C3DD2" w:rsidP="00666646">
            <w:pPr>
              <w:jc w:val="both"/>
              <w:rPr>
                <w:rFonts w:ascii="Arial" w:hAnsi="Arial" w:cs="Arial"/>
                <w:sz w:val="22"/>
                <w:szCs w:val="22"/>
              </w:rPr>
            </w:pPr>
          </w:p>
        </w:tc>
      </w:tr>
      <w:bookmarkEnd w:id="11"/>
    </w:tbl>
    <w:p w14:paraId="76C53E9F" w14:textId="77777777" w:rsidR="009C3DD2" w:rsidRPr="009C3DD2" w:rsidRDefault="009C3DD2" w:rsidP="009C3DD2">
      <w:pPr>
        <w:pStyle w:val="Zwykytekst1"/>
        <w:jc w:val="both"/>
        <w:rPr>
          <w:rFonts w:ascii="Arial" w:hAnsi="Arial" w:cs="Arial"/>
          <w:b/>
          <w:sz w:val="22"/>
          <w:szCs w:val="22"/>
        </w:rPr>
      </w:pPr>
    </w:p>
    <w:p w14:paraId="080040F1" w14:textId="77777777" w:rsidR="009C3DD2" w:rsidRPr="009C3DD2" w:rsidRDefault="009C3DD2" w:rsidP="009C3DD2">
      <w:pPr>
        <w:pStyle w:val="Zwykytekst1"/>
        <w:jc w:val="both"/>
        <w:rPr>
          <w:rFonts w:ascii="Arial" w:hAnsi="Arial" w:cs="Arial"/>
          <w:b/>
          <w:sz w:val="22"/>
          <w:szCs w:val="22"/>
        </w:rPr>
      </w:pPr>
      <w:r w:rsidRPr="009C3DD2">
        <w:rPr>
          <w:rFonts w:ascii="Arial" w:hAnsi="Arial" w:cs="Arial"/>
          <w:b/>
          <w:sz w:val="22"/>
          <w:szCs w:val="22"/>
        </w:rPr>
        <w:t>UWAGA:</w:t>
      </w:r>
    </w:p>
    <w:p w14:paraId="0CC815AD" w14:textId="77777777" w:rsidR="009C3DD2" w:rsidRPr="009C3DD2" w:rsidRDefault="009C3DD2" w:rsidP="009C3DD2">
      <w:pPr>
        <w:pStyle w:val="Zwykytekst1"/>
        <w:jc w:val="both"/>
        <w:rPr>
          <w:rFonts w:ascii="Arial" w:hAnsi="Arial" w:cs="Arial"/>
          <w:sz w:val="22"/>
          <w:szCs w:val="22"/>
        </w:rPr>
      </w:pPr>
      <w:r w:rsidRPr="009C3DD2">
        <w:rPr>
          <w:rFonts w:ascii="Arial" w:hAnsi="Arial" w:cs="Arial"/>
          <w:sz w:val="22"/>
          <w:szCs w:val="22"/>
        </w:rPr>
        <w:t>*) – wpisanie wartości „0,00” (zero złotych) dla którejkolwiek pozycji  w kolumnie „Wartość wykonania usługi (brutto)” będzie skutkowało brakiem możliwości częściowego odbioru i rozliczenia dokumentacji</w:t>
      </w:r>
    </w:p>
    <w:p w14:paraId="72F44332" w14:textId="77777777" w:rsidR="009C3DD2" w:rsidRPr="009C3DD2" w:rsidRDefault="009C3DD2" w:rsidP="009C3DD2">
      <w:pPr>
        <w:pStyle w:val="Zwykytekst1"/>
        <w:jc w:val="both"/>
        <w:rPr>
          <w:rFonts w:ascii="Arial" w:hAnsi="Arial" w:cs="Arial"/>
          <w:sz w:val="22"/>
          <w:szCs w:val="22"/>
        </w:rPr>
      </w:pPr>
    </w:p>
    <w:p w14:paraId="1FC2BB98" w14:textId="77777777" w:rsidR="009C3DD2" w:rsidRPr="009C3DD2" w:rsidRDefault="009C3DD2" w:rsidP="009C3DD2">
      <w:pPr>
        <w:jc w:val="both"/>
        <w:rPr>
          <w:rFonts w:ascii="Arial" w:hAnsi="Arial" w:cs="Arial"/>
          <w:b/>
          <w:bCs/>
          <w:sz w:val="22"/>
          <w:szCs w:val="22"/>
        </w:rPr>
      </w:pPr>
      <w:r w:rsidRPr="009C3DD2">
        <w:rPr>
          <w:rFonts w:ascii="Arial" w:hAnsi="Arial" w:cs="Arial"/>
          <w:b/>
          <w:bCs/>
          <w:sz w:val="22"/>
          <w:szCs w:val="22"/>
        </w:rPr>
        <w:t>Cena z pozycji z pojedynczej składowej dokumentacji nie może przekroczyć 25% wynagrodzenia umownego brutto.</w:t>
      </w:r>
    </w:p>
    <w:p w14:paraId="6572F7C2" w14:textId="77777777" w:rsidR="001B6428" w:rsidRDefault="001B6428" w:rsidP="00794A6E">
      <w:pPr>
        <w:pStyle w:val="Akapitzlist"/>
        <w:spacing w:line="271" w:lineRule="auto"/>
        <w:ind w:left="360"/>
        <w:jc w:val="both"/>
        <w:rPr>
          <w:rFonts w:ascii="Arial" w:hAnsi="Arial" w:cs="Arial"/>
          <w:bCs/>
          <w:sz w:val="22"/>
          <w:szCs w:val="22"/>
        </w:rPr>
      </w:pPr>
    </w:p>
    <w:p w14:paraId="0755EDEC" w14:textId="2F4B27AB" w:rsidR="001B6428" w:rsidRPr="009C3DD2" w:rsidRDefault="009C3DD2" w:rsidP="009C3DD2">
      <w:pPr>
        <w:rPr>
          <w:rFonts w:ascii="Arial" w:hAnsi="Arial" w:cs="Arial"/>
          <w:bCs/>
          <w:sz w:val="22"/>
          <w:szCs w:val="22"/>
        </w:rPr>
      </w:pPr>
      <w:r w:rsidRPr="009C3DD2">
        <w:rPr>
          <w:rFonts w:ascii="Arial" w:hAnsi="Arial" w:cs="Arial"/>
          <w:b/>
          <w:sz w:val="22"/>
          <w:szCs w:val="22"/>
        </w:rPr>
        <w:t>10.</w:t>
      </w:r>
      <w:r>
        <w:rPr>
          <w:rFonts w:ascii="Arial" w:hAnsi="Arial" w:cs="Arial"/>
          <w:bCs/>
          <w:sz w:val="22"/>
          <w:szCs w:val="22"/>
        </w:rPr>
        <w:t xml:space="preserve"> </w:t>
      </w:r>
      <w:r w:rsidR="001B6428" w:rsidRPr="009C3DD2">
        <w:rPr>
          <w:rFonts w:ascii="Arial" w:hAnsi="Arial" w:cs="Arial"/>
          <w:bCs/>
          <w:sz w:val="22"/>
          <w:szCs w:val="22"/>
        </w:rPr>
        <w:t xml:space="preserve">Deklarujemy wniesienie zabezpieczenia należytego wykonania umowy w wysokości </w:t>
      </w:r>
      <w:r w:rsidR="00842081" w:rsidRPr="009C3DD2">
        <w:rPr>
          <w:rFonts w:ascii="Arial" w:hAnsi="Arial" w:cs="Arial"/>
          <w:bCs/>
          <w:sz w:val="22"/>
          <w:szCs w:val="22"/>
        </w:rPr>
        <w:t>5</w:t>
      </w:r>
      <w:r w:rsidR="001B6428" w:rsidRPr="009C3DD2">
        <w:rPr>
          <w:rFonts w:ascii="Arial" w:hAnsi="Arial" w:cs="Arial"/>
          <w:bCs/>
          <w:sz w:val="22"/>
          <w:szCs w:val="22"/>
        </w:rPr>
        <w:t>% ceny oferty w następującej formie / formach: ………………………………………………</w:t>
      </w:r>
    </w:p>
    <w:p w14:paraId="2AEA17AC" w14:textId="7B5FF2AB" w:rsidR="008F2DB8" w:rsidRPr="009C3DD2" w:rsidRDefault="008F2DB8" w:rsidP="009C3DD2">
      <w:pPr>
        <w:pStyle w:val="Akapitzlist"/>
        <w:numPr>
          <w:ilvl w:val="0"/>
          <w:numId w:val="99"/>
        </w:numPr>
        <w:spacing w:line="271" w:lineRule="auto"/>
        <w:jc w:val="both"/>
        <w:rPr>
          <w:rFonts w:ascii="Arial" w:hAnsi="Arial" w:cs="Arial"/>
          <w:bCs/>
          <w:sz w:val="22"/>
          <w:szCs w:val="22"/>
        </w:rPr>
      </w:pPr>
      <w:r w:rsidRPr="009C3DD2">
        <w:rPr>
          <w:rFonts w:ascii="Arial" w:hAnsi="Arial" w:cs="Arial"/>
          <w:bCs/>
          <w:sz w:val="22"/>
          <w:szCs w:val="22"/>
        </w:rPr>
        <w:t>Akceptujemy</w:t>
      </w:r>
      <w:r w:rsidRPr="009C3DD2">
        <w:rPr>
          <w:rFonts w:ascii="Arial" w:hAnsi="Arial" w:cs="Arial"/>
          <w:sz w:val="22"/>
          <w:szCs w:val="22"/>
        </w:rPr>
        <w:t xml:space="preserve"> warunki płatności </w:t>
      </w:r>
      <w:r w:rsidRPr="009C3DD2">
        <w:rPr>
          <w:rFonts w:ascii="Arial" w:hAnsi="Arial" w:cs="Arial"/>
          <w:bCs/>
          <w:sz w:val="22"/>
          <w:szCs w:val="22"/>
          <w:lang w:eastAsia="ar-SA"/>
        </w:rPr>
        <w:t>30 dni od daty dostarczenia prawidłowo wystawionej faktury do siedziby Zamawiającego.</w:t>
      </w:r>
    </w:p>
    <w:p w14:paraId="60F638D7" w14:textId="476BFD90" w:rsidR="008F2DB8" w:rsidRPr="00CE56FC" w:rsidRDefault="008F2DB8" w:rsidP="009C3DD2">
      <w:pPr>
        <w:numPr>
          <w:ilvl w:val="0"/>
          <w:numId w:val="99"/>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 xml:space="preserve">Oświadczamy, iż tajemnicę przedsiębiorstwa w rozumieniu przepisów o zwalczaniu nieuczciwej konkurencji, które nie mogą być udostępnione innym uczestnikom </w:t>
      </w:r>
      <w:r w:rsidRPr="00CA56B4">
        <w:rPr>
          <w:rFonts w:ascii="Arial" w:hAnsi="Arial" w:cs="Arial"/>
          <w:sz w:val="22"/>
          <w:szCs w:val="22"/>
          <w:lang w:eastAsia="ar-SA"/>
        </w:rPr>
        <w:lastRenderedPageBreak/>
        <w:t>postępowania stanowią informacje zawarte w ofercie na stronach nr:</w:t>
      </w:r>
      <w:r w:rsidRPr="00CA56B4">
        <w:rPr>
          <w:rFonts w:ascii="Arial" w:hAnsi="Arial" w:cs="Arial"/>
          <w:sz w:val="22"/>
          <w:szCs w:val="22"/>
          <w:lang w:eastAsia="ar-SA"/>
        </w:rPr>
        <w:tab/>
        <w:t>(bądź nazwa pliku)</w:t>
      </w:r>
    </w:p>
    <w:p w14:paraId="5F7A8FA6" w14:textId="3F86A51E" w:rsidR="008F2DB8" w:rsidRPr="00CE56FC" w:rsidRDefault="008F2DB8" w:rsidP="009C3DD2">
      <w:pPr>
        <w:numPr>
          <w:ilvl w:val="0"/>
          <w:numId w:val="99"/>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color w:val="000000"/>
          <w:sz w:val="22"/>
          <w:szCs w:val="22"/>
          <w:lang w:eastAsia="ar-SA"/>
        </w:rPr>
        <w:t xml:space="preserve">Oświadczam, że wypełniłem obowiązki informacyjne przewidziane w art. 13 lub art. 14 RODO wobec osób fizycznych, </w:t>
      </w:r>
      <w:r w:rsidRPr="00CA56B4">
        <w:rPr>
          <w:rFonts w:ascii="Arial" w:hAnsi="Arial" w:cs="Arial"/>
          <w:sz w:val="22"/>
          <w:szCs w:val="22"/>
          <w:lang w:eastAsia="ar-SA"/>
        </w:rPr>
        <w:t>od których dane osobowe bezpośrednio lub pośrednio pozyskałem</w:t>
      </w:r>
      <w:r w:rsidRPr="00CA56B4">
        <w:rPr>
          <w:rFonts w:ascii="Arial" w:hAnsi="Arial" w:cs="Arial"/>
          <w:color w:val="000000"/>
          <w:sz w:val="22"/>
          <w:szCs w:val="22"/>
          <w:lang w:eastAsia="ar-SA"/>
        </w:rPr>
        <w:t xml:space="preserve"> w celu ubiegania się o udzielenie zamówienia publicznego w niniejszym postępowaniu.</w:t>
      </w:r>
      <w:r w:rsidRPr="00CA56B4">
        <w:rPr>
          <w:rFonts w:ascii="Arial" w:hAnsi="Arial" w:cs="Arial"/>
          <w:color w:val="000000"/>
          <w:sz w:val="22"/>
          <w:szCs w:val="22"/>
          <w:vertAlign w:val="superscript"/>
          <w:lang w:eastAsia="ar-SA"/>
        </w:rPr>
        <w:footnoteReference w:id="3"/>
      </w:r>
    </w:p>
    <w:p w14:paraId="7BE5B994" w14:textId="77777777" w:rsidR="008F2DB8" w:rsidRPr="00CA56B4" w:rsidRDefault="008F2DB8" w:rsidP="009C3DD2">
      <w:pPr>
        <w:numPr>
          <w:ilvl w:val="0"/>
          <w:numId w:val="99"/>
        </w:numPr>
        <w:spacing w:line="271" w:lineRule="auto"/>
        <w:ind w:left="357"/>
        <w:jc w:val="both"/>
        <w:rPr>
          <w:rFonts w:ascii="Arial" w:hAnsi="Arial" w:cs="Arial"/>
          <w:sz w:val="22"/>
          <w:szCs w:val="22"/>
        </w:rPr>
      </w:pPr>
      <w:r w:rsidRPr="00CA56B4">
        <w:rPr>
          <w:rFonts w:ascii="Arial" w:hAnsi="Arial" w:cs="Arial"/>
          <w:sz w:val="22"/>
          <w:szCs w:val="22"/>
        </w:rPr>
        <w:t xml:space="preserve">Oświadczamy, że jesteśmy: </w:t>
      </w:r>
    </w:p>
    <w:p w14:paraId="370D60A5" w14:textId="77777777" w:rsidR="008F2DB8" w:rsidRPr="00CA56B4" w:rsidRDefault="008F2DB8" w:rsidP="008F2DB8">
      <w:pPr>
        <w:spacing w:line="271" w:lineRule="auto"/>
        <w:jc w:val="both"/>
        <w:rPr>
          <w:rFonts w:ascii="Arial" w:hAnsi="Arial" w:cs="Arial"/>
          <w:sz w:val="22"/>
          <w:szCs w:val="22"/>
        </w:rPr>
      </w:pPr>
      <w:r w:rsidRPr="00CA56B4">
        <w:rPr>
          <w:rFonts w:ascii="Arial" w:hAnsi="Arial" w:cs="Arial"/>
          <w:sz w:val="22"/>
          <w:szCs w:val="22"/>
        </w:rPr>
        <w:t>mikroprzedsiębiorstwem*</w:t>
      </w:r>
    </w:p>
    <w:p w14:paraId="174179C7" w14:textId="77777777" w:rsidR="008F2DB8" w:rsidRPr="00CA56B4" w:rsidRDefault="008F2DB8" w:rsidP="008F2DB8">
      <w:pPr>
        <w:spacing w:line="271" w:lineRule="auto"/>
        <w:jc w:val="both"/>
        <w:rPr>
          <w:rFonts w:ascii="Arial" w:hAnsi="Arial" w:cs="Arial"/>
          <w:sz w:val="22"/>
          <w:szCs w:val="22"/>
        </w:rPr>
      </w:pPr>
      <w:r w:rsidRPr="00CA56B4">
        <w:rPr>
          <w:rFonts w:ascii="Arial" w:hAnsi="Arial" w:cs="Arial"/>
          <w:sz w:val="22"/>
          <w:szCs w:val="22"/>
        </w:rPr>
        <w:t>małym przedsiębiorstwem*</w:t>
      </w:r>
    </w:p>
    <w:p w14:paraId="45E986FB" w14:textId="77777777" w:rsidR="008F2DB8" w:rsidRPr="00CA56B4" w:rsidRDefault="008F2DB8" w:rsidP="008F2DB8">
      <w:pPr>
        <w:spacing w:line="271" w:lineRule="auto"/>
        <w:jc w:val="both"/>
        <w:rPr>
          <w:rFonts w:ascii="Arial" w:hAnsi="Arial" w:cs="Arial"/>
          <w:sz w:val="22"/>
          <w:szCs w:val="22"/>
        </w:rPr>
      </w:pPr>
      <w:r w:rsidRPr="00CA56B4">
        <w:rPr>
          <w:rFonts w:ascii="Arial" w:hAnsi="Arial" w:cs="Arial"/>
          <w:sz w:val="22"/>
          <w:szCs w:val="22"/>
        </w:rPr>
        <w:t>średnim przedsiębiorstwem*</w:t>
      </w:r>
    </w:p>
    <w:p w14:paraId="2AEC3429" w14:textId="77777777" w:rsidR="008F2DB8" w:rsidRPr="00CA56B4" w:rsidRDefault="008F2DB8" w:rsidP="008F2DB8">
      <w:pPr>
        <w:spacing w:line="271" w:lineRule="auto"/>
        <w:jc w:val="both"/>
        <w:rPr>
          <w:rFonts w:ascii="Arial" w:hAnsi="Arial" w:cs="Arial"/>
          <w:sz w:val="22"/>
          <w:szCs w:val="22"/>
        </w:rPr>
      </w:pPr>
      <w:r w:rsidRPr="00CA56B4">
        <w:rPr>
          <w:rFonts w:ascii="Arial" w:hAnsi="Arial" w:cs="Arial"/>
          <w:sz w:val="22"/>
          <w:szCs w:val="22"/>
        </w:rPr>
        <w:t>prowadzimy jednoosobową działalność gospodarczą*</w:t>
      </w:r>
    </w:p>
    <w:p w14:paraId="4299CEBA" w14:textId="77777777" w:rsidR="008F2DB8" w:rsidRPr="00CA56B4" w:rsidRDefault="008F2DB8" w:rsidP="008F2DB8">
      <w:pPr>
        <w:spacing w:line="271" w:lineRule="auto"/>
        <w:jc w:val="both"/>
        <w:rPr>
          <w:rFonts w:ascii="Arial" w:hAnsi="Arial" w:cs="Arial"/>
          <w:sz w:val="22"/>
          <w:szCs w:val="22"/>
        </w:rPr>
      </w:pPr>
      <w:r w:rsidRPr="00CA56B4">
        <w:rPr>
          <w:rFonts w:ascii="Arial" w:hAnsi="Arial" w:cs="Arial"/>
          <w:sz w:val="22"/>
          <w:szCs w:val="22"/>
        </w:rPr>
        <w:t>osobą fizyczną nieprowadzącą działalności gospodarczej*</w:t>
      </w:r>
    </w:p>
    <w:p w14:paraId="219C9A80" w14:textId="77777777" w:rsidR="008F2DB8" w:rsidRPr="00CA56B4" w:rsidRDefault="008F2DB8" w:rsidP="008F2DB8">
      <w:pPr>
        <w:spacing w:line="271" w:lineRule="auto"/>
        <w:jc w:val="both"/>
        <w:rPr>
          <w:rFonts w:ascii="Arial" w:hAnsi="Arial" w:cs="Arial"/>
          <w:sz w:val="22"/>
          <w:szCs w:val="22"/>
        </w:rPr>
      </w:pPr>
      <w:r w:rsidRPr="00CA56B4">
        <w:rPr>
          <w:rFonts w:ascii="Arial" w:hAnsi="Arial" w:cs="Arial"/>
          <w:sz w:val="22"/>
          <w:szCs w:val="22"/>
        </w:rPr>
        <w:t>inny rodzaj……………………………………..……………*.</w:t>
      </w:r>
    </w:p>
    <w:p w14:paraId="0FDFEDAE" w14:textId="77777777" w:rsidR="008F2DB8" w:rsidRDefault="008F2DB8" w:rsidP="008F2DB8">
      <w:pPr>
        <w:spacing w:line="271" w:lineRule="auto"/>
        <w:jc w:val="both"/>
        <w:rPr>
          <w:rFonts w:ascii="Arial" w:hAnsi="Arial" w:cs="Arial"/>
          <w:sz w:val="22"/>
          <w:szCs w:val="22"/>
        </w:rPr>
      </w:pPr>
      <w:r w:rsidRPr="00CA56B4">
        <w:rPr>
          <w:rFonts w:ascii="Arial" w:hAnsi="Arial" w:cs="Arial"/>
          <w:sz w:val="22"/>
          <w:szCs w:val="22"/>
        </w:rPr>
        <w:t>*niepotrzebne skreślić</w:t>
      </w:r>
    </w:p>
    <w:p w14:paraId="1CADE323" w14:textId="77777777" w:rsidR="008F2DB8" w:rsidRPr="00CA56B4" w:rsidRDefault="008F2DB8" w:rsidP="008F2DB8">
      <w:pPr>
        <w:spacing w:line="271" w:lineRule="auto"/>
        <w:jc w:val="both"/>
        <w:rPr>
          <w:rFonts w:ascii="Arial" w:hAnsi="Arial" w:cs="Arial"/>
          <w:sz w:val="22"/>
          <w:szCs w:val="22"/>
        </w:rPr>
      </w:pPr>
    </w:p>
    <w:p w14:paraId="55EF6EA9" w14:textId="77777777" w:rsidR="008F2DB8" w:rsidRPr="00CA56B4" w:rsidRDefault="008F2DB8" w:rsidP="009C3DD2">
      <w:pPr>
        <w:numPr>
          <w:ilvl w:val="0"/>
          <w:numId w:val="99"/>
        </w:numPr>
        <w:tabs>
          <w:tab w:val="left" w:leader="dot" w:pos="9072"/>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Osobą upoważnioną do kontaktów z Zamawiającym w sprawach dotyczących realizacji umowy jest: ……………………………………………………………………..</w:t>
      </w:r>
    </w:p>
    <w:p w14:paraId="5D752508" w14:textId="77777777" w:rsidR="008F2DB8" w:rsidRDefault="008F2DB8" w:rsidP="008F2DB8">
      <w:pPr>
        <w:tabs>
          <w:tab w:val="left" w:leader="dot" w:pos="9072"/>
        </w:tabs>
        <w:suppressAutoHyphens/>
        <w:spacing w:line="271" w:lineRule="auto"/>
        <w:ind w:left="360"/>
        <w:jc w:val="both"/>
        <w:rPr>
          <w:rFonts w:ascii="Arial" w:hAnsi="Arial" w:cs="Arial"/>
          <w:sz w:val="22"/>
          <w:szCs w:val="22"/>
          <w:lang w:eastAsia="ar-SA"/>
        </w:rPr>
      </w:pPr>
      <w:r w:rsidRPr="00CA56B4">
        <w:rPr>
          <w:rFonts w:ascii="Arial" w:hAnsi="Arial" w:cs="Arial"/>
          <w:sz w:val="22"/>
          <w:szCs w:val="22"/>
          <w:lang w:eastAsia="ar-SA"/>
        </w:rPr>
        <w:t>tel.: ………………………….    e-mail: …………………………..………………………</w:t>
      </w:r>
    </w:p>
    <w:p w14:paraId="721A835D" w14:textId="77777777" w:rsidR="008F2DB8" w:rsidRPr="00CA56B4" w:rsidRDefault="008F2DB8" w:rsidP="008F2DB8">
      <w:pPr>
        <w:tabs>
          <w:tab w:val="left" w:leader="dot" w:pos="9072"/>
        </w:tabs>
        <w:suppressAutoHyphens/>
        <w:spacing w:line="271" w:lineRule="auto"/>
        <w:ind w:left="360"/>
        <w:jc w:val="both"/>
        <w:rPr>
          <w:rFonts w:ascii="Arial" w:hAnsi="Arial" w:cs="Arial"/>
          <w:sz w:val="22"/>
          <w:szCs w:val="22"/>
          <w:lang w:eastAsia="ar-SA"/>
        </w:rPr>
      </w:pPr>
    </w:p>
    <w:p w14:paraId="7E2E705B" w14:textId="77777777" w:rsidR="008F2DB8" w:rsidRPr="00CA56B4" w:rsidRDefault="008F2DB8" w:rsidP="009C3DD2">
      <w:pPr>
        <w:numPr>
          <w:ilvl w:val="0"/>
          <w:numId w:val="99"/>
        </w:numPr>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Załącznikami do niniejszej oferty, stanowiącymi jej integralną część są:</w:t>
      </w:r>
    </w:p>
    <w:p w14:paraId="569950B6" w14:textId="77777777" w:rsidR="008F2DB8" w:rsidRPr="00CA56B4" w:rsidRDefault="008F2DB8" w:rsidP="005D38A7">
      <w:pPr>
        <w:numPr>
          <w:ilvl w:val="0"/>
          <w:numId w:val="32"/>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52BA477C" w14:textId="77777777" w:rsidR="008F2DB8" w:rsidRPr="00CA56B4" w:rsidRDefault="008F2DB8" w:rsidP="005D38A7">
      <w:pPr>
        <w:numPr>
          <w:ilvl w:val="0"/>
          <w:numId w:val="32"/>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4F553311" w14:textId="77777777" w:rsidR="008F2DB8" w:rsidRPr="00CA56B4" w:rsidRDefault="008F2DB8" w:rsidP="005D38A7">
      <w:pPr>
        <w:numPr>
          <w:ilvl w:val="0"/>
          <w:numId w:val="32"/>
        </w:numPr>
        <w:tabs>
          <w:tab w:val="left" w:pos="720"/>
          <w:tab w:val="left" w:pos="1080"/>
        </w:tabs>
        <w:suppressAutoHyphens/>
        <w:spacing w:line="271" w:lineRule="auto"/>
        <w:jc w:val="both"/>
        <w:rPr>
          <w:rFonts w:ascii="Arial" w:hAnsi="Arial" w:cs="Arial"/>
          <w:sz w:val="22"/>
          <w:szCs w:val="22"/>
          <w:lang w:eastAsia="ar-SA"/>
        </w:rPr>
      </w:pPr>
      <w:r w:rsidRPr="00CA56B4">
        <w:rPr>
          <w:rFonts w:ascii="Arial" w:hAnsi="Arial" w:cs="Arial"/>
          <w:sz w:val="22"/>
          <w:szCs w:val="22"/>
          <w:lang w:eastAsia="ar-SA"/>
        </w:rPr>
        <w:t>.............................................................................................</w:t>
      </w:r>
    </w:p>
    <w:p w14:paraId="0973E48B" w14:textId="77777777" w:rsidR="008F2DB8" w:rsidRDefault="008F2DB8" w:rsidP="008F2DB8">
      <w:pPr>
        <w:tabs>
          <w:tab w:val="left" w:pos="284"/>
        </w:tabs>
        <w:suppressAutoHyphens/>
        <w:spacing w:line="300" w:lineRule="atLeast"/>
        <w:contextualSpacing/>
        <w:rPr>
          <w:rFonts w:ascii="Arial" w:hAnsi="Arial" w:cs="Arial"/>
          <w:sz w:val="22"/>
          <w:szCs w:val="22"/>
        </w:rPr>
      </w:pPr>
    </w:p>
    <w:p w14:paraId="3E135800" w14:textId="77777777" w:rsidR="008F2DB8" w:rsidRDefault="008F2DB8" w:rsidP="008F2DB8">
      <w:pPr>
        <w:suppressAutoHyphens/>
        <w:spacing w:line="271" w:lineRule="auto"/>
        <w:rPr>
          <w:rFonts w:ascii="Arial" w:hAnsi="Arial" w:cs="Arial"/>
          <w:sz w:val="22"/>
          <w:szCs w:val="22"/>
          <w:lang w:eastAsia="ar-SA"/>
        </w:rPr>
      </w:pPr>
      <w:r w:rsidRPr="00CA56B4">
        <w:rPr>
          <w:rFonts w:ascii="Arial" w:hAnsi="Arial" w:cs="Arial"/>
          <w:sz w:val="22"/>
          <w:szCs w:val="22"/>
          <w:lang w:eastAsia="ar-SA"/>
        </w:rPr>
        <w:t>........................, dn. ......................................</w:t>
      </w:r>
    </w:p>
    <w:p w14:paraId="0521AC2D" w14:textId="77777777" w:rsidR="008F2DB8" w:rsidRPr="00CA56B4" w:rsidRDefault="008F2DB8" w:rsidP="008F2DB8">
      <w:pPr>
        <w:suppressAutoHyphens/>
        <w:spacing w:line="271" w:lineRule="auto"/>
        <w:rPr>
          <w:rFonts w:ascii="Arial" w:hAnsi="Arial" w:cs="Arial"/>
          <w:sz w:val="22"/>
          <w:szCs w:val="22"/>
          <w:lang w:eastAsia="ar-SA"/>
        </w:rPr>
      </w:pPr>
    </w:p>
    <w:p w14:paraId="77D6F4B7" w14:textId="48810224" w:rsidR="008F2DB8" w:rsidRPr="00CA56B4" w:rsidRDefault="00FE0343" w:rsidP="008F2DB8">
      <w:pPr>
        <w:suppressAutoHyphens/>
        <w:spacing w:line="271" w:lineRule="auto"/>
        <w:ind w:firstLine="3960"/>
        <w:jc w:val="center"/>
        <w:rPr>
          <w:rFonts w:ascii="Arial" w:hAnsi="Arial" w:cs="Arial"/>
          <w:iCs/>
          <w:sz w:val="22"/>
          <w:szCs w:val="22"/>
          <w:lang w:eastAsia="ar-SA"/>
        </w:rPr>
      </w:pPr>
      <w:r>
        <w:rPr>
          <w:rFonts w:ascii="Arial" w:hAnsi="Arial" w:cs="Arial"/>
          <w:iCs/>
          <w:sz w:val="22"/>
          <w:szCs w:val="22"/>
          <w:lang w:eastAsia="ar-SA"/>
        </w:rPr>
        <w:t xml:space="preserve">    </w:t>
      </w:r>
      <w:r w:rsidR="008F2DB8" w:rsidRPr="00CA56B4">
        <w:rPr>
          <w:rFonts w:ascii="Arial" w:hAnsi="Arial" w:cs="Arial"/>
          <w:iCs/>
          <w:sz w:val="22"/>
          <w:szCs w:val="22"/>
          <w:lang w:eastAsia="ar-SA"/>
        </w:rPr>
        <w:t>.....................................................</w:t>
      </w:r>
    </w:p>
    <w:p w14:paraId="71C059B7" w14:textId="77777777" w:rsidR="00B63D6C" w:rsidRDefault="00B63D6C" w:rsidP="00FE1F40">
      <w:pPr>
        <w:tabs>
          <w:tab w:val="left" w:pos="708"/>
        </w:tabs>
        <w:spacing w:line="271" w:lineRule="auto"/>
        <w:rPr>
          <w:rFonts w:ascii="Arial" w:hAnsi="Arial" w:cs="Arial"/>
          <w:sz w:val="22"/>
          <w:szCs w:val="22"/>
        </w:rPr>
      </w:pPr>
    </w:p>
    <w:p w14:paraId="6798E1EA" w14:textId="77777777" w:rsidR="00FE0343" w:rsidRDefault="00FE0343" w:rsidP="00995B64">
      <w:pPr>
        <w:tabs>
          <w:tab w:val="left" w:pos="708"/>
        </w:tabs>
        <w:spacing w:line="271" w:lineRule="auto"/>
        <w:rPr>
          <w:rFonts w:ascii="Arial" w:hAnsi="Arial" w:cs="Arial"/>
          <w:sz w:val="22"/>
          <w:szCs w:val="22"/>
        </w:rPr>
      </w:pPr>
      <w:bookmarkStart w:id="12" w:name="_Hlk113260980"/>
    </w:p>
    <w:p w14:paraId="3323A33A" w14:textId="77777777" w:rsidR="009C3DD2" w:rsidRDefault="009C3DD2" w:rsidP="00995B64">
      <w:pPr>
        <w:tabs>
          <w:tab w:val="left" w:pos="708"/>
        </w:tabs>
        <w:spacing w:line="271" w:lineRule="auto"/>
        <w:rPr>
          <w:rFonts w:ascii="Arial" w:hAnsi="Arial" w:cs="Arial"/>
          <w:sz w:val="22"/>
          <w:szCs w:val="22"/>
        </w:rPr>
      </w:pPr>
    </w:p>
    <w:p w14:paraId="3372ABA0" w14:textId="77777777" w:rsidR="009C3DD2" w:rsidRDefault="009C3DD2" w:rsidP="00995B64">
      <w:pPr>
        <w:tabs>
          <w:tab w:val="left" w:pos="708"/>
        </w:tabs>
        <w:spacing w:line="271" w:lineRule="auto"/>
        <w:rPr>
          <w:rFonts w:ascii="Arial" w:hAnsi="Arial" w:cs="Arial"/>
          <w:sz w:val="22"/>
          <w:szCs w:val="22"/>
        </w:rPr>
      </w:pPr>
    </w:p>
    <w:p w14:paraId="77823B4E" w14:textId="77777777" w:rsidR="009C3DD2" w:rsidRDefault="009C3DD2" w:rsidP="00995B64">
      <w:pPr>
        <w:tabs>
          <w:tab w:val="left" w:pos="708"/>
        </w:tabs>
        <w:spacing w:line="271" w:lineRule="auto"/>
        <w:rPr>
          <w:rFonts w:ascii="Arial" w:hAnsi="Arial" w:cs="Arial"/>
          <w:sz w:val="22"/>
          <w:szCs w:val="22"/>
        </w:rPr>
      </w:pPr>
    </w:p>
    <w:p w14:paraId="1D987C6A" w14:textId="77777777" w:rsidR="009C3DD2" w:rsidRDefault="009C3DD2" w:rsidP="00995B64">
      <w:pPr>
        <w:tabs>
          <w:tab w:val="left" w:pos="708"/>
        </w:tabs>
        <w:spacing w:line="271" w:lineRule="auto"/>
        <w:rPr>
          <w:rFonts w:ascii="Arial" w:hAnsi="Arial" w:cs="Arial"/>
          <w:sz w:val="22"/>
          <w:szCs w:val="22"/>
        </w:rPr>
      </w:pPr>
    </w:p>
    <w:p w14:paraId="0B8FBD54" w14:textId="77777777" w:rsidR="009C3DD2" w:rsidRDefault="009C3DD2" w:rsidP="00995B64">
      <w:pPr>
        <w:tabs>
          <w:tab w:val="left" w:pos="708"/>
        </w:tabs>
        <w:spacing w:line="271" w:lineRule="auto"/>
        <w:rPr>
          <w:rFonts w:ascii="Arial" w:hAnsi="Arial" w:cs="Arial"/>
          <w:sz w:val="22"/>
          <w:szCs w:val="22"/>
        </w:rPr>
      </w:pPr>
    </w:p>
    <w:p w14:paraId="534309DE" w14:textId="77777777" w:rsidR="009C3DD2" w:rsidRDefault="009C3DD2" w:rsidP="00995B64">
      <w:pPr>
        <w:tabs>
          <w:tab w:val="left" w:pos="708"/>
        </w:tabs>
        <w:spacing w:line="271" w:lineRule="auto"/>
        <w:rPr>
          <w:rFonts w:ascii="Arial" w:hAnsi="Arial" w:cs="Arial"/>
          <w:sz w:val="22"/>
          <w:szCs w:val="22"/>
        </w:rPr>
      </w:pPr>
    </w:p>
    <w:p w14:paraId="6AC05FDE" w14:textId="77777777" w:rsidR="009C3DD2" w:rsidRDefault="009C3DD2" w:rsidP="00995B64">
      <w:pPr>
        <w:tabs>
          <w:tab w:val="left" w:pos="708"/>
        </w:tabs>
        <w:spacing w:line="271" w:lineRule="auto"/>
        <w:rPr>
          <w:rFonts w:ascii="Arial" w:hAnsi="Arial" w:cs="Arial"/>
          <w:sz w:val="22"/>
          <w:szCs w:val="22"/>
        </w:rPr>
      </w:pPr>
    </w:p>
    <w:p w14:paraId="69ED4852" w14:textId="77777777" w:rsidR="009C3DD2" w:rsidRDefault="009C3DD2" w:rsidP="00995B64">
      <w:pPr>
        <w:tabs>
          <w:tab w:val="left" w:pos="708"/>
        </w:tabs>
        <w:spacing w:line="271" w:lineRule="auto"/>
        <w:rPr>
          <w:rFonts w:ascii="Arial" w:hAnsi="Arial" w:cs="Arial"/>
          <w:sz w:val="22"/>
          <w:szCs w:val="22"/>
        </w:rPr>
      </w:pPr>
    </w:p>
    <w:p w14:paraId="7EED2B6B" w14:textId="77777777" w:rsidR="00D675D2" w:rsidRDefault="00D675D2" w:rsidP="00DA7B0D">
      <w:pPr>
        <w:tabs>
          <w:tab w:val="left" w:pos="708"/>
        </w:tabs>
        <w:spacing w:line="271" w:lineRule="auto"/>
        <w:jc w:val="right"/>
        <w:rPr>
          <w:rFonts w:ascii="Arial" w:hAnsi="Arial" w:cs="Arial"/>
          <w:sz w:val="22"/>
          <w:szCs w:val="22"/>
        </w:rPr>
      </w:pPr>
    </w:p>
    <w:p w14:paraId="07EF56E3" w14:textId="77777777" w:rsidR="009C3DD2" w:rsidRDefault="009C3DD2" w:rsidP="00DA7B0D">
      <w:pPr>
        <w:tabs>
          <w:tab w:val="left" w:pos="708"/>
        </w:tabs>
        <w:spacing w:line="271" w:lineRule="auto"/>
        <w:jc w:val="right"/>
        <w:rPr>
          <w:rFonts w:ascii="Arial" w:hAnsi="Arial" w:cs="Arial"/>
          <w:sz w:val="22"/>
          <w:szCs w:val="22"/>
        </w:rPr>
      </w:pPr>
    </w:p>
    <w:p w14:paraId="2632B83E" w14:textId="07B32709" w:rsidR="00DA7B0D" w:rsidRPr="00DA7B0D" w:rsidRDefault="00DA7B0D" w:rsidP="00DA7B0D">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02D2E55D" w14:textId="167F49DD" w:rsidR="00DA7B0D" w:rsidRPr="00DA7B0D" w:rsidRDefault="00BB1FB0" w:rsidP="00DA7B0D">
      <w:pPr>
        <w:tabs>
          <w:tab w:val="left" w:pos="708"/>
        </w:tabs>
        <w:spacing w:line="271" w:lineRule="auto"/>
        <w:rPr>
          <w:rFonts w:ascii="Arial" w:hAnsi="Arial" w:cs="Arial"/>
          <w:sz w:val="22"/>
          <w:szCs w:val="22"/>
        </w:rPr>
      </w:pPr>
      <w:r>
        <w:rPr>
          <w:rFonts w:ascii="Arial" w:hAnsi="Arial" w:cs="Arial"/>
          <w:sz w:val="22"/>
          <w:szCs w:val="22"/>
        </w:rPr>
        <w:t>BZP.272.</w:t>
      </w:r>
      <w:r w:rsidR="00842081">
        <w:rPr>
          <w:rFonts w:ascii="Arial" w:hAnsi="Arial" w:cs="Arial"/>
          <w:sz w:val="22"/>
          <w:szCs w:val="22"/>
        </w:rPr>
        <w:t>13</w:t>
      </w:r>
      <w:r w:rsidR="00D675D2">
        <w:rPr>
          <w:rFonts w:ascii="Arial" w:hAnsi="Arial" w:cs="Arial"/>
          <w:sz w:val="22"/>
          <w:szCs w:val="22"/>
        </w:rPr>
        <w:t>6</w:t>
      </w:r>
      <w:r w:rsidR="00FE1F40">
        <w:rPr>
          <w:rFonts w:ascii="Arial" w:hAnsi="Arial" w:cs="Arial"/>
          <w:sz w:val="22"/>
          <w:szCs w:val="22"/>
        </w:rPr>
        <w:t>.2023</w:t>
      </w:r>
    </w:p>
    <w:bookmarkEnd w:id="12"/>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5C4B228A"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44AF3A4" w14:textId="77777777" w:rsidR="00DA7B0D" w:rsidRPr="00DA7B0D" w:rsidRDefault="00DA7B0D" w:rsidP="00DA7B0D">
      <w:pPr>
        <w:spacing w:line="271" w:lineRule="auto"/>
        <w:rPr>
          <w:rFonts w:ascii="Arial" w:hAnsi="Arial" w:cs="Arial"/>
          <w:sz w:val="22"/>
          <w:szCs w:val="22"/>
        </w:rPr>
      </w:pP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2C4170F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8D4965A" w14:textId="77777777" w:rsidR="00D675D2" w:rsidRPr="00D675D2" w:rsidRDefault="00DA7B0D" w:rsidP="00D675D2">
      <w:pPr>
        <w:spacing w:line="276" w:lineRule="auto"/>
        <w:jc w:val="both"/>
        <w:rPr>
          <w:rFonts w:ascii="Arial" w:hAnsi="Arial" w:cs="Arial"/>
          <w:b/>
          <w:bCs/>
          <w:sz w:val="22"/>
          <w:szCs w:val="22"/>
          <w:lang w:eastAsia="ar-SA"/>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r w:rsidR="00D675D2" w:rsidRPr="00D675D2">
        <w:rPr>
          <w:rFonts w:ascii="Arial" w:hAnsi="Arial" w:cs="Arial"/>
          <w:b/>
          <w:bCs/>
          <w:sz w:val="22"/>
          <w:szCs w:val="22"/>
          <w:lang w:eastAsia="ar-SA"/>
        </w:rPr>
        <w:t>Wykonanie dokumentacji p.n.: „Rozbudowa DP Nr 4302  w gminie Radzymin” wraz z uzyskaniem zezwolenia na realizację inwestycji drogowej (ZRID)</w:t>
      </w:r>
    </w:p>
    <w:p w14:paraId="6CE8755D" w14:textId="5FC7A801" w:rsidR="00DA7B0D" w:rsidRPr="00D675D2" w:rsidRDefault="00D675D2" w:rsidP="00D675D2">
      <w:pPr>
        <w:spacing w:line="276" w:lineRule="auto"/>
        <w:jc w:val="both"/>
        <w:rPr>
          <w:rFonts w:ascii="Arial" w:hAnsi="Arial" w:cs="Arial"/>
          <w:b/>
          <w:bCs/>
          <w:sz w:val="22"/>
          <w:szCs w:val="22"/>
          <w:lang w:eastAsia="ar-SA"/>
        </w:rPr>
      </w:pPr>
      <w:r w:rsidRPr="00D675D2">
        <w:rPr>
          <w:rFonts w:ascii="Arial" w:hAnsi="Arial" w:cs="Arial"/>
          <w:b/>
          <w:bCs/>
          <w:sz w:val="22"/>
          <w:szCs w:val="22"/>
          <w:lang w:eastAsia="ar-SA"/>
        </w:rPr>
        <w:t>w ramach zadania:</w:t>
      </w:r>
      <w:r>
        <w:rPr>
          <w:rFonts w:ascii="Arial" w:hAnsi="Arial" w:cs="Arial"/>
          <w:b/>
          <w:bCs/>
          <w:sz w:val="22"/>
          <w:szCs w:val="22"/>
          <w:lang w:eastAsia="ar-SA"/>
        </w:rPr>
        <w:t xml:space="preserve"> </w:t>
      </w:r>
      <w:r w:rsidRPr="00D675D2">
        <w:rPr>
          <w:rFonts w:ascii="Arial" w:hAnsi="Arial" w:cs="Arial"/>
          <w:b/>
          <w:bCs/>
          <w:sz w:val="22"/>
          <w:szCs w:val="22"/>
          <w:lang w:eastAsia="ar-SA"/>
        </w:rPr>
        <w:t>„Dokumentacja projektowa rozbudowy drogi powiatowej Nr  4302W Rejentówka – Radzymin (gm. Radzymin) (ok.3,6) km)”</w:t>
      </w:r>
      <w:r w:rsidR="00842081">
        <w:rPr>
          <w:rFonts w:ascii="Arial" w:hAnsi="Arial" w:cs="Arial"/>
          <w:sz w:val="22"/>
          <w:szCs w:val="22"/>
          <w:lang w:eastAsia="ar-SA"/>
        </w:rPr>
        <w:t>,</w:t>
      </w:r>
      <w:r w:rsidR="00842081" w:rsidRPr="00DA7B0D">
        <w:rPr>
          <w:rFonts w:ascii="Arial" w:hAnsi="Arial" w:cs="Arial"/>
          <w:sz w:val="22"/>
          <w:szCs w:val="22"/>
          <w:lang w:eastAsia="ar-SA"/>
        </w:rPr>
        <w:t xml:space="preserve"> </w:t>
      </w:r>
      <w:r w:rsidR="00DA7B0D" w:rsidRPr="00DA7B0D">
        <w:rPr>
          <w:rFonts w:ascii="Arial" w:hAnsi="Arial" w:cs="Arial"/>
          <w:sz w:val="22"/>
          <w:szCs w:val="22"/>
          <w:lang w:eastAsia="ar-SA"/>
        </w:rPr>
        <w:t>prowadzonego przez Powiat Wołomiński</w:t>
      </w:r>
      <w:r w:rsidR="00DA7B0D" w:rsidRPr="00DA7B0D">
        <w:rPr>
          <w:rFonts w:ascii="Arial" w:hAnsi="Arial" w:cs="Arial"/>
          <w:i/>
          <w:sz w:val="22"/>
          <w:szCs w:val="22"/>
          <w:lang w:eastAsia="ar-SA"/>
        </w:rPr>
        <w:t xml:space="preserve">, </w:t>
      </w:r>
      <w:r w:rsidR="00DA7B0D" w:rsidRPr="00DA7B0D">
        <w:rPr>
          <w:rFonts w:ascii="Arial" w:hAnsi="Arial" w:cs="Arial"/>
          <w:sz w:val="22"/>
          <w:szCs w:val="22"/>
          <w:lang w:eastAsia="ar-SA"/>
        </w:rPr>
        <w:t>oświadczam, co następuje:</w:t>
      </w:r>
    </w:p>
    <w:p w14:paraId="2CEB59D6" w14:textId="77777777" w:rsidR="00DA7B0D" w:rsidRPr="00DA7B0D" w:rsidRDefault="00DA7B0D" w:rsidP="00DA7B0D">
      <w:pPr>
        <w:spacing w:line="271" w:lineRule="auto"/>
        <w:jc w:val="both"/>
        <w:rPr>
          <w:rFonts w:ascii="Arial" w:hAnsi="Arial" w:cs="Arial"/>
          <w:sz w:val="22"/>
          <w:szCs w:val="22"/>
        </w:rPr>
      </w:pPr>
    </w:p>
    <w:p w14:paraId="5BE233B1" w14:textId="77777777" w:rsidR="00DA7B0D" w:rsidRPr="00DA7B0D" w:rsidRDefault="00DA7B0D" w:rsidP="009C3DD2">
      <w:pPr>
        <w:numPr>
          <w:ilvl w:val="1"/>
          <w:numId w:val="99"/>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9C3DD2">
      <w:pPr>
        <w:numPr>
          <w:ilvl w:val="1"/>
          <w:numId w:val="99"/>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9C3DD2">
      <w:pPr>
        <w:numPr>
          <w:ilvl w:val="1"/>
          <w:numId w:val="99"/>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842081">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6E6545DA" w14:textId="7704C6E8" w:rsidR="00DA7B0D" w:rsidRPr="009C3DD2" w:rsidRDefault="00DA7B0D" w:rsidP="009C3DD2">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p>
    <w:p w14:paraId="3E35B4E8" w14:textId="155FF720" w:rsidR="00DA7B0D" w:rsidRDefault="00DA7B0D" w:rsidP="00DA7B0D">
      <w:pPr>
        <w:spacing w:line="271" w:lineRule="auto"/>
        <w:jc w:val="both"/>
        <w:rPr>
          <w:rFonts w:ascii="Arial" w:hAnsi="Arial" w:cs="Arial"/>
          <w:i/>
          <w:sz w:val="22"/>
          <w:szCs w:val="22"/>
        </w:rPr>
      </w:pPr>
    </w:p>
    <w:p w14:paraId="3910E158" w14:textId="4F7F2F13" w:rsidR="0088009A" w:rsidRPr="00DA7B0D" w:rsidRDefault="0088009A" w:rsidP="0088009A">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3</w:t>
      </w:r>
    </w:p>
    <w:p w14:paraId="57A1CBD4" w14:textId="536138FB" w:rsidR="0088009A" w:rsidRPr="00DA7B0D" w:rsidRDefault="0088009A" w:rsidP="0088009A">
      <w:pPr>
        <w:tabs>
          <w:tab w:val="left" w:pos="708"/>
        </w:tabs>
        <w:spacing w:line="271" w:lineRule="auto"/>
        <w:rPr>
          <w:rFonts w:ascii="Arial" w:hAnsi="Arial" w:cs="Arial"/>
          <w:sz w:val="22"/>
          <w:szCs w:val="22"/>
        </w:rPr>
      </w:pPr>
      <w:r>
        <w:rPr>
          <w:rFonts w:ascii="Arial" w:hAnsi="Arial" w:cs="Arial"/>
          <w:sz w:val="22"/>
          <w:szCs w:val="22"/>
        </w:rPr>
        <w:t>BZP.272.</w:t>
      </w:r>
      <w:r w:rsidR="00842081">
        <w:rPr>
          <w:rFonts w:ascii="Arial" w:hAnsi="Arial" w:cs="Arial"/>
          <w:sz w:val="22"/>
          <w:szCs w:val="22"/>
        </w:rPr>
        <w:t>13</w:t>
      </w:r>
      <w:r w:rsidR="00D675D2">
        <w:rPr>
          <w:rFonts w:ascii="Arial" w:hAnsi="Arial" w:cs="Arial"/>
          <w:sz w:val="22"/>
          <w:szCs w:val="22"/>
        </w:rPr>
        <w:t>6</w:t>
      </w:r>
      <w:r w:rsidR="00FE1F40">
        <w:rPr>
          <w:rFonts w:ascii="Arial" w:hAnsi="Arial" w:cs="Arial"/>
          <w:sz w:val="22"/>
          <w:szCs w:val="22"/>
        </w:rPr>
        <w:t>.2023</w:t>
      </w:r>
    </w:p>
    <w:p w14:paraId="70320923" w14:textId="785E6B8F" w:rsidR="0088009A" w:rsidRPr="00CE56FC" w:rsidRDefault="00842081" w:rsidP="00CE56FC">
      <w:pPr>
        <w:tabs>
          <w:tab w:val="num" w:pos="284"/>
        </w:tabs>
        <w:spacing w:line="320" w:lineRule="atLeast"/>
        <w:jc w:val="center"/>
        <w:rPr>
          <w:rFonts w:ascii="Arial" w:hAnsi="Arial" w:cs="Arial"/>
          <w:b/>
          <w:bCs/>
          <w:sz w:val="22"/>
          <w:szCs w:val="22"/>
        </w:rPr>
      </w:pPr>
      <w:r>
        <w:rPr>
          <w:rFonts w:ascii="Arial" w:hAnsi="Arial" w:cs="Arial"/>
          <w:b/>
          <w:bCs/>
          <w:sz w:val="22"/>
          <w:szCs w:val="22"/>
        </w:rPr>
        <w:t>PROJEKTOWANE</w:t>
      </w:r>
      <w:r w:rsidR="0088009A" w:rsidRPr="0088009A">
        <w:rPr>
          <w:rFonts w:ascii="Arial" w:hAnsi="Arial" w:cs="Arial"/>
          <w:b/>
          <w:bCs/>
          <w:sz w:val="22"/>
          <w:szCs w:val="22"/>
        </w:rPr>
        <w:t xml:space="preserve"> POSTANOWIENIA UMOWY</w:t>
      </w:r>
    </w:p>
    <w:p w14:paraId="11C19F91" w14:textId="77777777" w:rsidR="00995B64" w:rsidRPr="0004562D" w:rsidRDefault="00995B64" w:rsidP="00995B64">
      <w:pPr>
        <w:rPr>
          <w:b/>
          <w:sz w:val="22"/>
          <w:szCs w:val="22"/>
        </w:rPr>
      </w:pPr>
    </w:p>
    <w:p w14:paraId="4559B66F"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w:t>
      </w:r>
    </w:p>
    <w:p w14:paraId="1DB89DC3" w14:textId="1D0DD953" w:rsidR="00D675D2" w:rsidRPr="00D675D2" w:rsidRDefault="00D675D2" w:rsidP="00D675D2">
      <w:pPr>
        <w:spacing w:line="271" w:lineRule="auto"/>
        <w:jc w:val="both"/>
        <w:rPr>
          <w:rFonts w:ascii="Arial" w:hAnsi="Arial" w:cs="Arial"/>
          <w:color w:val="000000" w:themeColor="text1"/>
          <w:sz w:val="22"/>
          <w:szCs w:val="22"/>
        </w:rPr>
      </w:pPr>
      <w:r w:rsidRPr="00D675D2">
        <w:rPr>
          <w:rFonts w:ascii="Arial" w:hAnsi="Arial" w:cs="Arial"/>
          <w:color w:val="000000" w:themeColor="text1"/>
          <w:sz w:val="22"/>
          <w:szCs w:val="22"/>
        </w:rPr>
        <w:t xml:space="preserve">Podstawę zawartej umowy stanowi przeprowadzone postępowanie przetargowe </w:t>
      </w:r>
      <w:r>
        <w:rPr>
          <w:rFonts w:ascii="Arial" w:hAnsi="Arial" w:cs="Arial"/>
          <w:b/>
          <w:color w:val="000000" w:themeColor="text1"/>
          <w:sz w:val="22"/>
          <w:szCs w:val="22"/>
        </w:rPr>
        <w:t>BZP.272.136.</w:t>
      </w:r>
      <w:r w:rsidRPr="00D675D2">
        <w:rPr>
          <w:rFonts w:ascii="Arial" w:hAnsi="Arial" w:cs="Arial"/>
          <w:b/>
          <w:color w:val="000000" w:themeColor="text1"/>
          <w:sz w:val="22"/>
          <w:szCs w:val="22"/>
        </w:rPr>
        <w:t>2023</w:t>
      </w:r>
      <w:r w:rsidRPr="00D675D2">
        <w:rPr>
          <w:rFonts w:ascii="Arial" w:hAnsi="Arial" w:cs="Arial"/>
          <w:color w:val="000000" w:themeColor="text1"/>
          <w:sz w:val="22"/>
          <w:szCs w:val="22"/>
        </w:rPr>
        <w:t xml:space="preserve"> w trybie podstawowym.</w:t>
      </w:r>
    </w:p>
    <w:p w14:paraId="4E8908B9" w14:textId="77777777" w:rsidR="00D675D2" w:rsidRPr="00D675D2" w:rsidRDefault="00D675D2" w:rsidP="00D675D2">
      <w:pPr>
        <w:pStyle w:val="Zwykytekst"/>
        <w:spacing w:line="271" w:lineRule="auto"/>
        <w:jc w:val="center"/>
        <w:outlineLvl w:val="0"/>
        <w:rPr>
          <w:rFonts w:ascii="Arial" w:hAnsi="Arial" w:cs="Arial"/>
          <w:color w:val="000000" w:themeColor="text1"/>
          <w:sz w:val="22"/>
          <w:szCs w:val="22"/>
        </w:rPr>
      </w:pPr>
    </w:p>
    <w:p w14:paraId="7A207499" w14:textId="77777777" w:rsidR="00D675D2" w:rsidRPr="00D675D2" w:rsidRDefault="00D675D2" w:rsidP="00D675D2">
      <w:pPr>
        <w:pStyle w:val="Zwykytekst"/>
        <w:numPr>
          <w:ilvl w:val="0"/>
          <w:numId w:val="92"/>
        </w:numPr>
        <w:spacing w:line="271" w:lineRule="auto"/>
        <w:ind w:left="0" w:firstLine="0"/>
        <w:jc w:val="center"/>
        <w:outlineLvl w:val="0"/>
        <w:rPr>
          <w:rFonts w:ascii="Arial" w:hAnsi="Arial" w:cs="Arial"/>
          <w:b/>
          <w:bCs/>
          <w:color w:val="000000" w:themeColor="text1"/>
          <w:sz w:val="22"/>
          <w:szCs w:val="22"/>
        </w:rPr>
      </w:pPr>
      <w:r w:rsidRPr="00D675D2">
        <w:rPr>
          <w:rFonts w:ascii="Arial" w:hAnsi="Arial" w:cs="Arial"/>
          <w:b/>
          <w:bCs/>
          <w:color w:val="000000" w:themeColor="text1"/>
          <w:sz w:val="22"/>
          <w:szCs w:val="22"/>
        </w:rPr>
        <w:t>POSTANOWIENIA OGÓLNE, PRZEDMIOT UMOWY</w:t>
      </w:r>
    </w:p>
    <w:p w14:paraId="4A261827" w14:textId="77777777" w:rsidR="00D675D2" w:rsidRPr="00D675D2" w:rsidRDefault="00D675D2" w:rsidP="00D675D2">
      <w:pPr>
        <w:spacing w:line="271" w:lineRule="auto"/>
        <w:jc w:val="center"/>
        <w:rPr>
          <w:rFonts w:ascii="Arial" w:hAnsi="Arial" w:cs="Arial"/>
          <w:b/>
          <w:color w:val="000000" w:themeColor="text1"/>
          <w:sz w:val="22"/>
          <w:szCs w:val="22"/>
        </w:rPr>
      </w:pPr>
    </w:p>
    <w:p w14:paraId="327972B3"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§2.</w:t>
      </w:r>
    </w:p>
    <w:p w14:paraId="78321165" w14:textId="77777777" w:rsidR="00D675D2" w:rsidRPr="00D675D2" w:rsidRDefault="00D675D2" w:rsidP="00D675D2">
      <w:pPr>
        <w:pStyle w:val="ppktwniosku"/>
        <w:numPr>
          <w:ilvl w:val="0"/>
          <w:numId w:val="86"/>
        </w:numPr>
        <w:spacing w:line="271" w:lineRule="auto"/>
        <w:ind w:left="0" w:firstLine="0"/>
        <w:jc w:val="both"/>
        <w:rPr>
          <w:rFonts w:ascii="Arial" w:hAnsi="Arial" w:cs="Arial"/>
          <w:b w:val="0"/>
          <w:bCs/>
          <w:i w:val="0"/>
          <w:color w:val="000000" w:themeColor="text1"/>
        </w:rPr>
      </w:pPr>
      <w:r w:rsidRPr="00D675D2">
        <w:rPr>
          <w:rFonts w:ascii="Arial" w:hAnsi="Arial" w:cs="Arial"/>
          <w:b w:val="0"/>
          <w:bCs/>
          <w:i w:val="0"/>
          <w:iCs/>
          <w:color w:val="000000" w:themeColor="text1"/>
        </w:rPr>
        <w:t xml:space="preserve">Przedmiotem zamówienia jest wykonanie dokumentacji projektowej na </w:t>
      </w:r>
      <w:r w:rsidRPr="00D675D2">
        <w:rPr>
          <w:rFonts w:ascii="Arial" w:hAnsi="Arial" w:cs="Arial"/>
          <w:bCs/>
          <w:i w:val="0"/>
          <w:iCs/>
          <w:color w:val="000000" w:themeColor="text1"/>
        </w:rPr>
        <w:t>„</w:t>
      </w:r>
      <w:bookmarkStart w:id="13" w:name="_Hlk139459901"/>
      <w:r w:rsidRPr="00D675D2">
        <w:rPr>
          <w:rFonts w:ascii="Arial" w:hAnsi="Arial" w:cs="Arial"/>
          <w:i w:val="0"/>
          <w:color w:val="000000" w:themeColor="text1"/>
        </w:rPr>
        <w:t xml:space="preserve">rozbudowę drogi powiatowej nr 4302W Rejentówka - Radzymin, gm. Radzymin” oraz uzyskanie decyzji o zezwoleniu na realizację inwestycji drogowej (ZRID) na podstawie ustawy z dnia 10 kwietnia 2003 r. o szczególnych zasadach przygotowania i realizacji inwestycji w zakresie dróg publicznych </w:t>
      </w:r>
      <w:bookmarkEnd w:id="13"/>
      <w:r w:rsidRPr="00D675D2">
        <w:rPr>
          <w:rFonts w:ascii="Arial" w:hAnsi="Arial" w:cs="Arial"/>
          <w:b w:val="0"/>
          <w:bCs/>
          <w:i w:val="0"/>
          <w:color w:val="000000" w:themeColor="text1"/>
        </w:rPr>
        <w:t>w ramach zadania inwestycyjnego: „</w:t>
      </w:r>
      <w:r w:rsidRPr="00D675D2">
        <w:rPr>
          <w:rFonts w:ascii="Arial" w:hAnsi="Arial" w:cs="Arial"/>
          <w:b w:val="0"/>
          <w:bCs/>
          <w:i w:val="0"/>
          <w:iCs/>
          <w:color w:val="000000" w:themeColor="text1"/>
        </w:rPr>
        <w:t>Dokumentacja projektowa rozbudowy drogi powiatowej Nr  4302W Rejentówka – Radzymin (gm. Radzymin) (ok.3,6) km)”</w:t>
      </w:r>
      <w:r w:rsidRPr="00D675D2">
        <w:rPr>
          <w:rFonts w:ascii="Arial" w:hAnsi="Arial" w:cs="Arial"/>
          <w:b w:val="0"/>
          <w:i w:val="0"/>
          <w:color w:val="000000" w:themeColor="text1"/>
        </w:rPr>
        <w:t>.</w:t>
      </w:r>
    </w:p>
    <w:p w14:paraId="33D23DC3" w14:textId="77777777" w:rsidR="00D675D2" w:rsidRPr="00D675D2" w:rsidRDefault="00D675D2" w:rsidP="00D675D2">
      <w:pPr>
        <w:pStyle w:val="ppktwniosku"/>
        <w:numPr>
          <w:ilvl w:val="0"/>
          <w:numId w:val="0"/>
        </w:numPr>
        <w:spacing w:line="271" w:lineRule="auto"/>
        <w:jc w:val="both"/>
        <w:rPr>
          <w:rFonts w:ascii="Arial" w:hAnsi="Arial" w:cs="Arial"/>
          <w:b w:val="0"/>
          <w:bCs/>
          <w:i w:val="0"/>
          <w:color w:val="000000" w:themeColor="text1"/>
        </w:rPr>
      </w:pPr>
      <w:r w:rsidRPr="00D675D2">
        <w:rPr>
          <w:rFonts w:ascii="Arial" w:hAnsi="Arial" w:cs="Arial"/>
          <w:i w:val="0"/>
          <w:color w:val="000000" w:themeColor="text1"/>
        </w:rPr>
        <w:t xml:space="preserve">Wykonanie dokumentacji projektowej rozbudowy drogi powiatowej nr 4302W na odcinku od dz. Nr ew. 128/2 </w:t>
      </w:r>
      <w:proofErr w:type="spellStart"/>
      <w:r w:rsidRPr="00D675D2">
        <w:rPr>
          <w:rFonts w:ascii="Arial" w:hAnsi="Arial" w:cs="Arial"/>
          <w:i w:val="0"/>
          <w:color w:val="000000" w:themeColor="text1"/>
        </w:rPr>
        <w:t>obr</w:t>
      </w:r>
      <w:proofErr w:type="spellEnd"/>
      <w:r w:rsidRPr="00D675D2">
        <w:rPr>
          <w:rFonts w:ascii="Arial" w:hAnsi="Arial" w:cs="Arial"/>
          <w:i w:val="0"/>
          <w:color w:val="000000" w:themeColor="text1"/>
        </w:rPr>
        <w:t xml:space="preserve">. 01-01 do dz. Nr ew. 62/1 </w:t>
      </w:r>
      <w:proofErr w:type="spellStart"/>
      <w:r w:rsidRPr="00D675D2">
        <w:rPr>
          <w:rFonts w:ascii="Arial" w:hAnsi="Arial" w:cs="Arial"/>
          <w:i w:val="0"/>
          <w:color w:val="000000" w:themeColor="text1"/>
        </w:rPr>
        <w:t>obr</w:t>
      </w:r>
      <w:proofErr w:type="spellEnd"/>
      <w:r w:rsidRPr="00D675D2">
        <w:rPr>
          <w:rFonts w:ascii="Arial" w:hAnsi="Arial" w:cs="Arial"/>
          <w:i w:val="0"/>
          <w:color w:val="000000" w:themeColor="text1"/>
        </w:rPr>
        <w:t>. 01-2 , gm. Radzymin”  (zakres opracowania może nieznacznie ulec zmianie na etapie dowiązywania się do istniejących już projektów)</w:t>
      </w:r>
    </w:p>
    <w:p w14:paraId="2398353D" w14:textId="77777777" w:rsidR="00D675D2" w:rsidRPr="00D675D2" w:rsidRDefault="00D675D2" w:rsidP="00D675D2">
      <w:pPr>
        <w:pStyle w:val="ppktwniosku"/>
        <w:numPr>
          <w:ilvl w:val="0"/>
          <w:numId w:val="86"/>
        </w:numPr>
        <w:spacing w:line="271" w:lineRule="auto"/>
        <w:ind w:left="0" w:firstLine="0"/>
        <w:jc w:val="both"/>
        <w:rPr>
          <w:rFonts w:ascii="Arial" w:hAnsi="Arial" w:cs="Arial"/>
          <w:b w:val="0"/>
          <w:i w:val="0"/>
          <w:color w:val="000000" w:themeColor="text1"/>
        </w:rPr>
      </w:pPr>
      <w:r w:rsidRPr="00D675D2">
        <w:rPr>
          <w:rFonts w:ascii="Arial" w:hAnsi="Arial" w:cs="Arial"/>
          <w:b w:val="0"/>
          <w:i w:val="0"/>
          <w:color w:val="000000" w:themeColor="text1"/>
        </w:rPr>
        <w:t xml:space="preserve">Zakres opracowania projektu obejmuje odcinek o długości ok. 1390 </w:t>
      </w:r>
      <w:proofErr w:type="spellStart"/>
      <w:r w:rsidRPr="00D675D2">
        <w:rPr>
          <w:rFonts w:ascii="Arial" w:hAnsi="Arial" w:cs="Arial"/>
          <w:b w:val="0"/>
          <w:i w:val="0"/>
          <w:color w:val="000000" w:themeColor="text1"/>
        </w:rPr>
        <w:t>mb</w:t>
      </w:r>
      <w:proofErr w:type="spellEnd"/>
      <w:r w:rsidRPr="00D675D2">
        <w:rPr>
          <w:rFonts w:ascii="Arial" w:hAnsi="Arial" w:cs="Arial"/>
          <w:b w:val="0"/>
          <w:i w:val="0"/>
          <w:color w:val="000000" w:themeColor="text1"/>
        </w:rPr>
        <w:t xml:space="preserve"> od dz. Nr ew. 128/2 obręb 01-01 do dz. Nr ew. 62/1 </w:t>
      </w:r>
      <w:proofErr w:type="spellStart"/>
      <w:r w:rsidRPr="00D675D2">
        <w:rPr>
          <w:rFonts w:ascii="Arial" w:hAnsi="Arial" w:cs="Arial"/>
          <w:b w:val="0"/>
          <w:i w:val="0"/>
          <w:color w:val="000000" w:themeColor="text1"/>
        </w:rPr>
        <w:t>obr</w:t>
      </w:r>
      <w:proofErr w:type="spellEnd"/>
      <w:r w:rsidRPr="00D675D2">
        <w:rPr>
          <w:rFonts w:ascii="Arial" w:hAnsi="Arial" w:cs="Arial"/>
          <w:b w:val="0"/>
          <w:i w:val="0"/>
          <w:color w:val="000000" w:themeColor="text1"/>
        </w:rPr>
        <w:t>. 01-02 miasto Radzymin wraz z niżej wymienionymi elementami:</w:t>
      </w:r>
    </w:p>
    <w:p w14:paraId="213F1F02"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jezdnią o szerokości min 6,0 m (po przeanalizowaniu przez jednostkę projektową stanu istniejącej konstrukcji nawierzchni należy przewidzieć remont nawierzchni lub wymianę całej konstrukcji jezdni na nową),</w:t>
      </w:r>
    </w:p>
    <w:p w14:paraId="0D954BE6"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ciągiem pieszym, pieszo-rowerowym, chodnikiem z dopuszczeniem roweru lub ścieżki rowerowej i chodnikiem,</w:t>
      </w:r>
    </w:p>
    <w:p w14:paraId="338D6490"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odwodnieniem drogi, przebudową i budową odwodnienia drogi - należy przewidzieć zrzut wody w zaprojektowanych już miejscach, w przypadku konieczności należy zaprojektować nowy zrzut wody</w:t>
      </w:r>
    </w:p>
    <w:p w14:paraId="5257B005"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oświetleniem ulicznym / drogowym - istniejące należy dostosować do projektowanych rozwiązań, w przypadku jego braku należy zaprojektować. Założenie - oświetlenie drogowe dla całego odcinka,</w:t>
      </w:r>
    </w:p>
    <w:p w14:paraId="09088324"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przebudową kolidujących mediów takich jak gaz, energetyka, teletechnika, kanalizacja sanitarna i innych występujących w terenie (jeżeli wystąpi kolizja),</w:t>
      </w:r>
    </w:p>
    <w:p w14:paraId="269BAEF5"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wyniesionymi skrzyżowaniami,</w:t>
      </w:r>
    </w:p>
    <w:p w14:paraId="3D93AD4B"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przebudową skrzyżowań wraz z dostosowaniem ich geometrii do wymogów związanych z widocznością na tych skrzyżowaniach zgodnie z obowiązującymi przepisami,</w:t>
      </w:r>
    </w:p>
    <w:p w14:paraId="656BEA3D"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 miejscu istniejących i projektowanych przejść dla pieszych należy zaprojektować wyniesione przejścia dla pieszych,</w:t>
      </w:r>
    </w:p>
    <w:p w14:paraId="780617C0"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doświetleniem przejść dla pieszych,</w:t>
      </w:r>
    </w:p>
    <w:p w14:paraId="1CCA08AE"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kanałem technologicznym;</w:t>
      </w:r>
    </w:p>
    <w:p w14:paraId="0DBBAC4B"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możliwość budowy zatok autobusowych w ciągu drogi,</w:t>
      </w:r>
    </w:p>
    <w:p w14:paraId="73CD6BBF" w14:textId="77777777" w:rsidR="00D675D2" w:rsidRPr="00D675D2" w:rsidRDefault="00D675D2" w:rsidP="00D675D2">
      <w:pPr>
        <w:pStyle w:val="Akapitzlist"/>
        <w:numPr>
          <w:ilvl w:val="0"/>
          <w:numId w:val="9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elementami BRD.</w:t>
      </w:r>
    </w:p>
    <w:p w14:paraId="2AAB6890" w14:textId="77777777" w:rsidR="00D675D2" w:rsidRPr="00D675D2" w:rsidRDefault="00D675D2" w:rsidP="00D675D2">
      <w:pPr>
        <w:pStyle w:val="Akapitzlist"/>
        <w:numPr>
          <w:ilvl w:val="0"/>
          <w:numId w:val="86"/>
        </w:numPr>
        <w:suppressAutoHyphens/>
        <w:spacing w:line="271" w:lineRule="auto"/>
        <w:ind w:left="0" w:firstLine="0"/>
        <w:contextualSpacing/>
        <w:rPr>
          <w:rFonts w:ascii="Arial" w:hAnsi="Arial" w:cs="Arial"/>
          <w:b/>
          <w:bCs/>
          <w:i/>
          <w:iCs/>
          <w:color w:val="000000" w:themeColor="text1"/>
          <w:sz w:val="22"/>
          <w:szCs w:val="22"/>
        </w:rPr>
      </w:pPr>
      <w:r w:rsidRPr="00D675D2">
        <w:rPr>
          <w:rFonts w:ascii="Arial" w:hAnsi="Arial" w:cs="Arial"/>
          <w:color w:val="000000" w:themeColor="text1"/>
          <w:sz w:val="22"/>
          <w:szCs w:val="22"/>
        </w:rPr>
        <w:lastRenderedPageBreak/>
        <w:t xml:space="preserve">Dokumentacja projektowa ma zostać sporządzona dla inwestycji pod następująca nazwą: </w:t>
      </w:r>
      <w:r w:rsidRPr="00D675D2">
        <w:rPr>
          <w:rFonts w:ascii="Arial" w:hAnsi="Arial" w:cs="Arial"/>
          <w:b/>
          <w:color w:val="000000" w:themeColor="text1"/>
          <w:sz w:val="22"/>
          <w:szCs w:val="22"/>
        </w:rPr>
        <w:t>,,</w:t>
      </w:r>
      <w:r w:rsidRPr="00D675D2">
        <w:rPr>
          <w:rFonts w:ascii="Arial" w:eastAsiaTheme="majorEastAsia" w:hAnsi="Arial" w:cs="Arial"/>
          <w:b/>
          <w:color w:val="000000" w:themeColor="text1"/>
          <w:sz w:val="22"/>
          <w:szCs w:val="22"/>
        </w:rPr>
        <w:t xml:space="preserve"> </w:t>
      </w:r>
      <w:r w:rsidRPr="00D675D2">
        <w:rPr>
          <w:rFonts w:ascii="Arial" w:hAnsi="Arial" w:cs="Arial"/>
          <w:b/>
          <w:i/>
          <w:color w:val="000000" w:themeColor="text1"/>
          <w:sz w:val="22"/>
          <w:szCs w:val="22"/>
        </w:rPr>
        <w:t xml:space="preserve">Wykonanie dokumentacji projektowej rozbudowy drogi powiatowej nr 4302W na odcinku od dz. Nr ew. 128/2 </w:t>
      </w:r>
      <w:proofErr w:type="spellStart"/>
      <w:r w:rsidRPr="00D675D2">
        <w:rPr>
          <w:rFonts w:ascii="Arial" w:hAnsi="Arial" w:cs="Arial"/>
          <w:b/>
          <w:i/>
          <w:color w:val="000000" w:themeColor="text1"/>
          <w:sz w:val="22"/>
          <w:szCs w:val="22"/>
        </w:rPr>
        <w:t>obr</w:t>
      </w:r>
      <w:proofErr w:type="spellEnd"/>
      <w:r w:rsidRPr="00D675D2">
        <w:rPr>
          <w:rFonts w:ascii="Arial" w:hAnsi="Arial" w:cs="Arial"/>
          <w:b/>
          <w:i/>
          <w:color w:val="000000" w:themeColor="text1"/>
          <w:sz w:val="22"/>
          <w:szCs w:val="22"/>
        </w:rPr>
        <w:t xml:space="preserve">. 01-01 do dz. Nr ew. 62/1 </w:t>
      </w:r>
      <w:proofErr w:type="spellStart"/>
      <w:r w:rsidRPr="00D675D2">
        <w:rPr>
          <w:rFonts w:ascii="Arial" w:hAnsi="Arial" w:cs="Arial"/>
          <w:b/>
          <w:i/>
          <w:color w:val="000000" w:themeColor="text1"/>
          <w:sz w:val="22"/>
          <w:szCs w:val="22"/>
        </w:rPr>
        <w:t>obr</w:t>
      </w:r>
      <w:proofErr w:type="spellEnd"/>
      <w:r w:rsidRPr="00D675D2">
        <w:rPr>
          <w:rFonts w:ascii="Arial" w:hAnsi="Arial" w:cs="Arial"/>
          <w:b/>
          <w:i/>
          <w:color w:val="000000" w:themeColor="text1"/>
          <w:sz w:val="22"/>
          <w:szCs w:val="22"/>
        </w:rPr>
        <w:t>. 01-2 , gm. Radzymin”  (zakres opracowania może nieznacznie ulec zmianie na etapie dowiązywania się do istniejących już projektów).</w:t>
      </w:r>
    </w:p>
    <w:p w14:paraId="0CD71EA1" w14:textId="77777777" w:rsidR="00D675D2" w:rsidRPr="00D675D2" w:rsidRDefault="00D675D2" w:rsidP="00D675D2">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Inwestorem zadania jest zarządca drogi: Zarząd Powiatu Wołomińskiego.</w:t>
      </w:r>
    </w:p>
    <w:p w14:paraId="33BEB073" w14:textId="77777777" w:rsidR="00D675D2" w:rsidRPr="00D675D2" w:rsidRDefault="00D675D2" w:rsidP="00D675D2">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Wszelkie opinie, uzgodnienia, warunki techniczne, zezwolenia i decyzje administracyjne wymagane obowiązującymi przepisami prawa dla realizacji niniejszego zamierzenia budowlanego Jednostka Projektowa uzyskuje dla zarządcy drogi tj. Zarządu Powiatu Wołomińskiego.</w:t>
      </w:r>
    </w:p>
    <w:p w14:paraId="3583FAD4" w14:textId="77777777" w:rsidR="00D675D2" w:rsidRPr="00D675D2" w:rsidRDefault="00D675D2" w:rsidP="00D675D2">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Zadanie planowane jest do wykonania jako jednoetapowe.</w:t>
      </w:r>
    </w:p>
    <w:p w14:paraId="233A62B2" w14:textId="77777777" w:rsidR="00D675D2" w:rsidRPr="00D675D2" w:rsidRDefault="00D675D2" w:rsidP="00D675D2">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 ramach projektu budowlanego i wykonawczego należy uwzględnić następujące branże:</w:t>
      </w:r>
    </w:p>
    <w:p w14:paraId="11E90BAD" w14:textId="77777777" w:rsidR="00D675D2" w:rsidRPr="00D675D2" w:rsidRDefault="00D675D2" w:rsidP="00D675D2">
      <w:pPr>
        <w:pStyle w:val="Akapitzlist"/>
        <w:numPr>
          <w:ilvl w:val="0"/>
          <w:numId w:val="8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drogowa,</w:t>
      </w:r>
    </w:p>
    <w:p w14:paraId="3471AA7D" w14:textId="77777777" w:rsidR="00D675D2" w:rsidRPr="00D675D2" w:rsidRDefault="00D675D2" w:rsidP="00D675D2">
      <w:pPr>
        <w:pStyle w:val="Akapitzlist"/>
        <w:numPr>
          <w:ilvl w:val="0"/>
          <w:numId w:val="8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inżynieryjna,</w:t>
      </w:r>
    </w:p>
    <w:p w14:paraId="07A6518F" w14:textId="77777777" w:rsidR="00D675D2" w:rsidRPr="00D675D2" w:rsidRDefault="00D675D2" w:rsidP="00D675D2">
      <w:pPr>
        <w:pStyle w:val="Akapitzlist"/>
        <w:numPr>
          <w:ilvl w:val="0"/>
          <w:numId w:val="8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energetyczno-elektryczna,</w:t>
      </w:r>
    </w:p>
    <w:p w14:paraId="12938DC1" w14:textId="77777777" w:rsidR="00D675D2" w:rsidRPr="00D675D2" w:rsidRDefault="00D675D2" w:rsidP="00D675D2">
      <w:pPr>
        <w:pStyle w:val="Akapitzlist"/>
        <w:numPr>
          <w:ilvl w:val="0"/>
          <w:numId w:val="8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teletechniczna,</w:t>
      </w:r>
    </w:p>
    <w:p w14:paraId="41B1DE6F" w14:textId="77777777" w:rsidR="00D675D2" w:rsidRPr="00D675D2" w:rsidRDefault="00D675D2" w:rsidP="00D675D2">
      <w:pPr>
        <w:pStyle w:val="Akapitzlist"/>
        <w:numPr>
          <w:ilvl w:val="0"/>
          <w:numId w:val="8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sanitarna,</w:t>
      </w:r>
    </w:p>
    <w:p w14:paraId="5FAF2070" w14:textId="77777777" w:rsidR="00D675D2" w:rsidRPr="00D675D2" w:rsidRDefault="00D675D2" w:rsidP="00D675D2">
      <w:pPr>
        <w:pStyle w:val="Akapitzlist"/>
        <w:numPr>
          <w:ilvl w:val="0"/>
          <w:numId w:val="8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geodezyjna,</w:t>
      </w:r>
    </w:p>
    <w:p w14:paraId="5C7C59E7" w14:textId="77777777" w:rsidR="00D675D2" w:rsidRPr="00D675D2" w:rsidRDefault="00D675D2" w:rsidP="00D675D2">
      <w:pPr>
        <w:pStyle w:val="Akapitzlist"/>
        <w:numPr>
          <w:ilvl w:val="0"/>
          <w:numId w:val="8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geotechniczna,</w:t>
      </w:r>
    </w:p>
    <w:p w14:paraId="2991DE5E" w14:textId="77777777" w:rsidR="00D675D2" w:rsidRPr="00D675D2" w:rsidRDefault="00D675D2" w:rsidP="00D675D2">
      <w:pPr>
        <w:pStyle w:val="Akapitzlist"/>
        <w:numPr>
          <w:ilvl w:val="0"/>
          <w:numId w:val="8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dendrologiczna.</w:t>
      </w:r>
    </w:p>
    <w:p w14:paraId="5C0C81C1" w14:textId="77777777" w:rsidR="00D675D2" w:rsidRPr="00D675D2" w:rsidRDefault="00D675D2" w:rsidP="00D675D2">
      <w:pPr>
        <w:pStyle w:val="Akapitzlist"/>
        <w:numPr>
          <w:ilvl w:val="0"/>
          <w:numId w:val="86"/>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Zakres rzeczowy dokumentacji projektowej obejmuje:</w:t>
      </w:r>
    </w:p>
    <w:p w14:paraId="66DABF7F" w14:textId="77777777" w:rsidR="00D675D2" w:rsidRPr="00D675D2" w:rsidRDefault="00D675D2" w:rsidP="00D675D2">
      <w:pPr>
        <w:pStyle w:val="Akapitzlist"/>
        <w:numPr>
          <w:ilvl w:val="0"/>
          <w:numId w:val="88"/>
        </w:numPr>
        <w:suppressAutoHyphens/>
        <w:spacing w:line="271" w:lineRule="auto"/>
        <w:ind w:left="0" w:firstLine="0"/>
        <w:contextualSpacing/>
        <w:jc w:val="both"/>
        <w:rPr>
          <w:rFonts w:ascii="Arial" w:hAnsi="Arial" w:cs="Arial"/>
          <w:b/>
          <w:bCs/>
          <w:color w:val="000000" w:themeColor="text1"/>
          <w:sz w:val="22"/>
          <w:szCs w:val="22"/>
        </w:rPr>
      </w:pPr>
      <w:r w:rsidRPr="00D675D2">
        <w:rPr>
          <w:rFonts w:ascii="Arial" w:hAnsi="Arial" w:cs="Arial"/>
          <w:b/>
          <w:bCs/>
          <w:color w:val="000000" w:themeColor="text1"/>
          <w:sz w:val="22"/>
          <w:szCs w:val="22"/>
        </w:rPr>
        <w:t>opracowanie 2 koncepcji zagospodarowania terenu wraz z przedstawioną analizą szerokości pasa drogowego i propozycją zastosowanych rozwiązań oraz koncepcji stałej organizacji ruchu i przedłożenie ich do akceptacji Zamawiającego; po 1 egz. w wersji papierowej drukowanej w</w:t>
      </w:r>
      <w:r w:rsidRPr="00D675D2">
        <w:rPr>
          <w:rFonts w:ascii="Arial" w:hAnsi="Arial" w:cs="Arial"/>
          <w:color w:val="000000" w:themeColor="text1"/>
          <w:sz w:val="22"/>
          <w:szCs w:val="22"/>
        </w:rPr>
        <w:t> </w:t>
      </w:r>
      <w:r w:rsidRPr="00D675D2">
        <w:rPr>
          <w:rFonts w:ascii="Arial" w:hAnsi="Arial" w:cs="Arial"/>
          <w:b/>
          <w:bCs/>
          <w:color w:val="000000" w:themeColor="text1"/>
          <w:sz w:val="22"/>
          <w:szCs w:val="22"/>
        </w:rPr>
        <w:t>formacie rysunku nieprzekraczającego rozmiaru 297mm x 1000 mm;</w:t>
      </w:r>
    </w:p>
    <w:p w14:paraId="70F16B09" w14:textId="77777777" w:rsidR="00D675D2" w:rsidRPr="00D675D2" w:rsidRDefault="00D675D2" w:rsidP="00D675D2">
      <w:pPr>
        <w:pStyle w:val="Akapitzlist"/>
        <w:numPr>
          <w:ilvl w:val="0"/>
          <w:numId w:val="88"/>
        </w:numPr>
        <w:suppressAutoHyphens/>
        <w:spacing w:line="271" w:lineRule="auto"/>
        <w:ind w:left="0" w:firstLine="0"/>
        <w:contextualSpacing/>
        <w:jc w:val="both"/>
        <w:rPr>
          <w:rFonts w:ascii="Arial" w:hAnsi="Arial" w:cs="Arial"/>
          <w:b/>
          <w:bCs/>
          <w:color w:val="000000" w:themeColor="text1"/>
          <w:sz w:val="22"/>
          <w:szCs w:val="22"/>
        </w:rPr>
      </w:pPr>
      <w:r w:rsidRPr="00D675D2">
        <w:rPr>
          <w:rFonts w:ascii="Arial" w:hAnsi="Arial" w:cs="Arial"/>
          <w:b/>
          <w:bCs/>
          <w:color w:val="000000" w:themeColor="text1"/>
          <w:sz w:val="22"/>
          <w:szCs w:val="22"/>
        </w:rPr>
        <w:t xml:space="preserve">Przekazana do Zamawiającego koncepcja wymieniona w </w:t>
      </w:r>
      <w:proofErr w:type="spellStart"/>
      <w:r w:rsidRPr="00D675D2">
        <w:rPr>
          <w:rFonts w:ascii="Arial" w:hAnsi="Arial" w:cs="Arial"/>
          <w:b/>
          <w:bCs/>
          <w:color w:val="000000" w:themeColor="text1"/>
          <w:sz w:val="22"/>
          <w:szCs w:val="22"/>
        </w:rPr>
        <w:t>ppkt</w:t>
      </w:r>
      <w:proofErr w:type="spellEnd"/>
      <w:r w:rsidRPr="00D675D2">
        <w:rPr>
          <w:rFonts w:ascii="Arial" w:hAnsi="Arial" w:cs="Arial"/>
          <w:b/>
          <w:bCs/>
          <w:color w:val="000000" w:themeColor="text1"/>
          <w:sz w:val="22"/>
          <w:szCs w:val="22"/>
        </w:rPr>
        <w:t>. 1) powinna zawierać w</w:t>
      </w:r>
      <w:r w:rsidRPr="00D675D2">
        <w:rPr>
          <w:rFonts w:ascii="Arial" w:hAnsi="Arial" w:cs="Arial"/>
          <w:color w:val="000000" w:themeColor="text1"/>
          <w:sz w:val="22"/>
          <w:szCs w:val="22"/>
        </w:rPr>
        <w:t> </w:t>
      </w:r>
      <w:r w:rsidRPr="00D675D2">
        <w:rPr>
          <w:rFonts w:ascii="Arial" w:hAnsi="Arial" w:cs="Arial"/>
          <w:b/>
          <w:bCs/>
          <w:color w:val="000000" w:themeColor="text1"/>
          <w:sz w:val="22"/>
          <w:szCs w:val="22"/>
        </w:rPr>
        <w:t>szczególności następujące opracowania i rysunki:</w:t>
      </w:r>
    </w:p>
    <w:p w14:paraId="78A43ACB" w14:textId="77777777" w:rsidR="00D675D2" w:rsidRPr="00D675D2" w:rsidRDefault="00D675D2" w:rsidP="00D675D2">
      <w:pPr>
        <w:pStyle w:val="Akapitzlist"/>
        <w:spacing w:line="271" w:lineRule="auto"/>
        <w:ind w:left="0"/>
        <w:jc w:val="both"/>
        <w:rPr>
          <w:rFonts w:ascii="Arial" w:hAnsi="Arial" w:cs="Arial"/>
          <w:b/>
          <w:bCs/>
          <w:color w:val="000000" w:themeColor="text1"/>
          <w:sz w:val="22"/>
          <w:szCs w:val="22"/>
        </w:rPr>
      </w:pPr>
      <w:r w:rsidRPr="00D675D2">
        <w:rPr>
          <w:rFonts w:ascii="Arial" w:hAnsi="Arial" w:cs="Arial"/>
          <w:b/>
          <w:bCs/>
          <w:color w:val="000000" w:themeColor="text1"/>
          <w:sz w:val="22"/>
          <w:szCs w:val="22"/>
        </w:rPr>
        <w:t>a) opis stanu istniejącego wraz z rysunkiem przekroju występujących elementów pasa drogowego,</w:t>
      </w:r>
    </w:p>
    <w:p w14:paraId="4F7067C5" w14:textId="77777777" w:rsidR="00D675D2" w:rsidRPr="00D675D2" w:rsidRDefault="00D675D2" w:rsidP="00D675D2">
      <w:pPr>
        <w:pStyle w:val="Akapitzlist"/>
        <w:spacing w:line="271" w:lineRule="auto"/>
        <w:ind w:left="0"/>
        <w:jc w:val="both"/>
        <w:rPr>
          <w:rFonts w:ascii="Arial" w:hAnsi="Arial" w:cs="Arial"/>
          <w:b/>
          <w:bCs/>
          <w:color w:val="000000" w:themeColor="text1"/>
          <w:sz w:val="22"/>
          <w:szCs w:val="22"/>
        </w:rPr>
      </w:pPr>
      <w:r w:rsidRPr="00D675D2">
        <w:rPr>
          <w:rFonts w:ascii="Arial" w:hAnsi="Arial" w:cs="Arial"/>
          <w:b/>
          <w:bCs/>
          <w:color w:val="000000" w:themeColor="text1"/>
          <w:sz w:val="22"/>
          <w:szCs w:val="22"/>
        </w:rPr>
        <w:t>b) 2 warianty proponowanych rozwiązań projektowych zawierające opis wraz z szacowanym kosztem realizacji danych wariantów oraz rysunki sytuacyjne, przekroje poprzeczne i</w:t>
      </w:r>
      <w:r w:rsidRPr="00D675D2">
        <w:rPr>
          <w:rFonts w:ascii="Arial" w:hAnsi="Arial" w:cs="Arial"/>
          <w:color w:val="000000" w:themeColor="text1"/>
          <w:sz w:val="22"/>
          <w:szCs w:val="22"/>
        </w:rPr>
        <w:t> </w:t>
      </w:r>
      <w:r w:rsidRPr="00D675D2">
        <w:rPr>
          <w:rFonts w:ascii="Arial" w:hAnsi="Arial" w:cs="Arial"/>
          <w:b/>
          <w:bCs/>
          <w:color w:val="000000" w:themeColor="text1"/>
          <w:sz w:val="22"/>
          <w:szCs w:val="22"/>
        </w:rPr>
        <w:t>podłużne,</w:t>
      </w:r>
    </w:p>
    <w:p w14:paraId="2649CB4E" w14:textId="77777777" w:rsidR="00D675D2" w:rsidRPr="00D675D2" w:rsidRDefault="00D675D2" w:rsidP="00D675D2">
      <w:pPr>
        <w:pStyle w:val="Akapitzlist"/>
        <w:numPr>
          <w:ilvl w:val="0"/>
          <w:numId w:val="88"/>
        </w:numPr>
        <w:suppressAutoHyphens/>
        <w:spacing w:line="271" w:lineRule="auto"/>
        <w:ind w:left="0" w:firstLine="0"/>
        <w:contextualSpacing/>
        <w:jc w:val="both"/>
        <w:rPr>
          <w:rFonts w:ascii="Arial" w:hAnsi="Arial" w:cs="Arial"/>
          <w:b/>
          <w:bCs/>
          <w:color w:val="000000" w:themeColor="text1"/>
          <w:sz w:val="22"/>
          <w:szCs w:val="22"/>
        </w:rPr>
      </w:pPr>
      <w:r w:rsidRPr="00D675D2">
        <w:rPr>
          <w:rFonts w:ascii="Arial" w:hAnsi="Arial" w:cs="Arial"/>
          <w:b/>
          <w:bCs/>
          <w:color w:val="000000" w:themeColor="text1"/>
          <w:sz w:val="22"/>
          <w:szCs w:val="22"/>
        </w:rPr>
        <w:t>opracowanie harmonogramu prac projektowych określający terminy przygotowania poszczególnych części dokumentacji projektowej oraz poszczególnych decyzji administracyjnych i opinii oraz uzgodnień wymaganych przepisami prawa, w terminie określonym w §3 ust. 5</w:t>
      </w:r>
    </w:p>
    <w:p w14:paraId="780947E6"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b/>
          <w:color w:val="000000" w:themeColor="text1"/>
          <w:sz w:val="22"/>
          <w:szCs w:val="22"/>
        </w:rPr>
      </w:pPr>
      <w:r w:rsidRPr="00D675D2">
        <w:rPr>
          <w:rFonts w:ascii="Arial" w:hAnsi="Arial" w:cs="Arial"/>
          <w:color w:val="000000" w:themeColor="text1"/>
          <w:sz w:val="22"/>
          <w:szCs w:val="22"/>
        </w:rPr>
        <w:t xml:space="preserve">po uzyskaniu akceptacji Zamawiającego dla projektowanej linii rozgraniczającej teren inwestycji Jednostka projektowa w terminie 60 dni przygotuje 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 </w:t>
      </w:r>
      <w:r w:rsidRPr="00D675D2">
        <w:rPr>
          <w:rFonts w:ascii="Arial" w:hAnsi="Arial" w:cs="Arial"/>
          <w:b/>
          <w:color w:val="000000" w:themeColor="text1"/>
          <w:sz w:val="22"/>
          <w:szCs w:val="22"/>
        </w:rPr>
        <w:t>w ilości 2 egz. w wersji papierowej oraz egz. w wersji PDF;</w:t>
      </w:r>
    </w:p>
    <w:p w14:paraId="17183739"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uzyskanie aktualnych podkładów geodezyjnych (map do celów projektowych) niezbędnych do opracowania projektu budowlanego;</w:t>
      </w:r>
    </w:p>
    <w:p w14:paraId="170B3224"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wypisy z ewidencji gruntów aktualne na dzień złożenia wniosku o ZRID w zakresie inwestycji -</w:t>
      </w:r>
      <w:r w:rsidRPr="00D675D2">
        <w:rPr>
          <w:rFonts w:ascii="Arial" w:hAnsi="Arial" w:cs="Arial"/>
          <w:b/>
          <w:color w:val="000000" w:themeColor="text1"/>
          <w:sz w:val="22"/>
          <w:szCs w:val="22"/>
        </w:rPr>
        <w:t xml:space="preserve"> 1</w:t>
      </w:r>
      <w:r w:rsidRPr="00D675D2">
        <w:rPr>
          <w:rFonts w:ascii="Arial" w:hAnsi="Arial" w:cs="Arial"/>
          <w:color w:val="000000" w:themeColor="text1"/>
          <w:sz w:val="22"/>
          <w:szCs w:val="22"/>
        </w:rPr>
        <w:t> </w:t>
      </w:r>
      <w:r w:rsidRPr="00D675D2">
        <w:rPr>
          <w:rFonts w:ascii="Arial" w:hAnsi="Arial" w:cs="Arial"/>
          <w:b/>
          <w:color w:val="000000" w:themeColor="text1"/>
          <w:sz w:val="22"/>
          <w:szCs w:val="22"/>
        </w:rPr>
        <w:t>egz.;</w:t>
      </w:r>
    </w:p>
    <w:p w14:paraId="238F5DE8"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lastRenderedPageBreak/>
        <w:t xml:space="preserve">wykonanie inwentaryzacji zieleni istniejącej wraz z projektem w branży zieleni zawierające plan wycinki drzew i krzewów kolidujących z projektowaną inwestycją i planem </w:t>
      </w:r>
      <w:proofErr w:type="spellStart"/>
      <w:r w:rsidRPr="00D675D2">
        <w:rPr>
          <w:rFonts w:ascii="Arial" w:hAnsi="Arial" w:cs="Arial"/>
          <w:color w:val="000000" w:themeColor="text1"/>
          <w:sz w:val="22"/>
          <w:szCs w:val="22"/>
        </w:rPr>
        <w:t>nasadzeń</w:t>
      </w:r>
      <w:proofErr w:type="spellEnd"/>
      <w:r w:rsidRPr="00D675D2">
        <w:rPr>
          <w:rFonts w:ascii="Arial" w:hAnsi="Arial" w:cs="Arial"/>
          <w:color w:val="000000" w:themeColor="text1"/>
          <w:sz w:val="22"/>
          <w:szCs w:val="22"/>
        </w:rPr>
        <w:t xml:space="preserve"> zastępczych drzew i krzewów – </w:t>
      </w:r>
      <w:r w:rsidRPr="00D675D2">
        <w:rPr>
          <w:rFonts w:ascii="Arial" w:hAnsi="Arial" w:cs="Arial"/>
          <w:b/>
          <w:bCs/>
          <w:color w:val="000000" w:themeColor="text1"/>
          <w:sz w:val="22"/>
          <w:szCs w:val="22"/>
        </w:rPr>
        <w:t>w ilości po 5 egz.;</w:t>
      </w:r>
    </w:p>
    <w:p w14:paraId="4E12440E"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 xml:space="preserve">dokumentacja geotechniczna wymagana prawem w zakresie przedmiotu umowy zgodnie z rozporządzeniem Ministra Transportu, Budownictwa i Gospodarki Morskiej z dnia 25 kwietnia 2012 r. w sprawie ustalenia geotechnicznych warunków </w:t>
      </w:r>
      <w:proofErr w:type="spellStart"/>
      <w:r w:rsidRPr="00D675D2">
        <w:rPr>
          <w:rFonts w:ascii="Arial" w:hAnsi="Arial" w:cs="Arial"/>
          <w:color w:val="000000" w:themeColor="text1"/>
          <w:sz w:val="22"/>
          <w:szCs w:val="22"/>
        </w:rPr>
        <w:t>posadawiania</w:t>
      </w:r>
      <w:proofErr w:type="spellEnd"/>
      <w:r w:rsidRPr="00D675D2">
        <w:rPr>
          <w:rFonts w:ascii="Arial" w:hAnsi="Arial" w:cs="Arial"/>
          <w:color w:val="000000" w:themeColor="text1"/>
          <w:sz w:val="22"/>
          <w:szCs w:val="22"/>
        </w:rPr>
        <w:t xml:space="preserve"> obiektów budowlanych, warunkująca uzyskanie decyzji ZRID – </w:t>
      </w:r>
      <w:r w:rsidRPr="00D675D2">
        <w:rPr>
          <w:rFonts w:ascii="Arial" w:hAnsi="Arial" w:cs="Arial"/>
          <w:b/>
          <w:bCs/>
          <w:color w:val="000000" w:themeColor="text1"/>
          <w:sz w:val="22"/>
          <w:szCs w:val="22"/>
        </w:rPr>
        <w:t>w ilości po 5 egz.;</w:t>
      </w:r>
    </w:p>
    <w:p w14:paraId="2DC99E76"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 xml:space="preserve">opracowanie kompletnego projektu budowlanego w tym: projektu zagospodarowania terenu, projekt </w:t>
      </w:r>
      <w:proofErr w:type="spellStart"/>
      <w:r w:rsidRPr="00D675D2">
        <w:rPr>
          <w:rFonts w:ascii="Arial" w:hAnsi="Arial" w:cs="Arial"/>
          <w:color w:val="000000" w:themeColor="text1"/>
          <w:sz w:val="22"/>
          <w:szCs w:val="22"/>
        </w:rPr>
        <w:t>architektoniczno</w:t>
      </w:r>
      <w:proofErr w:type="spellEnd"/>
      <w:r w:rsidRPr="00D675D2">
        <w:rPr>
          <w:rFonts w:ascii="Arial" w:hAnsi="Arial" w:cs="Arial"/>
          <w:color w:val="000000" w:themeColor="text1"/>
          <w:sz w:val="22"/>
          <w:szCs w:val="22"/>
        </w:rPr>
        <w:t xml:space="preserve"> – budowlany, projekt techniczny i projektu wykonawczego łącznie ze wszystkimi załącznikami, decyzjami, opiniami i uzgodnieniami, warunkującymi otrzymanie decyzji ZRID, zgodnie z obowiązującymi w tym zakresie przepisami zgodnie z rozporządzeniem Ministra Rozwoju w sprawie szczegółowego zakresu i formy projektu budowlanego, wiedzą i zasadami sztuki budowlanej – </w:t>
      </w:r>
      <w:r w:rsidRPr="00D675D2">
        <w:rPr>
          <w:rFonts w:ascii="Arial" w:hAnsi="Arial" w:cs="Arial"/>
          <w:b/>
          <w:color w:val="000000" w:themeColor="text1"/>
          <w:sz w:val="22"/>
          <w:szCs w:val="22"/>
        </w:rPr>
        <w:t>projekt budowlany w ilości 5 egz. oraz projekt wykonawczy w ilości 3 egz.;</w:t>
      </w:r>
    </w:p>
    <w:p w14:paraId="2AD0D263"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opracowanie projektów przebudowy urządzeń infrastruktury technicznej niezwiązanych z potrzebami  zarządzania drogami lub potrzebami ruchu drogowego, kolidujących z inwestycją, jeżeli takowe kolizje wystąpią –</w:t>
      </w:r>
      <w:r w:rsidRPr="00D675D2">
        <w:rPr>
          <w:rFonts w:ascii="Arial" w:hAnsi="Arial" w:cs="Arial"/>
          <w:b/>
          <w:color w:val="000000" w:themeColor="text1"/>
          <w:sz w:val="22"/>
          <w:szCs w:val="22"/>
        </w:rPr>
        <w:t xml:space="preserve"> projekt budowlany w ilości po 5 egz. oraz projekt wykonawczy w ilości po 3 egz.;</w:t>
      </w:r>
    </w:p>
    <w:p w14:paraId="2823D850"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 xml:space="preserve">opracowanie projektu stałej organizacji ruchu wraz z uzyskaniem wszystkich niezbędnych opinii i uzgodnień w tym zakresie (w oparciu o §2 ust. 1a rozporządzenia Ministra Infrastruktury z dnia 23 września 2003 r. w sprawie szczegółowych warunków zarządzania ruchem na drogach oraz wykonywania nadzoru nad tym zarządzaniem – </w:t>
      </w:r>
      <w:r w:rsidRPr="00D675D2">
        <w:rPr>
          <w:rFonts w:ascii="Arial" w:hAnsi="Arial" w:cs="Arial"/>
          <w:b/>
          <w:color w:val="000000" w:themeColor="text1"/>
          <w:sz w:val="22"/>
          <w:szCs w:val="22"/>
        </w:rPr>
        <w:t>w</w:t>
      </w:r>
      <w:r w:rsidRPr="00D675D2">
        <w:rPr>
          <w:rFonts w:ascii="Arial" w:hAnsi="Arial" w:cs="Arial"/>
          <w:color w:val="000000" w:themeColor="text1"/>
          <w:sz w:val="22"/>
          <w:szCs w:val="22"/>
        </w:rPr>
        <w:t xml:space="preserve"> </w:t>
      </w:r>
      <w:r w:rsidRPr="00D675D2">
        <w:rPr>
          <w:rFonts w:ascii="Arial" w:hAnsi="Arial" w:cs="Arial"/>
          <w:b/>
          <w:color w:val="000000" w:themeColor="text1"/>
          <w:sz w:val="22"/>
          <w:szCs w:val="22"/>
        </w:rPr>
        <w:t>ilości po 4 egz</w:t>
      </w:r>
      <w:r w:rsidRPr="00D675D2">
        <w:rPr>
          <w:rFonts w:ascii="Arial" w:hAnsi="Arial" w:cs="Arial"/>
          <w:color w:val="000000" w:themeColor="text1"/>
          <w:sz w:val="22"/>
          <w:szCs w:val="22"/>
        </w:rPr>
        <w:t>.</w:t>
      </w:r>
      <w:r w:rsidRPr="00D675D2">
        <w:rPr>
          <w:rFonts w:ascii="Arial" w:hAnsi="Arial" w:cs="Arial"/>
          <w:b/>
          <w:bCs/>
          <w:color w:val="000000" w:themeColor="text1"/>
          <w:sz w:val="22"/>
          <w:szCs w:val="22"/>
        </w:rPr>
        <w:t xml:space="preserve"> </w:t>
      </w:r>
      <w:r w:rsidRPr="00D675D2">
        <w:rPr>
          <w:rFonts w:ascii="Arial" w:hAnsi="Arial" w:cs="Arial"/>
          <w:color w:val="000000" w:themeColor="text1"/>
          <w:sz w:val="22"/>
          <w:szCs w:val="22"/>
        </w:rPr>
        <w:t>i uzyskanie jego zatwierdzenia;</w:t>
      </w:r>
    </w:p>
    <w:p w14:paraId="022E3F52" w14:textId="77777777" w:rsidR="00D675D2" w:rsidRPr="00D675D2" w:rsidRDefault="00D675D2" w:rsidP="00D675D2">
      <w:pPr>
        <w:pStyle w:val="Akapitzlist"/>
        <w:autoSpaceDE w:val="0"/>
        <w:autoSpaceDN w:val="0"/>
        <w:adjustRightInd w:val="0"/>
        <w:spacing w:line="271" w:lineRule="auto"/>
        <w:ind w:left="0"/>
        <w:jc w:val="both"/>
        <w:rPr>
          <w:rFonts w:ascii="Arial" w:hAnsi="Arial" w:cs="Arial"/>
          <w:color w:val="000000" w:themeColor="text1"/>
          <w:sz w:val="22"/>
          <w:szCs w:val="22"/>
        </w:rPr>
      </w:pPr>
      <w:r w:rsidRPr="00D675D2">
        <w:rPr>
          <w:rFonts w:ascii="Arial" w:hAnsi="Arial" w:cs="Arial"/>
          <w:color w:val="000000" w:themeColor="text1"/>
          <w:sz w:val="22"/>
          <w:szCs w:val="22"/>
        </w:rPr>
        <w:t>Rysunki SOR powinny być sporządzone na arkuszach A3 wraz z kartami zestawienia projektowanego oznakowania poziomego i pionowego wraz z dokonanym ich obmiarem.</w:t>
      </w:r>
    </w:p>
    <w:p w14:paraId="433FE07D"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 xml:space="preserve">opracowanie przedmiarów i kosztorysów inwestorskich niezbędnych do udzielenia przez Zamawiającego zamówienia na realizację robót budowlanych objętych decyzją ZRID (w oparciu o rozporządzenie Ministra Infrastruktury i Technologii z dnia 20 grudnia 2021  r. w </w:t>
      </w:r>
      <w:r w:rsidRPr="00D675D2">
        <w:rPr>
          <w:rStyle w:val="Uwydatnienie"/>
          <w:rFonts w:ascii="Arial" w:hAnsi="Arial" w:cs="Arial"/>
          <w:color w:val="000000" w:themeColor="text1"/>
          <w:sz w:val="22"/>
          <w:szCs w:val="22"/>
        </w:rPr>
        <w:t>sprawie</w:t>
      </w:r>
      <w:r w:rsidRPr="00D675D2">
        <w:rPr>
          <w:rFonts w:ascii="Arial" w:hAnsi="Arial" w:cs="Arial"/>
          <w:i/>
          <w:color w:val="000000" w:themeColor="text1"/>
          <w:sz w:val="22"/>
          <w:szCs w:val="22"/>
        </w:rPr>
        <w:t xml:space="preserve"> </w:t>
      </w:r>
      <w:r w:rsidRPr="00D675D2">
        <w:rPr>
          <w:rFonts w:ascii="Arial" w:hAnsi="Arial" w:cs="Arial"/>
          <w:color w:val="000000" w:themeColor="text1"/>
          <w:sz w:val="22"/>
          <w:szCs w:val="22"/>
        </w:rPr>
        <w:t xml:space="preserve">określenia </w:t>
      </w:r>
      <w:r w:rsidRPr="00D675D2">
        <w:rPr>
          <w:rStyle w:val="Uwydatnienie"/>
          <w:rFonts w:ascii="Arial" w:hAnsi="Arial" w:cs="Arial"/>
          <w:color w:val="000000" w:themeColor="text1"/>
          <w:sz w:val="22"/>
          <w:szCs w:val="22"/>
        </w:rPr>
        <w:t xml:space="preserve">metod </w:t>
      </w:r>
      <w:r w:rsidRPr="00D675D2">
        <w:rPr>
          <w:rFonts w:ascii="Arial" w:hAnsi="Arial" w:cs="Arial"/>
          <w:color w:val="000000" w:themeColor="text1"/>
          <w:sz w:val="22"/>
          <w:szCs w:val="22"/>
        </w:rPr>
        <w:t>i</w:t>
      </w:r>
      <w:r w:rsidRPr="00D675D2">
        <w:rPr>
          <w:rFonts w:ascii="Arial" w:hAnsi="Arial" w:cs="Arial"/>
          <w:i/>
          <w:color w:val="000000" w:themeColor="text1"/>
          <w:sz w:val="22"/>
          <w:szCs w:val="22"/>
        </w:rPr>
        <w:t xml:space="preserve"> </w:t>
      </w:r>
      <w:r w:rsidRPr="00D675D2">
        <w:rPr>
          <w:rStyle w:val="Uwydatnienie"/>
          <w:rFonts w:ascii="Arial" w:hAnsi="Arial" w:cs="Arial"/>
          <w:color w:val="000000" w:themeColor="text1"/>
          <w:sz w:val="22"/>
          <w:szCs w:val="22"/>
        </w:rPr>
        <w:t>podstaw sporządzania kosztorysu inwestorskiego</w:t>
      </w:r>
      <w:r w:rsidRPr="00D675D2">
        <w:rPr>
          <w:rFonts w:ascii="Arial" w:hAnsi="Arial" w:cs="Arial"/>
          <w:i/>
          <w:color w:val="000000" w:themeColor="text1"/>
          <w:sz w:val="22"/>
          <w:szCs w:val="22"/>
        </w:rPr>
        <w:t>,</w:t>
      </w:r>
      <w:r w:rsidRPr="00D675D2">
        <w:rPr>
          <w:rFonts w:ascii="Arial" w:hAnsi="Arial" w:cs="Arial"/>
          <w:color w:val="000000" w:themeColor="text1"/>
          <w:sz w:val="22"/>
          <w:szCs w:val="22"/>
        </w:rPr>
        <w:t xml:space="preserve"> obliczania planowanych kosztów prac projektowych oraz planowanych kosztów robót budowlanych określonych w programie funkcjonalno-użytkowym), przedmiary oraz kosztorysy inwestorskie – </w:t>
      </w:r>
      <w:r w:rsidRPr="00D675D2">
        <w:rPr>
          <w:rFonts w:ascii="Arial" w:hAnsi="Arial" w:cs="Arial"/>
          <w:b/>
          <w:color w:val="000000" w:themeColor="text1"/>
          <w:sz w:val="22"/>
          <w:szCs w:val="22"/>
        </w:rPr>
        <w:t>w ilości po 3 egz.;</w:t>
      </w:r>
    </w:p>
    <w:p w14:paraId="049401FE"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 xml:space="preserve">specyfikacje techniczne (ogólne i szczegółowe) wykonania i odbioru robót budowlanych objętych przedmiotem zamówienia, zgodnie z rozdziałem 3 powołanego Rozporządzenia Ministra Infrastruktury i Technologii z dnia 20 grudnia 2022 r. w sprawie szczegółowego zakresu i formy dokumentacji projektowej, specyfikacji technicznych wykonania i odbioru robót budowlanych oraz programu funkcjonalno-użytkowego </w:t>
      </w:r>
      <w:r w:rsidRPr="00D675D2">
        <w:rPr>
          <w:rFonts w:ascii="Arial" w:hAnsi="Arial" w:cs="Arial"/>
          <w:b/>
          <w:color w:val="000000" w:themeColor="text1"/>
          <w:sz w:val="22"/>
          <w:szCs w:val="22"/>
        </w:rPr>
        <w:t>- w ilości po 3 egz.;</w:t>
      </w:r>
    </w:p>
    <w:p w14:paraId="3D1D2AF1"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uzyskanie przez Jednostkę Projektową w imieniu Zamawiającego decyzji o zezwoleniu na realizację inwestycji drogowej (ZRID) posiadającej rygor natychmiastowej wykonalności.</w:t>
      </w:r>
    </w:p>
    <w:p w14:paraId="230525D6"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Egzemplarze wymienionych powyżej opracowań muszą być oprawione w sposób uniemożliwiający ich dekompletację. Strony tytułowe poszczególnych opracowań wchodzących w skład dokumentacji oraz metryki projektu na rysunkach muszą być wykonane zgodnie z wzorami określonymi przez Zamawiającego.</w:t>
      </w:r>
    </w:p>
    <w:p w14:paraId="178944C2"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Projekty wykonawcze powinny być sporządzone w formacie rysunku nieprzekraczającego rozmiaru 297mm x 1000 mm.</w:t>
      </w:r>
    </w:p>
    <w:p w14:paraId="081F7AEE"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Kompletna dokumentacja musi zawierać również płytę CD zawierającą całość opracowań w formie cyfrowej – wersja nieedytowalna w PDF oraz edytowalna (DOC, DWG, KST).</w:t>
      </w:r>
    </w:p>
    <w:p w14:paraId="3ABBB5A2" w14:textId="77777777" w:rsidR="00D675D2" w:rsidRPr="00D675D2" w:rsidRDefault="00D675D2" w:rsidP="00D675D2">
      <w:pPr>
        <w:pStyle w:val="Akapitzlist"/>
        <w:numPr>
          <w:ilvl w:val="0"/>
          <w:numId w:val="8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b/>
          <w:color w:val="000000" w:themeColor="text1"/>
          <w:sz w:val="22"/>
          <w:szCs w:val="22"/>
        </w:rPr>
        <w:lastRenderedPageBreak/>
        <w:t>Skany dokumentacji zatwierdzonej decyzją ZRID należy wykonać po jej zatwierdzeniu i</w:t>
      </w:r>
      <w:r w:rsidRPr="00D675D2">
        <w:rPr>
          <w:rFonts w:ascii="Arial" w:hAnsi="Arial" w:cs="Arial"/>
          <w:color w:val="000000" w:themeColor="text1"/>
          <w:sz w:val="22"/>
          <w:szCs w:val="22"/>
        </w:rPr>
        <w:t> </w:t>
      </w:r>
      <w:r w:rsidRPr="00D675D2">
        <w:rPr>
          <w:rFonts w:ascii="Arial" w:hAnsi="Arial" w:cs="Arial"/>
          <w:b/>
          <w:color w:val="000000" w:themeColor="text1"/>
          <w:sz w:val="22"/>
          <w:szCs w:val="22"/>
        </w:rPr>
        <w:t>opieczętowaniu przez odpowiednie Urzędy w tym Organ wydający decyzję ZRID</w:t>
      </w:r>
    </w:p>
    <w:p w14:paraId="4E33D208" w14:textId="77777777" w:rsidR="00D675D2" w:rsidRPr="00D675D2" w:rsidRDefault="00D675D2" w:rsidP="00D675D2">
      <w:pPr>
        <w:pStyle w:val="Akapitzlist"/>
        <w:numPr>
          <w:ilvl w:val="0"/>
          <w:numId w:val="88"/>
        </w:numPr>
        <w:suppressAutoHyphens/>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w ramach wynagrodzenia umownego w okresie trwania gwarancji dokona jednokrotnej aktualizacji kosztorysów inwestorskich.</w:t>
      </w:r>
    </w:p>
    <w:p w14:paraId="350D5001" w14:textId="77777777" w:rsidR="00D675D2" w:rsidRPr="00D675D2" w:rsidRDefault="00D675D2" w:rsidP="00D675D2">
      <w:pPr>
        <w:pStyle w:val="Akapitzlist"/>
        <w:numPr>
          <w:ilvl w:val="0"/>
          <w:numId w:val="88"/>
        </w:numPr>
        <w:autoSpaceDE w:val="0"/>
        <w:autoSpaceDN w:val="0"/>
        <w:adjustRightInd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wykona wizualizację z poziomu kierowcy opracowanego projektu w sześciu miejscach wskazanych przez Zamawiającego.</w:t>
      </w:r>
    </w:p>
    <w:p w14:paraId="5AC2FAB2" w14:textId="77777777" w:rsidR="00D675D2" w:rsidRPr="00D675D2" w:rsidRDefault="00D675D2" w:rsidP="00D675D2">
      <w:pPr>
        <w:pStyle w:val="Akapitzlist"/>
        <w:numPr>
          <w:ilvl w:val="0"/>
          <w:numId w:val="88"/>
        </w:numPr>
        <w:spacing w:line="271" w:lineRule="auto"/>
        <w:ind w:left="0" w:firstLine="0"/>
        <w:contextualSpacing/>
        <w:jc w:val="both"/>
        <w:rPr>
          <w:rFonts w:ascii="Arial" w:hAnsi="Arial" w:cs="Arial"/>
          <w:bCs/>
          <w:color w:val="000000" w:themeColor="text1"/>
          <w:sz w:val="22"/>
          <w:szCs w:val="22"/>
        </w:rPr>
      </w:pPr>
      <w:r w:rsidRPr="00D675D2">
        <w:rPr>
          <w:rFonts w:ascii="Arial" w:hAnsi="Arial" w:cs="Arial"/>
          <w:bCs/>
          <w:color w:val="000000" w:themeColor="text1"/>
          <w:sz w:val="22"/>
          <w:szCs w:val="22"/>
        </w:rPr>
        <w:t>Zamawiający na każdym etapie sporządzania dokumentacji może wnieść uwagi do przedłożonych przez Jednostkę Projektową rozwiązań. Wprowadzenie zmian nie może być podstawą do roszczeń Jednostki Projektowej o dodatkowe wynagrodzenie, z wyjątkiem sytuacji gdy Zamawiający wprowadzi zmiany po ostatecznym uzgodnieniu rozwiązań projektowych.</w:t>
      </w:r>
    </w:p>
    <w:p w14:paraId="051871AF" w14:textId="77777777" w:rsidR="00D675D2" w:rsidRPr="00D675D2" w:rsidRDefault="00D675D2" w:rsidP="00D675D2">
      <w:pPr>
        <w:pStyle w:val="Akapitzlist"/>
        <w:autoSpaceDE w:val="0"/>
        <w:autoSpaceDN w:val="0"/>
        <w:adjustRightInd w:val="0"/>
        <w:spacing w:line="271" w:lineRule="auto"/>
        <w:ind w:left="0"/>
        <w:jc w:val="both"/>
        <w:rPr>
          <w:rFonts w:ascii="Arial" w:hAnsi="Arial" w:cs="Arial"/>
          <w:color w:val="000000" w:themeColor="text1"/>
          <w:sz w:val="22"/>
          <w:szCs w:val="22"/>
        </w:rPr>
      </w:pPr>
    </w:p>
    <w:p w14:paraId="15CDF316"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§3.</w:t>
      </w:r>
    </w:p>
    <w:p w14:paraId="18F3426D" w14:textId="77777777" w:rsidR="00D675D2" w:rsidRPr="00D675D2" w:rsidRDefault="00D675D2" w:rsidP="00D675D2">
      <w:pPr>
        <w:numPr>
          <w:ilvl w:val="0"/>
          <w:numId w:val="37"/>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Do kierowania wykonywaniem oraz koordynacji prac projektowych Jednostka Projektowa wyznacza:</w:t>
      </w:r>
    </w:p>
    <w:p w14:paraId="47480240" w14:textId="77777777" w:rsidR="00D675D2" w:rsidRPr="00D675D2" w:rsidRDefault="00D675D2" w:rsidP="00D675D2">
      <w:pPr>
        <w:spacing w:line="271" w:lineRule="auto"/>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t>
      </w:r>
    </w:p>
    <w:p w14:paraId="308B22FF" w14:textId="77777777" w:rsidR="00D675D2" w:rsidRPr="00D675D2" w:rsidRDefault="00D675D2" w:rsidP="00D675D2">
      <w:pPr>
        <w:spacing w:line="271" w:lineRule="auto"/>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Imię, nazwisko, funkcja lub stanowisko służbowe</w:t>
      </w:r>
    </w:p>
    <w:p w14:paraId="64CA70FE" w14:textId="77777777" w:rsidR="00D675D2" w:rsidRPr="00D675D2" w:rsidRDefault="00D675D2" w:rsidP="00D675D2">
      <w:pPr>
        <w:spacing w:line="271" w:lineRule="auto"/>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Tel:......................................................, e-mail:…………………………………………….</w:t>
      </w:r>
    </w:p>
    <w:p w14:paraId="455DB0BE" w14:textId="77777777" w:rsidR="00D675D2" w:rsidRPr="00D675D2" w:rsidRDefault="00D675D2" w:rsidP="00D675D2">
      <w:pPr>
        <w:numPr>
          <w:ilvl w:val="0"/>
          <w:numId w:val="37"/>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Jako koordynatorów w zakresie wykonywania obowiązków umowy, z których każdy może działać samodzielnie, Zamawiający wyznacza:</w:t>
      </w:r>
    </w:p>
    <w:p w14:paraId="36523527" w14:textId="77777777" w:rsidR="00D675D2" w:rsidRPr="00D675D2" w:rsidRDefault="00D675D2" w:rsidP="00D675D2">
      <w:pPr>
        <w:spacing w:line="271" w:lineRule="auto"/>
        <w:jc w:val="both"/>
        <w:rPr>
          <w:rFonts w:ascii="Arial" w:hAnsi="Arial" w:cs="Arial"/>
          <w:bCs/>
          <w:color w:val="000000" w:themeColor="text1"/>
          <w:sz w:val="22"/>
          <w:szCs w:val="22"/>
        </w:rPr>
      </w:pPr>
      <w:r w:rsidRPr="00D675D2">
        <w:rPr>
          <w:rFonts w:ascii="Arial" w:hAnsi="Arial" w:cs="Arial"/>
          <w:bCs/>
          <w:color w:val="000000" w:themeColor="text1"/>
          <w:sz w:val="22"/>
          <w:szCs w:val="22"/>
        </w:rPr>
        <w:t>Rafała Urbaniaka – Naczelnika Wydziału Dróg Powiatowych;</w:t>
      </w:r>
    </w:p>
    <w:p w14:paraId="0ACDE1A1" w14:textId="77777777" w:rsidR="00D675D2" w:rsidRPr="00D675D2" w:rsidRDefault="00D675D2" w:rsidP="00D675D2">
      <w:pPr>
        <w:spacing w:line="271" w:lineRule="auto"/>
        <w:jc w:val="both"/>
        <w:rPr>
          <w:rFonts w:ascii="Arial" w:hAnsi="Arial" w:cs="Arial"/>
          <w:bCs/>
          <w:color w:val="000000" w:themeColor="text1"/>
          <w:sz w:val="22"/>
          <w:szCs w:val="22"/>
        </w:rPr>
      </w:pPr>
      <w:r w:rsidRPr="00D675D2">
        <w:rPr>
          <w:rFonts w:ascii="Arial" w:hAnsi="Arial" w:cs="Arial"/>
          <w:bCs/>
          <w:color w:val="000000" w:themeColor="text1"/>
          <w:sz w:val="22"/>
          <w:szCs w:val="22"/>
        </w:rPr>
        <w:t>Jarosława Godlewskiego – Zastępcę Naczelnika WDP;</w:t>
      </w:r>
    </w:p>
    <w:p w14:paraId="17558368" w14:textId="77777777" w:rsidR="00D675D2" w:rsidRPr="00D675D2" w:rsidRDefault="00D675D2" w:rsidP="00D675D2">
      <w:pPr>
        <w:spacing w:line="271" w:lineRule="auto"/>
        <w:jc w:val="both"/>
        <w:rPr>
          <w:rFonts w:ascii="Arial" w:hAnsi="Arial" w:cs="Arial"/>
          <w:bCs/>
          <w:color w:val="000000" w:themeColor="text1"/>
          <w:sz w:val="22"/>
          <w:szCs w:val="22"/>
        </w:rPr>
      </w:pPr>
      <w:r w:rsidRPr="00D675D2">
        <w:rPr>
          <w:rFonts w:ascii="Arial" w:hAnsi="Arial" w:cs="Arial"/>
          <w:color w:val="000000" w:themeColor="text1"/>
          <w:sz w:val="22"/>
          <w:szCs w:val="22"/>
        </w:rPr>
        <w:t>Katarzynę Jóźwik</w:t>
      </w:r>
      <w:r w:rsidRPr="00D675D2">
        <w:rPr>
          <w:rFonts w:ascii="Arial" w:hAnsi="Arial" w:cs="Arial"/>
          <w:bCs/>
          <w:color w:val="000000" w:themeColor="text1"/>
          <w:sz w:val="22"/>
          <w:szCs w:val="22"/>
        </w:rPr>
        <w:t xml:space="preserve"> – p.o. kierownika ds. inwestycji drogowych w WDP;</w:t>
      </w:r>
    </w:p>
    <w:p w14:paraId="469EDCCF" w14:textId="77777777" w:rsidR="00D675D2" w:rsidRPr="00D675D2" w:rsidRDefault="00D675D2" w:rsidP="00D675D2">
      <w:pPr>
        <w:spacing w:line="271" w:lineRule="auto"/>
        <w:jc w:val="both"/>
        <w:rPr>
          <w:rStyle w:val="Hipercze"/>
          <w:rFonts w:ascii="Arial" w:hAnsi="Arial" w:cs="Arial"/>
          <w:color w:val="000000" w:themeColor="text1"/>
          <w:sz w:val="22"/>
          <w:szCs w:val="22"/>
        </w:rPr>
      </w:pPr>
      <w:proofErr w:type="spellStart"/>
      <w:r w:rsidRPr="00D675D2">
        <w:rPr>
          <w:rFonts w:ascii="Arial" w:hAnsi="Arial" w:cs="Arial"/>
          <w:bCs/>
          <w:color w:val="000000" w:themeColor="text1"/>
          <w:sz w:val="22"/>
          <w:szCs w:val="22"/>
        </w:rPr>
        <w:t>t</w:t>
      </w:r>
      <w:r w:rsidRPr="00D675D2">
        <w:rPr>
          <w:rFonts w:ascii="Arial" w:hAnsi="Arial" w:cs="Arial"/>
          <w:color w:val="000000" w:themeColor="text1"/>
          <w:sz w:val="22"/>
          <w:szCs w:val="22"/>
        </w:rPr>
        <w:t>el</w:t>
      </w:r>
      <w:proofErr w:type="spellEnd"/>
      <w:r w:rsidRPr="00D675D2">
        <w:rPr>
          <w:rFonts w:ascii="Arial" w:hAnsi="Arial" w:cs="Arial"/>
          <w:color w:val="000000" w:themeColor="text1"/>
          <w:sz w:val="22"/>
          <w:szCs w:val="22"/>
        </w:rPr>
        <w:t>: 22-777-47-79, e</w:t>
      </w:r>
      <w:r w:rsidRPr="00D675D2">
        <w:rPr>
          <w:rFonts w:ascii="Arial" w:hAnsi="Arial" w:cs="Arial"/>
          <w:color w:val="000000" w:themeColor="text1"/>
          <w:sz w:val="22"/>
          <w:szCs w:val="22"/>
        </w:rPr>
        <w:noBreakHyphen/>
        <w:t>mail: j.</w:t>
      </w:r>
      <w:r w:rsidRPr="00D675D2">
        <w:rPr>
          <w:rFonts w:ascii="Arial" w:hAnsi="Arial" w:cs="Arial"/>
          <w:color w:val="000000" w:themeColor="text1"/>
          <w:sz w:val="22"/>
          <w:szCs w:val="22"/>
          <w:u w:val="single"/>
        </w:rPr>
        <w:t>.godlewski</w:t>
      </w:r>
      <w:r w:rsidRPr="00D675D2">
        <w:rPr>
          <w:rStyle w:val="Hipercze"/>
          <w:rFonts w:ascii="Arial" w:hAnsi="Arial" w:cs="Arial"/>
          <w:color w:val="000000" w:themeColor="text1"/>
          <w:sz w:val="22"/>
          <w:szCs w:val="22"/>
        </w:rPr>
        <w:t>@powiat-wolominski.pl</w:t>
      </w:r>
    </w:p>
    <w:p w14:paraId="5789DB99" w14:textId="77777777" w:rsidR="00D675D2" w:rsidRPr="00D675D2" w:rsidRDefault="00D675D2" w:rsidP="00D675D2">
      <w:pPr>
        <w:numPr>
          <w:ilvl w:val="0"/>
          <w:numId w:val="3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Jednostka Projektowa będzie informować pisemnie (dopuszczalna forma elektroniczna) Zamawiającego, do 5 dnia każdego kolejnego miesiąca kalendarzowego o postępie i zaawansowaniu prac zgodnie z przekazanym harmonogramem prac projektowym, o którym mowa w §2 ust. 7 pkt 3), przy opracowywaniu dokumentacji projektowej oraz sygnalizować pojawiające się zagrożenia, przy usunięciu których może być pomocne działanie Zamawiającego. </w:t>
      </w:r>
    </w:p>
    <w:p w14:paraId="5EBA53B9" w14:textId="77777777" w:rsidR="00D675D2" w:rsidRPr="00D675D2" w:rsidRDefault="00D675D2" w:rsidP="00D675D2">
      <w:pPr>
        <w:numPr>
          <w:ilvl w:val="0"/>
          <w:numId w:val="3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Niezależnie od informacji udzielanych według ust. 3, Jednostka Projektowa niezwłocznie, każdorazowo zawiadomi Zamawiającego o wystąpieniu do podmiotów zewnętrznych w sprawie uzyskania dokumentacji, uzgodnień, opinii, decyzji potrzebnych do realizacji zadania.</w:t>
      </w:r>
    </w:p>
    <w:p w14:paraId="2D2AC390" w14:textId="77777777" w:rsidR="00D675D2" w:rsidRPr="00D675D2" w:rsidRDefault="00D675D2" w:rsidP="00D675D2">
      <w:pPr>
        <w:numPr>
          <w:ilvl w:val="0"/>
          <w:numId w:val="3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Opracowania i dostarczenia w terminie 7 dni od zatwierdzenia przez Zamawiającego koncepcji, o której mowa w §2 ust. 7 pkt. 1) i 2), harmonogramu rzeczowo – finansowego, z rozbiciem tygodniowym i miesięcznym, zawierającym terminy rozpoczęcia i zakończenia poszczególnych elementów zakresu umowy wraz z ich wartościami z zapewnieniem aktualizacji harmonogramu na każdorazowe żądanie Zamawiającego w terminie 7 dni od pisemnego zgłoszenia Zamawiającego przekazanego do Jednostki Projektowej;</w:t>
      </w:r>
    </w:p>
    <w:p w14:paraId="5C9D3F9B" w14:textId="77777777" w:rsidR="00D675D2" w:rsidRPr="00D675D2" w:rsidRDefault="00D675D2" w:rsidP="00D675D2">
      <w:pPr>
        <w:numPr>
          <w:ilvl w:val="0"/>
          <w:numId w:val="3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Zamawiający dokonuje analizy i akceptacji harmonogramu w terminie 7 dni od dnia dostarczenia harmonogramu przez Jednostkę Projektową.</w:t>
      </w:r>
    </w:p>
    <w:p w14:paraId="179E046A" w14:textId="77777777" w:rsidR="00D675D2" w:rsidRPr="00D675D2" w:rsidRDefault="00D675D2" w:rsidP="00D675D2">
      <w:pPr>
        <w:numPr>
          <w:ilvl w:val="0"/>
          <w:numId w:val="3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terminie do 7 dni licząc od podpisania niniejszej umowy Jednostka Projektowa przedłoży Zamawiającemu listę Projektantów z poświadczonymi za zgodność z oryginałem kopiami ich uprawnień do projektowania lub/i uprawnień producenta, oraz podwykonawców.</w:t>
      </w:r>
    </w:p>
    <w:p w14:paraId="241C0796" w14:textId="77777777" w:rsidR="00D675D2" w:rsidRPr="00D675D2" w:rsidRDefault="00D675D2" w:rsidP="00D675D2">
      <w:pPr>
        <w:numPr>
          <w:ilvl w:val="0"/>
          <w:numId w:val="3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Zmiana osób wskazanych w ust. 1 i 2 nie stanowi zmiany umowy, a wymaga powiadomienia Strony o zmianie.</w:t>
      </w:r>
    </w:p>
    <w:p w14:paraId="625BDE5B" w14:textId="77777777" w:rsidR="00D675D2" w:rsidRPr="00D675D2" w:rsidRDefault="00D675D2" w:rsidP="00D675D2">
      <w:pPr>
        <w:pStyle w:val="Akapitzlist"/>
        <w:numPr>
          <w:ilvl w:val="0"/>
          <w:numId w:val="37"/>
        </w:numPr>
        <w:spacing w:line="271" w:lineRule="auto"/>
        <w:ind w:left="0" w:firstLine="0"/>
        <w:contextualSpacing/>
        <w:jc w:val="both"/>
        <w:rPr>
          <w:rFonts w:ascii="Arial" w:hAnsi="Arial" w:cs="Arial"/>
          <w:bCs/>
          <w:color w:val="000000" w:themeColor="text1"/>
          <w:sz w:val="22"/>
          <w:szCs w:val="22"/>
        </w:rPr>
      </w:pPr>
      <w:r w:rsidRPr="00D675D2">
        <w:rPr>
          <w:rFonts w:ascii="Arial" w:hAnsi="Arial" w:cs="Arial"/>
          <w:bCs/>
          <w:color w:val="000000" w:themeColor="text1"/>
          <w:sz w:val="22"/>
          <w:szCs w:val="22"/>
        </w:rPr>
        <w:lastRenderedPageBreak/>
        <w:t xml:space="preserve">Zamawiający dopuszcza możliwość zmiany projektantów, w uzasadnionych przypadkach, na wniosek Jednostki Projektowej i za uprzednią zgodą Zamawiającego wyrażoną na piśmie pod rygorem nieważności, pod warunkiem, że wskazany przez Jednostkę Projektową projektant lub podwykonawca będzie posiadać konieczne do wykonania przedmiotu umowy uprawnienia do projektowania oraz posiadać odpowiednią wiedzę i umiejętności do wykonania zamówienia. Jeżeli zmiana albo rezygnacja z podwykonawcy/projektanta dotyczy podmiotu, na którego zasoby Jednostka Projektowa powoływał się, na zasadach określonych w art. 462 </w:t>
      </w:r>
      <w:proofErr w:type="spellStart"/>
      <w:r w:rsidRPr="00D675D2">
        <w:rPr>
          <w:rFonts w:ascii="Arial" w:hAnsi="Arial" w:cs="Arial"/>
          <w:bCs/>
          <w:color w:val="000000" w:themeColor="text1"/>
          <w:sz w:val="22"/>
          <w:szCs w:val="22"/>
        </w:rPr>
        <w:t>Pzp</w:t>
      </w:r>
      <w:proofErr w:type="spellEnd"/>
      <w:r w:rsidRPr="00D675D2">
        <w:rPr>
          <w:rFonts w:ascii="Arial" w:hAnsi="Arial" w:cs="Arial"/>
          <w:bCs/>
          <w:color w:val="000000" w:themeColor="text1"/>
          <w:sz w:val="22"/>
          <w:szCs w:val="22"/>
        </w:rPr>
        <w:t>, w celu wykazania spełniania warunków udziału w postępowaniu, Jednostka Projektowa jest obowiązana wykazać Zamawiającemu, iż</w:t>
      </w:r>
      <w:r w:rsidRPr="00D675D2">
        <w:rPr>
          <w:rFonts w:ascii="Arial" w:hAnsi="Arial" w:cs="Arial"/>
          <w:color w:val="000000" w:themeColor="text1"/>
          <w:sz w:val="22"/>
          <w:szCs w:val="22"/>
        </w:rPr>
        <w:t> </w:t>
      </w:r>
      <w:r w:rsidRPr="00D675D2">
        <w:rPr>
          <w:rFonts w:ascii="Arial" w:hAnsi="Arial" w:cs="Arial"/>
          <w:bCs/>
          <w:color w:val="000000" w:themeColor="text1"/>
          <w:sz w:val="22"/>
          <w:szCs w:val="22"/>
        </w:rPr>
        <w:t>proponowany inny podwykonawca/projektant lub Jednostka Projektowa samodzielnie spełnia je w</w:t>
      </w:r>
      <w:r w:rsidRPr="00D675D2">
        <w:rPr>
          <w:rFonts w:ascii="Arial" w:hAnsi="Arial" w:cs="Arial"/>
          <w:color w:val="000000" w:themeColor="text1"/>
          <w:sz w:val="22"/>
          <w:szCs w:val="22"/>
        </w:rPr>
        <w:t> </w:t>
      </w:r>
      <w:r w:rsidRPr="00D675D2">
        <w:rPr>
          <w:rFonts w:ascii="Arial" w:hAnsi="Arial" w:cs="Arial"/>
          <w:bCs/>
          <w:color w:val="000000" w:themeColor="text1"/>
          <w:sz w:val="22"/>
          <w:szCs w:val="22"/>
        </w:rPr>
        <w:t>stopniu nie mniejszym niż wymagany w trakcie postępowania o udzielenie zamówienia.</w:t>
      </w:r>
    </w:p>
    <w:p w14:paraId="796E333B" w14:textId="77777777" w:rsidR="00D675D2" w:rsidRPr="00D675D2" w:rsidRDefault="00D675D2" w:rsidP="00D675D2">
      <w:pPr>
        <w:spacing w:line="271" w:lineRule="auto"/>
        <w:rPr>
          <w:rFonts w:ascii="Arial" w:hAnsi="Arial" w:cs="Arial"/>
          <w:color w:val="000000" w:themeColor="text1"/>
          <w:sz w:val="22"/>
          <w:szCs w:val="22"/>
        </w:rPr>
      </w:pPr>
    </w:p>
    <w:p w14:paraId="13B04709" w14:textId="77777777" w:rsidR="00D675D2" w:rsidRPr="00D675D2" w:rsidRDefault="00D675D2" w:rsidP="00D675D2">
      <w:pPr>
        <w:spacing w:line="271" w:lineRule="auto"/>
        <w:rPr>
          <w:rFonts w:ascii="Arial" w:hAnsi="Arial" w:cs="Arial"/>
          <w:color w:val="000000" w:themeColor="text1"/>
          <w:sz w:val="22"/>
          <w:szCs w:val="22"/>
        </w:rPr>
      </w:pPr>
    </w:p>
    <w:p w14:paraId="6CA1ED9F"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§4.</w:t>
      </w:r>
    </w:p>
    <w:p w14:paraId="1B25E64C"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Zakres i sposób opracowania dokumentacji projektowej musi pozwalać na ogłoszenie i przeprowadzenie przetargu o udzielenie zamówienia publicznego na wykonanie robót budowlanych zgodnie z Prawem zamówień publicznych oraz umożliwiać prawidłowe wykonanie robót budowlanych zgodnie z Prawem budowlanym.</w:t>
      </w:r>
    </w:p>
    <w:p w14:paraId="1800BD11"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zapewni opracowanie dokumentacji projektowej z należytą starannością w sposób zgodny z ustaleniami, warunkami w uzyskanych decyzjach administracyjnych, wymaganiami ustaw, przepisami i obowiązującymi Polskimi Normami oraz zasadami wiedzy technicznej.</w:t>
      </w:r>
    </w:p>
    <w:p w14:paraId="6F61E547"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Przekazywana dokumentacja będzie wzajemnie skoordynowana technicznie i kompletna 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komplet przedmiotu umowy. Posiadać będzie oświadczenie Jednostki Projektowania, podpisane przez projektantów odpowiedzialnych za spełnienie tych wymagań.</w:t>
      </w:r>
    </w:p>
    <w:p w14:paraId="19A5C62A"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rozwiązaniach projektowych będą zastosowane wyroby budowlane (materiały i urządzenia) dopuszczone do obrotu i powszechnego stosowania.</w:t>
      </w:r>
    </w:p>
    <w:p w14:paraId="07AFE5FE"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Dokumentacja projektowa nie może zawierać rozwiązań, które mogą w jakikolwiek sposób powodować naruszenie przez Zamawiającego ustawy Prawo zamówień publicznych, ze szczególnym uwzględnieniem art. 99, 101, 102 ustawy dotyczącymi zakazu wskazywania znaków towarowych, patentów lub pochodzenia. W wyjątkowym przypadku, uzasadnionym specyfiką przedmiotu zamówienia kiedy nie można byłoby opisać przedmiotu zamówienia za pomocą dostatecznie dokładnych określeń i parametrów technicznych, wskazaniu znaku towarowego muszą towarzyszyć słowa „lub równoważny” pod warunkiem jednoczesnego wskazania głównych parametrów stanowiących o równoważności.</w:t>
      </w:r>
    </w:p>
    <w:p w14:paraId="0217059D"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Jeżeli, w trakcie realizacji umowy, w wyniku przeprowadzonych ekspertyz, analiz lub badań, wystąpi konieczność zrealizowania dodatkowych opracowań niezbędnych do prawidłowego i kompleksowego wykonania dokumentacji projektowej będącej przedmiotem niniejszej umowy, Jednostka Projektowa zobowiązuje się do ich wykonania, bez odrębnego wynagrodzenia z tego tytułu.</w:t>
      </w:r>
    </w:p>
    <w:p w14:paraId="483EFE53"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shd w:val="clear" w:color="auto" w:fill="FFFFFF"/>
        </w:rPr>
        <w:t>Na żądanie Zamawiającego Jednostka Projektowa, w ramach wynagrodzenia umownego, udzieli wyjaśnień do Przedmiotu Zamówienia na roboty budowlane ogłoszonego na podstawie sporządzonej dokumentacji projektowej i zastosowanych w niej rozwiązań projektowych.</w:t>
      </w:r>
    </w:p>
    <w:p w14:paraId="33AF8907"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shd w:val="clear" w:color="auto" w:fill="FFFFFF"/>
        </w:rPr>
      </w:pPr>
      <w:r w:rsidRPr="00D675D2">
        <w:rPr>
          <w:rFonts w:ascii="Arial" w:hAnsi="Arial" w:cs="Arial"/>
          <w:color w:val="000000" w:themeColor="text1"/>
          <w:sz w:val="22"/>
          <w:szCs w:val="22"/>
          <w:shd w:val="clear" w:color="auto" w:fill="FFFFFF"/>
        </w:rPr>
        <w:lastRenderedPageBreak/>
        <w:t>Jednostka Projektowa sprawować będzie w ramach wynagrodzenia umownego nadzór autorski w</w:t>
      </w:r>
      <w:r w:rsidRPr="00D675D2">
        <w:rPr>
          <w:rFonts w:ascii="Arial" w:hAnsi="Arial" w:cs="Arial"/>
          <w:color w:val="000000" w:themeColor="text1"/>
          <w:sz w:val="22"/>
          <w:szCs w:val="22"/>
        </w:rPr>
        <w:t> </w:t>
      </w:r>
      <w:r w:rsidRPr="00D675D2">
        <w:rPr>
          <w:rFonts w:ascii="Arial" w:hAnsi="Arial" w:cs="Arial"/>
          <w:color w:val="000000" w:themeColor="text1"/>
          <w:sz w:val="22"/>
          <w:szCs w:val="22"/>
          <w:shd w:val="clear" w:color="auto" w:fill="FFFFFF"/>
        </w:rPr>
        <w:t>zakresie określonym w art. 20 ust. 1 pkt 4 ustawy z dnia 7 lipca 1994 r. Prawo budowlane obejmujący w szczególności:</w:t>
      </w:r>
    </w:p>
    <w:p w14:paraId="702897F9" w14:textId="77777777" w:rsidR="00D675D2" w:rsidRPr="00D675D2" w:rsidRDefault="00D675D2" w:rsidP="00D675D2">
      <w:pPr>
        <w:pStyle w:val="Akapitzlist"/>
        <w:numPr>
          <w:ilvl w:val="0"/>
          <w:numId w:val="95"/>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stwierdzanie w toku wykonywania robót budowlanych zgodności realizacji z dokumentacją projektową,</w:t>
      </w:r>
    </w:p>
    <w:p w14:paraId="605B21C4" w14:textId="77777777" w:rsidR="00D675D2" w:rsidRPr="00D675D2" w:rsidRDefault="00D675D2" w:rsidP="00D675D2">
      <w:pPr>
        <w:pStyle w:val="Akapitzlist"/>
        <w:numPr>
          <w:ilvl w:val="0"/>
          <w:numId w:val="95"/>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uzgadnianie z Zamawiającym możliwości wprowadzenia rozwiązań zamiennych w stosunku do przewidzianych, w dokumentacji projektowej, zgłoszonych przez upoważnionych przedstawicieli Wykonawcy robót lub Zamawiającego (kierownika budowy lub inspektora nadzoru w odniesieniu do materiałów i konstrukcji oraz rozwiązań technicznych, technologicznych i instalacyjnych),</w:t>
      </w:r>
    </w:p>
    <w:p w14:paraId="232B5537" w14:textId="77777777" w:rsidR="00D675D2" w:rsidRPr="00D675D2" w:rsidRDefault="00D675D2" w:rsidP="00D675D2">
      <w:pPr>
        <w:pStyle w:val="Akapitzlist"/>
        <w:numPr>
          <w:ilvl w:val="0"/>
          <w:numId w:val="95"/>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czuwanie, by zakres wprowadzonych zmian nie spowodował istotnej zmiany zatwierdzonego projektu budowlanego, wymagającej uzyskania decyzji o zmianie decyzji ZRID, a w przypadku zmian istotnych – przygotowanie materiałów wymaganych do uzyskania decyzji,</w:t>
      </w:r>
    </w:p>
    <w:p w14:paraId="5070DFDE" w14:textId="77777777" w:rsidR="00D675D2" w:rsidRPr="00D675D2" w:rsidRDefault="00D675D2" w:rsidP="00D675D2">
      <w:pPr>
        <w:pStyle w:val="Akapitzlist"/>
        <w:numPr>
          <w:ilvl w:val="0"/>
          <w:numId w:val="95"/>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na żądanie Zamawiającego udział w komisjach i naradach technicznych organizowanych przez Zamawiającego,</w:t>
      </w:r>
    </w:p>
    <w:p w14:paraId="15492D08" w14:textId="77777777" w:rsidR="00D675D2" w:rsidRPr="00D675D2" w:rsidRDefault="00D675D2" w:rsidP="00D675D2">
      <w:pPr>
        <w:pStyle w:val="Akapitzlist"/>
        <w:numPr>
          <w:ilvl w:val="0"/>
          <w:numId w:val="95"/>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doradztwo w innych sprawach dotyczących przedmiotu umowy na wezwanie Zamawiającego, w szczególności przy ogłoszeniu postępowania przetargowego na wykonanie robót budowlanych zgodnych z wykonaną przez Jednostkę Projektową dokumentacją projektową.</w:t>
      </w:r>
    </w:p>
    <w:p w14:paraId="3351362B"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shd w:val="clear" w:color="auto" w:fill="FFFFFF"/>
        </w:rPr>
      </w:pPr>
      <w:r w:rsidRPr="00D675D2">
        <w:rPr>
          <w:rFonts w:ascii="Arial" w:hAnsi="Arial" w:cs="Arial"/>
          <w:color w:val="000000" w:themeColor="text1"/>
          <w:sz w:val="22"/>
          <w:szCs w:val="22"/>
          <w:shd w:val="clear" w:color="auto" w:fill="FFFFFF"/>
        </w:rPr>
        <w:t>Na polecenie Zamawiającego do Jednostki Projektowej będzie należało, w ramach niniejszej umowy oraz w ramach wynagrodzenia umownego, wykonywanie opracowań zamiennych i dodatkowych.</w:t>
      </w:r>
    </w:p>
    <w:p w14:paraId="4D97D42E" w14:textId="77777777" w:rsidR="00D675D2" w:rsidRPr="00D675D2" w:rsidRDefault="00D675D2" w:rsidP="00D675D2">
      <w:pPr>
        <w:numPr>
          <w:ilvl w:val="3"/>
          <w:numId w:val="68"/>
        </w:numPr>
        <w:spacing w:line="271" w:lineRule="auto"/>
        <w:ind w:left="0" w:firstLine="0"/>
        <w:jc w:val="both"/>
        <w:rPr>
          <w:rFonts w:ascii="Arial" w:hAnsi="Arial" w:cs="Arial"/>
          <w:color w:val="000000" w:themeColor="text1"/>
          <w:sz w:val="22"/>
          <w:szCs w:val="22"/>
          <w:shd w:val="clear" w:color="auto" w:fill="FFFFFF"/>
        </w:rPr>
      </w:pPr>
      <w:r w:rsidRPr="00D675D2">
        <w:rPr>
          <w:rFonts w:ascii="Arial" w:hAnsi="Arial" w:cs="Arial"/>
          <w:color w:val="000000" w:themeColor="text1"/>
          <w:sz w:val="22"/>
          <w:szCs w:val="22"/>
          <w:shd w:val="clear" w:color="auto" w:fill="FFFFFF"/>
        </w:rPr>
        <w:t>Obowiązkiem Jednostki Projektowej będzie udokumentowanie zmian rozwiązań projektowych, wprowadzonych do dokumentacji projektowej. Potwierdzenie stanowić będą:</w:t>
      </w:r>
    </w:p>
    <w:p w14:paraId="54B3CA44" w14:textId="77777777" w:rsidR="00D675D2" w:rsidRPr="00D675D2" w:rsidRDefault="00D675D2" w:rsidP="00D675D2">
      <w:pPr>
        <w:pStyle w:val="Akapitzlist"/>
        <w:numPr>
          <w:ilvl w:val="0"/>
          <w:numId w:val="96"/>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zapisy na rysunkach wchodzących w skład dokumentacji projektowej,</w:t>
      </w:r>
    </w:p>
    <w:p w14:paraId="10637F94" w14:textId="77777777" w:rsidR="00D675D2" w:rsidRPr="00D675D2" w:rsidRDefault="00D675D2" w:rsidP="00D675D2">
      <w:pPr>
        <w:pStyle w:val="Akapitzlist"/>
        <w:numPr>
          <w:ilvl w:val="0"/>
          <w:numId w:val="96"/>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rysunki zamienne lub szkice,</w:t>
      </w:r>
    </w:p>
    <w:p w14:paraId="54220151" w14:textId="77777777" w:rsidR="00D675D2" w:rsidRPr="00D675D2" w:rsidRDefault="00D675D2" w:rsidP="00D675D2">
      <w:pPr>
        <w:pStyle w:val="Akapitzlist"/>
        <w:numPr>
          <w:ilvl w:val="0"/>
          <w:numId w:val="96"/>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wpisy do dziennika budowy.</w:t>
      </w:r>
    </w:p>
    <w:p w14:paraId="3799753D" w14:textId="77777777" w:rsidR="00D675D2" w:rsidRPr="00D675D2" w:rsidRDefault="00D675D2" w:rsidP="00D675D2">
      <w:pPr>
        <w:spacing w:line="271" w:lineRule="auto"/>
        <w:jc w:val="both"/>
        <w:rPr>
          <w:rFonts w:ascii="Arial" w:hAnsi="Arial" w:cs="Arial"/>
          <w:color w:val="000000" w:themeColor="text1"/>
          <w:sz w:val="22"/>
          <w:szCs w:val="22"/>
        </w:rPr>
      </w:pPr>
    </w:p>
    <w:p w14:paraId="153385D2"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r w:rsidRPr="00D675D2">
        <w:rPr>
          <w:rFonts w:ascii="Arial" w:hAnsi="Arial" w:cs="Arial"/>
          <w:b/>
          <w:bCs/>
          <w:color w:val="000000" w:themeColor="text1"/>
          <w:sz w:val="22"/>
          <w:szCs w:val="22"/>
        </w:rPr>
        <w:t>II. TERMIN WYKONANIA</w:t>
      </w:r>
    </w:p>
    <w:p w14:paraId="74A188E6"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§5.</w:t>
      </w:r>
    </w:p>
    <w:p w14:paraId="740DE7EC" w14:textId="77777777" w:rsidR="00D675D2" w:rsidRPr="00D675D2" w:rsidRDefault="00D675D2" w:rsidP="00D675D2">
      <w:pPr>
        <w:pStyle w:val="Akapitzlist"/>
        <w:numPr>
          <w:ilvl w:val="0"/>
          <w:numId w:val="6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 xml:space="preserve">Kompletną dokumentację projektową wraz z potwierdzeniem złożenia wniosku o wydanie decyzji ZRID w Wydziale Budownictwa Starostwa Powiatowego w Wołominie należy wykonać i oddać w terminie </w:t>
      </w:r>
      <w:r w:rsidRPr="00D675D2">
        <w:rPr>
          <w:rFonts w:ascii="Arial" w:hAnsi="Arial" w:cs="Arial"/>
          <w:b/>
          <w:color w:val="000000" w:themeColor="text1"/>
          <w:sz w:val="22"/>
          <w:szCs w:val="22"/>
        </w:rPr>
        <w:t>16 m-</w:t>
      </w:r>
      <w:proofErr w:type="spellStart"/>
      <w:r w:rsidRPr="00D675D2">
        <w:rPr>
          <w:rFonts w:ascii="Arial" w:hAnsi="Arial" w:cs="Arial"/>
          <w:b/>
          <w:color w:val="000000" w:themeColor="text1"/>
          <w:sz w:val="22"/>
          <w:szCs w:val="22"/>
        </w:rPr>
        <w:t>cy</w:t>
      </w:r>
      <w:proofErr w:type="spellEnd"/>
      <w:r w:rsidRPr="00D675D2">
        <w:rPr>
          <w:rFonts w:ascii="Arial" w:hAnsi="Arial" w:cs="Arial"/>
          <w:b/>
          <w:color w:val="000000" w:themeColor="text1"/>
          <w:sz w:val="22"/>
          <w:szCs w:val="22"/>
        </w:rPr>
        <w:t xml:space="preserve"> od dnia podpisania umowy.</w:t>
      </w:r>
    </w:p>
    <w:p w14:paraId="5487390D" w14:textId="77777777" w:rsidR="00D675D2" w:rsidRPr="00D675D2" w:rsidRDefault="00D675D2" w:rsidP="00D675D2">
      <w:pPr>
        <w:pStyle w:val="Akapitzlist"/>
        <w:numPr>
          <w:ilvl w:val="0"/>
          <w:numId w:val="67"/>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 xml:space="preserve">Decyzję ZRID należy dostarczyć </w:t>
      </w:r>
      <w:r w:rsidRPr="00D675D2">
        <w:rPr>
          <w:rFonts w:ascii="Arial" w:hAnsi="Arial" w:cs="Arial"/>
          <w:b/>
          <w:color w:val="000000" w:themeColor="text1"/>
          <w:sz w:val="22"/>
          <w:szCs w:val="22"/>
        </w:rPr>
        <w:t>w terminie 100 dni od daty złożenia wniosku o wydanie decyzji ZRID.</w:t>
      </w:r>
    </w:p>
    <w:p w14:paraId="62A48C59" w14:textId="77777777" w:rsidR="00D675D2" w:rsidRPr="00D675D2" w:rsidRDefault="00D675D2" w:rsidP="00D675D2">
      <w:pPr>
        <w:numPr>
          <w:ilvl w:val="0"/>
          <w:numId w:val="67"/>
        </w:numPr>
        <w:spacing w:line="271" w:lineRule="auto"/>
        <w:ind w:left="0" w:firstLine="0"/>
        <w:jc w:val="both"/>
        <w:rPr>
          <w:rFonts w:ascii="Arial" w:hAnsi="Arial" w:cs="Arial"/>
          <w:color w:val="000000" w:themeColor="text1"/>
          <w:sz w:val="22"/>
          <w:szCs w:val="22"/>
        </w:rPr>
      </w:pPr>
      <w:r w:rsidRPr="00D675D2">
        <w:rPr>
          <w:rFonts w:ascii="Arial" w:hAnsi="Arial" w:cs="Arial"/>
          <w:b/>
          <w:color w:val="000000" w:themeColor="text1"/>
          <w:sz w:val="22"/>
          <w:szCs w:val="22"/>
        </w:rPr>
        <w:t>Elementy wymienione w</w:t>
      </w:r>
      <w:r w:rsidRPr="00D675D2">
        <w:rPr>
          <w:rFonts w:ascii="Arial" w:hAnsi="Arial" w:cs="Arial"/>
          <w:color w:val="000000" w:themeColor="text1"/>
          <w:sz w:val="22"/>
          <w:szCs w:val="22"/>
        </w:rPr>
        <w:t xml:space="preserve"> </w:t>
      </w:r>
      <w:r w:rsidRPr="00D675D2">
        <w:rPr>
          <w:rFonts w:ascii="Arial" w:hAnsi="Arial" w:cs="Arial"/>
          <w:b/>
          <w:color w:val="000000" w:themeColor="text1"/>
          <w:sz w:val="22"/>
          <w:szCs w:val="22"/>
        </w:rPr>
        <w:t>§2 ust. 8 pkt. 1) i 2) należy wykonać w terminie ………….. od daty podpisania umowy – zgodnie z ofertą Jednostki Projektowej.</w:t>
      </w:r>
    </w:p>
    <w:p w14:paraId="5DA9305C" w14:textId="77777777" w:rsidR="00D675D2" w:rsidRPr="00D675D2" w:rsidRDefault="00D675D2" w:rsidP="00D675D2">
      <w:pPr>
        <w:numPr>
          <w:ilvl w:val="0"/>
          <w:numId w:val="6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Terminy wykonania określone powyżej, z wyłączeniem elementu wymienionego w ust. 3, mogą ulec zmianie w przypadku:</w:t>
      </w:r>
    </w:p>
    <w:p w14:paraId="3EB12731" w14:textId="77777777" w:rsidR="00D675D2" w:rsidRPr="00D675D2" w:rsidRDefault="00D675D2" w:rsidP="00D675D2">
      <w:pPr>
        <w:numPr>
          <w:ilvl w:val="0"/>
          <w:numId w:val="69"/>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wydłużającego się z przyczyn niezależnych od Jednostki Projektowej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Jednostkę Projektową,</w:t>
      </w:r>
    </w:p>
    <w:p w14:paraId="2D39609D" w14:textId="77777777" w:rsidR="00D675D2" w:rsidRPr="00D675D2" w:rsidRDefault="00D675D2" w:rsidP="00D675D2">
      <w:pPr>
        <w:numPr>
          <w:ilvl w:val="0"/>
          <w:numId w:val="69"/>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wydłużającego się z przyczyn niezależnych od Jednostki Projektowej terminu uzyskania map do celów projektowych, trwającego dłużej niż 1 miesiąc, potwierdzonego złożonym wnioskiem o wydanie map,</w:t>
      </w:r>
    </w:p>
    <w:p w14:paraId="0D3C2A66" w14:textId="77777777" w:rsidR="00D675D2" w:rsidRPr="00D675D2" w:rsidRDefault="00D675D2" w:rsidP="00D675D2">
      <w:pPr>
        <w:numPr>
          <w:ilvl w:val="0"/>
          <w:numId w:val="69"/>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lastRenderedPageBreak/>
        <w:t>wystąpienia przyczyn, które wystąpiły niezależnie od woli stron umowy i nie można ich było przewidzieć na etapie podpisywania umowy,</w:t>
      </w:r>
    </w:p>
    <w:p w14:paraId="583349D8" w14:textId="77777777" w:rsidR="00D675D2" w:rsidRPr="00D675D2" w:rsidRDefault="00D675D2" w:rsidP="00D675D2">
      <w:pPr>
        <w:pStyle w:val="Akapitzlist"/>
        <w:numPr>
          <w:ilvl w:val="0"/>
          <w:numId w:val="69"/>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zmian zakresu projektowania wprowadzonego decyzjami administracyjnymi wydanymi lub uprawomocnionymi po dniu rozstrzygnięcia postępowania skutkującego podpisaniem niniejszej umowy i dotyczącymi stron umowy, obiektu budowlanego, prowadzonych prac projektowych lub innych okoliczności mających związek z przedmiotem umowy,</w:t>
      </w:r>
    </w:p>
    <w:p w14:paraId="42A4C58D" w14:textId="77777777" w:rsidR="00D675D2" w:rsidRPr="00D675D2" w:rsidRDefault="00D675D2" w:rsidP="00D675D2">
      <w:pPr>
        <w:pStyle w:val="Akapitzlist"/>
        <w:numPr>
          <w:ilvl w:val="0"/>
          <w:numId w:val="69"/>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zmiany zakresu projektowania przez Zamawiającego lub konieczności wykonania innych prac dodatkowych (zamiennych) może spowodować przesunięcie terminu zakończenia umowy,</w:t>
      </w:r>
    </w:p>
    <w:p w14:paraId="463B8325" w14:textId="77777777" w:rsidR="00D675D2" w:rsidRPr="00D675D2" w:rsidRDefault="00D675D2" w:rsidP="00D675D2">
      <w:pPr>
        <w:pStyle w:val="Akapitzlist"/>
        <w:numPr>
          <w:ilvl w:val="0"/>
          <w:numId w:val="69"/>
        </w:numPr>
        <w:suppressAutoHyphens/>
        <w:spacing w:line="271" w:lineRule="auto"/>
        <w:ind w:left="0" w:firstLine="0"/>
        <w:contextualSpacing/>
        <w:jc w:val="both"/>
        <w:rPr>
          <w:rFonts w:ascii="Arial" w:hAnsi="Arial" w:cs="Arial"/>
          <w:color w:val="000000" w:themeColor="text1"/>
          <w:sz w:val="22"/>
          <w:szCs w:val="22"/>
        </w:rPr>
      </w:pPr>
      <w:r w:rsidRPr="00D675D2">
        <w:rPr>
          <w:rFonts w:ascii="Arial" w:eastAsia="StarSymbol" w:hAnsi="Arial" w:cs="Arial"/>
          <w:color w:val="000000" w:themeColor="text1"/>
          <w:sz w:val="22"/>
          <w:szCs w:val="22"/>
        </w:rPr>
        <w:t>uzasadnionych przerw w realizacji prac i przedłużających się postępowań administracyjnych, powstałych z przyczyn niezależnych i niezawinionych przez Jednostkę Projektową lub Zamawiającego, a wynikających z ograniczeń wydanych na podstawie ustawy z</w:t>
      </w:r>
      <w:r w:rsidRPr="00D675D2">
        <w:rPr>
          <w:rFonts w:ascii="Arial" w:hAnsi="Arial" w:cs="Arial"/>
          <w:color w:val="000000" w:themeColor="text1"/>
          <w:sz w:val="22"/>
          <w:szCs w:val="22"/>
        </w:rPr>
        <w:t> </w:t>
      </w:r>
      <w:r w:rsidRPr="00D675D2">
        <w:rPr>
          <w:rFonts w:ascii="Arial" w:eastAsia="StarSymbol" w:hAnsi="Arial" w:cs="Arial"/>
          <w:color w:val="000000" w:themeColor="text1"/>
          <w:sz w:val="22"/>
          <w:szCs w:val="22"/>
        </w:rPr>
        <w:t>dnia</w:t>
      </w:r>
      <w:r w:rsidRPr="00D675D2">
        <w:rPr>
          <w:rFonts w:ascii="Arial" w:hAnsi="Arial" w:cs="Arial"/>
          <w:color w:val="000000" w:themeColor="text1"/>
          <w:sz w:val="22"/>
          <w:szCs w:val="22"/>
        </w:rPr>
        <w:t> </w:t>
      </w:r>
      <w:r w:rsidRPr="00D675D2">
        <w:rPr>
          <w:rFonts w:ascii="Arial" w:eastAsia="StarSymbol" w:hAnsi="Arial" w:cs="Arial"/>
          <w:color w:val="000000" w:themeColor="text1"/>
          <w:sz w:val="22"/>
          <w:szCs w:val="22"/>
        </w:rPr>
        <w:t>5</w:t>
      </w:r>
      <w:r w:rsidRPr="00D675D2">
        <w:rPr>
          <w:rFonts w:ascii="Arial" w:hAnsi="Arial" w:cs="Arial"/>
          <w:color w:val="000000" w:themeColor="text1"/>
          <w:sz w:val="22"/>
          <w:szCs w:val="22"/>
        </w:rPr>
        <w:t> </w:t>
      </w:r>
      <w:r w:rsidRPr="00D675D2">
        <w:rPr>
          <w:rFonts w:ascii="Arial" w:eastAsia="StarSymbol" w:hAnsi="Arial" w:cs="Arial"/>
          <w:color w:val="000000" w:themeColor="text1"/>
          <w:sz w:val="22"/>
          <w:szCs w:val="22"/>
        </w:rPr>
        <w:t>grudnia</w:t>
      </w:r>
      <w:r w:rsidRPr="00D675D2">
        <w:rPr>
          <w:rFonts w:ascii="Arial" w:hAnsi="Arial" w:cs="Arial"/>
          <w:color w:val="000000" w:themeColor="text1"/>
          <w:sz w:val="22"/>
          <w:szCs w:val="22"/>
        </w:rPr>
        <w:t> </w:t>
      </w:r>
      <w:r w:rsidRPr="00D675D2">
        <w:rPr>
          <w:rFonts w:ascii="Arial" w:eastAsia="StarSymbol" w:hAnsi="Arial" w:cs="Arial"/>
          <w:color w:val="000000" w:themeColor="text1"/>
          <w:sz w:val="22"/>
          <w:szCs w:val="22"/>
        </w:rPr>
        <w:t>2008</w:t>
      </w:r>
      <w:r w:rsidRPr="00D675D2">
        <w:rPr>
          <w:rFonts w:ascii="Arial" w:hAnsi="Arial" w:cs="Arial"/>
          <w:color w:val="000000" w:themeColor="text1"/>
          <w:sz w:val="22"/>
          <w:szCs w:val="22"/>
        </w:rPr>
        <w:t> </w:t>
      </w:r>
      <w:r w:rsidRPr="00D675D2">
        <w:rPr>
          <w:rFonts w:ascii="Arial" w:eastAsia="StarSymbol" w:hAnsi="Arial" w:cs="Arial"/>
          <w:color w:val="000000" w:themeColor="text1"/>
          <w:sz w:val="22"/>
          <w:szCs w:val="22"/>
        </w:rPr>
        <w:t>r. o zapobieganiu oraz zwalczaniu zakażeń i chorób zakaźnych u ludzi, a</w:t>
      </w:r>
      <w:r w:rsidRPr="00D675D2">
        <w:rPr>
          <w:rFonts w:ascii="Arial" w:hAnsi="Arial" w:cs="Arial"/>
          <w:color w:val="000000" w:themeColor="text1"/>
          <w:sz w:val="22"/>
          <w:szCs w:val="22"/>
        </w:rPr>
        <w:t> </w:t>
      </w:r>
      <w:r w:rsidRPr="00D675D2">
        <w:rPr>
          <w:rFonts w:ascii="Arial" w:eastAsia="StarSymbol" w:hAnsi="Arial" w:cs="Arial"/>
          <w:color w:val="000000" w:themeColor="text1"/>
          <w:sz w:val="22"/>
          <w:szCs w:val="22"/>
        </w:rPr>
        <w:t>w</w:t>
      </w:r>
      <w:r w:rsidRPr="00D675D2">
        <w:rPr>
          <w:rFonts w:ascii="Arial" w:hAnsi="Arial" w:cs="Arial"/>
          <w:color w:val="000000" w:themeColor="text1"/>
          <w:sz w:val="22"/>
          <w:szCs w:val="22"/>
        </w:rPr>
        <w:t> </w:t>
      </w:r>
      <w:r w:rsidRPr="00D675D2">
        <w:rPr>
          <w:rFonts w:ascii="Arial" w:eastAsia="StarSymbol" w:hAnsi="Arial" w:cs="Arial"/>
          <w:color w:val="000000" w:themeColor="text1"/>
          <w:sz w:val="22"/>
          <w:szCs w:val="22"/>
        </w:rPr>
        <w:t>szczególności w okresie trwania stanu zagrożenia epidemicznego lub epidemii.</w:t>
      </w:r>
    </w:p>
    <w:p w14:paraId="742302DF" w14:textId="77777777" w:rsidR="00D675D2" w:rsidRPr="00D675D2" w:rsidRDefault="00D675D2" w:rsidP="00D675D2">
      <w:pPr>
        <w:numPr>
          <w:ilvl w:val="0"/>
          <w:numId w:val="6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Wszelkie zmiany terminu wykonania dokumentacji wymagają formy pisemnej w postaci aneksu do niniejszej Umowy.</w:t>
      </w:r>
    </w:p>
    <w:p w14:paraId="7E321C72" w14:textId="77777777" w:rsidR="00D675D2" w:rsidRPr="00D675D2" w:rsidRDefault="00D675D2" w:rsidP="00D675D2">
      <w:pPr>
        <w:numPr>
          <w:ilvl w:val="0"/>
          <w:numId w:val="6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 uzasadnionym i udokumentowanym wnioskiem o aneks do umowy Jednostka Projektowa musi wystąpić nie później niż dwa tygodnie przed terminem zakończenia realizacji, określonym powyżej.</w:t>
      </w:r>
    </w:p>
    <w:p w14:paraId="637A2FEE" w14:textId="77777777" w:rsidR="00D675D2" w:rsidRPr="00D675D2" w:rsidRDefault="00D675D2" w:rsidP="00D675D2">
      <w:pPr>
        <w:numPr>
          <w:ilvl w:val="0"/>
          <w:numId w:val="67"/>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Wniosek złożony niezgodnie z postanowieniami ust. 6 Zamawiający może pozostawić bez rozpoznania lub nie uwzględnić bez podania przyczyny, na co niniejszym Jednostka Projektowa wyraża zgodę zrzekając się jakichkolwiek roszczeń w stosunku do Zamawiającego z tegoż tytułu.</w:t>
      </w:r>
    </w:p>
    <w:p w14:paraId="618DBAAA" w14:textId="77777777" w:rsidR="00D675D2" w:rsidRPr="00D675D2" w:rsidRDefault="00D675D2" w:rsidP="00D675D2">
      <w:pPr>
        <w:spacing w:line="271" w:lineRule="auto"/>
        <w:jc w:val="both"/>
        <w:rPr>
          <w:rFonts w:ascii="Arial" w:hAnsi="Arial" w:cs="Arial"/>
          <w:color w:val="000000" w:themeColor="text1"/>
          <w:sz w:val="22"/>
          <w:szCs w:val="22"/>
        </w:rPr>
      </w:pPr>
    </w:p>
    <w:p w14:paraId="153EF99B"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r w:rsidRPr="00D675D2">
        <w:rPr>
          <w:rFonts w:ascii="Arial" w:hAnsi="Arial" w:cs="Arial"/>
          <w:b/>
          <w:bCs/>
          <w:color w:val="000000" w:themeColor="text1"/>
          <w:sz w:val="22"/>
          <w:szCs w:val="22"/>
        </w:rPr>
        <w:t xml:space="preserve">III. ODBIÓR PRZEDMIOTU UMOWY </w:t>
      </w:r>
    </w:p>
    <w:p w14:paraId="2BFA6DBA" w14:textId="77777777" w:rsidR="00D675D2" w:rsidRPr="00D675D2" w:rsidRDefault="00D675D2" w:rsidP="00D675D2">
      <w:pPr>
        <w:spacing w:line="271" w:lineRule="auto"/>
        <w:jc w:val="center"/>
        <w:rPr>
          <w:rFonts w:ascii="Arial" w:hAnsi="Arial" w:cs="Arial"/>
          <w:b/>
          <w:color w:val="000000" w:themeColor="text1"/>
          <w:sz w:val="22"/>
          <w:szCs w:val="22"/>
        </w:rPr>
      </w:pPr>
    </w:p>
    <w:p w14:paraId="415037CF"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§6.</w:t>
      </w:r>
    </w:p>
    <w:p w14:paraId="3D79E5BA" w14:textId="77777777" w:rsidR="00D675D2" w:rsidRPr="00D675D2" w:rsidRDefault="00D675D2" w:rsidP="00D675D2">
      <w:pPr>
        <w:numPr>
          <w:ilvl w:val="0"/>
          <w:numId w:val="7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Miejscem odbioru wykonanej dokumentacji projektowej lub jej części, będzie siedziba Wydziału Dróg Powiatowych Starostwa Powiatowego w Wołominie przy ul. Asfaltowej 1 w Zagościńcu.</w:t>
      </w:r>
    </w:p>
    <w:p w14:paraId="086EEF22" w14:textId="77777777" w:rsidR="00D675D2" w:rsidRPr="00D675D2" w:rsidRDefault="00D675D2" w:rsidP="00D675D2">
      <w:pPr>
        <w:numPr>
          <w:ilvl w:val="0"/>
          <w:numId w:val="7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Zamawiający – po otrzymaniu dokumentacji projektowej lub jej części – niezwłocznie przystąpi do czynności odbiorowych przekazanej dokumentacji, który zakończy w terminie do 14 dni roboczych od ich rozpoczęcia albo podpisaniem protokołu odbioru częściowego lub końcowego dokumentacji projektowej, albo zwrotem dokumentacji, z podaniem w piśmie przyczyn odmowy odbioru.</w:t>
      </w:r>
    </w:p>
    <w:p w14:paraId="22D8A7AC" w14:textId="77777777" w:rsidR="00D675D2" w:rsidRPr="00D675D2" w:rsidRDefault="00D675D2" w:rsidP="00D675D2">
      <w:pPr>
        <w:numPr>
          <w:ilvl w:val="0"/>
          <w:numId w:val="7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Przy wydaniu przedmiotu zamówienia (czynności faktycznej odbierania dokumentacji) Zamawiający nie jest obowiązany dokonywać sprawdzania jakości przekazanej dokumentacji projektowej.</w:t>
      </w:r>
    </w:p>
    <w:p w14:paraId="6CA52D6D" w14:textId="77777777" w:rsidR="00D675D2" w:rsidRPr="00D675D2" w:rsidRDefault="00D675D2" w:rsidP="00D675D2">
      <w:pPr>
        <w:numPr>
          <w:ilvl w:val="0"/>
          <w:numId w:val="7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Dokumentem potwierdzającym dokonanie odbioru dokumentacji projektowej lub jej części jest protokół częściowy lub końcowy odbioru dokumentacji projektowej, przygotowany przez Zamawiającego, podpisany przez Strony Umowy.</w:t>
      </w:r>
    </w:p>
    <w:p w14:paraId="17CC946E" w14:textId="77777777" w:rsidR="00D675D2" w:rsidRPr="00D675D2" w:rsidRDefault="00D675D2" w:rsidP="00D675D2">
      <w:pPr>
        <w:numPr>
          <w:ilvl w:val="0"/>
          <w:numId w:val="7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Protokół, o którym mowa w ust. 4 stanowi podstawę do wystawienia faktury obejmującej wynagrodzenie za wykonany i odebrany przedmiot Umowy lub jej część.</w:t>
      </w:r>
    </w:p>
    <w:p w14:paraId="1E66EDBF" w14:textId="77777777" w:rsidR="00D675D2" w:rsidRPr="00D675D2" w:rsidRDefault="00D675D2" w:rsidP="00D675D2">
      <w:pPr>
        <w:numPr>
          <w:ilvl w:val="0"/>
          <w:numId w:val="7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O zauważalnych wadach dokumentacji projektowej w każdym czasie Zamawiający powinien zawiadomić Jednostkę Projektową w terminie 14 dni roboczych od daty ich ujawnienia.</w:t>
      </w:r>
    </w:p>
    <w:p w14:paraId="6DBB6B30" w14:textId="77777777" w:rsidR="00D675D2" w:rsidRPr="00D675D2" w:rsidRDefault="00D675D2" w:rsidP="00D675D2">
      <w:pPr>
        <w:numPr>
          <w:ilvl w:val="0"/>
          <w:numId w:val="75"/>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Jeżeli Zamawiający nie odbierze (w formie protokołu odbioru dokumentacji projektowej) przekazanej dokumentacji w terminie wskazanym w ust. 2 i nie zawiadomi Jednostki Projektowej o przyczynach niedokończenia odbioru pomimo pisemnego wezwania Jednostki </w:t>
      </w:r>
      <w:r w:rsidRPr="00D675D2">
        <w:rPr>
          <w:rFonts w:ascii="Arial" w:hAnsi="Arial" w:cs="Arial"/>
          <w:color w:val="000000" w:themeColor="text1"/>
          <w:sz w:val="22"/>
          <w:szCs w:val="22"/>
        </w:rPr>
        <w:lastRenderedPageBreak/>
        <w:t>Projektowej wyznaczającego dodatkowy termin odbioru – Jednostka Projektowa może stwierdzić w jednostronnie sporządzonym protokole wykonanie dokumentacji projektowej lub jej części. W takim przypadku ostatni dzień, z którym upływa termin wyznaczonego przez Jednostkę Projektową – Strony Umowy będą traktować jako datę wykonania i odbioru przedmiotu Umowy.</w:t>
      </w:r>
    </w:p>
    <w:p w14:paraId="4A0BF01F"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p>
    <w:p w14:paraId="4707AD74"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r w:rsidRPr="00D675D2">
        <w:rPr>
          <w:rFonts w:ascii="Arial" w:hAnsi="Arial" w:cs="Arial"/>
          <w:b/>
          <w:bCs/>
          <w:color w:val="000000" w:themeColor="text1"/>
          <w:sz w:val="22"/>
          <w:szCs w:val="22"/>
        </w:rPr>
        <w:t>IV. WYNAGRODZENIE I ROZLICZENIE UMOWY</w:t>
      </w:r>
    </w:p>
    <w:p w14:paraId="0C960CF7" w14:textId="77777777" w:rsidR="00D675D2" w:rsidRPr="00D675D2" w:rsidRDefault="00D675D2" w:rsidP="00D675D2">
      <w:pPr>
        <w:pStyle w:val="Akapitzlist"/>
        <w:spacing w:line="271" w:lineRule="auto"/>
        <w:ind w:left="0"/>
        <w:rPr>
          <w:rFonts w:ascii="Arial" w:hAnsi="Arial" w:cs="Arial"/>
          <w:b/>
          <w:color w:val="000000" w:themeColor="text1"/>
          <w:sz w:val="22"/>
          <w:szCs w:val="22"/>
        </w:rPr>
      </w:pPr>
    </w:p>
    <w:p w14:paraId="737C20B1"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§7.</w:t>
      </w:r>
    </w:p>
    <w:p w14:paraId="7BFF12A5"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Wynagrodzenie całkowite za wykonanie całości przedmiotu umowy, w tym wykonanie dzieła, przeniesienie praw autorskich i własności wszystkich egzemplarzy dzieła, udzielenie zgody na wykonywanie praw zależnych do dzieła będącego przedmiotem umowy oraz prowadzenie nadzoru autorskiego, wynosi …………………. zł brutto (słownie: ………………………….), w tym ……% podatku VAT naliczonym z obowiązującymi przepisami zgodnie z ofertą Jednostki Projektowej z dnia ................</w:t>
      </w:r>
    </w:p>
    <w:p w14:paraId="037B36F6"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Wynagrodzenie (brutto) z podaniem VAT za poszczególne składniki przedmiotu Umowy określa Załącznik Nr 1 do Umowy. </w:t>
      </w:r>
    </w:p>
    <w:p w14:paraId="28F827F4" w14:textId="77777777" w:rsidR="00D675D2" w:rsidRPr="00D675D2" w:rsidRDefault="00D675D2" w:rsidP="00D675D2">
      <w:pPr>
        <w:pStyle w:val="Akapitzlist"/>
        <w:numPr>
          <w:ilvl w:val="0"/>
          <w:numId w:val="76"/>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Przedmiot umowy będzie wykonywany zgodnie z harmonogramem prac, w którym strony określą, które części dokumentacji projektowej wymienione w Załączniku Nr 1 do umowy będą podlegały odbiorowi częściowemu.</w:t>
      </w:r>
    </w:p>
    <w:p w14:paraId="5321720A" w14:textId="77777777" w:rsidR="00D675D2" w:rsidRPr="00D675D2" w:rsidRDefault="00D675D2" w:rsidP="00D675D2">
      <w:pPr>
        <w:pStyle w:val="Akapitzlist"/>
        <w:numPr>
          <w:ilvl w:val="0"/>
          <w:numId w:val="76"/>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Wypłata wynagrodzenia za dokumentację projektową, jak również jej części stanowiącej przedmiot odbioru, nastąpi po jej wykonaniu przez Jednostkę Projektową i odbiorze przez Zamawiającego, według zasad określonych w §6.</w:t>
      </w:r>
    </w:p>
    <w:p w14:paraId="4520BE87" w14:textId="77777777" w:rsidR="00D675D2" w:rsidRPr="00D675D2" w:rsidRDefault="00D675D2" w:rsidP="00D675D2">
      <w:pPr>
        <w:pStyle w:val="Akapitzlist"/>
        <w:numPr>
          <w:ilvl w:val="0"/>
          <w:numId w:val="76"/>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Wynagrodzenie wypłacone Jednostce Projektowej w roku 2023 nie może przekroczyć kwoty 25 000,00 zł, pozostałe wynagrodzenie zostanie wypłacone w kolejnych latach.</w:t>
      </w:r>
    </w:p>
    <w:p w14:paraId="143A132B"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Należność za wykonanie zadania, zostanie przez Zamawiającego przekazana na konto Jednostki Projektowej w terminie 30 dni od dnia dostarczenia prawidłowo wystawionej faktury wraz z kopią podpisanego przez strony protokołu odbioru końcowego dokumentacji projektowej, o którym mowa w §6 ust 4. </w:t>
      </w:r>
    </w:p>
    <w:p w14:paraId="12FE0F19"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 dzień zapłaty Strony uznają dzień przyjęcia przez bank Zamawiającego dyspozycji obciążenia rachunku.</w:t>
      </w:r>
    </w:p>
    <w:p w14:paraId="3795E795" w14:textId="77777777" w:rsidR="00D675D2" w:rsidRPr="00D675D2" w:rsidRDefault="00D675D2" w:rsidP="00D675D2">
      <w:pPr>
        <w:pStyle w:val="Akapitzlist"/>
        <w:numPr>
          <w:ilvl w:val="0"/>
          <w:numId w:val="76"/>
        </w:numPr>
        <w:suppressAutoHyphens/>
        <w:spacing w:line="271" w:lineRule="auto"/>
        <w:ind w:left="0" w:firstLine="0"/>
        <w:contextualSpacing/>
        <w:jc w:val="both"/>
        <w:rPr>
          <w:rFonts w:ascii="Arial" w:hAnsi="Arial" w:cs="Arial"/>
          <w:b/>
          <w:color w:val="000000" w:themeColor="text1"/>
          <w:sz w:val="22"/>
          <w:szCs w:val="22"/>
        </w:rPr>
      </w:pPr>
      <w:r w:rsidRPr="00D675D2">
        <w:rPr>
          <w:rFonts w:ascii="Arial" w:hAnsi="Arial" w:cs="Arial"/>
          <w:color w:val="000000" w:themeColor="text1"/>
          <w:sz w:val="22"/>
          <w:szCs w:val="22"/>
        </w:rPr>
        <w:t xml:space="preserve">Fakturę należy wystawić na: </w:t>
      </w:r>
    </w:p>
    <w:p w14:paraId="0CE20D22" w14:textId="77777777" w:rsidR="00D675D2" w:rsidRPr="00D675D2" w:rsidRDefault="00D675D2" w:rsidP="00D675D2">
      <w:pPr>
        <w:pStyle w:val="Akapitzlist"/>
        <w:spacing w:line="271" w:lineRule="auto"/>
        <w:ind w:left="0"/>
        <w:jc w:val="both"/>
        <w:rPr>
          <w:rFonts w:ascii="Arial" w:hAnsi="Arial" w:cs="Arial"/>
          <w:b/>
          <w:color w:val="000000" w:themeColor="text1"/>
          <w:sz w:val="22"/>
          <w:szCs w:val="22"/>
        </w:rPr>
      </w:pPr>
      <w:r w:rsidRPr="00D675D2">
        <w:rPr>
          <w:rFonts w:ascii="Arial" w:hAnsi="Arial" w:cs="Arial"/>
          <w:b/>
          <w:color w:val="000000" w:themeColor="text1"/>
          <w:sz w:val="22"/>
          <w:szCs w:val="22"/>
        </w:rPr>
        <w:t>Powiat Wołomiński,</w:t>
      </w:r>
    </w:p>
    <w:p w14:paraId="571E8833" w14:textId="77777777" w:rsidR="00D675D2" w:rsidRPr="00D675D2" w:rsidRDefault="00D675D2" w:rsidP="00D675D2">
      <w:pPr>
        <w:pStyle w:val="Akapitzlist"/>
        <w:spacing w:line="271" w:lineRule="auto"/>
        <w:ind w:left="0"/>
        <w:jc w:val="both"/>
        <w:rPr>
          <w:rFonts w:ascii="Arial" w:hAnsi="Arial" w:cs="Arial"/>
          <w:b/>
          <w:color w:val="000000" w:themeColor="text1"/>
          <w:sz w:val="22"/>
          <w:szCs w:val="22"/>
        </w:rPr>
      </w:pPr>
      <w:r w:rsidRPr="00D675D2">
        <w:rPr>
          <w:rFonts w:ascii="Arial" w:hAnsi="Arial" w:cs="Arial"/>
          <w:b/>
          <w:color w:val="000000" w:themeColor="text1"/>
          <w:sz w:val="22"/>
          <w:szCs w:val="22"/>
        </w:rPr>
        <w:t>adres: 05-200 Wołomin, ul. Prądzyńskiego 3,</w:t>
      </w:r>
    </w:p>
    <w:p w14:paraId="495BE4DE" w14:textId="77777777" w:rsidR="00D675D2" w:rsidRPr="00D675D2" w:rsidRDefault="00D675D2" w:rsidP="00D675D2">
      <w:pPr>
        <w:spacing w:line="271" w:lineRule="auto"/>
        <w:jc w:val="both"/>
        <w:rPr>
          <w:rFonts w:ascii="Arial" w:hAnsi="Arial" w:cs="Arial"/>
          <w:b/>
          <w:color w:val="000000" w:themeColor="text1"/>
          <w:sz w:val="22"/>
          <w:szCs w:val="22"/>
        </w:rPr>
      </w:pPr>
      <w:r w:rsidRPr="00D675D2">
        <w:rPr>
          <w:rFonts w:ascii="Arial" w:hAnsi="Arial" w:cs="Arial"/>
          <w:b/>
          <w:color w:val="000000" w:themeColor="text1"/>
          <w:sz w:val="22"/>
          <w:szCs w:val="22"/>
        </w:rPr>
        <w:t>NIP: 125-094-06-09, Regon: 01-32-69-344.</w:t>
      </w:r>
    </w:p>
    <w:p w14:paraId="6567F868"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Faktury/ faktury korygujące mogą być dostarczane:</w:t>
      </w:r>
    </w:p>
    <w:p w14:paraId="60B18CDD" w14:textId="77777777" w:rsidR="00D675D2" w:rsidRPr="00D675D2" w:rsidRDefault="00D675D2" w:rsidP="00D675D2">
      <w:pPr>
        <w:numPr>
          <w:ilvl w:val="0"/>
          <w:numId w:val="93"/>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 xml:space="preserve">w sposób tradycyjny – w formie papierowej do kancelarii Starostwa Powiatowego w Wołominie lub </w:t>
      </w:r>
    </w:p>
    <w:p w14:paraId="1675E762" w14:textId="77777777" w:rsidR="00D675D2" w:rsidRPr="00D675D2" w:rsidRDefault="00D675D2" w:rsidP="00D675D2">
      <w:pPr>
        <w:numPr>
          <w:ilvl w:val="0"/>
          <w:numId w:val="93"/>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za pośrednictwem poczty elektronicznej -  w formacie PDF na adres e-mail kancelaria@powiat-wolominski.pl</w:t>
      </w:r>
    </w:p>
    <w:p w14:paraId="443A600F" w14:textId="77777777" w:rsidR="00D675D2" w:rsidRPr="00D675D2" w:rsidRDefault="00D675D2" w:rsidP="00D675D2">
      <w:pPr>
        <w:numPr>
          <w:ilvl w:val="0"/>
          <w:numId w:val="93"/>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oświadcza, że faktury, o których mowa w pkt 2) będą przesyłane z następującego adresu e-mail ……………………………………..…..............; jednocześnie Jednostka Projektowa zobowiązuje się poinformować Zamawiającego na piśmie o każdej zmianie wskazanego wyżej adresu e-mail;</w:t>
      </w:r>
    </w:p>
    <w:p w14:paraId="0E8407E7" w14:textId="77777777" w:rsidR="00D675D2" w:rsidRPr="00D675D2" w:rsidRDefault="00D675D2" w:rsidP="00D675D2">
      <w:pPr>
        <w:numPr>
          <w:ilvl w:val="0"/>
          <w:numId w:val="93"/>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 przypadku wyboru przez Jednostkę Projektową formy dostarczenia faktur drogą elektroniczną Zamawiający zobowiązuje się przyjmować je także w formie papierowej, w przypadku gdy przeszkody techniczne lub formalne uniemożliwiają przesłanie faktur za pomocą poczty elektronicznej;</w:t>
      </w:r>
    </w:p>
    <w:p w14:paraId="7A2FE455" w14:textId="77777777" w:rsidR="00D675D2" w:rsidRPr="00D675D2" w:rsidRDefault="00D675D2" w:rsidP="00D675D2">
      <w:pPr>
        <w:numPr>
          <w:ilvl w:val="0"/>
          <w:numId w:val="93"/>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lastRenderedPageBreak/>
        <w:t>za datę dostarczenia faktury w formie papierowej przyjmuje się datę wpływu faktury do kancelarii Starostwa Powiatowego w Wołominie;</w:t>
      </w:r>
    </w:p>
    <w:p w14:paraId="1A5792A8" w14:textId="77777777" w:rsidR="00D675D2" w:rsidRPr="00D675D2" w:rsidRDefault="00D675D2" w:rsidP="00D675D2">
      <w:pPr>
        <w:numPr>
          <w:ilvl w:val="0"/>
          <w:numId w:val="93"/>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za moment dostarczenia faktury za pośrednictwem poczty elektronicznej uznaje się moment zarejestrowania wysyłki na serwerze Starostwa.</w:t>
      </w:r>
    </w:p>
    <w:p w14:paraId="2CA20196"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Zamawiający oświadcza, że będzie dokonywał płatności za przedmiot umowy z zastosowaniem mechanizmu podzielnej płatności.</w:t>
      </w:r>
    </w:p>
    <w:p w14:paraId="5E23A711"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oświadcza, że wypłata wynagrodzenia za przedmiot umowy powinna zostać dokonana na następujący numer rachunku bankowego:</w:t>
      </w:r>
    </w:p>
    <w:p w14:paraId="18CD0D45" w14:textId="77777777" w:rsidR="00D675D2" w:rsidRPr="00D675D2" w:rsidRDefault="00D675D2" w:rsidP="00D675D2">
      <w:pPr>
        <w:spacing w:line="271" w:lineRule="auto"/>
        <w:jc w:val="both"/>
        <w:rPr>
          <w:rFonts w:ascii="Arial" w:hAnsi="Arial" w:cs="Arial"/>
          <w:color w:val="000000" w:themeColor="text1"/>
          <w:sz w:val="22"/>
          <w:szCs w:val="22"/>
        </w:rPr>
      </w:pPr>
      <w:r w:rsidRPr="00D675D2">
        <w:rPr>
          <w:rFonts w:ascii="Arial" w:hAnsi="Arial" w:cs="Arial"/>
          <w:color w:val="000000" w:themeColor="text1"/>
          <w:sz w:val="22"/>
          <w:szCs w:val="22"/>
        </w:rPr>
        <w:t>………………………………………………………………………………………………………. ……………………………………………………………………………………………………….</w:t>
      </w:r>
    </w:p>
    <w:p w14:paraId="0D82DE98"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oświadcza, że rachunek bankowy wskazany w ust. 11 powyżej jest rachunkiem bankowym służącym wyłącznie do celów rozliczeń z tytułu prowadzonej działalności gospodarczej oraz jest wskazany jako rachunek bankowy Wykonawcy w tzw. białej liście podatników Vat w rozumieniu art. 96b ust. 3 pkt 13 ustawy z dn. 11 marca 2004 r. o podatku od towarów i usług.</w:t>
      </w:r>
    </w:p>
    <w:p w14:paraId="70A22E7B"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nie może dokonać cesji żadnych praw i roszczeń, ani przeniesienia obowiązków wynikających z umowy na rzecz osoby trzeciej bez uprzedniej pisemnej zgody Zamawiającego.</w:t>
      </w:r>
    </w:p>
    <w:p w14:paraId="18DE068B"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przypadku stwierdzenia przez Zamawiającego, podczas odbioru dokumentacji, wad projektowych lub innych braków, Zamawiający ma prawo wyznaczyć termin ich usunięcia oraz wstrzymać dokonanie rozliczenia w całości lub części do czasu ich usunięcia.</w:t>
      </w:r>
    </w:p>
    <w:p w14:paraId="18ADBEAB"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przypadku, o którym mowa w ust. 14, wypłata zatrzymanego wynagrodzenia nastąpi na podstawie protokołu usunięcia wad.</w:t>
      </w:r>
    </w:p>
    <w:p w14:paraId="5C785420"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Wypłata wynagrodzenia za dokonany w ramach odbiorów częściowych odbiór elementów dokumentacji nie może przekroczyć łącznie 50% wartości umowy określonej w ust. 1.</w:t>
      </w:r>
    </w:p>
    <w:p w14:paraId="0F403DB3" w14:textId="77777777" w:rsidR="00D675D2" w:rsidRPr="00D675D2" w:rsidRDefault="00D675D2" w:rsidP="00D675D2">
      <w:pPr>
        <w:numPr>
          <w:ilvl w:val="0"/>
          <w:numId w:val="7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Zamawiający zastrzega sobie prawo zmniejszenia wartości przedmiotu zamówienia w przypadku odstąpienia lub braku potrzeby sporządzenia jakiejkolwiek pozycji składowej dokumentacji (Załącznik nr 1 do umowy), która stanowi także podstawę do częściowego rozliczenia inwestycji. Zmniejszenie, o którym mowa w zdaniu poprzedzającym nie może skutkować zmniejszeniem wynagrodzenie Jednostki Projektowej o więcej niż 20% brutto.</w:t>
      </w:r>
    </w:p>
    <w:p w14:paraId="2E8BA8FC" w14:textId="77777777" w:rsidR="00D675D2" w:rsidRPr="00D675D2" w:rsidRDefault="00D675D2" w:rsidP="00D675D2">
      <w:pPr>
        <w:pStyle w:val="Akapitzlist"/>
        <w:numPr>
          <w:ilvl w:val="0"/>
          <w:numId w:val="76"/>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O zastosowaniu uprawnienia, o którym mowa w ust. 17 powyżej Zamawiający powiadomi Jednostkę Projektową w formie pisemnej.</w:t>
      </w:r>
    </w:p>
    <w:p w14:paraId="3EDEA4C9" w14:textId="77777777" w:rsidR="00D675D2" w:rsidRPr="00D675D2" w:rsidRDefault="00D675D2" w:rsidP="00D675D2">
      <w:pPr>
        <w:spacing w:line="271" w:lineRule="auto"/>
        <w:jc w:val="both"/>
        <w:rPr>
          <w:rFonts w:ascii="Arial" w:hAnsi="Arial" w:cs="Arial"/>
          <w:color w:val="000000" w:themeColor="text1"/>
          <w:sz w:val="22"/>
          <w:szCs w:val="22"/>
        </w:rPr>
      </w:pPr>
    </w:p>
    <w:p w14:paraId="7E6499AB"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r w:rsidRPr="00D675D2">
        <w:rPr>
          <w:rFonts w:ascii="Arial" w:hAnsi="Arial" w:cs="Arial"/>
          <w:b/>
          <w:bCs/>
          <w:color w:val="000000" w:themeColor="text1"/>
          <w:sz w:val="22"/>
          <w:szCs w:val="22"/>
        </w:rPr>
        <w:t>V. PODWYKONAWCY</w:t>
      </w:r>
    </w:p>
    <w:p w14:paraId="74682F7A" w14:textId="77777777" w:rsidR="00D675D2" w:rsidRPr="00D675D2" w:rsidRDefault="00D675D2" w:rsidP="00D675D2">
      <w:pPr>
        <w:spacing w:line="271" w:lineRule="auto"/>
        <w:jc w:val="both"/>
        <w:rPr>
          <w:rFonts w:ascii="Arial" w:hAnsi="Arial" w:cs="Arial"/>
          <w:color w:val="000000" w:themeColor="text1"/>
          <w:sz w:val="22"/>
          <w:szCs w:val="22"/>
        </w:rPr>
      </w:pPr>
    </w:p>
    <w:p w14:paraId="5BF24CFC" w14:textId="77777777" w:rsidR="00D675D2" w:rsidRPr="00D675D2" w:rsidRDefault="00D675D2" w:rsidP="00D675D2">
      <w:pPr>
        <w:autoSpaceDE w:val="0"/>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§8.</w:t>
      </w:r>
    </w:p>
    <w:p w14:paraId="79804E83" w14:textId="77777777" w:rsidR="00D675D2" w:rsidRPr="00D675D2" w:rsidRDefault="00D675D2" w:rsidP="00D675D2">
      <w:pPr>
        <w:numPr>
          <w:ilvl w:val="0"/>
          <w:numId w:val="90"/>
        </w:numPr>
        <w:tabs>
          <w:tab w:val="clear" w:pos="720"/>
        </w:tabs>
        <w:autoSpaceDE w:val="0"/>
        <w:spacing w:line="271" w:lineRule="auto"/>
        <w:ind w:left="0" w:firstLine="0"/>
        <w:rPr>
          <w:rFonts w:ascii="Arial" w:hAnsi="Arial" w:cs="Arial"/>
          <w:color w:val="000000" w:themeColor="text1"/>
          <w:sz w:val="22"/>
          <w:szCs w:val="22"/>
        </w:rPr>
      </w:pPr>
      <w:r w:rsidRPr="00D675D2">
        <w:rPr>
          <w:rFonts w:ascii="Arial" w:hAnsi="Arial" w:cs="Arial"/>
          <w:color w:val="000000" w:themeColor="text1"/>
          <w:sz w:val="22"/>
          <w:szCs w:val="22"/>
        </w:rPr>
        <w:t xml:space="preserve">Jednostka Projektowa może powierzyć wykonanie części zamówienia podwykonawcy. </w:t>
      </w:r>
    </w:p>
    <w:p w14:paraId="4A50F82B"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Zamawiający nie zastrzega obowiązku osobistego wykonania przez Jednostkę Projektową kluczowych części zamówienia. </w:t>
      </w:r>
    </w:p>
    <w:p w14:paraId="1F4D57C6"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Jednostka Projektowa wykona z pomocą podwykonawców, na których zasoby powoływał się, na zasadach określonych w art. 462 </w:t>
      </w:r>
      <w:proofErr w:type="spellStart"/>
      <w:r w:rsidRPr="00D675D2">
        <w:rPr>
          <w:rFonts w:ascii="Arial" w:hAnsi="Arial" w:cs="Arial"/>
          <w:color w:val="000000" w:themeColor="text1"/>
          <w:sz w:val="22"/>
          <w:szCs w:val="22"/>
        </w:rPr>
        <w:t>Pzp</w:t>
      </w:r>
      <w:proofErr w:type="spellEnd"/>
      <w:r w:rsidRPr="00D675D2">
        <w:rPr>
          <w:rFonts w:ascii="Arial" w:hAnsi="Arial" w:cs="Arial"/>
          <w:color w:val="000000" w:themeColor="text1"/>
          <w:sz w:val="22"/>
          <w:szCs w:val="22"/>
        </w:rPr>
        <w:t>, następujący zakres przedmiotu umowy:</w:t>
      </w:r>
    </w:p>
    <w:p w14:paraId="752D0BB6" w14:textId="77777777" w:rsidR="00D675D2" w:rsidRPr="00D675D2" w:rsidRDefault="00D675D2" w:rsidP="00D675D2">
      <w:pPr>
        <w:widowControl w:val="0"/>
        <w:numPr>
          <w:ilvl w:val="6"/>
          <w:numId w:val="89"/>
        </w:numPr>
        <w:tabs>
          <w:tab w:val="clear" w:pos="2880"/>
        </w:tabs>
        <w:autoSpaceDE w:val="0"/>
        <w:spacing w:line="271" w:lineRule="auto"/>
        <w:ind w:left="0" w:firstLine="0"/>
        <w:jc w:val="both"/>
        <w:rPr>
          <w:rFonts w:ascii="Arial" w:eastAsia="Book Antiqua" w:hAnsi="Arial" w:cs="Arial"/>
          <w:color w:val="000000" w:themeColor="text1"/>
          <w:sz w:val="22"/>
          <w:szCs w:val="22"/>
        </w:rPr>
      </w:pPr>
      <w:r w:rsidRPr="00D675D2">
        <w:rPr>
          <w:rFonts w:ascii="Arial" w:hAnsi="Arial" w:cs="Arial"/>
          <w:color w:val="000000" w:themeColor="text1"/>
          <w:sz w:val="22"/>
          <w:szCs w:val="22"/>
        </w:rPr>
        <w:t xml:space="preserve">.......................................................................................................................... </w:t>
      </w:r>
    </w:p>
    <w:p w14:paraId="5C273B94" w14:textId="77777777" w:rsidR="00D675D2" w:rsidRPr="00D675D2" w:rsidRDefault="00D675D2" w:rsidP="00D675D2">
      <w:pPr>
        <w:widowControl w:val="0"/>
        <w:autoSpaceDE w:val="0"/>
        <w:spacing w:line="271" w:lineRule="auto"/>
        <w:jc w:val="both"/>
        <w:rPr>
          <w:rFonts w:ascii="Arial" w:eastAsia="Book Antiqua" w:hAnsi="Arial" w:cs="Arial"/>
          <w:color w:val="000000" w:themeColor="text1"/>
          <w:sz w:val="22"/>
          <w:szCs w:val="22"/>
        </w:rPr>
      </w:pPr>
      <w:r w:rsidRPr="00D675D2">
        <w:rPr>
          <w:rFonts w:ascii="Arial" w:hAnsi="Arial" w:cs="Arial"/>
          <w:color w:val="000000" w:themeColor="text1"/>
          <w:sz w:val="22"/>
          <w:szCs w:val="22"/>
        </w:rPr>
        <w:t>(podwykonawca, zakres, wartość)</w:t>
      </w:r>
    </w:p>
    <w:p w14:paraId="68257D59" w14:textId="77777777" w:rsidR="00D675D2" w:rsidRPr="00D675D2" w:rsidRDefault="00D675D2" w:rsidP="00D675D2">
      <w:pPr>
        <w:widowControl w:val="0"/>
        <w:numPr>
          <w:ilvl w:val="6"/>
          <w:numId w:val="89"/>
        </w:numPr>
        <w:tabs>
          <w:tab w:val="clear" w:pos="2880"/>
        </w:tabs>
        <w:autoSpaceDE w:val="0"/>
        <w:spacing w:line="271" w:lineRule="auto"/>
        <w:ind w:left="0" w:firstLine="0"/>
        <w:jc w:val="both"/>
        <w:rPr>
          <w:rFonts w:ascii="Arial" w:hAnsi="Arial" w:cs="Arial"/>
          <w:color w:val="000000" w:themeColor="text1"/>
          <w:sz w:val="22"/>
          <w:szCs w:val="22"/>
        </w:rPr>
      </w:pPr>
      <w:r w:rsidRPr="00D675D2">
        <w:rPr>
          <w:rFonts w:ascii="Arial" w:eastAsia="Book Antiqua" w:hAnsi="Arial" w:cs="Arial"/>
          <w:color w:val="000000" w:themeColor="text1"/>
          <w:sz w:val="22"/>
          <w:szCs w:val="22"/>
        </w:rPr>
        <w:t>………………………………………………………………………</w:t>
      </w:r>
      <w:r w:rsidRPr="00D675D2">
        <w:rPr>
          <w:rFonts w:ascii="Arial" w:hAnsi="Arial" w:cs="Arial"/>
          <w:color w:val="000000" w:themeColor="text1"/>
          <w:sz w:val="22"/>
          <w:szCs w:val="22"/>
        </w:rPr>
        <w:t>.………</w:t>
      </w:r>
    </w:p>
    <w:p w14:paraId="01469E58" w14:textId="77777777" w:rsidR="00D675D2" w:rsidRPr="00D675D2" w:rsidRDefault="00D675D2" w:rsidP="00D675D2">
      <w:pPr>
        <w:autoSpaceDE w:val="0"/>
        <w:spacing w:line="271" w:lineRule="auto"/>
        <w:rPr>
          <w:rFonts w:ascii="Arial" w:hAnsi="Arial" w:cs="Arial"/>
          <w:color w:val="000000" w:themeColor="text1"/>
          <w:sz w:val="22"/>
          <w:szCs w:val="22"/>
        </w:rPr>
      </w:pPr>
      <w:r w:rsidRPr="00D675D2">
        <w:rPr>
          <w:rFonts w:ascii="Arial" w:hAnsi="Arial" w:cs="Arial"/>
          <w:color w:val="000000" w:themeColor="text1"/>
          <w:sz w:val="22"/>
          <w:szCs w:val="22"/>
        </w:rPr>
        <w:t>(podwykonawca, zakres, wartość)</w:t>
      </w:r>
    </w:p>
    <w:p w14:paraId="0D3555BC" w14:textId="77777777" w:rsidR="00D675D2" w:rsidRPr="00D675D2" w:rsidRDefault="00D675D2" w:rsidP="00D675D2">
      <w:pPr>
        <w:autoSpaceDE w:val="0"/>
        <w:spacing w:line="271" w:lineRule="auto"/>
        <w:jc w:val="both"/>
        <w:rPr>
          <w:rFonts w:ascii="Arial" w:hAnsi="Arial" w:cs="Arial"/>
          <w:color w:val="000000" w:themeColor="text1"/>
          <w:sz w:val="22"/>
          <w:szCs w:val="22"/>
        </w:rPr>
      </w:pPr>
      <w:r w:rsidRPr="00D675D2">
        <w:rPr>
          <w:rFonts w:ascii="Arial" w:hAnsi="Arial" w:cs="Arial"/>
          <w:color w:val="000000" w:themeColor="text1"/>
          <w:sz w:val="22"/>
          <w:szCs w:val="22"/>
        </w:rPr>
        <w:t>..............................................................................................................................................</w:t>
      </w:r>
    </w:p>
    <w:p w14:paraId="5226D6E0" w14:textId="77777777" w:rsidR="00D675D2" w:rsidRPr="00D675D2" w:rsidRDefault="00D675D2" w:rsidP="00D675D2">
      <w:pPr>
        <w:autoSpaceDE w:val="0"/>
        <w:spacing w:line="271" w:lineRule="auto"/>
        <w:jc w:val="both"/>
        <w:rPr>
          <w:rFonts w:ascii="Arial" w:hAnsi="Arial" w:cs="Arial"/>
          <w:color w:val="000000" w:themeColor="text1"/>
          <w:sz w:val="22"/>
          <w:szCs w:val="22"/>
        </w:rPr>
      </w:pPr>
      <w:r w:rsidRPr="00D675D2">
        <w:rPr>
          <w:rFonts w:ascii="Arial" w:hAnsi="Arial" w:cs="Arial"/>
          <w:color w:val="000000" w:themeColor="text1"/>
          <w:sz w:val="22"/>
          <w:szCs w:val="22"/>
        </w:rPr>
        <w:lastRenderedPageBreak/>
        <w:t xml:space="preserve">      wartość razem brutto (łącznie z VAT) ..................................................................... zł</w:t>
      </w:r>
    </w:p>
    <w:p w14:paraId="370E42F4" w14:textId="77777777" w:rsidR="00D675D2" w:rsidRPr="00D675D2" w:rsidRDefault="00D675D2" w:rsidP="00D675D2">
      <w:pPr>
        <w:autoSpaceDE w:val="0"/>
        <w:spacing w:line="271" w:lineRule="auto"/>
        <w:jc w:val="both"/>
        <w:rPr>
          <w:rFonts w:ascii="Arial" w:hAnsi="Arial" w:cs="Arial"/>
          <w:color w:val="000000" w:themeColor="text1"/>
          <w:sz w:val="22"/>
          <w:szCs w:val="22"/>
        </w:rPr>
      </w:pPr>
      <w:r w:rsidRPr="00D675D2">
        <w:rPr>
          <w:rFonts w:ascii="Arial" w:hAnsi="Arial" w:cs="Arial"/>
          <w:color w:val="000000" w:themeColor="text1"/>
          <w:sz w:val="22"/>
          <w:szCs w:val="22"/>
        </w:rPr>
        <w:t>(słownie: .......................................................................................................................... zł)</w:t>
      </w:r>
    </w:p>
    <w:p w14:paraId="392B5844"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ponosi pełną odpowiedzialność, za jakość, terminowość wykonywanych przez podwykonawców, a także za wszelkie ich działania, jak i zaniechania. Jednostka Projektowa jest zobowiązana do sprawowania na bieżąco nadzoru nad pracami wykonywanymi przez podwykonawcę i do ich koordynacji.</w:t>
      </w:r>
    </w:p>
    <w:p w14:paraId="4EE6096F"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W celu powierzenia wykonania części zamówienia podwykonawcy, Jednostka Projektowa zawiera umowę o podwykonawstwo w rozumieniu art. 7 pkt 27 ustawy </w:t>
      </w:r>
      <w:proofErr w:type="spellStart"/>
      <w:r w:rsidRPr="00D675D2">
        <w:rPr>
          <w:rFonts w:ascii="Arial" w:hAnsi="Arial" w:cs="Arial"/>
          <w:color w:val="000000" w:themeColor="text1"/>
          <w:sz w:val="22"/>
          <w:szCs w:val="22"/>
        </w:rPr>
        <w:t>Pzp</w:t>
      </w:r>
      <w:proofErr w:type="spellEnd"/>
      <w:r w:rsidRPr="00D675D2">
        <w:rPr>
          <w:rFonts w:ascii="Arial" w:hAnsi="Arial" w:cs="Arial"/>
          <w:color w:val="000000" w:themeColor="text1"/>
          <w:sz w:val="22"/>
          <w:szCs w:val="22"/>
        </w:rPr>
        <w:t>.</w:t>
      </w:r>
    </w:p>
    <w:p w14:paraId="6A04D445"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wyłącznie po uzyskaniu pisemnej zgody Zamawiającego, może zlecić wykonanie części dokumentacji projektowej wskazanej w ust. 3 innym podwykonawcom niż wskazani w ust. 3. Zawieranie umów o podwykonawstwo z dalszymi podwykonawcami wymaga zgody Zamawiającego.</w:t>
      </w:r>
    </w:p>
    <w:p w14:paraId="565038F3"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podwykonawca lub dalszy podwykonawca zamówienia, zamierzający zawrzeć umowę o podwykonawstwo, której przedmiotem są w/w roboty, jest obowiązany, w trakcie realizacji zamówienia, do przedłożenia Zamawiającemu projektu tej umowy, przy czym podwykonawca lub dalszy podwykonawca jest obowiązany dołączyć zgodę Jednostki Projektowej na zawarcie umowy o podwykonawstwo o treści zgodnej z projektem umowy.</w:t>
      </w:r>
    </w:p>
    <w:p w14:paraId="5EA5B2F8"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Zamawiający zastrzega sobie 14 dniowy termin na zgłoszenie zastrzeżeń do projektu umowy o podwykonawstwo, której przedmiotem są przewidziane umową prace projektowe, i do projektu jej zmiany. W przypadku zgłoszenia przez Zamawiającego zastrzeżeń do projektu umowy o podwykonawstwo, Jednostka Projektowa,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15CFB521"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5C646F14"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Uregulowania niniejszego paragrafu obowiązują także przy zmianach projektów umów o podwykonawstwo jak i zmianach umów o podwykonawstwo.</w:t>
      </w:r>
    </w:p>
    <w:p w14:paraId="14064608"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Strony umowy stwierdzają, iż w przypadku zgłoszenia sprzeciwu lub zastrzeżeń przez Zamawiającego, wyłączona jest odpowiedzialność solidarna Zamawiającego z Jednostką Projektową za zapłatę wymaganego wynagrodzenia, przysługującego podwykonawcy lub dalszemu podwykonawcy za wykonanie czynności przewidzianych niniejszą umową. </w:t>
      </w:r>
    </w:p>
    <w:p w14:paraId="4FB96CBC"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Jednostka Projektowa, podwykonawca, dalszy podwykonawca zamówienia na usługi przedkłada Zamawiającemu poświadczoną za zgodność z oryginałem kopię zawartej umowy o podwykonawstwo, której przedmiotem są usługi w terminie 7 dni od dnia jej zawarcia z wyłączeniem umów o podwykonawstwo o wartości mniejszej niż 0,5% wartości umowy określonej w §7 ust. 1. Wyłączenie nie dotyczy umów o podwykonawstwo o wartości większej niż 50.000 zł. </w:t>
      </w:r>
    </w:p>
    <w:p w14:paraId="178D3B3F"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W przypadku, o którym mowa w ust. 12, jeżeli termin zapłaty wynagrodzenia jest dłuższy niż 30 dni, Zamawiający informuje o tym Jednostkę Projektową i wzywa ją do zmiany tej umowy pod rygorem wystąpienia o zapłatę kary umownej. </w:t>
      </w:r>
    </w:p>
    <w:p w14:paraId="20269649"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Procedurę, o której mowa w ust. 12 i 13 umowy, stosuje się również do wszystkich zmian umów o podwykonawstwo, których przedmiotem są usługi. </w:t>
      </w:r>
    </w:p>
    <w:p w14:paraId="0360436B"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Jednostka Projektowa, powierzając realizację dokumentacji projektowej podwykonawcy, jest zobowiązany do dokonania we własnym zakresie zapłaty wymagalnego </w:t>
      </w:r>
      <w:r w:rsidRPr="00D675D2">
        <w:rPr>
          <w:rFonts w:ascii="Arial" w:hAnsi="Arial" w:cs="Arial"/>
          <w:color w:val="000000" w:themeColor="text1"/>
          <w:sz w:val="22"/>
          <w:szCs w:val="22"/>
        </w:rPr>
        <w:lastRenderedPageBreak/>
        <w:t xml:space="preserve">Wynagrodzenia należnego podwykonawcy z zachowaniem terminów płatności określonych w umowie z podwykonawcą. </w:t>
      </w:r>
    </w:p>
    <w:p w14:paraId="1F070BA2" w14:textId="77777777" w:rsidR="00D675D2" w:rsidRPr="00D675D2" w:rsidRDefault="00D675D2" w:rsidP="00D675D2">
      <w:pPr>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W przypadku uchylenia się od obowiązku zapłaty odpowiednio przez Jednostkę Projektową, podwykonawcę lub dalszego podwykonawcę bezpośredniej zapłaty wymagalnego wynagrodzenia przysługującego podwykonawcy lub dalszemu podwykonawcy,  za wykonane i odebrane części dokumentacji projektowej, Zamawiający dokona bezpośredniej zapłaty wymagalnego wynagrodzenia przysługującego podwykonawcy, dalszemu podwykonawcy, który zawarł zaakceptowaną przez Zamawiającego umowę o podwykonawstwo, której przedmiotem są usługi, na zasadach określonych w art. 465 ustawy </w:t>
      </w:r>
      <w:proofErr w:type="spellStart"/>
      <w:r w:rsidRPr="00D675D2">
        <w:rPr>
          <w:rFonts w:ascii="Arial" w:hAnsi="Arial" w:cs="Arial"/>
          <w:color w:val="000000" w:themeColor="text1"/>
          <w:sz w:val="22"/>
          <w:szCs w:val="22"/>
        </w:rPr>
        <w:t>Pzp</w:t>
      </w:r>
      <w:proofErr w:type="spellEnd"/>
      <w:r w:rsidRPr="00D675D2">
        <w:rPr>
          <w:rFonts w:ascii="Arial" w:hAnsi="Arial" w:cs="Arial"/>
          <w:color w:val="000000" w:themeColor="text1"/>
          <w:sz w:val="22"/>
          <w:szCs w:val="22"/>
        </w:rPr>
        <w:t>.</w:t>
      </w:r>
    </w:p>
    <w:p w14:paraId="6C55FC52" w14:textId="77777777" w:rsidR="00D675D2" w:rsidRPr="00D675D2" w:rsidRDefault="00D675D2" w:rsidP="00D675D2">
      <w:pPr>
        <w:widowControl w:val="0"/>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39BDD804" w14:textId="77777777" w:rsidR="00D675D2" w:rsidRPr="00D675D2" w:rsidRDefault="00D675D2" w:rsidP="00D675D2">
      <w:pPr>
        <w:widowControl w:val="0"/>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Zapłata wynagrodzenia Jednostki Projektowej za realizację przedmiotu zamówienia uwarunkowana jest przedstawieniem przez Jednostkę Projektową oświadczeń podpisanych przez wszystkich podwykonawców stwierdzających uregulowanie pomiędzy stronami wymagalnego wynagrodzenia.</w:t>
      </w:r>
    </w:p>
    <w:p w14:paraId="4314DF9A" w14:textId="77777777" w:rsidR="00D675D2" w:rsidRPr="00D675D2" w:rsidRDefault="00D675D2" w:rsidP="00D675D2">
      <w:pPr>
        <w:widowControl w:val="0"/>
        <w:numPr>
          <w:ilvl w:val="0"/>
          <w:numId w:val="90"/>
        </w:numPr>
        <w:tabs>
          <w:tab w:val="clear" w:pos="720"/>
        </w:tabs>
        <w:autoSpaceDE w:val="0"/>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Termin zapłaty wynagrodzenia podwykonawcy lub dalszemu podwykonawcy przewidziany w umowie o podwykonawstwo nie może być dłuższy niż 30 dni od dnia doręczenia Jednostce Projektowej, podwykonawcy lub dalszemu podwykonawcy faktury lub rachunku, potwierdzających wykonanie zleconych podwykonawcy lub dalszemu podwykonawcy prac będących elementem niniejszej umowy.</w:t>
      </w:r>
    </w:p>
    <w:p w14:paraId="12D30219" w14:textId="77777777" w:rsidR="00D675D2" w:rsidRPr="00D675D2" w:rsidRDefault="00D675D2" w:rsidP="00D675D2">
      <w:pPr>
        <w:spacing w:line="271" w:lineRule="auto"/>
        <w:jc w:val="center"/>
        <w:rPr>
          <w:rFonts w:ascii="Arial" w:hAnsi="Arial" w:cs="Arial"/>
          <w:b/>
          <w:color w:val="000000" w:themeColor="text1"/>
          <w:sz w:val="22"/>
          <w:szCs w:val="22"/>
        </w:rPr>
      </w:pPr>
    </w:p>
    <w:p w14:paraId="440422D1"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r w:rsidRPr="00D675D2">
        <w:rPr>
          <w:rFonts w:ascii="Arial" w:hAnsi="Arial" w:cs="Arial"/>
          <w:b/>
          <w:bCs/>
          <w:color w:val="000000" w:themeColor="text1"/>
          <w:sz w:val="22"/>
          <w:szCs w:val="22"/>
        </w:rPr>
        <w:t>VI. KARY UMOWNE, ODSTĄPIENIE OD UMOWY</w:t>
      </w:r>
    </w:p>
    <w:p w14:paraId="6DB88C6E" w14:textId="77777777" w:rsidR="00D675D2" w:rsidRPr="00D675D2" w:rsidRDefault="00D675D2" w:rsidP="00D675D2">
      <w:pPr>
        <w:spacing w:line="271" w:lineRule="auto"/>
        <w:jc w:val="center"/>
        <w:rPr>
          <w:rFonts w:ascii="Arial" w:hAnsi="Arial" w:cs="Arial"/>
          <w:b/>
          <w:color w:val="000000" w:themeColor="text1"/>
          <w:sz w:val="22"/>
          <w:szCs w:val="22"/>
        </w:rPr>
      </w:pPr>
    </w:p>
    <w:p w14:paraId="5BF0565D"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§9.</w:t>
      </w:r>
    </w:p>
    <w:p w14:paraId="2E2E181C" w14:textId="77777777" w:rsidR="00D675D2" w:rsidRPr="00D675D2" w:rsidRDefault="00D675D2" w:rsidP="00D675D2">
      <w:pPr>
        <w:numPr>
          <w:ilvl w:val="0"/>
          <w:numId w:val="79"/>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zapłaci Zamawiającemu następujące kary umowne:</w:t>
      </w:r>
    </w:p>
    <w:p w14:paraId="395FBA59" w14:textId="77777777" w:rsidR="00D675D2" w:rsidRPr="00D675D2" w:rsidRDefault="00D675D2" w:rsidP="00D675D2">
      <w:pPr>
        <w:numPr>
          <w:ilvl w:val="0"/>
          <w:numId w:val="8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przypadku odstąpienia od umowy (w całości) z przyczyn, za które odpowiedzialność ponosi Jednostka Projektowa – w wysokości 10% wynagrodzenia umownego brutto, o którym mowa w §7 ust. 1,</w:t>
      </w:r>
    </w:p>
    <w:p w14:paraId="287CA972" w14:textId="77777777" w:rsidR="00D675D2" w:rsidRPr="00D675D2" w:rsidRDefault="00D675D2" w:rsidP="00D675D2">
      <w:pPr>
        <w:numPr>
          <w:ilvl w:val="0"/>
          <w:numId w:val="8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 zwłokę w dostarczeniu „Harmonogramu” wskazanego w §2 ust.7 pkt 3) w terminie wskazanym w §3 ust. 5 w wysokości 100,- zł za każdy rozpoczęty dzień zwłoki;</w:t>
      </w:r>
    </w:p>
    <w:p w14:paraId="517D4E55" w14:textId="77777777" w:rsidR="00D675D2" w:rsidRPr="00D675D2" w:rsidRDefault="00D675D2" w:rsidP="00D675D2">
      <w:pPr>
        <w:numPr>
          <w:ilvl w:val="0"/>
          <w:numId w:val="8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 zwłokę w oddaniu określonego w umowie przedmiotu umowy lub jego części, dla której ustalono odrębny termin odbioru – w wysokości 100,- zł za każdy rozpoczęty dzień opóźnienia,</w:t>
      </w:r>
    </w:p>
    <w:p w14:paraId="4F32FD80" w14:textId="77777777" w:rsidR="00D675D2" w:rsidRPr="00D675D2" w:rsidRDefault="00D675D2" w:rsidP="00D675D2">
      <w:pPr>
        <w:numPr>
          <w:ilvl w:val="0"/>
          <w:numId w:val="8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 zwłokę w usunięciu wad stwierdzonych przy odbiorze lub w okresie rękojmi lub gwarancji – w wysokości 100,- zł za każdy rozpoczęty dzień zwłoki.</w:t>
      </w:r>
    </w:p>
    <w:p w14:paraId="7234038B" w14:textId="77777777" w:rsidR="00D675D2" w:rsidRPr="00D675D2" w:rsidRDefault="00D675D2" w:rsidP="00D675D2">
      <w:pPr>
        <w:numPr>
          <w:ilvl w:val="0"/>
          <w:numId w:val="80"/>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przypadku odstąpienia od umowy (w części) z przyczyna, za których odpowiedzialność ponosi Jednostka Projektowa – w wysokości 10% wynagrodzenia umownego brutto, za część przedmiotu umowy, której dotyczy odstąpienie.</w:t>
      </w:r>
    </w:p>
    <w:p w14:paraId="5078E8DA" w14:textId="77777777" w:rsidR="00D675D2" w:rsidRPr="00D675D2" w:rsidRDefault="00D675D2" w:rsidP="00D675D2">
      <w:pPr>
        <w:pStyle w:val="Akapitzlist"/>
        <w:numPr>
          <w:ilvl w:val="0"/>
          <w:numId w:val="79"/>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Zamawiający zapłaci Jednostce Projektowej karę umowną w przypadku odstąpienia od umowy przez Jednostkę Projektową z winy Zamawiającego w wysokości 10% wynagrodzenia umownego brutto, o którym mowa w §7 ust. 1,</w:t>
      </w:r>
    </w:p>
    <w:p w14:paraId="4989C8B0" w14:textId="77777777" w:rsidR="00D675D2" w:rsidRPr="00D675D2" w:rsidRDefault="00D675D2" w:rsidP="00D675D2">
      <w:pPr>
        <w:pStyle w:val="Akapitzlist"/>
        <w:numPr>
          <w:ilvl w:val="0"/>
          <w:numId w:val="79"/>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wyraża zgodę na  potrącenie kar umownych z wynagrodzenia umownego, a jeśli potrącenie nie będzie możliwe, zobowiązuje się do zapłaty kary umownej w terminie 14 dni licząc od dnia otrzymania zawiadomienia o jej naliczeniu.</w:t>
      </w:r>
    </w:p>
    <w:p w14:paraId="45E4EB71" w14:textId="77777777" w:rsidR="00D675D2" w:rsidRPr="00D675D2" w:rsidRDefault="00D675D2" w:rsidP="00D675D2">
      <w:pPr>
        <w:pStyle w:val="Akapitzlist"/>
        <w:numPr>
          <w:ilvl w:val="0"/>
          <w:numId w:val="79"/>
        </w:numPr>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Kary umowne z tytułu zwłoki, o których mowa w ust. 1 Zamawiający nalicza za każdy rozpoczęty dzień zwłoki.</w:t>
      </w:r>
    </w:p>
    <w:p w14:paraId="7A293047" w14:textId="77777777" w:rsidR="00D675D2" w:rsidRPr="00D675D2" w:rsidRDefault="00D675D2" w:rsidP="00D675D2">
      <w:pPr>
        <w:numPr>
          <w:ilvl w:val="0"/>
          <w:numId w:val="79"/>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lastRenderedPageBreak/>
        <w:t>Zamawiający zastrzega sobie prawo łączenia poszczególnych kar umownych, naliczonych z różnych tytułów i ich łącznego dochodzenia od Jednostki Projektowej.</w:t>
      </w:r>
    </w:p>
    <w:p w14:paraId="192E1905" w14:textId="77777777" w:rsidR="00D675D2" w:rsidRPr="00D675D2" w:rsidRDefault="00D675D2" w:rsidP="00D675D2">
      <w:pPr>
        <w:numPr>
          <w:ilvl w:val="0"/>
          <w:numId w:val="79"/>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Zamawiający zastrzega sobie prawo dochodzenia odszkodowania uzupełniającego przenoszącego wysokość zastrzeżonych kar umownych do wysokości faktycznie poniesionej szkody.</w:t>
      </w:r>
    </w:p>
    <w:p w14:paraId="188286CC" w14:textId="77777777" w:rsidR="00D675D2" w:rsidRPr="00D675D2" w:rsidRDefault="00D675D2" w:rsidP="00D675D2">
      <w:pPr>
        <w:numPr>
          <w:ilvl w:val="0"/>
          <w:numId w:val="79"/>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Maksymalna wysokość kar umownych, której mogą dochodzić Strony nie może przekroczyć 30% łącznego wynagrodzenia brutto określonego w §7 ust.1.</w:t>
      </w:r>
    </w:p>
    <w:p w14:paraId="6279F981" w14:textId="77777777" w:rsidR="00D675D2" w:rsidRPr="00D675D2" w:rsidRDefault="00D675D2" w:rsidP="00D675D2">
      <w:pPr>
        <w:spacing w:line="271" w:lineRule="auto"/>
        <w:jc w:val="center"/>
        <w:rPr>
          <w:rFonts w:ascii="Arial" w:hAnsi="Arial" w:cs="Arial"/>
          <w:b/>
          <w:color w:val="000000" w:themeColor="text1"/>
          <w:sz w:val="22"/>
          <w:szCs w:val="22"/>
        </w:rPr>
      </w:pPr>
    </w:p>
    <w:p w14:paraId="7C65A8F2"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§10.</w:t>
      </w:r>
    </w:p>
    <w:p w14:paraId="630F3902" w14:textId="77777777" w:rsidR="00D675D2" w:rsidRPr="00D675D2" w:rsidRDefault="00D675D2" w:rsidP="00D675D2">
      <w:pPr>
        <w:numPr>
          <w:ilvl w:val="0"/>
          <w:numId w:val="7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Jeżeli dokumentacja projektowa, o której mowa w §2 zostanie wykonana niezgodnie z warunkami niniejszej umowy lub obowiązującymi przepisami prawa, Zamawiający może odmówić jej odbioru i odstąpić od umowy w całości lub w części.</w:t>
      </w:r>
    </w:p>
    <w:p w14:paraId="5A0AED8C" w14:textId="77777777" w:rsidR="00D675D2" w:rsidRPr="00D675D2" w:rsidRDefault="00D675D2" w:rsidP="00D675D2">
      <w:pPr>
        <w:numPr>
          <w:ilvl w:val="0"/>
          <w:numId w:val="7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razie zaistnienia istotnej zmiany okoliczności powodującej, że wykonanie umowy nie leży w interesie publicznym, czego nie można było przewidzieć w chwili zawarcia umowy, Zamawiający może odstąpić od umowy w całości lub w części.</w:t>
      </w:r>
    </w:p>
    <w:p w14:paraId="7047FC4F" w14:textId="77777777" w:rsidR="00D675D2" w:rsidRPr="00D675D2" w:rsidRDefault="00D675D2" w:rsidP="00D675D2">
      <w:pPr>
        <w:numPr>
          <w:ilvl w:val="0"/>
          <w:numId w:val="7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Zamawiającemu ponadto przysługuje prawo odstąpienia od umowy w całości lub w części w przypadku zaistnienia którekolwiek z poniższych zdarzeń:</w:t>
      </w:r>
    </w:p>
    <w:p w14:paraId="14A7447C" w14:textId="77777777" w:rsidR="00D675D2" w:rsidRPr="00D675D2" w:rsidRDefault="00D675D2" w:rsidP="00D675D2">
      <w:pPr>
        <w:pStyle w:val="Akapitzlist"/>
        <w:widowControl w:val="0"/>
        <w:numPr>
          <w:ilvl w:val="0"/>
          <w:numId w:val="72"/>
        </w:numPr>
        <w:suppressAutoHyphens/>
        <w:autoSpaceDE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podjęcia decyzji o rozwiązaniu lub likwidacji Jednostki Projektowej,</w:t>
      </w:r>
    </w:p>
    <w:p w14:paraId="6FFAFE2B" w14:textId="77777777" w:rsidR="00D675D2" w:rsidRPr="00D675D2" w:rsidRDefault="00D675D2" w:rsidP="00D675D2">
      <w:pPr>
        <w:pStyle w:val="Akapitzlist"/>
        <w:widowControl w:val="0"/>
        <w:numPr>
          <w:ilvl w:val="0"/>
          <w:numId w:val="77"/>
        </w:numPr>
        <w:suppressAutoHyphens/>
        <w:autoSpaceDE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opóźnienia w przekazaniu całości lub części dokumentacji wynoszącego co najmniej 14 dni, bez konieczności zakreślenia dodatkowego terminu dostarczenia dokumentacji lub jej części;</w:t>
      </w:r>
    </w:p>
    <w:p w14:paraId="0AF5AF83" w14:textId="77777777" w:rsidR="00D675D2" w:rsidRPr="00D675D2" w:rsidRDefault="00D675D2" w:rsidP="00D675D2">
      <w:pPr>
        <w:pStyle w:val="Akapitzlist"/>
        <w:widowControl w:val="0"/>
        <w:numPr>
          <w:ilvl w:val="0"/>
          <w:numId w:val="72"/>
        </w:numPr>
        <w:suppressAutoHyphens/>
        <w:autoSpaceDE w:val="0"/>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opóźnienia w usunięciu wad stwierdzonych przy odbiorze wynoszącego co najmniej 14 dni.</w:t>
      </w:r>
    </w:p>
    <w:p w14:paraId="0E5AD9AF" w14:textId="77777777" w:rsidR="00D675D2" w:rsidRPr="00D675D2" w:rsidRDefault="00D675D2" w:rsidP="00D675D2">
      <w:pPr>
        <w:numPr>
          <w:ilvl w:val="0"/>
          <w:numId w:val="7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przypadkach, o których mowa w ust. 2 i 3 Zamawiający może odstąpić od umowy w terminie 30 dni od powzięcia wiadomości o danej okoliczności uzasadniającej odstąpienie.</w:t>
      </w:r>
    </w:p>
    <w:p w14:paraId="4E5DBEAD" w14:textId="77777777" w:rsidR="00D675D2" w:rsidRPr="00D675D2" w:rsidRDefault="00D675D2" w:rsidP="00D675D2">
      <w:pPr>
        <w:numPr>
          <w:ilvl w:val="0"/>
          <w:numId w:val="7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Jednostki Projektowej.</w:t>
      </w:r>
    </w:p>
    <w:p w14:paraId="7D68E436" w14:textId="77777777" w:rsidR="00D675D2" w:rsidRPr="00D675D2" w:rsidRDefault="00D675D2" w:rsidP="00D675D2">
      <w:pPr>
        <w:numPr>
          <w:ilvl w:val="0"/>
          <w:numId w:val="7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wypadku odstąpienia od umowy w części niewykonanej, Jednostka Projektowa może żądać jedynie wynagrodzenia należnego mu z tytułu wykonanej i odebranej do dnia odstąpienia części przedmiotu umowy.</w:t>
      </w:r>
    </w:p>
    <w:p w14:paraId="3C07E500" w14:textId="77777777" w:rsidR="00D675D2" w:rsidRPr="00D675D2" w:rsidRDefault="00D675D2" w:rsidP="00D675D2">
      <w:pPr>
        <w:numPr>
          <w:ilvl w:val="0"/>
          <w:numId w:val="7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przypadku odstąpienia od Umowy w części, w ramach wynagrodzenia lub części wynagrodzenia, o którym mowa w §7 ust. 1 Umowy, Zamawiający nabywa majątkowe prawa autorskie w zakresie określonym w §12 do wszystkich utworów wytworzonych przez Jednostkę Projektową w ramach realizacji przedmiotu Umowy do dnia odstąpienia od Umowy.</w:t>
      </w:r>
    </w:p>
    <w:p w14:paraId="15E914BC" w14:textId="77777777" w:rsidR="00D675D2" w:rsidRPr="00D675D2" w:rsidRDefault="00D675D2" w:rsidP="00D675D2">
      <w:pPr>
        <w:spacing w:line="271" w:lineRule="auto"/>
        <w:rPr>
          <w:rFonts w:ascii="Arial" w:hAnsi="Arial" w:cs="Arial"/>
          <w:b/>
          <w:color w:val="000000" w:themeColor="text1"/>
          <w:sz w:val="22"/>
          <w:szCs w:val="22"/>
        </w:rPr>
      </w:pPr>
    </w:p>
    <w:p w14:paraId="29CD1AB5"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r w:rsidRPr="00D675D2">
        <w:rPr>
          <w:rFonts w:ascii="Arial" w:hAnsi="Arial" w:cs="Arial"/>
          <w:b/>
          <w:bCs/>
          <w:color w:val="000000" w:themeColor="text1"/>
          <w:sz w:val="22"/>
          <w:szCs w:val="22"/>
        </w:rPr>
        <w:t>VII. GWARANCJA I RĘKOJMIA</w:t>
      </w:r>
    </w:p>
    <w:p w14:paraId="3C866440" w14:textId="77777777" w:rsidR="00D675D2" w:rsidRPr="00D675D2" w:rsidRDefault="00D675D2" w:rsidP="00D675D2">
      <w:pPr>
        <w:spacing w:line="271" w:lineRule="auto"/>
        <w:rPr>
          <w:rFonts w:ascii="Arial" w:hAnsi="Arial" w:cs="Arial"/>
          <w:b/>
          <w:color w:val="000000" w:themeColor="text1"/>
          <w:sz w:val="22"/>
          <w:szCs w:val="22"/>
        </w:rPr>
      </w:pPr>
    </w:p>
    <w:p w14:paraId="0AC0C491"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§11.</w:t>
      </w:r>
    </w:p>
    <w:p w14:paraId="2041B5EF" w14:textId="77777777" w:rsidR="00D675D2" w:rsidRPr="00D675D2" w:rsidRDefault="00D675D2" w:rsidP="00D675D2">
      <w:pPr>
        <w:numPr>
          <w:ilvl w:val="0"/>
          <w:numId w:val="73"/>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udzieli na piśmie gwarancji i wystawi dokument gwarancyjny na wykonany i przekazany przedmiot Umowy, dołączając go do protokołu odbioru dokumentacji projektowej, o którym mowa w §6 ust. 4.</w:t>
      </w:r>
    </w:p>
    <w:p w14:paraId="13ED61B3" w14:textId="77777777" w:rsidR="00D675D2" w:rsidRPr="00D675D2" w:rsidRDefault="00D675D2" w:rsidP="00D675D2">
      <w:pPr>
        <w:numPr>
          <w:ilvl w:val="0"/>
          <w:numId w:val="73"/>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Uzgodniony okres gwarancji wynosi 2 lata, termin gwarancji liczy się od następnego dnia po dacie bezusterkowego odbioru całości dokumentacji.</w:t>
      </w:r>
    </w:p>
    <w:p w14:paraId="14C9DBA2" w14:textId="77777777" w:rsidR="00D675D2" w:rsidRPr="00D675D2" w:rsidRDefault="00D675D2" w:rsidP="00D675D2">
      <w:pPr>
        <w:numPr>
          <w:ilvl w:val="0"/>
          <w:numId w:val="73"/>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przypadku ujawnienia wad w dokumentacji projektowej, jeśli są wynikiem błędu we właściwym stosowaniu przepisów prawa lub zasadami wiedzy technicznej, Jednostka Projektowa usunie je w terminie ustalonym z Zamawiającym bez dodatkowego wynagrodzenia, nawet jeżeli upłyną okres gwarancji i rękojmi.</w:t>
      </w:r>
    </w:p>
    <w:p w14:paraId="1EFB93E5" w14:textId="77777777" w:rsidR="00D675D2" w:rsidRPr="00D675D2" w:rsidRDefault="00D675D2" w:rsidP="00D675D2">
      <w:pPr>
        <w:numPr>
          <w:ilvl w:val="0"/>
          <w:numId w:val="73"/>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lastRenderedPageBreak/>
        <w:t>Termin rękojmi skończy się wraz z upływem terminu odpowiedzialności z tytułu rękojmi za wady robót budowlanych wykonywanych na podstawie dokumentacji będącej przedmiotem niniejszej umowy.</w:t>
      </w:r>
    </w:p>
    <w:p w14:paraId="34657AF4" w14:textId="77777777" w:rsidR="00D675D2" w:rsidRPr="00D675D2" w:rsidRDefault="00D675D2" w:rsidP="00D675D2">
      <w:pPr>
        <w:numPr>
          <w:ilvl w:val="0"/>
          <w:numId w:val="73"/>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Jednostka Projektowa zobowiązana jest do usunięcia stwierdzonych przez Zamawiającego wad w terminie wyznaczonym przez Zamawiającego. </w:t>
      </w:r>
    </w:p>
    <w:p w14:paraId="342AB669" w14:textId="77777777" w:rsidR="00D675D2" w:rsidRPr="00D675D2" w:rsidRDefault="00D675D2" w:rsidP="00D675D2">
      <w:pPr>
        <w:spacing w:line="271" w:lineRule="auto"/>
        <w:jc w:val="both"/>
        <w:rPr>
          <w:rFonts w:ascii="Arial" w:hAnsi="Arial" w:cs="Arial"/>
          <w:color w:val="000000" w:themeColor="text1"/>
          <w:sz w:val="22"/>
          <w:szCs w:val="22"/>
        </w:rPr>
      </w:pPr>
    </w:p>
    <w:p w14:paraId="65A4B6D4"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r w:rsidRPr="00D675D2">
        <w:rPr>
          <w:rFonts w:ascii="Arial" w:hAnsi="Arial" w:cs="Arial"/>
          <w:b/>
          <w:bCs/>
          <w:color w:val="000000" w:themeColor="text1"/>
          <w:sz w:val="22"/>
          <w:szCs w:val="22"/>
        </w:rPr>
        <w:t>VIII. AUTORSKIE PRAWA MAJĄTKOWE</w:t>
      </w:r>
    </w:p>
    <w:p w14:paraId="7B06D74D" w14:textId="77777777" w:rsidR="00D675D2" w:rsidRPr="00D675D2" w:rsidRDefault="00D675D2" w:rsidP="00D675D2">
      <w:pPr>
        <w:spacing w:line="271" w:lineRule="auto"/>
        <w:jc w:val="center"/>
        <w:rPr>
          <w:rFonts w:ascii="Arial" w:hAnsi="Arial" w:cs="Arial"/>
          <w:b/>
          <w:color w:val="000000" w:themeColor="text1"/>
          <w:sz w:val="22"/>
          <w:szCs w:val="22"/>
        </w:rPr>
      </w:pPr>
    </w:p>
    <w:p w14:paraId="507EA194"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§12.</w:t>
      </w:r>
    </w:p>
    <w:p w14:paraId="2509874E" w14:textId="77777777" w:rsidR="00D675D2" w:rsidRPr="00D675D2" w:rsidRDefault="00D675D2" w:rsidP="00D675D2">
      <w:pPr>
        <w:pStyle w:val="Akapitzlist"/>
        <w:numPr>
          <w:ilvl w:val="0"/>
          <w:numId w:val="85"/>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oświadcza, że w stosunku do dzieła wyłącznie jej będą przysługiwać majątkowe prawa autorskie, które będą wolne od wad, praw i roszczeń osób trzecich.</w:t>
      </w:r>
    </w:p>
    <w:p w14:paraId="79987B52" w14:textId="77777777" w:rsidR="00D675D2" w:rsidRPr="00D675D2" w:rsidRDefault="00D675D2" w:rsidP="00D675D2">
      <w:pPr>
        <w:pStyle w:val="Akapitzlist"/>
        <w:numPr>
          <w:ilvl w:val="0"/>
          <w:numId w:val="85"/>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zobowiązuje się do zaspokojenia słusznych roszczeń osób trzecich zgłoszonych w stosunku do Zamawiającego w przypadku nieprawdziwości oświadczeń wskazanych w ust. 1 powyżej, zobowiązując się jednocześnie do zwolnienia Zamawiającego z odpowiedzialności z tegoż tytułu.</w:t>
      </w:r>
    </w:p>
    <w:p w14:paraId="69BFFDA2" w14:textId="77777777" w:rsidR="00D675D2" w:rsidRPr="00D675D2" w:rsidRDefault="00D675D2" w:rsidP="00D675D2">
      <w:pPr>
        <w:pStyle w:val="Akapitzlist"/>
        <w:numPr>
          <w:ilvl w:val="0"/>
          <w:numId w:val="81"/>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 chwilą faktycznego wydania Zamawiającemu utworów powstałych w związku z realizacją niniejszej umowy (lub ich części), w ramach wynagrodzenia umownego brutto, Jednostka Projektowa przenosi na rzecz Zamawiającego bezwarunkowo, bez dodatkowych opłat, całość autorskich praw majątkowych do wszystkich tych utworów lub odpowiednio całość nieograniczonych czasowo i terytorialnie niewyłącznych licencji, niezbędnych do korzystania z przekazanych utworów, w szczególności takich jak: wykresy, rysunki, plany, dane statystyczne, ekspertyzy, obliczenia i inne dokumenty przekazane Zamawiającemu w wykonaniu niniejszej umowy, bez dodatkowych oświadczeń stron w tym zakresie, wraz z wyłącznym prawem do wykonywania i zezwalania  na wykonywanie zależnych praw autorskich, na polach eksploatacji wskazanych w ust. 4. Równocześnie Jednostka Projektowa przenosi na rzecz Zamawiającego własność wszelkich egzemplarzy lub nośników, na których utrwalono ww. utwory, które przekaże Zamawiającemu stosownie do postanowień niniejszej umowy.</w:t>
      </w:r>
    </w:p>
    <w:p w14:paraId="05723202" w14:textId="77777777" w:rsidR="00D675D2" w:rsidRPr="00D675D2" w:rsidRDefault="00D675D2" w:rsidP="00D675D2">
      <w:pPr>
        <w:pStyle w:val="Akapitzlist"/>
        <w:numPr>
          <w:ilvl w:val="0"/>
          <w:numId w:val="81"/>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Zamawiający z chwilą przeniesienia na niego autorskich praw majątkowych i praw zależnych do utworów wchodzących w skład ww. dokumentacji lub jej części będzie mógł korzystać z niej w całości lub w części, na następujących polach eksploatacji:</w:t>
      </w:r>
    </w:p>
    <w:p w14:paraId="08F51766" w14:textId="77777777" w:rsidR="00D675D2" w:rsidRPr="00D675D2" w:rsidRDefault="00D675D2" w:rsidP="00D675D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 zakresie utrwalania i zwielokrotniania utworu - wytwarzanie określoną techniką egzemplarzy utworu, w tym techniką drukarską, reprograficzną, zapisu magnetycznego oraz techniką cyfrową, w tym utrwalanie utworu w postaci cyfrowej, np. na nośniku CD oraz zwielokrotnianie poprzez odbitki ksero;</w:t>
      </w:r>
    </w:p>
    <w:p w14:paraId="3D8F5F06" w14:textId="77777777" w:rsidR="00D675D2" w:rsidRPr="00D675D2" w:rsidRDefault="00D675D2" w:rsidP="00D675D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 zakresie obrotu oryginałem albo egzemplarzami, na których utwór utrwalono - wprowadzanie do obrotu, użyczenie lub najem oryginału albo egzemplarzy;</w:t>
      </w:r>
    </w:p>
    <w:p w14:paraId="403D4125" w14:textId="77777777" w:rsidR="00D675D2" w:rsidRPr="00D675D2" w:rsidRDefault="00D675D2" w:rsidP="00D675D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08F90BBA" w14:textId="77777777" w:rsidR="00D675D2" w:rsidRPr="00D675D2" w:rsidRDefault="00D675D2" w:rsidP="00D675D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udostępnianie utworu osobom trzecim w celu wykonywania przez nie czynności związanych z przygotowaniem i realizacją projektowanego obiektu;</w:t>
      </w:r>
    </w:p>
    <w:p w14:paraId="55438588" w14:textId="77777777" w:rsidR="00D675D2" w:rsidRPr="00D675D2" w:rsidRDefault="00D675D2" w:rsidP="00D675D2">
      <w:pPr>
        <w:pStyle w:val="Akapitzlist"/>
        <w:numPr>
          <w:ilvl w:val="0"/>
          <w:numId w:val="83"/>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udostępnianie utworu osobom trzecim w celu wykonywania przez nie nadzoru nad realizowanymi robotami budowlanymi na podstawie projektu, będącego przedmiotem umowy.</w:t>
      </w:r>
    </w:p>
    <w:p w14:paraId="1A669DA2" w14:textId="77777777" w:rsidR="00D675D2" w:rsidRPr="00D675D2" w:rsidRDefault="00D675D2" w:rsidP="00D675D2">
      <w:pPr>
        <w:pStyle w:val="Akapitzlist"/>
        <w:numPr>
          <w:ilvl w:val="0"/>
          <w:numId w:val="82"/>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Postanowienia ust. 3 i 4 stosuje się odpowiednio do zmian utworów wchodzących w skład ww. dokumentacji w ramach nadzoru autorskiego, dokonanych podczas wykonywania prac objętych tą dokumentacją.</w:t>
      </w:r>
    </w:p>
    <w:p w14:paraId="6DBA008D" w14:textId="77777777" w:rsidR="00D675D2" w:rsidRPr="00D675D2" w:rsidRDefault="00D675D2" w:rsidP="00D675D2">
      <w:pPr>
        <w:pStyle w:val="Akapitzlist"/>
        <w:numPr>
          <w:ilvl w:val="0"/>
          <w:numId w:val="82"/>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lastRenderedPageBreak/>
        <w:t>Strony ustalają, iż rozpowszechnianie na polach eksploatacji określonych w ust. 4 może następować w całości, w części, fragmentach, samodzielnie, w połączeniu z dziełami innych podmiotów, w tym jako część dzieła zbiorowego, po zarchiwizowaniu w formie elektronicznej lub drukowanej, po dokonaniu opracowań, przystosowań, uzupełnień lub innych modyfikacji, itd.</w:t>
      </w:r>
    </w:p>
    <w:p w14:paraId="13B423FA" w14:textId="77777777" w:rsidR="00D675D2" w:rsidRPr="00D675D2" w:rsidRDefault="00D675D2" w:rsidP="00D675D2">
      <w:pPr>
        <w:pStyle w:val="Akapitzlist"/>
        <w:numPr>
          <w:ilvl w:val="0"/>
          <w:numId w:val="82"/>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zobowiązuje się, że wykonując umowę będzie przestrzegała przepisów ustawy z dnia 4 lutego 1994 r. o prawie autorskim i prawach pokrewnych i nie naruszy praw majątkowych osób trzecich, a utwory przekaże Zamawiającemu w stanie wolnym od obciążeń prawami tych osób.</w:t>
      </w:r>
    </w:p>
    <w:p w14:paraId="00D4DFF4" w14:textId="77777777" w:rsidR="00D675D2" w:rsidRPr="00D675D2" w:rsidRDefault="00D675D2" w:rsidP="00D675D2">
      <w:pPr>
        <w:pStyle w:val="Akapitzlist"/>
        <w:numPr>
          <w:ilvl w:val="0"/>
          <w:numId w:val="82"/>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W przypadku wystąpienia przez jakąkolwiek osobę trzecią w stosunku do Zamawiającego z roszczeniem z tytułu naruszenia praw autorskich, zarówno osobistych, jak i majątkowych, jeżeli naruszenie nastąpiło w związku z nienależytym wykonaniem dokumentacji w ramach niniejszej umowy przez Jednostkę Projektową, Jednostka Projektowa:</w:t>
      </w:r>
    </w:p>
    <w:p w14:paraId="01A0349D" w14:textId="77777777" w:rsidR="00D675D2" w:rsidRPr="00D675D2" w:rsidRDefault="00D675D2" w:rsidP="00D675D2">
      <w:pPr>
        <w:pStyle w:val="Akapitzlist"/>
        <w:numPr>
          <w:ilvl w:val="0"/>
          <w:numId w:val="84"/>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przyjmie na siebie pełną odpowiedzialność za powstanie oraz wszelkie skutki powyższych zdarzeń;</w:t>
      </w:r>
    </w:p>
    <w:p w14:paraId="7A0F1B83" w14:textId="77777777" w:rsidR="00D675D2" w:rsidRPr="00D675D2" w:rsidRDefault="00D675D2" w:rsidP="00D675D2">
      <w:pPr>
        <w:pStyle w:val="Akapitzlist"/>
        <w:numPr>
          <w:ilvl w:val="0"/>
          <w:numId w:val="84"/>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309F69EF" w14:textId="77777777" w:rsidR="00D675D2" w:rsidRPr="00D675D2" w:rsidRDefault="00D675D2" w:rsidP="00D675D2">
      <w:pPr>
        <w:pStyle w:val="Akapitzlist"/>
        <w:numPr>
          <w:ilvl w:val="0"/>
          <w:numId w:val="84"/>
        </w:numPr>
        <w:spacing w:line="271" w:lineRule="auto"/>
        <w:ind w:left="0" w:firstLine="0"/>
        <w:contextualSpacing/>
        <w:jc w:val="both"/>
        <w:rPr>
          <w:rFonts w:ascii="Arial" w:hAnsi="Arial" w:cs="Arial"/>
          <w:bCs/>
          <w:color w:val="000000" w:themeColor="text1"/>
          <w:sz w:val="22"/>
          <w:szCs w:val="22"/>
        </w:rPr>
      </w:pPr>
      <w:r w:rsidRPr="00D675D2">
        <w:rPr>
          <w:rFonts w:ascii="Arial" w:hAnsi="Arial" w:cs="Arial"/>
          <w:bCs/>
          <w:color w:val="000000" w:themeColor="text1"/>
          <w:sz w:val="22"/>
          <w:szCs w:val="22"/>
        </w:rPr>
        <w:t>poniesie wszelkie koszty związane z ewentualnym pokryciem roszczeń majątkowych i niemajątkowych związanych z naruszeniem praw autorskich majątkowych lub osobistych osoby lub osób zgłaszających roszczenia.</w:t>
      </w:r>
    </w:p>
    <w:p w14:paraId="6EAFD25C" w14:textId="77777777" w:rsidR="00D675D2" w:rsidRPr="00D675D2" w:rsidRDefault="00D675D2" w:rsidP="00D675D2">
      <w:pPr>
        <w:spacing w:line="271" w:lineRule="auto"/>
        <w:jc w:val="both"/>
        <w:rPr>
          <w:rFonts w:ascii="Arial" w:eastAsia="SimSun" w:hAnsi="Arial" w:cs="Arial"/>
          <w:color w:val="000000" w:themeColor="text1"/>
          <w:sz w:val="22"/>
          <w:szCs w:val="22"/>
        </w:rPr>
      </w:pPr>
    </w:p>
    <w:p w14:paraId="6A25F9C6"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r w:rsidRPr="00D675D2">
        <w:rPr>
          <w:rFonts w:ascii="Arial" w:hAnsi="Arial" w:cs="Arial"/>
          <w:b/>
          <w:bCs/>
          <w:color w:val="000000" w:themeColor="text1"/>
          <w:sz w:val="22"/>
          <w:szCs w:val="22"/>
        </w:rPr>
        <w:t>IX. ZABEZPIECZENIE NALEŻYTEGO WYKONANIA UMOWY</w:t>
      </w:r>
    </w:p>
    <w:p w14:paraId="4DEBFF90" w14:textId="77777777" w:rsidR="00D675D2" w:rsidRPr="00D675D2" w:rsidRDefault="00D675D2" w:rsidP="00D675D2">
      <w:pPr>
        <w:pStyle w:val="Zwykytekst"/>
        <w:spacing w:line="271" w:lineRule="auto"/>
        <w:jc w:val="center"/>
        <w:outlineLvl w:val="0"/>
        <w:rPr>
          <w:rFonts w:ascii="Arial" w:hAnsi="Arial" w:cs="Arial"/>
          <w:b/>
          <w:bCs/>
          <w:color w:val="000000" w:themeColor="text1"/>
          <w:sz w:val="22"/>
          <w:szCs w:val="22"/>
        </w:rPr>
      </w:pPr>
    </w:p>
    <w:p w14:paraId="71B820F5"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§13.</w:t>
      </w:r>
    </w:p>
    <w:p w14:paraId="3FD55B8D" w14:textId="77777777" w:rsidR="00D675D2" w:rsidRPr="00D675D2" w:rsidRDefault="00D675D2" w:rsidP="00D675D2">
      <w:pPr>
        <w:numPr>
          <w:ilvl w:val="0"/>
          <w:numId w:val="6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Jednostka Projektowa wniesie najpóźniej w dniu podpisania umowy zabezpieczenie należytego wykonania umowy w kwocie ……………….  co stanowi 5% ceny brutto określonej w </w:t>
      </w:r>
      <w:r w:rsidRPr="00D675D2">
        <w:rPr>
          <w:rStyle w:val="FontStyle13"/>
          <w:rFonts w:ascii="Arial" w:eastAsia="StarSymbol" w:hAnsi="Arial" w:cs="Arial"/>
          <w:color w:val="000000" w:themeColor="text1"/>
          <w:sz w:val="22"/>
          <w:szCs w:val="22"/>
        </w:rPr>
        <w:t>§7 ust. 1</w:t>
      </w:r>
      <w:r w:rsidRPr="00D675D2">
        <w:rPr>
          <w:rFonts w:ascii="Arial" w:hAnsi="Arial" w:cs="Arial"/>
          <w:color w:val="000000" w:themeColor="text1"/>
          <w:sz w:val="22"/>
          <w:szCs w:val="22"/>
        </w:rPr>
        <w:t xml:space="preserve">, na czas wykonywania przedmiotu umowy, tj. do dnia odbioru zakończonego podpisaniem bezusterkowego protokołu robót. Dokument potwierdzający wniesienie zabezpieczenia należytego wykonania umowy należy przedłożyć Zamawiającemu podczas podpisania umowy. </w:t>
      </w:r>
    </w:p>
    <w:p w14:paraId="7726167F" w14:textId="77777777" w:rsidR="00D675D2" w:rsidRPr="00D675D2" w:rsidRDefault="00D675D2" w:rsidP="00D675D2">
      <w:pPr>
        <w:numPr>
          <w:ilvl w:val="0"/>
          <w:numId w:val="66"/>
        </w:numPr>
        <w:spacing w:line="271" w:lineRule="auto"/>
        <w:ind w:left="0" w:firstLine="0"/>
        <w:jc w:val="both"/>
        <w:rPr>
          <w:rFonts w:ascii="Arial" w:hAnsi="Arial" w:cs="Arial"/>
          <w:b/>
          <w:color w:val="000000" w:themeColor="text1"/>
          <w:sz w:val="22"/>
          <w:szCs w:val="22"/>
        </w:rPr>
      </w:pPr>
      <w:r w:rsidRPr="00D675D2">
        <w:rPr>
          <w:rFonts w:ascii="Arial" w:hAnsi="Arial" w:cs="Arial"/>
          <w:color w:val="000000" w:themeColor="text1"/>
          <w:sz w:val="22"/>
          <w:szCs w:val="22"/>
        </w:rPr>
        <w:t xml:space="preserve">Zwrot zabezpieczenia określonego w </w:t>
      </w:r>
      <w:r w:rsidRPr="00D675D2">
        <w:rPr>
          <w:rStyle w:val="FontStyle13"/>
          <w:rFonts w:ascii="Arial" w:eastAsia="StarSymbol" w:hAnsi="Arial" w:cs="Arial"/>
          <w:color w:val="000000" w:themeColor="text1"/>
          <w:sz w:val="22"/>
          <w:szCs w:val="22"/>
        </w:rPr>
        <w:t>§13 ust. 1</w:t>
      </w:r>
      <w:r w:rsidRPr="00D675D2">
        <w:rPr>
          <w:rFonts w:ascii="Arial" w:hAnsi="Arial" w:cs="Arial"/>
          <w:color w:val="000000" w:themeColor="text1"/>
          <w:sz w:val="22"/>
          <w:szCs w:val="22"/>
        </w:rPr>
        <w:t xml:space="preserve"> nastąpi nie później niż 30 dni po dostarczeniu Zamawiającemu przez Jednostkę Projektową decyzji o zezwoleniu na realizację inwestycji drogowej (ZRID).</w:t>
      </w:r>
      <w:r w:rsidRPr="00D675D2">
        <w:rPr>
          <w:rFonts w:ascii="Arial" w:hAnsi="Arial" w:cs="Arial"/>
          <w:b/>
          <w:color w:val="000000" w:themeColor="text1"/>
          <w:sz w:val="22"/>
          <w:szCs w:val="22"/>
        </w:rPr>
        <w:t xml:space="preserve"> </w:t>
      </w:r>
    </w:p>
    <w:p w14:paraId="0B3A0405" w14:textId="77777777" w:rsidR="00D675D2" w:rsidRPr="00D675D2" w:rsidRDefault="00D675D2" w:rsidP="00D675D2">
      <w:pPr>
        <w:numPr>
          <w:ilvl w:val="0"/>
          <w:numId w:val="66"/>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Zmiana formy zabezpieczenia na wniosek Jednostki Projektowej, zgodnie z Prawem zamówień publicznych, pod warunkiem zachowania ciągłości zabezpieczenia i bez zmniejszenia jego wartości.</w:t>
      </w:r>
    </w:p>
    <w:p w14:paraId="4BB8ED49" w14:textId="77777777" w:rsidR="00D675D2" w:rsidRPr="00D675D2" w:rsidRDefault="00D675D2" w:rsidP="00D675D2">
      <w:pPr>
        <w:spacing w:line="271" w:lineRule="auto"/>
        <w:jc w:val="both"/>
        <w:rPr>
          <w:rFonts w:ascii="Arial" w:hAnsi="Arial" w:cs="Arial"/>
          <w:b/>
          <w:color w:val="000000" w:themeColor="text1"/>
          <w:sz w:val="22"/>
          <w:szCs w:val="22"/>
        </w:rPr>
      </w:pPr>
    </w:p>
    <w:p w14:paraId="1073EF93" w14:textId="77777777" w:rsidR="00D675D2" w:rsidRPr="00D675D2" w:rsidRDefault="00D675D2" w:rsidP="00D675D2">
      <w:pPr>
        <w:spacing w:line="271" w:lineRule="auto"/>
        <w:jc w:val="center"/>
        <w:outlineLvl w:val="0"/>
        <w:rPr>
          <w:rFonts w:ascii="Arial" w:hAnsi="Arial" w:cs="Arial"/>
          <w:b/>
          <w:color w:val="000000" w:themeColor="text1"/>
          <w:sz w:val="22"/>
          <w:szCs w:val="22"/>
        </w:rPr>
      </w:pPr>
      <w:r w:rsidRPr="00D675D2">
        <w:rPr>
          <w:rFonts w:ascii="Arial" w:hAnsi="Arial" w:cs="Arial"/>
          <w:b/>
          <w:color w:val="000000" w:themeColor="text1"/>
          <w:sz w:val="22"/>
          <w:szCs w:val="22"/>
        </w:rPr>
        <w:t>X. ZMIANY UMOWY</w:t>
      </w:r>
    </w:p>
    <w:p w14:paraId="4ABA9D03" w14:textId="77777777" w:rsidR="00D675D2" w:rsidRPr="00D675D2" w:rsidRDefault="00D675D2" w:rsidP="00D675D2">
      <w:pPr>
        <w:spacing w:line="271" w:lineRule="auto"/>
        <w:jc w:val="center"/>
        <w:outlineLvl w:val="0"/>
        <w:rPr>
          <w:rFonts w:ascii="Arial" w:hAnsi="Arial" w:cs="Arial"/>
          <w:b/>
          <w:color w:val="000000" w:themeColor="text1"/>
          <w:sz w:val="22"/>
          <w:szCs w:val="22"/>
        </w:rPr>
      </w:pPr>
    </w:p>
    <w:p w14:paraId="74266849"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§14.</w:t>
      </w:r>
    </w:p>
    <w:p w14:paraId="007B9D74" w14:textId="77777777" w:rsidR="00D675D2" w:rsidRPr="00D675D2" w:rsidRDefault="00D675D2" w:rsidP="00D675D2">
      <w:pPr>
        <w:pStyle w:val="Akapitzlist"/>
        <w:numPr>
          <w:ilvl w:val="0"/>
          <w:numId w:val="91"/>
        </w:numPr>
        <w:suppressAutoHyphens/>
        <w:spacing w:line="271" w:lineRule="auto"/>
        <w:ind w:left="0" w:firstLine="0"/>
        <w:contextualSpacing/>
        <w:jc w:val="both"/>
        <w:rPr>
          <w:rStyle w:val="FontStyle14"/>
          <w:rFonts w:ascii="Arial" w:eastAsia="StarSymbol" w:hAnsi="Arial" w:cs="Arial"/>
          <w:i w:val="0"/>
          <w:iCs w:val="0"/>
          <w:color w:val="000000" w:themeColor="text1"/>
          <w:sz w:val="22"/>
          <w:szCs w:val="22"/>
        </w:rPr>
      </w:pPr>
      <w:r w:rsidRPr="00D675D2">
        <w:rPr>
          <w:rStyle w:val="FontStyle14"/>
          <w:rFonts w:ascii="Arial" w:eastAsia="StarSymbol" w:hAnsi="Arial" w:cs="Arial"/>
          <w:color w:val="000000" w:themeColor="text1"/>
          <w:sz w:val="22"/>
          <w:szCs w:val="22"/>
        </w:rPr>
        <w:t xml:space="preserve">Zamawiający przewiduje, na podstawie art. 455 ust. 1 pkt 1 ustawy </w:t>
      </w:r>
      <w:proofErr w:type="spellStart"/>
      <w:r w:rsidRPr="00D675D2">
        <w:rPr>
          <w:rStyle w:val="FontStyle14"/>
          <w:rFonts w:ascii="Arial" w:eastAsia="StarSymbol" w:hAnsi="Arial" w:cs="Arial"/>
          <w:color w:val="000000" w:themeColor="text1"/>
          <w:sz w:val="22"/>
          <w:szCs w:val="22"/>
        </w:rPr>
        <w:t>Pzp</w:t>
      </w:r>
      <w:proofErr w:type="spellEnd"/>
      <w:r w:rsidRPr="00D675D2">
        <w:rPr>
          <w:rStyle w:val="FontStyle14"/>
          <w:rFonts w:ascii="Arial" w:eastAsia="StarSymbol" w:hAnsi="Arial" w:cs="Arial"/>
          <w:color w:val="000000" w:themeColor="text1"/>
          <w:sz w:val="22"/>
          <w:szCs w:val="22"/>
        </w:rPr>
        <w:t>, możliwość dokonywania zmian postanowień niniejszej umowy.</w:t>
      </w:r>
    </w:p>
    <w:p w14:paraId="21541208" w14:textId="77777777" w:rsidR="00D675D2" w:rsidRPr="00D675D2" w:rsidRDefault="00D675D2" w:rsidP="00D675D2">
      <w:pPr>
        <w:pStyle w:val="Akapitzlist"/>
        <w:numPr>
          <w:ilvl w:val="0"/>
          <w:numId w:val="91"/>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D675D2">
        <w:rPr>
          <w:rStyle w:val="FontStyle13"/>
          <w:rFonts w:ascii="Arial" w:eastAsia="StarSymbol" w:hAnsi="Arial" w:cs="Arial"/>
          <w:color w:val="000000" w:themeColor="text1"/>
          <w:sz w:val="22"/>
          <w:szCs w:val="22"/>
        </w:rPr>
        <w:t>Zmianie może ulec wysokość wynagrodzenia Jednostki Projektowej w przypadkach:</w:t>
      </w:r>
    </w:p>
    <w:p w14:paraId="31447ACD" w14:textId="77777777" w:rsidR="00D675D2" w:rsidRPr="00D675D2" w:rsidRDefault="00D675D2" w:rsidP="00D675D2">
      <w:pPr>
        <w:pStyle w:val="Akapitzlist"/>
        <w:numPr>
          <w:ilvl w:val="0"/>
          <w:numId w:val="94"/>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zmiany stawki podatku od towarów i usług oraz podatku akcyzowego, z tym zastrzeżeniem, że wartość netto wynagrodzenia Jednostki Projektowej nie zmieni się, a wartość brutto wynagrodzenia zostanie wyliczona na podstawie nowych przepisów;</w:t>
      </w:r>
    </w:p>
    <w:p w14:paraId="2B27CACD" w14:textId="77777777" w:rsidR="00D675D2" w:rsidRPr="00D675D2" w:rsidRDefault="00D675D2" w:rsidP="00D675D2">
      <w:pPr>
        <w:pStyle w:val="Akapitzlist"/>
        <w:numPr>
          <w:ilvl w:val="0"/>
          <w:numId w:val="94"/>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lastRenderedPageBreak/>
        <w:t>zmiany wysokości minimalnego wynagrodzenia za pracę, z tym zastrzeżeniem, że wynagrodzenie Jednostki Projektowej  ulegnie zmianie o wartość wzrostu całkowitego kosztu Jednostki Projektowej wynikającą ze zwiększenia wynagrodzeń osób bezpośrednio wykonujących niniejsze zamówienie do wysokości obowiązującego minimalnego wynagrodzenia, z uwzględnieniem wszystkich obciążeń publicznoprawnych od kwoty wzrostu minimalnego wynagrodzenia;</w:t>
      </w:r>
    </w:p>
    <w:p w14:paraId="309BDEC5" w14:textId="77777777" w:rsidR="00D675D2" w:rsidRPr="00D675D2" w:rsidRDefault="00D675D2" w:rsidP="00D675D2">
      <w:pPr>
        <w:pStyle w:val="Akapitzlist"/>
        <w:numPr>
          <w:ilvl w:val="0"/>
          <w:numId w:val="94"/>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zmiany zasad podlegania ubezpieczeniom społecznym lub ubezpieczeniu zdrowotnemu lub wysokości stawki składki na ubezpieczenie społeczne lub zdrowotne, z tym zastrzeżeniem, że wynagrodzenie Jednostki Projektowej  ulegnie zmianie o wartość wzrostu całkowitego kosztu Jednostki Projektowej, jaką będzie on zobowiązany dodatkowo ponieść w celu uwzględnienia tej zmiany, przy zachowaniu dotychczasowej kwoty netto wynagrodzenia osób bezpośrednio wykonujących niniejsze zamówienie;</w:t>
      </w:r>
    </w:p>
    <w:p w14:paraId="66BE07EA" w14:textId="77777777" w:rsidR="00D675D2" w:rsidRPr="00D675D2" w:rsidRDefault="00D675D2" w:rsidP="00D675D2">
      <w:pPr>
        <w:pStyle w:val="Akapitzlist"/>
        <w:numPr>
          <w:ilvl w:val="0"/>
          <w:numId w:val="94"/>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zmiany zasad gromadzenia i wysokości wpłat do pracowniczych planów kapitałowych, o których mowa w ustawie z 4 października 2018 r. o pracowniczych planach kapitałowych, z tym zastrzeżeniem, że wynagrodzenie Jednostki Projektowej ulegnie zmianie o wartość wzrostu kosztu Jednostki Projektowej,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2342841F" w14:textId="77777777" w:rsidR="00D675D2" w:rsidRPr="00D675D2" w:rsidRDefault="00D675D2" w:rsidP="00D675D2">
      <w:pPr>
        <w:pStyle w:val="Akapitzlist"/>
        <w:numPr>
          <w:ilvl w:val="0"/>
          <w:numId w:val="91"/>
        </w:numPr>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Ponadto terminy wykonania poszczególnych części dokumentacji projektowej na zasadach określonych w §5 ust. 4 umowy.</w:t>
      </w:r>
    </w:p>
    <w:p w14:paraId="49D36ED4" w14:textId="77777777" w:rsidR="00D675D2" w:rsidRPr="00D675D2" w:rsidRDefault="00D675D2" w:rsidP="00D675D2">
      <w:pPr>
        <w:pStyle w:val="Akapitzlist"/>
        <w:numPr>
          <w:ilvl w:val="0"/>
          <w:numId w:val="91"/>
        </w:numPr>
        <w:spacing w:line="271" w:lineRule="auto"/>
        <w:ind w:left="0" w:firstLine="0"/>
        <w:contextualSpacing/>
        <w:jc w:val="both"/>
        <w:rPr>
          <w:rFonts w:ascii="Arial" w:hAnsi="Arial" w:cs="Arial"/>
          <w:bCs/>
          <w:color w:val="000000" w:themeColor="text1"/>
          <w:sz w:val="22"/>
          <w:szCs w:val="22"/>
        </w:rPr>
      </w:pPr>
      <w:r w:rsidRPr="00D675D2">
        <w:rPr>
          <w:rFonts w:ascii="Arial" w:hAnsi="Arial" w:cs="Arial"/>
          <w:bCs/>
          <w:color w:val="000000" w:themeColor="text1"/>
          <w:sz w:val="22"/>
          <w:szCs w:val="22"/>
        </w:rPr>
        <w:t>W przypadku wystąpienia zmiany przepisów istotnych dla wykonania umowy, Jednostka Projektowa wraz z powiadomieniem o powyższym Zamawiającego, przedkłada pisemną informację o zakresie przewidywanych zmian oraz ocenę skutków ich wprowadzenia na dokumentację projektową, koszt inwestycji lub termin realizacji inwestycji, Zamawiający niezwłocznie, lecz nie później niż w terminie 14 dni roboczych od daty przedłożenia pisemnie informacji, przekaże Jednostce Projektowej swoje stanowisko i wytyczne w tym zakresie.</w:t>
      </w:r>
    </w:p>
    <w:p w14:paraId="4F4FA57D" w14:textId="77777777" w:rsidR="00D675D2" w:rsidRPr="00D675D2" w:rsidRDefault="00D675D2" w:rsidP="00D675D2">
      <w:pPr>
        <w:widowControl w:val="0"/>
        <w:numPr>
          <w:ilvl w:val="0"/>
          <w:numId w:val="9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Podstawą do dokonania zmiany wynagrodzenia w przypadkach, o których mowa w ust. 2, jest pisemny wniosek Jednostki Projektowej lub Zamawiającego, złożony drugiej Stronie umowy najpóźniej w terminie do 30 dni od wejścia w życie nowych przepisów, </w:t>
      </w:r>
      <w:bookmarkStart w:id="14" w:name="_Hlk47096409"/>
      <w:r w:rsidRPr="00D675D2">
        <w:rPr>
          <w:rFonts w:ascii="Arial" w:hAnsi="Arial" w:cs="Arial"/>
          <w:color w:val="000000" w:themeColor="text1"/>
          <w:sz w:val="22"/>
          <w:szCs w:val="22"/>
        </w:rPr>
        <w:t>zawierający dokładny opis proponowanej zmiany wraz z uzasadnieniem i szczegółową kalkulacją kosztów oraz zasadami sporządzenia takiej kalkulacji</w:t>
      </w:r>
      <w:bookmarkEnd w:id="14"/>
      <w:r w:rsidRPr="00D675D2">
        <w:rPr>
          <w:rFonts w:ascii="Arial" w:hAnsi="Arial" w:cs="Arial"/>
          <w:color w:val="000000" w:themeColor="text1"/>
          <w:sz w:val="22"/>
          <w:szCs w:val="22"/>
        </w:rPr>
        <w:t>.</w:t>
      </w:r>
    </w:p>
    <w:p w14:paraId="3D8C8A85" w14:textId="77777777" w:rsidR="00D675D2" w:rsidRPr="00D675D2" w:rsidRDefault="00D675D2" w:rsidP="00D675D2">
      <w:pPr>
        <w:widowControl w:val="0"/>
        <w:numPr>
          <w:ilvl w:val="0"/>
          <w:numId w:val="9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 zobowiązana jest wykazać we wniosku i udowodnić Zamawiającemu, że zmiana przepisów, wskazanych w ust. 2, będzie miała wpływ na koszty wykonania przez niego zamówienia.</w:t>
      </w:r>
    </w:p>
    <w:p w14:paraId="53AAEF8D" w14:textId="77777777" w:rsidR="00D675D2" w:rsidRPr="00D675D2" w:rsidRDefault="00D675D2" w:rsidP="00D675D2">
      <w:pPr>
        <w:widowControl w:val="0"/>
        <w:numPr>
          <w:ilvl w:val="0"/>
          <w:numId w:val="9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Wniosek Jednostki Projektowej wraz z załączonymi dokumentami podlegać będzie weryfikacji ze strony Zamawiającego, który w terminie 14 dni od otrzymania wniosku może zwrócić się do Jednostki Projektowej z wezwaniem o jego uzupełnienie, poprzez przekazanie dodatkowych wyjaśnień, informacji lub dokumentów. Jednostka Projektowa jest zobowiązana odpowiedzieć na wezwanie Zamawiającego wyczerpująco i zgodnie ze stanem faktycznym, w terminie 7 dni od dnia otrzymania wezwania.</w:t>
      </w:r>
    </w:p>
    <w:p w14:paraId="5FB4C8E4" w14:textId="77777777" w:rsidR="00D675D2" w:rsidRPr="00D675D2" w:rsidRDefault="00D675D2" w:rsidP="00D675D2">
      <w:pPr>
        <w:widowControl w:val="0"/>
        <w:numPr>
          <w:ilvl w:val="0"/>
          <w:numId w:val="9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Zamawiający w terminie 30 dni od otrzymania kompletnego wniosku, </w:t>
      </w:r>
      <w:bookmarkStart w:id="15" w:name="_Hlk47096584"/>
      <w:r w:rsidRPr="00D675D2">
        <w:rPr>
          <w:rFonts w:ascii="Arial" w:hAnsi="Arial" w:cs="Arial"/>
          <w:color w:val="000000" w:themeColor="text1"/>
          <w:sz w:val="22"/>
          <w:szCs w:val="22"/>
        </w:rPr>
        <w:t>informacji i wyjaśnień zajmie pisemne stanowisko w sprawie</w:t>
      </w:r>
      <w:bookmarkEnd w:id="15"/>
      <w:r w:rsidRPr="00D675D2">
        <w:rPr>
          <w:rFonts w:ascii="Arial" w:hAnsi="Arial" w:cs="Arial"/>
          <w:color w:val="000000" w:themeColor="text1"/>
          <w:sz w:val="22"/>
          <w:szCs w:val="22"/>
        </w:rPr>
        <w:t>; za dzień przekazania stanowiska, uznaje się dzień jego wysłania na adres właściwy dla doręczeń pism dla Jednostki Projektowej.</w:t>
      </w:r>
    </w:p>
    <w:p w14:paraId="358BB669" w14:textId="77777777" w:rsidR="00D675D2" w:rsidRPr="00D675D2" w:rsidRDefault="00D675D2" w:rsidP="00D675D2">
      <w:pPr>
        <w:widowControl w:val="0"/>
        <w:numPr>
          <w:ilvl w:val="0"/>
          <w:numId w:val="9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Zamawiający zastrzega sobie prawo odmowy dokonania zmiany wysokości wynagrodzenia należnego Jednostki Projektowej w przypadku, gdy wniosek Jednostki Projektowej nie będzie spełniał warunków opisanych w postanowieniach niniejszej umowy.</w:t>
      </w:r>
    </w:p>
    <w:p w14:paraId="4BE19CFB" w14:textId="77777777" w:rsidR="00D675D2" w:rsidRPr="00D675D2" w:rsidRDefault="00D675D2" w:rsidP="00D675D2">
      <w:pPr>
        <w:widowControl w:val="0"/>
        <w:numPr>
          <w:ilvl w:val="0"/>
          <w:numId w:val="9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W przypadku wniosku składanego przez Zamawiającego,</w:t>
      </w:r>
      <w:r w:rsidRPr="00D675D2">
        <w:rPr>
          <w:rFonts w:ascii="Arial" w:hAnsi="Arial" w:cs="Arial"/>
          <w:color w:val="000000" w:themeColor="text1"/>
          <w:sz w:val="22"/>
          <w:szCs w:val="22"/>
          <w:lang w:eastAsia="en-US"/>
        </w:rPr>
        <w:t xml:space="preserve"> </w:t>
      </w:r>
      <w:r w:rsidRPr="00D675D2">
        <w:rPr>
          <w:rFonts w:ascii="Arial" w:hAnsi="Arial" w:cs="Arial"/>
          <w:color w:val="000000" w:themeColor="text1"/>
          <w:sz w:val="22"/>
          <w:szCs w:val="22"/>
        </w:rPr>
        <w:t xml:space="preserve">wniosek taki powinien zawierać co najmniej propozycję zmiany umowy w zakresie wysokości wynagrodzenia </w:t>
      </w:r>
      <w:r w:rsidRPr="00D675D2">
        <w:rPr>
          <w:rFonts w:ascii="Arial" w:hAnsi="Arial" w:cs="Arial"/>
          <w:color w:val="000000" w:themeColor="text1"/>
          <w:sz w:val="22"/>
          <w:szCs w:val="22"/>
        </w:rPr>
        <w:lastRenderedPageBreak/>
        <w:t>należnego Jednostki Projektowej oraz powołanie się na podstawę prawną zmiany przepisów.</w:t>
      </w:r>
    </w:p>
    <w:p w14:paraId="295023EC" w14:textId="77777777" w:rsidR="00D675D2" w:rsidRPr="00D675D2" w:rsidRDefault="00D675D2" w:rsidP="00D675D2">
      <w:pPr>
        <w:widowControl w:val="0"/>
        <w:numPr>
          <w:ilvl w:val="0"/>
          <w:numId w:val="9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Przed przekazaniem wniosku, o którym mowa w ust. 12, Zamawiający może zwrócić się do Jednostki Projektowej o udzielenie informacji lub przekazanie wyjaśnień lub dokumentów niezbędnych do oceny przez Zamawiającego, czy zmiany w zakresie przepisów przywołanych w ust. 1, mają wpływ na koszty wykonania umowy przez Jednostkę Projektową oraz w jakim stopniu zmiany tych kosztów uzasadniają zmianę wysokości wynagrodzenia; rodzaj i zakres tych informacji określi Zamawiający w wezwaniu.</w:t>
      </w:r>
    </w:p>
    <w:p w14:paraId="027EED4E" w14:textId="77777777" w:rsidR="00D675D2" w:rsidRPr="00D675D2" w:rsidRDefault="00D675D2" w:rsidP="00D675D2">
      <w:pPr>
        <w:widowControl w:val="0"/>
        <w:numPr>
          <w:ilvl w:val="0"/>
          <w:numId w:val="9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Jeżeli w trakcie trwania procedury opisanej powyżej zostanie wykazane bezsprzecznie, że zmiany przywołanych w ust. 2 przepisów uzasadniają zmianę wysokości wynagrodzenia należnego Jednostce Projektowej, Strony umowy zawrą stosowny aneks do umowy, określający nową wysokość wynagrodzenia Jednostki Projektowej, z uwzględnieniem dowiedzionych zmian.</w:t>
      </w:r>
    </w:p>
    <w:p w14:paraId="5A627145" w14:textId="77777777" w:rsidR="00D675D2" w:rsidRPr="00D675D2" w:rsidRDefault="00D675D2" w:rsidP="00D675D2">
      <w:pPr>
        <w:widowControl w:val="0"/>
        <w:numPr>
          <w:ilvl w:val="0"/>
          <w:numId w:val="91"/>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Zmiana wynagrodzenia należnego Jednostki Projektowej może nastąpić nie wcześniej niż z dniem wejścia w życie przepisów, stanowiących podstawę do wystąpienia z wnioskiem o zmianę i nie wcześniej niż po upływie 12 miesięcy od daty rozpoczęcia realizacji zamówienia.</w:t>
      </w:r>
    </w:p>
    <w:p w14:paraId="0DA05D28" w14:textId="77777777" w:rsidR="00D675D2" w:rsidRPr="00D675D2" w:rsidRDefault="00D675D2" w:rsidP="00D675D2">
      <w:pPr>
        <w:widowControl w:val="0"/>
        <w:numPr>
          <w:ilvl w:val="0"/>
          <w:numId w:val="91"/>
        </w:numPr>
        <w:spacing w:line="271" w:lineRule="auto"/>
        <w:ind w:left="0" w:firstLine="0"/>
        <w:jc w:val="both"/>
        <w:rPr>
          <w:rFonts w:ascii="Arial" w:hAnsi="Arial" w:cs="Arial"/>
          <w:bCs/>
          <w:color w:val="000000" w:themeColor="text1"/>
          <w:sz w:val="22"/>
          <w:szCs w:val="22"/>
        </w:rPr>
      </w:pPr>
      <w:r w:rsidRPr="00D675D2">
        <w:rPr>
          <w:rFonts w:ascii="Arial" w:hAnsi="Arial" w:cs="Arial"/>
          <w:color w:val="000000" w:themeColor="text1"/>
          <w:sz w:val="22"/>
          <w:szCs w:val="22"/>
        </w:rPr>
        <w:t>Zamawiający określa maksymalną wartość zmiany wynagrodzenia należnego Jednostce Projektowej w całym okresie realizacji zamówienia, w przypadkach określonych w ust. 2 powyżej, na poziomie do 15% wynagrodzenia Jednostki Projektowej określonego w §7 ust. 1.</w:t>
      </w:r>
    </w:p>
    <w:p w14:paraId="5C228007" w14:textId="77777777" w:rsidR="00D675D2" w:rsidRPr="00D675D2" w:rsidRDefault="00D675D2" w:rsidP="00D675D2">
      <w:pPr>
        <w:spacing w:line="271" w:lineRule="auto"/>
        <w:jc w:val="center"/>
        <w:outlineLvl w:val="0"/>
        <w:rPr>
          <w:rFonts w:ascii="Arial" w:hAnsi="Arial" w:cs="Arial"/>
          <w:b/>
          <w:color w:val="000000" w:themeColor="text1"/>
          <w:sz w:val="22"/>
          <w:szCs w:val="22"/>
        </w:rPr>
      </w:pPr>
    </w:p>
    <w:p w14:paraId="329664BC" w14:textId="77777777" w:rsidR="00D675D2" w:rsidRPr="00D675D2" w:rsidRDefault="00D675D2" w:rsidP="00D675D2">
      <w:pPr>
        <w:spacing w:line="271" w:lineRule="auto"/>
        <w:jc w:val="center"/>
        <w:outlineLvl w:val="0"/>
        <w:rPr>
          <w:rFonts w:ascii="Arial" w:hAnsi="Arial" w:cs="Arial"/>
          <w:b/>
          <w:color w:val="000000" w:themeColor="text1"/>
          <w:sz w:val="22"/>
          <w:szCs w:val="22"/>
        </w:rPr>
      </w:pPr>
      <w:r w:rsidRPr="00D675D2">
        <w:rPr>
          <w:rFonts w:ascii="Arial" w:hAnsi="Arial" w:cs="Arial"/>
          <w:b/>
          <w:color w:val="000000" w:themeColor="text1"/>
          <w:sz w:val="22"/>
          <w:szCs w:val="22"/>
        </w:rPr>
        <w:t>XI. WALORYZACJA WYNAGRODZENIA</w:t>
      </w:r>
    </w:p>
    <w:p w14:paraId="4EA3521E" w14:textId="77777777" w:rsidR="00D675D2" w:rsidRPr="00D675D2" w:rsidRDefault="00D675D2" w:rsidP="00D675D2">
      <w:pPr>
        <w:spacing w:line="271" w:lineRule="auto"/>
        <w:jc w:val="center"/>
        <w:outlineLvl w:val="0"/>
        <w:rPr>
          <w:rFonts w:ascii="Arial" w:hAnsi="Arial" w:cs="Arial"/>
          <w:b/>
          <w:color w:val="000000" w:themeColor="text1"/>
          <w:sz w:val="22"/>
          <w:szCs w:val="22"/>
        </w:rPr>
      </w:pPr>
    </w:p>
    <w:p w14:paraId="6A923039"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§15.</w:t>
      </w:r>
    </w:p>
    <w:p w14:paraId="0550E70F"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Wynagrodzenie Jednostki Projektowej może zostać skorygowane dla oddania zmiany (wzrostu lub zmniejszenia) cen materiałów lub kosztów związanych z realizacją Przedmiotu umowy zgodnie z poniższymi postanowieniami - Waloryzacja.</w:t>
      </w:r>
    </w:p>
    <w:p w14:paraId="0BBCD097"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Waloryzacja będzie się odbywać w oparciu o podany w niniejszych postanowieniach wskaźnik, ustalany w oparciu o wysokość stawki za umowną jednostkę nakładu pracy (</w:t>
      </w:r>
      <w:proofErr w:type="spellStart"/>
      <w:r w:rsidRPr="00D675D2">
        <w:rPr>
          <w:rFonts w:ascii="Arial" w:hAnsi="Arial" w:cs="Arial"/>
          <w:color w:val="000000" w:themeColor="text1"/>
          <w:sz w:val="22"/>
          <w:szCs w:val="22"/>
        </w:rPr>
        <w:t>j.n,p</w:t>
      </w:r>
      <w:proofErr w:type="spellEnd"/>
      <w:r w:rsidRPr="00D675D2">
        <w:rPr>
          <w:rFonts w:ascii="Arial" w:hAnsi="Arial" w:cs="Arial"/>
          <w:color w:val="000000" w:themeColor="text1"/>
          <w:sz w:val="22"/>
          <w:szCs w:val="22"/>
        </w:rPr>
        <w:t>.) ogłaszaną przez Izbę Projektowania Budowlanego na każdy kolejny rok obowiązywania umowy,</w:t>
      </w:r>
    </w:p>
    <w:p w14:paraId="659AF5CA"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Wysokość wskaźnika waloryzacji wynagrodzenia po upływie pierwszych 6 miesięcy ustala się na podstawie wzoru:</w:t>
      </w:r>
    </w:p>
    <w:p w14:paraId="04D4246C" w14:textId="77777777" w:rsidR="00D675D2" w:rsidRPr="00D675D2" w:rsidRDefault="00D675D2" w:rsidP="00D675D2">
      <w:pPr>
        <w:pStyle w:val="Akapitzlist"/>
        <w:spacing w:line="271" w:lineRule="auto"/>
        <w:ind w:left="0"/>
        <w:outlineLvl w:val="0"/>
        <w:rPr>
          <w:rFonts w:ascii="Arial" w:hAnsi="Arial" w:cs="Arial"/>
          <w:color w:val="000000" w:themeColor="text1"/>
          <w:sz w:val="22"/>
          <w:szCs w:val="22"/>
        </w:rPr>
      </w:pPr>
      <w:r w:rsidRPr="00D675D2">
        <w:rPr>
          <w:rFonts w:ascii="Arial" w:hAnsi="Arial" w:cs="Arial"/>
          <w:color w:val="000000" w:themeColor="text1"/>
          <w:sz w:val="22"/>
          <w:szCs w:val="22"/>
        </w:rPr>
        <w:t>W1=[(Sx+1/</w:t>
      </w:r>
      <w:proofErr w:type="spellStart"/>
      <w:r w:rsidRPr="00D675D2">
        <w:rPr>
          <w:rFonts w:ascii="Arial" w:hAnsi="Arial" w:cs="Arial"/>
          <w:color w:val="000000" w:themeColor="text1"/>
          <w:sz w:val="22"/>
          <w:szCs w:val="22"/>
        </w:rPr>
        <w:t>Sx</w:t>
      </w:r>
      <w:proofErr w:type="spellEnd"/>
      <w:r w:rsidRPr="00D675D2">
        <w:rPr>
          <w:rFonts w:ascii="Arial" w:hAnsi="Arial" w:cs="Arial"/>
          <w:color w:val="000000" w:themeColor="text1"/>
          <w:sz w:val="22"/>
          <w:szCs w:val="22"/>
        </w:rPr>
        <w:t xml:space="preserve">) *100] - 100 </w:t>
      </w:r>
    </w:p>
    <w:p w14:paraId="5985F523" w14:textId="77777777" w:rsidR="00D675D2" w:rsidRPr="00D675D2" w:rsidRDefault="00D675D2" w:rsidP="00D675D2">
      <w:pPr>
        <w:pStyle w:val="Akapitzlist"/>
        <w:spacing w:line="271" w:lineRule="auto"/>
        <w:ind w:left="0"/>
        <w:outlineLvl w:val="0"/>
        <w:rPr>
          <w:rFonts w:ascii="Arial" w:hAnsi="Arial" w:cs="Arial"/>
          <w:color w:val="000000" w:themeColor="text1"/>
          <w:sz w:val="22"/>
          <w:szCs w:val="22"/>
        </w:rPr>
      </w:pPr>
      <w:r w:rsidRPr="00D675D2">
        <w:rPr>
          <w:rFonts w:ascii="Arial" w:hAnsi="Arial" w:cs="Arial"/>
          <w:color w:val="000000" w:themeColor="text1"/>
          <w:sz w:val="22"/>
          <w:szCs w:val="22"/>
        </w:rPr>
        <w:t>Gdzie:</w:t>
      </w:r>
    </w:p>
    <w:p w14:paraId="031A1882" w14:textId="77777777" w:rsidR="00D675D2" w:rsidRPr="00D675D2" w:rsidRDefault="00D675D2" w:rsidP="00D675D2">
      <w:pPr>
        <w:spacing w:line="271" w:lineRule="auto"/>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W1 – wskaźnik waloryzacji wynagrodzenia po upływie pierwszych 6 miesięcy</w:t>
      </w:r>
    </w:p>
    <w:p w14:paraId="1B2AF012" w14:textId="77777777" w:rsidR="00D675D2" w:rsidRPr="00D675D2" w:rsidRDefault="00D675D2" w:rsidP="00D675D2">
      <w:pPr>
        <w:spacing w:line="271" w:lineRule="auto"/>
        <w:jc w:val="both"/>
        <w:outlineLvl w:val="0"/>
        <w:rPr>
          <w:rFonts w:ascii="Arial" w:hAnsi="Arial" w:cs="Arial"/>
          <w:color w:val="000000" w:themeColor="text1"/>
          <w:sz w:val="22"/>
          <w:szCs w:val="22"/>
        </w:rPr>
      </w:pPr>
      <w:proofErr w:type="spellStart"/>
      <w:r w:rsidRPr="00D675D2">
        <w:rPr>
          <w:rFonts w:ascii="Arial" w:hAnsi="Arial" w:cs="Arial"/>
          <w:color w:val="000000" w:themeColor="text1"/>
          <w:sz w:val="22"/>
          <w:szCs w:val="22"/>
        </w:rPr>
        <w:t>Sx</w:t>
      </w:r>
      <w:proofErr w:type="spellEnd"/>
      <w:r w:rsidRPr="00D675D2">
        <w:rPr>
          <w:rFonts w:ascii="Arial" w:hAnsi="Arial" w:cs="Arial"/>
          <w:color w:val="000000" w:themeColor="text1"/>
          <w:sz w:val="22"/>
          <w:szCs w:val="22"/>
        </w:rPr>
        <w:t xml:space="preserve"> – wysokość stawki za umowną jednostkę nakładu pracy (</w:t>
      </w:r>
      <w:proofErr w:type="spellStart"/>
      <w:r w:rsidRPr="00D675D2">
        <w:rPr>
          <w:rFonts w:ascii="Arial" w:hAnsi="Arial" w:cs="Arial"/>
          <w:color w:val="000000" w:themeColor="text1"/>
          <w:sz w:val="22"/>
          <w:szCs w:val="22"/>
        </w:rPr>
        <w:t>j.n.p</w:t>
      </w:r>
      <w:proofErr w:type="spellEnd"/>
      <w:r w:rsidRPr="00D675D2">
        <w:rPr>
          <w:rFonts w:ascii="Arial" w:hAnsi="Arial" w:cs="Arial"/>
          <w:color w:val="000000" w:themeColor="text1"/>
          <w:sz w:val="22"/>
          <w:szCs w:val="22"/>
        </w:rPr>
        <w:t xml:space="preserve">.) ustaloną na rok kalendarzowy, w którym zawarto umowę (w 2023 r. </w:t>
      </w:r>
      <w:proofErr w:type="spellStart"/>
      <w:r w:rsidRPr="00D675D2">
        <w:rPr>
          <w:rFonts w:ascii="Arial" w:hAnsi="Arial" w:cs="Arial"/>
          <w:color w:val="000000" w:themeColor="text1"/>
          <w:sz w:val="22"/>
          <w:szCs w:val="22"/>
        </w:rPr>
        <w:t>Sx</w:t>
      </w:r>
      <w:proofErr w:type="spellEnd"/>
      <w:r w:rsidRPr="00D675D2">
        <w:rPr>
          <w:rFonts w:ascii="Arial" w:hAnsi="Arial" w:cs="Arial"/>
          <w:color w:val="000000" w:themeColor="text1"/>
          <w:sz w:val="22"/>
          <w:szCs w:val="22"/>
        </w:rPr>
        <w:t xml:space="preserve"> wynosi 25,32 zł), ogłoszony przez Izbę Projektowania Budowlanego w roku poprzedzającym rok zawarcia umowy</w:t>
      </w:r>
    </w:p>
    <w:p w14:paraId="5948A8E6" w14:textId="77777777" w:rsidR="00D675D2" w:rsidRPr="00D675D2" w:rsidRDefault="00D675D2" w:rsidP="00D675D2">
      <w:pPr>
        <w:spacing w:line="271" w:lineRule="auto"/>
        <w:jc w:val="both"/>
        <w:outlineLvl w:val="0"/>
        <w:rPr>
          <w:rFonts w:ascii="Arial" w:hAnsi="Arial" w:cs="Arial"/>
          <w:color w:val="000000" w:themeColor="text1"/>
          <w:sz w:val="22"/>
          <w:szCs w:val="22"/>
        </w:rPr>
      </w:pPr>
      <w:r w:rsidRPr="00D675D2">
        <w:rPr>
          <w:rFonts w:ascii="Arial" w:hAnsi="Arial" w:cs="Arial"/>
          <w:color w:val="000000" w:themeColor="text1"/>
          <w:sz w:val="22"/>
          <w:szCs w:val="22"/>
        </w:rPr>
        <w:t>Sx+1 – wysokość stawki za umowną jednostkę nakładu pracy (</w:t>
      </w:r>
      <w:proofErr w:type="spellStart"/>
      <w:r w:rsidRPr="00D675D2">
        <w:rPr>
          <w:rFonts w:ascii="Arial" w:hAnsi="Arial" w:cs="Arial"/>
          <w:color w:val="000000" w:themeColor="text1"/>
          <w:sz w:val="22"/>
          <w:szCs w:val="22"/>
        </w:rPr>
        <w:t>j.n.p</w:t>
      </w:r>
      <w:proofErr w:type="spellEnd"/>
      <w:r w:rsidRPr="00D675D2">
        <w:rPr>
          <w:rFonts w:ascii="Arial" w:hAnsi="Arial" w:cs="Arial"/>
          <w:color w:val="000000" w:themeColor="text1"/>
          <w:sz w:val="22"/>
          <w:szCs w:val="22"/>
        </w:rPr>
        <w:t>.) ustaloną na kolejny rok kalendarzowy po roku, w którym zawarto umowę;</w:t>
      </w:r>
    </w:p>
    <w:p w14:paraId="53845F89"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Z upływem każdych kolejnych 6 miesięcy obowiązywania umowy ustala się współczynnik waloryzacji dla kolejnych 6 miesięcy obowiązywania umowy według w/w wzoru dla wskaźnika W1, z tym że:</w:t>
      </w:r>
    </w:p>
    <w:p w14:paraId="1851FEC3" w14:textId="77777777" w:rsidR="00D675D2" w:rsidRPr="00D675D2" w:rsidRDefault="00D675D2" w:rsidP="00D675D2">
      <w:pPr>
        <w:spacing w:line="271" w:lineRule="auto"/>
        <w:jc w:val="center"/>
        <w:outlineLvl w:val="0"/>
        <w:rPr>
          <w:rFonts w:ascii="Arial" w:hAnsi="Arial" w:cs="Arial"/>
          <w:color w:val="000000" w:themeColor="text1"/>
          <w:sz w:val="22"/>
          <w:szCs w:val="22"/>
        </w:rPr>
      </w:pPr>
      <w:proofErr w:type="spellStart"/>
      <w:r w:rsidRPr="00D675D2">
        <w:rPr>
          <w:rFonts w:ascii="Arial" w:hAnsi="Arial" w:cs="Arial"/>
          <w:color w:val="000000" w:themeColor="text1"/>
          <w:sz w:val="22"/>
          <w:szCs w:val="22"/>
        </w:rPr>
        <w:t>Wn</w:t>
      </w:r>
      <w:proofErr w:type="spellEnd"/>
      <w:r w:rsidRPr="00D675D2">
        <w:rPr>
          <w:rFonts w:ascii="Arial" w:hAnsi="Arial" w:cs="Arial"/>
          <w:color w:val="000000" w:themeColor="text1"/>
          <w:sz w:val="22"/>
          <w:szCs w:val="22"/>
        </w:rPr>
        <w:t xml:space="preserve"> = [(</w:t>
      </w:r>
      <w:proofErr w:type="spellStart"/>
      <w:r w:rsidRPr="00D675D2">
        <w:rPr>
          <w:rFonts w:ascii="Arial" w:hAnsi="Arial" w:cs="Arial"/>
          <w:color w:val="000000" w:themeColor="text1"/>
          <w:sz w:val="22"/>
          <w:szCs w:val="22"/>
        </w:rPr>
        <w:t>Sxn</w:t>
      </w:r>
      <w:proofErr w:type="spellEnd"/>
      <w:r w:rsidRPr="00D675D2">
        <w:rPr>
          <w:rFonts w:ascii="Arial" w:hAnsi="Arial" w:cs="Arial"/>
          <w:color w:val="000000" w:themeColor="text1"/>
          <w:sz w:val="22"/>
          <w:szCs w:val="22"/>
        </w:rPr>
        <w:t xml:space="preserve">/Sxn-1) *100] - 100 </w:t>
      </w:r>
    </w:p>
    <w:p w14:paraId="1CA73936" w14:textId="77777777" w:rsidR="00D675D2" w:rsidRPr="00D675D2" w:rsidRDefault="00D675D2" w:rsidP="00D675D2">
      <w:pPr>
        <w:spacing w:line="271" w:lineRule="auto"/>
        <w:jc w:val="center"/>
        <w:outlineLvl w:val="0"/>
        <w:rPr>
          <w:rFonts w:ascii="Arial" w:hAnsi="Arial" w:cs="Arial"/>
          <w:color w:val="000000" w:themeColor="text1"/>
          <w:sz w:val="22"/>
          <w:szCs w:val="22"/>
        </w:rPr>
      </w:pPr>
      <w:r w:rsidRPr="00D675D2">
        <w:rPr>
          <w:rFonts w:ascii="Arial" w:hAnsi="Arial" w:cs="Arial"/>
          <w:color w:val="000000" w:themeColor="text1"/>
          <w:sz w:val="22"/>
          <w:szCs w:val="22"/>
        </w:rPr>
        <w:t xml:space="preserve">Gdzie : </w:t>
      </w:r>
    </w:p>
    <w:p w14:paraId="564A9333" w14:textId="77777777" w:rsidR="00D675D2" w:rsidRPr="00D675D2" w:rsidRDefault="00D675D2" w:rsidP="00D675D2">
      <w:pPr>
        <w:spacing w:line="271" w:lineRule="auto"/>
        <w:jc w:val="center"/>
        <w:outlineLvl w:val="0"/>
        <w:rPr>
          <w:rFonts w:ascii="Arial" w:hAnsi="Arial" w:cs="Arial"/>
          <w:color w:val="000000" w:themeColor="text1"/>
          <w:sz w:val="22"/>
          <w:szCs w:val="22"/>
        </w:rPr>
      </w:pPr>
      <w:proofErr w:type="spellStart"/>
      <w:r w:rsidRPr="00D675D2">
        <w:rPr>
          <w:rFonts w:ascii="Arial" w:hAnsi="Arial" w:cs="Arial"/>
          <w:color w:val="000000" w:themeColor="text1"/>
          <w:sz w:val="22"/>
          <w:szCs w:val="22"/>
        </w:rPr>
        <w:t>Wn</w:t>
      </w:r>
      <w:proofErr w:type="spellEnd"/>
      <w:r w:rsidRPr="00D675D2">
        <w:rPr>
          <w:rFonts w:ascii="Arial" w:hAnsi="Arial" w:cs="Arial"/>
          <w:color w:val="000000" w:themeColor="text1"/>
          <w:sz w:val="22"/>
          <w:szCs w:val="22"/>
        </w:rPr>
        <w:t xml:space="preserve"> – wskaźnik waloryzacji wynagrodzenia po upływie kolejnych 6 miesięcy obowiązywania umowy </w:t>
      </w:r>
    </w:p>
    <w:p w14:paraId="05FDE96B" w14:textId="77777777" w:rsidR="00D675D2" w:rsidRPr="00D675D2" w:rsidRDefault="00D675D2" w:rsidP="00D675D2">
      <w:pPr>
        <w:spacing w:line="271" w:lineRule="auto"/>
        <w:jc w:val="both"/>
        <w:outlineLvl w:val="0"/>
        <w:rPr>
          <w:rFonts w:ascii="Arial" w:hAnsi="Arial" w:cs="Arial"/>
          <w:color w:val="000000" w:themeColor="text1"/>
          <w:sz w:val="22"/>
          <w:szCs w:val="22"/>
        </w:rPr>
      </w:pPr>
      <w:proofErr w:type="spellStart"/>
      <w:r w:rsidRPr="00D675D2">
        <w:rPr>
          <w:rFonts w:ascii="Arial" w:hAnsi="Arial" w:cs="Arial"/>
          <w:color w:val="000000" w:themeColor="text1"/>
          <w:sz w:val="22"/>
          <w:szCs w:val="22"/>
        </w:rPr>
        <w:t>Sxn</w:t>
      </w:r>
      <w:proofErr w:type="spellEnd"/>
      <w:r w:rsidRPr="00D675D2">
        <w:rPr>
          <w:rFonts w:ascii="Arial" w:hAnsi="Arial" w:cs="Arial"/>
          <w:color w:val="000000" w:themeColor="text1"/>
          <w:sz w:val="22"/>
          <w:szCs w:val="22"/>
        </w:rPr>
        <w:t xml:space="preserve"> – stanowi wysokość stawki za umowną jednostkę nakładu pracy (</w:t>
      </w:r>
      <w:proofErr w:type="spellStart"/>
      <w:r w:rsidRPr="00D675D2">
        <w:rPr>
          <w:rFonts w:ascii="Arial" w:hAnsi="Arial" w:cs="Arial"/>
          <w:color w:val="000000" w:themeColor="text1"/>
          <w:sz w:val="22"/>
          <w:szCs w:val="22"/>
        </w:rPr>
        <w:t>j.n.p</w:t>
      </w:r>
      <w:proofErr w:type="spellEnd"/>
      <w:r w:rsidRPr="00D675D2">
        <w:rPr>
          <w:rFonts w:ascii="Arial" w:hAnsi="Arial" w:cs="Arial"/>
          <w:color w:val="000000" w:themeColor="text1"/>
          <w:sz w:val="22"/>
          <w:szCs w:val="22"/>
        </w:rPr>
        <w:t xml:space="preserve">.) ustaloną na rok kalendarzowy, w którym upływa kolejne 6 miesięcy obowiązywania umowy </w:t>
      </w:r>
    </w:p>
    <w:p w14:paraId="78F051D5" w14:textId="77777777" w:rsidR="00D675D2" w:rsidRPr="00D675D2" w:rsidRDefault="00D675D2" w:rsidP="00D675D2">
      <w:pPr>
        <w:spacing w:line="271" w:lineRule="auto"/>
        <w:jc w:val="both"/>
        <w:outlineLvl w:val="0"/>
        <w:rPr>
          <w:rFonts w:ascii="Arial" w:hAnsi="Arial" w:cs="Arial"/>
          <w:color w:val="000000" w:themeColor="text1"/>
          <w:sz w:val="22"/>
          <w:szCs w:val="22"/>
        </w:rPr>
      </w:pPr>
      <w:r w:rsidRPr="00D675D2">
        <w:rPr>
          <w:rFonts w:ascii="Arial" w:hAnsi="Arial" w:cs="Arial"/>
          <w:color w:val="000000" w:themeColor="text1"/>
          <w:sz w:val="22"/>
          <w:szCs w:val="22"/>
        </w:rPr>
        <w:lastRenderedPageBreak/>
        <w:t>Sxn-1 – wysokość stawki za umowną jednostkę nakładu pracy (</w:t>
      </w:r>
      <w:proofErr w:type="spellStart"/>
      <w:r w:rsidRPr="00D675D2">
        <w:rPr>
          <w:rFonts w:ascii="Arial" w:hAnsi="Arial" w:cs="Arial"/>
          <w:color w:val="000000" w:themeColor="text1"/>
          <w:sz w:val="22"/>
          <w:szCs w:val="22"/>
        </w:rPr>
        <w:t>j.n.p</w:t>
      </w:r>
      <w:proofErr w:type="spellEnd"/>
      <w:r w:rsidRPr="00D675D2">
        <w:rPr>
          <w:rFonts w:ascii="Arial" w:hAnsi="Arial" w:cs="Arial"/>
          <w:color w:val="000000" w:themeColor="text1"/>
          <w:sz w:val="22"/>
          <w:szCs w:val="22"/>
        </w:rPr>
        <w:t xml:space="preserve">.) ustaloną w roku poprzednim. </w:t>
      </w:r>
    </w:p>
    <w:p w14:paraId="36805FC6" w14:textId="77777777" w:rsidR="00D675D2" w:rsidRPr="00D675D2" w:rsidRDefault="00D675D2" w:rsidP="00D675D2">
      <w:pPr>
        <w:spacing w:line="271" w:lineRule="auto"/>
        <w:jc w:val="both"/>
        <w:outlineLvl w:val="0"/>
        <w:rPr>
          <w:rFonts w:ascii="Arial" w:hAnsi="Arial" w:cs="Arial"/>
          <w:color w:val="000000" w:themeColor="text1"/>
          <w:sz w:val="22"/>
          <w:szCs w:val="22"/>
        </w:rPr>
      </w:pPr>
      <w:r w:rsidRPr="00D675D2">
        <w:rPr>
          <w:rFonts w:ascii="Arial" w:hAnsi="Arial" w:cs="Arial"/>
          <w:color w:val="000000" w:themeColor="text1"/>
          <w:sz w:val="22"/>
          <w:szCs w:val="22"/>
        </w:rPr>
        <w:t xml:space="preserve">Wskaźnik W zaokrągla się do drugiego miejsca po przecinku. </w:t>
      </w:r>
    </w:p>
    <w:p w14:paraId="75E71175"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 przypadku umowy trwającej dłużej niż 6 miesiące wskaźnik Waloryzacji stanowi sumę wskaźników ustalanych po upływie każdych kolejnych 6 miesięcy,</w:t>
      </w:r>
    </w:p>
    <w:p w14:paraId="3C95B03D" w14:textId="77777777" w:rsidR="00D675D2" w:rsidRPr="00D675D2" w:rsidRDefault="00D675D2" w:rsidP="00D675D2">
      <w:pPr>
        <w:spacing w:line="271" w:lineRule="auto"/>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W=W1 + W2 +….+</w:t>
      </w:r>
      <w:proofErr w:type="spellStart"/>
      <w:r w:rsidRPr="00D675D2">
        <w:rPr>
          <w:rFonts w:ascii="Arial" w:hAnsi="Arial" w:cs="Arial"/>
          <w:color w:val="000000" w:themeColor="text1"/>
          <w:sz w:val="22"/>
          <w:szCs w:val="22"/>
        </w:rPr>
        <w:t>Wn</w:t>
      </w:r>
      <w:proofErr w:type="spellEnd"/>
    </w:p>
    <w:p w14:paraId="5596DC04"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 przypadku, gdyby powyższy wskaźnik przestał być dostępny, zastosowanie znajdzie inny, najbardziej zbliżony, wskaźnik publikowany przez Prezesa GUS.</w:t>
      </w:r>
    </w:p>
    <w:p w14:paraId="178366B6"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Waloryzacja może zostać przeprowadzona po upływie każdych kolejnych 6 miesięcy obowiązywania Umowy, w przypadku zmiany wskaźnika określonego w niniejszych postanowieniach, o więcej niż (+/-) 5% liczonej w stosunku do chwili zawarcia umowy.</w:t>
      </w:r>
    </w:p>
    <w:p w14:paraId="2708251E"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Waloryzacji dokonuje się o różnicę pomiędzy wskaźnikiem waloryzacji, a wartością wskazaną w ust. 4 powyżej.</w:t>
      </w:r>
    </w:p>
    <w:p w14:paraId="7E84B0EF"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Waloryzacja przeprowadza się w formie aneksu do Umowy pod warunkiem zabezpieczenia odpowiednich środków w Budżecie Powiatu Wołomińskiego oraz Wieloletniej Prognozie Finansowej Powiatu Wołomińskiego.</w:t>
      </w:r>
    </w:p>
    <w:p w14:paraId="4384B424"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Wynagrodzenie będzie Waloryzowane do wysokości +/- 15 % wynagrodzenia określonego w §7 ust. 1, co oznacza, że zmiana wynagrodzenia w skutek zastosowania Waloryzacji (tj. maksymalne podwyższenie lub obniżenie wynagrodzenia) nie może przekroczyć tego progu.</w:t>
      </w:r>
    </w:p>
    <w:p w14:paraId="54FF9188"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 przypadku, gdy w wyniku Waloryzacji wynagrodzenie Jednostki Projektowej winno ulec zmniejszeniu, Jednostka Projektowa zobowiązana jest do zawarcia aneksu określającego zmianę wynagrodzenia w wyniku waloryzacji, w terminie 14 dni od dnia pisemnego wezwania przez Zamawiającego.</w:t>
      </w:r>
    </w:p>
    <w:p w14:paraId="6B7F010B"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Waloryzacji podlega wynagrodzenie lub jego część, które zgodnie z postanowieniami umowy należne jest z upływem terminów uprawniających do dokonania waloryzacji, określonych w ust. 4.</w:t>
      </w:r>
    </w:p>
    <w:p w14:paraId="0257FFC1"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Jednostka Projektowa w terminie 14 dni po upływie każdych 6 miesięcy obowiązywania umowy zobowiązana jest zawiadomić Zamawiającego na piśmie, o zmianie wysokości wskaźnika Waloryzacji. Uchybienie przez Jednostkę Projektową zastrzeżonemu w zdaniu pierwszym niniejszego ustępu terminowi doręczenia zawiadomienia o zmianie wskaźnika Waloryzacji o więcej niż 30 dni oznacza, że Jednostka Projektowa zrzeka się roszczenia o waloryzację wynagrodzenia,</w:t>
      </w:r>
    </w:p>
    <w:p w14:paraId="04FB533A"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 xml:space="preserve">Do umów, których przedmiotem są usługi, zawartych pomiędzy Jednostką Projektową, a Podwykonawcą lub Podwykonawcą, a dalszymi Podwykonawcami, zawartymi na okres dłuższy niż 6 miesięcy, liczony wraz z wszystkimi aneksami zawartymi do umowy, odpowiednie zastosowanie będą mieć postanowienia niniejszego paragrafu. </w:t>
      </w:r>
    </w:p>
    <w:p w14:paraId="38B48FD2"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color w:val="000000" w:themeColor="text1"/>
          <w:sz w:val="22"/>
          <w:szCs w:val="22"/>
        </w:rPr>
      </w:pPr>
      <w:r w:rsidRPr="00D675D2">
        <w:rPr>
          <w:rFonts w:ascii="Arial" w:hAnsi="Arial" w:cs="Arial"/>
          <w:color w:val="000000" w:themeColor="text1"/>
          <w:sz w:val="22"/>
          <w:szCs w:val="22"/>
        </w:rPr>
        <w:t xml:space="preserve">W przypadku kontynuowania współpracy pomiędzy Jednostką Projektową a Podwykonawcą lub Podwykonawcą a dalszym Podwykonawcą obowiązek stosowania postanowień niniejszego paragrafu powstaje z chwilą przekroczenia sumy okresu 6 miesięcy łącznie dla wszystkich Umów o podwykonawstwo. </w:t>
      </w:r>
    </w:p>
    <w:p w14:paraId="01FE3B28" w14:textId="77777777" w:rsidR="00D675D2" w:rsidRPr="00D675D2" w:rsidRDefault="00D675D2" w:rsidP="00D675D2">
      <w:pPr>
        <w:pStyle w:val="Akapitzlist"/>
        <w:numPr>
          <w:ilvl w:val="0"/>
          <w:numId w:val="97"/>
        </w:numPr>
        <w:spacing w:line="271" w:lineRule="auto"/>
        <w:ind w:left="0" w:firstLine="0"/>
        <w:contextualSpacing/>
        <w:jc w:val="both"/>
        <w:outlineLvl w:val="0"/>
        <w:rPr>
          <w:rFonts w:ascii="Arial" w:hAnsi="Arial" w:cs="Arial"/>
          <w:b/>
          <w:color w:val="000000" w:themeColor="text1"/>
          <w:sz w:val="22"/>
          <w:szCs w:val="22"/>
        </w:rPr>
      </w:pPr>
      <w:r w:rsidRPr="00D675D2">
        <w:rPr>
          <w:rFonts w:ascii="Arial" w:hAnsi="Arial" w:cs="Arial"/>
          <w:color w:val="000000" w:themeColor="text1"/>
          <w:sz w:val="22"/>
          <w:szCs w:val="22"/>
        </w:rPr>
        <w:t>Wynagrodzenie płatne Podwykonawcy lub dalszemu Podwykonawcy przez Jednostkę Projektową lub Podwykonawcę będą korygowane dla oddania wzrostów lub spadków cen. Waloryzacja będzie się odbywać w oparciu o wskaźnik wzrostu cen towarów i usług konsumpcyjnych w okresie pierwszych trzech kwartałów, ogłaszany przez Prezesa GUS na podstawie art. 7 ust. 2d ustawy z dnia 30 listopada 1995 r. o pomocy państwa w spłacie niektórych kredytów mieszkaniowych, udzielaniu premii gwarancyjnych oraz refundacji bankom wypłaconych premii gwarancyjnych.</w:t>
      </w:r>
    </w:p>
    <w:p w14:paraId="113029DA" w14:textId="77777777" w:rsidR="00D675D2" w:rsidRPr="00D675D2" w:rsidRDefault="00D675D2" w:rsidP="00D675D2">
      <w:pPr>
        <w:spacing w:line="271" w:lineRule="auto"/>
        <w:jc w:val="center"/>
        <w:outlineLvl w:val="0"/>
        <w:rPr>
          <w:rFonts w:ascii="Arial" w:hAnsi="Arial" w:cs="Arial"/>
          <w:b/>
          <w:color w:val="000000" w:themeColor="text1"/>
          <w:sz w:val="22"/>
          <w:szCs w:val="22"/>
        </w:rPr>
      </w:pPr>
    </w:p>
    <w:p w14:paraId="7FC24C23" w14:textId="77777777" w:rsidR="00D675D2" w:rsidRPr="00D675D2" w:rsidRDefault="00D675D2" w:rsidP="00D675D2">
      <w:pPr>
        <w:spacing w:line="271" w:lineRule="auto"/>
        <w:jc w:val="center"/>
        <w:outlineLvl w:val="0"/>
        <w:rPr>
          <w:rFonts w:ascii="Arial" w:hAnsi="Arial" w:cs="Arial"/>
          <w:b/>
          <w:color w:val="000000" w:themeColor="text1"/>
          <w:sz w:val="22"/>
          <w:szCs w:val="22"/>
        </w:rPr>
      </w:pPr>
      <w:r w:rsidRPr="00D675D2">
        <w:rPr>
          <w:rFonts w:ascii="Arial" w:hAnsi="Arial" w:cs="Arial"/>
          <w:b/>
          <w:color w:val="000000" w:themeColor="text1"/>
          <w:sz w:val="22"/>
          <w:szCs w:val="22"/>
        </w:rPr>
        <w:lastRenderedPageBreak/>
        <w:t>XII. POSTANOWIENIA KOŃCOWE</w:t>
      </w:r>
    </w:p>
    <w:p w14:paraId="5BEFD78B" w14:textId="77777777" w:rsidR="00D675D2" w:rsidRPr="00D675D2" w:rsidRDefault="00D675D2" w:rsidP="00D675D2">
      <w:pPr>
        <w:spacing w:line="271" w:lineRule="auto"/>
        <w:jc w:val="both"/>
        <w:rPr>
          <w:rFonts w:ascii="Arial" w:hAnsi="Arial" w:cs="Arial"/>
          <w:b/>
          <w:color w:val="000000" w:themeColor="text1"/>
          <w:sz w:val="22"/>
          <w:szCs w:val="22"/>
        </w:rPr>
      </w:pPr>
    </w:p>
    <w:p w14:paraId="1B2CE104"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§16.</w:t>
      </w:r>
    </w:p>
    <w:p w14:paraId="23C1110D" w14:textId="77777777" w:rsidR="00D675D2" w:rsidRPr="00D675D2" w:rsidRDefault="00D675D2" w:rsidP="00D675D2">
      <w:pPr>
        <w:pStyle w:val="Akapitzlist"/>
        <w:numPr>
          <w:ilvl w:val="0"/>
          <w:numId w:val="38"/>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D675D2">
        <w:rPr>
          <w:rStyle w:val="FontStyle14"/>
          <w:rFonts w:ascii="Arial" w:hAnsi="Arial" w:cs="Arial"/>
          <w:color w:val="000000" w:themeColor="text1"/>
          <w:sz w:val="22"/>
          <w:szCs w:val="22"/>
        </w:rPr>
        <w:t>Wszelkie zmiany niniejszej umowy nastąpić mogą jedynie w formie pisemnej pod rygorem nieważności, na podstawie aneksu podpisanego przez każdą ze stron.</w:t>
      </w:r>
      <w:r w:rsidRPr="00D675D2">
        <w:rPr>
          <w:rStyle w:val="FontStyle13"/>
          <w:rFonts w:ascii="Arial" w:eastAsia="StarSymbol" w:hAnsi="Arial" w:cs="Arial"/>
          <w:color w:val="000000" w:themeColor="text1"/>
          <w:sz w:val="22"/>
          <w:szCs w:val="22"/>
        </w:rPr>
        <w:t xml:space="preserve"> Niedopuszczalna jest jednak zmiana postanowień zawartej umowy oraz wprowadzenie nowych postanowień do umowy, niekorzystnych dla Zamawiającego, jeżeli przy ich uwzględnieniu należałoby zmienić treść oferty, na podstawie, której dokonano wyboru Jednostki Projektowej, chyba, że konieczność wprowadzenia takich zmian wynika z</w:t>
      </w:r>
      <w:r w:rsidRPr="00D675D2">
        <w:rPr>
          <w:rFonts w:ascii="Arial" w:hAnsi="Arial" w:cs="Arial"/>
          <w:color w:val="000000" w:themeColor="text1"/>
          <w:sz w:val="22"/>
          <w:szCs w:val="22"/>
        </w:rPr>
        <w:t xml:space="preserve"> </w:t>
      </w:r>
      <w:r w:rsidRPr="00D675D2">
        <w:rPr>
          <w:rStyle w:val="FontStyle13"/>
          <w:rFonts w:ascii="Arial" w:eastAsia="StarSymbol" w:hAnsi="Arial" w:cs="Arial"/>
          <w:color w:val="000000" w:themeColor="text1"/>
          <w:sz w:val="22"/>
          <w:szCs w:val="22"/>
        </w:rPr>
        <w:t>okoliczności, których nie można było przewidzieć w chwili zawarcia umowy.</w:t>
      </w:r>
    </w:p>
    <w:p w14:paraId="40B7D4D9" w14:textId="77777777" w:rsidR="00D675D2" w:rsidRPr="00D675D2" w:rsidRDefault="00D675D2" w:rsidP="00D675D2">
      <w:pPr>
        <w:pStyle w:val="Akapitzlist"/>
        <w:numPr>
          <w:ilvl w:val="0"/>
          <w:numId w:val="38"/>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D675D2">
        <w:rPr>
          <w:rStyle w:val="FontStyle13"/>
          <w:rFonts w:ascii="Arial" w:eastAsia="StarSymbol" w:hAnsi="Arial" w:cs="Arial"/>
          <w:color w:val="000000" w:themeColor="text1"/>
          <w:sz w:val="22"/>
          <w:szCs w:val="22"/>
        </w:rPr>
        <w:t>Dniami roboczymi w rozumieniu niniejszej umowy są dni od poniedziałku do piątku z wyłączeniem dni ustawowo wolnych na terytorium Rzeczypospolitej Polskiej.</w:t>
      </w:r>
    </w:p>
    <w:p w14:paraId="676D5A5A" w14:textId="77777777" w:rsidR="00D675D2" w:rsidRPr="00D675D2" w:rsidRDefault="00D675D2" w:rsidP="00D675D2">
      <w:pPr>
        <w:numPr>
          <w:ilvl w:val="0"/>
          <w:numId w:val="3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Jednostka Projektowa</w:t>
      </w:r>
      <w:r w:rsidRPr="00D675D2">
        <w:rPr>
          <w:rFonts w:ascii="Arial" w:eastAsia="Calibri" w:hAnsi="Arial" w:cs="Arial"/>
          <w:b/>
          <w:color w:val="000000" w:themeColor="text1"/>
          <w:sz w:val="22"/>
          <w:szCs w:val="22"/>
        </w:rPr>
        <w:t xml:space="preserve"> </w:t>
      </w:r>
      <w:r w:rsidRPr="00D675D2">
        <w:rPr>
          <w:rFonts w:ascii="Arial" w:eastAsia="Calibri" w:hAnsi="Arial" w:cs="Arial"/>
          <w:color w:val="000000" w:themeColor="text1"/>
          <w:sz w:val="22"/>
          <w:szCs w:val="22"/>
        </w:rPr>
        <w:t xml:space="preserve">nie może przenosić wierzytelności przysługujących mu wobec </w:t>
      </w:r>
      <w:r w:rsidRPr="00D675D2">
        <w:rPr>
          <w:rFonts w:ascii="Arial" w:hAnsi="Arial" w:cs="Arial"/>
          <w:color w:val="000000" w:themeColor="text1"/>
          <w:sz w:val="22"/>
          <w:szCs w:val="22"/>
        </w:rPr>
        <w:t xml:space="preserve">Zamawiającego </w:t>
      </w:r>
      <w:r w:rsidRPr="00D675D2">
        <w:rPr>
          <w:rFonts w:ascii="Arial" w:eastAsia="Calibri" w:hAnsi="Arial" w:cs="Arial"/>
          <w:color w:val="000000" w:themeColor="text1"/>
          <w:sz w:val="22"/>
          <w:szCs w:val="22"/>
        </w:rPr>
        <w:t xml:space="preserve">na osoby trzecie bez uzyskania uprzedniej, pisemnej zgody </w:t>
      </w:r>
      <w:r w:rsidRPr="00D675D2">
        <w:rPr>
          <w:rFonts w:ascii="Arial" w:hAnsi="Arial" w:cs="Arial"/>
          <w:color w:val="000000" w:themeColor="text1"/>
          <w:sz w:val="22"/>
          <w:szCs w:val="22"/>
        </w:rPr>
        <w:t>Zamawiającego.</w:t>
      </w:r>
    </w:p>
    <w:p w14:paraId="69302082" w14:textId="77777777" w:rsidR="00D675D2" w:rsidRPr="00D675D2" w:rsidRDefault="00D675D2" w:rsidP="00D675D2">
      <w:pPr>
        <w:pStyle w:val="Akapitzlist"/>
        <w:numPr>
          <w:ilvl w:val="0"/>
          <w:numId w:val="38"/>
        </w:numPr>
        <w:suppressAutoHyphens/>
        <w:spacing w:line="271" w:lineRule="auto"/>
        <w:ind w:left="0" w:firstLine="0"/>
        <w:contextualSpacing/>
        <w:jc w:val="both"/>
        <w:rPr>
          <w:rStyle w:val="FontStyle14"/>
          <w:rFonts w:ascii="Arial" w:hAnsi="Arial" w:cs="Arial"/>
          <w:i w:val="0"/>
          <w:color w:val="000000" w:themeColor="text1"/>
          <w:sz w:val="22"/>
          <w:szCs w:val="22"/>
        </w:rPr>
      </w:pPr>
      <w:r w:rsidRPr="00D675D2">
        <w:rPr>
          <w:rStyle w:val="FontStyle14"/>
          <w:rFonts w:ascii="Arial" w:hAnsi="Arial" w:cs="Arial"/>
          <w:color w:val="000000" w:themeColor="text1"/>
          <w:sz w:val="22"/>
          <w:szCs w:val="22"/>
        </w:rPr>
        <w:t>W sprawach nieuregulowanych w niniejszej umowie mają zastosowanie właściwe przepisy prawa.</w:t>
      </w:r>
    </w:p>
    <w:p w14:paraId="765C180E" w14:textId="77777777" w:rsidR="00D675D2" w:rsidRPr="00D675D2" w:rsidRDefault="00D675D2" w:rsidP="00D675D2">
      <w:pPr>
        <w:pStyle w:val="Akapitzlist"/>
        <w:numPr>
          <w:ilvl w:val="0"/>
          <w:numId w:val="38"/>
        </w:numPr>
        <w:suppressAutoHyphens/>
        <w:spacing w:line="271" w:lineRule="auto"/>
        <w:ind w:left="0" w:firstLine="0"/>
        <w:contextualSpacing/>
        <w:jc w:val="both"/>
        <w:rPr>
          <w:rFonts w:ascii="Arial" w:eastAsia="StarSymbol" w:hAnsi="Arial" w:cs="Arial"/>
          <w:color w:val="000000" w:themeColor="text1"/>
          <w:sz w:val="22"/>
          <w:szCs w:val="22"/>
        </w:rPr>
      </w:pPr>
      <w:r w:rsidRPr="00D675D2">
        <w:rPr>
          <w:rFonts w:ascii="Arial" w:hAnsi="Arial" w:cs="Arial"/>
          <w:color w:val="000000" w:themeColor="text1"/>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4613C274" w14:textId="77777777" w:rsidR="00D675D2" w:rsidRPr="00D675D2" w:rsidRDefault="00D675D2" w:rsidP="00D675D2">
      <w:pPr>
        <w:pStyle w:val="Akapitzlist"/>
        <w:numPr>
          <w:ilvl w:val="0"/>
          <w:numId w:val="38"/>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D675D2">
        <w:rPr>
          <w:rStyle w:val="FontStyle13"/>
          <w:rFonts w:ascii="Arial" w:eastAsia="StarSymbol" w:hAnsi="Arial" w:cs="Arial"/>
          <w:color w:val="000000" w:themeColor="text1"/>
          <w:sz w:val="22"/>
          <w:szCs w:val="22"/>
        </w:rPr>
        <w:t>Jednostka Projektowa oświadcza, że znany jest jej fakt, iż treść niniejszej umowy, a w szczególności dane ją identyfikujące, przedmiot umowy i wysokość wynagrodzenia, stanowią informację publiczną w</w:t>
      </w:r>
      <w:r w:rsidRPr="00D675D2">
        <w:rPr>
          <w:rFonts w:ascii="Arial" w:hAnsi="Arial" w:cs="Arial"/>
          <w:color w:val="000000" w:themeColor="text1"/>
          <w:sz w:val="22"/>
          <w:szCs w:val="22"/>
        </w:rPr>
        <w:t> </w:t>
      </w:r>
      <w:r w:rsidRPr="00D675D2">
        <w:rPr>
          <w:rStyle w:val="FontStyle13"/>
          <w:rFonts w:ascii="Arial" w:eastAsia="StarSymbol" w:hAnsi="Arial" w:cs="Arial"/>
          <w:color w:val="000000" w:themeColor="text1"/>
          <w:sz w:val="22"/>
          <w:szCs w:val="22"/>
        </w:rPr>
        <w:t>rozumieniu art. 1 ust. 1 ustawy z dnia 6 września 2001 r. o dostępie do informacji publicznej, która podlega udostępnieniu w trybie przedmiotowej ustawy.</w:t>
      </w:r>
    </w:p>
    <w:p w14:paraId="7F17AF3C" w14:textId="77777777" w:rsidR="00D675D2" w:rsidRPr="00D675D2" w:rsidRDefault="00D675D2" w:rsidP="00D675D2">
      <w:pPr>
        <w:pStyle w:val="Akapitzlist"/>
        <w:numPr>
          <w:ilvl w:val="0"/>
          <w:numId w:val="38"/>
        </w:numPr>
        <w:suppressAutoHyphens/>
        <w:spacing w:line="271" w:lineRule="auto"/>
        <w:ind w:left="0" w:firstLine="0"/>
        <w:contextualSpacing/>
        <w:jc w:val="both"/>
        <w:rPr>
          <w:rStyle w:val="FontStyle13"/>
          <w:rFonts w:ascii="Arial" w:eastAsia="StarSymbol" w:hAnsi="Arial" w:cs="Arial"/>
          <w:color w:val="000000" w:themeColor="text1"/>
          <w:sz w:val="22"/>
          <w:szCs w:val="22"/>
        </w:rPr>
      </w:pPr>
      <w:r w:rsidRPr="00D675D2">
        <w:rPr>
          <w:rStyle w:val="FontStyle13"/>
          <w:rFonts w:ascii="Arial" w:eastAsia="StarSymbol" w:hAnsi="Arial" w:cs="Arial"/>
          <w:color w:val="000000" w:themeColor="text1"/>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D675D2">
        <w:rPr>
          <w:rFonts w:ascii="Arial" w:hAnsi="Arial" w:cs="Arial"/>
          <w:color w:val="000000" w:themeColor="text1"/>
          <w:sz w:val="22"/>
          <w:szCs w:val="22"/>
        </w:rPr>
        <w:t> </w:t>
      </w:r>
      <w:r w:rsidRPr="00D675D2">
        <w:rPr>
          <w:rStyle w:val="FontStyle13"/>
          <w:rFonts w:ascii="Arial" w:eastAsia="StarSymbol" w:hAnsi="Arial" w:cs="Arial"/>
          <w:color w:val="000000" w:themeColor="text1"/>
          <w:sz w:val="22"/>
          <w:szCs w:val="22"/>
        </w:rPr>
        <w:t>dnia 10 maja 2018 r. o ochronie danych osobowych  dla których Administratorem jest Starosta Wołomiński, a co za tym idzie nie wiąże się z dostępem do zasobów informatycznych Starostwa Powiatowego w Wołominie, z zastrzeżeniem zawartym w zdaniu drugim. Starostwo Powiatowe w</w:t>
      </w:r>
      <w:r w:rsidRPr="00D675D2">
        <w:rPr>
          <w:rFonts w:ascii="Arial" w:hAnsi="Arial" w:cs="Arial"/>
          <w:color w:val="000000" w:themeColor="text1"/>
          <w:sz w:val="22"/>
          <w:szCs w:val="22"/>
        </w:rPr>
        <w:t> </w:t>
      </w:r>
      <w:r w:rsidRPr="00D675D2">
        <w:rPr>
          <w:rStyle w:val="FontStyle13"/>
          <w:rFonts w:ascii="Arial" w:eastAsia="StarSymbol" w:hAnsi="Arial" w:cs="Arial"/>
          <w:color w:val="000000" w:themeColor="text1"/>
          <w:sz w:val="22"/>
          <w:szCs w:val="22"/>
        </w:rPr>
        <w:t>Wołominie realizuje obowiązki Administratora danych osobowych, określone w</w:t>
      </w:r>
      <w:r w:rsidRPr="00D675D2">
        <w:rPr>
          <w:rFonts w:ascii="Arial" w:hAnsi="Arial" w:cs="Arial"/>
          <w:color w:val="000000" w:themeColor="text1"/>
          <w:sz w:val="22"/>
          <w:szCs w:val="22"/>
        </w:rPr>
        <w:t> </w:t>
      </w:r>
      <w:r w:rsidRPr="00D675D2">
        <w:rPr>
          <w:rStyle w:val="FontStyle13"/>
          <w:rFonts w:ascii="Arial" w:eastAsia="StarSymbol" w:hAnsi="Arial" w:cs="Arial"/>
          <w:color w:val="000000" w:themeColor="text1"/>
          <w:sz w:val="22"/>
          <w:szCs w:val="22"/>
        </w:rPr>
        <w:t>przepisach RODO, w zakresie danych osobowych Jednostki Projektowej, w sytuacji, w której jest ona osobą fizyczną (w tym osobą fizyczną prowadzącą działalność gospodarczą) a także danych osobowych osób, które Jednostka Projektowa wskazała ze swojej strony do realizacji niniejszej umowy.</w:t>
      </w:r>
    </w:p>
    <w:p w14:paraId="4AAA7B7F" w14:textId="77777777" w:rsidR="00D675D2" w:rsidRPr="00D675D2" w:rsidRDefault="00D675D2" w:rsidP="00D675D2">
      <w:pPr>
        <w:spacing w:line="271" w:lineRule="auto"/>
        <w:rPr>
          <w:rFonts w:ascii="Arial" w:hAnsi="Arial" w:cs="Arial"/>
          <w:color w:val="000000" w:themeColor="text1"/>
          <w:sz w:val="22"/>
          <w:szCs w:val="22"/>
        </w:rPr>
      </w:pPr>
    </w:p>
    <w:p w14:paraId="095083CB"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§17.</w:t>
      </w:r>
    </w:p>
    <w:p w14:paraId="70DCAF40" w14:textId="77777777" w:rsidR="00D675D2" w:rsidRPr="00D675D2" w:rsidRDefault="00D675D2" w:rsidP="00D675D2">
      <w:pPr>
        <w:pStyle w:val="Akapitzlist"/>
        <w:numPr>
          <w:ilvl w:val="1"/>
          <w:numId w:val="74"/>
        </w:numPr>
        <w:tabs>
          <w:tab w:val="clear" w:pos="1440"/>
        </w:tabs>
        <w:suppressAutoHyphens/>
        <w:spacing w:line="271" w:lineRule="auto"/>
        <w:ind w:left="0" w:firstLine="0"/>
        <w:contextualSpacing/>
        <w:jc w:val="both"/>
        <w:rPr>
          <w:rFonts w:ascii="Arial" w:hAnsi="Arial" w:cs="Arial"/>
          <w:color w:val="000000" w:themeColor="text1"/>
          <w:sz w:val="22"/>
          <w:szCs w:val="22"/>
        </w:rPr>
      </w:pPr>
      <w:r w:rsidRPr="00D675D2">
        <w:rPr>
          <w:rFonts w:ascii="Arial" w:hAnsi="Arial" w:cs="Arial"/>
          <w:color w:val="000000" w:themeColor="text1"/>
          <w:sz w:val="22"/>
          <w:szCs w:val="22"/>
        </w:rPr>
        <w:t>Integralną część niniejszej umowy stanowi:</w:t>
      </w:r>
    </w:p>
    <w:p w14:paraId="5D3C2668" w14:textId="77777777" w:rsidR="00D675D2" w:rsidRPr="00D675D2" w:rsidRDefault="00D675D2" w:rsidP="00D675D2">
      <w:pPr>
        <w:numPr>
          <w:ilvl w:val="0"/>
          <w:numId w:val="7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 xml:space="preserve">Zestawienie poszczególnych składników przedmiotu Umowy z określeniem wynagrodzenia brutto i  stawki VAT Umowy – Załącznik Nr 1 zgodnie z ofertą Jednostki Projektowej. </w:t>
      </w:r>
    </w:p>
    <w:p w14:paraId="679A3CDE" w14:textId="77777777" w:rsidR="00D675D2" w:rsidRPr="00D675D2" w:rsidRDefault="00D675D2" w:rsidP="00D675D2">
      <w:pPr>
        <w:numPr>
          <w:ilvl w:val="0"/>
          <w:numId w:val="78"/>
        </w:numPr>
        <w:spacing w:line="271" w:lineRule="auto"/>
        <w:ind w:left="0" w:firstLine="0"/>
        <w:jc w:val="both"/>
        <w:rPr>
          <w:rFonts w:ascii="Arial" w:hAnsi="Arial" w:cs="Arial"/>
          <w:color w:val="000000" w:themeColor="text1"/>
          <w:sz w:val="22"/>
          <w:szCs w:val="22"/>
        </w:rPr>
      </w:pPr>
      <w:r w:rsidRPr="00D675D2">
        <w:rPr>
          <w:rFonts w:ascii="Arial" w:hAnsi="Arial" w:cs="Arial"/>
          <w:color w:val="000000" w:themeColor="text1"/>
          <w:sz w:val="22"/>
          <w:szCs w:val="22"/>
        </w:rPr>
        <w:t>Oferta z dnia ……………….</w:t>
      </w:r>
    </w:p>
    <w:p w14:paraId="231E0FBB" w14:textId="77777777" w:rsidR="00D675D2" w:rsidRPr="00D675D2" w:rsidRDefault="00D675D2" w:rsidP="00D675D2">
      <w:pPr>
        <w:spacing w:line="271" w:lineRule="auto"/>
        <w:jc w:val="both"/>
        <w:rPr>
          <w:rFonts w:ascii="Arial" w:hAnsi="Arial" w:cs="Arial"/>
          <w:color w:val="000000" w:themeColor="text1"/>
          <w:sz w:val="22"/>
          <w:szCs w:val="22"/>
        </w:rPr>
      </w:pPr>
      <w:r w:rsidRPr="00D675D2">
        <w:rPr>
          <w:rFonts w:ascii="Arial" w:hAnsi="Arial" w:cs="Arial"/>
          <w:color w:val="000000" w:themeColor="text1"/>
          <w:sz w:val="22"/>
          <w:szCs w:val="22"/>
        </w:rPr>
        <w:t>2. W przypadku rozbieżności w treści umowy i stanowiących jej integralną część załączników pierwszeństwo przyznaje się umowie, a następnie załącznikom zgodnie z nadaną numeracją.</w:t>
      </w:r>
    </w:p>
    <w:p w14:paraId="534E2ECE" w14:textId="77777777" w:rsidR="00D675D2" w:rsidRPr="00D675D2" w:rsidRDefault="00D675D2" w:rsidP="00D675D2">
      <w:pPr>
        <w:spacing w:line="271" w:lineRule="auto"/>
        <w:jc w:val="center"/>
        <w:rPr>
          <w:rFonts w:ascii="Arial" w:hAnsi="Arial" w:cs="Arial"/>
          <w:color w:val="000000" w:themeColor="text1"/>
          <w:sz w:val="22"/>
          <w:szCs w:val="22"/>
        </w:rPr>
      </w:pPr>
    </w:p>
    <w:p w14:paraId="796685AD" w14:textId="77777777" w:rsidR="00D675D2" w:rsidRPr="00D675D2" w:rsidRDefault="00D675D2" w:rsidP="00D675D2">
      <w:pPr>
        <w:spacing w:line="271" w:lineRule="auto"/>
        <w:jc w:val="center"/>
        <w:rPr>
          <w:rFonts w:ascii="Arial" w:hAnsi="Arial" w:cs="Arial"/>
          <w:b/>
          <w:color w:val="000000" w:themeColor="text1"/>
          <w:sz w:val="22"/>
          <w:szCs w:val="22"/>
        </w:rPr>
      </w:pPr>
      <w:r w:rsidRPr="00D675D2">
        <w:rPr>
          <w:rFonts w:ascii="Arial" w:hAnsi="Arial" w:cs="Arial"/>
          <w:b/>
          <w:color w:val="000000" w:themeColor="text1"/>
          <w:sz w:val="22"/>
          <w:szCs w:val="22"/>
        </w:rPr>
        <w:t>§18.</w:t>
      </w:r>
    </w:p>
    <w:p w14:paraId="6D232CD0" w14:textId="77777777" w:rsidR="00D675D2" w:rsidRDefault="00D675D2" w:rsidP="00D675D2">
      <w:pPr>
        <w:spacing w:line="271" w:lineRule="auto"/>
        <w:jc w:val="both"/>
        <w:rPr>
          <w:rFonts w:ascii="Arial" w:hAnsi="Arial" w:cs="Arial"/>
          <w:color w:val="000000" w:themeColor="text1"/>
          <w:sz w:val="22"/>
          <w:szCs w:val="22"/>
        </w:rPr>
      </w:pPr>
      <w:r w:rsidRPr="00D675D2">
        <w:rPr>
          <w:rFonts w:ascii="Arial" w:hAnsi="Arial" w:cs="Arial"/>
          <w:color w:val="000000" w:themeColor="text1"/>
          <w:sz w:val="22"/>
          <w:szCs w:val="22"/>
        </w:rPr>
        <w:t>Niniejsza umowa została sporządzona w dwóch jednobrzmiących egzemplarzach, z czego jeden egzemplarz dla Zamawiającego, a jeden egzemplarz dla Jednostki Projektowej.</w:t>
      </w:r>
    </w:p>
    <w:p w14:paraId="1E9BE68B" w14:textId="77777777" w:rsidR="009C3DD2" w:rsidRPr="009C3DD2" w:rsidRDefault="009C3DD2" w:rsidP="009C3DD2">
      <w:pPr>
        <w:jc w:val="right"/>
        <w:rPr>
          <w:rFonts w:ascii="Arial" w:hAnsi="Arial" w:cs="Arial"/>
          <w:iCs/>
          <w:sz w:val="22"/>
          <w:szCs w:val="22"/>
        </w:rPr>
      </w:pPr>
      <w:r w:rsidRPr="009C3DD2">
        <w:rPr>
          <w:rFonts w:ascii="Arial" w:hAnsi="Arial" w:cs="Arial"/>
          <w:iCs/>
          <w:sz w:val="22"/>
          <w:szCs w:val="22"/>
        </w:rPr>
        <w:lastRenderedPageBreak/>
        <w:t>Załącznik nr 1 do umowy nr........ z dnia..........</w:t>
      </w:r>
    </w:p>
    <w:p w14:paraId="5DE825A1" w14:textId="77777777" w:rsidR="009C3DD2" w:rsidRPr="009C3DD2" w:rsidRDefault="009C3DD2" w:rsidP="009C3DD2">
      <w:pPr>
        <w:jc w:val="right"/>
        <w:rPr>
          <w:rFonts w:ascii="Arial" w:hAnsi="Arial" w:cs="Arial"/>
          <w:iCs/>
          <w:sz w:val="22"/>
          <w:szCs w:val="22"/>
        </w:rPr>
      </w:pPr>
    </w:p>
    <w:p w14:paraId="2DF8881A" w14:textId="77777777" w:rsidR="009C3DD2" w:rsidRPr="009C3DD2" w:rsidRDefault="009C3DD2" w:rsidP="009C3DD2">
      <w:pPr>
        <w:jc w:val="center"/>
        <w:rPr>
          <w:rFonts w:ascii="Arial" w:hAnsi="Arial" w:cs="Arial"/>
          <w:iCs/>
          <w:sz w:val="22"/>
          <w:szCs w:val="22"/>
        </w:rPr>
      </w:pPr>
    </w:p>
    <w:p w14:paraId="328A1587" w14:textId="77777777" w:rsidR="009C3DD2" w:rsidRPr="009C3DD2" w:rsidRDefault="009C3DD2" w:rsidP="009C3DD2">
      <w:pPr>
        <w:jc w:val="center"/>
        <w:rPr>
          <w:rFonts w:ascii="Arial" w:hAnsi="Arial" w:cs="Arial"/>
          <w:iCs/>
          <w:sz w:val="22"/>
          <w:szCs w:val="22"/>
        </w:rPr>
      </w:pPr>
      <w:r w:rsidRPr="009C3DD2">
        <w:rPr>
          <w:rFonts w:ascii="Arial" w:hAnsi="Arial" w:cs="Arial"/>
          <w:iCs/>
          <w:sz w:val="22"/>
          <w:szCs w:val="22"/>
        </w:rPr>
        <w:t>Zestawienie prac projektowych stanowiących przedmiot Umowy na:</w:t>
      </w:r>
    </w:p>
    <w:p w14:paraId="7668ABD7" w14:textId="08FA4F02" w:rsidR="009C3DD2" w:rsidRPr="009C3DD2" w:rsidRDefault="009C3DD2" w:rsidP="009C3DD2">
      <w:pPr>
        <w:pStyle w:val="ppktwniosku"/>
        <w:numPr>
          <w:ilvl w:val="0"/>
          <w:numId w:val="0"/>
        </w:numPr>
        <w:jc w:val="center"/>
        <w:rPr>
          <w:rFonts w:ascii="Arial" w:hAnsi="Arial" w:cs="Arial"/>
          <w:bCs/>
          <w:i w:val="0"/>
          <w:iCs/>
          <w:color w:val="auto"/>
        </w:rPr>
      </w:pPr>
      <w:r w:rsidRPr="009C3DD2">
        <w:rPr>
          <w:rFonts w:ascii="Arial" w:hAnsi="Arial" w:cs="Arial"/>
          <w:b w:val="0"/>
          <w:bCs/>
          <w:i w:val="0"/>
          <w:iCs/>
          <w:color w:val="auto"/>
        </w:rPr>
        <w:t xml:space="preserve">Wykonanie dokumentacji projektowej na </w:t>
      </w:r>
      <w:r w:rsidRPr="009C3DD2">
        <w:rPr>
          <w:rFonts w:ascii="Arial" w:hAnsi="Arial" w:cs="Arial"/>
          <w:bCs/>
          <w:i w:val="0"/>
          <w:iCs/>
          <w:color w:val="auto"/>
        </w:rPr>
        <w:t>„</w:t>
      </w:r>
      <w:r>
        <w:rPr>
          <w:rFonts w:ascii="Arial" w:hAnsi="Arial" w:cs="Arial"/>
          <w:bCs/>
          <w:i w:val="0"/>
          <w:iCs/>
          <w:color w:val="auto"/>
        </w:rPr>
        <w:t>R</w:t>
      </w:r>
      <w:r w:rsidRPr="009C3DD2">
        <w:rPr>
          <w:rFonts w:ascii="Arial" w:hAnsi="Arial" w:cs="Arial"/>
          <w:bCs/>
          <w:i w:val="0"/>
          <w:iCs/>
          <w:color w:val="auto"/>
        </w:rPr>
        <w:t xml:space="preserve">ozbudowę drogi powiatowej nr 4302W Rejentówka - Radzymin, gm. Radzymin” oraz uzyskanie decyzji o zezwoleniu na realizację inwestycji drogowej (ZRID) </w:t>
      </w:r>
    </w:p>
    <w:p w14:paraId="2895421B" w14:textId="77777777" w:rsidR="009C3DD2" w:rsidRPr="009C3DD2" w:rsidRDefault="009C3DD2" w:rsidP="009C3DD2">
      <w:pPr>
        <w:pStyle w:val="ppktwniosku"/>
        <w:numPr>
          <w:ilvl w:val="0"/>
          <w:numId w:val="0"/>
        </w:numPr>
        <w:jc w:val="center"/>
        <w:rPr>
          <w:rFonts w:ascii="Arial" w:hAnsi="Arial" w:cs="Arial"/>
          <w:b w:val="0"/>
          <w:i w:val="0"/>
          <w:iCs/>
          <w:color w:val="auto"/>
        </w:rPr>
      </w:pPr>
      <w:r w:rsidRPr="009C3DD2">
        <w:rPr>
          <w:rFonts w:ascii="Arial" w:hAnsi="Arial" w:cs="Arial"/>
          <w:b w:val="0"/>
          <w:bCs/>
          <w:i w:val="0"/>
          <w:iCs/>
          <w:color w:val="auto"/>
        </w:rPr>
        <w:t xml:space="preserve">w ramach zadania inwestycyjnego: </w:t>
      </w:r>
      <w:r w:rsidRPr="009C3DD2">
        <w:rPr>
          <w:rFonts w:ascii="Arial" w:hAnsi="Arial" w:cs="Arial"/>
          <w:b w:val="0"/>
          <w:i w:val="0"/>
          <w:iCs/>
          <w:color w:val="auto"/>
        </w:rPr>
        <w:t>„Dokumentacja projektowa rozbudowy drogi powiatowej Nr  4302W Rejentówka – Radzymin (gm. Radzymin) (ok.3,6) km”</w:t>
      </w:r>
    </w:p>
    <w:p w14:paraId="0115C7F9" w14:textId="77777777" w:rsidR="009C3DD2" w:rsidRPr="009C3DD2" w:rsidRDefault="009C3DD2" w:rsidP="009C3DD2">
      <w:pPr>
        <w:pStyle w:val="ppktwniosku"/>
        <w:numPr>
          <w:ilvl w:val="0"/>
          <w:numId w:val="0"/>
        </w:numPr>
        <w:jc w:val="center"/>
        <w:rPr>
          <w:rFonts w:ascii="Arial" w:hAnsi="Arial" w:cs="Arial"/>
          <w:b w:val="0"/>
          <w:i w:val="0"/>
          <w:iCs/>
          <w:color w:val="auto"/>
        </w:rPr>
      </w:pPr>
    </w:p>
    <w:p w14:paraId="3BA55DD8" w14:textId="77777777" w:rsidR="009C3DD2" w:rsidRPr="009C3DD2" w:rsidRDefault="009C3DD2" w:rsidP="009C3DD2">
      <w:pPr>
        <w:pStyle w:val="Tekstpodstawowy"/>
        <w:jc w:val="center"/>
        <w:rPr>
          <w:rFonts w:ascii="Arial" w:hAnsi="Arial" w:cs="Arial"/>
          <w:b/>
          <w:iCs/>
          <w:sz w:val="22"/>
          <w:szCs w:val="22"/>
        </w:rPr>
      </w:pPr>
    </w:p>
    <w:tbl>
      <w:tblPr>
        <w:tblW w:w="86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62"/>
        <w:gridCol w:w="5935"/>
        <w:gridCol w:w="1913"/>
      </w:tblGrid>
      <w:tr w:rsidR="009C3DD2" w:rsidRPr="009C3DD2" w14:paraId="21889C86" w14:textId="77777777" w:rsidTr="00666646">
        <w:trPr>
          <w:cantSplit/>
          <w:tblHeader/>
          <w:jc w:val="center"/>
        </w:trPr>
        <w:tc>
          <w:tcPr>
            <w:tcW w:w="762" w:type="dxa"/>
            <w:tcBorders>
              <w:top w:val="single" w:sz="4" w:space="0" w:color="auto"/>
              <w:left w:val="single" w:sz="4" w:space="0" w:color="auto"/>
              <w:bottom w:val="single" w:sz="4" w:space="0" w:color="auto"/>
              <w:right w:val="single" w:sz="4" w:space="0" w:color="auto"/>
            </w:tcBorders>
            <w:vAlign w:val="center"/>
            <w:hideMark/>
          </w:tcPr>
          <w:p w14:paraId="520DFEC3" w14:textId="77777777" w:rsidR="009C3DD2" w:rsidRPr="009C3DD2" w:rsidRDefault="009C3DD2" w:rsidP="00666646">
            <w:pPr>
              <w:jc w:val="center"/>
              <w:rPr>
                <w:rFonts w:ascii="Arial" w:hAnsi="Arial" w:cs="Arial"/>
                <w:b/>
                <w:bCs/>
                <w:iCs/>
                <w:sz w:val="22"/>
                <w:szCs w:val="22"/>
              </w:rPr>
            </w:pPr>
            <w:r w:rsidRPr="009C3DD2">
              <w:rPr>
                <w:rFonts w:ascii="Arial" w:hAnsi="Arial" w:cs="Arial"/>
                <w:b/>
                <w:bCs/>
                <w:iCs/>
                <w:sz w:val="22"/>
                <w:szCs w:val="22"/>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DF3553B" w14:textId="77777777" w:rsidR="009C3DD2" w:rsidRPr="009C3DD2" w:rsidRDefault="009C3DD2" w:rsidP="00666646">
            <w:pPr>
              <w:jc w:val="center"/>
              <w:rPr>
                <w:rFonts w:ascii="Arial" w:hAnsi="Arial" w:cs="Arial"/>
                <w:b/>
                <w:bCs/>
                <w:iCs/>
                <w:sz w:val="22"/>
                <w:szCs w:val="22"/>
              </w:rPr>
            </w:pPr>
            <w:r w:rsidRPr="009C3DD2">
              <w:rPr>
                <w:rFonts w:ascii="Arial" w:hAnsi="Arial" w:cs="Arial"/>
                <w:b/>
                <w:bCs/>
                <w:iCs/>
                <w:sz w:val="22"/>
                <w:szCs w:val="22"/>
              </w:rPr>
              <w:t>Pozycja składowa dokumentacji</w:t>
            </w:r>
          </w:p>
        </w:tc>
        <w:tc>
          <w:tcPr>
            <w:tcW w:w="1913" w:type="dxa"/>
            <w:tcBorders>
              <w:top w:val="single" w:sz="4" w:space="0" w:color="auto"/>
              <w:left w:val="single" w:sz="4" w:space="0" w:color="auto"/>
              <w:bottom w:val="single" w:sz="4" w:space="0" w:color="auto"/>
              <w:right w:val="single" w:sz="4" w:space="0" w:color="auto"/>
            </w:tcBorders>
            <w:vAlign w:val="center"/>
            <w:hideMark/>
          </w:tcPr>
          <w:p w14:paraId="7B19A2D4" w14:textId="77777777" w:rsidR="009C3DD2" w:rsidRPr="009C3DD2" w:rsidRDefault="009C3DD2" w:rsidP="00666646">
            <w:pPr>
              <w:jc w:val="center"/>
              <w:rPr>
                <w:rFonts w:ascii="Arial" w:hAnsi="Arial" w:cs="Arial"/>
                <w:b/>
                <w:bCs/>
                <w:iCs/>
                <w:sz w:val="22"/>
                <w:szCs w:val="22"/>
              </w:rPr>
            </w:pPr>
            <w:r w:rsidRPr="009C3DD2">
              <w:rPr>
                <w:rFonts w:ascii="Arial" w:hAnsi="Arial" w:cs="Arial"/>
                <w:b/>
                <w:bCs/>
                <w:iCs/>
                <w:sz w:val="22"/>
                <w:szCs w:val="22"/>
              </w:rPr>
              <w:t>Wartość wykonanej usługi (brutto) *</w:t>
            </w:r>
          </w:p>
        </w:tc>
      </w:tr>
      <w:tr w:rsidR="009C3DD2" w:rsidRPr="009C3DD2" w14:paraId="0613EA97"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10E97DC0"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1</w:t>
            </w:r>
          </w:p>
        </w:tc>
        <w:tc>
          <w:tcPr>
            <w:tcW w:w="5935" w:type="dxa"/>
            <w:tcBorders>
              <w:top w:val="single" w:sz="4" w:space="0" w:color="auto"/>
              <w:left w:val="single" w:sz="4" w:space="0" w:color="auto"/>
              <w:bottom w:val="single" w:sz="4" w:space="0" w:color="auto"/>
              <w:right w:val="single" w:sz="4" w:space="0" w:color="auto"/>
            </w:tcBorders>
            <w:hideMark/>
          </w:tcPr>
          <w:p w14:paraId="6889E3A6"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opracowanie 2 koncepcji zagospodarowania terenu zgodnie z §2 ust. 7 pkt. 1) i 2) umowy.</w:t>
            </w:r>
          </w:p>
          <w:p w14:paraId="0CEF3A4A" w14:textId="77777777" w:rsidR="009C3DD2" w:rsidRPr="009C3DD2" w:rsidRDefault="009C3DD2" w:rsidP="00666646">
            <w:pPr>
              <w:rPr>
                <w:rFonts w:ascii="Arial" w:hAnsi="Arial" w:cs="Arial"/>
                <w:iCs/>
                <w:sz w:val="22"/>
                <w:szCs w:val="22"/>
              </w:rPr>
            </w:pPr>
            <w:r w:rsidRPr="009C3DD2">
              <w:rPr>
                <w:rFonts w:ascii="Arial" w:hAnsi="Arial" w:cs="Arial"/>
                <w:b/>
                <w:iCs/>
                <w:sz w:val="22"/>
                <w:szCs w:val="22"/>
              </w:rPr>
              <w:t xml:space="preserve">po 1 egz. każdej koncepcji w wersji papierowej drukowanej </w:t>
            </w:r>
            <w:r w:rsidRPr="009C3DD2">
              <w:rPr>
                <w:rFonts w:ascii="Arial" w:hAnsi="Arial" w:cs="Arial"/>
                <w:b/>
                <w:bCs/>
                <w:iCs/>
                <w:sz w:val="22"/>
                <w:szCs w:val="22"/>
              </w:rPr>
              <w:t>w formacie rysunku nieprzekraczającego rozmiaru 297mm x 1000 mm;</w:t>
            </w:r>
          </w:p>
        </w:tc>
        <w:tc>
          <w:tcPr>
            <w:tcW w:w="1913" w:type="dxa"/>
            <w:tcBorders>
              <w:top w:val="single" w:sz="4" w:space="0" w:color="auto"/>
              <w:left w:val="single" w:sz="4" w:space="0" w:color="auto"/>
              <w:bottom w:val="single" w:sz="4" w:space="0" w:color="auto"/>
              <w:right w:val="single" w:sz="4" w:space="0" w:color="auto"/>
            </w:tcBorders>
          </w:tcPr>
          <w:p w14:paraId="509BDA56" w14:textId="77777777" w:rsidR="009C3DD2" w:rsidRPr="009C3DD2" w:rsidRDefault="009C3DD2" w:rsidP="00666646">
            <w:pPr>
              <w:jc w:val="both"/>
              <w:rPr>
                <w:rFonts w:ascii="Arial" w:hAnsi="Arial" w:cs="Arial"/>
                <w:iCs/>
                <w:sz w:val="22"/>
                <w:szCs w:val="22"/>
              </w:rPr>
            </w:pPr>
          </w:p>
        </w:tc>
      </w:tr>
      <w:tr w:rsidR="009C3DD2" w:rsidRPr="009C3DD2" w14:paraId="733977B3"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tcPr>
          <w:p w14:paraId="451B520F"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2</w:t>
            </w:r>
          </w:p>
        </w:tc>
        <w:tc>
          <w:tcPr>
            <w:tcW w:w="5935" w:type="dxa"/>
            <w:tcBorders>
              <w:top w:val="single" w:sz="4" w:space="0" w:color="auto"/>
              <w:left w:val="single" w:sz="4" w:space="0" w:color="auto"/>
              <w:bottom w:val="single" w:sz="4" w:space="0" w:color="auto"/>
              <w:right w:val="single" w:sz="4" w:space="0" w:color="auto"/>
            </w:tcBorders>
          </w:tcPr>
          <w:p w14:paraId="4427F3EC"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materiały wyjściowe do przeprowadzenia procedur związanych z wykonaniem map podziałowych tj. przygotuje zestawienie nieruchomości, które będą dzielone oraz przejmowane w całości pod pas drogi powiatowej oraz planu sytuacyjnego z zaznaczoną ostateczną projektowaną linią rozgraniczającą pas drogi</w:t>
            </w:r>
          </w:p>
        </w:tc>
        <w:tc>
          <w:tcPr>
            <w:tcW w:w="1913" w:type="dxa"/>
            <w:tcBorders>
              <w:top w:val="single" w:sz="4" w:space="0" w:color="auto"/>
              <w:left w:val="single" w:sz="4" w:space="0" w:color="auto"/>
              <w:bottom w:val="single" w:sz="4" w:space="0" w:color="auto"/>
              <w:right w:val="single" w:sz="4" w:space="0" w:color="auto"/>
            </w:tcBorders>
          </w:tcPr>
          <w:p w14:paraId="4BC582D8" w14:textId="77777777" w:rsidR="009C3DD2" w:rsidRPr="009C3DD2" w:rsidRDefault="009C3DD2" w:rsidP="00666646">
            <w:pPr>
              <w:jc w:val="both"/>
              <w:rPr>
                <w:rFonts w:ascii="Arial" w:hAnsi="Arial" w:cs="Arial"/>
                <w:iCs/>
                <w:sz w:val="22"/>
                <w:szCs w:val="22"/>
              </w:rPr>
            </w:pPr>
          </w:p>
        </w:tc>
      </w:tr>
      <w:tr w:rsidR="009C3DD2" w:rsidRPr="009C3DD2" w14:paraId="6264B069"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EB2090E"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3</w:t>
            </w:r>
          </w:p>
        </w:tc>
        <w:tc>
          <w:tcPr>
            <w:tcW w:w="5935" w:type="dxa"/>
            <w:tcBorders>
              <w:top w:val="single" w:sz="4" w:space="0" w:color="auto"/>
              <w:left w:val="single" w:sz="4" w:space="0" w:color="auto"/>
              <w:bottom w:val="single" w:sz="4" w:space="0" w:color="auto"/>
              <w:right w:val="single" w:sz="4" w:space="0" w:color="auto"/>
            </w:tcBorders>
            <w:hideMark/>
          </w:tcPr>
          <w:p w14:paraId="0F12682F"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Uzyskanie mapy do celów projektowych</w:t>
            </w:r>
          </w:p>
        </w:tc>
        <w:tc>
          <w:tcPr>
            <w:tcW w:w="1913" w:type="dxa"/>
            <w:tcBorders>
              <w:top w:val="single" w:sz="4" w:space="0" w:color="auto"/>
              <w:left w:val="single" w:sz="4" w:space="0" w:color="auto"/>
              <w:bottom w:val="single" w:sz="4" w:space="0" w:color="auto"/>
              <w:right w:val="single" w:sz="4" w:space="0" w:color="auto"/>
            </w:tcBorders>
          </w:tcPr>
          <w:p w14:paraId="50337D8F" w14:textId="77777777" w:rsidR="009C3DD2" w:rsidRPr="009C3DD2" w:rsidRDefault="009C3DD2" w:rsidP="00666646">
            <w:pPr>
              <w:jc w:val="both"/>
              <w:rPr>
                <w:rFonts w:ascii="Arial" w:hAnsi="Arial" w:cs="Arial"/>
                <w:iCs/>
                <w:sz w:val="22"/>
                <w:szCs w:val="22"/>
              </w:rPr>
            </w:pPr>
          </w:p>
        </w:tc>
      </w:tr>
      <w:tr w:rsidR="009C3DD2" w:rsidRPr="009C3DD2" w14:paraId="44C5B4C4"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BD0A7B3"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4</w:t>
            </w:r>
          </w:p>
        </w:tc>
        <w:tc>
          <w:tcPr>
            <w:tcW w:w="5935" w:type="dxa"/>
            <w:tcBorders>
              <w:top w:val="single" w:sz="4" w:space="0" w:color="auto"/>
              <w:left w:val="single" w:sz="4" w:space="0" w:color="auto"/>
              <w:bottom w:val="single" w:sz="4" w:space="0" w:color="auto"/>
              <w:right w:val="single" w:sz="4" w:space="0" w:color="auto"/>
            </w:tcBorders>
            <w:hideMark/>
          </w:tcPr>
          <w:p w14:paraId="1EBE6C06"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Dokumentacja geotechniczna</w:t>
            </w:r>
          </w:p>
        </w:tc>
        <w:tc>
          <w:tcPr>
            <w:tcW w:w="1913" w:type="dxa"/>
            <w:tcBorders>
              <w:top w:val="single" w:sz="4" w:space="0" w:color="auto"/>
              <w:left w:val="single" w:sz="4" w:space="0" w:color="auto"/>
              <w:bottom w:val="single" w:sz="4" w:space="0" w:color="auto"/>
              <w:right w:val="single" w:sz="4" w:space="0" w:color="auto"/>
            </w:tcBorders>
          </w:tcPr>
          <w:p w14:paraId="0A42EE89" w14:textId="77777777" w:rsidR="009C3DD2" w:rsidRPr="009C3DD2" w:rsidRDefault="009C3DD2" w:rsidP="00666646">
            <w:pPr>
              <w:jc w:val="both"/>
              <w:rPr>
                <w:rFonts w:ascii="Arial" w:hAnsi="Arial" w:cs="Arial"/>
                <w:iCs/>
                <w:sz w:val="22"/>
                <w:szCs w:val="22"/>
              </w:rPr>
            </w:pPr>
          </w:p>
        </w:tc>
      </w:tr>
      <w:tr w:rsidR="009C3DD2" w:rsidRPr="009C3DD2" w14:paraId="36F1E67A"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6FB4A97A"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5</w:t>
            </w:r>
          </w:p>
        </w:tc>
        <w:tc>
          <w:tcPr>
            <w:tcW w:w="5935" w:type="dxa"/>
            <w:tcBorders>
              <w:top w:val="single" w:sz="4" w:space="0" w:color="auto"/>
              <w:left w:val="single" w:sz="4" w:space="0" w:color="auto"/>
              <w:bottom w:val="single" w:sz="4" w:space="0" w:color="auto"/>
              <w:right w:val="single" w:sz="4" w:space="0" w:color="auto"/>
            </w:tcBorders>
            <w:hideMark/>
          </w:tcPr>
          <w:p w14:paraId="00D6AB34"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Projekt budowlany (wszystkie branże)</w:t>
            </w:r>
          </w:p>
        </w:tc>
        <w:tc>
          <w:tcPr>
            <w:tcW w:w="1913" w:type="dxa"/>
            <w:tcBorders>
              <w:top w:val="single" w:sz="4" w:space="0" w:color="auto"/>
              <w:left w:val="single" w:sz="4" w:space="0" w:color="auto"/>
              <w:bottom w:val="single" w:sz="4" w:space="0" w:color="auto"/>
              <w:right w:val="single" w:sz="4" w:space="0" w:color="auto"/>
            </w:tcBorders>
          </w:tcPr>
          <w:p w14:paraId="4672A35C" w14:textId="77777777" w:rsidR="009C3DD2" w:rsidRPr="009C3DD2" w:rsidRDefault="009C3DD2" w:rsidP="00666646">
            <w:pPr>
              <w:jc w:val="both"/>
              <w:rPr>
                <w:rFonts w:ascii="Arial" w:hAnsi="Arial" w:cs="Arial"/>
                <w:iCs/>
                <w:sz w:val="22"/>
                <w:szCs w:val="22"/>
              </w:rPr>
            </w:pPr>
          </w:p>
        </w:tc>
      </w:tr>
      <w:tr w:rsidR="009C3DD2" w:rsidRPr="009C3DD2" w14:paraId="2D806470"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923A464"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6</w:t>
            </w:r>
          </w:p>
        </w:tc>
        <w:tc>
          <w:tcPr>
            <w:tcW w:w="5935" w:type="dxa"/>
            <w:tcBorders>
              <w:top w:val="single" w:sz="4" w:space="0" w:color="auto"/>
              <w:left w:val="single" w:sz="4" w:space="0" w:color="auto"/>
              <w:bottom w:val="single" w:sz="4" w:space="0" w:color="auto"/>
              <w:right w:val="single" w:sz="4" w:space="0" w:color="auto"/>
            </w:tcBorders>
            <w:hideMark/>
          </w:tcPr>
          <w:p w14:paraId="67669ADE"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Projekt wykonawczy (wszystkie branże)</w:t>
            </w:r>
          </w:p>
        </w:tc>
        <w:tc>
          <w:tcPr>
            <w:tcW w:w="1913" w:type="dxa"/>
            <w:tcBorders>
              <w:top w:val="single" w:sz="4" w:space="0" w:color="auto"/>
              <w:left w:val="single" w:sz="4" w:space="0" w:color="auto"/>
              <w:bottom w:val="single" w:sz="4" w:space="0" w:color="auto"/>
              <w:right w:val="single" w:sz="4" w:space="0" w:color="auto"/>
            </w:tcBorders>
          </w:tcPr>
          <w:p w14:paraId="6650314E" w14:textId="77777777" w:rsidR="009C3DD2" w:rsidRPr="009C3DD2" w:rsidRDefault="009C3DD2" w:rsidP="00666646">
            <w:pPr>
              <w:jc w:val="both"/>
              <w:rPr>
                <w:rFonts w:ascii="Arial" w:hAnsi="Arial" w:cs="Arial"/>
                <w:iCs/>
                <w:sz w:val="22"/>
                <w:szCs w:val="22"/>
              </w:rPr>
            </w:pPr>
          </w:p>
        </w:tc>
      </w:tr>
      <w:tr w:rsidR="009C3DD2" w:rsidRPr="009C3DD2" w14:paraId="32837DD3"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3199F421"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7</w:t>
            </w:r>
          </w:p>
        </w:tc>
        <w:tc>
          <w:tcPr>
            <w:tcW w:w="5935" w:type="dxa"/>
            <w:tcBorders>
              <w:top w:val="single" w:sz="4" w:space="0" w:color="auto"/>
              <w:left w:val="single" w:sz="4" w:space="0" w:color="auto"/>
              <w:bottom w:val="single" w:sz="4" w:space="0" w:color="auto"/>
              <w:right w:val="single" w:sz="4" w:space="0" w:color="auto"/>
            </w:tcBorders>
            <w:hideMark/>
          </w:tcPr>
          <w:p w14:paraId="7A376EDA"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Projekt stałej organizacji ruchu</w:t>
            </w:r>
          </w:p>
        </w:tc>
        <w:tc>
          <w:tcPr>
            <w:tcW w:w="1913" w:type="dxa"/>
            <w:tcBorders>
              <w:top w:val="single" w:sz="4" w:space="0" w:color="auto"/>
              <w:left w:val="single" w:sz="4" w:space="0" w:color="auto"/>
              <w:bottom w:val="single" w:sz="4" w:space="0" w:color="auto"/>
              <w:right w:val="single" w:sz="4" w:space="0" w:color="auto"/>
            </w:tcBorders>
          </w:tcPr>
          <w:p w14:paraId="3BA48B5F" w14:textId="77777777" w:rsidR="009C3DD2" w:rsidRPr="009C3DD2" w:rsidRDefault="009C3DD2" w:rsidP="00666646">
            <w:pPr>
              <w:jc w:val="both"/>
              <w:rPr>
                <w:rFonts w:ascii="Arial" w:hAnsi="Arial" w:cs="Arial"/>
                <w:iCs/>
                <w:sz w:val="22"/>
                <w:szCs w:val="22"/>
              </w:rPr>
            </w:pPr>
          </w:p>
        </w:tc>
      </w:tr>
      <w:tr w:rsidR="009C3DD2" w:rsidRPr="009C3DD2" w14:paraId="75D3292D"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97ED7F9"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8</w:t>
            </w:r>
          </w:p>
        </w:tc>
        <w:tc>
          <w:tcPr>
            <w:tcW w:w="5935" w:type="dxa"/>
            <w:tcBorders>
              <w:top w:val="single" w:sz="4" w:space="0" w:color="auto"/>
              <w:left w:val="single" w:sz="4" w:space="0" w:color="auto"/>
              <w:bottom w:val="single" w:sz="4" w:space="0" w:color="auto"/>
              <w:right w:val="single" w:sz="4" w:space="0" w:color="auto"/>
            </w:tcBorders>
            <w:hideMark/>
          </w:tcPr>
          <w:p w14:paraId="123060DF"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 xml:space="preserve">Projekt branży zieleni (w tym inwentaryzacja i projekt nowych </w:t>
            </w:r>
            <w:proofErr w:type="spellStart"/>
            <w:r w:rsidRPr="009C3DD2">
              <w:rPr>
                <w:rFonts w:ascii="Arial" w:hAnsi="Arial" w:cs="Arial"/>
                <w:iCs/>
                <w:sz w:val="22"/>
                <w:szCs w:val="22"/>
              </w:rPr>
              <w:t>nasadzeń</w:t>
            </w:r>
            <w:proofErr w:type="spellEnd"/>
            <w:r w:rsidRPr="009C3DD2">
              <w:rPr>
                <w:rFonts w:ascii="Arial" w:hAnsi="Arial" w:cs="Arial"/>
                <w:iCs/>
                <w:sz w:val="22"/>
                <w:szCs w:val="22"/>
              </w:rPr>
              <w:t>)</w:t>
            </w:r>
          </w:p>
        </w:tc>
        <w:tc>
          <w:tcPr>
            <w:tcW w:w="1913" w:type="dxa"/>
            <w:tcBorders>
              <w:top w:val="single" w:sz="4" w:space="0" w:color="auto"/>
              <w:left w:val="single" w:sz="4" w:space="0" w:color="auto"/>
              <w:bottom w:val="single" w:sz="4" w:space="0" w:color="auto"/>
              <w:right w:val="single" w:sz="4" w:space="0" w:color="auto"/>
            </w:tcBorders>
          </w:tcPr>
          <w:p w14:paraId="650116C3" w14:textId="77777777" w:rsidR="009C3DD2" w:rsidRPr="009C3DD2" w:rsidRDefault="009C3DD2" w:rsidP="00666646">
            <w:pPr>
              <w:jc w:val="both"/>
              <w:rPr>
                <w:rFonts w:ascii="Arial" w:hAnsi="Arial" w:cs="Arial"/>
                <w:iCs/>
                <w:sz w:val="22"/>
                <w:szCs w:val="22"/>
              </w:rPr>
            </w:pPr>
          </w:p>
        </w:tc>
      </w:tr>
      <w:tr w:rsidR="009C3DD2" w:rsidRPr="009C3DD2" w14:paraId="5FD4724E"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40DFAA98"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9</w:t>
            </w:r>
          </w:p>
        </w:tc>
        <w:tc>
          <w:tcPr>
            <w:tcW w:w="5935" w:type="dxa"/>
            <w:tcBorders>
              <w:top w:val="single" w:sz="4" w:space="0" w:color="auto"/>
              <w:left w:val="single" w:sz="4" w:space="0" w:color="auto"/>
              <w:bottom w:val="single" w:sz="4" w:space="0" w:color="auto"/>
              <w:right w:val="single" w:sz="4" w:space="0" w:color="auto"/>
            </w:tcBorders>
            <w:hideMark/>
          </w:tcPr>
          <w:p w14:paraId="5FA05DD0"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Przedmiary oraz kosztorysy inwestorskie (w tym 1 aktualizacja po zakończeniu umowy)</w:t>
            </w:r>
          </w:p>
        </w:tc>
        <w:tc>
          <w:tcPr>
            <w:tcW w:w="1913" w:type="dxa"/>
            <w:tcBorders>
              <w:top w:val="single" w:sz="4" w:space="0" w:color="auto"/>
              <w:left w:val="single" w:sz="4" w:space="0" w:color="auto"/>
              <w:bottom w:val="single" w:sz="4" w:space="0" w:color="auto"/>
              <w:right w:val="single" w:sz="4" w:space="0" w:color="auto"/>
            </w:tcBorders>
          </w:tcPr>
          <w:p w14:paraId="263BD12D" w14:textId="77777777" w:rsidR="009C3DD2" w:rsidRPr="009C3DD2" w:rsidRDefault="009C3DD2" w:rsidP="00666646">
            <w:pPr>
              <w:jc w:val="both"/>
              <w:rPr>
                <w:rFonts w:ascii="Arial" w:hAnsi="Arial" w:cs="Arial"/>
                <w:iCs/>
                <w:sz w:val="22"/>
                <w:szCs w:val="22"/>
              </w:rPr>
            </w:pPr>
          </w:p>
        </w:tc>
      </w:tr>
      <w:tr w:rsidR="009C3DD2" w:rsidRPr="009C3DD2" w14:paraId="161A39C6"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7431F4B2"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10</w:t>
            </w:r>
          </w:p>
        </w:tc>
        <w:tc>
          <w:tcPr>
            <w:tcW w:w="5935" w:type="dxa"/>
            <w:tcBorders>
              <w:top w:val="single" w:sz="4" w:space="0" w:color="auto"/>
              <w:left w:val="single" w:sz="4" w:space="0" w:color="auto"/>
              <w:bottom w:val="single" w:sz="4" w:space="0" w:color="auto"/>
              <w:right w:val="single" w:sz="4" w:space="0" w:color="auto"/>
            </w:tcBorders>
            <w:hideMark/>
          </w:tcPr>
          <w:p w14:paraId="3B85531D"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Specyfikacje techniczne wykonania i odbioru robót budowlanych</w:t>
            </w:r>
          </w:p>
        </w:tc>
        <w:tc>
          <w:tcPr>
            <w:tcW w:w="1913" w:type="dxa"/>
            <w:tcBorders>
              <w:top w:val="single" w:sz="4" w:space="0" w:color="auto"/>
              <w:left w:val="single" w:sz="4" w:space="0" w:color="auto"/>
              <w:bottom w:val="single" w:sz="4" w:space="0" w:color="auto"/>
              <w:right w:val="single" w:sz="4" w:space="0" w:color="auto"/>
            </w:tcBorders>
          </w:tcPr>
          <w:p w14:paraId="04D26285" w14:textId="77777777" w:rsidR="009C3DD2" w:rsidRPr="009C3DD2" w:rsidRDefault="009C3DD2" w:rsidP="00666646">
            <w:pPr>
              <w:jc w:val="both"/>
              <w:rPr>
                <w:rFonts w:ascii="Arial" w:hAnsi="Arial" w:cs="Arial"/>
                <w:iCs/>
                <w:sz w:val="22"/>
                <w:szCs w:val="22"/>
              </w:rPr>
            </w:pPr>
          </w:p>
        </w:tc>
      </w:tr>
      <w:tr w:rsidR="009C3DD2" w:rsidRPr="009C3DD2" w14:paraId="6DB71577"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hideMark/>
          </w:tcPr>
          <w:p w14:paraId="07270FEA"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11</w:t>
            </w:r>
          </w:p>
        </w:tc>
        <w:tc>
          <w:tcPr>
            <w:tcW w:w="5935" w:type="dxa"/>
            <w:tcBorders>
              <w:top w:val="single" w:sz="4" w:space="0" w:color="auto"/>
              <w:left w:val="single" w:sz="4" w:space="0" w:color="auto"/>
              <w:bottom w:val="single" w:sz="4" w:space="0" w:color="auto"/>
              <w:right w:val="single" w:sz="4" w:space="0" w:color="auto"/>
            </w:tcBorders>
            <w:hideMark/>
          </w:tcPr>
          <w:p w14:paraId="009A3338"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 xml:space="preserve">Uzyskanie decyzji ZRID </w:t>
            </w:r>
          </w:p>
        </w:tc>
        <w:tc>
          <w:tcPr>
            <w:tcW w:w="1913" w:type="dxa"/>
            <w:tcBorders>
              <w:top w:val="single" w:sz="4" w:space="0" w:color="auto"/>
              <w:left w:val="single" w:sz="4" w:space="0" w:color="auto"/>
              <w:bottom w:val="single" w:sz="4" w:space="0" w:color="auto"/>
              <w:right w:val="single" w:sz="4" w:space="0" w:color="auto"/>
            </w:tcBorders>
          </w:tcPr>
          <w:p w14:paraId="36AB8917" w14:textId="77777777" w:rsidR="009C3DD2" w:rsidRPr="009C3DD2" w:rsidRDefault="009C3DD2" w:rsidP="00666646">
            <w:pPr>
              <w:jc w:val="both"/>
              <w:rPr>
                <w:rFonts w:ascii="Arial" w:hAnsi="Arial" w:cs="Arial"/>
                <w:iCs/>
                <w:sz w:val="22"/>
                <w:szCs w:val="22"/>
              </w:rPr>
            </w:pPr>
          </w:p>
        </w:tc>
      </w:tr>
      <w:tr w:rsidR="009C3DD2" w:rsidRPr="009C3DD2" w14:paraId="3C6059B9"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tcPr>
          <w:p w14:paraId="23BF60EE"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12</w:t>
            </w:r>
          </w:p>
        </w:tc>
        <w:tc>
          <w:tcPr>
            <w:tcW w:w="5935" w:type="dxa"/>
            <w:tcBorders>
              <w:top w:val="single" w:sz="4" w:space="0" w:color="auto"/>
              <w:left w:val="single" w:sz="4" w:space="0" w:color="auto"/>
              <w:bottom w:val="single" w:sz="4" w:space="0" w:color="auto"/>
              <w:right w:val="single" w:sz="4" w:space="0" w:color="auto"/>
            </w:tcBorders>
          </w:tcPr>
          <w:p w14:paraId="7FF6571C"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Wizualizacja</w:t>
            </w:r>
          </w:p>
        </w:tc>
        <w:tc>
          <w:tcPr>
            <w:tcW w:w="1913" w:type="dxa"/>
            <w:tcBorders>
              <w:top w:val="single" w:sz="4" w:space="0" w:color="auto"/>
              <w:left w:val="single" w:sz="4" w:space="0" w:color="auto"/>
              <w:bottom w:val="single" w:sz="4" w:space="0" w:color="auto"/>
              <w:right w:val="single" w:sz="4" w:space="0" w:color="auto"/>
            </w:tcBorders>
          </w:tcPr>
          <w:p w14:paraId="2878C668" w14:textId="77777777" w:rsidR="009C3DD2" w:rsidRPr="009C3DD2" w:rsidRDefault="009C3DD2" w:rsidP="00666646">
            <w:pPr>
              <w:jc w:val="both"/>
              <w:rPr>
                <w:rFonts w:ascii="Arial" w:hAnsi="Arial" w:cs="Arial"/>
                <w:iCs/>
                <w:sz w:val="22"/>
                <w:szCs w:val="22"/>
              </w:rPr>
            </w:pPr>
          </w:p>
        </w:tc>
      </w:tr>
      <w:tr w:rsidR="009C3DD2" w:rsidRPr="009C3DD2" w14:paraId="435FF752" w14:textId="77777777" w:rsidTr="00666646">
        <w:trPr>
          <w:cantSplit/>
          <w:jc w:val="center"/>
        </w:trPr>
        <w:tc>
          <w:tcPr>
            <w:tcW w:w="762" w:type="dxa"/>
            <w:tcBorders>
              <w:top w:val="single" w:sz="4" w:space="0" w:color="auto"/>
              <w:left w:val="single" w:sz="4" w:space="0" w:color="auto"/>
              <w:bottom w:val="single" w:sz="4" w:space="0" w:color="auto"/>
              <w:right w:val="single" w:sz="4" w:space="0" w:color="auto"/>
            </w:tcBorders>
          </w:tcPr>
          <w:p w14:paraId="575EF528" w14:textId="77777777" w:rsidR="009C3DD2" w:rsidRPr="009C3DD2" w:rsidRDefault="009C3DD2" w:rsidP="00666646">
            <w:pPr>
              <w:jc w:val="center"/>
              <w:rPr>
                <w:rFonts w:ascii="Arial" w:hAnsi="Arial" w:cs="Arial"/>
                <w:iCs/>
                <w:sz w:val="22"/>
                <w:szCs w:val="22"/>
              </w:rPr>
            </w:pPr>
            <w:r w:rsidRPr="009C3DD2">
              <w:rPr>
                <w:rFonts w:ascii="Arial" w:hAnsi="Arial" w:cs="Arial"/>
                <w:iCs/>
                <w:sz w:val="22"/>
                <w:szCs w:val="22"/>
              </w:rPr>
              <w:t>13</w:t>
            </w:r>
          </w:p>
        </w:tc>
        <w:tc>
          <w:tcPr>
            <w:tcW w:w="5935" w:type="dxa"/>
            <w:tcBorders>
              <w:top w:val="single" w:sz="4" w:space="0" w:color="auto"/>
              <w:left w:val="single" w:sz="4" w:space="0" w:color="auto"/>
              <w:bottom w:val="single" w:sz="4" w:space="0" w:color="auto"/>
              <w:right w:val="single" w:sz="4" w:space="0" w:color="auto"/>
            </w:tcBorders>
          </w:tcPr>
          <w:p w14:paraId="70EFEF66" w14:textId="77777777" w:rsidR="009C3DD2" w:rsidRPr="009C3DD2" w:rsidRDefault="009C3DD2" w:rsidP="00666646">
            <w:pPr>
              <w:rPr>
                <w:rFonts w:ascii="Arial" w:hAnsi="Arial" w:cs="Arial"/>
                <w:iCs/>
                <w:sz w:val="22"/>
                <w:szCs w:val="22"/>
              </w:rPr>
            </w:pPr>
            <w:r w:rsidRPr="009C3DD2">
              <w:rPr>
                <w:rFonts w:ascii="Arial" w:hAnsi="Arial" w:cs="Arial"/>
                <w:iCs/>
                <w:sz w:val="22"/>
                <w:szCs w:val="22"/>
              </w:rPr>
              <w:t>Nadzór autorski</w:t>
            </w:r>
          </w:p>
        </w:tc>
        <w:tc>
          <w:tcPr>
            <w:tcW w:w="1913" w:type="dxa"/>
            <w:tcBorders>
              <w:top w:val="single" w:sz="4" w:space="0" w:color="auto"/>
              <w:left w:val="single" w:sz="4" w:space="0" w:color="auto"/>
              <w:bottom w:val="single" w:sz="4" w:space="0" w:color="auto"/>
              <w:right w:val="single" w:sz="4" w:space="0" w:color="auto"/>
            </w:tcBorders>
          </w:tcPr>
          <w:p w14:paraId="3FBFFD29" w14:textId="77777777" w:rsidR="009C3DD2" w:rsidRPr="009C3DD2" w:rsidRDefault="009C3DD2" w:rsidP="00666646">
            <w:pPr>
              <w:jc w:val="both"/>
              <w:rPr>
                <w:rFonts w:ascii="Arial" w:hAnsi="Arial" w:cs="Arial"/>
                <w:iCs/>
                <w:sz w:val="22"/>
                <w:szCs w:val="22"/>
              </w:rPr>
            </w:pPr>
          </w:p>
        </w:tc>
      </w:tr>
      <w:tr w:rsidR="009C3DD2" w:rsidRPr="009C3DD2" w14:paraId="120CCC73" w14:textId="77777777" w:rsidTr="00666646">
        <w:trPr>
          <w:cantSplit/>
          <w:jc w:val="center"/>
        </w:trPr>
        <w:tc>
          <w:tcPr>
            <w:tcW w:w="6697" w:type="dxa"/>
            <w:gridSpan w:val="2"/>
            <w:tcBorders>
              <w:top w:val="single" w:sz="4" w:space="0" w:color="auto"/>
              <w:left w:val="single" w:sz="4" w:space="0" w:color="auto"/>
              <w:bottom w:val="single" w:sz="4" w:space="0" w:color="auto"/>
              <w:right w:val="single" w:sz="4" w:space="0" w:color="auto"/>
            </w:tcBorders>
            <w:hideMark/>
          </w:tcPr>
          <w:p w14:paraId="539FCE11" w14:textId="77777777" w:rsidR="009C3DD2" w:rsidRPr="009C3DD2" w:rsidRDefault="009C3DD2" w:rsidP="00666646">
            <w:pPr>
              <w:jc w:val="right"/>
              <w:rPr>
                <w:rFonts w:ascii="Arial" w:hAnsi="Arial" w:cs="Arial"/>
                <w:iCs/>
                <w:sz w:val="22"/>
                <w:szCs w:val="22"/>
              </w:rPr>
            </w:pPr>
            <w:r w:rsidRPr="009C3DD2">
              <w:rPr>
                <w:rFonts w:ascii="Arial" w:hAnsi="Arial" w:cs="Arial"/>
                <w:iCs/>
                <w:sz w:val="22"/>
                <w:szCs w:val="22"/>
              </w:rPr>
              <w:t>RAZEM:</w:t>
            </w:r>
          </w:p>
        </w:tc>
        <w:tc>
          <w:tcPr>
            <w:tcW w:w="1913" w:type="dxa"/>
            <w:tcBorders>
              <w:top w:val="single" w:sz="4" w:space="0" w:color="auto"/>
              <w:left w:val="single" w:sz="4" w:space="0" w:color="auto"/>
              <w:bottom w:val="single" w:sz="4" w:space="0" w:color="auto"/>
              <w:right w:val="single" w:sz="4" w:space="0" w:color="auto"/>
            </w:tcBorders>
          </w:tcPr>
          <w:p w14:paraId="34B154BE" w14:textId="77777777" w:rsidR="009C3DD2" w:rsidRPr="009C3DD2" w:rsidRDefault="009C3DD2" w:rsidP="00666646">
            <w:pPr>
              <w:jc w:val="both"/>
              <w:rPr>
                <w:rFonts w:ascii="Arial" w:hAnsi="Arial" w:cs="Arial"/>
                <w:iCs/>
                <w:sz w:val="22"/>
                <w:szCs w:val="22"/>
              </w:rPr>
            </w:pPr>
          </w:p>
        </w:tc>
      </w:tr>
    </w:tbl>
    <w:p w14:paraId="100C1FF0" w14:textId="77777777" w:rsidR="009C3DD2" w:rsidRPr="009C3DD2" w:rsidRDefault="009C3DD2" w:rsidP="009C3DD2">
      <w:pPr>
        <w:pStyle w:val="Zwykytekst1"/>
        <w:jc w:val="both"/>
        <w:rPr>
          <w:rFonts w:ascii="Arial" w:hAnsi="Arial" w:cs="Arial"/>
          <w:b/>
          <w:iCs/>
          <w:sz w:val="22"/>
          <w:szCs w:val="22"/>
        </w:rPr>
      </w:pPr>
    </w:p>
    <w:p w14:paraId="3C31EA97" w14:textId="77777777" w:rsidR="009C3DD2" w:rsidRPr="009C3DD2" w:rsidRDefault="009C3DD2" w:rsidP="009C3DD2">
      <w:pPr>
        <w:pStyle w:val="Zwykytekst1"/>
        <w:jc w:val="both"/>
        <w:rPr>
          <w:rFonts w:ascii="Arial" w:hAnsi="Arial" w:cs="Arial"/>
          <w:b/>
          <w:iCs/>
          <w:sz w:val="22"/>
          <w:szCs w:val="22"/>
        </w:rPr>
      </w:pPr>
      <w:r w:rsidRPr="009C3DD2">
        <w:rPr>
          <w:rFonts w:ascii="Arial" w:hAnsi="Arial" w:cs="Arial"/>
          <w:b/>
          <w:iCs/>
          <w:sz w:val="22"/>
          <w:szCs w:val="22"/>
        </w:rPr>
        <w:t>UWAGA:</w:t>
      </w:r>
    </w:p>
    <w:p w14:paraId="620189BB" w14:textId="77777777" w:rsidR="009C3DD2" w:rsidRPr="009C3DD2" w:rsidRDefault="009C3DD2" w:rsidP="009C3DD2">
      <w:pPr>
        <w:pStyle w:val="Zwykytekst1"/>
        <w:jc w:val="both"/>
        <w:rPr>
          <w:rFonts w:ascii="Arial" w:hAnsi="Arial" w:cs="Arial"/>
          <w:iCs/>
          <w:sz w:val="22"/>
          <w:szCs w:val="22"/>
        </w:rPr>
      </w:pPr>
      <w:r w:rsidRPr="009C3DD2">
        <w:rPr>
          <w:rFonts w:ascii="Arial" w:hAnsi="Arial" w:cs="Arial"/>
          <w:iCs/>
          <w:sz w:val="22"/>
          <w:szCs w:val="22"/>
        </w:rPr>
        <w:t>*) – wpisanie wartości „0,00” (zero złotych) dla którejkolwiek pozycji  w kolumnie „Wartość wykonania usługi (brutto)” będzie skutkowało brakiem możliwości częściowego odbioru i rozliczenia dokumentacji</w:t>
      </w:r>
    </w:p>
    <w:p w14:paraId="700DB3D5" w14:textId="77777777" w:rsidR="009C3DD2" w:rsidRPr="009C3DD2" w:rsidRDefault="009C3DD2" w:rsidP="009C3DD2">
      <w:pPr>
        <w:pStyle w:val="Zwykytekst1"/>
        <w:jc w:val="both"/>
        <w:rPr>
          <w:rFonts w:ascii="Arial" w:hAnsi="Arial" w:cs="Arial"/>
          <w:iCs/>
          <w:sz w:val="22"/>
          <w:szCs w:val="22"/>
        </w:rPr>
      </w:pPr>
    </w:p>
    <w:p w14:paraId="58B8D79B" w14:textId="77777777" w:rsidR="009C3DD2" w:rsidRPr="009C3DD2" w:rsidRDefault="009C3DD2" w:rsidP="009C3DD2">
      <w:pPr>
        <w:jc w:val="both"/>
        <w:rPr>
          <w:rFonts w:ascii="Arial" w:hAnsi="Arial" w:cs="Arial"/>
          <w:b/>
          <w:bCs/>
          <w:iCs/>
          <w:sz w:val="22"/>
          <w:szCs w:val="22"/>
        </w:rPr>
      </w:pPr>
      <w:r w:rsidRPr="009C3DD2">
        <w:rPr>
          <w:rFonts w:ascii="Arial" w:hAnsi="Arial" w:cs="Arial"/>
          <w:b/>
          <w:bCs/>
          <w:iCs/>
          <w:sz w:val="22"/>
          <w:szCs w:val="22"/>
        </w:rPr>
        <w:t>Cena z pozycji z pojedynczej składowej dokumentacji nie może przekroczyć 25% wynagrodzenia umownego brutto.</w:t>
      </w:r>
    </w:p>
    <w:p w14:paraId="4649F72A" w14:textId="77777777" w:rsidR="009C3DD2" w:rsidRPr="00D675D2" w:rsidRDefault="009C3DD2" w:rsidP="00D675D2">
      <w:pPr>
        <w:spacing w:line="271" w:lineRule="auto"/>
        <w:jc w:val="both"/>
        <w:rPr>
          <w:rFonts w:ascii="Arial" w:hAnsi="Arial" w:cs="Arial"/>
          <w:color w:val="000000" w:themeColor="text1"/>
          <w:sz w:val="22"/>
          <w:szCs w:val="22"/>
        </w:rPr>
      </w:pPr>
    </w:p>
    <w:p w14:paraId="72FD7F6A" w14:textId="77777777" w:rsidR="00842081" w:rsidRDefault="00842081" w:rsidP="009B4521">
      <w:pPr>
        <w:tabs>
          <w:tab w:val="left" w:pos="708"/>
        </w:tabs>
        <w:spacing w:line="271" w:lineRule="auto"/>
        <w:jc w:val="right"/>
        <w:rPr>
          <w:rFonts w:ascii="Arial" w:hAnsi="Arial" w:cs="Arial"/>
          <w:sz w:val="22"/>
          <w:szCs w:val="22"/>
        </w:rPr>
      </w:pPr>
    </w:p>
    <w:p w14:paraId="27637B28" w14:textId="77777777" w:rsidR="009C3DD2" w:rsidRDefault="009C3DD2" w:rsidP="009B4521">
      <w:pPr>
        <w:tabs>
          <w:tab w:val="left" w:pos="708"/>
        </w:tabs>
        <w:spacing w:line="271" w:lineRule="auto"/>
        <w:jc w:val="right"/>
        <w:rPr>
          <w:rFonts w:ascii="Arial" w:hAnsi="Arial" w:cs="Arial"/>
          <w:sz w:val="22"/>
          <w:szCs w:val="22"/>
        </w:rPr>
      </w:pPr>
    </w:p>
    <w:p w14:paraId="60F6B8CB" w14:textId="77777777" w:rsidR="009C3DD2" w:rsidRDefault="009C3DD2" w:rsidP="009B4521">
      <w:pPr>
        <w:tabs>
          <w:tab w:val="left" w:pos="708"/>
        </w:tabs>
        <w:spacing w:line="271" w:lineRule="auto"/>
        <w:jc w:val="right"/>
        <w:rPr>
          <w:rFonts w:ascii="Arial" w:hAnsi="Arial" w:cs="Arial"/>
          <w:sz w:val="22"/>
          <w:szCs w:val="22"/>
        </w:rPr>
      </w:pPr>
    </w:p>
    <w:p w14:paraId="797C0910" w14:textId="77777777" w:rsidR="009C3DD2" w:rsidRDefault="009C3DD2" w:rsidP="009B4521">
      <w:pPr>
        <w:tabs>
          <w:tab w:val="left" w:pos="708"/>
        </w:tabs>
        <w:spacing w:line="271" w:lineRule="auto"/>
        <w:jc w:val="right"/>
        <w:rPr>
          <w:rFonts w:ascii="Arial" w:hAnsi="Arial" w:cs="Arial"/>
          <w:sz w:val="22"/>
          <w:szCs w:val="22"/>
        </w:rPr>
      </w:pPr>
    </w:p>
    <w:p w14:paraId="02213273" w14:textId="269308D8" w:rsidR="009B4521" w:rsidRPr="00DA7B0D" w:rsidRDefault="00FE1F40" w:rsidP="009B4521">
      <w:pPr>
        <w:tabs>
          <w:tab w:val="left" w:pos="708"/>
        </w:tabs>
        <w:spacing w:line="271" w:lineRule="auto"/>
        <w:jc w:val="right"/>
        <w:rPr>
          <w:rFonts w:ascii="Arial" w:hAnsi="Arial" w:cs="Arial"/>
          <w:sz w:val="22"/>
          <w:szCs w:val="22"/>
        </w:rPr>
      </w:pPr>
      <w:r>
        <w:rPr>
          <w:rFonts w:ascii="Arial" w:hAnsi="Arial" w:cs="Arial"/>
          <w:sz w:val="22"/>
          <w:szCs w:val="22"/>
        </w:rPr>
        <w:lastRenderedPageBreak/>
        <w:t>Załącznik n</w:t>
      </w:r>
      <w:r w:rsidR="009B4521" w:rsidRPr="00DA7B0D">
        <w:rPr>
          <w:rFonts w:ascii="Arial" w:hAnsi="Arial" w:cs="Arial"/>
          <w:sz w:val="22"/>
          <w:szCs w:val="22"/>
        </w:rPr>
        <w:t xml:space="preserve">r </w:t>
      </w:r>
      <w:r w:rsidR="00FD2C14">
        <w:rPr>
          <w:rFonts w:ascii="Arial" w:hAnsi="Arial" w:cs="Arial"/>
          <w:sz w:val="22"/>
          <w:szCs w:val="22"/>
        </w:rPr>
        <w:t>4</w:t>
      </w:r>
    </w:p>
    <w:p w14:paraId="4E991E59" w14:textId="0CB6AA4E" w:rsidR="009B4521" w:rsidRPr="00DA7B0D" w:rsidRDefault="00FD2C14" w:rsidP="009B4521">
      <w:pPr>
        <w:tabs>
          <w:tab w:val="left" w:pos="708"/>
        </w:tabs>
        <w:spacing w:line="271" w:lineRule="auto"/>
        <w:rPr>
          <w:rFonts w:ascii="Arial" w:hAnsi="Arial" w:cs="Arial"/>
          <w:sz w:val="22"/>
          <w:szCs w:val="22"/>
        </w:rPr>
      </w:pPr>
      <w:r>
        <w:rPr>
          <w:rFonts w:ascii="Arial" w:hAnsi="Arial" w:cs="Arial"/>
          <w:sz w:val="22"/>
          <w:szCs w:val="22"/>
        </w:rPr>
        <w:t>BZP.272.</w:t>
      </w:r>
      <w:r w:rsidR="00842081">
        <w:rPr>
          <w:rFonts w:ascii="Arial" w:hAnsi="Arial" w:cs="Arial"/>
          <w:sz w:val="22"/>
          <w:szCs w:val="22"/>
        </w:rPr>
        <w:t>13</w:t>
      </w:r>
      <w:r w:rsidR="00FF2F7E">
        <w:rPr>
          <w:rFonts w:ascii="Arial" w:hAnsi="Arial" w:cs="Arial"/>
          <w:sz w:val="22"/>
          <w:szCs w:val="22"/>
        </w:rPr>
        <w:t>6</w:t>
      </w:r>
      <w:r w:rsidR="00FE1F40">
        <w:rPr>
          <w:rFonts w:ascii="Arial" w:hAnsi="Arial" w:cs="Arial"/>
          <w:sz w:val="22"/>
          <w:szCs w:val="22"/>
        </w:rPr>
        <w:t>.2023</w:t>
      </w:r>
    </w:p>
    <w:p w14:paraId="2D69F3BC" w14:textId="77777777" w:rsidR="00DA7B0D" w:rsidRPr="00DA7B0D" w:rsidRDefault="00DA7B0D" w:rsidP="00DA7B0D">
      <w:pPr>
        <w:spacing w:line="271" w:lineRule="auto"/>
        <w:jc w:val="both"/>
        <w:rPr>
          <w:rFonts w:ascii="Arial" w:hAnsi="Arial" w:cs="Arial"/>
          <w:i/>
          <w:sz w:val="22"/>
          <w:szCs w:val="22"/>
        </w:rPr>
      </w:pPr>
    </w:p>
    <w:p w14:paraId="424FEFFD" w14:textId="77777777" w:rsidR="0037251C" w:rsidRDefault="0037251C" w:rsidP="0037251C">
      <w:pPr>
        <w:pStyle w:val="Tytu"/>
        <w:spacing w:line="312" w:lineRule="auto"/>
        <w:rPr>
          <w:rFonts w:cs="Arial"/>
          <w:sz w:val="21"/>
          <w:szCs w:val="21"/>
        </w:rPr>
      </w:pPr>
    </w:p>
    <w:p w14:paraId="0FB69448" w14:textId="77777777" w:rsidR="0037251C" w:rsidRPr="0037251C" w:rsidRDefault="0037251C" w:rsidP="0037251C">
      <w:pPr>
        <w:pStyle w:val="Tytu"/>
        <w:spacing w:line="312" w:lineRule="auto"/>
        <w:jc w:val="left"/>
        <w:rPr>
          <w:rFonts w:cs="Arial"/>
          <w:sz w:val="22"/>
          <w:szCs w:val="22"/>
        </w:rPr>
      </w:pPr>
    </w:p>
    <w:p w14:paraId="6A6339B0" w14:textId="77777777"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1DEDD6A9" w14:textId="350EEAF7" w:rsidR="0037251C" w:rsidRPr="0037251C" w:rsidRDefault="0037251C" w:rsidP="0037251C">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4850DE59" w14:textId="77777777" w:rsidR="0037251C" w:rsidRPr="0037251C" w:rsidRDefault="0037251C" w:rsidP="0037251C">
      <w:pPr>
        <w:pStyle w:val="Tekstpodstawowywcity"/>
        <w:spacing w:line="360" w:lineRule="auto"/>
        <w:rPr>
          <w:rFonts w:ascii="Arial" w:hAnsi="Arial" w:cs="Arial"/>
          <w:sz w:val="22"/>
          <w:szCs w:val="22"/>
        </w:rPr>
      </w:pP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1858CDF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FD2C14">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FD2C14">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4B47D411" w14:textId="63393657" w:rsidR="0037251C" w:rsidRPr="0037251C" w:rsidRDefault="0037251C" w:rsidP="00FE1F40">
      <w:pPr>
        <w:pStyle w:val="Tekstpodstawowy2"/>
        <w:spacing w:line="312" w:lineRule="auto"/>
        <w:rPr>
          <w:rFonts w:ascii="Arial" w:hAnsi="Arial" w:cs="Arial"/>
          <w:sz w:val="22"/>
          <w:szCs w:val="22"/>
        </w:rPr>
      </w:pPr>
      <w:r w:rsidRPr="0037251C">
        <w:rPr>
          <w:rFonts w:ascii="Arial" w:hAnsi="Arial" w:cs="Arial"/>
          <w:sz w:val="22"/>
          <w:szCs w:val="22"/>
        </w:rPr>
        <w:t>Data.........................................................</w:t>
      </w: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5D2610F7" w14:textId="0BD071B7" w:rsidR="00FD2C14" w:rsidRPr="006D37BB" w:rsidRDefault="0037251C" w:rsidP="006D37BB">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w:t>
      </w:r>
      <w:r w:rsidR="00FD2C14">
        <w:rPr>
          <w:rFonts w:ascii="Arial" w:hAnsi="Arial" w:cs="Arial"/>
          <w:sz w:val="22"/>
          <w:szCs w:val="22"/>
        </w:rPr>
        <w:t>y</w:t>
      </w:r>
    </w:p>
    <w:p w14:paraId="1865B211" w14:textId="77777777" w:rsidR="00FD2C14" w:rsidRPr="00743F27" w:rsidRDefault="00FD2C14" w:rsidP="00FD2C14">
      <w:pPr>
        <w:tabs>
          <w:tab w:val="left" w:pos="-142"/>
        </w:tabs>
        <w:spacing w:line="271" w:lineRule="auto"/>
        <w:jc w:val="both"/>
        <w:rPr>
          <w:rFonts w:ascii="Arial" w:hAnsi="Arial" w:cs="Arial"/>
          <w:sz w:val="22"/>
          <w:szCs w:val="22"/>
        </w:rPr>
      </w:pPr>
    </w:p>
    <w:p w14:paraId="106D03F4" w14:textId="6FDDC673" w:rsidR="00FD2C14" w:rsidRPr="00743F27" w:rsidRDefault="00FD2C14" w:rsidP="00FF2F7E">
      <w:pPr>
        <w:spacing w:line="271" w:lineRule="auto"/>
        <w:jc w:val="right"/>
        <w:rPr>
          <w:rFonts w:ascii="Arial" w:hAnsi="Arial" w:cs="Arial"/>
          <w:sz w:val="22"/>
          <w:szCs w:val="22"/>
        </w:rPr>
      </w:pPr>
      <w:r w:rsidRPr="00743F27">
        <w:rPr>
          <w:rFonts w:ascii="Arial" w:hAnsi="Arial" w:cs="Arial"/>
          <w:color w:val="000000" w:themeColor="text1"/>
          <w:sz w:val="22"/>
          <w:szCs w:val="22"/>
        </w:rPr>
        <w:lastRenderedPageBreak/>
        <w:t>BZP.272.</w:t>
      </w:r>
      <w:r w:rsidR="00842081">
        <w:rPr>
          <w:rFonts w:ascii="Arial" w:hAnsi="Arial" w:cs="Arial"/>
          <w:color w:val="000000" w:themeColor="text1"/>
          <w:sz w:val="22"/>
          <w:szCs w:val="22"/>
        </w:rPr>
        <w:t>13</w:t>
      </w:r>
      <w:r w:rsidR="00703E0A">
        <w:rPr>
          <w:rFonts w:ascii="Arial" w:hAnsi="Arial" w:cs="Arial"/>
          <w:color w:val="000000" w:themeColor="text1"/>
          <w:sz w:val="22"/>
          <w:szCs w:val="22"/>
        </w:rPr>
        <w:t>3</w:t>
      </w:r>
      <w:r w:rsidR="00FE1F40">
        <w:rPr>
          <w:rFonts w:ascii="Arial" w:hAnsi="Arial" w:cs="Arial"/>
          <w:color w:val="000000" w:themeColor="text1"/>
          <w:sz w:val="22"/>
          <w:szCs w:val="22"/>
        </w:rPr>
        <w:t>.2023</w:t>
      </w:r>
      <w:r w:rsidRPr="00743F27">
        <w:rPr>
          <w:rFonts w:ascii="Arial" w:hAnsi="Arial" w:cs="Arial"/>
          <w:color w:val="000000" w:themeColor="text1"/>
          <w:sz w:val="22"/>
          <w:szCs w:val="22"/>
        </w:rPr>
        <w:t xml:space="preserve">                            </w:t>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00FE1F40">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Załącznik nr </w:t>
      </w:r>
      <w:r w:rsidR="0041135B">
        <w:rPr>
          <w:rFonts w:ascii="Arial" w:hAnsi="Arial" w:cs="Arial"/>
          <w:sz w:val="22"/>
          <w:szCs w:val="22"/>
        </w:rPr>
        <w:t>5</w:t>
      </w:r>
    </w:p>
    <w:p w14:paraId="413D6FF2" w14:textId="77777777" w:rsidR="00FD2C14" w:rsidRPr="00743F27" w:rsidRDefault="00FD2C14" w:rsidP="00FD2C14">
      <w:pPr>
        <w:tabs>
          <w:tab w:val="left" w:pos="-142"/>
        </w:tabs>
        <w:spacing w:line="271" w:lineRule="auto"/>
        <w:jc w:val="both"/>
        <w:rPr>
          <w:rFonts w:ascii="Arial" w:hAnsi="Arial" w:cs="Arial"/>
          <w:sz w:val="22"/>
          <w:szCs w:val="22"/>
        </w:rPr>
      </w:pPr>
    </w:p>
    <w:p w14:paraId="6CFC7B9E" w14:textId="77777777" w:rsidR="00FD2C14" w:rsidRPr="00743F27" w:rsidRDefault="00FD2C14" w:rsidP="00FD2C14">
      <w:pPr>
        <w:tabs>
          <w:tab w:val="left" w:pos="-142"/>
        </w:tabs>
        <w:spacing w:line="271" w:lineRule="auto"/>
        <w:ind w:left="3540"/>
        <w:jc w:val="right"/>
        <w:rPr>
          <w:rFonts w:ascii="Arial" w:hAnsi="Arial" w:cs="Arial"/>
          <w:color w:val="FF0000"/>
          <w:sz w:val="22"/>
          <w:szCs w:val="22"/>
        </w:rPr>
      </w:pPr>
    </w:p>
    <w:p w14:paraId="2D1F3B09" w14:textId="77777777" w:rsidR="00FD2C14" w:rsidRPr="00743F27" w:rsidRDefault="00FD2C14" w:rsidP="00FD2C14">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OŚWIADCZENIE</w:t>
      </w:r>
    </w:p>
    <w:p w14:paraId="22288BA2" w14:textId="77777777" w:rsidR="00FD2C14" w:rsidRPr="00743F27" w:rsidRDefault="00FD2C14" w:rsidP="00FD2C14">
      <w:pPr>
        <w:spacing w:line="271" w:lineRule="auto"/>
        <w:jc w:val="center"/>
        <w:outlineLvl w:val="0"/>
        <w:rPr>
          <w:rFonts w:ascii="Arial" w:eastAsia="MS Mincho" w:hAnsi="Arial" w:cs="Arial"/>
          <w:b/>
          <w:bCs/>
          <w:sz w:val="22"/>
          <w:szCs w:val="22"/>
        </w:rPr>
      </w:pPr>
      <w:r w:rsidRPr="00743F27">
        <w:rPr>
          <w:rFonts w:ascii="Arial" w:eastAsia="MS Mincho" w:hAnsi="Arial" w:cs="Arial"/>
          <w:b/>
          <w:bCs/>
          <w:sz w:val="22"/>
          <w:szCs w:val="22"/>
        </w:rPr>
        <w:t>o przynależności Wykonawcy do grupy kapitałowej</w:t>
      </w:r>
    </w:p>
    <w:p w14:paraId="088184A5" w14:textId="77777777" w:rsidR="00FD2C14" w:rsidRPr="00743F27" w:rsidRDefault="00FD2C14" w:rsidP="00FD2C14">
      <w:pPr>
        <w:spacing w:line="271" w:lineRule="auto"/>
        <w:rPr>
          <w:rFonts w:ascii="Arial" w:eastAsia="MS Mincho" w:hAnsi="Arial" w:cs="Arial"/>
          <w:sz w:val="22"/>
          <w:szCs w:val="22"/>
        </w:rPr>
      </w:pPr>
    </w:p>
    <w:p w14:paraId="6BCA69A8" w14:textId="77777777" w:rsidR="00FD2C14" w:rsidRPr="00743F27" w:rsidRDefault="00FD2C14" w:rsidP="00FD2C14">
      <w:pPr>
        <w:spacing w:line="271" w:lineRule="auto"/>
        <w:jc w:val="center"/>
        <w:rPr>
          <w:rFonts w:ascii="Arial" w:eastAsia="MS Mincho" w:hAnsi="Arial" w:cs="Arial"/>
          <w:sz w:val="22"/>
          <w:szCs w:val="22"/>
        </w:rPr>
      </w:pPr>
    </w:p>
    <w:p w14:paraId="4F444951" w14:textId="77777777" w:rsidR="00FD2C14" w:rsidRPr="00743F27" w:rsidRDefault="00FD2C14" w:rsidP="00FD2C14">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09BD88DD" w14:textId="77777777" w:rsidR="00FD2C14" w:rsidRPr="00743F27" w:rsidRDefault="00FD2C14" w:rsidP="00FD2C14">
      <w:pPr>
        <w:spacing w:line="271" w:lineRule="auto"/>
        <w:jc w:val="center"/>
        <w:rPr>
          <w:rFonts w:ascii="Arial" w:eastAsia="MS Mincho" w:hAnsi="Arial" w:cs="Arial"/>
          <w:sz w:val="22"/>
          <w:szCs w:val="22"/>
        </w:rPr>
      </w:pPr>
      <w:r w:rsidRPr="00743F27">
        <w:rPr>
          <w:rFonts w:ascii="Arial" w:eastAsia="MS Mincho" w:hAnsi="Arial" w:cs="Arial"/>
          <w:sz w:val="22"/>
          <w:szCs w:val="22"/>
        </w:rPr>
        <w:t>(Nazwa i adres Wykonawcy)</w:t>
      </w:r>
    </w:p>
    <w:p w14:paraId="473830FF" w14:textId="77777777" w:rsidR="00FD2C14" w:rsidRPr="00743F27" w:rsidRDefault="00FD2C14" w:rsidP="00FD2C14">
      <w:pPr>
        <w:spacing w:line="271" w:lineRule="auto"/>
        <w:jc w:val="center"/>
        <w:rPr>
          <w:rFonts w:ascii="Arial" w:eastAsia="MS Mincho" w:hAnsi="Arial" w:cs="Arial"/>
          <w:sz w:val="22"/>
          <w:szCs w:val="22"/>
        </w:rPr>
      </w:pPr>
    </w:p>
    <w:p w14:paraId="51BC6EA4" w14:textId="77777777" w:rsidR="00FD2C14" w:rsidRPr="00743F27" w:rsidRDefault="00FD2C14" w:rsidP="00FD2C14">
      <w:pPr>
        <w:spacing w:line="271" w:lineRule="auto"/>
        <w:rPr>
          <w:rFonts w:ascii="Arial" w:eastAsia="MS Mincho" w:hAnsi="Arial" w:cs="Arial"/>
          <w:sz w:val="22"/>
          <w:szCs w:val="22"/>
        </w:rPr>
      </w:pPr>
    </w:p>
    <w:p w14:paraId="44ED78C6" w14:textId="77777777" w:rsidR="00FD2C14" w:rsidRPr="00743F27" w:rsidRDefault="00FD2C14" w:rsidP="00FD2C14">
      <w:pPr>
        <w:spacing w:line="271" w:lineRule="auto"/>
        <w:jc w:val="center"/>
        <w:rPr>
          <w:rFonts w:ascii="Arial" w:eastAsia="MS Mincho" w:hAnsi="Arial" w:cs="Arial"/>
          <w:sz w:val="22"/>
          <w:szCs w:val="22"/>
        </w:rPr>
      </w:pPr>
      <w:r w:rsidRPr="00743F27">
        <w:rPr>
          <w:rFonts w:ascii="Arial" w:eastAsia="MS Mincho" w:hAnsi="Arial" w:cs="Arial"/>
          <w:sz w:val="22"/>
          <w:szCs w:val="22"/>
        </w:rPr>
        <w:t>....................................................................................................................................................</w:t>
      </w:r>
    </w:p>
    <w:p w14:paraId="653F0CAF" w14:textId="77777777" w:rsidR="00FD2C14" w:rsidRPr="00743F27" w:rsidRDefault="00FD2C14" w:rsidP="00FD2C14">
      <w:pPr>
        <w:spacing w:line="271" w:lineRule="auto"/>
        <w:jc w:val="center"/>
        <w:rPr>
          <w:rFonts w:ascii="Arial" w:eastAsia="MS Mincho" w:hAnsi="Arial" w:cs="Arial"/>
          <w:sz w:val="22"/>
          <w:szCs w:val="22"/>
        </w:rPr>
      </w:pPr>
    </w:p>
    <w:p w14:paraId="3ED67DBA" w14:textId="77777777" w:rsidR="00FD2C14" w:rsidRPr="00743F27" w:rsidRDefault="00FD2C14" w:rsidP="00FD2C14">
      <w:pPr>
        <w:spacing w:line="271" w:lineRule="auto"/>
        <w:jc w:val="center"/>
        <w:rPr>
          <w:rFonts w:ascii="Arial" w:eastAsia="MS Mincho" w:hAnsi="Arial" w:cs="Arial"/>
          <w:sz w:val="22"/>
          <w:szCs w:val="22"/>
        </w:rPr>
      </w:pPr>
    </w:p>
    <w:p w14:paraId="45A20E7A" w14:textId="77777777" w:rsidR="00FD2C14" w:rsidRPr="00743F27" w:rsidRDefault="00FD2C14" w:rsidP="00FD2C14">
      <w:pPr>
        <w:spacing w:line="271" w:lineRule="auto"/>
        <w:jc w:val="both"/>
        <w:rPr>
          <w:rFonts w:ascii="Arial" w:eastAsia="MS Mincho" w:hAnsi="Arial" w:cs="Arial"/>
          <w:sz w:val="22"/>
          <w:szCs w:val="22"/>
        </w:rPr>
      </w:pPr>
      <w:r w:rsidRPr="00743F27">
        <w:rPr>
          <w:rFonts w:ascii="Arial" w:eastAsia="MS Mincho" w:hAnsi="Arial" w:cs="Arial"/>
          <w:sz w:val="22"/>
          <w:szCs w:val="22"/>
        </w:rPr>
        <w:t xml:space="preserve">składając ofertę </w:t>
      </w:r>
      <w:r w:rsidRPr="00743F27">
        <w:rPr>
          <w:rFonts w:ascii="Arial" w:hAnsi="Arial" w:cs="Arial"/>
          <w:sz w:val="22"/>
          <w:szCs w:val="22"/>
        </w:rPr>
        <w:t>w trybie podstawowym na:</w:t>
      </w:r>
    </w:p>
    <w:p w14:paraId="75124A37" w14:textId="77777777" w:rsidR="00FD2C14" w:rsidRPr="00743F27" w:rsidRDefault="00FD2C14" w:rsidP="00FD2C14">
      <w:pPr>
        <w:spacing w:line="271" w:lineRule="auto"/>
        <w:rPr>
          <w:rFonts w:ascii="Arial" w:eastAsia="MS Mincho" w:hAnsi="Arial" w:cs="Arial"/>
          <w:sz w:val="22"/>
          <w:szCs w:val="22"/>
        </w:rPr>
      </w:pPr>
      <w:r w:rsidRPr="00743F27">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12247C2C" wp14:editId="2F3CB0C1">
                <wp:simplePos x="0" y="0"/>
                <wp:positionH relativeFrom="column">
                  <wp:posOffset>5080</wp:posOffset>
                </wp:positionH>
                <wp:positionV relativeFrom="paragraph">
                  <wp:posOffset>17145</wp:posOffset>
                </wp:positionV>
                <wp:extent cx="6037580" cy="1609725"/>
                <wp:effectExtent l="0" t="0" r="2032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609725"/>
                        </a:xfrm>
                        <a:prstGeom prst="rect">
                          <a:avLst/>
                        </a:prstGeom>
                        <a:solidFill>
                          <a:srgbClr val="FFFFFF"/>
                        </a:solidFill>
                        <a:ln w="9525">
                          <a:solidFill>
                            <a:srgbClr val="000000"/>
                          </a:solidFill>
                          <a:miter lim="800000"/>
                          <a:headEnd/>
                          <a:tailEnd/>
                        </a:ln>
                      </wps:spPr>
                      <wps:txbx>
                        <w:txbxContent>
                          <w:p w14:paraId="7C881AEB" w14:textId="77777777" w:rsidR="00FF2F7E" w:rsidRPr="00FF2F7E" w:rsidRDefault="00FF2F7E" w:rsidP="00FF2F7E">
                            <w:pPr>
                              <w:jc w:val="center"/>
                              <w:rPr>
                                <w:rFonts w:ascii="Arial" w:hAnsi="Arial" w:cs="Arial"/>
                                <w:b/>
                                <w:bCs/>
                                <w:sz w:val="22"/>
                                <w:szCs w:val="22"/>
                              </w:rPr>
                            </w:pPr>
                            <w:r w:rsidRPr="00FF2F7E">
                              <w:rPr>
                                <w:rFonts w:ascii="Arial" w:hAnsi="Arial" w:cs="Arial"/>
                                <w:b/>
                                <w:bCs/>
                                <w:sz w:val="22"/>
                                <w:szCs w:val="22"/>
                              </w:rPr>
                              <w:t>Wykonanie dokumentacji p.n.: „Rozbudowa DP Nr 4302  w gminie Radzymin” wraz z uzyskaniem zezwolenia na realizację inwestycji drogowej (ZRID)</w:t>
                            </w:r>
                          </w:p>
                          <w:p w14:paraId="0C7D9C8A" w14:textId="77777777" w:rsidR="00FF2F7E" w:rsidRPr="00FF2F7E" w:rsidRDefault="00FF2F7E" w:rsidP="00FF2F7E">
                            <w:pPr>
                              <w:jc w:val="center"/>
                              <w:rPr>
                                <w:rFonts w:ascii="Arial" w:hAnsi="Arial" w:cs="Arial"/>
                                <w:b/>
                                <w:bCs/>
                                <w:sz w:val="22"/>
                                <w:szCs w:val="22"/>
                              </w:rPr>
                            </w:pPr>
                          </w:p>
                          <w:p w14:paraId="49EB14A7" w14:textId="77777777" w:rsidR="00FF2F7E" w:rsidRPr="00FF2F7E" w:rsidRDefault="00FF2F7E" w:rsidP="00FF2F7E">
                            <w:pPr>
                              <w:jc w:val="center"/>
                              <w:rPr>
                                <w:rFonts w:ascii="Arial" w:hAnsi="Arial" w:cs="Arial"/>
                                <w:b/>
                                <w:bCs/>
                                <w:sz w:val="22"/>
                                <w:szCs w:val="22"/>
                              </w:rPr>
                            </w:pPr>
                            <w:r w:rsidRPr="00FF2F7E">
                              <w:rPr>
                                <w:rFonts w:ascii="Arial" w:hAnsi="Arial" w:cs="Arial"/>
                                <w:b/>
                                <w:bCs/>
                                <w:sz w:val="22"/>
                                <w:szCs w:val="22"/>
                              </w:rPr>
                              <w:t>w ramach zadania:</w:t>
                            </w:r>
                          </w:p>
                          <w:p w14:paraId="5A841F30" w14:textId="77777777" w:rsidR="00FF2F7E" w:rsidRPr="00FF2F7E" w:rsidRDefault="00FF2F7E" w:rsidP="00FF2F7E">
                            <w:pPr>
                              <w:jc w:val="center"/>
                              <w:rPr>
                                <w:rFonts w:ascii="Arial" w:hAnsi="Arial" w:cs="Arial"/>
                                <w:b/>
                                <w:bCs/>
                                <w:sz w:val="22"/>
                                <w:szCs w:val="22"/>
                              </w:rPr>
                            </w:pPr>
                          </w:p>
                          <w:p w14:paraId="304E9142" w14:textId="19AD4A15" w:rsidR="00FF2F7E" w:rsidRPr="00FF2F7E" w:rsidRDefault="00FF2F7E" w:rsidP="00FF2F7E">
                            <w:pPr>
                              <w:jc w:val="center"/>
                              <w:rPr>
                                <w:rFonts w:ascii="Arial" w:hAnsi="Arial" w:cs="Arial"/>
                                <w:b/>
                                <w:bCs/>
                                <w:sz w:val="22"/>
                                <w:szCs w:val="22"/>
                              </w:rPr>
                            </w:pPr>
                            <w:r w:rsidRPr="00FF2F7E">
                              <w:rPr>
                                <w:rFonts w:ascii="Arial" w:hAnsi="Arial" w:cs="Arial"/>
                                <w:b/>
                                <w:bCs/>
                                <w:sz w:val="22"/>
                                <w:szCs w:val="22"/>
                              </w:rPr>
                              <w:t>„Dokumentacja projektowa rozbudowy drogi powiatowej Nr  4302W Rejentówka – Radzymin (gm. Radzymin) (ok.3,6) km)”</w:t>
                            </w:r>
                          </w:p>
                          <w:p w14:paraId="51275D54" w14:textId="77777777" w:rsidR="00FF2F7E" w:rsidRPr="00FF2F7E" w:rsidRDefault="00FF2F7E" w:rsidP="00FF2F7E">
                            <w:pPr>
                              <w:jc w:val="center"/>
                              <w:rPr>
                                <w:rFonts w:ascii="Arial" w:hAnsi="Arial" w:cs="Arial"/>
                                <w:b/>
                                <w:bCs/>
                                <w:sz w:val="22"/>
                                <w:szCs w:val="22"/>
                              </w:rPr>
                            </w:pPr>
                            <w:r w:rsidRPr="00FF2F7E">
                              <w:rPr>
                                <w:rFonts w:ascii="Arial" w:hAnsi="Arial" w:cs="Arial"/>
                                <w:b/>
                                <w:bCs/>
                                <w:sz w:val="22"/>
                                <w:szCs w:val="22"/>
                              </w:rPr>
                              <w:t>w ramach zadania:</w:t>
                            </w:r>
                          </w:p>
                          <w:p w14:paraId="6E343CE0" w14:textId="77777777" w:rsidR="00FF2F7E" w:rsidRPr="00FF2F7E" w:rsidRDefault="00FF2F7E" w:rsidP="00FF2F7E">
                            <w:pPr>
                              <w:jc w:val="center"/>
                              <w:rPr>
                                <w:rFonts w:ascii="Arial" w:hAnsi="Arial" w:cs="Arial"/>
                                <w:b/>
                                <w:bCs/>
                                <w:sz w:val="22"/>
                                <w:szCs w:val="22"/>
                              </w:rPr>
                            </w:pPr>
                          </w:p>
                          <w:p w14:paraId="4E2D3684" w14:textId="2C7084FC" w:rsidR="00FD2C14" w:rsidRPr="00842081" w:rsidRDefault="00FD2C14" w:rsidP="00FF2F7E">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247C2C" id="_x0000_t202" coordsize="21600,21600" o:spt="202" path="m,l,21600r21600,l21600,xe">
                <v:stroke joinstyle="miter"/>
                <v:path gradientshapeok="t" o:connecttype="rect"/>
              </v:shapetype>
              <v:shape id="Pole tekstowe 1" o:spid="_x0000_s1026" type="#_x0000_t202" style="position:absolute;margin-left:.4pt;margin-top:1.35pt;width:475.4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">
                <v:textbox>
                  <w:txbxContent>
                    <w:p w14:paraId="7C881AEB" w14:textId="77777777" w:rsidR="00FF2F7E" w:rsidRPr="00FF2F7E" w:rsidRDefault="00FF2F7E" w:rsidP="00FF2F7E">
                      <w:pPr>
                        <w:jc w:val="center"/>
                        <w:rPr>
                          <w:rFonts w:ascii="Arial" w:hAnsi="Arial" w:cs="Arial"/>
                          <w:b/>
                          <w:bCs/>
                          <w:sz w:val="22"/>
                          <w:szCs w:val="22"/>
                        </w:rPr>
                      </w:pPr>
                      <w:r w:rsidRPr="00FF2F7E">
                        <w:rPr>
                          <w:rFonts w:ascii="Arial" w:hAnsi="Arial" w:cs="Arial"/>
                          <w:b/>
                          <w:bCs/>
                          <w:sz w:val="22"/>
                          <w:szCs w:val="22"/>
                        </w:rPr>
                        <w:t>Wykonanie dokumentacji p.n.: „Rozbudowa DP Nr 4302  w gminie Radzymin” wraz z uzyskaniem zezwolenia na realizację inwestycji drogowej (ZRID)</w:t>
                      </w:r>
                    </w:p>
                    <w:p w14:paraId="0C7D9C8A" w14:textId="77777777" w:rsidR="00FF2F7E" w:rsidRPr="00FF2F7E" w:rsidRDefault="00FF2F7E" w:rsidP="00FF2F7E">
                      <w:pPr>
                        <w:jc w:val="center"/>
                        <w:rPr>
                          <w:rFonts w:ascii="Arial" w:hAnsi="Arial" w:cs="Arial"/>
                          <w:b/>
                          <w:bCs/>
                          <w:sz w:val="22"/>
                          <w:szCs w:val="22"/>
                        </w:rPr>
                      </w:pPr>
                    </w:p>
                    <w:p w14:paraId="49EB14A7" w14:textId="77777777" w:rsidR="00FF2F7E" w:rsidRPr="00FF2F7E" w:rsidRDefault="00FF2F7E" w:rsidP="00FF2F7E">
                      <w:pPr>
                        <w:jc w:val="center"/>
                        <w:rPr>
                          <w:rFonts w:ascii="Arial" w:hAnsi="Arial" w:cs="Arial"/>
                          <w:b/>
                          <w:bCs/>
                          <w:sz w:val="22"/>
                          <w:szCs w:val="22"/>
                        </w:rPr>
                      </w:pPr>
                      <w:r w:rsidRPr="00FF2F7E">
                        <w:rPr>
                          <w:rFonts w:ascii="Arial" w:hAnsi="Arial" w:cs="Arial"/>
                          <w:b/>
                          <w:bCs/>
                          <w:sz w:val="22"/>
                          <w:szCs w:val="22"/>
                        </w:rPr>
                        <w:t>w ramach zadania:</w:t>
                      </w:r>
                    </w:p>
                    <w:p w14:paraId="5A841F30" w14:textId="77777777" w:rsidR="00FF2F7E" w:rsidRPr="00FF2F7E" w:rsidRDefault="00FF2F7E" w:rsidP="00FF2F7E">
                      <w:pPr>
                        <w:jc w:val="center"/>
                        <w:rPr>
                          <w:rFonts w:ascii="Arial" w:hAnsi="Arial" w:cs="Arial"/>
                          <w:b/>
                          <w:bCs/>
                          <w:sz w:val="22"/>
                          <w:szCs w:val="22"/>
                        </w:rPr>
                      </w:pPr>
                    </w:p>
                    <w:p w14:paraId="304E9142" w14:textId="19AD4A15" w:rsidR="00FF2F7E" w:rsidRPr="00FF2F7E" w:rsidRDefault="00FF2F7E" w:rsidP="00FF2F7E">
                      <w:pPr>
                        <w:jc w:val="center"/>
                        <w:rPr>
                          <w:rFonts w:ascii="Arial" w:hAnsi="Arial" w:cs="Arial"/>
                          <w:b/>
                          <w:bCs/>
                          <w:sz w:val="22"/>
                          <w:szCs w:val="22"/>
                        </w:rPr>
                      </w:pPr>
                      <w:r w:rsidRPr="00FF2F7E">
                        <w:rPr>
                          <w:rFonts w:ascii="Arial" w:hAnsi="Arial" w:cs="Arial"/>
                          <w:b/>
                          <w:bCs/>
                          <w:sz w:val="22"/>
                          <w:szCs w:val="22"/>
                        </w:rPr>
                        <w:t>„Dokumentacja projektowa rozbudowy drogi powiatowej Nr  4302W Rejentówka – Radzymin (gm. Radzymin) (ok.3,6) km)”</w:t>
                      </w:r>
                    </w:p>
                    <w:p w14:paraId="51275D54" w14:textId="77777777" w:rsidR="00FF2F7E" w:rsidRPr="00FF2F7E" w:rsidRDefault="00FF2F7E" w:rsidP="00FF2F7E">
                      <w:pPr>
                        <w:jc w:val="center"/>
                        <w:rPr>
                          <w:rFonts w:ascii="Arial" w:hAnsi="Arial" w:cs="Arial"/>
                          <w:b/>
                          <w:bCs/>
                          <w:sz w:val="22"/>
                          <w:szCs w:val="22"/>
                        </w:rPr>
                      </w:pPr>
                      <w:r w:rsidRPr="00FF2F7E">
                        <w:rPr>
                          <w:rFonts w:ascii="Arial" w:hAnsi="Arial" w:cs="Arial"/>
                          <w:b/>
                          <w:bCs/>
                          <w:sz w:val="22"/>
                          <w:szCs w:val="22"/>
                        </w:rPr>
                        <w:t>w ramach zadania:</w:t>
                      </w:r>
                    </w:p>
                    <w:p w14:paraId="6E343CE0" w14:textId="77777777" w:rsidR="00FF2F7E" w:rsidRPr="00FF2F7E" w:rsidRDefault="00FF2F7E" w:rsidP="00FF2F7E">
                      <w:pPr>
                        <w:jc w:val="center"/>
                        <w:rPr>
                          <w:rFonts w:ascii="Arial" w:hAnsi="Arial" w:cs="Arial"/>
                          <w:b/>
                          <w:bCs/>
                          <w:sz w:val="22"/>
                          <w:szCs w:val="22"/>
                        </w:rPr>
                      </w:pPr>
                    </w:p>
                    <w:p w14:paraId="4E2D3684" w14:textId="2C7084FC" w:rsidR="00FD2C14" w:rsidRPr="00842081" w:rsidRDefault="00FD2C14" w:rsidP="00FF2F7E">
                      <w:pPr>
                        <w:jc w:val="center"/>
                        <w:rPr>
                          <w:rFonts w:ascii="Arial" w:hAnsi="Arial" w:cs="Arial"/>
                          <w:b/>
                          <w:bCs/>
                        </w:rPr>
                      </w:pPr>
                    </w:p>
                  </w:txbxContent>
                </v:textbox>
              </v:shape>
            </w:pict>
          </mc:Fallback>
        </mc:AlternateContent>
      </w:r>
    </w:p>
    <w:p w14:paraId="59B60F66" w14:textId="77777777" w:rsidR="00FD2C14" w:rsidRPr="00743F27" w:rsidRDefault="00FD2C14" w:rsidP="00FD2C14">
      <w:pPr>
        <w:spacing w:line="271" w:lineRule="auto"/>
        <w:rPr>
          <w:rFonts w:ascii="Arial" w:eastAsia="MS Mincho" w:hAnsi="Arial" w:cs="Arial"/>
          <w:sz w:val="22"/>
          <w:szCs w:val="22"/>
        </w:rPr>
      </w:pPr>
    </w:p>
    <w:p w14:paraId="2B6B7D25" w14:textId="77777777" w:rsidR="00FD2C14" w:rsidRPr="00743F27" w:rsidRDefault="00FD2C14" w:rsidP="00FD2C14">
      <w:pPr>
        <w:spacing w:line="271" w:lineRule="auto"/>
        <w:rPr>
          <w:rFonts w:ascii="Arial" w:eastAsia="MS Mincho" w:hAnsi="Arial" w:cs="Arial"/>
          <w:sz w:val="22"/>
          <w:szCs w:val="22"/>
        </w:rPr>
      </w:pPr>
    </w:p>
    <w:p w14:paraId="5376EEEE" w14:textId="77777777" w:rsidR="00FD2C14" w:rsidRPr="00743F27" w:rsidRDefault="00FD2C14" w:rsidP="00FD2C14">
      <w:pPr>
        <w:spacing w:line="271" w:lineRule="auto"/>
        <w:rPr>
          <w:rFonts w:ascii="Arial" w:eastAsia="MS Mincho" w:hAnsi="Arial" w:cs="Arial"/>
          <w:sz w:val="22"/>
          <w:szCs w:val="22"/>
        </w:rPr>
      </w:pPr>
    </w:p>
    <w:p w14:paraId="14B90637" w14:textId="77777777" w:rsidR="00FD2C14" w:rsidRPr="00743F27" w:rsidRDefault="00FD2C14" w:rsidP="00FD2C14">
      <w:pPr>
        <w:spacing w:line="271" w:lineRule="auto"/>
        <w:rPr>
          <w:rFonts w:ascii="Arial" w:eastAsia="MS Mincho" w:hAnsi="Arial" w:cs="Arial"/>
          <w:sz w:val="22"/>
          <w:szCs w:val="22"/>
        </w:rPr>
      </w:pPr>
      <w:r w:rsidRPr="00743F27">
        <w:rPr>
          <w:rFonts w:ascii="Arial" w:eastAsia="MS Mincho" w:hAnsi="Arial" w:cs="Arial"/>
          <w:sz w:val="22"/>
          <w:szCs w:val="22"/>
        </w:rPr>
        <w:t>oświadczam(y), że:</w:t>
      </w:r>
    </w:p>
    <w:p w14:paraId="19303916" w14:textId="77777777" w:rsidR="00FD2C14" w:rsidRDefault="00FD2C14" w:rsidP="00FD2C14">
      <w:pPr>
        <w:suppressAutoHyphens/>
        <w:spacing w:line="271" w:lineRule="auto"/>
        <w:ind w:left="720"/>
        <w:rPr>
          <w:rFonts w:ascii="Arial" w:eastAsia="MS Mincho" w:hAnsi="Arial" w:cs="Arial"/>
          <w:sz w:val="22"/>
          <w:szCs w:val="22"/>
        </w:rPr>
      </w:pPr>
    </w:p>
    <w:p w14:paraId="5F3156F4" w14:textId="77777777" w:rsidR="00FF2F7E" w:rsidRDefault="00FF2F7E" w:rsidP="00FD2C14">
      <w:pPr>
        <w:suppressAutoHyphens/>
        <w:spacing w:line="271" w:lineRule="auto"/>
        <w:ind w:left="720"/>
        <w:rPr>
          <w:rFonts w:ascii="Arial" w:eastAsia="MS Mincho" w:hAnsi="Arial" w:cs="Arial"/>
          <w:sz w:val="22"/>
          <w:szCs w:val="22"/>
        </w:rPr>
      </w:pPr>
    </w:p>
    <w:p w14:paraId="2AFA0F74" w14:textId="77777777" w:rsidR="00FF2F7E" w:rsidRDefault="00FF2F7E" w:rsidP="00FD2C14">
      <w:pPr>
        <w:suppressAutoHyphens/>
        <w:spacing w:line="271" w:lineRule="auto"/>
        <w:ind w:left="720"/>
        <w:rPr>
          <w:rFonts w:ascii="Arial" w:eastAsia="MS Mincho" w:hAnsi="Arial" w:cs="Arial"/>
          <w:sz w:val="22"/>
          <w:szCs w:val="22"/>
        </w:rPr>
      </w:pPr>
    </w:p>
    <w:p w14:paraId="7CC08E38" w14:textId="77777777" w:rsidR="00FF2F7E" w:rsidRDefault="00FF2F7E" w:rsidP="00FD2C14">
      <w:pPr>
        <w:suppressAutoHyphens/>
        <w:spacing w:line="271" w:lineRule="auto"/>
        <w:ind w:left="720"/>
        <w:rPr>
          <w:rFonts w:ascii="Arial" w:eastAsia="MS Mincho" w:hAnsi="Arial" w:cs="Arial"/>
          <w:sz w:val="22"/>
          <w:szCs w:val="22"/>
        </w:rPr>
      </w:pPr>
    </w:p>
    <w:p w14:paraId="2CCD3E4B" w14:textId="77777777" w:rsidR="00FF2F7E" w:rsidRDefault="00FF2F7E" w:rsidP="00FD2C14">
      <w:pPr>
        <w:suppressAutoHyphens/>
        <w:spacing w:line="271" w:lineRule="auto"/>
        <w:ind w:left="720"/>
        <w:rPr>
          <w:rFonts w:ascii="Arial" w:eastAsia="MS Mincho" w:hAnsi="Arial" w:cs="Arial"/>
          <w:sz w:val="22"/>
          <w:szCs w:val="22"/>
        </w:rPr>
      </w:pPr>
    </w:p>
    <w:p w14:paraId="7C515BB9" w14:textId="77777777" w:rsidR="00FF2F7E" w:rsidRPr="00743F27" w:rsidRDefault="00FF2F7E" w:rsidP="00FD2C14">
      <w:pPr>
        <w:suppressAutoHyphens/>
        <w:spacing w:line="271" w:lineRule="auto"/>
        <w:ind w:left="720"/>
        <w:rPr>
          <w:rFonts w:ascii="Arial" w:eastAsia="MS Mincho" w:hAnsi="Arial" w:cs="Arial"/>
          <w:sz w:val="22"/>
          <w:szCs w:val="22"/>
        </w:rPr>
      </w:pPr>
    </w:p>
    <w:p w14:paraId="6A0AB0F2" w14:textId="77777777" w:rsidR="00FD2C14" w:rsidRPr="00743F27" w:rsidRDefault="00FD2C14" w:rsidP="00FD2C14">
      <w:pPr>
        <w:suppressAutoHyphens/>
        <w:spacing w:line="271" w:lineRule="auto"/>
        <w:rPr>
          <w:rFonts w:ascii="Arial" w:eastAsia="MS Mincho" w:hAnsi="Arial" w:cs="Arial"/>
          <w:sz w:val="22"/>
          <w:szCs w:val="22"/>
        </w:rPr>
      </w:pPr>
      <w:r w:rsidRPr="00743F27">
        <w:rPr>
          <w:rFonts w:ascii="Arial" w:eastAsia="MS Mincho" w:hAnsi="Arial" w:cs="Arial"/>
          <w:sz w:val="22"/>
          <w:szCs w:val="22"/>
        </w:rPr>
        <w:t>1. Nie należymy do grupy kapitałowej</w:t>
      </w:r>
      <w:r w:rsidRPr="00743F27">
        <w:rPr>
          <w:rFonts w:ascii="Arial" w:eastAsia="MS Mincho" w:hAnsi="Arial" w:cs="Arial"/>
          <w:b/>
          <w:bCs/>
          <w:sz w:val="22"/>
          <w:szCs w:val="22"/>
        </w:rPr>
        <w:t>*</w:t>
      </w:r>
    </w:p>
    <w:p w14:paraId="37331758" w14:textId="77777777" w:rsidR="00FD2C14" w:rsidRPr="00743F27" w:rsidRDefault="00FD2C14" w:rsidP="00FD2C14">
      <w:pPr>
        <w:suppressAutoHyphens/>
        <w:spacing w:line="271" w:lineRule="auto"/>
        <w:rPr>
          <w:rFonts w:ascii="Arial" w:eastAsia="MS Mincho" w:hAnsi="Arial" w:cs="Arial"/>
          <w:sz w:val="22"/>
          <w:szCs w:val="22"/>
        </w:rPr>
      </w:pPr>
      <w:r w:rsidRPr="00743F27">
        <w:rPr>
          <w:rFonts w:ascii="Arial" w:eastAsia="MS Mincho" w:hAnsi="Arial" w:cs="Arial"/>
          <w:sz w:val="22"/>
          <w:szCs w:val="22"/>
        </w:rPr>
        <w:t xml:space="preserve">2. Należymy do grupy kapitałowej </w:t>
      </w:r>
      <w:r w:rsidRPr="00743F27">
        <w:rPr>
          <w:rFonts w:ascii="Arial" w:eastAsia="MS Mincho" w:hAnsi="Arial" w:cs="Arial"/>
          <w:b/>
          <w:bCs/>
          <w:sz w:val="22"/>
          <w:szCs w:val="22"/>
        </w:rPr>
        <w:t>*</w:t>
      </w:r>
    </w:p>
    <w:p w14:paraId="3E13663B" w14:textId="77777777" w:rsidR="00FD2C14" w:rsidRPr="00743F27" w:rsidRDefault="00FD2C14" w:rsidP="00FD2C14">
      <w:pPr>
        <w:spacing w:line="271" w:lineRule="auto"/>
        <w:ind w:left="708"/>
        <w:rPr>
          <w:rFonts w:ascii="Arial" w:eastAsia="MS Mincho" w:hAnsi="Arial" w:cs="Arial"/>
          <w:sz w:val="22"/>
          <w:szCs w:val="22"/>
        </w:rPr>
      </w:pPr>
    </w:p>
    <w:p w14:paraId="0945C86B" w14:textId="77777777" w:rsidR="00FD2C14" w:rsidRPr="00743F27" w:rsidRDefault="00FD2C14" w:rsidP="00FD2C14">
      <w:pPr>
        <w:spacing w:line="271" w:lineRule="auto"/>
        <w:ind w:left="708"/>
        <w:rPr>
          <w:rFonts w:ascii="Arial" w:eastAsia="MS Mincho" w:hAnsi="Arial" w:cs="Arial"/>
          <w:sz w:val="22"/>
          <w:szCs w:val="22"/>
        </w:rPr>
      </w:pPr>
    </w:p>
    <w:p w14:paraId="55266253" w14:textId="77777777" w:rsidR="00FD2C14" w:rsidRPr="00743F27" w:rsidRDefault="00FD2C14" w:rsidP="00FD2C14">
      <w:pPr>
        <w:spacing w:line="271" w:lineRule="auto"/>
        <w:rPr>
          <w:rFonts w:ascii="Arial" w:eastAsia="MS Mincho" w:hAnsi="Arial" w:cs="Arial"/>
          <w:sz w:val="22"/>
          <w:szCs w:val="22"/>
        </w:rPr>
      </w:pPr>
    </w:p>
    <w:p w14:paraId="3C96DF7F" w14:textId="77777777" w:rsidR="00FD2C14" w:rsidRPr="00743F27" w:rsidRDefault="00FD2C14" w:rsidP="00FD2C14">
      <w:pPr>
        <w:tabs>
          <w:tab w:val="left" w:pos="-142"/>
        </w:tabs>
        <w:suppressAutoHyphens/>
        <w:spacing w:line="271" w:lineRule="auto"/>
        <w:jc w:val="both"/>
        <w:rPr>
          <w:rFonts w:ascii="Arial" w:hAnsi="Arial" w:cs="Arial"/>
          <w:sz w:val="22"/>
          <w:szCs w:val="22"/>
          <w:lang w:eastAsia="ar-SA"/>
        </w:rPr>
      </w:pPr>
      <w:r w:rsidRPr="00743F27">
        <w:rPr>
          <w:rFonts w:ascii="Arial" w:hAnsi="Arial" w:cs="Arial"/>
          <w:sz w:val="22"/>
          <w:szCs w:val="22"/>
          <w:lang w:eastAsia="ar-SA"/>
        </w:rPr>
        <w:t>Miejscowość .................................................. dnia .......................................  roku</w:t>
      </w:r>
    </w:p>
    <w:p w14:paraId="0308E0B5" w14:textId="77777777" w:rsidR="00FD2C14" w:rsidRPr="00743F27" w:rsidRDefault="00FD2C14" w:rsidP="00FD2C14">
      <w:pPr>
        <w:tabs>
          <w:tab w:val="left" w:pos="-142"/>
        </w:tabs>
        <w:suppressAutoHyphens/>
        <w:spacing w:line="271" w:lineRule="auto"/>
        <w:jc w:val="both"/>
        <w:rPr>
          <w:rFonts w:ascii="Arial" w:hAnsi="Arial" w:cs="Arial"/>
          <w:sz w:val="22"/>
          <w:szCs w:val="22"/>
          <w:lang w:eastAsia="ar-SA"/>
        </w:rPr>
      </w:pPr>
    </w:p>
    <w:p w14:paraId="06A143DE" w14:textId="77777777" w:rsidR="00FD2C14" w:rsidRPr="00743F27" w:rsidRDefault="00FD2C14" w:rsidP="00FD2C14">
      <w:pPr>
        <w:tabs>
          <w:tab w:val="left" w:pos="-142"/>
        </w:tabs>
        <w:suppressAutoHyphens/>
        <w:spacing w:line="271" w:lineRule="auto"/>
        <w:jc w:val="both"/>
        <w:rPr>
          <w:rFonts w:ascii="Arial" w:hAnsi="Arial" w:cs="Arial"/>
          <w:sz w:val="22"/>
          <w:szCs w:val="22"/>
          <w:lang w:eastAsia="ar-SA"/>
        </w:rPr>
      </w:pPr>
    </w:p>
    <w:p w14:paraId="73B55365" w14:textId="77777777" w:rsidR="00FD2C14" w:rsidRPr="00743F27" w:rsidRDefault="00FD2C14" w:rsidP="00FD2C14">
      <w:pPr>
        <w:tabs>
          <w:tab w:val="left" w:pos="-142"/>
        </w:tabs>
        <w:suppressAutoHyphens/>
        <w:spacing w:line="271" w:lineRule="auto"/>
        <w:jc w:val="both"/>
        <w:rPr>
          <w:rFonts w:ascii="Arial" w:hAnsi="Arial" w:cs="Arial"/>
          <w:sz w:val="22"/>
          <w:szCs w:val="22"/>
          <w:lang w:eastAsia="ar-SA"/>
        </w:rPr>
      </w:pPr>
    </w:p>
    <w:p w14:paraId="0E4D3FEC" w14:textId="77777777" w:rsidR="00FD2C14" w:rsidRPr="00743F27" w:rsidRDefault="00FD2C14" w:rsidP="00FD2C14">
      <w:pPr>
        <w:tabs>
          <w:tab w:val="left" w:pos="-142"/>
        </w:tabs>
        <w:suppressAutoHyphens/>
        <w:spacing w:line="271" w:lineRule="auto"/>
        <w:jc w:val="both"/>
        <w:rPr>
          <w:rFonts w:ascii="Arial" w:hAnsi="Arial" w:cs="Arial"/>
          <w:sz w:val="22"/>
          <w:szCs w:val="22"/>
          <w:lang w:eastAsia="ar-SA"/>
        </w:rPr>
      </w:pPr>
    </w:p>
    <w:p w14:paraId="4499FD34" w14:textId="77777777" w:rsidR="00FD2C14" w:rsidRPr="00743F27" w:rsidRDefault="00FD2C14" w:rsidP="00FD2C14">
      <w:pPr>
        <w:tabs>
          <w:tab w:val="left" w:pos="-142"/>
        </w:tabs>
        <w:suppressAutoHyphens/>
        <w:spacing w:line="271" w:lineRule="auto"/>
        <w:jc w:val="both"/>
        <w:rPr>
          <w:rFonts w:ascii="Arial" w:hAnsi="Arial" w:cs="Arial"/>
          <w:sz w:val="22"/>
          <w:szCs w:val="22"/>
          <w:lang w:eastAsia="ar-SA"/>
        </w:rPr>
      </w:pPr>
    </w:p>
    <w:p w14:paraId="62937DC5" w14:textId="77777777" w:rsidR="00FD2C14" w:rsidRPr="00743F27" w:rsidRDefault="00FD2C14" w:rsidP="00FD2C14">
      <w:pPr>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4F4CCC27" w14:textId="77777777" w:rsidR="00FD2C14" w:rsidRPr="00743F27" w:rsidRDefault="00FD2C14" w:rsidP="00FD2C14">
      <w:pPr>
        <w:tabs>
          <w:tab w:val="left" w:pos="-142"/>
        </w:tabs>
        <w:suppressAutoHyphens/>
        <w:spacing w:line="271" w:lineRule="auto"/>
        <w:ind w:left="4248" w:firstLine="5"/>
        <w:rPr>
          <w:rFonts w:ascii="Arial" w:hAnsi="Arial" w:cs="Arial"/>
          <w:sz w:val="22"/>
          <w:szCs w:val="22"/>
          <w:lang w:eastAsia="ar-SA"/>
        </w:rPr>
      </w:pPr>
      <w:r w:rsidRPr="00743F27">
        <w:rPr>
          <w:rFonts w:ascii="Arial" w:hAnsi="Arial" w:cs="Arial"/>
          <w:sz w:val="22"/>
          <w:szCs w:val="22"/>
          <w:lang w:eastAsia="ar-SA"/>
        </w:rPr>
        <w:t xml:space="preserve">  (pieczęć i podpis osoby uprawnionej </w:t>
      </w:r>
    </w:p>
    <w:p w14:paraId="5040C8FC" w14:textId="77777777" w:rsidR="00FD2C14" w:rsidRPr="00743F27" w:rsidRDefault="00FD2C14" w:rsidP="00FD2C14">
      <w:pPr>
        <w:tabs>
          <w:tab w:val="left" w:pos="-142"/>
        </w:tabs>
        <w:suppressAutoHyphens/>
        <w:spacing w:line="271" w:lineRule="auto"/>
        <w:ind w:left="4248"/>
        <w:rPr>
          <w:rFonts w:ascii="Arial" w:hAnsi="Arial" w:cs="Arial"/>
          <w:sz w:val="22"/>
          <w:szCs w:val="22"/>
          <w:lang w:eastAsia="ar-SA"/>
        </w:rPr>
      </w:pPr>
      <w:r w:rsidRPr="00743F27">
        <w:rPr>
          <w:rFonts w:ascii="Arial" w:hAnsi="Arial" w:cs="Arial"/>
          <w:sz w:val="22"/>
          <w:szCs w:val="22"/>
          <w:lang w:eastAsia="ar-SA"/>
        </w:rPr>
        <w:t>do składania oświadczeń woli w imieniu wykonawcy)</w:t>
      </w:r>
    </w:p>
    <w:p w14:paraId="606B5D10" w14:textId="77777777" w:rsidR="00FD2C14" w:rsidRPr="00743F27" w:rsidRDefault="00FD2C14" w:rsidP="00FD2C14">
      <w:pPr>
        <w:tabs>
          <w:tab w:val="left" w:pos="-142"/>
        </w:tabs>
        <w:suppressAutoHyphens/>
        <w:spacing w:line="271" w:lineRule="auto"/>
        <w:rPr>
          <w:rFonts w:ascii="Arial" w:hAnsi="Arial" w:cs="Arial"/>
          <w:sz w:val="22"/>
          <w:szCs w:val="22"/>
          <w:lang w:eastAsia="ar-SA"/>
        </w:rPr>
      </w:pPr>
    </w:p>
    <w:p w14:paraId="11DE0FC6" w14:textId="77777777" w:rsidR="00FD2C14" w:rsidRPr="00743F27" w:rsidRDefault="00FD2C14" w:rsidP="00FD2C14">
      <w:pPr>
        <w:tabs>
          <w:tab w:val="left" w:pos="-142"/>
        </w:tabs>
        <w:suppressAutoHyphens/>
        <w:spacing w:line="271" w:lineRule="auto"/>
        <w:ind w:left="360"/>
        <w:rPr>
          <w:rFonts w:ascii="Arial" w:hAnsi="Arial" w:cs="Arial"/>
          <w:sz w:val="22"/>
          <w:szCs w:val="22"/>
          <w:lang w:eastAsia="ar-SA"/>
        </w:rPr>
      </w:pPr>
      <w:r w:rsidRPr="00743F27">
        <w:rPr>
          <w:rFonts w:ascii="Arial" w:hAnsi="Arial" w:cs="Arial"/>
          <w:sz w:val="22"/>
          <w:szCs w:val="22"/>
          <w:lang w:eastAsia="ar-SA"/>
        </w:rPr>
        <w:t>* Niepotrzebne skreślić</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326C9B78" w14:textId="0B9510FE" w:rsidR="0041135B" w:rsidRDefault="0041135B" w:rsidP="003A65B1">
      <w:pPr>
        <w:spacing w:line="271" w:lineRule="auto"/>
        <w:jc w:val="both"/>
        <w:rPr>
          <w:rFonts w:ascii="Arial" w:hAnsi="Arial" w:cs="Arial"/>
          <w:i/>
          <w:snapToGrid w:val="0"/>
          <w:color w:val="002060"/>
          <w:sz w:val="22"/>
          <w:szCs w:val="22"/>
        </w:rPr>
      </w:pPr>
    </w:p>
    <w:p w14:paraId="70B9998E" w14:textId="1B44C467" w:rsidR="0041135B" w:rsidRDefault="0041135B" w:rsidP="003A65B1">
      <w:pPr>
        <w:spacing w:line="271" w:lineRule="auto"/>
        <w:jc w:val="both"/>
        <w:rPr>
          <w:rFonts w:ascii="Arial" w:hAnsi="Arial" w:cs="Arial"/>
          <w:i/>
          <w:snapToGrid w:val="0"/>
          <w:color w:val="002060"/>
          <w:sz w:val="22"/>
          <w:szCs w:val="22"/>
        </w:rPr>
      </w:pPr>
    </w:p>
    <w:p w14:paraId="20EE04A2" w14:textId="61B37D7E" w:rsidR="00842081" w:rsidRPr="00743F27" w:rsidRDefault="00842081" w:rsidP="00842081">
      <w:pPr>
        <w:tabs>
          <w:tab w:val="left" w:pos="-142"/>
        </w:tabs>
        <w:spacing w:line="271" w:lineRule="auto"/>
        <w:jc w:val="right"/>
        <w:rPr>
          <w:rFonts w:ascii="Arial" w:hAnsi="Arial" w:cs="Arial"/>
          <w:sz w:val="22"/>
          <w:szCs w:val="22"/>
        </w:rPr>
      </w:pPr>
      <w:bookmarkStart w:id="16" w:name="_Hlk143674741"/>
      <w:r w:rsidRPr="00743F27">
        <w:rPr>
          <w:rFonts w:ascii="Arial" w:hAnsi="Arial" w:cs="Arial"/>
          <w:color w:val="000000" w:themeColor="text1"/>
          <w:sz w:val="22"/>
          <w:szCs w:val="22"/>
        </w:rPr>
        <w:lastRenderedPageBreak/>
        <w:t>BZP.272.</w:t>
      </w:r>
      <w:r>
        <w:rPr>
          <w:rFonts w:ascii="Arial" w:hAnsi="Arial" w:cs="Arial"/>
          <w:color w:val="000000" w:themeColor="text1"/>
          <w:sz w:val="22"/>
          <w:szCs w:val="22"/>
        </w:rPr>
        <w:t>13</w:t>
      </w:r>
      <w:r w:rsidR="00FF2F7E">
        <w:rPr>
          <w:rFonts w:ascii="Arial" w:hAnsi="Arial" w:cs="Arial"/>
          <w:color w:val="000000" w:themeColor="text1"/>
          <w:sz w:val="22"/>
          <w:szCs w:val="22"/>
        </w:rPr>
        <w:t>6</w:t>
      </w:r>
      <w:r>
        <w:rPr>
          <w:rFonts w:ascii="Arial" w:hAnsi="Arial" w:cs="Arial"/>
          <w:color w:val="000000" w:themeColor="text1"/>
          <w:sz w:val="22"/>
          <w:szCs w:val="22"/>
        </w:rPr>
        <w:t>.2023</w:t>
      </w:r>
      <w:r w:rsidRPr="00743F27">
        <w:rPr>
          <w:rFonts w:ascii="Arial" w:hAnsi="Arial" w:cs="Arial"/>
          <w:color w:val="000000" w:themeColor="text1"/>
          <w:sz w:val="22"/>
          <w:szCs w:val="22"/>
        </w:rPr>
        <w:t xml:space="preserve">                            </w:t>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Załącznik nr </w:t>
      </w:r>
      <w:r>
        <w:rPr>
          <w:rFonts w:ascii="Arial" w:hAnsi="Arial" w:cs="Arial"/>
          <w:sz w:val="22"/>
          <w:szCs w:val="22"/>
        </w:rPr>
        <w:t>6</w:t>
      </w:r>
    </w:p>
    <w:bookmarkEnd w:id="16"/>
    <w:p w14:paraId="715727C2" w14:textId="77777777" w:rsidR="00842081" w:rsidRPr="00743F27" w:rsidRDefault="00842081" w:rsidP="00842081">
      <w:pPr>
        <w:tabs>
          <w:tab w:val="left" w:pos="708"/>
        </w:tabs>
        <w:spacing w:line="271" w:lineRule="auto"/>
        <w:rPr>
          <w:rFonts w:ascii="Arial" w:hAnsi="Arial" w:cs="Arial"/>
          <w:sz w:val="22"/>
          <w:szCs w:val="22"/>
        </w:rPr>
      </w:pPr>
      <w:r w:rsidRPr="00743F27">
        <w:rPr>
          <w:rFonts w:ascii="Arial" w:hAnsi="Arial" w:cs="Arial"/>
          <w:sz w:val="22"/>
          <w:szCs w:val="22"/>
        </w:rPr>
        <w:t>................................................................................</w:t>
      </w:r>
    </w:p>
    <w:p w14:paraId="379D2421" w14:textId="77777777" w:rsidR="00842081" w:rsidRPr="00743F27" w:rsidRDefault="00842081" w:rsidP="00842081">
      <w:pPr>
        <w:tabs>
          <w:tab w:val="left" w:pos="708"/>
        </w:tabs>
        <w:spacing w:line="271" w:lineRule="auto"/>
        <w:ind w:firstLine="709"/>
        <w:jc w:val="both"/>
        <w:rPr>
          <w:rFonts w:ascii="Arial" w:hAnsi="Arial" w:cs="Arial"/>
          <w:sz w:val="22"/>
          <w:szCs w:val="22"/>
        </w:rPr>
      </w:pP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w:t>
      </w:r>
      <w:r w:rsidRPr="00743F27">
        <w:rPr>
          <w:rFonts w:ascii="Arial" w:hAnsi="Arial" w:cs="Arial"/>
          <w:sz w:val="22"/>
          <w:szCs w:val="22"/>
        </w:rPr>
        <w:tab/>
      </w:r>
    </w:p>
    <w:p w14:paraId="227FDA23" w14:textId="77777777" w:rsidR="00842081" w:rsidRPr="00743F27" w:rsidRDefault="00842081" w:rsidP="00842081">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1DE02385" w14:textId="77777777" w:rsidR="00842081" w:rsidRPr="00743F27" w:rsidRDefault="00842081" w:rsidP="00842081">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3ABF5EA3" w14:textId="77777777" w:rsidR="00842081" w:rsidRPr="00743F27" w:rsidRDefault="00842081" w:rsidP="00842081">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nazwa oferenta</w:t>
      </w:r>
    </w:p>
    <w:p w14:paraId="5A9E6B54" w14:textId="77777777" w:rsidR="00842081" w:rsidRPr="00743F27" w:rsidRDefault="00842081" w:rsidP="00842081">
      <w:pPr>
        <w:tabs>
          <w:tab w:val="left" w:pos="708"/>
        </w:tabs>
        <w:spacing w:line="271" w:lineRule="auto"/>
        <w:jc w:val="both"/>
        <w:rPr>
          <w:rFonts w:ascii="Arial" w:hAnsi="Arial" w:cs="Arial"/>
          <w:sz w:val="22"/>
          <w:szCs w:val="22"/>
        </w:rPr>
      </w:pPr>
    </w:p>
    <w:p w14:paraId="0A8866BC" w14:textId="77777777" w:rsidR="00842081" w:rsidRPr="00743F27" w:rsidRDefault="00842081" w:rsidP="00842081">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2DD9FF62" w14:textId="77777777" w:rsidR="00842081" w:rsidRPr="00743F27" w:rsidRDefault="00842081" w:rsidP="00842081">
      <w:pPr>
        <w:tabs>
          <w:tab w:val="left" w:pos="708"/>
        </w:tabs>
        <w:spacing w:line="271" w:lineRule="auto"/>
        <w:jc w:val="both"/>
        <w:rPr>
          <w:rFonts w:ascii="Arial" w:hAnsi="Arial" w:cs="Arial"/>
          <w:sz w:val="22"/>
          <w:szCs w:val="22"/>
        </w:rPr>
      </w:pPr>
      <w:r w:rsidRPr="00743F27">
        <w:rPr>
          <w:rFonts w:ascii="Arial" w:hAnsi="Arial" w:cs="Arial"/>
          <w:sz w:val="22"/>
          <w:szCs w:val="22"/>
        </w:rPr>
        <w:t>…………………………………………………………</w:t>
      </w:r>
    </w:p>
    <w:p w14:paraId="1F271836" w14:textId="77777777" w:rsidR="00842081" w:rsidRPr="00743F27" w:rsidRDefault="00842081" w:rsidP="00842081">
      <w:pPr>
        <w:tabs>
          <w:tab w:val="left" w:pos="708"/>
        </w:tabs>
        <w:spacing w:line="271" w:lineRule="auto"/>
        <w:jc w:val="both"/>
        <w:rPr>
          <w:rFonts w:ascii="Arial" w:hAnsi="Arial" w:cs="Arial"/>
          <w:sz w:val="22"/>
          <w:szCs w:val="22"/>
        </w:rPr>
      </w:pPr>
      <w:r w:rsidRPr="00743F27">
        <w:rPr>
          <w:rFonts w:ascii="Arial" w:hAnsi="Arial" w:cs="Arial"/>
          <w:sz w:val="22"/>
          <w:szCs w:val="22"/>
        </w:rPr>
        <w:t xml:space="preserve">                    adres</w:t>
      </w:r>
    </w:p>
    <w:p w14:paraId="39D89FA4" w14:textId="77777777" w:rsidR="00842081" w:rsidRPr="00743F27" w:rsidRDefault="00842081" w:rsidP="00842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7F4FCB0F" w14:textId="3DE22A88" w:rsidR="00842081" w:rsidRPr="00743F27" w:rsidRDefault="00842081" w:rsidP="00842081">
      <w:pPr>
        <w:widowControl w:val="0"/>
        <w:tabs>
          <w:tab w:val="left" w:pos="-142"/>
        </w:tabs>
        <w:suppressAutoHyphens/>
        <w:spacing w:line="271" w:lineRule="auto"/>
        <w:jc w:val="center"/>
        <w:rPr>
          <w:rFonts w:ascii="Arial" w:hAnsi="Arial" w:cs="Arial"/>
          <w:b/>
          <w:sz w:val="22"/>
          <w:szCs w:val="22"/>
          <w:lang w:eastAsia="ar-SA"/>
        </w:rPr>
      </w:pPr>
      <w:r w:rsidRPr="00743F27">
        <w:rPr>
          <w:rFonts w:ascii="Arial" w:hAnsi="Arial" w:cs="Arial"/>
          <w:b/>
          <w:sz w:val="22"/>
          <w:szCs w:val="22"/>
          <w:lang w:eastAsia="ar-SA"/>
        </w:rPr>
        <w:t>WYKAZ USŁUG</w:t>
      </w:r>
      <w:r w:rsidR="00703E0A">
        <w:rPr>
          <w:rFonts w:ascii="Arial" w:hAnsi="Arial" w:cs="Arial"/>
          <w:b/>
          <w:sz w:val="22"/>
          <w:szCs w:val="22"/>
          <w:lang w:eastAsia="ar-SA"/>
        </w:rPr>
        <w:t xml:space="preserve"> </w:t>
      </w:r>
    </w:p>
    <w:p w14:paraId="332DE853" w14:textId="77777777" w:rsidR="00842081" w:rsidRPr="00743F27" w:rsidRDefault="00842081" w:rsidP="00842081">
      <w:pPr>
        <w:widowControl w:val="0"/>
        <w:tabs>
          <w:tab w:val="left" w:pos="-142"/>
        </w:tabs>
        <w:suppressAutoHyphens/>
        <w:spacing w:line="271" w:lineRule="auto"/>
        <w:rPr>
          <w:rFonts w:ascii="Arial" w:hAnsi="Arial" w:cs="Arial"/>
          <w:i/>
          <w:sz w:val="22"/>
          <w:szCs w:val="22"/>
          <w:lang w:eastAsia="ar-SA"/>
        </w:rPr>
      </w:pPr>
    </w:p>
    <w:p w14:paraId="033684F5" w14:textId="77777777" w:rsidR="00842081" w:rsidRPr="00743F27" w:rsidRDefault="00842081" w:rsidP="00842081">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Nazwa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5D976572" w14:textId="77777777" w:rsidR="00842081" w:rsidRPr="00743F27" w:rsidRDefault="00842081" w:rsidP="00842081">
      <w:pPr>
        <w:widowControl w:val="0"/>
        <w:tabs>
          <w:tab w:val="left" w:pos="-142"/>
        </w:tabs>
        <w:suppressAutoHyphens/>
        <w:spacing w:line="271" w:lineRule="auto"/>
        <w:rPr>
          <w:rFonts w:ascii="Arial" w:hAnsi="Arial" w:cs="Arial"/>
          <w:sz w:val="22"/>
          <w:szCs w:val="22"/>
          <w:lang w:eastAsia="ar-SA"/>
        </w:rPr>
      </w:pPr>
    </w:p>
    <w:p w14:paraId="141BBA55" w14:textId="77777777" w:rsidR="00842081" w:rsidRPr="00743F27" w:rsidRDefault="00842081" w:rsidP="00842081">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Adres wykonawcy</w:t>
      </w:r>
      <w:r w:rsidRPr="00743F27">
        <w:rPr>
          <w:rFonts w:ascii="Arial" w:hAnsi="Arial" w:cs="Arial"/>
          <w:b/>
          <w:sz w:val="22"/>
          <w:szCs w:val="22"/>
          <w:lang w:eastAsia="ar-SA"/>
        </w:rPr>
        <w:tab/>
      </w:r>
      <w:r w:rsidRPr="00743F27">
        <w:rPr>
          <w:rFonts w:ascii="Arial" w:hAnsi="Arial" w:cs="Arial"/>
          <w:sz w:val="22"/>
          <w:szCs w:val="22"/>
          <w:lang w:eastAsia="ar-SA"/>
        </w:rPr>
        <w:t>...............................................................................................................</w:t>
      </w:r>
    </w:p>
    <w:p w14:paraId="06C81949" w14:textId="77777777" w:rsidR="00842081" w:rsidRPr="00743F27" w:rsidRDefault="00842081" w:rsidP="00842081">
      <w:pPr>
        <w:widowControl w:val="0"/>
        <w:tabs>
          <w:tab w:val="left" w:pos="-142"/>
        </w:tabs>
        <w:suppressAutoHyphens/>
        <w:spacing w:line="271" w:lineRule="auto"/>
        <w:rPr>
          <w:rFonts w:ascii="Arial" w:hAnsi="Arial" w:cs="Arial"/>
          <w:sz w:val="22"/>
          <w:szCs w:val="22"/>
          <w:lang w:eastAsia="ar-SA"/>
        </w:rPr>
      </w:pPr>
    </w:p>
    <w:p w14:paraId="457EC728" w14:textId="77777777" w:rsidR="00842081" w:rsidRPr="00743F27" w:rsidRDefault="00842081" w:rsidP="00842081">
      <w:pPr>
        <w:widowControl w:val="0"/>
        <w:tabs>
          <w:tab w:val="left" w:pos="-142"/>
        </w:tabs>
        <w:suppressAutoHyphens/>
        <w:spacing w:line="271" w:lineRule="auto"/>
        <w:rPr>
          <w:rFonts w:ascii="Arial" w:hAnsi="Arial" w:cs="Arial"/>
          <w:sz w:val="22"/>
          <w:szCs w:val="22"/>
          <w:lang w:eastAsia="ar-SA"/>
        </w:rPr>
      </w:pPr>
      <w:r w:rsidRPr="00743F27">
        <w:rPr>
          <w:rFonts w:ascii="Arial" w:hAnsi="Arial" w:cs="Arial"/>
          <w:sz w:val="22"/>
          <w:szCs w:val="22"/>
          <w:lang w:eastAsia="ar-SA"/>
        </w:rPr>
        <w:t>Miejscowość ................................................</w:t>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r>
      <w:r w:rsidRPr="00743F27">
        <w:rPr>
          <w:rFonts w:ascii="Arial" w:hAnsi="Arial" w:cs="Arial"/>
          <w:sz w:val="22"/>
          <w:szCs w:val="22"/>
          <w:lang w:eastAsia="ar-SA"/>
        </w:rPr>
        <w:tab/>
        <w:t>Data .........................</w:t>
      </w:r>
    </w:p>
    <w:p w14:paraId="2BAB27DE" w14:textId="77777777" w:rsidR="00842081" w:rsidRPr="00743F27" w:rsidRDefault="00842081" w:rsidP="00842081">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842081" w:rsidRPr="00743F27" w14:paraId="697EB5CA" w14:textId="77777777" w:rsidTr="003D5B58">
        <w:tc>
          <w:tcPr>
            <w:tcW w:w="500" w:type="dxa"/>
            <w:tcBorders>
              <w:top w:val="single" w:sz="6" w:space="0" w:color="auto"/>
              <w:left w:val="single" w:sz="6" w:space="0" w:color="auto"/>
              <w:bottom w:val="single" w:sz="6" w:space="0" w:color="auto"/>
              <w:right w:val="single" w:sz="6" w:space="0" w:color="auto"/>
            </w:tcBorders>
          </w:tcPr>
          <w:p w14:paraId="60253D6C" w14:textId="77777777" w:rsidR="00842081" w:rsidRPr="00743F27" w:rsidRDefault="00842081" w:rsidP="003D5B58">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FB246E8" w14:textId="77777777" w:rsidR="00842081" w:rsidRPr="00743F27" w:rsidRDefault="00842081" w:rsidP="003D5B58">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4556F09F" w14:textId="77777777" w:rsidR="00842081" w:rsidRPr="00743F27" w:rsidRDefault="00842081" w:rsidP="003D5B58">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3359E266" w14:textId="77777777" w:rsidR="00842081" w:rsidRPr="00743F27" w:rsidRDefault="00842081" w:rsidP="003D5B58">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Przedmiot </w:t>
            </w:r>
          </w:p>
        </w:tc>
        <w:tc>
          <w:tcPr>
            <w:tcW w:w="2316" w:type="dxa"/>
            <w:tcBorders>
              <w:top w:val="single" w:sz="6" w:space="0" w:color="auto"/>
              <w:left w:val="single" w:sz="6" w:space="0" w:color="auto"/>
              <w:bottom w:val="single" w:sz="6" w:space="0" w:color="auto"/>
              <w:right w:val="single" w:sz="6" w:space="0" w:color="auto"/>
            </w:tcBorders>
          </w:tcPr>
          <w:p w14:paraId="1A4F2658" w14:textId="77777777" w:rsidR="00842081" w:rsidRPr="00743F27" w:rsidRDefault="00842081" w:rsidP="003D5B58">
            <w:pPr>
              <w:widowControl w:val="0"/>
              <w:suppressAutoHyphens/>
              <w:spacing w:line="271" w:lineRule="auto"/>
              <w:jc w:val="center"/>
              <w:rPr>
                <w:rFonts w:ascii="Arial" w:hAnsi="Arial" w:cs="Arial"/>
                <w:sz w:val="22"/>
                <w:szCs w:val="22"/>
                <w:lang w:eastAsia="ar-SA"/>
              </w:rPr>
            </w:pPr>
            <w:r w:rsidRPr="00743F27">
              <w:rPr>
                <w:rFonts w:ascii="Arial" w:hAnsi="Arial" w:cs="Arial"/>
                <w:sz w:val="22"/>
                <w:szCs w:val="22"/>
                <w:lang w:eastAsia="ar-SA"/>
              </w:rPr>
              <w:t xml:space="preserve">Data </w:t>
            </w:r>
          </w:p>
        </w:tc>
      </w:tr>
      <w:tr w:rsidR="00842081" w:rsidRPr="00743F27" w14:paraId="2188FCEA" w14:textId="77777777" w:rsidTr="003D5B58">
        <w:tc>
          <w:tcPr>
            <w:tcW w:w="500" w:type="dxa"/>
            <w:tcBorders>
              <w:top w:val="single" w:sz="6" w:space="0" w:color="auto"/>
              <w:left w:val="single" w:sz="6" w:space="0" w:color="auto"/>
              <w:bottom w:val="single" w:sz="6" w:space="0" w:color="auto"/>
              <w:right w:val="single" w:sz="6" w:space="0" w:color="auto"/>
            </w:tcBorders>
          </w:tcPr>
          <w:p w14:paraId="3D10EC96"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4D51070A"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87EE97"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51D8D62B"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069D1C1F"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44C8556"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16A4174D"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01E9D65" w14:textId="77777777" w:rsidR="00842081" w:rsidRPr="00743F27" w:rsidRDefault="00842081" w:rsidP="003D5B58">
            <w:pPr>
              <w:widowControl w:val="0"/>
              <w:suppressAutoHyphens/>
              <w:spacing w:line="271" w:lineRule="auto"/>
              <w:rPr>
                <w:rFonts w:ascii="Arial" w:hAnsi="Arial" w:cs="Arial"/>
                <w:sz w:val="22"/>
                <w:szCs w:val="22"/>
                <w:lang w:eastAsia="ar-SA"/>
              </w:rPr>
            </w:pPr>
          </w:p>
        </w:tc>
      </w:tr>
      <w:tr w:rsidR="00842081" w:rsidRPr="00743F27" w14:paraId="7869ED68" w14:textId="77777777" w:rsidTr="003D5B58">
        <w:tc>
          <w:tcPr>
            <w:tcW w:w="500" w:type="dxa"/>
            <w:tcBorders>
              <w:top w:val="single" w:sz="6" w:space="0" w:color="auto"/>
              <w:left w:val="single" w:sz="6" w:space="0" w:color="auto"/>
              <w:bottom w:val="single" w:sz="6" w:space="0" w:color="auto"/>
              <w:right w:val="single" w:sz="6" w:space="0" w:color="auto"/>
            </w:tcBorders>
          </w:tcPr>
          <w:p w14:paraId="1F5B72F4"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1255BB3B"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DFC8FEF"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5D2ACB4B"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4DC5E5AB"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3C08C0C4"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6D7EB68"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46EC435" w14:textId="77777777" w:rsidR="00842081" w:rsidRPr="00743F27" w:rsidRDefault="00842081" w:rsidP="003D5B58">
            <w:pPr>
              <w:widowControl w:val="0"/>
              <w:suppressAutoHyphens/>
              <w:spacing w:line="271" w:lineRule="auto"/>
              <w:rPr>
                <w:rFonts w:ascii="Arial" w:hAnsi="Arial" w:cs="Arial"/>
                <w:sz w:val="22"/>
                <w:szCs w:val="22"/>
                <w:lang w:eastAsia="ar-SA"/>
              </w:rPr>
            </w:pPr>
          </w:p>
        </w:tc>
      </w:tr>
      <w:tr w:rsidR="00842081" w:rsidRPr="00743F27" w14:paraId="7F2366EE" w14:textId="77777777" w:rsidTr="003D5B58">
        <w:tc>
          <w:tcPr>
            <w:tcW w:w="500" w:type="dxa"/>
            <w:tcBorders>
              <w:top w:val="single" w:sz="6" w:space="0" w:color="auto"/>
              <w:left w:val="single" w:sz="6" w:space="0" w:color="auto"/>
              <w:bottom w:val="single" w:sz="6" w:space="0" w:color="auto"/>
              <w:right w:val="single" w:sz="6" w:space="0" w:color="auto"/>
            </w:tcBorders>
          </w:tcPr>
          <w:p w14:paraId="12C5ABEA"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4460F0AC"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5FDC6F5"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03C681FE"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7175B0B5"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4B08FBE0"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32B39E69"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2FD0FA69" w14:textId="77777777" w:rsidR="00842081" w:rsidRPr="00743F27" w:rsidRDefault="00842081" w:rsidP="003D5B58">
            <w:pPr>
              <w:widowControl w:val="0"/>
              <w:suppressAutoHyphens/>
              <w:spacing w:line="271" w:lineRule="auto"/>
              <w:rPr>
                <w:rFonts w:ascii="Arial" w:hAnsi="Arial" w:cs="Arial"/>
                <w:sz w:val="22"/>
                <w:szCs w:val="22"/>
                <w:lang w:eastAsia="ar-SA"/>
              </w:rPr>
            </w:pPr>
          </w:p>
        </w:tc>
      </w:tr>
      <w:tr w:rsidR="00842081" w:rsidRPr="00743F27" w14:paraId="62FA4BE2" w14:textId="77777777" w:rsidTr="003D5B58">
        <w:tc>
          <w:tcPr>
            <w:tcW w:w="500" w:type="dxa"/>
            <w:tcBorders>
              <w:top w:val="single" w:sz="6" w:space="0" w:color="auto"/>
              <w:left w:val="single" w:sz="6" w:space="0" w:color="auto"/>
              <w:bottom w:val="single" w:sz="6" w:space="0" w:color="auto"/>
              <w:right w:val="single" w:sz="6" w:space="0" w:color="auto"/>
            </w:tcBorders>
          </w:tcPr>
          <w:p w14:paraId="0C30C208"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45907344"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1A2C0AF"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6BC6D044"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4530A09D"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58E6DB1"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130427"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89338E4" w14:textId="77777777" w:rsidR="00842081" w:rsidRPr="00743F27" w:rsidRDefault="00842081" w:rsidP="003D5B58">
            <w:pPr>
              <w:widowControl w:val="0"/>
              <w:suppressAutoHyphens/>
              <w:spacing w:line="271" w:lineRule="auto"/>
              <w:rPr>
                <w:rFonts w:ascii="Arial" w:hAnsi="Arial" w:cs="Arial"/>
                <w:sz w:val="22"/>
                <w:szCs w:val="22"/>
                <w:lang w:eastAsia="ar-SA"/>
              </w:rPr>
            </w:pPr>
          </w:p>
        </w:tc>
      </w:tr>
      <w:tr w:rsidR="00842081" w:rsidRPr="00743F27" w14:paraId="57A931AE" w14:textId="77777777" w:rsidTr="003D5B58">
        <w:tc>
          <w:tcPr>
            <w:tcW w:w="500" w:type="dxa"/>
            <w:tcBorders>
              <w:top w:val="single" w:sz="6" w:space="0" w:color="auto"/>
              <w:left w:val="single" w:sz="6" w:space="0" w:color="auto"/>
              <w:bottom w:val="single" w:sz="6" w:space="0" w:color="auto"/>
              <w:right w:val="single" w:sz="6" w:space="0" w:color="auto"/>
            </w:tcBorders>
          </w:tcPr>
          <w:p w14:paraId="373DFAC3"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5FC9E6A0"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FA17585"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502650A6" w14:textId="77777777" w:rsidR="00842081" w:rsidRPr="00743F27" w:rsidRDefault="00842081" w:rsidP="003D5B58">
            <w:pPr>
              <w:widowControl w:val="0"/>
              <w:suppressAutoHyphens/>
              <w:spacing w:line="271" w:lineRule="auto"/>
              <w:rPr>
                <w:rFonts w:ascii="Arial" w:hAnsi="Arial" w:cs="Arial"/>
                <w:sz w:val="22"/>
                <w:szCs w:val="22"/>
                <w:lang w:eastAsia="ar-SA"/>
              </w:rPr>
            </w:pPr>
          </w:p>
          <w:p w14:paraId="68F0C845"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83FE258"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5DB3DA8" w14:textId="77777777" w:rsidR="00842081" w:rsidRPr="00743F27" w:rsidRDefault="00842081" w:rsidP="003D5B58">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6D94142" w14:textId="77777777" w:rsidR="00842081" w:rsidRPr="00743F27" w:rsidRDefault="00842081" w:rsidP="003D5B58">
            <w:pPr>
              <w:widowControl w:val="0"/>
              <w:suppressAutoHyphens/>
              <w:spacing w:line="271" w:lineRule="auto"/>
              <w:rPr>
                <w:rFonts w:ascii="Arial" w:hAnsi="Arial" w:cs="Arial"/>
                <w:sz w:val="22"/>
                <w:szCs w:val="22"/>
                <w:lang w:eastAsia="ar-SA"/>
              </w:rPr>
            </w:pPr>
          </w:p>
        </w:tc>
      </w:tr>
    </w:tbl>
    <w:p w14:paraId="10E3BC9A" w14:textId="77777777" w:rsidR="00842081" w:rsidRPr="00743F27" w:rsidRDefault="00842081" w:rsidP="00842081">
      <w:pPr>
        <w:widowControl w:val="0"/>
        <w:tabs>
          <w:tab w:val="left" w:pos="-142"/>
        </w:tabs>
        <w:suppressAutoHyphens/>
        <w:spacing w:line="271" w:lineRule="auto"/>
        <w:rPr>
          <w:rFonts w:ascii="Arial" w:hAnsi="Arial" w:cs="Arial"/>
          <w:b/>
          <w:sz w:val="22"/>
          <w:szCs w:val="22"/>
          <w:lang w:eastAsia="ar-SA"/>
        </w:rPr>
      </w:pPr>
    </w:p>
    <w:p w14:paraId="0BC71200" w14:textId="77777777" w:rsidR="00842081" w:rsidRPr="00743F27" w:rsidRDefault="00842081" w:rsidP="00842081">
      <w:pPr>
        <w:widowControl w:val="0"/>
        <w:tabs>
          <w:tab w:val="left" w:pos="-142"/>
        </w:tabs>
        <w:suppressAutoHyphens/>
        <w:spacing w:line="271" w:lineRule="auto"/>
        <w:ind w:left="100" w:hanging="100"/>
        <w:rPr>
          <w:rFonts w:ascii="Arial" w:hAnsi="Arial" w:cs="Arial"/>
          <w:sz w:val="22"/>
          <w:szCs w:val="22"/>
          <w:lang w:eastAsia="ar-SA"/>
        </w:rPr>
      </w:pPr>
      <w:r w:rsidRPr="00743F27">
        <w:rPr>
          <w:rFonts w:ascii="Arial" w:hAnsi="Arial" w:cs="Arial"/>
          <w:sz w:val="22"/>
          <w:szCs w:val="22"/>
          <w:lang w:eastAsia="ar-SA"/>
        </w:rPr>
        <w:t xml:space="preserve">* Do wykazu należy dołączyć dokumenty potwierdzające, że w/w roboty/usługi zostały wykonane należycie. </w:t>
      </w:r>
    </w:p>
    <w:p w14:paraId="6F0A4A5C" w14:textId="77777777" w:rsidR="00842081" w:rsidRPr="00743F27" w:rsidRDefault="00842081" w:rsidP="00842081">
      <w:pPr>
        <w:widowControl w:val="0"/>
        <w:tabs>
          <w:tab w:val="left" w:pos="-142"/>
        </w:tabs>
        <w:suppressAutoHyphens/>
        <w:spacing w:line="271" w:lineRule="auto"/>
        <w:rPr>
          <w:rFonts w:ascii="Arial" w:hAnsi="Arial" w:cs="Arial"/>
          <w:sz w:val="22"/>
          <w:szCs w:val="22"/>
          <w:lang w:eastAsia="ar-SA"/>
        </w:rPr>
      </w:pPr>
    </w:p>
    <w:p w14:paraId="78D3ACBF" w14:textId="77777777" w:rsidR="00842081" w:rsidRPr="00743F27" w:rsidRDefault="00842081" w:rsidP="00842081">
      <w:pPr>
        <w:widowControl w:val="0"/>
        <w:tabs>
          <w:tab w:val="left" w:pos="-142"/>
        </w:tabs>
        <w:suppressAutoHyphens/>
        <w:spacing w:line="271" w:lineRule="auto"/>
        <w:jc w:val="right"/>
        <w:rPr>
          <w:rFonts w:ascii="Arial" w:hAnsi="Arial" w:cs="Arial"/>
          <w:sz w:val="22"/>
          <w:szCs w:val="22"/>
          <w:lang w:eastAsia="ar-SA"/>
        </w:rPr>
      </w:pPr>
      <w:r w:rsidRPr="00743F27">
        <w:rPr>
          <w:rFonts w:ascii="Arial" w:hAnsi="Arial" w:cs="Arial"/>
          <w:sz w:val="22"/>
          <w:szCs w:val="22"/>
          <w:lang w:eastAsia="ar-SA"/>
        </w:rPr>
        <w:t xml:space="preserve">                                                                                                     ...............................................................................................................</w:t>
      </w:r>
    </w:p>
    <w:p w14:paraId="6B970901" w14:textId="77777777" w:rsidR="00842081" w:rsidRPr="00743F27" w:rsidRDefault="00842081" w:rsidP="00842081">
      <w:pPr>
        <w:tabs>
          <w:tab w:val="left" w:pos="708"/>
        </w:tabs>
        <w:suppressAutoHyphens/>
        <w:spacing w:line="271" w:lineRule="auto"/>
        <w:ind w:left="4395"/>
        <w:jc w:val="center"/>
        <w:rPr>
          <w:rFonts w:ascii="Arial" w:hAnsi="Arial" w:cs="Arial"/>
          <w:sz w:val="22"/>
          <w:szCs w:val="22"/>
          <w:lang w:eastAsia="ar-SA"/>
        </w:rPr>
      </w:pPr>
      <w:r w:rsidRPr="00743F27">
        <w:rPr>
          <w:rFonts w:ascii="Arial" w:hAnsi="Arial" w:cs="Arial"/>
          <w:sz w:val="22"/>
          <w:szCs w:val="22"/>
          <w:lang w:eastAsia="ar-SA"/>
        </w:rPr>
        <w:t xml:space="preserve">(podpis osoby upoważnionej do składania oświadczeń woli w imieniu Wykonawcy) </w:t>
      </w:r>
    </w:p>
    <w:p w14:paraId="0C9C3105" w14:textId="77777777" w:rsidR="0041135B" w:rsidRDefault="0041135B" w:rsidP="0041135B">
      <w:pPr>
        <w:spacing w:line="271" w:lineRule="auto"/>
        <w:jc w:val="both"/>
        <w:rPr>
          <w:rFonts w:ascii="Arial" w:hAnsi="Arial" w:cs="Arial"/>
          <w:i/>
          <w:snapToGrid w:val="0"/>
          <w:color w:val="002060"/>
          <w:sz w:val="22"/>
          <w:szCs w:val="22"/>
        </w:rPr>
      </w:pPr>
    </w:p>
    <w:p w14:paraId="56214DC9" w14:textId="77777777" w:rsidR="00842081" w:rsidRDefault="00842081" w:rsidP="0041135B">
      <w:pPr>
        <w:spacing w:line="271" w:lineRule="auto"/>
        <w:jc w:val="both"/>
        <w:rPr>
          <w:rFonts w:ascii="Arial" w:hAnsi="Arial" w:cs="Arial"/>
          <w:i/>
          <w:snapToGrid w:val="0"/>
          <w:color w:val="002060"/>
          <w:sz w:val="22"/>
          <w:szCs w:val="22"/>
        </w:rPr>
      </w:pPr>
    </w:p>
    <w:p w14:paraId="2AA84B26" w14:textId="77777777" w:rsidR="00703E0A" w:rsidRDefault="00703E0A" w:rsidP="00703E0A">
      <w:pPr>
        <w:suppressAutoHyphens/>
        <w:spacing w:line="276" w:lineRule="auto"/>
        <w:jc w:val="both"/>
        <w:rPr>
          <w:rFonts w:ascii="Arial" w:hAnsi="Arial" w:cs="Arial"/>
          <w:i/>
          <w:snapToGrid w:val="0"/>
          <w:color w:val="002060"/>
          <w:sz w:val="22"/>
          <w:szCs w:val="22"/>
        </w:rPr>
      </w:pPr>
    </w:p>
    <w:p w14:paraId="22D9FA89" w14:textId="2BC8C6D2" w:rsidR="00FF2F7E" w:rsidRDefault="00FF2F7E" w:rsidP="00FF2F7E">
      <w:pPr>
        <w:tabs>
          <w:tab w:val="left" w:pos="-142"/>
        </w:tabs>
        <w:spacing w:line="271" w:lineRule="auto"/>
        <w:jc w:val="right"/>
        <w:rPr>
          <w:rFonts w:ascii="Arial" w:hAnsi="Arial" w:cs="Arial"/>
          <w:sz w:val="22"/>
          <w:szCs w:val="22"/>
        </w:rPr>
      </w:pPr>
      <w:r w:rsidRPr="00743F27">
        <w:rPr>
          <w:rFonts w:ascii="Arial" w:hAnsi="Arial" w:cs="Arial"/>
          <w:color w:val="000000" w:themeColor="text1"/>
          <w:sz w:val="22"/>
          <w:szCs w:val="22"/>
        </w:rPr>
        <w:lastRenderedPageBreak/>
        <w:t>BZP.272.</w:t>
      </w:r>
      <w:r>
        <w:rPr>
          <w:rFonts w:ascii="Arial" w:hAnsi="Arial" w:cs="Arial"/>
          <w:color w:val="000000" w:themeColor="text1"/>
          <w:sz w:val="22"/>
          <w:szCs w:val="22"/>
        </w:rPr>
        <w:t>136.2023</w:t>
      </w:r>
      <w:r w:rsidRPr="00743F27">
        <w:rPr>
          <w:rFonts w:ascii="Arial" w:hAnsi="Arial" w:cs="Arial"/>
          <w:color w:val="000000" w:themeColor="text1"/>
          <w:sz w:val="22"/>
          <w:szCs w:val="22"/>
        </w:rPr>
        <w:t xml:space="preserve">                            </w:t>
      </w:r>
      <w:r w:rsidRPr="00743F27">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r>
      <w:r>
        <w:rPr>
          <w:rFonts w:ascii="Arial" w:hAnsi="Arial" w:cs="Arial"/>
          <w:sz w:val="22"/>
          <w:szCs w:val="22"/>
        </w:rPr>
        <w:tab/>
      </w:r>
      <w:r w:rsidRPr="00743F27">
        <w:rPr>
          <w:rFonts w:ascii="Arial" w:hAnsi="Arial" w:cs="Arial"/>
          <w:sz w:val="22"/>
          <w:szCs w:val="22"/>
        </w:rPr>
        <w:tab/>
      </w:r>
      <w:r w:rsidRPr="00743F27">
        <w:rPr>
          <w:rFonts w:ascii="Arial" w:hAnsi="Arial" w:cs="Arial"/>
          <w:sz w:val="22"/>
          <w:szCs w:val="22"/>
        </w:rPr>
        <w:tab/>
        <w:t xml:space="preserve">       Załącznik nr </w:t>
      </w:r>
      <w:r>
        <w:rPr>
          <w:rFonts w:ascii="Arial" w:hAnsi="Arial" w:cs="Arial"/>
          <w:sz w:val="22"/>
          <w:szCs w:val="22"/>
        </w:rPr>
        <w:t>7</w:t>
      </w:r>
    </w:p>
    <w:p w14:paraId="61BED3F4" w14:textId="77777777" w:rsidR="00FF2F7E" w:rsidRPr="00743F27" w:rsidRDefault="00FF2F7E" w:rsidP="00FF2F7E">
      <w:pPr>
        <w:tabs>
          <w:tab w:val="left" w:pos="-142"/>
        </w:tabs>
        <w:spacing w:line="271" w:lineRule="auto"/>
        <w:jc w:val="right"/>
        <w:rPr>
          <w:rFonts w:ascii="Arial" w:hAnsi="Arial" w:cs="Arial"/>
          <w:sz w:val="22"/>
          <w:szCs w:val="22"/>
        </w:rPr>
      </w:pPr>
    </w:p>
    <w:p w14:paraId="59A345CF" w14:textId="77777777" w:rsidR="00FF2F7E" w:rsidRPr="00B6514E" w:rsidRDefault="00FF2F7E" w:rsidP="00FF2F7E">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67BA06BD" w14:textId="77777777" w:rsidR="00FF2F7E" w:rsidRPr="00B6514E" w:rsidRDefault="00FF2F7E" w:rsidP="00FF2F7E">
      <w:pPr>
        <w:spacing w:line="271" w:lineRule="auto"/>
        <w:jc w:val="center"/>
        <w:rPr>
          <w:rFonts w:ascii="Arial" w:hAnsi="Arial" w:cs="Arial"/>
          <w:bCs/>
          <w:kern w:val="1"/>
          <w:sz w:val="22"/>
          <w:szCs w:val="22"/>
          <w:lang w:eastAsia="ar-SA"/>
        </w:rPr>
      </w:pPr>
    </w:p>
    <w:p w14:paraId="66A17A1E" w14:textId="77777777" w:rsidR="00FF2F7E" w:rsidRPr="00B6514E" w:rsidRDefault="00FF2F7E" w:rsidP="00FF2F7E">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FF2F7E" w:rsidRPr="00B6514E" w14:paraId="7A379158" w14:textId="77777777" w:rsidTr="000B3756">
        <w:tc>
          <w:tcPr>
            <w:tcW w:w="851" w:type="dxa"/>
            <w:tcBorders>
              <w:top w:val="single" w:sz="4" w:space="0" w:color="000000"/>
              <w:left w:val="single" w:sz="4" w:space="0" w:color="000000"/>
              <w:bottom w:val="single" w:sz="4" w:space="0" w:color="000000"/>
            </w:tcBorders>
            <w:shd w:val="clear" w:color="auto" w:fill="auto"/>
          </w:tcPr>
          <w:p w14:paraId="5BD6BB98"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7E7A93C"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5435AA"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529BB6EA"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3AC50819"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33D47FCC"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FF2F7E" w:rsidRPr="00B6514E" w14:paraId="740AF56F" w14:textId="77777777" w:rsidTr="000B3756">
        <w:tc>
          <w:tcPr>
            <w:tcW w:w="851" w:type="dxa"/>
            <w:tcBorders>
              <w:top w:val="single" w:sz="4" w:space="0" w:color="000000"/>
              <w:left w:val="single" w:sz="4" w:space="0" w:color="000000"/>
              <w:bottom w:val="single" w:sz="4" w:space="0" w:color="000000"/>
            </w:tcBorders>
            <w:shd w:val="clear" w:color="auto" w:fill="auto"/>
          </w:tcPr>
          <w:p w14:paraId="40CFCDD0" w14:textId="77777777" w:rsidR="00FF2F7E" w:rsidRPr="00B6514E" w:rsidRDefault="00FF2F7E" w:rsidP="000B3756">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F176D50" w14:textId="77777777" w:rsidR="00FF2F7E" w:rsidRPr="00B6514E" w:rsidRDefault="00FF2F7E" w:rsidP="000B3756">
            <w:pPr>
              <w:snapToGrid w:val="0"/>
              <w:spacing w:line="271" w:lineRule="auto"/>
              <w:rPr>
                <w:rFonts w:ascii="Arial" w:hAnsi="Arial" w:cs="Arial"/>
                <w:kern w:val="1"/>
                <w:sz w:val="22"/>
                <w:szCs w:val="22"/>
                <w:lang w:eastAsia="ar-SA"/>
              </w:rPr>
            </w:pPr>
          </w:p>
          <w:p w14:paraId="40C9A494" w14:textId="77777777" w:rsidR="00FF2F7E" w:rsidRPr="00B6514E" w:rsidRDefault="00FF2F7E" w:rsidP="000B3756">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BB87D4" w14:textId="77777777" w:rsidR="00FF2F7E" w:rsidRPr="00B6514E" w:rsidRDefault="00FF2F7E" w:rsidP="000B3756">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F567D1F" w14:textId="77777777" w:rsidR="00FF2F7E" w:rsidRPr="00B6514E" w:rsidRDefault="00FF2F7E" w:rsidP="000B3756">
            <w:pPr>
              <w:snapToGrid w:val="0"/>
              <w:spacing w:line="271" w:lineRule="auto"/>
              <w:jc w:val="both"/>
              <w:rPr>
                <w:rFonts w:ascii="Arial" w:hAnsi="Arial" w:cs="Arial"/>
                <w:kern w:val="1"/>
                <w:sz w:val="22"/>
                <w:szCs w:val="22"/>
                <w:lang w:eastAsia="ar-SA"/>
              </w:rPr>
            </w:pPr>
          </w:p>
        </w:tc>
      </w:tr>
      <w:tr w:rsidR="00FF2F7E" w:rsidRPr="00B6514E" w14:paraId="3F6B4E26" w14:textId="77777777" w:rsidTr="000B3756">
        <w:tc>
          <w:tcPr>
            <w:tcW w:w="851" w:type="dxa"/>
            <w:tcBorders>
              <w:top w:val="single" w:sz="4" w:space="0" w:color="000000"/>
              <w:left w:val="single" w:sz="4" w:space="0" w:color="000000"/>
              <w:bottom w:val="single" w:sz="4" w:space="0" w:color="000000"/>
            </w:tcBorders>
            <w:shd w:val="clear" w:color="auto" w:fill="auto"/>
          </w:tcPr>
          <w:p w14:paraId="6376A818" w14:textId="77777777" w:rsidR="00FF2F7E" w:rsidRPr="00B6514E" w:rsidRDefault="00FF2F7E" w:rsidP="000B3756">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5A1B9BD3" w14:textId="77777777" w:rsidR="00FF2F7E" w:rsidRPr="00B6514E" w:rsidRDefault="00FF2F7E" w:rsidP="000B3756">
            <w:pPr>
              <w:snapToGrid w:val="0"/>
              <w:spacing w:line="271" w:lineRule="auto"/>
              <w:rPr>
                <w:rFonts w:ascii="Arial" w:hAnsi="Arial" w:cs="Arial"/>
                <w:kern w:val="1"/>
                <w:sz w:val="22"/>
                <w:szCs w:val="22"/>
                <w:lang w:eastAsia="ar-SA"/>
              </w:rPr>
            </w:pPr>
          </w:p>
          <w:p w14:paraId="7035D833" w14:textId="77777777" w:rsidR="00FF2F7E" w:rsidRPr="00B6514E" w:rsidRDefault="00FF2F7E" w:rsidP="000B3756">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B4019B" w14:textId="77777777" w:rsidR="00FF2F7E" w:rsidRPr="00B6514E" w:rsidRDefault="00FF2F7E" w:rsidP="000B3756">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0AE7280" w14:textId="77777777" w:rsidR="00FF2F7E" w:rsidRPr="00B6514E" w:rsidRDefault="00FF2F7E" w:rsidP="000B3756">
            <w:pPr>
              <w:snapToGrid w:val="0"/>
              <w:spacing w:line="271" w:lineRule="auto"/>
              <w:jc w:val="both"/>
              <w:rPr>
                <w:rFonts w:ascii="Arial" w:hAnsi="Arial" w:cs="Arial"/>
                <w:kern w:val="1"/>
                <w:sz w:val="22"/>
                <w:szCs w:val="22"/>
                <w:lang w:eastAsia="ar-SA"/>
              </w:rPr>
            </w:pPr>
          </w:p>
        </w:tc>
      </w:tr>
      <w:tr w:rsidR="00FF2F7E" w:rsidRPr="00B6514E" w14:paraId="23650F99" w14:textId="77777777" w:rsidTr="000B3756">
        <w:tc>
          <w:tcPr>
            <w:tcW w:w="851" w:type="dxa"/>
            <w:tcBorders>
              <w:top w:val="single" w:sz="4" w:space="0" w:color="000000"/>
              <w:left w:val="single" w:sz="4" w:space="0" w:color="000000"/>
              <w:bottom w:val="single" w:sz="4" w:space="0" w:color="000000"/>
            </w:tcBorders>
            <w:shd w:val="clear" w:color="auto" w:fill="auto"/>
          </w:tcPr>
          <w:p w14:paraId="12A1E3BF"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67AAD074" w14:textId="77777777" w:rsidR="00FF2F7E" w:rsidRPr="00B6514E" w:rsidRDefault="00FF2F7E" w:rsidP="000B3756">
            <w:pPr>
              <w:snapToGrid w:val="0"/>
              <w:spacing w:line="271" w:lineRule="auto"/>
              <w:rPr>
                <w:rFonts w:ascii="Arial" w:hAnsi="Arial" w:cs="Arial"/>
                <w:kern w:val="1"/>
                <w:sz w:val="22"/>
                <w:szCs w:val="22"/>
                <w:lang w:eastAsia="ar-SA"/>
              </w:rPr>
            </w:pPr>
          </w:p>
          <w:p w14:paraId="1F0BE994" w14:textId="77777777" w:rsidR="00FF2F7E" w:rsidRPr="00B6514E" w:rsidRDefault="00FF2F7E" w:rsidP="000B3756">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70C9AC6" w14:textId="77777777" w:rsidR="00FF2F7E" w:rsidRPr="00B6514E" w:rsidRDefault="00FF2F7E" w:rsidP="000B3756">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99A66C3" w14:textId="77777777" w:rsidR="00FF2F7E" w:rsidRPr="00B6514E" w:rsidRDefault="00FF2F7E" w:rsidP="000B3756">
            <w:pPr>
              <w:snapToGrid w:val="0"/>
              <w:spacing w:line="271" w:lineRule="auto"/>
              <w:jc w:val="both"/>
              <w:rPr>
                <w:rFonts w:ascii="Arial" w:hAnsi="Arial" w:cs="Arial"/>
                <w:kern w:val="1"/>
                <w:sz w:val="22"/>
                <w:szCs w:val="22"/>
                <w:lang w:eastAsia="ar-SA"/>
              </w:rPr>
            </w:pPr>
          </w:p>
        </w:tc>
      </w:tr>
      <w:tr w:rsidR="00FF2F7E" w:rsidRPr="00B6514E" w14:paraId="5277C639" w14:textId="77777777" w:rsidTr="000B3756">
        <w:tc>
          <w:tcPr>
            <w:tcW w:w="851" w:type="dxa"/>
            <w:tcBorders>
              <w:top w:val="single" w:sz="4" w:space="0" w:color="000000"/>
              <w:left w:val="single" w:sz="4" w:space="0" w:color="000000"/>
              <w:bottom w:val="single" w:sz="4" w:space="0" w:color="000000"/>
            </w:tcBorders>
            <w:shd w:val="clear" w:color="auto" w:fill="auto"/>
          </w:tcPr>
          <w:p w14:paraId="7714225E"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5A775C6B" w14:textId="77777777" w:rsidR="00FF2F7E" w:rsidRPr="00B6514E" w:rsidRDefault="00FF2F7E" w:rsidP="000B3756">
            <w:pPr>
              <w:snapToGrid w:val="0"/>
              <w:spacing w:line="271" w:lineRule="auto"/>
              <w:rPr>
                <w:rFonts w:ascii="Arial" w:hAnsi="Arial" w:cs="Arial"/>
                <w:kern w:val="1"/>
                <w:sz w:val="22"/>
                <w:szCs w:val="22"/>
                <w:lang w:eastAsia="ar-SA"/>
              </w:rPr>
            </w:pPr>
          </w:p>
          <w:p w14:paraId="302160D8" w14:textId="77777777" w:rsidR="00FF2F7E" w:rsidRPr="00B6514E" w:rsidRDefault="00FF2F7E" w:rsidP="000B3756">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8D0E7F" w14:textId="77777777" w:rsidR="00FF2F7E" w:rsidRPr="00B6514E" w:rsidRDefault="00FF2F7E" w:rsidP="000B3756">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D71D150" w14:textId="77777777" w:rsidR="00FF2F7E" w:rsidRPr="00B6514E" w:rsidRDefault="00FF2F7E" w:rsidP="000B3756">
            <w:pPr>
              <w:snapToGrid w:val="0"/>
              <w:spacing w:line="271" w:lineRule="auto"/>
              <w:jc w:val="both"/>
              <w:rPr>
                <w:rFonts w:ascii="Arial" w:hAnsi="Arial" w:cs="Arial"/>
                <w:kern w:val="1"/>
                <w:sz w:val="22"/>
                <w:szCs w:val="22"/>
                <w:lang w:eastAsia="ar-SA"/>
              </w:rPr>
            </w:pPr>
          </w:p>
        </w:tc>
      </w:tr>
      <w:tr w:rsidR="00FF2F7E" w:rsidRPr="00B6514E" w14:paraId="4B371E98" w14:textId="77777777" w:rsidTr="000B3756">
        <w:tc>
          <w:tcPr>
            <w:tcW w:w="851" w:type="dxa"/>
            <w:tcBorders>
              <w:top w:val="single" w:sz="4" w:space="0" w:color="000000"/>
              <w:left w:val="single" w:sz="4" w:space="0" w:color="000000"/>
              <w:bottom w:val="single" w:sz="4" w:space="0" w:color="000000"/>
            </w:tcBorders>
            <w:shd w:val="clear" w:color="auto" w:fill="auto"/>
          </w:tcPr>
          <w:p w14:paraId="57FC6294"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085EBADC" w14:textId="77777777" w:rsidR="00FF2F7E" w:rsidRPr="00B6514E" w:rsidRDefault="00FF2F7E" w:rsidP="000B3756">
            <w:pPr>
              <w:snapToGrid w:val="0"/>
              <w:spacing w:line="271" w:lineRule="auto"/>
              <w:rPr>
                <w:rFonts w:ascii="Arial" w:hAnsi="Arial" w:cs="Arial"/>
                <w:kern w:val="1"/>
                <w:sz w:val="22"/>
                <w:szCs w:val="22"/>
                <w:lang w:eastAsia="ar-SA"/>
              </w:rPr>
            </w:pPr>
          </w:p>
          <w:p w14:paraId="35333D66" w14:textId="77777777" w:rsidR="00FF2F7E" w:rsidRPr="00B6514E" w:rsidRDefault="00FF2F7E" w:rsidP="000B3756">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C743BB" w14:textId="77777777" w:rsidR="00FF2F7E" w:rsidRPr="00B6514E" w:rsidRDefault="00FF2F7E" w:rsidP="000B3756">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C7E0FF6" w14:textId="77777777" w:rsidR="00FF2F7E" w:rsidRPr="00B6514E" w:rsidRDefault="00FF2F7E" w:rsidP="000B3756">
            <w:pPr>
              <w:snapToGrid w:val="0"/>
              <w:spacing w:line="271" w:lineRule="auto"/>
              <w:jc w:val="both"/>
              <w:rPr>
                <w:rFonts w:ascii="Arial" w:hAnsi="Arial" w:cs="Arial"/>
                <w:kern w:val="1"/>
                <w:sz w:val="22"/>
                <w:szCs w:val="22"/>
                <w:lang w:eastAsia="ar-SA"/>
              </w:rPr>
            </w:pPr>
          </w:p>
        </w:tc>
      </w:tr>
      <w:tr w:rsidR="00FF2F7E" w:rsidRPr="00B6514E" w14:paraId="7A79DF7A" w14:textId="77777777" w:rsidTr="000B3756">
        <w:tc>
          <w:tcPr>
            <w:tcW w:w="851" w:type="dxa"/>
            <w:tcBorders>
              <w:top w:val="single" w:sz="4" w:space="0" w:color="000000"/>
              <w:left w:val="single" w:sz="4" w:space="0" w:color="000000"/>
              <w:bottom w:val="single" w:sz="4" w:space="0" w:color="000000"/>
            </w:tcBorders>
            <w:shd w:val="clear" w:color="auto" w:fill="auto"/>
          </w:tcPr>
          <w:p w14:paraId="1C9D78F9"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6036B46F" w14:textId="77777777" w:rsidR="00FF2F7E" w:rsidRPr="00B6514E" w:rsidRDefault="00FF2F7E" w:rsidP="000B3756">
            <w:pPr>
              <w:snapToGrid w:val="0"/>
              <w:spacing w:line="271" w:lineRule="auto"/>
              <w:rPr>
                <w:rFonts w:ascii="Arial" w:hAnsi="Arial" w:cs="Arial"/>
                <w:kern w:val="1"/>
                <w:sz w:val="22"/>
                <w:szCs w:val="22"/>
                <w:lang w:eastAsia="ar-SA"/>
              </w:rPr>
            </w:pPr>
          </w:p>
          <w:p w14:paraId="2DB4E735" w14:textId="77777777" w:rsidR="00FF2F7E" w:rsidRPr="00B6514E" w:rsidRDefault="00FF2F7E" w:rsidP="000B3756">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16B0C7" w14:textId="77777777" w:rsidR="00FF2F7E" w:rsidRPr="00B6514E" w:rsidRDefault="00FF2F7E" w:rsidP="000B3756">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1887192" w14:textId="77777777" w:rsidR="00FF2F7E" w:rsidRPr="00B6514E" w:rsidRDefault="00FF2F7E" w:rsidP="000B3756">
            <w:pPr>
              <w:snapToGrid w:val="0"/>
              <w:spacing w:line="271" w:lineRule="auto"/>
              <w:jc w:val="both"/>
              <w:rPr>
                <w:rFonts w:ascii="Arial" w:hAnsi="Arial" w:cs="Arial"/>
                <w:kern w:val="1"/>
                <w:sz w:val="22"/>
                <w:szCs w:val="22"/>
                <w:lang w:eastAsia="ar-SA"/>
              </w:rPr>
            </w:pPr>
          </w:p>
        </w:tc>
      </w:tr>
      <w:tr w:rsidR="00FF2F7E" w:rsidRPr="00B6514E" w14:paraId="312CA53E" w14:textId="77777777" w:rsidTr="000B3756">
        <w:tc>
          <w:tcPr>
            <w:tcW w:w="851" w:type="dxa"/>
            <w:tcBorders>
              <w:top w:val="single" w:sz="4" w:space="0" w:color="000000"/>
              <w:left w:val="single" w:sz="4" w:space="0" w:color="000000"/>
              <w:bottom w:val="single" w:sz="4" w:space="0" w:color="000000"/>
            </w:tcBorders>
            <w:shd w:val="clear" w:color="auto" w:fill="auto"/>
          </w:tcPr>
          <w:p w14:paraId="307F4BAC" w14:textId="77777777" w:rsidR="00FF2F7E" w:rsidRPr="00B6514E" w:rsidRDefault="00FF2F7E" w:rsidP="000B3756">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1E86E52C" w14:textId="77777777" w:rsidR="00FF2F7E" w:rsidRPr="00B6514E" w:rsidRDefault="00FF2F7E" w:rsidP="000B3756">
            <w:pPr>
              <w:snapToGrid w:val="0"/>
              <w:spacing w:line="271" w:lineRule="auto"/>
              <w:rPr>
                <w:rFonts w:ascii="Arial" w:hAnsi="Arial" w:cs="Arial"/>
                <w:kern w:val="1"/>
                <w:sz w:val="22"/>
                <w:szCs w:val="22"/>
                <w:lang w:eastAsia="ar-SA"/>
              </w:rPr>
            </w:pPr>
          </w:p>
          <w:p w14:paraId="38127ABD" w14:textId="77777777" w:rsidR="00FF2F7E" w:rsidRPr="00B6514E" w:rsidRDefault="00FF2F7E" w:rsidP="000B3756">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FB6F84" w14:textId="77777777" w:rsidR="00FF2F7E" w:rsidRPr="00B6514E" w:rsidRDefault="00FF2F7E" w:rsidP="000B3756">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3F1E009" w14:textId="77777777" w:rsidR="00FF2F7E" w:rsidRPr="00B6514E" w:rsidRDefault="00FF2F7E" w:rsidP="000B3756">
            <w:pPr>
              <w:snapToGrid w:val="0"/>
              <w:spacing w:line="271" w:lineRule="auto"/>
              <w:jc w:val="both"/>
              <w:rPr>
                <w:rFonts w:ascii="Arial" w:hAnsi="Arial" w:cs="Arial"/>
                <w:kern w:val="1"/>
                <w:sz w:val="22"/>
                <w:szCs w:val="22"/>
                <w:lang w:eastAsia="ar-SA"/>
              </w:rPr>
            </w:pPr>
          </w:p>
        </w:tc>
      </w:tr>
    </w:tbl>
    <w:p w14:paraId="18CC0B8D" w14:textId="77777777" w:rsidR="00FF2F7E" w:rsidRPr="00B6514E" w:rsidRDefault="00FF2F7E" w:rsidP="00FF2F7E">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66E3D366" w14:textId="77777777" w:rsidR="00FF2F7E" w:rsidRPr="00B6514E" w:rsidRDefault="00FF2F7E" w:rsidP="00FF2F7E">
      <w:pPr>
        <w:suppressAutoHyphens/>
        <w:spacing w:line="271" w:lineRule="auto"/>
        <w:ind w:firstLine="3960"/>
        <w:jc w:val="center"/>
        <w:rPr>
          <w:rFonts w:ascii="Arial" w:hAnsi="Arial" w:cs="Arial"/>
          <w:iCs/>
          <w:kern w:val="1"/>
          <w:sz w:val="22"/>
          <w:szCs w:val="22"/>
          <w:lang w:eastAsia="ar-SA"/>
        </w:rPr>
      </w:pPr>
    </w:p>
    <w:p w14:paraId="4D31CC37" w14:textId="77777777" w:rsidR="00FF2F7E" w:rsidRPr="00B6514E" w:rsidRDefault="00FF2F7E" w:rsidP="00FF2F7E">
      <w:pPr>
        <w:suppressAutoHyphens/>
        <w:spacing w:line="271" w:lineRule="auto"/>
        <w:ind w:firstLine="3960"/>
        <w:jc w:val="center"/>
        <w:rPr>
          <w:rFonts w:ascii="Arial" w:hAnsi="Arial" w:cs="Arial"/>
          <w:iCs/>
          <w:kern w:val="1"/>
          <w:sz w:val="22"/>
          <w:szCs w:val="22"/>
          <w:lang w:eastAsia="ar-SA"/>
        </w:rPr>
      </w:pPr>
    </w:p>
    <w:p w14:paraId="0A7443DC" w14:textId="77777777" w:rsidR="00FF2F7E" w:rsidRPr="00B6514E" w:rsidRDefault="00FF2F7E" w:rsidP="00FF2F7E">
      <w:pPr>
        <w:suppressAutoHyphens/>
        <w:spacing w:line="271" w:lineRule="auto"/>
        <w:ind w:firstLine="3960"/>
        <w:jc w:val="center"/>
        <w:rPr>
          <w:rFonts w:ascii="Arial" w:hAnsi="Arial" w:cs="Arial"/>
          <w:iCs/>
          <w:kern w:val="1"/>
          <w:sz w:val="22"/>
          <w:szCs w:val="22"/>
          <w:lang w:eastAsia="ar-SA"/>
        </w:rPr>
      </w:pPr>
    </w:p>
    <w:p w14:paraId="295BF549" w14:textId="77777777" w:rsidR="00FF2F7E" w:rsidRPr="00B6514E" w:rsidRDefault="00FF2F7E" w:rsidP="00FF2F7E">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47DDCB5C" w14:textId="77777777" w:rsidR="00FF2F7E" w:rsidRPr="00B6514E" w:rsidRDefault="00FF2F7E" w:rsidP="00FF2F7E">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22CF5A19" w14:textId="77777777" w:rsidR="00FF2F7E" w:rsidRPr="00B6514E" w:rsidRDefault="00FF2F7E" w:rsidP="00FF2F7E">
      <w:pPr>
        <w:tabs>
          <w:tab w:val="left" w:pos="-142"/>
        </w:tabs>
        <w:spacing w:line="271" w:lineRule="auto"/>
        <w:jc w:val="both"/>
        <w:rPr>
          <w:rFonts w:ascii="Arial" w:hAnsi="Arial" w:cs="Arial"/>
          <w:sz w:val="22"/>
          <w:szCs w:val="22"/>
        </w:rPr>
      </w:pPr>
    </w:p>
    <w:p w14:paraId="2DD30931" w14:textId="77777777" w:rsidR="00FF2F7E" w:rsidRPr="0020416F" w:rsidRDefault="00FF2F7E" w:rsidP="00703E0A">
      <w:pPr>
        <w:suppressAutoHyphens/>
        <w:spacing w:line="276" w:lineRule="auto"/>
        <w:jc w:val="both"/>
        <w:rPr>
          <w:rFonts w:ascii="Arial" w:hAnsi="Arial" w:cs="Arial"/>
          <w:i/>
          <w:snapToGrid w:val="0"/>
          <w:color w:val="002060"/>
          <w:sz w:val="22"/>
          <w:szCs w:val="22"/>
        </w:rPr>
      </w:pPr>
    </w:p>
    <w:sectPr w:rsidR="00FF2F7E" w:rsidRPr="0020416F" w:rsidSect="001307CF">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StarSymbol">
    <w:altName w:val="Yu Gothic"/>
    <w:charset w:val="80"/>
    <w:family w:val="auto"/>
    <w:pitch w:val="default"/>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3">
    <w:p w14:paraId="7C616ECC" w14:textId="77777777" w:rsidR="008F2DB8" w:rsidRPr="00473042" w:rsidRDefault="008F2DB8" w:rsidP="008F2DB8">
      <w:pPr>
        <w:pStyle w:val="Tekstprzypisudolnego"/>
        <w:jc w:val="both"/>
        <w:rPr>
          <w:sz w:val="16"/>
          <w:szCs w:val="16"/>
        </w:rPr>
      </w:pPr>
      <w:r>
        <w:rPr>
          <w:color w:val="000000"/>
          <w:sz w:val="22"/>
          <w:szCs w:val="22"/>
          <w:vertAlign w:val="superscript"/>
        </w:rPr>
        <w:t>3</w:t>
      </w:r>
      <w:r w:rsidRPr="00473042">
        <w:rPr>
          <w:color w:val="000000"/>
          <w:sz w:val="22"/>
          <w:szCs w:val="22"/>
          <w:vertAlign w:val="superscript"/>
        </w:rPr>
        <w:t xml:space="preserve">) </w:t>
      </w:r>
      <w:r w:rsidRPr="00473042">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w:t>
      </w:r>
      <w:r>
        <w:rPr>
          <w:sz w:val="16"/>
          <w:szCs w:val="16"/>
        </w:rPr>
        <w:t xml:space="preserve">E L 119 z 04.05.2016, str. 1). </w:t>
      </w:r>
    </w:p>
    <w:p w14:paraId="40E47774" w14:textId="77777777" w:rsidR="008F2DB8" w:rsidRPr="00473042" w:rsidRDefault="008F2DB8" w:rsidP="008F2DB8">
      <w:pPr>
        <w:pStyle w:val="NormalnyWeb"/>
        <w:spacing w:line="276" w:lineRule="auto"/>
        <w:ind w:left="142" w:hanging="142"/>
        <w:rPr>
          <w:sz w:val="16"/>
          <w:szCs w:val="16"/>
        </w:rPr>
      </w:pPr>
      <w:r w:rsidRPr="00473042">
        <w:rPr>
          <w:color w:val="000000"/>
          <w:sz w:val="16"/>
          <w:szCs w:val="16"/>
        </w:rPr>
        <w:t xml:space="preserve">* W przypadku gdy wykonawca </w:t>
      </w:r>
      <w:r w:rsidRPr="00473042">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7C773FC" w14:textId="77777777" w:rsidR="008F2DB8" w:rsidRDefault="008F2DB8" w:rsidP="008F2DB8">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9612D6A0"/>
    <w:name w:val="WW8Num2"/>
    <w:lvl w:ilvl="0">
      <w:start w:val="1"/>
      <w:numFmt w:val="decimal"/>
      <w:lvlText w:val="%1)"/>
      <w:lvlJc w:val="left"/>
      <w:rPr>
        <w:rFonts w:eastAsia="Arial" w:cs="Times New Roman"/>
        <w:color w:val="auto"/>
        <w:szCs w:val="20"/>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3" w15:restartNumberingAfterBreak="0">
    <w:nsid w:val="00000016"/>
    <w:multiLevelType w:val="singleLevel"/>
    <w:tmpl w:val="213A2606"/>
    <w:name w:val="WW8Num25"/>
    <w:lvl w:ilvl="0">
      <w:start w:val="1"/>
      <w:numFmt w:val="lowerLetter"/>
      <w:lvlText w:val="%1)"/>
      <w:lvlJc w:val="left"/>
      <w:pPr>
        <w:tabs>
          <w:tab w:val="num" w:pos="720"/>
        </w:tabs>
        <w:ind w:left="720" w:hanging="360"/>
      </w:pPr>
      <w:rPr>
        <w:rFonts w:ascii="Arial" w:hAnsi="Arial" w:cs="Arial" w:hint="default"/>
        <w:b w:val="0"/>
        <w:i w:val="0"/>
        <w:sz w:val="22"/>
        <w:szCs w:val="22"/>
      </w:rPr>
    </w:lvl>
  </w:abstractNum>
  <w:abstractNum w:abstractNumId="4" w15:restartNumberingAfterBreak="0">
    <w:nsid w:val="0000001A"/>
    <w:multiLevelType w:val="singleLevel"/>
    <w:tmpl w:val="0000001A"/>
    <w:name w:val="WW8Num29"/>
    <w:lvl w:ilvl="0">
      <w:start w:val="1"/>
      <w:numFmt w:val="decimal"/>
      <w:lvlText w:val="%1)"/>
      <w:lvlJc w:val="left"/>
      <w:pPr>
        <w:tabs>
          <w:tab w:val="num" w:pos="720"/>
        </w:tabs>
        <w:ind w:left="720" w:hanging="360"/>
      </w:pPr>
    </w:lvl>
  </w:abstractNum>
  <w:abstractNum w:abstractNumId="5" w15:restartNumberingAfterBreak="0">
    <w:nsid w:val="00000022"/>
    <w:multiLevelType w:val="multilevel"/>
    <w:tmpl w:val="0000002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1CC21AF"/>
    <w:multiLevelType w:val="multilevel"/>
    <w:tmpl w:val="FDDC941E"/>
    <w:styleLink w:val="WWNum25"/>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1.%2.%3."/>
      <w:lvlJc w:val="right"/>
      <w:pPr>
        <w:ind w:left="2302" w:hanging="180"/>
      </w:pPr>
    </w:lvl>
    <w:lvl w:ilvl="3">
      <w:start w:val="1"/>
      <w:numFmt w:val="decimal"/>
      <w:lvlText w:val="%1.%2.%3.%4."/>
      <w:lvlJc w:val="left"/>
      <w:pPr>
        <w:ind w:left="3022" w:hanging="360"/>
      </w:pPr>
    </w:lvl>
    <w:lvl w:ilvl="4">
      <w:start w:val="1"/>
      <w:numFmt w:val="lowerLetter"/>
      <w:lvlText w:val="%1.%2.%3.%4.%5."/>
      <w:lvlJc w:val="left"/>
      <w:pPr>
        <w:ind w:left="3742" w:hanging="360"/>
      </w:pPr>
    </w:lvl>
    <w:lvl w:ilvl="5">
      <w:start w:val="1"/>
      <w:numFmt w:val="lowerRoman"/>
      <w:lvlText w:val="%1.%2.%3.%4.%5.%6."/>
      <w:lvlJc w:val="right"/>
      <w:pPr>
        <w:ind w:left="4462" w:hanging="180"/>
      </w:pPr>
    </w:lvl>
    <w:lvl w:ilvl="6">
      <w:start w:val="1"/>
      <w:numFmt w:val="decimal"/>
      <w:lvlText w:val="%1.%2.%3.%4.%5.%6.%7."/>
      <w:lvlJc w:val="left"/>
      <w:pPr>
        <w:ind w:left="5182" w:hanging="360"/>
      </w:pPr>
    </w:lvl>
    <w:lvl w:ilvl="7">
      <w:start w:val="1"/>
      <w:numFmt w:val="lowerLetter"/>
      <w:lvlText w:val="%1.%2.%3.%4.%5.%6.%7.%8."/>
      <w:lvlJc w:val="left"/>
      <w:pPr>
        <w:ind w:left="5902" w:hanging="360"/>
      </w:pPr>
    </w:lvl>
    <w:lvl w:ilvl="8">
      <w:start w:val="1"/>
      <w:numFmt w:val="lowerRoman"/>
      <w:lvlText w:val="%1.%2.%3.%4.%5.%6.%7.%8.%9."/>
      <w:lvlJc w:val="right"/>
      <w:pPr>
        <w:ind w:left="6622" w:hanging="180"/>
      </w:pPr>
    </w:lvl>
  </w:abstractNum>
  <w:abstractNum w:abstractNumId="7" w15:restartNumberingAfterBreak="0">
    <w:nsid w:val="03556FED"/>
    <w:multiLevelType w:val="hybridMultilevel"/>
    <w:tmpl w:val="63EEF6D6"/>
    <w:lvl w:ilvl="0" w:tplc="353E049E">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3B31584"/>
    <w:multiLevelType w:val="hybridMultilevel"/>
    <w:tmpl w:val="5B8C9F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C728A2"/>
    <w:multiLevelType w:val="hybridMultilevel"/>
    <w:tmpl w:val="0D5854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42F2958"/>
    <w:multiLevelType w:val="hybridMultilevel"/>
    <w:tmpl w:val="EEF855AE"/>
    <w:lvl w:ilvl="0" w:tplc="04150011">
      <w:start w:val="1"/>
      <w:numFmt w:val="decimal"/>
      <w:lvlText w:val="%1)"/>
      <w:lvlJc w:val="left"/>
      <w:pPr>
        <w:ind w:left="79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83B7827"/>
    <w:multiLevelType w:val="hybridMultilevel"/>
    <w:tmpl w:val="EA4853D8"/>
    <w:lvl w:ilvl="0" w:tplc="D828F1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DD1BE1"/>
    <w:multiLevelType w:val="multilevel"/>
    <w:tmpl w:val="ABAA3C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sz w:val="20"/>
        <w:szCs w:val="20"/>
      </w:rPr>
    </w:lvl>
    <w:lvl w:ilvl="2">
      <w:start w:val="1"/>
      <w:numFmt w:val="bullet"/>
      <w:lvlText w:val="-"/>
      <w:lvlJc w:val="left"/>
      <w:pPr>
        <w:ind w:left="2340" w:hanging="360"/>
      </w:pPr>
      <w:rPr>
        <w:rFonts w:ascii="Times New Roman" w:hAnsi="Times New Roman" w:cs="Times New Roman"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BBB305E"/>
    <w:multiLevelType w:val="hybridMultilevel"/>
    <w:tmpl w:val="A05EC6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1374C9"/>
    <w:multiLevelType w:val="hybridMultilevel"/>
    <w:tmpl w:val="303A6BFE"/>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0E0B6BC8"/>
    <w:multiLevelType w:val="hybridMultilevel"/>
    <w:tmpl w:val="00A6586C"/>
    <w:lvl w:ilvl="0" w:tplc="06F645A8">
      <w:start w:val="1"/>
      <w:numFmt w:val="decimal"/>
      <w:pStyle w:val="ppktwniosku"/>
      <w:lvlText w:val="2.%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06442A"/>
    <w:multiLevelType w:val="hybridMultilevel"/>
    <w:tmpl w:val="7E946246"/>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6A03448"/>
    <w:multiLevelType w:val="multilevel"/>
    <w:tmpl w:val="0B3A2D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190E715C"/>
    <w:multiLevelType w:val="hybridMultilevel"/>
    <w:tmpl w:val="9384A1FC"/>
    <w:lvl w:ilvl="0" w:tplc="F230AB64">
      <w:start w:val="1"/>
      <w:numFmt w:val="decimal"/>
      <w:lvlText w:val="%1)"/>
      <w:lvlJc w:val="left"/>
      <w:pPr>
        <w:ind w:left="720" w:hanging="360"/>
      </w:pPr>
      <w:rPr>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1540F3"/>
    <w:multiLevelType w:val="multilevel"/>
    <w:tmpl w:val="5C0A7D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hint="default"/>
        <w:sz w:val="20"/>
        <w:szCs w:val="20"/>
      </w:rPr>
    </w:lvl>
    <w:lvl w:ilvl="2">
      <w:start w:val="1"/>
      <w:numFmt w:val="bullet"/>
      <w:lvlText w:val="-"/>
      <w:lvlJc w:val="left"/>
      <w:pPr>
        <w:ind w:left="2340" w:hanging="360"/>
      </w:pPr>
      <w:rPr>
        <w:rFonts w:ascii="Times New Roman" w:hAnsi="Times New Roman" w:cs="Times New Roman"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4D7176D"/>
    <w:multiLevelType w:val="hybridMultilevel"/>
    <w:tmpl w:val="0BA6460E"/>
    <w:lvl w:ilvl="0" w:tplc="ECF2C70C">
      <w:start w:val="1"/>
      <w:numFmt w:val="decimal"/>
      <w:lvlText w:val="%1."/>
      <w:lvlJc w:val="left"/>
      <w:pPr>
        <w:ind w:left="1070"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77A25F9"/>
    <w:multiLevelType w:val="hybridMultilevel"/>
    <w:tmpl w:val="9074407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9566FE1"/>
    <w:multiLevelType w:val="hybridMultilevel"/>
    <w:tmpl w:val="3FEEE744"/>
    <w:lvl w:ilvl="0" w:tplc="BD2A8282">
      <w:start w:val="11"/>
      <w:numFmt w:val="decimal"/>
      <w:lvlText w:val="%1."/>
      <w:lvlJc w:val="left"/>
      <w:pPr>
        <w:ind w:left="720" w:hanging="360"/>
      </w:pPr>
      <w:rPr>
        <w:rFonts w:hint="default"/>
        <w:b/>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9A5F63"/>
    <w:multiLevelType w:val="multilevel"/>
    <w:tmpl w:val="55BA5AEA"/>
    <w:lvl w:ilvl="0">
      <w:start w:val="1"/>
      <w:numFmt w:val="decimal"/>
      <w:lvlText w:val="%1)"/>
      <w:lvlJc w:val="left"/>
      <w:pPr>
        <w:tabs>
          <w:tab w:val="num" w:pos="0"/>
        </w:tabs>
        <w:ind w:left="720" w:hanging="360"/>
      </w:p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343F1422"/>
    <w:multiLevelType w:val="hybridMultilevel"/>
    <w:tmpl w:val="FFA05B8E"/>
    <w:lvl w:ilvl="0" w:tplc="89D07D30">
      <w:start w:val="1"/>
      <w:numFmt w:val="decimal"/>
      <w:pStyle w:val="pktwniosku"/>
      <w:lvlText w:val="%1."/>
      <w:lvlJc w:val="left"/>
      <w:pPr>
        <w:ind w:left="36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4FE24D2"/>
    <w:multiLevelType w:val="hybridMultilevel"/>
    <w:tmpl w:val="7832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8EA1EBC"/>
    <w:multiLevelType w:val="hybridMultilevel"/>
    <w:tmpl w:val="75A268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9CD369D"/>
    <w:multiLevelType w:val="hybridMultilevel"/>
    <w:tmpl w:val="C2222D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0DF69AA"/>
    <w:multiLevelType w:val="hybridMultilevel"/>
    <w:tmpl w:val="90E4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3401D1"/>
    <w:multiLevelType w:val="hybridMultilevel"/>
    <w:tmpl w:val="D16EEC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53848CB"/>
    <w:multiLevelType w:val="hybridMultilevel"/>
    <w:tmpl w:val="BB1CC2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564600A"/>
    <w:multiLevelType w:val="hybridMultilevel"/>
    <w:tmpl w:val="3AC88B1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9"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45F627B4"/>
    <w:multiLevelType w:val="hybridMultilevel"/>
    <w:tmpl w:val="7786BADC"/>
    <w:lvl w:ilvl="0" w:tplc="04150011">
      <w:start w:val="1"/>
      <w:numFmt w:val="decimal"/>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46892C29"/>
    <w:multiLevelType w:val="hybridMultilevel"/>
    <w:tmpl w:val="B18020E2"/>
    <w:lvl w:ilvl="0" w:tplc="FA6C8618">
      <w:start w:val="1"/>
      <w:numFmt w:val="decimal"/>
      <w:pStyle w:val="1Punktywniosk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81D4C3F"/>
    <w:multiLevelType w:val="hybridMultilevel"/>
    <w:tmpl w:val="D80611D8"/>
    <w:lvl w:ilvl="0" w:tplc="04150011">
      <w:start w:val="1"/>
      <w:numFmt w:val="decimal"/>
      <w:lvlText w:val="%1)"/>
      <w:lvlJc w:val="left"/>
      <w:pPr>
        <w:ind w:left="719" w:hanging="360"/>
      </w:p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54" w15:restartNumberingAfterBreak="0">
    <w:nsid w:val="49DE0F1D"/>
    <w:multiLevelType w:val="hybridMultilevel"/>
    <w:tmpl w:val="32289012"/>
    <w:lvl w:ilvl="0" w:tplc="353E049E">
      <w:start w:val="1"/>
      <w:numFmt w:val="bullet"/>
      <w:lvlText w:val="-"/>
      <w:lvlJc w:val="left"/>
      <w:pPr>
        <w:ind w:left="2160" w:hanging="360"/>
      </w:pPr>
      <w:rPr>
        <w:rFonts w:ascii="Times New Roman" w:hAnsi="Times New Roman" w:cs="Times New Roman"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2A300BC"/>
    <w:multiLevelType w:val="multilevel"/>
    <w:tmpl w:val="826E3E3A"/>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7" w15:restartNumberingAfterBreak="0">
    <w:nsid w:val="534E0F91"/>
    <w:multiLevelType w:val="multilevel"/>
    <w:tmpl w:val="E46CA786"/>
    <w:styleLink w:val="WWNum15"/>
    <w:lvl w:ilvl="0">
      <w:start w:val="1"/>
      <w:numFmt w:val="lowerLetter"/>
      <w:lvlText w:val="%1)"/>
      <w:lvlJc w:val="left"/>
      <w:pPr>
        <w:ind w:left="1866" w:hanging="360"/>
      </w:pPr>
    </w:lvl>
    <w:lvl w:ilvl="1">
      <w:start w:val="1"/>
      <w:numFmt w:val="decimal"/>
      <w:lvlText w:val="%2)"/>
      <w:lvlJc w:val="left"/>
      <w:pPr>
        <w:ind w:left="2586" w:hanging="360"/>
      </w:pPr>
    </w:lvl>
    <w:lvl w:ilvl="2">
      <w:start w:val="1"/>
      <w:numFmt w:val="lowerRoman"/>
      <w:lvlText w:val="%1.%2.%3."/>
      <w:lvlJc w:val="right"/>
      <w:pPr>
        <w:ind w:left="3306" w:hanging="180"/>
      </w:pPr>
    </w:lvl>
    <w:lvl w:ilvl="3">
      <w:start w:val="1"/>
      <w:numFmt w:val="decimal"/>
      <w:lvlText w:val="%1.%2.%3.%4."/>
      <w:lvlJc w:val="left"/>
      <w:pPr>
        <w:ind w:left="4026" w:hanging="360"/>
      </w:pPr>
    </w:lvl>
    <w:lvl w:ilvl="4">
      <w:start w:val="1"/>
      <w:numFmt w:val="lowerLetter"/>
      <w:lvlText w:val="%1.%2.%3.%4.%5."/>
      <w:lvlJc w:val="left"/>
      <w:pPr>
        <w:ind w:left="4746" w:hanging="360"/>
      </w:pPr>
    </w:lvl>
    <w:lvl w:ilvl="5">
      <w:start w:val="1"/>
      <w:numFmt w:val="lowerRoman"/>
      <w:lvlText w:val="%1.%2.%3.%4.%5.%6."/>
      <w:lvlJc w:val="right"/>
      <w:pPr>
        <w:ind w:left="5466" w:hanging="180"/>
      </w:pPr>
    </w:lvl>
    <w:lvl w:ilvl="6">
      <w:start w:val="1"/>
      <w:numFmt w:val="decimal"/>
      <w:lvlText w:val="%1.%2.%3.%4.%5.%6.%7."/>
      <w:lvlJc w:val="left"/>
      <w:pPr>
        <w:ind w:left="6186" w:hanging="360"/>
      </w:pPr>
    </w:lvl>
    <w:lvl w:ilvl="7">
      <w:start w:val="1"/>
      <w:numFmt w:val="lowerLetter"/>
      <w:lvlText w:val="%1.%2.%3.%4.%5.%6.%7.%8."/>
      <w:lvlJc w:val="left"/>
      <w:pPr>
        <w:ind w:left="6906" w:hanging="360"/>
      </w:pPr>
    </w:lvl>
    <w:lvl w:ilvl="8">
      <w:start w:val="1"/>
      <w:numFmt w:val="lowerRoman"/>
      <w:lvlText w:val="%1.%2.%3.%4.%5.%6.%7.%8.%9."/>
      <w:lvlJc w:val="right"/>
      <w:pPr>
        <w:ind w:left="7626" w:hanging="180"/>
      </w:pPr>
    </w:lvl>
  </w:abstractNum>
  <w:abstractNum w:abstractNumId="58" w15:restartNumberingAfterBreak="0">
    <w:nsid w:val="54AC212B"/>
    <w:multiLevelType w:val="hybridMultilevel"/>
    <w:tmpl w:val="30081FD0"/>
    <w:lvl w:ilvl="0" w:tplc="04150011">
      <w:start w:val="1"/>
      <w:numFmt w:val="decimal"/>
      <w:lvlText w:val="%1)"/>
      <w:lvlJc w:val="left"/>
      <w:pPr>
        <w:ind w:left="770" w:hanging="360"/>
      </w:pPr>
      <w:rPr>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57EC3365"/>
    <w:multiLevelType w:val="hybridMultilevel"/>
    <w:tmpl w:val="1332B0E2"/>
    <w:lvl w:ilvl="0" w:tplc="51024A6E">
      <w:start w:val="1"/>
      <w:numFmt w:val="decimal"/>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0" w15:restartNumberingAfterBreak="0">
    <w:nsid w:val="586D0C7C"/>
    <w:multiLevelType w:val="hybridMultilevel"/>
    <w:tmpl w:val="87CABF94"/>
    <w:lvl w:ilvl="0" w:tplc="821CD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88108B9"/>
    <w:multiLevelType w:val="hybridMultilevel"/>
    <w:tmpl w:val="8F60E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96C41D2"/>
    <w:multiLevelType w:val="multilevel"/>
    <w:tmpl w:val="8B6E7DE4"/>
    <w:styleLink w:val="WWNum1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091FA7"/>
    <w:multiLevelType w:val="hybridMultilevel"/>
    <w:tmpl w:val="AD646C5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6" w15:restartNumberingAfterBreak="0">
    <w:nsid w:val="5E0B067D"/>
    <w:multiLevelType w:val="hybridMultilevel"/>
    <w:tmpl w:val="64F80696"/>
    <w:lvl w:ilvl="0" w:tplc="BFE413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2912EDF"/>
    <w:multiLevelType w:val="hybridMultilevel"/>
    <w:tmpl w:val="D16EEC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4F54C86"/>
    <w:multiLevelType w:val="hybridMultilevel"/>
    <w:tmpl w:val="FBB4BE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7A27CDF"/>
    <w:multiLevelType w:val="multilevel"/>
    <w:tmpl w:val="3AAA0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69291AFB"/>
    <w:multiLevelType w:val="hybridMultilevel"/>
    <w:tmpl w:val="831C2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CCF21FA"/>
    <w:multiLevelType w:val="hybridMultilevel"/>
    <w:tmpl w:val="52B68BD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CD43DE8"/>
    <w:multiLevelType w:val="hybridMultilevel"/>
    <w:tmpl w:val="F3EE937E"/>
    <w:lvl w:ilvl="0" w:tplc="E812A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D9F3876"/>
    <w:multiLevelType w:val="hybridMultilevel"/>
    <w:tmpl w:val="C4F22AC0"/>
    <w:lvl w:ilvl="0" w:tplc="8DFC67E2">
      <w:start w:val="1"/>
      <w:numFmt w:val="decimal"/>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E7121DF"/>
    <w:multiLevelType w:val="multilevel"/>
    <w:tmpl w:val="306638F8"/>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bullet"/>
      <w:lvlText w:val="-"/>
      <w:lvlJc w:val="left"/>
      <w:pPr>
        <w:ind w:left="2340" w:hanging="360"/>
      </w:pPr>
      <w:rPr>
        <w:rFonts w:ascii="Times New Roman" w:hAnsi="Times New Roman" w:cs="Times New Roman"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6E8077C6"/>
    <w:multiLevelType w:val="hybridMultilevel"/>
    <w:tmpl w:val="E89E8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734E5507"/>
    <w:multiLevelType w:val="hybridMultilevel"/>
    <w:tmpl w:val="88F0DD5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74E67BCA"/>
    <w:multiLevelType w:val="hybridMultilevel"/>
    <w:tmpl w:val="3F8E8EB0"/>
    <w:lvl w:ilvl="0" w:tplc="6E5E78BE">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751456B7"/>
    <w:multiLevelType w:val="hybridMultilevel"/>
    <w:tmpl w:val="8068A050"/>
    <w:lvl w:ilvl="0" w:tplc="F594E4A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70A7D7A"/>
    <w:multiLevelType w:val="hybridMultilevel"/>
    <w:tmpl w:val="227C6F90"/>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8680A2C"/>
    <w:multiLevelType w:val="hybridMultilevel"/>
    <w:tmpl w:val="F64A3EA6"/>
    <w:lvl w:ilvl="0" w:tplc="04150019">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8" w15:restartNumberingAfterBreak="0">
    <w:nsid w:val="786B726C"/>
    <w:multiLevelType w:val="hybridMultilevel"/>
    <w:tmpl w:val="30E2995C"/>
    <w:lvl w:ilvl="0" w:tplc="353E049E">
      <w:start w:val="1"/>
      <w:numFmt w:val="bullet"/>
      <w:lvlText w:val="-"/>
      <w:lvlJc w:val="left"/>
      <w:pPr>
        <w:ind w:left="1800" w:hanging="360"/>
      </w:pPr>
      <w:rPr>
        <w:rFonts w:ascii="Times New Roman" w:hAnsi="Times New Roman" w:cs="Times New Roman"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9" w15:restartNumberingAfterBreak="0">
    <w:nsid w:val="786D51F1"/>
    <w:multiLevelType w:val="multilevel"/>
    <w:tmpl w:val="7B363D3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15:restartNumberingAfterBreak="0">
    <w:nsid w:val="791E5583"/>
    <w:multiLevelType w:val="hybridMultilevel"/>
    <w:tmpl w:val="5CFA68EC"/>
    <w:lvl w:ilvl="0" w:tplc="CBCCF7C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9923F8"/>
    <w:multiLevelType w:val="multilevel"/>
    <w:tmpl w:val="F014B5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79BC7C3F"/>
    <w:multiLevelType w:val="multilevel"/>
    <w:tmpl w:val="B4747318"/>
    <w:styleLink w:val="WWNum42"/>
    <w:lvl w:ilvl="0">
      <w:start w:val="3"/>
      <w:numFmt w:val="decimal"/>
      <w:lvlText w:val="%1."/>
      <w:lvlJc w:val="left"/>
      <w:pPr>
        <w:ind w:left="360" w:hanging="360"/>
      </w:pPr>
    </w:lvl>
    <w:lvl w:ilvl="1">
      <w:start w:val="1"/>
      <w:numFmt w:val="decimal"/>
      <w:lvlText w:val="%2)"/>
      <w:lvlJc w:val="left"/>
      <w:pPr>
        <w:ind w:left="786" w:hanging="720"/>
      </w:pPr>
      <w:rPr>
        <w:b w:val="0"/>
      </w:rPr>
    </w:lvl>
    <w:lvl w:ilvl="2">
      <w:start w:val="1"/>
      <w:numFmt w:val="decimal"/>
      <w:lvlText w:val="%1.%2.%3."/>
      <w:lvlJc w:val="left"/>
      <w:pPr>
        <w:ind w:left="862" w:hanging="720"/>
      </w:pPr>
      <w:rPr>
        <w:b/>
      </w:rPr>
    </w:lvl>
    <w:lvl w:ilvl="3">
      <w:start w:val="1"/>
      <w:numFmt w:val="decimal"/>
      <w:lvlText w:val="%1.%2.%3.%4."/>
      <w:lvlJc w:val="left"/>
      <w:pPr>
        <w:ind w:left="1278" w:hanging="1080"/>
      </w:pPr>
    </w:lvl>
    <w:lvl w:ilvl="4">
      <w:start w:val="1"/>
      <w:numFmt w:val="decimal"/>
      <w:lvlText w:val="%1.%2.%3.%4.%5."/>
      <w:lvlJc w:val="left"/>
      <w:pPr>
        <w:ind w:left="1704" w:hanging="1440"/>
      </w:pPr>
    </w:lvl>
    <w:lvl w:ilvl="5">
      <w:start w:val="1"/>
      <w:numFmt w:val="decimal"/>
      <w:lvlText w:val="%1.%2.%3.%4.%5.%6."/>
      <w:lvlJc w:val="left"/>
      <w:pPr>
        <w:ind w:left="1770" w:hanging="1440"/>
      </w:pPr>
    </w:lvl>
    <w:lvl w:ilvl="6">
      <w:start w:val="1"/>
      <w:numFmt w:val="decimal"/>
      <w:lvlText w:val="%1.%2.%3.%4.%5.%6.%7."/>
      <w:lvlJc w:val="left"/>
      <w:pPr>
        <w:ind w:left="2196" w:hanging="1800"/>
      </w:pPr>
    </w:lvl>
    <w:lvl w:ilvl="7">
      <w:start w:val="1"/>
      <w:numFmt w:val="decimal"/>
      <w:lvlText w:val="%1.%2.%3.%4.%5.%6.%7.%8."/>
      <w:lvlJc w:val="left"/>
      <w:pPr>
        <w:ind w:left="2262" w:hanging="1800"/>
      </w:pPr>
    </w:lvl>
    <w:lvl w:ilvl="8">
      <w:start w:val="1"/>
      <w:numFmt w:val="decimal"/>
      <w:lvlText w:val="%1.%2.%3.%4.%5.%6.%7.%8.%9."/>
      <w:lvlJc w:val="left"/>
      <w:pPr>
        <w:ind w:left="2688" w:hanging="2160"/>
      </w:pPr>
    </w:lvl>
  </w:abstractNum>
  <w:abstractNum w:abstractNumId="93" w15:restartNumberingAfterBreak="0">
    <w:nsid w:val="7AA853C9"/>
    <w:multiLevelType w:val="hybridMultilevel"/>
    <w:tmpl w:val="29BA42C6"/>
    <w:lvl w:ilvl="0" w:tplc="8DA69678">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6662243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5B1C6B"/>
    <w:multiLevelType w:val="hybridMultilevel"/>
    <w:tmpl w:val="ED9E89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C86615C"/>
    <w:multiLevelType w:val="hybridMultilevel"/>
    <w:tmpl w:val="3D6CA79A"/>
    <w:lvl w:ilvl="0" w:tplc="31CCE386">
      <w:start w:val="1"/>
      <w:numFmt w:val="decimal"/>
      <w:lvlText w:val="%1)"/>
      <w:lvlJc w:val="left"/>
      <w:pPr>
        <w:ind w:left="643" w:hanging="360"/>
      </w:pPr>
      <w:rPr>
        <w:rFonts w:hint="default"/>
        <w:b/>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6" w15:restartNumberingAfterBreak="0">
    <w:nsid w:val="7DAB600F"/>
    <w:multiLevelType w:val="multilevel"/>
    <w:tmpl w:val="7FF43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1440" w:hanging="360"/>
      </w:pPr>
    </w:lvl>
    <w:lvl w:ilvl="3">
      <w:start w:val="1"/>
      <w:numFmt w:val="decimal"/>
      <w:lvlText w:val="%4."/>
      <w:lvlJc w:val="left"/>
      <w:pPr>
        <w:tabs>
          <w:tab w:val="num" w:pos="2880"/>
        </w:tabs>
        <w:ind w:left="288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7" w15:restartNumberingAfterBreak="0">
    <w:nsid w:val="7E7C1F61"/>
    <w:multiLevelType w:val="hybridMultilevel"/>
    <w:tmpl w:val="446EBBEA"/>
    <w:lvl w:ilvl="0" w:tplc="04150001">
      <w:start w:val="1"/>
      <w:numFmt w:val="bullet"/>
      <w:lvlText w:val=""/>
      <w:lvlJc w:val="left"/>
      <w:pPr>
        <w:ind w:left="720" w:hanging="360"/>
      </w:pPr>
      <w:rPr>
        <w:rFonts w:ascii="Symbol" w:hAnsi="Symbol" w:hint="default"/>
      </w:rPr>
    </w:lvl>
    <w:lvl w:ilvl="1" w:tplc="2DF2EA06">
      <w:start w:val="1"/>
      <w:numFmt w:val="decimal"/>
      <w:lvlText w:val="%2)"/>
      <w:lvlJc w:val="left"/>
      <w:pPr>
        <w:ind w:left="1440" w:hanging="360"/>
      </w:pPr>
      <w:rPr>
        <w:rFonts w:hint="default"/>
      </w:rPr>
    </w:lvl>
    <w:lvl w:ilvl="2" w:tplc="0A300E34">
      <w:start w:val="4"/>
      <w:numFmt w:val="upperRoman"/>
      <w:lvlText w:val="%3."/>
      <w:lvlJc w:val="left"/>
      <w:pPr>
        <w:ind w:left="2700" w:hanging="720"/>
      </w:pPr>
      <w:rPr>
        <w:rFonts w:hint="default"/>
      </w:rPr>
    </w:lvl>
    <w:lvl w:ilvl="3" w:tplc="7262BC9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8283386">
    <w:abstractNumId w:val="33"/>
  </w:num>
  <w:num w:numId="2" w16cid:durableId="1873570089">
    <w:abstractNumId w:val="55"/>
  </w:num>
  <w:num w:numId="3" w16cid:durableId="328757498">
    <w:abstractNumId w:val="79"/>
  </w:num>
  <w:num w:numId="4" w16cid:durableId="241717998">
    <w:abstractNumId w:val="82"/>
  </w:num>
  <w:num w:numId="5" w16cid:durableId="523634606">
    <w:abstractNumId w:val="18"/>
  </w:num>
  <w:num w:numId="6" w16cid:durableId="596404592">
    <w:abstractNumId w:val="35"/>
  </w:num>
  <w:num w:numId="7" w16cid:durableId="819348436">
    <w:abstractNumId w:val="49"/>
  </w:num>
  <w:num w:numId="8" w16cid:durableId="981740761">
    <w:abstractNumId w:val="31"/>
  </w:num>
  <w:num w:numId="9" w16cid:durableId="683942603">
    <w:abstractNumId w:val="63"/>
  </w:num>
  <w:num w:numId="10" w16cid:durableId="2001155863">
    <w:abstractNumId w:val="40"/>
  </w:num>
  <w:num w:numId="11" w16cid:durableId="1559709792">
    <w:abstractNumId w:val="76"/>
  </w:num>
  <w:num w:numId="12" w16cid:durableId="1082407542">
    <w:abstractNumId w:val="64"/>
  </w:num>
  <w:num w:numId="13" w16cid:durableId="286742304">
    <w:abstractNumId w:val="39"/>
  </w:num>
  <w:num w:numId="14" w16cid:durableId="320037382">
    <w:abstractNumId w:val="52"/>
  </w:num>
  <w:num w:numId="15" w16cid:durableId="468744484">
    <w:abstractNumId w:val="27"/>
  </w:num>
  <w:num w:numId="16" w16cid:durableId="1210606939">
    <w:abstractNumId w:val="70"/>
  </w:num>
  <w:num w:numId="17" w16cid:durableId="588852316">
    <w:abstractNumId w:val="25"/>
  </w:num>
  <w:num w:numId="18" w16cid:durableId="1367563608">
    <w:abstractNumId w:val="38"/>
  </w:num>
  <w:num w:numId="19" w16cid:durableId="438724938">
    <w:abstractNumId w:val="23"/>
  </w:num>
  <w:num w:numId="20" w16cid:durableId="1341590687">
    <w:abstractNumId w:val="24"/>
  </w:num>
  <w:num w:numId="21" w16cid:durableId="1919052759">
    <w:abstractNumId w:val="44"/>
  </w:num>
  <w:num w:numId="22" w16cid:durableId="1593974756">
    <w:abstractNumId w:val="68"/>
  </w:num>
  <w:num w:numId="23" w16cid:durableId="1613780096">
    <w:abstractNumId w:val="30"/>
  </w:num>
  <w:num w:numId="24" w16cid:durableId="2094037722">
    <w:abstractNumId w:val="43"/>
  </w:num>
  <w:num w:numId="25" w16cid:durableId="1464277069">
    <w:abstractNumId w:val="19"/>
  </w:num>
  <w:num w:numId="26" w16cid:durableId="1556308201">
    <w:abstractNumId w:val="8"/>
  </w:num>
  <w:num w:numId="27" w16cid:durableId="1492988296">
    <w:abstractNumId w:val="83"/>
  </w:num>
  <w:num w:numId="28" w16cid:durableId="1265575484">
    <w:abstractNumId w:val="32"/>
  </w:num>
  <w:num w:numId="29" w16cid:durableId="1735347278">
    <w:abstractNumId w:val="80"/>
  </w:num>
  <w:num w:numId="30" w16cid:durableId="1886674071">
    <w:abstractNumId w:val="51"/>
  </w:num>
  <w:num w:numId="31" w16cid:durableId="1489052745">
    <w:abstractNumId w:val="3"/>
  </w:num>
  <w:num w:numId="32" w16cid:durableId="772938168">
    <w:abstractNumId w:val="4"/>
  </w:num>
  <w:num w:numId="33" w16cid:durableId="663095283">
    <w:abstractNumId w:val="92"/>
  </w:num>
  <w:num w:numId="34" w16cid:durableId="1792045834">
    <w:abstractNumId w:val="57"/>
  </w:num>
  <w:num w:numId="35" w16cid:durableId="452554932">
    <w:abstractNumId w:val="62"/>
  </w:num>
  <w:num w:numId="36" w16cid:durableId="1986200020">
    <w:abstractNumId w:val="6"/>
  </w:num>
  <w:num w:numId="37" w16cid:durableId="1330597487">
    <w:abstractNumId w:val="42"/>
  </w:num>
  <w:num w:numId="38" w16cid:durableId="13306010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1032848">
    <w:abstractNumId w:val="5"/>
  </w:num>
  <w:num w:numId="40" w16cid:durableId="1299454044">
    <w:abstractNumId w:val="87"/>
  </w:num>
  <w:num w:numId="41" w16cid:durableId="1138374319">
    <w:abstractNumId w:val="34"/>
  </w:num>
  <w:num w:numId="42" w16cid:durableId="151801803">
    <w:abstractNumId w:val="91"/>
  </w:num>
  <w:num w:numId="43" w16cid:durableId="1891653323">
    <w:abstractNumId w:val="20"/>
  </w:num>
  <w:num w:numId="44" w16cid:durableId="2143107591">
    <w:abstractNumId w:val="71"/>
  </w:num>
  <w:num w:numId="45" w16cid:durableId="1745297750">
    <w:abstractNumId w:val="7"/>
  </w:num>
  <w:num w:numId="46" w16cid:durableId="544299454">
    <w:abstractNumId w:val="56"/>
  </w:num>
  <w:num w:numId="47" w16cid:durableId="583223029">
    <w:abstractNumId w:val="77"/>
  </w:num>
  <w:num w:numId="48" w16cid:durableId="1709328833">
    <w:abstractNumId w:val="54"/>
  </w:num>
  <w:num w:numId="49" w16cid:durableId="1106540861">
    <w:abstractNumId w:val="22"/>
  </w:num>
  <w:num w:numId="50" w16cid:durableId="1502162199">
    <w:abstractNumId w:val="13"/>
  </w:num>
  <w:num w:numId="51" w16cid:durableId="2092048119">
    <w:abstractNumId w:val="81"/>
  </w:num>
  <w:num w:numId="52" w16cid:durableId="770704798">
    <w:abstractNumId w:val="88"/>
  </w:num>
  <w:num w:numId="53" w16cid:durableId="645358812">
    <w:abstractNumId w:val="14"/>
  </w:num>
  <w:num w:numId="54" w16cid:durableId="616647731">
    <w:abstractNumId w:val="89"/>
  </w:num>
  <w:num w:numId="55" w16cid:durableId="2086951825">
    <w:abstractNumId w:val="53"/>
  </w:num>
  <w:num w:numId="56" w16cid:durableId="57099173">
    <w:abstractNumId w:val="95"/>
  </w:num>
  <w:num w:numId="57" w16cid:durableId="1596480998">
    <w:abstractNumId w:val="97"/>
  </w:num>
  <w:num w:numId="58" w16cid:durableId="2075814366">
    <w:abstractNumId w:val="67"/>
  </w:num>
  <w:num w:numId="59" w16cid:durableId="634137045">
    <w:abstractNumId w:val="65"/>
  </w:num>
  <w:num w:numId="60" w16cid:durableId="446043307">
    <w:abstractNumId w:val="94"/>
  </w:num>
  <w:num w:numId="61" w16cid:durableId="666245230">
    <w:abstractNumId w:val="36"/>
  </w:num>
  <w:num w:numId="62" w16cid:durableId="1764299141">
    <w:abstractNumId w:val="16"/>
  </w:num>
  <w:num w:numId="63" w16cid:durableId="1262714834">
    <w:abstractNumId w:val="96"/>
  </w:num>
  <w:num w:numId="64" w16cid:durableId="1896115699">
    <w:abstractNumId w:val="21"/>
  </w:num>
  <w:num w:numId="65" w16cid:durableId="1173496852">
    <w:abstractNumId w:val="41"/>
  </w:num>
  <w:num w:numId="66" w16cid:durableId="20543770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657605376">
    <w:abstractNumId w:val="46"/>
  </w:num>
  <w:num w:numId="68" w16cid:durableId="1741634635">
    <w:abstractNumId w:val="93"/>
  </w:num>
  <w:num w:numId="69" w16cid:durableId="197790659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585821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38892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9312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299721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099858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72052957">
    <w:abstractNumId w:val="84"/>
  </w:num>
  <w:num w:numId="76" w16cid:durableId="37630974">
    <w:abstractNumId w:val="26"/>
  </w:num>
  <w:num w:numId="77" w16cid:durableId="1315140852">
    <w:abstractNumId w:val="11"/>
  </w:num>
  <w:num w:numId="78" w16cid:durableId="370766982">
    <w:abstractNumId w:val="15"/>
  </w:num>
  <w:num w:numId="79" w16cid:durableId="300771863">
    <w:abstractNumId w:val="73"/>
  </w:num>
  <w:num w:numId="80" w16cid:durableId="962422036">
    <w:abstractNumId w:val="69"/>
  </w:num>
  <w:num w:numId="81" w16cid:durableId="175702231">
    <w:abstractNumId w:val="66"/>
  </w:num>
  <w:num w:numId="82" w16cid:durableId="1764106975">
    <w:abstractNumId w:val="85"/>
  </w:num>
  <w:num w:numId="83" w16cid:durableId="222840776">
    <w:abstractNumId w:val="61"/>
  </w:num>
  <w:num w:numId="84" w16cid:durableId="323438238">
    <w:abstractNumId w:val="9"/>
  </w:num>
  <w:num w:numId="85" w16cid:durableId="1681395691">
    <w:abstractNumId w:val="72"/>
  </w:num>
  <w:num w:numId="86" w16cid:durableId="1584752603">
    <w:abstractNumId w:val="12"/>
  </w:num>
  <w:num w:numId="87" w16cid:durableId="188297971">
    <w:abstractNumId w:val="78"/>
  </w:num>
  <w:num w:numId="88" w16cid:durableId="1532917864">
    <w:abstractNumId w:val="90"/>
  </w:num>
  <w:num w:numId="89" w16cid:durableId="176697128">
    <w:abstractNumId w:val="1"/>
  </w:num>
  <w:num w:numId="90" w16cid:durableId="1131897410">
    <w:abstractNumId w:val="2"/>
  </w:num>
  <w:num w:numId="91" w16cid:durableId="994915460">
    <w:abstractNumId w:val="37"/>
  </w:num>
  <w:num w:numId="92" w16cid:durableId="2087651301">
    <w:abstractNumId w:val="60"/>
  </w:num>
  <w:num w:numId="93" w16cid:durableId="57085121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705904181">
    <w:abstractNumId w:val="47"/>
  </w:num>
  <w:num w:numId="95" w16cid:durableId="1517630">
    <w:abstractNumId w:val="10"/>
  </w:num>
  <w:num w:numId="96" w16cid:durableId="464743193">
    <w:abstractNumId w:val="48"/>
  </w:num>
  <w:num w:numId="97" w16cid:durableId="1549222808">
    <w:abstractNumId w:val="74"/>
  </w:num>
  <w:num w:numId="98" w16cid:durableId="1475832278">
    <w:abstractNumId w:val="17"/>
  </w:num>
  <w:num w:numId="99" w16cid:durableId="1328097749">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3D4F"/>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1C0B"/>
    <w:rsid w:val="00031F17"/>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06B3"/>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0A60"/>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21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16"/>
    <w:rsid w:val="000D1E74"/>
    <w:rsid w:val="000D1EB6"/>
    <w:rsid w:val="000D2A39"/>
    <w:rsid w:val="000D390A"/>
    <w:rsid w:val="000D3D99"/>
    <w:rsid w:val="000D4695"/>
    <w:rsid w:val="000D504C"/>
    <w:rsid w:val="000D55A8"/>
    <w:rsid w:val="000D6332"/>
    <w:rsid w:val="000E0ED4"/>
    <w:rsid w:val="000E14FC"/>
    <w:rsid w:val="000E1544"/>
    <w:rsid w:val="000E173E"/>
    <w:rsid w:val="000E1C42"/>
    <w:rsid w:val="000E1D21"/>
    <w:rsid w:val="000E3188"/>
    <w:rsid w:val="000E3270"/>
    <w:rsid w:val="000E355E"/>
    <w:rsid w:val="000E3907"/>
    <w:rsid w:val="000E456E"/>
    <w:rsid w:val="000E477E"/>
    <w:rsid w:val="000E5A82"/>
    <w:rsid w:val="000E6A1F"/>
    <w:rsid w:val="000E6A96"/>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07CF"/>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56137"/>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1FE3"/>
    <w:rsid w:val="001B30C5"/>
    <w:rsid w:val="001B42DA"/>
    <w:rsid w:val="001B46AE"/>
    <w:rsid w:val="001B4F32"/>
    <w:rsid w:val="001B543A"/>
    <w:rsid w:val="001B6428"/>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4C64"/>
    <w:rsid w:val="001E5801"/>
    <w:rsid w:val="001E5CB9"/>
    <w:rsid w:val="001E5F51"/>
    <w:rsid w:val="001E72B7"/>
    <w:rsid w:val="001F0D7F"/>
    <w:rsid w:val="0020063A"/>
    <w:rsid w:val="0020416F"/>
    <w:rsid w:val="00205450"/>
    <w:rsid w:val="00205672"/>
    <w:rsid w:val="00206687"/>
    <w:rsid w:val="00206FC6"/>
    <w:rsid w:val="00207AC9"/>
    <w:rsid w:val="00211710"/>
    <w:rsid w:val="00212D4B"/>
    <w:rsid w:val="002134A8"/>
    <w:rsid w:val="0021475D"/>
    <w:rsid w:val="0021510B"/>
    <w:rsid w:val="00215365"/>
    <w:rsid w:val="00217332"/>
    <w:rsid w:val="00217870"/>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6342C"/>
    <w:rsid w:val="00263B56"/>
    <w:rsid w:val="00266790"/>
    <w:rsid w:val="00266794"/>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3D4B"/>
    <w:rsid w:val="002E4726"/>
    <w:rsid w:val="002E54C1"/>
    <w:rsid w:val="002E557A"/>
    <w:rsid w:val="002E5BBC"/>
    <w:rsid w:val="002E6D69"/>
    <w:rsid w:val="002F06D2"/>
    <w:rsid w:val="002F4402"/>
    <w:rsid w:val="002F588A"/>
    <w:rsid w:val="002F61DB"/>
    <w:rsid w:val="002F731B"/>
    <w:rsid w:val="002F7C46"/>
    <w:rsid w:val="002F7C85"/>
    <w:rsid w:val="00300F65"/>
    <w:rsid w:val="0030178F"/>
    <w:rsid w:val="00301BC1"/>
    <w:rsid w:val="00302729"/>
    <w:rsid w:val="00302D55"/>
    <w:rsid w:val="003035B5"/>
    <w:rsid w:val="003042BF"/>
    <w:rsid w:val="00306039"/>
    <w:rsid w:val="0030603D"/>
    <w:rsid w:val="00306FEE"/>
    <w:rsid w:val="00307399"/>
    <w:rsid w:val="00310306"/>
    <w:rsid w:val="003123A7"/>
    <w:rsid w:val="00312E08"/>
    <w:rsid w:val="003136F9"/>
    <w:rsid w:val="0031399F"/>
    <w:rsid w:val="0031443E"/>
    <w:rsid w:val="0031500A"/>
    <w:rsid w:val="003150F2"/>
    <w:rsid w:val="00315798"/>
    <w:rsid w:val="00317A25"/>
    <w:rsid w:val="00317C1A"/>
    <w:rsid w:val="00317EF0"/>
    <w:rsid w:val="00320F91"/>
    <w:rsid w:val="0032398B"/>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0B92"/>
    <w:rsid w:val="00382BF5"/>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6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35B"/>
    <w:rsid w:val="00411635"/>
    <w:rsid w:val="00412BC8"/>
    <w:rsid w:val="00413FFC"/>
    <w:rsid w:val="004143FD"/>
    <w:rsid w:val="0041594B"/>
    <w:rsid w:val="00415B47"/>
    <w:rsid w:val="00415D11"/>
    <w:rsid w:val="004169C5"/>
    <w:rsid w:val="00416A44"/>
    <w:rsid w:val="004171B0"/>
    <w:rsid w:val="00417C8B"/>
    <w:rsid w:val="00420BAF"/>
    <w:rsid w:val="00421A27"/>
    <w:rsid w:val="00421FBF"/>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589F"/>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0A02"/>
    <w:rsid w:val="004C3078"/>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298D"/>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770"/>
    <w:rsid w:val="005B4E66"/>
    <w:rsid w:val="005B666F"/>
    <w:rsid w:val="005B68C9"/>
    <w:rsid w:val="005B6901"/>
    <w:rsid w:val="005B6F7A"/>
    <w:rsid w:val="005C1A20"/>
    <w:rsid w:val="005C1A68"/>
    <w:rsid w:val="005C1C25"/>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38A7"/>
    <w:rsid w:val="005D559C"/>
    <w:rsid w:val="005D5AB7"/>
    <w:rsid w:val="005D5AFD"/>
    <w:rsid w:val="005D5E20"/>
    <w:rsid w:val="005D6371"/>
    <w:rsid w:val="005D7EDC"/>
    <w:rsid w:val="005E3304"/>
    <w:rsid w:val="005E574E"/>
    <w:rsid w:val="005E65E2"/>
    <w:rsid w:val="005F2F1F"/>
    <w:rsid w:val="005F2F41"/>
    <w:rsid w:val="005F50D5"/>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37676"/>
    <w:rsid w:val="00640D74"/>
    <w:rsid w:val="006430FD"/>
    <w:rsid w:val="0064330E"/>
    <w:rsid w:val="006469BD"/>
    <w:rsid w:val="006470AB"/>
    <w:rsid w:val="00647D03"/>
    <w:rsid w:val="006500EA"/>
    <w:rsid w:val="00653870"/>
    <w:rsid w:val="00653F27"/>
    <w:rsid w:val="00654295"/>
    <w:rsid w:val="00654B01"/>
    <w:rsid w:val="0065500E"/>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27C"/>
    <w:rsid w:val="00695B51"/>
    <w:rsid w:val="00696ADA"/>
    <w:rsid w:val="006A0EB1"/>
    <w:rsid w:val="006A4F2A"/>
    <w:rsid w:val="006A7A05"/>
    <w:rsid w:val="006B0B60"/>
    <w:rsid w:val="006B1ED3"/>
    <w:rsid w:val="006B2C8A"/>
    <w:rsid w:val="006B6126"/>
    <w:rsid w:val="006B7695"/>
    <w:rsid w:val="006B79A3"/>
    <w:rsid w:val="006B7C5D"/>
    <w:rsid w:val="006B7E11"/>
    <w:rsid w:val="006C24DA"/>
    <w:rsid w:val="006C3F4D"/>
    <w:rsid w:val="006C541D"/>
    <w:rsid w:val="006C6E4C"/>
    <w:rsid w:val="006D1BD2"/>
    <w:rsid w:val="006D23CA"/>
    <w:rsid w:val="006D23D2"/>
    <w:rsid w:val="006D37BB"/>
    <w:rsid w:val="006D3864"/>
    <w:rsid w:val="006D4CF2"/>
    <w:rsid w:val="006E03AC"/>
    <w:rsid w:val="006E2432"/>
    <w:rsid w:val="006E2A4B"/>
    <w:rsid w:val="006E50F9"/>
    <w:rsid w:val="006E69E3"/>
    <w:rsid w:val="006E73BC"/>
    <w:rsid w:val="006E7FC4"/>
    <w:rsid w:val="006F1689"/>
    <w:rsid w:val="006F1EA5"/>
    <w:rsid w:val="006F2C4A"/>
    <w:rsid w:val="006F38B7"/>
    <w:rsid w:val="006F4D3F"/>
    <w:rsid w:val="006F53DA"/>
    <w:rsid w:val="006F6489"/>
    <w:rsid w:val="006F6744"/>
    <w:rsid w:val="006F69FC"/>
    <w:rsid w:val="006F76A5"/>
    <w:rsid w:val="00701C6A"/>
    <w:rsid w:val="00703E0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4A6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812"/>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826"/>
    <w:rsid w:val="00835E4A"/>
    <w:rsid w:val="008372B2"/>
    <w:rsid w:val="00840152"/>
    <w:rsid w:val="00840160"/>
    <w:rsid w:val="00842081"/>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09A"/>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2B96"/>
    <w:rsid w:val="008D5B63"/>
    <w:rsid w:val="008E1190"/>
    <w:rsid w:val="008E24B4"/>
    <w:rsid w:val="008E2912"/>
    <w:rsid w:val="008E2F35"/>
    <w:rsid w:val="008E3763"/>
    <w:rsid w:val="008E5A5F"/>
    <w:rsid w:val="008F092C"/>
    <w:rsid w:val="008F1D84"/>
    <w:rsid w:val="008F28C4"/>
    <w:rsid w:val="008F2B30"/>
    <w:rsid w:val="008F2DB8"/>
    <w:rsid w:val="008F4290"/>
    <w:rsid w:val="008F4580"/>
    <w:rsid w:val="008F4894"/>
    <w:rsid w:val="008F4F4C"/>
    <w:rsid w:val="008F5003"/>
    <w:rsid w:val="008F5882"/>
    <w:rsid w:val="008F6463"/>
    <w:rsid w:val="008F6A34"/>
    <w:rsid w:val="008F73F2"/>
    <w:rsid w:val="009050E2"/>
    <w:rsid w:val="00907000"/>
    <w:rsid w:val="00910EE4"/>
    <w:rsid w:val="00911403"/>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DFE"/>
    <w:rsid w:val="0097614A"/>
    <w:rsid w:val="00976556"/>
    <w:rsid w:val="009817EF"/>
    <w:rsid w:val="0098234E"/>
    <w:rsid w:val="009832E0"/>
    <w:rsid w:val="0098416C"/>
    <w:rsid w:val="00986057"/>
    <w:rsid w:val="0098605C"/>
    <w:rsid w:val="00986E9A"/>
    <w:rsid w:val="009878DF"/>
    <w:rsid w:val="00992905"/>
    <w:rsid w:val="0099461B"/>
    <w:rsid w:val="00995A53"/>
    <w:rsid w:val="00995B64"/>
    <w:rsid w:val="009968AE"/>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3DD2"/>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073"/>
    <w:rsid w:val="00A02411"/>
    <w:rsid w:val="00A03866"/>
    <w:rsid w:val="00A04311"/>
    <w:rsid w:val="00A0455C"/>
    <w:rsid w:val="00A04E44"/>
    <w:rsid w:val="00A10382"/>
    <w:rsid w:val="00A11B71"/>
    <w:rsid w:val="00A11F33"/>
    <w:rsid w:val="00A12D92"/>
    <w:rsid w:val="00A15749"/>
    <w:rsid w:val="00A2163E"/>
    <w:rsid w:val="00A22BAB"/>
    <w:rsid w:val="00A23B70"/>
    <w:rsid w:val="00A24493"/>
    <w:rsid w:val="00A24BB4"/>
    <w:rsid w:val="00A24FC8"/>
    <w:rsid w:val="00A25255"/>
    <w:rsid w:val="00A2647E"/>
    <w:rsid w:val="00A265F9"/>
    <w:rsid w:val="00A26877"/>
    <w:rsid w:val="00A26F56"/>
    <w:rsid w:val="00A30F76"/>
    <w:rsid w:val="00A337BE"/>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6C"/>
    <w:rsid w:val="00A655B9"/>
    <w:rsid w:val="00A67961"/>
    <w:rsid w:val="00A71B19"/>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1F7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152"/>
    <w:rsid w:val="00B309A3"/>
    <w:rsid w:val="00B30B4C"/>
    <w:rsid w:val="00B31202"/>
    <w:rsid w:val="00B32A86"/>
    <w:rsid w:val="00B34300"/>
    <w:rsid w:val="00B3568C"/>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613A2"/>
    <w:rsid w:val="00B630EE"/>
    <w:rsid w:val="00B63157"/>
    <w:rsid w:val="00B63245"/>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1FB0"/>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172A5"/>
    <w:rsid w:val="00C20446"/>
    <w:rsid w:val="00C25AA1"/>
    <w:rsid w:val="00C260D4"/>
    <w:rsid w:val="00C26557"/>
    <w:rsid w:val="00C269AE"/>
    <w:rsid w:val="00C307C6"/>
    <w:rsid w:val="00C30B87"/>
    <w:rsid w:val="00C30CBB"/>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42B8"/>
    <w:rsid w:val="00C74AD1"/>
    <w:rsid w:val="00C75135"/>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523"/>
    <w:rsid w:val="00CB74F6"/>
    <w:rsid w:val="00CB78AC"/>
    <w:rsid w:val="00CC1C23"/>
    <w:rsid w:val="00CC4EBA"/>
    <w:rsid w:val="00CC64FA"/>
    <w:rsid w:val="00CC6E9B"/>
    <w:rsid w:val="00CD0F4F"/>
    <w:rsid w:val="00CD1235"/>
    <w:rsid w:val="00CD174A"/>
    <w:rsid w:val="00CD345D"/>
    <w:rsid w:val="00CD5113"/>
    <w:rsid w:val="00CD6CCD"/>
    <w:rsid w:val="00CD7981"/>
    <w:rsid w:val="00CE0FDC"/>
    <w:rsid w:val="00CE245C"/>
    <w:rsid w:val="00CE4334"/>
    <w:rsid w:val="00CE5112"/>
    <w:rsid w:val="00CE54E0"/>
    <w:rsid w:val="00CE5693"/>
    <w:rsid w:val="00CE56FC"/>
    <w:rsid w:val="00CE5944"/>
    <w:rsid w:val="00CE66F3"/>
    <w:rsid w:val="00CF07EC"/>
    <w:rsid w:val="00CF0BF3"/>
    <w:rsid w:val="00CF2987"/>
    <w:rsid w:val="00CF3FB9"/>
    <w:rsid w:val="00CF47B6"/>
    <w:rsid w:val="00CF5944"/>
    <w:rsid w:val="00CF5EF6"/>
    <w:rsid w:val="00D0214A"/>
    <w:rsid w:val="00D03518"/>
    <w:rsid w:val="00D03EED"/>
    <w:rsid w:val="00D03FFA"/>
    <w:rsid w:val="00D0442D"/>
    <w:rsid w:val="00D048A0"/>
    <w:rsid w:val="00D04D3F"/>
    <w:rsid w:val="00D04DEB"/>
    <w:rsid w:val="00D06791"/>
    <w:rsid w:val="00D10A57"/>
    <w:rsid w:val="00D11994"/>
    <w:rsid w:val="00D11A21"/>
    <w:rsid w:val="00D12189"/>
    <w:rsid w:val="00D13EAA"/>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5D2"/>
    <w:rsid w:val="00D67A20"/>
    <w:rsid w:val="00D70085"/>
    <w:rsid w:val="00D708DA"/>
    <w:rsid w:val="00D7389E"/>
    <w:rsid w:val="00D758C2"/>
    <w:rsid w:val="00D75DF2"/>
    <w:rsid w:val="00D80D06"/>
    <w:rsid w:val="00D8154D"/>
    <w:rsid w:val="00D81CE5"/>
    <w:rsid w:val="00D8473C"/>
    <w:rsid w:val="00D84AAB"/>
    <w:rsid w:val="00D852E4"/>
    <w:rsid w:val="00D8541D"/>
    <w:rsid w:val="00D91E00"/>
    <w:rsid w:val="00D93D35"/>
    <w:rsid w:val="00D940FF"/>
    <w:rsid w:val="00D95519"/>
    <w:rsid w:val="00D95CA5"/>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0B63"/>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259C"/>
    <w:rsid w:val="00EB540D"/>
    <w:rsid w:val="00EB5770"/>
    <w:rsid w:val="00EB643D"/>
    <w:rsid w:val="00EB758A"/>
    <w:rsid w:val="00EB7EB9"/>
    <w:rsid w:val="00EC1754"/>
    <w:rsid w:val="00EC1C6F"/>
    <w:rsid w:val="00EC1ED7"/>
    <w:rsid w:val="00EC35AD"/>
    <w:rsid w:val="00EC3E68"/>
    <w:rsid w:val="00EC45FB"/>
    <w:rsid w:val="00EC5B65"/>
    <w:rsid w:val="00EC6D36"/>
    <w:rsid w:val="00EC724E"/>
    <w:rsid w:val="00EC7DFD"/>
    <w:rsid w:val="00ED1285"/>
    <w:rsid w:val="00ED172B"/>
    <w:rsid w:val="00ED2F1B"/>
    <w:rsid w:val="00ED5500"/>
    <w:rsid w:val="00ED6401"/>
    <w:rsid w:val="00EE2A32"/>
    <w:rsid w:val="00EE3FD0"/>
    <w:rsid w:val="00EE4AAE"/>
    <w:rsid w:val="00EE4E2B"/>
    <w:rsid w:val="00EE599A"/>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2E7D"/>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4FA2"/>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B74"/>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14"/>
    <w:rsid w:val="00FD2C3B"/>
    <w:rsid w:val="00FD2EBF"/>
    <w:rsid w:val="00FD4AD1"/>
    <w:rsid w:val="00FD4B74"/>
    <w:rsid w:val="00FD5C35"/>
    <w:rsid w:val="00FE0343"/>
    <w:rsid w:val="00FE1F40"/>
    <w:rsid w:val="00FE21C5"/>
    <w:rsid w:val="00FE25B8"/>
    <w:rsid w:val="00FE361A"/>
    <w:rsid w:val="00FE4000"/>
    <w:rsid w:val="00FE4449"/>
    <w:rsid w:val="00FE5694"/>
    <w:rsid w:val="00FE70F7"/>
    <w:rsid w:val="00FE7477"/>
    <w:rsid w:val="00FE7803"/>
    <w:rsid w:val="00FE7FA5"/>
    <w:rsid w:val="00FF0519"/>
    <w:rsid w:val="00FF0878"/>
    <w:rsid w:val="00FF2F7E"/>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F2F7E"/>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unhideWhenUsed/>
    <w:qFormat/>
    <w:rsid w:val="0088009A"/>
    <w:pPr>
      <w:keepNext/>
      <w:keepLines/>
      <w:suppressAutoHyphens/>
      <w:spacing w:before="40"/>
      <w:outlineLvl w:val="3"/>
    </w:pPr>
    <w:rPr>
      <w:rFonts w:asciiTheme="majorHAnsi" w:eastAsiaTheme="majorEastAsia" w:hAnsiTheme="majorHAnsi" w:cstheme="majorBidi"/>
      <w:i/>
      <w:iCs/>
      <w:color w:val="365F91" w:themeColor="accent1" w:themeShade="BF"/>
      <w:lang w:eastAsia="ar-SA"/>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unhideWhenUsed/>
    <w:rsid w:val="0037251C"/>
    <w:pPr>
      <w:spacing w:after="120" w:line="480" w:lineRule="auto"/>
    </w:pPr>
  </w:style>
  <w:style w:type="character" w:customStyle="1" w:styleId="Tekstpodstawowy2Znak">
    <w:name w:val="Tekst podstawowy 2 Znak"/>
    <w:basedOn w:val="Domylnaczcionkaakapitu"/>
    <w:link w:val="Tekstpodstawowy2"/>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paragraph" w:customStyle="1" w:styleId="1Punktywniosku">
    <w:name w:val="1. Punkty wniosku"/>
    <w:basedOn w:val="Normalny"/>
    <w:link w:val="1PunktywnioskuZnak"/>
    <w:autoRedefine/>
    <w:qFormat/>
    <w:rsid w:val="00D13EAA"/>
    <w:pPr>
      <w:numPr>
        <w:numId w:val="30"/>
      </w:numPr>
      <w:suppressAutoHyphens/>
    </w:pPr>
    <w:rPr>
      <w:rFonts w:eastAsia="Calibri"/>
      <w:b/>
      <w:sz w:val="22"/>
      <w:szCs w:val="22"/>
    </w:rPr>
  </w:style>
  <w:style w:type="character" w:customStyle="1" w:styleId="1PunktywnioskuZnak">
    <w:name w:val="1. Punkty wniosku Znak"/>
    <w:basedOn w:val="Domylnaczcionkaakapitu"/>
    <w:link w:val="1Punktywniosku"/>
    <w:rsid w:val="00D13EAA"/>
    <w:rPr>
      <w:rFonts w:eastAsia="Calibri"/>
      <w:b/>
      <w:sz w:val="22"/>
      <w:szCs w:val="22"/>
    </w:rPr>
  </w:style>
  <w:style w:type="table" w:customStyle="1" w:styleId="Tabela-Siatka1">
    <w:name w:val="Tabela - Siatka1"/>
    <w:basedOn w:val="Standardowy"/>
    <w:next w:val="Tabela-Siatka"/>
    <w:uiPriority w:val="59"/>
    <w:rsid w:val="008F2DB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88009A"/>
    <w:rPr>
      <w:rFonts w:asciiTheme="majorHAnsi" w:eastAsiaTheme="majorEastAsia" w:hAnsiTheme="majorHAnsi" w:cstheme="majorBidi"/>
      <w:i/>
      <w:iCs/>
      <w:color w:val="365F91" w:themeColor="accent1" w:themeShade="BF"/>
      <w:sz w:val="24"/>
      <w:szCs w:val="24"/>
      <w:lang w:eastAsia="ar-SA"/>
    </w:rPr>
  </w:style>
  <w:style w:type="paragraph" w:customStyle="1" w:styleId="Tekstkomentarza1">
    <w:name w:val="Tekst komentarza1"/>
    <w:basedOn w:val="Normalny"/>
    <w:rsid w:val="0088009A"/>
    <w:pPr>
      <w:suppressAutoHyphens/>
    </w:pPr>
    <w:rPr>
      <w:sz w:val="20"/>
      <w:szCs w:val="20"/>
      <w:lang w:eastAsia="ar-SA"/>
    </w:rPr>
  </w:style>
  <w:style w:type="character" w:customStyle="1" w:styleId="tooglehide">
    <w:name w:val="tooglehide"/>
    <w:basedOn w:val="Domylnaczcionkaakapitu"/>
    <w:rsid w:val="0088009A"/>
  </w:style>
  <w:style w:type="numbering" w:customStyle="1" w:styleId="WWNum42">
    <w:name w:val="WWNum42"/>
    <w:basedOn w:val="Bezlisty"/>
    <w:rsid w:val="00421FBF"/>
    <w:pPr>
      <w:numPr>
        <w:numId w:val="33"/>
      </w:numPr>
    </w:pPr>
  </w:style>
  <w:style w:type="numbering" w:customStyle="1" w:styleId="WWNum15">
    <w:name w:val="WWNum15"/>
    <w:basedOn w:val="Bezlisty"/>
    <w:rsid w:val="00031F17"/>
    <w:pPr>
      <w:numPr>
        <w:numId w:val="34"/>
      </w:numPr>
    </w:pPr>
  </w:style>
  <w:style w:type="numbering" w:customStyle="1" w:styleId="WWNum16">
    <w:name w:val="WWNum16"/>
    <w:basedOn w:val="Bezlisty"/>
    <w:rsid w:val="00031F17"/>
    <w:pPr>
      <w:numPr>
        <w:numId w:val="35"/>
      </w:numPr>
    </w:pPr>
  </w:style>
  <w:style w:type="numbering" w:customStyle="1" w:styleId="WWNum25">
    <w:name w:val="WWNum25"/>
    <w:basedOn w:val="Bezlisty"/>
    <w:rsid w:val="00031F17"/>
    <w:pPr>
      <w:numPr>
        <w:numId w:val="36"/>
      </w:numPr>
    </w:pPr>
  </w:style>
  <w:style w:type="paragraph" w:styleId="Bezodstpw">
    <w:name w:val="No Spacing"/>
    <w:link w:val="BezodstpwZnak"/>
    <w:uiPriority w:val="1"/>
    <w:qFormat/>
    <w:rsid w:val="00637676"/>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637676"/>
    <w:rPr>
      <w:rFonts w:asciiTheme="minorHAnsi" w:eastAsiaTheme="minorEastAsia" w:hAnsiTheme="minorHAnsi" w:cstheme="minorBidi"/>
      <w:sz w:val="22"/>
      <w:szCs w:val="22"/>
      <w:lang w:eastAsia="en-US"/>
    </w:rPr>
  </w:style>
  <w:style w:type="paragraph" w:customStyle="1" w:styleId="Default">
    <w:name w:val="Default"/>
    <w:rsid w:val="00637676"/>
    <w:pPr>
      <w:autoSpaceDE w:val="0"/>
      <w:autoSpaceDN w:val="0"/>
      <w:adjustRightInd w:val="0"/>
    </w:pPr>
    <w:rPr>
      <w:rFonts w:eastAsia="Calibri"/>
      <w:color w:val="000000"/>
      <w:sz w:val="24"/>
      <w:szCs w:val="24"/>
    </w:rPr>
  </w:style>
  <w:style w:type="character" w:customStyle="1" w:styleId="e24kjd">
    <w:name w:val="e24kjd"/>
    <w:basedOn w:val="Domylnaczcionkaakapitu"/>
    <w:rsid w:val="00637676"/>
  </w:style>
  <w:style w:type="character" w:customStyle="1" w:styleId="dane1">
    <w:name w:val="dane1"/>
    <w:basedOn w:val="Domylnaczcionkaakapitu"/>
    <w:rsid w:val="003123A7"/>
    <w:rPr>
      <w:color w:val="0000CD"/>
    </w:rPr>
  </w:style>
  <w:style w:type="paragraph" w:customStyle="1" w:styleId="pktwniosku">
    <w:name w:val="pkt. wniosku"/>
    <w:basedOn w:val="Nagwek2"/>
    <w:link w:val="pktwnioskuZnak"/>
    <w:qFormat/>
    <w:rsid w:val="003123A7"/>
    <w:pPr>
      <w:numPr>
        <w:numId w:val="61"/>
      </w:numPr>
      <w:suppressAutoHyphens/>
      <w:spacing w:before="40"/>
    </w:pPr>
    <w:rPr>
      <w:bCs w:val="0"/>
      <w:i/>
      <w:sz w:val="24"/>
      <w:lang w:eastAsia="ar-SA"/>
    </w:rPr>
  </w:style>
  <w:style w:type="paragraph" w:customStyle="1" w:styleId="ppktwniosku">
    <w:name w:val="ppkt. wniosku"/>
    <w:basedOn w:val="pktwniosku"/>
    <w:link w:val="ppktwnioskuZnak"/>
    <w:qFormat/>
    <w:rsid w:val="003123A7"/>
    <w:pPr>
      <w:numPr>
        <w:numId w:val="62"/>
      </w:numPr>
    </w:pPr>
    <w:rPr>
      <w:sz w:val="22"/>
      <w:szCs w:val="22"/>
    </w:rPr>
  </w:style>
  <w:style w:type="character" w:customStyle="1" w:styleId="pktwnioskuZnak">
    <w:name w:val="pkt. wniosku Znak"/>
    <w:basedOn w:val="Nagwek2Znak"/>
    <w:link w:val="pktwniosku"/>
    <w:rsid w:val="003123A7"/>
    <w:rPr>
      <w:rFonts w:asciiTheme="majorHAnsi" w:eastAsiaTheme="majorEastAsia" w:hAnsiTheme="majorHAnsi" w:cstheme="majorBidi"/>
      <w:b/>
      <w:bCs w:val="0"/>
      <w:i/>
      <w:color w:val="4F81BD" w:themeColor="accent1"/>
      <w:sz w:val="24"/>
      <w:szCs w:val="26"/>
      <w:lang w:eastAsia="ar-SA"/>
    </w:rPr>
  </w:style>
  <w:style w:type="character" w:customStyle="1" w:styleId="ppktwnioskuZnak">
    <w:name w:val="ppkt. wniosku Znak"/>
    <w:basedOn w:val="pktwnioskuZnak"/>
    <w:link w:val="ppktwniosku"/>
    <w:rsid w:val="003123A7"/>
    <w:rPr>
      <w:rFonts w:asciiTheme="majorHAnsi" w:eastAsiaTheme="majorEastAsia" w:hAnsiTheme="majorHAnsi" w:cstheme="majorBidi"/>
      <w:b/>
      <w:bCs w:val="0"/>
      <w:i/>
      <w:color w:val="4F81BD" w:themeColor="accent1"/>
      <w:sz w:val="22"/>
      <w:szCs w:val="22"/>
      <w:lang w:eastAsia="ar-SA"/>
    </w:rPr>
  </w:style>
  <w:style w:type="character" w:customStyle="1" w:styleId="FontStyle13">
    <w:name w:val="Font Style13"/>
    <w:uiPriority w:val="99"/>
    <w:rsid w:val="00D675D2"/>
    <w:rPr>
      <w:rFonts w:ascii="Times New Roman" w:hAnsi="Times New Roman" w:cs="Times New Roman" w:hint="default"/>
      <w:sz w:val="20"/>
      <w:szCs w:val="20"/>
    </w:rPr>
  </w:style>
  <w:style w:type="paragraph" w:styleId="Zwykytekst">
    <w:name w:val="Plain Text"/>
    <w:basedOn w:val="Normalny"/>
    <w:link w:val="ZwykytekstZnak"/>
    <w:rsid w:val="00D675D2"/>
    <w:rPr>
      <w:rFonts w:ascii="Courier New" w:hAnsi="Courier New"/>
      <w:sz w:val="20"/>
      <w:szCs w:val="20"/>
    </w:rPr>
  </w:style>
  <w:style w:type="character" w:customStyle="1" w:styleId="ZwykytekstZnak">
    <w:name w:val="Zwykły tekst Znak"/>
    <w:basedOn w:val="Domylnaczcionkaakapitu"/>
    <w:link w:val="Zwykytekst"/>
    <w:rsid w:val="00D675D2"/>
    <w:rPr>
      <w:rFonts w:ascii="Courier New" w:hAnsi="Courier New"/>
    </w:rPr>
  </w:style>
  <w:style w:type="character" w:customStyle="1" w:styleId="FontStyle14">
    <w:name w:val="Font Style14"/>
    <w:uiPriority w:val="99"/>
    <w:rsid w:val="00D675D2"/>
    <w:rPr>
      <w:rFonts w:ascii="Times New Roman" w:hAnsi="Times New Roman" w:cs="Times New Roman" w:hint="default"/>
      <w:i/>
      <w:iCs/>
      <w:sz w:val="18"/>
      <w:szCs w:val="18"/>
    </w:rPr>
  </w:style>
  <w:style w:type="paragraph" w:customStyle="1" w:styleId="Zwykytekst1">
    <w:name w:val="Zwykły tekst1"/>
    <w:basedOn w:val="Normalny"/>
    <w:rsid w:val="009C3DD2"/>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56</Pages>
  <Words>18918</Words>
  <Characters>130699</Characters>
  <Application>Microsoft Office Word</Application>
  <DocSecurity>0</DocSecurity>
  <Lines>1089</Lines>
  <Paragraphs>298</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149319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8</cp:revision>
  <cp:lastPrinted>2023-08-24T07:50:00Z</cp:lastPrinted>
  <dcterms:created xsi:type="dcterms:W3CDTF">2023-08-23T06:25:00Z</dcterms:created>
  <dcterms:modified xsi:type="dcterms:W3CDTF">2023-08-24T07:50:00Z</dcterms:modified>
</cp:coreProperties>
</file>