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Pr="00535223" w:rsidRDefault="00F67AA3" w:rsidP="00F67AA3">
      <w:pPr>
        <w:widowControl w:val="0"/>
        <w:jc w:val="center"/>
        <w:rPr>
          <w:rFonts w:cs="Times New Roman"/>
          <w:sz w:val="24"/>
          <w:szCs w:val="24"/>
        </w:rPr>
      </w:pPr>
    </w:p>
    <w:p w14:paraId="11DCE825" w14:textId="62C27C20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5A20C9AA" w14:textId="36E56A22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5B367EC1" w14:textId="54A9A354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61F1CEEA" w14:textId="7BEF7AA4" w:rsidR="00F67AA3" w:rsidRPr="0053522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B8607B">
        <w:rPr>
          <w:rFonts w:eastAsia="Times New Roman" w:cs="Times New Roman"/>
          <w:sz w:val="24"/>
          <w:szCs w:val="24"/>
          <w:lang w:eastAsia="pl-PL"/>
        </w:rPr>
        <w:t>0</w:t>
      </w:r>
      <w:r w:rsidR="002354E4">
        <w:rPr>
          <w:rFonts w:eastAsia="Times New Roman" w:cs="Times New Roman"/>
          <w:sz w:val="24"/>
          <w:szCs w:val="24"/>
          <w:lang w:eastAsia="pl-PL"/>
        </w:rPr>
        <w:t>7</w:t>
      </w:r>
      <w:r w:rsidR="00B8607B">
        <w:rPr>
          <w:rFonts w:eastAsia="Times New Roman" w:cs="Times New Roman"/>
          <w:sz w:val="24"/>
          <w:szCs w:val="24"/>
          <w:lang w:eastAsia="pl-PL"/>
        </w:rPr>
        <w:t>.03.2024 r.</w:t>
      </w:r>
    </w:p>
    <w:p w14:paraId="3B6F3AE3" w14:textId="3FE71E30" w:rsidR="00F67AA3" w:rsidRPr="00535223" w:rsidRDefault="00F67AA3" w:rsidP="00535223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535223">
        <w:rPr>
          <w:rFonts w:eastAsia="Times New Roman" w:cs="Times New Roman"/>
          <w:bCs/>
          <w:sz w:val="24"/>
          <w:szCs w:val="24"/>
        </w:rPr>
        <w:t>SZP-271/</w:t>
      </w:r>
      <w:r w:rsidR="00535223" w:rsidRPr="00535223">
        <w:rPr>
          <w:rFonts w:eastAsia="Times New Roman" w:cs="Times New Roman"/>
          <w:bCs/>
          <w:sz w:val="24"/>
          <w:szCs w:val="24"/>
        </w:rPr>
        <w:t>5</w:t>
      </w:r>
      <w:r w:rsidRPr="00535223">
        <w:rPr>
          <w:rFonts w:eastAsia="Times New Roman" w:cs="Times New Roman"/>
          <w:bCs/>
          <w:sz w:val="24"/>
          <w:szCs w:val="24"/>
        </w:rPr>
        <w:t>-</w:t>
      </w:r>
      <w:r w:rsidR="00BE3CD8">
        <w:rPr>
          <w:rFonts w:eastAsia="Times New Roman" w:cs="Times New Roman"/>
          <w:bCs/>
          <w:sz w:val="24"/>
          <w:szCs w:val="24"/>
        </w:rPr>
        <w:t>4</w:t>
      </w:r>
      <w:r w:rsidRPr="00535223">
        <w:rPr>
          <w:rFonts w:eastAsia="Times New Roman" w:cs="Times New Roman"/>
          <w:bCs/>
          <w:sz w:val="24"/>
          <w:szCs w:val="24"/>
        </w:rPr>
        <w:t>/</w:t>
      </w:r>
      <w:r w:rsidR="00535223" w:rsidRPr="00535223">
        <w:rPr>
          <w:rFonts w:eastAsia="Times New Roman" w:cs="Times New Roman"/>
          <w:bCs/>
          <w:sz w:val="24"/>
          <w:szCs w:val="24"/>
        </w:rPr>
        <w:t>2024</w:t>
      </w:r>
    </w:p>
    <w:p w14:paraId="3532DBD9" w14:textId="77777777" w:rsidR="00F67AA3" w:rsidRPr="0053522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522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53522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7AE17760" w:rsidR="00F67AA3" w:rsidRPr="00440E01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535223">
        <w:rPr>
          <w:rFonts w:eastAsia="Times New Roman" w:cs="Times New Roman"/>
          <w:b/>
          <w:bCs/>
          <w:sz w:val="24"/>
          <w:szCs w:val="24"/>
        </w:rPr>
        <w:t>Dot. sprawy: SZP/</w:t>
      </w:r>
      <w:r w:rsidR="00535223" w:rsidRPr="00535223">
        <w:rPr>
          <w:rFonts w:eastAsia="Times New Roman" w:cs="Times New Roman"/>
          <w:b/>
          <w:bCs/>
          <w:sz w:val="24"/>
          <w:szCs w:val="24"/>
        </w:rPr>
        <w:t>5</w:t>
      </w:r>
      <w:r w:rsidRPr="00535223">
        <w:rPr>
          <w:rFonts w:eastAsia="Times New Roman" w:cs="Times New Roman"/>
          <w:b/>
          <w:bCs/>
          <w:sz w:val="24"/>
          <w:szCs w:val="24"/>
        </w:rPr>
        <w:t>/</w:t>
      </w:r>
      <w:r w:rsidR="00535223" w:rsidRPr="00535223">
        <w:rPr>
          <w:rFonts w:eastAsia="Times New Roman" w:cs="Times New Roman"/>
          <w:b/>
          <w:bCs/>
          <w:sz w:val="24"/>
          <w:szCs w:val="24"/>
        </w:rPr>
        <w:t>2024</w:t>
      </w:r>
      <w:r w:rsidRPr="00535223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="00DE57B9" w:rsidRPr="00440E01">
        <w:rPr>
          <w:rFonts w:cs="Times New Roman"/>
          <w:b/>
          <w:sz w:val="24"/>
          <w:szCs w:val="24"/>
          <w:lang w:eastAsia="pl-PL"/>
        </w:rPr>
        <w:t>zmiany treści SWZ</w:t>
      </w:r>
    </w:p>
    <w:p w14:paraId="7CD434B7" w14:textId="77777777" w:rsidR="00F67AA3" w:rsidRPr="00535223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597E596" w:rsidR="00F67AA3" w:rsidRPr="003B2AB7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535223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3B2AB7">
        <w:rPr>
          <w:rFonts w:eastAsia="Arial" w:cs="Times New Roman"/>
          <w:b/>
          <w:sz w:val="24"/>
          <w:szCs w:val="24"/>
          <w:lang w:eastAsia="pl-PL"/>
        </w:rPr>
        <w:t>Świadczenie usług transportu medycznego dla Szpitala</w:t>
      </w:r>
    </w:p>
    <w:bookmarkEnd w:id="0"/>
    <w:p w14:paraId="6EB75FBC" w14:textId="77777777" w:rsidR="00F67AA3" w:rsidRPr="00535223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57D9A906" w14:textId="32687C54" w:rsidR="0014584C" w:rsidRPr="00535223" w:rsidRDefault="0014584C" w:rsidP="00D508B6">
      <w:pPr>
        <w:pStyle w:val="Akapitzlist"/>
        <w:widowControl w:val="0"/>
        <w:numPr>
          <w:ilvl w:val="0"/>
          <w:numId w:val="6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35223">
        <w:rPr>
          <w:rFonts w:eastAsia="Times New Roman" w:cs="Times New Roman"/>
          <w:b/>
          <w:bCs/>
          <w:sz w:val="24"/>
          <w:szCs w:val="24"/>
        </w:rPr>
        <w:t>ZMIANA TREŚCI SWZ</w:t>
      </w:r>
    </w:p>
    <w:p w14:paraId="5E286E14" w14:textId="77777777" w:rsidR="00461D3D" w:rsidRPr="00535223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7F450C89" w:rsidR="00461D3D" w:rsidRPr="00535223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Działając w oparciu o </w:t>
      </w:r>
      <w:r w:rsidRPr="00D508B6">
        <w:rPr>
          <w:rFonts w:eastAsia="Times New Roman" w:cs="Times New Roman"/>
          <w:sz w:val="24"/>
          <w:szCs w:val="24"/>
          <w:lang w:eastAsia="pl-PL"/>
        </w:rPr>
        <w:t xml:space="preserve">art. 286 ust. </w:t>
      </w:r>
      <w:r w:rsidR="00703041" w:rsidRPr="00D508B6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D508B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35223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535223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3646D3">
        <w:rPr>
          <w:rFonts w:eastAsia="Times New Roman" w:cs="Times New Roman"/>
          <w:iCs/>
          <w:sz w:val="24"/>
          <w:szCs w:val="24"/>
          <w:lang w:eastAsia="pl-PL"/>
        </w:rPr>
        <w:t>.</w:t>
      </w:r>
    </w:p>
    <w:p w14:paraId="3D50B5D1" w14:textId="7FBB4848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535223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18CE0097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1F951EF" w14:textId="1DEC22D5" w:rsidR="0014584C" w:rsidRPr="00D508B6" w:rsidRDefault="0014584C" w:rsidP="00D508B6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508B6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7749AA">
        <w:rPr>
          <w:rFonts w:eastAsia="Times New Roman" w:cs="Times New Roman"/>
          <w:sz w:val="24"/>
          <w:szCs w:val="24"/>
          <w:lang w:eastAsia="pl-PL"/>
        </w:rPr>
        <w:t>6</w:t>
      </w:r>
      <w:r w:rsidRPr="00D508B6">
        <w:rPr>
          <w:rFonts w:eastAsia="Times New Roman" w:cs="Times New Roman"/>
          <w:sz w:val="24"/>
          <w:szCs w:val="24"/>
          <w:lang w:eastAsia="pl-PL"/>
        </w:rPr>
        <w:t xml:space="preserve"> do SWZ, WZÓR UMOWY, w sposób wskazany w załączniku nr </w:t>
      </w:r>
      <w:r w:rsidR="007749AA">
        <w:rPr>
          <w:rFonts w:eastAsia="Times New Roman" w:cs="Times New Roman"/>
          <w:sz w:val="24"/>
          <w:szCs w:val="24"/>
          <w:lang w:eastAsia="pl-PL"/>
        </w:rPr>
        <w:t>1</w:t>
      </w:r>
      <w:r w:rsidRPr="00D508B6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151B16B1" w14:textId="77777777" w:rsidR="0014584C" w:rsidRPr="00535223" w:rsidRDefault="0014584C" w:rsidP="001458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52DBFF22" w14:textId="4BCF878E" w:rsidR="00461D3D" w:rsidRPr="00D508B6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D508B6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23BD2D4D" w14:textId="77777777" w:rsidR="00D508B6" w:rsidRDefault="00D508B6" w:rsidP="00046CE2">
      <w:pPr>
        <w:widowControl w:val="0"/>
        <w:ind w:left="5670"/>
        <w:jc w:val="center"/>
        <w:rPr>
          <w:iCs/>
          <w:sz w:val="24"/>
        </w:rPr>
      </w:pPr>
    </w:p>
    <w:p w14:paraId="5BD4E7C1" w14:textId="77777777" w:rsidR="00D508B6" w:rsidRDefault="00D508B6" w:rsidP="00046CE2">
      <w:pPr>
        <w:widowControl w:val="0"/>
        <w:ind w:left="5670"/>
        <w:jc w:val="center"/>
        <w:rPr>
          <w:iCs/>
          <w:sz w:val="24"/>
        </w:rPr>
      </w:pPr>
    </w:p>
    <w:p w14:paraId="6B422C1E" w14:textId="2B7FAB21" w:rsidR="00D508B6" w:rsidRPr="00046CE2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64A3722F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50447BCF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</w:p>
    <w:p w14:paraId="5860D3A5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</w:p>
    <w:p w14:paraId="367100A8" w14:textId="77777777" w:rsidR="00BE3CD8" w:rsidRDefault="00111862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7749AA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584EE40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0F5D6E33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125D3630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69E7CCD8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2FD570D3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46FD3434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7A0A016A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2EDE9C7D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30377F33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0E26CC66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0FF6F465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7B657328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562837FA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532527F2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167C57D2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67AC4544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72514593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6388A802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45122026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2F4DBFE1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214E9D7E" w14:textId="77777777" w:rsidR="00BE3CD8" w:rsidRDefault="00BE3CD8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34E79692" w14:textId="7848F0E6" w:rsidR="007749AA" w:rsidRDefault="007749AA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   Załącznik</w:t>
      </w:r>
      <w:r w:rsidR="00111862">
        <w:rPr>
          <w:rFonts w:eastAsia="Times New Roman" w:cs="Times New Roman"/>
          <w:sz w:val="24"/>
          <w:szCs w:val="24"/>
        </w:rPr>
        <w:t xml:space="preserve"> nr 1 do </w:t>
      </w:r>
      <w:r w:rsidR="002354E4">
        <w:rPr>
          <w:rFonts w:eastAsia="Times New Roman" w:cs="Times New Roman"/>
          <w:sz w:val="24"/>
          <w:szCs w:val="24"/>
        </w:rPr>
        <w:t>zmiany SWZ</w:t>
      </w:r>
      <w:r w:rsidR="00111862">
        <w:rPr>
          <w:rFonts w:eastAsia="Times New Roman" w:cs="Times New Roman"/>
          <w:sz w:val="24"/>
          <w:szCs w:val="24"/>
        </w:rPr>
        <w:t xml:space="preserve"> </w:t>
      </w:r>
      <w:r w:rsidR="00BE3CD8">
        <w:rPr>
          <w:rFonts w:eastAsia="Times New Roman" w:cs="Times New Roman"/>
          <w:sz w:val="24"/>
          <w:szCs w:val="24"/>
        </w:rPr>
        <w:t>III</w:t>
      </w:r>
    </w:p>
    <w:p w14:paraId="08E06CDD" w14:textId="06CB00BA" w:rsidR="007749AA" w:rsidRDefault="007749AA" w:rsidP="007749A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ZAŁĄCZNIK NR 6 </w:t>
      </w:r>
      <w:bookmarkStart w:id="1" w:name="_Hlk68690070"/>
      <w:r>
        <w:rPr>
          <w:rFonts w:eastAsia="Times New Roman" w:cs="Times New Roman"/>
          <w:b/>
          <w:bCs/>
          <w:sz w:val="24"/>
          <w:szCs w:val="24"/>
        </w:rPr>
        <w:t>DO SWZ</w:t>
      </w:r>
      <w:bookmarkEnd w:id="1"/>
    </w:p>
    <w:p w14:paraId="4F6FF8AD" w14:textId="24BD21EB" w:rsidR="00D508B6" w:rsidRPr="00111862" w:rsidRDefault="00D508B6" w:rsidP="00D508B6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sz w:val="24"/>
          <w:szCs w:val="24"/>
        </w:rPr>
      </w:pPr>
    </w:p>
    <w:p w14:paraId="15A3E236" w14:textId="77777777" w:rsidR="00D508B6" w:rsidRDefault="00D508B6" w:rsidP="00D508B6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4B29F188" w14:textId="77777777" w:rsidR="00D508B6" w:rsidRDefault="00D508B6" w:rsidP="00D508B6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</w:rPr>
        <w:t>Umowa nr ...../SZP/……</w:t>
      </w:r>
    </w:p>
    <w:p w14:paraId="2323C5ED" w14:textId="77777777" w:rsidR="00D508B6" w:rsidRDefault="00D508B6" w:rsidP="00D508B6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2E6CCE92" w14:textId="77777777" w:rsidR="00D508B6" w:rsidRDefault="00D508B6" w:rsidP="00D508B6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nr SZP/5/2024</w:t>
      </w:r>
    </w:p>
    <w:p w14:paraId="1F3D76BB" w14:textId="77777777" w:rsidR="00D508B6" w:rsidRDefault="00D508B6" w:rsidP="00D508B6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400A68C" w14:textId="77777777" w:rsidR="00D508B6" w:rsidRDefault="00D508B6" w:rsidP="00D508B6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zawarta pomiędzy:</w:t>
      </w:r>
    </w:p>
    <w:p w14:paraId="78020EB0" w14:textId="77777777" w:rsidR="00D508B6" w:rsidRDefault="00D508B6" w:rsidP="00D508B6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01FA813C" w14:textId="77777777" w:rsidR="00D508B6" w:rsidRDefault="00D508B6" w:rsidP="00D508B6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023C81B0" w14:textId="77777777" w:rsidR="00D508B6" w:rsidRDefault="00D508B6" w:rsidP="00D508B6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</w:t>
      </w:r>
    </w:p>
    <w:p w14:paraId="6647FAD4" w14:textId="77777777" w:rsidR="00D508B6" w:rsidRDefault="00D508B6" w:rsidP="00D508B6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726E8933" w14:textId="77777777" w:rsidR="00D508B6" w:rsidRDefault="00D508B6" w:rsidP="00D508B6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zwaną dalej Wykonawca.</w:t>
      </w:r>
    </w:p>
    <w:p w14:paraId="15925B32" w14:textId="77777777" w:rsidR="00D508B6" w:rsidRDefault="00D508B6" w:rsidP="00D508B6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2AC155C5" w14:textId="77777777" w:rsidR="00D508B6" w:rsidRDefault="00D508B6" w:rsidP="00D508B6">
      <w:pPr>
        <w:widowControl w:val="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bookmarkStart w:id="2" w:name="_Hlk51676788"/>
      <w:r>
        <w:rPr>
          <w:rFonts w:eastAsia="Times New Roman" w:cs="Times New Roman"/>
          <w:i/>
          <w:iCs/>
          <w:sz w:val="24"/>
          <w:szCs w:val="24"/>
        </w:rPr>
        <w:t xml:space="preserve">Umowę zawarto w wyniku postępowania o zamówienie publiczne nr SZP/5/2024 przeprowadzonego w trybie w trybie </w:t>
      </w:r>
      <w:r>
        <w:rPr>
          <w:rFonts w:eastAsia="Arial" w:cs="Times New Roman"/>
          <w:i/>
          <w:iCs/>
          <w:sz w:val="24"/>
          <w:szCs w:val="24"/>
          <w:lang w:eastAsia="pl-PL"/>
        </w:rPr>
        <w:t>podstawowym bez negocjacji</w:t>
      </w:r>
      <w:r>
        <w:rPr>
          <w:rFonts w:eastAsia="Times New Roman" w:cs="Times New Roman"/>
          <w:i/>
          <w:iCs/>
          <w:sz w:val="24"/>
          <w:szCs w:val="24"/>
        </w:rPr>
        <w:t xml:space="preserve">, zgodnie z art. </w:t>
      </w:r>
      <w:r>
        <w:rPr>
          <w:rFonts w:eastAsia="Arial" w:cs="Times New Roman"/>
          <w:i/>
          <w:iCs/>
          <w:sz w:val="24"/>
          <w:szCs w:val="24"/>
          <w:lang w:eastAsia="pl-PL"/>
        </w:rPr>
        <w:t>275 pkt 1</w:t>
      </w:r>
      <w:r>
        <w:rPr>
          <w:rFonts w:eastAsia="Times New Roman" w:cs="Times New Roman"/>
          <w:i/>
          <w:iCs/>
          <w:sz w:val="24"/>
          <w:szCs w:val="24"/>
        </w:rPr>
        <w:t xml:space="preserve">  ustawy z dnia 11.09.2019 r. Prawo zamówień publicznych </w:t>
      </w:r>
      <w:hyperlink r:id="rId7" w:history="1">
        <w:r>
          <w:rPr>
            <w:rStyle w:val="Hipercze"/>
            <w:i/>
            <w:iCs/>
            <w:sz w:val="24"/>
            <w:szCs w:val="24"/>
          </w:rPr>
          <w:t>(Dz.U. z 2023 r. poz. 1605 ze zm.)</w:t>
        </w:r>
      </w:hyperlink>
      <w:r>
        <w:rPr>
          <w:rFonts w:eastAsia="Arial" w:cs="Times New Roman"/>
          <w:i/>
          <w:iCs/>
          <w:sz w:val="24"/>
          <w:szCs w:val="24"/>
          <w:lang w:eastAsia="pl-PL"/>
        </w:rPr>
        <w:t>.</w:t>
      </w:r>
    </w:p>
    <w:p w14:paraId="560440C7" w14:textId="77777777" w:rsidR="00D508B6" w:rsidRDefault="00D508B6" w:rsidP="00D508B6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</w:p>
    <w:p w14:paraId="7C3606CE" w14:textId="77777777" w:rsidR="00D508B6" w:rsidRDefault="00D508B6" w:rsidP="00D508B6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</w:p>
    <w:p w14:paraId="3FAFF7FC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Warunki realizacji umowy</w:t>
      </w:r>
    </w:p>
    <w:p w14:paraId="5CC94ECB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1</w:t>
      </w:r>
    </w:p>
    <w:p w14:paraId="31E0B031" w14:textId="77777777" w:rsidR="00D508B6" w:rsidRDefault="00D508B6" w:rsidP="00D508B6">
      <w:pPr>
        <w:widowControl w:val="0"/>
        <w:numPr>
          <w:ilvl w:val="0"/>
          <w:numId w:val="10"/>
        </w:numPr>
        <w:jc w:val="both"/>
        <w:rPr>
          <w:rFonts w:eastAsia="Calibri" w:cs="Times New Roman"/>
          <w:sz w:val="24"/>
        </w:rPr>
      </w:pPr>
      <w:bookmarkStart w:id="3" w:name="_Hlk134516013"/>
      <w:bookmarkEnd w:id="2"/>
      <w:r>
        <w:rPr>
          <w:rFonts w:eastAsia="Calibri" w:cs="Times New Roman"/>
          <w:sz w:val="24"/>
        </w:rPr>
        <w:t xml:space="preserve">Przedmiotem umowy jest </w:t>
      </w:r>
      <w:bookmarkStart w:id="4" w:name="_Hlk134522354"/>
      <w:r>
        <w:rPr>
          <w:rFonts w:eastAsia="Calibri" w:cs="Times New Roman"/>
          <w:sz w:val="24"/>
        </w:rPr>
        <w:t xml:space="preserve">świadczenie usług transportu sanitarnego dla Szpitala Specjalistycznego im. J. Dietla w Krakowie </w:t>
      </w:r>
      <w:bookmarkEnd w:id="4"/>
      <w:r>
        <w:rPr>
          <w:rFonts w:eastAsia="Calibri" w:cs="Times New Roman"/>
          <w:sz w:val="24"/>
        </w:rPr>
        <w:t>zwane dalej „transportem”.</w:t>
      </w:r>
    </w:p>
    <w:p w14:paraId="13D4179A" w14:textId="77777777" w:rsidR="00D508B6" w:rsidRDefault="00D508B6" w:rsidP="00D508B6">
      <w:pPr>
        <w:widowControl w:val="0"/>
        <w:numPr>
          <w:ilvl w:val="0"/>
          <w:numId w:val="1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Szczegółowy zakres przedmiotu zamówienia został określony w Załączniku nr 1 do niniejszej umowy stanowiącym integralną część SWZ.</w:t>
      </w:r>
    </w:p>
    <w:p w14:paraId="4A9A3394" w14:textId="77777777" w:rsidR="00D508B6" w:rsidRDefault="00D508B6" w:rsidP="00D508B6">
      <w:pPr>
        <w:widowControl w:val="0"/>
        <w:numPr>
          <w:ilvl w:val="0"/>
          <w:numId w:val="1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Usługa transportu sanitarnego będzie świadczona całodobowo we wszystkie dni tygodnia, w tym niedziele, święta i dni wolne od pracy. Przez świadczenie usług należy rozumieć realizację faktycznego przewozu, jak i pozostawanie w gotowości do świadczenia usług określonych w załączniku nr 1 do niniejszej umowy.</w:t>
      </w:r>
    </w:p>
    <w:p w14:paraId="18B99D4B" w14:textId="77777777" w:rsidR="00D508B6" w:rsidRDefault="00D508B6" w:rsidP="00D508B6">
      <w:pPr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Cs/>
          <w:sz w:val="24"/>
        </w:rPr>
        <w:t>Zamawiający będzie składał w okresie obowiązywania umowy zamówienia według jego rzeczywistych potrzeb. Wartość usług zamówiona przez Zamawiającego w trakcie obowiązywania umowy będzie wynosić nie mniej niż 70% maksymalnej wartości umowy.</w:t>
      </w:r>
    </w:p>
    <w:p w14:paraId="23D408A2" w14:textId="77777777" w:rsidR="00D508B6" w:rsidRDefault="00D508B6" w:rsidP="00D508B6">
      <w:pPr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zobowiązuje się do zapewnienia ciągłości usług w okresie trwania umowy.</w:t>
      </w:r>
    </w:p>
    <w:bookmarkEnd w:id="3"/>
    <w:p w14:paraId="185C0625" w14:textId="77777777" w:rsidR="00D508B6" w:rsidRDefault="00D508B6" w:rsidP="00D508B6">
      <w:pPr>
        <w:widowControl w:val="0"/>
        <w:tabs>
          <w:tab w:val="left" w:pos="851"/>
        </w:tabs>
        <w:jc w:val="center"/>
        <w:rPr>
          <w:rFonts w:eastAsia="Calibri" w:cs="Times New Roman"/>
          <w:sz w:val="24"/>
        </w:rPr>
      </w:pPr>
    </w:p>
    <w:p w14:paraId="1D64845F" w14:textId="77777777" w:rsidR="00D508B6" w:rsidRDefault="00D508B6" w:rsidP="00D508B6">
      <w:pPr>
        <w:widowControl w:val="0"/>
        <w:tabs>
          <w:tab w:val="left" w:pos="851"/>
        </w:tabs>
        <w:jc w:val="center"/>
        <w:rPr>
          <w:rFonts w:eastAsia="Calibri" w:cs="Times New Roman"/>
          <w:b/>
          <w:bCs/>
          <w:color w:val="000000"/>
          <w:sz w:val="24"/>
        </w:rPr>
      </w:pPr>
      <w:r>
        <w:rPr>
          <w:rFonts w:eastAsia="Calibri" w:cs="Times New Roman"/>
          <w:b/>
          <w:bCs/>
          <w:color w:val="000000"/>
          <w:sz w:val="24"/>
        </w:rPr>
        <w:t>§ 2</w:t>
      </w:r>
    </w:p>
    <w:p w14:paraId="3436FC91" w14:textId="77777777" w:rsidR="00D508B6" w:rsidRDefault="00D508B6" w:rsidP="00D508B6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Zamawiający zgłaszać będzie potrzeby w zakresie transportu telefonicznie przez osobę upoważnioną przez Zamawiającego na numer telefonu Wykonawcy- ......................................... Zgłoszenie telefoniczne potwierdzone zostanie pisemnym „zleceniem transportu” przekazanym członkowi personelu pojazdu przed rozpoczęciem realizacji przewozu.</w:t>
      </w:r>
    </w:p>
    <w:p w14:paraId="3C84082A" w14:textId="77777777" w:rsidR="00D508B6" w:rsidRDefault="00D508B6" w:rsidP="00D508B6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color w:val="000000"/>
          <w:sz w:val="24"/>
        </w:rPr>
        <w:t xml:space="preserve">„Zlecenie transportu” powinno być </w:t>
      </w:r>
      <w:r>
        <w:rPr>
          <w:rFonts w:eastAsia="Calibri" w:cs="Times New Roman"/>
          <w:sz w:val="24"/>
        </w:rPr>
        <w:t>wypełnione czytelnie i zawierać następujące dane:</w:t>
      </w:r>
    </w:p>
    <w:p w14:paraId="303A03A8" w14:textId="77777777" w:rsidR="00D508B6" w:rsidRDefault="00D508B6" w:rsidP="00D508B6">
      <w:pPr>
        <w:pStyle w:val="Akapitzlist"/>
        <w:widowControl w:val="0"/>
        <w:numPr>
          <w:ilvl w:val="0"/>
          <w:numId w:val="11"/>
        </w:numPr>
        <w:ind w:hanging="357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imię i nazwisko pacjenta, wiek, PESEL, </w:t>
      </w:r>
    </w:p>
    <w:p w14:paraId="3CAB1A0D" w14:textId="77777777" w:rsidR="00D508B6" w:rsidRDefault="00D508B6" w:rsidP="00D508B6">
      <w:pPr>
        <w:pStyle w:val="Akapitzlist"/>
        <w:widowControl w:val="0"/>
        <w:numPr>
          <w:ilvl w:val="0"/>
          <w:numId w:val="11"/>
        </w:numPr>
        <w:ind w:hanging="357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miejsce, dokąd pacjent ma być przewieziony, </w:t>
      </w:r>
    </w:p>
    <w:p w14:paraId="0B132C48" w14:textId="77777777" w:rsidR="00D508B6" w:rsidRDefault="00D508B6" w:rsidP="00D508B6">
      <w:pPr>
        <w:pStyle w:val="Akapitzlist"/>
        <w:widowControl w:val="0"/>
        <w:numPr>
          <w:ilvl w:val="0"/>
          <w:numId w:val="11"/>
        </w:numPr>
        <w:ind w:hanging="357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określenie rodzaju środka transportu, którym pacjent ma być przewieziony,</w:t>
      </w:r>
    </w:p>
    <w:p w14:paraId="79968B89" w14:textId="77777777" w:rsidR="00D508B6" w:rsidRDefault="00D508B6" w:rsidP="00D508B6">
      <w:pPr>
        <w:pStyle w:val="Akapitzlist"/>
        <w:widowControl w:val="0"/>
        <w:numPr>
          <w:ilvl w:val="0"/>
          <w:numId w:val="11"/>
        </w:numPr>
        <w:ind w:hanging="357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rozpoznanie i numer statystyczny choroby (kod ICD-10), jedynie w uzasadnionych przypadkach, gdy informacja ta jest niezbędna dla realizujących transport ze względu na stan zdrowia pacjenta,</w:t>
      </w:r>
    </w:p>
    <w:p w14:paraId="1F740E9E" w14:textId="77777777" w:rsidR="00D508B6" w:rsidRDefault="00D508B6" w:rsidP="00D508B6">
      <w:pPr>
        <w:pStyle w:val="Akapitzlist"/>
        <w:widowControl w:val="0"/>
        <w:numPr>
          <w:ilvl w:val="0"/>
          <w:numId w:val="11"/>
        </w:numPr>
        <w:ind w:hanging="357"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pieczątkę Udzielającego zamówienia oraz pieczątkę imienną i podpis lekarza zlecającego przewóz.</w:t>
      </w:r>
    </w:p>
    <w:p w14:paraId="42618303" w14:textId="77777777" w:rsidR="00D508B6" w:rsidRDefault="00D508B6" w:rsidP="00D508B6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sz w:val="24"/>
        </w:rPr>
        <w:t xml:space="preserve">Wzór formularza zlecenia określa załącznik nr 2 </w:t>
      </w:r>
      <w:r>
        <w:rPr>
          <w:rFonts w:eastAsia="Calibri" w:cs="Times New Roman"/>
          <w:color w:val="000000"/>
          <w:sz w:val="24"/>
        </w:rPr>
        <w:t>do niniejszej umowy.</w:t>
      </w:r>
    </w:p>
    <w:p w14:paraId="31EBEC19" w14:textId="77777777" w:rsidR="00D508B6" w:rsidRDefault="00D508B6" w:rsidP="00D508B6">
      <w:pPr>
        <w:widowControl w:val="0"/>
        <w:numPr>
          <w:ilvl w:val="0"/>
          <w:numId w:val="3"/>
        </w:numPr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Przy telefonicznym zleceniu transportu Wykonawca informuje zlecającego o czasie realizacji przyjętego zlecenia transportu, przy czym czas dojazdu środka transportu do Zamawiającego nie może być dłuższy niż zawarty w szczegółowym opisie przedmiotu zamówienia.</w:t>
      </w:r>
    </w:p>
    <w:p w14:paraId="42CD4509" w14:textId="77777777" w:rsidR="00D508B6" w:rsidRDefault="00D508B6" w:rsidP="00D508B6">
      <w:pPr>
        <w:widowControl w:val="0"/>
        <w:numPr>
          <w:ilvl w:val="0"/>
          <w:numId w:val="3"/>
        </w:numPr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 xml:space="preserve">W przypadku niemożności dojechania w określonym czasie Wykonawca ma obowiązek zgłosić ten </w:t>
      </w:r>
      <w:r>
        <w:rPr>
          <w:rFonts w:eastAsia="Calibri" w:cs="Times New Roman"/>
          <w:color w:val="000000"/>
          <w:sz w:val="24"/>
        </w:rPr>
        <w:lastRenderedPageBreak/>
        <w:t>fakt zlecającemu transport.</w:t>
      </w:r>
    </w:p>
    <w:p w14:paraId="57DE4ED2" w14:textId="77777777" w:rsidR="00D508B6" w:rsidRDefault="00D508B6" w:rsidP="00D508B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Zamawiający wymaga, aby osoby wykonujące czynności związane z realizacją przedmiotowego zamówienia tj. osoby kierujące pojazdami zatrudnione były na podstawie umowy o pracę.</w:t>
      </w:r>
    </w:p>
    <w:p w14:paraId="0682C55B" w14:textId="584493B8" w:rsidR="00D508B6" w:rsidRDefault="00D508B6" w:rsidP="003B2AB7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3B2AB7">
        <w:rPr>
          <w:rFonts w:eastAsia="Times New Roman" w:cs="Times New Roman"/>
          <w:strike/>
          <w:kern w:val="2"/>
          <w:sz w:val="24"/>
          <w:szCs w:val="24"/>
          <w:lang w:eastAsia="fa-IR" w:bidi="fa-IR"/>
        </w:rPr>
        <w:t>Z chwilą rozpoczęcia realizacji usług określonych niniejsza umową Wykonawca przedłoży Zamawiającemu listę pracowników przewidzianych do realizacji usługi wraz z oświadczeniem, iż wymienione w liście osoby są zatrudnione są na umowie o pracę –w zakresie wskazanym w ust. 6. Na żądanie Zamawiającego Wykonawca zobowiązany jest potwierdzić ten stan dokumentami - w zakresie dopuszczonym odrębnymi przepisami</w:t>
      </w:r>
      <w:r w:rsidRPr="003B2AB7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. </w:t>
      </w:r>
    </w:p>
    <w:p w14:paraId="3E85C3B4" w14:textId="02AA14E8" w:rsidR="003B2AB7" w:rsidRDefault="003B2AB7" w:rsidP="003B2AB7">
      <w:pPr>
        <w:widowControl w:val="0"/>
        <w:tabs>
          <w:tab w:val="left" w:pos="720"/>
        </w:tabs>
        <w:ind w:left="360"/>
        <w:jc w:val="both"/>
        <w:rPr>
          <w:rFonts w:eastAsia="Times New Roman" w:cs="Times New Roman"/>
          <w:color w:val="FF0000"/>
          <w:sz w:val="24"/>
          <w:szCs w:val="24"/>
          <w:lang w:eastAsia="en-US"/>
        </w:rPr>
      </w:pPr>
      <w:r>
        <w:rPr>
          <w:rFonts w:eastAsia="Times New Roman" w:cs="Times New Roman"/>
          <w:color w:val="FF0000"/>
          <w:sz w:val="24"/>
          <w:szCs w:val="24"/>
          <w:lang w:eastAsia="en-US"/>
        </w:rPr>
        <w:t xml:space="preserve">Wykonawca najpóźniej w dniu rozpoczęcia prac określonych w ust. 6,  przez dane osoby przedstawi Zamawiającemu listę pracowników przewidzianych do realizacji ww. prac wraz informacją na temat sposobu zatrudnienia. Na żądanie Zamawiającego Wykonawca zobowiązany jest potwierdzić ten stan dokumentami - w zakresie dopuszczonym odrębnymi przepisami. </w:t>
      </w:r>
    </w:p>
    <w:p w14:paraId="61D9D939" w14:textId="77777777" w:rsidR="00D508B6" w:rsidRDefault="00D508B6" w:rsidP="00D508B6">
      <w:pPr>
        <w:widowControl w:val="0"/>
        <w:numPr>
          <w:ilvl w:val="0"/>
          <w:numId w:val="12"/>
        </w:numPr>
        <w:ind w:left="357" w:hanging="357"/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Zatrudnienie osób, do czynności, o których mowa w ust. 6, na podstawie umowy o pracę obejmować ma cały okres wykonywania wskazanych czynności w trakcie realizacji przedmiotowego zamówienia. </w:t>
      </w:r>
    </w:p>
    <w:p w14:paraId="7D6F3D24" w14:textId="77777777" w:rsidR="00D508B6" w:rsidRDefault="00D508B6" w:rsidP="00D508B6">
      <w:pPr>
        <w:widowControl w:val="0"/>
        <w:numPr>
          <w:ilvl w:val="0"/>
          <w:numId w:val="12"/>
        </w:numPr>
        <w:ind w:left="357" w:hanging="357"/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Każdorazowo na żądanie Zamawiającego przekazane e-mailem lub w inny sposób na piśmie, w terminie wskazanym przez Zamawiającego, jednakże nie krótszym niż 5 dni roboczych, Wykonawca zobowiązany jest przedłożyć do wglądu kopie zanonimizowanych dokumentów potwierdzających zatrudnienie ww. pracowników na podstawie umowę o pracę. Jako dokumenty potwierdzające zatrudnienie Zamawiający uzna np.:</w:t>
      </w:r>
    </w:p>
    <w:p w14:paraId="2F897B53" w14:textId="77777777" w:rsidR="00D508B6" w:rsidRDefault="00D508B6" w:rsidP="00D508B6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bookmarkStart w:id="5" w:name="_Hlk195250861"/>
      <w:bookmarkEnd w:id="5"/>
      <w:r>
        <w:rPr>
          <w:rFonts w:eastAsia="Times New Roman" w:cs="Times New Roman"/>
          <w:sz w:val="24"/>
          <w:szCs w:val="24"/>
        </w:rPr>
        <w:t>oświadczenie zatrudnionego pracownika,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4CF2B2" w14:textId="77777777" w:rsidR="00D508B6" w:rsidRDefault="00D508B6" w:rsidP="00D508B6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B0784CF" w14:textId="77777777" w:rsidR="00D508B6" w:rsidRDefault="00D508B6" w:rsidP="00D508B6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podlegają anonimizacji. Informacje takie jak: data zawarcia umowy, rodzaj umowy o pracę i wymiar etatu powinny być możliwe do zidentyfikowania;</w:t>
      </w:r>
    </w:p>
    <w:p w14:paraId="7A7ED37C" w14:textId="77777777" w:rsidR="00D508B6" w:rsidRDefault="00D508B6" w:rsidP="00D508B6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E843787" w14:textId="77777777" w:rsidR="00D508B6" w:rsidRDefault="00D508B6" w:rsidP="00D508B6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pracowników; imię i nazwisko pracownika nie podlegają anonimizacji.</w:t>
      </w:r>
    </w:p>
    <w:p w14:paraId="61531D11" w14:textId="77777777" w:rsidR="00D508B6" w:rsidRDefault="00D508B6" w:rsidP="00D508B6">
      <w:pPr>
        <w:widowControl w:val="0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Niezatrudnienie ww. pracowników na podstawie umowy o pracę,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umownych.</w:t>
      </w:r>
      <w:bookmarkStart w:id="6" w:name="_Hlk19524824"/>
      <w:bookmarkEnd w:id="6"/>
    </w:p>
    <w:p w14:paraId="4C8F0C16" w14:textId="4BE512A0" w:rsidR="00D508B6" w:rsidRPr="003B2AB7" w:rsidRDefault="00D508B6" w:rsidP="00D508B6">
      <w:pPr>
        <w:widowControl w:val="0"/>
        <w:numPr>
          <w:ilvl w:val="0"/>
          <w:numId w:val="12"/>
        </w:numPr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gdy kierujący pojazdem prowadzi działalność gospodarczą (posiada odrębne numery NIP i REGON oraz dokonuje we własnym zakresie rozliczeń z US i ZUS) i wykonuje czynności na podstawie innej niż umowa o pracę, wymagania, o których mowa w ust</w:t>
      </w:r>
      <w:r w:rsidRPr="003B2AB7">
        <w:rPr>
          <w:rFonts w:eastAsia="Times New Roman" w:cs="Times New Roman"/>
          <w:color w:val="FF0000"/>
          <w:sz w:val="24"/>
          <w:szCs w:val="24"/>
        </w:rPr>
        <w:t>. 6</w:t>
      </w:r>
      <w:r w:rsidR="003B2AB7" w:rsidRPr="003B2AB7">
        <w:rPr>
          <w:rFonts w:eastAsia="Times New Roman" w:cs="Times New Roman"/>
          <w:color w:val="FF0000"/>
          <w:sz w:val="24"/>
          <w:szCs w:val="24"/>
        </w:rPr>
        <w:t>, 8-10</w:t>
      </w:r>
      <w:r w:rsidRPr="003B2AB7">
        <w:rPr>
          <w:rFonts w:eastAsia="Times New Roman" w:cs="Times New Roman"/>
          <w:color w:val="FF0000"/>
          <w:sz w:val="24"/>
          <w:szCs w:val="24"/>
        </w:rPr>
        <w:t xml:space="preserve"> niniejszego paragrafu nie mają zastosowania.</w:t>
      </w:r>
    </w:p>
    <w:p w14:paraId="2A928C03" w14:textId="77777777" w:rsidR="003B2AB7" w:rsidRDefault="003B2AB7" w:rsidP="003B2AB7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14:paraId="36E4882D" w14:textId="77777777" w:rsidR="00BE3CD8" w:rsidRDefault="00BE3CD8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</w:p>
    <w:p w14:paraId="0338A899" w14:textId="65EFAD9F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3</w:t>
      </w:r>
    </w:p>
    <w:p w14:paraId="2FA8955A" w14:textId="77777777" w:rsidR="00D508B6" w:rsidRDefault="00D508B6" w:rsidP="00D508B6">
      <w:pPr>
        <w:widowControl w:val="0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sz w:val="24"/>
        </w:rPr>
        <w:t xml:space="preserve">Wykonawca zobowiązany jest do realizacji transportu z najwyższą starannością, zgodnie z obowiązującymi, w tym zakresie, przepisami prawa powszechnie obowiązującego, wymogami zawartymi w załączniku nr 1 do umowy oraz zgodnie ze złożoną </w:t>
      </w:r>
      <w:r>
        <w:rPr>
          <w:rFonts w:eastAsia="Calibri" w:cs="Times New Roman"/>
          <w:color w:val="000000"/>
          <w:sz w:val="24"/>
        </w:rPr>
        <w:t>ofertą.</w:t>
      </w:r>
    </w:p>
    <w:p w14:paraId="72570672" w14:textId="77777777" w:rsidR="002354E4" w:rsidRDefault="002354E4" w:rsidP="00D508B6">
      <w:pPr>
        <w:widowControl w:val="0"/>
        <w:jc w:val="both"/>
        <w:rPr>
          <w:rFonts w:eastAsia="Calibri" w:cs="Times New Roman"/>
          <w:color w:val="000000"/>
          <w:sz w:val="24"/>
        </w:rPr>
      </w:pPr>
    </w:p>
    <w:p w14:paraId="119557A4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Cena przedmiotu umowy</w:t>
      </w:r>
    </w:p>
    <w:p w14:paraId="294FE893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4</w:t>
      </w:r>
    </w:p>
    <w:p w14:paraId="799A1981" w14:textId="77777777" w:rsidR="00D508B6" w:rsidRDefault="00D508B6" w:rsidP="00D508B6">
      <w:pPr>
        <w:widowControl w:val="0"/>
        <w:numPr>
          <w:ilvl w:val="0"/>
          <w:numId w:val="1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Całkowite wynagrodzenie za przedmiot umowy określony w § 1 ust 1 wynosi: </w:t>
      </w:r>
      <w:r>
        <w:rPr>
          <w:rFonts w:eastAsia="Calibri" w:cs="Times New Roman"/>
          <w:sz w:val="24"/>
          <w:u w:val="single"/>
        </w:rPr>
        <w:t>……………</w:t>
      </w:r>
      <w:r>
        <w:rPr>
          <w:rFonts w:eastAsia="Calibri" w:cs="Times New Roman"/>
          <w:sz w:val="24"/>
        </w:rPr>
        <w:t xml:space="preserve"> </w:t>
      </w:r>
    </w:p>
    <w:p w14:paraId="27D15C5B" w14:textId="77777777" w:rsidR="00D508B6" w:rsidRDefault="00D508B6" w:rsidP="00D508B6">
      <w:pPr>
        <w:widowControl w:val="0"/>
        <w:numPr>
          <w:ilvl w:val="0"/>
          <w:numId w:val="1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Wynagrodzenie określone w ust. 1 zawiera w sobie, podatki, koszt ubezpieczenia, koszty związane z realizacją przedmiotu Umowy, w tym ryzyko Wykonawcy z tytułu oszacowania wszelkich kosztów związanych z realizacją przedmiotu umowy i inne, jeśli występują. Nieuwzględnienie przez Wykonawcę jakichkolwiek kosztów na etapie przygotowania oferty nie może być podstawą roszczeń w stosunku do Zamawiającego w trakcie realizacji niniejszej Umowy.</w:t>
      </w:r>
    </w:p>
    <w:p w14:paraId="25D0D784" w14:textId="77777777" w:rsidR="00D508B6" w:rsidRDefault="00D508B6" w:rsidP="00D508B6">
      <w:pPr>
        <w:widowControl w:val="0"/>
        <w:numPr>
          <w:ilvl w:val="0"/>
          <w:numId w:val="14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Usługi sprzedawane będą po cenach jednostkowych określonych w załączniku nr 1 – z zastrzeżeniem postanowień niniejszej umowy.</w:t>
      </w:r>
    </w:p>
    <w:p w14:paraId="57E8AF3B" w14:textId="77777777" w:rsidR="00D508B6" w:rsidRDefault="00D508B6" w:rsidP="00D508B6">
      <w:pPr>
        <w:widowControl w:val="0"/>
        <w:numPr>
          <w:ilvl w:val="0"/>
          <w:numId w:val="14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przewozu więcej niż jednego pacjenta w to samo miejsce jednocześnie, Zamawiający uiszczać będzie należność za wykonanie usługi transportu jak dla jednego pacjenta.</w:t>
      </w:r>
    </w:p>
    <w:p w14:paraId="149740D4" w14:textId="77777777" w:rsidR="00D508B6" w:rsidRDefault="00D508B6" w:rsidP="00D508B6">
      <w:pPr>
        <w:widowControl w:val="0"/>
        <w:numPr>
          <w:ilvl w:val="0"/>
          <w:numId w:val="14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zobowiązany jest do przekazania Zamawiającemu wraz z fakturą miesięcznych zestawień w wersji papierowej wykonanych transportów, w terminie do 15 dnia miesiąca kalendarzowego, za miesiąc poprzedni. Wzór zestawienia stanowi załącznik nr 3 do niniejszej umowy. Zestawienie, o którym mowa powyżej musi zostać przesłane Zamawiającemu w wersji elektronicznej (.</w:t>
      </w:r>
      <w:r>
        <w:rPr>
          <w:rFonts w:eastAsia="Calibri" w:cs="Times New Roman"/>
          <w:sz w:val="24"/>
          <w:szCs w:val="24"/>
        </w:rPr>
        <w:t>xls,.</w:t>
      </w:r>
      <w:r>
        <w:rPr>
          <w:rFonts w:eastAsia="Times New Roman" w:cs="Times New Roman"/>
          <w:sz w:val="24"/>
          <w:szCs w:val="24"/>
          <w:lang w:eastAsia="en-US"/>
        </w:rPr>
        <w:t>xlsx</w:t>
      </w:r>
      <w:r>
        <w:rPr>
          <w:rFonts w:eastAsia="Calibri" w:cs="Times New Roman"/>
          <w:sz w:val="24"/>
          <w:szCs w:val="24"/>
        </w:rPr>
        <w:t xml:space="preserve">) na adres e-mail: </w:t>
      </w:r>
      <w:hyperlink r:id="rId8" w:history="1">
        <w:r>
          <w:rPr>
            <w:rStyle w:val="Hipercze"/>
          </w:rPr>
          <w:t>……………………..</w:t>
        </w:r>
      </w:hyperlink>
      <w:r>
        <w:rPr>
          <w:rFonts w:cs="Times New Roman"/>
        </w:rPr>
        <w:t xml:space="preserve">  </w:t>
      </w:r>
      <w:r>
        <w:rPr>
          <w:rFonts w:eastAsia="Calibri" w:cs="Times New Roman"/>
          <w:sz w:val="24"/>
          <w:szCs w:val="24"/>
        </w:rPr>
        <w:t>Najpóźniej w dniu dostarczenia faktury wraz z zestawieniem</w:t>
      </w:r>
      <w:r>
        <w:rPr>
          <w:rFonts w:eastAsia="Calibri" w:cs="Times New Roman"/>
          <w:sz w:val="24"/>
        </w:rPr>
        <w:t xml:space="preserve"> w wersji papierowej.</w:t>
      </w:r>
    </w:p>
    <w:p w14:paraId="099EC90E" w14:textId="77777777" w:rsidR="00D508B6" w:rsidRDefault="00D508B6" w:rsidP="00D508B6">
      <w:pPr>
        <w:widowControl w:val="0"/>
        <w:numPr>
          <w:ilvl w:val="0"/>
          <w:numId w:val="14"/>
        </w:numPr>
        <w:jc w:val="both"/>
        <w:rPr>
          <w:rFonts w:cs="Times New Roman"/>
          <w:bCs/>
          <w:sz w:val="24"/>
          <w:szCs w:val="24"/>
        </w:rPr>
      </w:pPr>
      <w:bookmarkStart w:id="7" w:name="_Hlk77933758"/>
      <w:r>
        <w:rPr>
          <w:rFonts w:cs="Times New Roman"/>
          <w:bCs/>
          <w:sz w:val="24"/>
          <w:szCs w:val="24"/>
        </w:rPr>
        <w:t xml:space="preserve">Ceny mogą ulec zmianie z zastrzeżeniem poniższych postanowień: </w:t>
      </w:r>
    </w:p>
    <w:p w14:paraId="2B93CEDE" w14:textId="77777777" w:rsidR="00D508B6" w:rsidRDefault="00D508B6" w:rsidP="00D508B6">
      <w:pPr>
        <w:pStyle w:val="Akapitzlist"/>
        <w:widowControl w:val="0"/>
        <w:numPr>
          <w:ilvl w:val="0"/>
          <w:numId w:val="15"/>
        </w:numPr>
        <w:jc w:val="both"/>
        <w:rPr>
          <w:rFonts w:cs="Times New Roman"/>
          <w:bCs/>
          <w:iCs/>
          <w:sz w:val="24"/>
          <w:szCs w:val="24"/>
        </w:rPr>
      </w:pPr>
      <w:r>
        <w:rPr>
          <w:rFonts w:eastAsia="Calibri" w:cs="Times New Roman"/>
          <w:bCs/>
          <w:iCs/>
          <w:sz w:val="24"/>
          <w:szCs w:val="24"/>
        </w:rPr>
        <w:t>w przypadku konieczności transportu pacjenta zakażonego lub z podejrzeniem zakażenia chorobą wysoce zakaźną, łączna cena takiego transportu, zostanie powiększona o 30%</w:t>
      </w:r>
      <w:r>
        <w:rPr>
          <w:rFonts w:eastAsia="Calibri" w:cs="Times New Roman"/>
          <w:bCs/>
          <w:i/>
          <w:sz w:val="24"/>
          <w:szCs w:val="24"/>
        </w:rPr>
        <w:t xml:space="preserve"> </w:t>
      </w:r>
      <w:r>
        <w:rPr>
          <w:rFonts w:eastAsia="Calibri" w:cs="Times New Roman"/>
          <w:bCs/>
          <w:iCs/>
          <w:sz w:val="24"/>
          <w:szCs w:val="24"/>
        </w:rPr>
        <w:t>– warunkiem powiększenia kwoty jest informacja o zakażeniu lub podejrzeniu zakażenia na zleceniu transportu w części dotyczącej przekazywania pacjenta oraz w części potwierdzającej odbiór pacjenta.</w:t>
      </w:r>
    </w:p>
    <w:bookmarkEnd w:id="7"/>
    <w:p w14:paraId="6073D7A3" w14:textId="77777777" w:rsidR="00D508B6" w:rsidRDefault="00D508B6" w:rsidP="00D508B6">
      <w:pPr>
        <w:widowControl w:val="0"/>
        <w:numPr>
          <w:ilvl w:val="0"/>
          <w:numId w:val="15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w przypadku zmiany:</w:t>
      </w:r>
    </w:p>
    <w:p w14:paraId="572482DF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2EBD8C1D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regulacji zawartych w ustawie z dnia 8.06.2017 roku o sposobie ustalenia najniższego wynagrodzenia zasadniczego niektórych pracowników zatrudnionych w podmiotach leczniczych,</w:t>
      </w:r>
    </w:p>
    <w:p w14:paraId="38B50BFA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zasad podlegania ubezpieczeniom społecznym lub ubezpieczeniu zdrowotnemu lub wysokości stawki składki na ubezpieczenia społeczne lub ubezpieczenie zdrowotne, </w:t>
      </w:r>
    </w:p>
    <w:p w14:paraId="14994EB0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586C79BF" w14:textId="77777777" w:rsidR="00D508B6" w:rsidRDefault="00D508B6" w:rsidP="00D508B6">
      <w:pPr>
        <w:pStyle w:val="Akapitzlist"/>
        <w:numPr>
          <w:ilvl w:val="1"/>
          <w:numId w:val="14"/>
        </w:numPr>
        <w:suppressAutoHyphens w:val="0"/>
        <w:spacing w:after="200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Wykonawcy zawartego w ofercie Wykonawcy. </w:t>
      </w:r>
    </w:p>
    <w:p w14:paraId="54877CFC" w14:textId="77777777" w:rsidR="00D508B6" w:rsidRDefault="00D508B6" w:rsidP="00D508B6">
      <w:pPr>
        <w:widowControl w:val="0"/>
        <w:tabs>
          <w:tab w:val="left" w:pos="0"/>
        </w:tabs>
        <w:ind w:left="709"/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- jeżeli zmiany te będą miały wpływ na koszty wykonania zamówienia przez Wykonawcę. W takiej sytuacji każda ze Stron umowy, w terminie 30 dni od dnia wejścia w życie przepisów dokonujących tych zmian, może zwrócić się do drugiej Strony o przeprowadzenie negocjacji w sprawie odpowiedniej zmiany wynagrodzenia. </w:t>
      </w:r>
    </w:p>
    <w:p w14:paraId="6CD2BF43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stawki podatku od towarów i usług oraz podatku akcyzowego ceny określone w umowie ulegną odpowiedniej zmianie, ze skutkiem od dnia obowiązywania nowych stawek, </w:t>
      </w:r>
      <w:r>
        <w:rPr>
          <w:rFonts w:cs="Times New Roman"/>
          <w:bCs/>
          <w:i/>
          <w:iCs/>
          <w:sz w:val="24"/>
        </w:rPr>
        <w:t>[jeśli dotyczy],</w:t>
      </w:r>
    </w:p>
    <w:p w14:paraId="6C0066DF" w14:textId="77777777" w:rsidR="00D508B6" w:rsidRDefault="00D508B6" w:rsidP="00D508B6">
      <w:pPr>
        <w:pStyle w:val="Akapitzlist"/>
        <w:widowControl w:val="0"/>
        <w:numPr>
          <w:ilvl w:val="1"/>
          <w:numId w:val="14"/>
        </w:numPr>
        <w:tabs>
          <w:tab w:val="left" w:pos="0"/>
        </w:tabs>
        <w:contextualSpacing/>
        <w:jc w:val="both"/>
        <w:outlineLvl w:val="5"/>
        <w:rPr>
          <w:rFonts w:eastAsia="Calibri" w:cs="Times New Roman"/>
          <w:bCs/>
        </w:rPr>
      </w:pPr>
      <w:r>
        <w:rPr>
          <w:rFonts w:cs="Times New Roman"/>
          <w:bCs/>
          <w:sz w:val="24"/>
        </w:rPr>
        <w:t xml:space="preserve">podwyżki cen urzędowych (w przypadku podwyżki lub obniżki cen urzędowych Wykonawca </w:t>
      </w:r>
      <w:r>
        <w:rPr>
          <w:rFonts w:cs="Times New Roman"/>
          <w:bCs/>
          <w:sz w:val="24"/>
        </w:rPr>
        <w:lastRenderedPageBreak/>
        <w:t xml:space="preserve">zobowiązany jest uwzględnić je od dnia obowiązywania nowych cen) </w:t>
      </w:r>
      <w:r>
        <w:rPr>
          <w:rFonts w:cs="Times New Roman"/>
          <w:bCs/>
          <w:i/>
          <w:iCs/>
          <w:sz w:val="24"/>
        </w:rPr>
        <w:t>[jeśli dotyczy]</w:t>
      </w:r>
      <w:r>
        <w:rPr>
          <w:rFonts w:cs="Times New Roman"/>
          <w:bCs/>
          <w:sz w:val="24"/>
        </w:rPr>
        <w:t>.</w:t>
      </w:r>
    </w:p>
    <w:p w14:paraId="66776AD3" w14:textId="77777777" w:rsidR="00D508B6" w:rsidRDefault="00D508B6" w:rsidP="00D508B6">
      <w:pPr>
        <w:pStyle w:val="Akapitzlist"/>
        <w:widowControl w:val="0"/>
        <w:numPr>
          <w:ilvl w:val="0"/>
          <w:numId w:val="14"/>
        </w:numPr>
        <w:contextualSpacing/>
        <w:jc w:val="both"/>
        <w:rPr>
          <w:rFonts w:eastAsia="Calibri" w:cs="Times New Roman"/>
          <w:sz w:val="24"/>
          <w:szCs w:val="20"/>
        </w:rPr>
      </w:pPr>
      <w:bookmarkStart w:id="8" w:name="_Hlk9936819"/>
      <w:r>
        <w:rPr>
          <w:rFonts w:eastAsia="Calibri" w:cs="Times New Roman"/>
          <w:sz w:val="24"/>
          <w:szCs w:val="20"/>
        </w:rPr>
        <w:t>W przypadku zmiany cen w górę Wykonawca sporządzi stosowny aneks i dostarczy go Zamawiającemu.</w:t>
      </w:r>
    </w:p>
    <w:bookmarkEnd w:id="8"/>
    <w:p w14:paraId="0E4A1D90" w14:textId="77777777" w:rsidR="00D508B6" w:rsidRDefault="00D508B6" w:rsidP="00D508B6">
      <w:pPr>
        <w:widowControl w:val="0"/>
        <w:numPr>
          <w:ilvl w:val="0"/>
          <w:numId w:val="14"/>
        </w:numPr>
        <w:ind w:left="357"/>
        <w:jc w:val="both"/>
        <w:rPr>
          <w:rFonts w:eastAsia="Calibri" w:cs="Times New Roman"/>
          <w:strike/>
          <w:sz w:val="24"/>
          <w:szCs w:val="20"/>
        </w:rPr>
      </w:pPr>
      <w:r>
        <w:rPr>
          <w:rFonts w:eastAsia="Calibri" w:cs="Times New Roman"/>
          <w:sz w:val="24"/>
          <w:szCs w:val="20"/>
          <w:lang w:eastAsia="en-US"/>
        </w:rPr>
        <w:t>Zamawiający dopuszcza możliwość zmiany cen jednostkowych za przedmiot umowy w dół. Zmiana ta, co do zasady, nie wymaga aneksu do umowy (chyba, że wniesie o to jedna ze stron). Wykonawca zawiadomi Zamawiającego na piśmie o wprowadzeniu nowych cen.</w:t>
      </w:r>
    </w:p>
    <w:p w14:paraId="4C5CC8EC" w14:textId="77777777" w:rsidR="00D508B6" w:rsidRDefault="00D508B6" w:rsidP="00D508B6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W sytuacji, w której uzasadniona zmiana wysokości wynagrodzenia w wyniku waloryzacji, o której mowa w ust. 6 pkt 2 lit. e), skutkowałaby wzrostem o 20% pozostałej do realizacji kwoty umowy, Zamawiającemu przysługuje prawo wypowiedzenia umowy z miesięcznym okresem wypowiedzenia, ze skutkiem na koniec miesiąca kalendarzowego.</w:t>
      </w:r>
    </w:p>
    <w:p w14:paraId="1E94D4A3" w14:textId="77777777" w:rsidR="00D508B6" w:rsidRDefault="00D508B6" w:rsidP="00D508B6">
      <w:pPr>
        <w:widowControl w:val="0"/>
        <w:numPr>
          <w:ilvl w:val="0"/>
          <w:numId w:val="1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ustępie 6 pkt 2 lit. a)-d) i f)-g) jest przedłożenie przez Wykonawcę Zamawiającemu pisemnego wniosku w tym przedmiocie, zawierającego co najmniej:</w:t>
      </w:r>
    </w:p>
    <w:p w14:paraId="4EAE2EF5" w14:textId="77777777" w:rsidR="00D508B6" w:rsidRDefault="00D508B6" w:rsidP="00D508B6">
      <w:pPr>
        <w:widowControl w:val="0"/>
        <w:numPr>
          <w:ilvl w:val="0"/>
          <w:numId w:val="1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0B4C3A42" w14:textId="77777777" w:rsidR="00D508B6" w:rsidRDefault="00D508B6" w:rsidP="00D508B6">
      <w:pPr>
        <w:widowControl w:val="0"/>
        <w:numPr>
          <w:ilvl w:val="0"/>
          <w:numId w:val="1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0663B3DF" w14:textId="77777777" w:rsidR="00D508B6" w:rsidRDefault="00D508B6" w:rsidP="00D508B6">
      <w:pPr>
        <w:widowControl w:val="0"/>
        <w:numPr>
          <w:ilvl w:val="0"/>
          <w:numId w:val="1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39F826D6" w14:textId="77777777" w:rsidR="00D508B6" w:rsidRDefault="00D508B6" w:rsidP="00D508B6">
      <w:pPr>
        <w:widowControl w:val="0"/>
        <w:numPr>
          <w:ilvl w:val="0"/>
          <w:numId w:val="16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pl-PL"/>
        </w:rPr>
        <w:t>W przypadku dokonywania waloryzacji wynagrodzenia, o której mowa w ust. 6 pkt 2 lit. e), wynagrodzenie Wykonawcy będzie mogło być waloryzowane w sytuacji, gdy średnia całości kosztów realizacji przedmiotu umowy będzie wyższa, po pierwszych pełnych 6 miesiącach obowiązywania umowy, o co najmniej 7% względem kalkulacji kosztów realizacji przedmiotu umowy, którą przyjął Wykonawca kalkulując swoje wynagrodzenie wskazane w ofercie. Kalkulację taką Wykonawca zobowiązany jest przedstawić Zamawiającemu w terminie do 14 dni od daty podpisania przez niego umowy. Kalkulacja ta ma umożliwić porównanie danych w niej zawartych z okolicznościami ujętymi we wniosku Wykonawcy o waloryzację wynagrodzenia. Kalkulacja ta powinna wskazywać na katalog kosztów ponoszonych przez Wykonawcę i udział procentowy poszczególnych kosztów i elementów cenotwórczych w wynagrodzeniu Wykonawcy/ kosztach oferowanych przez Wykonawcę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Wykonawca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Pzp stosuje się odpowiednio do dokumentu, w którym zamieszczona jest kalkulacja.</w:t>
      </w:r>
    </w:p>
    <w:p w14:paraId="7FF6BBC0" w14:textId="77777777" w:rsidR="00D508B6" w:rsidRDefault="00D508B6" w:rsidP="00D508B6">
      <w:pPr>
        <w:widowControl w:val="0"/>
        <w:numPr>
          <w:ilvl w:val="0"/>
          <w:numId w:val="16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>P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odwyższenie wynagrodzenia Wykonawcy, w oparciu o przesłankę wskazaną w ust. 6 pkt 2 lit. e) nastąpi na wniosek Wykonawcy, złożony najwcześniej po upływie pełnych 6 miesięcy kalendarzowych od dnia zawarcia Umowy przez Strony. Strony uzgodnią poziom wzrostu wynagrodzenia w terminie do 30 dni od daty wpływu wniosku do Zamawiającego wraz z dokumentami, o których mowa w ust. 15 pkt 4. Uzgodniona zmiana wynagrodzenia obowiązywać będzie od początku miesiąca kalendarzowego następującego po upływie 30-dniowego terminu na rozpatrzenie wniosku Wykonawcy.</w:t>
      </w:r>
    </w:p>
    <w:p w14:paraId="378DB70D" w14:textId="77777777" w:rsidR="00D508B6" w:rsidRDefault="00D508B6" w:rsidP="00D508B6">
      <w:pPr>
        <w:widowControl w:val="0"/>
        <w:numPr>
          <w:ilvl w:val="0"/>
          <w:numId w:val="16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Wykonawcy na wniosek Zamawiającego. </w:t>
      </w:r>
    </w:p>
    <w:p w14:paraId="52B442C4" w14:textId="77777777" w:rsidR="00D508B6" w:rsidRDefault="00D508B6" w:rsidP="00D508B6">
      <w:pPr>
        <w:widowControl w:val="0"/>
        <w:numPr>
          <w:ilvl w:val="0"/>
          <w:numId w:val="16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wysokości wynagrodzenia występuje Wykonawca, zobowiązany jest on załączyć do wniosku, dokumenty uzasadniające zmianę kosztów wykonania zamówienia oraz wysokość tej zmiany, w szczególności:</w:t>
      </w:r>
    </w:p>
    <w:p w14:paraId="68723942" w14:textId="77777777" w:rsidR="00D508B6" w:rsidRDefault="00D508B6" w:rsidP="00D508B6">
      <w:pPr>
        <w:widowControl w:val="0"/>
        <w:numPr>
          <w:ilvl w:val="2"/>
          <w:numId w:val="1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pisemne zestawienie wynagrodzeń pracowników, biorących udział w realizacji umowy (ze wskazaniem wysokości wynagrodzenia dotychczasowej i po zmianie) do których zastosowanie znajdzie zmiana przepisów o minimalnym wynagrodzeniu za pracę albo wysokości minimalnej stawki godzinowej, wraz z określeniem części wynagrodzenia każdego z tych pracowników odpowiadającej zakresowi prac związanych z realizacją przedmiotu umowy – w przypadku 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lastRenderedPageBreak/>
        <w:t>przesłanki, o której mowa w ust. 6 pkt 2 lit. a- b);</w:t>
      </w:r>
    </w:p>
    <w:p w14:paraId="010B93F0" w14:textId="77777777" w:rsidR="00D508B6" w:rsidRDefault="00D508B6" w:rsidP="00D508B6">
      <w:pPr>
        <w:widowControl w:val="0"/>
        <w:numPr>
          <w:ilvl w:val="2"/>
          <w:numId w:val="1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6 pkt 2 lit. c)</w:t>
      </w:r>
    </w:p>
    <w:p w14:paraId="34371470" w14:textId="77777777" w:rsidR="00D508B6" w:rsidRDefault="00D508B6" w:rsidP="00D508B6">
      <w:pPr>
        <w:widowControl w:val="0"/>
        <w:numPr>
          <w:ilvl w:val="2"/>
          <w:numId w:val="1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osób odpowiadającej zakresowi prac związanych z realizacją przedmiotu umowy – w przypadku przesłanki, o której mowa w ust. 6 pkt 2 lit d);</w:t>
      </w:r>
    </w:p>
    <w:p w14:paraId="4017D3A5" w14:textId="77777777" w:rsidR="00D508B6" w:rsidRDefault="00D508B6" w:rsidP="00D508B6">
      <w:pPr>
        <w:widowControl w:val="0"/>
        <w:numPr>
          <w:ilvl w:val="2"/>
          <w:numId w:val="18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dokumenty potwierdzające wzrost cen materiałów lub kosztów związanych z realizacją przedmiotu umowy i kalkulację przedstawiającą wpływ tej zmiany na wysokość wynagrodzenia Wykonawcy – w przypadku przesłanki wskazanej w ust. 6 pkt 2 lit. e).</w:t>
      </w:r>
    </w:p>
    <w:p w14:paraId="6D1F46CE" w14:textId="77777777" w:rsidR="00D508B6" w:rsidRDefault="00D508B6" w:rsidP="00D508B6">
      <w:pPr>
        <w:widowControl w:val="0"/>
        <w:numPr>
          <w:ilvl w:val="0"/>
          <w:numId w:val="16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Wykonawcy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Wykonawcę pisemnego żądania Zamawiającego. W przypadku uchybienia wyznaczonemu terminowi, Wykonawca zapłaci Zamawiającemu karę umową w wysokości 100,00 zł za każdy rozpoczęty dzień zwłoki.</w:t>
      </w:r>
    </w:p>
    <w:p w14:paraId="63EC3788" w14:textId="77777777" w:rsidR="00D508B6" w:rsidRDefault="00D508B6" w:rsidP="00D508B6">
      <w:pPr>
        <w:widowControl w:val="0"/>
        <w:numPr>
          <w:ilvl w:val="0"/>
          <w:numId w:val="16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781B4F6B" w14:textId="77777777" w:rsidR="00D508B6" w:rsidRDefault="00D508B6" w:rsidP="00D508B6">
      <w:pPr>
        <w:widowControl w:val="0"/>
        <w:numPr>
          <w:ilvl w:val="0"/>
          <w:numId w:val="8"/>
        </w:numPr>
        <w:tabs>
          <w:tab w:val="left" w:pos="491"/>
        </w:tabs>
        <w:jc w:val="both"/>
        <w:textAlignment w:val="baseline"/>
        <w:rPr>
          <w:rFonts w:eastAsia="Calibri" w:cs="Times New Roman"/>
          <w:sz w:val="24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 – z zastrzeżeniem odmiennych postanowień ust. 12.</w:t>
      </w:r>
    </w:p>
    <w:p w14:paraId="4AC2B51B" w14:textId="77777777" w:rsidR="00D508B6" w:rsidRDefault="00D508B6" w:rsidP="00D508B6">
      <w:pPr>
        <w:widowControl w:val="0"/>
        <w:numPr>
          <w:ilvl w:val="0"/>
          <w:numId w:val="8"/>
        </w:numPr>
        <w:tabs>
          <w:tab w:val="left" w:pos="360"/>
          <w:tab w:val="left" w:pos="491"/>
        </w:tabs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zobowiązuje się dokonać zapłaty w terminie do 60 dni od daty otrzymania oryginału prawidłowo wystawionej faktury i po zrealizowaniu zamówienia potwierdzonego przez upoważnionego pracownika Zamawiającego. Wpłaty dokonywane będą przelewem na rachunek bankowy Wykonawcy nr ………………………………………………………... W przypadku zmiany rachunku bankowego Wykonawca sporządzi stosowny aneks i dostarczy go Zamawiającemu.</w:t>
      </w:r>
    </w:p>
    <w:p w14:paraId="2AAAA2C1" w14:textId="77777777" w:rsidR="00D508B6" w:rsidRDefault="00D508B6" w:rsidP="00D508B6">
      <w:pPr>
        <w:widowControl w:val="0"/>
        <w:ind w:left="360"/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Zamawiający będzie dokonywać płatności na rachunek bankowy wskazany powyżej, jeśli widnieć on będzie w Wykazie podmiotów zarejestrowanych jako podatnicy VAT, niezarejestrowanych oraz wykreślonych i przywróconych do rejestru VAT. W przypadku gdy rachunek ten nie widnieje w tym wykazie Zamawiający ma prawo wstrzymać się z dokonaniem płatności do czasu gdy rachunek ten będzie ujęty w tymże Wykazie o czym Wykonawca poinformuje Zamawiającego – dotyczy podatników VAT zarejestrowanych jako podatnik VAT czynny.  </w:t>
      </w:r>
    </w:p>
    <w:p w14:paraId="6F3286B3" w14:textId="77777777" w:rsidR="00D508B6" w:rsidRDefault="00D508B6" w:rsidP="00D508B6">
      <w:pPr>
        <w:widowControl w:val="0"/>
        <w:numPr>
          <w:ilvl w:val="0"/>
          <w:numId w:val="8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  <w:lang w:eastAsia="en-US"/>
        </w:rPr>
        <w:t>Zamawiający dopuszcza przesyłanie faktur na adres email</w:t>
      </w:r>
      <w:r>
        <w:rPr>
          <w:rFonts w:eastAsia="Calibri" w:cs="Times New Roman"/>
          <w:sz w:val="24"/>
        </w:rPr>
        <w:t xml:space="preserve">: </w:t>
      </w:r>
      <w:hyperlink r:id="rId9" w:history="1">
        <w:r>
          <w:rPr>
            <w:rStyle w:val="Hipercze"/>
            <w:rFonts w:eastAsia="Calibri"/>
            <w:sz w:val="24"/>
          </w:rPr>
          <w:t>faktury@dietl.krakow.pl</w:t>
        </w:r>
      </w:hyperlink>
      <w:r>
        <w:rPr>
          <w:rFonts w:eastAsia="Calibri" w:cs="Times New Roman"/>
          <w:sz w:val="24"/>
        </w:rPr>
        <w:t xml:space="preserve"> jak i za pośrednictwem Platformy Elektronicznego Fakturowania (PEF). </w:t>
      </w:r>
    </w:p>
    <w:p w14:paraId="006670E6" w14:textId="77777777" w:rsidR="00D508B6" w:rsidRDefault="00D508B6" w:rsidP="00D508B6">
      <w:pPr>
        <w:widowControl w:val="0"/>
        <w:numPr>
          <w:ilvl w:val="0"/>
          <w:numId w:val="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ma obowiązek wystawić fakturę korygującą cenę wyższą od ceny z umowy, w terminie 2 dni roboczych, licząc od dnia zgłoszenia niezgodności.</w:t>
      </w:r>
    </w:p>
    <w:p w14:paraId="7505E25F" w14:textId="77777777" w:rsidR="00D508B6" w:rsidRDefault="00D508B6" w:rsidP="00D508B6">
      <w:pPr>
        <w:widowControl w:val="0"/>
        <w:numPr>
          <w:ilvl w:val="0"/>
          <w:numId w:val="8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</w:rPr>
        <w:t xml:space="preserve">Ceny i nazwy na fakturze muszą odpowiadać cenom i nazwom </w:t>
      </w:r>
      <w:r>
        <w:rPr>
          <w:rFonts w:eastAsia="Calibri" w:cs="Times New Roman"/>
          <w:sz w:val="24"/>
          <w:szCs w:val="24"/>
        </w:rPr>
        <w:t>ujętym w załączniku nr 1 do umowy, z zastrzeżeniem odmiennych, wyraźnych postanowień niniejszej umowy.</w:t>
      </w:r>
    </w:p>
    <w:p w14:paraId="7DCA46E7" w14:textId="77777777" w:rsidR="00D508B6" w:rsidRDefault="00D508B6" w:rsidP="00D508B6">
      <w:pPr>
        <w:widowControl w:val="0"/>
        <w:numPr>
          <w:ilvl w:val="0"/>
          <w:numId w:val="8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Ceny na fakturze będą rozbite na poszczególne pozycje usługi z wyszczególnionym podatkiem VAT (cena jednostkowa, stawka podatku VAT, wartość). </w:t>
      </w:r>
    </w:p>
    <w:p w14:paraId="540F05D3" w14:textId="77777777" w:rsidR="00D508B6" w:rsidRDefault="00D508B6" w:rsidP="00D508B6">
      <w:pPr>
        <w:widowControl w:val="0"/>
        <w:numPr>
          <w:ilvl w:val="0"/>
          <w:numId w:val="8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Za termin dokonania zapłaty przyjmuje się datę obciążenia rachunku bankowego Zamawiającego.</w:t>
      </w:r>
    </w:p>
    <w:p w14:paraId="5F5F5DDF" w14:textId="77777777" w:rsidR="00D508B6" w:rsidRDefault="00D508B6" w:rsidP="00D508B6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bdr w:val="none" w:sz="0" w:space="0" w:color="auto" w:frame="1"/>
        </w:rPr>
        <w:t>W przypadku ewentualnych opóźnień w zapłacie wierzycielowi należne będą odsetki przewidziane w art. 8 ust. 1 ustawy z dnia 8.03.2013 r. o przeciwdziałaniu nadmiernym opóźnieniom w transakcjach handlowych lub odsetki ustawowe jeśli stronami umowy są wyłącznie podmioty zaliczane do sektora finansów publicznych w rozumieniu przepisów o finansach publicznych.</w:t>
      </w:r>
    </w:p>
    <w:p w14:paraId="68A11544" w14:textId="77777777" w:rsidR="00D508B6" w:rsidRDefault="00D508B6" w:rsidP="00D508B6">
      <w:pPr>
        <w:widowControl w:val="0"/>
        <w:numPr>
          <w:ilvl w:val="0"/>
          <w:numId w:val="8"/>
        </w:numPr>
        <w:jc w:val="both"/>
        <w:rPr>
          <w:rFonts w:eastAsia="Calibri" w:cs="Times New Roman"/>
          <w:position w:val="2"/>
          <w:sz w:val="24"/>
        </w:rPr>
      </w:pPr>
      <w:r>
        <w:rPr>
          <w:rFonts w:eastAsia="Calibri" w:cs="Times New Roman"/>
          <w:sz w:val="24"/>
          <w:szCs w:val="24"/>
        </w:rPr>
        <w:t>W przypadku opóźnienia Zamawiającego z zapłatą należności wynikających</w:t>
      </w:r>
      <w:r>
        <w:rPr>
          <w:rFonts w:eastAsia="Calibri" w:cs="Times New Roman"/>
          <w:sz w:val="24"/>
        </w:rPr>
        <w:t xml:space="preserve"> z umowy Wykonawca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06B9C911" w14:textId="77777777" w:rsidR="00D508B6" w:rsidRDefault="00D508B6" w:rsidP="00D508B6">
      <w:pPr>
        <w:widowControl w:val="0"/>
        <w:ind w:left="360"/>
        <w:jc w:val="both"/>
        <w:rPr>
          <w:rFonts w:eastAsia="Calibri" w:cs="Times New Roman"/>
          <w:position w:val="2"/>
          <w:sz w:val="24"/>
        </w:rPr>
      </w:pPr>
      <w:bookmarkStart w:id="9" w:name="_Hlk134522304"/>
    </w:p>
    <w:p w14:paraId="20635237" w14:textId="77777777" w:rsidR="00D508B6" w:rsidRDefault="00D508B6" w:rsidP="00D508B6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color w:val="FF0000"/>
          <w:sz w:val="24"/>
        </w:rPr>
      </w:pPr>
      <w:bookmarkStart w:id="10" w:name="_Hlk158710144"/>
      <w:r>
        <w:rPr>
          <w:rFonts w:eastAsia="Calibri" w:cs="Times New Roman"/>
          <w:b/>
          <w:sz w:val="24"/>
        </w:rPr>
        <w:t>Ubezpieczenie</w:t>
      </w:r>
    </w:p>
    <w:p w14:paraId="1D55D4EF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 5</w:t>
      </w:r>
    </w:p>
    <w:p w14:paraId="00D69D36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</w:rPr>
        <w:t xml:space="preserve">Wykonawca przez cały okres trwania niniejszej umowy musi posiadać ubezpieczenie od odpowiedzialności cywilnej w zakresie prowadzonej działalności związanej z przedmiotem umowy, na kwotę gwarantowaną w wysokości nie niższej niż wynikająca z Rozporządzenia Ministra Finansów w sprawie obowiązkowego ubezpieczenia odpowiedzialności cywilnej podmiotu wykonującego </w:t>
      </w:r>
      <w:r>
        <w:rPr>
          <w:rFonts w:eastAsia="Calibri" w:cs="Times New Roman"/>
          <w:sz w:val="24"/>
          <w:szCs w:val="24"/>
        </w:rPr>
        <w:t xml:space="preserve">działalność leczniczą z dnia 29 kwietnia 2019 r. </w:t>
      </w:r>
      <w:hyperlink r:id="rId10" w:history="1">
        <w:r>
          <w:rPr>
            <w:rStyle w:val="Hipercze"/>
            <w:sz w:val="24"/>
            <w:szCs w:val="24"/>
          </w:rPr>
          <w:t xml:space="preserve">(Dz.U. z 2023 r. poz. </w:t>
        </w:r>
      </w:hyperlink>
      <w:r>
        <w:rPr>
          <w:rFonts w:cs="Times New Roman"/>
          <w:color w:val="0000FF"/>
          <w:sz w:val="24"/>
          <w:szCs w:val="24"/>
          <w:u w:val="single"/>
        </w:rPr>
        <w:t>991)</w:t>
      </w:r>
      <w:r>
        <w:rPr>
          <w:rFonts w:eastAsia="Calibri" w:cs="Times New Roman"/>
          <w:sz w:val="24"/>
          <w:szCs w:val="24"/>
        </w:rPr>
        <w:t xml:space="preserve">. </w:t>
      </w:r>
    </w:p>
    <w:p w14:paraId="4459BF90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trike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Ubezpieczenie musi obejmować w pełnej wysokości odpowiedzialność za szkody </w:t>
      </w:r>
      <w:r>
        <w:rPr>
          <w:rFonts w:cs="Times New Roman"/>
          <w:sz w:val="24"/>
          <w:szCs w:val="24"/>
        </w:rPr>
        <w:t xml:space="preserve">będące następstwem udzielania świadczeń zdrowotnych, albo niezgodnego z prawem zaniechania świadczeń zdrowotnych. </w:t>
      </w:r>
    </w:p>
    <w:p w14:paraId="4216D1D4" w14:textId="77777777" w:rsidR="00D508B6" w:rsidRDefault="00D508B6" w:rsidP="00D508B6">
      <w:pPr>
        <w:pStyle w:val="Akapitzlist"/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Ubezpieczenie, o którym mowa w ust. 1 musi zapewniać wypłatę odszkodowania, płatnego w złotych polskich, do sumy gwarancyjnej. </w:t>
      </w:r>
    </w:p>
    <w:p w14:paraId="007C8125" w14:textId="77777777" w:rsidR="00D508B6" w:rsidRDefault="00D508B6" w:rsidP="00D508B6">
      <w:pPr>
        <w:numPr>
          <w:ilvl w:val="0"/>
          <w:numId w:val="19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>Okres ubezpieczenia, obejmować musi cały okres realizacji przedmiotu umowy.</w:t>
      </w:r>
    </w:p>
    <w:p w14:paraId="437314B9" w14:textId="77777777" w:rsidR="00D508B6" w:rsidRDefault="00D508B6" w:rsidP="00D508B6">
      <w:pPr>
        <w:numPr>
          <w:ilvl w:val="0"/>
          <w:numId w:val="19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>Wykonawca nie jest uprawniony do dokonywania zmian warunków ubezpieczenia bez uprzedniej zgody Zamawiającego, wyrażonej na piśmie.</w:t>
      </w:r>
    </w:p>
    <w:p w14:paraId="30EEE476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Wykonawca przekaże Zamawiającemu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 xml:space="preserve">dokumenty ubezpieczenia wraz z dokumentami potwierdzającymi opłacenie ubezpieczenia (ew. dowodem opłacenia składki bądź raty składki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br/>
        <w:t>i ubezpieczenia (jeśli zakres ten nie wynika z treści dokumentu ubezpieczenia)).</w:t>
      </w:r>
    </w:p>
    <w:p w14:paraId="57BF4D58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Dokument ubezpieczenia, dokument potwierdzający jego opłacenie (ew. dowód opłacenia raty składki) oraz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>dokumenty potwierdzające jego zakres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>stanowią załącznik nr 4 do niniejszej umowy,</w:t>
      </w:r>
    </w:p>
    <w:p w14:paraId="610717F0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trike/>
          <w:sz w:val="24"/>
          <w:szCs w:val="24"/>
        </w:rPr>
      </w:pPr>
      <w:r>
        <w:rPr>
          <w:rFonts w:cs="Times New Roman"/>
          <w:sz w:val="24"/>
          <w:szCs w:val="24"/>
        </w:rPr>
        <w:t>W przypadku wygaśnięcia umowy ubezpieczenia w trakcie obowiązywania niniejszej umowy Wykonawca jest zobowiązany do doręczenia Zamawiającemu kserokopii dokumentu ubezpieczenia na kolejny okres, nie później niż na 10 dni przed datą wygaśnięcia dotychczasowej umowy ubezpieczenia, a także dowodu opłacenia składki bądź raty składki – do 3 dni roboczych po uregulowaniu tych należności w terminach wskazanych w umowie ubezpieczenia.</w:t>
      </w:r>
    </w:p>
    <w:p w14:paraId="682E2C66" w14:textId="77777777" w:rsidR="00D508B6" w:rsidRDefault="00D508B6" w:rsidP="00D508B6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  <w:szCs w:val="24"/>
        </w:rPr>
        <w:t>W przypadku niedotrzymania przez Wykonawcę warunków wymienionych w niniejszym paragrafie Zamawiającemu przysługuje prawo odstąpienia od umowy, po wyznaczeniu Wykonawcy dodatkowego terminu do prawidłowego wykonania postanowień</w:t>
      </w:r>
      <w:r>
        <w:rPr>
          <w:rFonts w:eastAsia="Calibri" w:cs="Times New Roman"/>
          <w:sz w:val="24"/>
        </w:rPr>
        <w:t xml:space="preserve"> umowy.</w:t>
      </w:r>
    </w:p>
    <w:bookmarkEnd w:id="9"/>
    <w:bookmarkEnd w:id="10"/>
    <w:p w14:paraId="4E6A3991" w14:textId="77777777" w:rsidR="00D508B6" w:rsidRDefault="00D508B6" w:rsidP="00D508B6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sz w:val="24"/>
        </w:rPr>
      </w:pPr>
    </w:p>
    <w:p w14:paraId="5C2F5AD2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 xml:space="preserve">§6 </w:t>
      </w:r>
    </w:p>
    <w:p w14:paraId="1FBC20C1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oświadcza, że środki transportu służące do transportu sanitarnego, spełniają wymogi: art. 161 ba ust. 2 ustawy o świadczeniach opieki zdrowotnej finansowanych ze środków publicznych, odpowiednich Polskich Norm przenoszących europejskie normy zharmonizowane, określone w ustawie o Państwowym Ratownictwie Medycznym oraz te wynikające z obowiązującego Zarządzenia Prezesa NFZ w sprawie określenia warunków zawierania i realizacji umów o udzielanie świadczeń opieki zdrowotnej w rodzaju ratownictwo medyczne.</w:t>
      </w:r>
    </w:p>
    <w:p w14:paraId="0F414643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oświadcza, że posiada sprawny technicznie tabor samochodowy, dostosowany do wykonywania usług stanowiących przedmiot umowy.</w:t>
      </w:r>
    </w:p>
    <w:p w14:paraId="56312A04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iCs/>
          <w:sz w:val="24"/>
        </w:rPr>
      </w:pPr>
      <w:r>
        <w:rPr>
          <w:rFonts w:eastAsia="Calibri" w:cs="Times New Roman"/>
          <w:bCs/>
          <w:iCs/>
          <w:sz w:val="24"/>
        </w:rPr>
        <w:t xml:space="preserve">Wykonawca oświadcza, że w przypadku konieczności zapewnienia w czasie transportu opieki medycznej przewożonym pacjentom, przyjmuje na siebie pełną odpowiedzialność za zapewnienie udzielania świadczeń zdrowotnych wyłącznie przez osoby o odpowiednich uprawnieniach </w:t>
      </w:r>
      <w:r>
        <w:rPr>
          <w:rFonts w:eastAsia="Calibri" w:cs="Times New Roman"/>
          <w:bCs/>
          <w:iCs/>
          <w:sz w:val="24"/>
        </w:rPr>
        <w:br/>
        <w:t>i kwalifikacjach zawodowych oraz wymaganiach zdrowotnych określonych w odrębnych przepisach.</w:t>
      </w:r>
    </w:p>
    <w:p w14:paraId="3725C5B4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zapewnia, iż będzie dyspozycyjny do wykonania przedmiotu umowy całodobowo, we wszystkie dni tygodnia.</w:t>
      </w:r>
    </w:p>
    <w:p w14:paraId="3F1E5399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>W przypadku awarii Wykonawca gwarantuje zapewnienie pojazdu zastępczego spełniającego wymogi stosowane do transportu sanitarnego i spełniające warunki określone w umowie.</w:t>
      </w:r>
    </w:p>
    <w:p w14:paraId="0979D9D2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przypadku, gdy Wykonawca nie będzie w stanie wywiązać się z podstawieniem transportu w określonym czasie zawartym w załączniku nr 1 do umowy, Zamawiający zastrzega sobie prawo do wezwania innego transportu na koszt Wykonawcy.</w:t>
      </w:r>
    </w:p>
    <w:p w14:paraId="22A5FA79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iCs/>
          <w:sz w:val="24"/>
        </w:rPr>
      </w:pPr>
      <w:r>
        <w:rPr>
          <w:rFonts w:eastAsia="Calibri" w:cs="Times New Roman"/>
          <w:bCs/>
          <w:iCs/>
          <w:sz w:val="24"/>
        </w:rPr>
        <w:t xml:space="preserve">Wykonawca zobowiązany jest do prowadzenia dokumentacji medycznej na obowiązujących zasadach. </w:t>
      </w:r>
    </w:p>
    <w:p w14:paraId="5486BBBD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zobowiązany jest do prowadzenia sprawozdawczości statystycznej na obowiązujących zasadach. </w:t>
      </w:r>
    </w:p>
    <w:p w14:paraId="4FDD1BF3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Zamawiającemu lub osobie przez niego upoważnionej przysługuje prawo kontroli Wykonawcy w zakresie niezbędnym dla ustalenia prawidłowości wykonywania umowy. </w:t>
      </w:r>
    </w:p>
    <w:p w14:paraId="70860E65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bCs/>
          <w:sz w:val="24"/>
        </w:rPr>
        <w:t>W ramach uprawnień Zamawiający upoważniony jest do żądania okazania w każdym czasie:</w:t>
      </w:r>
    </w:p>
    <w:p w14:paraId="61E31FB7" w14:textId="77777777" w:rsidR="00D508B6" w:rsidRDefault="00D508B6" w:rsidP="00D508B6">
      <w:pPr>
        <w:widowControl w:val="0"/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aktualnego wykazu środków transportu używanych do realizacji niniejszej umowy;</w:t>
      </w:r>
    </w:p>
    <w:p w14:paraId="6144A664" w14:textId="77777777" w:rsidR="00D508B6" w:rsidRDefault="00D508B6" w:rsidP="00D508B6">
      <w:pPr>
        <w:widowControl w:val="0"/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</w:rPr>
        <w:t xml:space="preserve">aktualnego wykazu wyposażenia w aparaturę i sprzęt medyczny środków transportu używanych do realizacji niniejszej </w:t>
      </w:r>
      <w:r>
        <w:rPr>
          <w:rFonts w:eastAsia="Calibri" w:cs="Times New Roman"/>
          <w:bCs/>
          <w:sz w:val="24"/>
          <w:szCs w:val="24"/>
        </w:rPr>
        <w:t xml:space="preserve">umowy </w:t>
      </w:r>
      <w:r>
        <w:rPr>
          <w:sz w:val="24"/>
          <w:szCs w:val="24"/>
        </w:rPr>
        <w:t>wraz z paszportami technicznymi lub raportami serwisowymi z dokonanych przeglądów, z aktualnymi wpisami</w:t>
      </w:r>
      <w:r>
        <w:rPr>
          <w:rFonts w:eastAsia="Calibri" w:cs="Times New Roman"/>
          <w:bCs/>
          <w:sz w:val="24"/>
          <w:szCs w:val="24"/>
        </w:rPr>
        <w:t>;</w:t>
      </w:r>
    </w:p>
    <w:p w14:paraId="21B02E49" w14:textId="77777777" w:rsidR="00D508B6" w:rsidRDefault="00D508B6" w:rsidP="00D508B6">
      <w:pPr>
        <w:widowControl w:val="0"/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aktualnych dowodów rejestracji środków transportu i dokumentacji z przeglądów technicznych pojazdów używanych do realizacji niniejszej umowy;</w:t>
      </w:r>
    </w:p>
    <w:p w14:paraId="7EEC65D5" w14:textId="77777777" w:rsidR="00D508B6" w:rsidRDefault="00D508B6" w:rsidP="00D508B6">
      <w:pPr>
        <w:widowControl w:val="0"/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polisę ubezpieczenia OC środków transportu używanych do realizacji niniejszej umowy.</w:t>
      </w:r>
    </w:p>
    <w:p w14:paraId="4E0B88E0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upoważniony do kontroli prowadzonej przez Wykonawcę dokumentacji: rejestru zgłoszonych zleceń, rejestru wykonanych transportów, dokumentacji z udzielonych świadczeń medycznych w trakcie realizacji transportu, a także innej, istotnej dla prowadzonego postępowania kontrolnego.</w:t>
      </w:r>
    </w:p>
    <w:p w14:paraId="2B8ED3D1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Wykonawca, jego podwykonawcy i dalsi podwykonawcy wyrażają zgodę na przeprowadzenie kontroli przez Narodowy Fundusz Zdrowia na zasadach określonych w ustawie o świadczeniach zdrowotnych finansowanych ze środków publicznych, w zakresie objętym niniejszą umową.</w:t>
      </w:r>
    </w:p>
    <w:p w14:paraId="2160B59F" w14:textId="77777777" w:rsidR="00D508B6" w:rsidRDefault="00D508B6" w:rsidP="00D508B6">
      <w:pPr>
        <w:widowControl w:val="0"/>
        <w:numPr>
          <w:ilvl w:val="0"/>
          <w:numId w:val="20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Zgodnie z wymaganiami Narodowego Funduszu Zdrowia, Wykonawca zobowiązuje się udostępnić Zamawiającemu umowę podwykonawstwa w aplikacji „Portal Świadczeniodawcy” (Klucz podwykonawstwa), najpóźniej do 14 dni od dnia podpisania niniejszej umowy. </w:t>
      </w:r>
    </w:p>
    <w:p w14:paraId="16244D30" w14:textId="77777777" w:rsidR="00D508B6" w:rsidRDefault="00D508B6" w:rsidP="00D508B6">
      <w:pPr>
        <w:widowControl w:val="0"/>
        <w:rPr>
          <w:rFonts w:eastAsia="Calibri" w:cs="Times New Roman"/>
          <w:color w:val="FF0000"/>
          <w:sz w:val="24"/>
        </w:rPr>
      </w:pPr>
    </w:p>
    <w:p w14:paraId="09B1D54D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Podwykonawcy</w:t>
      </w:r>
    </w:p>
    <w:p w14:paraId="06509A8E" w14:textId="77777777" w:rsidR="00D508B6" w:rsidRDefault="00D508B6" w:rsidP="00D508B6">
      <w:pPr>
        <w:widowControl w:val="0"/>
        <w:tabs>
          <w:tab w:val="center" w:pos="5211"/>
        </w:tabs>
        <w:ind w:left="360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ab/>
        <w:t>§ 7</w:t>
      </w:r>
    </w:p>
    <w:p w14:paraId="5D45FA2C" w14:textId="77777777" w:rsidR="00D508B6" w:rsidRDefault="00D508B6" w:rsidP="00D508B6">
      <w:pPr>
        <w:widowControl w:val="0"/>
        <w:numPr>
          <w:ilvl w:val="0"/>
          <w:numId w:val="22"/>
        </w:numPr>
        <w:tabs>
          <w:tab w:val="left" w:pos="0"/>
        </w:tabs>
        <w:jc w:val="both"/>
        <w:rPr>
          <w:rFonts w:eastAsia="Calibri" w:cs="Times New Roman"/>
          <w:kern w:val="2"/>
          <w:sz w:val="24"/>
          <w:lang w:eastAsia="fa-IR" w:bidi="fa-IR"/>
        </w:rPr>
      </w:pPr>
      <w:r>
        <w:rPr>
          <w:rFonts w:eastAsia="Calibri" w:cs="Times New Roman"/>
          <w:kern w:val="2"/>
          <w:sz w:val="24"/>
          <w:lang w:eastAsia="fa-IR" w:bidi="fa-IR"/>
        </w:rPr>
        <w:t>*) Wykonawca zamierza wykonać usługę bez użycia podwykonawcy/ z użyciem podwykonawcy w zakresie ………………</w:t>
      </w:r>
      <w:r>
        <w:rPr>
          <w:rFonts w:eastAsia="Calibri" w:cs="Times New Roman"/>
          <w:sz w:val="24"/>
        </w:rPr>
        <w:t>……, …% udziału podwykonawcy, ………………………………… (nazwa i adres podwykonawcy, tel, przedstawiciel).</w:t>
      </w:r>
    </w:p>
    <w:p w14:paraId="609B59DA" w14:textId="77777777" w:rsidR="00D508B6" w:rsidRDefault="00D508B6" w:rsidP="00D508B6">
      <w:pPr>
        <w:widowControl w:val="0"/>
        <w:tabs>
          <w:tab w:val="left" w:pos="0"/>
        </w:tabs>
        <w:ind w:left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zobowiązany jest do zawiadamiania Zamawiającego o wszelkich zmianach w odniesieniu do informacji, o których mowa w zdaniu pierwszym, w trakcie realizacji zamówienia, a także do przekazywania informacji o których mowa w zdaniu pierwszym na temat nowych podwykonawców, którym w późniejszym okresie zamierza powierzyć realizację usług.</w:t>
      </w:r>
    </w:p>
    <w:p w14:paraId="42D2E14D" w14:textId="77777777" w:rsidR="00D508B6" w:rsidRDefault="00D508B6" w:rsidP="00D508B6">
      <w:pPr>
        <w:widowControl w:val="0"/>
        <w:tabs>
          <w:tab w:val="left" w:pos="0"/>
        </w:tabs>
        <w:ind w:left="357"/>
        <w:jc w:val="both"/>
        <w:rPr>
          <w:rFonts w:eastAsia="Calibri" w:cs="Times New Roman"/>
          <w:kern w:val="2"/>
          <w:sz w:val="24"/>
          <w:lang w:eastAsia="fa-IR" w:bidi="fa-IR"/>
        </w:rPr>
      </w:pPr>
      <w:r>
        <w:rPr>
          <w:rFonts w:eastAsia="Calibri" w:cs="Times New Roman"/>
          <w:sz w:val="24"/>
        </w:rPr>
        <w:t>W sytuacji wykonywania zamówienia z udziałem podwykonawców, na podwykonawcy ciążą te same obowiązki, jakie spoczywają na Wykonawcy.</w:t>
      </w:r>
    </w:p>
    <w:p w14:paraId="2F1A3066" w14:textId="77777777" w:rsidR="00D508B6" w:rsidRDefault="00D508B6" w:rsidP="00D508B6">
      <w:pPr>
        <w:widowControl w:val="0"/>
        <w:numPr>
          <w:ilvl w:val="0"/>
          <w:numId w:val="22"/>
        </w:numPr>
        <w:tabs>
          <w:tab w:val="left" w:pos="0"/>
        </w:tabs>
        <w:contextualSpacing/>
        <w:jc w:val="both"/>
        <w:rPr>
          <w:rFonts w:eastAsia="Calibri" w:cs="Times New Roman"/>
          <w:kern w:val="2"/>
          <w:sz w:val="24"/>
          <w:szCs w:val="20"/>
          <w:lang w:eastAsia="fa-IR" w:bidi="fa-IR"/>
        </w:rPr>
      </w:pPr>
      <w:r>
        <w:rPr>
          <w:rFonts w:eastAsia="Calibri" w:cs="Times New Roman"/>
          <w:kern w:val="2"/>
          <w:sz w:val="24"/>
          <w:szCs w:val="20"/>
          <w:lang w:eastAsia="fa-IR" w:bidi="fa-IR"/>
        </w:rPr>
        <w:t>Wykonawca odpowiada jak za własne działania, uchybienia lub zaniechania również za osoby, którym powierzył lub za pomocą których wykonuje przedmiot umowy.</w:t>
      </w:r>
    </w:p>
    <w:p w14:paraId="1ABF8256" w14:textId="77777777" w:rsidR="00D508B6" w:rsidRDefault="00D508B6" w:rsidP="00D508B6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może: </w:t>
      </w:r>
    </w:p>
    <w:p w14:paraId="3FF7E972" w14:textId="77777777" w:rsidR="00D508B6" w:rsidRDefault="00D508B6" w:rsidP="00D508B6">
      <w:pPr>
        <w:widowControl w:val="0"/>
        <w:numPr>
          <w:ilvl w:val="1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powierzyć realizację części zamówienia podwykonawcom, mimo niewskazania w ofercie takiej części do powierzenia podwykonawcom; </w:t>
      </w:r>
    </w:p>
    <w:p w14:paraId="24C389D7" w14:textId="77777777" w:rsidR="00D508B6" w:rsidRDefault="00D508B6" w:rsidP="00D508B6">
      <w:pPr>
        <w:widowControl w:val="0"/>
        <w:numPr>
          <w:ilvl w:val="1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wskazać inny zakres podwykonawstwa niż przedstawiony w ofercie; </w:t>
      </w:r>
    </w:p>
    <w:p w14:paraId="7C8BC542" w14:textId="77777777" w:rsidR="00D508B6" w:rsidRDefault="00D508B6" w:rsidP="00D508B6">
      <w:pPr>
        <w:widowControl w:val="0"/>
        <w:numPr>
          <w:ilvl w:val="1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wskazać innych podwykonawców niż przedstawieni w ofercie; </w:t>
      </w:r>
    </w:p>
    <w:p w14:paraId="191B721C" w14:textId="77777777" w:rsidR="00D508B6" w:rsidRDefault="00D508B6" w:rsidP="00D508B6">
      <w:pPr>
        <w:widowControl w:val="0"/>
        <w:numPr>
          <w:ilvl w:val="1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zrezygnować z podwykonawstwa. </w:t>
      </w:r>
    </w:p>
    <w:p w14:paraId="4CF55CD6" w14:textId="77777777" w:rsidR="00D508B6" w:rsidRDefault="00D508B6" w:rsidP="00D508B6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W przypadku, gdy zmiana lub rezygnacja z podwykonawcy, dotyczy podmiotu, na którego zasoby Wykonawca powoływał się, w celu wykazania spełniania warunków udziału w postępowaniu, Wykonawca jest zobowiązany wykazać Zamawiającemu, iż proponowany inny podwykonawca lub Wykonawca samodzielnie spełniają je w stopniu nie mniejszym niż wymagany w trakcie postępowania o udzielenie zamówienia. </w:t>
      </w:r>
    </w:p>
    <w:p w14:paraId="7BF74E36" w14:textId="77777777" w:rsidR="00D508B6" w:rsidRDefault="00D508B6" w:rsidP="00D508B6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>Umowy Wykonawcy z Podwykonawcami oraz umowy Podwykonawców z dalszymi podwykonawcami muszą być zawierane w formie pisemnej.</w:t>
      </w:r>
    </w:p>
    <w:p w14:paraId="598070F7" w14:textId="77777777" w:rsidR="00D508B6" w:rsidRDefault="00D508B6" w:rsidP="00D508B6">
      <w:pPr>
        <w:widowControl w:val="0"/>
        <w:numPr>
          <w:ilvl w:val="0"/>
          <w:numId w:val="22"/>
        </w:numPr>
        <w:jc w:val="both"/>
        <w:rPr>
          <w:rFonts w:eastAsia="Calibri" w:cs="Times New Roman"/>
          <w:bCs/>
          <w:sz w:val="24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Za podwykonawców nie uznaje osób zatrudnianych na podstawie umów innych niż umowa o pracę, w tym umowy zlecenia, a także wykonujących czynności na rzecz Wykonawcy na podstawie kontraktów w oparciu o ustawę z dnia 15 kwietnia 2011 roku o działalności leczniczej (Dz. U. 2023 poz. 991 ze zm.).</w:t>
      </w:r>
    </w:p>
    <w:p w14:paraId="2F7A9D9B" w14:textId="77777777" w:rsidR="00D508B6" w:rsidRDefault="00D508B6" w:rsidP="00D508B6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color w:val="FF0000"/>
          <w:sz w:val="24"/>
        </w:rPr>
        <w:br/>
      </w:r>
      <w:r>
        <w:rPr>
          <w:rFonts w:eastAsia="Calibri" w:cs="Times New Roman"/>
          <w:b/>
          <w:sz w:val="24"/>
        </w:rPr>
        <w:t>Kary umowne</w:t>
      </w:r>
    </w:p>
    <w:p w14:paraId="0DFD100A" w14:textId="77777777" w:rsidR="00D508B6" w:rsidRDefault="00D508B6" w:rsidP="00D508B6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§8</w:t>
      </w:r>
    </w:p>
    <w:p w14:paraId="405D031C" w14:textId="77777777" w:rsidR="00D508B6" w:rsidRDefault="00D508B6" w:rsidP="00D508B6">
      <w:pPr>
        <w:widowControl w:val="0"/>
        <w:numPr>
          <w:ilvl w:val="0"/>
          <w:numId w:val="23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Strony ustalają, że w przypadku niewykonania lub nienależytego wykonania umowy Zamawiający może żądać od Wykonawcy kar umownych z następujących tytułów i w wysokościach:</w:t>
      </w:r>
    </w:p>
    <w:p w14:paraId="4B4D1AD8" w14:textId="77777777" w:rsidR="00D508B6" w:rsidRDefault="00D508B6" w:rsidP="00D508B6">
      <w:pPr>
        <w:widowControl w:val="0"/>
        <w:numPr>
          <w:ilvl w:val="1"/>
          <w:numId w:val="23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 zwłokę w realizacji transportu zleconego w dniu realizacji - w wysokości 150,00 zł za każde rozpoczęte 30 minut opóźnienia, od momentu zaplanowanej/zadeklarowanej godziny odbioru pacjenta;</w:t>
      </w:r>
    </w:p>
    <w:p w14:paraId="680BA9DB" w14:textId="77777777" w:rsidR="00D508B6" w:rsidRDefault="00D508B6" w:rsidP="00D508B6">
      <w:pPr>
        <w:widowControl w:val="0"/>
        <w:numPr>
          <w:ilvl w:val="1"/>
          <w:numId w:val="23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niepowiadomienia Zamawiającego w czasie przynajmniej 15 min przed zaplanowaną/zadeklarowaną godziną odbioru pacjenta o opóźnieniu w dojeździe do miejsca odbioru pacjenta - w wysokości 50 zł za każdy stwierdzony przypadek; jednakże w sytuacji, gdy  w czasie zamawiania transportu wskazano, iż pacjent ma być dowieziony na badanie/konsultację do innego podmiotu leczniczego na określona godzinę, a Wykonawca nie powiadomił zlecającego transport, co najmniej 15 min przed planowaną godziną odbioru pacjenta o opóźnieniu w jego odbiorze bądź z przyczyn zawinionych Wykonawca odebrał pacjenta w czasie nie umożliwiającym terminowego dostarczenia pacjenta na wyznaczone badanie/konsultację – skutkiem czego była dłuższa hospitalizacja danego pacjenta w szpitalu, na Wykonawcę może być nałożona kara umowna w wysokości 500 zł;</w:t>
      </w:r>
    </w:p>
    <w:p w14:paraId="22802B26" w14:textId="77777777" w:rsidR="00D508B6" w:rsidRDefault="00D508B6" w:rsidP="00D508B6">
      <w:pPr>
        <w:widowControl w:val="0"/>
        <w:numPr>
          <w:ilvl w:val="1"/>
          <w:numId w:val="23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 odstąpienie od Umowy przez Zamawiającego z przyczyn dotyczących Wykonawcy lub wypowiedzenie umowy ze skutkiem natychmiastowym, w przypadku rażącego naruszenia przez Wykonawcę obowiązków wynikających z Umowy, w wysokości 10% wartości umowy, o której mowa w §4 ust. 1</w:t>
      </w:r>
    </w:p>
    <w:p w14:paraId="2A041C8F" w14:textId="77777777" w:rsidR="00D508B6" w:rsidRDefault="00D508B6" w:rsidP="00D508B6">
      <w:pPr>
        <w:widowControl w:val="0"/>
        <w:numPr>
          <w:ilvl w:val="1"/>
          <w:numId w:val="23"/>
        </w:numPr>
        <w:tabs>
          <w:tab w:val="left" w:pos="3402"/>
        </w:tabs>
        <w:jc w:val="both"/>
        <w:rPr>
          <w:rFonts w:eastAsia="Calibri" w:cs="Times New Roman"/>
          <w:sz w:val="24"/>
        </w:rPr>
      </w:pPr>
      <w:bookmarkStart w:id="11" w:name="_Hlk15541100"/>
      <w:r>
        <w:rPr>
          <w:rFonts w:eastAsia="Calibri" w:cs="Times New Roman"/>
          <w:sz w:val="24"/>
          <w:lang w:eastAsia="en-US"/>
        </w:rPr>
        <w:t>za nieprzedstawienie Zamawiającemu dokumentu potwierdzającego zawarcie umowy ubezpieczenia wraz z dokumentem potwierdzającym opłacenie składki lub raty składki, niezapewnienia ciągłości i wysokości ubezpieczenia, o którym mowa w § 5  niniejszej umowy - w wysokości 0,3% wynagrodzenia określonego w §4 ust. 1 niniejszej umowy, za każdy dzień niezapewnienia ciągłości i wysokości tego ubezpieczenia lub nieprzedstawienia Zamawiającemu dokumentu potwierdzającego zawarcie umowy ubezpieczenia, opłacenie składki bądź raty składki;</w:t>
      </w:r>
      <w:bookmarkEnd w:id="11"/>
    </w:p>
    <w:p w14:paraId="7AC865EC" w14:textId="77777777" w:rsidR="00D508B6" w:rsidRDefault="00D508B6" w:rsidP="00D508B6">
      <w:pPr>
        <w:widowControl w:val="0"/>
        <w:numPr>
          <w:ilvl w:val="1"/>
          <w:numId w:val="23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 zwłokę w przekazaniu dokumentów Zamawiającemu wymaganych niniejszą umową (innych niż wymienionych w niniejszym paragrafie) - 30,00 zł za każdy rozpoczęty dzień zwłoki (odrębnie w stosunku do każdego dokumentu); </w:t>
      </w:r>
    </w:p>
    <w:p w14:paraId="74FB15FA" w14:textId="77777777" w:rsidR="00D508B6" w:rsidRDefault="00D508B6" w:rsidP="00D508B6">
      <w:pPr>
        <w:widowControl w:val="0"/>
        <w:numPr>
          <w:ilvl w:val="1"/>
          <w:numId w:val="23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nienależytego wykonania umowy, innych niż wskazane w pkt 1) - 4) - 500 zł za każdy stwierdzony przypadek w sytuacji:</w:t>
      </w:r>
    </w:p>
    <w:p w14:paraId="5F8712C7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braków w wyposażeniu środków transportu,</w:t>
      </w:r>
    </w:p>
    <w:p w14:paraId="5BE838FA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używania aparatury i sprzętu medycznego bez aktualnych atestów i certyfikatów dopuszczających do stosowania w zakładach opieki zdrowotnej,</w:t>
      </w:r>
    </w:p>
    <w:p w14:paraId="76DEC31B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udzielania świadczeń przez osoby nieposiadające odpowiednich kwalifikacji i uprawnień,</w:t>
      </w:r>
    </w:p>
    <w:p w14:paraId="5AEFDF6A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realizacji przewozów bez wymaganej obsady personalnej,</w:t>
      </w:r>
    </w:p>
    <w:p w14:paraId="3F5AC20B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przewozu pacjentów w warunkach nie odpowiadających wymogom sanitarno-epidemiologicznym,</w:t>
      </w:r>
    </w:p>
    <w:p w14:paraId="17D3065A" w14:textId="77777777" w:rsidR="00D508B6" w:rsidRDefault="00D508B6" w:rsidP="00D508B6">
      <w:pPr>
        <w:pStyle w:val="Akapitzlist"/>
        <w:widowControl w:val="0"/>
        <w:numPr>
          <w:ilvl w:val="0"/>
          <w:numId w:val="24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stwarzania innych sytuacji zagrażających bezpieczeństwu pacjenta</w:t>
      </w:r>
    </w:p>
    <w:p w14:paraId="15A762D2" w14:textId="77777777" w:rsidR="00D508B6" w:rsidRDefault="00D508B6" w:rsidP="00D508B6">
      <w:pPr>
        <w:widowControl w:val="0"/>
        <w:numPr>
          <w:ilvl w:val="1"/>
          <w:numId w:val="23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w przypadku niezatrudnienia na podstawie umowy o pracę osób wykonujących czynności, o których mowa w §2 ust. 6 związanych z realizacją niniejszej umowy, Wykonawca obciążony zostanie karą umowną w wysokości 100,00 zł, za każdy dzień niezatrudnienia tych osób na umowę o pracę licząc od daty stwierdzenia tego uchybienia do dnia przedłożenia Zamawiającemu dokumentu potwierdzającego, że osoba wykonująca czynności związane z realizacją zamówienia została zatrudniona na umowę o pracę liczone za każdą osobę, za każdy dzień </w:t>
      </w:r>
      <w:r>
        <w:rPr>
          <w:rFonts w:eastAsia="Times New Roman" w:cs="Times New Roman"/>
          <w:kern w:val="2"/>
          <w:sz w:val="24"/>
          <w:szCs w:val="24"/>
          <w:lang w:eastAsia="fa-IR" w:bidi="fa-IR"/>
        </w:rPr>
        <w:lastRenderedPageBreak/>
        <w:t>nieudokumentowania zatrudnienia, z zastrzeżeniem § 2 ust. 11 umowy.</w:t>
      </w:r>
    </w:p>
    <w:p w14:paraId="5186C7A3" w14:textId="77777777" w:rsidR="00D508B6" w:rsidRDefault="00D508B6" w:rsidP="00D508B6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eastAsia="Calibri" w:cs="Times New Roman"/>
          <w:color w:val="0070C0"/>
          <w:sz w:val="24"/>
        </w:rPr>
      </w:pPr>
      <w:r>
        <w:rPr>
          <w:rFonts w:eastAsia="Calibri" w:cs="Times New Roman"/>
          <w:bCs/>
          <w:sz w:val="24"/>
        </w:rPr>
        <w:t xml:space="preserve">W przypadku opóźnienia w wykonaniu zamówionej usługi </w:t>
      </w:r>
      <w:r>
        <w:rPr>
          <w:rFonts w:eastAsia="Calibri" w:cs="Times New Roman"/>
          <w:sz w:val="24"/>
        </w:rPr>
        <w:t xml:space="preserve">Zamawiający, z uwagi na potrzebę zapewnienia ciągłości udzielania świadczeń zdrowotnych, </w:t>
      </w:r>
      <w:r>
        <w:rPr>
          <w:rFonts w:eastAsia="Calibri" w:cs="Times New Roman"/>
          <w:bCs/>
          <w:sz w:val="24"/>
        </w:rPr>
        <w:t>ma prawo dokonania zakupu usługi u innego wykonawcy. W takiej sytuacji Wykonawca, oprócz kary umownej określonej w ust. 2, pkt 1 zobowiązany będzie do pokrycia</w:t>
      </w:r>
      <w:r>
        <w:rPr>
          <w:rFonts w:eastAsia="Calibri" w:cs="Times New Roman"/>
          <w:sz w:val="24"/>
        </w:rPr>
        <w:t xml:space="preserve"> </w:t>
      </w:r>
      <w:r>
        <w:rPr>
          <w:rFonts w:eastAsia="Calibri" w:cs="Times New Roman"/>
          <w:bCs/>
          <w:sz w:val="24"/>
        </w:rPr>
        <w:t>kosztów zakupu usługi u innego Wykonawcy.</w:t>
      </w:r>
    </w:p>
    <w:p w14:paraId="3AA59EA4" w14:textId="77777777" w:rsidR="00D508B6" w:rsidRDefault="00D508B6" w:rsidP="00D508B6">
      <w:pPr>
        <w:widowControl w:val="0"/>
        <w:numPr>
          <w:ilvl w:val="0"/>
          <w:numId w:val="2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dwukrotnego powtórzenia się opóźnienia transportu planowanego w ciągu miesiąca kalendarzowego i czterokrotnego w wypadku zlecenia transportu w dniu realizacji w okresie miesiąca kalendarzowego, Zamawiający może rozwiązać umowę w trybie natychmiastowym.</w:t>
      </w:r>
    </w:p>
    <w:p w14:paraId="7EC3DF07" w14:textId="77777777" w:rsidR="00D508B6" w:rsidRDefault="00D508B6" w:rsidP="00D508B6">
      <w:pPr>
        <w:widowControl w:val="0"/>
        <w:numPr>
          <w:ilvl w:val="0"/>
          <w:numId w:val="2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Jeśli w danej sytuacji przepisy powszechnie obowiązujące tego nie wykluczają, Zamawiający ma prawo potrącać kwoty kar umownych, o których mowa w niniejszym paragrafie z należności Wykonawcy z tytułu realizacji niniejszej umowy, bez uprzedniego wezwania go do zapłaty kary. Zamawiający niezwłocznie poinformuje Wykonawcę o dokonanym potrąceniu. – z zastrzeżeniem przepisów powszechnie obowiązujących</w:t>
      </w:r>
      <w:r>
        <w:rPr>
          <w:rFonts w:eastAsia="Calibri" w:cs="Times New Roman"/>
          <w:color w:val="FF0000"/>
          <w:sz w:val="24"/>
        </w:rPr>
        <w:t>.</w:t>
      </w:r>
    </w:p>
    <w:p w14:paraId="3B500D7F" w14:textId="77777777" w:rsidR="00D508B6" w:rsidRDefault="00D508B6" w:rsidP="00D508B6">
      <w:pPr>
        <w:widowControl w:val="0"/>
        <w:numPr>
          <w:ilvl w:val="0"/>
          <w:numId w:val="2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Łączna maksymalna wysokość kar umownych wynosi: 15% całkowitego wynagrodzenia określonego w § 4 ust. 1.</w:t>
      </w:r>
    </w:p>
    <w:p w14:paraId="0922A804" w14:textId="77777777" w:rsidR="00D508B6" w:rsidRDefault="00D508B6" w:rsidP="00D508B6">
      <w:pPr>
        <w:widowControl w:val="0"/>
        <w:numPr>
          <w:ilvl w:val="0"/>
          <w:numId w:val="2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może żądać od Zamawiającego kary umownej z tytułu odstąpienia od umowy z przyczyn zależnych od Zamawiającego w wysokości 10% wynagrodzenia określonego w §4 ust. 1, chyba, że odstąpienie od umowy nastąpiło na podstawie art. 456 ust. 1 Prawa zamówień publicznych.</w:t>
      </w:r>
    </w:p>
    <w:p w14:paraId="119463FE" w14:textId="77777777" w:rsidR="00D508B6" w:rsidRDefault="00D508B6" w:rsidP="00D508B6">
      <w:pPr>
        <w:pStyle w:val="Akapitzlist"/>
        <w:numPr>
          <w:ilvl w:val="0"/>
          <w:numId w:val="25"/>
        </w:numPr>
        <w:suppressAutoHyphens w:val="0"/>
        <w:ind w:left="357" w:hanging="357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Kary umowne podlegają sumowaniu z wyłączeniem możliwości dochodzenia łącznie kary umownej zarówno z tytułu odstąpienia od umowy jak i jej nienależytego wykonania.</w:t>
      </w:r>
    </w:p>
    <w:p w14:paraId="04CCC624" w14:textId="77777777" w:rsidR="00D508B6" w:rsidRDefault="00D508B6" w:rsidP="00D508B6">
      <w:pPr>
        <w:widowControl w:val="0"/>
        <w:numPr>
          <w:ilvl w:val="0"/>
          <w:numId w:val="2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Strony zastrzegają sobie możliwość dochodzenia odszkodowania uzupełniającego na zasadach ogólnych </w:t>
      </w:r>
      <w:r>
        <w:rPr>
          <w:rFonts w:eastAsia="Calibri" w:cs="Times New Roman"/>
          <w:bCs/>
          <w:sz w:val="24"/>
        </w:rPr>
        <w:t>określonych</w:t>
      </w:r>
      <w:r>
        <w:rPr>
          <w:rFonts w:eastAsia="Calibri" w:cs="Times New Roman"/>
          <w:sz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3EDA15C4" w14:textId="77777777" w:rsidR="00D508B6" w:rsidRDefault="00D508B6" w:rsidP="00D508B6">
      <w:pPr>
        <w:widowControl w:val="0"/>
        <w:jc w:val="both"/>
        <w:rPr>
          <w:rFonts w:eastAsia="Calibri" w:cs="Times New Roman"/>
          <w:sz w:val="24"/>
        </w:rPr>
      </w:pPr>
    </w:p>
    <w:p w14:paraId="4F81CD01" w14:textId="77777777" w:rsidR="00D508B6" w:rsidRDefault="00D508B6" w:rsidP="00D508B6">
      <w:pPr>
        <w:widowControl w:val="0"/>
        <w:ind w:left="360"/>
        <w:jc w:val="center"/>
        <w:rPr>
          <w:rFonts w:eastAsia="Calibri" w:cs="Times New Roman"/>
          <w:b/>
          <w:sz w:val="24"/>
          <w:szCs w:val="20"/>
          <w:lang w:eastAsia="en-US"/>
        </w:rPr>
      </w:pPr>
      <w:r>
        <w:rPr>
          <w:rFonts w:eastAsia="Calibri" w:cs="Times New Roman"/>
          <w:b/>
          <w:sz w:val="24"/>
          <w:szCs w:val="20"/>
          <w:lang w:eastAsia="en-US"/>
        </w:rPr>
        <w:t>Dopuszczalne zmiany postanowień umowy</w:t>
      </w:r>
    </w:p>
    <w:p w14:paraId="41A2802C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§9</w:t>
      </w:r>
    </w:p>
    <w:p w14:paraId="121BE58A" w14:textId="77777777" w:rsidR="00D508B6" w:rsidRDefault="00D508B6" w:rsidP="00D508B6">
      <w:pPr>
        <w:pStyle w:val="Akapitzlist"/>
        <w:widowControl w:val="0"/>
        <w:numPr>
          <w:ilvl w:val="0"/>
          <w:numId w:val="2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Wszelkie zmiany i uzupełnienia niniejszej Umowy wymagają dla swej ważności formy pisemnego aneksu, z zastrzeżeniem postanowień niniejszej umowy.</w:t>
      </w:r>
    </w:p>
    <w:p w14:paraId="53419288" w14:textId="77777777" w:rsidR="00D508B6" w:rsidRDefault="00D508B6" w:rsidP="00D508B6">
      <w:pPr>
        <w:widowControl w:val="0"/>
        <w:numPr>
          <w:ilvl w:val="0"/>
          <w:numId w:val="26"/>
        </w:numPr>
        <w:tabs>
          <w:tab w:val="num" w:pos="36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przewiduje możliwość dokonania zmian postanowień umowy zgodnie z art. 455 ustawy pzp.</w:t>
      </w:r>
    </w:p>
    <w:p w14:paraId="159F5C7A" w14:textId="77777777" w:rsidR="00D508B6" w:rsidRDefault="00D508B6" w:rsidP="00D508B6">
      <w:pPr>
        <w:widowControl w:val="0"/>
        <w:numPr>
          <w:ilvl w:val="0"/>
          <w:numId w:val="26"/>
        </w:numPr>
        <w:tabs>
          <w:tab w:val="num" w:pos="36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Zamawiający dopuszcza zmiany postanowień zawartej umowy, w stosunku do treści oferty, na podstawie której dokonano wyboru Wykonawcy w zakresie: </w:t>
      </w:r>
    </w:p>
    <w:p w14:paraId="1DAB6B78" w14:textId="77777777" w:rsidR="00D508B6" w:rsidRDefault="00D508B6" w:rsidP="00D508B6">
      <w:pPr>
        <w:widowControl w:val="0"/>
        <w:numPr>
          <w:ilvl w:val="0"/>
          <w:numId w:val="27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zmiany danych dotyczących Wykonawcy, w tym danych dotyczących rachunku bankowego (Wykonawca przygotuje aneks do umowy i niezwłocznie po zaistnieniu zmian doręczy go Zamawiającemu),</w:t>
      </w:r>
    </w:p>
    <w:p w14:paraId="5446A871" w14:textId="77777777" w:rsidR="00D508B6" w:rsidRDefault="00D508B6" w:rsidP="00D508B6">
      <w:pPr>
        <w:widowControl w:val="0"/>
        <w:numPr>
          <w:ilvl w:val="0"/>
          <w:numId w:val="27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 w zakresie regulacji prawnych obowiązujących w dniu podpisania umowy a mających do niej zastosowanie,</w:t>
      </w:r>
    </w:p>
    <w:p w14:paraId="35B8ECB0" w14:textId="77777777" w:rsidR="00D508B6" w:rsidRDefault="00D508B6" w:rsidP="00D508B6">
      <w:pPr>
        <w:widowControl w:val="0"/>
        <w:numPr>
          <w:ilvl w:val="0"/>
          <w:numId w:val="27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zmiany wartości przedmiotu umowy w przypadkach określonych w niniejszej umowie,</w:t>
      </w:r>
    </w:p>
    <w:p w14:paraId="125CFC86" w14:textId="77777777" w:rsidR="00D508B6" w:rsidRDefault="00D508B6" w:rsidP="00D508B6">
      <w:pPr>
        <w:widowControl w:val="0"/>
        <w:numPr>
          <w:ilvl w:val="0"/>
          <w:numId w:val="27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wydłużenia terminu obowiązywania umowy w przypadku niewykorzystania kwoty wskazanej w § 4 ust. 1 w terminie określonym w § 10 ust. 1 oraz umożliwiającym zrealizowanie usług dokonywanych na podstawie art. 455 ust. 2 pzp);</w:t>
      </w:r>
      <w:bookmarkStart w:id="12" w:name="_Hlk24016474"/>
    </w:p>
    <w:p w14:paraId="14505954" w14:textId="77777777" w:rsidR="00D508B6" w:rsidRDefault="00D508B6" w:rsidP="00D508B6">
      <w:pPr>
        <w:widowControl w:val="0"/>
        <w:numPr>
          <w:ilvl w:val="0"/>
          <w:numId w:val="27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konieczności okresowej realizacji przedmiotu umowy przez wykonawcę zastępczego z przyczyn niezależnych od Wykonawcy, o których to przyczynach Wykonawca powinien niezwłocznie poinformować Zamawiającego.</w:t>
      </w:r>
      <w:bookmarkEnd w:id="12"/>
    </w:p>
    <w:p w14:paraId="697FAB47" w14:textId="77777777" w:rsidR="00D508B6" w:rsidRDefault="00D508B6" w:rsidP="00D508B6">
      <w:pPr>
        <w:pStyle w:val="Akapitzlist"/>
        <w:widowControl w:val="0"/>
        <w:numPr>
          <w:ilvl w:val="0"/>
          <w:numId w:val="28"/>
        </w:numPr>
        <w:tabs>
          <w:tab w:val="left" w:pos="360"/>
        </w:tabs>
        <w:jc w:val="both"/>
        <w:rPr>
          <w:rFonts w:eastAsia="Calibri" w:cs="Times New Roman"/>
          <w:strike/>
          <w:color w:val="0070C0"/>
          <w:sz w:val="24"/>
        </w:rPr>
      </w:pPr>
      <w:r>
        <w:rPr>
          <w:rFonts w:eastAsia="Calibri" w:cs="Times New Roman"/>
          <w:sz w:val="24"/>
        </w:rPr>
        <w:t xml:space="preserve">Ponadto, dopuszczalne są zmiany umowy w zakresie trybie zgodnym z zapisami art. 455 Prawa zamówień publicznych jak i innymi powszechnie obowiązującymi przepisami. </w:t>
      </w:r>
    </w:p>
    <w:p w14:paraId="61DAB2BC" w14:textId="77777777" w:rsidR="00D508B6" w:rsidRDefault="00D508B6" w:rsidP="00D508B6">
      <w:pPr>
        <w:pStyle w:val="Akapitzlist"/>
        <w:widowControl w:val="0"/>
        <w:numPr>
          <w:ilvl w:val="0"/>
          <w:numId w:val="28"/>
        </w:numPr>
        <w:tabs>
          <w:tab w:val="left" w:pos="360"/>
        </w:tabs>
        <w:jc w:val="both"/>
        <w:rPr>
          <w:rFonts w:eastAsia="Calibri" w:cs="Times New Roman"/>
          <w:strike/>
          <w:color w:val="0070C0"/>
          <w:sz w:val="24"/>
        </w:rPr>
      </w:pPr>
      <w:r>
        <w:rPr>
          <w:rFonts w:eastAsia="Calibri" w:cs="Times New Roman"/>
          <w:bCs/>
          <w:sz w:val="24"/>
        </w:rPr>
        <w:t>Zmiany umowy wymagają formy pisemnej pod rygorem nieważności, z zastrzeżeniem sytuacji, w których wyraźny zapis umowy stanowi inaczej.</w:t>
      </w:r>
    </w:p>
    <w:p w14:paraId="1E07BE60" w14:textId="77777777" w:rsidR="00D508B6" w:rsidRDefault="00D508B6" w:rsidP="00D508B6">
      <w:pPr>
        <w:widowControl w:val="0"/>
        <w:rPr>
          <w:rFonts w:eastAsia="Calibri" w:cs="Times New Roman"/>
          <w:color w:val="FF0000"/>
          <w:sz w:val="24"/>
          <w:highlight w:val="lightGray"/>
        </w:rPr>
      </w:pPr>
    </w:p>
    <w:p w14:paraId="2A1F27D1" w14:textId="77777777" w:rsidR="00D508B6" w:rsidRDefault="00D508B6" w:rsidP="00D508B6">
      <w:pPr>
        <w:widowControl w:val="0"/>
        <w:tabs>
          <w:tab w:val="left" w:pos="360"/>
        </w:tabs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§10</w:t>
      </w:r>
    </w:p>
    <w:p w14:paraId="08474696" w14:textId="77777777" w:rsidR="00D508B6" w:rsidRDefault="00D508B6" w:rsidP="00D508B6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jc w:val="both"/>
        <w:rPr>
          <w:rFonts w:eastAsia="Calibri" w:cs="Times New Roman"/>
          <w:b/>
          <w:bCs/>
          <w:position w:val="2"/>
          <w:sz w:val="24"/>
        </w:rPr>
      </w:pPr>
      <w:r>
        <w:rPr>
          <w:rFonts w:eastAsia="Calibri" w:cs="Times New Roman"/>
          <w:sz w:val="24"/>
        </w:rPr>
        <w:t xml:space="preserve">Umowa została zawarta na czas określony i obowiązuje: </w:t>
      </w:r>
      <w:r>
        <w:rPr>
          <w:rFonts w:eastAsia="Calibri" w:cs="Times New Roman"/>
          <w:b/>
          <w:bCs/>
          <w:position w:val="2"/>
          <w:sz w:val="24"/>
        </w:rPr>
        <w:t xml:space="preserve">od dnia …………. do dnia ……………. </w:t>
      </w:r>
      <w:r>
        <w:rPr>
          <w:rFonts w:eastAsia="Calibri" w:cs="Times New Roman"/>
          <w:bCs/>
          <w:position w:val="2"/>
          <w:sz w:val="24"/>
        </w:rPr>
        <w:t>z zastrzeżeniem ust. 2.</w:t>
      </w:r>
    </w:p>
    <w:p w14:paraId="316B8AD0" w14:textId="77777777" w:rsidR="00D508B6" w:rsidRDefault="00D508B6" w:rsidP="00D508B6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jc w:val="both"/>
        <w:rPr>
          <w:rFonts w:eastAsia="Calibri" w:cs="Times New Roman"/>
          <w:b/>
          <w:bCs/>
          <w:position w:val="2"/>
          <w:sz w:val="24"/>
        </w:rPr>
      </w:pPr>
      <w:r>
        <w:rPr>
          <w:rFonts w:eastAsia="Calibri" w:cs="Times New Roman"/>
          <w:sz w:val="24"/>
        </w:rPr>
        <w:t>Umowa wygasa lub rozwiązuje się:</w:t>
      </w:r>
    </w:p>
    <w:p w14:paraId="05B90863" w14:textId="77777777" w:rsidR="00D508B6" w:rsidRDefault="00D508B6" w:rsidP="00D508B6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color w:val="FF0000"/>
          <w:sz w:val="24"/>
        </w:rPr>
      </w:pPr>
      <w:r>
        <w:rPr>
          <w:rFonts w:eastAsia="Calibri" w:cs="Times New Roman"/>
          <w:sz w:val="24"/>
        </w:rPr>
        <w:t xml:space="preserve">z upływem okresu na jaki została zawarta, </w:t>
      </w:r>
      <w:r>
        <w:rPr>
          <w:rFonts w:eastAsia="Calibri" w:cs="Times New Roman"/>
          <w:bCs/>
          <w:sz w:val="24"/>
        </w:rPr>
        <w:t>z zastrzeżeniem postanowień niniejszej umowy</w:t>
      </w:r>
    </w:p>
    <w:p w14:paraId="268361A2" w14:textId="77777777" w:rsidR="00D508B6" w:rsidRDefault="00D508B6" w:rsidP="00D508B6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bCs/>
          <w:sz w:val="24"/>
        </w:rPr>
      </w:pPr>
      <w:r>
        <w:rPr>
          <w:rFonts w:eastAsia="Calibri" w:cs="Times New Roman"/>
          <w:sz w:val="24"/>
        </w:rPr>
        <w:lastRenderedPageBreak/>
        <w:t xml:space="preserve">z chwilą wyczerpania się łącznej kwoty przeznaczonej na usługi określonej w </w:t>
      </w:r>
      <w:r>
        <w:rPr>
          <w:rFonts w:eastAsia="Calibri" w:cs="Times New Roman"/>
          <w:bCs/>
          <w:sz w:val="24"/>
        </w:rPr>
        <w:t>§4 ust. 1 – z zastrzeżeniem postanowień niniejszej umowy,</w:t>
      </w:r>
    </w:p>
    <w:p w14:paraId="19454903" w14:textId="77777777" w:rsidR="00D508B6" w:rsidRDefault="00D508B6" w:rsidP="00D508B6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na skutek porozumienia Stron lub odstąpienia od umowy przez jedną ze Stron umowy w przypadkach przewidzianych w niniejszej umowie i powszechnie obowiązujących przepisach prawa.</w:t>
      </w:r>
    </w:p>
    <w:p w14:paraId="120EC4AB" w14:textId="77777777" w:rsidR="00D508B6" w:rsidRDefault="00D508B6" w:rsidP="00D508B6">
      <w:pPr>
        <w:widowControl w:val="0"/>
        <w:numPr>
          <w:ilvl w:val="0"/>
          <w:numId w:val="4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W przypadku niewyczerpania w całości środków, o których mowa w §4 ust. 1, w okresie obowiązywania Umowy Zamawiający zastrzega sobie prawo opcji polegające na wydłużeniu terminu wykonywania umowy o dodatkowy, adekwatny okres do 6 miesięcy. Wykonawca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i na podstawie cen jednostkowych obowiązujących w dacie złożenia oświadczenia o skorzystaniu z prawa opcji. </w:t>
      </w:r>
    </w:p>
    <w:p w14:paraId="5B9BA006" w14:textId="77777777" w:rsidR="00D508B6" w:rsidRDefault="00D508B6" w:rsidP="00D508B6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contextualSpacing/>
        <w:jc w:val="both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0"/>
          <w:lang w:eastAsia="en-US"/>
        </w:rPr>
        <w:t>Strony postanawiają, że oprócz wypadków wymienionych w kodeksie cywilnym oraz art. 456 pzp, przysługuje im prawo odstąpienia od umowy w zakresie niezrealizowanej części w następujących wypadkach:</w:t>
      </w:r>
    </w:p>
    <w:p w14:paraId="7C56E017" w14:textId="77777777" w:rsidR="00D508B6" w:rsidRDefault="00D508B6" w:rsidP="00D508B6">
      <w:pPr>
        <w:pStyle w:val="Akapitzlist"/>
        <w:widowControl w:val="0"/>
        <w:numPr>
          <w:ilvl w:val="0"/>
          <w:numId w:val="29"/>
        </w:numPr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</w:rPr>
        <w:t xml:space="preserve">Wykonawca może odstąpić od umowy, jeżeli Zamawiający nie dokonuje zapłaty za faktury Wykonawcy w okresie dłuższym niż 60 dni licząc od ustalonego terminu zapłaty. </w:t>
      </w:r>
    </w:p>
    <w:p w14:paraId="2BDFD15C" w14:textId="77777777" w:rsidR="00D508B6" w:rsidRDefault="00D508B6" w:rsidP="00D508B6">
      <w:pPr>
        <w:pStyle w:val="Akapitzlist"/>
        <w:widowControl w:val="0"/>
        <w:numPr>
          <w:ilvl w:val="0"/>
          <w:numId w:val="29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może odstąpić od umowy, jeżeli:</w:t>
      </w:r>
    </w:p>
    <w:p w14:paraId="446F8BC4" w14:textId="77777777" w:rsidR="00D508B6" w:rsidRDefault="00D508B6" w:rsidP="00D508B6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bez uzasadnionych przyczyn nie rozpoczął wykonywania umowy lub przerwał jej wykonywanie;</w:t>
      </w:r>
    </w:p>
    <w:p w14:paraId="0651B3C6" w14:textId="77777777" w:rsidR="00D508B6" w:rsidRDefault="00D508B6" w:rsidP="00D508B6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Wykonawca, mimo kierowanych do niego wezwań, nieterminowo realizuje usługi;</w:t>
      </w:r>
    </w:p>
    <w:p w14:paraId="076A770B" w14:textId="77777777" w:rsidR="00D508B6" w:rsidRDefault="00D508B6" w:rsidP="00D508B6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rażąco narusza obowiązki wynikające z niniejszej umowy.</w:t>
      </w:r>
    </w:p>
    <w:p w14:paraId="1A6598BF" w14:textId="77777777" w:rsidR="00D508B6" w:rsidRDefault="00D508B6" w:rsidP="00D508B6">
      <w:pPr>
        <w:pStyle w:val="Akapitzlist"/>
        <w:widowControl w:val="0"/>
        <w:numPr>
          <w:ilvl w:val="0"/>
          <w:numId w:val="29"/>
        </w:numPr>
        <w:tabs>
          <w:tab w:val="num" w:pos="360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Stronom przysługuje prawo wypowiedzenia umowy z zachowaniem 3-miesięcznego okresu wypowiedzenia kończącego się ostatniego dnia miesiąca.</w:t>
      </w:r>
    </w:p>
    <w:p w14:paraId="46A19042" w14:textId="77777777" w:rsidR="00D508B6" w:rsidRDefault="00D508B6" w:rsidP="00D508B6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Odstąpienie od umowy powinno nastąpić w formie pisemnej z podaniem uzasadnienia.</w:t>
      </w:r>
    </w:p>
    <w:p w14:paraId="3F2808A5" w14:textId="77777777" w:rsidR="00D508B6" w:rsidRDefault="00D508B6" w:rsidP="00D508B6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odstąpienia od umowy przez Zamawiającego na podstawie art. 456 ust. 1 Prawa zamówień publicznych Wykonawca może żądać wyłącznie wynagrodzenia należnego z tytułu wykonanej części umowy.</w:t>
      </w:r>
    </w:p>
    <w:p w14:paraId="7DE08585" w14:textId="77777777" w:rsidR="00D508B6" w:rsidRDefault="00D508B6" w:rsidP="00D508B6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wcześniejszego rozwiązania umowy, Wykonawca może żądać jedynie zapłaty kwoty należnej mu z tytułu wykonania usług.</w:t>
      </w:r>
    </w:p>
    <w:p w14:paraId="296F2884" w14:textId="77777777" w:rsidR="00D508B6" w:rsidRDefault="00D508B6" w:rsidP="00D508B6">
      <w:pPr>
        <w:widowControl w:val="0"/>
        <w:ind w:left="357"/>
        <w:jc w:val="center"/>
        <w:rPr>
          <w:rFonts w:eastAsia="Calibri" w:cs="Times New Roman"/>
          <w:b/>
          <w:sz w:val="24"/>
          <w:szCs w:val="20"/>
          <w:lang w:eastAsia="en-US"/>
        </w:rPr>
      </w:pPr>
    </w:p>
    <w:p w14:paraId="28722AB1" w14:textId="77777777" w:rsidR="00D508B6" w:rsidRDefault="00D508B6" w:rsidP="00D508B6">
      <w:pPr>
        <w:widowControl w:val="0"/>
        <w:ind w:left="357"/>
        <w:jc w:val="center"/>
        <w:rPr>
          <w:rFonts w:eastAsia="Calibri" w:cs="Times New Roman"/>
          <w:b/>
          <w:sz w:val="24"/>
          <w:szCs w:val="20"/>
          <w:lang w:eastAsia="en-US"/>
        </w:rPr>
      </w:pPr>
      <w:r>
        <w:rPr>
          <w:rFonts w:eastAsia="Calibri" w:cs="Times New Roman"/>
          <w:b/>
          <w:sz w:val="24"/>
          <w:szCs w:val="20"/>
          <w:lang w:eastAsia="en-US"/>
        </w:rPr>
        <w:t>Ochrona Danych Osobowych</w:t>
      </w:r>
    </w:p>
    <w:p w14:paraId="3CD2BFCF" w14:textId="77777777" w:rsidR="00BE3CD8" w:rsidRDefault="00BE3CD8" w:rsidP="00D508B6">
      <w:pPr>
        <w:widowControl w:val="0"/>
        <w:ind w:left="360"/>
        <w:jc w:val="center"/>
        <w:rPr>
          <w:rFonts w:eastAsia="Calibri" w:cs="Times New Roman"/>
          <w:b/>
          <w:sz w:val="24"/>
        </w:rPr>
      </w:pPr>
    </w:p>
    <w:p w14:paraId="3EDCA0DE" w14:textId="36AD98FC" w:rsidR="00D508B6" w:rsidRDefault="00D508B6" w:rsidP="00D508B6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§11</w:t>
      </w:r>
    </w:p>
    <w:p w14:paraId="311432F3" w14:textId="77777777" w:rsidR="00D508B6" w:rsidRDefault="00D508B6" w:rsidP="00D508B6">
      <w:pPr>
        <w:widowControl w:val="0"/>
        <w:numPr>
          <w:ilvl w:val="0"/>
          <w:numId w:val="31"/>
        </w:numPr>
        <w:ind w:left="357"/>
        <w:contextualSpacing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  <w:lang w:eastAsia="en-US"/>
        </w:rPr>
        <w:t xml:space="preserve">Wykonawca zobowiązany jest do zachowania w tajemnicy wszelkich informacji uzyskanych w związku z realizacją niniejszej umowy, stanowiących tajemnicę prawnie chronioną dotyczącą Zamawiającego. </w:t>
      </w:r>
    </w:p>
    <w:p w14:paraId="6EF366FF" w14:textId="77777777" w:rsidR="00D508B6" w:rsidRDefault="00D508B6" w:rsidP="00D508B6">
      <w:pPr>
        <w:widowControl w:val="0"/>
        <w:numPr>
          <w:ilvl w:val="0"/>
          <w:numId w:val="31"/>
        </w:numPr>
        <w:jc w:val="both"/>
        <w:rPr>
          <w:rFonts w:eastAsia="Calibri" w:cs="Times New Roman"/>
          <w:strike/>
          <w:sz w:val="24"/>
        </w:rPr>
      </w:pPr>
      <w:r>
        <w:rPr>
          <w:rFonts w:eastAsia="Calibri" w:cs="Times New Roman"/>
          <w:sz w:val="24"/>
        </w:rPr>
        <w:t xml:space="preserve">Strony zobowiązują się do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AC332DC" w14:textId="36CA9982" w:rsidR="00D508B6" w:rsidRPr="00D508B6" w:rsidRDefault="00D508B6" w:rsidP="003646D3">
      <w:pPr>
        <w:widowControl w:val="0"/>
        <w:ind w:left="360"/>
        <w:jc w:val="both"/>
        <w:rPr>
          <w:rFonts w:eastAsia="Calibri" w:cs="Times New Roman"/>
          <w:strike/>
          <w:color w:val="FF0000"/>
          <w:sz w:val="24"/>
        </w:rPr>
      </w:pPr>
    </w:p>
    <w:p w14:paraId="7D82DCE3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Postanowienia końcowe</w:t>
      </w:r>
    </w:p>
    <w:p w14:paraId="2060EECC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12</w:t>
      </w:r>
    </w:p>
    <w:p w14:paraId="41B5C52D" w14:textId="77777777" w:rsidR="00D508B6" w:rsidRDefault="00D508B6" w:rsidP="00D508B6">
      <w:pPr>
        <w:widowControl w:val="0"/>
        <w:numPr>
          <w:ilvl w:val="0"/>
          <w:numId w:val="32"/>
        </w:numPr>
        <w:jc w:val="both"/>
        <w:rPr>
          <w:rFonts w:eastAsia="Calibri" w:cs="Times New Roman"/>
          <w:kern w:val="2"/>
          <w:sz w:val="24"/>
        </w:rPr>
      </w:pPr>
      <w:r>
        <w:rPr>
          <w:rFonts w:eastAsia="Calibri" w:cs="Times New Roman"/>
          <w:kern w:val="2"/>
          <w:sz w:val="24"/>
        </w:rPr>
        <w:t>Zamawiający zastrzega sobie prawo zlecania większego o 10% zakresu usług względem tego wskazanego w załączniku nr 1 do umowy w razie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Rady Ministrów z dnia 27 października 2023 r. w sprawie przygotowania i wykorzystania podmiotów leczniczych na potrzeby obronne państwa (Dz.U. z 2023 r. poz. 2482).</w:t>
      </w:r>
    </w:p>
    <w:p w14:paraId="755A2A9B" w14:textId="77777777" w:rsidR="00D508B6" w:rsidRDefault="00D508B6" w:rsidP="00D508B6">
      <w:pPr>
        <w:widowControl w:val="0"/>
        <w:numPr>
          <w:ilvl w:val="0"/>
          <w:numId w:val="32"/>
        </w:numPr>
        <w:jc w:val="both"/>
        <w:rPr>
          <w:rFonts w:eastAsia="Calibri" w:cs="Times New Roman"/>
          <w:kern w:val="2"/>
          <w:sz w:val="24"/>
        </w:rPr>
      </w:pPr>
      <w:r>
        <w:rPr>
          <w:rFonts w:eastAsia="Calibri" w:cs="Times New Roman"/>
          <w:kern w:val="2"/>
          <w:sz w:val="24"/>
        </w:rPr>
        <w:t xml:space="preserve">Wykonawca zobowiązany jest do zapewnienia ciągłości świadczenia usług także w sytuacji określonej </w:t>
      </w:r>
      <w:r>
        <w:rPr>
          <w:rFonts w:eastAsia="Calibri" w:cs="Times New Roman"/>
          <w:kern w:val="2"/>
          <w:sz w:val="24"/>
        </w:rPr>
        <w:lastRenderedPageBreak/>
        <w:t xml:space="preserve">w ust. 1. </w:t>
      </w:r>
    </w:p>
    <w:p w14:paraId="1F2185A8" w14:textId="77777777" w:rsidR="00D508B6" w:rsidRDefault="00D508B6" w:rsidP="00D508B6">
      <w:pPr>
        <w:widowControl w:val="0"/>
        <w:numPr>
          <w:ilvl w:val="0"/>
          <w:numId w:val="32"/>
        </w:numPr>
        <w:jc w:val="both"/>
        <w:rPr>
          <w:rFonts w:eastAsia="Calibri" w:cs="Times New Roman"/>
          <w:strike/>
          <w:kern w:val="2"/>
          <w:sz w:val="24"/>
        </w:rPr>
      </w:pPr>
      <w:bookmarkStart w:id="13" w:name="_Hlk77933792"/>
      <w:r>
        <w:rPr>
          <w:rFonts w:eastAsia="Calibri" w:cs="Times New Roman"/>
          <w:kern w:val="2"/>
          <w:sz w:val="24"/>
        </w:rPr>
        <w:t>Zadeklarowane w Załączniku nr 1 do Umowy czasy dojazdu nie obowiązują w okresie ogłoszenia stanu zagrożenia epidemicznego lub stanu epidemii, jeśli opóźnienie spowodowane było brakiem środka transportu w bazie Wykonawcy związanym z sytuacją epidemiczną i wydłużonym czasem realizacji zleceń transportowych. W przypadku niezwłocznego poinformowania Zamawiającego o takich brakach, po zgłoszeniu zlecenia na transport, nie będzie to traktowane jako zwłoka.</w:t>
      </w:r>
    </w:p>
    <w:bookmarkEnd w:id="13"/>
    <w:p w14:paraId="025A5D44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</w:p>
    <w:p w14:paraId="5FB8A4C9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§13</w:t>
      </w:r>
    </w:p>
    <w:p w14:paraId="49969DDF" w14:textId="77777777" w:rsidR="00D508B6" w:rsidRDefault="00D508B6" w:rsidP="00D508B6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Calibri" w:cs="Times New Roman"/>
          <w:spacing w:val="-3"/>
          <w:sz w:val="24"/>
          <w:szCs w:val="24"/>
        </w:rPr>
      </w:pPr>
      <w:r>
        <w:rPr>
          <w:rFonts w:eastAsia="Calibri" w:cs="Times New Roman"/>
          <w:sz w:val="24"/>
        </w:rPr>
        <w:t>Osobą odpowiedzialną za realizację umowy i jej koordynatorem ze strony Zamawiającego jest</w:t>
      </w:r>
      <w:r>
        <w:rPr>
          <w:rFonts w:eastAsia="Calibri" w:cs="Times New Roman"/>
          <w:spacing w:val="-3"/>
          <w:sz w:val="24"/>
        </w:rPr>
        <w:t>: ………..</w:t>
      </w:r>
      <w:r>
        <w:rPr>
          <w:rFonts w:eastAsia="Calibri" w:cs="Times New Roman"/>
          <w:sz w:val="24"/>
          <w:szCs w:val="24"/>
        </w:rPr>
        <w:t xml:space="preserve">, e-mail </w:t>
      </w:r>
      <w:r>
        <w:t>…………..</w:t>
      </w:r>
      <w:r>
        <w:rPr>
          <w:rFonts w:eastAsia="Calibri" w:cs="Times New Roman"/>
          <w:sz w:val="24"/>
          <w:szCs w:val="24"/>
        </w:rPr>
        <w:t>- tel. ……………...</w:t>
      </w:r>
    </w:p>
    <w:p w14:paraId="32333F3E" w14:textId="77777777" w:rsidR="00D508B6" w:rsidRDefault="00D508B6" w:rsidP="00D508B6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Calibri" w:cs="Times New Roman"/>
          <w:spacing w:val="-3"/>
          <w:sz w:val="24"/>
        </w:rPr>
      </w:pPr>
      <w:r>
        <w:rPr>
          <w:rFonts w:eastAsia="Calibri" w:cs="Times New Roman"/>
          <w:spacing w:val="4"/>
          <w:sz w:val="24"/>
          <w:szCs w:val="24"/>
        </w:rPr>
        <w:t xml:space="preserve">Ze strony Wykonawcy do kierowania i koordynowania spraw związanych z realizacją </w:t>
      </w:r>
      <w:r>
        <w:rPr>
          <w:rFonts w:eastAsia="Calibri" w:cs="Times New Roman"/>
          <w:sz w:val="24"/>
          <w:szCs w:val="24"/>
        </w:rPr>
        <w:t>niniejszej umowy wyznacza się: ................................, e-mail………………..</w:t>
      </w:r>
      <w:r>
        <w:rPr>
          <w:rFonts w:eastAsia="Calibri" w:cs="Times New Roman"/>
          <w:sz w:val="24"/>
        </w:rPr>
        <w:t xml:space="preserve"> nr tel. ……………</w:t>
      </w:r>
      <w:r>
        <w:rPr>
          <w:rFonts w:eastAsia="Calibri" w:cs="Times New Roman"/>
          <w:spacing w:val="-3"/>
          <w:sz w:val="24"/>
        </w:rPr>
        <w:t xml:space="preserve"> </w:t>
      </w:r>
    </w:p>
    <w:p w14:paraId="730DEF15" w14:textId="77777777" w:rsidR="00D508B6" w:rsidRDefault="00D508B6" w:rsidP="00D508B6">
      <w:pPr>
        <w:widowControl w:val="0"/>
        <w:rPr>
          <w:rFonts w:eastAsia="Calibri" w:cs="Times New Roman"/>
          <w:b/>
          <w:sz w:val="24"/>
        </w:rPr>
      </w:pPr>
    </w:p>
    <w:p w14:paraId="458CF978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§14</w:t>
      </w:r>
    </w:p>
    <w:p w14:paraId="4C4B4689" w14:textId="77777777" w:rsidR="00D508B6" w:rsidRDefault="00D508B6" w:rsidP="00D508B6">
      <w:pPr>
        <w:widowControl w:val="0"/>
        <w:numPr>
          <w:ilvl w:val="0"/>
          <w:numId w:val="5"/>
        </w:numPr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We wszystkich sprawach nieuregulowanych umową mają zastosowanie odpowiednie przepisy powszechnie obowiązujące, a w szczególności ustawa Prawo zamówień publicznych i Kodeks Cywilny.</w:t>
      </w:r>
    </w:p>
    <w:p w14:paraId="7EDDDCB8" w14:textId="77777777" w:rsidR="00D508B6" w:rsidRDefault="00D508B6" w:rsidP="00D508B6">
      <w:pPr>
        <w:widowControl w:val="0"/>
        <w:numPr>
          <w:ilvl w:val="0"/>
          <w:numId w:val="5"/>
        </w:numPr>
        <w:jc w:val="both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0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p w14:paraId="20696EB7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§15</w:t>
      </w:r>
    </w:p>
    <w:p w14:paraId="07C91D4E" w14:textId="77777777" w:rsidR="00D508B6" w:rsidRDefault="00D508B6" w:rsidP="00D508B6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Kwestie sporne powstałe w związku z realizacją umowy Strony zobowiązują się rozstrzygać w drodze wzajemnej mediacji, a w przypadku braku porozumienia rozstrzygać w drodze postępowania sądowego w sądzie powszechnym właściwym dla siedziby Zamawiającego.</w:t>
      </w:r>
    </w:p>
    <w:p w14:paraId="4975DD00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color w:val="FF0000"/>
          <w:sz w:val="24"/>
        </w:rPr>
      </w:pPr>
    </w:p>
    <w:p w14:paraId="49AC3486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§16</w:t>
      </w:r>
    </w:p>
    <w:p w14:paraId="6E67C541" w14:textId="77777777" w:rsidR="00D508B6" w:rsidRDefault="00D508B6" w:rsidP="00D508B6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nie może bez pisemnej zgody podmiotu tworzącego dla Zamawiającego (w rozumieniu ustawy z dnia 15.04.2011 r. o działalności leczniczej) zbywać jakichkolwiek wierzytelności wynikających z niniejszej umowy.</w:t>
      </w:r>
    </w:p>
    <w:p w14:paraId="1E0740E2" w14:textId="77777777" w:rsidR="00D508B6" w:rsidRDefault="00D508B6" w:rsidP="00D508B6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§17</w:t>
      </w:r>
    </w:p>
    <w:p w14:paraId="1750D1BB" w14:textId="77777777" w:rsidR="00D508B6" w:rsidRDefault="00D508B6" w:rsidP="00D508B6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Umowę sporządzono w dwóch jednobrzmiących egzemplarzach, po jednym egzemplarzu dla każdej Strony.</w:t>
      </w:r>
    </w:p>
    <w:p w14:paraId="128AAC2F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</w:p>
    <w:p w14:paraId="6CFC31DB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Załączniki do umowy:</w:t>
      </w:r>
    </w:p>
    <w:p w14:paraId="221193E6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1) Opis przedmiotu zamówienia.</w:t>
      </w:r>
    </w:p>
    <w:p w14:paraId="1763A36B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2) Wzór zlecenia transportu.</w:t>
      </w:r>
    </w:p>
    <w:p w14:paraId="6480F093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3) Wzór miesięcznego zestawienia wykonanych usług.</w:t>
      </w:r>
    </w:p>
    <w:p w14:paraId="419A13CA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4) Dokument potwierdzający ubezpieczenie.</w:t>
      </w:r>
    </w:p>
    <w:p w14:paraId="4F22ECD6" w14:textId="77777777" w:rsidR="00D508B6" w:rsidRPr="00D508B6" w:rsidRDefault="00D508B6" w:rsidP="00D508B6">
      <w:pPr>
        <w:widowControl w:val="0"/>
        <w:rPr>
          <w:rFonts w:cs="Times New Roman"/>
          <w:strike/>
          <w:color w:val="FF0000"/>
          <w:sz w:val="24"/>
        </w:rPr>
      </w:pPr>
    </w:p>
    <w:p w14:paraId="09E4A8B5" w14:textId="77777777" w:rsidR="00D508B6" w:rsidRDefault="00D508B6" w:rsidP="00D508B6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428EEDD" w14:textId="77777777" w:rsidR="00D508B6" w:rsidRDefault="00D508B6" w:rsidP="00D508B6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1605639" w14:textId="77777777" w:rsidR="00D508B6" w:rsidRDefault="00D508B6" w:rsidP="00D508B6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7D89C8C" w14:textId="77777777" w:rsidR="00D508B6" w:rsidRDefault="00D508B6" w:rsidP="00D508B6">
      <w:pPr>
        <w:widowControl w:val="0"/>
        <w:jc w:val="right"/>
        <w:rPr>
          <w:rFonts w:cs="Times New Roman"/>
          <w:b/>
          <w:sz w:val="24"/>
          <w:szCs w:val="24"/>
        </w:rPr>
      </w:pPr>
    </w:p>
    <w:p w14:paraId="4BFAB0E0" w14:textId="77777777" w:rsidR="00D508B6" w:rsidRDefault="00D508B6" w:rsidP="00D508B6">
      <w:pPr>
        <w:widowControl w:val="0"/>
        <w:jc w:val="right"/>
        <w:rPr>
          <w:rFonts w:cs="Times New Roman"/>
          <w:b/>
          <w:sz w:val="24"/>
          <w:szCs w:val="24"/>
        </w:rPr>
      </w:pPr>
    </w:p>
    <w:p w14:paraId="6B6071B1" w14:textId="77777777" w:rsidR="00D508B6" w:rsidRDefault="00D508B6" w:rsidP="00D508B6">
      <w:pPr>
        <w:widowControl w:val="0"/>
        <w:jc w:val="right"/>
        <w:rPr>
          <w:rFonts w:cs="Times New Roman"/>
          <w:b/>
          <w:sz w:val="24"/>
          <w:szCs w:val="24"/>
        </w:rPr>
      </w:pPr>
    </w:p>
    <w:p w14:paraId="6DF677DA" w14:textId="77777777" w:rsidR="00D508B6" w:rsidRDefault="00D508B6" w:rsidP="00D508B6">
      <w:pPr>
        <w:widowControl w:val="0"/>
        <w:jc w:val="right"/>
        <w:rPr>
          <w:rFonts w:cs="Times New Roman"/>
          <w:b/>
          <w:sz w:val="24"/>
          <w:szCs w:val="24"/>
        </w:rPr>
      </w:pPr>
    </w:p>
    <w:p w14:paraId="2360DD69" w14:textId="77777777" w:rsidR="00D508B6" w:rsidRDefault="00D508B6" w:rsidP="00D508B6">
      <w:pPr>
        <w:widowControl w:val="0"/>
        <w:jc w:val="right"/>
        <w:rPr>
          <w:rFonts w:cs="Times New Roman"/>
          <w:b/>
          <w:sz w:val="24"/>
          <w:szCs w:val="24"/>
        </w:rPr>
      </w:pPr>
    </w:p>
    <w:p w14:paraId="538E0E18" w14:textId="77777777" w:rsidR="00BE3CD8" w:rsidRDefault="00BE3CD8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4D3FEF1F" w14:textId="77777777" w:rsidR="00BE3CD8" w:rsidRDefault="00BE3CD8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362D72A2" w14:textId="77777777" w:rsidR="00BE3CD8" w:rsidRDefault="00BE3CD8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1EFD3CD2" w14:textId="77777777" w:rsidR="00BE3CD8" w:rsidRDefault="00BE3CD8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18BD5499" w14:textId="77777777" w:rsidR="00BE3CD8" w:rsidRDefault="00BE3CD8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58CAFEF8" w14:textId="77777777" w:rsidR="003646D3" w:rsidRDefault="003646D3" w:rsidP="00BE3CD8">
      <w:pPr>
        <w:widowControl w:val="0"/>
        <w:ind w:left="6381" w:firstLine="709"/>
        <w:jc w:val="center"/>
        <w:rPr>
          <w:rFonts w:cs="Times New Roman"/>
          <w:b/>
          <w:sz w:val="24"/>
          <w:szCs w:val="24"/>
        </w:rPr>
      </w:pPr>
    </w:p>
    <w:p w14:paraId="09E709AE" w14:textId="2F7FE6EE" w:rsidR="00D508B6" w:rsidRDefault="00D508B6" w:rsidP="00BE3CD8">
      <w:pPr>
        <w:widowControl w:val="0"/>
        <w:ind w:left="6381" w:firstLine="70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Załącznik nr 2 do umowy </w:t>
      </w:r>
    </w:p>
    <w:p w14:paraId="7F6B04B7" w14:textId="77777777" w:rsidR="00D508B6" w:rsidRDefault="00D508B6" w:rsidP="00D508B6">
      <w:pPr>
        <w:pStyle w:val="Tekstpodstawowy3"/>
        <w:widowControl w:val="0"/>
        <w:rPr>
          <w:rFonts w:cs="Times New Roman"/>
          <w:i/>
          <w:iCs/>
          <w:color w:val="FF0000"/>
          <w:sz w:val="24"/>
          <w:szCs w:val="24"/>
        </w:rPr>
      </w:pPr>
    </w:p>
    <w:p w14:paraId="47A0DCA3" w14:textId="77777777" w:rsidR="00D508B6" w:rsidRDefault="00D508B6" w:rsidP="00D508B6">
      <w:pPr>
        <w:widowControl w:val="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Kraków, dn. ………………….</w:t>
      </w:r>
    </w:p>
    <w:p w14:paraId="013D324F" w14:textId="77777777" w:rsidR="00D508B6" w:rsidRDefault="00D508B6" w:rsidP="00D508B6">
      <w:pPr>
        <w:widowControl w:val="0"/>
        <w:rPr>
          <w:rFonts w:cs="Times New Roman"/>
          <w:sz w:val="24"/>
        </w:rPr>
      </w:pPr>
      <w:r>
        <w:rPr>
          <w:rFonts w:cs="Times New Roman"/>
          <w:sz w:val="24"/>
        </w:rPr>
        <w:t>Szpital Specjalistyczny im. J. Dietla w Krakowie</w:t>
      </w:r>
    </w:p>
    <w:p w14:paraId="23BFB30E" w14:textId="77777777" w:rsidR="00D508B6" w:rsidRDefault="00D508B6" w:rsidP="00D508B6">
      <w:pPr>
        <w:widowContro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ul. Skarbowa 4  </w:t>
      </w:r>
    </w:p>
    <w:p w14:paraId="0C44D5F7" w14:textId="77777777" w:rsidR="00D508B6" w:rsidRDefault="00D508B6" w:rsidP="00D508B6">
      <w:pPr>
        <w:widowControl w:val="0"/>
        <w:rPr>
          <w:rFonts w:cs="Times New Roman"/>
          <w:sz w:val="24"/>
        </w:rPr>
      </w:pPr>
      <w:r>
        <w:rPr>
          <w:rFonts w:cs="Times New Roman"/>
          <w:sz w:val="24"/>
        </w:rPr>
        <w:t>31-121 Kraków</w:t>
      </w:r>
    </w:p>
    <w:p w14:paraId="47D11459" w14:textId="77777777" w:rsidR="00D508B6" w:rsidRDefault="00D508B6" w:rsidP="00D508B6">
      <w:pPr>
        <w:pStyle w:val="Indeks"/>
        <w:widowControl w:val="0"/>
        <w:suppressLineNumbers w:val="0"/>
        <w:rPr>
          <w:rFonts w:cs="Times New Roman"/>
          <w:sz w:val="24"/>
        </w:rPr>
      </w:pPr>
    </w:p>
    <w:p w14:paraId="3B067196" w14:textId="77777777" w:rsidR="00D508B6" w:rsidRDefault="00D508B6" w:rsidP="00D508B6">
      <w:pPr>
        <w:widowControl w:val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ZLECENIE NA TRANSPORT SANITARNY</w:t>
      </w:r>
    </w:p>
    <w:p w14:paraId="01406229" w14:textId="77777777" w:rsidR="00D508B6" w:rsidRDefault="00D508B6" w:rsidP="00D508B6">
      <w:pPr>
        <w:widowControl w:val="0"/>
        <w:jc w:val="center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/w zależności od wybranego pakietu/</w:t>
      </w:r>
    </w:p>
    <w:p w14:paraId="1E026A21" w14:textId="77777777" w:rsidR="00D508B6" w:rsidRDefault="00D508B6" w:rsidP="00D508B6">
      <w:pPr>
        <w:widowControl w:val="0"/>
        <w:rPr>
          <w:rFonts w:cs="Times New Roman"/>
          <w:sz w:val="24"/>
        </w:rPr>
      </w:pPr>
    </w:p>
    <w:p w14:paraId="5DAE4669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Proszę o przewiezienie chorego(ej) ........................................................................................................</w:t>
      </w:r>
    </w:p>
    <w:p w14:paraId="01D007FF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/ imię i nazwisko /</w:t>
      </w:r>
    </w:p>
    <w:p w14:paraId="24CF7557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lat ......................, PESEL .........................................................................................................................</w:t>
      </w:r>
    </w:p>
    <w:p w14:paraId="45D54AD2" w14:textId="77777777" w:rsidR="00D508B6" w:rsidRDefault="00D508B6" w:rsidP="00D508B6">
      <w:pPr>
        <w:widowContro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w dniu ...........................o godz. ....................... ze Szpitala Specjalistycznego im. J. Dietla w Krakowie </w:t>
      </w:r>
      <w:r>
        <w:rPr>
          <w:rFonts w:cs="Times New Roman"/>
          <w:sz w:val="24"/>
        </w:rPr>
        <w:br/>
        <w:t>z oddziału / poradni</w:t>
      </w:r>
    </w:p>
    <w:p w14:paraId="22A43E52" w14:textId="77777777" w:rsidR="00D508B6" w:rsidRDefault="00D508B6" w:rsidP="00D508B6">
      <w:pPr>
        <w:widowControl w:val="0"/>
        <w:rPr>
          <w:rFonts w:cs="Times New Roman"/>
          <w:sz w:val="18"/>
          <w:szCs w:val="18"/>
        </w:rPr>
      </w:pPr>
      <w:bookmarkStart w:id="14" w:name="_Hlk106794189"/>
      <w:r>
        <w:rPr>
          <w:rFonts w:cs="Times New Roman"/>
          <w:sz w:val="18"/>
          <w:szCs w:val="18"/>
        </w:rPr>
        <w:t>(obowiązkowo nazwa i numer* w przypadku oddziału chorób wewnętrznych)</w:t>
      </w:r>
    </w:p>
    <w:bookmarkEnd w:id="14"/>
    <w:p w14:paraId="11F79613" w14:textId="77777777" w:rsidR="00D508B6" w:rsidRDefault="00D508B6" w:rsidP="00D508B6">
      <w:pPr>
        <w:widowControl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………………………………………………………………………….............................................. </w:t>
      </w:r>
    </w:p>
    <w:p w14:paraId="624518EA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 pozycji</w:t>
      </w:r>
      <w:r>
        <w:rPr>
          <w:rFonts w:cs="Times New Roman"/>
          <w:i/>
          <w:iCs/>
          <w:sz w:val="24"/>
        </w:rPr>
        <w:t>: siedzącej   /   siedzącej, ale pacjent wymaga wyniesienia / leżącej</w:t>
      </w:r>
    </w:p>
    <w:p w14:paraId="0FD9A3D3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kwalifikacja transportu *.............................................</w:t>
      </w:r>
    </w:p>
    <w:p w14:paraId="2B6E8ED3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 .............................................................................................................................</w:t>
      </w:r>
    </w:p>
    <w:p w14:paraId="4B69FED5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3C62047A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uwagi lekarza</w:t>
      </w:r>
      <w:r>
        <w:rPr>
          <w:rStyle w:val="Odwoanieprzypisudolnego"/>
          <w:rFonts w:cs="Times New Roman"/>
          <w:sz w:val="24"/>
        </w:rPr>
        <w:footnoteReference w:id="1"/>
      </w:r>
      <w:r>
        <w:rPr>
          <w:rFonts w:cs="Times New Roman"/>
          <w:sz w:val="24"/>
        </w:rPr>
        <w:t xml:space="preserve"> ..............................................................................................</w:t>
      </w:r>
    </w:p>
    <w:p w14:paraId="175280A8" w14:textId="77777777" w:rsidR="00D508B6" w:rsidRDefault="00D508B6" w:rsidP="00D508B6">
      <w:pPr>
        <w:pStyle w:val="Nagwek"/>
        <w:widowControl w:val="0"/>
        <w:tabs>
          <w:tab w:val="left" w:pos="708"/>
        </w:tabs>
        <w:jc w:val="both"/>
        <w:rPr>
          <w:sz w:val="24"/>
        </w:rPr>
      </w:pPr>
    </w:p>
    <w:p w14:paraId="531E79AF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rodzaj karetki</w:t>
      </w:r>
      <w:r>
        <w:rPr>
          <w:rFonts w:cs="Times New Roman"/>
          <w:i/>
          <w:iCs/>
          <w:sz w:val="24"/>
        </w:rPr>
        <w:t xml:space="preserve">: </w:t>
      </w:r>
      <w:r>
        <w:rPr>
          <w:rFonts w:cs="Times New Roman"/>
          <w:sz w:val="24"/>
        </w:rPr>
        <w:t>w zależności od wybranego pakietu …...............................................................................</w:t>
      </w:r>
    </w:p>
    <w:p w14:paraId="532F0172" w14:textId="77777777" w:rsidR="00D508B6" w:rsidRDefault="00D508B6" w:rsidP="00D508B6">
      <w:pPr>
        <w:widowControl w:val="0"/>
        <w:ind w:left="2836" w:firstLine="709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/ dotyczy transportu do innego szpitala /</w:t>
      </w:r>
    </w:p>
    <w:p w14:paraId="4D574835" w14:textId="77777777" w:rsidR="00D508B6" w:rsidRDefault="00D508B6" w:rsidP="00D508B6">
      <w:pPr>
        <w:widowControl w:val="0"/>
        <w:rPr>
          <w:rFonts w:cs="Times New Roman"/>
          <w:sz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1"/>
        <w:gridCol w:w="5031"/>
      </w:tblGrid>
      <w:tr w:rsidR="00D508B6" w14:paraId="3FEE95EC" w14:textId="77777777" w:rsidTr="00D508B6">
        <w:tc>
          <w:tcPr>
            <w:tcW w:w="5101" w:type="dxa"/>
            <w:vAlign w:val="center"/>
            <w:hideMark/>
          </w:tcPr>
          <w:p w14:paraId="2879F245" w14:textId="77777777" w:rsidR="00D508B6" w:rsidRDefault="00D508B6">
            <w:pPr>
              <w:widowControl w:val="0"/>
              <w:suppressAutoHyphens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......................................................</w:t>
            </w:r>
          </w:p>
        </w:tc>
        <w:tc>
          <w:tcPr>
            <w:tcW w:w="5101" w:type="dxa"/>
            <w:vAlign w:val="center"/>
            <w:hideMark/>
          </w:tcPr>
          <w:p w14:paraId="695012D0" w14:textId="77777777" w:rsidR="00D508B6" w:rsidRDefault="00D508B6">
            <w:pPr>
              <w:widowControl w:val="0"/>
              <w:suppressAutoHyphens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......................................................</w:t>
            </w:r>
          </w:p>
        </w:tc>
      </w:tr>
      <w:tr w:rsidR="00D508B6" w14:paraId="1AB2C241" w14:textId="77777777" w:rsidTr="00D508B6">
        <w:tc>
          <w:tcPr>
            <w:tcW w:w="5101" w:type="dxa"/>
            <w:vAlign w:val="center"/>
            <w:hideMark/>
          </w:tcPr>
          <w:p w14:paraId="3EFA48D7" w14:textId="77777777" w:rsidR="00D508B6" w:rsidRDefault="00D508B6">
            <w:pPr>
              <w:widowControl w:val="0"/>
              <w:suppressAutoHyphens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Lekarz kierujący</w:t>
            </w:r>
          </w:p>
        </w:tc>
        <w:tc>
          <w:tcPr>
            <w:tcW w:w="5101" w:type="dxa"/>
            <w:vAlign w:val="center"/>
            <w:hideMark/>
          </w:tcPr>
          <w:p w14:paraId="22C92C3C" w14:textId="77777777" w:rsidR="00D508B6" w:rsidRDefault="00D508B6">
            <w:pPr>
              <w:widowControl w:val="0"/>
              <w:suppressAutoHyphens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Ordynator</w:t>
            </w:r>
          </w:p>
        </w:tc>
      </w:tr>
    </w:tbl>
    <w:p w14:paraId="56D303E4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78491838" w14:textId="77777777" w:rsidR="00D508B6" w:rsidRDefault="00D508B6" w:rsidP="00D508B6">
      <w:pPr>
        <w:widowControl w:val="0"/>
        <w:ind w:left="708"/>
        <w:jc w:val="both"/>
        <w:rPr>
          <w:rFonts w:cs="Times New Roman"/>
          <w:sz w:val="24"/>
        </w:rPr>
      </w:pPr>
    </w:p>
    <w:p w14:paraId="273306BE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karetkę wezwano o godz.: ..............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karetka przyjechała o godz.: ...........</w:t>
      </w:r>
    </w:p>
    <w:p w14:paraId="6B967E2A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-----------------------------------------------------------------------------------------------------------------------------</w:t>
      </w:r>
    </w:p>
    <w:p w14:paraId="0772F49E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601EFF7A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Potwierdzam odbiór pacjenta ....................................................................................................................</w:t>
      </w:r>
    </w:p>
    <w:p w14:paraId="203BE05C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/ imię i nazwisko /</w:t>
      </w:r>
    </w:p>
    <w:p w14:paraId="341AF89F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PESEL .................................................................. z Oddziału/poradni …………………………………</w:t>
      </w:r>
    </w:p>
    <w:p w14:paraId="09C0C561" w14:textId="77777777" w:rsidR="00D508B6" w:rsidRDefault="00D508B6" w:rsidP="00D508B6">
      <w:pPr>
        <w:widowControl w:val="0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18"/>
          <w:szCs w:val="18"/>
        </w:rPr>
        <w:t>(obowiązkowo nazwa i numer* w przypadku oddziału chorób wewnętrznych)</w:t>
      </w:r>
    </w:p>
    <w:p w14:paraId="4360D701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7525271D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dnia ..................................................... o godz. .....................................................</w:t>
      </w:r>
    </w:p>
    <w:p w14:paraId="2D5A7700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02941165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Transport Szpitala Specjalistycznego im. J. Dietla w Krakowie: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Firma transportowa:</w:t>
      </w:r>
    </w:p>
    <w:p w14:paraId="056C13BB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1E3D9DB7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</w:p>
    <w:p w14:paraId="3CD84977" w14:textId="77777777" w:rsidR="00D508B6" w:rsidRDefault="00D508B6" w:rsidP="00D508B6">
      <w:pPr>
        <w:widowControl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........................................................</w:t>
      </w:r>
    </w:p>
    <w:p w14:paraId="50873C93" w14:textId="77777777" w:rsidR="00D508B6" w:rsidRDefault="00D508B6" w:rsidP="00D508B6">
      <w:pPr>
        <w:widowControl w:val="0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/ podpis kierowcy /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/ pieczątka i podpis /</w:t>
      </w:r>
    </w:p>
    <w:p w14:paraId="6F2BA991" w14:textId="77777777" w:rsidR="00D508B6" w:rsidRDefault="00D508B6" w:rsidP="00D508B6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uwagi</w:t>
      </w:r>
      <w:r>
        <w:rPr>
          <w:rStyle w:val="Odwoanieprzypisudolnego"/>
          <w:rFonts w:eastAsia="Calibri" w:cs="Times New Roman"/>
          <w:sz w:val="24"/>
        </w:rPr>
        <w:footnoteReference w:id="2"/>
      </w:r>
      <w:r>
        <w:rPr>
          <w:rFonts w:eastAsia="Calibri" w:cs="Times New Roman"/>
          <w:sz w:val="24"/>
        </w:rPr>
        <w:t>: …………………………………………………………………………………………………..</w:t>
      </w:r>
    </w:p>
    <w:p w14:paraId="79151B87" w14:textId="77777777" w:rsidR="00D508B6" w:rsidRDefault="00D508B6" w:rsidP="00D508B6">
      <w:pPr>
        <w:suppressAutoHyphens w:val="0"/>
        <w:rPr>
          <w:rFonts w:eastAsia="Times New Roman" w:cs="Times New Roman"/>
          <w:bCs/>
          <w:sz w:val="24"/>
          <w:szCs w:val="24"/>
          <w:lang w:eastAsia="pl-PL"/>
        </w:rPr>
      </w:pPr>
    </w:p>
    <w:p w14:paraId="39CE13FD" w14:textId="77777777" w:rsidR="00D508B6" w:rsidRDefault="00D508B6" w:rsidP="00D508B6">
      <w:pPr>
        <w:suppressAutoHyphens w:val="0"/>
        <w:rPr>
          <w:rFonts w:eastAsia="Times New Roman" w:cs="Times New Roman"/>
          <w:bCs/>
          <w:sz w:val="24"/>
          <w:szCs w:val="24"/>
          <w:lang w:eastAsia="pl-PL"/>
        </w:rPr>
      </w:pPr>
    </w:p>
    <w:p w14:paraId="31E193D3" w14:textId="77777777" w:rsidR="00D508B6" w:rsidRDefault="00D508B6" w:rsidP="00D508B6">
      <w:pPr>
        <w:suppressAutoHyphens w:val="0"/>
        <w:rPr>
          <w:rFonts w:eastAsia="Times New Roman" w:cs="Times New Roman"/>
          <w:bCs/>
          <w:sz w:val="24"/>
          <w:szCs w:val="24"/>
          <w:lang w:eastAsia="pl-PL"/>
        </w:rPr>
      </w:pPr>
    </w:p>
    <w:p w14:paraId="6803B34D" w14:textId="77777777" w:rsidR="00D508B6" w:rsidRDefault="00D508B6" w:rsidP="00D508B6">
      <w:pPr>
        <w:suppressAutoHyphens w:val="0"/>
        <w:ind w:left="6381" w:firstLine="709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</w:rPr>
        <w:lastRenderedPageBreak/>
        <w:t>Załącznik nr 3 do umowy</w:t>
      </w:r>
    </w:p>
    <w:p w14:paraId="710286AF" w14:textId="77777777" w:rsidR="00D508B6" w:rsidRDefault="00D508B6" w:rsidP="00D508B6">
      <w:pPr>
        <w:widowControl w:val="0"/>
        <w:rPr>
          <w:rFonts w:cs="Times New Roman"/>
          <w:sz w:val="24"/>
        </w:rPr>
      </w:pPr>
    </w:p>
    <w:p w14:paraId="08F5CF21" w14:textId="77777777" w:rsidR="00D508B6" w:rsidRDefault="00D508B6" w:rsidP="00D508B6">
      <w:pPr>
        <w:widowControl w:val="0"/>
        <w:jc w:val="center"/>
        <w:rPr>
          <w:rFonts w:cs="Times New Roman"/>
          <w:b/>
          <w:bCs/>
          <w:sz w:val="24"/>
        </w:rPr>
      </w:pPr>
    </w:p>
    <w:p w14:paraId="5917D9A9" w14:textId="77777777" w:rsidR="00D508B6" w:rsidRDefault="00D508B6" w:rsidP="00D508B6">
      <w:pPr>
        <w:widowControl w:val="0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WZÓR ZESTAWIENIA WYKONANYCH USŁUG</w:t>
      </w:r>
    </w:p>
    <w:p w14:paraId="03061CD6" w14:textId="77777777" w:rsidR="00D508B6" w:rsidRDefault="00D508B6" w:rsidP="00D508B6">
      <w:pPr>
        <w:pStyle w:val="Nagwek2"/>
        <w:keepNext w:val="0"/>
        <w:widowControl w:val="0"/>
        <w:numPr>
          <w:ilvl w:val="1"/>
          <w:numId w:val="33"/>
        </w:numPr>
        <w:tabs>
          <w:tab w:val="clear" w:pos="0"/>
          <w:tab w:val="left" w:pos="708"/>
        </w:tabs>
        <w:jc w:val="right"/>
        <w:rPr>
          <w:rFonts w:cs="Times New Roman"/>
          <w:b/>
          <w:sz w:val="24"/>
          <w:szCs w:val="24"/>
        </w:rPr>
      </w:pPr>
    </w:p>
    <w:p w14:paraId="1C8CFB8F" w14:textId="77777777" w:rsidR="00D508B6" w:rsidRDefault="00D508B6" w:rsidP="00D508B6">
      <w:pPr>
        <w:pStyle w:val="Nagwek2"/>
        <w:keepNext w:val="0"/>
        <w:widowControl w:val="0"/>
        <w:numPr>
          <w:ilvl w:val="1"/>
          <w:numId w:val="33"/>
        </w:numPr>
        <w:tabs>
          <w:tab w:val="clear" w:pos="0"/>
          <w:tab w:val="left" w:pos="708"/>
        </w:tabs>
        <w:jc w:val="right"/>
        <w:rPr>
          <w:rFonts w:cs="Times New Roman"/>
          <w:b/>
          <w:sz w:val="24"/>
          <w:szCs w:val="24"/>
        </w:rPr>
      </w:pPr>
    </w:p>
    <w:tbl>
      <w:tblPr>
        <w:tblW w:w="5450" w:type="pct"/>
        <w:tblInd w:w="-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018"/>
        <w:gridCol w:w="2240"/>
        <w:gridCol w:w="688"/>
        <w:gridCol w:w="518"/>
        <w:gridCol w:w="818"/>
        <w:gridCol w:w="1103"/>
        <w:gridCol w:w="974"/>
        <w:gridCol w:w="1858"/>
        <w:gridCol w:w="1160"/>
      </w:tblGrid>
      <w:tr w:rsidR="00D508B6" w14:paraId="2EAAFE75" w14:textId="77777777" w:rsidTr="00D508B6">
        <w:trPr>
          <w:trHeight w:val="272"/>
        </w:trPr>
        <w:tc>
          <w:tcPr>
            <w:tcW w:w="278" w:type="pct"/>
            <w:noWrap/>
            <w:vAlign w:val="bottom"/>
            <w:hideMark/>
          </w:tcPr>
          <w:p w14:paraId="679B712B" w14:textId="77777777" w:rsidR="00D508B6" w:rsidRDefault="00D508B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noWrap/>
            <w:vAlign w:val="bottom"/>
            <w:hideMark/>
          </w:tcPr>
          <w:p w14:paraId="515175C2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noWrap/>
            <w:vAlign w:val="center"/>
            <w:hideMark/>
          </w:tcPr>
          <w:p w14:paraId="3D1F65F9" w14:textId="77777777" w:rsidR="00D508B6" w:rsidRDefault="00D508B6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 xml:space="preserve">Statystyka transportów </w:t>
            </w:r>
          </w:p>
        </w:tc>
        <w:tc>
          <w:tcPr>
            <w:tcW w:w="322" w:type="pct"/>
            <w:noWrap/>
            <w:vAlign w:val="bottom"/>
            <w:hideMark/>
          </w:tcPr>
          <w:p w14:paraId="7897DAC5" w14:textId="77777777" w:rsidR="00D508B6" w:rsidRDefault="00D508B6">
            <w:pPr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" w:type="pct"/>
            <w:noWrap/>
            <w:vAlign w:val="bottom"/>
            <w:hideMark/>
          </w:tcPr>
          <w:p w14:paraId="74B0A52F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BDF26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miesiąc:</w:t>
            </w:r>
          </w:p>
        </w:tc>
        <w:tc>
          <w:tcPr>
            <w:tcW w:w="511" w:type="pct"/>
            <w:noWrap/>
            <w:vAlign w:val="center"/>
            <w:hideMark/>
          </w:tcPr>
          <w:p w14:paraId="0D08929D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noWrap/>
            <w:vAlign w:val="center"/>
            <w:hideMark/>
          </w:tcPr>
          <w:p w14:paraId="1CED51E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rok:</w:t>
            </w:r>
          </w:p>
        </w:tc>
        <w:tc>
          <w:tcPr>
            <w:tcW w:w="855" w:type="pct"/>
            <w:noWrap/>
            <w:vAlign w:val="center"/>
            <w:hideMark/>
          </w:tcPr>
          <w:p w14:paraId="576CB01C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</w:tcPr>
          <w:p w14:paraId="7FAD1928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3247D005" w14:textId="77777777" w:rsidTr="00D508B6">
        <w:trPr>
          <w:trHeight w:val="247"/>
        </w:trPr>
        <w:tc>
          <w:tcPr>
            <w:tcW w:w="278" w:type="pct"/>
            <w:noWrap/>
            <w:vAlign w:val="bottom"/>
            <w:hideMark/>
          </w:tcPr>
          <w:p w14:paraId="70F089C5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noWrap/>
            <w:vAlign w:val="bottom"/>
            <w:hideMark/>
          </w:tcPr>
          <w:p w14:paraId="56E23E68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noWrap/>
            <w:vAlign w:val="bottom"/>
            <w:hideMark/>
          </w:tcPr>
          <w:p w14:paraId="4080EEBA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noWrap/>
            <w:vAlign w:val="bottom"/>
            <w:hideMark/>
          </w:tcPr>
          <w:p w14:paraId="2D533255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36" w:type="pct"/>
            <w:noWrap/>
            <w:vAlign w:val="bottom"/>
            <w:hideMark/>
          </w:tcPr>
          <w:p w14:paraId="6BBEBBC5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14:paraId="0F366D0E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14:paraId="3602688F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noWrap/>
            <w:vAlign w:val="bottom"/>
            <w:hideMark/>
          </w:tcPr>
          <w:p w14:paraId="157211D0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noWrap/>
            <w:vAlign w:val="bottom"/>
            <w:hideMark/>
          </w:tcPr>
          <w:p w14:paraId="54222690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</w:tcPr>
          <w:p w14:paraId="3D2E3F86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39EB2901" w14:textId="77777777" w:rsidTr="00D508B6">
        <w:trPr>
          <w:trHeight w:val="6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14:paraId="08042F9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3A1F97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data wykonania zlecenia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ECF72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nazwisko i imię pacjenta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D20BE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F5F0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trasa z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8C8B4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trasa </w:t>
            </w:r>
          </w:p>
          <w:p w14:paraId="55C8A598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85A0E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nazwisko i imię lekarza zlecającego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7A418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Cena transportu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0340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Nazwa i numer oddziału/przychodni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7D60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Godzina rozpoczęcia i zakończenia transportu</w:t>
            </w:r>
          </w:p>
        </w:tc>
      </w:tr>
      <w:tr w:rsidR="00D508B6" w14:paraId="14519EA8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F05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1A4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886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03D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42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473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16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8C2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D3C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DBF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65740F7E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3E6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48D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6C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63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50F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797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7A4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06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DA0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9AEC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2D96A578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3BE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D7D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45C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noWrap/>
            <w:vAlign w:val="bottom"/>
            <w:hideMark/>
          </w:tcPr>
          <w:p w14:paraId="5452408E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702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AAC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00F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E28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D96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2BF6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2498CFA7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39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26E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52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C1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004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565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2F9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58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C25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A44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5335D25B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FD8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F9C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A5F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61B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0AB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E8C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A2B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FA9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B66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03D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3ACD06D2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D92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97A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2C8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3F9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08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C51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7A6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498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1B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E6F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5AFD44A2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85D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B9D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37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53A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20A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vAlign w:val="center"/>
            <w:hideMark/>
          </w:tcPr>
          <w:p w14:paraId="3463AC85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471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9F28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BA1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E82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2720091A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EF9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4D8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B798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3D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FA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AC6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4C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720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0B5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6E9B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351AB753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E74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C83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BB8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1AB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593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379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F38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900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AE9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3FD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03D1B04D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7BDC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225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8CD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11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90A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C523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63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DF9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B9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A724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6EF9289B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318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AF7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8768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6F6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3AB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F02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CD85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559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9E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298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3932F45C" w14:textId="77777777" w:rsidTr="00D508B6">
        <w:trPr>
          <w:trHeight w:val="24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7ADFA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0C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868F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F27E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9DC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7749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0FA0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3A6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5921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222C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266C5625" w14:textId="77777777" w:rsidTr="00D508B6">
        <w:trPr>
          <w:trHeight w:val="272"/>
        </w:trPr>
        <w:tc>
          <w:tcPr>
            <w:tcW w:w="278" w:type="pct"/>
            <w:noWrap/>
            <w:vAlign w:val="bottom"/>
            <w:hideMark/>
          </w:tcPr>
          <w:p w14:paraId="72D5495B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noWrap/>
            <w:vAlign w:val="bottom"/>
            <w:hideMark/>
          </w:tcPr>
          <w:p w14:paraId="7B6C2363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noWrap/>
            <w:vAlign w:val="bottom"/>
            <w:hideMark/>
          </w:tcPr>
          <w:p w14:paraId="7E968C90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noWrap/>
            <w:vAlign w:val="bottom"/>
            <w:hideMark/>
          </w:tcPr>
          <w:p w14:paraId="709B7D66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36" w:type="pct"/>
            <w:noWrap/>
            <w:vAlign w:val="bottom"/>
            <w:hideMark/>
          </w:tcPr>
          <w:p w14:paraId="1826B375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14:paraId="1FBF5DA8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noWrap/>
            <w:vAlign w:val="center"/>
            <w:hideMark/>
          </w:tcPr>
          <w:p w14:paraId="0B78BAD2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B406" w14:textId="77777777" w:rsidR="00D508B6" w:rsidRDefault="00D508B6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noWrap/>
            <w:vAlign w:val="bottom"/>
            <w:hideMark/>
          </w:tcPr>
          <w:p w14:paraId="703E2AAF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</w:tcPr>
          <w:p w14:paraId="1BF879FB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508B6" w14:paraId="14F00CA0" w14:textId="77777777" w:rsidTr="00D508B6">
        <w:trPr>
          <w:trHeight w:val="272"/>
        </w:trPr>
        <w:tc>
          <w:tcPr>
            <w:tcW w:w="278" w:type="pct"/>
            <w:noWrap/>
            <w:vAlign w:val="bottom"/>
            <w:hideMark/>
          </w:tcPr>
          <w:p w14:paraId="2531999E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noWrap/>
            <w:vAlign w:val="center"/>
          </w:tcPr>
          <w:p w14:paraId="7ADF0382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58968C82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229941DA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noWrap/>
            <w:vAlign w:val="bottom"/>
            <w:hideMark/>
          </w:tcPr>
          <w:p w14:paraId="6C800DE0" w14:textId="77777777" w:rsidR="00D508B6" w:rsidRDefault="00D508B6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noWrap/>
            <w:vAlign w:val="bottom"/>
            <w:hideMark/>
          </w:tcPr>
          <w:p w14:paraId="07A147BC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36" w:type="pct"/>
            <w:noWrap/>
            <w:vAlign w:val="bottom"/>
            <w:hideMark/>
          </w:tcPr>
          <w:p w14:paraId="5149A66D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14:paraId="1182871B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14:paraId="5785D2AD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noWrap/>
            <w:vAlign w:val="bottom"/>
            <w:hideMark/>
          </w:tcPr>
          <w:p w14:paraId="43F015B5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noWrap/>
            <w:vAlign w:val="bottom"/>
            <w:hideMark/>
          </w:tcPr>
          <w:p w14:paraId="6C7D98F1" w14:textId="77777777" w:rsidR="00D508B6" w:rsidRDefault="00D508B6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</w:tcPr>
          <w:p w14:paraId="29614DBD" w14:textId="77777777" w:rsidR="00D508B6" w:rsidRDefault="00D508B6">
            <w:pPr>
              <w:widowControl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14:paraId="06B95A0D" w14:textId="5DCB1148" w:rsidR="00D508B6" w:rsidRPr="00E221DE" w:rsidRDefault="00D508B6" w:rsidP="00E221DE">
      <w:pPr>
        <w:suppressAutoHyphens w:val="0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6B93C" wp14:editId="6E70D3D3">
                <wp:simplePos x="0" y="0"/>
                <wp:positionH relativeFrom="column">
                  <wp:posOffset>106680</wp:posOffset>
                </wp:positionH>
                <wp:positionV relativeFrom="paragraph">
                  <wp:posOffset>93980</wp:posOffset>
                </wp:positionV>
                <wp:extent cx="4278630" cy="1151255"/>
                <wp:effectExtent l="0" t="0" r="26670" b="1079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DE8E" w14:textId="77777777" w:rsidR="00D508B6" w:rsidRDefault="00D508B6" w:rsidP="00D508B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*w przypadku transportu z oddziału chorób wewnętrznych należy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obowiązkowo podać numer oddziału</w:t>
                            </w:r>
                          </w:p>
                          <w:p w14:paraId="0912D5EC" w14:textId="77777777" w:rsidR="00D508B6" w:rsidRDefault="00D508B6" w:rsidP="00D508B6"/>
                          <w:p w14:paraId="32A57B47" w14:textId="77777777" w:rsidR="00D508B6" w:rsidRDefault="00D508B6" w:rsidP="00D508B6"/>
                          <w:p w14:paraId="117723A5" w14:textId="77777777" w:rsidR="00D508B6" w:rsidRDefault="00D508B6" w:rsidP="00D508B6"/>
                          <w:p w14:paraId="229F240B" w14:textId="77777777" w:rsidR="00D508B6" w:rsidRDefault="00D508B6" w:rsidP="00D508B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B93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.4pt;margin-top:7.4pt;width:336.9pt;height:9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" strokecolor="white [3212]">
                <v:textbox>
                  <w:txbxContent>
                    <w:p w14:paraId="5C9CDE8E" w14:textId="77777777" w:rsidR="00D508B6" w:rsidRDefault="00D508B6" w:rsidP="00D508B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*w przypadku transportu z oddziału chorób wewnętrznych należy </w:t>
                      </w:r>
                      <w:r>
                        <w:rPr>
                          <w:b/>
                          <w:bCs/>
                          <w:u w:val="single"/>
                        </w:rPr>
                        <w:t>obowiązkowo podać numer oddziału</w:t>
                      </w:r>
                    </w:p>
                    <w:p w14:paraId="0912D5EC" w14:textId="77777777" w:rsidR="00D508B6" w:rsidRDefault="00D508B6" w:rsidP="00D508B6"/>
                    <w:p w14:paraId="32A57B47" w14:textId="77777777" w:rsidR="00D508B6" w:rsidRDefault="00D508B6" w:rsidP="00D508B6"/>
                    <w:p w14:paraId="117723A5" w14:textId="77777777" w:rsidR="00D508B6" w:rsidRDefault="00D508B6" w:rsidP="00D508B6"/>
                    <w:p w14:paraId="229F240B" w14:textId="77777777" w:rsidR="00D508B6" w:rsidRDefault="00D508B6" w:rsidP="00D508B6"/>
                  </w:txbxContent>
                </v:textbox>
                <w10:wrap type="square"/>
              </v:shape>
            </w:pict>
          </mc:Fallback>
        </mc:AlternateContent>
      </w:r>
    </w:p>
    <w:p w14:paraId="1A6085DC" w14:textId="05D18CC3" w:rsidR="00994C4C" w:rsidRPr="00535223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535223" w:rsidSect="00266513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81E4D" w14:textId="77777777" w:rsidR="00266513" w:rsidRDefault="00266513">
      <w:r>
        <w:separator/>
      </w:r>
    </w:p>
  </w:endnote>
  <w:endnote w:type="continuationSeparator" w:id="0">
    <w:p w14:paraId="71EFD940" w14:textId="77777777" w:rsidR="00266513" w:rsidRDefault="002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CEF73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02C38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3F2AD49C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C61537">
      <w:rPr>
        <w:b/>
        <w:sz w:val="24"/>
        <w:lang w:val="en-US"/>
      </w:rPr>
      <w:t>/5</w:t>
    </w:r>
    <w:r w:rsidR="007C6182">
      <w:rPr>
        <w:b/>
        <w:sz w:val="24"/>
        <w:lang w:val="en-US"/>
      </w:rPr>
      <w:t>/</w:t>
    </w:r>
    <w:r w:rsidR="00C61537">
      <w:rPr>
        <w:b/>
        <w:sz w:val="24"/>
        <w:lang w:val="en-US"/>
      </w:rPr>
      <w:t>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0216" w14:textId="77777777" w:rsidR="00266513" w:rsidRDefault="00266513">
      <w:r>
        <w:separator/>
      </w:r>
    </w:p>
  </w:footnote>
  <w:footnote w:type="continuationSeparator" w:id="0">
    <w:p w14:paraId="284082E6" w14:textId="77777777" w:rsidR="00266513" w:rsidRDefault="00266513">
      <w:r>
        <w:continuationSeparator/>
      </w:r>
    </w:p>
  </w:footnote>
  <w:footnote w:id="1">
    <w:p w14:paraId="09402AAD" w14:textId="77777777" w:rsidR="00D508B6" w:rsidRDefault="00D508B6" w:rsidP="00D508B6">
      <w:pPr>
        <w:pStyle w:val="Tekstprzypisudolnego"/>
        <w:rPr>
          <w:rFonts w:cs="Calibri"/>
        </w:rPr>
      </w:pPr>
      <w:r>
        <w:rPr>
          <w:rStyle w:val="Odwoanieprzypisudolnego"/>
        </w:rPr>
        <w:footnoteRef/>
      </w:r>
      <w:r>
        <w:t xml:space="preserve"> w szczególności dot. konieczności dowiezienia pacjenta na określoną godzinę do miejsca przeznaczenia</w:t>
      </w:r>
      <w:r>
        <w:rPr>
          <w:bCs/>
        </w:rPr>
        <w:t xml:space="preserve"> informacja o wyniku testu w kierunku zakażenia chorobą wysoce zakaźną (np. COVID-19), informacja o zakażeniu lub podejrzeniu zakażenia chorobą wysoce zakaźną (np. COVID-19)”</w:t>
      </w:r>
    </w:p>
    <w:p w14:paraId="7DB1F3C7" w14:textId="77777777" w:rsidR="00D508B6" w:rsidRDefault="00D508B6" w:rsidP="00D508B6">
      <w:pPr>
        <w:pStyle w:val="Tekstprzypisudolnego"/>
      </w:pPr>
    </w:p>
  </w:footnote>
  <w:footnote w:id="2">
    <w:p w14:paraId="2EE21DB1" w14:textId="77777777" w:rsidR="00D508B6" w:rsidRDefault="00D508B6" w:rsidP="00D508B6">
      <w:pPr>
        <w:pStyle w:val="Tekstprzypisudolnego"/>
      </w:pPr>
      <w:r>
        <w:rPr>
          <w:rStyle w:val="Odwoanieprzypisudolnego"/>
        </w:rPr>
        <w:footnoteRef/>
      </w:r>
      <w:r>
        <w:t xml:space="preserve"> w szczególności </w:t>
      </w:r>
      <w:r>
        <w:rPr>
          <w:bCs/>
        </w:rPr>
        <w:t>informacja o zakażeniu lub podejrzeniu zakażenia chorobą wysoce zakaźną (np. COVID-19)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6D3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131473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8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6D02C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14A8B7AC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4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DE0329"/>
    <w:multiLevelType w:val="multilevel"/>
    <w:tmpl w:val="C7BCEC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8" w15:restartNumberingAfterBreak="0">
    <w:nsid w:val="0C802ED0"/>
    <w:multiLevelType w:val="singleLevel"/>
    <w:tmpl w:val="FF1A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6684529"/>
    <w:multiLevelType w:val="hybridMultilevel"/>
    <w:tmpl w:val="17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C3A3E"/>
    <w:multiLevelType w:val="hybridMultilevel"/>
    <w:tmpl w:val="94505FFE"/>
    <w:lvl w:ilvl="0" w:tplc="3E70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A7CF1A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5F7AD0"/>
    <w:multiLevelType w:val="hybridMultilevel"/>
    <w:tmpl w:val="079C64DC"/>
    <w:lvl w:ilvl="0" w:tplc="C7B03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E0812A0"/>
    <w:multiLevelType w:val="hybridMultilevel"/>
    <w:tmpl w:val="FBB4CEB8"/>
    <w:lvl w:ilvl="0" w:tplc="21807EA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82C"/>
    <w:multiLevelType w:val="hybridMultilevel"/>
    <w:tmpl w:val="FE687506"/>
    <w:lvl w:ilvl="0" w:tplc="EC58AE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6D2A762C"/>
    <w:lvl w:ilvl="0" w:tplc="D1346B1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D725C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6" w15:restartNumberingAfterBreak="0">
    <w:nsid w:val="4E990D16"/>
    <w:multiLevelType w:val="hybridMultilevel"/>
    <w:tmpl w:val="35AA0D5E"/>
    <w:lvl w:ilvl="0" w:tplc="36F604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542181"/>
    <w:multiLevelType w:val="hybridMultilevel"/>
    <w:tmpl w:val="FF5AC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FFC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A6523034">
      <w:start w:val="1"/>
      <w:numFmt w:val="decimal"/>
      <w:lvlText w:val="%3-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612EFA"/>
    <w:multiLevelType w:val="hybridMultilevel"/>
    <w:tmpl w:val="ADF065BC"/>
    <w:lvl w:ilvl="0" w:tplc="221018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8590FA4"/>
    <w:multiLevelType w:val="hybridMultilevel"/>
    <w:tmpl w:val="7BF4AA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AA24861"/>
    <w:multiLevelType w:val="hybridMultilevel"/>
    <w:tmpl w:val="6F3A5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4B988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3" w15:restartNumberingAfterBreak="0">
    <w:nsid w:val="5CCF40C4"/>
    <w:multiLevelType w:val="hybridMultilevel"/>
    <w:tmpl w:val="95266678"/>
    <w:lvl w:ilvl="0" w:tplc="889A0E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F42931"/>
    <w:multiLevelType w:val="multilevel"/>
    <w:tmpl w:val="435ED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4184A83"/>
    <w:multiLevelType w:val="hybridMultilevel"/>
    <w:tmpl w:val="9440F5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89181B"/>
    <w:multiLevelType w:val="hybridMultilevel"/>
    <w:tmpl w:val="019AD40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6470AAD"/>
    <w:multiLevelType w:val="hybridMultilevel"/>
    <w:tmpl w:val="5DD2ABC2"/>
    <w:lvl w:ilvl="0" w:tplc="E196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D64EC"/>
    <w:multiLevelType w:val="hybridMultilevel"/>
    <w:tmpl w:val="00B8F118"/>
    <w:lvl w:ilvl="0" w:tplc="CAE41EA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349DC"/>
    <w:multiLevelType w:val="hybridMultilevel"/>
    <w:tmpl w:val="787473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F01BFF"/>
    <w:multiLevelType w:val="hybridMultilevel"/>
    <w:tmpl w:val="9CD87624"/>
    <w:lvl w:ilvl="0" w:tplc="5088C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DA46303"/>
    <w:multiLevelType w:val="hybridMultilevel"/>
    <w:tmpl w:val="1472C51C"/>
    <w:lvl w:ilvl="0" w:tplc="3FA86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003951">
    <w:abstractNumId w:val="1"/>
  </w:num>
  <w:num w:numId="2" w16cid:durableId="1220092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637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195185">
    <w:abstractNumId w:val="19"/>
  </w:num>
  <w:num w:numId="7" w16cid:durableId="1228345047">
    <w:abstractNumId w:val="24"/>
  </w:num>
  <w:num w:numId="8" w16cid:durableId="1143814603">
    <w:abstractNumId w:val="4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126494">
    <w:abstractNumId w:val="26"/>
  </w:num>
  <w:num w:numId="10" w16cid:durableId="1296374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49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42364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102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654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1848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541308">
    <w:abstractNumId w:val="4"/>
    <w:lvlOverride w:ilvl="0">
      <w:startOverride w:val="9"/>
    </w:lvlOverride>
  </w:num>
  <w:num w:numId="17" w16cid:durableId="1589726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943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355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5547239">
    <w:abstractNumId w:val="8"/>
    <w:lvlOverride w:ilvl="0">
      <w:startOverride w:val="1"/>
    </w:lvlOverride>
  </w:num>
  <w:num w:numId="21" w16cid:durableId="19626142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1916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205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243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88719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86770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70180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348378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1353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32980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34349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13177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9529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13FCF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2CC3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0F1698"/>
    <w:rsid w:val="00100E04"/>
    <w:rsid w:val="001024A1"/>
    <w:rsid w:val="00102BF4"/>
    <w:rsid w:val="00107E4B"/>
    <w:rsid w:val="00110D5C"/>
    <w:rsid w:val="00111862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15B9C"/>
    <w:rsid w:val="0022121D"/>
    <w:rsid w:val="0022163F"/>
    <w:rsid w:val="002354E4"/>
    <w:rsid w:val="00251482"/>
    <w:rsid w:val="0025319A"/>
    <w:rsid w:val="002628D5"/>
    <w:rsid w:val="00265058"/>
    <w:rsid w:val="00266513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46D3"/>
    <w:rsid w:val="0036570B"/>
    <w:rsid w:val="003738F2"/>
    <w:rsid w:val="0038144A"/>
    <w:rsid w:val="00391DCF"/>
    <w:rsid w:val="003A212A"/>
    <w:rsid w:val="003B2AB7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0E01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D5E69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35223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0BA2"/>
    <w:rsid w:val="005C3DF8"/>
    <w:rsid w:val="005C4D3D"/>
    <w:rsid w:val="005C629C"/>
    <w:rsid w:val="005C68F9"/>
    <w:rsid w:val="005D3617"/>
    <w:rsid w:val="0061795E"/>
    <w:rsid w:val="00626087"/>
    <w:rsid w:val="00627B95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9AA"/>
    <w:rsid w:val="00774E7C"/>
    <w:rsid w:val="00784D8C"/>
    <w:rsid w:val="00785523"/>
    <w:rsid w:val="00791B2B"/>
    <w:rsid w:val="0079211C"/>
    <w:rsid w:val="007922ED"/>
    <w:rsid w:val="00793292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43EF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690"/>
    <w:rsid w:val="008A0D24"/>
    <w:rsid w:val="008B2E49"/>
    <w:rsid w:val="008D61EC"/>
    <w:rsid w:val="008E75B8"/>
    <w:rsid w:val="008F2AD8"/>
    <w:rsid w:val="008F611A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02EB"/>
    <w:rsid w:val="009E1ACB"/>
    <w:rsid w:val="009E2997"/>
    <w:rsid w:val="009E2CDA"/>
    <w:rsid w:val="009E3474"/>
    <w:rsid w:val="009E5695"/>
    <w:rsid w:val="009F2EC5"/>
    <w:rsid w:val="009F3AAD"/>
    <w:rsid w:val="009F3BA3"/>
    <w:rsid w:val="009F5997"/>
    <w:rsid w:val="009F79A4"/>
    <w:rsid w:val="009F7DCF"/>
    <w:rsid w:val="00A0746B"/>
    <w:rsid w:val="00A103A2"/>
    <w:rsid w:val="00A2039C"/>
    <w:rsid w:val="00A2314A"/>
    <w:rsid w:val="00A2418F"/>
    <w:rsid w:val="00A35C58"/>
    <w:rsid w:val="00A51512"/>
    <w:rsid w:val="00A5191C"/>
    <w:rsid w:val="00A51DFF"/>
    <w:rsid w:val="00A539F0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77D65"/>
    <w:rsid w:val="00B81065"/>
    <w:rsid w:val="00B81A3B"/>
    <w:rsid w:val="00B8607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C6F13"/>
    <w:rsid w:val="00BD1B7C"/>
    <w:rsid w:val="00BD3139"/>
    <w:rsid w:val="00BE3CD8"/>
    <w:rsid w:val="00BE4E95"/>
    <w:rsid w:val="00BF125E"/>
    <w:rsid w:val="00BF144D"/>
    <w:rsid w:val="00C01316"/>
    <w:rsid w:val="00C02790"/>
    <w:rsid w:val="00C06DDB"/>
    <w:rsid w:val="00C11790"/>
    <w:rsid w:val="00C11C39"/>
    <w:rsid w:val="00C22379"/>
    <w:rsid w:val="00C340E8"/>
    <w:rsid w:val="00C34696"/>
    <w:rsid w:val="00C43A00"/>
    <w:rsid w:val="00C462FB"/>
    <w:rsid w:val="00C509D2"/>
    <w:rsid w:val="00C60E9E"/>
    <w:rsid w:val="00C61537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3C3B"/>
    <w:rsid w:val="00CB0EE0"/>
    <w:rsid w:val="00CB172E"/>
    <w:rsid w:val="00CB1906"/>
    <w:rsid w:val="00CC2626"/>
    <w:rsid w:val="00CD46DC"/>
    <w:rsid w:val="00CD5A8A"/>
    <w:rsid w:val="00CE7761"/>
    <w:rsid w:val="00CF4839"/>
    <w:rsid w:val="00D00407"/>
    <w:rsid w:val="00D077F7"/>
    <w:rsid w:val="00D1302C"/>
    <w:rsid w:val="00D150F3"/>
    <w:rsid w:val="00D21455"/>
    <w:rsid w:val="00D2407F"/>
    <w:rsid w:val="00D25997"/>
    <w:rsid w:val="00D3035C"/>
    <w:rsid w:val="00D32A65"/>
    <w:rsid w:val="00D45753"/>
    <w:rsid w:val="00D508B6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A4126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21DE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8E5"/>
    <w:rsid w:val="00EF4B30"/>
    <w:rsid w:val="00F1007D"/>
    <w:rsid w:val="00F13130"/>
    <w:rsid w:val="00F17CF8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D508B6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wieczek@dietl.krako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obrgm3d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gnrvhe4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dietl.krakow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10</TotalTime>
  <Pages>14</Pages>
  <Words>5732</Words>
  <Characters>38815</Characters>
  <Application>Microsoft Office Word</Application>
  <DocSecurity>0</DocSecurity>
  <Lines>323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44459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4</cp:revision>
  <cp:lastPrinted>2024-03-05T11:40:00Z</cp:lastPrinted>
  <dcterms:created xsi:type="dcterms:W3CDTF">2024-03-07T09:40:00Z</dcterms:created>
  <dcterms:modified xsi:type="dcterms:W3CDTF">2024-03-07T10:06:00Z</dcterms:modified>
</cp:coreProperties>
</file>