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486DA9D4" w:rsidR="000A3BCB" w:rsidRDefault="00732FAD" w:rsidP="00BC222A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</w:p>
    <w:p w14:paraId="0A113663" w14:textId="73EEF2FB" w:rsidR="00D82D04" w:rsidRPr="00DC62AC" w:rsidRDefault="00DD0AD3" w:rsidP="00BC222A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BC222A">
      <w:pPr>
        <w:rPr>
          <w:rFonts w:ascii="Arial" w:hAnsi="Arial" w:cs="Arial"/>
        </w:rPr>
      </w:pPr>
    </w:p>
    <w:p w14:paraId="7309525F" w14:textId="272E0600" w:rsidR="00D82D04" w:rsidRPr="00484763" w:rsidRDefault="00D82D04" w:rsidP="00BC222A">
      <w:pPr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A83A9C">
        <w:rPr>
          <w:rFonts w:ascii="Arial" w:hAnsi="Arial" w:cs="Arial"/>
          <w:sz w:val="24"/>
          <w:szCs w:val="24"/>
        </w:rPr>
        <w:t>3</w:t>
      </w:r>
      <w:r w:rsidR="000571FF">
        <w:rPr>
          <w:rFonts w:ascii="Arial" w:hAnsi="Arial" w:cs="Arial"/>
          <w:sz w:val="24"/>
          <w:szCs w:val="24"/>
        </w:rPr>
        <w:t> </w:t>
      </w:r>
      <w:r w:rsidRPr="00484763">
        <w:rPr>
          <w:rFonts w:ascii="Arial" w:hAnsi="Arial" w:cs="Arial"/>
          <w:sz w:val="24"/>
          <w:szCs w:val="24"/>
        </w:rPr>
        <w:t>r. poz. 1</w:t>
      </w:r>
      <w:r w:rsidR="00A83A9C">
        <w:rPr>
          <w:rFonts w:ascii="Arial" w:hAnsi="Arial" w:cs="Arial"/>
          <w:sz w:val="24"/>
          <w:szCs w:val="24"/>
        </w:rPr>
        <w:t>6</w:t>
      </w:r>
      <w:r w:rsidR="001F0ADE">
        <w:rPr>
          <w:rFonts w:ascii="Arial" w:hAnsi="Arial" w:cs="Arial"/>
          <w:sz w:val="24"/>
          <w:szCs w:val="24"/>
        </w:rPr>
        <w:t>05</w:t>
      </w:r>
      <w:r w:rsidR="000571FF">
        <w:rPr>
          <w:rFonts w:ascii="Arial" w:hAnsi="Arial" w:cs="Arial"/>
          <w:sz w:val="24"/>
          <w:szCs w:val="24"/>
        </w:rPr>
        <w:t>,</w:t>
      </w:r>
      <w:r w:rsidR="001F0ADE">
        <w:rPr>
          <w:rFonts w:ascii="Arial" w:hAnsi="Arial" w:cs="Arial"/>
          <w:sz w:val="24"/>
          <w:szCs w:val="24"/>
        </w:rPr>
        <w:t xml:space="preserve">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578C1F6" w:rsidR="00A1392B" w:rsidRPr="00FE11D4" w:rsidRDefault="001A4C0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AEF97B3" w:rsidR="00A1392B" w:rsidRPr="00FE11D4" w:rsidRDefault="00BC222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09A80DF1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31693">
        <w:rPr>
          <w:rFonts w:ascii="Arial" w:hAnsi="Arial" w:cs="Arial"/>
          <w:sz w:val="24"/>
          <w:szCs w:val="24"/>
        </w:rPr>
        <w:t xml:space="preserve"> </w:t>
      </w:r>
      <w:r w:rsidR="00D31693" w:rsidRPr="00D31693">
        <w:rPr>
          <w:rFonts w:ascii="Arial" w:hAnsi="Arial" w:cs="Arial"/>
          <w:b/>
          <w:bCs/>
          <w:sz w:val="24"/>
          <w:szCs w:val="24"/>
        </w:rPr>
        <w:t>na</w:t>
      </w:r>
      <w:r w:rsidR="00D31693">
        <w:rPr>
          <w:rFonts w:ascii="Arial" w:hAnsi="Arial" w:cs="Arial"/>
          <w:sz w:val="24"/>
          <w:szCs w:val="24"/>
        </w:rPr>
        <w:t xml:space="preserve"> </w:t>
      </w:r>
      <w:r w:rsidR="00D31693" w:rsidRPr="00D31693">
        <w:rPr>
          <w:rFonts w:ascii="Arial" w:hAnsi="Arial" w:cs="Arial"/>
          <w:b/>
          <w:sz w:val="24"/>
          <w:szCs w:val="24"/>
        </w:rPr>
        <w:t>dostawę i wdrożenie</w:t>
      </w:r>
      <w:r w:rsidR="00D31693" w:rsidRPr="00D31693">
        <w:rPr>
          <w:rFonts w:ascii="Arial" w:hAnsi="Arial" w:cs="Arial"/>
          <w:b/>
          <w:bCs/>
          <w:sz w:val="24"/>
          <w:szCs w:val="24"/>
        </w:rPr>
        <w:t xml:space="preserve"> oprogramowania przeciwdziałania </w:t>
      </w:r>
      <w:proofErr w:type="spellStart"/>
      <w:r w:rsidR="00D31693" w:rsidRPr="00D31693">
        <w:rPr>
          <w:rFonts w:ascii="Arial" w:hAnsi="Arial" w:cs="Arial"/>
          <w:b/>
          <w:bCs/>
          <w:sz w:val="24"/>
          <w:szCs w:val="24"/>
        </w:rPr>
        <w:t>cyberzagrożeniom</w:t>
      </w:r>
      <w:proofErr w:type="spellEnd"/>
      <w:r w:rsidR="00D31693" w:rsidRPr="00D31693">
        <w:rPr>
          <w:rFonts w:ascii="Arial" w:hAnsi="Arial" w:cs="Arial"/>
          <w:b/>
          <w:bCs/>
          <w:sz w:val="24"/>
          <w:szCs w:val="24"/>
        </w:rPr>
        <w:t>, oferującego możliwości wykrywania i</w:t>
      </w:r>
      <w:r w:rsidR="000571FF">
        <w:rPr>
          <w:rFonts w:ascii="Arial" w:hAnsi="Arial" w:cs="Arial"/>
          <w:b/>
          <w:bCs/>
          <w:sz w:val="24"/>
          <w:szCs w:val="24"/>
        </w:rPr>
        <w:t> </w:t>
      </w:r>
      <w:r w:rsidR="00D31693" w:rsidRPr="00D31693">
        <w:rPr>
          <w:rFonts w:ascii="Arial" w:hAnsi="Arial" w:cs="Arial"/>
          <w:b/>
          <w:bCs/>
          <w:sz w:val="24"/>
          <w:szCs w:val="24"/>
        </w:rPr>
        <w:t>obsługi zdarzeń, incydentów oraz podatności w Głównym Inspektoracie Jakości Handlowej Artykułów Rolno-Spożywczych,</w:t>
      </w:r>
      <w:r w:rsidR="00D31693">
        <w:rPr>
          <w:rFonts w:ascii="Arial" w:hAnsi="Arial" w:cs="Arial"/>
          <w:b/>
          <w:bCs/>
          <w:sz w:val="24"/>
          <w:szCs w:val="24"/>
        </w:rPr>
        <w:br/>
      </w:r>
      <w:r w:rsidR="00D31693" w:rsidRPr="00D31693">
        <w:rPr>
          <w:rFonts w:ascii="Arial" w:hAnsi="Arial" w:cs="Arial"/>
          <w:b/>
          <w:bCs/>
          <w:sz w:val="24"/>
          <w:szCs w:val="24"/>
        </w:rPr>
        <w:t xml:space="preserve"> (nr sprawy: BAD.241.2.6.2024)</w:t>
      </w:r>
      <w:r w:rsidR="00D31693" w:rsidRPr="00D31693">
        <w:rPr>
          <w:rFonts w:ascii="Arial" w:hAnsi="Arial" w:cs="Arial"/>
          <w:bCs/>
          <w:sz w:val="24"/>
          <w:szCs w:val="24"/>
        </w:rPr>
        <w:t>.</w:t>
      </w:r>
    </w:p>
    <w:p w14:paraId="77C5C80C" w14:textId="79986174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arunki na potrzeby których udostępnione są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4694961" w14:textId="1723D3DD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</w:t>
      </w:r>
      <w:r w:rsidRPr="002867DA">
        <w:t xml:space="preserve"> </w:t>
      </w:r>
      <w:r w:rsidRPr="002867DA">
        <w:rPr>
          <w:rFonts w:ascii="Arial" w:hAnsi="Arial" w:cs="Arial"/>
          <w:sz w:val="24"/>
          <w:szCs w:val="24"/>
        </w:rPr>
        <w:t>łączyć nas będzie:</w:t>
      </w:r>
    </w:p>
    <w:p w14:paraId="71D701E7" w14:textId="6070E0E5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8C1CDF1" w14:textId="77777777" w:rsidR="002867DA" w:rsidRPr="00BF3A40" w:rsidRDefault="002867DA" w:rsidP="002867DA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BF3A40">
        <w:rPr>
          <w:rFonts w:ascii="Arial" w:hAnsi="Arial" w:cs="Arial"/>
          <w:b/>
          <w:bCs/>
          <w:sz w:val="24"/>
          <w:szCs w:val="24"/>
        </w:rPr>
        <w:t>Gwarantujemy rzeczywisty dostęp Wykonawcy do powyższych zasobów oraz informujemy, że:</w:t>
      </w:r>
    </w:p>
    <w:p w14:paraId="0E065C76" w14:textId="7F5DECA4" w:rsidR="002867DA" w:rsidRPr="002867DA" w:rsidRDefault="002867DA" w:rsidP="002867D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2867DA">
        <w:rPr>
          <w:rFonts w:ascii="Arial" w:hAnsi="Arial" w:cs="Arial"/>
          <w:bCs/>
          <w:sz w:val="24"/>
          <w:szCs w:val="24"/>
        </w:rPr>
        <w:t>zakres dostępnych Wykonawcy zasobów udostępnionych przeze mnie, będzie następujący:</w:t>
      </w:r>
    </w:p>
    <w:p w14:paraId="374292D2" w14:textId="7AEDDEC8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55B29C4" w14:textId="0934E709" w:rsidR="002867DA" w:rsidRPr="002867DA" w:rsidRDefault="002867DA" w:rsidP="002867DA">
      <w:pPr>
        <w:pStyle w:val="Akapitzlist"/>
        <w:widowControl w:val="0"/>
        <w:numPr>
          <w:ilvl w:val="0"/>
          <w:numId w:val="1"/>
        </w:numPr>
        <w:spacing w:line="360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2867DA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2EECD887" w14:textId="7DB03773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62C9B23" w14:textId="5F91FA38" w:rsidR="002867DA" w:rsidRPr="002867DA" w:rsidRDefault="002867DA" w:rsidP="002867DA">
      <w:pPr>
        <w:pStyle w:val="Akapitzlist"/>
        <w:widowControl w:val="0"/>
        <w:numPr>
          <w:ilvl w:val="0"/>
          <w:numId w:val="1"/>
        </w:numPr>
        <w:spacing w:line="360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2867DA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57AFA37A" w14:textId="4EC4691C" w:rsidR="002867DA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31A822D" w14:textId="77777777" w:rsidR="002867DA" w:rsidRPr="00DF7E9A" w:rsidRDefault="002867DA" w:rsidP="002867DA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7E9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B00C6CD" w14:textId="77777777" w:rsidR="002867DA" w:rsidRDefault="002867DA" w:rsidP="002867D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C8436C" w14:textId="7A570787" w:rsidR="002867DA" w:rsidRPr="002867DA" w:rsidRDefault="002867DA" w:rsidP="002867DA">
      <w:pPr>
        <w:spacing w:before="600" w:line="36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2867DA">
        <w:rPr>
          <w:rFonts w:ascii="Arial" w:hAnsi="Arial" w:cs="Arial"/>
          <w:b/>
          <w:bCs/>
          <w:sz w:val="24"/>
          <w:szCs w:val="24"/>
          <w:vertAlign w:val="superscript"/>
        </w:rPr>
        <w:t>Informacje dla Wykonawcy:</w:t>
      </w:r>
    </w:p>
    <w:p w14:paraId="550766EB" w14:textId="77777777" w:rsidR="002867DA" w:rsidRPr="002867DA" w:rsidRDefault="002867DA" w:rsidP="002867DA">
      <w:pPr>
        <w:jc w:val="both"/>
        <w:rPr>
          <w:rFonts w:ascii="Arial" w:hAnsi="Arial" w:cs="Arial"/>
          <w:sz w:val="24"/>
          <w:szCs w:val="24"/>
          <w:vertAlign w:val="superscript"/>
        </w:rPr>
      </w:pPr>
      <w:bookmarkStart w:id="2" w:name="_Hlk88475718"/>
      <w:r w:rsidRPr="002867DA">
        <w:rPr>
          <w:rFonts w:ascii="Arial" w:hAnsi="Arial" w:cs="Arial"/>
          <w:sz w:val="24"/>
          <w:szCs w:val="24"/>
          <w:vertAlign w:val="super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8043B16" w14:textId="77777777" w:rsidR="002867DA" w:rsidRPr="002867DA" w:rsidRDefault="002867DA" w:rsidP="002867DA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2867DA">
        <w:rPr>
          <w:rFonts w:ascii="Arial" w:hAnsi="Arial" w:cs="Arial"/>
          <w:sz w:val="24"/>
          <w:szCs w:val="24"/>
          <w:vertAlign w:val="superscript"/>
        </w:rPr>
        <w:t>*niepotrzebne skreślić lub zaznaczyć właściwe</w:t>
      </w:r>
    </w:p>
    <w:p w14:paraId="5533768B" w14:textId="755B7C2D" w:rsidR="002867DA" w:rsidRPr="002867DA" w:rsidRDefault="002867DA" w:rsidP="002867DA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2867DA">
        <w:rPr>
          <w:rFonts w:ascii="Arial" w:hAnsi="Arial" w:cs="Arial"/>
          <w:sz w:val="24"/>
          <w:szCs w:val="24"/>
          <w:vertAlign w:val="super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  <w:bookmarkEnd w:id="2"/>
    </w:p>
    <w:p w14:paraId="07D760C5" w14:textId="2DDFB607" w:rsidR="002867DA" w:rsidRDefault="002867DA" w:rsidP="002867DA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7278AE41" w14:textId="77777777" w:rsidR="002867DA" w:rsidRPr="002867DA" w:rsidRDefault="002867DA" w:rsidP="002867DA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6E4B70ED" w14:textId="77777777" w:rsidR="002867DA" w:rsidRPr="00243E0E" w:rsidRDefault="002867DA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48E05" w14:textId="77777777" w:rsidR="00952AB6" w:rsidRDefault="00952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523A6" w14:textId="77777777" w:rsidR="00952AB6" w:rsidRDefault="00952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E49DB" w14:textId="77777777" w:rsidR="00952AB6" w:rsidRDefault="0095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61B6" w14:textId="77777777" w:rsidR="00952AB6" w:rsidRDefault="0095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93B" w14:textId="0A387D01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D31693">
      <w:rPr>
        <w:rFonts w:ascii="Arial" w:hAnsi="Arial" w:cs="Arial"/>
        <w:sz w:val="24"/>
        <w:szCs w:val="24"/>
      </w:rPr>
      <w:t>6</w:t>
    </w:r>
    <w:r w:rsidR="00DC62AC" w:rsidRPr="00FD4026">
      <w:rPr>
        <w:rFonts w:ascii="Arial" w:hAnsi="Arial" w:cs="Arial"/>
        <w:sz w:val="24"/>
        <w:szCs w:val="24"/>
      </w:rPr>
      <w:t>.20</w:t>
    </w:r>
    <w:r w:rsidR="00D31693">
      <w:rPr>
        <w:rFonts w:ascii="Arial" w:hAnsi="Arial" w:cs="Arial"/>
        <w:sz w:val="24"/>
        <w:szCs w:val="24"/>
      </w:rPr>
      <w:t>24</w:t>
    </w:r>
  </w:p>
  <w:p w14:paraId="48A53FAC" w14:textId="73662DF9" w:rsidR="00A1392B" w:rsidRDefault="00746519">
    <w:pPr>
      <w:pStyle w:val="Nagwek"/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 w:rsidR="00952AB6">
      <w:rPr>
        <w:rFonts w:ascii="Arial" w:hAnsi="Arial" w:cs="Arial"/>
        <w:sz w:val="24"/>
        <w:szCs w:val="24"/>
      </w:rPr>
      <w:t>8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B299" w14:textId="77777777" w:rsidR="00952AB6" w:rsidRDefault="00952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80787"/>
    <w:multiLevelType w:val="hybridMultilevel"/>
    <w:tmpl w:val="F92E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571FF"/>
    <w:rsid w:val="000A3BCB"/>
    <w:rsid w:val="000F24F2"/>
    <w:rsid w:val="001A4C0C"/>
    <w:rsid w:val="001D55A0"/>
    <w:rsid w:val="001E2B2F"/>
    <w:rsid w:val="001E3A77"/>
    <w:rsid w:val="001F0ADE"/>
    <w:rsid w:val="00243E0E"/>
    <w:rsid w:val="002867DA"/>
    <w:rsid w:val="003B0CDD"/>
    <w:rsid w:val="00472623"/>
    <w:rsid w:val="00484763"/>
    <w:rsid w:val="004A18CC"/>
    <w:rsid w:val="004C003A"/>
    <w:rsid w:val="004E64F7"/>
    <w:rsid w:val="00587153"/>
    <w:rsid w:val="006477B5"/>
    <w:rsid w:val="00732FAD"/>
    <w:rsid w:val="00746519"/>
    <w:rsid w:val="00765376"/>
    <w:rsid w:val="008003E6"/>
    <w:rsid w:val="0083707F"/>
    <w:rsid w:val="00866BF8"/>
    <w:rsid w:val="00870C9A"/>
    <w:rsid w:val="00875EE5"/>
    <w:rsid w:val="00952AB6"/>
    <w:rsid w:val="0096705C"/>
    <w:rsid w:val="00992C4B"/>
    <w:rsid w:val="009957B6"/>
    <w:rsid w:val="009D1416"/>
    <w:rsid w:val="009F1555"/>
    <w:rsid w:val="00A1392B"/>
    <w:rsid w:val="00A1522F"/>
    <w:rsid w:val="00A44E90"/>
    <w:rsid w:val="00A45FFA"/>
    <w:rsid w:val="00A83A9C"/>
    <w:rsid w:val="00AC14E3"/>
    <w:rsid w:val="00AE0F3B"/>
    <w:rsid w:val="00AF3B6E"/>
    <w:rsid w:val="00B2139F"/>
    <w:rsid w:val="00BA1519"/>
    <w:rsid w:val="00BC222A"/>
    <w:rsid w:val="00BF3A40"/>
    <w:rsid w:val="00BF65B4"/>
    <w:rsid w:val="00C65C5A"/>
    <w:rsid w:val="00CD07EA"/>
    <w:rsid w:val="00CD2F6C"/>
    <w:rsid w:val="00CE0ED3"/>
    <w:rsid w:val="00CF4EBE"/>
    <w:rsid w:val="00D31693"/>
    <w:rsid w:val="00D50E23"/>
    <w:rsid w:val="00D82D04"/>
    <w:rsid w:val="00D93FD4"/>
    <w:rsid w:val="00DC52C5"/>
    <w:rsid w:val="00DC62AC"/>
    <w:rsid w:val="00DD0AD3"/>
    <w:rsid w:val="00DF7E9A"/>
    <w:rsid w:val="00E662C7"/>
    <w:rsid w:val="00EA4DA7"/>
    <w:rsid w:val="00EE1725"/>
    <w:rsid w:val="00EE7126"/>
    <w:rsid w:val="00F55167"/>
    <w:rsid w:val="00F62869"/>
    <w:rsid w:val="00F73E3E"/>
    <w:rsid w:val="00FC65FC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zobowiązanie do udostepnienia zasobów z art 118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zobowiązanie do udostepnienia zasobów z art 118</dc:title>
  <dc:subject/>
  <dc:creator>Beata Chojecka</dc:creator>
  <cp:keywords>oprogramowanie przeciwdziałania cyberzagrożeniom</cp:keywords>
  <dc:description/>
  <cp:lastModifiedBy>Katarzyna Niedźwiedzka-Rozkosz</cp:lastModifiedBy>
  <cp:revision>7</cp:revision>
  <dcterms:created xsi:type="dcterms:W3CDTF">2024-05-07T18:29:00Z</dcterms:created>
  <dcterms:modified xsi:type="dcterms:W3CDTF">2024-05-22T18:35:00Z</dcterms:modified>
</cp:coreProperties>
</file>