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Załącznik nr </w:t>
      </w:r>
      <w:r w:rsidR="000D0800">
        <w:rPr>
          <w:rFonts w:ascii="Arial" w:hAnsi="Arial" w:cs="Arial"/>
          <w:sz w:val="18"/>
          <w:szCs w:val="18"/>
        </w:rPr>
        <w:t>6</w:t>
      </w:r>
      <w:r w:rsidRPr="007D7D83">
        <w:rPr>
          <w:rFonts w:ascii="Arial" w:hAnsi="Arial" w:cs="Arial"/>
          <w:sz w:val="18"/>
          <w:szCs w:val="18"/>
        </w:rPr>
        <w:t xml:space="preserve"> do SIWZ</w:t>
      </w: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:rsidR="009F199E" w:rsidRPr="007D7D83" w:rsidRDefault="009F199E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pieczęć Wykonawcy</w:t>
      </w: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b/>
          <w:bCs/>
          <w:sz w:val="18"/>
          <w:szCs w:val="18"/>
        </w:rPr>
        <w:t>OŚWIADCZENIE</w:t>
      </w:r>
    </w:p>
    <w:p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Pr="007D7D83">
        <w:rPr>
          <w:rFonts w:ascii="Arial" w:hAnsi="Arial" w:cs="Arial"/>
          <w:i/>
          <w:sz w:val="18"/>
          <w:szCs w:val="18"/>
        </w:rPr>
        <w:t>„</w:t>
      </w:r>
      <w:r>
        <w:rPr>
          <w:rFonts w:ascii="Arial" w:hAnsi="Arial" w:cs="Arial"/>
          <w:i/>
          <w:sz w:val="18"/>
          <w:szCs w:val="18"/>
        </w:rPr>
        <w:t>dostawa</w:t>
      </w:r>
      <w:r w:rsidRPr="007D7D83">
        <w:rPr>
          <w:rFonts w:ascii="Arial" w:hAnsi="Arial" w:cs="Arial"/>
          <w:i/>
          <w:sz w:val="18"/>
          <w:szCs w:val="18"/>
        </w:rPr>
        <w:t xml:space="preserve"> </w:t>
      </w:r>
      <w:r w:rsidR="000D0800" w:rsidRPr="000D0800">
        <w:rPr>
          <w:rFonts w:ascii="Arial" w:hAnsi="Arial" w:cs="Arial"/>
          <w:bCs/>
          <w:i/>
          <w:iCs/>
          <w:sz w:val="18"/>
          <w:szCs w:val="18"/>
        </w:rPr>
        <w:t xml:space="preserve">generatorów molibdenowo – </w:t>
      </w:r>
      <w:proofErr w:type="spellStart"/>
      <w:r w:rsidR="000D0800" w:rsidRPr="000D0800">
        <w:rPr>
          <w:rFonts w:ascii="Arial" w:hAnsi="Arial" w:cs="Arial"/>
          <w:bCs/>
          <w:i/>
          <w:iCs/>
          <w:sz w:val="18"/>
          <w:szCs w:val="18"/>
        </w:rPr>
        <w:t>technetowych</w:t>
      </w:r>
      <w:proofErr w:type="spellEnd"/>
      <w:r w:rsidR="000D0800" w:rsidRPr="000D0800">
        <w:rPr>
          <w:rFonts w:ascii="Arial" w:hAnsi="Arial" w:cs="Arial"/>
          <w:bCs/>
          <w:i/>
          <w:iCs/>
          <w:sz w:val="18"/>
          <w:szCs w:val="18"/>
        </w:rPr>
        <w:t xml:space="preserve">, </w:t>
      </w:r>
      <w:proofErr w:type="spellStart"/>
      <w:r w:rsidR="000D0800" w:rsidRPr="000D0800">
        <w:rPr>
          <w:rFonts w:ascii="Arial" w:hAnsi="Arial" w:cs="Arial"/>
          <w:bCs/>
          <w:i/>
          <w:iCs/>
          <w:sz w:val="18"/>
          <w:szCs w:val="18"/>
        </w:rPr>
        <w:t>radiofarmaceutyków</w:t>
      </w:r>
      <w:proofErr w:type="spellEnd"/>
      <w:r w:rsidR="000D0800" w:rsidRPr="000D0800">
        <w:rPr>
          <w:rFonts w:ascii="Arial" w:hAnsi="Arial" w:cs="Arial"/>
          <w:bCs/>
          <w:i/>
          <w:iCs/>
          <w:sz w:val="18"/>
          <w:szCs w:val="18"/>
        </w:rPr>
        <w:t xml:space="preserve">  oraz  produktów leczniczych do prowadzenia terapii wspomagającej w trakcie diagnostyki i leczenia </w:t>
      </w:r>
      <w:proofErr w:type="spellStart"/>
      <w:r w:rsidR="000D0800" w:rsidRPr="000D0800">
        <w:rPr>
          <w:rFonts w:ascii="Arial" w:hAnsi="Arial" w:cs="Arial"/>
          <w:bCs/>
          <w:i/>
          <w:iCs/>
          <w:sz w:val="18"/>
          <w:szCs w:val="18"/>
        </w:rPr>
        <w:t>radiofarmaceutycznego</w:t>
      </w:r>
      <w:proofErr w:type="spellEnd"/>
      <w:r w:rsidR="000D0800">
        <w:rPr>
          <w:rFonts w:ascii="Arial" w:hAnsi="Arial" w:cs="Arial"/>
          <w:b/>
          <w:sz w:val="16"/>
          <w:szCs w:val="16"/>
        </w:rPr>
        <w:t xml:space="preserve"> </w:t>
      </w:r>
      <w:r w:rsidR="000D0800">
        <w:rPr>
          <w:rFonts w:ascii="Arial" w:hAnsi="Arial" w:cs="Arial"/>
          <w:sz w:val="16"/>
          <w:szCs w:val="16"/>
        </w:rPr>
        <w:t xml:space="preserve"> </w:t>
      </w:r>
      <w:r w:rsidRPr="007D7D83">
        <w:rPr>
          <w:rFonts w:ascii="Arial" w:hAnsi="Arial" w:cs="Arial"/>
          <w:i/>
          <w:sz w:val="18"/>
          <w:szCs w:val="18"/>
        </w:rPr>
        <w:t xml:space="preserve">– znak sprawy 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 xml:space="preserve"> </w:t>
      </w:r>
      <w:r w:rsidR="000D0800">
        <w:rPr>
          <w:rFonts w:ascii="Arial" w:hAnsi="Arial" w:cs="Arial"/>
          <w:i/>
          <w:sz w:val="18"/>
          <w:szCs w:val="18"/>
        </w:rPr>
        <w:t>3/2020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”</w:t>
      </w:r>
    </w:p>
    <w:p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oświadczam, że Wykonawca, którego reprezentuję:</w:t>
      </w:r>
    </w:p>
    <w:p w:rsidR="009F199E" w:rsidRPr="007D7D83" w:rsidRDefault="009F199E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nie należy do grupy kapitałowej, o której mowa w art. 24 ust. 1 pkt. 23 ustawy Prawo zamówień publicznych *,</w:t>
      </w:r>
    </w:p>
    <w:p w:rsidR="009F199E" w:rsidRPr="007D7D83" w:rsidRDefault="009F199E" w:rsidP="009F199E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24 ust. 1 pkt. 23 ustawy Prawo zamówień publicznych*.    </w:t>
      </w:r>
    </w:p>
    <w:p w:rsidR="009F199E" w:rsidRDefault="009F199E" w:rsidP="009F199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F199E" w:rsidRPr="008B6B8A" w:rsidRDefault="009F199E" w:rsidP="009F199E">
      <w:pPr>
        <w:ind w:left="720"/>
        <w:jc w:val="both"/>
        <w:rPr>
          <w:rFonts w:ascii="Arial" w:hAnsi="Arial" w:cs="Arial"/>
          <w:sz w:val="20"/>
          <w:szCs w:val="20"/>
        </w:rPr>
      </w:pPr>
      <w:r w:rsidRPr="008B6B8A">
        <w:rPr>
          <w:rFonts w:ascii="Arial" w:hAnsi="Arial" w:cs="Arial"/>
          <w:sz w:val="20"/>
          <w:szCs w:val="20"/>
        </w:rPr>
        <w:t>Wraz ze złożeniem oświadczenia wykonawca może przedstawić dowody, że powiązania z innym wykonawcą nie prowadzą do zakłócenia konkurencji w postępowaniu o udzielenie zamówienia</w:t>
      </w:r>
    </w:p>
    <w:p w:rsidR="009F199E" w:rsidRPr="007D7D83" w:rsidRDefault="009F199E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tabs>
          <w:tab w:val="left" w:pos="5740"/>
        </w:tabs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 , dnia .........................                 ..................................................................</w:t>
      </w:r>
    </w:p>
    <w:p w:rsidR="009F199E" w:rsidRPr="007D7D83" w:rsidRDefault="009F199E" w:rsidP="009F199E">
      <w:pPr>
        <w:tabs>
          <w:tab w:val="left" w:pos="5740"/>
        </w:tabs>
        <w:spacing w:line="276" w:lineRule="auto"/>
        <w:ind w:left="5812" w:hanging="5812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7D7D83">
        <w:rPr>
          <w:rFonts w:ascii="Arial" w:hAnsi="Arial" w:cs="Arial"/>
          <w:i/>
          <w:sz w:val="18"/>
          <w:szCs w:val="18"/>
        </w:rPr>
        <w:t>(podpis osoby upoważnionej do reprezentacji)</w:t>
      </w: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99E" w:rsidRDefault="009F199E" w:rsidP="009F199E">
      <w:r>
        <w:separator/>
      </w:r>
    </w:p>
  </w:endnote>
  <w:endnote w:type="continuationSeparator" w:id="0">
    <w:p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0D0800">
      <w:rPr>
        <w:rFonts w:ascii="Arial" w:hAnsi="Arial" w:cs="Arial"/>
        <w:sz w:val="16"/>
        <w:szCs w:val="16"/>
      </w:rPr>
      <w:t>RPoZP</w:t>
    </w:r>
    <w:proofErr w:type="spellEnd"/>
    <w:r w:rsidRPr="000D0800">
      <w:rPr>
        <w:rFonts w:ascii="Arial" w:hAnsi="Arial" w:cs="Arial"/>
        <w:sz w:val="16"/>
        <w:szCs w:val="16"/>
      </w:rPr>
      <w:t xml:space="preserve"> </w:t>
    </w:r>
    <w:r w:rsidR="000D0800">
      <w:rPr>
        <w:rFonts w:ascii="Arial" w:hAnsi="Arial" w:cs="Arial"/>
        <w:sz w:val="16"/>
        <w:szCs w:val="16"/>
      </w:rPr>
      <w:t>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99E" w:rsidRDefault="009F199E" w:rsidP="009F199E">
      <w:r>
        <w:separator/>
      </w:r>
    </w:p>
  </w:footnote>
  <w:footnote w:type="continuationSeparator" w:id="0">
    <w:p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D0800"/>
    <w:rsid w:val="00214AFC"/>
    <w:rsid w:val="00402423"/>
    <w:rsid w:val="009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58A3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3</cp:revision>
  <dcterms:created xsi:type="dcterms:W3CDTF">2019-01-29T07:49:00Z</dcterms:created>
  <dcterms:modified xsi:type="dcterms:W3CDTF">2020-01-30T08:24:00Z</dcterms:modified>
</cp:coreProperties>
</file>