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8360" w14:textId="6EFE37D3" w:rsidR="00FF0BA4" w:rsidRDefault="00FF0BA4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Hlk132129425"/>
      <w:r>
        <w:rPr>
          <w:rFonts w:asciiTheme="majorHAnsi" w:hAnsiTheme="majorHAnsi"/>
          <w:b/>
          <w:bCs/>
          <w:color w:val="000000" w:themeColor="text1"/>
        </w:rPr>
        <w:t>załącznik nr 3 do SWZ</w:t>
      </w:r>
    </w:p>
    <w:p w14:paraId="7688ED7D" w14:textId="77777777" w:rsidR="00FF0BA4" w:rsidRDefault="00FF0BA4" w:rsidP="00FF0BA4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E0BB8A9" w14:textId="2781C3D2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B79931" wp14:editId="6B7CBF25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48"/>
          <w:szCs w:val="48"/>
        </w:rPr>
        <w:t>OŚWIADCZENIE „SANKCYJNE”</w:t>
      </w:r>
    </w:p>
    <w:p w14:paraId="5D30A8A9" w14:textId="60D45E96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(WYKONAWCA)</w:t>
      </w:r>
    </w:p>
    <w:p w14:paraId="22B82D19" w14:textId="77777777" w:rsidR="00FF0BA4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EA6DBBF" w14:textId="58B96B73" w:rsidR="00FF0BA4" w:rsidRPr="00295198" w:rsidRDefault="00FF0BA4" w:rsidP="00FF0BA4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3248E2B0" w14:textId="77777777" w:rsidR="00FF0BA4" w:rsidRDefault="00FF0BA4" w:rsidP="00FF0BA4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12D4B89" w14:textId="1F192775" w:rsidR="00FF0BA4" w:rsidRPr="00832DD9" w:rsidRDefault="00FF0BA4" w:rsidP="00FF0BA4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A6D1E">
        <w:rPr>
          <w:rFonts w:cs="Times New Roman"/>
          <w:bCs/>
          <w:sz w:val="24"/>
          <w:szCs w:val="24"/>
        </w:rPr>
        <w:t>PN1/2023</w:t>
      </w:r>
    </w:p>
    <w:p w14:paraId="6B11B2B2" w14:textId="77777777" w:rsidR="004F26F5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5AD62A8" w14:textId="77777777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7AEA585" w14:textId="77777777" w:rsidR="004F26F5" w:rsidRPr="00FE57B8" w:rsidRDefault="004F26F5" w:rsidP="00FF0BA4">
      <w:pPr>
        <w:spacing w:line="276" w:lineRule="auto"/>
        <w:jc w:val="center"/>
        <w:rPr>
          <w:rFonts w:cstheme="minorHAnsi"/>
          <w:b/>
          <w:caps/>
          <w:sz w:val="24"/>
          <w:szCs w:val="24"/>
        </w:rPr>
      </w:pPr>
      <w:r w:rsidRPr="00FE57B8">
        <w:rPr>
          <w:rFonts w:cstheme="minorHAnsi"/>
          <w:b/>
          <w:sz w:val="24"/>
          <w:szCs w:val="24"/>
        </w:rPr>
        <w:t>DOTYCZĄCE PRZESŁANEK WYKLUCZENIA Z ART. 5K ROZPORZĄDZENIA 833/2014</w:t>
      </w:r>
    </w:p>
    <w:p w14:paraId="721094AA" w14:textId="283AA6C8" w:rsidR="004F26F5" w:rsidRPr="00B24CDC" w:rsidRDefault="004F26F5" w:rsidP="00FF0BA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24CDC">
        <w:rPr>
          <w:rFonts w:cstheme="minorHAnsi"/>
          <w:b/>
          <w:sz w:val="24"/>
          <w:szCs w:val="24"/>
        </w:rPr>
        <w:t>składane na podstawie art. 125 ust. 1 ustawy P</w:t>
      </w:r>
      <w:r w:rsidR="003D7300">
        <w:rPr>
          <w:rFonts w:cstheme="minorHAnsi"/>
          <w:b/>
          <w:sz w:val="24"/>
          <w:szCs w:val="24"/>
        </w:rPr>
        <w:t>ZP</w:t>
      </w:r>
    </w:p>
    <w:p w14:paraId="4CF55189" w14:textId="77777777" w:rsidR="00AB7031" w:rsidRPr="00677456" w:rsidRDefault="00AB7031" w:rsidP="00FF0BA4">
      <w:pPr>
        <w:spacing w:line="276" w:lineRule="auto"/>
        <w:jc w:val="center"/>
        <w:rPr>
          <w:rFonts w:cstheme="minorHAnsi"/>
          <w:b/>
          <w:u w:val="single"/>
        </w:rPr>
      </w:pPr>
    </w:p>
    <w:bookmarkEnd w:id="0"/>
    <w:p w14:paraId="537295DF" w14:textId="77777777" w:rsidR="00CF5FB2" w:rsidRDefault="00CF5FB2" w:rsidP="00FF0BA4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02956A2D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223FC008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FF0BA4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96DD726" w14:textId="48B4F7CB" w:rsidR="00FF0BA4" w:rsidRPr="00F4624A" w:rsidRDefault="00FF0BA4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bookmarkStart w:id="1" w:name="_Hlk132128590"/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Składając ofertę w postępowaniu prowadzonym przez Zamawiającego –</w:t>
      </w:r>
      <w:r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Katowicką Specjalną Strefę Ekonomiczną S.A. </w:t>
      </w: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z siedzibą w Katowicach, o udzielenie zamówienia publicznego pn.</w:t>
      </w:r>
      <w:r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</w:t>
      </w:r>
      <w:r w:rsidRPr="00F4624A">
        <w:rPr>
          <w:rFonts w:asciiTheme="majorHAnsi" w:hAnsiTheme="majorHAnsi"/>
          <w:b w:val="0"/>
          <w:bCs w:val="0"/>
          <w:sz w:val="22"/>
          <w:szCs w:val="22"/>
        </w:rPr>
        <w:t>Wykonawca oświadcza następujące:</w:t>
      </w:r>
    </w:p>
    <w:bookmarkEnd w:id="1"/>
    <w:p w14:paraId="2154ABB3" w14:textId="77777777" w:rsidR="00CA05D7" w:rsidRDefault="00CA05D7" w:rsidP="00FF0BA4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</w:pPr>
    </w:p>
    <w:p w14:paraId="0A4D6EBF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OŚWIADCZENIA DOTYCZĄCE WYKONAWCY:</w:t>
      </w:r>
    </w:p>
    <w:p w14:paraId="579E438B" w14:textId="0E63A7AC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F0BA4">
        <w:rPr>
          <w:rFonts w:asciiTheme="majorHAnsi" w:hAnsiTheme="majorHAnsi" w:cstheme="majorHAnsi"/>
        </w:rPr>
        <w:t>Oświadczam, że nie podlegam wykluczeniu z postępowania na podstawie art. 5k rozporządzenia Rady (UE) nr 833/2014 z</w:t>
      </w:r>
      <w:r w:rsidR="00FF0BA4" w:rsidRPr="00FF0BA4">
        <w:rPr>
          <w:rFonts w:asciiTheme="majorHAnsi" w:hAnsiTheme="majorHAnsi" w:cstheme="majorHAnsi"/>
        </w:rPr>
        <w:t> </w:t>
      </w:r>
      <w:r w:rsidRPr="00FF0BA4">
        <w:rPr>
          <w:rFonts w:asciiTheme="majorHAnsi" w:hAnsiTheme="majorHAnsi" w:cstheme="majorHAnsi"/>
        </w:rPr>
        <w:t xml:space="preserve">dnia 31 lipca 2014 r. dotyczącego środków ograniczających w związku z działaniami Rosji destabilizującymi sytuację na </w:t>
      </w:r>
      <w:r w:rsidRPr="00FF0BA4">
        <w:rPr>
          <w:rFonts w:asciiTheme="majorHAnsi" w:hAnsiTheme="majorHAnsi" w:cstheme="majorHAnsi"/>
        </w:rPr>
        <w:lastRenderedPageBreak/>
        <w:t>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0BA4">
        <w:rPr>
          <w:rStyle w:val="Odwoanieprzypisudolnego"/>
          <w:rFonts w:asciiTheme="majorHAnsi" w:hAnsiTheme="majorHAnsi" w:cstheme="majorHAnsi"/>
        </w:rPr>
        <w:footnoteReference w:id="2"/>
      </w:r>
    </w:p>
    <w:p w14:paraId="097F9E41" w14:textId="77777777" w:rsidR="00FF0BA4" w:rsidRPr="00C82C49" w:rsidRDefault="00FF0BA4" w:rsidP="00FF0BA4">
      <w:pPr>
        <w:pStyle w:val="Akapitzlist"/>
        <w:spacing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6D920123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FF0BA4">
        <w:rPr>
          <w:rFonts w:asciiTheme="majorHAnsi" w:hAnsiTheme="majorHAnsi" w:cstheme="majorHAnsi"/>
          <w:b/>
          <w:bCs/>
        </w:rPr>
        <w:t>:</w:t>
      </w:r>
    </w:p>
    <w:p w14:paraId="15428D29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99016800"/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  <w:bookmarkEnd w:id="2"/>
    </w:p>
    <w:p w14:paraId="6843ED37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F0BA4">
        <w:rPr>
          <w:rFonts w:asciiTheme="majorHAnsi" w:hAnsiTheme="majorHAnsi" w:cstheme="majorHAnsi"/>
          <w:i/>
          <w:sz w:val="18"/>
          <w:szCs w:val="18"/>
        </w:rPr>
        <w:t xml:space="preserve">(wskazać </w:t>
      </w:r>
      <w:bookmarkEnd w:id="3"/>
      <w:r w:rsidRPr="00FF0BA4">
        <w:rPr>
          <w:rFonts w:asciiTheme="majorHAnsi" w:hAnsiTheme="majorHAnsi" w:cstheme="majorHAnsi"/>
          <w:i/>
          <w:sz w:val="18"/>
          <w:szCs w:val="18"/>
        </w:rPr>
        <w:t>dokument i właściwą jednostkę redakcyjną dokumentu, w której określono warunki udziału w postępowaniu)</w:t>
      </w:r>
      <w:r w:rsidRPr="00FF0BA4">
        <w:rPr>
          <w:rFonts w:asciiTheme="majorHAnsi" w:hAnsiTheme="majorHAnsi" w:cstheme="majorHAnsi"/>
          <w:i/>
        </w:rPr>
        <w:t>,</w:t>
      </w:r>
      <w:r w:rsidRPr="00FF0BA4">
        <w:rPr>
          <w:rFonts w:asciiTheme="majorHAnsi" w:hAnsiTheme="majorHAnsi" w:cstheme="majorHAnsi"/>
        </w:rPr>
        <w:t xml:space="preserve"> polegam na zdolnościach lub sytuacji następującego podmiotu udostępniającego zasoby: </w:t>
      </w:r>
      <w:bookmarkStart w:id="4" w:name="_Hlk99014455"/>
      <w:r w:rsidRPr="00FF0BA4">
        <w:rPr>
          <w:rFonts w:asciiTheme="majorHAnsi" w:hAnsiTheme="majorHAnsi" w:cstheme="majorHAnsi"/>
        </w:rPr>
        <w:t>………………………………………………………………………...…………………………………….…</w:t>
      </w:r>
      <w:r w:rsidRPr="00FF0BA4">
        <w:rPr>
          <w:rFonts w:asciiTheme="majorHAnsi" w:hAnsiTheme="majorHAnsi" w:cstheme="majorHAnsi"/>
          <w:i/>
        </w:rPr>
        <w:t xml:space="preserve"> </w:t>
      </w:r>
      <w:bookmarkEnd w:id="4"/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4F7409F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Cs/>
        </w:rPr>
      </w:pPr>
      <w:r w:rsidRPr="00FF0BA4">
        <w:rPr>
          <w:rFonts w:asciiTheme="majorHAnsi" w:hAnsiTheme="majorHAnsi" w:cstheme="majorHAnsi"/>
        </w:rPr>
        <w:t xml:space="preserve">w następującym zakresie: ……………………………………………………………………………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(określić odpowiedni zakres udostępnianych zasobów dla wskazanego podmiotu)</w:t>
      </w:r>
      <w:r w:rsidRPr="00FF0BA4">
        <w:rPr>
          <w:rFonts w:asciiTheme="majorHAnsi" w:hAnsiTheme="majorHAnsi" w:cstheme="majorHAnsi"/>
          <w:iCs/>
        </w:rPr>
        <w:t>,</w:t>
      </w:r>
      <w:r w:rsidR="00FF0BA4" w:rsidRPr="00FF0BA4">
        <w:rPr>
          <w:rFonts w:asciiTheme="majorHAnsi" w:hAnsiTheme="majorHAnsi" w:cstheme="majorHAnsi"/>
          <w:iCs/>
        </w:rPr>
        <w:t xml:space="preserve"> </w:t>
      </w:r>
    </w:p>
    <w:p w14:paraId="352E11AC" w14:textId="5EADDFEA" w:rsidR="004F26F5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co odpowiada ponad 10% wartości przedmiotowego zamówienia.</w:t>
      </w:r>
    </w:p>
    <w:p w14:paraId="3657BB01" w14:textId="77777777" w:rsidR="00FF0BA4" w:rsidRPr="00C82C49" w:rsidRDefault="00FF0BA4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368BAA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23CDFB07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22ED592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podwykonawcą,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30240B45" w14:textId="29C3F2D2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29343A4E" w14:textId="77777777" w:rsidR="00FF0BA4" w:rsidRPr="00FF0BA4" w:rsidRDefault="00FF0BA4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71D113BB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7CEED99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color w:val="0070C0"/>
          <w:sz w:val="18"/>
          <w:szCs w:val="18"/>
        </w:rPr>
        <w:t>[UWAGA</w:t>
      </w:r>
      <w:r w:rsidRPr="00FF0BA4">
        <w:rPr>
          <w:rFonts w:asciiTheme="majorHAnsi" w:hAnsiTheme="majorHAnsi" w:cstheme="maj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0BA4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0C87E17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 xml:space="preserve">Oświadczam, że w stosunku do następujących podmiotów, będących dostawcą, na których przypada ponad 10% wartości zamówienia: ……………………………………………………………………………………………….………..….…… </w:t>
      </w:r>
      <w:r w:rsidRPr="00FF0BA4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0BA4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FF0BA4">
        <w:rPr>
          <w:rFonts w:asciiTheme="majorHAnsi" w:hAnsiTheme="majorHAnsi" w:cstheme="majorHAnsi"/>
          <w:i/>
          <w:sz w:val="18"/>
          <w:szCs w:val="18"/>
        </w:rPr>
        <w:t>)</w:t>
      </w:r>
      <w:r w:rsidRPr="00FF0BA4">
        <w:rPr>
          <w:rFonts w:asciiTheme="majorHAnsi" w:hAnsiTheme="majorHAnsi" w:cstheme="majorHAnsi"/>
        </w:rPr>
        <w:t>,</w:t>
      </w:r>
    </w:p>
    <w:p w14:paraId="721DEB4A" w14:textId="53E0DFE1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00D85EB6" w14:textId="77777777" w:rsidR="004F26F5" w:rsidRPr="00FF0BA4" w:rsidRDefault="004F26F5" w:rsidP="00FF0BA4">
      <w:pPr>
        <w:spacing w:line="276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07B62418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OŚWIADCZENIE DOTYCZĄCE PODANYCH INFORMACJI:</w:t>
      </w:r>
    </w:p>
    <w:p w14:paraId="3C0F7029" w14:textId="41CA5574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EA1FF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</w:p>
    <w:p w14:paraId="5EA989F4" w14:textId="77777777" w:rsidR="004F26F5" w:rsidRPr="00FF0BA4" w:rsidRDefault="004F26F5" w:rsidP="00FF0BA4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theme="majorHAnsi"/>
          <w:b/>
        </w:rPr>
      </w:pPr>
      <w:r w:rsidRPr="00FF0BA4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2569C794" w14:textId="77777777" w:rsidR="00FF0BA4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291E3912" w14:textId="661A3CB9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078042CE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E8F9574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</w:rPr>
      </w:pPr>
      <w:r w:rsidRPr="00FF0BA4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45655AF5" w14:textId="77777777" w:rsidR="004F26F5" w:rsidRPr="00FF0BA4" w:rsidRDefault="004F26F5" w:rsidP="00FF0BA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F0BA4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C5F3E59" w14:textId="77777777" w:rsidR="004F26F5" w:rsidRPr="00C82C49" w:rsidRDefault="004F26F5" w:rsidP="00FF0BA4">
      <w:pPr>
        <w:spacing w:line="276" w:lineRule="auto"/>
        <w:jc w:val="both"/>
        <w:rPr>
          <w:rFonts w:cstheme="minorHAnsi"/>
          <w:i/>
          <w:sz w:val="16"/>
          <w:szCs w:val="16"/>
        </w:rPr>
      </w:pPr>
    </w:p>
    <w:p w14:paraId="4CE7B1E6" w14:textId="77777777" w:rsidR="004F26F5" w:rsidRPr="00C82C49" w:rsidRDefault="004F26F5" w:rsidP="00FF0BA4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282183D" w14:textId="77777777" w:rsidR="00CF5FB2" w:rsidRPr="008E0AB7" w:rsidRDefault="00CF5FB2" w:rsidP="00FF0BA4">
      <w:pPr>
        <w:spacing w:line="276" w:lineRule="auto"/>
        <w:rPr>
          <w:rFonts w:asciiTheme="majorHAnsi" w:hAnsiTheme="majorHAnsi"/>
        </w:rPr>
      </w:pPr>
    </w:p>
    <w:p w14:paraId="519840CB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FF0BA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01CE4D5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FF0BA4">
        <w:rPr>
          <w:rFonts w:asciiTheme="majorHAnsi" w:hAnsiTheme="majorHAnsi"/>
          <w:color w:val="000000" w:themeColor="text1"/>
        </w:rPr>
        <w:t>OŚWIADCZENIA</w:t>
      </w:r>
    </w:p>
    <w:p w14:paraId="58FCB773" w14:textId="7619C847" w:rsidR="00CF5FB2" w:rsidRDefault="00CF5FB2" w:rsidP="00FF0BA4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D876" w14:textId="77777777" w:rsidR="0048583F" w:rsidRDefault="0048583F" w:rsidP="009D6566">
      <w:pPr>
        <w:spacing w:line="240" w:lineRule="auto"/>
      </w:pPr>
      <w:r>
        <w:separator/>
      </w:r>
    </w:p>
  </w:endnote>
  <w:endnote w:type="continuationSeparator" w:id="0">
    <w:p w14:paraId="3D17BD87" w14:textId="77777777" w:rsidR="0048583F" w:rsidRDefault="0048583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CCD1" w14:textId="77777777" w:rsidR="0048583F" w:rsidRDefault="0048583F" w:rsidP="009D6566">
      <w:pPr>
        <w:spacing w:line="240" w:lineRule="auto"/>
      </w:pPr>
      <w:r>
        <w:separator/>
      </w:r>
    </w:p>
  </w:footnote>
  <w:footnote w:type="continuationSeparator" w:id="0">
    <w:p w14:paraId="749C581F" w14:textId="77777777" w:rsidR="0048583F" w:rsidRDefault="0048583F" w:rsidP="009D6566">
      <w:pPr>
        <w:spacing w:line="240" w:lineRule="auto"/>
      </w:pPr>
      <w:r>
        <w:continuationSeparator/>
      </w:r>
    </w:p>
  </w:footnote>
  <w:footnote w:id="1">
    <w:p w14:paraId="79B471FA" w14:textId="76855384" w:rsidR="00AF7E92" w:rsidRPr="00FF0BA4" w:rsidRDefault="00AF7E92" w:rsidP="00CF5FB2">
      <w:pPr>
        <w:pStyle w:val="Tekstprzypisudolneg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 przypadku wykonawców wspólnie ubiegających się o udzielenie zamówienia –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oświadczenie składa 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  <w:u w:val="single"/>
        </w:rPr>
        <w:t>odrębnie</w:t>
      </w:r>
      <w:r w:rsidR="00FF0BA4" w:rsidRPr="00FF0BA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każdy z wykonawców</w:t>
      </w:r>
    </w:p>
  </w:footnote>
  <w:footnote w:id="2">
    <w:p w14:paraId="257BC897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F0BA4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CB1D14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43274209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41D2ED5" w14:textId="77777777" w:rsidR="004F26F5" w:rsidRPr="00FF0BA4" w:rsidRDefault="004F26F5" w:rsidP="004F26F5">
      <w:pPr>
        <w:pStyle w:val="Tekstprzypisudolnego"/>
        <w:numPr>
          <w:ilvl w:val="0"/>
          <w:numId w:val="92"/>
        </w:numPr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9A79DE" w14:textId="77777777" w:rsidR="004F26F5" w:rsidRPr="00FF0BA4" w:rsidRDefault="004F26F5" w:rsidP="004F26F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F0BA4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3C4A" w14:textId="72CA6997" w:rsidR="00155A0C" w:rsidRDefault="00155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2847809">
    <w:abstractNumId w:val="82"/>
  </w:num>
  <w:num w:numId="2" w16cid:durableId="877621106">
    <w:abstractNumId w:val="52"/>
  </w:num>
  <w:num w:numId="3" w16cid:durableId="2001687086">
    <w:abstractNumId w:val="52"/>
  </w:num>
  <w:num w:numId="4" w16cid:durableId="1565679823">
    <w:abstractNumId w:val="92"/>
  </w:num>
  <w:num w:numId="5" w16cid:durableId="1708212334">
    <w:abstractNumId w:val="89"/>
  </w:num>
  <w:num w:numId="6" w16cid:durableId="511991893">
    <w:abstractNumId w:val="30"/>
  </w:num>
  <w:num w:numId="7" w16cid:durableId="2010475800">
    <w:abstractNumId w:val="34"/>
  </w:num>
  <w:num w:numId="8" w16cid:durableId="36666572">
    <w:abstractNumId w:val="41"/>
  </w:num>
  <w:num w:numId="9" w16cid:durableId="914827170">
    <w:abstractNumId w:val="63"/>
  </w:num>
  <w:num w:numId="10" w16cid:durableId="356196749">
    <w:abstractNumId w:val="84"/>
  </w:num>
  <w:num w:numId="11" w16cid:durableId="1786193346">
    <w:abstractNumId w:val="42"/>
  </w:num>
  <w:num w:numId="12" w16cid:durableId="62261701">
    <w:abstractNumId w:val="90"/>
  </w:num>
  <w:num w:numId="13" w16cid:durableId="1126854817">
    <w:abstractNumId w:val="8"/>
  </w:num>
  <w:num w:numId="14" w16cid:durableId="781875259">
    <w:abstractNumId w:val="86"/>
  </w:num>
  <w:num w:numId="15" w16cid:durableId="1553883511">
    <w:abstractNumId w:val="71"/>
  </w:num>
  <w:num w:numId="16" w16cid:durableId="676805489">
    <w:abstractNumId w:val="68"/>
  </w:num>
  <w:num w:numId="17" w16cid:durableId="23289314">
    <w:abstractNumId w:val="70"/>
  </w:num>
  <w:num w:numId="18" w16cid:durableId="1896551957">
    <w:abstractNumId w:val="4"/>
  </w:num>
  <w:num w:numId="19" w16cid:durableId="449395427">
    <w:abstractNumId w:val="43"/>
  </w:num>
  <w:num w:numId="20" w16cid:durableId="1368339252">
    <w:abstractNumId w:val="26"/>
  </w:num>
  <w:num w:numId="21" w16cid:durableId="989140253">
    <w:abstractNumId w:val="51"/>
  </w:num>
  <w:num w:numId="22" w16cid:durableId="548881199">
    <w:abstractNumId w:val="87"/>
  </w:num>
  <w:num w:numId="23" w16cid:durableId="1593933436">
    <w:abstractNumId w:val="33"/>
  </w:num>
  <w:num w:numId="24" w16cid:durableId="43798927">
    <w:abstractNumId w:val="57"/>
  </w:num>
  <w:num w:numId="25" w16cid:durableId="685055586">
    <w:abstractNumId w:val="62"/>
  </w:num>
  <w:num w:numId="26" w16cid:durableId="1847400869">
    <w:abstractNumId w:val="53"/>
  </w:num>
  <w:num w:numId="27" w16cid:durableId="1960333240">
    <w:abstractNumId w:val="91"/>
  </w:num>
  <w:num w:numId="28" w16cid:durableId="783690643">
    <w:abstractNumId w:val="88"/>
  </w:num>
  <w:num w:numId="29" w16cid:durableId="270630519">
    <w:abstractNumId w:val="67"/>
  </w:num>
  <w:num w:numId="30" w16cid:durableId="337392808">
    <w:abstractNumId w:val="50"/>
  </w:num>
  <w:num w:numId="31" w16cid:durableId="1362970616">
    <w:abstractNumId w:val="56"/>
  </w:num>
  <w:num w:numId="32" w16cid:durableId="1500268721">
    <w:abstractNumId w:val="35"/>
  </w:num>
  <w:num w:numId="33" w16cid:durableId="1869298057">
    <w:abstractNumId w:val="27"/>
  </w:num>
  <w:num w:numId="34" w16cid:durableId="1390423408">
    <w:abstractNumId w:val="45"/>
  </w:num>
  <w:num w:numId="35" w16cid:durableId="558171875">
    <w:abstractNumId w:val="69"/>
  </w:num>
  <w:num w:numId="36" w16cid:durableId="357125441">
    <w:abstractNumId w:val="85"/>
  </w:num>
  <w:num w:numId="37" w16cid:durableId="122188595">
    <w:abstractNumId w:val="39"/>
  </w:num>
  <w:num w:numId="38" w16cid:durableId="84571528">
    <w:abstractNumId w:val="28"/>
  </w:num>
  <w:num w:numId="39" w16cid:durableId="1667979869">
    <w:abstractNumId w:val="6"/>
  </w:num>
  <w:num w:numId="40" w16cid:durableId="1656059097">
    <w:abstractNumId w:val="15"/>
  </w:num>
  <w:num w:numId="41" w16cid:durableId="1140802456">
    <w:abstractNumId w:val="60"/>
  </w:num>
  <w:num w:numId="42" w16cid:durableId="2123765654">
    <w:abstractNumId w:val="77"/>
  </w:num>
  <w:num w:numId="43" w16cid:durableId="641891330">
    <w:abstractNumId w:val="25"/>
  </w:num>
  <w:num w:numId="44" w16cid:durableId="950477232">
    <w:abstractNumId w:val="21"/>
  </w:num>
  <w:num w:numId="45" w16cid:durableId="1148131502">
    <w:abstractNumId w:val="74"/>
  </w:num>
  <w:num w:numId="46" w16cid:durableId="2077819728">
    <w:abstractNumId w:val="72"/>
  </w:num>
  <w:num w:numId="47" w16cid:durableId="1771970960">
    <w:abstractNumId w:val="5"/>
  </w:num>
  <w:num w:numId="48" w16cid:durableId="1226063784">
    <w:abstractNumId w:val="11"/>
  </w:num>
  <w:num w:numId="49" w16cid:durableId="904726724">
    <w:abstractNumId w:val="22"/>
  </w:num>
  <w:num w:numId="50" w16cid:durableId="579099795">
    <w:abstractNumId w:val="2"/>
  </w:num>
  <w:num w:numId="51" w16cid:durableId="54016057">
    <w:abstractNumId w:val="37"/>
  </w:num>
  <w:num w:numId="52" w16cid:durableId="1532449677">
    <w:abstractNumId w:val="23"/>
  </w:num>
  <w:num w:numId="53" w16cid:durableId="2092040213">
    <w:abstractNumId w:val="24"/>
  </w:num>
  <w:num w:numId="54" w16cid:durableId="1173840031">
    <w:abstractNumId w:val="81"/>
  </w:num>
  <w:num w:numId="55" w16cid:durableId="896278371">
    <w:abstractNumId w:val="9"/>
  </w:num>
  <w:num w:numId="56" w16cid:durableId="1123841347">
    <w:abstractNumId w:val="19"/>
  </w:num>
  <w:num w:numId="57" w16cid:durableId="111827621">
    <w:abstractNumId w:val="10"/>
  </w:num>
  <w:num w:numId="58" w16cid:durableId="257759517">
    <w:abstractNumId w:val="40"/>
  </w:num>
  <w:num w:numId="59" w16cid:durableId="562721972">
    <w:abstractNumId w:val="73"/>
  </w:num>
  <w:num w:numId="60" w16cid:durableId="1962222062">
    <w:abstractNumId w:val="47"/>
  </w:num>
  <w:num w:numId="61" w16cid:durableId="1498574655">
    <w:abstractNumId w:val="55"/>
  </w:num>
  <w:num w:numId="62" w16cid:durableId="818037540">
    <w:abstractNumId w:val="44"/>
  </w:num>
  <w:num w:numId="63" w16cid:durableId="1337339645">
    <w:abstractNumId w:val="46"/>
  </w:num>
  <w:num w:numId="64" w16cid:durableId="354889228">
    <w:abstractNumId w:val="54"/>
  </w:num>
  <w:num w:numId="65" w16cid:durableId="16857292">
    <w:abstractNumId w:val="20"/>
  </w:num>
  <w:num w:numId="66" w16cid:durableId="1027218938">
    <w:abstractNumId w:val="32"/>
  </w:num>
  <w:num w:numId="67" w16cid:durableId="851265479">
    <w:abstractNumId w:val="36"/>
  </w:num>
  <w:num w:numId="68" w16cid:durableId="267010181">
    <w:abstractNumId w:val="76"/>
  </w:num>
  <w:num w:numId="69" w16cid:durableId="1638679351">
    <w:abstractNumId w:val="3"/>
  </w:num>
  <w:num w:numId="70" w16cid:durableId="1637102698">
    <w:abstractNumId w:val="61"/>
  </w:num>
  <w:num w:numId="71" w16cid:durableId="761218836">
    <w:abstractNumId w:val="80"/>
  </w:num>
  <w:num w:numId="72" w16cid:durableId="103841051">
    <w:abstractNumId w:val="31"/>
  </w:num>
  <w:num w:numId="73" w16cid:durableId="1143961985">
    <w:abstractNumId w:val="12"/>
  </w:num>
  <w:num w:numId="74" w16cid:durableId="278493981">
    <w:abstractNumId w:val="14"/>
  </w:num>
  <w:num w:numId="75" w16cid:durableId="869143751">
    <w:abstractNumId w:val="1"/>
  </w:num>
  <w:num w:numId="76" w16cid:durableId="2004309081">
    <w:abstractNumId w:val="64"/>
  </w:num>
  <w:num w:numId="77" w16cid:durableId="1721319951">
    <w:abstractNumId w:val="58"/>
  </w:num>
  <w:num w:numId="78" w16cid:durableId="1757942783">
    <w:abstractNumId w:val="29"/>
  </w:num>
  <w:num w:numId="79" w16cid:durableId="292948111">
    <w:abstractNumId w:val="59"/>
  </w:num>
  <w:num w:numId="80" w16cid:durableId="1999265704">
    <w:abstractNumId w:val="17"/>
  </w:num>
  <w:num w:numId="81" w16cid:durableId="630746718">
    <w:abstractNumId w:val="16"/>
  </w:num>
  <w:num w:numId="82" w16cid:durableId="1888028086">
    <w:abstractNumId w:val="75"/>
  </w:num>
  <w:num w:numId="83" w16cid:durableId="495418268">
    <w:abstractNumId w:val="79"/>
  </w:num>
  <w:num w:numId="84" w16cid:durableId="2133356440">
    <w:abstractNumId w:val="48"/>
  </w:num>
  <w:num w:numId="85" w16cid:durableId="148249333">
    <w:abstractNumId w:val="65"/>
  </w:num>
  <w:num w:numId="86" w16cid:durableId="115880159">
    <w:abstractNumId w:val="78"/>
  </w:num>
  <w:num w:numId="87" w16cid:durableId="1306548655">
    <w:abstractNumId w:val="7"/>
  </w:num>
  <w:num w:numId="88" w16cid:durableId="1960065925">
    <w:abstractNumId w:val="38"/>
  </w:num>
  <w:num w:numId="89" w16cid:durableId="1395200659">
    <w:abstractNumId w:val="18"/>
  </w:num>
  <w:num w:numId="90" w16cid:durableId="1798140770">
    <w:abstractNumId w:val="49"/>
  </w:num>
  <w:num w:numId="91" w16cid:durableId="1853643193">
    <w:abstractNumId w:val="13"/>
  </w:num>
  <w:num w:numId="92" w16cid:durableId="1352563237">
    <w:abstractNumId w:val="83"/>
  </w:num>
  <w:num w:numId="93" w16cid:durableId="1787309596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5A0C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D7300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583F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26F5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66B6"/>
    <w:rsid w:val="0056755D"/>
    <w:rsid w:val="005743E4"/>
    <w:rsid w:val="00574E0E"/>
    <w:rsid w:val="00574EE9"/>
    <w:rsid w:val="00575634"/>
    <w:rsid w:val="00575D5D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4CB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BC8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9750A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B7031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95EF0"/>
    <w:rsid w:val="00BA0589"/>
    <w:rsid w:val="00BA1E1D"/>
    <w:rsid w:val="00BA3FE6"/>
    <w:rsid w:val="00BA410E"/>
    <w:rsid w:val="00BA6D1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05D7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D53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664A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39C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2C81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0BA4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AE3A-18F3-47ED-BA47-6F9030DC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2023-04-13T09:25:00Z</dcterms:created>
  <dcterms:modified xsi:type="dcterms:W3CDTF">2023-04-13T09:25:00Z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