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7E63A4" w:rsidRDefault="00A71666" w:rsidP="007E63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 aktualności informacji zawartych w </w:t>
      </w:r>
      <w:r w:rsidR="00CC43FF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oświadczeniach w zakresie podstaw </w:t>
      </w:r>
    </w:p>
    <w:p w:rsidR="000B205A" w:rsidRPr="00763A00" w:rsidRDefault="00CC43FF" w:rsidP="007E63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wykluczenia z post</w:t>
      </w:r>
      <w:r w:rsidR="007E63A4">
        <w:rPr>
          <w:rFonts w:ascii="Times New Roman" w:hAnsi="Times New Roman" w:cs="Times New Roman"/>
          <w:b/>
          <w:sz w:val="24"/>
          <w:szCs w:val="24"/>
          <w:lang w:eastAsia="pl-PL"/>
        </w:rPr>
        <w:t>ę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powania</w:t>
      </w:r>
      <w:r w:rsidR="007E63A4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o udzielenie zamówienia</w:t>
      </w:r>
    </w:p>
    <w:p w:rsidR="00A71666" w:rsidRPr="00CD04BF" w:rsidRDefault="00A71666" w:rsidP="00A7166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D53ED7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6D7219" w:rsidRPr="000B11A8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>
        <w:rPr>
          <w:rFonts w:ascii="Times New Roman" w:hAnsi="Times New Roman" w:cs="Times New Roman"/>
          <w:sz w:val="24"/>
          <w:szCs w:val="24"/>
          <w:lang w:eastAsia="pl-PL"/>
        </w:rPr>
        <w:t>Wykonawcy wspólnie ubiegając</w:t>
      </w:r>
      <w:r w:rsidR="00412EB5">
        <w:rPr>
          <w:rFonts w:ascii="Times New Roman" w:hAnsi="Times New Roman" w:cs="Times New Roman"/>
          <w:sz w:val="24"/>
          <w:szCs w:val="24"/>
          <w:lang w:eastAsia="pl-PL"/>
        </w:rPr>
        <w:t>ego się o udzielenie zamówienia</w:t>
      </w:r>
      <w:r w:rsidR="00412EB5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D53ED7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bookmarkStart w:id="0" w:name="_GoBack"/>
      <w:bookmarkEnd w:id="0"/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A71666" w:rsidRDefault="00A7166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3FF" w:rsidRDefault="00A71666" w:rsidP="006D7219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0B205A">
        <w:rPr>
          <w:szCs w:val="24"/>
        </w:rPr>
        <w:t>Na potrzeby postępowania o udzielenie zamówienia publicznego</w:t>
      </w:r>
      <w:r>
        <w:rPr>
          <w:szCs w:val="24"/>
        </w:rPr>
        <w:t xml:space="preserve"> </w:t>
      </w:r>
      <w:r w:rsidR="004F43AC">
        <w:rPr>
          <w:szCs w:val="24"/>
        </w:rPr>
        <w:t xml:space="preserve">prowadzonego </w:t>
      </w:r>
      <w:r w:rsidR="004F43AC">
        <w:rPr>
          <w:szCs w:val="24"/>
        </w:rPr>
        <w:br/>
        <w:t xml:space="preserve">w trybie przetargu nieograniczonego </w:t>
      </w:r>
      <w:r>
        <w:rPr>
          <w:szCs w:val="24"/>
        </w:rPr>
        <w:t>na wykonanie zadania pn.:</w:t>
      </w:r>
      <w:r>
        <w:rPr>
          <w:b/>
          <w:bCs/>
          <w:szCs w:val="24"/>
        </w:rPr>
        <w:t xml:space="preserve"> </w:t>
      </w:r>
      <w:r w:rsidR="006D7219">
        <w:rPr>
          <w:b/>
          <w:bCs/>
          <w:szCs w:val="32"/>
        </w:rPr>
        <w:t>„</w:t>
      </w:r>
      <w:r w:rsidR="006D7219">
        <w:rPr>
          <w:b/>
          <w:iCs/>
        </w:rPr>
        <w:t>Budowa mostu w ciągu drogi powiatowej wraz z drogami</w:t>
      </w:r>
      <w:r w:rsidR="00AB7335">
        <w:rPr>
          <w:b/>
          <w:iCs/>
        </w:rPr>
        <w:t xml:space="preserve"> dojazdowymi łączącymi Niewistkę</w:t>
      </w:r>
      <w:r w:rsidR="006D7219">
        <w:rPr>
          <w:b/>
          <w:iCs/>
        </w:rPr>
        <w:t xml:space="preserve"> z Jabłonicą Ruską</w:t>
      </w:r>
      <w:r w:rsidR="006D7219">
        <w:rPr>
          <w:b/>
          <w:bCs/>
          <w:szCs w:val="32"/>
        </w:rPr>
        <w:t>”</w:t>
      </w:r>
    </w:p>
    <w:p w:rsidR="00CC43FF" w:rsidRDefault="00CC43FF" w:rsidP="00CC43FF">
      <w:pPr>
        <w:pStyle w:val="Tekstpodstawowy"/>
        <w:spacing w:line="276" w:lineRule="auto"/>
        <w:jc w:val="both"/>
        <w:rPr>
          <w:b/>
          <w:bCs/>
          <w:szCs w:val="24"/>
        </w:rPr>
      </w:pPr>
    </w:p>
    <w:p w:rsidR="00A71666" w:rsidRPr="00CC43FF" w:rsidRDefault="00CC43FF" w:rsidP="00CC43FF">
      <w:pPr>
        <w:pStyle w:val="Tekstpodstawowy"/>
        <w:numPr>
          <w:ilvl w:val="0"/>
          <w:numId w:val="17"/>
        </w:numPr>
        <w:spacing w:line="276" w:lineRule="auto"/>
        <w:ind w:left="426" w:hanging="426"/>
        <w:jc w:val="both"/>
        <w:rPr>
          <w:b/>
          <w:bCs/>
          <w:szCs w:val="24"/>
        </w:rPr>
      </w:pPr>
      <w:r>
        <w:rPr>
          <w:szCs w:val="24"/>
        </w:rPr>
        <w:t>O</w:t>
      </w:r>
      <w:r w:rsidR="004F3102">
        <w:rPr>
          <w:szCs w:val="24"/>
        </w:rPr>
        <w:t>świadczam</w:t>
      </w:r>
      <w:r w:rsidR="00440B4D">
        <w:rPr>
          <w:szCs w:val="24"/>
        </w:rPr>
        <w:t>/my</w:t>
      </w:r>
      <w:r w:rsidR="004F3102">
        <w:rPr>
          <w:szCs w:val="24"/>
        </w:rPr>
        <w:t>, że</w:t>
      </w:r>
      <w:r w:rsidR="00A71666">
        <w:rPr>
          <w:szCs w:val="24"/>
        </w:rPr>
        <w:t xml:space="preserve"> informacje zawarte w </w:t>
      </w:r>
      <w:r w:rsidR="00440B4D">
        <w:rPr>
          <w:szCs w:val="24"/>
        </w:rPr>
        <w:t xml:space="preserve">złożonym przez Nas </w:t>
      </w:r>
      <w:r w:rsidR="00A71666">
        <w:rPr>
          <w:szCs w:val="24"/>
        </w:rPr>
        <w:t>Jednolitym Europejskim Dokumencie Zamówienia w zakresie podstaw wykluczenia</w:t>
      </w:r>
      <w:r>
        <w:rPr>
          <w:b/>
          <w:bCs/>
          <w:szCs w:val="24"/>
        </w:rPr>
        <w:t xml:space="preserve"> </w:t>
      </w:r>
      <w:r w:rsidR="00012D62" w:rsidRPr="00CC43FF">
        <w:rPr>
          <w:szCs w:val="24"/>
        </w:rPr>
        <w:t>z postę</w:t>
      </w:r>
      <w:r w:rsidR="00A71666" w:rsidRPr="00CC43FF">
        <w:rPr>
          <w:szCs w:val="24"/>
        </w:rPr>
        <w:t>powania, o których mowa w:</w:t>
      </w:r>
    </w:p>
    <w:p w:rsidR="006D7219" w:rsidRDefault="006D7219" w:rsidP="006D7219">
      <w:pPr>
        <w:pStyle w:val="Tekstpodstawowy"/>
        <w:numPr>
          <w:ilvl w:val="0"/>
          <w:numId w:val="19"/>
        </w:numPr>
        <w:ind w:left="851" w:hanging="425"/>
        <w:jc w:val="both"/>
        <w:rPr>
          <w:szCs w:val="24"/>
        </w:rPr>
      </w:pPr>
      <w:r>
        <w:rPr>
          <w:szCs w:val="24"/>
        </w:rPr>
        <w:t>art. 108 ust. 1 pkt. 3;</w:t>
      </w:r>
    </w:p>
    <w:p w:rsidR="006D7219" w:rsidRPr="00B74149" w:rsidRDefault="006D7219" w:rsidP="006D7219">
      <w:pPr>
        <w:pStyle w:val="Tekstpodstawowy"/>
        <w:numPr>
          <w:ilvl w:val="0"/>
          <w:numId w:val="19"/>
        </w:numPr>
        <w:ind w:left="851" w:hanging="425"/>
        <w:jc w:val="both"/>
        <w:rPr>
          <w:szCs w:val="24"/>
        </w:rPr>
      </w:pPr>
      <w:r>
        <w:rPr>
          <w:szCs w:val="24"/>
        </w:rPr>
        <w:t xml:space="preserve">art. 108 ust. 1 pkt. 4 </w:t>
      </w:r>
      <w:r w:rsidRPr="00B74149">
        <w:t>dotyczących orzeczenia zakazu</w:t>
      </w:r>
      <w:r w:rsidRPr="00B74149">
        <w:rPr>
          <w:szCs w:val="24"/>
        </w:rPr>
        <w:t xml:space="preserve"> </w:t>
      </w:r>
      <w:r w:rsidRPr="00B74149">
        <w:t>ubiegania się o zamówienie publiczne tytułem środka zapobiegawczego</w:t>
      </w:r>
      <w:r>
        <w:t>;</w:t>
      </w:r>
    </w:p>
    <w:p w:rsidR="006D7219" w:rsidRPr="00B74149" w:rsidRDefault="006D7219" w:rsidP="006D7219">
      <w:pPr>
        <w:pStyle w:val="Tekstpodstawowy"/>
        <w:numPr>
          <w:ilvl w:val="0"/>
          <w:numId w:val="19"/>
        </w:numPr>
        <w:ind w:left="851" w:hanging="425"/>
        <w:jc w:val="both"/>
        <w:rPr>
          <w:szCs w:val="24"/>
        </w:rPr>
      </w:pPr>
      <w:r w:rsidRPr="00CC43FF">
        <w:rPr>
          <w:szCs w:val="24"/>
        </w:rPr>
        <w:t xml:space="preserve">art. 108 ust. 1 pkt. </w:t>
      </w:r>
      <w:r>
        <w:rPr>
          <w:szCs w:val="24"/>
        </w:rPr>
        <w:t xml:space="preserve">5 </w:t>
      </w:r>
      <w:r w:rsidRPr="00B74149">
        <w:t>dotyczących zawarcia z innymi</w:t>
      </w:r>
      <w:r w:rsidRPr="00B74149">
        <w:rPr>
          <w:szCs w:val="24"/>
        </w:rPr>
        <w:t xml:space="preserve"> </w:t>
      </w:r>
      <w:r w:rsidRPr="00B74149">
        <w:t>Wykonawcami porozumienia mającego na celu zakłócenie konkurencji;</w:t>
      </w:r>
    </w:p>
    <w:p w:rsidR="006D7219" w:rsidRDefault="006D7219" w:rsidP="006D7219">
      <w:pPr>
        <w:pStyle w:val="Tekstpodstawowy"/>
        <w:numPr>
          <w:ilvl w:val="0"/>
          <w:numId w:val="19"/>
        </w:numPr>
        <w:ind w:left="851" w:hanging="425"/>
        <w:jc w:val="both"/>
        <w:rPr>
          <w:szCs w:val="24"/>
        </w:rPr>
      </w:pPr>
      <w:r w:rsidRPr="00CC43FF">
        <w:rPr>
          <w:szCs w:val="24"/>
        </w:rPr>
        <w:t xml:space="preserve">art. 108 ust. 1 pkt. </w:t>
      </w:r>
      <w:r>
        <w:rPr>
          <w:szCs w:val="24"/>
        </w:rPr>
        <w:t>6</w:t>
      </w:r>
      <w:r w:rsidRPr="00CC43FF">
        <w:rPr>
          <w:szCs w:val="24"/>
        </w:rPr>
        <w:t>;</w:t>
      </w:r>
    </w:p>
    <w:p w:rsidR="009C5EF8" w:rsidRPr="009C5EF8" w:rsidRDefault="006D7219" w:rsidP="006D7219">
      <w:pPr>
        <w:pStyle w:val="Tekstpodstawowy"/>
        <w:numPr>
          <w:ilvl w:val="0"/>
          <w:numId w:val="19"/>
        </w:numPr>
        <w:ind w:left="851" w:hanging="425"/>
        <w:jc w:val="both"/>
        <w:rPr>
          <w:szCs w:val="24"/>
        </w:rPr>
      </w:pPr>
      <w:r w:rsidRPr="00B74149">
        <w:t>art. 109 ust. 1 pkt</w:t>
      </w:r>
      <w:r>
        <w:t>.</w:t>
      </w:r>
      <w:r w:rsidR="009C5EF8">
        <w:t xml:space="preserve"> 7;</w:t>
      </w:r>
    </w:p>
    <w:p w:rsidR="00A71666" w:rsidRPr="006D7219" w:rsidRDefault="00A71666" w:rsidP="009C5EF8">
      <w:pPr>
        <w:pStyle w:val="Tekstpodstawowy"/>
        <w:ind w:left="426"/>
        <w:jc w:val="both"/>
        <w:rPr>
          <w:szCs w:val="24"/>
        </w:rPr>
      </w:pPr>
      <w:r w:rsidRPr="006D7219">
        <w:rPr>
          <w:szCs w:val="24"/>
        </w:rPr>
        <w:t xml:space="preserve">ustawy z dnia 11 września 2019 r. Prawo zamówień publicznych </w:t>
      </w:r>
      <w:r w:rsidRPr="000B205A">
        <w:t>(</w:t>
      </w:r>
      <w:r w:rsidR="00CC43FF" w:rsidRPr="006D7219">
        <w:rPr>
          <w:szCs w:val="18"/>
        </w:rPr>
        <w:t>Dz. U. z 2022 r. poz. 1710</w:t>
      </w:r>
      <w:r w:rsidRPr="006D7219">
        <w:rPr>
          <w:szCs w:val="18"/>
        </w:rPr>
        <w:t xml:space="preserve"> z </w:t>
      </w:r>
      <w:proofErr w:type="spellStart"/>
      <w:r w:rsidRPr="006D7219">
        <w:rPr>
          <w:szCs w:val="18"/>
        </w:rPr>
        <w:t>późn</w:t>
      </w:r>
      <w:proofErr w:type="spellEnd"/>
      <w:r w:rsidRPr="006D7219">
        <w:rPr>
          <w:szCs w:val="18"/>
        </w:rPr>
        <w:t>. zm.</w:t>
      </w:r>
      <w:r w:rsidRPr="000B205A">
        <w:t>)</w:t>
      </w:r>
      <w:r w:rsidR="009C5EF8">
        <w:t xml:space="preserve"> </w:t>
      </w:r>
      <w:r w:rsidRPr="007E63A4">
        <w:t>pozostają nadal aktualne</w:t>
      </w:r>
      <w:r w:rsidR="007508C6">
        <w:t>.</w:t>
      </w:r>
    </w:p>
    <w:p w:rsidR="00A71666" w:rsidRPr="00CC43FF" w:rsidRDefault="00A71666" w:rsidP="00A71666">
      <w:pPr>
        <w:pStyle w:val="Tekstpodstawowy"/>
        <w:spacing w:line="276" w:lineRule="auto"/>
        <w:jc w:val="both"/>
        <w:rPr>
          <w:szCs w:val="24"/>
        </w:rPr>
      </w:pPr>
    </w:p>
    <w:p w:rsidR="00CC43FF" w:rsidRPr="00CC43FF" w:rsidRDefault="00CC43FF" w:rsidP="00CC43F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MS Gothic" w:hAnsi="Times New Roman" w:cs="Times New Roman"/>
          <w:sz w:val="24"/>
          <w:szCs w:val="24"/>
        </w:rPr>
      </w:pPr>
      <w:r w:rsidRPr="00CC43FF">
        <w:rPr>
          <w:rFonts w:ascii="Times New Roman" w:eastAsia="MS Gothic" w:hAnsi="Times New Roman" w:cs="Times New Roman"/>
          <w:sz w:val="24"/>
          <w:szCs w:val="24"/>
        </w:rPr>
        <w:t>Potwierdzam</w:t>
      </w:r>
      <w:r>
        <w:rPr>
          <w:rFonts w:ascii="Times New Roman" w:eastAsia="MS Gothic" w:hAnsi="Times New Roman" w:cs="Times New Roman"/>
          <w:sz w:val="24"/>
          <w:szCs w:val="24"/>
        </w:rPr>
        <w:t>/my</w:t>
      </w:r>
      <w:r w:rsidRPr="00CC43FF">
        <w:rPr>
          <w:rFonts w:ascii="Times New Roman" w:eastAsia="MS Gothic" w:hAnsi="Times New Roman" w:cs="Times New Roman"/>
          <w:sz w:val="24"/>
          <w:szCs w:val="24"/>
        </w:rPr>
        <w:t xml:space="preserve"> aktualność informacji zawartych w oświadczeniu, w zakresie podstaw wykluczenia, o których mowa w art. 5k rozporządzenia </w:t>
      </w:r>
      <w:r w:rsidR="009C5EF8" w:rsidRPr="009C5E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31 lipca 2014 r. </w:t>
      </w:r>
      <w:r w:rsidRPr="00CC43FF">
        <w:rPr>
          <w:rFonts w:ascii="Times New Roman" w:eastAsia="MS Gothic" w:hAnsi="Times New Roman" w:cs="Times New Roman"/>
          <w:sz w:val="24"/>
          <w:szCs w:val="24"/>
        </w:rPr>
        <w:t xml:space="preserve">Rady (UE) </w:t>
      </w:r>
      <w:r w:rsidR="009C5EF8">
        <w:rPr>
          <w:rFonts w:ascii="Times New Roman" w:eastAsia="MS Gothic" w:hAnsi="Times New Roman" w:cs="Times New Roman"/>
          <w:sz w:val="24"/>
          <w:szCs w:val="24"/>
        </w:rPr>
        <w:t>nr 833/2014 oraz art. 7 ust. 1 u</w:t>
      </w:r>
      <w:r w:rsidRPr="00CC43FF">
        <w:rPr>
          <w:rFonts w:ascii="Times New Roman" w:eastAsia="MS Gothic" w:hAnsi="Times New Roman" w:cs="Times New Roman"/>
          <w:sz w:val="24"/>
          <w:szCs w:val="24"/>
        </w:rPr>
        <w:t>stawy</w:t>
      </w:r>
      <w:r>
        <w:rPr>
          <w:rFonts w:ascii="Times New Roman" w:eastAsia="MS Gothic" w:hAnsi="Times New Roman" w:cs="Times New Roman"/>
          <w:sz w:val="24"/>
          <w:szCs w:val="24"/>
        </w:rPr>
        <w:t xml:space="preserve"> </w:t>
      </w:r>
      <w:r w:rsidRPr="00CC43FF">
        <w:rPr>
          <w:rFonts w:ascii="Times New Roman" w:eastAsia="MS Gothic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9C5EF8">
        <w:rPr>
          <w:rFonts w:ascii="Times New Roman" w:eastAsia="MS Gothic" w:hAnsi="Times New Roman" w:cs="Times New Roman"/>
          <w:sz w:val="24"/>
          <w:szCs w:val="24"/>
        </w:rPr>
        <w:t xml:space="preserve"> </w:t>
      </w:r>
      <w:r w:rsidR="009C5EF8" w:rsidRPr="009C5EF8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2022 r. poz. 835)</w:t>
      </w:r>
      <w:r w:rsidRPr="00CC43FF">
        <w:rPr>
          <w:rFonts w:ascii="Times New Roman" w:eastAsia="MS Gothic" w:hAnsi="Times New Roman" w:cs="Times New Roman"/>
          <w:sz w:val="24"/>
          <w:szCs w:val="24"/>
        </w:rPr>
        <w:t>.</w:t>
      </w:r>
    </w:p>
    <w:p w:rsidR="00440B4D" w:rsidRDefault="00440B4D" w:rsidP="00A71666">
      <w:pPr>
        <w:pStyle w:val="Tekstpodstawowy"/>
        <w:spacing w:line="276" w:lineRule="auto"/>
        <w:jc w:val="both"/>
        <w:rPr>
          <w:szCs w:val="24"/>
        </w:rPr>
      </w:pPr>
    </w:p>
    <w:p w:rsidR="007E63A4" w:rsidRDefault="007E63A4" w:rsidP="00A71666">
      <w:pPr>
        <w:pStyle w:val="Tekstpodstawowy"/>
        <w:spacing w:line="276" w:lineRule="auto"/>
        <w:jc w:val="both"/>
        <w:rPr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D53ED7" w:rsidRPr="00D53ED7" w:rsidRDefault="00D53ED7" w:rsidP="00D53ED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7</w:t>
      </w:r>
      <w:r w:rsidRPr="00D53ED7">
        <w:rPr>
          <w:rFonts w:ascii="Times New Roman" w:hAnsi="Times New Roman" w:cs="Times New Roman"/>
          <w:i/>
          <w:sz w:val="20"/>
          <w:szCs w:val="20"/>
        </w:rPr>
        <w:t xml:space="preserve"> należy złożyć</w:t>
      </w:r>
      <w:r>
        <w:rPr>
          <w:rFonts w:ascii="Times New Roman" w:hAnsi="Times New Roman" w:cs="Times New Roman"/>
          <w:i/>
          <w:sz w:val="20"/>
          <w:szCs w:val="20"/>
        </w:rPr>
        <w:t xml:space="preserve"> na wezwanie Zamawiającego, </w:t>
      </w:r>
      <w:r w:rsidRPr="00D53ED7">
        <w:rPr>
          <w:rFonts w:ascii="Times New Roman" w:hAnsi="Times New Roman" w:cs="Times New Roman"/>
          <w:i/>
          <w:sz w:val="20"/>
          <w:szCs w:val="20"/>
        </w:rPr>
        <w:t>odrębnie w odniesieniu do:</w:t>
      </w:r>
    </w:p>
    <w:p w:rsidR="00D53ED7" w:rsidRPr="00D53ED7" w:rsidRDefault="00D53ED7" w:rsidP="00D53ED7">
      <w:pPr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3ED7">
        <w:rPr>
          <w:rFonts w:ascii="Times New Roman" w:hAnsi="Times New Roman" w:cs="Times New Roman"/>
          <w:i/>
          <w:sz w:val="20"/>
          <w:szCs w:val="20"/>
        </w:rPr>
        <w:t>Wykonawcy;</w:t>
      </w:r>
    </w:p>
    <w:p w:rsidR="00D53ED7" w:rsidRPr="00D53ED7" w:rsidRDefault="00D53ED7" w:rsidP="006D7219">
      <w:pPr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3ED7">
        <w:rPr>
          <w:rFonts w:ascii="Times New Roman" w:hAnsi="Times New Roman" w:cs="Times New Roman"/>
          <w:i/>
          <w:sz w:val="20"/>
          <w:szCs w:val="20"/>
        </w:rPr>
        <w:t>Każdego z Wykonawców wspólnie ubiegających się o zamówienie (jeżeli dotyczy);</w:t>
      </w:r>
    </w:p>
    <w:p w:rsidR="008348B4" w:rsidRPr="00D53ED7" w:rsidRDefault="00440B4D" w:rsidP="00D53ED7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3ED7">
        <w:rPr>
          <w:rFonts w:ascii="Times New Roman" w:hAnsi="Times New Roman" w:cs="Times New Roman"/>
          <w:i/>
          <w:sz w:val="20"/>
          <w:szCs w:val="20"/>
        </w:rPr>
        <w:t>Niepotrzebne skreślić</w:t>
      </w:r>
      <w:r w:rsidR="008348B4" w:rsidRPr="00D53ED7">
        <w:rPr>
          <w:rFonts w:ascii="Times New Roman" w:hAnsi="Times New Roman" w:cs="Times New Roman"/>
          <w:i/>
          <w:sz w:val="20"/>
          <w:szCs w:val="20"/>
        </w:rPr>
        <w:t>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61E" w:rsidRDefault="006F461E" w:rsidP="0038231F">
      <w:pPr>
        <w:spacing w:after="0" w:line="240" w:lineRule="auto"/>
      </w:pPr>
      <w:r>
        <w:separator/>
      </w:r>
    </w:p>
  </w:endnote>
  <w:endnote w:type="continuationSeparator" w:id="0">
    <w:p w:rsidR="006F461E" w:rsidRDefault="006F46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53ED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53ED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61E" w:rsidRDefault="006F461E" w:rsidP="0038231F">
      <w:pPr>
        <w:spacing w:after="0" w:line="240" w:lineRule="auto"/>
      </w:pPr>
      <w:r>
        <w:separator/>
      </w:r>
    </w:p>
  </w:footnote>
  <w:footnote w:type="continuationSeparator" w:id="0">
    <w:p w:rsidR="006F461E" w:rsidRDefault="006F46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F8" w:rsidRDefault="00894F69" w:rsidP="009C5EF8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6D7219">
      <w:rPr>
        <w:rFonts w:ascii="Times New Roman" w:hAnsi="Times New Roman" w:cs="Times New Roman"/>
        <w:sz w:val="20"/>
      </w:rPr>
      <w:t xml:space="preserve"> Nr 7</w:t>
    </w:r>
    <w:r w:rsidR="004F3102">
      <w:rPr>
        <w:rFonts w:ascii="Times New Roman" w:hAnsi="Times New Roman" w:cs="Times New Roman"/>
        <w:sz w:val="20"/>
      </w:rPr>
      <w:t xml:space="preserve"> – Oświadczenie </w:t>
    </w:r>
    <w:r w:rsidR="00A71666" w:rsidRPr="008E64C8">
      <w:rPr>
        <w:rFonts w:ascii="Times New Roman" w:hAnsi="Times New Roman" w:cs="Times New Roman"/>
        <w:sz w:val="20"/>
      </w:rPr>
      <w:t>Wykonawcy/</w:t>
    </w:r>
    <w:r w:rsidR="00A71666">
      <w:rPr>
        <w:rFonts w:ascii="Times New Roman" w:hAnsi="Times New Roman" w:cs="Times New Roman"/>
        <w:sz w:val="20"/>
      </w:rPr>
      <w:t>Wykonawcy wspólnie</w:t>
    </w:r>
    <w:r w:rsidR="00412EB5">
      <w:rPr>
        <w:rFonts w:ascii="Times New Roman" w:hAnsi="Times New Roman" w:cs="Times New Roman"/>
        <w:sz w:val="20"/>
      </w:rPr>
      <w:t xml:space="preserve"> </w:t>
    </w:r>
  </w:p>
  <w:p w:rsidR="00894F69" w:rsidRPr="008E64C8" w:rsidRDefault="00A71666" w:rsidP="009C5EF8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ubiegając</w:t>
    </w:r>
    <w:r w:rsidR="00412EB5">
      <w:rPr>
        <w:rFonts w:ascii="Times New Roman" w:hAnsi="Times New Roman" w:cs="Times New Roman"/>
        <w:sz w:val="20"/>
      </w:rPr>
      <w:t>ego się o udzielenie zamówienia</w:t>
    </w:r>
    <w:r w:rsidRPr="008E64C8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o aktualności informacji zawartych w JEDZ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91F4F"/>
    <w:multiLevelType w:val="hybridMultilevel"/>
    <w:tmpl w:val="CC4E50D2"/>
    <w:lvl w:ilvl="0" w:tplc="01EC253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C4E9E"/>
    <w:multiLevelType w:val="hybridMultilevel"/>
    <w:tmpl w:val="AAE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43763"/>
    <w:multiLevelType w:val="hybridMultilevel"/>
    <w:tmpl w:val="09D22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C1028"/>
    <w:multiLevelType w:val="hybridMultilevel"/>
    <w:tmpl w:val="7CFEB92A"/>
    <w:lvl w:ilvl="0" w:tplc="39C0CC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45930"/>
    <w:multiLevelType w:val="hybridMultilevel"/>
    <w:tmpl w:val="905CBDA6"/>
    <w:lvl w:ilvl="0" w:tplc="00087F0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18"/>
  </w:num>
  <w:num w:numId="5">
    <w:abstractNumId w:val="16"/>
  </w:num>
  <w:num w:numId="6">
    <w:abstractNumId w:val="11"/>
  </w:num>
  <w:num w:numId="7">
    <w:abstractNumId w:val="1"/>
  </w:num>
  <w:num w:numId="8">
    <w:abstractNumId w:val="8"/>
  </w:num>
  <w:num w:numId="9">
    <w:abstractNumId w:val="6"/>
  </w:num>
  <w:num w:numId="10">
    <w:abstractNumId w:val="3"/>
  </w:num>
  <w:num w:numId="11">
    <w:abstractNumId w:val="14"/>
  </w:num>
  <w:num w:numId="12">
    <w:abstractNumId w:val="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7"/>
  </w:num>
  <w:num w:numId="16">
    <w:abstractNumId w:val="10"/>
  </w:num>
  <w:num w:numId="17">
    <w:abstractNumId w:val="2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2D62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690E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1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1D26"/>
    <w:rsid w:val="003F024C"/>
    <w:rsid w:val="003F0F5D"/>
    <w:rsid w:val="004055C2"/>
    <w:rsid w:val="00412EB5"/>
    <w:rsid w:val="004154D4"/>
    <w:rsid w:val="004234E1"/>
    <w:rsid w:val="00434CC2"/>
    <w:rsid w:val="00440B4D"/>
    <w:rsid w:val="00451830"/>
    <w:rsid w:val="00452CD1"/>
    <w:rsid w:val="00466838"/>
    <w:rsid w:val="00470C27"/>
    <w:rsid w:val="004761C6"/>
    <w:rsid w:val="00477C78"/>
    <w:rsid w:val="00484F88"/>
    <w:rsid w:val="004933BA"/>
    <w:rsid w:val="004A2C0A"/>
    <w:rsid w:val="004A4765"/>
    <w:rsid w:val="004B00A9"/>
    <w:rsid w:val="004C43B8"/>
    <w:rsid w:val="004D548B"/>
    <w:rsid w:val="004F23F7"/>
    <w:rsid w:val="004F3005"/>
    <w:rsid w:val="004F3102"/>
    <w:rsid w:val="004F43AC"/>
    <w:rsid w:val="004F513C"/>
    <w:rsid w:val="00500358"/>
    <w:rsid w:val="005031A7"/>
    <w:rsid w:val="00520174"/>
    <w:rsid w:val="00520592"/>
    <w:rsid w:val="00523079"/>
    <w:rsid w:val="0052487A"/>
    <w:rsid w:val="00525621"/>
    <w:rsid w:val="005264CF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1655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D7219"/>
    <w:rsid w:val="006E1557"/>
    <w:rsid w:val="006E16A6"/>
    <w:rsid w:val="006E39C5"/>
    <w:rsid w:val="006E4C64"/>
    <w:rsid w:val="006F3D32"/>
    <w:rsid w:val="006F461E"/>
    <w:rsid w:val="007118F0"/>
    <w:rsid w:val="007255ED"/>
    <w:rsid w:val="00744E43"/>
    <w:rsid w:val="00746532"/>
    <w:rsid w:val="007508C6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7E63A4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5EF8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6D82"/>
    <w:rsid w:val="00A27624"/>
    <w:rsid w:val="00A3431A"/>
    <w:rsid w:val="00A347DE"/>
    <w:rsid w:val="00A36E95"/>
    <w:rsid w:val="00A547E7"/>
    <w:rsid w:val="00A56074"/>
    <w:rsid w:val="00A56607"/>
    <w:rsid w:val="00A567E2"/>
    <w:rsid w:val="00A57A09"/>
    <w:rsid w:val="00A62798"/>
    <w:rsid w:val="00A71666"/>
    <w:rsid w:val="00A776FE"/>
    <w:rsid w:val="00A95E03"/>
    <w:rsid w:val="00AA6638"/>
    <w:rsid w:val="00AB39E6"/>
    <w:rsid w:val="00AB5E32"/>
    <w:rsid w:val="00AB71A8"/>
    <w:rsid w:val="00AB7335"/>
    <w:rsid w:val="00AC1437"/>
    <w:rsid w:val="00AE6FF2"/>
    <w:rsid w:val="00AF33BF"/>
    <w:rsid w:val="00AF69CC"/>
    <w:rsid w:val="00B016A6"/>
    <w:rsid w:val="00B01B85"/>
    <w:rsid w:val="00B119F4"/>
    <w:rsid w:val="00B12771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A5F28"/>
    <w:rsid w:val="00CC43FF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3ED7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32888"/>
    <w:rsid w:val="00E42CC3"/>
    <w:rsid w:val="00E54177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29FDD-3143-4362-83B1-29219AA5E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126</cp:revision>
  <cp:lastPrinted>2021-07-02T07:01:00Z</cp:lastPrinted>
  <dcterms:created xsi:type="dcterms:W3CDTF">2016-08-09T15:03:00Z</dcterms:created>
  <dcterms:modified xsi:type="dcterms:W3CDTF">2023-07-28T05:59:00Z</dcterms:modified>
</cp:coreProperties>
</file>