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64CC" w14:textId="77777777" w:rsidR="006818FE" w:rsidRDefault="0091570C">
      <w:pPr>
        <w:spacing w:after="1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FADCA5" w14:textId="07A4F65D" w:rsidR="006818FE" w:rsidRDefault="0091570C">
      <w:pPr>
        <w:spacing w:after="0"/>
        <w:ind w:right="357"/>
        <w:jc w:val="right"/>
      </w:pPr>
      <w:r>
        <w:rPr>
          <w:b/>
          <w:sz w:val="24"/>
        </w:rPr>
        <w:t xml:space="preserve">Załącznik nr </w:t>
      </w:r>
      <w:r w:rsidR="00512443">
        <w:rPr>
          <w:b/>
          <w:sz w:val="24"/>
        </w:rPr>
        <w:t xml:space="preserve">8 </w:t>
      </w:r>
      <w:r>
        <w:rPr>
          <w:b/>
          <w:sz w:val="24"/>
        </w:rPr>
        <w:t xml:space="preserve">do </w:t>
      </w:r>
      <w:proofErr w:type="spellStart"/>
      <w:r>
        <w:rPr>
          <w:b/>
          <w:sz w:val="24"/>
        </w:rPr>
        <w:t>SWZ</w:t>
      </w:r>
      <w:proofErr w:type="spellEnd"/>
      <w:r>
        <w:rPr>
          <w:b/>
          <w:sz w:val="24"/>
        </w:rPr>
        <w:t xml:space="preserve"> </w:t>
      </w:r>
    </w:p>
    <w:p w14:paraId="63EF8D6A" w14:textId="77777777" w:rsidR="006818FE" w:rsidRDefault="0091570C">
      <w:pPr>
        <w:spacing w:after="202"/>
      </w:pPr>
      <w:r>
        <w:rPr>
          <w:b/>
          <w:sz w:val="24"/>
        </w:rPr>
        <w:t xml:space="preserve"> </w:t>
      </w:r>
    </w:p>
    <w:p w14:paraId="781115CA" w14:textId="77777777" w:rsidR="006818FE" w:rsidRDefault="0091570C">
      <w:pPr>
        <w:spacing w:after="133"/>
        <w:ind w:left="177" w:hanging="10"/>
        <w:jc w:val="center"/>
      </w:pPr>
      <w:r>
        <w:rPr>
          <w:b/>
          <w:sz w:val="26"/>
        </w:rPr>
        <w:t xml:space="preserve">Klauzula informacyjna dotycząca danych osobowych uzyskanych w ramach </w:t>
      </w:r>
    </w:p>
    <w:p w14:paraId="427DD102" w14:textId="77777777" w:rsidR="006818FE" w:rsidRDefault="0091570C">
      <w:pPr>
        <w:spacing w:after="172"/>
        <w:ind w:left="177" w:hanging="10"/>
        <w:jc w:val="center"/>
      </w:pPr>
      <w:r>
        <w:rPr>
          <w:b/>
          <w:sz w:val="26"/>
        </w:rPr>
        <w:t xml:space="preserve">postępowania o udzielenie zamówienia publicznego </w:t>
      </w:r>
    </w:p>
    <w:p w14:paraId="6FC7FF7B" w14:textId="77777777" w:rsidR="006818FE" w:rsidRDefault="0091570C">
      <w:pPr>
        <w:spacing w:after="0"/>
      </w:pPr>
      <w:r>
        <w:rPr>
          <w:b/>
          <w:sz w:val="29"/>
        </w:rPr>
        <w:t xml:space="preserve"> </w:t>
      </w:r>
    </w:p>
    <w:p w14:paraId="66A11601" w14:textId="77777777" w:rsidR="006818FE" w:rsidRDefault="0091570C">
      <w:pPr>
        <w:spacing w:after="52" w:line="361" w:lineRule="auto"/>
        <w:ind w:left="110" w:right="165" w:hanging="10"/>
      </w:pPr>
      <w:r>
        <w:rPr>
          <w:sz w:val="24"/>
        </w:rPr>
        <w:t xml:space="preserve">Centrum Projektów Polska Cyfrowa z siedzibą w Warszawie przy ul. Spokojnej 13A, 01-044 Warszawa </w:t>
      </w:r>
      <w:r>
        <w:rPr>
          <w:sz w:val="24"/>
        </w:rPr>
        <w:t>(dalej: „CPPC”) przetwarza dane zawarte w ofertach albo wnioskach o dopuszczenie do udziału w postępowaniu o udzielenie zamówienia publicznego, w celu prowadzenia postępowań w sprawie zamówienia publicznego. Wśród tych informacji mogą pojawić się dane, któ</w:t>
      </w:r>
      <w:r>
        <w:rPr>
          <w:sz w:val="24"/>
        </w:rPr>
        <w:t>re na gruncie Rozporządzenia Parlamentu Europejskiego i Rady Unii Europejskiej 2016/679 z dnia 27 kwietnia 2016 r. w sprawie ochrony osób fizycznych w związku z przetwarzaniem danych osobowych i w sprawie swobodnego przepływu takich danych oraz uchylenia d</w:t>
      </w:r>
      <w:r>
        <w:rPr>
          <w:sz w:val="24"/>
        </w:rPr>
        <w:t>yrektywy 95/46/WE (dalej: „ogólne rozporządzenie” lub „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”), mają charakter danych osobowych. W świetle powyższego CPPC informuje, że: </w:t>
      </w:r>
    </w:p>
    <w:p w14:paraId="4CD61C2C" w14:textId="77777777" w:rsidR="006818FE" w:rsidRDefault="0091570C">
      <w:pPr>
        <w:spacing w:after="0"/>
      </w:pPr>
      <w:r>
        <w:rPr>
          <w:sz w:val="29"/>
        </w:rPr>
        <w:t xml:space="preserve"> </w:t>
      </w:r>
    </w:p>
    <w:p w14:paraId="4D03AED5" w14:textId="77777777" w:rsidR="006818FE" w:rsidRDefault="0091570C">
      <w:pPr>
        <w:numPr>
          <w:ilvl w:val="0"/>
          <w:numId w:val="1"/>
        </w:numPr>
        <w:spacing w:after="51" w:line="360" w:lineRule="auto"/>
        <w:ind w:right="16" w:hanging="572"/>
        <w:jc w:val="both"/>
      </w:pPr>
      <w:r>
        <w:rPr>
          <w:sz w:val="24"/>
        </w:rPr>
        <w:t>administratorem danych osobowych jest Centrum Projektów Polska Cyfrowa z siedzibą w Warszawie przy ul. Spokojnej 13A</w:t>
      </w:r>
      <w:r>
        <w:rPr>
          <w:sz w:val="24"/>
        </w:rPr>
        <w:t xml:space="preserve">, 01-044 Warszawa, </w:t>
      </w:r>
    </w:p>
    <w:p w14:paraId="2156FBF8" w14:textId="77777777" w:rsidR="006818FE" w:rsidRDefault="0091570C">
      <w:pPr>
        <w:spacing w:after="0"/>
      </w:pPr>
      <w:r>
        <w:rPr>
          <w:sz w:val="30"/>
        </w:rPr>
        <w:t xml:space="preserve"> </w:t>
      </w:r>
    </w:p>
    <w:p w14:paraId="210D23B9" w14:textId="77777777" w:rsidR="006818FE" w:rsidRDefault="0091570C">
      <w:pPr>
        <w:numPr>
          <w:ilvl w:val="0"/>
          <w:numId w:val="1"/>
        </w:numPr>
        <w:spacing w:after="51" w:line="360" w:lineRule="auto"/>
        <w:ind w:right="16" w:hanging="572"/>
        <w:jc w:val="both"/>
      </w:pPr>
      <w:r>
        <w:rPr>
          <w:sz w:val="24"/>
        </w:rPr>
        <w:t>w sprawach związanych z Pani/Pana danymi proszę kontaktować się z Inspektorem Ochrony Danych. Kontakt możliwy jest za pośrednictwem poczty tradycyjnej na adres: CPPC, 01-044 Warszawa, ul. Spokojna 13A lub poczty elektronicznej na adre</w:t>
      </w:r>
      <w:r>
        <w:rPr>
          <w:sz w:val="24"/>
        </w:rPr>
        <w:t xml:space="preserve">s e-mail: </w:t>
      </w:r>
      <w:r>
        <w:rPr>
          <w:b/>
          <w:sz w:val="24"/>
        </w:rPr>
        <w:t xml:space="preserve">bezpieczenstwo@cppc.gov.pl, </w:t>
      </w:r>
    </w:p>
    <w:p w14:paraId="102046C1" w14:textId="77777777" w:rsidR="006818FE" w:rsidRDefault="0091570C">
      <w:pPr>
        <w:spacing w:after="0"/>
      </w:pPr>
      <w:r>
        <w:rPr>
          <w:b/>
          <w:sz w:val="28"/>
        </w:rPr>
        <w:t xml:space="preserve"> </w:t>
      </w:r>
    </w:p>
    <w:p w14:paraId="414705B9" w14:textId="77777777" w:rsidR="006818FE" w:rsidRDefault="0091570C">
      <w:pPr>
        <w:numPr>
          <w:ilvl w:val="0"/>
          <w:numId w:val="1"/>
        </w:numPr>
        <w:spacing w:after="0"/>
        <w:ind w:right="16" w:hanging="572"/>
        <w:jc w:val="both"/>
      </w:pPr>
      <w:r>
        <w:rPr>
          <w:sz w:val="24"/>
        </w:rPr>
        <w:t xml:space="preserve">Pani/Pana dane osobowe są przetwarzane: </w:t>
      </w:r>
    </w:p>
    <w:p w14:paraId="5CB3591B" w14:textId="77777777" w:rsidR="006818FE" w:rsidRDefault="0091570C">
      <w:pPr>
        <w:spacing w:after="225"/>
      </w:pPr>
      <w:r>
        <w:rPr>
          <w:sz w:val="24"/>
        </w:rPr>
        <w:t xml:space="preserve"> </w:t>
      </w:r>
    </w:p>
    <w:p w14:paraId="676E44E9" w14:textId="77777777" w:rsidR="006818FE" w:rsidRDefault="0091570C">
      <w:pPr>
        <w:numPr>
          <w:ilvl w:val="1"/>
          <w:numId w:val="1"/>
        </w:numPr>
        <w:spacing w:after="51" w:line="360" w:lineRule="auto"/>
        <w:ind w:right="289" w:hanging="360"/>
        <w:jc w:val="both"/>
      </w:pPr>
      <w:r>
        <w:rPr>
          <w:sz w:val="24"/>
        </w:rPr>
        <w:t xml:space="preserve">w celu przeprowadzenia postępowania o udzielenie zamówienia, które może być współfinansowane ze środków Europejskiego Funduszu Rozwoju Regionalnego w ramach Pomocy </w:t>
      </w:r>
      <w:r>
        <w:rPr>
          <w:sz w:val="24"/>
        </w:rPr>
        <w:t>Technicznej Funduszy Europejskich na Rozwój Cyfrowy (dalej: „</w:t>
      </w:r>
      <w:proofErr w:type="spellStart"/>
      <w:r>
        <w:rPr>
          <w:sz w:val="24"/>
        </w:rPr>
        <w:t>FERC</w:t>
      </w:r>
      <w:proofErr w:type="spellEnd"/>
      <w:r>
        <w:rPr>
          <w:sz w:val="24"/>
        </w:rPr>
        <w:t xml:space="preserve">”), w związku z obowiązkiem prawnym, o którym mowa w art. 6 ust. 1 lit. c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określonym w art. 87 ust. 1 i 2 </w:t>
      </w:r>
      <w:r>
        <w:rPr>
          <w:sz w:val="24"/>
        </w:rPr>
        <w:lastRenderedPageBreak/>
        <w:t xml:space="preserve">ustawy z dnia 28 kwietnia 2022 r. o zasadach realizacji zadań finansowanych </w:t>
      </w:r>
    </w:p>
    <w:p w14:paraId="0C569243" w14:textId="77777777" w:rsidR="006818FE" w:rsidRDefault="0091570C">
      <w:pPr>
        <w:spacing w:after="52" w:line="361" w:lineRule="auto"/>
        <w:ind w:left="1614" w:hanging="10"/>
      </w:pPr>
      <w:r>
        <w:rPr>
          <w:sz w:val="24"/>
        </w:rPr>
        <w:t>ze</w:t>
      </w:r>
      <w:r>
        <w:rPr>
          <w:sz w:val="24"/>
        </w:rPr>
        <w:t xml:space="preserve"> środków europejskich w perspektywie finansowej 2021–2027 (Dz.U. 2022 poz. 1079) w zw. z art. 4 i art. 36 rozporządzenia parlamentu europejskiego i rady (UE) 2021/1060 z dnia 24 czerwca 2021 r. ustanawiające wspólne przepisy dotyczące Europejskiego Fundusz</w:t>
      </w:r>
      <w:r>
        <w:rPr>
          <w:sz w:val="24"/>
        </w:rPr>
        <w:t>u Rozwoju Regionalnego, Europejskiego Funduszu Społecznego Plus, Funduszu Spójności, Funduszu na rzecz Sprawiedliwej Transformacji i Europejskiego Funduszu Morskiego, Rybackiego i Akwakultury, a także przepisy finansowe na potrzeby tych funduszy oraz na po</w:t>
      </w:r>
      <w:r>
        <w:rPr>
          <w:sz w:val="24"/>
        </w:rPr>
        <w:t xml:space="preserve">trzeby Funduszu Azylu, Migracji i Integracji, Funduszu Bezpieczeństwa Wewnętrznego i Instrumentu Wsparcia Finansowego na rzecz Zarządzania Granicami i Polityki Wizowej, </w:t>
      </w:r>
    </w:p>
    <w:p w14:paraId="7035D23A" w14:textId="77777777" w:rsidR="006818FE" w:rsidRDefault="0091570C">
      <w:pPr>
        <w:spacing w:after="0"/>
      </w:pPr>
      <w:r>
        <w:rPr>
          <w:sz w:val="29"/>
        </w:rPr>
        <w:t xml:space="preserve"> </w:t>
      </w:r>
    </w:p>
    <w:p w14:paraId="5BCEFC9F" w14:textId="77777777" w:rsidR="006818FE" w:rsidRDefault="0091570C">
      <w:pPr>
        <w:numPr>
          <w:ilvl w:val="1"/>
          <w:numId w:val="1"/>
        </w:numPr>
        <w:spacing w:after="51" w:line="360" w:lineRule="auto"/>
        <w:ind w:right="289" w:hanging="360"/>
        <w:jc w:val="both"/>
      </w:pPr>
      <w:r>
        <w:rPr>
          <w:sz w:val="24"/>
        </w:rPr>
        <w:t xml:space="preserve">w celu zawarcia i realizacji umowy, w oparciu o przesłankę wskazaną w art. 6 ust. 1 </w:t>
      </w:r>
      <w:r>
        <w:rPr>
          <w:sz w:val="24"/>
        </w:rPr>
        <w:t xml:space="preserve">lit. b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</w:t>
      </w:r>
    </w:p>
    <w:p w14:paraId="2EBE3BDA" w14:textId="77777777" w:rsidR="006818FE" w:rsidRDefault="0091570C">
      <w:pPr>
        <w:spacing w:after="0"/>
      </w:pPr>
      <w:r>
        <w:rPr>
          <w:sz w:val="29"/>
        </w:rPr>
        <w:t xml:space="preserve"> </w:t>
      </w:r>
    </w:p>
    <w:p w14:paraId="530AD6BD" w14:textId="77777777" w:rsidR="006818FE" w:rsidRDefault="0091570C">
      <w:pPr>
        <w:numPr>
          <w:ilvl w:val="1"/>
          <w:numId w:val="1"/>
        </w:numPr>
        <w:spacing w:after="51" w:line="360" w:lineRule="auto"/>
        <w:ind w:right="289" w:hanging="360"/>
        <w:jc w:val="both"/>
      </w:pPr>
      <w:r>
        <w:rPr>
          <w:sz w:val="24"/>
        </w:rPr>
        <w:t xml:space="preserve">po zakończeniu umowy, z uwagi na prawnie uzasadniony interes CPPC, o którym mowa w art. 6 ust. 1 lit. f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polegający na dochodzeniu lub obronie przed roszczeniami, </w:t>
      </w:r>
    </w:p>
    <w:p w14:paraId="61DCE182" w14:textId="77777777" w:rsidR="006818FE" w:rsidRDefault="0091570C">
      <w:pPr>
        <w:spacing w:after="0"/>
      </w:pPr>
      <w:r>
        <w:rPr>
          <w:sz w:val="28"/>
        </w:rPr>
        <w:t xml:space="preserve"> </w:t>
      </w:r>
    </w:p>
    <w:p w14:paraId="71C411B0" w14:textId="77777777" w:rsidR="006818FE" w:rsidRDefault="0091570C">
      <w:pPr>
        <w:numPr>
          <w:ilvl w:val="1"/>
          <w:numId w:val="1"/>
        </w:numPr>
        <w:spacing w:after="0" w:line="361" w:lineRule="auto"/>
        <w:ind w:right="289" w:hanging="360"/>
        <w:jc w:val="both"/>
      </w:pPr>
      <w:r>
        <w:rPr>
          <w:sz w:val="24"/>
        </w:rPr>
        <w:t>w przypadku zamówień udzielanych na podstawie ustawy z dnia 11 wrześn</w:t>
      </w:r>
      <w:r>
        <w:rPr>
          <w:sz w:val="24"/>
        </w:rPr>
        <w:t>ia 2019 r. Prawo zamówień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2022 r. poz. 1710,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zmianami), także w związku z obowiązkiem prawnym, o którym mowa w art. 6 ust. 1 lit. c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>, określonym w art. 18, art. 72 – 79 oraz art. 438 ust. 2 i art. 462 ust. 3 ww. ustaw</w:t>
      </w:r>
      <w:r>
        <w:rPr>
          <w:sz w:val="24"/>
        </w:rPr>
        <w:t xml:space="preserve">y. </w:t>
      </w:r>
    </w:p>
    <w:p w14:paraId="09E7887F" w14:textId="77777777" w:rsidR="006818FE" w:rsidRDefault="0091570C">
      <w:pPr>
        <w:spacing w:after="0"/>
      </w:pPr>
      <w:r>
        <w:rPr>
          <w:sz w:val="24"/>
        </w:rPr>
        <w:t xml:space="preserve"> </w:t>
      </w:r>
    </w:p>
    <w:p w14:paraId="126C37D9" w14:textId="77777777" w:rsidR="006818FE" w:rsidRDefault="0091570C">
      <w:pPr>
        <w:spacing w:after="89"/>
      </w:pPr>
      <w:r>
        <w:rPr>
          <w:sz w:val="17"/>
        </w:rPr>
        <w:t xml:space="preserve"> </w:t>
      </w:r>
    </w:p>
    <w:p w14:paraId="5CA72CCA" w14:textId="77777777" w:rsidR="006818FE" w:rsidRDefault="0091570C">
      <w:pPr>
        <w:numPr>
          <w:ilvl w:val="0"/>
          <w:numId w:val="1"/>
        </w:numPr>
        <w:spacing w:after="118"/>
        <w:ind w:right="16" w:hanging="572"/>
        <w:jc w:val="both"/>
      </w:pPr>
      <w:r>
        <w:rPr>
          <w:sz w:val="24"/>
        </w:rPr>
        <w:t xml:space="preserve">Z uwagi na możliwość współfinansowania zamówienia ze środków Europejskiego </w:t>
      </w:r>
    </w:p>
    <w:p w14:paraId="146E1AA0" w14:textId="77777777" w:rsidR="006818FE" w:rsidRDefault="0091570C">
      <w:pPr>
        <w:spacing w:after="118"/>
        <w:ind w:left="43" w:right="5" w:hanging="10"/>
        <w:jc w:val="center"/>
      </w:pPr>
      <w:r>
        <w:rPr>
          <w:sz w:val="24"/>
        </w:rPr>
        <w:t xml:space="preserve">Funduszu Rozwoju Regionalnego w ramach Pomocy Technicznej Programu </w:t>
      </w:r>
    </w:p>
    <w:p w14:paraId="5F002C69" w14:textId="77777777" w:rsidR="006818FE" w:rsidRDefault="0091570C">
      <w:pPr>
        <w:spacing w:after="6" w:line="360" w:lineRule="auto"/>
        <w:ind w:left="970" w:right="198"/>
        <w:jc w:val="both"/>
      </w:pPr>
      <w:r>
        <w:rPr>
          <w:sz w:val="24"/>
        </w:rPr>
        <w:t>Operacyjnego Polska Cyfrowa (dalej: „</w:t>
      </w:r>
      <w:proofErr w:type="spellStart"/>
      <w:r>
        <w:rPr>
          <w:sz w:val="24"/>
        </w:rPr>
        <w:t>POPC</w:t>
      </w:r>
      <w:proofErr w:type="spellEnd"/>
      <w:r>
        <w:rPr>
          <w:sz w:val="24"/>
        </w:rPr>
        <w:t>”) lub w ramach Pomocy Technicznej Funduszy Europejskich na Roz</w:t>
      </w:r>
      <w:r>
        <w:rPr>
          <w:sz w:val="24"/>
        </w:rPr>
        <w:t xml:space="preserve">wój Cyfrowy odbiorcą Pani/Pana danych osobowych może być Instytucja Zarządzająca, tj. Minister Funduszy i Polityki Regionalnej. </w:t>
      </w:r>
      <w:r>
        <w:rPr>
          <w:sz w:val="24"/>
        </w:rPr>
        <w:lastRenderedPageBreak/>
        <w:t xml:space="preserve">Informację o przetwarzaniu danych osobowych przez Instytucję Zarządzającą w ramach </w:t>
      </w:r>
      <w:proofErr w:type="spellStart"/>
      <w:r>
        <w:rPr>
          <w:sz w:val="24"/>
        </w:rPr>
        <w:t>POPC</w:t>
      </w:r>
      <w:proofErr w:type="spellEnd"/>
      <w:r>
        <w:rPr>
          <w:sz w:val="24"/>
        </w:rPr>
        <w:t xml:space="preserve"> znajdzie Pan/Pani na stronie Internetowe</w:t>
      </w:r>
      <w:r>
        <w:rPr>
          <w:sz w:val="24"/>
        </w:rPr>
        <w:t xml:space="preserve">j: </w:t>
      </w:r>
      <w:hyperlink r:id="rId7">
        <w:r>
          <w:rPr>
            <w:color w:val="0000FF"/>
            <w:sz w:val="24"/>
            <w:u w:val="single" w:color="0000FF"/>
          </w:rPr>
          <w:t>https://www.polskacyfrowa.gov.pl/strony/o</w:t>
        </w:r>
      </w:hyperlink>
      <w:hyperlink r:id="rId8">
        <w:r>
          <w:rPr>
            <w:color w:val="0000FF"/>
            <w:sz w:val="24"/>
            <w:u w:val="single" w:color="0000FF"/>
          </w:rPr>
          <w:t>-</w:t>
        </w:r>
      </w:hyperlink>
      <w:hyperlink r:id="rId9">
        <w:r>
          <w:rPr>
            <w:color w:val="0000FF"/>
            <w:sz w:val="24"/>
            <w:u w:val="single" w:color="0000FF"/>
          </w:rPr>
          <w:t>programie/zasady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1">
        <w:r>
          <w:rPr>
            <w:color w:val="0000FF"/>
            <w:sz w:val="24"/>
            <w:u w:val="single" w:color="0000FF"/>
          </w:rPr>
          <w:t>przetwarzania</w:t>
        </w:r>
      </w:hyperlink>
      <w:hyperlink r:id="rId12">
        <w:r>
          <w:rPr>
            <w:color w:val="0000FF"/>
            <w:sz w:val="24"/>
            <w:u w:val="single" w:color="0000FF"/>
          </w:rPr>
          <w:t>-</w:t>
        </w:r>
      </w:hyperlink>
      <w:hyperlink r:id="rId13">
        <w:r>
          <w:rPr>
            <w:color w:val="0000FF"/>
            <w:sz w:val="24"/>
          </w:rPr>
          <w:t xml:space="preserve"> </w:t>
        </w:r>
      </w:hyperlink>
      <w:hyperlink r:id="rId14">
        <w:proofErr w:type="spellStart"/>
        <w:r>
          <w:rPr>
            <w:color w:val="0000FF"/>
            <w:sz w:val="24"/>
            <w:u w:val="single" w:color="0000FF"/>
          </w:rPr>
          <w:t>dany</w:t>
        </w:r>
        <w:r>
          <w:rPr>
            <w:color w:val="0000FF"/>
            <w:sz w:val="24"/>
            <w:u w:val="single" w:color="0000FF"/>
          </w:rPr>
          <w:t>ch</w:t>
        </w:r>
      </w:hyperlink>
      <w:hyperlink r:id="rId15">
        <w:r>
          <w:rPr>
            <w:color w:val="0000FF"/>
            <w:sz w:val="24"/>
            <w:u w:val="single" w:color="0000FF"/>
          </w:rPr>
          <w:t>-</w:t>
        </w:r>
      </w:hyperlink>
      <w:hyperlink r:id="rId16">
        <w:r>
          <w:rPr>
            <w:color w:val="0000FF"/>
            <w:sz w:val="24"/>
            <w:u w:val="single" w:color="0000FF"/>
          </w:rPr>
          <w:t>osobowych</w:t>
        </w:r>
      </w:hyperlink>
      <w:hyperlink r:id="rId17">
        <w:r>
          <w:rPr>
            <w:color w:val="0000FF"/>
            <w:sz w:val="24"/>
            <w:u w:val="single" w:color="0000FF"/>
          </w:rPr>
          <w:t>-</w:t>
        </w:r>
      </w:hyperlink>
      <w:hyperlink r:id="rId18">
        <w:r>
          <w:rPr>
            <w:color w:val="0000FF"/>
            <w:sz w:val="24"/>
            <w:u w:val="single" w:color="0000FF"/>
          </w:rPr>
          <w:t>w</w:t>
        </w:r>
      </w:hyperlink>
      <w:hyperlink r:id="rId19">
        <w:r>
          <w:rPr>
            <w:color w:val="0000FF"/>
            <w:sz w:val="24"/>
            <w:u w:val="single" w:color="0000FF"/>
          </w:rPr>
          <w:t>-</w:t>
        </w:r>
      </w:hyperlink>
      <w:hyperlink r:id="rId20">
        <w:r>
          <w:rPr>
            <w:color w:val="0000FF"/>
            <w:sz w:val="24"/>
            <w:u w:val="single" w:color="0000FF"/>
          </w:rPr>
          <w:t>programie</w:t>
        </w:r>
      </w:hyperlink>
      <w:hyperlink r:id="rId21">
        <w:r>
          <w:rPr>
            <w:color w:val="0000FF"/>
            <w:sz w:val="24"/>
            <w:u w:val="single" w:color="0000FF"/>
          </w:rPr>
          <w:t>-</w:t>
        </w:r>
      </w:hyperlink>
      <w:hyperlink r:id="rId22">
        <w:r>
          <w:rPr>
            <w:color w:val="0000FF"/>
            <w:sz w:val="24"/>
            <w:u w:val="single" w:color="0000FF"/>
          </w:rPr>
          <w:t>polska</w:t>
        </w:r>
      </w:hyperlink>
      <w:hyperlink r:id="rId23">
        <w:r>
          <w:rPr>
            <w:color w:val="0000FF"/>
            <w:sz w:val="24"/>
            <w:u w:val="single" w:color="0000FF"/>
          </w:rPr>
          <w:t>-</w:t>
        </w:r>
      </w:hyperlink>
      <w:hyperlink r:id="rId24">
        <w:r>
          <w:rPr>
            <w:color w:val="0000FF"/>
            <w:sz w:val="24"/>
            <w:u w:val="single" w:color="0000FF"/>
          </w:rPr>
          <w:t>cyfrowa</w:t>
        </w:r>
        <w:proofErr w:type="spellEnd"/>
        <w:r>
          <w:rPr>
            <w:color w:val="0000FF"/>
            <w:sz w:val="24"/>
            <w:u w:val="single" w:color="0000FF"/>
          </w:rPr>
          <w:t>/</w:t>
        </w:r>
      </w:hyperlink>
      <w:hyperlink r:id="rId25">
        <w:r>
          <w:rPr>
            <w:sz w:val="24"/>
          </w:rPr>
          <w:t>.</w:t>
        </w:r>
      </w:hyperlink>
      <w:r>
        <w:rPr>
          <w:sz w:val="24"/>
        </w:rPr>
        <w:t xml:space="preserve"> </w:t>
      </w:r>
    </w:p>
    <w:p w14:paraId="24B4B281" w14:textId="77777777" w:rsidR="006818FE" w:rsidRDefault="0091570C">
      <w:pPr>
        <w:spacing w:after="61"/>
      </w:pPr>
      <w:r>
        <w:rPr>
          <w:sz w:val="24"/>
        </w:rPr>
        <w:t xml:space="preserve"> </w:t>
      </w:r>
    </w:p>
    <w:p w14:paraId="4330CA17" w14:textId="77777777" w:rsidR="006818FE" w:rsidRDefault="0091570C">
      <w:pPr>
        <w:numPr>
          <w:ilvl w:val="0"/>
          <w:numId w:val="1"/>
        </w:numPr>
        <w:spacing w:after="2" w:line="360" w:lineRule="auto"/>
        <w:ind w:right="16" w:hanging="572"/>
        <w:jc w:val="both"/>
      </w:pPr>
      <w:r>
        <w:rPr>
          <w:sz w:val="24"/>
        </w:rPr>
        <w:t xml:space="preserve">Pani/Pana dane osobowe będą przechowywane przez 4 lata od dnia zakończenia postępowania o udzielenie zamówienia lub przez cały czas trwania umowy, jeżeli przekracza on okres 4 lat. W przypadku współfinansowania zamówienia w ramach </w:t>
      </w:r>
    </w:p>
    <w:p w14:paraId="41C5BC48" w14:textId="77777777" w:rsidR="006818FE" w:rsidRDefault="0091570C">
      <w:pPr>
        <w:spacing w:after="52" w:line="361" w:lineRule="auto"/>
        <w:ind w:left="980" w:right="289" w:hanging="10"/>
      </w:pPr>
      <w:proofErr w:type="spellStart"/>
      <w:r>
        <w:rPr>
          <w:sz w:val="24"/>
        </w:rPr>
        <w:t>POPC</w:t>
      </w:r>
      <w:proofErr w:type="spellEnd"/>
      <w:r>
        <w:rPr>
          <w:sz w:val="24"/>
        </w:rPr>
        <w:t>, dane zostaną zarch</w:t>
      </w:r>
      <w:r>
        <w:rPr>
          <w:sz w:val="24"/>
        </w:rPr>
        <w:t xml:space="preserve">iwizowane i będą przechowywane do czasu rozliczenia Programu Operacyjnego Polska Cyfrowa na lata 2014-2020 (zgodnie z </w:t>
      </w:r>
      <w:proofErr w:type="spellStart"/>
      <w:r>
        <w:rPr>
          <w:sz w:val="24"/>
        </w:rPr>
        <w:t>JRWA</w:t>
      </w:r>
      <w:proofErr w:type="spellEnd"/>
      <w:r>
        <w:rPr>
          <w:sz w:val="24"/>
        </w:rPr>
        <w:t xml:space="preserve">). W przypadku współfinansowania zamówienia w ramach </w:t>
      </w:r>
      <w:proofErr w:type="spellStart"/>
      <w:r>
        <w:rPr>
          <w:sz w:val="24"/>
        </w:rPr>
        <w:t>FERC</w:t>
      </w:r>
      <w:proofErr w:type="spellEnd"/>
      <w:r>
        <w:rPr>
          <w:sz w:val="24"/>
        </w:rPr>
        <w:t>, dane zostaną zarchiwizowane i będą przechowywane do czasu rozliczenia progr</w:t>
      </w:r>
      <w:r>
        <w:rPr>
          <w:sz w:val="24"/>
        </w:rPr>
        <w:t xml:space="preserve">amu Funduszy Europejskich na Rozwój Cyfrowy w perspektywie finansowej 2021–2027 (6 lat od momentu zakończenia realizacji projektów i zgodnie z </w:t>
      </w:r>
      <w:proofErr w:type="spellStart"/>
      <w:r>
        <w:rPr>
          <w:sz w:val="24"/>
        </w:rPr>
        <w:t>JRWA</w:t>
      </w:r>
      <w:proofErr w:type="spellEnd"/>
      <w:r>
        <w:rPr>
          <w:sz w:val="24"/>
        </w:rPr>
        <w:t xml:space="preserve">). </w:t>
      </w:r>
    </w:p>
    <w:p w14:paraId="59D4ED85" w14:textId="77777777" w:rsidR="006818FE" w:rsidRDefault="0091570C">
      <w:pPr>
        <w:spacing w:after="0"/>
      </w:pPr>
      <w:r>
        <w:rPr>
          <w:sz w:val="29"/>
        </w:rPr>
        <w:t xml:space="preserve"> </w:t>
      </w:r>
    </w:p>
    <w:p w14:paraId="58A8FF93" w14:textId="77777777" w:rsidR="006818FE" w:rsidRDefault="0091570C">
      <w:pPr>
        <w:numPr>
          <w:ilvl w:val="0"/>
          <w:numId w:val="1"/>
        </w:numPr>
        <w:spacing w:after="52" w:line="361" w:lineRule="auto"/>
        <w:ind w:right="16" w:hanging="572"/>
        <w:jc w:val="both"/>
      </w:pPr>
      <w:r>
        <w:rPr>
          <w:sz w:val="24"/>
        </w:rPr>
        <w:t>Posiada Pani/Pan prawo dostępu do treści swoich danych oraz prawo ich sprostowania, a także – w przypad</w:t>
      </w:r>
      <w:r>
        <w:rPr>
          <w:sz w:val="24"/>
        </w:rPr>
        <w:t xml:space="preserve">kach określonych przez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– prawo do usunięcia, ograniczenia przetwarzania, przenoszenia danych oraz wniesienia sprzeciwu wobec przetwarzania. </w:t>
      </w:r>
    </w:p>
    <w:p w14:paraId="666198B2" w14:textId="77777777" w:rsidR="006818FE" w:rsidRDefault="0091570C">
      <w:pPr>
        <w:spacing w:after="0"/>
      </w:pPr>
      <w:r>
        <w:rPr>
          <w:sz w:val="29"/>
        </w:rPr>
        <w:t xml:space="preserve"> </w:t>
      </w:r>
    </w:p>
    <w:p w14:paraId="492BCCE4" w14:textId="77777777" w:rsidR="006818FE" w:rsidRDefault="0091570C">
      <w:pPr>
        <w:numPr>
          <w:ilvl w:val="0"/>
          <w:numId w:val="1"/>
        </w:numPr>
        <w:spacing w:after="51" w:line="360" w:lineRule="auto"/>
        <w:ind w:right="16" w:hanging="572"/>
        <w:jc w:val="both"/>
      </w:pPr>
      <w:r>
        <w:rPr>
          <w:sz w:val="24"/>
        </w:rPr>
        <w:t>Ma Pani/Pan prawo wniesienia skargi do Prezesa Urzędu Ochrony Danych na adres: ul. Stawki 2, 00-193 Warszawa</w:t>
      </w:r>
      <w:r>
        <w:rPr>
          <w:sz w:val="24"/>
        </w:rPr>
        <w:t xml:space="preserve">, gdy uzna Pani/Pan, iż przetwarzanie danych osobowych Pani/Pana dotyczących narusza przepisy o ochronie danych osobowych. </w:t>
      </w:r>
    </w:p>
    <w:p w14:paraId="306013B5" w14:textId="77777777" w:rsidR="006818FE" w:rsidRDefault="0091570C">
      <w:pPr>
        <w:spacing w:after="0"/>
      </w:pPr>
      <w:r>
        <w:rPr>
          <w:sz w:val="29"/>
        </w:rPr>
        <w:t xml:space="preserve"> </w:t>
      </w:r>
    </w:p>
    <w:p w14:paraId="70E0C82A" w14:textId="77777777" w:rsidR="006818FE" w:rsidRDefault="0091570C">
      <w:pPr>
        <w:numPr>
          <w:ilvl w:val="0"/>
          <w:numId w:val="1"/>
        </w:numPr>
        <w:spacing w:after="51" w:line="360" w:lineRule="auto"/>
        <w:ind w:right="16" w:hanging="572"/>
        <w:jc w:val="both"/>
      </w:pPr>
      <w:r>
        <w:rPr>
          <w:sz w:val="24"/>
        </w:rPr>
        <w:t>Podanie przez Panią/Pana danych osobowych jest dobrowolne, niemniej jest również warunkiem udziału w niniejszym postępowaniu o udz</w:t>
      </w:r>
      <w:r>
        <w:rPr>
          <w:sz w:val="24"/>
        </w:rPr>
        <w:t xml:space="preserve">ielenie zamówienia. Odmowa podania danych będzie skutkowała odmową udziału Pani/Pana w postępowaniu. </w:t>
      </w:r>
    </w:p>
    <w:p w14:paraId="7A6BE30C" w14:textId="77777777" w:rsidR="006818FE" w:rsidRDefault="0091570C">
      <w:pPr>
        <w:spacing w:after="0"/>
      </w:pPr>
      <w:r>
        <w:rPr>
          <w:sz w:val="28"/>
        </w:rPr>
        <w:t xml:space="preserve"> </w:t>
      </w:r>
    </w:p>
    <w:p w14:paraId="17F243DD" w14:textId="77777777" w:rsidR="006818FE" w:rsidRDefault="0091570C">
      <w:pPr>
        <w:numPr>
          <w:ilvl w:val="0"/>
          <w:numId w:val="1"/>
        </w:numPr>
        <w:spacing w:after="51" w:line="360" w:lineRule="auto"/>
        <w:ind w:right="16" w:hanging="572"/>
        <w:jc w:val="both"/>
      </w:pPr>
      <w:r>
        <w:rPr>
          <w:sz w:val="24"/>
        </w:rPr>
        <w:t xml:space="preserve">Dane udostępnione przez Panią/Pana nie będą podlegały zautomatyzowanemu podejmowaniu decyzji, w tym profilowaniu. </w:t>
      </w:r>
    </w:p>
    <w:p w14:paraId="44223C8B" w14:textId="77777777" w:rsidR="006818FE" w:rsidRDefault="0091570C">
      <w:pPr>
        <w:spacing w:after="0"/>
      </w:pPr>
      <w:r>
        <w:rPr>
          <w:sz w:val="29"/>
        </w:rPr>
        <w:t xml:space="preserve"> </w:t>
      </w:r>
    </w:p>
    <w:p w14:paraId="7079705E" w14:textId="77777777" w:rsidR="006818FE" w:rsidRDefault="0091570C">
      <w:pPr>
        <w:numPr>
          <w:ilvl w:val="0"/>
          <w:numId w:val="1"/>
        </w:numPr>
        <w:spacing w:after="51" w:line="360" w:lineRule="auto"/>
        <w:ind w:right="16" w:hanging="572"/>
        <w:jc w:val="both"/>
      </w:pPr>
      <w:r>
        <w:rPr>
          <w:sz w:val="24"/>
        </w:rPr>
        <w:lastRenderedPageBreak/>
        <w:t>Administrator danych nie ma zamiaru</w:t>
      </w:r>
      <w:r>
        <w:rPr>
          <w:sz w:val="24"/>
        </w:rPr>
        <w:t xml:space="preserve"> przekazywać danych osobowych do państwa trzeciego lub organizacji międzynarodowej. </w:t>
      </w:r>
    </w:p>
    <w:p w14:paraId="7DD8B81C" w14:textId="77777777" w:rsidR="006818FE" w:rsidRDefault="0091570C">
      <w:pPr>
        <w:numPr>
          <w:ilvl w:val="0"/>
          <w:numId w:val="1"/>
        </w:numPr>
        <w:spacing w:after="51" w:line="360" w:lineRule="auto"/>
        <w:ind w:right="16" w:hanging="572"/>
        <w:jc w:val="both"/>
      </w:pPr>
      <w:r>
        <w:rPr>
          <w:sz w:val="24"/>
        </w:rPr>
        <w:t>CPPC dokłada wszelkich starań, aby zapewnić wszelkie środki fizycznej, technicznej i organizacyjnej ochrony danych osobowych przed ich przypadkowym czy umyślnym zniszczeni</w:t>
      </w:r>
      <w:r>
        <w:rPr>
          <w:sz w:val="24"/>
        </w:rPr>
        <w:t xml:space="preserve">em, utratą, nieuprawnionym ujawnieniem lub zmianą, wykorzystaniem czy dostępem, zgodnie z obowiązującymi przepisami. </w:t>
      </w:r>
    </w:p>
    <w:sectPr w:rsidR="006818F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9" w:h="16838"/>
      <w:pgMar w:top="1582" w:right="1478" w:bottom="1770" w:left="1301" w:header="146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1903" w14:textId="77777777" w:rsidR="00FF6526" w:rsidRDefault="00FF6526">
      <w:pPr>
        <w:spacing w:after="0" w:line="240" w:lineRule="auto"/>
      </w:pPr>
      <w:r>
        <w:separator/>
      </w:r>
    </w:p>
  </w:endnote>
  <w:endnote w:type="continuationSeparator" w:id="0">
    <w:p w14:paraId="225D8222" w14:textId="77777777" w:rsidR="00FF6526" w:rsidRDefault="00FF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029C" w14:textId="77777777" w:rsidR="006818FE" w:rsidRDefault="0091570C">
    <w:pPr>
      <w:spacing w:after="0" w:line="327" w:lineRule="auto"/>
      <w:ind w:left="3390" w:hanging="3390"/>
      <w:jc w:val="both"/>
    </w:pPr>
    <w:r>
      <w:rPr>
        <w:sz w:val="20"/>
      </w:rPr>
      <w:t xml:space="preserve"> </w:t>
    </w:r>
    <w:r>
      <w:rPr>
        <w:sz w:val="16"/>
      </w:rPr>
      <w:t xml:space="preserve">Zamówienie jest współfinansowane ze środków Europejskiego Funduszu Rozwoju Regionalnego w ramach Pomocy Technicznej Programu Operacyjnego Polska Cyfrowa 2014-2020  </w:t>
    </w:r>
  </w:p>
  <w:p w14:paraId="518DFC14" w14:textId="77777777" w:rsidR="006818FE" w:rsidRDefault="0091570C">
    <w:pPr>
      <w:spacing w:after="0"/>
      <w:ind w:left="1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2F28" w14:textId="77777777" w:rsidR="0091570C" w:rsidRDefault="0091570C" w:rsidP="0091570C">
    <w:pPr>
      <w:pStyle w:val="Stopka"/>
      <w:jc w:val="center"/>
      <w:rPr>
        <w:rFonts w:ascii="Trebuchet MS" w:eastAsia="Times New Roman" w:hAnsi="Trebuchet MS" w:cs="Times New Roman"/>
        <w:sz w:val="16"/>
        <w:szCs w:val="16"/>
        <w:lang w:val="pl-PL"/>
      </w:rPr>
    </w:pPr>
    <w:r>
      <w:rPr>
        <w:rFonts w:cstheme="minorHAnsi"/>
        <w:sz w:val="16"/>
        <w:szCs w:val="16"/>
        <w:lang w:eastAsia="pl-PL"/>
      </w:rPr>
      <w:t>Zamówienie jest współfinansowane ze środków programu Fundusze Europejskie dla Rozwoju Społecznego 2021-2027, programu Fundusze Europejskie na Rozwój Cyfrowy 2021-2027 oraz budżetu państwa</w:t>
    </w:r>
  </w:p>
  <w:p w14:paraId="4E0DFEA3" w14:textId="77777777" w:rsidR="006818FE" w:rsidRDefault="0091570C">
    <w:pPr>
      <w:spacing w:after="0"/>
      <w:ind w:left="1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E263" w14:textId="77777777" w:rsidR="006818FE" w:rsidRDefault="0091570C">
    <w:pPr>
      <w:spacing w:after="0" w:line="327" w:lineRule="auto"/>
      <w:ind w:left="3390" w:hanging="3390"/>
      <w:jc w:val="both"/>
    </w:pPr>
    <w:r>
      <w:rPr>
        <w:sz w:val="20"/>
      </w:rPr>
      <w:t xml:space="preserve"> </w:t>
    </w:r>
    <w:r>
      <w:rPr>
        <w:sz w:val="16"/>
      </w:rPr>
      <w:t>Zamówienie jest współfinansowane ze środków Europejskiego Funduszu Rozwoju Regionalnego w ramach Pomocy Technicznej</w:t>
    </w:r>
    <w:r>
      <w:rPr>
        <w:sz w:val="16"/>
      </w:rPr>
      <w:t xml:space="preserve"> Programu Operacyjnego Polska Cyfrowa 2014-2020  </w:t>
    </w:r>
  </w:p>
  <w:p w14:paraId="79D1BC77" w14:textId="77777777" w:rsidR="006818FE" w:rsidRDefault="0091570C">
    <w:pPr>
      <w:spacing w:after="0"/>
      <w:ind w:left="1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2E62" w14:textId="77777777" w:rsidR="00FF6526" w:rsidRDefault="00FF6526">
      <w:pPr>
        <w:spacing w:after="0" w:line="240" w:lineRule="auto"/>
      </w:pPr>
      <w:r>
        <w:separator/>
      </w:r>
    </w:p>
  </w:footnote>
  <w:footnote w:type="continuationSeparator" w:id="0">
    <w:p w14:paraId="24BAFBB9" w14:textId="77777777" w:rsidR="00FF6526" w:rsidRDefault="00FF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02F3" w14:textId="77777777" w:rsidR="006818FE" w:rsidRDefault="0091570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A9589B" wp14:editId="51B91211">
              <wp:simplePos x="0" y="0"/>
              <wp:positionH relativeFrom="page">
                <wp:posOffset>762000</wp:posOffset>
              </wp:positionH>
              <wp:positionV relativeFrom="page">
                <wp:posOffset>181597</wp:posOffset>
              </wp:positionV>
              <wp:extent cx="2995930" cy="695084"/>
              <wp:effectExtent l="0" t="0" r="0" b="0"/>
              <wp:wrapSquare wrapText="bothSides"/>
              <wp:docPr id="7572" name="Group 7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95930" cy="695084"/>
                        <a:chOff x="0" y="0"/>
                        <a:chExt cx="2995930" cy="695084"/>
                      </a:xfrm>
                    </wpg:grpSpPr>
                    <pic:pic xmlns:pic="http://schemas.openxmlformats.org/drawingml/2006/picture">
                      <pic:nvPicPr>
                        <pic:cNvPr id="7573" name="Picture 7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6950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74" name="Picture 75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72565" y="170180"/>
                          <a:ext cx="1523365" cy="395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72" style="width:235.9pt;height:54.731pt;position:absolute;mso-position-horizontal-relative:page;mso-position-horizontal:absolute;margin-left:60pt;mso-position-vertical-relative:page;margin-top:14.299pt;" coordsize="29959,6950">
              <v:shape id="Picture 7573" style="position:absolute;width:11347;height:6950;left:0;top:0;" filled="f">
                <v:imagedata r:id="rId7"/>
              </v:shape>
              <v:shape id="Picture 7574" style="position:absolute;width:15233;height:3954;left:14725;top:1701;" filled="f">
                <v:imagedata r:id="rId8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F6F543" wp14:editId="742BD212">
              <wp:simplePos x="0" y="0"/>
              <wp:positionH relativeFrom="page">
                <wp:posOffset>4157345</wp:posOffset>
              </wp:positionH>
              <wp:positionV relativeFrom="page">
                <wp:posOffset>257810</wp:posOffset>
              </wp:positionV>
              <wp:extent cx="3105785" cy="571500"/>
              <wp:effectExtent l="0" t="0" r="0" b="0"/>
              <wp:wrapSquare wrapText="bothSides"/>
              <wp:docPr id="7575" name="Group 7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5785" cy="571500"/>
                        <a:chOff x="0" y="0"/>
                        <a:chExt cx="3105785" cy="571500"/>
                      </a:xfrm>
                    </wpg:grpSpPr>
                    <pic:pic xmlns:pic="http://schemas.openxmlformats.org/drawingml/2006/picture">
                      <pic:nvPicPr>
                        <pic:cNvPr id="7576" name="Picture 757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344295" y="0"/>
                          <a:ext cx="1761490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77" name="Picture 757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74295"/>
                          <a:ext cx="1067257" cy="450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75" style="width:244.55pt;height:45pt;position:absolute;mso-position-horizontal-relative:page;mso-position-horizontal:absolute;margin-left:327.35pt;mso-position-vertical-relative:page;margin-top:20.3pt;" coordsize="31057,5715">
              <v:shape id="Picture 7576" style="position:absolute;width:17614;height:5715;left:13442;top:0;" filled="f">
                <v:imagedata r:id="rId11"/>
              </v:shape>
              <v:shape id="Picture 7577" style="position:absolute;width:10672;height:4502;left:0;top:742;" filled="f">
                <v:imagedata r:id="rId12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C19" w14:textId="3F3DF26D" w:rsidR="006818FE" w:rsidRDefault="0091570C">
    <w:pPr>
      <w:spacing w:after="0"/>
    </w:pPr>
    <w:r>
      <w:rPr>
        <w:noProof/>
      </w:rPr>
      <w:drawing>
        <wp:inline distT="0" distB="0" distL="0" distR="0" wp14:anchorId="468A1E3B" wp14:editId="3BB6A715">
          <wp:extent cx="5760720" cy="405130"/>
          <wp:effectExtent l="0" t="0" r="0" b="0"/>
          <wp:docPr id="9962771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7714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EBD6" w14:textId="77777777" w:rsidR="006818FE" w:rsidRDefault="0091570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065364" wp14:editId="30BA0D81">
              <wp:simplePos x="0" y="0"/>
              <wp:positionH relativeFrom="page">
                <wp:posOffset>762000</wp:posOffset>
              </wp:positionH>
              <wp:positionV relativeFrom="page">
                <wp:posOffset>181597</wp:posOffset>
              </wp:positionV>
              <wp:extent cx="2995930" cy="695084"/>
              <wp:effectExtent l="0" t="0" r="0" b="0"/>
              <wp:wrapSquare wrapText="bothSides"/>
              <wp:docPr id="7448" name="Group 7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95930" cy="695084"/>
                        <a:chOff x="0" y="0"/>
                        <a:chExt cx="2995930" cy="695084"/>
                      </a:xfrm>
                    </wpg:grpSpPr>
                    <pic:pic xmlns:pic="http://schemas.openxmlformats.org/drawingml/2006/picture">
                      <pic:nvPicPr>
                        <pic:cNvPr id="7449" name="Picture 74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6950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50" name="Picture 745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72565" y="170180"/>
                          <a:ext cx="1523365" cy="395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48" style="width:235.9pt;height:54.731pt;position:absolute;mso-position-horizontal-relative:page;mso-position-horizontal:absolute;margin-left:60pt;mso-position-vertical-relative:page;margin-top:14.299pt;" coordsize="29959,6950">
              <v:shape id="Picture 7449" style="position:absolute;width:11347;height:6950;left:0;top:0;" filled="f">
                <v:imagedata r:id="rId7"/>
              </v:shape>
              <v:shape id="Picture 7450" style="position:absolute;width:15233;height:3954;left:14725;top:1701;" filled="f">
                <v:imagedata r:id="rId8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CA4E71A" wp14:editId="0D42B71A">
              <wp:simplePos x="0" y="0"/>
              <wp:positionH relativeFrom="page">
                <wp:posOffset>4157345</wp:posOffset>
              </wp:positionH>
              <wp:positionV relativeFrom="page">
                <wp:posOffset>257810</wp:posOffset>
              </wp:positionV>
              <wp:extent cx="3105785" cy="571500"/>
              <wp:effectExtent l="0" t="0" r="0" b="0"/>
              <wp:wrapSquare wrapText="bothSides"/>
              <wp:docPr id="7451" name="Group 7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5785" cy="571500"/>
                        <a:chOff x="0" y="0"/>
                        <a:chExt cx="3105785" cy="571500"/>
                      </a:xfrm>
                    </wpg:grpSpPr>
                    <pic:pic xmlns:pic="http://schemas.openxmlformats.org/drawingml/2006/picture">
                      <pic:nvPicPr>
                        <pic:cNvPr id="7452" name="Picture 745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344295" y="0"/>
                          <a:ext cx="1761490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53" name="Picture 745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74295"/>
                          <a:ext cx="1067257" cy="450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51" style="width:244.55pt;height:45pt;position:absolute;mso-position-horizontal-relative:page;mso-position-horizontal:absolute;margin-left:327.35pt;mso-position-vertical-relative:page;margin-top:20.3pt;" coordsize="31057,5715">
              <v:shape id="Picture 7452" style="position:absolute;width:17614;height:5715;left:13442;top:0;" filled="f">
                <v:imagedata r:id="rId11"/>
              </v:shape>
              <v:shape id="Picture 7453" style="position:absolute;width:10672;height:4502;left:0;top:742;" filled="f">
                <v:imagedata r:id="rId12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8361C"/>
    <w:multiLevelType w:val="hybridMultilevel"/>
    <w:tmpl w:val="FCE46A82"/>
    <w:lvl w:ilvl="0" w:tplc="8CB2EB34">
      <w:start w:val="1"/>
      <w:numFmt w:val="decimal"/>
      <w:lvlText w:val="%1.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E6CD0">
      <w:start w:val="1"/>
      <w:numFmt w:val="decimal"/>
      <w:lvlText w:val="%2)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5200">
      <w:start w:val="1"/>
      <w:numFmt w:val="lowerRoman"/>
      <w:lvlText w:val="%3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65A98">
      <w:start w:val="1"/>
      <w:numFmt w:val="decimal"/>
      <w:lvlText w:val="%4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CD872">
      <w:start w:val="1"/>
      <w:numFmt w:val="lowerLetter"/>
      <w:lvlText w:val="%5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801D4">
      <w:start w:val="1"/>
      <w:numFmt w:val="lowerRoman"/>
      <w:lvlText w:val="%6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AEF6C">
      <w:start w:val="1"/>
      <w:numFmt w:val="decimal"/>
      <w:lvlText w:val="%7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5AF0">
      <w:start w:val="1"/>
      <w:numFmt w:val="lowerLetter"/>
      <w:lvlText w:val="%8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4955C">
      <w:start w:val="1"/>
      <w:numFmt w:val="lowerRoman"/>
      <w:lvlText w:val="%9"/>
      <w:lvlJc w:val="left"/>
      <w:pPr>
        <w:ind w:left="6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69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FE"/>
    <w:rsid w:val="00512443"/>
    <w:rsid w:val="006818FE"/>
    <w:rsid w:val="0091570C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9A03D"/>
  <w15:docId w15:val="{32A80BA8-5319-45C0-8FEE-47E3814B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3 Znak1"/>
    <w:basedOn w:val="Domylnaczcionkaakapitu"/>
    <w:link w:val="Stopka"/>
    <w:uiPriority w:val="99"/>
    <w:semiHidden/>
    <w:locked/>
    <w:rsid w:val="0091570C"/>
    <w:rPr>
      <w:sz w:val="24"/>
      <w:lang w:val="x-none" w:eastAsia="ar-SA"/>
    </w:rPr>
  </w:style>
  <w:style w:type="paragraph" w:styleId="Stopka">
    <w:name w:val="footer"/>
    <w:aliases w:val="Znak3"/>
    <w:basedOn w:val="Normalny"/>
    <w:link w:val="StopkaZnak"/>
    <w:uiPriority w:val="99"/>
    <w:semiHidden/>
    <w:unhideWhenUsed/>
    <w:rsid w:val="0091570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EastAsia" w:hAnsiTheme="minorHAnsi" w:cstheme="minorBidi"/>
      <w:color w:val="auto"/>
      <w:sz w:val="24"/>
      <w:lang w:val="x-none" w:eastAsia="ar-SA"/>
    </w:rPr>
  </w:style>
  <w:style w:type="character" w:customStyle="1" w:styleId="StopkaZnak1">
    <w:name w:val="Stopka Znak1"/>
    <w:basedOn w:val="Domylnaczcionkaakapitu"/>
    <w:uiPriority w:val="99"/>
    <w:semiHidden/>
    <w:rsid w:val="009157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lskacyfrowa.gov.pl/strony/o-programie/zasady-przetwarzania-danych-osobowych-w-programie-polska-cyfrowa/" TargetMode="External"/><Relationship Id="rId18" Type="http://schemas.openxmlformats.org/officeDocument/2006/relationships/hyperlink" Target="https://www.polskacyfrowa.gov.pl/strony/o-programie/zasady-przetwarzania-danych-osobowych-w-programie-polska-cyfrowa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polskacyfrowa.gov.pl/strony/o-programie/zasady-przetwarzania-danych-osobowych-w-programie-polska-cyfrowa/" TargetMode="External"/><Relationship Id="rId7" Type="http://schemas.openxmlformats.org/officeDocument/2006/relationships/hyperlink" Target="https://www.polskacyfrowa.gov.pl/strony/o-programie/zasady-przetwarzania-danych-osobowych-w-programie-polska-cyfrowa/" TargetMode="External"/><Relationship Id="rId12" Type="http://schemas.openxmlformats.org/officeDocument/2006/relationships/hyperlink" Target="https://www.polskacyfrowa.gov.pl/strony/o-programie/zasady-przetwarzania-danych-osobowych-w-programie-polska-cyfrowa/" TargetMode="External"/><Relationship Id="rId17" Type="http://schemas.openxmlformats.org/officeDocument/2006/relationships/hyperlink" Target="https://www.polskacyfrowa.gov.pl/strony/o-programie/zasady-przetwarzania-danych-osobowych-w-programie-polska-cyfrowa/" TargetMode="External"/><Relationship Id="rId25" Type="http://schemas.openxmlformats.org/officeDocument/2006/relationships/hyperlink" Target="https://www.polskacyfrowa.gov.pl/strony/o-programie/zasady-przetwarzania-danych-osobowych-w-programie-polska-cyfrow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olskacyfrowa.gov.pl/strony/o-programie/zasady-przetwarzania-danych-osobowych-w-programie-polska-cyfrowa/" TargetMode="External"/><Relationship Id="rId20" Type="http://schemas.openxmlformats.org/officeDocument/2006/relationships/hyperlink" Target="https://www.polskacyfrowa.gov.pl/strony/o-programie/zasady-przetwarzania-danych-osobowych-w-programie-polska-cyfrowa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skacyfrowa.gov.pl/strony/o-programie/zasady-przetwarzania-danych-osobowych-w-programie-polska-cyfrowa/" TargetMode="External"/><Relationship Id="rId24" Type="http://schemas.openxmlformats.org/officeDocument/2006/relationships/hyperlink" Target="https://www.polskacyfrowa.gov.pl/strony/o-programie/zasady-przetwarzania-danych-osobowych-w-programie-polska-cyfrowa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olskacyfrowa.gov.pl/strony/o-programie/zasady-przetwarzania-danych-osobowych-w-programie-polska-cyfrowa/" TargetMode="External"/><Relationship Id="rId23" Type="http://schemas.openxmlformats.org/officeDocument/2006/relationships/hyperlink" Target="https://www.polskacyfrowa.gov.pl/strony/o-programie/zasady-przetwarzania-danych-osobowych-w-programie-polska-cyfrowa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olskacyfrowa.gov.pl/strony/o-programie/zasady-przetwarzania-danych-osobowych-w-programie-polska-cyfrowa/" TargetMode="External"/><Relationship Id="rId19" Type="http://schemas.openxmlformats.org/officeDocument/2006/relationships/hyperlink" Target="https://www.polskacyfrowa.gov.pl/strony/o-programie/zasady-przetwarzania-danych-osobowych-w-programie-polska-cyfrowa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polskacyfrowa.gov.pl/strony/o-programie/zasady-przetwarzania-danych-osobowych-w-programie-polska-cyfrowa/" TargetMode="External"/><Relationship Id="rId14" Type="http://schemas.openxmlformats.org/officeDocument/2006/relationships/hyperlink" Target="https://www.polskacyfrowa.gov.pl/strony/o-programie/zasady-przetwarzania-danych-osobowych-w-programie-polska-cyfrowa/" TargetMode="External"/><Relationship Id="rId22" Type="http://schemas.openxmlformats.org/officeDocument/2006/relationships/hyperlink" Target="https://www.polskacyfrowa.gov.pl/strony/o-programie/zasady-przetwarzania-danych-osobowych-w-programie-polska-cyfrowa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polskacyfrowa.gov.pl/strony/o-programie/zasady-przetwarzania-danych-osobowych-w-programie-polska-cyfrowa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7" Type="http://schemas.openxmlformats.org/officeDocument/2006/relationships/image" Target="media/image0.jpg"/><Relationship Id="rId12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1" Type="http://schemas.openxmlformats.org/officeDocument/2006/relationships/image" Target="media/image10.jpg"/><Relationship Id="rId10" Type="http://schemas.openxmlformats.org/officeDocument/2006/relationships/image" Target="media/image5.jpg"/><Relationship Id="rId9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7" Type="http://schemas.openxmlformats.org/officeDocument/2006/relationships/image" Target="media/image0.jpg"/><Relationship Id="rId12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1" Type="http://schemas.openxmlformats.org/officeDocument/2006/relationships/image" Target="media/image10.jpg"/><Relationship Id="rId10" Type="http://schemas.openxmlformats.org/officeDocument/2006/relationships/image" Target="media/image5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Osuch</dc:creator>
  <cp:keywords/>
  <cp:lastModifiedBy>Aleksandra Osuch</cp:lastModifiedBy>
  <cp:revision>3</cp:revision>
  <dcterms:created xsi:type="dcterms:W3CDTF">2023-11-08T13:23:00Z</dcterms:created>
  <dcterms:modified xsi:type="dcterms:W3CDTF">2023-11-23T12:16:00Z</dcterms:modified>
</cp:coreProperties>
</file>