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15E0" w14:textId="77777777" w:rsidR="00402CB0" w:rsidRDefault="00000000">
      <w:pPr>
        <w:pStyle w:val="Bezodstpw"/>
        <w:spacing w:line="276" w:lineRule="auto"/>
        <w:jc w:val="right"/>
      </w:pPr>
      <w:r>
        <w:rPr>
          <w:rFonts w:ascii="Arial" w:hAnsi="Arial" w:cs="Arial"/>
          <w:sz w:val="20"/>
          <w:szCs w:val="20"/>
        </w:rPr>
        <w:t>Załącznik nr 4 do SWZ</w:t>
      </w:r>
    </w:p>
    <w:p w14:paraId="537C337A" w14:textId="1F54C82E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ORG.271.1</w:t>
      </w:r>
      <w:r w:rsidR="005B3FA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bookmarkStart w:id="0" w:name="_Hlk63684417"/>
      <w:bookmarkEnd w:id="0"/>
      <w:r w:rsidR="00992A42">
        <w:rPr>
          <w:rFonts w:ascii="Arial" w:hAnsi="Arial" w:cs="Arial"/>
          <w:sz w:val="20"/>
          <w:szCs w:val="20"/>
        </w:rPr>
        <w:t>3</w:t>
      </w:r>
    </w:p>
    <w:p w14:paraId="5ECFA7E2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F687DC3" w14:textId="77777777" w:rsidR="00402CB0" w:rsidRDefault="00000000">
      <w:pPr>
        <w:pStyle w:val="Normalny1"/>
        <w:spacing w:line="276" w:lineRule="auto"/>
        <w:ind w:right="7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6AD9AED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D1D3DF5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5DE9AE6" w14:textId="77777777" w:rsidR="00402CB0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ZOBOWIĄZANIE INNEGO PODMIOTU DO UDOSTĘPNIENIA NIEZBĘDNYCH ZASOBÓW WYKONAWCY</w:t>
      </w:r>
    </w:p>
    <w:p w14:paraId="37E93A8E" w14:textId="77777777" w:rsidR="00402CB0" w:rsidRDefault="00402CB0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9781AA1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FA23913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6D747CA5" w14:textId="244205AC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 xml:space="preserve">pn. 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>„Dostawa paliw silnikowych  do pojazdów i sprzętu  znajdującego się w dyspozycji  Gminy Tłuchowo w 202</w:t>
      </w:r>
      <w:r w:rsidR="00992A42">
        <w:rPr>
          <w:rFonts w:ascii="Arial" w:eastAsia="Verdana" w:hAnsi="Arial" w:cs="Times New Roman"/>
          <w:color w:val="00000A"/>
          <w:kern w:val="2"/>
          <w:lang w:eastAsia="ar-SA" w:bidi="hi-IN"/>
        </w:rPr>
        <w:t>4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 xml:space="preserve"> roku” </w:t>
      </w:r>
    </w:p>
    <w:p w14:paraId="28DEB19D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250AEA1" w14:textId="3C45AB3D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Stosownie do treści art. 118 ustawy z 11 września 2019 r. Prawo zamówień publicznych (t.j. Dz.U. z 202</w:t>
      </w:r>
      <w:r w:rsidR="00EB76A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1</w:t>
      </w:r>
      <w:r w:rsidR="00EB76AC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, ze zm.) – dalej ustawa PZP,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następujących niezbędnych zasobów w zakresie zdolności technicznych lub zawodowych, na okres korzystania z nich przy wykonywaniu zamówienia pn.: 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>„Dostawa paliw silnikowych  do pojazdów i sprzętu  znajdującego się w dyspozycji  Gminy Tłuchowo w 202</w:t>
      </w:r>
      <w:r w:rsidR="00992A42">
        <w:rPr>
          <w:rFonts w:ascii="Arial" w:eastAsia="Verdana" w:hAnsi="Arial" w:cs="Times New Roman"/>
          <w:color w:val="00000A"/>
          <w:kern w:val="2"/>
          <w:lang w:eastAsia="ar-SA" w:bidi="hi-IN"/>
        </w:rPr>
        <w:t>4</w:t>
      </w:r>
      <w:r>
        <w:rPr>
          <w:rFonts w:ascii="Arial" w:eastAsia="Verdana" w:hAnsi="Arial" w:cs="Times New Roman"/>
          <w:color w:val="00000A"/>
          <w:kern w:val="2"/>
          <w:lang w:eastAsia="ar-SA" w:bidi="hi-IN"/>
        </w:rPr>
        <w:t xml:space="preserve"> roku” </w:t>
      </w:r>
    </w:p>
    <w:p w14:paraId="6C47FAC0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06B94A9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…...……………………… [nazwa podmiotu]:</w:t>
      </w:r>
    </w:p>
    <w:p w14:paraId="5A32DA01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6BE2448F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626D06E0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BADB2FE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21B8782B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CE6BE72" w14:textId="77777777" w:rsidR="00402CB0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dostawy, do realizacji których te zdolności są wymagane lub których wskazane zdolności dotyczą.</w:t>
      </w:r>
    </w:p>
    <w:p w14:paraId="7B24F76C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434EC89" w14:textId="77777777" w:rsidR="00402CB0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Oświadczam, że wszystkie informacje w powyższym oświadczeniu są aktualne i zgodne z prawdą oraz zostały przedstawione z pełna świadomością konsekwencji wprowadzenia zamawiającego w błąd przy przedstawieniu informacji.</w:t>
      </w:r>
    </w:p>
    <w:p w14:paraId="0D6318D1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DBBC39F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74C7F5C" w14:textId="77777777" w:rsidR="00402CB0" w:rsidRDefault="00402CB0">
      <w:pPr>
        <w:widowControl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6CBEA2AB" w14:textId="77777777" w:rsidR="00402CB0" w:rsidRDefault="00402CB0">
      <w:pPr>
        <w:pStyle w:val="Bezodstpw"/>
        <w:spacing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bookmarkStart w:id="1" w:name="_Hlk63685354"/>
      <w:bookmarkEnd w:id="1"/>
    </w:p>
    <w:p w14:paraId="68736770" w14:textId="77777777" w:rsidR="00402CB0" w:rsidRDefault="00402CB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E54347E" w14:textId="77777777" w:rsidR="00402CB0" w:rsidRDefault="00402CB0">
      <w:pPr>
        <w:pStyle w:val="Bezodstpw"/>
        <w:spacing w:line="276" w:lineRule="auto"/>
      </w:pPr>
    </w:p>
    <w:sectPr w:rsidR="00402CB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851" w:left="1417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45BA" w14:textId="77777777" w:rsidR="00F6291A" w:rsidRDefault="00F6291A">
      <w:pPr>
        <w:spacing w:after="0" w:line="240" w:lineRule="auto"/>
      </w:pPr>
      <w:r>
        <w:separator/>
      </w:r>
    </w:p>
  </w:endnote>
  <w:endnote w:type="continuationSeparator" w:id="0">
    <w:p w14:paraId="3000B2B8" w14:textId="77777777" w:rsidR="00F6291A" w:rsidRDefault="00F6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C7B7" w14:textId="77777777" w:rsidR="00402CB0" w:rsidRDefault="00402CB0">
    <w:pPr>
      <w:pBdr>
        <w:bottom w:val="single" w:sz="4" w:space="1" w:color="000000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E0A8135" w14:textId="77777777" w:rsidR="00402CB0" w:rsidRDefault="00000000">
    <w:pPr>
      <w:tabs>
        <w:tab w:val="right" w:pos="9214"/>
      </w:tabs>
      <w:spacing w:before="120" w:after="0"/>
    </w:pPr>
    <w:bookmarkStart w:id="2" w:name="_gjdgxs"/>
    <w:bookmarkEnd w:id="2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1050" w14:textId="77777777" w:rsidR="00402CB0" w:rsidRDefault="00402CB0">
    <w:pP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366B" w14:textId="77777777" w:rsidR="00F6291A" w:rsidRDefault="00F6291A">
      <w:pPr>
        <w:spacing w:after="0" w:line="240" w:lineRule="auto"/>
      </w:pPr>
      <w:r>
        <w:separator/>
      </w:r>
    </w:p>
  </w:footnote>
  <w:footnote w:type="continuationSeparator" w:id="0">
    <w:p w14:paraId="3AE2528C" w14:textId="77777777" w:rsidR="00F6291A" w:rsidRDefault="00F6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DBEA" w14:textId="77777777" w:rsidR="00402CB0" w:rsidRDefault="00402CB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41C3" w14:textId="77777777" w:rsidR="00402CB0" w:rsidRDefault="00402CB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B0"/>
    <w:rsid w:val="00402CB0"/>
    <w:rsid w:val="005B3FA6"/>
    <w:rsid w:val="00970EA7"/>
    <w:rsid w:val="00992A42"/>
    <w:rsid w:val="00EB76AC"/>
    <w:rsid w:val="00F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1A33"/>
  <w15:docId w15:val="{775AF8CD-319B-411D-834B-CCFD422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qFormat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75CD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5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75CDC"/>
    <w:rPr>
      <w:b/>
      <w:bCs/>
      <w:sz w:val="20"/>
      <w:szCs w:val="20"/>
    </w:rPr>
  </w:style>
  <w:style w:type="character" w:customStyle="1" w:styleId="Styl1Znak">
    <w:name w:val="Styl1 Znak"/>
    <w:basedOn w:val="Domylnaczcionkaakapitu"/>
    <w:link w:val="Styl1"/>
    <w:qFormat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5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75CDC"/>
    <w:rPr>
      <w:b/>
      <w:bCs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000000"/>
      </w:pBdr>
      <w:shd w:val="clear" w:color="auto" w:fill="D9D9D9" w:themeFill="background1" w:themeFillShade="D9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34367F"/>
    <w:rPr>
      <w:sz w:val="22"/>
    </w:rPr>
  </w:style>
  <w:style w:type="paragraph" w:customStyle="1" w:styleId="Normalny1">
    <w:name w:val="Normalny1"/>
    <w:qFormat/>
    <w:rPr>
      <w:rFonts w:asciiTheme="minorHAnsi" w:eastAsiaTheme="minorHAnsi" w:hAnsiTheme="minorHAnsi"/>
      <w:sz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dc:description/>
  <cp:lastModifiedBy>Beata Stawska</cp:lastModifiedBy>
  <cp:revision>21</cp:revision>
  <cp:lastPrinted>2023-11-09T09:20:00Z</cp:lastPrinted>
  <dcterms:created xsi:type="dcterms:W3CDTF">2021-01-29T10:54:00Z</dcterms:created>
  <dcterms:modified xsi:type="dcterms:W3CDTF">2023-11-09T09:20:00Z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