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8D4634" w14:textId="77777777" w:rsidR="000765FB" w:rsidRDefault="00BB7EE7">
      <w:pPr>
        <w:tabs>
          <w:tab w:val="left" w:pos="1320"/>
          <w:tab w:val="center" w:pos="4514"/>
        </w:tabs>
        <w:rPr>
          <w:rFonts w:asciiTheme="majorHAnsi" w:hAnsiTheme="majorHAnsi" w:cstheme="majorHAnsi"/>
          <w:b/>
          <w:sz w:val="20"/>
          <w:szCs w:val="20"/>
        </w:rPr>
      </w:pPr>
      <w:r>
        <w:rPr>
          <w:rFonts w:asciiTheme="majorHAnsi" w:hAnsiTheme="majorHAnsi" w:cstheme="majorHAnsi"/>
          <w:b/>
          <w:sz w:val="20"/>
          <w:szCs w:val="20"/>
        </w:rPr>
        <w:tab/>
      </w:r>
    </w:p>
    <w:p w14:paraId="7FCAEA0A" w14:textId="77777777" w:rsidR="000765FB" w:rsidRDefault="000765FB">
      <w:pPr>
        <w:tabs>
          <w:tab w:val="left" w:pos="1320"/>
          <w:tab w:val="center" w:pos="4514"/>
        </w:tabs>
        <w:rPr>
          <w:rFonts w:asciiTheme="majorHAnsi" w:hAnsiTheme="majorHAnsi" w:cstheme="majorHAnsi"/>
          <w:b/>
          <w:sz w:val="20"/>
          <w:szCs w:val="20"/>
        </w:rPr>
      </w:pPr>
    </w:p>
    <w:p w14:paraId="268187D5" w14:textId="77777777" w:rsidR="000765FB" w:rsidRDefault="000765FB">
      <w:pPr>
        <w:tabs>
          <w:tab w:val="left" w:pos="1320"/>
          <w:tab w:val="center" w:pos="4514"/>
        </w:tabs>
        <w:rPr>
          <w:rFonts w:asciiTheme="majorHAnsi" w:hAnsiTheme="majorHAnsi" w:cstheme="majorHAnsi"/>
          <w:b/>
          <w:sz w:val="20"/>
          <w:szCs w:val="20"/>
        </w:rPr>
      </w:pPr>
    </w:p>
    <w:p w14:paraId="5244B624" w14:textId="77777777" w:rsidR="000765FB" w:rsidRDefault="000765FB">
      <w:pPr>
        <w:tabs>
          <w:tab w:val="left" w:pos="1320"/>
          <w:tab w:val="center" w:pos="4514"/>
        </w:tabs>
        <w:rPr>
          <w:rFonts w:asciiTheme="majorHAnsi" w:hAnsiTheme="majorHAnsi" w:cstheme="majorHAnsi"/>
          <w:b/>
          <w:sz w:val="20"/>
          <w:szCs w:val="20"/>
        </w:rPr>
      </w:pPr>
    </w:p>
    <w:p w14:paraId="6306E57B" w14:textId="3F85D152" w:rsidR="000765FB" w:rsidRDefault="000765FB">
      <w:pPr>
        <w:tabs>
          <w:tab w:val="left" w:pos="1320"/>
          <w:tab w:val="center" w:pos="4514"/>
        </w:tabs>
        <w:rPr>
          <w:rFonts w:asciiTheme="majorHAnsi" w:hAnsiTheme="majorHAnsi" w:cstheme="majorHAnsi"/>
          <w:b/>
          <w:sz w:val="20"/>
          <w:szCs w:val="20"/>
        </w:rPr>
      </w:pPr>
    </w:p>
    <w:p w14:paraId="1A9E87D6" w14:textId="77777777" w:rsidR="000765FB" w:rsidRDefault="000765FB">
      <w:pPr>
        <w:tabs>
          <w:tab w:val="left" w:pos="1320"/>
          <w:tab w:val="center" w:pos="4514"/>
        </w:tabs>
        <w:rPr>
          <w:rFonts w:asciiTheme="majorHAnsi" w:hAnsiTheme="majorHAnsi" w:cstheme="majorHAnsi"/>
          <w:b/>
          <w:sz w:val="20"/>
          <w:szCs w:val="20"/>
        </w:rPr>
      </w:pPr>
    </w:p>
    <w:p w14:paraId="4ECDE2A6" w14:textId="050EAB3D" w:rsidR="000765FB" w:rsidRDefault="00BB7EE7" w:rsidP="00A1479F">
      <w:pPr>
        <w:tabs>
          <w:tab w:val="left" w:pos="1320"/>
          <w:tab w:val="center" w:pos="4514"/>
        </w:tabs>
        <w:jc w:val="center"/>
        <w:rPr>
          <w:rFonts w:asciiTheme="majorHAnsi" w:hAnsiTheme="majorHAnsi" w:cstheme="majorHAnsi"/>
          <w:b/>
          <w:sz w:val="20"/>
          <w:szCs w:val="20"/>
        </w:rPr>
      </w:pPr>
      <w:r>
        <w:rPr>
          <w:rFonts w:asciiTheme="majorHAnsi" w:hAnsiTheme="majorHAnsi" w:cstheme="majorHAnsi"/>
          <w:b/>
          <w:sz w:val="20"/>
          <w:szCs w:val="20"/>
        </w:rPr>
        <w:t>SPECYFIKACJA WARUNKÓW ZAMÓWIENIA</w:t>
      </w:r>
    </w:p>
    <w:p w14:paraId="4B7CE633" w14:textId="77777777" w:rsidR="000765FB" w:rsidRDefault="000765FB">
      <w:pPr>
        <w:jc w:val="center"/>
        <w:rPr>
          <w:rFonts w:asciiTheme="majorHAnsi" w:hAnsiTheme="majorHAnsi" w:cstheme="majorHAnsi"/>
          <w:sz w:val="20"/>
          <w:szCs w:val="20"/>
        </w:rPr>
      </w:pPr>
    </w:p>
    <w:p w14:paraId="119821F3" w14:textId="77777777" w:rsidR="000765FB" w:rsidRDefault="000765FB">
      <w:pPr>
        <w:rPr>
          <w:rFonts w:asciiTheme="majorHAnsi" w:hAnsiTheme="majorHAnsi" w:cstheme="majorHAnsi"/>
          <w:b/>
          <w:sz w:val="20"/>
          <w:szCs w:val="20"/>
        </w:rPr>
      </w:pPr>
    </w:p>
    <w:p w14:paraId="145B1E94" w14:textId="77777777" w:rsidR="000765FB" w:rsidRDefault="00BB7EE7">
      <w:pPr>
        <w:jc w:val="center"/>
        <w:rPr>
          <w:rFonts w:asciiTheme="majorHAnsi" w:hAnsiTheme="majorHAnsi" w:cstheme="majorHAnsi"/>
          <w:b/>
          <w:sz w:val="20"/>
          <w:szCs w:val="20"/>
        </w:rPr>
      </w:pPr>
      <w:r>
        <w:rPr>
          <w:rFonts w:asciiTheme="majorHAnsi" w:hAnsiTheme="majorHAnsi" w:cstheme="majorHAnsi"/>
          <w:b/>
          <w:sz w:val="20"/>
          <w:szCs w:val="20"/>
        </w:rPr>
        <w:t>Uniwersytet Ekonomiczny w Poznaniu</w:t>
      </w:r>
    </w:p>
    <w:p w14:paraId="06B0C931" w14:textId="77777777" w:rsidR="000765FB" w:rsidRDefault="00BB7EE7">
      <w:pPr>
        <w:jc w:val="center"/>
        <w:rPr>
          <w:rFonts w:asciiTheme="majorHAnsi" w:hAnsiTheme="majorHAnsi" w:cstheme="majorHAnsi"/>
          <w:b/>
          <w:sz w:val="20"/>
          <w:szCs w:val="20"/>
        </w:rPr>
      </w:pPr>
      <w:r>
        <w:rPr>
          <w:rFonts w:asciiTheme="majorHAnsi" w:hAnsiTheme="majorHAnsi" w:cstheme="majorHAnsi"/>
          <w:b/>
          <w:sz w:val="20"/>
          <w:szCs w:val="20"/>
        </w:rPr>
        <w:t>Al. Niepodległości 10, 60-875 Poznań</w:t>
      </w:r>
    </w:p>
    <w:p w14:paraId="472323D5" w14:textId="77777777" w:rsidR="000765FB" w:rsidRDefault="000765FB">
      <w:pPr>
        <w:jc w:val="center"/>
        <w:rPr>
          <w:rFonts w:asciiTheme="majorHAnsi" w:hAnsiTheme="majorHAnsi" w:cstheme="majorHAnsi"/>
          <w:sz w:val="20"/>
          <w:szCs w:val="20"/>
        </w:rPr>
      </w:pPr>
    </w:p>
    <w:p w14:paraId="2A2283B6" w14:textId="77777777" w:rsidR="000765FB" w:rsidRDefault="00BB7EE7">
      <w:pPr>
        <w:spacing w:before="240" w:line="360" w:lineRule="auto"/>
        <w:jc w:val="both"/>
        <w:rPr>
          <w:rFonts w:asciiTheme="majorHAnsi" w:hAnsiTheme="majorHAnsi" w:cstheme="majorHAnsi"/>
          <w:sz w:val="20"/>
          <w:szCs w:val="20"/>
        </w:rPr>
      </w:pPr>
      <w:r>
        <w:rPr>
          <w:rFonts w:asciiTheme="majorHAnsi" w:hAnsiTheme="majorHAnsi" w:cstheme="majorHAnsi"/>
          <w:sz w:val="20"/>
          <w:szCs w:val="20"/>
        </w:rPr>
        <w:t xml:space="preserve">zaprasza do złożenia oferty w trybie art.132 (przetarg nieograniczony) o wartości zamówienia przekraczającej progi unijne o jakich stanowi art. 3 ustawy z 11 września 2019 r. - Prawo zamówień publicznych (Dz. U. z 2024 r. poz. 1320) dalej PZP, na </w:t>
      </w:r>
      <w:r>
        <w:rPr>
          <w:rFonts w:asciiTheme="majorHAnsi" w:hAnsiTheme="majorHAnsi" w:cstheme="majorHAnsi"/>
          <w:b/>
          <w:color w:val="000000" w:themeColor="text1"/>
          <w:sz w:val="20"/>
          <w:szCs w:val="20"/>
        </w:rPr>
        <w:t>USŁUGI</w:t>
      </w:r>
      <w:r>
        <w:rPr>
          <w:rFonts w:asciiTheme="majorHAnsi" w:hAnsiTheme="majorHAnsi" w:cstheme="majorHAnsi"/>
          <w:color w:val="000000" w:themeColor="text1"/>
          <w:sz w:val="20"/>
          <w:szCs w:val="20"/>
        </w:rPr>
        <w:t> </w:t>
      </w:r>
      <w:r>
        <w:rPr>
          <w:rFonts w:asciiTheme="majorHAnsi" w:hAnsiTheme="majorHAnsi" w:cstheme="majorHAnsi"/>
          <w:sz w:val="20"/>
          <w:szCs w:val="20"/>
        </w:rPr>
        <w:t>pn:</w:t>
      </w:r>
    </w:p>
    <w:p w14:paraId="0923B516" w14:textId="77777777" w:rsidR="000765FB" w:rsidRDefault="000765FB">
      <w:pPr>
        <w:jc w:val="center"/>
        <w:rPr>
          <w:rFonts w:asciiTheme="majorHAnsi" w:hAnsiTheme="majorHAnsi" w:cstheme="majorHAnsi"/>
          <w:sz w:val="20"/>
          <w:szCs w:val="20"/>
        </w:rPr>
      </w:pPr>
    </w:p>
    <w:p w14:paraId="39E6C9E9" w14:textId="77777777" w:rsidR="000765FB" w:rsidRDefault="000765FB">
      <w:pPr>
        <w:rPr>
          <w:rFonts w:asciiTheme="majorHAnsi" w:hAnsiTheme="majorHAnsi" w:cstheme="majorHAnsi"/>
          <w:sz w:val="20"/>
          <w:szCs w:val="20"/>
        </w:rPr>
      </w:pPr>
    </w:p>
    <w:p w14:paraId="65DCBCF8" w14:textId="77777777" w:rsidR="000765FB" w:rsidRDefault="000765FB">
      <w:pPr>
        <w:jc w:val="center"/>
        <w:rPr>
          <w:rFonts w:asciiTheme="majorHAnsi" w:hAnsiTheme="majorHAnsi" w:cstheme="majorHAnsi"/>
          <w:sz w:val="20"/>
          <w:szCs w:val="20"/>
        </w:rPr>
      </w:pPr>
    </w:p>
    <w:p w14:paraId="604A6151" w14:textId="14850FC9" w:rsidR="000765FB" w:rsidRDefault="000765FB">
      <w:pPr>
        <w:jc w:val="center"/>
        <w:rPr>
          <w:rFonts w:asciiTheme="majorHAnsi" w:hAnsiTheme="majorHAnsi" w:cstheme="majorHAnsi"/>
          <w:sz w:val="20"/>
          <w:szCs w:val="20"/>
        </w:rPr>
      </w:pPr>
    </w:p>
    <w:p w14:paraId="4FBB457F" w14:textId="30168FA8" w:rsidR="00A1479F" w:rsidRDefault="00A1479F">
      <w:pPr>
        <w:jc w:val="center"/>
        <w:rPr>
          <w:rFonts w:asciiTheme="majorHAnsi" w:hAnsiTheme="majorHAnsi" w:cstheme="majorHAnsi"/>
          <w:sz w:val="20"/>
          <w:szCs w:val="20"/>
        </w:rPr>
      </w:pPr>
    </w:p>
    <w:p w14:paraId="6C91E184" w14:textId="220B6C11" w:rsidR="00A1479F" w:rsidRDefault="00A1479F">
      <w:pPr>
        <w:jc w:val="center"/>
        <w:rPr>
          <w:rFonts w:asciiTheme="majorHAnsi" w:hAnsiTheme="majorHAnsi" w:cstheme="majorHAnsi"/>
          <w:sz w:val="20"/>
          <w:szCs w:val="20"/>
        </w:rPr>
      </w:pPr>
    </w:p>
    <w:p w14:paraId="2B3D8432" w14:textId="77777777" w:rsidR="00A1479F" w:rsidRDefault="00A1479F">
      <w:pPr>
        <w:jc w:val="center"/>
        <w:rPr>
          <w:rFonts w:asciiTheme="majorHAnsi" w:hAnsiTheme="majorHAnsi" w:cstheme="majorHAnsi"/>
          <w:sz w:val="20"/>
          <w:szCs w:val="20"/>
        </w:rPr>
      </w:pPr>
    </w:p>
    <w:p w14:paraId="2084377F" w14:textId="77777777" w:rsidR="000765FB" w:rsidRDefault="000765FB">
      <w:pPr>
        <w:jc w:val="center"/>
        <w:rPr>
          <w:rFonts w:asciiTheme="majorHAnsi" w:hAnsiTheme="majorHAnsi" w:cstheme="majorHAnsi"/>
          <w:sz w:val="20"/>
          <w:szCs w:val="20"/>
        </w:rPr>
      </w:pPr>
    </w:p>
    <w:p w14:paraId="0B51B92A" w14:textId="77777777" w:rsidR="000765FB" w:rsidRDefault="000765FB">
      <w:pPr>
        <w:rPr>
          <w:rFonts w:asciiTheme="majorHAnsi" w:hAnsiTheme="majorHAnsi" w:cstheme="majorHAnsi"/>
          <w:sz w:val="20"/>
          <w:szCs w:val="20"/>
        </w:rPr>
      </w:pPr>
    </w:p>
    <w:p w14:paraId="5939324F" w14:textId="77777777" w:rsidR="000765FB" w:rsidRDefault="000765FB">
      <w:pPr>
        <w:jc w:val="center"/>
        <w:rPr>
          <w:rFonts w:asciiTheme="majorHAnsi" w:hAnsiTheme="majorHAnsi" w:cstheme="majorHAnsi"/>
          <w:b/>
          <w:sz w:val="20"/>
          <w:szCs w:val="20"/>
        </w:rPr>
      </w:pPr>
    </w:p>
    <w:p w14:paraId="024BE76E" w14:textId="15DB52C5" w:rsidR="000765FB" w:rsidRDefault="00A1479F">
      <w:pPr>
        <w:jc w:val="center"/>
        <w:rPr>
          <w:rFonts w:ascii="Calibri" w:hAnsi="Calibri"/>
          <w:b/>
          <w:sz w:val="20"/>
          <w:szCs w:val="20"/>
        </w:rPr>
      </w:pPr>
      <w:r>
        <w:rPr>
          <w:rFonts w:ascii="Calibri" w:hAnsi="Calibri"/>
          <w:b/>
          <w:sz w:val="20"/>
          <w:szCs w:val="20"/>
        </w:rPr>
        <w:t>Usługa grupowego ubezpieczenia</w:t>
      </w:r>
      <w:r w:rsidR="00BB7EE7">
        <w:rPr>
          <w:rFonts w:ascii="Calibri" w:hAnsi="Calibri"/>
          <w:b/>
          <w:sz w:val="20"/>
          <w:szCs w:val="20"/>
        </w:rPr>
        <w:t xml:space="preserve"> na życie dla pracowników Uniwersytetu Ekonomicznego w Poznaniu</w:t>
      </w:r>
    </w:p>
    <w:p w14:paraId="34FA1B90" w14:textId="5536F5ED" w:rsidR="000765FB" w:rsidRDefault="00BB7EE7">
      <w:pPr>
        <w:jc w:val="center"/>
        <w:rPr>
          <w:rFonts w:asciiTheme="majorHAnsi" w:hAnsiTheme="majorHAnsi" w:cstheme="majorHAnsi"/>
          <w:b/>
          <w:color w:val="FF9900"/>
          <w:sz w:val="20"/>
          <w:szCs w:val="20"/>
        </w:rPr>
      </w:pPr>
      <w:r>
        <w:rPr>
          <w:rFonts w:asciiTheme="majorHAnsi" w:hAnsiTheme="majorHAnsi" w:cstheme="majorHAnsi"/>
          <w:sz w:val="20"/>
          <w:szCs w:val="20"/>
        </w:rPr>
        <w:t xml:space="preserve">Nr postępowania: </w:t>
      </w:r>
      <w:r w:rsidR="008A591F">
        <w:rPr>
          <w:rFonts w:asciiTheme="majorHAnsi" w:hAnsiTheme="majorHAnsi" w:cstheme="majorHAnsi"/>
          <w:sz w:val="20"/>
          <w:szCs w:val="20"/>
        </w:rPr>
        <w:t>ZP/005/25</w:t>
      </w:r>
    </w:p>
    <w:p w14:paraId="7A002A6B" w14:textId="77777777" w:rsidR="000765FB" w:rsidRDefault="000765FB">
      <w:pPr>
        <w:jc w:val="center"/>
        <w:rPr>
          <w:rFonts w:asciiTheme="majorHAnsi" w:hAnsiTheme="majorHAnsi" w:cstheme="majorHAnsi"/>
          <w:sz w:val="20"/>
          <w:szCs w:val="20"/>
        </w:rPr>
      </w:pPr>
    </w:p>
    <w:p w14:paraId="73684A2C" w14:textId="77777777" w:rsidR="000765FB" w:rsidRDefault="000765FB">
      <w:pPr>
        <w:rPr>
          <w:rFonts w:asciiTheme="majorHAnsi" w:hAnsiTheme="majorHAnsi" w:cstheme="majorHAnsi"/>
          <w:sz w:val="20"/>
          <w:szCs w:val="20"/>
        </w:rPr>
      </w:pPr>
    </w:p>
    <w:p w14:paraId="02F26B35" w14:textId="77777777" w:rsidR="000765FB" w:rsidRDefault="00BB7EE7">
      <w:pPr>
        <w:rPr>
          <w:rFonts w:asciiTheme="majorHAnsi" w:hAnsiTheme="majorHAnsi" w:cstheme="majorHAnsi"/>
          <w:b/>
          <w:sz w:val="20"/>
          <w:szCs w:val="20"/>
        </w:rPr>
      </w:pPr>
      <w:r>
        <w:br w:type="page"/>
      </w:r>
    </w:p>
    <w:p w14:paraId="29076F0D" w14:textId="77777777" w:rsidR="000765FB" w:rsidRDefault="00BB7EE7">
      <w:pPr>
        <w:jc w:val="center"/>
        <w:rPr>
          <w:rFonts w:asciiTheme="majorHAnsi" w:hAnsiTheme="majorHAnsi" w:cstheme="majorHAnsi"/>
          <w:b/>
          <w:sz w:val="20"/>
          <w:szCs w:val="20"/>
        </w:rPr>
      </w:pPr>
      <w:r>
        <w:rPr>
          <w:rFonts w:asciiTheme="majorHAnsi" w:hAnsiTheme="majorHAnsi" w:cstheme="majorHAnsi"/>
          <w:b/>
          <w:sz w:val="20"/>
          <w:szCs w:val="20"/>
        </w:rPr>
        <w:lastRenderedPageBreak/>
        <w:t>SPIS TREŚCI</w:t>
      </w:r>
    </w:p>
    <w:sdt>
      <w:sdtPr>
        <w:id w:val="-520861165"/>
        <w:docPartObj>
          <w:docPartGallery w:val="Table of Contents"/>
          <w:docPartUnique/>
        </w:docPartObj>
      </w:sdtPr>
      <w:sdtContent>
        <w:p w14:paraId="1D3C124E" w14:textId="77777777" w:rsidR="000765FB" w:rsidRDefault="000765FB">
          <w:pPr>
            <w:tabs>
              <w:tab w:val="right" w:pos="9025"/>
            </w:tabs>
            <w:spacing w:before="80" w:line="240" w:lineRule="auto"/>
            <w:rPr>
              <w:rFonts w:asciiTheme="majorHAnsi" w:hAnsiTheme="majorHAnsi" w:cstheme="majorHAnsi"/>
              <w:b/>
              <w:color w:val="000000"/>
              <w:sz w:val="20"/>
              <w:szCs w:val="20"/>
            </w:rPr>
          </w:pPr>
          <w:r>
            <w:fldChar w:fldCharType="begin"/>
          </w:r>
          <w:r>
            <w:rPr>
              <w:rStyle w:val="czeindeksu"/>
              <w:rFonts w:ascii="Calibri" w:hAnsi="Calibri" w:cs="Calibri"/>
              <w:b/>
              <w:webHidden/>
              <w:color w:val="000000"/>
              <w:sz w:val="20"/>
              <w:szCs w:val="20"/>
            </w:rPr>
            <w:instrText xml:space="preserve"> TOC \z \o "1-9" \u \h</w:instrText>
          </w:r>
          <w:r>
            <w:rPr>
              <w:rStyle w:val="czeindeksu"/>
              <w:b/>
              <w:color w:val="000000"/>
            </w:rPr>
            <w:fldChar w:fldCharType="separate"/>
          </w:r>
          <w:hyperlink w:anchor="_kabgz8l7slm3">
            <w:r>
              <w:rPr>
                <w:rStyle w:val="czeindeksu"/>
                <w:rFonts w:asciiTheme="majorHAnsi" w:hAnsiTheme="majorHAnsi" w:cstheme="majorHAnsi"/>
                <w:b/>
                <w:webHidden/>
                <w:color w:val="000000"/>
                <w:sz w:val="20"/>
                <w:szCs w:val="20"/>
              </w:rPr>
              <w:t>I. Nazwa oraz adres Zamawiającego</w:t>
            </w:r>
          </w:hyperlink>
          <w:r>
            <w:rPr>
              <w:rFonts w:asciiTheme="majorHAnsi" w:hAnsiTheme="majorHAnsi" w:cstheme="majorHAnsi"/>
              <w:b/>
              <w:color w:val="000000"/>
              <w:sz w:val="20"/>
              <w:szCs w:val="20"/>
            </w:rPr>
            <w:tab/>
          </w:r>
          <w:r>
            <w:rPr>
              <w:rFonts w:asciiTheme="majorHAnsi" w:hAnsiTheme="majorHAnsi" w:cstheme="majorHAnsi"/>
              <w:sz w:val="20"/>
              <w:szCs w:val="20"/>
            </w:rPr>
            <w:t>3</w:t>
          </w:r>
        </w:p>
        <w:p w14:paraId="2496F6E1"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qj2p3iyqlwum">
            <w:r w:rsidR="000765FB">
              <w:rPr>
                <w:rStyle w:val="czeindeksu"/>
                <w:rFonts w:asciiTheme="majorHAnsi" w:hAnsiTheme="majorHAnsi" w:cstheme="majorHAnsi"/>
                <w:b/>
                <w:webHidden/>
                <w:color w:val="000000"/>
                <w:sz w:val="20"/>
                <w:szCs w:val="20"/>
              </w:rPr>
              <w:t>II. Ochrona danych osobowych</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3</w:t>
          </w:r>
        </w:p>
        <w:p w14:paraId="4E89E696"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epsepounxnv1">
            <w:r w:rsidR="000765FB">
              <w:rPr>
                <w:rStyle w:val="czeindeksu"/>
                <w:rFonts w:asciiTheme="majorHAnsi" w:hAnsiTheme="majorHAnsi" w:cstheme="majorHAnsi"/>
                <w:b/>
                <w:webHidden/>
                <w:color w:val="000000"/>
                <w:sz w:val="20"/>
                <w:szCs w:val="20"/>
              </w:rPr>
              <w:t>III. Tryb udzielania zamówienia</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4</w:t>
          </w:r>
        </w:p>
        <w:p w14:paraId="1B5FE1F6"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x24vtaagcm5x">
            <w:r w:rsidR="000765FB">
              <w:rPr>
                <w:rStyle w:val="czeindeksu"/>
                <w:rFonts w:asciiTheme="majorHAnsi" w:hAnsiTheme="majorHAnsi" w:cstheme="majorHAnsi"/>
                <w:b/>
                <w:webHidden/>
                <w:color w:val="000000"/>
                <w:sz w:val="20"/>
                <w:szCs w:val="20"/>
              </w:rPr>
              <w:t>IV. Opis przedmiotu zamówienia</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4</w:t>
          </w:r>
          <w:r w:rsidR="000765FB">
            <w:rPr>
              <w:rFonts w:asciiTheme="majorHAnsi" w:hAnsiTheme="majorHAnsi" w:cstheme="majorHAnsi"/>
              <w:b/>
              <w:color w:val="000000"/>
              <w:sz w:val="20"/>
              <w:szCs w:val="20"/>
            </w:rPr>
            <w:tab/>
          </w:r>
        </w:p>
        <w:p w14:paraId="486C4932"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l3y36xf8w2mt">
            <w:r w:rsidR="000765FB">
              <w:rPr>
                <w:rStyle w:val="czeindeksu"/>
                <w:rFonts w:asciiTheme="majorHAnsi" w:hAnsiTheme="majorHAnsi" w:cstheme="majorHAnsi"/>
                <w:b/>
                <w:webHidden/>
                <w:color w:val="000000"/>
                <w:sz w:val="20"/>
                <w:szCs w:val="20"/>
              </w:rPr>
              <w:t>V. Podwykonawstwo</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6</w:t>
          </w:r>
        </w:p>
        <w:p w14:paraId="7D40F128" w14:textId="77777777" w:rsidR="000765FB" w:rsidRDefault="00431221">
          <w:pPr>
            <w:tabs>
              <w:tab w:val="right" w:pos="9025"/>
            </w:tabs>
            <w:spacing w:before="120" w:line="240" w:lineRule="auto"/>
            <w:rPr>
              <w:rFonts w:asciiTheme="majorHAnsi" w:hAnsiTheme="majorHAnsi" w:cstheme="majorHAnsi"/>
              <w:b/>
              <w:color w:val="000000"/>
              <w:sz w:val="20"/>
              <w:szCs w:val="20"/>
            </w:rPr>
          </w:pPr>
          <w:hyperlink w:anchor="_6katmqtjrys4">
            <w:r w:rsidR="000765FB">
              <w:rPr>
                <w:rStyle w:val="czeindeksu"/>
                <w:rFonts w:asciiTheme="majorHAnsi" w:hAnsiTheme="majorHAnsi" w:cstheme="majorHAnsi"/>
                <w:b/>
                <w:webHidden/>
                <w:color w:val="000000"/>
                <w:sz w:val="20"/>
                <w:szCs w:val="20"/>
              </w:rPr>
              <w:t>VI. Termin wykonania zamówienia</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6</w:t>
          </w:r>
        </w:p>
        <w:p w14:paraId="3F707E3F"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nz5qrlch0jbr">
            <w:r w:rsidR="000765FB">
              <w:rPr>
                <w:rStyle w:val="czeindeksu"/>
                <w:rFonts w:asciiTheme="majorHAnsi" w:hAnsiTheme="majorHAnsi" w:cstheme="majorHAnsi"/>
                <w:b/>
                <w:webHidden/>
                <w:color w:val="000000"/>
                <w:sz w:val="20"/>
                <w:szCs w:val="20"/>
              </w:rPr>
              <w:t>VII. Warunki udziału w postępowaniu</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6</w:t>
          </w:r>
        </w:p>
        <w:p w14:paraId="59A81452" w14:textId="77777777" w:rsidR="000765FB" w:rsidRDefault="00BB7EE7">
          <w:pPr>
            <w:tabs>
              <w:tab w:val="right" w:pos="9025"/>
            </w:tabs>
            <w:spacing w:before="200" w:line="240" w:lineRule="auto"/>
            <w:rPr>
              <w:rFonts w:asciiTheme="majorHAnsi" w:hAnsiTheme="majorHAnsi" w:cstheme="majorHAnsi"/>
              <w:b/>
              <w:color w:val="000000"/>
              <w:sz w:val="20"/>
              <w:szCs w:val="20"/>
            </w:rPr>
          </w:pPr>
          <w:r>
            <w:rPr>
              <w:rFonts w:asciiTheme="majorHAnsi" w:hAnsiTheme="majorHAnsi" w:cstheme="majorHAnsi"/>
              <w:b/>
              <w:color w:val="000000"/>
              <w:sz w:val="20"/>
              <w:szCs w:val="20"/>
            </w:rPr>
            <w:t>VIII</w:t>
          </w:r>
          <w:hyperlink w:anchor="_sv3xn7chhdup">
            <w:r w:rsidR="000765FB">
              <w:rPr>
                <w:rStyle w:val="czeindeksu"/>
                <w:rFonts w:asciiTheme="majorHAnsi" w:hAnsiTheme="majorHAnsi" w:cstheme="majorHAnsi"/>
                <w:b/>
                <w:webHidden/>
                <w:color w:val="000000"/>
                <w:sz w:val="20"/>
                <w:szCs w:val="20"/>
              </w:rPr>
              <w:t>. P</w:t>
            </w:r>
          </w:hyperlink>
          <w:r>
            <w:rPr>
              <w:rFonts w:asciiTheme="majorHAnsi" w:hAnsiTheme="majorHAnsi" w:cstheme="majorHAnsi"/>
              <w:b/>
              <w:sz w:val="20"/>
              <w:szCs w:val="20"/>
            </w:rPr>
            <w:t>odstawy wykluczenia z postępowania</w:t>
          </w:r>
          <w:r>
            <w:rPr>
              <w:rFonts w:asciiTheme="majorHAnsi" w:hAnsiTheme="majorHAnsi" w:cstheme="majorHAnsi"/>
              <w:b/>
              <w:color w:val="000000"/>
              <w:sz w:val="20"/>
              <w:szCs w:val="20"/>
            </w:rPr>
            <w:tab/>
          </w:r>
          <w:r>
            <w:rPr>
              <w:rFonts w:asciiTheme="majorHAnsi" w:hAnsiTheme="majorHAnsi" w:cstheme="majorHAnsi"/>
              <w:sz w:val="20"/>
              <w:szCs w:val="20"/>
            </w:rPr>
            <w:t>6</w:t>
          </w:r>
        </w:p>
        <w:p w14:paraId="20207B09" w14:textId="77777777" w:rsidR="000765FB" w:rsidRDefault="00BB7EE7">
          <w:pPr>
            <w:tabs>
              <w:tab w:val="right" w:pos="9025"/>
            </w:tabs>
            <w:spacing w:before="200" w:line="240" w:lineRule="auto"/>
            <w:rPr>
              <w:rFonts w:asciiTheme="majorHAnsi" w:hAnsiTheme="majorHAnsi" w:cstheme="majorHAnsi"/>
              <w:b/>
              <w:color w:val="000000"/>
              <w:sz w:val="20"/>
              <w:szCs w:val="20"/>
            </w:rPr>
          </w:pPr>
          <w:r>
            <w:rPr>
              <w:rFonts w:asciiTheme="majorHAnsi" w:hAnsiTheme="majorHAnsi" w:cstheme="majorHAnsi"/>
              <w:b/>
              <w:color w:val="000000"/>
              <w:sz w:val="20"/>
              <w:szCs w:val="20"/>
            </w:rPr>
            <w:t>I</w:t>
          </w:r>
          <w:hyperlink w:anchor="_crlv0voso4yw">
            <w:r w:rsidR="000765FB">
              <w:rPr>
                <w:rStyle w:val="czeindeksu"/>
                <w:rFonts w:asciiTheme="majorHAnsi" w:hAnsiTheme="majorHAnsi" w:cstheme="majorHAnsi"/>
                <w:b/>
                <w:webHidden/>
                <w:color w:val="000000"/>
                <w:sz w:val="20"/>
                <w:szCs w:val="20"/>
              </w:rPr>
              <w:t>X. Podmiotowe środki dowodowe. Oświadczenia i dokumenty, jakie zobowiązani są dostarczyć Wykonawcy w celu potwierdzenia spełniania warunków udziału w postępowaniu oraz wykazania braku podstaw wykluczenia</w:t>
            </w:r>
          </w:hyperlink>
          <w:r>
            <w:rPr>
              <w:rFonts w:asciiTheme="majorHAnsi" w:hAnsiTheme="majorHAnsi" w:cstheme="majorHAnsi"/>
              <w:b/>
              <w:color w:val="000000"/>
              <w:sz w:val="20"/>
              <w:szCs w:val="20"/>
            </w:rPr>
            <w:tab/>
          </w:r>
          <w:r>
            <w:rPr>
              <w:rFonts w:asciiTheme="majorHAnsi" w:hAnsiTheme="majorHAnsi" w:cstheme="majorHAnsi"/>
              <w:sz w:val="20"/>
              <w:szCs w:val="20"/>
            </w:rPr>
            <w:t>7</w:t>
          </w:r>
        </w:p>
        <w:p w14:paraId="191CDBAB"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gb4nrns0uw97">
            <w:r w:rsidR="000765FB">
              <w:rPr>
                <w:rStyle w:val="czeindeksu"/>
                <w:rFonts w:asciiTheme="majorHAnsi" w:hAnsiTheme="majorHAnsi" w:cstheme="majorHAnsi"/>
                <w:b/>
                <w:webHidden/>
                <w:color w:val="000000"/>
                <w:sz w:val="20"/>
                <w:szCs w:val="20"/>
              </w:rPr>
              <w:t>X. Poleganie na zasobach innych podmiotów</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8</w:t>
          </w:r>
        </w:p>
        <w:p w14:paraId="0323E8F8"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lodptpqf2xh0">
            <w:r w:rsidR="000765FB">
              <w:rPr>
                <w:rStyle w:val="czeindeksu"/>
                <w:rFonts w:asciiTheme="majorHAnsi" w:hAnsiTheme="majorHAnsi" w:cstheme="majorHAnsi"/>
                <w:b/>
                <w:webHidden/>
                <w:color w:val="000000"/>
                <w:sz w:val="20"/>
                <w:szCs w:val="20"/>
              </w:rPr>
              <w:t>XI. Informacja dla Wykonawców wspólnie ubiegających się o udzielenie zamówienia</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9</w:t>
          </w:r>
        </w:p>
        <w:p w14:paraId="13AD2E44"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tp7vefgpgfgi">
            <w:r w:rsidR="000765FB">
              <w:rPr>
                <w:rStyle w:val="czeindeksu"/>
                <w:rFonts w:asciiTheme="majorHAnsi" w:hAnsiTheme="majorHAnsi" w:cstheme="majorHAnsi"/>
                <w:b/>
                <w:webHidden/>
                <w:color w:val="000000"/>
                <w:sz w:val="20"/>
                <w:szCs w:val="20"/>
              </w:rPr>
              <w:t>XII. Informacje o sposobie porozumiewania się Zamawiającego z Wykonawcami oraz przekazywania oświadczeń lub dokumentów</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9</w:t>
          </w:r>
        </w:p>
        <w:p w14:paraId="75D494B5"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rq2udys4csh9">
            <w:r w:rsidR="000765FB">
              <w:rPr>
                <w:rStyle w:val="czeindeksu"/>
                <w:rFonts w:asciiTheme="majorHAnsi" w:hAnsiTheme="majorHAnsi" w:cstheme="majorHAnsi"/>
                <w:b/>
                <w:webHidden/>
                <w:color w:val="000000"/>
                <w:sz w:val="20"/>
                <w:szCs w:val="20"/>
              </w:rPr>
              <w:t>XIII. Opis sposobu przygotowania ofert oraz dokumentów wymaganych przez Zamawiającego w SWZ</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10</w:t>
          </w:r>
        </w:p>
        <w:p w14:paraId="7759E8D3"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c8de4rg6s4kb">
            <w:r w:rsidR="000765FB">
              <w:rPr>
                <w:rStyle w:val="czeindeksu"/>
                <w:rFonts w:asciiTheme="majorHAnsi" w:hAnsiTheme="majorHAnsi" w:cstheme="majorHAnsi"/>
                <w:b/>
                <w:webHidden/>
                <w:color w:val="000000"/>
                <w:sz w:val="20"/>
                <w:szCs w:val="20"/>
              </w:rPr>
              <w:t>XIV. Sposób obliczania ceny oferty</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12</w:t>
          </w:r>
        </w:p>
        <w:p w14:paraId="4F45D745"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1wm6hsxsy23e">
            <w:r w:rsidR="000765FB">
              <w:rPr>
                <w:rStyle w:val="czeindeksu"/>
                <w:rFonts w:asciiTheme="majorHAnsi" w:hAnsiTheme="majorHAnsi" w:cstheme="majorHAnsi"/>
                <w:b/>
                <w:webHidden/>
                <w:color w:val="000000"/>
                <w:sz w:val="20"/>
                <w:szCs w:val="20"/>
              </w:rPr>
              <w:t>XV. Wymagania dotyczące wadium</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13</w:t>
          </w:r>
        </w:p>
        <w:p w14:paraId="45604C35"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kraqvybbazqg">
            <w:r w:rsidR="000765FB">
              <w:rPr>
                <w:rStyle w:val="czeindeksu"/>
                <w:rFonts w:asciiTheme="majorHAnsi" w:hAnsiTheme="majorHAnsi" w:cstheme="majorHAnsi"/>
                <w:b/>
                <w:webHidden/>
                <w:color w:val="000000"/>
                <w:sz w:val="20"/>
                <w:szCs w:val="20"/>
              </w:rPr>
              <w:t>XVI. Termin związania ofertą</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13</w:t>
          </w:r>
        </w:p>
        <w:p w14:paraId="1A585470"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iwk7tzonv6ne">
            <w:r w:rsidR="000765FB">
              <w:rPr>
                <w:rStyle w:val="czeindeksu"/>
                <w:rFonts w:asciiTheme="majorHAnsi" w:hAnsiTheme="majorHAnsi" w:cstheme="majorHAnsi"/>
                <w:b/>
                <w:webHidden/>
                <w:color w:val="000000"/>
                <w:sz w:val="20"/>
                <w:szCs w:val="20"/>
              </w:rPr>
              <w:t>XVII. Miejsce i termin składania ofert</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13</w:t>
          </w:r>
        </w:p>
        <w:p w14:paraId="49AC1598"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g4kmfra1vcqp">
            <w:r w:rsidR="000765FB">
              <w:rPr>
                <w:rStyle w:val="czeindeksu"/>
                <w:rFonts w:asciiTheme="majorHAnsi" w:hAnsiTheme="majorHAnsi" w:cstheme="majorHAnsi"/>
                <w:b/>
                <w:webHidden/>
                <w:color w:val="000000"/>
                <w:sz w:val="20"/>
                <w:szCs w:val="20"/>
              </w:rPr>
              <w:t>XVIII. Otwarcie ofert</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13</w:t>
          </w:r>
        </w:p>
        <w:p w14:paraId="69C537F1"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kc2xtpcwd955">
            <w:r w:rsidR="000765FB">
              <w:rPr>
                <w:rStyle w:val="czeindeksu"/>
                <w:rFonts w:asciiTheme="majorHAnsi" w:hAnsiTheme="majorHAnsi" w:cstheme="majorHAnsi"/>
                <w:b/>
                <w:webHidden/>
                <w:color w:val="000000"/>
                <w:sz w:val="20"/>
                <w:szCs w:val="20"/>
              </w:rPr>
              <w:t>XIX. Opis kryteriów oceny ofert wraz z podaniem wag tych kryteriów i sposobu oceny ofert</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14</w:t>
          </w:r>
        </w:p>
        <w:p w14:paraId="4DFFFC94"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jdd1gpfct9cq">
            <w:r w:rsidR="000765FB">
              <w:rPr>
                <w:rStyle w:val="czeindeksu"/>
                <w:rFonts w:asciiTheme="majorHAnsi" w:hAnsiTheme="majorHAnsi" w:cstheme="majorHAnsi"/>
                <w:b/>
                <w:webHidden/>
                <w:color w:val="000000"/>
                <w:sz w:val="20"/>
                <w:szCs w:val="20"/>
              </w:rPr>
              <w:t>XX. Informacje o formalnościach, jakie powinny być dopełnione po wyborze oferty w celu zawarcia umowy</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20</w:t>
          </w:r>
        </w:p>
        <w:p w14:paraId="7089A669"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8o16t0j5rcy">
            <w:r w:rsidR="000765FB">
              <w:rPr>
                <w:rStyle w:val="czeindeksu"/>
                <w:rFonts w:asciiTheme="majorHAnsi" w:hAnsiTheme="majorHAnsi" w:cstheme="majorHAnsi"/>
                <w:b/>
                <w:webHidden/>
                <w:color w:val="000000"/>
                <w:sz w:val="20"/>
                <w:szCs w:val="20"/>
              </w:rPr>
              <w:t>XXI. Wymagania dotyczące zabezpieczenia należytego wykonania umowy</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20</w:t>
          </w:r>
        </w:p>
        <w:p w14:paraId="6BC1F284"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n1rtepxw0unn">
            <w:r w:rsidR="000765FB">
              <w:rPr>
                <w:rStyle w:val="czeindeksu"/>
                <w:rFonts w:asciiTheme="majorHAnsi" w:hAnsiTheme="majorHAnsi" w:cstheme="majorHAnsi"/>
                <w:b/>
                <w:webHidden/>
                <w:color w:val="000000"/>
                <w:sz w:val="20"/>
                <w:szCs w:val="20"/>
              </w:rPr>
              <w:t>XXII. Informacje o treści zawieranej umowy oraz możliwości jej zmiany</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20</w:t>
          </w:r>
        </w:p>
        <w:p w14:paraId="0A81B335" w14:textId="77777777" w:rsidR="000765FB" w:rsidRDefault="00431221">
          <w:pPr>
            <w:tabs>
              <w:tab w:val="right" w:pos="9025"/>
            </w:tabs>
            <w:spacing w:before="200" w:line="240" w:lineRule="auto"/>
            <w:rPr>
              <w:rFonts w:asciiTheme="majorHAnsi" w:hAnsiTheme="majorHAnsi" w:cstheme="majorHAnsi"/>
              <w:b/>
              <w:color w:val="000000"/>
              <w:sz w:val="20"/>
              <w:szCs w:val="20"/>
            </w:rPr>
          </w:pPr>
          <w:hyperlink w:anchor="_kmfqfyi30wag">
            <w:r w:rsidR="000765FB">
              <w:rPr>
                <w:rStyle w:val="czeindeksu"/>
                <w:rFonts w:asciiTheme="majorHAnsi" w:hAnsiTheme="majorHAnsi" w:cstheme="majorHAnsi"/>
                <w:b/>
                <w:webHidden/>
                <w:color w:val="000000"/>
                <w:sz w:val="20"/>
                <w:szCs w:val="20"/>
              </w:rPr>
              <w:t>XXIII. Pouczenie o środkach ochrony prawnej przysługujących Wykonawcy</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20</w:t>
          </w:r>
        </w:p>
        <w:p w14:paraId="2CC4B878" w14:textId="0C7746C6" w:rsidR="000765FB" w:rsidRDefault="00431221">
          <w:pPr>
            <w:tabs>
              <w:tab w:val="right" w:pos="9025"/>
            </w:tabs>
            <w:spacing w:before="200" w:after="80" w:line="240" w:lineRule="auto"/>
            <w:rPr>
              <w:rFonts w:asciiTheme="majorHAnsi" w:hAnsiTheme="majorHAnsi" w:cstheme="majorHAnsi"/>
              <w:b/>
              <w:color w:val="000000"/>
              <w:sz w:val="20"/>
              <w:szCs w:val="20"/>
            </w:rPr>
          </w:pPr>
          <w:hyperlink w:anchor="_uarrfy5kozla">
            <w:r w:rsidR="000765FB">
              <w:rPr>
                <w:rStyle w:val="czeindeksu"/>
                <w:rFonts w:asciiTheme="majorHAnsi" w:hAnsiTheme="majorHAnsi" w:cstheme="majorHAnsi"/>
                <w:b/>
                <w:webHidden/>
                <w:color w:val="000000"/>
                <w:sz w:val="20"/>
                <w:szCs w:val="20"/>
              </w:rPr>
              <w:t>XXIV. Spis załączników</w:t>
            </w:r>
          </w:hyperlink>
          <w:r w:rsidR="000765FB">
            <w:rPr>
              <w:rFonts w:asciiTheme="majorHAnsi" w:hAnsiTheme="majorHAnsi" w:cstheme="majorHAnsi"/>
              <w:b/>
              <w:color w:val="000000"/>
              <w:sz w:val="20"/>
              <w:szCs w:val="20"/>
            </w:rPr>
            <w:tab/>
          </w:r>
          <w:r w:rsidR="000765FB">
            <w:rPr>
              <w:rFonts w:asciiTheme="majorHAnsi" w:hAnsiTheme="majorHAnsi" w:cstheme="majorHAnsi"/>
              <w:sz w:val="20"/>
              <w:szCs w:val="20"/>
            </w:rPr>
            <w:t>21</w:t>
          </w:r>
          <w:r w:rsidR="000765FB">
            <w:rPr>
              <w:rFonts w:ascii="Calibri" w:hAnsi="Calibri" w:cs="Calibri"/>
              <w:sz w:val="20"/>
              <w:szCs w:val="20"/>
            </w:rPr>
            <w:fldChar w:fldCharType="end"/>
          </w:r>
        </w:p>
      </w:sdtContent>
    </w:sdt>
    <w:p w14:paraId="11E5A0A0" w14:textId="77777777" w:rsidR="000765FB" w:rsidRDefault="000765FB">
      <w:pPr>
        <w:spacing w:before="240" w:after="240"/>
        <w:rPr>
          <w:rFonts w:asciiTheme="majorHAnsi" w:hAnsiTheme="majorHAnsi" w:cstheme="majorHAnsi"/>
          <w:sz w:val="20"/>
          <w:szCs w:val="20"/>
        </w:rPr>
      </w:pPr>
    </w:p>
    <w:p w14:paraId="314FC31D" w14:textId="77777777" w:rsidR="000765FB" w:rsidRDefault="000765FB">
      <w:pPr>
        <w:spacing w:before="240" w:after="240"/>
        <w:rPr>
          <w:rFonts w:asciiTheme="majorHAnsi" w:hAnsiTheme="majorHAnsi" w:cstheme="majorHAnsi"/>
          <w:sz w:val="20"/>
          <w:szCs w:val="20"/>
        </w:rPr>
      </w:pPr>
    </w:p>
    <w:p w14:paraId="5BFCF0B9" w14:textId="77777777" w:rsidR="000765FB" w:rsidRDefault="000765FB">
      <w:pPr>
        <w:spacing w:before="240" w:after="240"/>
        <w:rPr>
          <w:rFonts w:asciiTheme="majorHAnsi" w:hAnsiTheme="majorHAnsi" w:cstheme="majorHAnsi"/>
          <w:sz w:val="20"/>
          <w:szCs w:val="20"/>
        </w:rPr>
      </w:pPr>
    </w:p>
    <w:p w14:paraId="11ABC419" w14:textId="77777777" w:rsidR="000765FB" w:rsidRDefault="000765FB">
      <w:pPr>
        <w:spacing w:before="240" w:after="240"/>
        <w:rPr>
          <w:rFonts w:asciiTheme="majorHAnsi" w:hAnsiTheme="majorHAnsi" w:cstheme="majorHAnsi"/>
          <w:sz w:val="20"/>
          <w:szCs w:val="20"/>
        </w:rPr>
      </w:pPr>
    </w:p>
    <w:p w14:paraId="058EB339" w14:textId="77777777" w:rsidR="000765FB" w:rsidRDefault="00BB7EE7">
      <w:pPr>
        <w:pStyle w:val="Nagwek2"/>
        <w:rPr>
          <w:rFonts w:asciiTheme="majorHAnsi" w:hAnsiTheme="majorHAnsi" w:cstheme="majorHAnsi"/>
          <w:sz w:val="28"/>
          <w:szCs w:val="28"/>
        </w:rPr>
      </w:pPr>
      <w:bookmarkStart w:id="0" w:name="_kabgz8l7slm3"/>
      <w:bookmarkEnd w:id="0"/>
      <w:r>
        <w:rPr>
          <w:rFonts w:asciiTheme="majorHAnsi" w:hAnsiTheme="majorHAnsi" w:cstheme="majorHAnsi"/>
          <w:sz w:val="28"/>
          <w:szCs w:val="28"/>
        </w:rPr>
        <w:lastRenderedPageBreak/>
        <w:t>I. Nazwa oraz adres Zamawiającego</w:t>
      </w:r>
    </w:p>
    <w:p w14:paraId="4E7E57C4" w14:textId="77777777" w:rsidR="000765FB" w:rsidRDefault="00BB7EE7">
      <w:pPr>
        <w:rPr>
          <w:rFonts w:asciiTheme="majorHAnsi" w:hAnsiTheme="majorHAnsi" w:cstheme="majorHAnsi"/>
          <w:b/>
          <w:sz w:val="20"/>
          <w:szCs w:val="20"/>
        </w:rPr>
      </w:pPr>
      <w:r>
        <w:rPr>
          <w:rFonts w:asciiTheme="majorHAnsi" w:hAnsiTheme="majorHAnsi" w:cstheme="majorHAnsi"/>
          <w:b/>
          <w:sz w:val="20"/>
          <w:szCs w:val="20"/>
        </w:rPr>
        <w:t>UNIWERSYTET EKONOMICZNY W POZNANIU</w:t>
      </w:r>
    </w:p>
    <w:p w14:paraId="5FF9CDAC" w14:textId="77777777" w:rsidR="000765FB" w:rsidRDefault="00BB7EE7">
      <w:pPr>
        <w:rPr>
          <w:rFonts w:asciiTheme="majorHAnsi" w:hAnsiTheme="majorHAnsi" w:cstheme="majorHAnsi"/>
          <w:b/>
          <w:sz w:val="20"/>
          <w:szCs w:val="20"/>
        </w:rPr>
      </w:pPr>
      <w:r>
        <w:rPr>
          <w:rFonts w:asciiTheme="majorHAnsi" w:hAnsiTheme="majorHAnsi" w:cstheme="majorHAnsi"/>
          <w:b/>
          <w:sz w:val="20"/>
          <w:szCs w:val="20"/>
        </w:rPr>
        <w:t>Al. Niepodległości 10</w:t>
      </w:r>
    </w:p>
    <w:p w14:paraId="0D5426AA" w14:textId="77777777" w:rsidR="000765FB" w:rsidRDefault="00BB7EE7">
      <w:pPr>
        <w:rPr>
          <w:rFonts w:asciiTheme="majorHAnsi" w:hAnsiTheme="majorHAnsi" w:cstheme="majorHAnsi"/>
          <w:b/>
          <w:sz w:val="20"/>
          <w:szCs w:val="20"/>
        </w:rPr>
      </w:pPr>
      <w:r>
        <w:rPr>
          <w:rFonts w:asciiTheme="majorHAnsi" w:hAnsiTheme="majorHAnsi" w:cstheme="majorHAnsi"/>
          <w:b/>
          <w:sz w:val="20"/>
          <w:szCs w:val="20"/>
        </w:rPr>
        <w:t>NIP: 7770005497</w:t>
      </w:r>
    </w:p>
    <w:p w14:paraId="705BFFCD" w14:textId="77777777" w:rsidR="000765FB" w:rsidRDefault="00BB7EE7">
      <w:pPr>
        <w:rPr>
          <w:rFonts w:asciiTheme="majorHAnsi" w:hAnsiTheme="majorHAnsi" w:cstheme="majorHAnsi"/>
          <w:b/>
          <w:sz w:val="20"/>
          <w:szCs w:val="20"/>
        </w:rPr>
      </w:pPr>
      <w:r>
        <w:rPr>
          <w:rFonts w:asciiTheme="majorHAnsi" w:hAnsiTheme="majorHAnsi" w:cstheme="majorHAnsi"/>
          <w:b/>
          <w:sz w:val="20"/>
          <w:szCs w:val="20"/>
        </w:rPr>
        <w:t>godziny pracy: 7:30 – 15:30</w:t>
      </w:r>
    </w:p>
    <w:p w14:paraId="14715695" w14:textId="77777777" w:rsidR="000765FB" w:rsidRDefault="00BB7EE7">
      <w:pPr>
        <w:rPr>
          <w:rFonts w:asciiTheme="majorHAnsi" w:hAnsiTheme="majorHAnsi" w:cstheme="majorHAnsi"/>
          <w:b/>
          <w:sz w:val="20"/>
          <w:szCs w:val="20"/>
          <w:lang w:val="en-US"/>
        </w:rPr>
      </w:pPr>
      <w:r>
        <w:rPr>
          <w:rFonts w:asciiTheme="majorHAnsi" w:hAnsiTheme="majorHAnsi" w:cstheme="majorHAnsi"/>
          <w:b/>
          <w:sz w:val="20"/>
          <w:szCs w:val="20"/>
          <w:lang w:val="en-US"/>
        </w:rPr>
        <w:t xml:space="preserve">tel. 61 85 69 279 mail: </w:t>
      </w:r>
      <w:hyperlink r:id="rId8">
        <w:r w:rsidR="000765FB">
          <w:rPr>
            <w:rStyle w:val="Hipercze1"/>
            <w:rFonts w:asciiTheme="majorHAnsi" w:hAnsiTheme="majorHAnsi" w:cstheme="majorHAnsi"/>
            <w:b/>
            <w:color w:val="auto"/>
            <w:sz w:val="20"/>
            <w:szCs w:val="20"/>
            <w:u w:val="none"/>
            <w:lang w:val="en-US"/>
          </w:rPr>
          <w:t>zp@ue.poznan.pl</w:t>
        </w:r>
      </w:hyperlink>
    </w:p>
    <w:p w14:paraId="5B135663" w14:textId="77777777" w:rsidR="000765FB" w:rsidRDefault="00BB7EE7">
      <w:pPr>
        <w:rPr>
          <w:rFonts w:asciiTheme="majorHAnsi" w:hAnsiTheme="majorHAnsi" w:cstheme="majorHAnsi"/>
          <w:sz w:val="20"/>
          <w:szCs w:val="20"/>
        </w:rPr>
      </w:pPr>
      <w:r>
        <w:rPr>
          <w:rFonts w:asciiTheme="majorHAnsi" w:hAnsiTheme="majorHAnsi" w:cstheme="majorHAnsi"/>
          <w:sz w:val="20"/>
          <w:szCs w:val="20"/>
        </w:rPr>
        <w:t>adres strony internetowej, na której udostępnione będą zmiany i wyjaśnienia treści swz oraz inne dokumenty zamówienia bezpośrednio związane z postępowaniem o udzielenie zamówienia:</w:t>
      </w:r>
      <w:r>
        <w:t xml:space="preserve"> </w:t>
      </w:r>
      <w:hyperlink r:id="rId9">
        <w:r w:rsidR="000765FB">
          <w:rPr>
            <w:rStyle w:val="Hipercze1"/>
            <w:rFonts w:asciiTheme="majorHAnsi" w:hAnsiTheme="majorHAnsi" w:cstheme="majorHAnsi"/>
            <w:color w:val="auto"/>
            <w:sz w:val="20"/>
            <w:szCs w:val="20"/>
            <w:u w:val="none"/>
          </w:rPr>
          <w:t>https://ue.poznan.pl/pl/</w:t>
        </w:r>
      </w:hyperlink>
      <w:r>
        <w:rPr>
          <w:rFonts w:asciiTheme="majorHAnsi" w:hAnsiTheme="majorHAnsi" w:cstheme="majorHAnsi"/>
          <w:sz w:val="20"/>
          <w:szCs w:val="20"/>
        </w:rPr>
        <w:t xml:space="preserve"> (</w:t>
      </w:r>
      <w:r>
        <w:rPr>
          <w:rFonts w:asciiTheme="majorHAnsi" w:hAnsiTheme="majorHAnsi" w:cstheme="majorHAnsi"/>
          <w:b/>
          <w:sz w:val="20"/>
          <w:szCs w:val="20"/>
        </w:rPr>
        <w:t>https://platformazakupowa.pl/pn/uep/proceedings)</w:t>
      </w:r>
    </w:p>
    <w:p w14:paraId="0FE60004" w14:textId="77777777" w:rsidR="000765FB" w:rsidRDefault="00BB7EE7">
      <w:pPr>
        <w:rPr>
          <w:rFonts w:asciiTheme="majorHAnsi" w:hAnsiTheme="majorHAnsi" w:cstheme="majorHAnsi"/>
          <w:b/>
          <w:sz w:val="20"/>
          <w:szCs w:val="20"/>
          <w:lang w:val="en-US"/>
        </w:rPr>
      </w:pPr>
      <w:r>
        <w:rPr>
          <w:rFonts w:asciiTheme="majorHAnsi" w:hAnsiTheme="majorHAnsi" w:cstheme="majorHAnsi"/>
          <w:b/>
          <w:sz w:val="20"/>
          <w:szCs w:val="20"/>
        </w:rPr>
        <w:t>strona prowadzonego postępowania:</w:t>
      </w:r>
      <w:r>
        <w:t xml:space="preserve"> </w:t>
      </w:r>
      <w:r>
        <w:rPr>
          <w:rFonts w:asciiTheme="majorHAnsi" w:hAnsiTheme="majorHAnsi" w:cstheme="majorHAnsi"/>
          <w:b/>
          <w:sz w:val="20"/>
          <w:szCs w:val="20"/>
          <w:lang w:val="en-US"/>
        </w:rPr>
        <w:t>https://platformazakupowa.pl/pn/uep/proceedings</w:t>
      </w:r>
    </w:p>
    <w:p w14:paraId="059B4A16" w14:textId="77777777" w:rsidR="000765FB" w:rsidRDefault="00BB7EE7">
      <w:pPr>
        <w:jc w:val="both"/>
        <w:rPr>
          <w:rFonts w:asciiTheme="majorHAnsi" w:hAnsiTheme="majorHAnsi" w:cstheme="majorHAnsi"/>
          <w:b/>
          <w:sz w:val="20"/>
          <w:szCs w:val="20"/>
          <w:u w:val="single"/>
        </w:rPr>
      </w:pPr>
      <w:r>
        <w:rPr>
          <w:rFonts w:asciiTheme="majorHAnsi" w:hAnsiTheme="majorHAnsi" w:cstheme="majorHAnsi"/>
          <w:b/>
          <w:sz w:val="20"/>
          <w:szCs w:val="20"/>
          <w:u w:val="single"/>
        </w:rPr>
        <w:t xml:space="preserve">Uwaga! </w:t>
      </w:r>
      <w:r>
        <w:rPr>
          <w:rFonts w:asciiTheme="majorHAnsi" w:hAnsiTheme="majorHAnsi" w:cstheme="majorHAnsi"/>
          <w:sz w:val="20"/>
          <w:szCs w:val="20"/>
          <w:u w:val="single"/>
        </w:rPr>
        <w:t xml:space="preserve">Zamawiający przypomina, że w toku postępowania zgodnie z art. 61 ust. 2 ustawy PZP komunikacja ustna (w tym telefoniczna) dopuszczalna jest jedynie w toku negocjacji lub dialogu oraz w odniesieniu do informacji, które nie są istotne. Zasady dotyczące sposobu komunikowania się zostały przez Zamawiającego umieszczone </w:t>
      </w:r>
      <w:r>
        <w:rPr>
          <w:rFonts w:asciiTheme="majorHAnsi" w:hAnsiTheme="majorHAnsi" w:cstheme="majorHAnsi"/>
          <w:b/>
          <w:sz w:val="20"/>
          <w:szCs w:val="20"/>
          <w:u w:val="single"/>
        </w:rPr>
        <w:t>w rozdziale XIII pkt 3.</w:t>
      </w:r>
    </w:p>
    <w:p w14:paraId="3175DD0C" w14:textId="77777777" w:rsidR="000765FB" w:rsidRDefault="00BB7EE7">
      <w:pPr>
        <w:pStyle w:val="Nagwek2"/>
        <w:spacing w:before="240" w:after="240"/>
        <w:rPr>
          <w:rFonts w:asciiTheme="majorHAnsi" w:hAnsiTheme="majorHAnsi" w:cstheme="majorHAnsi"/>
          <w:sz w:val="28"/>
          <w:szCs w:val="28"/>
        </w:rPr>
      </w:pPr>
      <w:bookmarkStart w:id="1" w:name="_qj2p3iyqlwum"/>
      <w:bookmarkEnd w:id="1"/>
      <w:r>
        <w:rPr>
          <w:rFonts w:asciiTheme="majorHAnsi" w:hAnsiTheme="majorHAnsi" w:cstheme="majorHAnsi"/>
          <w:sz w:val="28"/>
          <w:szCs w:val="28"/>
        </w:rPr>
        <w:t>II. Ochrona danych osobowych</w:t>
      </w:r>
    </w:p>
    <w:p w14:paraId="11ADF1E6" w14:textId="77777777" w:rsidR="000765FB" w:rsidRDefault="00BB7EE7">
      <w:pPr>
        <w:numPr>
          <w:ilvl w:val="0"/>
          <w:numId w:val="19"/>
        </w:numPr>
        <w:ind w:left="284"/>
        <w:jc w:val="both"/>
        <w:rPr>
          <w:rFonts w:asciiTheme="majorHAnsi" w:hAnsiTheme="majorHAnsi" w:cstheme="majorHAnsi"/>
          <w:sz w:val="20"/>
          <w:szCs w:val="20"/>
        </w:rPr>
      </w:pPr>
      <w:r>
        <w:rPr>
          <w:rFonts w:asciiTheme="majorHAnsi" w:hAnsiTheme="majorHAnsi" w:cstheme="majorHAnsi"/>
          <w:sz w:val="20"/>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5925C48B"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administratorem Pani/Pana danych osobowych jest Uniwersytet Ekonomiczny w Poznaniu.</w:t>
      </w:r>
    </w:p>
    <w:p w14:paraId="18F1E6FC" w14:textId="77777777" w:rsidR="000765FB" w:rsidRDefault="00BB7EE7">
      <w:pPr>
        <w:numPr>
          <w:ilvl w:val="0"/>
          <w:numId w:val="9"/>
        </w:numPr>
        <w:ind w:left="709" w:hanging="401"/>
        <w:jc w:val="both"/>
        <w:rPr>
          <w:rFonts w:asciiTheme="majorHAnsi" w:hAnsiTheme="majorHAnsi" w:cstheme="majorHAnsi"/>
          <w:color w:val="000000" w:themeColor="text1"/>
          <w:sz w:val="20"/>
          <w:szCs w:val="20"/>
        </w:rPr>
      </w:pPr>
      <w:r>
        <w:rPr>
          <w:rFonts w:asciiTheme="majorHAnsi" w:hAnsiTheme="majorHAnsi" w:cstheme="majorHAnsi"/>
          <w:sz w:val="20"/>
          <w:szCs w:val="20"/>
        </w:rPr>
        <w:t>administrator wyznaczył Inspektora Danych Osobowych, z którym można się kontaktować pod adresem e-mail</w:t>
      </w:r>
      <w:r>
        <w:rPr>
          <w:rFonts w:asciiTheme="majorHAnsi" w:hAnsiTheme="majorHAnsi" w:cstheme="majorHAnsi"/>
          <w:color w:val="000000" w:themeColor="text1"/>
          <w:sz w:val="20"/>
          <w:szCs w:val="20"/>
        </w:rPr>
        <w:t>: rodo@ue.poznan.pl</w:t>
      </w:r>
    </w:p>
    <w:p w14:paraId="133706E6"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Pani/Pana dane osobowe przetwarzane będą na podstawie art. 6 ust. 1 lit. c RODO w celu związanym z przedmiotowym postępowaniem o udzielenie zamówienia publicznego, prowadzonym w trybie przetargu nieograniczonego.</w:t>
      </w:r>
    </w:p>
    <w:p w14:paraId="4110659E"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odbiorcami Pani/Pana danych osobowych będą osoby lub podmioty, którym udostępniona zostanie dokumentacja postępowania w oparciu o art. 74 ustawy PZP</w:t>
      </w:r>
    </w:p>
    <w:p w14:paraId="2D1743DA"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Pani/Pana dane osobowe będą przechowywane, zgodnie z art. 78 ust. 1 PZP przez okres 4 lat od dnia zakończenia postępowania o udzielenie zamówienia, a jeżeli czas trwania umowy przekracza 4 lata, okres przechowywania obejmuje cały czas trwania umowy;</w:t>
      </w:r>
    </w:p>
    <w:p w14:paraId="7092D9C9"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obowiązek podania przez Panią/Pana danych osobowych bezpośrednio Pani/Pana dotyczących jest wymogiem ustawowym określonym w przepisach ustawy PZP, związanym z udziałem w postępowaniu o udzielenie zamówienia publicznego.</w:t>
      </w:r>
    </w:p>
    <w:p w14:paraId="4CB9DAD2"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w odniesieniu do Pani/Pana danych osobowych decyzje nie będą podejmowane w sposób zautomatyzowany, stosownie do art. 22 RODO.</w:t>
      </w:r>
    </w:p>
    <w:p w14:paraId="110C8C39"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posiada Pani/Pan:</w:t>
      </w:r>
    </w:p>
    <w:p w14:paraId="296C29B2" w14:textId="77777777" w:rsidR="000765FB" w:rsidRDefault="00BB7EE7">
      <w:pPr>
        <w:numPr>
          <w:ilvl w:val="0"/>
          <w:numId w:val="10"/>
        </w:numPr>
        <w:ind w:left="1064" w:hanging="462"/>
        <w:jc w:val="both"/>
        <w:rPr>
          <w:rFonts w:asciiTheme="majorHAnsi" w:hAnsiTheme="majorHAnsi" w:cstheme="majorHAnsi"/>
          <w:sz w:val="20"/>
          <w:szCs w:val="20"/>
        </w:rPr>
      </w:pPr>
      <w:r>
        <w:rPr>
          <w:rFonts w:asciiTheme="majorHAnsi" w:hAnsiTheme="majorHAnsi" w:cstheme="majorHAnsi"/>
          <w:sz w:val="20"/>
          <w:szCs w:val="20"/>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358853FA" w14:textId="77777777" w:rsidR="000765FB" w:rsidRDefault="00BB7EE7">
      <w:pPr>
        <w:numPr>
          <w:ilvl w:val="0"/>
          <w:numId w:val="10"/>
        </w:numPr>
        <w:ind w:left="1064" w:hanging="462"/>
        <w:jc w:val="both"/>
        <w:rPr>
          <w:rFonts w:asciiTheme="majorHAnsi" w:hAnsiTheme="majorHAnsi" w:cstheme="majorHAnsi"/>
          <w:sz w:val="20"/>
          <w:szCs w:val="20"/>
        </w:rPr>
      </w:pPr>
      <w:r>
        <w:rPr>
          <w:rFonts w:asciiTheme="majorHAnsi" w:hAnsiTheme="majorHAnsi" w:cstheme="majorHAnsi"/>
          <w:sz w:val="20"/>
          <w:szCs w:val="20"/>
        </w:rPr>
        <w:t>na podstawie art. 16 RODO prawo do sprostowania Pani/Pana danych osobowych (</w:t>
      </w:r>
      <w:r>
        <w:rPr>
          <w:rFonts w:asciiTheme="majorHAnsi" w:hAnsiTheme="majorHAnsi" w:cstheme="majorHAnsi"/>
          <w:i/>
          <w:sz w:val="20"/>
          <w:szCs w:val="20"/>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Pr>
          <w:rFonts w:asciiTheme="majorHAnsi" w:hAnsiTheme="majorHAnsi" w:cstheme="majorHAnsi"/>
          <w:sz w:val="20"/>
          <w:szCs w:val="20"/>
        </w:rPr>
        <w:t>);</w:t>
      </w:r>
    </w:p>
    <w:p w14:paraId="4A0A6E25" w14:textId="77777777" w:rsidR="000765FB" w:rsidRDefault="00BB7EE7">
      <w:pPr>
        <w:numPr>
          <w:ilvl w:val="0"/>
          <w:numId w:val="10"/>
        </w:numPr>
        <w:ind w:left="1064" w:hanging="462"/>
        <w:jc w:val="both"/>
        <w:rPr>
          <w:rFonts w:asciiTheme="majorHAnsi" w:hAnsiTheme="majorHAnsi" w:cstheme="majorHAnsi"/>
          <w:sz w:val="20"/>
          <w:szCs w:val="20"/>
        </w:rPr>
      </w:pPr>
      <w:r>
        <w:rPr>
          <w:rFonts w:asciiTheme="majorHAnsi" w:hAnsiTheme="majorHAnsi" w:cstheme="majorHAnsi"/>
          <w:sz w:val="20"/>
          <w:szCs w:val="20"/>
        </w:rPr>
        <w:t xml:space="preserve">na podstawie art. 18 RODO prawo żądania od administratora ograniczenia przetwarzania danych osobowych z zastrzeżeniem okresu trwania postępowania o udzielenie zamówienia publicznego </w:t>
      </w:r>
      <w:r>
        <w:rPr>
          <w:rFonts w:asciiTheme="majorHAnsi" w:hAnsiTheme="majorHAnsi" w:cstheme="majorHAnsi"/>
          <w:sz w:val="20"/>
          <w:szCs w:val="20"/>
        </w:rPr>
        <w:lastRenderedPageBreak/>
        <w:t>lub konkursu oraz przypadków, o których mowa w art. 18 ust. 2 RODO (</w:t>
      </w:r>
      <w:r>
        <w:rPr>
          <w:rFonts w:asciiTheme="majorHAnsi" w:hAnsiTheme="majorHAnsi" w:cstheme="majorHAnsi"/>
          <w:i/>
          <w:sz w:val="20"/>
          <w:szCs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rFonts w:asciiTheme="majorHAnsi" w:hAnsiTheme="majorHAnsi" w:cstheme="majorHAnsi"/>
          <w:sz w:val="20"/>
          <w:szCs w:val="20"/>
        </w:rPr>
        <w:t>);</w:t>
      </w:r>
    </w:p>
    <w:p w14:paraId="0D30507F" w14:textId="77777777" w:rsidR="000765FB" w:rsidRDefault="00BB7EE7">
      <w:pPr>
        <w:numPr>
          <w:ilvl w:val="0"/>
          <w:numId w:val="10"/>
        </w:numPr>
        <w:ind w:left="1064" w:hanging="462"/>
        <w:jc w:val="both"/>
        <w:rPr>
          <w:rFonts w:asciiTheme="majorHAnsi" w:hAnsiTheme="majorHAnsi" w:cstheme="majorHAnsi"/>
          <w:sz w:val="20"/>
          <w:szCs w:val="20"/>
        </w:rPr>
      </w:pPr>
      <w:r>
        <w:rPr>
          <w:rFonts w:asciiTheme="majorHAnsi" w:hAnsiTheme="majorHAnsi" w:cstheme="majorHAnsi"/>
          <w:sz w:val="20"/>
          <w:szCs w:val="20"/>
        </w:rPr>
        <w:t xml:space="preserve">prawo do wniesienia skargi do Prezesa Urzędu Ochrony Danych Osobowych, gdy uzna Pani/Pan, że przetwarzanie danych osobowych Pani/Pana dotyczących narusza przepisy RODO; </w:t>
      </w:r>
      <w:r>
        <w:rPr>
          <w:rFonts w:asciiTheme="majorHAnsi" w:hAnsiTheme="majorHAnsi" w:cstheme="majorHAnsi"/>
          <w:i/>
          <w:sz w:val="20"/>
          <w:szCs w:val="20"/>
        </w:rPr>
        <w:t xml:space="preserve"> </w:t>
      </w:r>
    </w:p>
    <w:p w14:paraId="118CBD74"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nie przysługuje Pani/Panu:</w:t>
      </w:r>
    </w:p>
    <w:p w14:paraId="5F4CD026" w14:textId="77777777" w:rsidR="000765FB" w:rsidRDefault="00BB7EE7">
      <w:pPr>
        <w:numPr>
          <w:ilvl w:val="0"/>
          <w:numId w:val="22"/>
        </w:numPr>
        <w:ind w:left="1008" w:hanging="392"/>
        <w:jc w:val="both"/>
        <w:rPr>
          <w:rFonts w:asciiTheme="majorHAnsi" w:hAnsiTheme="majorHAnsi" w:cstheme="majorHAnsi"/>
          <w:sz w:val="20"/>
          <w:szCs w:val="20"/>
        </w:rPr>
      </w:pPr>
      <w:r>
        <w:rPr>
          <w:rFonts w:asciiTheme="majorHAnsi" w:hAnsiTheme="majorHAnsi" w:cstheme="majorHAnsi"/>
          <w:sz w:val="20"/>
          <w:szCs w:val="20"/>
        </w:rPr>
        <w:t>w związku z art. 17 ust. 3 lit. b, d lub e RODO prawo do usunięcia danych osobowych;</w:t>
      </w:r>
    </w:p>
    <w:p w14:paraId="20DA26CF" w14:textId="77777777" w:rsidR="000765FB" w:rsidRDefault="00BB7EE7">
      <w:pPr>
        <w:numPr>
          <w:ilvl w:val="0"/>
          <w:numId w:val="22"/>
        </w:numPr>
        <w:ind w:left="1008" w:hanging="392"/>
        <w:jc w:val="both"/>
        <w:rPr>
          <w:rFonts w:asciiTheme="majorHAnsi" w:hAnsiTheme="majorHAnsi" w:cstheme="majorHAnsi"/>
          <w:sz w:val="20"/>
          <w:szCs w:val="20"/>
        </w:rPr>
      </w:pPr>
      <w:r>
        <w:rPr>
          <w:rFonts w:asciiTheme="majorHAnsi" w:hAnsiTheme="majorHAnsi" w:cstheme="majorHAnsi"/>
          <w:sz w:val="20"/>
          <w:szCs w:val="20"/>
        </w:rPr>
        <w:t>prawo do przenoszenia danych osobowych, o którym mowa w art. 20 RODO;</w:t>
      </w:r>
    </w:p>
    <w:p w14:paraId="6C0FA757" w14:textId="77777777" w:rsidR="000765FB" w:rsidRDefault="00BB7EE7">
      <w:pPr>
        <w:numPr>
          <w:ilvl w:val="0"/>
          <w:numId w:val="22"/>
        </w:numPr>
        <w:ind w:left="1008" w:hanging="392"/>
        <w:jc w:val="both"/>
        <w:rPr>
          <w:rFonts w:asciiTheme="majorHAnsi" w:hAnsiTheme="majorHAnsi" w:cstheme="majorHAnsi"/>
          <w:sz w:val="20"/>
          <w:szCs w:val="20"/>
        </w:rPr>
      </w:pPr>
      <w:r>
        <w:rPr>
          <w:rFonts w:asciiTheme="majorHAnsi" w:hAnsiTheme="majorHAnsi" w:cstheme="majorHAnsi"/>
          <w:sz w:val="20"/>
          <w:szCs w:val="20"/>
        </w:rPr>
        <w:t xml:space="preserve">na podstawie art. 21 RODO prawo sprzeciwu, wobec przetwarzania danych osobowych, gdyż podstawą prawną przetwarzania Pani/Pana danych osobowych jest art. 6 ust. 1 lit. c RODO; </w:t>
      </w:r>
    </w:p>
    <w:p w14:paraId="2F93B422" w14:textId="77777777" w:rsidR="000765FB" w:rsidRDefault="00BB7EE7">
      <w:pPr>
        <w:numPr>
          <w:ilvl w:val="0"/>
          <w:numId w:val="9"/>
        </w:numPr>
        <w:ind w:left="709" w:hanging="401"/>
        <w:jc w:val="both"/>
        <w:rPr>
          <w:rFonts w:asciiTheme="majorHAnsi" w:hAnsiTheme="majorHAnsi" w:cstheme="majorHAnsi"/>
          <w:sz w:val="20"/>
          <w:szCs w:val="20"/>
        </w:rPr>
      </w:pPr>
      <w:r>
        <w:rPr>
          <w:rFonts w:asciiTheme="majorHAnsi" w:hAnsiTheme="majorHAnsi" w:cstheme="majorHAnsi"/>
          <w:sz w:val="20"/>
          <w:szCs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50725C2F" w14:textId="77777777" w:rsidR="000765FB" w:rsidRDefault="00BB7EE7">
      <w:pPr>
        <w:pStyle w:val="Nagwek2"/>
        <w:spacing w:before="240" w:after="240"/>
        <w:rPr>
          <w:rFonts w:asciiTheme="majorHAnsi" w:hAnsiTheme="majorHAnsi" w:cstheme="majorHAnsi"/>
          <w:sz w:val="28"/>
          <w:szCs w:val="28"/>
        </w:rPr>
      </w:pPr>
      <w:bookmarkStart w:id="2" w:name="_epsepounxnv1"/>
      <w:bookmarkEnd w:id="2"/>
      <w:r>
        <w:rPr>
          <w:rFonts w:asciiTheme="majorHAnsi" w:hAnsiTheme="majorHAnsi" w:cstheme="majorHAnsi"/>
          <w:sz w:val="28"/>
          <w:szCs w:val="28"/>
        </w:rPr>
        <w:t>III. Tryb udzielania zamówienia</w:t>
      </w:r>
    </w:p>
    <w:p w14:paraId="4E475D20"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 xml:space="preserve">Niniejsze postępowanie prowadzone jest jako przetarg nieograniczony o jakim stanowi art. 132 ustawy PZP oraz niniejsze Specyfikacja Warunków Zamówienia, zwaną dalej „SWZ”. </w:t>
      </w:r>
    </w:p>
    <w:p w14:paraId="22CC7D9A"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 xml:space="preserve">Zamawiający nie przewiduje prowadzenia negocjacji. </w:t>
      </w:r>
    </w:p>
    <w:p w14:paraId="19FB42C8"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 xml:space="preserve">Szacunkowa wartość przedmiotowego zamówienia przekracza progi unijne o jakich mowa w art. 3 ustawy PZP.  </w:t>
      </w:r>
    </w:p>
    <w:p w14:paraId="573DB138"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Zamawiający nie przewiduje aukcji elektronicznej.</w:t>
      </w:r>
    </w:p>
    <w:p w14:paraId="74C4A4E1"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Zamawiający nie przewiduje złożenia oferty w postaci katalogów elektronicznych.</w:t>
      </w:r>
    </w:p>
    <w:p w14:paraId="36F64F63"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Zamawiający nie prowadzi postępowania w celu zawarcia umowy ramowej.</w:t>
      </w:r>
    </w:p>
    <w:p w14:paraId="2250685A"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 xml:space="preserve">Zamawiający nie dopuszcza ofert wariantowych. </w:t>
      </w:r>
    </w:p>
    <w:p w14:paraId="01C000F1" w14:textId="77777777" w:rsidR="000765FB" w:rsidRDefault="00BB7EE7">
      <w:pPr>
        <w:numPr>
          <w:ilvl w:val="0"/>
          <w:numId w:val="23"/>
        </w:numPr>
        <w:ind w:left="426"/>
        <w:jc w:val="both"/>
        <w:rPr>
          <w:rFonts w:asciiTheme="majorHAnsi" w:hAnsiTheme="majorHAnsi" w:cstheme="majorHAnsi"/>
          <w:sz w:val="20"/>
          <w:szCs w:val="20"/>
        </w:rPr>
      </w:pPr>
      <w:r>
        <w:rPr>
          <w:rFonts w:asciiTheme="majorHAnsi" w:hAnsiTheme="majorHAnsi" w:cstheme="majorHAnsi"/>
          <w:sz w:val="20"/>
          <w:szCs w:val="20"/>
        </w:rPr>
        <w:t>Zamawiający nie zastrzega możliwości ubiegania się o udzielenie zamówienia wyłącznie przez Wykonawców, o których mowa w art. 94  ustawy PZP.</w:t>
      </w:r>
    </w:p>
    <w:p w14:paraId="3DF0D287" w14:textId="77777777" w:rsidR="000765FB" w:rsidRDefault="00BB7EE7">
      <w:pPr>
        <w:numPr>
          <w:ilvl w:val="0"/>
          <w:numId w:val="23"/>
        </w:numPr>
        <w:ind w:left="426"/>
        <w:jc w:val="both"/>
        <w:rPr>
          <w:rFonts w:cstheme="majorHAnsi"/>
        </w:rPr>
      </w:pPr>
      <w:r>
        <w:rPr>
          <w:rFonts w:ascii="Calibri" w:hAnsi="Calibri" w:cstheme="majorHAnsi"/>
          <w:sz w:val="20"/>
          <w:szCs w:val="20"/>
        </w:rPr>
        <w:t>Zamawiający przewiduje udzielania zamówień, o których mowa w art. 214 ust. 1 pkt 7.</w:t>
      </w:r>
    </w:p>
    <w:p w14:paraId="5AC948A1" w14:textId="77777777" w:rsidR="000765FB" w:rsidRDefault="000765FB">
      <w:pPr>
        <w:ind w:left="426"/>
        <w:jc w:val="both"/>
        <w:rPr>
          <w:rFonts w:ascii="Calibri" w:hAnsi="Calibri" w:cs="Calibri"/>
          <w:sz w:val="20"/>
          <w:szCs w:val="20"/>
        </w:rPr>
      </w:pPr>
    </w:p>
    <w:p w14:paraId="76F4332F" w14:textId="77777777" w:rsidR="000765FB" w:rsidRDefault="00BB7EE7">
      <w:pPr>
        <w:pStyle w:val="Nagwek2"/>
        <w:spacing w:before="240" w:after="240"/>
        <w:rPr>
          <w:rFonts w:asciiTheme="majorHAnsi" w:hAnsiTheme="majorHAnsi" w:cstheme="majorHAnsi"/>
          <w:sz w:val="28"/>
          <w:szCs w:val="28"/>
        </w:rPr>
      </w:pPr>
      <w:bookmarkStart w:id="3" w:name="_x24vtaagcm5x"/>
      <w:bookmarkEnd w:id="3"/>
      <w:r>
        <w:rPr>
          <w:rFonts w:asciiTheme="majorHAnsi" w:hAnsiTheme="majorHAnsi" w:cstheme="majorHAnsi"/>
          <w:sz w:val="28"/>
          <w:szCs w:val="28"/>
        </w:rPr>
        <w:t>IV. Opis przedmiotu zamówienia</w:t>
      </w:r>
    </w:p>
    <w:p w14:paraId="256A964E" w14:textId="4C30D9FF" w:rsidR="000765FB" w:rsidRPr="005838DB" w:rsidRDefault="00BB7EE7" w:rsidP="005838DB">
      <w:pPr>
        <w:pStyle w:val="Akapitzlist"/>
        <w:widowControl w:val="0"/>
        <w:numPr>
          <w:ilvl w:val="0"/>
          <w:numId w:val="34"/>
        </w:numPr>
        <w:tabs>
          <w:tab w:val="right" w:pos="567"/>
        </w:tabs>
        <w:ind w:left="284" w:hanging="284"/>
        <w:jc w:val="both"/>
        <w:textAlignment w:val="baseline"/>
        <w:rPr>
          <w:rFonts w:ascii="Calibri" w:eastAsia="Calibri" w:hAnsi="Calibri"/>
          <w:sz w:val="20"/>
          <w:szCs w:val="20"/>
        </w:rPr>
      </w:pPr>
      <w:r>
        <w:rPr>
          <w:rFonts w:ascii="Calibri" w:eastAsia="Calibri" w:hAnsi="Calibri"/>
          <w:sz w:val="20"/>
          <w:szCs w:val="20"/>
        </w:rPr>
        <w:t>Przedmiotem zamówienia jest grupowe ubezpieczenie na życie pracowników Uniwersytetu Ekonomicznego w Poznaniu oraz ich współmałżonków, partnerów życiowych oraz pełnoletnich dzieci w okresie 24 miesięcy. Szczegółowy opis przedmiotu zamówienia, zawierający warunki wymagane oraz klauzule dodatkowe i inne postanowienia zawiera załącznik nr 8 do SWZ.</w:t>
      </w:r>
    </w:p>
    <w:p w14:paraId="0514E4BD" w14:textId="77777777" w:rsidR="000765FB" w:rsidRDefault="00BB7EE7" w:rsidP="005838DB">
      <w:pPr>
        <w:pStyle w:val="Akapitzlist"/>
        <w:widowControl w:val="0"/>
        <w:numPr>
          <w:ilvl w:val="0"/>
          <w:numId w:val="34"/>
        </w:numPr>
        <w:tabs>
          <w:tab w:val="right" w:pos="567"/>
        </w:tabs>
        <w:ind w:left="284" w:hanging="284"/>
        <w:jc w:val="both"/>
        <w:textAlignment w:val="baseline"/>
        <w:rPr>
          <w:rFonts w:ascii="Calibri" w:eastAsia="Calibri" w:hAnsi="Calibri"/>
          <w:sz w:val="20"/>
          <w:szCs w:val="20"/>
        </w:rPr>
      </w:pPr>
      <w:r>
        <w:rPr>
          <w:rFonts w:ascii="Calibri" w:hAnsi="Calibri" w:cs="Calibri"/>
          <w:sz w:val="20"/>
          <w:szCs w:val="20"/>
        </w:rPr>
        <w:t>Zgodnie z art. 95   ustawy Pzp Zamawiający wskazuje  wymagania związane z realizacją zamówienia w zakresie zatrudniania przez Wykonawcę lub podwykonawcę na podstawie stosunku pracy osób wykonujących  następujący rodzaj czynności niezbędnych do realizacji zamówienia :</w:t>
      </w:r>
    </w:p>
    <w:p w14:paraId="0D97D532" w14:textId="4089FF9D" w:rsidR="000765FB" w:rsidRDefault="005838DB" w:rsidP="005838DB">
      <w:pPr>
        <w:pStyle w:val="Akapitzlist"/>
        <w:widowControl w:val="0"/>
        <w:tabs>
          <w:tab w:val="right" w:pos="567"/>
        </w:tabs>
        <w:ind w:left="284" w:hanging="284"/>
        <w:jc w:val="both"/>
        <w:textAlignment w:val="baseline"/>
        <w:rPr>
          <w:rFonts w:ascii="Calibri" w:eastAsia="Calibri" w:hAnsi="Calibri"/>
          <w:sz w:val="20"/>
          <w:szCs w:val="20"/>
        </w:rPr>
      </w:pPr>
      <w:r>
        <w:rPr>
          <w:rFonts w:asciiTheme="majorHAnsi" w:hAnsiTheme="majorHAnsi" w:cstheme="majorHAnsi"/>
          <w:sz w:val="20"/>
          <w:szCs w:val="20"/>
        </w:rPr>
        <w:tab/>
      </w:r>
      <w:r w:rsidR="00BB7EE7">
        <w:rPr>
          <w:rFonts w:asciiTheme="majorHAnsi" w:hAnsiTheme="majorHAnsi" w:cstheme="majorHAnsi"/>
          <w:sz w:val="20"/>
          <w:szCs w:val="20"/>
        </w:rPr>
        <w:t>WYKONAWCA oświadcza, iż przy realizacji PRZEDMIOTU UMOWY będzie zatrudniał (lub spowoduje, że PODWYKONAWCA lub dalszy podwykonawca będzie zatrudniał) osoby wykonujące czynności wskazane poniżej przez ZAMAWIAJĄCEGO, których wykonanie polega na wykonywaniu pracy w sposób określony w art. 22 §1 Ustawy z dnia 26 czerwca 1974 r. – Kodeks pracy (Dz. U. z 2023 r. poz. 1465, z 2024 r. poz. 878 ze zm.):</w:t>
      </w:r>
    </w:p>
    <w:p w14:paraId="14DA8AED" w14:textId="77777777" w:rsidR="000765FB" w:rsidRDefault="00BB7EE7" w:rsidP="005838DB">
      <w:pPr>
        <w:pStyle w:val="Akapitzlist"/>
        <w:widowControl w:val="0"/>
        <w:numPr>
          <w:ilvl w:val="0"/>
          <w:numId w:val="35"/>
        </w:numPr>
        <w:tabs>
          <w:tab w:val="right" w:pos="567"/>
        </w:tabs>
        <w:ind w:left="567" w:hanging="283"/>
        <w:jc w:val="both"/>
        <w:textAlignment w:val="baseline"/>
        <w:rPr>
          <w:rFonts w:ascii="Calibri" w:eastAsia="Calibri" w:hAnsi="Calibri"/>
          <w:sz w:val="20"/>
          <w:szCs w:val="20"/>
        </w:rPr>
      </w:pPr>
      <w:r>
        <w:rPr>
          <w:rFonts w:asciiTheme="majorHAnsi" w:hAnsiTheme="majorHAnsi" w:cstheme="majorHAnsi"/>
          <w:sz w:val="20"/>
          <w:szCs w:val="20"/>
        </w:rPr>
        <w:t>wystawienie, aneksowanie umowy ubezpieczenia (polisy)</w:t>
      </w:r>
    </w:p>
    <w:p w14:paraId="1F105C93" w14:textId="77777777" w:rsidR="000765FB" w:rsidRDefault="00BB7EE7" w:rsidP="005838DB">
      <w:pPr>
        <w:pStyle w:val="Akapitzlist"/>
        <w:widowControl w:val="0"/>
        <w:numPr>
          <w:ilvl w:val="0"/>
          <w:numId w:val="35"/>
        </w:numPr>
        <w:tabs>
          <w:tab w:val="right" w:pos="567"/>
        </w:tabs>
        <w:ind w:left="567" w:hanging="283"/>
        <w:jc w:val="both"/>
        <w:textAlignment w:val="baseline"/>
        <w:rPr>
          <w:rFonts w:ascii="Calibri" w:eastAsia="Calibri" w:hAnsi="Calibri"/>
          <w:sz w:val="20"/>
          <w:szCs w:val="20"/>
        </w:rPr>
      </w:pPr>
      <w:r>
        <w:rPr>
          <w:rFonts w:asciiTheme="majorHAnsi" w:hAnsiTheme="majorHAnsi" w:cstheme="majorHAnsi"/>
          <w:sz w:val="20"/>
          <w:szCs w:val="20"/>
        </w:rPr>
        <w:t xml:space="preserve">rozliczanie płatności </w:t>
      </w:r>
    </w:p>
    <w:p w14:paraId="51BC28E7" w14:textId="77777777" w:rsidR="000765FB" w:rsidRDefault="00BB7EE7" w:rsidP="005838DB">
      <w:pPr>
        <w:pStyle w:val="Akapitzlist"/>
        <w:widowControl w:val="0"/>
        <w:numPr>
          <w:ilvl w:val="0"/>
          <w:numId w:val="34"/>
        </w:numPr>
        <w:tabs>
          <w:tab w:val="right" w:pos="567"/>
        </w:tabs>
        <w:ind w:left="284" w:hanging="284"/>
        <w:jc w:val="both"/>
        <w:textAlignment w:val="baseline"/>
        <w:rPr>
          <w:rFonts w:ascii="Calibri" w:eastAsia="Calibri" w:hAnsi="Calibri"/>
          <w:sz w:val="20"/>
          <w:szCs w:val="20"/>
        </w:rPr>
      </w:pPr>
      <w:r>
        <w:rPr>
          <w:rFonts w:asciiTheme="majorHAnsi" w:hAnsiTheme="majorHAnsi" w:cstheme="majorHAnsi"/>
          <w:sz w:val="20"/>
          <w:szCs w:val="20"/>
        </w:rPr>
        <w:t>Zamawiający wymaga, aby ww pracownicy realizujący przedmiot zamówienia byli zatrudnieni na podstawie umowy o pracę w całym zakresie czasowym, w jakim wykonują czynności u Zamawiającego.</w:t>
      </w:r>
    </w:p>
    <w:p w14:paraId="3A79F3EB" w14:textId="77777777" w:rsidR="000765FB" w:rsidRDefault="00BB7EE7">
      <w:pPr>
        <w:pStyle w:val="Akapitzlist"/>
        <w:widowControl w:val="0"/>
        <w:numPr>
          <w:ilvl w:val="1"/>
          <w:numId w:val="34"/>
        </w:numPr>
        <w:tabs>
          <w:tab w:val="right" w:pos="567"/>
        </w:tabs>
        <w:jc w:val="both"/>
        <w:textAlignment w:val="baseline"/>
        <w:rPr>
          <w:rFonts w:ascii="Calibri" w:eastAsia="Calibri" w:hAnsi="Calibri"/>
          <w:sz w:val="20"/>
          <w:szCs w:val="20"/>
        </w:rPr>
      </w:pPr>
      <w:r>
        <w:rPr>
          <w:rFonts w:asciiTheme="majorHAnsi" w:hAnsiTheme="majorHAnsi" w:cstheme="majorHAnsi"/>
          <w:sz w:val="20"/>
          <w:szCs w:val="20"/>
        </w:rPr>
        <w:t xml:space="preserve">Zamawiający wymaga, aby pracownicy realizujący przedmiot zamówienia byli zatrudnieni </w:t>
      </w:r>
      <w:r>
        <w:rPr>
          <w:rFonts w:asciiTheme="majorHAnsi" w:hAnsiTheme="majorHAnsi" w:cstheme="majorHAnsi"/>
          <w:b/>
          <w:sz w:val="20"/>
          <w:szCs w:val="20"/>
        </w:rPr>
        <w:t>na podstawie umowy o pracę</w:t>
      </w:r>
      <w:r>
        <w:rPr>
          <w:rFonts w:ascii="Calibri" w:eastAsia="Calibri" w:hAnsi="Calibri"/>
          <w:b/>
          <w:sz w:val="20"/>
          <w:szCs w:val="20"/>
        </w:rPr>
        <w:t xml:space="preserve"> </w:t>
      </w:r>
      <w:r>
        <w:rPr>
          <w:rFonts w:ascii="Calibri" w:eastAsia="Calibri" w:hAnsi="Calibri"/>
          <w:sz w:val="20"/>
          <w:szCs w:val="20"/>
        </w:rPr>
        <w:t xml:space="preserve">i to w wymiarze odpowiadającym faktycznie wykonywanym obowiązkom i </w:t>
      </w:r>
      <w:r>
        <w:rPr>
          <w:rFonts w:ascii="Calibri" w:eastAsia="Calibri" w:hAnsi="Calibri"/>
          <w:sz w:val="20"/>
          <w:szCs w:val="20"/>
        </w:rPr>
        <w:lastRenderedPageBreak/>
        <w:t xml:space="preserve">z zachowaniem wymogu dysponowania pracownikami w wymiarze wystarczającym do świadczenia usługi zgodnie z wymaganiami </w:t>
      </w:r>
      <w:r>
        <w:rPr>
          <w:rFonts w:ascii="Calibri" w:eastAsia="Calibri" w:hAnsi="Calibri"/>
          <w:b/>
          <w:sz w:val="20"/>
          <w:szCs w:val="20"/>
        </w:rPr>
        <w:t>ale nie mniejszym niż wymiar jednego etatu na każdą część zamówienia</w:t>
      </w:r>
      <w:r>
        <w:rPr>
          <w:rFonts w:ascii="Calibri" w:eastAsia="Calibri" w:hAnsi="Calibri"/>
          <w:sz w:val="20"/>
          <w:szCs w:val="20"/>
        </w:rPr>
        <w:t xml:space="preserve"> </w:t>
      </w:r>
      <w:r>
        <w:rPr>
          <w:rFonts w:ascii="Calibri" w:hAnsi="Calibri"/>
          <w:b/>
          <w:sz w:val="20"/>
          <w:szCs w:val="20"/>
        </w:rPr>
        <w:t xml:space="preserve">- </w:t>
      </w:r>
      <w:r>
        <w:rPr>
          <w:rFonts w:asciiTheme="majorHAnsi" w:hAnsiTheme="majorHAnsi" w:cstheme="majorHAnsi"/>
          <w:sz w:val="20"/>
          <w:szCs w:val="20"/>
        </w:rPr>
        <w:t xml:space="preserve">co oznacza, iż nie mogą być zatrudnieni na podstawie umów cywilnoprawnych w całym zakresie czasowym, w jakim wykonują czynności u Zamawiającego. </w:t>
      </w:r>
      <w:r>
        <w:rPr>
          <w:rFonts w:ascii="Calibri" w:eastAsia="Calibri" w:hAnsi="Calibri"/>
          <w:sz w:val="20"/>
          <w:szCs w:val="20"/>
        </w:rPr>
        <w:t xml:space="preserve">Wymóg zatrudnienia na etacie obowiązuje od daty świadczenia usługi. </w:t>
      </w:r>
    </w:p>
    <w:p w14:paraId="738F5B94" w14:textId="77777777" w:rsidR="000765FB" w:rsidRDefault="00BB7EE7">
      <w:pPr>
        <w:pStyle w:val="Akapitzlist"/>
        <w:widowControl w:val="0"/>
        <w:numPr>
          <w:ilvl w:val="1"/>
          <w:numId w:val="34"/>
        </w:numPr>
        <w:tabs>
          <w:tab w:val="right" w:pos="567"/>
        </w:tabs>
        <w:jc w:val="both"/>
        <w:textAlignment w:val="baseline"/>
        <w:rPr>
          <w:rFonts w:ascii="Calibri" w:eastAsia="Calibri" w:hAnsi="Calibri"/>
          <w:sz w:val="20"/>
          <w:szCs w:val="20"/>
        </w:rPr>
      </w:pPr>
      <w:r>
        <w:rPr>
          <w:rFonts w:ascii="Calibri" w:eastAsia="Calibri" w:hAnsi="Calibri"/>
          <w:sz w:val="20"/>
          <w:szCs w:val="20"/>
        </w:rPr>
        <w:t>Wykonawca będzie zobowiązany w termie 14 dni, od daty rozpoczęcia świadczenia usługi określonej w umowie do przedstawienia dokumentów potwierdzających zatrudnienie na podstawie umowy o pracę  ww osób przewidzianych do wykonania zamówienia (Zamawiający przypomina o obowiązku uzyskania przez Wykonawcę zgody tych osób na ujawnienie danych osobowych i danych dotyczących zatrudnienia).</w:t>
      </w:r>
    </w:p>
    <w:p w14:paraId="5DB93B78" w14:textId="77777777" w:rsidR="000765FB" w:rsidRDefault="00BB7EE7">
      <w:pPr>
        <w:pStyle w:val="Akapitzlist"/>
        <w:widowControl w:val="0"/>
        <w:numPr>
          <w:ilvl w:val="1"/>
          <w:numId w:val="34"/>
        </w:numPr>
        <w:tabs>
          <w:tab w:val="right" w:pos="567"/>
        </w:tabs>
        <w:jc w:val="both"/>
        <w:textAlignment w:val="baseline"/>
        <w:rPr>
          <w:rFonts w:ascii="Calibri" w:eastAsia="Calibri" w:hAnsi="Calibri"/>
          <w:sz w:val="20"/>
          <w:szCs w:val="20"/>
        </w:rPr>
      </w:pPr>
      <w:r>
        <w:rPr>
          <w:rFonts w:ascii="Calibri" w:eastAsia="Calibri" w:hAnsi="Calibri"/>
          <w:sz w:val="20"/>
          <w:szCs w:val="20"/>
        </w:rPr>
        <w:t>Wymogu zatrudnienia ww osób na podstawie umowy o pracę w wymiarze określonym powyżej Wykonawca będzie zobowiązany przestrzegać w całym okresie realizacji zamówienia pod rygorem zastosowania przez Zamawiającego kar umownych przewidzianych za nienależyte wykonanie zamówienia.</w:t>
      </w:r>
    </w:p>
    <w:p w14:paraId="262B4A6E" w14:textId="77777777" w:rsidR="000765FB" w:rsidRDefault="00BB7EE7">
      <w:pPr>
        <w:pStyle w:val="Akapitzlist"/>
        <w:widowControl w:val="0"/>
        <w:numPr>
          <w:ilvl w:val="1"/>
          <w:numId w:val="34"/>
        </w:numPr>
        <w:tabs>
          <w:tab w:val="right" w:pos="567"/>
        </w:tabs>
        <w:jc w:val="both"/>
        <w:textAlignment w:val="baseline"/>
        <w:rPr>
          <w:rFonts w:ascii="Calibri" w:eastAsia="Calibri" w:hAnsi="Calibri"/>
          <w:sz w:val="20"/>
          <w:szCs w:val="20"/>
        </w:rPr>
      </w:pPr>
      <w:r>
        <w:rPr>
          <w:rFonts w:ascii="Calibri" w:eastAsia="Calibri" w:hAnsi="Calibri"/>
          <w:sz w:val="20"/>
          <w:szCs w:val="20"/>
        </w:rPr>
        <w:t xml:space="preserve">W celu weryfikacji realizacji wymogu, o którym mowa powyżej Wykonawca będzie również zobowiązany na każde wezwanie Zamawiającego w wyznaczonym w tym wezwaniu terminie  przedłożyć Zamawiającemu, wskazane poniżej dowody w celu potwierdzenia spełnienia wymogu zatrudnienia na podstawie umowy o pracę przez Wykonawcę lub podwykonawcę osób wykonujących wskazane w ust. 3 czynności w trakcie realizacji umowy: </w:t>
      </w:r>
    </w:p>
    <w:p w14:paraId="65D31DA6" w14:textId="77777777" w:rsidR="000765FB" w:rsidRDefault="00BB7EE7">
      <w:pPr>
        <w:pStyle w:val="Akapitzlist"/>
        <w:widowControl w:val="0"/>
        <w:numPr>
          <w:ilvl w:val="2"/>
          <w:numId w:val="34"/>
        </w:numPr>
        <w:tabs>
          <w:tab w:val="right" w:pos="567"/>
        </w:tabs>
        <w:ind w:left="1560" w:hanging="840"/>
        <w:jc w:val="both"/>
        <w:textAlignment w:val="baseline"/>
        <w:rPr>
          <w:rFonts w:ascii="Calibri" w:eastAsia="Calibri" w:hAnsi="Calibri"/>
          <w:sz w:val="20"/>
          <w:szCs w:val="20"/>
        </w:rPr>
      </w:pPr>
      <w:r>
        <w:rPr>
          <w:rFonts w:ascii="Calibri" w:eastAsia="Calibri" w:hAnsi="Calibri"/>
          <w:sz w:val="20"/>
          <w:szCs w:val="20"/>
        </w:rPr>
        <w:t>Oświadczenia zatrudnionego pracownika, zawierającego informacje, w tym dane osobowe, niezbędne do weryfikacji zatrudnienia na podstawie umowy o pracę, w szczególności imię i nazwisko zatrudnionego pracownika, datę zawarcia umowy o pracę, rodzaj umowy o pracę i zakres obowiązków pracownika,</w:t>
      </w:r>
    </w:p>
    <w:p w14:paraId="6F255247" w14:textId="77777777" w:rsidR="000765FB" w:rsidRDefault="00BB7EE7">
      <w:pPr>
        <w:pStyle w:val="Akapitzlist"/>
        <w:widowControl w:val="0"/>
        <w:numPr>
          <w:ilvl w:val="2"/>
          <w:numId w:val="34"/>
        </w:numPr>
        <w:tabs>
          <w:tab w:val="right" w:pos="567"/>
        </w:tabs>
        <w:ind w:left="1560" w:hanging="840"/>
        <w:jc w:val="both"/>
        <w:textAlignment w:val="baseline"/>
        <w:rPr>
          <w:rFonts w:ascii="Calibri" w:eastAsia="Calibri" w:hAnsi="Calibri"/>
          <w:sz w:val="20"/>
          <w:szCs w:val="20"/>
        </w:rPr>
      </w:pPr>
      <w:r>
        <w:rPr>
          <w:rFonts w:ascii="Calibri" w:eastAsia="Calibri" w:hAnsi="Calibri"/>
          <w:sz w:val="20"/>
          <w:szCs w:val="20"/>
        </w:rPr>
        <w:t>Oświadczenia Wykonawcy lub podwykonawcy o zatrudnieniu na podstawie umowy o pracę osób wykonujących czynności, których dotyczy wezwanie Zamawiającego. Oświadczenie to powinno zawierać informacje, w tym dane osobowe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05D259FE" w14:textId="77777777" w:rsidR="000765FB" w:rsidRDefault="00BB7EE7">
      <w:pPr>
        <w:pStyle w:val="Akapitzlist"/>
        <w:widowControl w:val="0"/>
        <w:numPr>
          <w:ilvl w:val="2"/>
          <w:numId w:val="34"/>
        </w:numPr>
        <w:tabs>
          <w:tab w:val="right" w:pos="567"/>
        </w:tabs>
        <w:ind w:left="1560" w:hanging="840"/>
        <w:jc w:val="both"/>
        <w:textAlignment w:val="baseline"/>
        <w:rPr>
          <w:rFonts w:ascii="Calibri" w:eastAsia="Calibri" w:hAnsi="Calibri"/>
          <w:sz w:val="20"/>
          <w:szCs w:val="20"/>
        </w:rPr>
      </w:pPr>
      <w:r>
        <w:rPr>
          <w:rFonts w:ascii="Calibri" w:eastAsia="Calibri" w:hAnsi="Calibri"/>
          <w:sz w:val="20"/>
          <w:szCs w:val="20"/>
        </w:rPr>
        <w:t>Poświadczonej za zgodność z oryginałem odpowiednio przez Wykonawcę lub podwykonawcę kopii umowy/umów o pracę osób wykonujących w trakcie realizacji niniejszej umowy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o ochronie danych osobowych tj. w szczególności bez adresów, nr PESEL, jednak z zapewnieniem dostępności do imienia i nazwiska pracownika dla identyfikacji dokumentu wraz z informacjami takimi jak: data zawarcia umowy, rodzaj umowy o pracę i wymiar etatu,</w:t>
      </w:r>
    </w:p>
    <w:p w14:paraId="71D323D6" w14:textId="77777777" w:rsidR="000765FB" w:rsidRDefault="00BB7EE7">
      <w:pPr>
        <w:pStyle w:val="Akapitzlist"/>
        <w:widowControl w:val="0"/>
        <w:numPr>
          <w:ilvl w:val="2"/>
          <w:numId w:val="34"/>
        </w:numPr>
        <w:tabs>
          <w:tab w:val="right" w:pos="567"/>
        </w:tabs>
        <w:ind w:left="1560" w:hanging="840"/>
        <w:jc w:val="both"/>
        <w:textAlignment w:val="baseline"/>
        <w:rPr>
          <w:rFonts w:ascii="Calibri" w:eastAsia="Calibri" w:hAnsi="Calibri"/>
          <w:sz w:val="20"/>
          <w:szCs w:val="20"/>
        </w:rPr>
      </w:pPr>
      <w:r>
        <w:rPr>
          <w:rFonts w:ascii="Calibri" w:eastAsia="Calibri" w:hAnsi="Calibri"/>
          <w:sz w:val="20"/>
          <w:szCs w:val="20"/>
        </w:rPr>
        <w:t>Zaświadczenie właściwego oddziału ZUS, potwierdzającego opłacanie przez Wykonawcę lub podwykonawcę składek na ubezpieczenia społeczne i zdrowotne z tytułu zatrudnienia na podstawie umowy o pracę za ostatni okres rozliczeniowy,</w:t>
      </w:r>
    </w:p>
    <w:p w14:paraId="4C12BC48" w14:textId="77777777" w:rsidR="000765FB" w:rsidRDefault="00BB7EE7">
      <w:pPr>
        <w:pStyle w:val="Akapitzlist"/>
        <w:widowControl w:val="0"/>
        <w:numPr>
          <w:ilvl w:val="2"/>
          <w:numId w:val="34"/>
        </w:numPr>
        <w:tabs>
          <w:tab w:val="right" w:pos="567"/>
        </w:tabs>
        <w:ind w:left="1560" w:hanging="840"/>
        <w:jc w:val="both"/>
        <w:textAlignment w:val="baseline"/>
        <w:rPr>
          <w:rFonts w:ascii="Calibri" w:eastAsia="Calibri" w:hAnsi="Calibri"/>
          <w:sz w:val="20"/>
          <w:szCs w:val="20"/>
        </w:rPr>
      </w:pPr>
      <w:r>
        <w:rPr>
          <w:rFonts w:ascii="Calibri" w:eastAsia="Calibri" w:hAnsi="Calibri"/>
          <w:sz w:val="20"/>
          <w:szCs w:val="20"/>
        </w:rPr>
        <w:t>Poświadczonej za zgodność z oryginałem przez Wykonawcę lub podwykonawcę kopii dowodu potwierdzającego zgłoszenie pracownika przez pracodawcę do ubezpieczeń, zanonimizowaną w sposób zapewniający ochronę danych osobowych, przy czym w przypadku uzasadnionych wątpliwości co do przestrzegania prawa pracy przez Wykonawcę lub podwykonawcę, Zamawiający może zwrócić się o przeprowadzenie kontroli przez Państwową Inspekcję Pracy.</w:t>
      </w:r>
    </w:p>
    <w:p w14:paraId="05CDF399" w14:textId="77777777" w:rsidR="000765FB" w:rsidRDefault="00BB7EE7">
      <w:pPr>
        <w:pStyle w:val="Akapitzlist"/>
        <w:widowControl w:val="0"/>
        <w:numPr>
          <w:ilvl w:val="1"/>
          <w:numId w:val="34"/>
        </w:numPr>
        <w:tabs>
          <w:tab w:val="right" w:pos="567"/>
        </w:tabs>
        <w:jc w:val="both"/>
        <w:textAlignment w:val="baseline"/>
      </w:pPr>
      <w:r>
        <w:rPr>
          <w:rFonts w:ascii="Calibri" w:eastAsia="Calibri" w:hAnsi="Calibri"/>
          <w:sz w:val="20"/>
          <w:szCs w:val="20"/>
        </w:rPr>
        <w:t xml:space="preserve">Na każde żądanie przez Zamawiającego, w terminie do 2 dni roboczych i w formie przez Zamawiającego określonej, Wykonawca jest zobowiązany udzielić wyjaśnień dotyczących zatrudnienia ww osób. </w:t>
      </w:r>
      <w:r>
        <w:rPr>
          <w:rFonts w:ascii="Calibri" w:eastAsia="Calibri" w:hAnsi="Calibri"/>
          <w:sz w:val="20"/>
          <w:szCs w:val="20"/>
        </w:rPr>
        <w:lastRenderedPageBreak/>
        <w:t>Wykonawca jest zobowiązany udzielić Zamawiającemu wyjaśnień dotyczących zatrudnienia osób opisanych powyżej.</w:t>
      </w:r>
    </w:p>
    <w:p w14:paraId="4906D51A" w14:textId="77777777" w:rsidR="000765FB" w:rsidRDefault="00BB7EE7">
      <w:pPr>
        <w:numPr>
          <w:ilvl w:val="0"/>
          <w:numId w:val="31"/>
        </w:numPr>
        <w:spacing w:line="240" w:lineRule="auto"/>
        <w:ind w:right="-6"/>
        <w:jc w:val="both"/>
        <w:rPr>
          <w:rFonts w:cstheme="majorHAnsi"/>
        </w:rPr>
      </w:pPr>
      <w:r>
        <w:rPr>
          <w:rFonts w:ascii="Calibri" w:hAnsi="Calibri" w:cstheme="majorHAnsi"/>
          <w:sz w:val="20"/>
          <w:szCs w:val="20"/>
        </w:rPr>
        <w:t>Wspólny Słownik Zamówień CPV: 66511000-8, 66512000-3, 66511000-5.</w:t>
      </w:r>
    </w:p>
    <w:p w14:paraId="262A19D8" w14:textId="77777777" w:rsidR="000765FB" w:rsidRDefault="000765FB">
      <w:pPr>
        <w:spacing w:line="240" w:lineRule="auto"/>
        <w:ind w:left="360" w:right="-6"/>
        <w:jc w:val="both"/>
        <w:rPr>
          <w:rFonts w:asciiTheme="majorHAnsi" w:hAnsiTheme="majorHAnsi" w:cstheme="majorHAnsi"/>
          <w:sz w:val="20"/>
          <w:szCs w:val="20"/>
        </w:rPr>
      </w:pPr>
    </w:p>
    <w:p w14:paraId="382E2D50" w14:textId="77777777" w:rsidR="000765FB" w:rsidRDefault="00BB7EE7">
      <w:pPr>
        <w:pStyle w:val="Nagwek2"/>
        <w:rPr>
          <w:rFonts w:asciiTheme="majorHAnsi" w:hAnsiTheme="majorHAnsi" w:cstheme="majorHAnsi"/>
          <w:sz w:val="28"/>
          <w:szCs w:val="28"/>
        </w:rPr>
      </w:pPr>
      <w:bookmarkStart w:id="4" w:name="_l3y36xf8w2mt"/>
      <w:bookmarkStart w:id="5" w:name="_s0i9odf430x7"/>
      <w:bookmarkEnd w:id="4"/>
      <w:bookmarkEnd w:id="5"/>
      <w:r>
        <w:rPr>
          <w:rFonts w:asciiTheme="majorHAnsi" w:hAnsiTheme="majorHAnsi" w:cstheme="majorHAnsi"/>
          <w:sz w:val="28"/>
          <w:szCs w:val="28"/>
        </w:rPr>
        <w:t>V. Podwykonawstwo</w:t>
      </w:r>
    </w:p>
    <w:p w14:paraId="5E8D3897" w14:textId="77777777" w:rsidR="000765FB" w:rsidRDefault="00BB7EE7">
      <w:pPr>
        <w:numPr>
          <w:ilvl w:val="0"/>
          <w:numId w:val="8"/>
        </w:numPr>
        <w:spacing w:before="240"/>
        <w:jc w:val="both"/>
        <w:rPr>
          <w:rFonts w:ascii="Calibri" w:hAnsi="Calibri" w:cs="Calibri"/>
          <w:b/>
          <w:sz w:val="20"/>
          <w:szCs w:val="20"/>
        </w:rPr>
      </w:pPr>
      <w:r>
        <w:rPr>
          <w:rFonts w:asciiTheme="majorHAnsi" w:hAnsiTheme="majorHAnsi" w:cstheme="majorHAnsi"/>
          <w:sz w:val="20"/>
          <w:szCs w:val="20"/>
        </w:rPr>
        <w:t xml:space="preserve">Wykonawca może powierzyć wykonanie części zamówienia podwykonawcy (podwykonawcom). </w:t>
      </w:r>
    </w:p>
    <w:p w14:paraId="6AC0F396" w14:textId="77777777" w:rsidR="000765FB" w:rsidRDefault="00BB7EE7">
      <w:pPr>
        <w:numPr>
          <w:ilvl w:val="0"/>
          <w:numId w:val="8"/>
        </w:numPr>
        <w:jc w:val="both"/>
        <w:rPr>
          <w:rFonts w:asciiTheme="majorHAnsi" w:hAnsiTheme="majorHAnsi" w:cstheme="majorHAnsi"/>
          <w:sz w:val="20"/>
          <w:szCs w:val="20"/>
        </w:rPr>
      </w:pPr>
      <w:r>
        <w:rPr>
          <w:rFonts w:asciiTheme="majorHAnsi" w:hAnsiTheme="majorHAnsi" w:cstheme="majorHAnsi"/>
          <w:sz w:val="20"/>
          <w:szCs w:val="20"/>
        </w:rPr>
        <w:t>Zamawiający wymaga, aby w przypadku powierzenia części zamówienia podwykonawcom, Wykonawca wskazał w ofercie części zamówienia, których wykonanie zamierza powierzyć podwykonawcom oraz podał (o ile są mu wiadome na tym etapie) nazwy (firmy) tych podwykonawców.</w:t>
      </w:r>
      <w:r>
        <w:rPr>
          <w:rFonts w:asciiTheme="majorHAnsi" w:hAnsiTheme="majorHAnsi" w:cstheme="majorHAnsi"/>
          <w:sz w:val="20"/>
          <w:szCs w:val="20"/>
          <w:vertAlign w:val="superscript"/>
        </w:rPr>
        <w:t>.</w:t>
      </w:r>
    </w:p>
    <w:p w14:paraId="074DAF91" w14:textId="77777777" w:rsidR="000765FB" w:rsidRDefault="00BB7EE7">
      <w:pPr>
        <w:pStyle w:val="Nagwek2"/>
        <w:rPr>
          <w:rFonts w:asciiTheme="majorHAnsi" w:hAnsiTheme="majorHAnsi" w:cstheme="majorHAnsi"/>
          <w:sz w:val="28"/>
          <w:szCs w:val="28"/>
        </w:rPr>
      </w:pPr>
      <w:bookmarkStart w:id="6" w:name="_6katmqtjrys4"/>
      <w:bookmarkEnd w:id="6"/>
      <w:r>
        <w:rPr>
          <w:rFonts w:asciiTheme="majorHAnsi" w:hAnsiTheme="majorHAnsi" w:cstheme="majorHAnsi"/>
          <w:sz w:val="28"/>
          <w:szCs w:val="28"/>
        </w:rPr>
        <w:t>VI. Termin wykonania zamówienia</w:t>
      </w:r>
    </w:p>
    <w:p w14:paraId="4A54FAA2" w14:textId="271E7194" w:rsidR="000765FB" w:rsidRDefault="00BB7EE7">
      <w:bookmarkStart w:id="7" w:name="_nz5qrlch0jbr"/>
      <w:bookmarkEnd w:id="7"/>
      <w:r>
        <w:rPr>
          <w:rFonts w:ascii="Calibri" w:hAnsi="Calibri" w:cs="Calibri"/>
          <w:sz w:val="20"/>
          <w:szCs w:val="20"/>
        </w:rPr>
        <w:t>24 miesiące- od 01.09.2025 roku do 31.08.2027 roku.</w:t>
      </w:r>
    </w:p>
    <w:p w14:paraId="19974303" w14:textId="77777777" w:rsidR="000765FB" w:rsidRDefault="00BB7EE7">
      <w:pPr>
        <w:pStyle w:val="Nagwek2"/>
        <w:tabs>
          <w:tab w:val="left" w:pos="0"/>
        </w:tabs>
        <w:rPr>
          <w:rFonts w:asciiTheme="majorHAnsi" w:hAnsiTheme="majorHAnsi" w:cstheme="majorHAnsi"/>
          <w:sz w:val="28"/>
          <w:szCs w:val="28"/>
        </w:rPr>
      </w:pPr>
      <w:r>
        <w:rPr>
          <w:rFonts w:asciiTheme="majorHAnsi" w:hAnsiTheme="majorHAnsi" w:cstheme="majorHAnsi"/>
          <w:sz w:val="28"/>
          <w:szCs w:val="28"/>
        </w:rPr>
        <w:t>VII. Warunki udziału w postępowaniu</w:t>
      </w:r>
    </w:p>
    <w:p w14:paraId="5AF277B8" w14:textId="77777777" w:rsidR="000765FB" w:rsidRDefault="00BB7EE7">
      <w:pPr>
        <w:numPr>
          <w:ilvl w:val="0"/>
          <w:numId w:val="17"/>
        </w:numPr>
        <w:ind w:left="426" w:right="20"/>
        <w:jc w:val="both"/>
        <w:rPr>
          <w:rFonts w:asciiTheme="majorHAnsi" w:hAnsiTheme="majorHAnsi" w:cstheme="majorHAnsi"/>
          <w:sz w:val="20"/>
          <w:szCs w:val="20"/>
        </w:rPr>
      </w:pPr>
      <w:r>
        <w:rPr>
          <w:rFonts w:asciiTheme="majorHAnsi" w:hAnsiTheme="majorHAnsi" w:cstheme="majorHAnsi"/>
          <w:sz w:val="20"/>
          <w:szCs w:val="20"/>
        </w:rPr>
        <w:t>O udzielenie zamówienia mogą ubiegać się Wykonawcy, którzy nie podlegają wykluczeniu na zasadach określonych w Rozdziale IX SWZ, oraz spełniają określone przez Zamawiającego warunki</w:t>
      </w:r>
      <w:r>
        <w:rPr>
          <w:rFonts w:asciiTheme="majorHAnsi" w:hAnsiTheme="majorHAnsi" w:cstheme="majorHAnsi"/>
          <w:b/>
          <w:sz w:val="20"/>
          <w:szCs w:val="20"/>
          <w:highlight w:val="white"/>
        </w:rPr>
        <w:t xml:space="preserve"> </w:t>
      </w:r>
      <w:r>
        <w:rPr>
          <w:rFonts w:asciiTheme="majorHAnsi" w:hAnsiTheme="majorHAnsi" w:cstheme="majorHAnsi"/>
          <w:sz w:val="20"/>
          <w:szCs w:val="20"/>
          <w:highlight w:val="white"/>
        </w:rPr>
        <w:t>udziału w postępowaniu.</w:t>
      </w:r>
    </w:p>
    <w:p w14:paraId="22E7BF70" w14:textId="77777777" w:rsidR="000765FB" w:rsidRDefault="00BB7EE7">
      <w:pPr>
        <w:numPr>
          <w:ilvl w:val="0"/>
          <w:numId w:val="17"/>
        </w:numPr>
        <w:ind w:left="426" w:right="20"/>
        <w:jc w:val="both"/>
        <w:rPr>
          <w:rFonts w:asciiTheme="majorHAnsi" w:hAnsiTheme="majorHAnsi" w:cstheme="majorHAnsi"/>
          <w:sz w:val="20"/>
          <w:szCs w:val="20"/>
        </w:rPr>
      </w:pPr>
      <w:r>
        <w:rPr>
          <w:rFonts w:asciiTheme="majorHAnsi" w:hAnsiTheme="majorHAnsi" w:cstheme="majorHAnsi"/>
          <w:sz w:val="20"/>
          <w:szCs w:val="20"/>
        </w:rPr>
        <w:t>O udzielenie zamówienia mogą ubiegać się Wykonawcy, którzy spełniają warunki dotyczące:</w:t>
      </w:r>
    </w:p>
    <w:p w14:paraId="2FA7ED40" w14:textId="77777777" w:rsidR="000765FB" w:rsidRDefault="00BB7EE7">
      <w:pPr>
        <w:numPr>
          <w:ilvl w:val="0"/>
          <w:numId w:val="3"/>
        </w:numPr>
        <w:ind w:left="852" w:right="20" w:hanging="426"/>
        <w:jc w:val="both"/>
        <w:rPr>
          <w:rFonts w:asciiTheme="majorHAnsi" w:hAnsiTheme="majorHAnsi" w:cstheme="majorHAnsi"/>
          <w:sz w:val="20"/>
          <w:szCs w:val="20"/>
        </w:rPr>
      </w:pPr>
      <w:r>
        <w:rPr>
          <w:rFonts w:asciiTheme="majorHAnsi" w:hAnsiTheme="majorHAnsi" w:cstheme="majorHAnsi"/>
          <w:b/>
          <w:sz w:val="20"/>
          <w:szCs w:val="20"/>
        </w:rPr>
        <w:t>zdolności do występowania w obrocie gospodarczym:</w:t>
      </w:r>
    </w:p>
    <w:p w14:paraId="5845879D" w14:textId="77777777" w:rsidR="000765FB" w:rsidRDefault="00BB7EE7">
      <w:pPr>
        <w:ind w:left="868" w:right="20"/>
        <w:jc w:val="both"/>
        <w:rPr>
          <w:rFonts w:asciiTheme="majorHAnsi" w:hAnsiTheme="majorHAnsi" w:cstheme="majorHAnsi"/>
          <w:sz w:val="20"/>
          <w:szCs w:val="20"/>
        </w:rPr>
      </w:pPr>
      <w:r>
        <w:rPr>
          <w:rFonts w:asciiTheme="majorHAnsi" w:hAnsiTheme="majorHAnsi" w:cstheme="majorHAnsi"/>
          <w:sz w:val="20"/>
          <w:szCs w:val="20"/>
        </w:rPr>
        <w:t>nie dotyczy</w:t>
      </w:r>
    </w:p>
    <w:p w14:paraId="7E708A4B" w14:textId="77777777" w:rsidR="000765FB" w:rsidRDefault="00BB7EE7">
      <w:pPr>
        <w:numPr>
          <w:ilvl w:val="0"/>
          <w:numId w:val="3"/>
        </w:numPr>
        <w:ind w:left="852" w:right="20" w:hanging="426"/>
        <w:jc w:val="both"/>
        <w:rPr>
          <w:rFonts w:asciiTheme="majorHAnsi" w:hAnsiTheme="majorHAnsi" w:cstheme="majorHAnsi"/>
          <w:sz w:val="20"/>
          <w:szCs w:val="20"/>
        </w:rPr>
      </w:pPr>
      <w:r>
        <w:rPr>
          <w:rFonts w:asciiTheme="majorHAnsi" w:hAnsiTheme="majorHAnsi" w:cstheme="majorHAnsi"/>
          <w:b/>
          <w:sz w:val="20"/>
          <w:szCs w:val="20"/>
        </w:rPr>
        <w:t>uprawnień do prowadzenia określonej działalności gospodarczej lub zawodowej, o ile wynika to z odrębnych przepisów:</w:t>
      </w:r>
    </w:p>
    <w:p w14:paraId="3E764D8A" w14:textId="77777777" w:rsidR="000765FB" w:rsidRDefault="00BB7EE7">
      <w:pPr>
        <w:pStyle w:val="Akapitzlist"/>
        <w:ind w:left="1004" w:right="20"/>
        <w:jc w:val="both"/>
        <w:rPr>
          <w:rFonts w:asciiTheme="majorHAnsi" w:hAnsiTheme="majorHAnsi" w:cstheme="majorHAnsi"/>
          <w:sz w:val="20"/>
          <w:szCs w:val="20"/>
        </w:rPr>
      </w:pPr>
      <w:r>
        <w:rPr>
          <w:rFonts w:asciiTheme="majorHAnsi" w:hAnsiTheme="majorHAnsi" w:cstheme="majorHAnsi"/>
          <w:sz w:val="20"/>
          <w:szCs w:val="20"/>
        </w:rPr>
        <w:t>zezwolenie organu nadzoru na wykonywanie działalności ubezpieczeniowej, o którym mowa w art. 7 ust. 1 ustawy z dnia 11 września 2015 r. o działalności ubezpieczeniowej i reasekuracyjnej (</w:t>
      </w:r>
      <w:bookmarkStart w:id="8" w:name="_Hlk125020833"/>
      <w:r>
        <w:rPr>
          <w:rFonts w:asciiTheme="majorHAnsi" w:hAnsiTheme="majorHAnsi" w:cstheme="majorHAnsi"/>
          <w:sz w:val="20"/>
          <w:szCs w:val="20"/>
        </w:rPr>
        <w:t>Dz. U. z 2024 r. poz. 838</w:t>
      </w:r>
      <w:bookmarkEnd w:id="8"/>
      <w:r>
        <w:rPr>
          <w:rFonts w:asciiTheme="majorHAnsi" w:hAnsiTheme="majorHAnsi" w:cstheme="majorHAnsi"/>
          <w:sz w:val="20"/>
          <w:szCs w:val="20"/>
        </w:rPr>
        <w:t xml:space="preserve"> ze zm.). W przypadku składania oferty wspólnej warunek musi spełniać każdy z członków Konsorcjum świadczący usługę, do realizacji której zezwolenie jest wymagane.</w:t>
      </w:r>
    </w:p>
    <w:p w14:paraId="5B898F5B" w14:textId="77777777" w:rsidR="000765FB" w:rsidRDefault="00BB7EE7">
      <w:pPr>
        <w:numPr>
          <w:ilvl w:val="0"/>
          <w:numId w:val="3"/>
        </w:numPr>
        <w:ind w:left="852" w:right="20" w:hanging="426"/>
        <w:jc w:val="both"/>
        <w:rPr>
          <w:rFonts w:asciiTheme="majorHAnsi" w:hAnsiTheme="majorHAnsi" w:cstheme="majorHAnsi"/>
          <w:sz w:val="20"/>
          <w:szCs w:val="20"/>
        </w:rPr>
      </w:pPr>
      <w:r>
        <w:rPr>
          <w:rFonts w:asciiTheme="majorHAnsi" w:hAnsiTheme="majorHAnsi" w:cstheme="majorHAnsi"/>
          <w:b/>
          <w:sz w:val="20"/>
          <w:szCs w:val="20"/>
        </w:rPr>
        <w:t>sytuacji ekonomicznej lub finansowej:</w:t>
      </w:r>
    </w:p>
    <w:p w14:paraId="474D894C" w14:textId="77777777" w:rsidR="000765FB" w:rsidRDefault="00BB7EE7">
      <w:pPr>
        <w:pStyle w:val="Akapitzlist"/>
        <w:widowControl w:val="0"/>
        <w:tabs>
          <w:tab w:val="left" w:pos="709"/>
        </w:tabs>
        <w:ind w:left="990"/>
        <w:jc w:val="both"/>
        <w:textAlignment w:val="baseline"/>
        <w:rPr>
          <w:rFonts w:ascii="Calibri" w:eastAsia="Calibri" w:hAnsi="Calibri"/>
          <w:sz w:val="20"/>
          <w:szCs w:val="20"/>
        </w:rPr>
      </w:pPr>
      <w:r>
        <w:rPr>
          <w:rFonts w:ascii="Calibri" w:hAnsi="Calibri"/>
          <w:sz w:val="20"/>
          <w:szCs w:val="20"/>
        </w:rPr>
        <w:t>nie dotyczy</w:t>
      </w:r>
    </w:p>
    <w:p w14:paraId="04991064" w14:textId="77777777" w:rsidR="000765FB" w:rsidRDefault="00BB7EE7">
      <w:pPr>
        <w:numPr>
          <w:ilvl w:val="0"/>
          <w:numId w:val="3"/>
        </w:numPr>
        <w:ind w:left="852" w:right="20" w:hanging="426"/>
        <w:jc w:val="both"/>
        <w:rPr>
          <w:rFonts w:asciiTheme="majorHAnsi" w:hAnsiTheme="majorHAnsi" w:cstheme="majorHAnsi"/>
          <w:sz w:val="20"/>
          <w:szCs w:val="20"/>
        </w:rPr>
      </w:pPr>
      <w:r>
        <w:rPr>
          <w:rFonts w:asciiTheme="majorHAnsi" w:hAnsiTheme="majorHAnsi" w:cstheme="majorHAnsi"/>
          <w:b/>
          <w:sz w:val="20"/>
          <w:szCs w:val="20"/>
        </w:rPr>
        <w:t xml:space="preserve">zdolności technicznej lub zawodowej: </w:t>
      </w:r>
    </w:p>
    <w:p w14:paraId="7F166F64" w14:textId="77777777" w:rsidR="000765FB" w:rsidRDefault="00BB7EE7">
      <w:pPr>
        <w:ind w:firstLine="851"/>
        <w:jc w:val="both"/>
        <w:rPr>
          <w:rFonts w:ascii="Calibri" w:hAnsi="Calibri" w:cs="Calibri"/>
          <w:sz w:val="20"/>
          <w:szCs w:val="20"/>
        </w:rPr>
      </w:pPr>
      <w:r>
        <w:rPr>
          <w:rFonts w:asciiTheme="majorHAnsi" w:eastAsia="Calibri" w:hAnsiTheme="majorHAnsi" w:cstheme="majorHAnsi"/>
          <w:sz w:val="20"/>
          <w:szCs w:val="20"/>
        </w:rPr>
        <w:t>nie dotyczy</w:t>
      </w:r>
    </w:p>
    <w:p w14:paraId="1ABC4FD5" w14:textId="77777777" w:rsidR="000765FB" w:rsidRDefault="00BB7EE7">
      <w:pPr>
        <w:pStyle w:val="Nagwek2"/>
        <w:rPr>
          <w:rFonts w:asciiTheme="majorHAnsi" w:hAnsiTheme="majorHAnsi" w:cstheme="majorHAnsi"/>
          <w:sz w:val="28"/>
          <w:szCs w:val="28"/>
        </w:rPr>
      </w:pPr>
      <w:bookmarkStart w:id="9" w:name="_sv3xn7chhdup"/>
      <w:bookmarkEnd w:id="9"/>
      <w:r>
        <w:rPr>
          <w:rFonts w:asciiTheme="majorHAnsi" w:hAnsiTheme="majorHAnsi" w:cstheme="majorHAnsi"/>
          <w:sz w:val="28"/>
          <w:szCs w:val="28"/>
        </w:rPr>
        <w:t>VIII. Podstawy wykluczenia z postępowania</w:t>
      </w:r>
    </w:p>
    <w:p w14:paraId="454F65A3" w14:textId="77777777" w:rsidR="000765FB" w:rsidRDefault="00BB7EE7">
      <w:pPr>
        <w:pStyle w:val="Akapitzlist"/>
        <w:numPr>
          <w:ilvl w:val="0"/>
          <w:numId w:val="1"/>
        </w:numPr>
        <w:ind w:left="426" w:hanging="426"/>
        <w:jc w:val="both"/>
      </w:pPr>
      <w:r>
        <w:rPr>
          <w:rFonts w:asciiTheme="majorHAnsi" w:hAnsiTheme="majorHAnsi" w:cstheme="majorHAnsi"/>
          <w:sz w:val="20"/>
          <w:szCs w:val="20"/>
        </w:rPr>
        <w:t xml:space="preserve">Z postępowania o udzielenie zamówienia wyklucza się Wykonawców, w stosunku do których zachodzi którakolwiek z okoliczności wskazanych w art. 108 ust. 1 ustawy PZP. </w:t>
      </w:r>
    </w:p>
    <w:p w14:paraId="11FAEE17" w14:textId="77777777" w:rsidR="000765FB" w:rsidRDefault="00BB7EE7">
      <w:pPr>
        <w:pStyle w:val="Akapitzlist"/>
        <w:numPr>
          <w:ilvl w:val="0"/>
          <w:numId w:val="1"/>
        </w:numPr>
        <w:ind w:left="426" w:hanging="426"/>
        <w:jc w:val="both"/>
      </w:pPr>
      <w:r>
        <w:rPr>
          <w:rFonts w:asciiTheme="majorHAnsi" w:hAnsiTheme="majorHAnsi" w:cstheme="majorHAnsi"/>
          <w:sz w:val="20"/>
          <w:szCs w:val="20"/>
        </w:rPr>
        <w:t xml:space="preserve">Z postępowania o udzielenie zamówienia wyklucza się Wykonawców </w:t>
      </w:r>
      <w:r>
        <w:rPr>
          <w:rFonts w:asciiTheme="majorHAnsi" w:eastAsia="Times New Roman" w:hAnsiTheme="majorHAnsi" w:cstheme="majorHAnsi"/>
          <w:color w:val="222222"/>
          <w:sz w:val="20"/>
          <w:szCs w:val="20"/>
        </w:rPr>
        <w:t xml:space="preserve">na podstawie art. 5k rozporządzenia Rady (UE) nr 833/2014 z dnia 31 lipca 2014 r. dotyczącego środków ograniczających w związku z działaniami Rosji destabilizującymi sytuację na Ukrainie (Dz. Urz. UE nr L 229 z 31.7.2014, str. 1),w brzmieniu nadanym rozporządzeniem Rady (UE) 2022/576 w sprawie zmiany rozporządzenia (UE) nr 833/2014 dotyczącego środków ograniczających w związku z działaniami Rosji destabilizującymi sytuację na Ukrainie (Dz. Urz. UE nr L 111 z 8.4.2022, str. 1) </w:t>
      </w:r>
    </w:p>
    <w:p w14:paraId="628CB3F5" w14:textId="77777777" w:rsidR="000765FB" w:rsidRDefault="00BB7EE7">
      <w:pPr>
        <w:pStyle w:val="Akapitzlist"/>
        <w:numPr>
          <w:ilvl w:val="0"/>
          <w:numId w:val="1"/>
        </w:numPr>
        <w:ind w:left="426" w:hanging="426"/>
        <w:jc w:val="both"/>
      </w:pPr>
      <w:r>
        <w:rPr>
          <w:rFonts w:asciiTheme="majorHAnsi" w:hAnsiTheme="majorHAnsi" w:cstheme="majorHAnsi"/>
          <w:sz w:val="20"/>
          <w:szCs w:val="20"/>
        </w:rPr>
        <w:t xml:space="preserve">Z postępowania o udzielenie zamówienia wyklucza się Wykonawców </w:t>
      </w:r>
      <w:r>
        <w:rPr>
          <w:rFonts w:asciiTheme="majorHAnsi" w:eastAsia="Times New Roman" w:hAnsiTheme="majorHAnsi" w:cstheme="majorHAnsi"/>
          <w:color w:val="222222"/>
          <w:sz w:val="20"/>
          <w:szCs w:val="20"/>
        </w:rPr>
        <w:t xml:space="preserve">na podstawie </w:t>
      </w:r>
      <w:r>
        <w:rPr>
          <w:rFonts w:asciiTheme="majorHAnsi" w:hAnsiTheme="majorHAnsi" w:cstheme="majorHAnsi"/>
          <w:bCs/>
          <w:sz w:val="20"/>
          <w:szCs w:val="20"/>
        </w:rPr>
        <w:t xml:space="preserve">art. 7 ust. 1 ustawy z dnia 13 kwietnia 2022 r. o </w:t>
      </w:r>
      <w:r>
        <w:rPr>
          <w:rStyle w:val="markedcontent"/>
          <w:rFonts w:asciiTheme="majorHAnsi" w:hAnsiTheme="majorHAnsi" w:cstheme="majorHAnsi"/>
          <w:sz w:val="20"/>
          <w:szCs w:val="20"/>
        </w:rPr>
        <w:t>szczególnych rozwiązaniach w zakresie przeciwdziałania wspieraniu agresji na Ukrainę</w:t>
      </w:r>
      <w:r>
        <w:rPr>
          <w:rFonts w:asciiTheme="majorHAnsi" w:hAnsiTheme="majorHAnsi" w:cstheme="majorHAnsi"/>
          <w:sz w:val="20"/>
          <w:szCs w:val="20"/>
        </w:rPr>
        <w:t xml:space="preserve"> </w:t>
      </w:r>
      <w:r>
        <w:rPr>
          <w:rStyle w:val="markedcontent"/>
          <w:rFonts w:asciiTheme="majorHAnsi" w:hAnsiTheme="majorHAnsi" w:cstheme="majorHAnsi"/>
          <w:sz w:val="20"/>
          <w:szCs w:val="20"/>
        </w:rPr>
        <w:t>oraz służących ochronie bezpieczeństwa narodowego   (Dz. U. z 2024 r. poz. 507).</w:t>
      </w:r>
    </w:p>
    <w:p w14:paraId="4AE0A268" w14:textId="77777777" w:rsidR="000765FB" w:rsidRDefault="00BB7EE7">
      <w:pPr>
        <w:pStyle w:val="Akapitzlist"/>
        <w:numPr>
          <w:ilvl w:val="0"/>
          <w:numId w:val="1"/>
        </w:numPr>
        <w:ind w:left="426" w:hanging="426"/>
        <w:jc w:val="both"/>
      </w:pPr>
      <w:r>
        <w:rPr>
          <w:rFonts w:asciiTheme="majorHAnsi" w:hAnsiTheme="majorHAnsi" w:cstheme="majorHAnsi"/>
          <w:sz w:val="20"/>
          <w:szCs w:val="20"/>
        </w:rPr>
        <w:t xml:space="preserve">Wykluczenie Wykonawcy następuje zgodnie z art. 111 ustawy PZP </w:t>
      </w:r>
    </w:p>
    <w:p w14:paraId="26C358E8" w14:textId="77777777" w:rsidR="000765FB" w:rsidRDefault="00BB7EE7">
      <w:pPr>
        <w:pStyle w:val="Nagwek2"/>
        <w:rPr>
          <w:rFonts w:asciiTheme="majorHAnsi" w:hAnsiTheme="majorHAnsi" w:cstheme="majorHAnsi"/>
          <w:sz w:val="28"/>
          <w:szCs w:val="28"/>
        </w:rPr>
      </w:pPr>
      <w:bookmarkStart w:id="10" w:name="_crlv0voso4yw"/>
      <w:bookmarkEnd w:id="10"/>
      <w:r>
        <w:rPr>
          <w:rFonts w:asciiTheme="majorHAnsi" w:hAnsiTheme="majorHAnsi" w:cstheme="majorHAnsi"/>
          <w:sz w:val="28"/>
          <w:szCs w:val="28"/>
        </w:rPr>
        <w:lastRenderedPageBreak/>
        <w:t>IX. Podmiotowe środki dowodowe. Oświadczenia i dokumenty, jakie zobowiązani są dostarczyć Wykonawcy w celu potwierdzenia spełniania warunków udziału w postępowaniu oraz wykazania braku podstaw wykluczenia.</w:t>
      </w:r>
    </w:p>
    <w:p w14:paraId="2F36900D" w14:textId="77777777" w:rsidR="000765FB" w:rsidRDefault="00BB7EE7">
      <w:pPr>
        <w:numPr>
          <w:ilvl w:val="0"/>
          <w:numId w:val="7"/>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Zamawiający działając w trybie art. 139 ustawy Pzp przewiduje </w:t>
      </w:r>
      <w:r>
        <w:rPr>
          <w:rFonts w:asciiTheme="majorHAnsi" w:hAnsiTheme="majorHAnsi" w:cstheme="majorHAnsi"/>
          <w:b/>
          <w:sz w:val="20"/>
          <w:szCs w:val="20"/>
          <w:u w:val="single"/>
        </w:rPr>
        <w:t>możliwość żądania JEDZ</w:t>
      </w:r>
      <w:r>
        <w:rPr>
          <w:rFonts w:asciiTheme="majorHAnsi" w:hAnsiTheme="majorHAnsi" w:cstheme="majorHAnsi"/>
          <w:sz w:val="20"/>
          <w:szCs w:val="20"/>
        </w:rPr>
        <w:t xml:space="preserve"> </w:t>
      </w:r>
      <w:r>
        <w:rPr>
          <w:rFonts w:asciiTheme="majorHAnsi" w:hAnsiTheme="majorHAnsi" w:cstheme="majorHAnsi"/>
          <w:b/>
          <w:sz w:val="20"/>
          <w:szCs w:val="20"/>
          <w:u w:val="single"/>
        </w:rPr>
        <w:t>wyłącznie od Wykonawcy,</w:t>
      </w:r>
      <w:r>
        <w:rPr>
          <w:rFonts w:asciiTheme="majorHAnsi" w:hAnsiTheme="majorHAnsi" w:cstheme="majorHAnsi"/>
          <w:sz w:val="20"/>
          <w:szCs w:val="20"/>
        </w:rPr>
        <w:t xml:space="preserve"> </w:t>
      </w:r>
      <w:r>
        <w:rPr>
          <w:rFonts w:asciiTheme="majorHAnsi" w:hAnsiTheme="majorHAnsi" w:cstheme="majorHAnsi"/>
          <w:b/>
          <w:sz w:val="20"/>
          <w:szCs w:val="20"/>
          <w:u w:val="single"/>
        </w:rPr>
        <w:t>którego oferta została najwyżej oceniona.</w:t>
      </w:r>
    </w:p>
    <w:p w14:paraId="5B411F68" w14:textId="77777777" w:rsidR="000765FB" w:rsidRDefault="00BB7EE7">
      <w:pPr>
        <w:numPr>
          <w:ilvl w:val="0"/>
          <w:numId w:val="7"/>
        </w:numPr>
        <w:ind w:left="426" w:hanging="426"/>
        <w:jc w:val="both"/>
        <w:rPr>
          <w:rFonts w:asciiTheme="majorHAnsi" w:hAnsiTheme="majorHAnsi" w:cstheme="majorHAnsi"/>
          <w:sz w:val="20"/>
          <w:szCs w:val="20"/>
        </w:rPr>
      </w:pPr>
      <w:r>
        <w:rPr>
          <w:rFonts w:asciiTheme="majorHAnsi" w:hAnsiTheme="majorHAnsi" w:cstheme="majorHAnsi"/>
          <w:sz w:val="20"/>
          <w:szCs w:val="20"/>
        </w:rPr>
        <w:t>W związku z zapisem punktu powyższego wszyscy Wykonawcy ubiegający się do udzielenia niniejszego przedmiotu zamówienia zobowiązani są  do złożenia następujących dokumentów:</w:t>
      </w:r>
    </w:p>
    <w:p w14:paraId="6C5ECD11" w14:textId="77777777" w:rsidR="000765FB" w:rsidRDefault="00BB7EE7">
      <w:pPr>
        <w:ind w:left="709" w:hanging="283"/>
        <w:jc w:val="both"/>
        <w:rPr>
          <w:rFonts w:asciiTheme="majorHAnsi" w:hAnsiTheme="majorHAnsi" w:cstheme="majorHAnsi"/>
          <w:b/>
          <w:sz w:val="20"/>
          <w:szCs w:val="20"/>
        </w:rPr>
      </w:pPr>
      <w:r>
        <w:rPr>
          <w:rFonts w:asciiTheme="majorHAnsi" w:hAnsiTheme="majorHAnsi" w:cstheme="majorHAnsi"/>
          <w:sz w:val="20"/>
          <w:szCs w:val="20"/>
        </w:rPr>
        <w:t>1)</w:t>
      </w:r>
      <w:r>
        <w:rPr>
          <w:rFonts w:asciiTheme="majorHAnsi" w:hAnsiTheme="majorHAnsi" w:cstheme="majorHAnsi"/>
          <w:sz w:val="20"/>
          <w:szCs w:val="20"/>
        </w:rPr>
        <w:tab/>
      </w:r>
      <w:r>
        <w:rPr>
          <w:rFonts w:asciiTheme="majorHAnsi" w:hAnsiTheme="majorHAnsi" w:cstheme="majorHAnsi"/>
          <w:b/>
          <w:sz w:val="20"/>
          <w:szCs w:val="20"/>
        </w:rPr>
        <w:t>Formularz oferty – Załącznik nr 1 do SWZ.</w:t>
      </w:r>
    </w:p>
    <w:p w14:paraId="0BEE01C9" w14:textId="77777777" w:rsidR="000765FB" w:rsidRDefault="00BB7EE7">
      <w:pPr>
        <w:ind w:left="709" w:hanging="283"/>
        <w:jc w:val="both"/>
        <w:rPr>
          <w:rFonts w:asciiTheme="majorHAnsi" w:hAnsiTheme="majorHAnsi" w:cstheme="majorHAnsi"/>
          <w:b/>
          <w:sz w:val="20"/>
          <w:szCs w:val="20"/>
        </w:rPr>
      </w:pPr>
      <w:r>
        <w:rPr>
          <w:rFonts w:asciiTheme="majorHAnsi" w:hAnsiTheme="majorHAnsi" w:cstheme="majorHAnsi"/>
          <w:sz w:val="20"/>
          <w:szCs w:val="20"/>
        </w:rPr>
        <w:t>2)</w:t>
      </w:r>
      <w:r>
        <w:rPr>
          <w:rFonts w:asciiTheme="majorHAnsi" w:hAnsiTheme="majorHAnsi" w:cstheme="majorHAnsi"/>
          <w:b/>
          <w:sz w:val="20"/>
          <w:szCs w:val="20"/>
        </w:rPr>
        <w:tab/>
        <w:t>Oświadczenia wykonawcy</w:t>
      </w:r>
      <w:r>
        <w:rPr>
          <w:rFonts w:asciiTheme="majorHAnsi" w:hAnsiTheme="majorHAnsi" w:cstheme="majorHAnsi"/>
          <w:sz w:val="20"/>
          <w:szCs w:val="20"/>
        </w:rPr>
        <w:t>/wykonawcy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w:t>
      </w:r>
      <w:r>
        <w:rPr>
          <w:rFonts w:asciiTheme="majorHAnsi" w:hAnsiTheme="majorHAnsi" w:cstheme="majorHAnsi"/>
          <w:b/>
          <w:sz w:val="20"/>
          <w:szCs w:val="20"/>
        </w:rPr>
        <w:t xml:space="preserve"> - Załącznik nr 2 do SWZ.</w:t>
      </w:r>
    </w:p>
    <w:p w14:paraId="44C73231" w14:textId="77777777" w:rsidR="000765FB" w:rsidRDefault="00BB7EE7">
      <w:pPr>
        <w:ind w:left="709" w:hanging="283"/>
        <w:jc w:val="both"/>
        <w:rPr>
          <w:rFonts w:asciiTheme="majorHAnsi" w:hAnsiTheme="majorHAnsi" w:cstheme="majorHAnsi"/>
          <w:b/>
          <w:sz w:val="20"/>
          <w:szCs w:val="20"/>
        </w:rPr>
      </w:pPr>
      <w:r>
        <w:rPr>
          <w:rFonts w:asciiTheme="majorHAnsi" w:hAnsiTheme="majorHAnsi" w:cstheme="majorHAnsi"/>
          <w:sz w:val="20"/>
          <w:szCs w:val="20"/>
        </w:rPr>
        <w:t>3)</w:t>
      </w:r>
      <w:r>
        <w:rPr>
          <w:rFonts w:asciiTheme="majorHAnsi" w:hAnsiTheme="majorHAnsi" w:cstheme="majorHAnsi"/>
          <w:sz w:val="20"/>
          <w:szCs w:val="20"/>
        </w:rPr>
        <w:tab/>
      </w:r>
      <w:r>
        <w:rPr>
          <w:rFonts w:asciiTheme="majorHAnsi" w:hAnsiTheme="majorHAnsi" w:cstheme="majorHAnsi"/>
          <w:b/>
          <w:sz w:val="20"/>
          <w:szCs w:val="20"/>
        </w:rPr>
        <w:t>Oświadczenia podmiotu udostępniającego zasoby</w:t>
      </w:r>
      <w:r>
        <w:rPr>
          <w:rFonts w:asciiTheme="majorHAnsi" w:hAnsiTheme="majorHAnsi" w:cstheme="majorHAnsi"/>
          <w:sz w:val="20"/>
          <w:szCs w:val="20"/>
        </w:rPr>
        <w:t xml:space="preserve"> dotyczące przesłanek wykluczenia z art. 5k rozporządzenia 833/2014 oraz art. 7 ust. 1 ustawy o szczególnych rozwiązaniach w zakresie przeciwdziałania wspieraniu agresji na Ukrainę oraz służących ochronie bezpieczeństwa narodowego</w:t>
      </w:r>
      <w:r>
        <w:rPr>
          <w:rFonts w:asciiTheme="majorHAnsi" w:hAnsiTheme="majorHAnsi" w:cstheme="majorHAnsi"/>
          <w:b/>
          <w:sz w:val="20"/>
          <w:szCs w:val="20"/>
        </w:rPr>
        <w:t xml:space="preserve"> Załącznik nr 3 do SWZ.</w:t>
      </w:r>
    </w:p>
    <w:p w14:paraId="28DD6828" w14:textId="77777777" w:rsidR="000765FB" w:rsidRDefault="00BB7EE7">
      <w:pPr>
        <w:pStyle w:val="Akapitzlist"/>
        <w:numPr>
          <w:ilvl w:val="0"/>
          <w:numId w:val="7"/>
        </w:numPr>
        <w:ind w:left="426" w:hanging="426"/>
        <w:jc w:val="both"/>
        <w:rPr>
          <w:rFonts w:asciiTheme="majorHAnsi" w:hAnsiTheme="majorHAnsi" w:cstheme="majorHAnsi"/>
          <w:sz w:val="20"/>
          <w:szCs w:val="20"/>
        </w:rPr>
      </w:pPr>
      <w:r>
        <w:rPr>
          <w:rFonts w:asciiTheme="majorHAnsi" w:hAnsiTheme="majorHAnsi" w:cstheme="majorHAnsi"/>
          <w:b/>
          <w:sz w:val="20"/>
          <w:szCs w:val="20"/>
        </w:rPr>
        <w:t xml:space="preserve"> </w:t>
      </w:r>
      <w:r>
        <w:rPr>
          <w:rFonts w:asciiTheme="majorHAnsi" w:hAnsiTheme="majorHAnsi" w:cstheme="majorHAnsi"/>
          <w:sz w:val="20"/>
          <w:szCs w:val="20"/>
        </w:rPr>
        <w:t xml:space="preserve">W celu dokonania kwalifikacji podmiotowej Wykonawcy, którego </w:t>
      </w:r>
      <w:r>
        <w:rPr>
          <w:rFonts w:asciiTheme="majorHAnsi" w:hAnsiTheme="majorHAnsi" w:cstheme="majorHAnsi"/>
          <w:sz w:val="20"/>
          <w:szCs w:val="20"/>
          <w:u w:val="single"/>
        </w:rPr>
        <w:t>oferta została najwyżej oceniona</w:t>
      </w:r>
      <w:r>
        <w:rPr>
          <w:rFonts w:asciiTheme="majorHAnsi" w:hAnsiTheme="majorHAnsi" w:cstheme="majorHAnsi"/>
          <w:sz w:val="20"/>
          <w:szCs w:val="20"/>
        </w:rPr>
        <w:t xml:space="preserve"> w zakresie braku podstaw wykluczenia oraz spełniania warunków udziału w postępowaniu Zamawiający wzywa Wykonawcę, do złożenia w wyznaczonym terminie, nie krótszym niż 10 dni od dnia wezwania, aktualnych na dzień złożenia  oświadczenia:</w:t>
      </w:r>
      <w:r>
        <w:rPr>
          <w:rFonts w:asciiTheme="majorHAnsi" w:hAnsiTheme="majorHAnsi" w:cstheme="majorHAnsi"/>
          <w:sz w:val="20"/>
          <w:szCs w:val="20"/>
          <w:highlight w:val="green"/>
        </w:rPr>
        <w:t xml:space="preserve"> </w:t>
      </w:r>
    </w:p>
    <w:p w14:paraId="50F17EA7" w14:textId="77777777" w:rsidR="000765FB" w:rsidRDefault="00BB7EE7">
      <w:pPr>
        <w:pStyle w:val="Akapitzlist"/>
        <w:numPr>
          <w:ilvl w:val="2"/>
          <w:numId w:val="17"/>
        </w:numPr>
        <w:ind w:left="709" w:hanging="283"/>
        <w:jc w:val="both"/>
        <w:rPr>
          <w:rFonts w:asciiTheme="majorHAnsi" w:hAnsiTheme="majorHAnsi" w:cstheme="majorHAnsi"/>
          <w:sz w:val="20"/>
          <w:szCs w:val="20"/>
        </w:rPr>
      </w:pPr>
      <w:r>
        <w:rPr>
          <w:rFonts w:asciiTheme="majorHAnsi" w:hAnsiTheme="majorHAnsi" w:cstheme="majorHAnsi"/>
          <w:b/>
          <w:sz w:val="20"/>
          <w:szCs w:val="20"/>
        </w:rPr>
        <w:t xml:space="preserve">Oświadczenia </w:t>
      </w:r>
      <w:r>
        <w:rPr>
          <w:rFonts w:asciiTheme="majorHAnsi" w:hAnsiTheme="majorHAnsi" w:cstheme="majorHAnsi"/>
          <w:sz w:val="20"/>
          <w:szCs w:val="20"/>
        </w:rPr>
        <w:t xml:space="preserve">o spełnianiu warunków udziału w postępowaniu oraz o niepodleganiu wykluczeniu z postępowania – złożonego na formularzu jednolitego europejskiego dokumentu zamówienia </w:t>
      </w:r>
      <w:r>
        <w:rPr>
          <w:rFonts w:asciiTheme="majorHAnsi" w:hAnsiTheme="majorHAnsi" w:cstheme="majorHAnsi"/>
          <w:b/>
          <w:sz w:val="20"/>
          <w:szCs w:val="20"/>
        </w:rPr>
        <w:t>(JEDZ) – Załącznik nr 4 do SWZ</w:t>
      </w:r>
    </w:p>
    <w:p w14:paraId="5B94A861" w14:textId="77777777" w:rsidR="000765FB" w:rsidRDefault="00BB7EE7" w:rsidP="00F14901">
      <w:pPr>
        <w:ind w:left="426"/>
        <w:jc w:val="both"/>
        <w:rPr>
          <w:rFonts w:asciiTheme="majorHAnsi" w:hAnsiTheme="majorHAnsi" w:cstheme="majorHAnsi"/>
          <w:sz w:val="20"/>
          <w:szCs w:val="20"/>
        </w:rPr>
      </w:pPr>
      <w:r>
        <w:rPr>
          <w:rFonts w:asciiTheme="majorHAnsi" w:hAnsiTheme="majorHAnsi" w:cstheme="majorHAnsi"/>
          <w:sz w:val="20"/>
          <w:szCs w:val="20"/>
        </w:rPr>
        <w:t>oraz następujących  podmiotowych środków dowodowych wymaganych od Wykonawcy:</w:t>
      </w:r>
    </w:p>
    <w:p w14:paraId="710C77AA" w14:textId="77777777" w:rsidR="000765FB" w:rsidRDefault="00BB7EE7">
      <w:pPr>
        <w:ind w:left="709" w:hanging="283"/>
        <w:jc w:val="both"/>
        <w:rPr>
          <w:rFonts w:asciiTheme="majorHAnsi" w:eastAsia="Calibri" w:hAnsiTheme="majorHAnsi" w:cstheme="majorHAnsi"/>
          <w:sz w:val="20"/>
          <w:szCs w:val="20"/>
        </w:rPr>
      </w:pPr>
      <w:r>
        <w:rPr>
          <w:rFonts w:asciiTheme="majorHAnsi" w:hAnsiTheme="majorHAnsi" w:cstheme="majorHAnsi"/>
          <w:b/>
          <w:sz w:val="20"/>
          <w:szCs w:val="20"/>
        </w:rPr>
        <w:t>2)</w:t>
      </w:r>
      <w:r>
        <w:rPr>
          <w:rFonts w:asciiTheme="majorHAnsi" w:hAnsiTheme="majorHAnsi" w:cstheme="majorHAnsi"/>
          <w:b/>
          <w:sz w:val="20"/>
          <w:szCs w:val="20"/>
        </w:rPr>
        <w:tab/>
        <w:t>Oświadczenia wykonawcy</w:t>
      </w:r>
      <w:r>
        <w:rPr>
          <w:rFonts w:asciiTheme="majorHAnsi" w:hAnsiTheme="majorHAnsi" w:cstheme="majorHAnsi"/>
          <w:sz w:val="20"/>
          <w:szCs w:val="20"/>
        </w:rPr>
        <w:t xml:space="preserve">, w zakresie art. 108 ust. 1 pkt 5 ustawy Pzp, </w:t>
      </w:r>
      <w:r>
        <w:rPr>
          <w:rFonts w:asciiTheme="majorHAnsi" w:hAnsiTheme="majorHAnsi" w:cstheme="majorHAnsi"/>
          <w:b/>
          <w:sz w:val="20"/>
          <w:szCs w:val="20"/>
        </w:rPr>
        <w:t xml:space="preserve">o braku przynależności do tej samej grupy kapitałowej </w:t>
      </w:r>
      <w:r>
        <w:rPr>
          <w:rFonts w:asciiTheme="majorHAnsi" w:hAnsiTheme="majorHAnsi" w:cstheme="majorHAnsi"/>
          <w:sz w:val="20"/>
          <w:szCs w:val="20"/>
        </w:rPr>
        <w:t xml:space="preserve">w rozumieniu ustawy z dnia 16 lutego 2007 r. o ochronie konkurencji i konsumentów (Dz. U. z 2024 r. poz. 1616),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w:t>
      </w:r>
      <w:r>
        <w:rPr>
          <w:rFonts w:asciiTheme="majorHAnsi" w:hAnsiTheme="majorHAnsi" w:cstheme="majorHAnsi"/>
          <w:b/>
          <w:sz w:val="20"/>
          <w:szCs w:val="20"/>
        </w:rPr>
        <w:t xml:space="preserve"> </w:t>
      </w:r>
      <w:r>
        <w:rPr>
          <w:rFonts w:asciiTheme="majorHAnsi" w:hAnsiTheme="majorHAnsi" w:cstheme="majorHAnsi"/>
          <w:bCs/>
          <w:sz w:val="20"/>
          <w:szCs w:val="20"/>
        </w:rPr>
        <w:t xml:space="preserve">(według wzoru stanowiącego </w:t>
      </w:r>
      <w:r>
        <w:rPr>
          <w:rFonts w:asciiTheme="majorHAnsi" w:hAnsiTheme="majorHAnsi" w:cstheme="majorHAnsi"/>
          <w:b/>
          <w:sz w:val="20"/>
          <w:szCs w:val="20"/>
        </w:rPr>
        <w:t>Załącznik nr 5 do SWZ).</w:t>
      </w:r>
    </w:p>
    <w:p w14:paraId="06579A37" w14:textId="494BBC18" w:rsidR="000765FB" w:rsidRDefault="00BB7EE7">
      <w:pPr>
        <w:ind w:left="709" w:hanging="283"/>
        <w:jc w:val="both"/>
        <w:rPr>
          <w:rFonts w:ascii="Calibri" w:eastAsia="Calibri" w:hAnsi="Calibri" w:cs="Times New Roman"/>
          <w:sz w:val="16"/>
          <w:szCs w:val="16"/>
        </w:rPr>
      </w:pPr>
      <w:r>
        <w:rPr>
          <w:rFonts w:asciiTheme="majorHAnsi" w:hAnsiTheme="majorHAnsi" w:cstheme="majorHAnsi"/>
          <w:b/>
          <w:sz w:val="20"/>
          <w:szCs w:val="20"/>
        </w:rPr>
        <w:t>3)</w:t>
      </w:r>
      <w:r>
        <w:rPr>
          <w:rFonts w:asciiTheme="majorHAnsi" w:hAnsiTheme="majorHAnsi" w:cstheme="majorHAnsi"/>
          <w:b/>
          <w:sz w:val="20"/>
          <w:szCs w:val="20"/>
        </w:rPr>
        <w:tab/>
        <w:t>Oświadczenia wykonawcy</w:t>
      </w:r>
      <w:r>
        <w:rPr>
          <w:rFonts w:asciiTheme="majorHAnsi" w:hAnsiTheme="majorHAnsi" w:cstheme="majorHAnsi"/>
          <w:sz w:val="20"/>
          <w:szCs w:val="20"/>
        </w:rPr>
        <w:t xml:space="preserve">, </w:t>
      </w:r>
      <w:r>
        <w:rPr>
          <w:rFonts w:ascii="Calibri" w:eastAsia="Calibri" w:hAnsi="Calibri" w:cs="Times New Roman"/>
          <w:sz w:val="20"/>
          <w:szCs w:val="20"/>
        </w:rPr>
        <w:t>o aktualności informacji zawartych w oświadczeniu, o którym mowa w art. 125 ust.1 ustawy Pzp</w:t>
      </w:r>
      <w:r>
        <w:rPr>
          <w:rFonts w:asciiTheme="majorHAnsi" w:hAnsiTheme="majorHAnsi" w:cstheme="majorHAnsi"/>
          <w:b/>
          <w:sz w:val="20"/>
          <w:szCs w:val="20"/>
        </w:rPr>
        <w:t xml:space="preserve">  </w:t>
      </w:r>
      <w:r>
        <w:rPr>
          <w:rFonts w:asciiTheme="majorHAnsi" w:hAnsiTheme="majorHAnsi" w:cstheme="majorHAnsi"/>
          <w:bCs/>
          <w:sz w:val="20"/>
          <w:szCs w:val="20"/>
        </w:rPr>
        <w:t xml:space="preserve">(według wzoru stanowiącego </w:t>
      </w:r>
      <w:r>
        <w:rPr>
          <w:rFonts w:asciiTheme="majorHAnsi" w:hAnsiTheme="majorHAnsi" w:cstheme="majorHAnsi"/>
          <w:b/>
          <w:sz w:val="20"/>
          <w:szCs w:val="20"/>
        </w:rPr>
        <w:t>Załącznik nr 6 do SWZ).</w:t>
      </w:r>
      <w:r>
        <w:rPr>
          <w:rFonts w:ascii="Calibri" w:eastAsia="Calibri" w:hAnsi="Calibri" w:cs="Times New Roman"/>
          <w:sz w:val="16"/>
          <w:szCs w:val="16"/>
        </w:rPr>
        <w:t xml:space="preserve"> </w:t>
      </w:r>
    </w:p>
    <w:p w14:paraId="5E93F8E0" w14:textId="77777777" w:rsidR="00F14901" w:rsidRPr="00F14901" w:rsidRDefault="00F14901" w:rsidP="00F14901">
      <w:pPr>
        <w:ind w:left="993" w:hanging="284"/>
        <w:jc w:val="both"/>
        <w:rPr>
          <w:rFonts w:ascii="Calibri" w:eastAsia="Calibri" w:hAnsi="Calibri" w:cs="Times New Roman"/>
          <w:sz w:val="20"/>
          <w:szCs w:val="20"/>
          <w:lang w:val="pl"/>
        </w:rPr>
      </w:pPr>
      <w:r w:rsidRPr="00F14901">
        <w:rPr>
          <w:rFonts w:ascii="Calibri" w:eastAsia="Calibri" w:hAnsi="Calibri" w:cs="Times New Roman"/>
          <w:sz w:val="20"/>
          <w:szCs w:val="20"/>
          <w:lang w:val="pl"/>
        </w:rPr>
        <w:t>a) art. 108 ust 1 pkt 3 ustawy Pzp,</w:t>
      </w:r>
    </w:p>
    <w:p w14:paraId="6DBF9A5D" w14:textId="77777777" w:rsidR="00F14901" w:rsidRPr="00F14901" w:rsidRDefault="00F14901" w:rsidP="00F14901">
      <w:pPr>
        <w:ind w:left="993" w:hanging="284"/>
        <w:jc w:val="both"/>
        <w:rPr>
          <w:rFonts w:ascii="Calibri" w:eastAsia="Calibri" w:hAnsi="Calibri" w:cs="Times New Roman"/>
          <w:sz w:val="20"/>
          <w:szCs w:val="20"/>
          <w:lang w:val="pl"/>
        </w:rPr>
      </w:pPr>
      <w:r w:rsidRPr="00F14901">
        <w:rPr>
          <w:rFonts w:ascii="Calibri" w:eastAsia="Calibri" w:hAnsi="Calibri" w:cs="Times New Roman"/>
          <w:sz w:val="20"/>
          <w:szCs w:val="20"/>
          <w:lang w:val="pl"/>
        </w:rPr>
        <w:t>b) art.108 ust.1 pkt 4 ustawy, dotyczący orzeczenia zakazu ubiegania się o zamówienie publiczne tytułem środka zapobiegawczego,</w:t>
      </w:r>
    </w:p>
    <w:p w14:paraId="6A91DEB0" w14:textId="77777777" w:rsidR="00F14901" w:rsidRPr="00F14901" w:rsidRDefault="00F14901" w:rsidP="00F14901">
      <w:pPr>
        <w:ind w:left="993" w:hanging="284"/>
        <w:jc w:val="both"/>
        <w:rPr>
          <w:rFonts w:ascii="Calibri" w:eastAsia="Calibri" w:hAnsi="Calibri" w:cs="Times New Roman"/>
          <w:sz w:val="20"/>
          <w:szCs w:val="20"/>
          <w:lang w:val="pl"/>
        </w:rPr>
      </w:pPr>
      <w:r w:rsidRPr="00F14901">
        <w:rPr>
          <w:rFonts w:ascii="Calibri" w:eastAsia="Calibri" w:hAnsi="Calibri" w:cs="Times New Roman"/>
          <w:sz w:val="20"/>
          <w:szCs w:val="20"/>
          <w:lang w:val="pl"/>
        </w:rPr>
        <w:t>c) art.108 ust.1 pkt.5 ustawy Pzp, dotyczący zawarcia umowy z innymi wykonawcami porozumienia mającego na celu zakłócenie konkurencji,</w:t>
      </w:r>
    </w:p>
    <w:p w14:paraId="797BC35A" w14:textId="1CE91D44" w:rsidR="00F14901" w:rsidRPr="00F14901" w:rsidRDefault="00F14901" w:rsidP="00F14901">
      <w:pPr>
        <w:ind w:left="993" w:hanging="284"/>
        <w:jc w:val="both"/>
        <w:rPr>
          <w:rFonts w:ascii="Calibri" w:eastAsia="Calibri" w:hAnsi="Calibri" w:cs="Times New Roman"/>
          <w:sz w:val="20"/>
          <w:szCs w:val="20"/>
          <w:lang w:val="pl"/>
        </w:rPr>
      </w:pPr>
      <w:r w:rsidRPr="00F14901">
        <w:rPr>
          <w:rFonts w:ascii="Calibri" w:eastAsia="Calibri" w:hAnsi="Calibri" w:cs="Times New Roman"/>
          <w:sz w:val="20"/>
          <w:szCs w:val="20"/>
          <w:lang w:val="pl"/>
        </w:rPr>
        <w:t>d) art.108 ust.1 pkt 6 ustawy Pzp,</w:t>
      </w:r>
    </w:p>
    <w:p w14:paraId="69C3E15B" w14:textId="77777777" w:rsidR="000765FB" w:rsidRDefault="00BB7EE7">
      <w:pPr>
        <w:ind w:left="709" w:hanging="283"/>
        <w:jc w:val="both"/>
        <w:rPr>
          <w:rFonts w:asciiTheme="majorHAnsi" w:eastAsia="Calibri" w:hAnsiTheme="majorHAnsi" w:cstheme="majorHAnsi"/>
          <w:sz w:val="20"/>
          <w:szCs w:val="20"/>
        </w:rPr>
      </w:pPr>
      <w:r>
        <w:rPr>
          <w:rFonts w:asciiTheme="majorHAnsi" w:hAnsiTheme="majorHAnsi" w:cstheme="majorHAnsi"/>
          <w:b/>
          <w:sz w:val="20"/>
          <w:szCs w:val="20"/>
        </w:rPr>
        <w:t>4)</w:t>
      </w:r>
      <w:r>
        <w:rPr>
          <w:rFonts w:asciiTheme="majorHAnsi" w:hAnsiTheme="majorHAnsi" w:cstheme="majorHAnsi"/>
          <w:b/>
          <w:sz w:val="20"/>
          <w:szCs w:val="20"/>
        </w:rPr>
        <w:tab/>
        <w:t>Zezwolenie organu nadzoru na wykonywanie działalności ubezpieczeniowej</w:t>
      </w:r>
      <w:r>
        <w:rPr>
          <w:rFonts w:asciiTheme="majorHAnsi" w:hAnsiTheme="majorHAnsi" w:cstheme="majorHAnsi"/>
          <w:bCs/>
          <w:sz w:val="20"/>
          <w:szCs w:val="20"/>
        </w:rPr>
        <w:t>, o którym mowa w art. 7 ust. 1 ustawy z dnia 11 września 2015 r. o działalności ubezpieczeniowej i reasekuracyjnej (Dz.U. 2024 poz. 838 ze zm.), tzn. kopia zezwolenia Komisji Nadzoru Finansowego, bądź Ministra Finansów (jeżeli uzyskali zezwolenie przed 1 stycznia 2004 r.) na prowadzenie działalności ubezpieczeniowej lub potwierdzenie Komisji Nadzoru Finansowego o posiadaniu uprawnień do prowadzenia działalności ubezpieczeniowej (jeżeli rozpoczęli działalność przed 28-08-1990 r.) lub inny dokument jak zezwolenie właściwego organu na wykonywanie działalności ubezpieczeniowej w państwie członkowskim Unii Europejskiej, w którym ten zakład ma siedzibę, potwierdzający posiadanie uprawnień do prowadzenia działalności ubezpieczeniowej w zakresie wszystkich grup ryzyk objętych przedmiotem zamówienia.</w:t>
      </w:r>
    </w:p>
    <w:p w14:paraId="1AA954CD" w14:textId="77777777" w:rsidR="000765FB" w:rsidRDefault="00BB7EE7">
      <w:pPr>
        <w:pStyle w:val="Akapitzlist"/>
        <w:ind w:left="709" w:hanging="283"/>
        <w:jc w:val="both"/>
        <w:rPr>
          <w:rFonts w:asciiTheme="majorHAnsi" w:hAnsiTheme="majorHAnsi" w:cstheme="majorHAnsi"/>
          <w:sz w:val="20"/>
          <w:szCs w:val="20"/>
        </w:rPr>
      </w:pPr>
      <w:r>
        <w:rPr>
          <w:rFonts w:asciiTheme="majorHAnsi" w:hAnsiTheme="majorHAnsi" w:cstheme="majorHAnsi"/>
          <w:b/>
          <w:sz w:val="20"/>
          <w:szCs w:val="20"/>
        </w:rPr>
        <w:lastRenderedPageBreak/>
        <w:t>5)</w:t>
      </w:r>
      <w:r>
        <w:rPr>
          <w:rFonts w:asciiTheme="majorHAnsi" w:hAnsiTheme="majorHAnsi" w:cstheme="majorHAnsi"/>
          <w:b/>
          <w:sz w:val="20"/>
          <w:szCs w:val="20"/>
        </w:rPr>
        <w:tab/>
        <w:t>Informację z Krajowego Rejestru Karnego</w:t>
      </w:r>
      <w:r>
        <w:rPr>
          <w:rFonts w:asciiTheme="majorHAnsi" w:hAnsiTheme="majorHAnsi" w:cstheme="majorHAnsi"/>
          <w:sz w:val="20"/>
          <w:szCs w:val="20"/>
        </w:rPr>
        <w:t xml:space="preserve"> w zakresie:</w:t>
      </w:r>
    </w:p>
    <w:p w14:paraId="6D26EFCC" w14:textId="3E7E40BD" w:rsidR="000765FB" w:rsidRDefault="00F14901" w:rsidP="00F14901">
      <w:pPr>
        <w:pStyle w:val="Akapitzlist"/>
        <w:ind w:left="993" w:hanging="284"/>
        <w:jc w:val="both"/>
        <w:rPr>
          <w:rFonts w:asciiTheme="majorHAnsi" w:hAnsiTheme="majorHAnsi" w:cstheme="majorHAnsi"/>
          <w:sz w:val="20"/>
          <w:szCs w:val="20"/>
        </w:rPr>
      </w:pPr>
      <w:r>
        <w:rPr>
          <w:rFonts w:asciiTheme="majorHAnsi" w:hAnsiTheme="majorHAnsi" w:cstheme="majorHAnsi"/>
          <w:sz w:val="20"/>
          <w:szCs w:val="20"/>
        </w:rPr>
        <w:t>a)</w:t>
      </w:r>
      <w:r>
        <w:rPr>
          <w:rFonts w:asciiTheme="majorHAnsi" w:hAnsiTheme="majorHAnsi" w:cstheme="majorHAnsi"/>
          <w:sz w:val="20"/>
          <w:szCs w:val="20"/>
        </w:rPr>
        <w:tab/>
      </w:r>
      <w:r w:rsidR="00BB7EE7">
        <w:rPr>
          <w:rFonts w:asciiTheme="majorHAnsi" w:hAnsiTheme="majorHAnsi" w:cstheme="majorHAnsi"/>
          <w:sz w:val="20"/>
          <w:szCs w:val="20"/>
        </w:rPr>
        <w:t>art. 108 ust. 1 pkt 1 i 2 ustawy Pzp,</w:t>
      </w:r>
    </w:p>
    <w:p w14:paraId="09CA4F36" w14:textId="237A65FD" w:rsidR="000765FB" w:rsidRDefault="00F14901" w:rsidP="00F14901">
      <w:pPr>
        <w:pStyle w:val="Akapitzlist"/>
        <w:ind w:left="993" w:hanging="284"/>
        <w:jc w:val="both"/>
        <w:rPr>
          <w:rFonts w:asciiTheme="majorHAnsi" w:hAnsiTheme="majorHAnsi" w:cstheme="majorHAnsi"/>
          <w:sz w:val="20"/>
          <w:szCs w:val="20"/>
        </w:rPr>
      </w:pPr>
      <w:r>
        <w:rPr>
          <w:rFonts w:asciiTheme="majorHAnsi" w:hAnsiTheme="majorHAnsi" w:cstheme="majorHAnsi"/>
          <w:sz w:val="20"/>
          <w:szCs w:val="20"/>
        </w:rPr>
        <w:t>b)</w:t>
      </w:r>
      <w:r>
        <w:rPr>
          <w:rFonts w:asciiTheme="majorHAnsi" w:hAnsiTheme="majorHAnsi" w:cstheme="majorHAnsi"/>
          <w:sz w:val="20"/>
          <w:szCs w:val="20"/>
        </w:rPr>
        <w:tab/>
      </w:r>
      <w:r w:rsidR="00BB7EE7">
        <w:rPr>
          <w:rFonts w:asciiTheme="majorHAnsi" w:hAnsiTheme="majorHAnsi" w:cstheme="majorHAnsi"/>
          <w:sz w:val="20"/>
          <w:szCs w:val="20"/>
        </w:rPr>
        <w:t>art. 108 ust. 1 pkt 4 ustawy pzp, dotyczącej orzeczenia zakazu ubiegania się o zamówienie publiczne tytułem środka karnego,</w:t>
      </w:r>
    </w:p>
    <w:p w14:paraId="314D85E3" w14:textId="77777777" w:rsidR="000765FB" w:rsidRDefault="00BB7EE7">
      <w:pPr>
        <w:pStyle w:val="Akapitzlist"/>
        <w:ind w:left="142"/>
        <w:jc w:val="both"/>
        <w:rPr>
          <w:rFonts w:asciiTheme="majorHAnsi" w:hAnsiTheme="majorHAnsi" w:cstheme="majorHAnsi"/>
          <w:sz w:val="20"/>
          <w:szCs w:val="20"/>
        </w:rPr>
      </w:pPr>
      <w:r>
        <w:rPr>
          <w:rFonts w:asciiTheme="majorHAnsi" w:hAnsiTheme="majorHAnsi" w:cstheme="majorHAnsi"/>
          <w:sz w:val="20"/>
          <w:szCs w:val="20"/>
        </w:rPr>
        <w:t>– sporządzoną nie wcześniej niż 6 miesięcy przed jej złożeniem.</w:t>
      </w:r>
    </w:p>
    <w:p w14:paraId="2E9E9325" w14:textId="2A22EBF3" w:rsidR="00F14901" w:rsidRPr="00F14901" w:rsidRDefault="00F14901" w:rsidP="00F14901">
      <w:pPr>
        <w:pStyle w:val="Akapitzlist"/>
        <w:numPr>
          <w:ilvl w:val="0"/>
          <w:numId w:val="7"/>
        </w:numPr>
        <w:ind w:left="426" w:hanging="426"/>
        <w:jc w:val="both"/>
        <w:rPr>
          <w:rFonts w:asciiTheme="majorHAnsi" w:hAnsiTheme="majorHAnsi" w:cstheme="majorHAnsi"/>
          <w:sz w:val="20"/>
          <w:szCs w:val="20"/>
        </w:rPr>
      </w:pPr>
      <w:r w:rsidRPr="00F14901">
        <w:rPr>
          <w:rFonts w:asciiTheme="majorHAnsi" w:hAnsiTheme="majorHAnsi" w:cstheme="majorHAnsi"/>
          <w:sz w:val="20"/>
          <w:szCs w:val="20"/>
        </w:rPr>
        <w:t>Jeżeli Wykonawca ma siedzibę lub miejsce zamieszkania poza granicami Rzeczypospolitej Polskiej, zamiast informacji z Krajowego Rejestru Karnego, o której mowa w pkt.3.4)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3.4). – dokument powinien być wystawiony nie wcześniej niż 6 miesięcy przed jego złożeniem.</w:t>
      </w:r>
    </w:p>
    <w:p w14:paraId="061622F2" w14:textId="020FAE4E" w:rsidR="000765FB" w:rsidRDefault="00BB7EE7">
      <w:pPr>
        <w:numPr>
          <w:ilvl w:val="0"/>
          <w:numId w:val="7"/>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Zamawiający wzywa Wykonawcę, którego oferta została najwyżej oceniona, do złożenia w wyznaczonym terminie, nie krótszym niż 10 dni od dnia wezwania, podmiotowych środków dowodowych, jeżeli wymagał ich złożenia w ogłoszeniu o zamówieniu lub dokumentach zamówienia, </w:t>
      </w:r>
    </w:p>
    <w:p w14:paraId="1A474A59" w14:textId="77777777" w:rsidR="000765FB" w:rsidRDefault="00BB7EE7">
      <w:pPr>
        <w:numPr>
          <w:ilvl w:val="0"/>
          <w:numId w:val="7"/>
        </w:numPr>
        <w:ind w:left="426" w:hanging="426"/>
        <w:jc w:val="both"/>
        <w:rPr>
          <w:rFonts w:asciiTheme="majorHAnsi" w:hAnsiTheme="majorHAnsi" w:cstheme="majorHAnsi"/>
          <w:sz w:val="20"/>
          <w:szCs w:val="20"/>
        </w:rPr>
      </w:pPr>
      <w:r>
        <w:rPr>
          <w:rFonts w:asciiTheme="majorHAnsi" w:hAnsiTheme="majorHAnsi" w:cstheme="majorHAnsi"/>
          <w:sz w:val="20"/>
          <w:szCs w:val="20"/>
        </w:rPr>
        <w:t>Wykonawca nie jest zobowiązany do złożenia podmiotowych środków dowodowych, które Zamawiający posiada, jeżeli Wykonawca wskaże te środki oraz potwierdzi ich prawidłowość i aktualność.</w:t>
      </w:r>
    </w:p>
    <w:p w14:paraId="3BFC0728" w14:textId="77777777" w:rsidR="000765FB" w:rsidRDefault="00BB7EE7">
      <w:pPr>
        <w:numPr>
          <w:ilvl w:val="0"/>
          <w:numId w:val="7"/>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Pr>
          <w:rFonts w:asciiTheme="majorHAnsi" w:hAnsiTheme="majorHAnsi" w:cstheme="majorHAnsi"/>
          <w:smallCaps/>
          <w:sz w:val="20"/>
          <w:szCs w:val="20"/>
        </w:rPr>
        <w:t xml:space="preserve">30  </w:t>
      </w:r>
      <w:r>
        <w:rPr>
          <w:rFonts w:asciiTheme="majorHAnsi" w:hAnsiTheme="majorHAnsi" w:cstheme="majorHAnsi"/>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4EAB66AB" w14:textId="77777777" w:rsidR="000765FB" w:rsidRDefault="00BB7EE7">
      <w:pPr>
        <w:pStyle w:val="Nagwek2"/>
        <w:rPr>
          <w:rFonts w:asciiTheme="majorHAnsi" w:hAnsiTheme="majorHAnsi" w:cstheme="majorHAnsi"/>
          <w:sz w:val="28"/>
          <w:szCs w:val="28"/>
        </w:rPr>
      </w:pPr>
      <w:bookmarkStart w:id="11" w:name="_gb4nrns0uw97"/>
      <w:bookmarkEnd w:id="11"/>
      <w:r>
        <w:rPr>
          <w:rFonts w:asciiTheme="majorHAnsi" w:hAnsiTheme="majorHAnsi" w:cstheme="majorHAnsi"/>
          <w:sz w:val="28"/>
          <w:szCs w:val="28"/>
        </w:rPr>
        <w:t>X. Poleganie na zasobach innych podmiotów</w:t>
      </w:r>
    </w:p>
    <w:p w14:paraId="208E7F7F" w14:textId="77777777" w:rsidR="000765FB" w:rsidRDefault="00BB7EE7">
      <w:pPr>
        <w:numPr>
          <w:ilvl w:val="3"/>
          <w:numId w:val="1"/>
        </w:numPr>
        <w:ind w:left="426" w:right="20" w:hanging="454"/>
        <w:jc w:val="both"/>
        <w:rPr>
          <w:rFonts w:asciiTheme="majorHAnsi" w:hAnsiTheme="majorHAnsi" w:cstheme="majorHAnsi"/>
          <w:sz w:val="20"/>
          <w:szCs w:val="20"/>
        </w:rPr>
      </w:pPr>
      <w:r>
        <w:rPr>
          <w:rFonts w:asciiTheme="majorHAnsi" w:hAnsiTheme="majorHAnsi" w:cstheme="majorHAnsi"/>
          <w:sz w:val="20"/>
          <w:szCs w:val="20"/>
        </w:rPr>
        <w:t>Wykonawca może w celu potwierdzenia spełniania warunków udziału w postępowaniu polegać na zdolnościach technicznych lub zawodowych podmiotów udostępniających zasoby, niezależnie od charakteru prawnego łączących go z nimi stosunków prawnych.</w:t>
      </w:r>
    </w:p>
    <w:p w14:paraId="15BDE8A8" w14:textId="77777777" w:rsidR="000765FB" w:rsidRDefault="00BB7EE7">
      <w:pPr>
        <w:numPr>
          <w:ilvl w:val="3"/>
          <w:numId w:val="1"/>
        </w:numPr>
        <w:ind w:left="426" w:right="20" w:hanging="454"/>
        <w:jc w:val="both"/>
        <w:rPr>
          <w:rFonts w:asciiTheme="majorHAnsi" w:hAnsiTheme="majorHAnsi" w:cstheme="majorHAnsi"/>
          <w:sz w:val="20"/>
          <w:szCs w:val="20"/>
        </w:rPr>
      </w:pPr>
      <w:r>
        <w:rPr>
          <w:rFonts w:asciiTheme="majorHAnsi" w:hAnsiTheme="majorHAnsi" w:cstheme="majorHAnsi"/>
          <w:sz w:val="20"/>
          <w:szCs w:val="20"/>
        </w:rPr>
        <w:t>W odniesieniu do warunków dotyczących doświadczenia, Wykonawcy mogą polegać na zdolnościach podmiotów udostępniających zasoby, jeśli podmioty te wykonają świadczenie do realizacji którego te zdolności są wymagane.</w:t>
      </w:r>
    </w:p>
    <w:p w14:paraId="31932D61" w14:textId="77777777" w:rsidR="000765FB" w:rsidRDefault="00BB7EE7">
      <w:pPr>
        <w:numPr>
          <w:ilvl w:val="3"/>
          <w:numId w:val="1"/>
        </w:numPr>
        <w:ind w:left="426" w:right="20" w:hanging="454"/>
        <w:jc w:val="both"/>
        <w:rPr>
          <w:rFonts w:asciiTheme="majorHAnsi" w:hAnsiTheme="majorHAnsi" w:cstheme="majorHAnsi"/>
          <w:sz w:val="20"/>
          <w:szCs w:val="20"/>
        </w:rPr>
      </w:pPr>
      <w:r>
        <w:rPr>
          <w:rFonts w:asciiTheme="majorHAnsi" w:hAnsiTheme="majorHAnsi" w:cstheme="majorHAnsi"/>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640AC7D" w14:textId="77777777" w:rsidR="000765FB" w:rsidRDefault="00BB7EE7">
      <w:pPr>
        <w:numPr>
          <w:ilvl w:val="3"/>
          <w:numId w:val="1"/>
        </w:numPr>
        <w:ind w:left="426" w:right="20" w:hanging="454"/>
        <w:jc w:val="both"/>
        <w:rPr>
          <w:rFonts w:asciiTheme="majorHAnsi" w:hAnsiTheme="majorHAnsi" w:cstheme="majorHAnsi"/>
          <w:sz w:val="20"/>
          <w:szCs w:val="20"/>
        </w:rPr>
      </w:pPr>
      <w:r>
        <w:rPr>
          <w:rFonts w:asciiTheme="majorHAnsi" w:hAnsiTheme="majorHAnsi" w:cstheme="majorHAnsi"/>
          <w:sz w:val="20"/>
          <w:szCs w:val="20"/>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2A2637D7" w14:textId="77777777" w:rsidR="000765FB" w:rsidRDefault="00BB7EE7">
      <w:pPr>
        <w:numPr>
          <w:ilvl w:val="3"/>
          <w:numId w:val="1"/>
        </w:numPr>
        <w:ind w:left="426" w:right="20" w:hanging="454"/>
        <w:jc w:val="both"/>
        <w:rPr>
          <w:rFonts w:asciiTheme="majorHAnsi" w:hAnsiTheme="majorHAnsi" w:cstheme="majorHAnsi"/>
          <w:sz w:val="20"/>
          <w:szCs w:val="20"/>
        </w:rPr>
      </w:pPr>
      <w:r>
        <w:rPr>
          <w:rFonts w:asciiTheme="majorHAnsi" w:hAnsiTheme="majorHAnsi" w:cstheme="majorHAnsi"/>
          <w:sz w:val="20"/>
          <w:szCs w:val="20"/>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738F379" w14:textId="77777777" w:rsidR="000765FB" w:rsidRDefault="00BB7EE7">
      <w:pPr>
        <w:numPr>
          <w:ilvl w:val="3"/>
          <w:numId w:val="1"/>
        </w:numPr>
        <w:ind w:left="426" w:right="20" w:hanging="454"/>
        <w:jc w:val="both"/>
        <w:rPr>
          <w:rFonts w:asciiTheme="majorHAnsi" w:hAnsiTheme="majorHAnsi" w:cstheme="majorHAnsi"/>
          <w:sz w:val="20"/>
          <w:szCs w:val="20"/>
        </w:rPr>
      </w:pPr>
      <w:r>
        <w:rPr>
          <w:rFonts w:asciiTheme="majorHAnsi" w:hAnsiTheme="majorHAnsi" w:cstheme="majorHAnsi"/>
          <w:b/>
          <w:sz w:val="20"/>
          <w:szCs w:val="20"/>
        </w:rPr>
        <w:t xml:space="preserve">UWAGA: </w:t>
      </w:r>
      <w:r>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7EE11D8E" w14:textId="77777777" w:rsidR="000765FB" w:rsidRDefault="00BB7EE7">
      <w:pPr>
        <w:numPr>
          <w:ilvl w:val="3"/>
          <w:numId w:val="1"/>
        </w:numPr>
        <w:shd w:val="clear" w:color="auto" w:fill="FFFFFF"/>
        <w:ind w:left="426" w:hanging="454"/>
        <w:jc w:val="both"/>
        <w:rPr>
          <w:rFonts w:asciiTheme="majorHAnsi" w:hAnsiTheme="majorHAnsi" w:cstheme="majorHAnsi"/>
          <w:sz w:val="20"/>
          <w:szCs w:val="20"/>
        </w:rPr>
      </w:pPr>
      <w:r>
        <w:rPr>
          <w:rFonts w:asciiTheme="majorHAnsi" w:hAnsiTheme="majorHAnsi" w:cstheme="majorHAnsi"/>
          <w:sz w:val="20"/>
          <w:szCs w:val="20"/>
        </w:rPr>
        <w:t xml:space="preserve">Wykonawca, w przypadku polegania na zdolnościach lub sytuacji podmiotów udostępniających zasoby, przedstawia, wraz z oświadczeniem, o którym mowa w Rozdziale X. SWZ, także oświadczenie podmiotu </w:t>
      </w:r>
      <w:r>
        <w:rPr>
          <w:rFonts w:asciiTheme="majorHAnsi" w:hAnsiTheme="majorHAnsi" w:cstheme="majorHAnsi"/>
          <w:sz w:val="20"/>
          <w:szCs w:val="20"/>
        </w:rPr>
        <w:lastRenderedPageBreak/>
        <w:t>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1D37BE0F" w14:textId="77777777" w:rsidR="000765FB" w:rsidRDefault="00BB7EE7">
      <w:pPr>
        <w:pStyle w:val="Nagwek2"/>
        <w:rPr>
          <w:rFonts w:asciiTheme="majorHAnsi" w:hAnsiTheme="majorHAnsi" w:cstheme="majorHAnsi"/>
          <w:sz w:val="28"/>
          <w:szCs w:val="28"/>
        </w:rPr>
      </w:pPr>
      <w:bookmarkStart w:id="12" w:name="_lodptpqf2xh0"/>
      <w:bookmarkEnd w:id="12"/>
      <w:r>
        <w:rPr>
          <w:rFonts w:asciiTheme="majorHAnsi" w:hAnsiTheme="majorHAnsi" w:cstheme="majorHAnsi"/>
          <w:sz w:val="28"/>
          <w:szCs w:val="28"/>
        </w:rPr>
        <w:t>XI. Informacja dla Wykonawców wspólnie ubiegających się o udzielenie zamówienia</w:t>
      </w:r>
    </w:p>
    <w:p w14:paraId="7E830775" w14:textId="77777777" w:rsidR="000765FB" w:rsidRDefault="00BB7EE7">
      <w:pPr>
        <w:numPr>
          <w:ilvl w:val="0"/>
          <w:numId w:val="15"/>
        </w:numPr>
        <w:ind w:left="426" w:hanging="454"/>
        <w:jc w:val="both"/>
        <w:rPr>
          <w:rFonts w:asciiTheme="majorHAnsi" w:hAnsiTheme="majorHAnsi" w:cstheme="majorHAnsi"/>
          <w:sz w:val="20"/>
          <w:szCs w:val="20"/>
        </w:rPr>
      </w:pPr>
      <w:r>
        <w:rPr>
          <w:rFonts w:asciiTheme="majorHAnsi" w:hAnsiTheme="majorHAnsi" w:cstheme="majorHAnsi"/>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Pr>
          <w:rFonts w:asciiTheme="majorHAnsi" w:hAnsiTheme="majorHAnsi" w:cstheme="majorHAnsi"/>
          <w:b/>
          <w:sz w:val="20"/>
          <w:szCs w:val="20"/>
        </w:rPr>
        <w:t xml:space="preserve"> </w:t>
      </w:r>
      <w:r>
        <w:rPr>
          <w:rFonts w:asciiTheme="majorHAnsi" w:hAnsiTheme="majorHAnsi" w:cstheme="majorHAnsi"/>
          <w:sz w:val="20"/>
          <w:szCs w:val="20"/>
        </w:rPr>
        <w:t xml:space="preserve">winno być załączone do oferty. </w:t>
      </w:r>
    </w:p>
    <w:p w14:paraId="03C214AF" w14:textId="77777777" w:rsidR="000765FB" w:rsidRDefault="00BB7EE7">
      <w:pPr>
        <w:numPr>
          <w:ilvl w:val="0"/>
          <w:numId w:val="15"/>
        </w:numPr>
        <w:ind w:left="426" w:hanging="454"/>
        <w:jc w:val="both"/>
        <w:rPr>
          <w:rFonts w:asciiTheme="majorHAnsi" w:hAnsiTheme="majorHAnsi" w:cstheme="majorHAnsi"/>
          <w:sz w:val="20"/>
          <w:szCs w:val="20"/>
        </w:rPr>
      </w:pPr>
      <w:r>
        <w:rPr>
          <w:rFonts w:asciiTheme="majorHAnsi" w:hAnsiTheme="majorHAnsi" w:cstheme="majorHAnsi"/>
          <w:sz w:val="20"/>
          <w:szCs w:val="20"/>
        </w:rPr>
        <w:t>W przypadku Wykonawców wspólnie ubiegających się o udzielenie zamówienia, oświadczenia, o których mowa w Rozdziale X SWZ, składa każdy z Wykonawców. Oświadczenia te potwierdzają brak podstaw wykluczenia oraz spełnianie warunków udziału w zakresie, w jakim każdy z Wykonawców wykazuje spełnianie warunków udziału w postępowaniu.</w:t>
      </w:r>
    </w:p>
    <w:p w14:paraId="47A036BF" w14:textId="77777777" w:rsidR="000765FB" w:rsidRDefault="00BB7EE7">
      <w:pPr>
        <w:numPr>
          <w:ilvl w:val="0"/>
          <w:numId w:val="15"/>
        </w:numPr>
        <w:ind w:left="426" w:hanging="454"/>
        <w:jc w:val="both"/>
        <w:rPr>
          <w:rFonts w:asciiTheme="majorHAnsi" w:hAnsiTheme="majorHAnsi" w:cstheme="majorHAnsi"/>
          <w:sz w:val="20"/>
          <w:szCs w:val="20"/>
        </w:rPr>
      </w:pPr>
      <w:r>
        <w:rPr>
          <w:rFonts w:asciiTheme="majorHAnsi" w:hAnsiTheme="majorHAnsi" w:cstheme="majorHAnsi"/>
          <w:sz w:val="20"/>
          <w:szCs w:val="20"/>
        </w:rPr>
        <w:t>Wykonawcy wspólnie ubiegający się o udzielenie zamówienia dołączają do oferty oświadczenie, z którego wynika, które usługi wykonają poszczególni Wykonawcy.</w:t>
      </w:r>
    </w:p>
    <w:p w14:paraId="68610790" w14:textId="77777777" w:rsidR="000765FB" w:rsidRDefault="00BB7EE7">
      <w:pPr>
        <w:numPr>
          <w:ilvl w:val="0"/>
          <w:numId w:val="15"/>
        </w:numPr>
        <w:ind w:left="426" w:hanging="454"/>
        <w:jc w:val="both"/>
        <w:rPr>
          <w:rFonts w:asciiTheme="majorHAnsi" w:hAnsiTheme="majorHAnsi" w:cstheme="majorHAnsi"/>
          <w:sz w:val="20"/>
          <w:szCs w:val="20"/>
        </w:rPr>
      </w:pPr>
      <w:r>
        <w:rPr>
          <w:rFonts w:asciiTheme="majorHAnsi" w:hAnsiTheme="majorHAnsi" w:cstheme="majorHAnsi"/>
          <w:sz w:val="20"/>
          <w:szCs w:val="20"/>
        </w:rPr>
        <w:t>Oświadczenia i dokumenty potwierdzające brak podstaw do wykluczenia z postępowania składa każdy z Wykonawców wspólnie ubiegających się o zamówienie.</w:t>
      </w:r>
    </w:p>
    <w:p w14:paraId="6D6C18C5" w14:textId="77777777" w:rsidR="000765FB" w:rsidRDefault="00BB7EE7">
      <w:pPr>
        <w:pStyle w:val="Nagwek2"/>
        <w:spacing w:before="240" w:after="240" w:line="240" w:lineRule="auto"/>
        <w:rPr>
          <w:rFonts w:asciiTheme="majorHAnsi" w:hAnsiTheme="majorHAnsi" w:cstheme="majorHAnsi"/>
          <w:sz w:val="28"/>
          <w:szCs w:val="28"/>
        </w:rPr>
      </w:pPr>
      <w:bookmarkStart w:id="13" w:name="_tp7vefgpgfgi"/>
      <w:bookmarkEnd w:id="13"/>
      <w:r>
        <w:rPr>
          <w:rFonts w:asciiTheme="majorHAnsi" w:hAnsiTheme="majorHAnsi" w:cstheme="majorHAnsi"/>
          <w:sz w:val="28"/>
          <w:szCs w:val="28"/>
        </w:rPr>
        <w:t>XII. Informacje o sposobie porozumiewania się Zamawiającego z Wykonawcami oraz przekazywania oświadczeń lub dokumentów</w:t>
      </w:r>
    </w:p>
    <w:p w14:paraId="66FF2843" w14:textId="08F800BB" w:rsidR="000765FB" w:rsidRPr="008A591F"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Osobą uprawnioną do kontaktu z Wykonawcami jest </w:t>
      </w:r>
      <w:r w:rsidR="008A591F">
        <w:rPr>
          <w:rFonts w:asciiTheme="majorHAnsi" w:hAnsiTheme="majorHAnsi" w:cstheme="majorHAnsi"/>
          <w:sz w:val="20"/>
          <w:szCs w:val="20"/>
        </w:rPr>
        <w:t>Tomasz Lulka.</w:t>
      </w:r>
    </w:p>
    <w:p w14:paraId="65B8855A"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Postępowanie prowadzone jest w języku polskim w formie elektronicznej za pośrednictwem </w:t>
      </w:r>
      <w:hyperlink r:id="rId10">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pod adresem</w:t>
      </w:r>
      <w:r>
        <w:rPr>
          <w:rFonts w:asciiTheme="majorHAnsi" w:hAnsiTheme="majorHAnsi" w:cstheme="majorHAnsi"/>
          <w:color w:val="FF9900"/>
          <w:sz w:val="20"/>
          <w:szCs w:val="20"/>
        </w:rPr>
        <w:t xml:space="preserve"> </w:t>
      </w:r>
      <w:r>
        <w:rPr>
          <w:rFonts w:asciiTheme="majorHAnsi" w:hAnsiTheme="majorHAnsi" w:cstheme="majorHAnsi"/>
          <w:color w:val="4F81BD" w:themeColor="accent1"/>
          <w:sz w:val="20"/>
          <w:szCs w:val="20"/>
          <w:u w:val="single"/>
        </w:rPr>
        <w:t>https://platformazakupowa.pl/pn/uep</w:t>
      </w:r>
    </w:p>
    <w:p w14:paraId="72E0C6ED"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W celu skrócenia czasu udzielenia odpowiedzi na pytania preferuje się, aby komunikacja między Zamawiającym a Wykonawcami, w tym wszelkie oświadczenia, wnioski, zawiadomienia oraz informacje, przekazywane były za pośrednictwem </w:t>
      </w:r>
      <w:hyperlink r:id="rId11">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i formularza „</w:t>
      </w:r>
      <w:r>
        <w:rPr>
          <w:rFonts w:asciiTheme="majorHAnsi" w:hAnsiTheme="majorHAnsi" w:cstheme="majorHAnsi"/>
          <w:b/>
          <w:sz w:val="20"/>
          <w:szCs w:val="20"/>
        </w:rPr>
        <w:t>Wyślij wiadomość do zamawiającego</w:t>
      </w:r>
      <w:r>
        <w:rPr>
          <w:rFonts w:asciiTheme="majorHAnsi" w:hAnsiTheme="majorHAnsi" w:cstheme="majorHAnsi"/>
          <w:sz w:val="20"/>
          <w:szCs w:val="20"/>
        </w:rPr>
        <w:t xml:space="preserve">”. </w:t>
      </w:r>
    </w:p>
    <w:p w14:paraId="343C6E41" w14:textId="77777777" w:rsidR="000765FB" w:rsidRDefault="00BB7EE7" w:rsidP="008A591F">
      <w:p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 datę przekazania (wpływu) oświadczeń, wniosków, zawiadomień oraz informacji przyjmuje się datę ich przesłania za pośrednictwem </w:t>
      </w:r>
      <w:hyperlink r:id="rId12">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poprzez kliknięcie przycisku  „Wyślij wiadomość do Zamawiającego” po których pojawi się komunikat, że wiadomość została wysłana do Zamawiającego. Zamawiający dopuszcza, opcjonalnie, komunikację  za pośrednictwem poczty elektronicznej. Adres poczty elektronicznej osoby uprawnionej do kontaktu z Wykonawcami: </w:t>
      </w:r>
      <w:r>
        <w:rPr>
          <w:rFonts w:asciiTheme="majorHAnsi" w:hAnsiTheme="majorHAnsi" w:cstheme="majorHAnsi"/>
          <w:color w:val="4F81BD" w:themeColor="accent1"/>
          <w:sz w:val="20"/>
          <w:szCs w:val="20"/>
        </w:rPr>
        <w:t>zp@ue.poznan.pl</w:t>
      </w:r>
    </w:p>
    <w:p w14:paraId="0D5E8CB5"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Zamawiający będzie przekazywał Wykonawcom informacje za pośrednictwem </w:t>
      </w:r>
      <w:hyperlink r:id="rId13">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4">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do konkretnego Wykonawcy.</w:t>
      </w:r>
    </w:p>
    <w:p w14:paraId="7F48AE1A"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224C1E0C"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Zamawiający, zgodnie z § 11 ust. 2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15">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tj.:</w:t>
      </w:r>
    </w:p>
    <w:p w14:paraId="5D297CE9"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t>stały dostęp do sieci Internet o gwarantowanej przepustowości nie mniejszej niż 512 kb/s,</w:t>
      </w:r>
    </w:p>
    <w:p w14:paraId="1BA9EC96"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lastRenderedPageBreak/>
        <w:t>komputer klasy PC lub MAC o następującej konfiguracji: pamięć min. 2 GB Ram, procesor Intel IV 2 GHZ lub jego nowsza wersja, jeden z systemów operacyjnych - MS Windows 7, Mac Os x 10 4, Linux, lub ich nowsze wersje,</w:t>
      </w:r>
    </w:p>
    <w:p w14:paraId="60E5E638"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t>zainstalowana dowolna przeglądarka internetowa, w przypadku Internet Explorer minimalnie wersja 10 0.,</w:t>
      </w:r>
    </w:p>
    <w:p w14:paraId="6EBDE73B"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t>włączona obsługa JavaScript,</w:t>
      </w:r>
    </w:p>
    <w:p w14:paraId="065CAA10"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t>zainstalowany program Adobe Acrobat Reader lub inny obsługujący format plików pdf,</w:t>
      </w:r>
    </w:p>
    <w:p w14:paraId="2BF4E362"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t>Platformazakupowa.pl działa według standardu przyjętego w komunikacji sieciowej - kodowanie UTF8,</w:t>
      </w:r>
    </w:p>
    <w:p w14:paraId="6CC3E996" w14:textId="77777777" w:rsidR="000765FB" w:rsidRDefault="00BB7EE7" w:rsidP="008A591F">
      <w:pPr>
        <w:numPr>
          <w:ilvl w:val="1"/>
          <w:numId w:val="11"/>
        </w:numPr>
        <w:ind w:left="993" w:hanging="284"/>
        <w:jc w:val="both"/>
        <w:rPr>
          <w:rFonts w:asciiTheme="majorHAnsi" w:hAnsiTheme="majorHAnsi" w:cstheme="majorHAnsi"/>
          <w:sz w:val="20"/>
          <w:szCs w:val="20"/>
        </w:rPr>
      </w:pPr>
      <w:r>
        <w:rPr>
          <w:rFonts w:asciiTheme="majorHAnsi" w:hAnsiTheme="majorHAnsi" w:cstheme="majorHAnsi"/>
          <w:sz w:val="20"/>
          <w:szCs w:val="20"/>
        </w:rPr>
        <w:t>Oznaczenie czasu odbioru danych przez platformę zakupową stanowi datę oraz dokładny czas (hh:mm:ss) generowany wg czasu lokalnego serwera synchronizowanego z zegarem Głównego Urzędu Miar.</w:t>
      </w:r>
    </w:p>
    <w:p w14:paraId="32E5082B"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Wykonawca, przystępując do niniejszego postępowania o udzielenie zamówienia publicznego:</w:t>
      </w:r>
    </w:p>
    <w:p w14:paraId="17772A06" w14:textId="77777777" w:rsidR="000765FB" w:rsidRDefault="00BB7EE7">
      <w:pPr>
        <w:numPr>
          <w:ilvl w:val="1"/>
          <w:numId w:val="33"/>
        </w:numPr>
        <w:jc w:val="both"/>
        <w:rPr>
          <w:rFonts w:asciiTheme="majorHAnsi" w:hAnsiTheme="majorHAnsi" w:cstheme="majorHAnsi"/>
          <w:sz w:val="20"/>
          <w:szCs w:val="20"/>
        </w:rPr>
      </w:pPr>
      <w:r>
        <w:rPr>
          <w:rFonts w:asciiTheme="majorHAnsi" w:hAnsiTheme="majorHAnsi" w:cstheme="majorHAnsi"/>
          <w:sz w:val="20"/>
          <w:szCs w:val="20"/>
        </w:rPr>
        <w:t xml:space="preserve">akceptuje warunki korzystania z </w:t>
      </w:r>
      <w:hyperlink r:id="rId16">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określone w Regulaminie zamieszczonym na stronie internetowej </w:t>
      </w:r>
      <w:hyperlink r:id="rId17">
        <w:r w:rsidR="000765FB">
          <w:rPr>
            <w:rFonts w:asciiTheme="majorHAnsi" w:hAnsiTheme="majorHAnsi" w:cstheme="majorHAnsi"/>
            <w:sz w:val="20"/>
            <w:szCs w:val="20"/>
          </w:rPr>
          <w:t>pod linkiem</w:t>
        </w:r>
      </w:hyperlink>
      <w:r>
        <w:rPr>
          <w:rFonts w:asciiTheme="majorHAnsi" w:hAnsiTheme="majorHAnsi" w:cstheme="majorHAnsi"/>
          <w:sz w:val="20"/>
          <w:szCs w:val="20"/>
        </w:rPr>
        <w:t xml:space="preserve">  w zakładce „Regulamin" oraz uznaje go za wiążący,</w:t>
      </w:r>
    </w:p>
    <w:p w14:paraId="5193D7D5" w14:textId="77777777" w:rsidR="000765FB" w:rsidRDefault="00BB7EE7">
      <w:pPr>
        <w:numPr>
          <w:ilvl w:val="1"/>
          <w:numId w:val="33"/>
        </w:numPr>
        <w:jc w:val="both"/>
        <w:rPr>
          <w:rFonts w:asciiTheme="majorHAnsi" w:hAnsiTheme="majorHAnsi" w:cstheme="majorHAnsi"/>
          <w:sz w:val="20"/>
          <w:szCs w:val="20"/>
        </w:rPr>
      </w:pPr>
      <w:r>
        <w:rPr>
          <w:rFonts w:asciiTheme="majorHAnsi" w:hAnsiTheme="majorHAnsi" w:cstheme="majorHAnsi"/>
          <w:sz w:val="20"/>
          <w:szCs w:val="20"/>
        </w:rPr>
        <w:t xml:space="preserve">zapoznał i stosuje się do Instrukcji składania ofert/wniosków dostępnej </w:t>
      </w:r>
      <w:hyperlink r:id="rId18">
        <w:r w:rsidR="000765FB">
          <w:rPr>
            <w:rFonts w:asciiTheme="majorHAnsi" w:hAnsiTheme="majorHAnsi" w:cstheme="majorHAnsi"/>
            <w:color w:val="1155CC"/>
            <w:sz w:val="20"/>
            <w:szCs w:val="20"/>
            <w:u w:val="single"/>
          </w:rPr>
          <w:t>pod linkiem</w:t>
        </w:r>
      </w:hyperlink>
      <w:r>
        <w:rPr>
          <w:rFonts w:asciiTheme="majorHAnsi" w:hAnsiTheme="majorHAnsi" w:cstheme="majorHAnsi"/>
          <w:sz w:val="20"/>
          <w:szCs w:val="20"/>
        </w:rPr>
        <w:t xml:space="preserve">. </w:t>
      </w:r>
    </w:p>
    <w:p w14:paraId="2FCBF44D" w14:textId="77777777" w:rsidR="000765FB" w:rsidRDefault="00BB7EE7" w:rsidP="008A591F">
      <w:pPr>
        <w:numPr>
          <w:ilvl w:val="0"/>
          <w:numId w:val="14"/>
        </w:numPr>
        <w:ind w:left="426" w:hanging="426"/>
        <w:jc w:val="both"/>
        <w:rPr>
          <w:rFonts w:asciiTheme="majorHAnsi" w:eastAsia="Calibri" w:hAnsiTheme="majorHAnsi" w:cstheme="majorHAnsi"/>
          <w:sz w:val="20"/>
          <w:szCs w:val="20"/>
        </w:rPr>
      </w:pPr>
      <w:r>
        <w:rPr>
          <w:rFonts w:asciiTheme="majorHAnsi" w:hAnsiTheme="majorHAnsi" w:cstheme="majorHAnsi"/>
          <w:b/>
          <w:sz w:val="20"/>
          <w:szCs w:val="20"/>
        </w:rPr>
        <w:t xml:space="preserve">Zamawiający nie ponosi odpowiedzialności za złożenie oferty w sposób niezgodny z Instrukcją korzystania z </w:t>
      </w:r>
      <w:hyperlink r:id="rId19">
        <w:r w:rsidR="000765FB">
          <w:rPr>
            <w:rFonts w:asciiTheme="majorHAnsi" w:hAnsiTheme="majorHAnsi" w:cstheme="majorHAnsi"/>
            <w:b/>
            <w:color w:val="1155CC"/>
            <w:sz w:val="20"/>
            <w:szCs w:val="20"/>
            <w:u w:val="single"/>
          </w:rPr>
          <w:t>platformazakupowa.pl</w:t>
        </w:r>
      </w:hyperlink>
      <w:r>
        <w:rPr>
          <w:rFonts w:asciiTheme="majorHAnsi" w:hAnsiTheme="majorHAnsi" w:cstheme="majorHAnsi"/>
          <w:sz w:val="20"/>
          <w:szCs w:val="20"/>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3E67F35B" w14:textId="77777777" w:rsidR="000765FB" w:rsidRDefault="00BB7EE7" w:rsidP="008A591F">
      <w:pPr>
        <w:numPr>
          <w:ilvl w:val="0"/>
          <w:numId w:val="1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Zamawiający informuje, że instrukcje korzystania z </w:t>
      </w:r>
      <w:hyperlink r:id="rId20">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dotyczące w szczególności logowania, składania wniosków o wyjaśnienie treści SWZ, składania ofert oraz innych czynności podejmowanych w niniejszym postępowaniu przy użyciu </w:t>
      </w:r>
      <w:hyperlink r:id="rId21">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znajdują się w zakładce „Instrukcje dla Wykonawców" na stronie internetowej pod adresem: </w:t>
      </w:r>
      <w:hyperlink r:id="rId22">
        <w:r w:rsidR="000765FB">
          <w:rPr>
            <w:rFonts w:asciiTheme="majorHAnsi" w:hAnsiTheme="majorHAnsi" w:cstheme="majorHAnsi"/>
            <w:color w:val="1155CC"/>
            <w:sz w:val="20"/>
            <w:szCs w:val="20"/>
            <w:u w:val="single"/>
          </w:rPr>
          <w:t>https://platformazakupowa.pl/strona/45-instrukcje</w:t>
        </w:r>
      </w:hyperlink>
    </w:p>
    <w:p w14:paraId="34EFCB8B" w14:textId="77777777" w:rsidR="000765FB" w:rsidRDefault="00BB7EE7">
      <w:pPr>
        <w:pStyle w:val="Nagwek2"/>
        <w:spacing w:before="240" w:after="240" w:line="240" w:lineRule="auto"/>
        <w:rPr>
          <w:rFonts w:asciiTheme="majorHAnsi" w:hAnsiTheme="majorHAnsi" w:cstheme="majorHAnsi"/>
          <w:sz w:val="28"/>
          <w:szCs w:val="28"/>
        </w:rPr>
      </w:pPr>
      <w:bookmarkStart w:id="14" w:name="_rq2udys4csh9"/>
      <w:bookmarkEnd w:id="14"/>
      <w:r>
        <w:rPr>
          <w:rFonts w:asciiTheme="majorHAnsi" w:hAnsiTheme="majorHAnsi" w:cstheme="majorHAnsi"/>
          <w:sz w:val="28"/>
          <w:szCs w:val="28"/>
        </w:rPr>
        <w:t>XIII. Opis sposobu przygotowania ofert oraz dokumentów wymaganych przez Zamawiającego w SWZ</w:t>
      </w:r>
    </w:p>
    <w:p w14:paraId="6E605308" w14:textId="77777777" w:rsidR="000765FB" w:rsidRDefault="00BB7EE7" w:rsidP="008A591F">
      <w:pPr>
        <w:numPr>
          <w:ilvl w:val="0"/>
          <w:numId w:val="25"/>
        </w:numPr>
        <w:ind w:left="426" w:hanging="426"/>
        <w:jc w:val="both"/>
        <w:rPr>
          <w:rFonts w:asciiTheme="majorHAnsi" w:eastAsia="Calibri" w:hAnsiTheme="majorHAnsi" w:cstheme="majorHAnsi"/>
          <w:sz w:val="20"/>
          <w:szCs w:val="20"/>
        </w:rPr>
      </w:pPr>
      <w:r>
        <w:rPr>
          <w:rFonts w:asciiTheme="majorHAnsi" w:hAnsiTheme="majorHAnsi" w:cstheme="majorHAnsi"/>
          <w:sz w:val="20"/>
          <w:szCs w:val="20"/>
        </w:rPr>
        <w:t xml:space="preserve">Oferta, wniosek oraz przedmiotowe środki dowodowe (jeżeli były wymagane) składane elektronicznie muszą zostać podpisane </w:t>
      </w:r>
      <w:r>
        <w:rPr>
          <w:rFonts w:asciiTheme="majorHAnsi" w:hAnsiTheme="majorHAnsi" w:cstheme="majorHAnsi"/>
          <w:b/>
          <w:sz w:val="20"/>
          <w:szCs w:val="20"/>
        </w:rPr>
        <w:t>elektronicznym kwalifikowanym podpisem</w:t>
      </w:r>
      <w:r>
        <w:rPr>
          <w:rFonts w:asciiTheme="majorHAnsi" w:hAnsiTheme="majorHAnsi" w:cstheme="majorHAnsi"/>
          <w:sz w:val="20"/>
          <w:szCs w:val="20"/>
        </w:rPr>
        <w:t xml:space="preserve"> W procesie składania oferty, wniosku w tym przedmiotowych środków dowodowych na platformie, </w:t>
      </w:r>
      <w:r>
        <w:rPr>
          <w:rFonts w:asciiTheme="majorHAnsi" w:hAnsiTheme="majorHAnsi" w:cstheme="majorHAnsi"/>
          <w:b/>
          <w:sz w:val="20"/>
          <w:szCs w:val="20"/>
        </w:rPr>
        <w:t>kwalifikowany podpis elektroniczny</w:t>
      </w:r>
      <w:r>
        <w:rPr>
          <w:rFonts w:asciiTheme="majorHAnsi" w:hAnsiTheme="majorHAnsi" w:cstheme="majorHAnsi"/>
          <w:sz w:val="20"/>
          <w:szCs w:val="20"/>
        </w:rPr>
        <w:t xml:space="preserve"> Wykonawca składa bezpośrednio na dokumencie, który następnie przesyła do systemu.</w:t>
      </w:r>
    </w:p>
    <w:p w14:paraId="005E5B50" w14:textId="77777777" w:rsidR="000765FB" w:rsidRDefault="00BB7EE7" w:rsidP="008A591F">
      <w:pPr>
        <w:pStyle w:val="Nagwek5"/>
        <w:numPr>
          <w:ilvl w:val="0"/>
          <w:numId w:val="25"/>
        </w:numPr>
        <w:spacing w:before="0" w:after="0"/>
        <w:ind w:left="426" w:hanging="426"/>
        <w:jc w:val="both"/>
        <w:rPr>
          <w:rFonts w:asciiTheme="majorHAnsi" w:hAnsiTheme="majorHAnsi" w:cstheme="majorHAnsi"/>
          <w:color w:val="000000"/>
          <w:sz w:val="20"/>
          <w:szCs w:val="20"/>
        </w:rPr>
      </w:pPr>
      <w:bookmarkStart w:id="15" w:name="_21eeoojwb3nb"/>
      <w:bookmarkEnd w:id="15"/>
      <w:r>
        <w:rPr>
          <w:rFonts w:asciiTheme="majorHAnsi" w:hAnsiTheme="majorHAnsi" w:cstheme="majorHAnsi"/>
          <w:color w:val="000000"/>
          <w:sz w:val="20"/>
          <w:szCs w:val="20"/>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Pr>
          <w:rFonts w:asciiTheme="majorHAnsi" w:hAnsiTheme="majorHAnsi" w:cstheme="majorHAnsi"/>
          <w:b/>
          <w:color w:val="000000"/>
          <w:sz w:val="20"/>
          <w:szCs w:val="20"/>
        </w:rPr>
        <w:t>kwalifikowanym podpisem elektronicznym</w:t>
      </w:r>
      <w:r>
        <w:rPr>
          <w:rFonts w:asciiTheme="majorHAnsi" w:hAnsiTheme="majorHAnsi" w:cstheme="majorHAnsi"/>
          <w:color w:val="000000"/>
          <w:sz w:val="20"/>
          <w:szCs w:val="20"/>
        </w:rPr>
        <w:t xml:space="preserve"> przez osobę upoważnioną. Poświadczenie za zgodność z oryginałem następuje w formie elektronicznej podpisane kwalifikowanym podpisem elektronicznym przez osobę upoważnioną.</w:t>
      </w:r>
    </w:p>
    <w:p w14:paraId="3EE1B3DA" w14:textId="77777777" w:rsidR="000765FB" w:rsidRDefault="00BB7EE7" w:rsidP="008A591F">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Oferta powinna być:</w:t>
      </w:r>
    </w:p>
    <w:p w14:paraId="73BD76FA" w14:textId="77777777" w:rsidR="000765FB" w:rsidRDefault="00BB7EE7">
      <w:pPr>
        <w:numPr>
          <w:ilvl w:val="1"/>
          <w:numId w:val="24"/>
        </w:numPr>
        <w:jc w:val="both"/>
        <w:rPr>
          <w:rFonts w:asciiTheme="majorHAnsi" w:hAnsiTheme="majorHAnsi" w:cstheme="majorHAnsi"/>
          <w:sz w:val="20"/>
          <w:szCs w:val="20"/>
        </w:rPr>
      </w:pPr>
      <w:r>
        <w:rPr>
          <w:rFonts w:asciiTheme="majorHAnsi" w:hAnsiTheme="majorHAnsi" w:cstheme="majorHAnsi"/>
          <w:sz w:val="20"/>
          <w:szCs w:val="20"/>
        </w:rPr>
        <w:t>sporządzona na podstawie załączników niniejszej SWZ w języku polskim,</w:t>
      </w:r>
    </w:p>
    <w:p w14:paraId="468A59AB" w14:textId="77777777" w:rsidR="000765FB" w:rsidRDefault="00BB7EE7">
      <w:pPr>
        <w:numPr>
          <w:ilvl w:val="1"/>
          <w:numId w:val="24"/>
        </w:numPr>
        <w:jc w:val="both"/>
        <w:rPr>
          <w:rFonts w:asciiTheme="majorHAnsi" w:hAnsiTheme="majorHAnsi" w:cstheme="majorHAnsi"/>
          <w:sz w:val="20"/>
          <w:szCs w:val="20"/>
        </w:rPr>
      </w:pPr>
      <w:r>
        <w:rPr>
          <w:rFonts w:asciiTheme="majorHAnsi" w:hAnsiTheme="majorHAnsi" w:cstheme="majorHAnsi"/>
          <w:sz w:val="20"/>
          <w:szCs w:val="20"/>
        </w:rPr>
        <w:t xml:space="preserve">złożona przy użyciu środków komunikacji elektronicznej tzn. za pośrednictwem </w:t>
      </w:r>
      <w:hyperlink r:id="rId23">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w:t>
      </w:r>
    </w:p>
    <w:p w14:paraId="449ED0E9" w14:textId="77777777" w:rsidR="000765FB" w:rsidRDefault="00BB7EE7">
      <w:pPr>
        <w:numPr>
          <w:ilvl w:val="1"/>
          <w:numId w:val="24"/>
        </w:numPr>
        <w:jc w:val="both"/>
        <w:rPr>
          <w:rFonts w:asciiTheme="majorHAnsi" w:eastAsia="Calibri" w:hAnsiTheme="majorHAnsi" w:cstheme="majorHAnsi"/>
          <w:sz w:val="20"/>
          <w:szCs w:val="20"/>
        </w:rPr>
      </w:pPr>
      <w:r>
        <w:rPr>
          <w:rFonts w:asciiTheme="majorHAnsi" w:hAnsiTheme="majorHAnsi" w:cstheme="majorHAnsi"/>
          <w:sz w:val="20"/>
          <w:szCs w:val="20"/>
        </w:rPr>
        <w:t xml:space="preserve">podpisana </w:t>
      </w:r>
      <w:hyperlink r:id="rId24">
        <w:r w:rsidR="000765FB">
          <w:rPr>
            <w:rFonts w:asciiTheme="majorHAnsi" w:hAnsiTheme="majorHAnsi" w:cstheme="majorHAnsi"/>
            <w:b/>
            <w:color w:val="1155CC"/>
            <w:sz w:val="20"/>
            <w:szCs w:val="20"/>
            <w:u w:val="single"/>
          </w:rPr>
          <w:t>kwalifikowanym podpisem elektronicznym</w:t>
        </w:r>
      </w:hyperlink>
      <w:r>
        <w:rPr>
          <w:rFonts w:asciiTheme="majorHAnsi" w:hAnsiTheme="majorHAnsi" w:cstheme="majorHAnsi"/>
          <w:sz w:val="20"/>
          <w:szCs w:val="20"/>
        </w:rPr>
        <w:t xml:space="preserve"> przez osobę/osoby upoważnioną/upoważnione.</w:t>
      </w:r>
    </w:p>
    <w:p w14:paraId="1BC141AE"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Podpisy kwalifikowane wykorzystywane przez Wykonawców do podpisywania wszelkich plików muszą spełniać “Rozporządzenie Parlamentu Europejskiego i Rady w sprawie identyfikacji elektronicznej i usług </w:t>
      </w:r>
      <w:r>
        <w:rPr>
          <w:rFonts w:asciiTheme="majorHAnsi" w:hAnsiTheme="majorHAnsi" w:cstheme="majorHAnsi"/>
          <w:sz w:val="20"/>
          <w:szCs w:val="20"/>
        </w:rPr>
        <w:lastRenderedPageBreak/>
        <w:t>zaufania w odniesieniu do transakcji elektronicznych na rynku wewnętrznym (eIDAS) (UE) nr 910/2014 - od 1 lipca 2016 roku”.</w:t>
      </w:r>
    </w:p>
    <w:p w14:paraId="60016B2E"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W przypadku wykorzystania formatu podpisu XAdES zewnętrzny. Zamawiający wymaga dołączenia odpowiedniej ilości plików tj. podpisywanych plików z danymi oraz plików XAdES.</w:t>
      </w:r>
    </w:p>
    <w:p w14:paraId="31799BAE"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21561F21"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Wykonawca, za pośrednictwem </w:t>
      </w:r>
      <w:hyperlink r:id="rId25">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może przed upływem terminu do składania ofert zmienić lub wycofać ofertę. Sposób dokonywania zmiany lub wycofania oferty zamieszczono w instrukcji zamieszczonej na stronie internetowej pod adresem:</w:t>
      </w:r>
    </w:p>
    <w:p w14:paraId="7FF50250" w14:textId="77777777" w:rsidR="000765FB" w:rsidRDefault="00431221">
      <w:pPr>
        <w:ind w:left="720"/>
        <w:jc w:val="both"/>
        <w:rPr>
          <w:rFonts w:asciiTheme="majorHAnsi" w:hAnsiTheme="majorHAnsi" w:cstheme="majorHAnsi"/>
          <w:sz w:val="20"/>
          <w:szCs w:val="20"/>
        </w:rPr>
      </w:pPr>
      <w:hyperlink r:id="rId26">
        <w:r w:rsidR="000765FB">
          <w:rPr>
            <w:rFonts w:asciiTheme="majorHAnsi" w:hAnsiTheme="majorHAnsi" w:cstheme="majorHAnsi"/>
            <w:color w:val="1155CC"/>
            <w:sz w:val="20"/>
            <w:szCs w:val="20"/>
            <w:u w:val="single"/>
          </w:rPr>
          <w:t>https://platformazakupowa.pl/strona/45-instrukcje</w:t>
        </w:r>
      </w:hyperlink>
    </w:p>
    <w:p w14:paraId="7566A248"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Każdy z Wykonawców może złożyć tylko jedną ofertę. Złożenie większej liczby ofert lub oferty zawierającej propozycje wariantowe spowoduje podlegać będzie odrzuceniu.</w:t>
      </w:r>
    </w:p>
    <w:p w14:paraId="7D6CA1A8"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Ceny oferty muszą zawierać wszystkie koszty, jakie musi ponieść Wykonawca, aby zrealizować zamówienie z najwyższą starannością oraz ewentualne rabaty.</w:t>
      </w:r>
    </w:p>
    <w:p w14:paraId="4B82B3D3"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703980FD"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Zgodnie z definicją dokumentu elektronicznego z art.3 ustęp 2 Ustawy o informatyzacji działalności podmiotów realizujących zadania publiczne, opatrzenie pliku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691653DB"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Maksymalny rozmiar jednego pliku przesyłanego za pośrednictwem dedykowanych formularzy do: złożenia, zmiany, wycofania oferty wynosi 150 MB natomiast przy komunikacji wielkość pliku to maksymalnie 500 MB.</w:t>
      </w:r>
    </w:p>
    <w:p w14:paraId="189BF2C5" w14:textId="77777777" w:rsidR="000765FB" w:rsidRDefault="00BB7EE7" w:rsidP="00AC1801">
      <w:pPr>
        <w:numPr>
          <w:ilvl w:val="0"/>
          <w:numId w:val="25"/>
        </w:numPr>
        <w:ind w:left="426" w:hanging="426"/>
        <w:jc w:val="both"/>
        <w:rPr>
          <w:rFonts w:asciiTheme="majorHAnsi" w:eastAsia="Calibri" w:hAnsiTheme="majorHAnsi" w:cstheme="majorHAnsi"/>
          <w:sz w:val="20"/>
          <w:szCs w:val="20"/>
        </w:rPr>
      </w:pPr>
      <w:r>
        <w:rPr>
          <w:rFonts w:asciiTheme="majorHAnsi" w:hAnsiTheme="majorHAnsi" w:cstheme="majorHAnsi"/>
          <w:b/>
          <w:sz w:val="20"/>
          <w:szCs w:val="20"/>
        </w:rPr>
        <w:t>Formaty plików wykorzystywanych przez Wykonawców powinny być zgodne z</w:t>
      </w:r>
      <w:r>
        <w:rPr>
          <w:rFonts w:asciiTheme="majorHAnsi" w:hAnsiTheme="majorHAnsi" w:cstheme="majorHAnsi"/>
          <w:sz w:val="20"/>
          <w:szCs w:val="20"/>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31BD2CDC" w14:textId="77777777" w:rsidR="000765FB" w:rsidRDefault="00BB7EE7" w:rsidP="00AC1801">
      <w:pPr>
        <w:numPr>
          <w:ilvl w:val="0"/>
          <w:numId w:val="25"/>
        </w:numPr>
        <w:ind w:left="426" w:hanging="426"/>
        <w:jc w:val="both"/>
        <w:rPr>
          <w:rFonts w:asciiTheme="majorHAnsi" w:eastAsia="Calibri" w:hAnsiTheme="majorHAnsi" w:cstheme="majorHAnsi"/>
          <w:sz w:val="20"/>
          <w:szCs w:val="20"/>
        </w:rPr>
      </w:pPr>
      <w:r>
        <w:rPr>
          <w:rFonts w:asciiTheme="majorHAnsi" w:hAnsiTheme="majorHAnsi" w:cstheme="majorHAnsi"/>
          <w:sz w:val="20"/>
          <w:szCs w:val="20"/>
        </w:rPr>
        <w:t xml:space="preserve">Zamawiający rekomenduje wykorzystanie formatów: .pdf .doc .docx .xls .xlsx .jpg (.jpeg) </w:t>
      </w:r>
      <w:r>
        <w:rPr>
          <w:rFonts w:asciiTheme="majorHAnsi" w:hAnsiTheme="majorHAnsi" w:cstheme="majorHAnsi"/>
          <w:b/>
          <w:sz w:val="20"/>
          <w:szCs w:val="20"/>
          <w:u w:val="single"/>
        </w:rPr>
        <w:t>ze szczególnym wskazaniem na .pdf</w:t>
      </w:r>
    </w:p>
    <w:p w14:paraId="416EBDBA"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W celu ewentualnej kompresji danych Zamawiający rekomenduje wykorzystanie jednego z formatów:</w:t>
      </w:r>
    </w:p>
    <w:p w14:paraId="50715F30" w14:textId="77777777" w:rsidR="000765FB" w:rsidRDefault="00BB7EE7">
      <w:pPr>
        <w:numPr>
          <w:ilvl w:val="1"/>
          <w:numId w:val="21"/>
        </w:numPr>
        <w:jc w:val="both"/>
        <w:rPr>
          <w:rFonts w:asciiTheme="majorHAnsi" w:hAnsiTheme="majorHAnsi" w:cstheme="majorHAnsi"/>
          <w:sz w:val="20"/>
          <w:szCs w:val="20"/>
        </w:rPr>
      </w:pPr>
      <w:r>
        <w:rPr>
          <w:rFonts w:asciiTheme="majorHAnsi" w:hAnsiTheme="majorHAnsi" w:cstheme="majorHAnsi"/>
          <w:sz w:val="20"/>
          <w:szCs w:val="20"/>
        </w:rPr>
        <w:t xml:space="preserve">.zip </w:t>
      </w:r>
    </w:p>
    <w:p w14:paraId="285D8D61" w14:textId="77777777" w:rsidR="000765FB" w:rsidRDefault="00BB7EE7">
      <w:pPr>
        <w:numPr>
          <w:ilvl w:val="1"/>
          <w:numId w:val="21"/>
        </w:numPr>
        <w:jc w:val="both"/>
        <w:rPr>
          <w:rFonts w:asciiTheme="majorHAnsi" w:hAnsiTheme="majorHAnsi" w:cstheme="majorHAnsi"/>
          <w:sz w:val="20"/>
          <w:szCs w:val="20"/>
        </w:rPr>
      </w:pPr>
      <w:r>
        <w:rPr>
          <w:rFonts w:asciiTheme="majorHAnsi" w:hAnsiTheme="majorHAnsi" w:cstheme="majorHAnsi"/>
          <w:sz w:val="20"/>
          <w:szCs w:val="20"/>
        </w:rPr>
        <w:t>.7Z</w:t>
      </w:r>
    </w:p>
    <w:p w14:paraId="28058D05" w14:textId="77777777" w:rsidR="000765FB" w:rsidRDefault="00BB7EE7" w:rsidP="00AC1801">
      <w:pPr>
        <w:numPr>
          <w:ilvl w:val="0"/>
          <w:numId w:val="25"/>
        </w:numPr>
        <w:ind w:left="426" w:hanging="426"/>
        <w:jc w:val="both"/>
        <w:rPr>
          <w:rFonts w:asciiTheme="majorHAnsi" w:eastAsia="Calibri" w:hAnsiTheme="majorHAnsi" w:cstheme="majorHAnsi"/>
          <w:sz w:val="20"/>
          <w:szCs w:val="20"/>
        </w:rPr>
      </w:pPr>
      <w:r>
        <w:rPr>
          <w:rFonts w:asciiTheme="majorHAnsi" w:hAnsiTheme="majorHAnsi" w:cstheme="majorHAnsi"/>
          <w:sz w:val="20"/>
          <w:szCs w:val="20"/>
        </w:rPr>
        <w:t xml:space="preserve">Wśród formatów powszechnych, a </w:t>
      </w:r>
      <w:r>
        <w:rPr>
          <w:rFonts w:asciiTheme="majorHAnsi" w:hAnsiTheme="majorHAnsi" w:cstheme="majorHAnsi"/>
          <w:b/>
          <w:sz w:val="20"/>
          <w:szCs w:val="20"/>
        </w:rPr>
        <w:t>niewystępujących</w:t>
      </w:r>
      <w:r>
        <w:rPr>
          <w:rFonts w:asciiTheme="majorHAnsi" w:hAnsiTheme="majorHAnsi" w:cstheme="majorHAnsi"/>
          <w:sz w:val="20"/>
          <w:szCs w:val="20"/>
        </w:rPr>
        <w:t xml:space="preserve"> w Rozporządzeniu KRI występują: .rar .gif .bmp .numbers .pages. </w:t>
      </w:r>
      <w:r>
        <w:rPr>
          <w:rFonts w:asciiTheme="majorHAnsi" w:hAnsiTheme="majorHAnsi" w:cstheme="majorHAnsi"/>
          <w:b/>
          <w:sz w:val="20"/>
          <w:szCs w:val="20"/>
        </w:rPr>
        <w:t>Dokumenty złożone w takich plikach zostaną uznane za złożone nieskutecznie.</w:t>
      </w:r>
    </w:p>
    <w:p w14:paraId="77FFB6EE"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W przypadku kwalifikowanego podpisu elektronicznego:</w:t>
      </w:r>
    </w:p>
    <w:p w14:paraId="2819B88E" w14:textId="77777777" w:rsidR="000765FB" w:rsidRDefault="00BB7EE7">
      <w:pPr>
        <w:numPr>
          <w:ilvl w:val="0"/>
          <w:numId w:val="16"/>
        </w:numPr>
        <w:jc w:val="both"/>
        <w:rPr>
          <w:rFonts w:asciiTheme="majorHAnsi" w:eastAsia="Calibri" w:hAnsiTheme="majorHAnsi" w:cstheme="majorHAnsi"/>
          <w:sz w:val="20"/>
          <w:szCs w:val="20"/>
        </w:rPr>
      </w:pPr>
      <w:r>
        <w:rPr>
          <w:rFonts w:asciiTheme="majorHAnsi" w:hAnsiTheme="majorHAnsi" w:cstheme="majorHAnsi"/>
          <w:sz w:val="20"/>
          <w:szCs w:val="20"/>
        </w:rPr>
        <w:t xml:space="preserve">Ze względu na niskie ryzyko naruszenia integralności pliku oraz łatwiejszą weryfikację podpisu Zamawiający zaleca, w miarę możliwości, </w:t>
      </w:r>
      <w:r>
        <w:rPr>
          <w:rFonts w:asciiTheme="majorHAnsi" w:hAnsiTheme="majorHAnsi" w:cstheme="majorHAnsi"/>
          <w:b/>
          <w:sz w:val="20"/>
          <w:szCs w:val="20"/>
        </w:rPr>
        <w:t xml:space="preserve">przekonwertowanie plików składających się na ofertę do formatu pdf i opatrzenie ich podpisem kwalifikowanym w formacie PAdES. </w:t>
      </w:r>
    </w:p>
    <w:p w14:paraId="7DC9EF3B" w14:textId="77777777" w:rsidR="000765FB" w:rsidRDefault="00BB7EE7">
      <w:pPr>
        <w:numPr>
          <w:ilvl w:val="0"/>
          <w:numId w:val="16"/>
        </w:numPr>
        <w:jc w:val="both"/>
        <w:rPr>
          <w:rFonts w:asciiTheme="majorHAnsi" w:hAnsiTheme="majorHAnsi" w:cstheme="majorHAnsi"/>
          <w:sz w:val="20"/>
          <w:szCs w:val="20"/>
        </w:rPr>
      </w:pPr>
      <w:r>
        <w:rPr>
          <w:rFonts w:asciiTheme="majorHAnsi" w:hAnsiTheme="majorHAnsi" w:cstheme="majorHAnsi"/>
          <w:sz w:val="20"/>
          <w:szCs w:val="20"/>
        </w:rPr>
        <w:t xml:space="preserve">Pliki w innych formatach niż PDF </w:t>
      </w:r>
      <w:r>
        <w:rPr>
          <w:rFonts w:asciiTheme="majorHAnsi" w:hAnsiTheme="majorHAnsi" w:cstheme="majorHAnsi"/>
          <w:b/>
          <w:sz w:val="20"/>
          <w:szCs w:val="20"/>
        </w:rPr>
        <w:t>zaleca się opatrzyć podpisem w formacie XAdES o typie zewnętrznym</w:t>
      </w:r>
      <w:r>
        <w:rPr>
          <w:rFonts w:asciiTheme="majorHAnsi" w:hAnsiTheme="majorHAnsi" w:cstheme="majorHAnsi"/>
          <w:sz w:val="20"/>
          <w:szCs w:val="20"/>
        </w:rPr>
        <w:t>. Wykonawca powinien pamiętać, aby plik z podpisem przekazywać łącznie z dokumentem podpisywanym.</w:t>
      </w:r>
    </w:p>
    <w:p w14:paraId="46EBADDC" w14:textId="77777777" w:rsidR="000765FB" w:rsidRDefault="00BB7EE7">
      <w:pPr>
        <w:numPr>
          <w:ilvl w:val="0"/>
          <w:numId w:val="16"/>
        </w:numPr>
        <w:jc w:val="both"/>
        <w:rPr>
          <w:rFonts w:asciiTheme="majorHAnsi" w:hAnsiTheme="majorHAnsi" w:cstheme="majorHAnsi"/>
          <w:sz w:val="20"/>
          <w:szCs w:val="20"/>
        </w:rPr>
      </w:pPr>
      <w:r>
        <w:rPr>
          <w:rFonts w:asciiTheme="majorHAnsi" w:hAnsiTheme="majorHAnsi" w:cstheme="majorHAnsi"/>
          <w:sz w:val="20"/>
          <w:szCs w:val="20"/>
        </w:rPr>
        <w:t>Zamawiający rekomenduje wykorzystanie podpisu z kwalifikowanym znacznikiem czasu.</w:t>
      </w:r>
    </w:p>
    <w:p w14:paraId="5A799B79"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Zamawiający zaleca aby</w:t>
      </w:r>
      <w:r>
        <w:rPr>
          <w:rFonts w:asciiTheme="majorHAnsi" w:hAnsiTheme="majorHAnsi" w:cstheme="majorHAnsi"/>
          <w:b/>
          <w:sz w:val="20"/>
          <w:szCs w:val="20"/>
        </w:rPr>
        <w:t xml:space="preserve"> w przypadku podpisywania pliku przez kilka osób, stosować podpisy tego samego rodzaju.</w:t>
      </w:r>
      <w:r>
        <w:rPr>
          <w:rFonts w:asciiTheme="majorHAnsi" w:hAnsiTheme="majorHAnsi" w:cstheme="majorHAnsi"/>
          <w:sz w:val="20"/>
          <w:szCs w:val="20"/>
        </w:rPr>
        <w:t xml:space="preserve"> Podpisywanie różnymi rodzajami podpisów np. osobistym i kwalifikowanym może doprowadzić do problemów w weryfikacji plików. </w:t>
      </w:r>
    </w:p>
    <w:p w14:paraId="064E66E6"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lastRenderedPageBreak/>
        <w:t>Zamawiający zaleca, aby Wykonawca z odpowiednim wyprzedzeniem przetestował możliwość prawidłowego wykorzystania wybranej metody podpisania plików oferty.</w:t>
      </w:r>
    </w:p>
    <w:p w14:paraId="08CE354A"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Osobą składającą ofertę powinna być osoba kontaktowa podawana w dokumentacji.</w:t>
      </w:r>
    </w:p>
    <w:p w14:paraId="69DF000B"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2B118DA0"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Jeśli Wykonawca pakuje dokumenty np. w plik w formacie zip, zaleca się wcześniejsze podpisanie każdego ze skompresowanych plików. </w:t>
      </w:r>
    </w:p>
    <w:p w14:paraId="5B72EE9E" w14:textId="77777777" w:rsidR="000765FB" w:rsidRDefault="00BB7EE7" w:rsidP="00AC1801">
      <w:pPr>
        <w:numPr>
          <w:ilvl w:val="0"/>
          <w:numId w:val="25"/>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Zamawiający zaleca aby </w:t>
      </w:r>
      <w:r>
        <w:rPr>
          <w:rFonts w:asciiTheme="majorHAnsi" w:hAnsiTheme="majorHAnsi" w:cstheme="majorHAnsi"/>
          <w:b/>
          <w:sz w:val="20"/>
          <w:szCs w:val="20"/>
          <w:u w:val="single"/>
        </w:rPr>
        <w:t>nie</w:t>
      </w:r>
      <w:r>
        <w:rPr>
          <w:rFonts w:asciiTheme="majorHAnsi" w:hAnsiTheme="majorHAnsi" w:cstheme="majorHAnsi"/>
          <w:b/>
          <w:sz w:val="20"/>
          <w:szCs w:val="20"/>
        </w:rPr>
        <w:t xml:space="preserve"> </w:t>
      </w:r>
      <w:r>
        <w:rPr>
          <w:rFonts w:asciiTheme="majorHAnsi" w:hAnsiTheme="majorHAnsi" w:cstheme="majorHAnsi"/>
          <w:sz w:val="20"/>
          <w:szCs w:val="20"/>
        </w:rPr>
        <w:t>wprowadzać jakichkolwiek zmian w plikach po podpisaniu ich podpisem kwalifikowanym. Może to skutkować naruszeniem integralności plików, co równoważne będzie z koniecznością odrzucenia oferty.</w:t>
      </w:r>
    </w:p>
    <w:p w14:paraId="633905C7" w14:textId="77777777" w:rsidR="000765FB" w:rsidRDefault="00BB7EE7">
      <w:pPr>
        <w:pStyle w:val="Nagwek2"/>
        <w:spacing w:before="240" w:after="240"/>
        <w:rPr>
          <w:rFonts w:asciiTheme="majorHAnsi" w:hAnsiTheme="majorHAnsi" w:cstheme="majorHAnsi"/>
          <w:sz w:val="28"/>
          <w:szCs w:val="28"/>
        </w:rPr>
      </w:pPr>
      <w:bookmarkStart w:id="16" w:name="_c8de4rg6s4kb"/>
      <w:bookmarkEnd w:id="16"/>
      <w:r>
        <w:rPr>
          <w:rFonts w:asciiTheme="majorHAnsi" w:hAnsiTheme="majorHAnsi" w:cstheme="majorHAnsi"/>
          <w:sz w:val="28"/>
          <w:szCs w:val="28"/>
        </w:rPr>
        <w:t>XIV. Sposób obliczania ceny oferty</w:t>
      </w:r>
    </w:p>
    <w:p w14:paraId="1D9F9017"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Wykonawca podaje cenę za realizację przedmiotu zamówienia zgodnie ze wzorem Formularza Ofertowego, stanowiącego </w:t>
      </w:r>
      <w:r>
        <w:rPr>
          <w:rFonts w:asciiTheme="majorHAnsi" w:hAnsiTheme="majorHAnsi" w:cstheme="majorHAnsi"/>
          <w:b/>
          <w:sz w:val="20"/>
          <w:szCs w:val="20"/>
        </w:rPr>
        <w:t xml:space="preserve">Załącznik nr 1 do SWZ. </w:t>
      </w:r>
    </w:p>
    <w:p w14:paraId="0D67924F"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Cena ofertowa brutto musi uwzględniać wszystkie koszty związane z realizacją przedmiotu zamówienia zgodnie z opisem przedmiotu zamówienia oraz istotnymi postanowieniami umowy określonymi w niniejszej SWZ. </w:t>
      </w:r>
    </w:p>
    <w:p w14:paraId="59648CE8"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Cena podana na Formularzu Ofertowym jest ceną ostateczną, niepodlegającą negocjacji i wyczerpującą wszelkie należności Wykonawcy wobec Zamawiającego związane z realizacją przedmiotu zamówienia.</w:t>
      </w:r>
    </w:p>
    <w:p w14:paraId="017E8091"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Cena oferty powinna być wyrażona w złotych polskich (PLN) z dokładnością do dwóch miejsc po przecinku.</w:t>
      </w:r>
    </w:p>
    <w:p w14:paraId="6D16FDCF"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Zamawiający nie przewiduje rozliczeń w walucie obcej.</w:t>
      </w:r>
    </w:p>
    <w:p w14:paraId="2613E4D0"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Wyliczona cena oferty brutto będzie służyć do porównania złożonych ofert i do rozliczenia w trakcie realizacji zamówienia.</w:t>
      </w:r>
    </w:p>
    <w:p w14:paraId="643DD341"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Jeżeli została złożona oferta, której wybór prowadziłby do powstania u Zamawiającego obowiązku podatkowego zgodnie z ustawą z dnia 11 marca 2004 r. o podatku od towarów i usług (Dz. U. z 2024 r. poz. 361, z późn. zm.), dla celów zastosowania kryterium ceny lub kosztu Zamawiający dolicza do przedstawionej w tej ofercie ceny kwotę podatku od towarów i usług, którą miałby obowiązek rozliczyć.</w:t>
      </w:r>
      <w:r>
        <w:rPr>
          <w:rFonts w:asciiTheme="majorHAnsi" w:hAnsiTheme="majorHAnsi" w:cstheme="majorHAnsi"/>
          <w:b/>
          <w:sz w:val="20"/>
          <w:szCs w:val="20"/>
        </w:rPr>
        <w:t xml:space="preserve"> </w:t>
      </w:r>
      <w:r>
        <w:rPr>
          <w:rFonts w:asciiTheme="majorHAnsi" w:hAnsiTheme="majorHAnsi" w:cstheme="majorHAnsi"/>
          <w:sz w:val="20"/>
          <w:szCs w:val="20"/>
        </w:rPr>
        <w:t>W ofercie, o której mowa w ust. 1, Wykonawca ma obowiązek:</w:t>
      </w:r>
    </w:p>
    <w:p w14:paraId="32DE60B2" w14:textId="77777777" w:rsidR="000765FB" w:rsidRDefault="00BB7EE7">
      <w:pPr>
        <w:tabs>
          <w:tab w:val="left" w:pos="3855"/>
        </w:tabs>
        <w:ind w:left="826" w:hanging="426"/>
        <w:jc w:val="both"/>
        <w:rPr>
          <w:rFonts w:asciiTheme="majorHAnsi" w:hAnsiTheme="majorHAnsi" w:cstheme="majorHAnsi"/>
          <w:sz w:val="20"/>
          <w:szCs w:val="20"/>
        </w:rPr>
      </w:pPr>
      <w:r>
        <w:rPr>
          <w:rFonts w:asciiTheme="majorHAnsi" w:hAnsiTheme="majorHAnsi" w:cstheme="majorHAnsi"/>
          <w:sz w:val="20"/>
          <w:szCs w:val="20"/>
        </w:rPr>
        <w:t>1)</w:t>
      </w:r>
      <w:r>
        <w:rPr>
          <w:rFonts w:asciiTheme="majorHAnsi" w:hAnsiTheme="majorHAnsi" w:cstheme="majorHAnsi"/>
          <w:sz w:val="20"/>
          <w:szCs w:val="20"/>
        </w:rPr>
        <w:tab/>
        <w:t>poinformowania Zamawiającego, że wybór jego oferty będzie prowadził do powstania u Zamawiającego obowiązku podatkowego;</w:t>
      </w:r>
    </w:p>
    <w:p w14:paraId="18305EB7" w14:textId="77777777" w:rsidR="000765FB" w:rsidRDefault="00BB7EE7">
      <w:pPr>
        <w:tabs>
          <w:tab w:val="left" w:pos="3855"/>
        </w:tabs>
        <w:ind w:left="826" w:hanging="426"/>
        <w:jc w:val="both"/>
        <w:rPr>
          <w:rFonts w:asciiTheme="majorHAnsi" w:hAnsiTheme="majorHAnsi" w:cstheme="majorHAnsi"/>
          <w:sz w:val="20"/>
          <w:szCs w:val="20"/>
        </w:rPr>
      </w:pPr>
      <w:r>
        <w:rPr>
          <w:rFonts w:asciiTheme="majorHAnsi" w:hAnsiTheme="majorHAnsi" w:cstheme="majorHAnsi"/>
          <w:sz w:val="20"/>
          <w:szCs w:val="20"/>
        </w:rPr>
        <w:t>2)</w:t>
      </w:r>
      <w:r>
        <w:rPr>
          <w:rFonts w:asciiTheme="majorHAnsi" w:hAnsiTheme="majorHAnsi" w:cstheme="majorHAnsi"/>
          <w:sz w:val="20"/>
          <w:szCs w:val="20"/>
        </w:rPr>
        <w:tab/>
        <w:t>wskazania nazwy (rodzaju) towaru lub usługi, których dostawa lub świadczenie będą prowadziły do powstania obowiązku podatkowego;</w:t>
      </w:r>
    </w:p>
    <w:p w14:paraId="12AE41FD" w14:textId="77777777" w:rsidR="000765FB" w:rsidRDefault="00BB7EE7">
      <w:pPr>
        <w:tabs>
          <w:tab w:val="left" w:pos="3855"/>
        </w:tabs>
        <w:ind w:left="826" w:hanging="426"/>
        <w:jc w:val="both"/>
        <w:rPr>
          <w:rFonts w:asciiTheme="majorHAnsi" w:hAnsiTheme="majorHAnsi" w:cstheme="majorHAnsi"/>
          <w:sz w:val="20"/>
          <w:szCs w:val="20"/>
        </w:rPr>
      </w:pPr>
      <w:r>
        <w:rPr>
          <w:rFonts w:asciiTheme="majorHAnsi" w:hAnsiTheme="majorHAnsi" w:cstheme="majorHAnsi"/>
          <w:sz w:val="20"/>
          <w:szCs w:val="20"/>
        </w:rPr>
        <w:t>3)</w:t>
      </w:r>
      <w:r>
        <w:rPr>
          <w:rFonts w:asciiTheme="majorHAnsi" w:hAnsiTheme="majorHAnsi" w:cstheme="majorHAnsi"/>
          <w:sz w:val="20"/>
          <w:szCs w:val="20"/>
        </w:rPr>
        <w:tab/>
        <w:t>wskazania wartości towaru lub usługi objętego obowiązkiem podatkowym Zamawiającego, bez kwoty podatku;</w:t>
      </w:r>
    </w:p>
    <w:p w14:paraId="42264088" w14:textId="77777777" w:rsidR="000765FB" w:rsidRDefault="00BB7EE7">
      <w:pPr>
        <w:tabs>
          <w:tab w:val="left" w:pos="3855"/>
        </w:tabs>
        <w:ind w:left="826" w:hanging="426"/>
        <w:jc w:val="both"/>
        <w:rPr>
          <w:rFonts w:asciiTheme="majorHAnsi" w:hAnsiTheme="majorHAnsi" w:cstheme="majorHAnsi"/>
          <w:sz w:val="20"/>
          <w:szCs w:val="20"/>
        </w:rPr>
      </w:pPr>
      <w:r>
        <w:rPr>
          <w:rFonts w:asciiTheme="majorHAnsi" w:hAnsiTheme="majorHAnsi" w:cstheme="majorHAnsi"/>
          <w:sz w:val="20"/>
          <w:szCs w:val="20"/>
        </w:rPr>
        <w:t>4)</w:t>
      </w:r>
      <w:r>
        <w:rPr>
          <w:rFonts w:asciiTheme="majorHAnsi" w:hAnsiTheme="majorHAnsi" w:cstheme="majorHAnsi"/>
          <w:sz w:val="20"/>
          <w:szCs w:val="20"/>
        </w:rPr>
        <w:tab/>
        <w:t>wskazania stawki podatku od towarów i usług, która zgodnie z wiedzą Wykonawcy, będzie miała zastosowanie.</w:t>
      </w:r>
    </w:p>
    <w:p w14:paraId="50866F08" w14:textId="77777777" w:rsidR="000765FB" w:rsidRDefault="00BB7EE7">
      <w:pPr>
        <w:numPr>
          <w:ilvl w:val="0"/>
          <w:numId w:val="4"/>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505E66A3" w14:textId="77777777" w:rsidR="000765FB" w:rsidRDefault="00BB7EE7">
      <w:pPr>
        <w:pStyle w:val="Nagwek2"/>
        <w:spacing w:before="240" w:after="240"/>
        <w:rPr>
          <w:rFonts w:asciiTheme="majorHAnsi" w:hAnsiTheme="majorHAnsi" w:cstheme="majorHAnsi"/>
          <w:sz w:val="28"/>
          <w:szCs w:val="28"/>
        </w:rPr>
      </w:pPr>
      <w:bookmarkStart w:id="17" w:name="_1wm6hsxsy23e"/>
      <w:bookmarkEnd w:id="17"/>
      <w:r>
        <w:rPr>
          <w:rFonts w:asciiTheme="majorHAnsi" w:hAnsiTheme="majorHAnsi" w:cstheme="majorHAnsi"/>
          <w:sz w:val="28"/>
          <w:szCs w:val="28"/>
        </w:rPr>
        <w:t>XV. Wymagania dotyczące wadium</w:t>
      </w:r>
    </w:p>
    <w:p w14:paraId="50946829" w14:textId="77777777" w:rsidR="000765FB" w:rsidRDefault="00BB7EE7">
      <w:pPr>
        <w:ind w:left="284"/>
        <w:jc w:val="both"/>
        <w:rPr>
          <w:rFonts w:asciiTheme="majorHAnsi" w:hAnsiTheme="majorHAnsi" w:cstheme="majorHAnsi"/>
          <w:sz w:val="20"/>
          <w:szCs w:val="20"/>
        </w:rPr>
      </w:pPr>
      <w:r>
        <w:rPr>
          <w:rFonts w:asciiTheme="majorHAnsi" w:hAnsiTheme="majorHAnsi" w:cstheme="majorHAnsi"/>
          <w:sz w:val="20"/>
          <w:szCs w:val="20"/>
        </w:rPr>
        <w:t>W niniejszym postępowaniu Zamawiający nie wymaga wniesienia wadium.</w:t>
      </w:r>
    </w:p>
    <w:p w14:paraId="686CCAC7" w14:textId="77777777" w:rsidR="000765FB" w:rsidRDefault="00BB7EE7">
      <w:pPr>
        <w:pStyle w:val="Nagwek2"/>
        <w:spacing w:before="240" w:after="240"/>
        <w:rPr>
          <w:rFonts w:asciiTheme="majorHAnsi" w:hAnsiTheme="majorHAnsi" w:cstheme="majorHAnsi"/>
          <w:sz w:val="28"/>
          <w:szCs w:val="28"/>
        </w:rPr>
      </w:pPr>
      <w:bookmarkStart w:id="18" w:name="_kraqvybbazqg"/>
      <w:bookmarkEnd w:id="18"/>
      <w:r>
        <w:rPr>
          <w:rFonts w:asciiTheme="majorHAnsi" w:hAnsiTheme="majorHAnsi" w:cstheme="majorHAnsi"/>
          <w:sz w:val="28"/>
          <w:szCs w:val="28"/>
        </w:rPr>
        <w:t>XVI. Termin związania ofertą</w:t>
      </w:r>
    </w:p>
    <w:p w14:paraId="30AC24FD" w14:textId="0E22B41B" w:rsidR="000765FB" w:rsidRDefault="00BB7EE7">
      <w:pPr>
        <w:numPr>
          <w:ilvl w:val="0"/>
          <w:numId w:val="26"/>
        </w:numPr>
        <w:ind w:left="425"/>
        <w:jc w:val="both"/>
        <w:rPr>
          <w:rFonts w:asciiTheme="majorHAnsi" w:hAnsiTheme="majorHAnsi" w:cstheme="majorHAnsi"/>
          <w:sz w:val="20"/>
          <w:szCs w:val="20"/>
        </w:rPr>
      </w:pPr>
      <w:r>
        <w:rPr>
          <w:rFonts w:asciiTheme="majorHAnsi" w:hAnsiTheme="majorHAnsi" w:cstheme="majorHAnsi"/>
          <w:sz w:val="20"/>
          <w:szCs w:val="20"/>
        </w:rPr>
        <w:t xml:space="preserve">Wykonawca będzie związany ofertą przez okres  </w:t>
      </w:r>
      <w:r>
        <w:rPr>
          <w:rFonts w:asciiTheme="majorHAnsi" w:hAnsiTheme="majorHAnsi" w:cstheme="majorHAnsi"/>
          <w:b/>
          <w:sz w:val="20"/>
          <w:szCs w:val="20"/>
        </w:rPr>
        <w:t>90 dni</w:t>
      </w:r>
      <w:r>
        <w:rPr>
          <w:rFonts w:asciiTheme="majorHAnsi" w:hAnsiTheme="majorHAnsi" w:cstheme="majorHAnsi"/>
          <w:sz w:val="20"/>
          <w:szCs w:val="20"/>
        </w:rPr>
        <w:t xml:space="preserve">, tj. do </w:t>
      </w:r>
      <w:r>
        <w:rPr>
          <w:rFonts w:asciiTheme="majorHAnsi" w:hAnsiTheme="majorHAnsi" w:cstheme="majorHAnsi"/>
          <w:color w:val="000000" w:themeColor="text1"/>
          <w:sz w:val="20"/>
          <w:szCs w:val="20"/>
        </w:rPr>
        <w:t>dnia</w:t>
      </w:r>
      <w:r w:rsidR="008A591F">
        <w:rPr>
          <w:rFonts w:asciiTheme="majorHAnsi" w:hAnsiTheme="majorHAnsi" w:cstheme="majorHAnsi"/>
          <w:color w:val="000000" w:themeColor="text1"/>
          <w:sz w:val="20"/>
          <w:szCs w:val="20"/>
        </w:rPr>
        <w:t xml:space="preserve"> </w:t>
      </w:r>
      <w:r w:rsidR="008A591F" w:rsidRPr="008A591F">
        <w:rPr>
          <w:rFonts w:asciiTheme="majorHAnsi" w:hAnsiTheme="majorHAnsi" w:cstheme="majorHAnsi"/>
          <w:b/>
          <w:color w:val="000000" w:themeColor="text1"/>
          <w:sz w:val="20"/>
          <w:szCs w:val="20"/>
        </w:rPr>
        <w:t>15 lipca 2025 r</w:t>
      </w:r>
      <w:r w:rsidR="008A591F">
        <w:rPr>
          <w:rFonts w:asciiTheme="majorHAnsi" w:hAnsiTheme="majorHAnsi" w:cstheme="majorHAnsi"/>
          <w:color w:val="000000" w:themeColor="text1"/>
          <w:sz w:val="20"/>
          <w:szCs w:val="20"/>
        </w:rPr>
        <w:t xml:space="preserve">. </w:t>
      </w:r>
      <w:r>
        <w:rPr>
          <w:rFonts w:asciiTheme="majorHAnsi" w:hAnsiTheme="majorHAnsi" w:cstheme="majorHAnsi"/>
          <w:color w:val="000000" w:themeColor="text1"/>
          <w:sz w:val="20"/>
          <w:szCs w:val="20"/>
        </w:rPr>
        <w:t xml:space="preserve">Bieg </w:t>
      </w:r>
      <w:r>
        <w:rPr>
          <w:rFonts w:asciiTheme="majorHAnsi" w:hAnsiTheme="majorHAnsi" w:cstheme="majorHAnsi"/>
          <w:sz w:val="20"/>
          <w:szCs w:val="20"/>
        </w:rPr>
        <w:t>terminu związania ofertą rozpoczyna się wraz z upływem terminu składania ofert.</w:t>
      </w:r>
    </w:p>
    <w:p w14:paraId="5713B894" w14:textId="77777777" w:rsidR="000765FB" w:rsidRDefault="00BB7EE7">
      <w:pPr>
        <w:numPr>
          <w:ilvl w:val="0"/>
          <w:numId w:val="26"/>
        </w:numPr>
        <w:ind w:left="425"/>
        <w:jc w:val="both"/>
        <w:rPr>
          <w:rFonts w:asciiTheme="majorHAnsi" w:hAnsiTheme="majorHAnsi" w:cstheme="majorHAnsi"/>
          <w:sz w:val="20"/>
          <w:szCs w:val="20"/>
        </w:rPr>
      </w:pPr>
      <w:r>
        <w:rPr>
          <w:rFonts w:asciiTheme="majorHAnsi" w:hAnsiTheme="majorHAnsi" w:cstheme="majorHAnsi"/>
          <w:sz w:val="20"/>
          <w:szCs w:val="20"/>
        </w:rPr>
        <w:lastRenderedPageBreak/>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60 dni. Przedłużenie terminu związania ofertą wymaga złożenia przez Wykonawcę pisemnego oświadczenia o wyrażeniu zgody na przedłużenie terminu związania ofertą.</w:t>
      </w:r>
    </w:p>
    <w:p w14:paraId="2A9CE839" w14:textId="77777777" w:rsidR="000765FB" w:rsidRDefault="000765FB">
      <w:pPr>
        <w:ind w:left="425"/>
        <w:jc w:val="both"/>
        <w:rPr>
          <w:rFonts w:ascii="Calibri" w:hAnsi="Calibri" w:cs="Calibri"/>
          <w:sz w:val="20"/>
          <w:szCs w:val="20"/>
        </w:rPr>
      </w:pPr>
    </w:p>
    <w:p w14:paraId="6085A01B" w14:textId="77777777" w:rsidR="000765FB" w:rsidRDefault="00BB7EE7">
      <w:pPr>
        <w:pStyle w:val="Nagwek2"/>
        <w:spacing w:before="240" w:after="240"/>
        <w:rPr>
          <w:rFonts w:asciiTheme="majorHAnsi" w:hAnsiTheme="majorHAnsi" w:cstheme="majorHAnsi"/>
          <w:sz w:val="28"/>
          <w:szCs w:val="28"/>
        </w:rPr>
      </w:pPr>
      <w:bookmarkStart w:id="19" w:name="_iwk7tzonv6ne"/>
      <w:bookmarkEnd w:id="19"/>
      <w:r>
        <w:rPr>
          <w:rFonts w:asciiTheme="majorHAnsi" w:hAnsiTheme="majorHAnsi" w:cstheme="majorHAnsi"/>
          <w:sz w:val="28"/>
          <w:szCs w:val="28"/>
        </w:rPr>
        <w:t>XVII. Miejsce i termin składania ofert</w:t>
      </w:r>
    </w:p>
    <w:p w14:paraId="015C1E01" w14:textId="47641E67" w:rsidR="000765FB" w:rsidRDefault="00BB7EE7" w:rsidP="00AC1801">
      <w:pPr>
        <w:numPr>
          <w:ilvl w:val="0"/>
          <w:numId w:val="18"/>
        </w:numPr>
        <w:spacing w:before="240"/>
        <w:ind w:left="426" w:hanging="426"/>
        <w:jc w:val="both"/>
        <w:rPr>
          <w:rFonts w:asciiTheme="majorHAnsi" w:hAnsiTheme="majorHAnsi" w:cstheme="majorHAnsi"/>
          <w:sz w:val="20"/>
          <w:szCs w:val="20"/>
        </w:rPr>
      </w:pPr>
      <w:r>
        <w:rPr>
          <w:rFonts w:asciiTheme="majorHAnsi" w:hAnsiTheme="majorHAnsi" w:cstheme="majorHAnsi"/>
          <w:sz w:val="20"/>
          <w:szCs w:val="20"/>
        </w:rPr>
        <w:t xml:space="preserve">Ofertę wraz z wymaganymi dokumentami należy umieścić na </w:t>
      </w:r>
      <w:hyperlink r:id="rId27">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pod adresem: </w:t>
      </w:r>
      <w:hyperlink r:id="rId28">
        <w:r w:rsidR="000765FB">
          <w:rPr>
            <w:rStyle w:val="Hipercze1"/>
            <w:rFonts w:asciiTheme="majorHAnsi" w:hAnsiTheme="majorHAnsi" w:cstheme="majorHAnsi"/>
            <w:sz w:val="20"/>
            <w:szCs w:val="20"/>
          </w:rPr>
          <w:t>https://platformazakupowa.pl/pn/uep</w:t>
        </w:r>
      </w:hyperlink>
      <w:r>
        <w:rPr>
          <w:rFonts w:asciiTheme="majorHAnsi" w:hAnsiTheme="majorHAnsi" w:cstheme="majorHAnsi"/>
          <w:sz w:val="20"/>
          <w:szCs w:val="20"/>
          <w:u w:val="single"/>
        </w:rPr>
        <w:t xml:space="preserve"> </w:t>
      </w:r>
      <w:r>
        <w:rPr>
          <w:rFonts w:asciiTheme="majorHAnsi" w:hAnsiTheme="majorHAnsi" w:cstheme="majorHAnsi"/>
          <w:sz w:val="20"/>
          <w:szCs w:val="20"/>
        </w:rPr>
        <w:t xml:space="preserve">w myśl Ustawy PZP na stronie internetowej prowadzonego postępowania do </w:t>
      </w:r>
      <w:r>
        <w:rPr>
          <w:rFonts w:asciiTheme="majorHAnsi" w:hAnsiTheme="majorHAnsi" w:cstheme="majorHAnsi"/>
          <w:color w:val="000000" w:themeColor="text1"/>
          <w:sz w:val="20"/>
          <w:szCs w:val="20"/>
        </w:rPr>
        <w:t>dnia</w:t>
      </w:r>
      <w:r>
        <w:rPr>
          <w:rFonts w:asciiTheme="majorHAnsi" w:hAnsiTheme="majorHAnsi" w:cstheme="majorHAnsi"/>
          <w:b/>
          <w:sz w:val="20"/>
          <w:szCs w:val="20"/>
        </w:rPr>
        <w:t xml:space="preserve"> </w:t>
      </w:r>
      <w:r w:rsidR="008A591F">
        <w:rPr>
          <w:rFonts w:asciiTheme="majorHAnsi" w:hAnsiTheme="majorHAnsi" w:cstheme="majorHAnsi"/>
          <w:b/>
          <w:sz w:val="20"/>
          <w:szCs w:val="20"/>
        </w:rPr>
        <w:t xml:space="preserve">16 kwietnia 2025 r.  </w:t>
      </w:r>
      <w:r>
        <w:rPr>
          <w:rFonts w:asciiTheme="majorHAnsi" w:hAnsiTheme="majorHAnsi" w:cstheme="majorHAnsi"/>
          <w:sz w:val="20"/>
          <w:szCs w:val="20"/>
        </w:rPr>
        <w:t>do godziny</w:t>
      </w:r>
      <w:r w:rsidR="008A591F">
        <w:rPr>
          <w:rFonts w:asciiTheme="majorHAnsi" w:hAnsiTheme="majorHAnsi" w:cstheme="majorHAnsi"/>
          <w:sz w:val="20"/>
          <w:szCs w:val="20"/>
        </w:rPr>
        <w:t xml:space="preserve"> 8:00.</w:t>
      </w:r>
    </w:p>
    <w:p w14:paraId="45F7B8F2" w14:textId="77777777" w:rsidR="000765FB" w:rsidRDefault="00BB7EE7" w:rsidP="00AC1801">
      <w:pPr>
        <w:numPr>
          <w:ilvl w:val="0"/>
          <w:numId w:val="18"/>
        </w:numPr>
        <w:ind w:left="426" w:hanging="426"/>
        <w:jc w:val="both"/>
        <w:rPr>
          <w:rFonts w:asciiTheme="majorHAnsi" w:hAnsiTheme="majorHAnsi" w:cstheme="majorHAnsi"/>
          <w:sz w:val="20"/>
          <w:szCs w:val="20"/>
        </w:rPr>
      </w:pPr>
      <w:r>
        <w:rPr>
          <w:rFonts w:asciiTheme="majorHAnsi" w:hAnsiTheme="majorHAnsi" w:cstheme="majorHAnsi"/>
          <w:sz w:val="20"/>
          <w:szCs w:val="20"/>
        </w:rPr>
        <w:t>Do oferty należy dołączyć wszystkie wymagane w SWZ dokumenty.</w:t>
      </w:r>
    </w:p>
    <w:p w14:paraId="4B7EF8AD" w14:textId="77777777" w:rsidR="000765FB" w:rsidRDefault="00BB7EE7" w:rsidP="00AC1801">
      <w:pPr>
        <w:numPr>
          <w:ilvl w:val="0"/>
          <w:numId w:val="18"/>
        </w:numPr>
        <w:ind w:left="426" w:hanging="426"/>
        <w:jc w:val="both"/>
        <w:rPr>
          <w:rFonts w:asciiTheme="majorHAnsi" w:hAnsiTheme="majorHAnsi" w:cstheme="majorHAnsi"/>
          <w:sz w:val="20"/>
          <w:szCs w:val="20"/>
        </w:rPr>
      </w:pPr>
      <w:r>
        <w:rPr>
          <w:rFonts w:asciiTheme="majorHAnsi" w:hAnsiTheme="majorHAnsi" w:cstheme="majorHAnsi"/>
          <w:sz w:val="20"/>
          <w:szCs w:val="20"/>
        </w:rPr>
        <w:t>Po wypełnieniu Formularza składania oferty lub wniosku i dołączenia  wszystkich wymaganych załączników należy kliknąć przycisk „Przejdź do podsumowania”.</w:t>
      </w:r>
    </w:p>
    <w:p w14:paraId="6116E534" w14:textId="77777777" w:rsidR="000765FB" w:rsidRDefault="00BB7EE7" w:rsidP="00AC1801">
      <w:pPr>
        <w:numPr>
          <w:ilvl w:val="0"/>
          <w:numId w:val="18"/>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Oferta lub wniosek składana elektronicznie musi zostać podpisana elektronicznym podpisem kwalifikowanym, W procesie składania oferty za pośrednictwem </w:t>
      </w:r>
      <w:hyperlink r:id="rId29">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xml:space="preserve">, Wykonawca powinien złożyć podpis bezpośrednio na dokumentach przesłanych za pośrednictwem </w:t>
      </w:r>
      <w:hyperlink r:id="rId30">
        <w:r w:rsidR="000765FB">
          <w:rPr>
            <w:rFonts w:asciiTheme="majorHAnsi" w:hAnsiTheme="majorHAnsi" w:cstheme="majorHAnsi"/>
            <w:color w:val="1155CC"/>
            <w:sz w:val="20"/>
            <w:szCs w:val="20"/>
            <w:u w:val="single"/>
          </w:rPr>
          <w:t>platformazakupowa.pl</w:t>
        </w:r>
      </w:hyperlink>
      <w:r>
        <w:rPr>
          <w:rFonts w:asciiTheme="majorHAnsi" w:hAnsiTheme="majorHAnsi" w:cstheme="majorHAnsi"/>
          <w:sz w:val="20"/>
          <w:szCs w:val="20"/>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w:t>
      </w:r>
    </w:p>
    <w:p w14:paraId="4663EC5C" w14:textId="77777777" w:rsidR="000765FB" w:rsidRDefault="00BB7EE7" w:rsidP="00AC1801">
      <w:pPr>
        <w:numPr>
          <w:ilvl w:val="0"/>
          <w:numId w:val="18"/>
        </w:numPr>
        <w:ind w:left="426" w:hanging="426"/>
        <w:jc w:val="both"/>
        <w:rPr>
          <w:rFonts w:asciiTheme="majorHAnsi" w:hAnsiTheme="majorHAnsi" w:cstheme="majorHAnsi"/>
          <w:sz w:val="20"/>
          <w:szCs w:val="20"/>
        </w:rPr>
      </w:pPr>
      <w:r>
        <w:rPr>
          <w:rFonts w:asciiTheme="majorHAnsi" w:hAnsiTheme="majorHAnsi" w:cstheme="majorHAnsi"/>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026F518E" w14:textId="77777777" w:rsidR="000765FB" w:rsidRDefault="00BB7EE7" w:rsidP="00AC1801">
      <w:pPr>
        <w:numPr>
          <w:ilvl w:val="0"/>
          <w:numId w:val="18"/>
        </w:numPr>
        <w:spacing w:after="240"/>
        <w:ind w:left="426" w:hanging="426"/>
        <w:jc w:val="both"/>
        <w:rPr>
          <w:rFonts w:asciiTheme="majorHAnsi" w:hAnsiTheme="majorHAnsi" w:cstheme="majorHAnsi"/>
          <w:sz w:val="20"/>
          <w:szCs w:val="20"/>
        </w:rPr>
      </w:pPr>
      <w:r>
        <w:rPr>
          <w:rFonts w:asciiTheme="majorHAnsi" w:hAnsiTheme="majorHAnsi" w:cstheme="majorHAnsi"/>
          <w:sz w:val="20"/>
          <w:szCs w:val="20"/>
        </w:rPr>
        <w:t xml:space="preserve">Szczegółowa instrukcja dla Wykonawców dotycząca złożenia, zmiany i wycofania oferty znajduje się na stronie internetowej pod adresem:  </w:t>
      </w:r>
      <w:hyperlink r:id="rId31">
        <w:r w:rsidR="000765FB">
          <w:rPr>
            <w:rFonts w:asciiTheme="majorHAnsi" w:hAnsiTheme="majorHAnsi" w:cstheme="majorHAnsi"/>
            <w:color w:val="1155CC"/>
            <w:sz w:val="20"/>
            <w:szCs w:val="20"/>
            <w:u w:val="single"/>
          </w:rPr>
          <w:t>https://platformazakupowa.pl/strona/45-instrukcje</w:t>
        </w:r>
      </w:hyperlink>
    </w:p>
    <w:p w14:paraId="039856AF" w14:textId="77777777" w:rsidR="000765FB" w:rsidRDefault="00BB7EE7">
      <w:pPr>
        <w:pStyle w:val="Nagwek2"/>
        <w:spacing w:line="319" w:lineRule="auto"/>
        <w:jc w:val="both"/>
        <w:rPr>
          <w:rFonts w:asciiTheme="majorHAnsi" w:hAnsiTheme="majorHAnsi" w:cstheme="majorHAnsi"/>
          <w:sz w:val="28"/>
          <w:szCs w:val="28"/>
        </w:rPr>
      </w:pPr>
      <w:bookmarkStart w:id="20" w:name="_g4kmfra1vcqp"/>
      <w:bookmarkEnd w:id="20"/>
      <w:r>
        <w:rPr>
          <w:rFonts w:asciiTheme="majorHAnsi" w:hAnsiTheme="majorHAnsi" w:cstheme="majorHAnsi"/>
          <w:sz w:val="28"/>
          <w:szCs w:val="28"/>
        </w:rPr>
        <w:t>XVIII. Otwarcie ofert</w:t>
      </w:r>
    </w:p>
    <w:p w14:paraId="06421D7E" w14:textId="77777777" w:rsidR="000765FB" w:rsidRDefault="00BB7EE7">
      <w:pPr>
        <w:numPr>
          <w:ilvl w:val="0"/>
          <w:numId w:val="2"/>
        </w:numPr>
        <w:ind w:left="426" w:hanging="426"/>
        <w:jc w:val="both"/>
        <w:rPr>
          <w:rFonts w:asciiTheme="majorHAnsi" w:hAnsiTheme="majorHAnsi" w:cstheme="majorHAnsi"/>
          <w:sz w:val="20"/>
          <w:szCs w:val="20"/>
        </w:rPr>
      </w:pPr>
      <w:r>
        <w:rPr>
          <w:rFonts w:asciiTheme="majorHAnsi" w:hAnsiTheme="majorHAnsi" w:cstheme="majorHAnsi"/>
          <w:sz w:val="20"/>
          <w:szCs w:val="20"/>
        </w:rPr>
        <w:t>Otwarcie ofert nastąpi 5 minut po upływie terminu składania ofert. Otwarcie ofert jest niejawne.</w:t>
      </w:r>
    </w:p>
    <w:p w14:paraId="317231CC" w14:textId="77777777" w:rsidR="000765FB" w:rsidRDefault="00BB7EE7">
      <w:pPr>
        <w:numPr>
          <w:ilvl w:val="0"/>
          <w:numId w:val="2"/>
        </w:numPr>
        <w:ind w:left="426" w:hanging="426"/>
        <w:jc w:val="both"/>
        <w:rPr>
          <w:rFonts w:asciiTheme="majorHAnsi" w:hAnsiTheme="majorHAnsi" w:cstheme="majorHAnsi"/>
          <w:sz w:val="20"/>
          <w:szCs w:val="20"/>
        </w:rPr>
      </w:pPr>
      <w:r>
        <w:rPr>
          <w:rFonts w:asciiTheme="majorHAnsi" w:hAnsiTheme="majorHAnsi" w:cstheme="majorHAnsi"/>
          <w:sz w:val="20"/>
          <w:szCs w:val="20"/>
        </w:rPr>
        <w:t>Otwarcie ofert nastąpi przy użyciu systemu teleinformatycznego. W przypadku awarii tego systemu, która powoduje brak możliwości otwarcia ofert w terminie określonym przez Zamawiającego, otwarcie ofert następuje niezwłocznie po usunięciu awarii.</w:t>
      </w:r>
    </w:p>
    <w:p w14:paraId="04ED3130" w14:textId="77777777" w:rsidR="000765FB" w:rsidRDefault="00BB7EE7">
      <w:pPr>
        <w:numPr>
          <w:ilvl w:val="0"/>
          <w:numId w:val="2"/>
        </w:numPr>
        <w:ind w:left="426" w:hanging="426"/>
        <w:jc w:val="both"/>
        <w:rPr>
          <w:rFonts w:asciiTheme="majorHAnsi" w:hAnsiTheme="majorHAnsi" w:cstheme="majorHAnsi"/>
          <w:sz w:val="20"/>
          <w:szCs w:val="20"/>
        </w:rPr>
      </w:pPr>
      <w:r>
        <w:rPr>
          <w:rFonts w:asciiTheme="majorHAnsi" w:hAnsiTheme="majorHAnsi" w:cstheme="majorHAnsi"/>
          <w:sz w:val="20"/>
          <w:szCs w:val="20"/>
        </w:rPr>
        <w:t>Zamawiający poinformuje o ewentualnej zmianie terminu otwarcia ofert na stronie internetowej prowadzonego postępowania.</w:t>
      </w:r>
    </w:p>
    <w:p w14:paraId="1A84B55D" w14:textId="77777777" w:rsidR="000765FB" w:rsidRDefault="00BB7EE7">
      <w:pPr>
        <w:numPr>
          <w:ilvl w:val="0"/>
          <w:numId w:val="2"/>
        </w:numPr>
        <w:ind w:left="426" w:hanging="426"/>
        <w:jc w:val="both"/>
        <w:rPr>
          <w:rFonts w:asciiTheme="majorHAnsi" w:hAnsiTheme="majorHAnsi" w:cstheme="majorHAnsi"/>
          <w:sz w:val="20"/>
          <w:szCs w:val="20"/>
        </w:rPr>
      </w:pPr>
      <w:r>
        <w:rPr>
          <w:rFonts w:asciiTheme="majorHAnsi" w:hAnsiTheme="majorHAnsi" w:cstheme="majorHAnsi"/>
          <w:sz w:val="20"/>
          <w:szCs w:val="20"/>
        </w:rPr>
        <w:t>Zamawiający, niezwłocznie po otwarciu ofert, udostępni na stronie internetowej prowadzonego postępowania informacje o:</w:t>
      </w:r>
    </w:p>
    <w:p w14:paraId="702E69BA" w14:textId="77777777" w:rsidR="000765FB" w:rsidRDefault="00BB7EE7">
      <w:pPr>
        <w:shd w:val="clear" w:color="auto" w:fill="FFFFFF"/>
        <w:ind w:left="851" w:hanging="425"/>
        <w:jc w:val="both"/>
        <w:rPr>
          <w:rFonts w:asciiTheme="majorHAnsi" w:hAnsiTheme="majorHAnsi" w:cstheme="majorHAnsi"/>
          <w:sz w:val="20"/>
          <w:szCs w:val="20"/>
        </w:rPr>
      </w:pPr>
      <w:r>
        <w:rPr>
          <w:rFonts w:asciiTheme="majorHAnsi" w:hAnsiTheme="majorHAnsi" w:cstheme="majorHAnsi"/>
          <w:sz w:val="20"/>
          <w:szCs w:val="20"/>
        </w:rPr>
        <w:t>1)</w:t>
      </w:r>
      <w:r>
        <w:rPr>
          <w:rFonts w:asciiTheme="majorHAnsi" w:hAnsiTheme="majorHAnsi" w:cstheme="majorHAnsi"/>
          <w:sz w:val="20"/>
          <w:szCs w:val="20"/>
        </w:rPr>
        <w:tab/>
        <w:t>nazwach albo imionach i nazwiskach oraz siedzibach lub miejscach prowadzonej działalności gospodarczej albo miejscach zamieszkania Wykonawców, których oferty zostały otwarte;</w:t>
      </w:r>
    </w:p>
    <w:p w14:paraId="3F9B0692" w14:textId="77777777" w:rsidR="000765FB" w:rsidRDefault="00BB7EE7">
      <w:pPr>
        <w:shd w:val="clear" w:color="auto" w:fill="FFFFFF"/>
        <w:ind w:left="851" w:hanging="425"/>
        <w:jc w:val="both"/>
        <w:rPr>
          <w:rFonts w:asciiTheme="majorHAnsi" w:hAnsiTheme="majorHAnsi" w:cstheme="majorHAnsi"/>
          <w:sz w:val="20"/>
          <w:szCs w:val="20"/>
        </w:rPr>
      </w:pPr>
      <w:r>
        <w:rPr>
          <w:rFonts w:asciiTheme="majorHAnsi" w:hAnsiTheme="majorHAnsi" w:cstheme="majorHAnsi"/>
          <w:sz w:val="20"/>
          <w:szCs w:val="20"/>
        </w:rPr>
        <w:t>2)</w:t>
      </w:r>
      <w:r>
        <w:rPr>
          <w:rFonts w:asciiTheme="majorHAnsi" w:hAnsiTheme="majorHAnsi" w:cstheme="majorHAnsi"/>
          <w:sz w:val="20"/>
          <w:szCs w:val="20"/>
        </w:rPr>
        <w:tab/>
        <w:t>cenach lub kosztach zawartych w ofertach.</w:t>
      </w:r>
    </w:p>
    <w:p w14:paraId="3957EE93" w14:textId="77777777" w:rsidR="000765FB" w:rsidRDefault="00BB7EE7">
      <w:pPr>
        <w:shd w:val="clear" w:color="auto" w:fill="FFFFFF"/>
        <w:ind w:left="426"/>
        <w:jc w:val="both"/>
        <w:rPr>
          <w:rFonts w:asciiTheme="majorHAnsi" w:hAnsiTheme="majorHAnsi" w:cstheme="majorHAnsi"/>
          <w:sz w:val="20"/>
          <w:szCs w:val="20"/>
        </w:rPr>
      </w:pPr>
      <w:r>
        <w:rPr>
          <w:rFonts w:asciiTheme="majorHAnsi" w:hAnsiTheme="majorHAnsi" w:cstheme="majorHAnsi"/>
          <w:sz w:val="20"/>
          <w:szCs w:val="20"/>
        </w:rPr>
        <w:t>Informacja zostanie opublikowana na stronie postępowania na</w:t>
      </w:r>
      <w:hyperlink r:id="rId32">
        <w:r w:rsidR="000765FB">
          <w:rPr>
            <w:rFonts w:asciiTheme="majorHAnsi" w:hAnsiTheme="majorHAnsi" w:cstheme="majorHAnsi"/>
            <w:color w:val="1155CC"/>
            <w:sz w:val="20"/>
            <w:szCs w:val="20"/>
            <w:u w:val="single"/>
          </w:rPr>
          <w:t xml:space="preserve"> platformazakupowa.pl</w:t>
        </w:r>
      </w:hyperlink>
      <w:r>
        <w:rPr>
          <w:rFonts w:asciiTheme="majorHAnsi" w:hAnsiTheme="majorHAnsi" w:cstheme="majorHAnsi"/>
          <w:sz w:val="20"/>
          <w:szCs w:val="20"/>
        </w:rPr>
        <w:t xml:space="preserve"> w sekcji ,,Komunikaty”.</w:t>
      </w:r>
    </w:p>
    <w:p w14:paraId="7D684794" w14:textId="77777777" w:rsidR="000765FB" w:rsidRDefault="00BB7EE7">
      <w:pPr>
        <w:shd w:val="clear" w:color="auto" w:fill="FFFFFF"/>
        <w:jc w:val="both"/>
        <w:rPr>
          <w:rFonts w:asciiTheme="majorHAnsi" w:hAnsiTheme="majorHAnsi" w:cstheme="majorHAnsi"/>
          <w:sz w:val="20"/>
          <w:szCs w:val="20"/>
        </w:rPr>
      </w:pPr>
      <w:r>
        <w:rPr>
          <w:rFonts w:asciiTheme="majorHAnsi" w:hAnsiTheme="majorHAnsi" w:cstheme="majorHAnsi"/>
          <w:b/>
          <w:sz w:val="20"/>
          <w:szCs w:val="20"/>
        </w:rPr>
        <w:t xml:space="preserve">Uwaga! </w:t>
      </w:r>
      <w:r>
        <w:rPr>
          <w:rFonts w:asciiTheme="majorHAnsi" w:hAnsiTheme="majorHAnsi" w:cstheme="majorHAnsi"/>
          <w:sz w:val="20"/>
          <w:szCs w:val="20"/>
        </w:rPr>
        <w:t>Zgodnie z Ustawą PZP</w:t>
      </w:r>
      <w:r>
        <w:rPr>
          <w:rFonts w:asciiTheme="majorHAnsi" w:hAnsiTheme="majorHAnsi" w:cstheme="majorHAnsi"/>
          <w:b/>
          <w:sz w:val="20"/>
          <w:szCs w:val="20"/>
        </w:rPr>
        <w:t xml:space="preserve"> Zamawiający nie ma obowiązku przeprowadzania jawnej sesji otwarcia ofert</w:t>
      </w:r>
      <w:r>
        <w:rPr>
          <w:rFonts w:asciiTheme="majorHAnsi" w:hAnsiTheme="majorHAnsi" w:cstheme="majorHAnsi"/>
          <w:sz w:val="20"/>
          <w:szCs w:val="20"/>
        </w:rPr>
        <w:t xml:space="preserve"> w sposób jawny z udziałem Wykonawców lub transmitowania sesji otwarcia za pośrednictwem elektronicznych narzędzi do przekazu wideo on-line a ma jedynie takie uprawnienie.</w:t>
      </w:r>
    </w:p>
    <w:p w14:paraId="248EF23A" w14:textId="77777777" w:rsidR="000765FB" w:rsidRDefault="00BB7EE7">
      <w:pPr>
        <w:pStyle w:val="Nagwek2"/>
        <w:spacing w:line="240" w:lineRule="auto"/>
        <w:jc w:val="both"/>
        <w:rPr>
          <w:rFonts w:asciiTheme="majorHAnsi" w:hAnsiTheme="majorHAnsi" w:cstheme="majorHAnsi"/>
          <w:sz w:val="28"/>
          <w:szCs w:val="28"/>
        </w:rPr>
      </w:pPr>
      <w:bookmarkStart w:id="21" w:name="_kc2xtpcwd955"/>
      <w:bookmarkEnd w:id="21"/>
      <w:r>
        <w:rPr>
          <w:rFonts w:asciiTheme="majorHAnsi" w:hAnsiTheme="majorHAnsi" w:cstheme="majorHAnsi"/>
          <w:sz w:val="28"/>
          <w:szCs w:val="28"/>
        </w:rPr>
        <w:lastRenderedPageBreak/>
        <w:t xml:space="preserve">XIX. Opis kryteriów oceny ofert wraz z podaniem wag tych kryteriów i sposobu oceny ofert </w:t>
      </w:r>
    </w:p>
    <w:p w14:paraId="1AEF5F7C" w14:textId="77777777" w:rsidR="000765FB" w:rsidRDefault="00BB7EE7">
      <w:pPr>
        <w:numPr>
          <w:ilvl w:val="0"/>
          <w:numId w:val="12"/>
        </w:numPr>
        <w:ind w:left="426"/>
        <w:jc w:val="both"/>
        <w:rPr>
          <w:rFonts w:asciiTheme="majorHAnsi" w:hAnsiTheme="majorHAnsi" w:cstheme="majorHAnsi"/>
          <w:sz w:val="20"/>
          <w:szCs w:val="20"/>
        </w:rPr>
      </w:pPr>
      <w:r>
        <w:rPr>
          <w:rFonts w:asciiTheme="majorHAnsi" w:hAnsiTheme="majorHAnsi" w:cstheme="majorHAnsi"/>
          <w:sz w:val="20"/>
          <w:szCs w:val="20"/>
        </w:rPr>
        <w:t>Przy wyborze najkorzystniejszej oferty Zamawiający będzie się kierował następującymi kryteriami oceny ofert:</w:t>
      </w:r>
    </w:p>
    <w:p w14:paraId="6C2EC54D" w14:textId="77777777" w:rsidR="000765FB" w:rsidRDefault="00BB7EE7">
      <w:pPr>
        <w:numPr>
          <w:ilvl w:val="1"/>
          <w:numId w:val="37"/>
        </w:numPr>
        <w:tabs>
          <w:tab w:val="left" w:pos="720"/>
        </w:tabs>
        <w:spacing w:line="240" w:lineRule="auto"/>
        <w:ind w:left="1560" w:hanging="284"/>
        <w:jc w:val="both"/>
        <w:rPr>
          <w:rFonts w:asciiTheme="majorHAnsi" w:hAnsiTheme="majorHAnsi" w:cstheme="majorHAnsi"/>
          <w:shd w:val="clear" w:color="auto" w:fill="FFFF00"/>
        </w:rPr>
      </w:pPr>
      <w:r>
        <w:rPr>
          <w:rFonts w:ascii="Calibri" w:hAnsi="Calibri" w:cs="Calibri"/>
          <w:sz w:val="20"/>
          <w:szCs w:val="20"/>
        </w:rPr>
        <w:t>ce</w:t>
      </w:r>
      <w:r>
        <w:rPr>
          <w:rFonts w:ascii="Calibri" w:hAnsi="Calibri" w:cstheme="majorHAnsi"/>
          <w:sz w:val="20"/>
          <w:szCs w:val="20"/>
        </w:rPr>
        <w:t>na oferty – 35%</w:t>
      </w:r>
    </w:p>
    <w:p w14:paraId="59541016" w14:textId="77777777" w:rsidR="000765FB" w:rsidRDefault="00BB7EE7">
      <w:pPr>
        <w:numPr>
          <w:ilvl w:val="1"/>
          <w:numId w:val="37"/>
        </w:numPr>
        <w:tabs>
          <w:tab w:val="left" w:pos="720"/>
        </w:tabs>
        <w:spacing w:line="240" w:lineRule="auto"/>
        <w:ind w:left="1560" w:hanging="284"/>
        <w:jc w:val="both"/>
        <w:rPr>
          <w:rFonts w:cstheme="majorHAnsi"/>
        </w:rPr>
      </w:pPr>
      <w:r>
        <w:rPr>
          <w:rFonts w:ascii="Calibri" w:hAnsi="Calibri" w:cstheme="majorHAnsi"/>
          <w:sz w:val="20"/>
          <w:szCs w:val="20"/>
        </w:rPr>
        <w:t>zaakceptowane klauzule dodatkowe – 30%</w:t>
      </w:r>
    </w:p>
    <w:p w14:paraId="08F9F23D" w14:textId="77777777" w:rsidR="000765FB" w:rsidRDefault="00BB7EE7">
      <w:pPr>
        <w:numPr>
          <w:ilvl w:val="1"/>
          <w:numId w:val="37"/>
        </w:numPr>
        <w:tabs>
          <w:tab w:val="left" w:pos="720"/>
        </w:tabs>
        <w:spacing w:line="240" w:lineRule="auto"/>
        <w:ind w:left="1560" w:hanging="284"/>
        <w:jc w:val="both"/>
        <w:rPr>
          <w:rFonts w:cstheme="majorHAnsi"/>
        </w:rPr>
      </w:pPr>
      <w:bookmarkStart w:id="22" w:name="_GoBack"/>
      <w:r>
        <w:rPr>
          <w:rFonts w:ascii="Calibri" w:hAnsi="Calibri" w:cstheme="majorHAnsi"/>
          <w:sz w:val="20"/>
          <w:szCs w:val="20"/>
        </w:rPr>
        <w:t xml:space="preserve">wysokość świadczeń </w:t>
      </w:r>
      <w:bookmarkEnd w:id="22"/>
      <w:r>
        <w:rPr>
          <w:rFonts w:ascii="Calibri" w:hAnsi="Calibri" w:cstheme="majorHAnsi"/>
          <w:sz w:val="20"/>
          <w:szCs w:val="20"/>
        </w:rPr>
        <w:t>– 35%</w:t>
      </w:r>
    </w:p>
    <w:p w14:paraId="77CEC441" w14:textId="77777777" w:rsidR="000765FB" w:rsidRDefault="000765FB">
      <w:pPr>
        <w:tabs>
          <w:tab w:val="left" w:pos="720"/>
        </w:tabs>
        <w:spacing w:line="240" w:lineRule="auto"/>
        <w:ind w:left="1560"/>
        <w:jc w:val="both"/>
        <w:rPr>
          <w:rFonts w:asciiTheme="majorHAnsi" w:hAnsiTheme="majorHAnsi" w:cstheme="majorHAnsi"/>
          <w:shd w:val="clear" w:color="auto" w:fill="FFFF00"/>
        </w:rPr>
      </w:pPr>
    </w:p>
    <w:p w14:paraId="524BF75C" w14:textId="77777777" w:rsidR="000765FB" w:rsidRDefault="00BB7EE7">
      <w:pPr>
        <w:tabs>
          <w:tab w:val="left" w:pos="720"/>
        </w:tabs>
        <w:spacing w:line="240" w:lineRule="auto"/>
        <w:ind w:left="510"/>
        <w:jc w:val="both"/>
        <w:rPr>
          <w:rFonts w:asciiTheme="majorHAnsi" w:hAnsiTheme="majorHAnsi" w:cstheme="majorHAnsi"/>
          <w:shd w:val="clear" w:color="auto" w:fill="FFFF00"/>
        </w:rPr>
      </w:pPr>
      <w:r>
        <w:rPr>
          <w:rFonts w:asciiTheme="majorHAnsi" w:hAnsiTheme="majorHAnsi" w:cstheme="majorHAnsi"/>
          <w:sz w:val="20"/>
          <w:szCs w:val="20"/>
        </w:rPr>
        <w:t>W zakresie przedmiotowych kryteriów oferta może uzyskać maksymalnie 100 punktów, gdzie 1% = 1 pkt.</w:t>
      </w:r>
    </w:p>
    <w:p w14:paraId="475D671A" w14:textId="77777777" w:rsidR="000765FB" w:rsidRDefault="00BB7EE7" w:rsidP="00AC1801">
      <w:pPr>
        <w:tabs>
          <w:tab w:val="left" w:pos="720"/>
        </w:tabs>
        <w:spacing w:line="240" w:lineRule="auto"/>
        <w:ind w:left="426" w:hanging="426"/>
        <w:jc w:val="both"/>
        <w:rPr>
          <w:rFonts w:asciiTheme="majorHAnsi" w:hAnsiTheme="majorHAnsi" w:cstheme="majorHAnsi"/>
          <w:shd w:val="clear" w:color="auto" w:fill="FFFF00"/>
        </w:rPr>
      </w:pPr>
      <w:r>
        <w:rPr>
          <w:rFonts w:asciiTheme="majorHAnsi" w:hAnsiTheme="majorHAnsi" w:cstheme="majorHAnsi"/>
          <w:color w:val="000000"/>
          <w:sz w:val="20"/>
          <w:szCs w:val="20"/>
        </w:rPr>
        <w:t>2   Sposób oceny ofert:</w:t>
      </w:r>
    </w:p>
    <w:p w14:paraId="654932C0" w14:textId="77777777" w:rsidR="000765FB" w:rsidRDefault="000765FB">
      <w:pPr>
        <w:pStyle w:val="Akapitzlist"/>
        <w:spacing w:line="240" w:lineRule="auto"/>
        <w:ind w:left="360"/>
        <w:jc w:val="both"/>
        <w:rPr>
          <w:rFonts w:asciiTheme="majorHAnsi" w:hAnsiTheme="majorHAnsi" w:cstheme="majorHAnsi"/>
          <w:vanish/>
          <w:color w:val="000000"/>
          <w:sz w:val="20"/>
          <w:szCs w:val="20"/>
        </w:rPr>
      </w:pPr>
    </w:p>
    <w:p w14:paraId="442CD594" w14:textId="77777777" w:rsidR="000765FB" w:rsidRDefault="00BB7EE7">
      <w:pPr>
        <w:pStyle w:val="Akapitzlist"/>
        <w:tabs>
          <w:tab w:val="left" w:pos="1473"/>
        </w:tabs>
        <w:spacing w:line="240" w:lineRule="auto"/>
        <w:ind w:left="1247"/>
        <w:jc w:val="both"/>
        <w:rPr>
          <w:b/>
          <w:bCs/>
        </w:rPr>
      </w:pPr>
      <w:r>
        <w:rPr>
          <w:rFonts w:asciiTheme="majorHAnsi" w:hAnsiTheme="majorHAnsi" w:cstheme="majorHAnsi"/>
          <w:b/>
          <w:bCs/>
          <w:color w:val="000000"/>
          <w:sz w:val="20"/>
          <w:szCs w:val="20"/>
          <w:u w:val="single"/>
        </w:rPr>
        <w:t>2.1  Wartość punktowa ceny wyliczona będzie wg ustalonego algorytmu</w:t>
      </w:r>
      <w:r>
        <w:rPr>
          <w:rFonts w:asciiTheme="majorHAnsi" w:hAnsiTheme="majorHAnsi" w:cstheme="majorHAnsi"/>
          <w:b/>
          <w:bCs/>
          <w:color w:val="000000"/>
          <w:sz w:val="20"/>
          <w:szCs w:val="20"/>
        </w:rPr>
        <w:t>:</w:t>
      </w:r>
    </w:p>
    <w:p w14:paraId="23F47429" w14:textId="105A576E" w:rsidR="00723252" w:rsidRPr="00723252" w:rsidRDefault="00BB7EE7" w:rsidP="00723252">
      <w:pPr>
        <w:pStyle w:val="Akapitzlist"/>
        <w:ind w:left="1281" w:firstLine="447"/>
        <w:jc w:val="both"/>
        <w:rPr>
          <w:rFonts w:asciiTheme="majorHAnsi" w:hAnsiTheme="majorHAnsi" w:cstheme="majorHAnsi"/>
          <w:color w:val="000000"/>
          <w:sz w:val="20"/>
          <w:szCs w:val="20"/>
        </w:rPr>
      </w:pPr>
      <w:r>
        <w:rPr>
          <w:rFonts w:asciiTheme="majorHAnsi" w:hAnsiTheme="majorHAnsi" w:cstheme="majorHAnsi"/>
          <w:color w:val="000000"/>
          <w:sz w:val="20"/>
          <w:szCs w:val="20"/>
        </w:rPr>
        <w:t>Suma cen wariant I, II, III, IV</w:t>
      </w:r>
      <w:r w:rsidR="00B37399">
        <w:rPr>
          <w:rFonts w:asciiTheme="majorHAnsi" w:hAnsiTheme="majorHAnsi" w:cstheme="majorHAnsi"/>
          <w:color w:val="000000"/>
          <w:sz w:val="20"/>
          <w:szCs w:val="20"/>
        </w:rPr>
        <w:t>, V</w:t>
      </w:r>
    </w:p>
    <w:p w14:paraId="347E7DF1" w14:textId="77777777" w:rsidR="000765FB" w:rsidRDefault="000765FB">
      <w:pPr>
        <w:pStyle w:val="Akapitzlist"/>
        <w:ind w:left="993"/>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46B6094" w14:textId="77777777">
        <w:trPr>
          <w:trHeight w:val="302"/>
        </w:trPr>
        <w:tc>
          <w:tcPr>
            <w:tcW w:w="1382" w:type="dxa"/>
            <w:vMerge w:val="restart"/>
            <w:shd w:val="clear" w:color="auto" w:fill="auto"/>
            <w:vAlign w:val="center"/>
          </w:tcPr>
          <w:p w14:paraId="73B243FD" w14:textId="77777777" w:rsidR="000765FB" w:rsidRDefault="00BB7EE7">
            <w:pPr>
              <w:pStyle w:val="Akapitzlist"/>
              <w:spacing w:line="240" w:lineRule="auto"/>
              <w:ind w:left="0"/>
              <w:jc w:val="right"/>
              <w:rPr>
                <w:rFonts w:asciiTheme="majorHAnsi" w:hAnsiTheme="majorHAnsi" w:cstheme="majorHAnsi"/>
                <w:b/>
                <w:bCs/>
                <w:i/>
                <w:color w:val="000000"/>
                <w:sz w:val="20"/>
                <w:szCs w:val="20"/>
              </w:rPr>
            </w:pPr>
            <w:r>
              <w:rPr>
                <w:rFonts w:asciiTheme="majorHAnsi" w:hAnsiTheme="majorHAnsi" w:cstheme="majorHAnsi"/>
                <w:b/>
                <w:bCs/>
                <w:i/>
                <w:color w:val="000000"/>
                <w:sz w:val="20"/>
                <w:szCs w:val="20"/>
              </w:rPr>
              <w:t>Wp ceny =</w:t>
            </w:r>
          </w:p>
        </w:tc>
        <w:tc>
          <w:tcPr>
            <w:tcW w:w="852" w:type="dxa"/>
            <w:tcBorders>
              <w:bottom w:val="single" w:sz="4" w:space="0" w:color="000000"/>
            </w:tcBorders>
            <w:shd w:val="clear" w:color="auto" w:fill="auto"/>
            <w:vAlign w:val="center"/>
          </w:tcPr>
          <w:p w14:paraId="18E73F04" w14:textId="77777777" w:rsidR="000765FB" w:rsidRDefault="00BB7EE7">
            <w:pPr>
              <w:pStyle w:val="Akapitzlist"/>
              <w:spacing w:line="240" w:lineRule="auto"/>
              <w:ind w:left="0"/>
              <w:jc w:val="center"/>
              <w:rPr>
                <w:rFonts w:asciiTheme="majorHAnsi" w:hAnsiTheme="majorHAnsi" w:cstheme="majorHAnsi"/>
                <w:b/>
                <w:bCs/>
                <w:i/>
                <w:color w:val="000000"/>
                <w:sz w:val="20"/>
                <w:szCs w:val="20"/>
              </w:rPr>
            </w:pPr>
            <w:r>
              <w:rPr>
                <w:rFonts w:asciiTheme="majorHAnsi" w:hAnsiTheme="majorHAnsi" w:cstheme="majorHAnsi"/>
                <w:b/>
                <w:bCs/>
                <w:i/>
                <w:color w:val="000000"/>
                <w:sz w:val="20"/>
                <w:szCs w:val="20"/>
              </w:rPr>
              <w:t>Cmin</w:t>
            </w:r>
          </w:p>
        </w:tc>
        <w:tc>
          <w:tcPr>
            <w:tcW w:w="709" w:type="dxa"/>
            <w:vMerge w:val="restart"/>
            <w:shd w:val="clear" w:color="auto" w:fill="auto"/>
            <w:vAlign w:val="center"/>
          </w:tcPr>
          <w:p w14:paraId="7A694AE6" w14:textId="77777777" w:rsidR="000765FB" w:rsidRDefault="00BB7EE7">
            <w:pPr>
              <w:pStyle w:val="Akapitzlist"/>
              <w:spacing w:line="240" w:lineRule="auto"/>
              <w:ind w:left="0"/>
              <w:rPr>
                <w:rFonts w:asciiTheme="majorHAnsi" w:hAnsiTheme="majorHAnsi" w:cstheme="majorHAnsi"/>
                <w:b/>
                <w:bCs/>
                <w:i/>
                <w:color w:val="000000"/>
                <w:sz w:val="20"/>
                <w:szCs w:val="20"/>
              </w:rPr>
            </w:pPr>
            <w:r>
              <w:rPr>
                <w:rFonts w:asciiTheme="majorHAnsi" w:hAnsiTheme="majorHAnsi" w:cstheme="majorHAnsi"/>
                <w:b/>
                <w:bCs/>
                <w:i/>
                <w:color w:val="000000"/>
                <w:sz w:val="20"/>
                <w:szCs w:val="20"/>
              </w:rPr>
              <w:t>*35</w:t>
            </w:r>
          </w:p>
        </w:tc>
      </w:tr>
      <w:tr w:rsidR="000765FB" w14:paraId="481AD311" w14:textId="77777777">
        <w:trPr>
          <w:trHeight w:val="279"/>
        </w:trPr>
        <w:tc>
          <w:tcPr>
            <w:tcW w:w="1382" w:type="dxa"/>
            <w:vMerge/>
            <w:tcBorders>
              <w:top w:val="single" w:sz="4" w:space="0" w:color="000000"/>
            </w:tcBorders>
            <w:shd w:val="clear" w:color="auto" w:fill="auto"/>
          </w:tcPr>
          <w:p w14:paraId="1664CD88"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342DA3FD" w14:textId="77777777" w:rsidR="000765FB" w:rsidRDefault="00BB7EE7">
            <w:pPr>
              <w:pStyle w:val="Akapitzlist"/>
              <w:ind w:left="0"/>
              <w:jc w:val="center"/>
              <w:rPr>
                <w:rFonts w:asciiTheme="majorHAnsi" w:hAnsiTheme="majorHAnsi" w:cstheme="majorHAnsi"/>
                <w:b/>
                <w:bCs/>
                <w:i/>
                <w:color w:val="000000"/>
                <w:sz w:val="20"/>
                <w:szCs w:val="20"/>
              </w:rPr>
            </w:pPr>
            <w:r>
              <w:rPr>
                <w:rFonts w:asciiTheme="majorHAnsi" w:hAnsiTheme="majorHAnsi" w:cstheme="majorHAnsi"/>
                <w:b/>
                <w:bCs/>
                <w:i/>
                <w:color w:val="000000"/>
                <w:sz w:val="20"/>
                <w:szCs w:val="20"/>
              </w:rPr>
              <w:t>Cn</w:t>
            </w:r>
          </w:p>
        </w:tc>
        <w:tc>
          <w:tcPr>
            <w:tcW w:w="709" w:type="dxa"/>
            <w:vMerge/>
            <w:tcBorders>
              <w:top w:val="single" w:sz="4" w:space="0" w:color="000000"/>
            </w:tcBorders>
            <w:shd w:val="clear" w:color="auto" w:fill="auto"/>
          </w:tcPr>
          <w:p w14:paraId="55F8E29F" w14:textId="77777777" w:rsidR="000765FB" w:rsidRDefault="000765FB">
            <w:pPr>
              <w:pStyle w:val="Akapitzlist"/>
              <w:ind w:left="0"/>
              <w:jc w:val="both"/>
              <w:rPr>
                <w:rFonts w:asciiTheme="majorHAnsi" w:hAnsiTheme="majorHAnsi" w:cstheme="majorHAnsi"/>
                <w:color w:val="000000"/>
                <w:sz w:val="20"/>
                <w:szCs w:val="20"/>
              </w:rPr>
            </w:pPr>
          </w:p>
        </w:tc>
      </w:tr>
    </w:tbl>
    <w:p w14:paraId="481FFCD5" w14:textId="77777777" w:rsidR="000765FB" w:rsidRDefault="000765FB">
      <w:pPr>
        <w:pStyle w:val="Akapitzlist"/>
        <w:ind w:left="993"/>
        <w:jc w:val="both"/>
        <w:rPr>
          <w:rFonts w:asciiTheme="majorHAnsi" w:hAnsiTheme="majorHAnsi" w:cstheme="majorHAnsi"/>
          <w:color w:val="000000"/>
          <w:sz w:val="20"/>
          <w:szCs w:val="20"/>
        </w:rPr>
      </w:pPr>
    </w:p>
    <w:p w14:paraId="0E334010" w14:textId="77777777" w:rsidR="000765FB" w:rsidRDefault="00BB7EE7">
      <w:pPr>
        <w:pStyle w:val="Akapitzlist"/>
        <w:ind w:left="993"/>
        <w:jc w:val="both"/>
        <w:rPr>
          <w:rFonts w:asciiTheme="majorHAnsi" w:hAnsiTheme="majorHAnsi" w:cstheme="majorHAnsi"/>
          <w:color w:val="000000"/>
          <w:sz w:val="20"/>
          <w:szCs w:val="20"/>
        </w:rPr>
      </w:pPr>
      <w:r>
        <w:rPr>
          <w:rFonts w:asciiTheme="majorHAnsi" w:hAnsiTheme="majorHAnsi" w:cstheme="majorHAnsi"/>
          <w:color w:val="000000"/>
          <w:sz w:val="20"/>
          <w:szCs w:val="20"/>
        </w:rPr>
        <w:t>Oznaczenia:</w:t>
      </w:r>
    </w:p>
    <w:p w14:paraId="5F2D60A1" w14:textId="77777777" w:rsidR="000765FB" w:rsidRDefault="00BB7EE7">
      <w:pPr>
        <w:pStyle w:val="Akapitzlist"/>
        <w:numPr>
          <w:ilvl w:val="1"/>
          <w:numId w:val="36"/>
        </w:numPr>
        <w:spacing w:line="240" w:lineRule="auto"/>
        <w:ind w:left="720" w:firstLine="633"/>
        <w:jc w:val="both"/>
        <w:rPr>
          <w:rFonts w:asciiTheme="majorHAnsi" w:hAnsiTheme="majorHAnsi" w:cstheme="majorHAnsi"/>
          <w:color w:val="000000"/>
          <w:sz w:val="20"/>
          <w:szCs w:val="20"/>
        </w:rPr>
      </w:pPr>
      <w:r>
        <w:rPr>
          <w:rFonts w:asciiTheme="majorHAnsi" w:hAnsiTheme="majorHAnsi" w:cstheme="majorHAnsi"/>
          <w:i/>
          <w:color w:val="000000"/>
          <w:sz w:val="20"/>
          <w:szCs w:val="20"/>
        </w:rPr>
        <w:t>Wp ceny</w:t>
      </w:r>
      <w:r>
        <w:rPr>
          <w:rFonts w:asciiTheme="majorHAnsi" w:hAnsiTheme="majorHAnsi" w:cstheme="majorHAnsi"/>
          <w:color w:val="000000"/>
          <w:sz w:val="20"/>
          <w:szCs w:val="20"/>
        </w:rPr>
        <w:t>– wartość punktowa za kryterium cena</w:t>
      </w:r>
    </w:p>
    <w:p w14:paraId="6AE0F0E1" w14:textId="1E27A89B" w:rsidR="000765FB" w:rsidRDefault="00BB7EE7">
      <w:pPr>
        <w:pStyle w:val="Akapitzlist"/>
        <w:numPr>
          <w:ilvl w:val="1"/>
          <w:numId w:val="36"/>
        </w:numPr>
        <w:spacing w:line="240" w:lineRule="auto"/>
        <w:ind w:left="720" w:firstLine="633"/>
        <w:jc w:val="both"/>
        <w:rPr>
          <w:rFonts w:asciiTheme="majorHAnsi" w:hAnsiTheme="majorHAnsi" w:cstheme="majorHAnsi"/>
          <w:color w:val="000000"/>
          <w:sz w:val="20"/>
          <w:szCs w:val="20"/>
        </w:rPr>
      </w:pPr>
      <w:r>
        <w:rPr>
          <w:rFonts w:asciiTheme="majorHAnsi" w:hAnsiTheme="majorHAnsi" w:cstheme="majorHAnsi"/>
          <w:i/>
          <w:color w:val="000000"/>
          <w:sz w:val="20"/>
          <w:szCs w:val="20"/>
        </w:rPr>
        <w:t>Cmin</w:t>
      </w:r>
      <w:r>
        <w:rPr>
          <w:rFonts w:asciiTheme="majorHAnsi" w:hAnsiTheme="majorHAnsi" w:cstheme="majorHAnsi"/>
          <w:color w:val="000000"/>
          <w:sz w:val="20"/>
          <w:szCs w:val="20"/>
        </w:rPr>
        <w:t xml:space="preserve"> – najniższa cena oferty będąca sumą cen </w:t>
      </w:r>
      <w:r w:rsidR="00B37399">
        <w:rPr>
          <w:rFonts w:asciiTheme="majorHAnsi" w:hAnsiTheme="majorHAnsi" w:cstheme="majorHAnsi"/>
          <w:color w:val="000000"/>
          <w:sz w:val="20"/>
          <w:szCs w:val="20"/>
        </w:rPr>
        <w:t>pięciu</w:t>
      </w:r>
      <w:r>
        <w:rPr>
          <w:rFonts w:asciiTheme="majorHAnsi" w:hAnsiTheme="majorHAnsi" w:cstheme="majorHAnsi"/>
          <w:color w:val="000000"/>
          <w:sz w:val="20"/>
          <w:szCs w:val="20"/>
        </w:rPr>
        <w:t xml:space="preserve"> wariantów</w:t>
      </w:r>
    </w:p>
    <w:p w14:paraId="5285D342" w14:textId="4AEBFEA2" w:rsidR="000765FB" w:rsidRDefault="00BB7EE7">
      <w:pPr>
        <w:pStyle w:val="Akapitzlist"/>
        <w:numPr>
          <w:ilvl w:val="1"/>
          <w:numId w:val="36"/>
        </w:numPr>
        <w:spacing w:line="240" w:lineRule="auto"/>
        <w:ind w:left="720" w:firstLine="633"/>
        <w:jc w:val="both"/>
        <w:rPr>
          <w:rFonts w:asciiTheme="majorHAnsi" w:hAnsiTheme="majorHAnsi" w:cstheme="majorHAnsi"/>
          <w:color w:val="000000"/>
          <w:sz w:val="20"/>
          <w:szCs w:val="20"/>
        </w:rPr>
      </w:pPr>
      <w:r>
        <w:rPr>
          <w:rFonts w:asciiTheme="majorHAnsi" w:hAnsiTheme="majorHAnsi" w:cstheme="majorHAnsi"/>
          <w:i/>
          <w:color w:val="000000"/>
          <w:sz w:val="20"/>
          <w:szCs w:val="20"/>
        </w:rPr>
        <w:t>Cn</w:t>
      </w:r>
      <w:r>
        <w:rPr>
          <w:rFonts w:asciiTheme="majorHAnsi" w:hAnsiTheme="majorHAnsi" w:cstheme="majorHAnsi"/>
          <w:color w:val="000000"/>
          <w:sz w:val="20"/>
          <w:szCs w:val="20"/>
        </w:rPr>
        <w:t xml:space="preserve"> – cena oferty badanej (suma cen </w:t>
      </w:r>
      <w:r w:rsidR="00B37399">
        <w:rPr>
          <w:rFonts w:asciiTheme="majorHAnsi" w:hAnsiTheme="majorHAnsi" w:cstheme="majorHAnsi"/>
          <w:color w:val="000000"/>
          <w:sz w:val="20"/>
          <w:szCs w:val="20"/>
        </w:rPr>
        <w:t>pięciu</w:t>
      </w:r>
      <w:r>
        <w:rPr>
          <w:rFonts w:asciiTheme="majorHAnsi" w:hAnsiTheme="majorHAnsi" w:cstheme="majorHAnsi"/>
          <w:color w:val="000000"/>
          <w:sz w:val="20"/>
          <w:szCs w:val="20"/>
        </w:rPr>
        <w:t xml:space="preserve"> wariantów)</w:t>
      </w:r>
    </w:p>
    <w:p w14:paraId="73067DFD" w14:textId="77777777" w:rsidR="000765FB" w:rsidRDefault="000765FB">
      <w:pPr>
        <w:jc w:val="both"/>
        <w:rPr>
          <w:rFonts w:asciiTheme="majorHAnsi" w:hAnsiTheme="majorHAnsi" w:cstheme="majorHAnsi"/>
          <w:color w:val="000000"/>
          <w:sz w:val="20"/>
          <w:szCs w:val="20"/>
        </w:rPr>
      </w:pPr>
    </w:p>
    <w:p w14:paraId="5B1C4C25" w14:textId="77777777" w:rsidR="000765FB" w:rsidRDefault="000765FB">
      <w:pPr>
        <w:jc w:val="both"/>
        <w:rPr>
          <w:rFonts w:asciiTheme="majorHAnsi" w:hAnsiTheme="majorHAnsi" w:cstheme="majorHAnsi"/>
          <w:color w:val="000000"/>
          <w:sz w:val="20"/>
          <w:szCs w:val="20"/>
        </w:rPr>
      </w:pPr>
    </w:p>
    <w:p w14:paraId="67A1FD62" w14:textId="77777777" w:rsidR="000765FB" w:rsidRDefault="00BB7EE7">
      <w:pPr>
        <w:pStyle w:val="Akapitzlist"/>
        <w:spacing w:line="240" w:lineRule="auto"/>
        <w:ind w:left="1247"/>
        <w:jc w:val="both"/>
        <w:rPr>
          <w:b/>
          <w:bCs/>
        </w:rPr>
      </w:pPr>
      <w:r>
        <w:rPr>
          <w:rFonts w:asciiTheme="majorHAnsi" w:hAnsiTheme="majorHAnsi" w:cstheme="majorHAnsi"/>
          <w:b/>
          <w:bCs/>
          <w:color w:val="000000"/>
          <w:sz w:val="20"/>
          <w:szCs w:val="20"/>
          <w:u w:val="single"/>
        </w:rPr>
        <w:t>2.2  Klauzule dodatkowe</w:t>
      </w:r>
    </w:p>
    <w:tbl>
      <w:tblPr>
        <w:tblW w:w="9942" w:type="dxa"/>
        <w:tblInd w:w="3" w:type="dxa"/>
        <w:tblLayout w:type="fixed"/>
        <w:tblCellMar>
          <w:left w:w="70" w:type="dxa"/>
          <w:right w:w="70" w:type="dxa"/>
        </w:tblCellMar>
        <w:tblLook w:val="0000" w:firstRow="0" w:lastRow="0" w:firstColumn="0" w:lastColumn="0" w:noHBand="0" w:noVBand="0"/>
      </w:tblPr>
      <w:tblGrid>
        <w:gridCol w:w="791"/>
        <w:gridCol w:w="5796"/>
        <w:gridCol w:w="1814"/>
        <w:gridCol w:w="1541"/>
      </w:tblGrid>
      <w:tr w:rsidR="000765FB" w14:paraId="45643417" w14:textId="77777777">
        <w:trPr>
          <w:trHeight w:val="99"/>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F2F2F2"/>
          </w:tcPr>
          <w:p w14:paraId="4C827F8D" w14:textId="77777777" w:rsidR="000765FB" w:rsidRDefault="00BB7EE7">
            <w:pPr>
              <w:widowControl w:val="0"/>
              <w:spacing w:before="3"/>
              <w:jc w:val="center"/>
              <w:rPr>
                <w:rFonts w:asciiTheme="majorHAnsi" w:hAnsiTheme="majorHAnsi" w:cstheme="majorHAnsi"/>
                <w:b/>
                <w:w w:val="105"/>
                <w:sz w:val="20"/>
                <w:szCs w:val="20"/>
                <w:lang w:eastAsia="en-US"/>
              </w:rPr>
            </w:pPr>
            <w:r>
              <w:rPr>
                <w:rFonts w:asciiTheme="majorHAnsi" w:hAnsiTheme="majorHAnsi" w:cstheme="majorHAnsi"/>
                <w:b/>
                <w:w w:val="105"/>
                <w:sz w:val="20"/>
                <w:szCs w:val="20"/>
                <w:lang w:eastAsia="en-US"/>
              </w:rPr>
              <w:t>Klauzule dodatkowe</w:t>
            </w:r>
          </w:p>
        </w:tc>
      </w:tr>
      <w:tr w:rsidR="000765FB" w14:paraId="45706050" w14:textId="77777777">
        <w:trPr>
          <w:trHeight w:val="1423"/>
        </w:trPr>
        <w:tc>
          <w:tcPr>
            <w:tcW w:w="79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02F3777" w14:textId="77777777" w:rsidR="000765FB" w:rsidRDefault="00BB7EE7">
            <w:pPr>
              <w:widowControl w:val="0"/>
              <w:spacing w:before="3"/>
              <w:jc w:val="center"/>
              <w:rPr>
                <w:rFonts w:asciiTheme="majorHAnsi" w:hAnsiTheme="majorHAnsi" w:cstheme="majorHAnsi"/>
                <w:b/>
                <w:w w:val="105"/>
                <w:sz w:val="20"/>
                <w:szCs w:val="20"/>
                <w:lang w:eastAsia="en-US"/>
              </w:rPr>
            </w:pPr>
            <w:r>
              <w:rPr>
                <w:rFonts w:asciiTheme="majorHAnsi" w:hAnsiTheme="majorHAnsi" w:cstheme="majorHAnsi"/>
                <w:b/>
                <w:w w:val="105"/>
                <w:sz w:val="20"/>
                <w:szCs w:val="20"/>
                <w:lang w:eastAsia="en-US"/>
              </w:rPr>
              <w:t>Lp.</w:t>
            </w:r>
          </w:p>
        </w:tc>
        <w:tc>
          <w:tcPr>
            <w:tcW w:w="5795"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E6F934B" w14:textId="77777777" w:rsidR="000765FB" w:rsidRDefault="00BB7EE7">
            <w:pPr>
              <w:widowControl w:val="0"/>
              <w:spacing w:before="3"/>
              <w:jc w:val="center"/>
              <w:rPr>
                <w:rFonts w:asciiTheme="majorHAnsi" w:hAnsiTheme="majorHAnsi" w:cstheme="majorHAnsi"/>
                <w:b/>
                <w:w w:val="105"/>
                <w:sz w:val="20"/>
                <w:szCs w:val="20"/>
                <w:lang w:eastAsia="en-US"/>
              </w:rPr>
            </w:pPr>
            <w:r>
              <w:rPr>
                <w:rFonts w:asciiTheme="majorHAnsi" w:hAnsiTheme="majorHAnsi" w:cstheme="majorHAnsi"/>
                <w:b/>
                <w:w w:val="105"/>
                <w:sz w:val="20"/>
                <w:szCs w:val="20"/>
                <w:lang w:eastAsia="en-US"/>
              </w:rPr>
              <w:t>Numer i nazwa klauzuli rozszerzającej zakres ochrony</w:t>
            </w:r>
          </w:p>
        </w:tc>
        <w:tc>
          <w:tcPr>
            <w:tcW w:w="1814" w:type="dxa"/>
            <w:tcBorders>
              <w:top w:val="single" w:sz="4" w:space="0" w:color="000000"/>
              <w:left w:val="single" w:sz="4" w:space="0" w:color="000000"/>
              <w:right w:val="single" w:sz="4" w:space="0" w:color="000000"/>
            </w:tcBorders>
            <w:shd w:val="clear" w:color="auto" w:fill="F2F2F2"/>
            <w:vAlign w:val="center"/>
          </w:tcPr>
          <w:p w14:paraId="39726D87" w14:textId="77777777" w:rsidR="000765FB" w:rsidRDefault="00BB7EE7">
            <w:pPr>
              <w:widowControl w:val="0"/>
              <w:spacing w:before="3"/>
              <w:jc w:val="center"/>
              <w:rPr>
                <w:rFonts w:asciiTheme="majorHAnsi" w:hAnsiTheme="majorHAnsi" w:cstheme="majorHAnsi"/>
                <w:b/>
                <w:w w:val="105"/>
                <w:sz w:val="20"/>
                <w:szCs w:val="20"/>
                <w:lang w:eastAsia="en-US"/>
              </w:rPr>
            </w:pPr>
            <w:r>
              <w:rPr>
                <w:rFonts w:asciiTheme="majorHAnsi" w:hAnsiTheme="majorHAnsi" w:cstheme="majorHAnsi"/>
                <w:b/>
                <w:w w:val="105"/>
                <w:sz w:val="20"/>
                <w:szCs w:val="20"/>
                <w:lang w:eastAsia="en-US"/>
              </w:rPr>
              <w:t>Liczba przyznanych punktów za każdą klauzulę</w:t>
            </w:r>
          </w:p>
        </w:tc>
        <w:tc>
          <w:tcPr>
            <w:tcW w:w="154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5E0A03E" w14:textId="77777777" w:rsidR="000765FB" w:rsidRDefault="00BB7EE7">
            <w:pPr>
              <w:widowControl w:val="0"/>
              <w:spacing w:before="3"/>
              <w:ind w:right="-51"/>
              <w:jc w:val="center"/>
              <w:rPr>
                <w:rFonts w:asciiTheme="majorHAnsi" w:hAnsiTheme="majorHAnsi" w:cstheme="majorHAnsi"/>
                <w:b/>
                <w:w w:val="105"/>
                <w:sz w:val="20"/>
                <w:szCs w:val="20"/>
                <w:lang w:eastAsia="en-US"/>
              </w:rPr>
            </w:pPr>
            <w:r>
              <w:rPr>
                <w:rFonts w:asciiTheme="majorHAnsi" w:hAnsiTheme="majorHAnsi" w:cstheme="majorHAnsi"/>
                <w:b/>
                <w:w w:val="105"/>
                <w:sz w:val="20"/>
                <w:szCs w:val="20"/>
                <w:lang w:eastAsia="en-US"/>
              </w:rPr>
              <w:t>Brak zaakceptowania klauzuli</w:t>
            </w:r>
          </w:p>
        </w:tc>
      </w:tr>
      <w:tr w:rsidR="000765FB" w14:paraId="2D277F81" w14:textId="77777777">
        <w:trPr>
          <w:trHeight w:val="250"/>
        </w:trPr>
        <w:tc>
          <w:tcPr>
            <w:tcW w:w="791" w:type="dxa"/>
            <w:tcBorders>
              <w:top w:val="single" w:sz="4" w:space="0" w:color="000000"/>
              <w:left w:val="single" w:sz="4" w:space="0" w:color="000000"/>
              <w:bottom w:val="single" w:sz="4" w:space="0" w:color="000000"/>
              <w:right w:val="single" w:sz="4" w:space="0" w:color="000000"/>
            </w:tcBorders>
            <w:vAlign w:val="center"/>
          </w:tcPr>
          <w:p w14:paraId="032BA539" w14:textId="77777777" w:rsidR="000765FB" w:rsidRDefault="00BB7EE7">
            <w:pPr>
              <w:widowControl w:val="0"/>
              <w:spacing w:before="3"/>
              <w:jc w:val="center"/>
              <w:rPr>
                <w:rFonts w:asciiTheme="majorHAnsi" w:hAnsiTheme="majorHAnsi" w:cstheme="majorHAnsi"/>
                <w:w w:val="105"/>
                <w:sz w:val="20"/>
                <w:szCs w:val="20"/>
                <w:lang w:eastAsia="en-US"/>
              </w:rPr>
            </w:pPr>
            <w:r>
              <w:rPr>
                <w:rFonts w:asciiTheme="majorHAnsi" w:hAnsiTheme="majorHAnsi" w:cstheme="majorHAnsi"/>
                <w:w w:val="105"/>
                <w:sz w:val="20"/>
                <w:szCs w:val="20"/>
                <w:lang w:eastAsia="en-US"/>
              </w:rPr>
              <w:t>2.2.1</w:t>
            </w:r>
          </w:p>
        </w:tc>
        <w:tc>
          <w:tcPr>
            <w:tcW w:w="5795" w:type="dxa"/>
            <w:tcBorders>
              <w:top w:val="single" w:sz="4" w:space="0" w:color="000000"/>
              <w:left w:val="single" w:sz="4" w:space="0" w:color="000000"/>
              <w:bottom w:val="single" w:sz="4" w:space="0" w:color="000000"/>
              <w:right w:val="single" w:sz="4" w:space="0" w:color="000000"/>
            </w:tcBorders>
            <w:vAlign w:val="center"/>
          </w:tcPr>
          <w:p w14:paraId="3C6E2C1C" w14:textId="77777777" w:rsidR="000765FB" w:rsidRDefault="00BB7EE7">
            <w:pPr>
              <w:widowControl w:val="0"/>
              <w:spacing w:before="3"/>
              <w:ind w:right="-95"/>
              <w:rPr>
                <w:rFonts w:asciiTheme="majorHAnsi" w:hAnsiTheme="majorHAnsi" w:cstheme="majorHAnsi"/>
              </w:rPr>
            </w:pPr>
            <w:r>
              <w:rPr>
                <w:rFonts w:ascii="Calibri" w:hAnsi="Calibri" w:cstheme="majorHAnsi"/>
                <w:w w:val="105"/>
                <w:sz w:val="20"/>
                <w:szCs w:val="20"/>
                <w:lang w:eastAsia="en-US"/>
              </w:rPr>
              <w:t>Klauzula dodatkowa katalogu operacji chirurgicznych</w:t>
            </w:r>
          </w:p>
        </w:tc>
        <w:tc>
          <w:tcPr>
            <w:tcW w:w="1814" w:type="dxa"/>
            <w:tcBorders>
              <w:top w:val="single" w:sz="4" w:space="0" w:color="000000"/>
              <w:left w:val="single" w:sz="4" w:space="0" w:color="000000"/>
              <w:bottom w:val="single" w:sz="4" w:space="0" w:color="000000"/>
              <w:right w:val="single" w:sz="4" w:space="0" w:color="000000"/>
            </w:tcBorders>
            <w:vAlign w:val="center"/>
          </w:tcPr>
          <w:p w14:paraId="699F150C"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10 pkt</w:t>
            </w:r>
          </w:p>
        </w:tc>
        <w:tc>
          <w:tcPr>
            <w:tcW w:w="1541" w:type="dxa"/>
            <w:tcBorders>
              <w:top w:val="single" w:sz="4" w:space="0" w:color="000000"/>
              <w:left w:val="single" w:sz="4" w:space="0" w:color="000000"/>
              <w:bottom w:val="single" w:sz="4" w:space="0" w:color="000000"/>
              <w:right w:val="single" w:sz="4" w:space="0" w:color="000000"/>
            </w:tcBorders>
            <w:vAlign w:val="center"/>
          </w:tcPr>
          <w:p w14:paraId="16F76D44" w14:textId="77777777" w:rsidR="000765FB" w:rsidRDefault="00BB7EE7">
            <w:pPr>
              <w:widowControl w:val="0"/>
              <w:spacing w:before="3"/>
              <w:jc w:val="center"/>
              <w:rPr>
                <w:rFonts w:asciiTheme="majorHAnsi" w:hAnsiTheme="majorHAnsi" w:cstheme="majorHAnsi"/>
              </w:rPr>
            </w:pPr>
            <w:r>
              <w:rPr>
                <w:rFonts w:ascii="Calibri" w:hAnsi="Calibri" w:cstheme="majorHAnsi"/>
                <w:w w:val="105"/>
                <w:sz w:val="20"/>
                <w:szCs w:val="20"/>
                <w:lang w:eastAsia="en-US"/>
              </w:rPr>
              <w:t>0 pkt</w:t>
            </w:r>
          </w:p>
        </w:tc>
      </w:tr>
      <w:tr w:rsidR="000765FB" w14:paraId="327EBAB1" w14:textId="77777777">
        <w:trPr>
          <w:trHeight w:val="250"/>
        </w:trPr>
        <w:tc>
          <w:tcPr>
            <w:tcW w:w="791" w:type="dxa"/>
            <w:tcBorders>
              <w:left w:val="single" w:sz="4" w:space="0" w:color="000000"/>
              <w:bottom w:val="single" w:sz="4" w:space="0" w:color="000000"/>
              <w:right w:val="single" w:sz="4" w:space="0" w:color="000000"/>
            </w:tcBorders>
            <w:vAlign w:val="center"/>
          </w:tcPr>
          <w:p w14:paraId="5F533B5F"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2.2.2</w:t>
            </w:r>
          </w:p>
        </w:tc>
        <w:tc>
          <w:tcPr>
            <w:tcW w:w="5795" w:type="dxa"/>
            <w:tcBorders>
              <w:left w:val="single" w:sz="4" w:space="0" w:color="000000"/>
              <w:bottom w:val="single" w:sz="4" w:space="0" w:color="000000"/>
              <w:right w:val="single" w:sz="4" w:space="0" w:color="000000"/>
            </w:tcBorders>
            <w:vAlign w:val="center"/>
          </w:tcPr>
          <w:p w14:paraId="17199E9B" w14:textId="77777777" w:rsidR="000765FB" w:rsidRDefault="00BB7EE7">
            <w:pPr>
              <w:widowControl w:val="0"/>
              <w:spacing w:before="3"/>
              <w:ind w:right="-95"/>
              <w:rPr>
                <w:rFonts w:asciiTheme="majorHAnsi" w:hAnsiTheme="majorHAnsi" w:cstheme="majorHAnsi"/>
                <w:w w:val="105"/>
                <w:sz w:val="20"/>
                <w:szCs w:val="20"/>
                <w:lang w:eastAsia="en-US"/>
              </w:rPr>
            </w:pPr>
            <w:r>
              <w:rPr>
                <w:rFonts w:ascii="Calibri" w:hAnsi="Calibri" w:cstheme="majorHAnsi"/>
                <w:w w:val="105"/>
                <w:sz w:val="20"/>
                <w:szCs w:val="20"/>
                <w:lang w:eastAsia="en-US"/>
              </w:rPr>
              <w:t>Klauzula dodatkowa rozszerzająca odpowiedzialność za pobyty w szpitalu</w:t>
            </w:r>
          </w:p>
        </w:tc>
        <w:tc>
          <w:tcPr>
            <w:tcW w:w="1814" w:type="dxa"/>
            <w:tcBorders>
              <w:left w:val="single" w:sz="4" w:space="0" w:color="000000"/>
              <w:bottom w:val="single" w:sz="4" w:space="0" w:color="000000"/>
              <w:right w:val="single" w:sz="4" w:space="0" w:color="000000"/>
            </w:tcBorders>
            <w:vAlign w:val="center"/>
          </w:tcPr>
          <w:p w14:paraId="4CE653C9"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15 pkt</w:t>
            </w:r>
          </w:p>
        </w:tc>
        <w:tc>
          <w:tcPr>
            <w:tcW w:w="1541" w:type="dxa"/>
            <w:tcBorders>
              <w:left w:val="single" w:sz="4" w:space="0" w:color="000000"/>
              <w:bottom w:val="single" w:sz="4" w:space="0" w:color="000000"/>
              <w:right w:val="single" w:sz="4" w:space="0" w:color="000000"/>
            </w:tcBorders>
            <w:vAlign w:val="center"/>
          </w:tcPr>
          <w:p w14:paraId="3B2917B1"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0 pkt</w:t>
            </w:r>
          </w:p>
        </w:tc>
      </w:tr>
      <w:tr w:rsidR="000765FB" w14:paraId="523013E5" w14:textId="77777777">
        <w:trPr>
          <w:trHeight w:val="250"/>
        </w:trPr>
        <w:tc>
          <w:tcPr>
            <w:tcW w:w="791" w:type="dxa"/>
            <w:tcBorders>
              <w:left w:val="single" w:sz="4" w:space="0" w:color="000000"/>
              <w:bottom w:val="single" w:sz="4" w:space="0" w:color="000000"/>
              <w:right w:val="single" w:sz="4" w:space="0" w:color="000000"/>
            </w:tcBorders>
            <w:vAlign w:val="center"/>
          </w:tcPr>
          <w:p w14:paraId="42CCE687"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2.2.3</w:t>
            </w:r>
          </w:p>
        </w:tc>
        <w:tc>
          <w:tcPr>
            <w:tcW w:w="5795" w:type="dxa"/>
            <w:tcBorders>
              <w:left w:val="single" w:sz="4" w:space="0" w:color="000000"/>
              <w:bottom w:val="single" w:sz="4" w:space="0" w:color="000000"/>
              <w:right w:val="single" w:sz="4" w:space="0" w:color="000000"/>
            </w:tcBorders>
            <w:vAlign w:val="center"/>
          </w:tcPr>
          <w:p w14:paraId="49B494CC" w14:textId="77777777" w:rsidR="000765FB" w:rsidRDefault="00BB7EE7">
            <w:pPr>
              <w:widowControl w:val="0"/>
              <w:spacing w:before="3"/>
              <w:ind w:right="-95"/>
              <w:rPr>
                <w:rFonts w:asciiTheme="majorHAnsi" w:hAnsiTheme="majorHAnsi" w:cstheme="majorHAnsi"/>
                <w:w w:val="105"/>
                <w:sz w:val="20"/>
                <w:szCs w:val="20"/>
                <w:lang w:eastAsia="en-US"/>
              </w:rPr>
            </w:pPr>
            <w:r>
              <w:rPr>
                <w:rFonts w:ascii="Calibri" w:hAnsi="Calibri" w:cstheme="majorHAnsi"/>
                <w:w w:val="105"/>
                <w:sz w:val="20"/>
                <w:szCs w:val="20"/>
                <w:lang w:eastAsia="en-US"/>
              </w:rPr>
              <w:t>Klauzula dodatkowa zmieniająca definicję dziecka</w:t>
            </w:r>
          </w:p>
        </w:tc>
        <w:tc>
          <w:tcPr>
            <w:tcW w:w="1814" w:type="dxa"/>
            <w:tcBorders>
              <w:left w:val="single" w:sz="4" w:space="0" w:color="000000"/>
              <w:bottom w:val="single" w:sz="4" w:space="0" w:color="000000"/>
              <w:right w:val="single" w:sz="4" w:space="0" w:color="000000"/>
            </w:tcBorders>
            <w:vAlign w:val="center"/>
          </w:tcPr>
          <w:p w14:paraId="2FBD2217"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15 pkt</w:t>
            </w:r>
          </w:p>
        </w:tc>
        <w:tc>
          <w:tcPr>
            <w:tcW w:w="1541" w:type="dxa"/>
            <w:tcBorders>
              <w:left w:val="single" w:sz="4" w:space="0" w:color="000000"/>
              <w:bottom w:val="single" w:sz="4" w:space="0" w:color="000000"/>
              <w:right w:val="single" w:sz="4" w:space="0" w:color="000000"/>
            </w:tcBorders>
            <w:vAlign w:val="center"/>
          </w:tcPr>
          <w:p w14:paraId="05D186E1"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0 pkt</w:t>
            </w:r>
          </w:p>
        </w:tc>
      </w:tr>
      <w:tr w:rsidR="000765FB" w14:paraId="4C6D2291" w14:textId="77777777">
        <w:trPr>
          <w:trHeight w:val="175"/>
        </w:trPr>
        <w:tc>
          <w:tcPr>
            <w:tcW w:w="791" w:type="dxa"/>
            <w:tcBorders>
              <w:top w:val="single" w:sz="4" w:space="0" w:color="000000"/>
              <w:left w:val="single" w:sz="4" w:space="0" w:color="000000"/>
              <w:bottom w:val="single" w:sz="4" w:space="0" w:color="000000"/>
              <w:right w:val="single" w:sz="4" w:space="0" w:color="000000"/>
            </w:tcBorders>
            <w:vAlign w:val="center"/>
          </w:tcPr>
          <w:p w14:paraId="19780DD6" w14:textId="77777777" w:rsidR="000765FB" w:rsidRDefault="00BB7EE7">
            <w:pPr>
              <w:widowControl w:val="0"/>
              <w:spacing w:before="3"/>
              <w:jc w:val="center"/>
              <w:rPr>
                <w:rFonts w:asciiTheme="majorHAnsi" w:hAnsiTheme="majorHAnsi" w:cstheme="majorHAnsi"/>
                <w:w w:val="105"/>
                <w:sz w:val="20"/>
                <w:szCs w:val="20"/>
                <w:lang w:eastAsia="en-US"/>
              </w:rPr>
            </w:pPr>
            <w:r>
              <w:rPr>
                <w:rFonts w:asciiTheme="majorHAnsi" w:hAnsiTheme="majorHAnsi" w:cstheme="majorHAnsi"/>
                <w:w w:val="105"/>
                <w:sz w:val="20"/>
                <w:szCs w:val="20"/>
                <w:lang w:eastAsia="en-US"/>
              </w:rPr>
              <w:t>2.2.4</w:t>
            </w:r>
          </w:p>
        </w:tc>
        <w:tc>
          <w:tcPr>
            <w:tcW w:w="5795" w:type="dxa"/>
            <w:tcBorders>
              <w:top w:val="single" w:sz="4" w:space="0" w:color="000000"/>
              <w:left w:val="single" w:sz="4" w:space="0" w:color="000000"/>
              <w:bottom w:val="single" w:sz="4" w:space="0" w:color="000000"/>
              <w:right w:val="single" w:sz="4" w:space="0" w:color="000000"/>
            </w:tcBorders>
            <w:vAlign w:val="center"/>
          </w:tcPr>
          <w:p w14:paraId="2DB795D2" w14:textId="77777777" w:rsidR="000765FB" w:rsidRDefault="00BB7EE7">
            <w:pPr>
              <w:widowControl w:val="0"/>
              <w:spacing w:before="3"/>
              <w:rPr>
                <w:rFonts w:asciiTheme="majorHAnsi" w:hAnsiTheme="majorHAnsi" w:cstheme="majorHAnsi"/>
              </w:rPr>
            </w:pPr>
            <w:r>
              <w:rPr>
                <w:rFonts w:ascii="Calibri" w:hAnsi="Calibri" w:cstheme="majorHAnsi"/>
                <w:w w:val="105"/>
                <w:sz w:val="20"/>
                <w:szCs w:val="20"/>
                <w:lang w:eastAsia="en-US"/>
              </w:rPr>
              <w:t>Klauzula dodatkowa Assistance</w:t>
            </w:r>
          </w:p>
        </w:tc>
        <w:tc>
          <w:tcPr>
            <w:tcW w:w="1814" w:type="dxa"/>
            <w:tcBorders>
              <w:top w:val="single" w:sz="4" w:space="0" w:color="000000"/>
              <w:left w:val="single" w:sz="4" w:space="0" w:color="000000"/>
              <w:bottom w:val="single" w:sz="4" w:space="0" w:color="000000"/>
              <w:right w:val="single" w:sz="4" w:space="0" w:color="000000"/>
            </w:tcBorders>
            <w:vAlign w:val="center"/>
          </w:tcPr>
          <w:p w14:paraId="76FB7346"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5 pkt</w:t>
            </w:r>
          </w:p>
        </w:tc>
        <w:tc>
          <w:tcPr>
            <w:tcW w:w="1541" w:type="dxa"/>
            <w:tcBorders>
              <w:top w:val="single" w:sz="4" w:space="0" w:color="000000"/>
              <w:left w:val="single" w:sz="4" w:space="0" w:color="000000"/>
              <w:bottom w:val="single" w:sz="4" w:space="0" w:color="000000"/>
              <w:right w:val="single" w:sz="4" w:space="0" w:color="000000"/>
            </w:tcBorders>
            <w:vAlign w:val="center"/>
          </w:tcPr>
          <w:p w14:paraId="27824A67" w14:textId="77777777" w:rsidR="000765FB" w:rsidRDefault="00BB7EE7">
            <w:pPr>
              <w:widowControl w:val="0"/>
              <w:spacing w:before="3"/>
              <w:jc w:val="center"/>
              <w:rPr>
                <w:rFonts w:asciiTheme="majorHAnsi" w:hAnsiTheme="majorHAnsi" w:cstheme="majorHAnsi"/>
              </w:rPr>
            </w:pPr>
            <w:r>
              <w:rPr>
                <w:rFonts w:ascii="Calibri" w:hAnsi="Calibri" w:cstheme="majorHAnsi"/>
                <w:w w:val="105"/>
                <w:sz w:val="20"/>
                <w:szCs w:val="20"/>
                <w:lang w:eastAsia="en-US"/>
              </w:rPr>
              <w:t>0 pkt</w:t>
            </w:r>
          </w:p>
        </w:tc>
      </w:tr>
      <w:tr w:rsidR="000765FB" w14:paraId="24B727F6" w14:textId="77777777">
        <w:trPr>
          <w:trHeight w:val="99"/>
        </w:trPr>
        <w:tc>
          <w:tcPr>
            <w:tcW w:w="791" w:type="dxa"/>
            <w:tcBorders>
              <w:top w:val="single" w:sz="4" w:space="0" w:color="000000"/>
              <w:left w:val="single" w:sz="4" w:space="0" w:color="000000"/>
              <w:bottom w:val="single" w:sz="4" w:space="0" w:color="000000"/>
              <w:right w:val="single" w:sz="4" w:space="0" w:color="000000"/>
            </w:tcBorders>
            <w:vAlign w:val="center"/>
          </w:tcPr>
          <w:p w14:paraId="11D3E3A7" w14:textId="77777777" w:rsidR="000765FB" w:rsidRDefault="00BB7EE7">
            <w:pPr>
              <w:widowControl w:val="0"/>
              <w:spacing w:before="3"/>
              <w:jc w:val="center"/>
              <w:rPr>
                <w:rFonts w:asciiTheme="majorHAnsi" w:hAnsiTheme="majorHAnsi" w:cstheme="majorHAnsi"/>
                <w:w w:val="105"/>
                <w:sz w:val="20"/>
                <w:szCs w:val="20"/>
                <w:lang w:eastAsia="en-US"/>
              </w:rPr>
            </w:pPr>
            <w:r>
              <w:rPr>
                <w:rFonts w:asciiTheme="majorHAnsi" w:hAnsiTheme="majorHAnsi" w:cstheme="majorHAnsi"/>
                <w:w w:val="105"/>
                <w:sz w:val="20"/>
                <w:szCs w:val="20"/>
                <w:lang w:eastAsia="en-US"/>
              </w:rPr>
              <w:t>2.2.5</w:t>
            </w:r>
          </w:p>
        </w:tc>
        <w:tc>
          <w:tcPr>
            <w:tcW w:w="5795" w:type="dxa"/>
            <w:tcBorders>
              <w:top w:val="single" w:sz="4" w:space="0" w:color="000000"/>
              <w:left w:val="single" w:sz="4" w:space="0" w:color="000000"/>
              <w:bottom w:val="single" w:sz="4" w:space="0" w:color="000000"/>
              <w:right w:val="single" w:sz="4" w:space="0" w:color="000000"/>
            </w:tcBorders>
            <w:vAlign w:val="center"/>
          </w:tcPr>
          <w:p w14:paraId="08D14262" w14:textId="77777777" w:rsidR="000765FB" w:rsidRDefault="00BB7EE7">
            <w:pPr>
              <w:widowControl w:val="0"/>
              <w:spacing w:before="3"/>
              <w:rPr>
                <w:rFonts w:asciiTheme="majorHAnsi" w:hAnsiTheme="majorHAnsi" w:cstheme="majorHAnsi"/>
              </w:rPr>
            </w:pPr>
            <w:r>
              <w:rPr>
                <w:rFonts w:ascii="Calibri" w:hAnsi="Calibri" w:cstheme="majorHAnsi"/>
                <w:w w:val="105"/>
                <w:sz w:val="20"/>
                <w:szCs w:val="20"/>
                <w:lang w:eastAsia="en-US"/>
              </w:rPr>
              <w:t>Klauzula dodatkowa zniżek majątkowych</w:t>
            </w:r>
          </w:p>
        </w:tc>
        <w:tc>
          <w:tcPr>
            <w:tcW w:w="1814" w:type="dxa"/>
            <w:tcBorders>
              <w:top w:val="single" w:sz="4" w:space="0" w:color="000000"/>
              <w:left w:val="single" w:sz="4" w:space="0" w:color="000000"/>
              <w:bottom w:val="single" w:sz="4" w:space="0" w:color="000000"/>
              <w:right w:val="single" w:sz="4" w:space="0" w:color="000000"/>
            </w:tcBorders>
            <w:vAlign w:val="center"/>
          </w:tcPr>
          <w:p w14:paraId="5EEC4C5E"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5 pkt</w:t>
            </w:r>
          </w:p>
        </w:tc>
        <w:tc>
          <w:tcPr>
            <w:tcW w:w="1541" w:type="dxa"/>
            <w:tcBorders>
              <w:top w:val="single" w:sz="4" w:space="0" w:color="000000"/>
              <w:left w:val="single" w:sz="4" w:space="0" w:color="000000"/>
              <w:bottom w:val="single" w:sz="4" w:space="0" w:color="000000"/>
              <w:right w:val="single" w:sz="4" w:space="0" w:color="000000"/>
            </w:tcBorders>
            <w:vAlign w:val="center"/>
          </w:tcPr>
          <w:p w14:paraId="2A3A96C7" w14:textId="77777777" w:rsidR="000765FB" w:rsidRDefault="00BB7EE7">
            <w:pPr>
              <w:widowControl w:val="0"/>
              <w:spacing w:before="3"/>
              <w:jc w:val="center"/>
              <w:rPr>
                <w:rFonts w:asciiTheme="majorHAnsi" w:hAnsiTheme="majorHAnsi" w:cstheme="majorHAnsi"/>
              </w:rPr>
            </w:pPr>
            <w:r>
              <w:rPr>
                <w:rFonts w:ascii="Calibri" w:hAnsi="Calibri" w:cstheme="majorHAnsi"/>
                <w:w w:val="105"/>
                <w:sz w:val="20"/>
                <w:szCs w:val="20"/>
                <w:lang w:eastAsia="en-US"/>
              </w:rPr>
              <w:t>0 pkt</w:t>
            </w:r>
          </w:p>
        </w:tc>
      </w:tr>
      <w:tr w:rsidR="000765FB" w14:paraId="6F683A10" w14:textId="77777777">
        <w:trPr>
          <w:trHeight w:val="99"/>
        </w:trPr>
        <w:tc>
          <w:tcPr>
            <w:tcW w:w="791" w:type="dxa"/>
            <w:tcBorders>
              <w:top w:val="single" w:sz="4" w:space="0" w:color="000000"/>
              <w:left w:val="single" w:sz="4" w:space="0" w:color="000000"/>
              <w:bottom w:val="single" w:sz="4" w:space="0" w:color="000000"/>
              <w:right w:val="single" w:sz="4" w:space="0" w:color="000000"/>
            </w:tcBorders>
            <w:vAlign w:val="center"/>
          </w:tcPr>
          <w:p w14:paraId="2184CFC7" w14:textId="77777777" w:rsidR="000765FB" w:rsidRDefault="00BB7EE7">
            <w:pPr>
              <w:widowControl w:val="0"/>
              <w:spacing w:before="3"/>
              <w:jc w:val="center"/>
              <w:rPr>
                <w:rFonts w:asciiTheme="majorHAnsi" w:hAnsiTheme="majorHAnsi" w:cstheme="majorHAnsi"/>
                <w:w w:val="105"/>
                <w:sz w:val="20"/>
                <w:szCs w:val="20"/>
                <w:lang w:eastAsia="en-US"/>
              </w:rPr>
            </w:pPr>
            <w:r>
              <w:rPr>
                <w:rFonts w:asciiTheme="majorHAnsi" w:hAnsiTheme="majorHAnsi" w:cstheme="majorHAnsi"/>
                <w:w w:val="105"/>
                <w:sz w:val="20"/>
                <w:szCs w:val="20"/>
                <w:lang w:eastAsia="en-US"/>
              </w:rPr>
              <w:t>2.2.6</w:t>
            </w:r>
          </w:p>
        </w:tc>
        <w:tc>
          <w:tcPr>
            <w:tcW w:w="5795" w:type="dxa"/>
            <w:tcBorders>
              <w:top w:val="single" w:sz="4" w:space="0" w:color="000000"/>
              <w:left w:val="single" w:sz="4" w:space="0" w:color="000000"/>
              <w:bottom w:val="single" w:sz="4" w:space="0" w:color="000000"/>
              <w:right w:val="single" w:sz="4" w:space="0" w:color="000000"/>
            </w:tcBorders>
            <w:vAlign w:val="center"/>
          </w:tcPr>
          <w:p w14:paraId="7F23BCBD" w14:textId="77777777" w:rsidR="000765FB" w:rsidRDefault="00BB7EE7">
            <w:pPr>
              <w:widowControl w:val="0"/>
              <w:spacing w:before="3"/>
              <w:rPr>
                <w:rFonts w:asciiTheme="majorHAnsi" w:hAnsiTheme="majorHAnsi" w:cstheme="majorHAnsi"/>
              </w:rPr>
            </w:pPr>
            <w:r>
              <w:rPr>
                <w:rFonts w:ascii="Calibri" w:hAnsi="Calibri" w:cstheme="majorHAnsi"/>
                <w:w w:val="105"/>
                <w:sz w:val="20"/>
                <w:szCs w:val="20"/>
                <w:lang w:eastAsia="en-US"/>
              </w:rPr>
              <w:t>Klauzula dodatkowa funduszu prewencyjnego</w:t>
            </w:r>
          </w:p>
        </w:tc>
        <w:tc>
          <w:tcPr>
            <w:tcW w:w="1814" w:type="dxa"/>
            <w:tcBorders>
              <w:top w:val="single" w:sz="4" w:space="0" w:color="000000"/>
              <w:left w:val="single" w:sz="4" w:space="0" w:color="000000"/>
              <w:bottom w:val="single" w:sz="4" w:space="0" w:color="000000"/>
              <w:right w:val="single" w:sz="4" w:space="0" w:color="000000"/>
            </w:tcBorders>
            <w:vAlign w:val="center"/>
          </w:tcPr>
          <w:p w14:paraId="190C8863"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25 pkt</w:t>
            </w:r>
          </w:p>
        </w:tc>
        <w:tc>
          <w:tcPr>
            <w:tcW w:w="1541" w:type="dxa"/>
            <w:tcBorders>
              <w:top w:val="single" w:sz="4" w:space="0" w:color="000000"/>
              <w:left w:val="single" w:sz="4" w:space="0" w:color="000000"/>
              <w:bottom w:val="single" w:sz="4" w:space="0" w:color="000000"/>
              <w:right w:val="single" w:sz="4" w:space="0" w:color="000000"/>
            </w:tcBorders>
            <w:vAlign w:val="center"/>
          </w:tcPr>
          <w:p w14:paraId="10D8FCD5" w14:textId="77777777" w:rsidR="000765FB" w:rsidRDefault="00BB7EE7">
            <w:pPr>
              <w:widowControl w:val="0"/>
              <w:spacing w:before="3"/>
              <w:jc w:val="center"/>
              <w:rPr>
                <w:rFonts w:asciiTheme="majorHAnsi" w:hAnsiTheme="majorHAnsi" w:cstheme="majorHAnsi"/>
              </w:rPr>
            </w:pPr>
            <w:r>
              <w:rPr>
                <w:rFonts w:ascii="Calibri" w:hAnsi="Calibri" w:cstheme="majorHAnsi"/>
                <w:w w:val="105"/>
                <w:sz w:val="20"/>
                <w:szCs w:val="20"/>
                <w:lang w:eastAsia="en-US"/>
              </w:rPr>
              <w:t>0 pkt</w:t>
            </w:r>
          </w:p>
        </w:tc>
      </w:tr>
      <w:tr w:rsidR="000765FB" w14:paraId="2881D3F6" w14:textId="77777777">
        <w:trPr>
          <w:trHeight w:val="99"/>
        </w:trPr>
        <w:tc>
          <w:tcPr>
            <w:tcW w:w="791" w:type="dxa"/>
            <w:tcBorders>
              <w:top w:val="single" w:sz="4" w:space="0" w:color="000000"/>
              <w:left w:val="single" w:sz="4" w:space="0" w:color="000000"/>
              <w:bottom w:val="single" w:sz="4" w:space="0" w:color="000000"/>
              <w:right w:val="single" w:sz="4" w:space="0" w:color="000000"/>
            </w:tcBorders>
            <w:vAlign w:val="center"/>
          </w:tcPr>
          <w:p w14:paraId="0C886AFB" w14:textId="77777777" w:rsidR="000765FB" w:rsidRDefault="00BB7EE7">
            <w:pPr>
              <w:widowControl w:val="0"/>
              <w:spacing w:before="3"/>
              <w:jc w:val="center"/>
              <w:rPr>
                <w:rFonts w:asciiTheme="majorHAnsi" w:hAnsiTheme="majorHAnsi" w:cstheme="majorHAnsi"/>
                <w:w w:val="105"/>
                <w:sz w:val="20"/>
                <w:szCs w:val="20"/>
                <w:lang w:eastAsia="en-US"/>
              </w:rPr>
            </w:pPr>
            <w:r>
              <w:rPr>
                <w:rFonts w:asciiTheme="majorHAnsi" w:hAnsiTheme="majorHAnsi" w:cstheme="majorHAnsi"/>
                <w:w w:val="105"/>
                <w:sz w:val="20"/>
                <w:szCs w:val="20"/>
                <w:lang w:eastAsia="en-US"/>
              </w:rPr>
              <w:t>2.2.7</w:t>
            </w:r>
          </w:p>
        </w:tc>
        <w:tc>
          <w:tcPr>
            <w:tcW w:w="5795" w:type="dxa"/>
            <w:tcBorders>
              <w:top w:val="single" w:sz="4" w:space="0" w:color="000000"/>
              <w:left w:val="single" w:sz="4" w:space="0" w:color="000000"/>
              <w:bottom w:val="single" w:sz="4" w:space="0" w:color="000000"/>
              <w:right w:val="single" w:sz="4" w:space="0" w:color="000000"/>
            </w:tcBorders>
            <w:vAlign w:val="center"/>
          </w:tcPr>
          <w:p w14:paraId="687CD9B3" w14:textId="77777777" w:rsidR="000765FB" w:rsidRDefault="00BB7EE7">
            <w:pPr>
              <w:widowControl w:val="0"/>
              <w:spacing w:before="3"/>
              <w:rPr>
                <w:rFonts w:asciiTheme="majorHAnsi" w:hAnsiTheme="majorHAnsi" w:cstheme="majorHAnsi"/>
              </w:rPr>
            </w:pPr>
            <w:r>
              <w:rPr>
                <w:rFonts w:ascii="Calibri" w:hAnsi="Calibri" w:cstheme="majorHAnsi"/>
                <w:w w:val="105"/>
                <w:sz w:val="20"/>
                <w:szCs w:val="20"/>
                <w:lang w:eastAsia="en-US"/>
              </w:rPr>
              <w:t>Klauzula dodatkowa przygotowania deklaracji przystąpienia</w:t>
            </w:r>
          </w:p>
        </w:tc>
        <w:tc>
          <w:tcPr>
            <w:tcW w:w="1814" w:type="dxa"/>
            <w:tcBorders>
              <w:top w:val="single" w:sz="4" w:space="0" w:color="000000"/>
              <w:left w:val="single" w:sz="4" w:space="0" w:color="000000"/>
              <w:bottom w:val="single" w:sz="4" w:space="0" w:color="000000"/>
              <w:right w:val="single" w:sz="4" w:space="0" w:color="000000"/>
            </w:tcBorders>
            <w:vAlign w:val="center"/>
          </w:tcPr>
          <w:p w14:paraId="18B8A2EA" w14:textId="77777777" w:rsidR="000765FB" w:rsidRDefault="00BB7EE7">
            <w:pPr>
              <w:widowControl w:val="0"/>
              <w:spacing w:before="3"/>
              <w:jc w:val="center"/>
              <w:rPr>
                <w:rFonts w:asciiTheme="majorHAnsi" w:hAnsiTheme="majorHAnsi" w:cstheme="majorHAnsi"/>
                <w:w w:val="105"/>
                <w:sz w:val="20"/>
                <w:szCs w:val="20"/>
                <w:lang w:eastAsia="en-US"/>
              </w:rPr>
            </w:pPr>
            <w:r>
              <w:rPr>
                <w:rFonts w:ascii="Calibri" w:hAnsi="Calibri" w:cstheme="majorHAnsi"/>
                <w:w w:val="105"/>
                <w:sz w:val="20"/>
                <w:szCs w:val="20"/>
                <w:lang w:eastAsia="en-US"/>
              </w:rPr>
              <w:t>25 pkt</w:t>
            </w:r>
          </w:p>
        </w:tc>
        <w:tc>
          <w:tcPr>
            <w:tcW w:w="1541" w:type="dxa"/>
            <w:tcBorders>
              <w:top w:val="single" w:sz="4" w:space="0" w:color="000000"/>
              <w:left w:val="single" w:sz="4" w:space="0" w:color="000000"/>
              <w:bottom w:val="single" w:sz="4" w:space="0" w:color="000000"/>
              <w:right w:val="single" w:sz="4" w:space="0" w:color="000000"/>
            </w:tcBorders>
            <w:vAlign w:val="center"/>
          </w:tcPr>
          <w:p w14:paraId="7E4E9A49" w14:textId="77777777" w:rsidR="000765FB" w:rsidRDefault="00BB7EE7">
            <w:pPr>
              <w:widowControl w:val="0"/>
              <w:spacing w:before="3"/>
              <w:jc w:val="center"/>
              <w:rPr>
                <w:rFonts w:asciiTheme="majorHAnsi" w:hAnsiTheme="majorHAnsi" w:cstheme="majorHAnsi"/>
              </w:rPr>
            </w:pPr>
            <w:r>
              <w:rPr>
                <w:rFonts w:ascii="Calibri" w:hAnsi="Calibri" w:cstheme="majorHAnsi"/>
                <w:w w:val="105"/>
                <w:sz w:val="20"/>
                <w:szCs w:val="20"/>
                <w:lang w:eastAsia="en-US"/>
              </w:rPr>
              <w:t>0 pkt</w:t>
            </w:r>
          </w:p>
        </w:tc>
      </w:tr>
    </w:tbl>
    <w:p w14:paraId="17AD5E82" w14:textId="77777777" w:rsidR="000765FB" w:rsidRDefault="00BB7EE7">
      <w:pPr>
        <w:jc w:val="both"/>
        <w:rPr>
          <w:rFonts w:asciiTheme="majorHAnsi" w:hAnsiTheme="majorHAnsi" w:cstheme="majorHAnsi"/>
          <w:color w:val="000000"/>
          <w:sz w:val="20"/>
          <w:szCs w:val="20"/>
        </w:rPr>
      </w:pPr>
      <w:r>
        <w:rPr>
          <w:rFonts w:asciiTheme="majorHAnsi" w:hAnsiTheme="majorHAnsi" w:cstheme="majorHAnsi"/>
          <w:color w:val="000000"/>
          <w:sz w:val="20"/>
          <w:szCs w:val="20"/>
        </w:rPr>
        <w:tab/>
      </w:r>
    </w:p>
    <w:p w14:paraId="710F6868" w14:textId="77777777" w:rsidR="000765FB" w:rsidRDefault="00BB7EE7">
      <w:pPr>
        <w:ind w:left="284"/>
        <w:jc w:val="both"/>
        <w:rPr>
          <w:rFonts w:asciiTheme="majorHAnsi" w:hAnsiTheme="majorHAnsi" w:cstheme="majorHAnsi"/>
          <w:color w:val="000000"/>
          <w:sz w:val="20"/>
          <w:szCs w:val="20"/>
        </w:rPr>
      </w:pPr>
      <w:r>
        <w:rPr>
          <w:rFonts w:asciiTheme="majorHAnsi" w:hAnsiTheme="majorHAnsi" w:cstheme="majorHAnsi"/>
          <w:color w:val="000000"/>
          <w:sz w:val="20"/>
          <w:szCs w:val="20"/>
        </w:rPr>
        <w:t>UWAGA: Maksymalna liczba punktów możliwa do uzyskania za zaakceptowanie klauzul dodatkowych dla każdego z wariantów wynosi 100 pkt.</w:t>
      </w:r>
    </w:p>
    <w:p w14:paraId="77254D0C" w14:textId="77777777" w:rsidR="000765FB" w:rsidRDefault="000765FB">
      <w:pPr>
        <w:jc w:val="both"/>
        <w:rPr>
          <w:rFonts w:asciiTheme="majorHAnsi" w:hAnsiTheme="majorHAnsi" w:cstheme="majorHAnsi"/>
          <w:color w:val="000000"/>
          <w:sz w:val="20"/>
          <w:szCs w:val="20"/>
        </w:rPr>
      </w:pPr>
    </w:p>
    <w:p w14:paraId="6D09BB85" w14:textId="77777777" w:rsidR="000765FB" w:rsidRDefault="00BB7EE7">
      <w:pPr>
        <w:ind w:left="993"/>
        <w:jc w:val="both"/>
        <w:rPr>
          <w:rFonts w:asciiTheme="majorHAnsi" w:hAnsiTheme="majorHAnsi" w:cstheme="majorHAnsi"/>
          <w:color w:val="000000"/>
          <w:sz w:val="20"/>
          <w:szCs w:val="20"/>
        </w:rPr>
      </w:pPr>
      <w:r>
        <w:rPr>
          <w:rFonts w:asciiTheme="majorHAnsi" w:hAnsiTheme="majorHAnsi" w:cstheme="majorHAnsi"/>
          <w:color w:val="000000"/>
          <w:sz w:val="20"/>
          <w:szCs w:val="20"/>
        </w:rPr>
        <w:t>Wartość punktowa za zaakceptowane klauzule dodatkowe wyliczona będzie wg ustalonego algorytmu:</w:t>
      </w:r>
    </w:p>
    <w:p w14:paraId="296BC864" w14:textId="77777777" w:rsidR="000765FB" w:rsidRDefault="00BB7EE7">
      <w:pPr>
        <w:ind w:left="993"/>
        <w:jc w:val="both"/>
        <w:rPr>
          <w:rFonts w:asciiTheme="majorHAnsi" w:hAnsiTheme="majorHAnsi" w:cstheme="majorHAnsi"/>
          <w:b/>
          <w:bCs/>
          <w:color w:val="000000"/>
          <w:sz w:val="20"/>
          <w:szCs w:val="20"/>
        </w:rPr>
      </w:pPr>
      <w:r>
        <w:rPr>
          <w:rFonts w:asciiTheme="majorHAnsi" w:hAnsiTheme="majorHAnsi" w:cstheme="majorHAnsi"/>
          <w:b/>
          <w:bCs/>
          <w:color w:val="000000"/>
          <w:sz w:val="20"/>
          <w:szCs w:val="20"/>
        </w:rPr>
        <w:t>Suma uzyskanych punktów:</w:t>
      </w:r>
    </w:p>
    <w:p w14:paraId="26F36D89" w14:textId="77777777" w:rsidR="000765FB" w:rsidRDefault="000765FB">
      <w:pPr>
        <w:ind w:left="993"/>
        <w:jc w:val="both"/>
        <w:rPr>
          <w:rFonts w:asciiTheme="majorHAnsi" w:hAnsiTheme="majorHAnsi" w:cstheme="majorHAnsi"/>
          <w:b/>
          <w:bCs/>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0846D8E4" w14:textId="77777777">
        <w:trPr>
          <w:trHeight w:val="302"/>
        </w:trPr>
        <w:tc>
          <w:tcPr>
            <w:tcW w:w="1382" w:type="dxa"/>
            <w:vMerge w:val="restart"/>
            <w:shd w:val="clear" w:color="auto" w:fill="auto"/>
            <w:vAlign w:val="center"/>
          </w:tcPr>
          <w:p w14:paraId="63BDE600" w14:textId="77777777" w:rsidR="000765FB" w:rsidRDefault="00BB7EE7">
            <w:pPr>
              <w:pStyle w:val="Akapitzlist"/>
              <w:spacing w:line="240" w:lineRule="auto"/>
              <w:ind w:left="0"/>
              <w:jc w:val="right"/>
              <w:rPr>
                <w:rFonts w:asciiTheme="majorHAnsi" w:hAnsiTheme="majorHAnsi" w:cstheme="majorHAnsi"/>
                <w:b/>
                <w:bCs/>
                <w:i/>
                <w:color w:val="000000"/>
                <w:sz w:val="20"/>
                <w:szCs w:val="20"/>
              </w:rPr>
            </w:pPr>
            <w:r>
              <w:rPr>
                <w:rFonts w:asciiTheme="majorHAnsi" w:hAnsiTheme="majorHAnsi" w:cstheme="majorHAnsi"/>
                <w:b/>
                <w:bCs/>
                <w:i/>
                <w:color w:val="000000"/>
                <w:sz w:val="20"/>
                <w:szCs w:val="20"/>
              </w:rPr>
              <w:t>Wp Kd =</w:t>
            </w:r>
          </w:p>
        </w:tc>
        <w:tc>
          <w:tcPr>
            <w:tcW w:w="852" w:type="dxa"/>
            <w:tcBorders>
              <w:bottom w:val="single" w:sz="4" w:space="0" w:color="000000"/>
            </w:tcBorders>
            <w:shd w:val="clear" w:color="auto" w:fill="auto"/>
            <w:vAlign w:val="center"/>
          </w:tcPr>
          <w:p w14:paraId="072D87EA" w14:textId="77777777" w:rsidR="000765FB" w:rsidRDefault="00BB7EE7">
            <w:pPr>
              <w:pStyle w:val="Akapitzlist"/>
              <w:spacing w:line="240" w:lineRule="auto"/>
              <w:ind w:left="0"/>
              <w:jc w:val="center"/>
              <w:rPr>
                <w:rFonts w:asciiTheme="majorHAnsi" w:hAnsiTheme="majorHAnsi" w:cstheme="majorHAnsi"/>
                <w:b/>
                <w:bCs/>
                <w:i/>
                <w:color w:val="000000"/>
                <w:sz w:val="20"/>
                <w:szCs w:val="20"/>
              </w:rPr>
            </w:pPr>
            <w:r>
              <w:rPr>
                <w:rFonts w:asciiTheme="majorHAnsi" w:hAnsiTheme="majorHAnsi" w:cstheme="majorHAnsi"/>
                <w:b/>
                <w:bCs/>
                <w:i/>
                <w:color w:val="000000"/>
                <w:sz w:val="20"/>
                <w:szCs w:val="20"/>
              </w:rPr>
              <w:t>Kdn</w:t>
            </w:r>
          </w:p>
        </w:tc>
        <w:tc>
          <w:tcPr>
            <w:tcW w:w="709" w:type="dxa"/>
            <w:vMerge w:val="restart"/>
            <w:shd w:val="clear" w:color="auto" w:fill="auto"/>
            <w:vAlign w:val="center"/>
          </w:tcPr>
          <w:p w14:paraId="78C3BD6C" w14:textId="77777777" w:rsidR="000765FB" w:rsidRDefault="00BB7EE7">
            <w:pPr>
              <w:pStyle w:val="Akapitzlist"/>
              <w:spacing w:line="240" w:lineRule="auto"/>
              <w:ind w:left="0"/>
              <w:rPr>
                <w:rFonts w:asciiTheme="majorHAnsi" w:hAnsiTheme="majorHAnsi" w:cstheme="majorHAnsi"/>
                <w:b/>
                <w:bCs/>
                <w:i/>
                <w:color w:val="000000"/>
                <w:sz w:val="20"/>
                <w:szCs w:val="20"/>
              </w:rPr>
            </w:pPr>
            <w:r>
              <w:rPr>
                <w:rFonts w:asciiTheme="majorHAnsi" w:hAnsiTheme="majorHAnsi" w:cstheme="majorHAnsi"/>
                <w:b/>
                <w:bCs/>
                <w:i/>
                <w:color w:val="000000"/>
                <w:sz w:val="20"/>
                <w:szCs w:val="20"/>
              </w:rPr>
              <w:t>*30</w:t>
            </w:r>
          </w:p>
        </w:tc>
      </w:tr>
      <w:tr w:rsidR="000765FB" w14:paraId="54516E8D" w14:textId="77777777">
        <w:trPr>
          <w:trHeight w:val="279"/>
        </w:trPr>
        <w:tc>
          <w:tcPr>
            <w:tcW w:w="1382" w:type="dxa"/>
            <w:vMerge/>
            <w:tcBorders>
              <w:top w:val="single" w:sz="4" w:space="0" w:color="000000"/>
            </w:tcBorders>
            <w:shd w:val="clear" w:color="auto" w:fill="auto"/>
          </w:tcPr>
          <w:p w14:paraId="20FB51A9"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64788806"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Kdmax</w:t>
            </w:r>
          </w:p>
        </w:tc>
        <w:tc>
          <w:tcPr>
            <w:tcW w:w="709" w:type="dxa"/>
            <w:vMerge/>
            <w:tcBorders>
              <w:top w:val="single" w:sz="4" w:space="0" w:color="000000"/>
            </w:tcBorders>
            <w:shd w:val="clear" w:color="auto" w:fill="auto"/>
          </w:tcPr>
          <w:p w14:paraId="7F0740E4" w14:textId="77777777" w:rsidR="000765FB" w:rsidRDefault="000765FB">
            <w:pPr>
              <w:pStyle w:val="Akapitzlist"/>
              <w:ind w:left="0"/>
              <w:jc w:val="both"/>
              <w:rPr>
                <w:rFonts w:asciiTheme="majorHAnsi" w:hAnsiTheme="majorHAnsi" w:cstheme="majorHAnsi"/>
                <w:color w:val="000000"/>
                <w:sz w:val="20"/>
                <w:szCs w:val="20"/>
              </w:rPr>
            </w:pPr>
          </w:p>
        </w:tc>
      </w:tr>
    </w:tbl>
    <w:p w14:paraId="530AFDA6" w14:textId="77777777" w:rsidR="000765FB" w:rsidRDefault="000765FB">
      <w:pPr>
        <w:pStyle w:val="Akapitzlist"/>
        <w:ind w:left="0"/>
        <w:jc w:val="both"/>
        <w:rPr>
          <w:rFonts w:asciiTheme="majorHAnsi" w:hAnsiTheme="majorHAnsi" w:cstheme="majorHAnsi"/>
          <w:color w:val="000000"/>
          <w:sz w:val="20"/>
          <w:szCs w:val="20"/>
        </w:rPr>
      </w:pPr>
    </w:p>
    <w:p w14:paraId="67B1AEC1" w14:textId="77777777" w:rsidR="000765FB" w:rsidRDefault="00BB7EE7">
      <w:pPr>
        <w:pStyle w:val="Akapitzlist"/>
        <w:ind w:left="993"/>
        <w:jc w:val="both"/>
        <w:rPr>
          <w:rFonts w:asciiTheme="majorHAnsi" w:hAnsiTheme="majorHAnsi" w:cstheme="majorHAnsi"/>
          <w:color w:val="000000"/>
          <w:sz w:val="20"/>
          <w:szCs w:val="20"/>
        </w:rPr>
      </w:pPr>
      <w:r>
        <w:rPr>
          <w:rFonts w:asciiTheme="majorHAnsi" w:hAnsiTheme="majorHAnsi" w:cstheme="majorHAnsi"/>
          <w:color w:val="000000"/>
          <w:sz w:val="20"/>
          <w:szCs w:val="20"/>
        </w:rPr>
        <w:t>Oznaczenia:</w:t>
      </w:r>
    </w:p>
    <w:p w14:paraId="268A2012" w14:textId="77777777" w:rsidR="000765FB" w:rsidRDefault="00BB7EE7">
      <w:pPr>
        <w:pStyle w:val="Akapitzlist"/>
        <w:numPr>
          <w:ilvl w:val="1"/>
          <w:numId w:val="36"/>
        </w:numPr>
        <w:spacing w:line="240" w:lineRule="auto"/>
        <w:ind w:left="720" w:firstLine="633"/>
        <w:jc w:val="both"/>
        <w:rPr>
          <w:rFonts w:asciiTheme="majorHAnsi" w:hAnsiTheme="majorHAnsi" w:cstheme="majorHAnsi"/>
          <w:color w:val="000000"/>
          <w:sz w:val="20"/>
          <w:szCs w:val="20"/>
        </w:rPr>
      </w:pPr>
      <w:r>
        <w:rPr>
          <w:rFonts w:asciiTheme="majorHAnsi" w:hAnsiTheme="majorHAnsi" w:cstheme="majorHAnsi"/>
          <w:i/>
          <w:color w:val="000000"/>
          <w:sz w:val="20"/>
          <w:szCs w:val="20"/>
        </w:rPr>
        <w:t>Wp Kd</w:t>
      </w:r>
      <w:r>
        <w:rPr>
          <w:rFonts w:asciiTheme="majorHAnsi" w:hAnsiTheme="majorHAnsi" w:cstheme="majorHAnsi"/>
          <w:color w:val="000000"/>
          <w:sz w:val="20"/>
          <w:szCs w:val="20"/>
        </w:rPr>
        <w:t>– wartość punktowa za zaakceptowane klauzule dodatkowe</w:t>
      </w:r>
    </w:p>
    <w:p w14:paraId="1BFD12FB" w14:textId="019E0C40" w:rsidR="000765FB" w:rsidRDefault="00BB7EE7">
      <w:pPr>
        <w:pStyle w:val="Akapitzlist"/>
        <w:numPr>
          <w:ilvl w:val="1"/>
          <w:numId w:val="36"/>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i/>
          <w:color w:val="000000"/>
          <w:sz w:val="20"/>
          <w:szCs w:val="20"/>
        </w:rPr>
        <w:lastRenderedPageBreak/>
        <w:t>Kdn</w:t>
      </w:r>
      <w:r>
        <w:rPr>
          <w:rFonts w:asciiTheme="majorHAnsi" w:hAnsiTheme="majorHAnsi" w:cstheme="majorHAnsi"/>
          <w:color w:val="000000"/>
          <w:sz w:val="20"/>
          <w:szCs w:val="20"/>
        </w:rPr>
        <w:t xml:space="preserve"> – suma punktów za zaakceptowane klauzule oferty obliczanej (suma punktów </w:t>
      </w:r>
      <w:r w:rsidR="00B37399">
        <w:rPr>
          <w:rFonts w:asciiTheme="majorHAnsi" w:hAnsiTheme="majorHAnsi" w:cstheme="majorHAnsi"/>
          <w:color w:val="000000"/>
          <w:sz w:val="20"/>
          <w:szCs w:val="20"/>
        </w:rPr>
        <w:t>pięciu</w:t>
      </w:r>
      <w:r>
        <w:rPr>
          <w:rFonts w:asciiTheme="majorHAnsi" w:hAnsiTheme="majorHAnsi" w:cstheme="majorHAnsi"/>
          <w:color w:val="000000"/>
          <w:sz w:val="20"/>
          <w:szCs w:val="20"/>
        </w:rPr>
        <w:t xml:space="preserve"> wariantów)</w:t>
      </w:r>
    </w:p>
    <w:p w14:paraId="56CDE2C0" w14:textId="481327C8" w:rsidR="000765FB" w:rsidRDefault="00BB7EE7">
      <w:pPr>
        <w:pStyle w:val="Akapitzlist"/>
        <w:numPr>
          <w:ilvl w:val="1"/>
          <w:numId w:val="36"/>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i/>
          <w:color w:val="000000"/>
          <w:sz w:val="20"/>
          <w:szCs w:val="20"/>
        </w:rPr>
        <w:t>Kdmax</w:t>
      </w:r>
      <w:r>
        <w:rPr>
          <w:rFonts w:asciiTheme="majorHAnsi" w:hAnsiTheme="majorHAnsi" w:cstheme="majorHAnsi"/>
          <w:color w:val="000000"/>
          <w:sz w:val="20"/>
          <w:szCs w:val="20"/>
        </w:rPr>
        <w:t xml:space="preserve">– najwyższa suma punktów za klauzule dodatkowe wśród złożonych ofert (suma punktów </w:t>
      </w:r>
      <w:r w:rsidR="00B37399">
        <w:rPr>
          <w:rFonts w:asciiTheme="majorHAnsi" w:hAnsiTheme="majorHAnsi" w:cstheme="majorHAnsi"/>
          <w:color w:val="000000"/>
          <w:sz w:val="20"/>
          <w:szCs w:val="20"/>
        </w:rPr>
        <w:t>pięciu</w:t>
      </w:r>
      <w:r>
        <w:rPr>
          <w:rFonts w:asciiTheme="majorHAnsi" w:hAnsiTheme="majorHAnsi" w:cstheme="majorHAnsi"/>
          <w:color w:val="000000"/>
          <w:sz w:val="20"/>
          <w:szCs w:val="20"/>
        </w:rPr>
        <w:t xml:space="preserve"> wariantów)</w:t>
      </w:r>
    </w:p>
    <w:p w14:paraId="3380C91A" w14:textId="77777777" w:rsidR="000765FB" w:rsidRDefault="000765FB">
      <w:pPr>
        <w:pStyle w:val="Akapitzlist"/>
        <w:ind w:left="1418"/>
        <w:jc w:val="both"/>
        <w:rPr>
          <w:rFonts w:asciiTheme="majorHAnsi" w:hAnsiTheme="majorHAnsi" w:cstheme="majorHAnsi"/>
          <w:color w:val="000000"/>
          <w:sz w:val="20"/>
          <w:szCs w:val="20"/>
        </w:rPr>
      </w:pPr>
    </w:p>
    <w:p w14:paraId="6EAFACC1" w14:textId="77777777" w:rsidR="000765FB" w:rsidRDefault="00BB7EE7">
      <w:pPr>
        <w:pStyle w:val="Akapitzlist"/>
        <w:spacing w:line="240" w:lineRule="auto"/>
        <w:ind w:left="1247"/>
        <w:jc w:val="both"/>
        <w:rPr>
          <w:b/>
          <w:bCs/>
        </w:rPr>
      </w:pPr>
      <w:r>
        <w:rPr>
          <w:rFonts w:asciiTheme="majorHAnsi" w:hAnsiTheme="majorHAnsi" w:cstheme="majorHAnsi"/>
          <w:b/>
          <w:bCs/>
          <w:color w:val="000000"/>
          <w:sz w:val="20"/>
          <w:szCs w:val="20"/>
          <w:u w:val="single"/>
        </w:rPr>
        <w:t>2.3  Wysokość świadczeń</w:t>
      </w:r>
    </w:p>
    <w:p w14:paraId="64835ECC" w14:textId="77777777" w:rsidR="000765FB" w:rsidRDefault="000765FB">
      <w:pPr>
        <w:pStyle w:val="Akapitzlist"/>
        <w:ind w:left="933"/>
        <w:jc w:val="both"/>
        <w:rPr>
          <w:rFonts w:asciiTheme="majorHAnsi" w:hAnsiTheme="majorHAnsi" w:cstheme="majorHAnsi"/>
          <w:sz w:val="20"/>
          <w:szCs w:val="20"/>
        </w:rPr>
      </w:pPr>
    </w:p>
    <w:p w14:paraId="1ED8AD86" w14:textId="77777777" w:rsidR="000765FB" w:rsidRDefault="00BB7EE7">
      <w:pPr>
        <w:pStyle w:val="Akapitzlist"/>
        <w:ind w:left="993"/>
        <w:jc w:val="both"/>
        <w:rPr>
          <w:rFonts w:asciiTheme="majorHAnsi" w:hAnsiTheme="majorHAnsi" w:cstheme="majorHAnsi"/>
          <w:color w:val="000000"/>
          <w:sz w:val="20"/>
          <w:szCs w:val="20"/>
        </w:rPr>
      </w:pPr>
      <w:r>
        <w:rPr>
          <w:rFonts w:asciiTheme="majorHAnsi" w:hAnsiTheme="majorHAnsi" w:cstheme="majorHAnsi"/>
          <w:color w:val="000000"/>
          <w:sz w:val="20"/>
          <w:szCs w:val="20"/>
        </w:rPr>
        <w:t>Oznaczenia:</w:t>
      </w:r>
    </w:p>
    <w:p w14:paraId="7985B95B" w14:textId="77777777" w:rsidR="000765FB" w:rsidRDefault="00BB7EE7">
      <w:pPr>
        <w:pStyle w:val="Akapitzlist"/>
        <w:numPr>
          <w:ilvl w:val="1"/>
          <w:numId w:val="36"/>
        </w:numPr>
        <w:spacing w:line="240" w:lineRule="auto"/>
        <w:ind w:left="720" w:firstLine="633"/>
        <w:jc w:val="both"/>
        <w:rPr>
          <w:rFonts w:asciiTheme="majorHAnsi" w:hAnsiTheme="majorHAnsi" w:cstheme="majorHAnsi"/>
          <w:color w:val="000000"/>
          <w:sz w:val="20"/>
          <w:szCs w:val="20"/>
        </w:rPr>
      </w:pPr>
      <w:r>
        <w:rPr>
          <w:rFonts w:asciiTheme="majorHAnsi" w:hAnsiTheme="majorHAnsi" w:cstheme="majorHAnsi"/>
          <w:i/>
          <w:color w:val="000000"/>
          <w:sz w:val="20"/>
          <w:szCs w:val="20"/>
        </w:rPr>
        <w:t>Wp Wo</w:t>
      </w:r>
      <w:r>
        <w:rPr>
          <w:rFonts w:asciiTheme="majorHAnsi" w:hAnsiTheme="majorHAnsi" w:cstheme="majorHAnsi"/>
          <w:color w:val="000000"/>
          <w:sz w:val="20"/>
          <w:szCs w:val="20"/>
        </w:rPr>
        <w:t>– wartość punktowa za wysokość danego świadczenia</w:t>
      </w:r>
    </w:p>
    <w:p w14:paraId="1A24C36F" w14:textId="4422696E" w:rsidR="000765FB" w:rsidRDefault="00BB7EE7">
      <w:pPr>
        <w:pStyle w:val="Akapitzlist"/>
        <w:numPr>
          <w:ilvl w:val="1"/>
          <w:numId w:val="36"/>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i/>
          <w:color w:val="000000"/>
          <w:sz w:val="20"/>
          <w:szCs w:val="20"/>
        </w:rPr>
        <w:t>Won</w:t>
      </w:r>
      <w:r>
        <w:rPr>
          <w:rFonts w:asciiTheme="majorHAnsi" w:hAnsiTheme="majorHAnsi" w:cstheme="majorHAnsi"/>
          <w:color w:val="000000"/>
          <w:sz w:val="20"/>
          <w:szCs w:val="20"/>
        </w:rPr>
        <w:t xml:space="preserve"> – wysokość świadczeń oferty obliczanej (suma świadczeń </w:t>
      </w:r>
      <w:r w:rsidR="00B37399">
        <w:rPr>
          <w:rFonts w:asciiTheme="majorHAnsi" w:hAnsiTheme="majorHAnsi" w:cstheme="majorHAnsi"/>
          <w:color w:val="000000"/>
          <w:sz w:val="20"/>
          <w:szCs w:val="20"/>
        </w:rPr>
        <w:t>pięciu</w:t>
      </w:r>
      <w:r>
        <w:rPr>
          <w:rFonts w:asciiTheme="majorHAnsi" w:hAnsiTheme="majorHAnsi" w:cstheme="majorHAnsi"/>
          <w:color w:val="000000"/>
          <w:sz w:val="20"/>
          <w:szCs w:val="20"/>
        </w:rPr>
        <w:t xml:space="preserve"> wariantów)</w:t>
      </w:r>
    </w:p>
    <w:p w14:paraId="78F4B2BE" w14:textId="79698A12" w:rsidR="000765FB" w:rsidRPr="00723252" w:rsidRDefault="00BB7EE7" w:rsidP="00723252">
      <w:pPr>
        <w:pStyle w:val="Akapitzlist"/>
        <w:numPr>
          <w:ilvl w:val="1"/>
          <w:numId w:val="36"/>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i/>
          <w:color w:val="000000"/>
          <w:sz w:val="20"/>
          <w:szCs w:val="20"/>
        </w:rPr>
        <w:t>Womax</w:t>
      </w:r>
      <w:r>
        <w:rPr>
          <w:rFonts w:asciiTheme="majorHAnsi" w:hAnsiTheme="majorHAnsi" w:cstheme="majorHAnsi"/>
          <w:color w:val="000000"/>
          <w:sz w:val="20"/>
          <w:szCs w:val="20"/>
        </w:rPr>
        <w:t xml:space="preserve"> – najwyższa wysokość świadczeń wśród złożonych ofert (suma świadczeń </w:t>
      </w:r>
      <w:r w:rsidR="00B37399">
        <w:rPr>
          <w:rFonts w:asciiTheme="majorHAnsi" w:hAnsiTheme="majorHAnsi" w:cstheme="majorHAnsi"/>
          <w:color w:val="000000"/>
          <w:sz w:val="20"/>
          <w:szCs w:val="20"/>
        </w:rPr>
        <w:t xml:space="preserve">pięciu </w:t>
      </w:r>
      <w:r>
        <w:rPr>
          <w:rFonts w:asciiTheme="majorHAnsi" w:hAnsiTheme="majorHAnsi" w:cstheme="majorHAnsi"/>
          <w:color w:val="000000"/>
          <w:sz w:val="20"/>
          <w:szCs w:val="20"/>
        </w:rPr>
        <w:t>wariantów)</w:t>
      </w:r>
    </w:p>
    <w:p w14:paraId="5E7A1E6E" w14:textId="77777777" w:rsidR="000765FB" w:rsidRDefault="000765FB">
      <w:pPr>
        <w:pStyle w:val="Akapitzlist"/>
        <w:ind w:left="1418"/>
        <w:jc w:val="both"/>
        <w:rPr>
          <w:rFonts w:asciiTheme="majorHAnsi" w:hAnsiTheme="majorHAnsi" w:cstheme="majorHAnsi"/>
          <w:color w:val="000000"/>
          <w:sz w:val="20"/>
          <w:szCs w:val="20"/>
        </w:rPr>
      </w:pPr>
    </w:p>
    <w:p w14:paraId="0DEE4219"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Ubezpieczonego – 4 pkt.</w:t>
      </w:r>
    </w:p>
    <w:p w14:paraId="086A6E49" w14:textId="77777777" w:rsidR="000765FB" w:rsidRDefault="000765FB">
      <w:pPr>
        <w:pStyle w:val="Akapitzlist"/>
        <w:spacing w:line="240" w:lineRule="auto"/>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2AB7D1EF" w14:textId="77777777">
        <w:trPr>
          <w:trHeight w:val="302"/>
        </w:trPr>
        <w:tc>
          <w:tcPr>
            <w:tcW w:w="1382" w:type="dxa"/>
            <w:vMerge w:val="restart"/>
            <w:shd w:val="clear" w:color="auto" w:fill="auto"/>
            <w:vAlign w:val="center"/>
          </w:tcPr>
          <w:p w14:paraId="761598A5"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58DDFA3"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1EC9470F"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43A157B5" w14:textId="77777777">
        <w:trPr>
          <w:trHeight w:val="279"/>
        </w:trPr>
        <w:tc>
          <w:tcPr>
            <w:tcW w:w="1382" w:type="dxa"/>
            <w:vMerge/>
            <w:tcBorders>
              <w:top w:val="single" w:sz="4" w:space="0" w:color="000000"/>
            </w:tcBorders>
            <w:shd w:val="clear" w:color="auto" w:fill="auto"/>
          </w:tcPr>
          <w:p w14:paraId="68FD7C3D"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5F9415C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4F13BF5E" w14:textId="77777777" w:rsidR="000765FB" w:rsidRDefault="000765FB">
            <w:pPr>
              <w:pStyle w:val="Akapitzlist"/>
              <w:ind w:left="0"/>
              <w:jc w:val="both"/>
              <w:rPr>
                <w:rFonts w:asciiTheme="majorHAnsi" w:hAnsiTheme="majorHAnsi" w:cstheme="majorHAnsi"/>
                <w:color w:val="000000"/>
                <w:sz w:val="20"/>
                <w:szCs w:val="20"/>
              </w:rPr>
            </w:pPr>
          </w:p>
        </w:tc>
      </w:tr>
    </w:tbl>
    <w:p w14:paraId="1FAE9D70" w14:textId="77777777" w:rsidR="000765FB" w:rsidRDefault="000765FB">
      <w:pPr>
        <w:pStyle w:val="Akapitzlist"/>
        <w:spacing w:line="240" w:lineRule="auto"/>
        <w:ind w:left="1418"/>
        <w:jc w:val="both"/>
        <w:rPr>
          <w:rFonts w:asciiTheme="majorHAnsi" w:hAnsiTheme="majorHAnsi" w:cstheme="majorHAnsi"/>
          <w:color w:val="000000"/>
          <w:sz w:val="20"/>
          <w:szCs w:val="20"/>
        </w:rPr>
      </w:pPr>
    </w:p>
    <w:p w14:paraId="08DA8DA2"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Ubezpieczonego w następstwie nieszczęśliwego wypadku – 2 pkt.</w:t>
      </w:r>
    </w:p>
    <w:p w14:paraId="43783F51"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2B267D30" w14:textId="77777777">
        <w:trPr>
          <w:trHeight w:val="302"/>
        </w:trPr>
        <w:tc>
          <w:tcPr>
            <w:tcW w:w="1382" w:type="dxa"/>
            <w:vMerge w:val="restart"/>
            <w:shd w:val="clear" w:color="auto" w:fill="auto"/>
            <w:vAlign w:val="center"/>
          </w:tcPr>
          <w:p w14:paraId="7721DA7E"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8C80C55"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5D8DFCC2"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4EA18EA1" w14:textId="77777777">
        <w:trPr>
          <w:trHeight w:val="279"/>
        </w:trPr>
        <w:tc>
          <w:tcPr>
            <w:tcW w:w="1382" w:type="dxa"/>
            <w:vMerge/>
            <w:tcBorders>
              <w:top w:val="single" w:sz="4" w:space="0" w:color="000000"/>
            </w:tcBorders>
            <w:shd w:val="clear" w:color="auto" w:fill="auto"/>
          </w:tcPr>
          <w:p w14:paraId="7E9D64B0"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72CB45D"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09103A84" w14:textId="77777777" w:rsidR="000765FB" w:rsidRDefault="000765FB">
            <w:pPr>
              <w:pStyle w:val="Akapitzlist"/>
              <w:ind w:left="0"/>
              <w:jc w:val="both"/>
              <w:rPr>
                <w:rFonts w:asciiTheme="majorHAnsi" w:hAnsiTheme="majorHAnsi" w:cstheme="majorHAnsi"/>
                <w:color w:val="000000"/>
                <w:sz w:val="20"/>
                <w:szCs w:val="20"/>
              </w:rPr>
            </w:pPr>
          </w:p>
        </w:tc>
      </w:tr>
    </w:tbl>
    <w:p w14:paraId="26E98491" w14:textId="77777777" w:rsidR="000765FB" w:rsidRDefault="000765FB">
      <w:pPr>
        <w:pStyle w:val="Akapitzlist"/>
        <w:ind w:left="1418"/>
        <w:jc w:val="both"/>
        <w:rPr>
          <w:rFonts w:asciiTheme="majorHAnsi" w:hAnsiTheme="majorHAnsi" w:cstheme="majorHAnsi"/>
          <w:color w:val="000000"/>
          <w:sz w:val="20"/>
          <w:szCs w:val="20"/>
        </w:rPr>
      </w:pPr>
    </w:p>
    <w:p w14:paraId="678F6C7D"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Ubezpieczonego w  następstwie zawału serca lub udaru – 2 pkt.</w:t>
      </w:r>
    </w:p>
    <w:p w14:paraId="0441F1FF"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2DD647F1" w14:textId="77777777">
        <w:trPr>
          <w:trHeight w:val="302"/>
        </w:trPr>
        <w:tc>
          <w:tcPr>
            <w:tcW w:w="1382" w:type="dxa"/>
            <w:vMerge w:val="restart"/>
            <w:shd w:val="clear" w:color="auto" w:fill="auto"/>
            <w:vAlign w:val="center"/>
          </w:tcPr>
          <w:p w14:paraId="70ED7D67"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1F0DA58"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6FF53A9B"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5136C98B" w14:textId="77777777">
        <w:trPr>
          <w:trHeight w:val="279"/>
        </w:trPr>
        <w:tc>
          <w:tcPr>
            <w:tcW w:w="1382" w:type="dxa"/>
            <w:vMerge/>
            <w:tcBorders>
              <w:top w:val="single" w:sz="4" w:space="0" w:color="000000"/>
            </w:tcBorders>
            <w:shd w:val="clear" w:color="auto" w:fill="auto"/>
          </w:tcPr>
          <w:p w14:paraId="1092B74E"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678EDB2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6E79C992" w14:textId="77777777" w:rsidR="000765FB" w:rsidRDefault="000765FB">
            <w:pPr>
              <w:pStyle w:val="Akapitzlist"/>
              <w:ind w:left="0"/>
              <w:jc w:val="both"/>
              <w:rPr>
                <w:rFonts w:asciiTheme="majorHAnsi" w:hAnsiTheme="majorHAnsi" w:cstheme="majorHAnsi"/>
                <w:color w:val="000000"/>
                <w:sz w:val="20"/>
                <w:szCs w:val="20"/>
              </w:rPr>
            </w:pPr>
          </w:p>
        </w:tc>
      </w:tr>
    </w:tbl>
    <w:p w14:paraId="3DDEBBBA" w14:textId="77777777" w:rsidR="000765FB" w:rsidRDefault="000765FB">
      <w:pPr>
        <w:pStyle w:val="Akapitzlist"/>
        <w:ind w:left="1418"/>
        <w:jc w:val="both"/>
        <w:rPr>
          <w:rFonts w:asciiTheme="majorHAnsi" w:hAnsiTheme="majorHAnsi" w:cstheme="majorHAnsi"/>
          <w:color w:val="000000"/>
          <w:sz w:val="20"/>
          <w:szCs w:val="20"/>
        </w:rPr>
      </w:pPr>
    </w:p>
    <w:p w14:paraId="24D4AD6E"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Ubezpieczonego w następstwie wypadku przy pracy – 2 pkt.</w:t>
      </w:r>
    </w:p>
    <w:p w14:paraId="0E0E2D28"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50A7CF2" w14:textId="77777777">
        <w:trPr>
          <w:trHeight w:val="302"/>
        </w:trPr>
        <w:tc>
          <w:tcPr>
            <w:tcW w:w="1382" w:type="dxa"/>
            <w:vMerge w:val="restart"/>
            <w:shd w:val="clear" w:color="auto" w:fill="auto"/>
            <w:vAlign w:val="center"/>
          </w:tcPr>
          <w:p w14:paraId="50E702FD"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496A8B3C"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176C6925"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3CBF4BAB" w14:textId="77777777">
        <w:trPr>
          <w:trHeight w:val="279"/>
        </w:trPr>
        <w:tc>
          <w:tcPr>
            <w:tcW w:w="1382" w:type="dxa"/>
            <w:vMerge/>
            <w:tcBorders>
              <w:top w:val="single" w:sz="4" w:space="0" w:color="000000"/>
            </w:tcBorders>
            <w:shd w:val="clear" w:color="auto" w:fill="auto"/>
          </w:tcPr>
          <w:p w14:paraId="6E6814D8"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9F4A6DE"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29B26AFE" w14:textId="77777777" w:rsidR="000765FB" w:rsidRDefault="000765FB">
            <w:pPr>
              <w:pStyle w:val="Akapitzlist"/>
              <w:ind w:left="0"/>
              <w:jc w:val="both"/>
              <w:rPr>
                <w:rFonts w:asciiTheme="majorHAnsi" w:hAnsiTheme="majorHAnsi" w:cstheme="majorHAnsi"/>
                <w:color w:val="000000"/>
                <w:sz w:val="20"/>
                <w:szCs w:val="20"/>
              </w:rPr>
            </w:pPr>
          </w:p>
        </w:tc>
      </w:tr>
    </w:tbl>
    <w:p w14:paraId="11C6BE35" w14:textId="77777777" w:rsidR="000765FB" w:rsidRDefault="000765FB">
      <w:pPr>
        <w:pStyle w:val="Akapitzlist"/>
        <w:ind w:left="0"/>
        <w:jc w:val="both"/>
        <w:rPr>
          <w:rFonts w:asciiTheme="majorHAnsi" w:hAnsiTheme="majorHAnsi" w:cstheme="majorHAnsi"/>
          <w:color w:val="000000"/>
          <w:sz w:val="20"/>
          <w:szCs w:val="20"/>
        </w:rPr>
      </w:pPr>
    </w:p>
    <w:p w14:paraId="107BBDFD"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Ubezpieczonego w następstwie wypadku komunikacyjnego – 2 pkt.</w:t>
      </w:r>
    </w:p>
    <w:p w14:paraId="7634585E"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028A56DE" w14:textId="77777777">
        <w:trPr>
          <w:trHeight w:val="302"/>
        </w:trPr>
        <w:tc>
          <w:tcPr>
            <w:tcW w:w="1382" w:type="dxa"/>
            <w:vMerge w:val="restart"/>
            <w:shd w:val="clear" w:color="auto" w:fill="auto"/>
            <w:vAlign w:val="center"/>
          </w:tcPr>
          <w:p w14:paraId="512EF699"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11B72D84"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3B59E3F1"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266CF8C6" w14:textId="77777777">
        <w:trPr>
          <w:trHeight w:val="279"/>
        </w:trPr>
        <w:tc>
          <w:tcPr>
            <w:tcW w:w="1382" w:type="dxa"/>
            <w:vMerge/>
            <w:tcBorders>
              <w:top w:val="single" w:sz="4" w:space="0" w:color="000000"/>
            </w:tcBorders>
            <w:shd w:val="clear" w:color="auto" w:fill="auto"/>
          </w:tcPr>
          <w:p w14:paraId="10332C9D"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16432BBA"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29F13AE4" w14:textId="77777777" w:rsidR="000765FB" w:rsidRDefault="000765FB">
            <w:pPr>
              <w:pStyle w:val="Akapitzlist"/>
              <w:ind w:left="0"/>
              <w:jc w:val="both"/>
              <w:rPr>
                <w:rFonts w:asciiTheme="majorHAnsi" w:hAnsiTheme="majorHAnsi" w:cstheme="majorHAnsi"/>
                <w:color w:val="000000"/>
                <w:sz w:val="20"/>
                <w:szCs w:val="20"/>
              </w:rPr>
            </w:pPr>
          </w:p>
        </w:tc>
      </w:tr>
    </w:tbl>
    <w:p w14:paraId="3D908365" w14:textId="77777777" w:rsidR="000765FB" w:rsidRDefault="000765FB">
      <w:pPr>
        <w:pStyle w:val="Akapitzlist"/>
        <w:ind w:left="1418"/>
        <w:jc w:val="both"/>
        <w:rPr>
          <w:rFonts w:asciiTheme="majorHAnsi" w:hAnsiTheme="majorHAnsi" w:cstheme="majorHAnsi"/>
          <w:color w:val="000000"/>
          <w:sz w:val="20"/>
          <w:szCs w:val="20"/>
        </w:rPr>
      </w:pPr>
    </w:p>
    <w:p w14:paraId="6C0D8DC2"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Ubezpieczonego w następstwie wypadku komunikacyjnego przy pracy – 1 pkt.</w:t>
      </w:r>
    </w:p>
    <w:p w14:paraId="5F044409" w14:textId="77777777" w:rsidR="000765FB" w:rsidRDefault="000765FB">
      <w:pPr>
        <w:pStyle w:val="Akapitzlist"/>
        <w:spacing w:line="240" w:lineRule="auto"/>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693F9A51" w14:textId="77777777">
        <w:trPr>
          <w:trHeight w:val="302"/>
        </w:trPr>
        <w:tc>
          <w:tcPr>
            <w:tcW w:w="1382" w:type="dxa"/>
            <w:vMerge w:val="restart"/>
            <w:shd w:val="clear" w:color="auto" w:fill="auto"/>
            <w:vAlign w:val="center"/>
          </w:tcPr>
          <w:p w14:paraId="41B2F126"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08DA1D85"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32AB1B35"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47234A66" w14:textId="77777777">
        <w:trPr>
          <w:trHeight w:val="279"/>
        </w:trPr>
        <w:tc>
          <w:tcPr>
            <w:tcW w:w="1382" w:type="dxa"/>
            <w:vMerge/>
            <w:tcBorders>
              <w:top w:val="single" w:sz="4" w:space="0" w:color="000000"/>
            </w:tcBorders>
            <w:shd w:val="clear" w:color="auto" w:fill="auto"/>
          </w:tcPr>
          <w:p w14:paraId="480FFC01"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8437F64"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407AEEAD" w14:textId="77777777" w:rsidR="000765FB" w:rsidRDefault="000765FB">
            <w:pPr>
              <w:pStyle w:val="Akapitzlist"/>
              <w:ind w:left="0"/>
              <w:jc w:val="both"/>
              <w:rPr>
                <w:rFonts w:asciiTheme="majorHAnsi" w:hAnsiTheme="majorHAnsi" w:cstheme="majorHAnsi"/>
                <w:color w:val="000000"/>
                <w:sz w:val="20"/>
                <w:szCs w:val="20"/>
              </w:rPr>
            </w:pPr>
          </w:p>
        </w:tc>
      </w:tr>
    </w:tbl>
    <w:p w14:paraId="2FEA05F2" w14:textId="77777777" w:rsidR="000765FB" w:rsidRDefault="000765FB">
      <w:pPr>
        <w:pStyle w:val="Akapitzlist"/>
        <w:ind w:left="1418"/>
        <w:jc w:val="both"/>
        <w:rPr>
          <w:rFonts w:asciiTheme="majorHAnsi" w:hAnsiTheme="majorHAnsi" w:cstheme="majorHAnsi"/>
          <w:color w:val="000000"/>
          <w:sz w:val="20"/>
          <w:szCs w:val="20"/>
        </w:rPr>
      </w:pPr>
    </w:p>
    <w:p w14:paraId="3FF2D50E" w14:textId="77777777" w:rsidR="000765FB" w:rsidRDefault="00BB7EE7">
      <w:pPr>
        <w:pStyle w:val="Akapitzlist"/>
        <w:numPr>
          <w:ilvl w:val="0"/>
          <w:numId w:val="38"/>
        </w:numPr>
        <w:spacing w:line="240" w:lineRule="auto"/>
        <w:ind w:left="1418" w:hanging="425"/>
        <w:jc w:val="both"/>
        <w:rPr>
          <w:rFonts w:asciiTheme="majorHAnsi" w:hAnsiTheme="majorHAnsi" w:cstheme="majorHAnsi"/>
        </w:rPr>
      </w:pPr>
      <w:r>
        <w:rPr>
          <w:rFonts w:ascii="Calibri" w:hAnsi="Calibri" w:cstheme="majorHAnsi"/>
          <w:color w:val="000000"/>
          <w:sz w:val="20"/>
          <w:szCs w:val="20"/>
        </w:rPr>
        <w:t>Trwały uszczerbek na zdrowiu Ubezpieczonego w następstwie zawału serca lub udaru – 4 pkt.</w:t>
      </w:r>
    </w:p>
    <w:p w14:paraId="61E44024"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FC314C6" w14:textId="77777777">
        <w:trPr>
          <w:trHeight w:val="302"/>
        </w:trPr>
        <w:tc>
          <w:tcPr>
            <w:tcW w:w="1382" w:type="dxa"/>
            <w:vMerge w:val="restart"/>
            <w:shd w:val="clear" w:color="auto" w:fill="auto"/>
            <w:vAlign w:val="center"/>
          </w:tcPr>
          <w:p w14:paraId="0C7D9EEA"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4A4637D2"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2D851B4"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247C8649" w14:textId="77777777">
        <w:trPr>
          <w:trHeight w:val="279"/>
        </w:trPr>
        <w:tc>
          <w:tcPr>
            <w:tcW w:w="1382" w:type="dxa"/>
            <w:vMerge/>
            <w:tcBorders>
              <w:top w:val="single" w:sz="4" w:space="0" w:color="000000"/>
            </w:tcBorders>
            <w:shd w:val="clear" w:color="auto" w:fill="auto"/>
          </w:tcPr>
          <w:p w14:paraId="3A00B41E"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480AB89E"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5E595772" w14:textId="77777777" w:rsidR="000765FB" w:rsidRDefault="000765FB">
            <w:pPr>
              <w:pStyle w:val="Akapitzlist"/>
              <w:ind w:left="0"/>
              <w:jc w:val="both"/>
              <w:rPr>
                <w:rFonts w:asciiTheme="majorHAnsi" w:hAnsiTheme="majorHAnsi" w:cstheme="majorHAnsi"/>
                <w:color w:val="000000"/>
                <w:sz w:val="20"/>
                <w:szCs w:val="20"/>
              </w:rPr>
            </w:pPr>
          </w:p>
        </w:tc>
      </w:tr>
    </w:tbl>
    <w:p w14:paraId="58385823" w14:textId="77777777" w:rsidR="000765FB" w:rsidRDefault="000765FB">
      <w:pPr>
        <w:pStyle w:val="Akapitzlist"/>
        <w:ind w:left="1418"/>
        <w:jc w:val="both"/>
        <w:rPr>
          <w:rFonts w:asciiTheme="majorHAnsi" w:hAnsiTheme="majorHAnsi" w:cstheme="majorHAnsi"/>
          <w:color w:val="000000"/>
          <w:sz w:val="20"/>
          <w:szCs w:val="20"/>
        </w:rPr>
      </w:pPr>
    </w:p>
    <w:p w14:paraId="049A2AB5" w14:textId="77777777" w:rsidR="000765FB" w:rsidRDefault="000765FB">
      <w:pPr>
        <w:pStyle w:val="Akapitzlist"/>
        <w:ind w:left="1418"/>
        <w:jc w:val="both"/>
        <w:rPr>
          <w:rFonts w:asciiTheme="majorHAnsi" w:hAnsiTheme="majorHAnsi" w:cstheme="majorHAnsi"/>
          <w:color w:val="000000"/>
          <w:sz w:val="20"/>
          <w:szCs w:val="20"/>
        </w:rPr>
      </w:pPr>
    </w:p>
    <w:p w14:paraId="29651C20" w14:textId="6246316E" w:rsidR="000765FB" w:rsidRDefault="00BB7EE7">
      <w:pPr>
        <w:pStyle w:val="Akapitzlist"/>
        <w:numPr>
          <w:ilvl w:val="0"/>
          <w:numId w:val="38"/>
        </w:numPr>
        <w:spacing w:line="240" w:lineRule="auto"/>
        <w:ind w:left="1418" w:hanging="425"/>
        <w:jc w:val="both"/>
        <w:rPr>
          <w:rFonts w:asciiTheme="majorHAnsi" w:hAnsiTheme="majorHAnsi" w:cstheme="majorHAnsi"/>
        </w:rPr>
      </w:pPr>
      <w:r>
        <w:rPr>
          <w:rFonts w:ascii="Calibri" w:hAnsi="Calibri" w:cstheme="majorHAnsi"/>
          <w:color w:val="000000"/>
          <w:sz w:val="20"/>
          <w:szCs w:val="20"/>
        </w:rPr>
        <w:t xml:space="preserve">Trwały uszczerbek na zdrowiu Ubezpieczonego w następstwie nieszczęśliwego wypadku (za 1% uszczerbku) – </w:t>
      </w:r>
      <w:r w:rsidR="00BD7629">
        <w:rPr>
          <w:rFonts w:ascii="Calibri" w:hAnsi="Calibri" w:cstheme="majorHAnsi"/>
          <w:color w:val="000000"/>
          <w:sz w:val="20"/>
          <w:szCs w:val="20"/>
        </w:rPr>
        <w:t>6</w:t>
      </w:r>
      <w:r>
        <w:rPr>
          <w:rFonts w:ascii="Calibri" w:hAnsi="Calibri" w:cstheme="majorHAnsi"/>
          <w:color w:val="000000"/>
          <w:sz w:val="20"/>
          <w:szCs w:val="20"/>
        </w:rPr>
        <w:t xml:space="preserve"> pkt.</w:t>
      </w:r>
    </w:p>
    <w:p w14:paraId="26F4BE36"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5961FC04" w14:textId="77777777">
        <w:trPr>
          <w:trHeight w:val="302"/>
        </w:trPr>
        <w:tc>
          <w:tcPr>
            <w:tcW w:w="1382" w:type="dxa"/>
            <w:vMerge w:val="restart"/>
            <w:shd w:val="clear" w:color="auto" w:fill="auto"/>
            <w:vAlign w:val="center"/>
          </w:tcPr>
          <w:p w14:paraId="1631D524"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10CA9069"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4612C6D0" w14:textId="5A140022"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w:t>
            </w:r>
            <w:r w:rsidR="00BD7629">
              <w:rPr>
                <w:rFonts w:asciiTheme="majorHAnsi" w:hAnsiTheme="majorHAnsi" w:cstheme="majorHAnsi"/>
                <w:i/>
                <w:color w:val="000000"/>
                <w:sz w:val="20"/>
                <w:szCs w:val="20"/>
              </w:rPr>
              <w:t>6</w:t>
            </w:r>
          </w:p>
        </w:tc>
      </w:tr>
      <w:tr w:rsidR="000765FB" w14:paraId="44DB364C" w14:textId="77777777">
        <w:trPr>
          <w:trHeight w:val="279"/>
        </w:trPr>
        <w:tc>
          <w:tcPr>
            <w:tcW w:w="1382" w:type="dxa"/>
            <w:vMerge/>
            <w:tcBorders>
              <w:top w:val="single" w:sz="4" w:space="0" w:color="000000"/>
            </w:tcBorders>
            <w:shd w:val="clear" w:color="auto" w:fill="auto"/>
          </w:tcPr>
          <w:p w14:paraId="1F0E1938"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AEA452B"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086C7BEF" w14:textId="77777777" w:rsidR="000765FB" w:rsidRDefault="000765FB">
            <w:pPr>
              <w:pStyle w:val="Akapitzlist"/>
              <w:ind w:left="0"/>
              <w:jc w:val="both"/>
              <w:rPr>
                <w:rFonts w:asciiTheme="majorHAnsi" w:hAnsiTheme="majorHAnsi" w:cstheme="majorHAnsi"/>
                <w:color w:val="000000"/>
                <w:sz w:val="20"/>
                <w:szCs w:val="20"/>
              </w:rPr>
            </w:pPr>
          </w:p>
        </w:tc>
      </w:tr>
    </w:tbl>
    <w:p w14:paraId="28BEDD79" w14:textId="77777777" w:rsidR="000765FB" w:rsidRDefault="000765FB">
      <w:pPr>
        <w:jc w:val="both"/>
        <w:rPr>
          <w:rFonts w:asciiTheme="majorHAnsi" w:hAnsiTheme="majorHAnsi" w:cstheme="majorHAnsi"/>
          <w:color w:val="000000"/>
          <w:sz w:val="20"/>
          <w:szCs w:val="20"/>
        </w:rPr>
      </w:pPr>
    </w:p>
    <w:p w14:paraId="3D4338F5" w14:textId="0580C9AB"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Współmałżonka</w:t>
      </w:r>
      <w:r w:rsidR="00295692">
        <w:rPr>
          <w:rFonts w:asciiTheme="majorHAnsi" w:hAnsiTheme="majorHAnsi" w:cstheme="majorHAnsi"/>
          <w:color w:val="000000"/>
          <w:sz w:val="20"/>
          <w:szCs w:val="20"/>
        </w:rPr>
        <w:t>/ Partnera życiowego</w:t>
      </w:r>
      <w:r>
        <w:rPr>
          <w:rFonts w:asciiTheme="majorHAnsi" w:hAnsiTheme="majorHAnsi" w:cstheme="majorHAnsi"/>
          <w:color w:val="000000"/>
          <w:sz w:val="20"/>
          <w:szCs w:val="20"/>
        </w:rPr>
        <w:t xml:space="preserve"> – </w:t>
      </w:r>
      <w:r w:rsidR="00762834">
        <w:rPr>
          <w:rFonts w:asciiTheme="majorHAnsi" w:hAnsiTheme="majorHAnsi" w:cstheme="majorHAnsi"/>
          <w:color w:val="000000"/>
          <w:sz w:val="20"/>
          <w:szCs w:val="20"/>
        </w:rPr>
        <w:t>3</w:t>
      </w:r>
      <w:r>
        <w:rPr>
          <w:rFonts w:asciiTheme="majorHAnsi" w:hAnsiTheme="majorHAnsi" w:cstheme="majorHAnsi"/>
          <w:color w:val="000000"/>
          <w:sz w:val="20"/>
          <w:szCs w:val="20"/>
        </w:rPr>
        <w:t xml:space="preserve"> pkt.</w:t>
      </w:r>
    </w:p>
    <w:p w14:paraId="56ECEC37"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5AB32AA5" w14:textId="77777777">
        <w:trPr>
          <w:trHeight w:val="302"/>
        </w:trPr>
        <w:tc>
          <w:tcPr>
            <w:tcW w:w="1382" w:type="dxa"/>
            <w:vMerge w:val="restart"/>
            <w:shd w:val="clear" w:color="auto" w:fill="auto"/>
            <w:vAlign w:val="center"/>
          </w:tcPr>
          <w:p w14:paraId="5A2ED252"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5147738C"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3D28A0F2" w14:textId="7402EBC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w:t>
            </w:r>
            <w:r w:rsidR="00DB4FDB">
              <w:rPr>
                <w:rFonts w:asciiTheme="majorHAnsi" w:hAnsiTheme="majorHAnsi" w:cstheme="majorHAnsi"/>
                <w:i/>
                <w:color w:val="000000"/>
                <w:sz w:val="20"/>
                <w:szCs w:val="20"/>
              </w:rPr>
              <w:t>3</w:t>
            </w:r>
          </w:p>
        </w:tc>
      </w:tr>
      <w:tr w:rsidR="000765FB" w14:paraId="60EBD92B" w14:textId="77777777">
        <w:trPr>
          <w:trHeight w:val="279"/>
        </w:trPr>
        <w:tc>
          <w:tcPr>
            <w:tcW w:w="1382" w:type="dxa"/>
            <w:vMerge/>
            <w:tcBorders>
              <w:top w:val="single" w:sz="4" w:space="0" w:color="000000"/>
            </w:tcBorders>
            <w:shd w:val="clear" w:color="auto" w:fill="auto"/>
          </w:tcPr>
          <w:p w14:paraId="2677E7C4"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61030C4A"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4CFB54AA" w14:textId="77777777" w:rsidR="000765FB" w:rsidRDefault="000765FB">
            <w:pPr>
              <w:pStyle w:val="Akapitzlist"/>
              <w:ind w:left="0"/>
              <w:jc w:val="both"/>
              <w:rPr>
                <w:rFonts w:asciiTheme="majorHAnsi" w:hAnsiTheme="majorHAnsi" w:cstheme="majorHAnsi"/>
                <w:color w:val="000000"/>
                <w:sz w:val="20"/>
                <w:szCs w:val="20"/>
              </w:rPr>
            </w:pPr>
          </w:p>
        </w:tc>
      </w:tr>
    </w:tbl>
    <w:p w14:paraId="52F7378A" w14:textId="77777777" w:rsidR="000765FB" w:rsidRDefault="000765FB">
      <w:pPr>
        <w:pStyle w:val="Akapitzlist"/>
        <w:ind w:left="1418"/>
        <w:jc w:val="both"/>
        <w:rPr>
          <w:rFonts w:asciiTheme="majorHAnsi" w:hAnsiTheme="majorHAnsi" w:cstheme="majorHAnsi"/>
          <w:color w:val="000000"/>
          <w:sz w:val="20"/>
          <w:szCs w:val="20"/>
        </w:rPr>
      </w:pPr>
    </w:p>
    <w:p w14:paraId="711A78B4" w14:textId="2858C600"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 xml:space="preserve">Śmierć </w:t>
      </w:r>
      <w:bookmarkStart w:id="23" w:name="_Hlk191366029"/>
      <w:r>
        <w:rPr>
          <w:rFonts w:asciiTheme="majorHAnsi" w:hAnsiTheme="majorHAnsi" w:cstheme="majorHAnsi"/>
          <w:color w:val="000000"/>
          <w:sz w:val="20"/>
          <w:szCs w:val="20"/>
        </w:rPr>
        <w:t>Współmałżonka</w:t>
      </w:r>
      <w:r w:rsidR="00295692">
        <w:rPr>
          <w:rFonts w:asciiTheme="majorHAnsi" w:hAnsiTheme="majorHAnsi" w:cstheme="majorHAnsi"/>
          <w:color w:val="000000"/>
          <w:sz w:val="20"/>
          <w:szCs w:val="20"/>
        </w:rPr>
        <w:t>/ Partnera życiowego</w:t>
      </w:r>
      <w:r>
        <w:rPr>
          <w:rFonts w:asciiTheme="majorHAnsi" w:hAnsiTheme="majorHAnsi" w:cstheme="majorHAnsi"/>
          <w:color w:val="000000"/>
          <w:sz w:val="20"/>
          <w:szCs w:val="20"/>
        </w:rPr>
        <w:t xml:space="preserve"> w następstwie nieszczęśliwego wypadku </w:t>
      </w:r>
      <w:bookmarkEnd w:id="23"/>
      <w:r>
        <w:rPr>
          <w:rFonts w:asciiTheme="majorHAnsi" w:hAnsiTheme="majorHAnsi" w:cstheme="majorHAnsi"/>
          <w:color w:val="000000"/>
          <w:sz w:val="20"/>
          <w:szCs w:val="20"/>
        </w:rPr>
        <w:t>– 2 pkt.</w:t>
      </w:r>
    </w:p>
    <w:p w14:paraId="2BC89D09" w14:textId="77777777" w:rsidR="00295692" w:rsidRDefault="00295692" w:rsidP="00295692">
      <w:pPr>
        <w:pStyle w:val="Akapitzlist"/>
        <w:spacing w:line="240" w:lineRule="auto"/>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295692" w:rsidRPr="00295692" w14:paraId="4B4E2F4B" w14:textId="77777777" w:rsidTr="005838DB">
        <w:trPr>
          <w:trHeight w:val="302"/>
        </w:trPr>
        <w:tc>
          <w:tcPr>
            <w:tcW w:w="1382" w:type="dxa"/>
            <w:vMerge w:val="restart"/>
            <w:shd w:val="clear" w:color="auto" w:fill="auto"/>
            <w:vAlign w:val="center"/>
          </w:tcPr>
          <w:p w14:paraId="4F3EA275" w14:textId="77777777" w:rsidR="00295692" w:rsidRPr="00295692" w:rsidRDefault="00295692" w:rsidP="00295692">
            <w:pPr>
              <w:spacing w:line="240" w:lineRule="auto"/>
              <w:jc w:val="both"/>
              <w:rPr>
                <w:rFonts w:asciiTheme="majorHAnsi" w:hAnsiTheme="majorHAnsi" w:cstheme="majorHAnsi"/>
                <w:i/>
                <w:color w:val="000000"/>
                <w:sz w:val="20"/>
                <w:szCs w:val="20"/>
              </w:rPr>
            </w:pPr>
            <w:r w:rsidRPr="00295692">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0EB3753" w14:textId="77777777" w:rsidR="00295692" w:rsidRPr="00295692" w:rsidRDefault="00295692" w:rsidP="00295692">
            <w:pPr>
              <w:spacing w:line="240" w:lineRule="auto"/>
              <w:jc w:val="both"/>
              <w:rPr>
                <w:rFonts w:asciiTheme="majorHAnsi" w:hAnsiTheme="majorHAnsi" w:cstheme="majorHAnsi"/>
                <w:i/>
                <w:color w:val="000000"/>
                <w:sz w:val="20"/>
                <w:szCs w:val="20"/>
              </w:rPr>
            </w:pPr>
            <w:r w:rsidRPr="00295692">
              <w:rPr>
                <w:rFonts w:asciiTheme="majorHAnsi" w:hAnsiTheme="majorHAnsi" w:cstheme="majorHAnsi"/>
                <w:i/>
                <w:color w:val="000000"/>
                <w:sz w:val="20"/>
                <w:szCs w:val="20"/>
              </w:rPr>
              <w:t>Won</w:t>
            </w:r>
          </w:p>
        </w:tc>
        <w:tc>
          <w:tcPr>
            <w:tcW w:w="709" w:type="dxa"/>
            <w:vMerge w:val="restart"/>
            <w:shd w:val="clear" w:color="auto" w:fill="auto"/>
            <w:vAlign w:val="center"/>
          </w:tcPr>
          <w:p w14:paraId="4AB6364E" w14:textId="77777777" w:rsidR="00295692" w:rsidRPr="00295692" w:rsidRDefault="00295692" w:rsidP="00295692">
            <w:pPr>
              <w:spacing w:line="240" w:lineRule="auto"/>
              <w:jc w:val="both"/>
              <w:rPr>
                <w:rFonts w:asciiTheme="majorHAnsi" w:hAnsiTheme="majorHAnsi" w:cstheme="majorHAnsi"/>
                <w:i/>
                <w:color w:val="000000"/>
                <w:sz w:val="20"/>
                <w:szCs w:val="20"/>
              </w:rPr>
            </w:pPr>
            <w:r w:rsidRPr="00295692">
              <w:rPr>
                <w:rFonts w:asciiTheme="majorHAnsi" w:hAnsiTheme="majorHAnsi" w:cstheme="majorHAnsi"/>
                <w:i/>
                <w:color w:val="000000"/>
                <w:sz w:val="20"/>
                <w:szCs w:val="20"/>
              </w:rPr>
              <w:t>*2</w:t>
            </w:r>
          </w:p>
        </w:tc>
      </w:tr>
      <w:tr w:rsidR="00295692" w:rsidRPr="00295692" w14:paraId="571D2291" w14:textId="77777777" w:rsidTr="005838DB">
        <w:trPr>
          <w:trHeight w:val="279"/>
        </w:trPr>
        <w:tc>
          <w:tcPr>
            <w:tcW w:w="1382" w:type="dxa"/>
            <w:vMerge/>
            <w:tcBorders>
              <w:top w:val="single" w:sz="4" w:space="0" w:color="000000"/>
            </w:tcBorders>
            <w:shd w:val="clear" w:color="auto" w:fill="auto"/>
          </w:tcPr>
          <w:p w14:paraId="11792BBD" w14:textId="77777777" w:rsidR="00295692" w:rsidRPr="00295692" w:rsidRDefault="00295692" w:rsidP="00295692">
            <w:pPr>
              <w:spacing w:line="240" w:lineRule="auto"/>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08F9CD1" w14:textId="77777777" w:rsidR="00295692" w:rsidRPr="00295692" w:rsidRDefault="00295692" w:rsidP="00295692">
            <w:pPr>
              <w:spacing w:line="240" w:lineRule="auto"/>
              <w:jc w:val="both"/>
              <w:rPr>
                <w:rFonts w:asciiTheme="majorHAnsi" w:hAnsiTheme="majorHAnsi" w:cstheme="majorHAnsi"/>
                <w:i/>
                <w:color w:val="000000"/>
                <w:sz w:val="20"/>
                <w:szCs w:val="20"/>
              </w:rPr>
            </w:pPr>
            <w:r w:rsidRPr="00295692">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507FEFBE" w14:textId="77777777" w:rsidR="00295692" w:rsidRPr="00295692" w:rsidRDefault="00295692" w:rsidP="00295692">
            <w:pPr>
              <w:spacing w:line="240" w:lineRule="auto"/>
              <w:jc w:val="both"/>
              <w:rPr>
                <w:rFonts w:asciiTheme="majorHAnsi" w:hAnsiTheme="majorHAnsi" w:cstheme="majorHAnsi"/>
                <w:color w:val="000000"/>
                <w:sz w:val="20"/>
                <w:szCs w:val="20"/>
              </w:rPr>
            </w:pPr>
          </w:p>
        </w:tc>
      </w:tr>
    </w:tbl>
    <w:p w14:paraId="682C5B7E" w14:textId="77777777" w:rsidR="00295692" w:rsidRPr="00295692" w:rsidRDefault="00295692" w:rsidP="00295692">
      <w:pPr>
        <w:spacing w:line="240" w:lineRule="auto"/>
        <w:jc w:val="both"/>
        <w:rPr>
          <w:rFonts w:asciiTheme="majorHAnsi" w:hAnsiTheme="majorHAnsi" w:cstheme="majorHAnsi"/>
          <w:color w:val="000000"/>
          <w:sz w:val="20"/>
          <w:szCs w:val="20"/>
        </w:rPr>
      </w:pPr>
    </w:p>
    <w:p w14:paraId="613EACE3" w14:textId="2181F63A" w:rsidR="00295692" w:rsidRDefault="00295692">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 xml:space="preserve">Śmierć </w:t>
      </w:r>
      <w:r w:rsidRPr="00295692">
        <w:rPr>
          <w:rFonts w:asciiTheme="majorHAnsi" w:hAnsiTheme="majorHAnsi" w:cstheme="majorHAnsi"/>
          <w:color w:val="000000"/>
          <w:sz w:val="20"/>
          <w:szCs w:val="20"/>
        </w:rPr>
        <w:t>Współmałżonka/ Partnera życiowego w następstwie nieszczęśliwego wypadku</w:t>
      </w:r>
      <w:r w:rsidR="00762834">
        <w:rPr>
          <w:rFonts w:asciiTheme="majorHAnsi" w:hAnsiTheme="majorHAnsi" w:cstheme="majorHAnsi"/>
          <w:color w:val="000000"/>
          <w:sz w:val="20"/>
          <w:szCs w:val="20"/>
        </w:rPr>
        <w:t>- 1 pkt.</w:t>
      </w:r>
    </w:p>
    <w:p w14:paraId="1F958DD9" w14:textId="77777777" w:rsidR="000765FB" w:rsidRDefault="000765FB">
      <w:pPr>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0DE6938C" w14:textId="77777777">
        <w:trPr>
          <w:trHeight w:val="302"/>
        </w:trPr>
        <w:tc>
          <w:tcPr>
            <w:tcW w:w="1382" w:type="dxa"/>
            <w:vMerge w:val="restart"/>
            <w:shd w:val="clear" w:color="auto" w:fill="auto"/>
            <w:vAlign w:val="center"/>
          </w:tcPr>
          <w:p w14:paraId="476F8C6F" w14:textId="77777777" w:rsidR="000765FB" w:rsidRDefault="00BB7EE7">
            <w:pPr>
              <w:pStyle w:val="Akapitzlist"/>
              <w:spacing w:line="240" w:lineRule="auto"/>
              <w:ind w:left="0"/>
              <w:jc w:val="right"/>
              <w:rPr>
                <w:rFonts w:asciiTheme="majorHAnsi" w:hAnsiTheme="majorHAnsi" w:cstheme="majorHAnsi"/>
                <w:i/>
                <w:color w:val="000000"/>
                <w:sz w:val="20"/>
                <w:szCs w:val="20"/>
              </w:rPr>
            </w:pPr>
            <w:bookmarkStart w:id="24" w:name="_Hlk191366054"/>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1D6B468F"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377E9352" w14:textId="6593B6A4"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w:t>
            </w:r>
            <w:r w:rsidR="00295692">
              <w:rPr>
                <w:rFonts w:asciiTheme="majorHAnsi" w:hAnsiTheme="majorHAnsi" w:cstheme="majorHAnsi"/>
                <w:i/>
                <w:color w:val="000000"/>
                <w:sz w:val="20"/>
                <w:szCs w:val="20"/>
              </w:rPr>
              <w:t>1</w:t>
            </w:r>
          </w:p>
        </w:tc>
      </w:tr>
      <w:tr w:rsidR="000765FB" w14:paraId="0CB6600E" w14:textId="77777777">
        <w:trPr>
          <w:trHeight w:val="279"/>
        </w:trPr>
        <w:tc>
          <w:tcPr>
            <w:tcW w:w="1382" w:type="dxa"/>
            <w:vMerge/>
            <w:tcBorders>
              <w:top w:val="single" w:sz="4" w:space="0" w:color="000000"/>
            </w:tcBorders>
            <w:shd w:val="clear" w:color="auto" w:fill="auto"/>
          </w:tcPr>
          <w:p w14:paraId="61B724C5"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4A0A7B46"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0F2800E1" w14:textId="77777777" w:rsidR="000765FB" w:rsidRDefault="000765FB">
            <w:pPr>
              <w:pStyle w:val="Akapitzlist"/>
              <w:ind w:left="0"/>
              <w:jc w:val="both"/>
              <w:rPr>
                <w:rFonts w:asciiTheme="majorHAnsi" w:hAnsiTheme="majorHAnsi" w:cstheme="majorHAnsi"/>
                <w:color w:val="000000"/>
                <w:sz w:val="20"/>
                <w:szCs w:val="20"/>
              </w:rPr>
            </w:pPr>
          </w:p>
        </w:tc>
      </w:tr>
      <w:bookmarkEnd w:id="24"/>
    </w:tbl>
    <w:p w14:paraId="4B8FA1EC" w14:textId="77777777" w:rsidR="000765FB" w:rsidRDefault="000765FB">
      <w:pPr>
        <w:pStyle w:val="Akapitzlist"/>
        <w:ind w:left="0"/>
        <w:jc w:val="both"/>
        <w:rPr>
          <w:rFonts w:asciiTheme="majorHAnsi" w:hAnsiTheme="majorHAnsi" w:cstheme="majorHAnsi"/>
          <w:color w:val="000000"/>
          <w:sz w:val="20"/>
          <w:szCs w:val="20"/>
        </w:rPr>
      </w:pPr>
    </w:p>
    <w:p w14:paraId="6043B459"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dziecka – 3 pkt.</w:t>
      </w:r>
    </w:p>
    <w:p w14:paraId="206A9D77"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6A5D4C5F" w14:textId="77777777">
        <w:trPr>
          <w:trHeight w:val="302"/>
        </w:trPr>
        <w:tc>
          <w:tcPr>
            <w:tcW w:w="1382" w:type="dxa"/>
            <w:vMerge w:val="restart"/>
            <w:shd w:val="clear" w:color="auto" w:fill="auto"/>
            <w:vAlign w:val="center"/>
          </w:tcPr>
          <w:p w14:paraId="35279D9F"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4BD6A9DD"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53F599B"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*3</w:t>
            </w:r>
          </w:p>
        </w:tc>
      </w:tr>
      <w:tr w:rsidR="000765FB" w14:paraId="62626306" w14:textId="77777777">
        <w:trPr>
          <w:trHeight w:val="279"/>
        </w:trPr>
        <w:tc>
          <w:tcPr>
            <w:tcW w:w="1382" w:type="dxa"/>
            <w:vMerge/>
            <w:tcBorders>
              <w:top w:val="single" w:sz="4" w:space="0" w:color="000000"/>
            </w:tcBorders>
            <w:shd w:val="clear" w:color="auto" w:fill="auto"/>
          </w:tcPr>
          <w:p w14:paraId="1847DA24"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178853B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63FFAB7A" w14:textId="77777777" w:rsidR="000765FB" w:rsidRDefault="000765FB">
            <w:pPr>
              <w:pStyle w:val="Akapitzlist"/>
              <w:ind w:left="0"/>
              <w:jc w:val="both"/>
              <w:rPr>
                <w:rFonts w:asciiTheme="majorHAnsi" w:hAnsiTheme="majorHAnsi" w:cstheme="majorHAnsi"/>
                <w:color w:val="000000"/>
                <w:sz w:val="20"/>
                <w:szCs w:val="20"/>
              </w:rPr>
            </w:pPr>
          </w:p>
        </w:tc>
      </w:tr>
    </w:tbl>
    <w:p w14:paraId="737DD91C" w14:textId="77777777" w:rsidR="000765FB" w:rsidRDefault="000765FB">
      <w:pPr>
        <w:pStyle w:val="Akapitzlist"/>
        <w:ind w:left="0"/>
        <w:jc w:val="both"/>
        <w:rPr>
          <w:rFonts w:asciiTheme="majorHAnsi" w:hAnsiTheme="majorHAnsi" w:cstheme="majorHAnsi"/>
          <w:color w:val="000000"/>
          <w:sz w:val="20"/>
          <w:szCs w:val="20"/>
        </w:rPr>
      </w:pPr>
    </w:p>
    <w:p w14:paraId="3DFEF1A5"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dziecka w następstwie nieszczęśliwego wypadku – 1 pkt.</w:t>
      </w:r>
    </w:p>
    <w:p w14:paraId="78892520" w14:textId="77777777" w:rsidR="000765FB" w:rsidRDefault="000765FB">
      <w:pPr>
        <w:pStyle w:val="Akapitzlist"/>
        <w:ind w:left="0"/>
        <w:jc w:val="both"/>
        <w:rPr>
          <w:rFonts w:asciiTheme="majorHAnsi" w:hAnsiTheme="majorHAnsi" w:cstheme="majorHAnsi"/>
          <w:iCs/>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71E95561" w14:textId="77777777">
        <w:trPr>
          <w:trHeight w:val="302"/>
        </w:trPr>
        <w:tc>
          <w:tcPr>
            <w:tcW w:w="1382" w:type="dxa"/>
            <w:vMerge w:val="restart"/>
            <w:shd w:val="clear" w:color="auto" w:fill="auto"/>
            <w:vAlign w:val="center"/>
          </w:tcPr>
          <w:p w14:paraId="406222D4"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0FDEEF91"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76994B44"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0417EC94" w14:textId="77777777">
        <w:trPr>
          <w:trHeight w:val="279"/>
        </w:trPr>
        <w:tc>
          <w:tcPr>
            <w:tcW w:w="1382" w:type="dxa"/>
            <w:vMerge/>
            <w:tcBorders>
              <w:top w:val="single" w:sz="4" w:space="0" w:color="000000"/>
            </w:tcBorders>
            <w:shd w:val="clear" w:color="auto" w:fill="auto"/>
          </w:tcPr>
          <w:p w14:paraId="1F7D56D0"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67824AF"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6A240D1C" w14:textId="77777777" w:rsidR="000765FB" w:rsidRDefault="000765FB">
            <w:pPr>
              <w:pStyle w:val="Akapitzlist"/>
              <w:ind w:left="0"/>
              <w:jc w:val="both"/>
              <w:rPr>
                <w:rFonts w:asciiTheme="majorHAnsi" w:hAnsiTheme="majorHAnsi" w:cstheme="majorHAnsi"/>
                <w:color w:val="000000"/>
                <w:sz w:val="20"/>
                <w:szCs w:val="20"/>
              </w:rPr>
            </w:pPr>
          </w:p>
        </w:tc>
      </w:tr>
    </w:tbl>
    <w:p w14:paraId="24DB917B" w14:textId="77777777" w:rsidR="000765FB" w:rsidRDefault="000765FB">
      <w:pPr>
        <w:pStyle w:val="Akapitzlist"/>
        <w:ind w:left="0"/>
        <w:jc w:val="both"/>
        <w:rPr>
          <w:rFonts w:asciiTheme="majorHAnsi" w:hAnsiTheme="majorHAnsi" w:cstheme="majorHAnsi"/>
          <w:color w:val="000000"/>
          <w:sz w:val="20"/>
          <w:szCs w:val="20"/>
        </w:rPr>
      </w:pPr>
    </w:p>
    <w:p w14:paraId="1668D981"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rodziców i teściów – 4 pkt.</w:t>
      </w:r>
    </w:p>
    <w:p w14:paraId="4F6CD7B8"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5283EB0D" w14:textId="77777777">
        <w:trPr>
          <w:trHeight w:val="302"/>
        </w:trPr>
        <w:tc>
          <w:tcPr>
            <w:tcW w:w="1382" w:type="dxa"/>
            <w:vMerge w:val="restart"/>
            <w:shd w:val="clear" w:color="auto" w:fill="auto"/>
            <w:vAlign w:val="center"/>
          </w:tcPr>
          <w:p w14:paraId="1D9C8DFB"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19FF8B63"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7B930717"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154B0D4E" w14:textId="77777777">
        <w:trPr>
          <w:trHeight w:val="279"/>
        </w:trPr>
        <w:tc>
          <w:tcPr>
            <w:tcW w:w="1382" w:type="dxa"/>
            <w:vMerge/>
            <w:tcBorders>
              <w:top w:val="single" w:sz="4" w:space="0" w:color="000000"/>
            </w:tcBorders>
            <w:shd w:val="clear" w:color="auto" w:fill="auto"/>
          </w:tcPr>
          <w:p w14:paraId="29DD2891"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46A0A29"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13148550" w14:textId="77777777" w:rsidR="000765FB" w:rsidRDefault="000765FB">
            <w:pPr>
              <w:pStyle w:val="Akapitzlist"/>
              <w:ind w:left="0"/>
              <w:jc w:val="both"/>
              <w:rPr>
                <w:rFonts w:asciiTheme="majorHAnsi" w:hAnsiTheme="majorHAnsi" w:cstheme="majorHAnsi"/>
                <w:color w:val="000000"/>
                <w:sz w:val="20"/>
                <w:szCs w:val="20"/>
              </w:rPr>
            </w:pPr>
          </w:p>
        </w:tc>
      </w:tr>
    </w:tbl>
    <w:p w14:paraId="7B4A287F" w14:textId="77777777" w:rsidR="000765FB" w:rsidRDefault="000765FB">
      <w:pPr>
        <w:pStyle w:val="Akapitzlist"/>
        <w:ind w:left="1418"/>
        <w:jc w:val="both"/>
        <w:rPr>
          <w:rFonts w:asciiTheme="majorHAnsi" w:hAnsiTheme="majorHAnsi" w:cstheme="majorHAnsi"/>
          <w:color w:val="000000"/>
          <w:sz w:val="20"/>
          <w:szCs w:val="20"/>
        </w:rPr>
      </w:pPr>
    </w:p>
    <w:p w14:paraId="6700950F"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Śmierć rodziców i teściów w następstwie nieszczęśliwego wypadku – 1 pkt.</w:t>
      </w:r>
    </w:p>
    <w:p w14:paraId="1C634348"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36F9F65" w14:textId="77777777">
        <w:trPr>
          <w:trHeight w:val="302"/>
        </w:trPr>
        <w:tc>
          <w:tcPr>
            <w:tcW w:w="1382" w:type="dxa"/>
            <w:vMerge w:val="restart"/>
            <w:shd w:val="clear" w:color="auto" w:fill="auto"/>
            <w:vAlign w:val="center"/>
          </w:tcPr>
          <w:p w14:paraId="2718EB0A"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01FD95DC"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786AC760"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1B6AC2F4" w14:textId="77777777">
        <w:trPr>
          <w:trHeight w:val="279"/>
        </w:trPr>
        <w:tc>
          <w:tcPr>
            <w:tcW w:w="1382" w:type="dxa"/>
            <w:vMerge/>
            <w:tcBorders>
              <w:top w:val="single" w:sz="4" w:space="0" w:color="000000"/>
            </w:tcBorders>
            <w:shd w:val="clear" w:color="auto" w:fill="auto"/>
          </w:tcPr>
          <w:p w14:paraId="5C42B749"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067E644F"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9DAD6AF" w14:textId="77777777" w:rsidR="000765FB" w:rsidRDefault="000765FB">
            <w:pPr>
              <w:pStyle w:val="Akapitzlist"/>
              <w:ind w:left="0"/>
              <w:jc w:val="both"/>
              <w:rPr>
                <w:rFonts w:asciiTheme="majorHAnsi" w:hAnsiTheme="majorHAnsi" w:cstheme="majorHAnsi"/>
                <w:color w:val="000000"/>
                <w:sz w:val="20"/>
                <w:szCs w:val="20"/>
              </w:rPr>
            </w:pPr>
          </w:p>
        </w:tc>
      </w:tr>
    </w:tbl>
    <w:p w14:paraId="69C5DA23" w14:textId="77777777" w:rsidR="000765FB" w:rsidRDefault="000765FB">
      <w:pPr>
        <w:pStyle w:val="Akapitzlist"/>
        <w:ind w:left="1418"/>
        <w:jc w:val="both"/>
        <w:rPr>
          <w:rFonts w:asciiTheme="majorHAnsi" w:hAnsiTheme="majorHAnsi" w:cstheme="majorHAnsi"/>
          <w:color w:val="000000"/>
          <w:sz w:val="20"/>
          <w:szCs w:val="20"/>
        </w:rPr>
      </w:pPr>
    </w:p>
    <w:p w14:paraId="664E6633"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Urodzenie martwego dziecka – 1 pkt.</w:t>
      </w:r>
    </w:p>
    <w:p w14:paraId="68B3AB89"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2881B2F2" w14:textId="77777777">
        <w:trPr>
          <w:trHeight w:val="302"/>
        </w:trPr>
        <w:tc>
          <w:tcPr>
            <w:tcW w:w="1382" w:type="dxa"/>
            <w:vMerge w:val="restart"/>
            <w:shd w:val="clear" w:color="auto" w:fill="auto"/>
            <w:vAlign w:val="center"/>
          </w:tcPr>
          <w:p w14:paraId="4FC88E05"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5BFD3B31"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1CD4BDCA"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0B08C771" w14:textId="77777777">
        <w:trPr>
          <w:trHeight w:val="279"/>
        </w:trPr>
        <w:tc>
          <w:tcPr>
            <w:tcW w:w="1382" w:type="dxa"/>
            <w:vMerge/>
            <w:tcBorders>
              <w:top w:val="single" w:sz="4" w:space="0" w:color="000000"/>
            </w:tcBorders>
            <w:shd w:val="clear" w:color="auto" w:fill="auto"/>
          </w:tcPr>
          <w:p w14:paraId="12BAA91C"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1DF65DAF"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0F74B322" w14:textId="77777777" w:rsidR="000765FB" w:rsidRDefault="000765FB">
            <w:pPr>
              <w:pStyle w:val="Akapitzlist"/>
              <w:ind w:left="0"/>
              <w:jc w:val="both"/>
              <w:rPr>
                <w:rFonts w:asciiTheme="majorHAnsi" w:hAnsiTheme="majorHAnsi" w:cstheme="majorHAnsi"/>
                <w:color w:val="000000"/>
                <w:sz w:val="20"/>
                <w:szCs w:val="20"/>
              </w:rPr>
            </w:pPr>
          </w:p>
        </w:tc>
      </w:tr>
    </w:tbl>
    <w:p w14:paraId="6AD7F458" w14:textId="77777777" w:rsidR="000765FB" w:rsidRDefault="000765FB">
      <w:pPr>
        <w:pStyle w:val="Akapitzlist"/>
        <w:ind w:left="1418"/>
        <w:jc w:val="both"/>
        <w:rPr>
          <w:rFonts w:asciiTheme="majorHAnsi" w:hAnsiTheme="majorHAnsi" w:cstheme="majorHAnsi"/>
          <w:color w:val="000000"/>
          <w:sz w:val="20"/>
          <w:szCs w:val="20"/>
        </w:rPr>
      </w:pPr>
    </w:p>
    <w:p w14:paraId="79C5B9F1"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Osierocenie dziecka – 3 pkt.</w:t>
      </w:r>
    </w:p>
    <w:tbl>
      <w:tblPr>
        <w:tblW w:w="2943" w:type="dxa"/>
        <w:tblInd w:w="993" w:type="dxa"/>
        <w:tblLayout w:type="fixed"/>
        <w:tblLook w:val="04A0" w:firstRow="1" w:lastRow="0" w:firstColumn="1" w:lastColumn="0" w:noHBand="0" w:noVBand="1"/>
      </w:tblPr>
      <w:tblGrid>
        <w:gridCol w:w="1382"/>
        <w:gridCol w:w="852"/>
        <w:gridCol w:w="709"/>
      </w:tblGrid>
      <w:tr w:rsidR="000765FB" w14:paraId="40608191" w14:textId="77777777">
        <w:trPr>
          <w:trHeight w:val="302"/>
        </w:trPr>
        <w:tc>
          <w:tcPr>
            <w:tcW w:w="1382" w:type="dxa"/>
            <w:vMerge w:val="restart"/>
            <w:shd w:val="clear" w:color="auto" w:fill="auto"/>
            <w:vAlign w:val="center"/>
          </w:tcPr>
          <w:p w14:paraId="317B5AFF"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45EB9A2"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21046341"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*3</w:t>
            </w:r>
          </w:p>
        </w:tc>
      </w:tr>
      <w:tr w:rsidR="000765FB" w14:paraId="7CE893EE" w14:textId="77777777">
        <w:trPr>
          <w:trHeight w:val="279"/>
        </w:trPr>
        <w:tc>
          <w:tcPr>
            <w:tcW w:w="1382" w:type="dxa"/>
            <w:vMerge/>
            <w:tcBorders>
              <w:top w:val="single" w:sz="4" w:space="0" w:color="000000"/>
            </w:tcBorders>
            <w:shd w:val="clear" w:color="auto" w:fill="auto"/>
          </w:tcPr>
          <w:p w14:paraId="5157600E"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00CE4C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29B0C0FE" w14:textId="77777777" w:rsidR="000765FB" w:rsidRDefault="000765FB">
            <w:pPr>
              <w:pStyle w:val="Akapitzlist"/>
              <w:ind w:left="0"/>
              <w:jc w:val="both"/>
              <w:rPr>
                <w:rFonts w:asciiTheme="majorHAnsi" w:hAnsiTheme="majorHAnsi" w:cstheme="majorHAnsi"/>
                <w:color w:val="000000"/>
                <w:sz w:val="20"/>
                <w:szCs w:val="20"/>
              </w:rPr>
            </w:pPr>
          </w:p>
        </w:tc>
      </w:tr>
    </w:tbl>
    <w:p w14:paraId="0180127E" w14:textId="77777777" w:rsidR="000765FB" w:rsidRDefault="000765FB">
      <w:pPr>
        <w:jc w:val="both"/>
        <w:rPr>
          <w:rFonts w:asciiTheme="majorHAnsi" w:hAnsiTheme="majorHAnsi" w:cstheme="majorHAnsi"/>
          <w:color w:val="000000"/>
          <w:sz w:val="20"/>
          <w:szCs w:val="20"/>
        </w:rPr>
      </w:pPr>
    </w:p>
    <w:p w14:paraId="29521729"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Urodzenie się dziecka – 3 pkt.</w:t>
      </w:r>
    </w:p>
    <w:tbl>
      <w:tblPr>
        <w:tblW w:w="2943" w:type="dxa"/>
        <w:tblInd w:w="993" w:type="dxa"/>
        <w:tblLayout w:type="fixed"/>
        <w:tblLook w:val="04A0" w:firstRow="1" w:lastRow="0" w:firstColumn="1" w:lastColumn="0" w:noHBand="0" w:noVBand="1"/>
      </w:tblPr>
      <w:tblGrid>
        <w:gridCol w:w="1382"/>
        <w:gridCol w:w="852"/>
        <w:gridCol w:w="709"/>
      </w:tblGrid>
      <w:tr w:rsidR="000765FB" w14:paraId="4251A440" w14:textId="77777777">
        <w:trPr>
          <w:trHeight w:val="302"/>
        </w:trPr>
        <w:tc>
          <w:tcPr>
            <w:tcW w:w="1382" w:type="dxa"/>
            <w:vMerge w:val="restart"/>
            <w:shd w:val="clear" w:color="auto" w:fill="auto"/>
            <w:vAlign w:val="center"/>
          </w:tcPr>
          <w:p w14:paraId="4D4F39E4"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736CB56E"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2C793E24"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*3</w:t>
            </w:r>
          </w:p>
        </w:tc>
      </w:tr>
      <w:tr w:rsidR="000765FB" w14:paraId="7C41D2AB" w14:textId="77777777">
        <w:trPr>
          <w:trHeight w:val="279"/>
        </w:trPr>
        <w:tc>
          <w:tcPr>
            <w:tcW w:w="1382" w:type="dxa"/>
            <w:vMerge/>
            <w:tcBorders>
              <w:top w:val="single" w:sz="4" w:space="0" w:color="000000"/>
            </w:tcBorders>
            <w:shd w:val="clear" w:color="auto" w:fill="auto"/>
          </w:tcPr>
          <w:p w14:paraId="5116F56E"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8D2500E"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75613C9" w14:textId="77777777" w:rsidR="000765FB" w:rsidRDefault="000765FB">
            <w:pPr>
              <w:pStyle w:val="Akapitzlist"/>
              <w:ind w:left="0"/>
              <w:jc w:val="both"/>
              <w:rPr>
                <w:rFonts w:asciiTheme="majorHAnsi" w:hAnsiTheme="majorHAnsi" w:cstheme="majorHAnsi"/>
                <w:color w:val="000000"/>
                <w:sz w:val="20"/>
                <w:szCs w:val="20"/>
              </w:rPr>
            </w:pPr>
          </w:p>
        </w:tc>
      </w:tr>
    </w:tbl>
    <w:p w14:paraId="043BE35C" w14:textId="77777777" w:rsidR="000765FB" w:rsidRDefault="000765FB">
      <w:pPr>
        <w:pStyle w:val="Akapitzlist"/>
        <w:ind w:left="1418"/>
        <w:jc w:val="both"/>
        <w:rPr>
          <w:rFonts w:asciiTheme="majorHAnsi" w:hAnsiTheme="majorHAnsi" w:cstheme="majorHAnsi"/>
          <w:color w:val="000000"/>
          <w:sz w:val="20"/>
          <w:szCs w:val="20"/>
        </w:rPr>
      </w:pPr>
    </w:p>
    <w:p w14:paraId="088DF001" w14:textId="77777777" w:rsidR="000765FB" w:rsidRDefault="000765FB">
      <w:pPr>
        <w:pStyle w:val="Akapitzlist"/>
        <w:ind w:left="1418"/>
        <w:jc w:val="both"/>
        <w:rPr>
          <w:rFonts w:asciiTheme="majorHAnsi" w:hAnsiTheme="majorHAnsi" w:cstheme="majorHAnsi"/>
          <w:color w:val="000000"/>
          <w:sz w:val="20"/>
          <w:szCs w:val="20"/>
        </w:rPr>
      </w:pPr>
    </w:p>
    <w:p w14:paraId="483D16F4"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Poważne zachorowanie Ubezpieczonego – 6 pkt.</w:t>
      </w:r>
    </w:p>
    <w:p w14:paraId="6AA65825"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5621B1AC" w14:textId="77777777">
        <w:trPr>
          <w:trHeight w:val="302"/>
        </w:trPr>
        <w:tc>
          <w:tcPr>
            <w:tcW w:w="1382" w:type="dxa"/>
            <w:vMerge w:val="restart"/>
            <w:shd w:val="clear" w:color="auto" w:fill="auto"/>
            <w:vAlign w:val="center"/>
          </w:tcPr>
          <w:p w14:paraId="0A90648D"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06E3848"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7F7211CC"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*6</w:t>
            </w:r>
          </w:p>
        </w:tc>
      </w:tr>
      <w:tr w:rsidR="000765FB" w14:paraId="64CDE20E" w14:textId="77777777">
        <w:trPr>
          <w:trHeight w:val="279"/>
        </w:trPr>
        <w:tc>
          <w:tcPr>
            <w:tcW w:w="1382" w:type="dxa"/>
            <w:vMerge/>
            <w:tcBorders>
              <w:top w:val="single" w:sz="4" w:space="0" w:color="000000"/>
            </w:tcBorders>
            <w:shd w:val="clear" w:color="auto" w:fill="auto"/>
          </w:tcPr>
          <w:p w14:paraId="65AA0958"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47356A75"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6741DD26" w14:textId="77777777" w:rsidR="000765FB" w:rsidRDefault="000765FB">
            <w:pPr>
              <w:pStyle w:val="Akapitzlist"/>
              <w:ind w:left="0"/>
              <w:jc w:val="both"/>
              <w:rPr>
                <w:rFonts w:asciiTheme="majorHAnsi" w:hAnsiTheme="majorHAnsi" w:cstheme="majorHAnsi"/>
                <w:color w:val="000000"/>
                <w:sz w:val="20"/>
                <w:szCs w:val="20"/>
              </w:rPr>
            </w:pPr>
          </w:p>
        </w:tc>
      </w:tr>
    </w:tbl>
    <w:p w14:paraId="49661877" w14:textId="77777777" w:rsidR="000765FB" w:rsidRDefault="000765FB">
      <w:pPr>
        <w:pStyle w:val="Akapitzlist"/>
        <w:ind w:left="1418"/>
        <w:jc w:val="both"/>
        <w:rPr>
          <w:rFonts w:asciiTheme="majorHAnsi" w:hAnsiTheme="majorHAnsi" w:cstheme="majorHAnsi"/>
          <w:color w:val="000000"/>
          <w:sz w:val="20"/>
          <w:szCs w:val="20"/>
        </w:rPr>
      </w:pPr>
    </w:p>
    <w:p w14:paraId="6CC55DDA"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Poważne zachorowanie Ubezpieczonego na nowotwór złośliwy (świadczenie skumulowane z poważnym zachorowaniem Ubezpieczonego) – 6 pkt.</w:t>
      </w:r>
    </w:p>
    <w:p w14:paraId="6AAE5F1E" w14:textId="77777777" w:rsidR="000765FB" w:rsidRDefault="000765FB">
      <w:pPr>
        <w:pStyle w:val="Akapitzlist"/>
        <w:spacing w:line="240" w:lineRule="auto"/>
        <w:ind w:left="1418" w:hanging="425"/>
        <w:jc w:val="both"/>
        <w:rPr>
          <w:rFonts w:asciiTheme="majorHAnsi" w:hAnsiTheme="majorHAnsi" w:cstheme="majorHAnsi"/>
          <w:color w:val="000000"/>
          <w:sz w:val="20"/>
          <w:szCs w:val="20"/>
        </w:rPr>
      </w:pPr>
    </w:p>
    <w:p w14:paraId="3E83E388" w14:textId="77777777" w:rsidR="000765FB" w:rsidRDefault="000765FB">
      <w:pPr>
        <w:pStyle w:val="Akapitzlist"/>
        <w:spacing w:line="240" w:lineRule="auto"/>
        <w:ind w:left="1418" w:hanging="425"/>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76DB3D5F" w14:textId="77777777">
        <w:trPr>
          <w:trHeight w:val="302"/>
        </w:trPr>
        <w:tc>
          <w:tcPr>
            <w:tcW w:w="1382" w:type="dxa"/>
            <w:vMerge w:val="restart"/>
            <w:shd w:val="clear" w:color="auto" w:fill="auto"/>
            <w:vAlign w:val="center"/>
          </w:tcPr>
          <w:p w14:paraId="64BCA5E1"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434A1E6"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6233C361"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*6</w:t>
            </w:r>
          </w:p>
        </w:tc>
      </w:tr>
      <w:tr w:rsidR="000765FB" w14:paraId="0A5E9D0C" w14:textId="77777777">
        <w:trPr>
          <w:trHeight w:val="279"/>
        </w:trPr>
        <w:tc>
          <w:tcPr>
            <w:tcW w:w="1382" w:type="dxa"/>
            <w:vMerge/>
            <w:tcBorders>
              <w:top w:val="single" w:sz="4" w:space="0" w:color="000000"/>
            </w:tcBorders>
            <w:shd w:val="clear" w:color="auto" w:fill="auto"/>
          </w:tcPr>
          <w:p w14:paraId="53CE5D3F"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EDC1DEB"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4D7486A7" w14:textId="77777777" w:rsidR="000765FB" w:rsidRDefault="000765FB">
            <w:pPr>
              <w:pStyle w:val="Akapitzlist"/>
              <w:ind w:left="0"/>
              <w:jc w:val="both"/>
              <w:rPr>
                <w:rFonts w:asciiTheme="majorHAnsi" w:hAnsiTheme="majorHAnsi" w:cstheme="majorHAnsi"/>
                <w:color w:val="000000"/>
                <w:sz w:val="20"/>
                <w:szCs w:val="20"/>
              </w:rPr>
            </w:pPr>
          </w:p>
        </w:tc>
      </w:tr>
    </w:tbl>
    <w:p w14:paraId="6ABB89CF" w14:textId="77777777" w:rsidR="000765FB" w:rsidRDefault="000765FB">
      <w:pPr>
        <w:spacing w:line="240" w:lineRule="auto"/>
        <w:ind w:left="1418" w:hanging="425"/>
        <w:jc w:val="both"/>
        <w:rPr>
          <w:rFonts w:asciiTheme="majorHAnsi" w:hAnsiTheme="majorHAnsi" w:cstheme="majorHAnsi"/>
          <w:color w:val="000000"/>
          <w:sz w:val="20"/>
          <w:szCs w:val="20"/>
        </w:rPr>
      </w:pPr>
    </w:p>
    <w:p w14:paraId="37A2A9BC" w14:textId="77777777" w:rsidR="000765FB" w:rsidRDefault="000765FB">
      <w:pPr>
        <w:pStyle w:val="Akapitzlist"/>
        <w:spacing w:line="240" w:lineRule="auto"/>
        <w:ind w:left="1418" w:hanging="425"/>
        <w:jc w:val="both"/>
        <w:rPr>
          <w:rFonts w:asciiTheme="majorHAnsi" w:hAnsiTheme="majorHAnsi" w:cstheme="majorHAnsi"/>
          <w:color w:val="000000"/>
          <w:sz w:val="20"/>
          <w:szCs w:val="20"/>
        </w:rPr>
      </w:pPr>
    </w:p>
    <w:p w14:paraId="76565B79" w14:textId="26B7CF44" w:rsidR="000765FB" w:rsidRDefault="00BB7EE7">
      <w:pPr>
        <w:pStyle w:val="Akapitzlist"/>
        <w:numPr>
          <w:ilvl w:val="0"/>
          <w:numId w:val="38"/>
        </w:numPr>
        <w:spacing w:line="240" w:lineRule="auto"/>
        <w:ind w:left="1418" w:hanging="425"/>
        <w:jc w:val="both"/>
        <w:rPr>
          <w:rFonts w:asciiTheme="majorHAnsi" w:hAnsiTheme="majorHAnsi" w:cstheme="majorHAnsi"/>
        </w:rPr>
      </w:pPr>
      <w:r>
        <w:rPr>
          <w:rFonts w:ascii="Calibri" w:hAnsi="Calibri" w:cstheme="majorHAnsi"/>
          <w:color w:val="000000"/>
          <w:sz w:val="20"/>
          <w:szCs w:val="20"/>
        </w:rPr>
        <w:t xml:space="preserve">Poważne zachorowanie Ubezpieczonego na nowotwór złośliwy </w:t>
      </w:r>
      <w:r w:rsidR="00762834">
        <w:rPr>
          <w:rFonts w:ascii="Calibri" w:hAnsi="Calibri" w:cstheme="majorHAnsi"/>
          <w:color w:val="000000"/>
          <w:sz w:val="20"/>
          <w:szCs w:val="20"/>
        </w:rPr>
        <w:t>i</w:t>
      </w:r>
      <w:r>
        <w:rPr>
          <w:rFonts w:ascii="Calibri" w:hAnsi="Calibri" w:cstheme="majorHAnsi"/>
          <w:color w:val="000000"/>
          <w:sz w:val="20"/>
          <w:szCs w:val="20"/>
        </w:rPr>
        <w:t xml:space="preserve">n- </w:t>
      </w:r>
      <w:r w:rsidR="00762834">
        <w:rPr>
          <w:rFonts w:ascii="Calibri" w:hAnsi="Calibri" w:cstheme="majorHAnsi"/>
          <w:color w:val="000000"/>
          <w:sz w:val="20"/>
          <w:szCs w:val="20"/>
        </w:rPr>
        <w:t>s</w:t>
      </w:r>
      <w:r>
        <w:rPr>
          <w:rFonts w:ascii="Calibri" w:hAnsi="Calibri" w:cstheme="majorHAnsi"/>
          <w:color w:val="000000"/>
          <w:sz w:val="20"/>
          <w:szCs w:val="20"/>
        </w:rPr>
        <w:t>itu –  2 pkt.</w:t>
      </w:r>
    </w:p>
    <w:p w14:paraId="6A002A6A"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7EA48929" w14:textId="77777777">
        <w:trPr>
          <w:trHeight w:val="302"/>
        </w:trPr>
        <w:tc>
          <w:tcPr>
            <w:tcW w:w="1382" w:type="dxa"/>
            <w:vMerge w:val="restart"/>
            <w:shd w:val="clear" w:color="auto" w:fill="auto"/>
            <w:vAlign w:val="center"/>
          </w:tcPr>
          <w:p w14:paraId="23680F48" w14:textId="77777777" w:rsidR="000765FB" w:rsidRDefault="00BB7EE7">
            <w:pPr>
              <w:pStyle w:val="Akapitzlist"/>
              <w:spacing w:line="240" w:lineRule="auto"/>
              <w:ind w:left="0"/>
              <w:jc w:val="right"/>
              <w:rPr>
                <w:rFonts w:asciiTheme="majorHAnsi" w:hAnsiTheme="majorHAnsi" w:cstheme="majorHAnsi"/>
              </w:rPr>
            </w:pPr>
            <w:r>
              <w:rPr>
                <w:rFonts w:ascii="Calibri" w:hAnsi="Calibri" w:cstheme="majorHAnsi"/>
                <w:i/>
                <w:color w:val="000000"/>
                <w:sz w:val="20"/>
                <w:szCs w:val="20"/>
              </w:rPr>
              <w:t>Wp Wo =</w:t>
            </w:r>
          </w:p>
        </w:tc>
        <w:tc>
          <w:tcPr>
            <w:tcW w:w="852" w:type="dxa"/>
            <w:tcBorders>
              <w:bottom w:val="single" w:sz="4" w:space="0" w:color="000000"/>
            </w:tcBorders>
            <w:shd w:val="clear" w:color="auto" w:fill="auto"/>
            <w:vAlign w:val="center"/>
          </w:tcPr>
          <w:p w14:paraId="6A1F10C6" w14:textId="77777777" w:rsidR="000765FB" w:rsidRDefault="00BB7EE7">
            <w:pPr>
              <w:pStyle w:val="Akapitzlist"/>
              <w:spacing w:line="240" w:lineRule="auto"/>
              <w:ind w:left="0"/>
              <w:jc w:val="center"/>
              <w:rPr>
                <w:rFonts w:asciiTheme="majorHAnsi" w:hAnsiTheme="majorHAnsi" w:cstheme="majorHAnsi"/>
              </w:rPr>
            </w:pPr>
            <w:r>
              <w:rPr>
                <w:rFonts w:ascii="Calibri" w:hAnsi="Calibri" w:cstheme="majorHAnsi"/>
                <w:i/>
                <w:color w:val="000000"/>
                <w:sz w:val="20"/>
                <w:szCs w:val="20"/>
              </w:rPr>
              <w:t>Won</w:t>
            </w:r>
          </w:p>
        </w:tc>
        <w:tc>
          <w:tcPr>
            <w:tcW w:w="709" w:type="dxa"/>
            <w:vMerge w:val="restart"/>
            <w:shd w:val="clear" w:color="auto" w:fill="auto"/>
            <w:vAlign w:val="center"/>
          </w:tcPr>
          <w:p w14:paraId="44D3710B" w14:textId="77777777" w:rsidR="000765FB" w:rsidRDefault="00BB7EE7">
            <w:pPr>
              <w:pStyle w:val="Akapitzlist"/>
              <w:spacing w:line="240" w:lineRule="auto"/>
              <w:ind w:left="0"/>
              <w:rPr>
                <w:rFonts w:asciiTheme="majorHAnsi" w:hAnsiTheme="majorHAnsi" w:cstheme="majorHAnsi"/>
              </w:rPr>
            </w:pPr>
            <w:r>
              <w:rPr>
                <w:rFonts w:ascii="Calibri" w:hAnsi="Calibri" w:cstheme="majorHAnsi"/>
                <w:i/>
                <w:color w:val="000000"/>
                <w:sz w:val="20"/>
                <w:szCs w:val="20"/>
              </w:rPr>
              <w:t>* 2</w:t>
            </w:r>
          </w:p>
        </w:tc>
      </w:tr>
      <w:tr w:rsidR="000765FB" w14:paraId="78929437" w14:textId="77777777">
        <w:trPr>
          <w:trHeight w:val="279"/>
        </w:trPr>
        <w:tc>
          <w:tcPr>
            <w:tcW w:w="1382" w:type="dxa"/>
            <w:vMerge/>
            <w:tcBorders>
              <w:top w:val="single" w:sz="4" w:space="0" w:color="000000"/>
            </w:tcBorders>
            <w:shd w:val="clear" w:color="auto" w:fill="auto"/>
          </w:tcPr>
          <w:p w14:paraId="092EE5C1"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6730DA54" w14:textId="77777777" w:rsidR="000765FB" w:rsidRDefault="00BB7EE7">
            <w:pPr>
              <w:pStyle w:val="Akapitzlist"/>
              <w:ind w:left="0"/>
              <w:jc w:val="center"/>
              <w:rPr>
                <w:rFonts w:asciiTheme="majorHAnsi" w:hAnsiTheme="majorHAnsi" w:cstheme="majorHAnsi"/>
              </w:rPr>
            </w:pPr>
            <w:r>
              <w:rPr>
                <w:rFonts w:ascii="Calibri" w:hAnsi="Calibri" w:cstheme="majorHAnsi"/>
                <w:i/>
                <w:color w:val="000000"/>
                <w:sz w:val="20"/>
                <w:szCs w:val="20"/>
              </w:rPr>
              <w:t>Womax</w:t>
            </w:r>
          </w:p>
        </w:tc>
        <w:tc>
          <w:tcPr>
            <w:tcW w:w="709" w:type="dxa"/>
            <w:vMerge/>
            <w:tcBorders>
              <w:top w:val="single" w:sz="4" w:space="0" w:color="000000"/>
            </w:tcBorders>
            <w:shd w:val="clear" w:color="auto" w:fill="auto"/>
          </w:tcPr>
          <w:p w14:paraId="5834B1B7" w14:textId="77777777" w:rsidR="000765FB" w:rsidRDefault="000765FB">
            <w:pPr>
              <w:pStyle w:val="Akapitzlist"/>
              <w:ind w:left="0"/>
              <w:jc w:val="both"/>
              <w:rPr>
                <w:rFonts w:asciiTheme="majorHAnsi" w:hAnsiTheme="majorHAnsi" w:cstheme="majorHAnsi"/>
                <w:color w:val="000000"/>
                <w:sz w:val="20"/>
                <w:szCs w:val="20"/>
              </w:rPr>
            </w:pPr>
          </w:p>
        </w:tc>
      </w:tr>
    </w:tbl>
    <w:p w14:paraId="2A4D00E9" w14:textId="77777777" w:rsidR="000765FB" w:rsidRDefault="000765FB">
      <w:pPr>
        <w:ind w:left="1418"/>
        <w:jc w:val="both"/>
        <w:rPr>
          <w:rFonts w:asciiTheme="majorHAnsi" w:hAnsiTheme="majorHAnsi" w:cstheme="majorHAnsi"/>
          <w:color w:val="000000"/>
          <w:sz w:val="20"/>
          <w:szCs w:val="20"/>
        </w:rPr>
      </w:pPr>
    </w:p>
    <w:p w14:paraId="6728B918" w14:textId="77777777" w:rsidR="000765FB" w:rsidRDefault="000765FB">
      <w:pPr>
        <w:pStyle w:val="Akapitzlist"/>
        <w:ind w:left="1418"/>
        <w:jc w:val="both"/>
        <w:rPr>
          <w:rFonts w:asciiTheme="majorHAnsi" w:hAnsiTheme="majorHAnsi" w:cstheme="majorHAnsi"/>
          <w:color w:val="000000"/>
          <w:sz w:val="20"/>
          <w:szCs w:val="20"/>
        </w:rPr>
      </w:pPr>
    </w:p>
    <w:p w14:paraId="2051AE61" w14:textId="67C9B1F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Poważne zachorowanie Współmałżonka</w:t>
      </w:r>
      <w:r w:rsidR="00295692">
        <w:rPr>
          <w:rFonts w:asciiTheme="majorHAnsi" w:hAnsiTheme="majorHAnsi" w:cstheme="majorHAnsi"/>
          <w:color w:val="000000"/>
          <w:sz w:val="20"/>
          <w:szCs w:val="20"/>
        </w:rPr>
        <w:t>/ Partnera życiowego</w:t>
      </w:r>
      <w:r>
        <w:rPr>
          <w:rFonts w:asciiTheme="majorHAnsi" w:hAnsiTheme="majorHAnsi" w:cstheme="majorHAnsi"/>
          <w:color w:val="000000"/>
          <w:sz w:val="20"/>
          <w:szCs w:val="20"/>
        </w:rPr>
        <w:t xml:space="preserve"> – 4 pkt.</w:t>
      </w:r>
    </w:p>
    <w:p w14:paraId="789B7ED9"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2E8CEF44" w14:textId="77777777">
        <w:trPr>
          <w:trHeight w:val="302"/>
        </w:trPr>
        <w:tc>
          <w:tcPr>
            <w:tcW w:w="1382" w:type="dxa"/>
            <w:vMerge w:val="restart"/>
            <w:shd w:val="clear" w:color="auto" w:fill="auto"/>
            <w:vAlign w:val="center"/>
          </w:tcPr>
          <w:p w14:paraId="005E5335"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DAABBD8"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59F53206"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5EA5237B" w14:textId="77777777">
        <w:trPr>
          <w:trHeight w:val="279"/>
        </w:trPr>
        <w:tc>
          <w:tcPr>
            <w:tcW w:w="1382" w:type="dxa"/>
            <w:vMerge/>
            <w:tcBorders>
              <w:top w:val="single" w:sz="4" w:space="0" w:color="000000"/>
            </w:tcBorders>
            <w:shd w:val="clear" w:color="auto" w:fill="auto"/>
          </w:tcPr>
          <w:p w14:paraId="6FC3CA6F"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4539F025"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5ABEA3F7" w14:textId="77777777" w:rsidR="000765FB" w:rsidRDefault="000765FB">
            <w:pPr>
              <w:pStyle w:val="Akapitzlist"/>
              <w:ind w:left="0"/>
              <w:jc w:val="both"/>
              <w:rPr>
                <w:rFonts w:asciiTheme="majorHAnsi" w:hAnsiTheme="majorHAnsi" w:cstheme="majorHAnsi"/>
                <w:color w:val="000000"/>
                <w:sz w:val="20"/>
                <w:szCs w:val="20"/>
              </w:rPr>
            </w:pPr>
          </w:p>
        </w:tc>
      </w:tr>
    </w:tbl>
    <w:p w14:paraId="004EFCFB" w14:textId="77777777" w:rsidR="000765FB" w:rsidRDefault="000765FB">
      <w:pPr>
        <w:pStyle w:val="Akapitzlist"/>
        <w:ind w:left="1418"/>
        <w:jc w:val="both"/>
        <w:rPr>
          <w:rFonts w:asciiTheme="majorHAnsi" w:hAnsiTheme="majorHAnsi" w:cstheme="majorHAnsi"/>
          <w:color w:val="000000"/>
          <w:sz w:val="20"/>
          <w:szCs w:val="20"/>
        </w:rPr>
      </w:pPr>
    </w:p>
    <w:p w14:paraId="714BCDBF" w14:textId="77777777" w:rsidR="000765FB" w:rsidRDefault="000765FB">
      <w:pPr>
        <w:pStyle w:val="Akapitzlist"/>
        <w:ind w:left="1418"/>
        <w:jc w:val="both"/>
        <w:rPr>
          <w:rFonts w:asciiTheme="majorHAnsi" w:hAnsiTheme="majorHAnsi" w:cstheme="majorHAnsi"/>
          <w:color w:val="000000"/>
          <w:sz w:val="20"/>
          <w:szCs w:val="20"/>
        </w:rPr>
      </w:pPr>
    </w:p>
    <w:p w14:paraId="04210ACF"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Poważne zachorowanie dziecka – 2 pkt.</w:t>
      </w:r>
    </w:p>
    <w:p w14:paraId="02A850CA"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04E55C88" w14:textId="77777777">
        <w:trPr>
          <w:trHeight w:val="302"/>
        </w:trPr>
        <w:tc>
          <w:tcPr>
            <w:tcW w:w="1382" w:type="dxa"/>
            <w:vMerge w:val="restart"/>
            <w:shd w:val="clear" w:color="auto" w:fill="auto"/>
            <w:vAlign w:val="center"/>
          </w:tcPr>
          <w:p w14:paraId="0E300198"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2B9DE24"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F8BE538"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624E8230" w14:textId="77777777">
        <w:trPr>
          <w:trHeight w:val="279"/>
        </w:trPr>
        <w:tc>
          <w:tcPr>
            <w:tcW w:w="1382" w:type="dxa"/>
            <w:vMerge/>
            <w:tcBorders>
              <w:top w:val="single" w:sz="4" w:space="0" w:color="000000"/>
            </w:tcBorders>
            <w:shd w:val="clear" w:color="auto" w:fill="auto"/>
          </w:tcPr>
          <w:p w14:paraId="6E1B6FF2"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DA28D01"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50081D07" w14:textId="77777777" w:rsidR="000765FB" w:rsidRDefault="000765FB">
            <w:pPr>
              <w:pStyle w:val="Akapitzlist"/>
              <w:ind w:left="0"/>
              <w:jc w:val="both"/>
              <w:rPr>
                <w:rFonts w:asciiTheme="majorHAnsi" w:hAnsiTheme="majorHAnsi" w:cstheme="majorHAnsi"/>
                <w:color w:val="000000"/>
                <w:sz w:val="20"/>
                <w:szCs w:val="20"/>
              </w:rPr>
            </w:pPr>
          </w:p>
        </w:tc>
      </w:tr>
    </w:tbl>
    <w:p w14:paraId="78E553CF" w14:textId="77777777" w:rsidR="000765FB" w:rsidRDefault="000765FB">
      <w:pPr>
        <w:pStyle w:val="Akapitzlist"/>
        <w:ind w:left="1418"/>
        <w:jc w:val="both"/>
        <w:rPr>
          <w:rFonts w:asciiTheme="majorHAnsi" w:hAnsiTheme="majorHAnsi" w:cstheme="majorHAnsi"/>
          <w:color w:val="000000"/>
          <w:sz w:val="20"/>
          <w:szCs w:val="20"/>
        </w:rPr>
      </w:pPr>
    </w:p>
    <w:p w14:paraId="10CD2D61" w14:textId="77777777" w:rsidR="000765FB" w:rsidRDefault="000765FB">
      <w:pPr>
        <w:pStyle w:val="Akapitzlist"/>
        <w:ind w:left="1418"/>
        <w:jc w:val="both"/>
        <w:rPr>
          <w:rFonts w:asciiTheme="majorHAnsi" w:hAnsiTheme="majorHAnsi" w:cstheme="majorHAnsi"/>
          <w:color w:val="000000"/>
          <w:sz w:val="20"/>
          <w:szCs w:val="20"/>
        </w:rPr>
      </w:pPr>
    </w:p>
    <w:p w14:paraId="2A529B69"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specjalistyczne – 6 pkt.</w:t>
      </w:r>
    </w:p>
    <w:p w14:paraId="3E20D553"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6980D04F" w14:textId="77777777">
        <w:trPr>
          <w:trHeight w:val="302"/>
        </w:trPr>
        <w:tc>
          <w:tcPr>
            <w:tcW w:w="1382" w:type="dxa"/>
            <w:vMerge w:val="restart"/>
            <w:shd w:val="clear" w:color="auto" w:fill="auto"/>
            <w:vAlign w:val="center"/>
          </w:tcPr>
          <w:p w14:paraId="0CA4A440"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233DEF96"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1A1D1A25"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*6</w:t>
            </w:r>
          </w:p>
        </w:tc>
      </w:tr>
      <w:tr w:rsidR="000765FB" w14:paraId="7DB3CB29" w14:textId="77777777">
        <w:trPr>
          <w:trHeight w:val="279"/>
        </w:trPr>
        <w:tc>
          <w:tcPr>
            <w:tcW w:w="1382" w:type="dxa"/>
            <w:vMerge/>
            <w:tcBorders>
              <w:top w:val="single" w:sz="4" w:space="0" w:color="000000"/>
            </w:tcBorders>
            <w:shd w:val="clear" w:color="auto" w:fill="auto"/>
          </w:tcPr>
          <w:p w14:paraId="0DC462DC"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4211449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2B808D27" w14:textId="77777777" w:rsidR="000765FB" w:rsidRDefault="000765FB">
            <w:pPr>
              <w:pStyle w:val="Akapitzlist"/>
              <w:ind w:left="0"/>
              <w:jc w:val="both"/>
              <w:rPr>
                <w:rFonts w:asciiTheme="majorHAnsi" w:hAnsiTheme="majorHAnsi" w:cstheme="majorHAnsi"/>
                <w:color w:val="000000"/>
                <w:sz w:val="20"/>
                <w:szCs w:val="20"/>
              </w:rPr>
            </w:pPr>
          </w:p>
        </w:tc>
      </w:tr>
    </w:tbl>
    <w:p w14:paraId="7585D45C" w14:textId="77777777" w:rsidR="000765FB" w:rsidRDefault="000765FB">
      <w:pPr>
        <w:pStyle w:val="Akapitzlist"/>
        <w:ind w:left="1418"/>
        <w:jc w:val="both"/>
        <w:rPr>
          <w:rFonts w:asciiTheme="majorHAnsi" w:hAnsiTheme="majorHAnsi" w:cstheme="majorHAnsi"/>
          <w:color w:val="000000"/>
          <w:sz w:val="20"/>
          <w:szCs w:val="20"/>
        </w:rPr>
      </w:pPr>
    </w:p>
    <w:p w14:paraId="2A30BFFD"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Operacje chirurgiczne – 5 pkt.</w:t>
      </w:r>
    </w:p>
    <w:p w14:paraId="2B421C69" w14:textId="77777777" w:rsidR="000765FB" w:rsidRDefault="000765FB">
      <w:pPr>
        <w:pStyle w:val="Akapitzlist"/>
        <w:ind w:left="1653"/>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4391887" w14:textId="77777777">
        <w:trPr>
          <w:trHeight w:val="302"/>
        </w:trPr>
        <w:tc>
          <w:tcPr>
            <w:tcW w:w="1382" w:type="dxa"/>
            <w:vMerge w:val="restart"/>
            <w:shd w:val="clear" w:color="auto" w:fill="auto"/>
            <w:vAlign w:val="center"/>
          </w:tcPr>
          <w:p w14:paraId="2248B745"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5AABA4B6"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5DAC15F"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*5</w:t>
            </w:r>
          </w:p>
        </w:tc>
      </w:tr>
      <w:tr w:rsidR="000765FB" w14:paraId="0A03433A" w14:textId="77777777">
        <w:trPr>
          <w:trHeight w:val="279"/>
        </w:trPr>
        <w:tc>
          <w:tcPr>
            <w:tcW w:w="1382" w:type="dxa"/>
            <w:vMerge/>
            <w:tcBorders>
              <w:top w:val="single" w:sz="4" w:space="0" w:color="000000"/>
            </w:tcBorders>
            <w:shd w:val="clear" w:color="auto" w:fill="auto"/>
          </w:tcPr>
          <w:p w14:paraId="0D6EC3AB"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6D553BAE"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79DF63C4" w14:textId="77777777" w:rsidR="000765FB" w:rsidRDefault="000765FB">
            <w:pPr>
              <w:pStyle w:val="Akapitzlist"/>
              <w:ind w:left="0"/>
              <w:jc w:val="both"/>
              <w:rPr>
                <w:rFonts w:asciiTheme="majorHAnsi" w:hAnsiTheme="majorHAnsi" w:cstheme="majorHAnsi"/>
                <w:color w:val="000000"/>
                <w:sz w:val="20"/>
                <w:szCs w:val="20"/>
              </w:rPr>
            </w:pPr>
          </w:p>
        </w:tc>
      </w:tr>
    </w:tbl>
    <w:p w14:paraId="3A36C6A3" w14:textId="77777777" w:rsidR="000765FB" w:rsidRDefault="000765FB">
      <w:pPr>
        <w:jc w:val="both"/>
        <w:rPr>
          <w:rFonts w:asciiTheme="majorHAnsi" w:hAnsiTheme="majorHAnsi" w:cstheme="majorHAnsi"/>
          <w:color w:val="000000"/>
          <w:sz w:val="20"/>
          <w:szCs w:val="20"/>
        </w:rPr>
      </w:pPr>
    </w:p>
    <w:p w14:paraId="626F2864"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Trwała niezdolność Ubezpieczonego do pracy - 1 pkt.</w:t>
      </w:r>
    </w:p>
    <w:p w14:paraId="5D6D619D" w14:textId="77777777" w:rsidR="000765FB" w:rsidRDefault="000765FB">
      <w:pPr>
        <w:pStyle w:val="Akapitzlist"/>
        <w:spacing w:line="240" w:lineRule="auto"/>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7B482FC6" w14:textId="77777777">
        <w:trPr>
          <w:trHeight w:val="302"/>
        </w:trPr>
        <w:tc>
          <w:tcPr>
            <w:tcW w:w="1382" w:type="dxa"/>
            <w:vMerge w:val="restart"/>
            <w:shd w:val="clear" w:color="auto" w:fill="auto"/>
            <w:vAlign w:val="center"/>
          </w:tcPr>
          <w:p w14:paraId="4846A358"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58F5429B"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540913C4"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49EB9051" w14:textId="77777777">
        <w:trPr>
          <w:trHeight w:val="279"/>
        </w:trPr>
        <w:tc>
          <w:tcPr>
            <w:tcW w:w="1382" w:type="dxa"/>
            <w:vMerge/>
            <w:tcBorders>
              <w:top w:val="single" w:sz="4" w:space="0" w:color="000000"/>
            </w:tcBorders>
            <w:shd w:val="clear" w:color="auto" w:fill="auto"/>
          </w:tcPr>
          <w:p w14:paraId="1B5DBC83"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615B18C"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9493E66" w14:textId="77777777" w:rsidR="000765FB" w:rsidRDefault="000765FB">
            <w:pPr>
              <w:pStyle w:val="Akapitzlist"/>
              <w:ind w:left="0"/>
              <w:jc w:val="both"/>
              <w:rPr>
                <w:rFonts w:asciiTheme="majorHAnsi" w:hAnsiTheme="majorHAnsi" w:cstheme="majorHAnsi"/>
                <w:color w:val="000000"/>
                <w:sz w:val="20"/>
                <w:szCs w:val="20"/>
              </w:rPr>
            </w:pPr>
          </w:p>
        </w:tc>
      </w:tr>
    </w:tbl>
    <w:p w14:paraId="6D0C5548" w14:textId="77777777" w:rsidR="000765FB" w:rsidRDefault="000765FB">
      <w:pPr>
        <w:pStyle w:val="Akapitzlist"/>
        <w:ind w:left="1418"/>
        <w:jc w:val="both"/>
        <w:rPr>
          <w:rFonts w:asciiTheme="majorHAnsi" w:hAnsiTheme="majorHAnsi" w:cstheme="majorHAnsi"/>
          <w:color w:val="000000"/>
          <w:sz w:val="20"/>
          <w:szCs w:val="20"/>
        </w:rPr>
      </w:pPr>
    </w:p>
    <w:p w14:paraId="0D308D8A" w14:textId="77777777" w:rsidR="000765FB" w:rsidRDefault="00BB7EE7">
      <w:pPr>
        <w:pStyle w:val="Akapitzlist"/>
        <w:ind w:left="1418"/>
        <w:jc w:val="both"/>
        <w:rPr>
          <w:rFonts w:asciiTheme="majorHAnsi" w:hAnsiTheme="majorHAnsi" w:cstheme="majorHAnsi"/>
          <w:b/>
          <w:color w:val="000000"/>
          <w:sz w:val="20"/>
          <w:szCs w:val="20"/>
        </w:rPr>
      </w:pPr>
      <w:r>
        <w:rPr>
          <w:rFonts w:asciiTheme="majorHAnsi" w:hAnsiTheme="majorHAnsi" w:cstheme="majorHAnsi"/>
          <w:b/>
          <w:color w:val="000000"/>
          <w:sz w:val="20"/>
          <w:szCs w:val="20"/>
        </w:rPr>
        <w:t>Dzienne świadczenia z tytułu pobytu w szpitalu do 14 dni</w:t>
      </w:r>
    </w:p>
    <w:p w14:paraId="1AB2ADA5"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chorobą – 4 pkt.</w:t>
      </w:r>
    </w:p>
    <w:p w14:paraId="53BC437E"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45C3C967" w14:textId="77777777">
        <w:trPr>
          <w:trHeight w:val="302"/>
        </w:trPr>
        <w:tc>
          <w:tcPr>
            <w:tcW w:w="1382" w:type="dxa"/>
            <w:vMerge w:val="restart"/>
            <w:shd w:val="clear" w:color="auto" w:fill="auto"/>
            <w:vAlign w:val="center"/>
          </w:tcPr>
          <w:p w14:paraId="78762D95"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8BFB426"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1D6EFBEF"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3DB5F06B" w14:textId="77777777">
        <w:trPr>
          <w:trHeight w:val="279"/>
        </w:trPr>
        <w:tc>
          <w:tcPr>
            <w:tcW w:w="1382" w:type="dxa"/>
            <w:vMerge/>
            <w:tcBorders>
              <w:top w:val="single" w:sz="4" w:space="0" w:color="000000"/>
            </w:tcBorders>
            <w:shd w:val="clear" w:color="auto" w:fill="auto"/>
          </w:tcPr>
          <w:p w14:paraId="03125C7F"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273331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487B4FEC" w14:textId="77777777" w:rsidR="000765FB" w:rsidRDefault="000765FB">
            <w:pPr>
              <w:pStyle w:val="Akapitzlist"/>
              <w:ind w:left="0"/>
              <w:jc w:val="both"/>
              <w:rPr>
                <w:rFonts w:asciiTheme="majorHAnsi" w:hAnsiTheme="majorHAnsi" w:cstheme="majorHAnsi"/>
                <w:color w:val="000000"/>
                <w:sz w:val="20"/>
                <w:szCs w:val="20"/>
              </w:rPr>
            </w:pPr>
          </w:p>
        </w:tc>
      </w:tr>
    </w:tbl>
    <w:p w14:paraId="07D510FE" w14:textId="77777777" w:rsidR="000765FB" w:rsidRDefault="000765FB">
      <w:pPr>
        <w:pStyle w:val="Akapitzlist"/>
        <w:ind w:left="1418"/>
        <w:jc w:val="both"/>
        <w:rPr>
          <w:rFonts w:asciiTheme="majorHAnsi" w:hAnsiTheme="majorHAnsi" w:cstheme="majorHAnsi"/>
          <w:color w:val="000000"/>
          <w:sz w:val="20"/>
          <w:szCs w:val="20"/>
        </w:rPr>
      </w:pPr>
    </w:p>
    <w:p w14:paraId="13F984C4"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zawałem serca lub udarem – 2 pkt.</w:t>
      </w:r>
    </w:p>
    <w:p w14:paraId="66671849"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40867877" w14:textId="77777777">
        <w:trPr>
          <w:trHeight w:val="302"/>
        </w:trPr>
        <w:tc>
          <w:tcPr>
            <w:tcW w:w="1382" w:type="dxa"/>
            <w:vMerge w:val="restart"/>
            <w:shd w:val="clear" w:color="auto" w:fill="auto"/>
            <w:vAlign w:val="center"/>
          </w:tcPr>
          <w:p w14:paraId="1C1B947E"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91C75CB"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3DFECA7"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043DD15A" w14:textId="77777777">
        <w:trPr>
          <w:trHeight w:val="279"/>
        </w:trPr>
        <w:tc>
          <w:tcPr>
            <w:tcW w:w="1382" w:type="dxa"/>
            <w:vMerge/>
            <w:tcBorders>
              <w:top w:val="single" w:sz="4" w:space="0" w:color="000000"/>
            </w:tcBorders>
            <w:shd w:val="clear" w:color="auto" w:fill="auto"/>
          </w:tcPr>
          <w:p w14:paraId="01C8571C"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DC27388"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27D7289D" w14:textId="77777777" w:rsidR="000765FB" w:rsidRDefault="000765FB">
            <w:pPr>
              <w:pStyle w:val="Akapitzlist"/>
              <w:ind w:left="0"/>
              <w:jc w:val="both"/>
              <w:rPr>
                <w:rFonts w:asciiTheme="majorHAnsi" w:hAnsiTheme="majorHAnsi" w:cstheme="majorHAnsi"/>
                <w:color w:val="000000"/>
                <w:sz w:val="20"/>
                <w:szCs w:val="20"/>
              </w:rPr>
            </w:pPr>
          </w:p>
        </w:tc>
      </w:tr>
    </w:tbl>
    <w:p w14:paraId="529513A8" w14:textId="77777777" w:rsidR="000765FB" w:rsidRDefault="000765FB">
      <w:pPr>
        <w:pStyle w:val="Akapitzlist"/>
        <w:ind w:left="1418"/>
        <w:jc w:val="both"/>
        <w:rPr>
          <w:rFonts w:asciiTheme="majorHAnsi" w:hAnsiTheme="majorHAnsi" w:cstheme="majorHAnsi"/>
          <w:color w:val="000000"/>
          <w:sz w:val="20"/>
          <w:szCs w:val="20"/>
        </w:rPr>
      </w:pPr>
    </w:p>
    <w:p w14:paraId="3C1FE315" w14:textId="77777777" w:rsidR="000765FB" w:rsidRDefault="000765FB">
      <w:pPr>
        <w:pStyle w:val="Akapitzlist"/>
        <w:ind w:left="1418"/>
        <w:jc w:val="both"/>
        <w:rPr>
          <w:rFonts w:asciiTheme="majorHAnsi" w:hAnsiTheme="majorHAnsi" w:cstheme="majorHAnsi"/>
          <w:color w:val="000000"/>
          <w:sz w:val="20"/>
          <w:szCs w:val="20"/>
        </w:rPr>
      </w:pPr>
    </w:p>
    <w:p w14:paraId="2E57684F"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doznanymi obrażeniami ciała w następstwie nieszczęśliwego wypadku – 4 pkt.</w:t>
      </w:r>
    </w:p>
    <w:p w14:paraId="6A4963B5"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09655CC9" w14:textId="77777777">
        <w:trPr>
          <w:trHeight w:val="302"/>
        </w:trPr>
        <w:tc>
          <w:tcPr>
            <w:tcW w:w="1382" w:type="dxa"/>
            <w:vMerge w:val="restart"/>
            <w:shd w:val="clear" w:color="auto" w:fill="auto"/>
            <w:vAlign w:val="center"/>
          </w:tcPr>
          <w:p w14:paraId="1C82FBC2"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801159E"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CA74DEE"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*4</w:t>
            </w:r>
          </w:p>
        </w:tc>
      </w:tr>
      <w:tr w:rsidR="000765FB" w14:paraId="6D0C776A" w14:textId="77777777">
        <w:trPr>
          <w:trHeight w:val="279"/>
        </w:trPr>
        <w:tc>
          <w:tcPr>
            <w:tcW w:w="1382" w:type="dxa"/>
            <w:vMerge/>
            <w:tcBorders>
              <w:top w:val="single" w:sz="4" w:space="0" w:color="000000"/>
            </w:tcBorders>
            <w:shd w:val="clear" w:color="auto" w:fill="auto"/>
          </w:tcPr>
          <w:p w14:paraId="10A53CC6"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E1942C9"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1A23DE1B" w14:textId="77777777" w:rsidR="000765FB" w:rsidRDefault="000765FB">
            <w:pPr>
              <w:pStyle w:val="Akapitzlist"/>
              <w:ind w:left="0"/>
              <w:jc w:val="both"/>
              <w:rPr>
                <w:rFonts w:asciiTheme="majorHAnsi" w:hAnsiTheme="majorHAnsi" w:cstheme="majorHAnsi"/>
                <w:color w:val="000000"/>
                <w:sz w:val="20"/>
                <w:szCs w:val="20"/>
              </w:rPr>
            </w:pPr>
          </w:p>
        </w:tc>
      </w:tr>
    </w:tbl>
    <w:p w14:paraId="124E13E6" w14:textId="77777777" w:rsidR="000765FB" w:rsidRDefault="000765FB">
      <w:pPr>
        <w:pStyle w:val="Akapitzlist"/>
        <w:ind w:left="1418"/>
        <w:jc w:val="both"/>
        <w:rPr>
          <w:rFonts w:asciiTheme="majorHAnsi" w:hAnsiTheme="majorHAnsi" w:cstheme="majorHAnsi"/>
          <w:color w:val="000000"/>
          <w:sz w:val="20"/>
          <w:szCs w:val="20"/>
        </w:rPr>
      </w:pPr>
    </w:p>
    <w:p w14:paraId="585E11BB"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doznanymi obrażeniami ciała w następstwie nieszczęśliwego wypadku komunikacyjnego – 1 pkt.</w:t>
      </w:r>
    </w:p>
    <w:p w14:paraId="2BDB0F19"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69877AC8" w14:textId="77777777">
        <w:trPr>
          <w:trHeight w:val="302"/>
        </w:trPr>
        <w:tc>
          <w:tcPr>
            <w:tcW w:w="1382" w:type="dxa"/>
            <w:vMerge w:val="restart"/>
            <w:shd w:val="clear" w:color="auto" w:fill="auto"/>
            <w:vAlign w:val="center"/>
          </w:tcPr>
          <w:p w14:paraId="0DDEF599"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D8094F2"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08DEE1C2"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33AAB0AE" w14:textId="77777777">
        <w:trPr>
          <w:trHeight w:val="279"/>
        </w:trPr>
        <w:tc>
          <w:tcPr>
            <w:tcW w:w="1382" w:type="dxa"/>
            <w:vMerge/>
            <w:tcBorders>
              <w:top w:val="single" w:sz="4" w:space="0" w:color="000000"/>
            </w:tcBorders>
            <w:shd w:val="clear" w:color="auto" w:fill="auto"/>
          </w:tcPr>
          <w:p w14:paraId="0D7E4A6A"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40F96C5F"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BBF4444" w14:textId="77777777" w:rsidR="000765FB" w:rsidRDefault="000765FB">
            <w:pPr>
              <w:pStyle w:val="Akapitzlist"/>
              <w:ind w:left="0"/>
              <w:jc w:val="both"/>
              <w:rPr>
                <w:rFonts w:asciiTheme="majorHAnsi" w:hAnsiTheme="majorHAnsi" w:cstheme="majorHAnsi"/>
                <w:color w:val="000000"/>
                <w:sz w:val="20"/>
                <w:szCs w:val="20"/>
              </w:rPr>
            </w:pPr>
          </w:p>
        </w:tc>
      </w:tr>
    </w:tbl>
    <w:p w14:paraId="3648E418" w14:textId="77777777" w:rsidR="000765FB" w:rsidRDefault="000765FB">
      <w:pPr>
        <w:jc w:val="both"/>
        <w:rPr>
          <w:rFonts w:asciiTheme="majorHAnsi" w:hAnsiTheme="majorHAnsi" w:cstheme="majorHAnsi"/>
          <w:color w:val="000000"/>
          <w:sz w:val="20"/>
          <w:szCs w:val="20"/>
        </w:rPr>
      </w:pPr>
    </w:p>
    <w:p w14:paraId="2563413D"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doznanymi obrażeniami ciała w następstwie nieszczęśliwego wypadku przy pracy – 1 pkt.</w:t>
      </w:r>
    </w:p>
    <w:p w14:paraId="6BCA96CD"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6E7790D0" w14:textId="77777777">
        <w:trPr>
          <w:trHeight w:val="302"/>
        </w:trPr>
        <w:tc>
          <w:tcPr>
            <w:tcW w:w="1382" w:type="dxa"/>
            <w:vMerge w:val="restart"/>
            <w:shd w:val="clear" w:color="auto" w:fill="auto"/>
            <w:vAlign w:val="center"/>
          </w:tcPr>
          <w:p w14:paraId="560827EA"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11F01626"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428E76FD"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30185B00" w14:textId="77777777">
        <w:trPr>
          <w:trHeight w:val="279"/>
        </w:trPr>
        <w:tc>
          <w:tcPr>
            <w:tcW w:w="1382" w:type="dxa"/>
            <w:vMerge/>
            <w:tcBorders>
              <w:top w:val="single" w:sz="4" w:space="0" w:color="000000"/>
            </w:tcBorders>
            <w:shd w:val="clear" w:color="auto" w:fill="auto"/>
          </w:tcPr>
          <w:p w14:paraId="7BFB71A5"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843D155"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5CC29699" w14:textId="77777777" w:rsidR="000765FB" w:rsidRDefault="000765FB">
            <w:pPr>
              <w:pStyle w:val="Akapitzlist"/>
              <w:ind w:left="0"/>
              <w:jc w:val="both"/>
              <w:rPr>
                <w:rFonts w:asciiTheme="majorHAnsi" w:hAnsiTheme="majorHAnsi" w:cstheme="majorHAnsi"/>
                <w:color w:val="000000"/>
                <w:sz w:val="20"/>
                <w:szCs w:val="20"/>
              </w:rPr>
            </w:pPr>
          </w:p>
        </w:tc>
      </w:tr>
    </w:tbl>
    <w:p w14:paraId="3167ECA9" w14:textId="77777777" w:rsidR="000765FB" w:rsidRDefault="000765FB">
      <w:pPr>
        <w:pStyle w:val="Akapitzlist"/>
        <w:ind w:left="1418"/>
        <w:jc w:val="both"/>
        <w:rPr>
          <w:rFonts w:asciiTheme="majorHAnsi" w:hAnsiTheme="majorHAnsi" w:cstheme="majorHAnsi"/>
          <w:color w:val="000000"/>
          <w:sz w:val="20"/>
          <w:szCs w:val="20"/>
        </w:rPr>
      </w:pPr>
    </w:p>
    <w:p w14:paraId="7AEEEB2E"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doznanymi obrażeniami ciała w następstwie nieszczęśliwego wypadku komunikacyjnego w pracy – 1 pkt.</w:t>
      </w:r>
    </w:p>
    <w:p w14:paraId="3AC1311B"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CFCBD1F" w14:textId="77777777">
        <w:trPr>
          <w:trHeight w:val="302"/>
        </w:trPr>
        <w:tc>
          <w:tcPr>
            <w:tcW w:w="1382" w:type="dxa"/>
            <w:vMerge w:val="restart"/>
            <w:shd w:val="clear" w:color="auto" w:fill="auto"/>
            <w:vAlign w:val="center"/>
          </w:tcPr>
          <w:p w14:paraId="2085BA25"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4542CF0B"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2F0DBC47"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02289B57" w14:textId="77777777">
        <w:trPr>
          <w:trHeight w:val="279"/>
        </w:trPr>
        <w:tc>
          <w:tcPr>
            <w:tcW w:w="1382" w:type="dxa"/>
            <w:vMerge/>
            <w:tcBorders>
              <w:top w:val="single" w:sz="4" w:space="0" w:color="000000"/>
            </w:tcBorders>
            <w:shd w:val="clear" w:color="auto" w:fill="auto"/>
          </w:tcPr>
          <w:p w14:paraId="46F0131F"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031A6355"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266169E7" w14:textId="77777777" w:rsidR="000765FB" w:rsidRDefault="000765FB">
            <w:pPr>
              <w:pStyle w:val="Akapitzlist"/>
              <w:ind w:left="0"/>
              <w:jc w:val="both"/>
              <w:rPr>
                <w:rFonts w:asciiTheme="majorHAnsi" w:hAnsiTheme="majorHAnsi" w:cstheme="majorHAnsi"/>
                <w:color w:val="000000"/>
                <w:sz w:val="20"/>
                <w:szCs w:val="20"/>
              </w:rPr>
            </w:pPr>
          </w:p>
        </w:tc>
      </w:tr>
    </w:tbl>
    <w:p w14:paraId="6ADC099B" w14:textId="77777777" w:rsidR="000765FB" w:rsidRDefault="000765FB">
      <w:pPr>
        <w:pStyle w:val="Akapitzlist"/>
        <w:ind w:left="1418"/>
        <w:jc w:val="both"/>
        <w:rPr>
          <w:rFonts w:asciiTheme="majorHAnsi" w:hAnsiTheme="majorHAnsi" w:cstheme="majorHAnsi"/>
          <w:color w:val="000000"/>
          <w:sz w:val="20"/>
          <w:szCs w:val="20"/>
        </w:rPr>
      </w:pPr>
    </w:p>
    <w:p w14:paraId="16697793" w14:textId="77777777" w:rsidR="000765FB" w:rsidRDefault="00BB7EE7">
      <w:pPr>
        <w:pStyle w:val="Akapitzlist"/>
        <w:ind w:left="1418"/>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Dzienne świadczenia z tytułu pobytu w szpitalu powyżej 14 dni</w:t>
      </w:r>
    </w:p>
    <w:p w14:paraId="671CFAF9"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chorobą – 2 pkt.</w:t>
      </w:r>
    </w:p>
    <w:p w14:paraId="5DD5019D"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12D497F2" w14:textId="77777777">
        <w:trPr>
          <w:trHeight w:val="302"/>
        </w:trPr>
        <w:tc>
          <w:tcPr>
            <w:tcW w:w="1382" w:type="dxa"/>
            <w:vMerge w:val="restart"/>
            <w:shd w:val="clear" w:color="auto" w:fill="auto"/>
            <w:vAlign w:val="center"/>
          </w:tcPr>
          <w:p w14:paraId="4FABD819"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0E8E1EC9"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7D3FC77A"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58A5F7C6" w14:textId="77777777">
        <w:trPr>
          <w:trHeight w:val="279"/>
        </w:trPr>
        <w:tc>
          <w:tcPr>
            <w:tcW w:w="1382" w:type="dxa"/>
            <w:vMerge/>
            <w:tcBorders>
              <w:top w:val="single" w:sz="4" w:space="0" w:color="000000"/>
            </w:tcBorders>
            <w:shd w:val="clear" w:color="auto" w:fill="auto"/>
          </w:tcPr>
          <w:p w14:paraId="00D5E5E0"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28E07661"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462A1CF7" w14:textId="77777777" w:rsidR="000765FB" w:rsidRDefault="000765FB">
            <w:pPr>
              <w:pStyle w:val="Akapitzlist"/>
              <w:ind w:left="0"/>
              <w:jc w:val="both"/>
              <w:rPr>
                <w:rFonts w:asciiTheme="majorHAnsi" w:hAnsiTheme="majorHAnsi" w:cstheme="majorHAnsi"/>
                <w:color w:val="000000"/>
                <w:sz w:val="20"/>
                <w:szCs w:val="20"/>
              </w:rPr>
            </w:pPr>
          </w:p>
        </w:tc>
      </w:tr>
    </w:tbl>
    <w:p w14:paraId="721F4663" w14:textId="77777777" w:rsidR="000765FB" w:rsidRDefault="000765FB">
      <w:pPr>
        <w:pStyle w:val="Akapitzlist"/>
        <w:ind w:left="1418"/>
        <w:jc w:val="both"/>
        <w:rPr>
          <w:rFonts w:asciiTheme="majorHAnsi" w:hAnsiTheme="majorHAnsi" w:cstheme="majorHAnsi"/>
          <w:color w:val="000000"/>
          <w:sz w:val="20"/>
          <w:szCs w:val="20"/>
        </w:rPr>
      </w:pPr>
    </w:p>
    <w:p w14:paraId="34DC2D8A"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zawałem serca lub udarem – 1 pkt.</w:t>
      </w:r>
    </w:p>
    <w:p w14:paraId="7DCBDE6C"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6D8E8E6F" w14:textId="77777777">
        <w:trPr>
          <w:trHeight w:val="302"/>
        </w:trPr>
        <w:tc>
          <w:tcPr>
            <w:tcW w:w="1382" w:type="dxa"/>
            <w:vMerge w:val="restart"/>
            <w:shd w:val="clear" w:color="auto" w:fill="auto"/>
            <w:vAlign w:val="center"/>
          </w:tcPr>
          <w:p w14:paraId="1120C687"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16CF519"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3C038192"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324FD3E6" w14:textId="77777777">
        <w:trPr>
          <w:trHeight w:val="279"/>
        </w:trPr>
        <w:tc>
          <w:tcPr>
            <w:tcW w:w="1382" w:type="dxa"/>
            <w:vMerge/>
            <w:tcBorders>
              <w:top w:val="single" w:sz="4" w:space="0" w:color="000000"/>
            </w:tcBorders>
            <w:shd w:val="clear" w:color="auto" w:fill="auto"/>
          </w:tcPr>
          <w:p w14:paraId="10FB34B5"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1021CB50"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7B818171" w14:textId="77777777" w:rsidR="000765FB" w:rsidRDefault="000765FB">
            <w:pPr>
              <w:pStyle w:val="Akapitzlist"/>
              <w:ind w:left="0"/>
              <w:jc w:val="both"/>
              <w:rPr>
                <w:rFonts w:asciiTheme="majorHAnsi" w:hAnsiTheme="majorHAnsi" w:cstheme="majorHAnsi"/>
                <w:color w:val="000000"/>
                <w:sz w:val="20"/>
                <w:szCs w:val="20"/>
              </w:rPr>
            </w:pPr>
          </w:p>
        </w:tc>
      </w:tr>
    </w:tbl>
    <w:p w14:paraId="3B80DE2B" w14:textId="77777777" w:rsidR="000765FB" w:rsidRDefault="000765FB">
      <w:pPr>
        <w:jc w:val="both"/>
        <w:rPr>
          <w:rFonts w:asciiTheme="majorHAnsi" w:hAnsiTheme="majorHAnsi" w:cstheme="majorHAnsi"/>
          <w:color w:val="000000"/>
          <w:sz w:val="20"/>
          <w:szCs w:val="20"/>
        </w:rPr>
      </w:pPr>
    </w:p>
    <w:p w14:paraId="59D7F9A0"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Leczenie Ubezpieczonego w szpitalu w związku z doznanymi obrażeniami ciała w następstwie nieszczęśliwego wypadku – 2 pkt.</w:t>
      </w:r>
    </w:p>
    <w:p w14:paraId="4D905F71"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0757A40D" w14:textId="77777777">
        <w:trPr>
          <w:trHeight w:val="302"/>
        </w:trPr>
        <w:tc>
          <w:tcPr>
            <w:tcW w:w="1382" w:type="dxa"/>
            <w:vMerge w:val="restart"/>
            <w:shd w:val="clear" w:color="auto" w:fill="auto"/>
            <w:vAlign w:val="center"/>
          </w:tcPr>
          <w:p w14:paraId="36AA569B"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3FC94902"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28029D42"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*2</w:t>
            </w:r>
          </w:p>
        </w:tc>
      </w:tr>
      <w:tr w:rsidR="000765FB" w14:paraId="47155B1D" w14:textId="77777777">
        <w:trPr>
          <w:trHeight w:val="279"/>
        </w:trPr>
        <w:tc>
          <w:tcPr>
            <w:tcW w:w="1382" w:type="dxa"/>
            <w:vMerge/>
            <w:tcBorders>
              <w:top w:val="single" w:sz="4" w:space="0" w:color="000000"/>
            </w:tcBorders>
            <w:shd w:val="clear" w:color="auto" w:fill="auto"/>
          </w:tcPr>
          <w:p w14:paraId="483D4D9B"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2D706B3"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E290799" w14:textId="77777777" w:rsidR="000765FB" w:rsidRDefault="000765FB">
            <w:pPr>
              <w:pStyle w:val="Akapitzlist"/>
              <w:ind w:left="0"/>
              <w:jc w:val="both"/>
              <w:rPr>
                <w:rFonts w:asciiTheme="majorHAnsi" w:hAnsiTheme="majorHAnsi" w:cstheme="majorHAnsi"/>
                <w:color w:val="000000"/>
                <w:sz w:val="20"/>
                <w:szCs w:val="20"/>
              </w:rPr>
            </w:pPr>
          </w:p>
        </w:tc>
      </w:tr>
    </w:tbl>
    <w:p w14:paraId="19553BE8" w14:textId="77777777" w:rsidR="000765FB" w:rsidRDefault="000765FB">
      <w:pPr>
        <w:jc w:val="both"/>
        <w:rPr>
          <w:rFonts w:asciiTheme="majorHAnsi" w:hAnsiTheme="majorHAnsi" w:cstheme="majorHAnsi"/>
          <w:color w:val="000000"/>
          <w:sz w:val="20"/>
          <w:szCs w:val="20"/>
        </w:rPr>
      </w:pPr>
    </w:p>
    <w:p w14:paraId="75E7FAFC"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Świadczenie apteczne – 3 pkt.</w:t>
      </w:r>
    </w:p>
    <w:tbl>
      <w:tblPr>
        <w:tblW w:w="2943" w:type="dxa"/>
        <w:tblInd w:w="993" w:type="dxa"/>
        <w:tblLayout w:type="fixed"/>
        <w:tblLook w:val="04A0" w:firstRow="1" w:lastRow="0" w:firstColumn="1" w:lastColumn="0" w:noHBand="0" w:noVBand="1"/>
      </w:tblPr>
      <w:tblGrid>
        <w:gridCol w:w="1382"/>
        <w:gridCol w:w="852"/>
        <w:gridCol w:w="709"/>
      </w:tblGrid>
      <w:tr w:rsidR="000765FB" w14:paraId="1762E6B6" w14:textId="77777777">
        <w:trPr>
          <w:trHeight w:val="302"/>
        </w:trPr>
        <w:tc>
          <w:tcPr>
            <w:tcW w:w="1382" w:type="dxa"/>
            <w:vMerge w:val="restart"/>
            <w:shd w:val="clear" w:color="auto" w:fill="auto"/>
            <w:vAlign w:val="center"/>
          </w:tcPr>
          <w:p w14:paraId="5F948F3B"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6147A3AC"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145EE424" w14:textId="39FBA80D"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w:t>
            </w:r>
            <w:r w:rsidR="008A627D">
              <w:rPr>
                <w:rFonts w:asciiTheme="majorHAnsi" w:hAnsiTheme="majorHAnsi" w:cstheme="majorHAnsi"/>
                <w:i/>
                <w:color w:val="000000"/>
                <w:sz w:val="20"/>
                <w:szCs w:val="20"/>
              </w:rPr>
              <w:t>3</w:t>
            </w:r>
          </w:p>
        </w:tc>
      </w:tr>
      <w:tr w:rsidR="000765FB" w14:paraId="2902F1D9" w14:textId="77777777">
        <w:trPr>
          <w:trHeight w:val="279"/>
        </w:trPr>
        <w:tc>
          <w:tcPr>
            <w:tcW w:w="1382" w:type="dxa"/>
            <w:vMerge/>
            <w:tcBorders>
              <w:top w:val="single" w:sz="4" w:space="0" w:color="000000"/>
            </w:tcBorders>
            <w:shd w:val="clear" w:color="auto" w:fill="auto"/>
          </w:tcPr>
          <w:p w14:paraId="48399F58"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65A2DAE4"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3B45A8F" w14:textId="77777777" w:rsidR="000765FB" w:rsidRDefault="000765FB">
            <w:pPr>
              <w:pStyle w:val="Akapitzlist"/>
              <w:ind w:left="0"/>
              <w:jc w:val="both"/>
              <w:rPr>
                <w:rFonts w:asciiTheme="majorHAnsi" w:hAnsiTheme="majorHAnsi" w:cstheme="majorHAnsi"/>
                <w:color w:val="000000"/>
                <w:sz w:val="20"/>
                <w:szCs w:val="20"/>
              </w:rPr>
            </w:pPr>
          </w:p>
        </w:tc>
      </w:tr>
    </w:tbl>
    <w:p w14:paraId="7104D9C3" w14:textId="77777777" w:rsidR="000765FB" w:rsidRDefault="000765FB">
      <w:pPr>
        <w:ind w:left="1418"/>
        <w:jc w:val="both"/>
        <w:rPr>
          <w:rFonts w:asciiTheme="majorHAnsi" w:hAnsiTheme="majorHAnsi" w:cstheme="majorHAnsi"/>
          <w:color w:val="000000"/>
          <w:sz w:val="20"/>
          <w:szCs w:val="20"/>
        </w:rPr>
      </w:pPr>
    </w:p>
    <w:p w14:paraId="6222F610"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Rekonwalescencja Ubezpieczonego – 1 pkt.</w:t>
      </w:r>
    </w:p>
    <w:p w14:paraId="7246B720"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2FF41247" w14:textId="77777777">
        <w:trPr>
          <w:trHeight w:val="302"/>
        </w:trPr>
        <w:tc>
          <w:tcPr>
            <w:tcW w:w="1382" w:type="dxa"/>
            <w:vMerge w:val="restart"/>
            <w:shd w:val="clear" w:color="auto" w:fill="auto"/>
            <w:vAlign w:val="center"/>
          </w:tcPr>
          <w:p w14:paraId="1DEC355F"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lastRenderedPageBreak/>
              <w:t>Wp Wo =</w:t>
            </w:r>
          </w:p>
        </w:tc>
        <w:tc>
          <w:tcPr>
            <w:tcW w:w="852" w:type="dxa"/>
            <w:tcBorders>
              <w:bottom w:val="single" w:sz="4" w:space="0" w:color="000000"/>
            </w:tcBorders>
            <w:shd w:val="clear" w:color="auto" w:fill="auto"/>
            <w:vAlign w:val="center"/>
          </w:tcPr>
          <w:p w14:paraId="09C842F9"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62BE0C8B"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3B128606" w14:textId="77777777">
        <w:trPr>
          <w:trHeight w:val="279"/>
        </w:trPr>
        <w:tc>
          <w:tcPr>
            <w:tcW w:w="1382" w:type="dxa"/>
            <w:vMerge/>
            <w:tcBorders>
              <w:top w:val="single" w:sz="4" w:space="0" w:color="000000"/>
            </w:tcBorders>
            <w:shd w:val="clear" w:color="auto" w:fill="auto"/>
          </w:tcPr>
          <w:p w14:paraId="416E0935"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356400CF"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587FD4C6" w14:textId="77777777" w:rsidR="000765FB" w:rsidRDefault="000765FB">
            <w:pPr>
              <w:pStyle w:val="Akapitzlist"/>
              <w:ind w:left="0"/>
              <w:jc w:val="both"/>
              <w:rPr>
                <w:rFonts w:asciiTheme="majorHAnsi" w:hAnsiTheme="majorHAnsi" w:cstheme="majorHAnsi"/>
                <w:color w:val="000000"/>
                <w:sz w:val="20"/>
                <w:szCs w:val="20"/>
              </w:rPr>
            </w:pPr>
          </w:p>
        </w:tc>
      </w:tr>
    </w:tbl>
    <w:p w14:paraId="50AC62B4" w14:textId="77777777" w:rsidR="000765FB" w:rsidRDefault="000765FB">
      <w:pPr>
        <w:pStyle w:val="Akapitzlist"/>
        <w:ind w:left="1418"/>
        <w:jc w:val="both"/>
        <w:rPr>
          <w:rFonts w:asciiTheme="majorHAnsi" w:hAnsiTheme="majorHAnsi" w:cstheme="majorHAnsi"/>
          <w:color w:val="000000"/>
          <w:sz w:val="20"/>
          <w:szCs w:val="20"/>
        </w:rPr>
      </w:pPr>
    </w:p>
    <w:p w14:paraId="00537B05" w14:textId="77777777" w:rsidR="000765FB" w:rsidRDefault="000765FB">
      <w:pPr>
        <w:jc w:val="both"/>
        <w:rPr>
          <w:rFonts w:asciiTheme="majorHAnsi" w:hAnsiTheme="majorHAnsi" w:cstheme="majorHAnsi"/>
          <w:color w:val="000000"/>
          <w:sz w:val="20"/>
          <w:szCs w:val="20"/>
        </w:rPr>
      </w:pPr>
    </w:p>
    <w:p w14:paraId="1DA32A50" w14:textId="77777777" w:rsidR="000765FB" w:rsidRDefault="00BB7EE7">
      <w:pPr>
        <w:pStyle w:val="Akapitzlist"/>
        <w:numPr>
          <w:ilvl w:val="0"/>
          <w:numId w:val="38"/>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color w:val="000000"/>
          <w:sz w:val="20"/>
          <w:szCs w:val="20"/>
        </w:rPr>
        <w:t>Pobyt Ubezpieczonego na OIOM – 1 pkt.</w:t>
      </w:r>
    </w:p>
    <w:p w14:paraId="179AFB16" w14:textId="77777777" w:rsidR="000765FB" w:rsidRDefault="000765FB">
      <w:pPr>
        <w:pStyle w:val="Akapitzlist"/>
        <w:ind w:left="1418"/>
        <w:jc w:val="both"/>
        <w:rPr>
          <w:rFonts w:asciiTheme="majorHAnsi" w:hAnsiTheme="majorHAnsi" w:cstheme="majorHAnsi"/>
          <w:color w:val="000000"/>
          <w:sz w:val="20"/>
          <w:szCs w:val="20"/>
        </w:rPr>
      </w:pPr>
    </w:p>
    <w:tbl>
      <w:tblPr>
        <w:tblW w:w="2943" w:type="dxa"/>
        <w:tblInd w:w="993" w:type="dxa"/>
        <w:tblLayout w:type="fixed"/>
        <w:tblLook w:val="04A0" w:firstRow="1" w:lastRow="0" w:firstColumn="1" w:lastColumn="0" w:noHBand="0" w:noVBand="1"/>
      </w:tblPr>
      <w:tblGrid>
        <w:gridCol w:w="1382"/>
        <w:gridCol w:w="852"/>
        <w:gridCol w:w="709"/>
      </w:tblGrid>
      <w:tr w:rsidR="000765FB" w14:paraId="3085E65C" w14:textId="77777777">
        <w:trPr>
          <w:trHeight w:val="302"/>
        </w:trPr>
        <w:tc>
          <w:tcPr>
            <w:tcW w:w="1382" w:type="dxa"/>
            <w:vMerge w:val="restart"/>
            <w:shd w:val="clear" w:color="auto" w:fill="auto"/>
            <w:vAlign w:val="center"/>
          </w:tcPr>
          <w:p w14:paraId="2F9F2973" w14:textId="77777777" w:rsidR="000765FB" w:rsidRDefault="00BB7EE7">
            <w:pPr>
              <w:pStyle w:val="Akapitzlist"/>
              <w:spacing w:line="240" w:lineRule="auto"/>
              <w:ind w:left="0"/>
              <w:jc w:val="right"/>
              <w:rPr>
                <w:rFonts w:asciiTheme="majorHAnsi" w:hAnsiTheme="majorHAnsi" w:cstheme="majorHAnsi"/>
                <w:i/>
                <w:color w:val="000000"/>
                <w:sz w:val="20"/>
                <w:szCs w:val="20"/>
              </w:rPr>
            </w:pPr>
            <w:r>
              <w:rPr>
                <w:rFonts w:asciiTheme="majorHAnsi" w:hAnsiTheme="majorHAnsi" w:cstheme="majorHAnsi"/>
                <w:i/>
                <w:color w:val="000000"/>
                <w:sz w:val="20"/>
                <w:szCs w:val="20"/>
              </w:rPr>
              <w:t>Wp Wo =</w:t>
            </w:r>
          </w:p>
        </w:tc>
        <w:tc>
          <w:tcPr>
            <w:tcW w:w="852" w:type="dxa"/>
            <w:tcBorders>
              <w:bottom w:val="single" w:sz="4" w:space="0" w:color="000000"/>
            </w:tcBorders>
            <w:shd w:val="clear" w:color="auto" w:fill="auto"/>
            <w:vAlign w:val="center"/>
          </w:tcPr>
          <w:p w14:paraId="0805EBEF" w14:textId="77777777" w:rsidR="000765FB" w:rsidRDefault="00BB7EE7">
            <w:pPr>
              <w:pStyle w:val="Akapitzlist"/>
              <w:spacing w:line="240" w:lineRule="auto"/>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Won</w:t>
            </w:r>
          </w:p>
        </w:tc>
        <w:tc>
          <w:tcPr>
            <w:tcW w:w="709" w:type="dxa"/>
            <w:vMerge w:val="restart"/>
            <w:shd w:val="clear" w:color="auto" w:fill="auto"/>
            <w:vAlign w:val="center"/>
          </w:tcPr>
          <w:p w14:paraId="6638EA6B" w14:textId="77777777" w:rsidR="000765FB" w:rsidRDefault="00BB7EE7">
            <w:pPr>
              <w:pStyle w:val="Akapitzlist"/>
              <w:spacing w:line="240" w:lineRule="auto"/>
              <w:ind w:left="0"/>
              <w:rPr>
                <w:rFonts w:asciiTheme="majorHAnsi" w:hAnsiTheme="majorHAnsi" w:cstheme="majorHAnsi"/>
                <w:i/>
                <w:color w:val="000000"/>
                <w:sz w:val="20"/>
                <w:szCs w:val="20"/>
              </w:rPr>
            </w:pPr>
            <w:r>
              <w:rPr>
                <w:rFonts w:asciiTheme="majorHAnsi" w:hAnsiTheme="majorHAnsi" w:cstheme="majorHAnsi"/>
                <w:i/>
                <w:color w:val="000000"/>
                <w:sz w:val="20"/>
                <w:szCs w:val="20"/>
              </w:rPr>
              <w:t>*1</w:t>
            </w:r>
          </w:p>
        </w:tc>
      </w:tr>
      <w:tr w:rsidR="000765FB" w14:paraId="303BC38E" w14:textId="77777777">
        <w:trPr>
          <w:trHeight w:val="279"/>
        </w:trPr>
        <w:tc>
          <w:tcPr>
            <w:tcW w:w="1382" w:type="dxa"/>
            <w:vMerge/>
            <w:tcBorders>
              <w:top w:val="single" w:sz="4" w:space="0" w:color="000000"/>
            </w:tcBorders>
            <w:shd w:val="clear" w:color="auto" w:fill="auto"/>
          </w:tcPr>
          <w:p w14:paraId="1BE328F2" w14:textId="77777777" w:rsidR="000765FB" w:rsidRDefault="000765FB">
            <w:pPr>
              <w:pStyle w:val="Akapitzlist"/>
              <w:ind w:left="0"/>
              <w:jc w:val="both"/>
              <w:rPr>
                <w:rFonts w:asciiTheme="majorHAnsi" w:hAnsiTheme="majorHAnsi" w:cstheme="majorHAnsi"/>
                <w:color w:val="000000"/>
                <w:sz w:val="20"/>
                <w:szCs w:val="20"/>
              </w:rPr>
            </w:pPr>
          </w:p>
        </w:tc>
        <w:tc>
          <w:tcPr>
            <w:tcW w:w="852" w:type="dxa"/>
            <w:tcBorders>
              <w:top w:val="single" w:sz="4" w:space="0" w:color="000000"/>
            </w:tcBorders>
            <w:shd w:val="clear" w:color="auto" w:fill="auto"/>
            <w:vAlign w:val="center"/>
          </w:tcPr>
          <w:p w14:paraId="74A6975D" w14:textId="77777777" w:rsidR="000765FB" w:rsidRDefault="00BB7EE7">
            <w:pPr>
              <w:pStyle w:val="Akapitzlist"/>
              <w:ind w:left="0"/>
              <w:jc w:val="center"/>
              <w:rPr>
                <w:rFonts w:asciiTheme="majorHAnsi" w:hAnsiTheme="majorHAnsi" w:cstheme="majorHAnsi"/>
                <w:i/>
                <w:color w:val="000000"/>
                <w:sz w:val="20"/>
                <w:szCs w:val="20"/>
              </w:rPr>
            </w:pPr>
            <w:r>
              <w:rPr>
                <w:rFonts w:asciiTheme="majorHAnsi" w:hAnsiTheme="majorHAnsi" w:cstheme="majorHAnsi"/>
                <w:i/>
                <w:color w:val="000000"/>
                <w:sz w:val="20"/>
                <w:szCs w:val="20"/>
              </w:rPr>
              <w:t>Womax</w:t>
            </w:r>
          </w:p>
        </w:tc>
        <w:tc>
          <w:tcPr>
            <w:tcW w:w="709" w:type="dxa"/>
            <w:vMerge/>
            <w:tcBorders>
              <w:top w:val="single" w:sz="4" w:space="0" w:color="000000"/>
            </w:tcBorders>
            <w:shd w:val="clear" w:color="auto" w:fill="auto"/>
          </w:tcPr>
          <w:p w14:paraId="3609C79E" w14:textId="77777777" w:rsidR="000765FB" w:rsidRDefault="000765FB">
            <w:pPr>
              <w:pStyle w:val="Akapitzlist"/>
              <w:ind w:left="0"/>
              <w:jc w:val="both"/>
              <w:rPr>
                <w:rFonts w:asciiTheme="majorHAnsi" w:hAnsiTheme="majorHAnsi" w:cstheme="majorHAnsi"/>
                <w:color w:val="000000"/>
                <w:sz w:val="20"/>
                <w:szCs w:val="20"/>
              </w:rPr>
            </w:pPr>
          </w:p>
        </w:tc>
      </w:tr>
    </w:tbl>
    <w:p w14:paraId="6AF79539" w14:textId="77777777" w:rsidR="00723252" w:rsidRDefault="00723252" w:rsidP="00723252">
      <w:pPr>
        <w:ind w:left="284"/>
        <w:jc w:val="both"/>
        <w:rPr>
          <w:rFonts w:ascii="Times New Roman" w:eastAsia="Calibri" w:hAnsi="Times New Roman" w:cs="Times New Roman"/>
          <w:b/>
          <w:color w:val="000000"/>
          <w:sz w:val="20"/>
        </w:rPr>
      </w:pPr>
    </w:p>
    <w:p w14:paraId="49279EFE" w14:textId="1A27265E" w:rsidR="00723252" w:rsidRPr="00AC1801" w:rsidRDefault="00723252" w:rsidP="00723252">
      <w:pPr>
        <w:ind w:left="284"/>
        <w:jc w:val="both"/>
        <w:rPr>
          <w:rFonts w:asciiTheme="majorHAnsi" w:eastAsia="Calibri" w:hAnsiTheme="majorHAnsi" w:cstheme="majorHAnsi"/>
          <w:color w:val="000000"/>
          <w:sz w:val="20"/>
        </w:rPr>
      </w:pPr>
      <w:r w:rsidRPr="00AC1801">
        <w:rPr>
          <w:rFonts w:asciiTheme="majorHAnsi" w:eastAsia="Calibri" w:hAnsiTheme="majorHAnsi" w:cstheme="majorHAnsi"/>
          <w:b/>
          <w:color w:val="000000"/>
          <w:sz w:val="20"/>
        </w:rPr>
        <w:t>UWAGA:</w:t>
      </w:r>
      <w:r w:rsidRPr="00AC1801">
        <w:rPr>
          <w:rFonts w:asciiTheme="majorHAnsi" w:eastAsia="Calibri" w:hAnsiTheme="majorHAnsi" w:cstheme="majorHAnsi"/>
          <w:color w:val="000000"/>
          <w:sz w:val="20"/>
        </w:rPr>
        <w:t xml:space="preserve"> Maksymalna liczba punktów możliwa do uzyskania za wysokość świadczeń dla poszczególnych wariantów wynosi:</w:t>
      </w:r>
    </w:p>
    <w:p w14:paraId="100B5B5B" w14:textId="0A991ABA" w:rsidR="00723252" w:rsidRPr="00AC1801" w:rsidRDefault="00723252" w:rsidP="00BB7EE7">
      <w:pPr>
        <w:numPr>
          <w:ilvl w:val="0"/>
          <w:numId w:val="48"/>
        </w:numPr>
        <w:spacing w:line="240" w:lineRule="auto"/>
        <w:ind w:left="1134" w:hanging="283"/>
        <w:contextualSpacing/>
        <w:jc w:val="both"/>
        <w:rPr>
          <w:rFonts w:asciiTheme="majorHAnsi" w:eastAsia="Calibri" w:hAnsiTheme="majorHAnsi" w:cstheme="majorHAnsi"/>
          <w:b/>
          <w:color w:val="000000"/>
          <w:sz w:val="20"/>
          <w:szCs w:val="24"/>
          <w:lang w:eastAsia="ar-SA"/>
        </w:rPr>
      </w:pPr>
      <w:r w:rsidRPr="00AC1801">
        <w:rPr>
          <w:rFonts w:asciiTheme="majorHAnsi" w:eastAsia="Calibri" w:hAnsiTheme="majorHAnsi" w:cstheme="majorHAnsi"/>
          <w:b/>
          <w:color w:val="000000"/>
          <w:sz w:val="20"/>
          <w:szCs w:val="24"/>
          <w:lang w:eastAsia="ar-SA"/>
        </w:rPr>
        <w:t>Wariant I</w:t>
      </w:r>
      <w:r w:rsidRPr="00AC1801">
        <w:rPr>
          <w:rFonts w:asciiTheme="majorHAnsi" w:eastAsia="Calibri" w:hAnsiTheme="majorHAnsi" w:cstheme="majorHAnsi"/>
          <w:b/>
          <w:color w:val="000000"/>
          <w:sz w:val="20"/>
          <w:szCs w:val="24"/>
          <w:lang w:eastAsia="ar-SA"/>
        </w:rPr>
        <w:tab/>
        <w:t xml:space="preserve">– </w:t>
      </w:r>
      <w:r w:rsidR="00BD440C" w:rsidRPr="00AC1801">
        <w:rPr>
          <w:rFonts w:asciiTheme="majorHAnsi" w:eastAsia="Calibri" w:hAnsiTheme="majorHAnsi" w:cstheme="majorHAnsi"/>
          <w:b/>
          <w:color w:val="000000"/>
          <w:sz w:val="20"/>
          <w:szCs w:val="24"/>
          <w:lang w:eastAsia="ar-SA"/>
        </w:rPr>
        <w:t>98</w:t>
      </w:r>
      <w:r w:rsidRPr="00AC1801">
        <w:rPr>
          <w:rFonts w:asciiTheme="majorHAnsi" w:eastAsia="Calibri" w:hAnsiTheme="majorHAnsi" w:cstheme="majorHAnsi"/>
          <w:b/>
          <w:color w:val="000000"/>
          <w:sz w:val="20"/>
          <w:szCs w:val="24"/>
          <w:lang w:eastAsia="ar-SA"/>
        </w:rPr>
        <w:t xml:space="preserve"> pkt</w:t>
      </w:r>
    </w:p>
    <w:p w14:paraId="1EBC66CF" w14:textId="6BBCE57F" w:rsidR="00723252" w:rsidRPr="00AC1801" w:rsidRDefault="00723252" w:rsidP="00BB7EE7">
      <w:pPr>
        <w:numPr>
          <w:ilvl w:val="0"/>
          <w:numId w:val="48"/>
        </w:numPr>
        <w:spacing w:line="240" w:lineRule="auto"/>
        <w:ind w:left="1134" w:hanging="283"/>
        <w:contextualSpacing/>
        <w:jc w:val="both"/>
        <w:rPr>
          <w:rFonts w:asciiTheme="majorHAnsi" w:hAnsiTheme="majorHAnsi" w:cstheme="majorHAnsi"/>
        </w:rPr>
      </w:pPr>
      <w:r w:rsidRPr="00AC1801">
        <w:rPr>
          <w:rFonts w:asciiTheme="majorHAnsi" w:eastAsia="Calibri" w:hAnsiTheme="majorHAnsi" w:cstheme="majorHAnsi"/>
          <w:b/>
          <w:color w:val="000000"/>
          <w:sz w:val="20"/>
          <w:szCs w:val="24"/>
          <w:lang w:eastAsia="ar-SA"/>
        </w:rPr>
        <w:t>Wariant II</w:t>
      </w:r>
      <w:r w:rsidRPr="00AC1801">
        <w:rPr>
          <w:rFonts w:asciiTheme="majorHAnsi" w:eastAsia="Calibri" w:hAnsiTheme="majorHAnsi" w:cstheme="majorHAnsi"/>
          <w:b/>
          <w:color w:val="000000"/>
          <w:sz w:val="20"/>
          <w:szCs w:val="24"/>
          <w:lang w:eastAsia="ar-SA"/>
        </w:rPr>
        <w:tab/>
        <w:t xml:space="preserve">– </w:t>
      </w:r>
      <w:r w:rsidR="00BD440C" w:rsidRPr="00AC1801">
        <w:rPr>
          <w:rFonts w:asciiTheme="majorHAnsi" w:eastAsia="Calibri" w:hAnsiTheme="majorHAnsi" w:cstheme="majorHAnsi"/>
          <w:b/>
          <w:color w:val="000000"/>
          <w:sz w:val="20"/>
          <w:szCs w:val="24"/>
          <w:lang w:eastAsia="ar-SA"/>
        </w:rPr>
        <w:t>87</w:t>
      </w:r>
      <w:r w:rsidRPr="00AC1801">
        <w:rPr>
          <w:rFonts w:asciiTheme="majorHAnsi" w:eastAsia="Calibri" w:hAnsiTheme="majorHAnsi" w:cstheme="majorHAnsi"/>
          <w:b/>
          <w:color w:val="000000"/>
          <w:sz w:val="20"/>
          <w:szCs w:val="24"/>
          <w:lang w:eastAsia="ar-SA"/>
        </w:rPr>
        <w:t xml:space="preserve"> pkt</w:t>
      </w:r>
    </w:p>
    <w:p w14:paraId="3CC0E83E" w14:textId="48BD2A0E" w:rsidR="00723252" w:rsidRPr="00AC1801" w:rsidRDefault="00723252" w:rsidP="00BB7EE7">
      <w:pPr>
        <w:numPr>
          <w:ilvl w:val="0"/>
          <w:numId w:val="48"/>
        </w:numPr>
        <w:spacing w:line="240" w:lineRule="auto"/>
        <w:ind w:left="1134" w:hanging="283"/>
        <w:contextualSpacing/>
        <w:jc w:val="both"/>
        <w:rPr>
          <w:rFonts w:asciiTheme="majorHAnsi" w:hAnsiTheme="majorHAnsi" w:cstheme="majorHAnsi"/>
        </w:rPr>
      </w:pPr>
      <w:r w:rsidRPr="00AC1801">
        <w:rPr>
          <w:rFonts w:asciiTheme="majorHAnsi" w:eastAsia="Calibri" w:hAnsiTheme="majorHAnsi" w:cstheme="majorHAnsi"/>
          <w:b/>
          <w:color w:val="000000"/>
          <w:sz w:val="20"/>
          <w:szCs w:val="24"/>
          <w:lang w:eastAsia="ar-SA"/>
        </w:rPr>
        <w:t>Wariant III- 100 pkt</w:t>
      </w:r>
    </w:p>
    <w:p w14:paraId="70E9EA06" w14:textId="2DAC05C8" w:rsidR="00723252" w:rsidRPr="00AC1801" w:rsidRDefault="00723252" w:rsidP="00BB7EE7">
      <w:pPr>
        <w:numPr>
          <w:ilvl w:val="0"/>
          <w:numId w:val="48"/>
        </w:numPr>
        <w:spacing w:line="240" w:lineRule="auto"/>
        <w:ind w:left="1134" w:hanging="283"/>
        <w:contextualSpacing/>
        <w:jc w:val="both"/>
        <w:rPr>
          <w:rFonts w:asciiTheme="majorHAnsi" w:hAnsiTheme="majorHAnsi" w:cstheme="majorHAnsi"/>
        </w:rPr>
      </w:pPr>
      <w:r w:rsidRPr="00AC1801">
        <w:rPr>
          <w:rFonts w:asciiTheme="majorHAnsi" w:eastAsia="Calibri" w:hAnsiTheme="majorHAnsi" w:cstheme="majorHAnsi"/>
          <w:b/>
          <w:color w:val="000000"/>
          <w:sz w:val="20"/>
          <w:szCs w:val="24"/>
          <w:lang w:eastAsia="ar-SA"/>
        </w:rPr>
        <w:t>Wariant IV-</w:t>
      </w:r>
      <w:r w:rsidR="00BD440C" w:rsidRPr="00AC1801">
        <w:rPr>
          <w:rFonts w:asciiTheme="majorHAnsi" w:eastAsia="Calibri" w:hAnsiTheme="majorHAnsi" w:cstheme="majorHAnsi"/>
          <w:b/>
          <w:color w:val="000000"/>
          <w:sz w:val="20"/>
          <w:szCs w:val="24"/>
          <w:lang w:eastAsia="ar-SA"/>
        </w:rPr>
        <w:t xml:space="preserve"> 8</w:t>
      </w:r>
      <w:r w:rsidR="008F5FEB" w:rsidRPr="00AC1801">
        <w:rPr>
          <w:rFonts w:asciiTheme="majorHAnsi" w:eastAsia="Calibri" w:hAnsiTheme="majorHAnsi" w:cstheme="majorHAnsi"/>
          <w:b/>
          <w:color w:val="000000"/>
          <w:sz w:val="20"/>
          <w:szCs w:val="24"/>
          <w:lang w:eastAsia="ar-SA"/>
        </w:rPr>
        <w:t>7</w:t>
      </w:r>
      <w:r w:rsidR="00BD440C" w:rsidRPr="00AC1801">
        <w:rPr>
          <w:rFonts w:asciiTheme="majorHAnsi" w:eastAsia="Calibri" w:hAnsiTheme="majorHAnsi" w:cstheme="majorHAnsi"/>
          <w:b/>
          <w:color w:val="000000"/>
          <w:sz w:val="20"/>
          <w:szCs w:val="24"/>
          <w:lang w:eastAsia="ar-SA"/>
        </w:rPr>
        <w:t xml:space="preserve"> pkt</w:t>
      </w:r>
    </w:p>
    <w:p w14:paraId="7D9D9532" w14:textId="7AA50D87" w:rsidR="000765FB" w:rsidRPr="00AC1801" w:rsidRDefault="00723252" w:rsidP="00BB7EE7">
      <w:pPr>
        <w:numPr>
          <w:ilvl w:val="0"/>
          <w:numId w:val="48"/>
        </w:numPr>
        <w:spacing w:line="240" w:lineRule="auto"/>
        <w:ind w:left="1134" w:hanging="283"/>
        <w:contextualSpacing/>
        <w:jc w:val="both"/>
        <w:rPr>
          <w:rFonts w:asciiTheme="majorHAnsi" w:hAnsiTheme="majorHAnsi" w:cstheme="majorHAnsi"/>
        </w:rPr>
      </w:pPr>
      <w:r w:rsidRPr="00AC1801">
        <w:rPr>
          <w:rFonts w:asciiTheme="majorHAnsi" w:eastAsia="Calibri" w:hAnsiTheme="majorHAnsi" w:cstheme="majorHAnsi"/>
          <w:b/>
          <w:color w:val="000000"/>
          <w:sz w:val="20"/>
          <w:szCs w:val="24"/>
          <w:lang w:eastAsia="ar-SA"/>
        </w:rPr>
        <w:t xml:space="preserve">Wariant V- </w:t>
      </w:r>
      <w:r w:rsidR="00BD440C" w:rsidRPr="00AC1801">
        <w:rPr>
          <w:rFonts w:asciiTheme="majorHAnsi" w:eastAsia="Calibri" w:hAnsiTheme="majorHAnsi" w:cstheme="majorHAnsi"/>
          <w:b/>
          <w:color w:val="000000"/>
          <w:sz w:val="20"/>
          <w:szCs w:val="24"/>
          <w:lang w:eastAsia="ar-SA"/>
        </w:rPr>
        <w:t>78 pkt</w:t>
      </w:r>
    </w:p>
    <w:p w14:paraId="5EEA604B" w14:textId="77777777" w:rsidR="00723252" w:rsidRPr="00723252" w:rsidRDefault="00723252" w:rsidP="00723252">
      <w:pPr>
        <w:spacing w:line="240" w:lineRule="auto"/>
        <w:contextualSpacing/>
        <w:jc w:val="both"/>
      </w:pPr>
    </w:p>
    <w:p w14:paraId="21719720" w14:textId="77777777" w:rsidR="000765FB" w:rsidRDefault="00BB7EE7">
      <w:pPr>
        <w:pStyle w:val="Akapitzlist"/>
        <w:ind w:left="0"/>
        <w:jc w:val="both"/>
        <w:rPr>
          <w:rFonts w:asciiTheme="majorHAnsi" w:hAnsiTheme="majorHAnsi" w:cstheme="majorHAnsi"/>
          <w:b/>
          <w:bCs/>
          <w:color w:val="000000"/>
          <w:sz w:val="20"/>
          <w:szCs w:val="20"/>
        </w:rPr>
      </w:pPr>
      <w:r>
        <w:rPr>
          <w:rFonts w:asciiTheme="majorHAnsi" w:hAnsiTheme="majorHAnsi" w:cstheme="majorHAnsi"/>
          <w:b/>
          <w:bCs/>
          <w:color w:val="000000"/>
          <w:sz w:val="20"/>
          <w:szCs w:val="20"/>
        </w:rPr>
        <w:t>Wartość punktowa wysokości świadczeń wyliczona będzie wg ustalonego algorytmu:</w:t>
      </w:r>
    </w:p>
    <w:p w14:paraId="1DBF7920" w14:textId="77777777" w:rsidR="000765FB" w:rsidRDefault="00BB7EE7">
      <w:pPr>
        <w:pStyle w:val="Akapitzlist"/>
        <w:ind w:left="933"/>
        <w:jc w:val="both"/>
        <w:rPr>
          <w:rFonts w:asciiTheme="majorHAnsi" w:hAnsiTheme="majorHAnsi" w:cstheme="majorHAnsi"/>
          <w:b/>
          <w:bCs/>
          <w:color w:val="000000"/>
          <w:sz w:val="20"/>
          <w:szCs w:val="20"/>
        </w:rPr>
      </w:pPr>
      <w:r>
        <w:rPr>
          <w:rFonts w:asciiTheme="majorHAnsi" w:hAnsiTheme="majorHAnsi" w:cstheme="majorHAnsi"/>
          <w:b/>
          <w:bCs/>
          <w:color w:val="000000"/>
          <w:sz w:val="20"/>
          <w:szCs w:val="20"/>
        </w:rPr>
        <w:t>Suma uzyskanych punktów</w:t>
      </w:r>
    </w:p>
    <w:p w14:paraId="55967393" w14:textId="77777777" w:rsidR="000765FB" w:rsidRDefault="000765FB">
      <w:pPr>
        <w:pStyle w:val="Akapitzlist"/>
        <w:ind w:left="933"/>
        <w:jc w:val="both"/>
        <w:rPr>
          <w:rFonts w:asciiTheme="majorHAnsi" w:hAnsiTheme="majorHAnsi" w:cstheme="majorHAnsi"/>
          <w:b/>
          <w:bCs/>
          <w:color w:val="000000"/>
          <w:sz w:val="20"/>
          <w:szCs w:val="20"/>
        </w:rPr>
      </w:pPr>
    </w:p>
    <w:tbl>
      <w:tblPr>
        <w:tblW w:w="2954" w:type="dxa"/>
        <w:tblInd w:w="993" w:type="dxa"/>
        <w:tblLayout w:type="fixed"/>
        <w:tblLook w:val="04A0" w:firstRow="1" w:lastRow="0" w:firstColumn="1" w:lastColumn="0" w:noHBand="0" w:noVBand="1"/>
      </w:tblPr>
      <w:tblGrid>
        <w:gridCol w:w="1383"/>
        <w:gridCol w:w="862"/>
        <w:gridCol w:w="709"/>
      </w:tblGrid>
      <w:tr w:rsidR="000765FB" w14:paraId="5AB9AA57" w14:textId="77777777">
        <w:trPr>
          <w:trHeight w:val="302"/>
        </w:trPr>
        <w:tc>
          <w:tcPr>
            <w:tcW w:w="1383" w:type="dxa"/>
            <w:vMerge w:val="restart"/>
            <w:shd w:val="clear" w:color="auto" w:fill="auto"/>
            <w:vAlign w:val="center"/>
          </w:tcPr>
          <w:p w14:paraId="07DCBC07" w14:textId="77777777" w:rsidR="000765FB" w:rsidRDefault="00BB7EE7">
            <w:pPr>
              <w:pStyle w:val="Akapitzlist"/>
              <w:spacing w:line="240" w:lineRule="auto"/>
              <w:ind w:left="0"/>
              <w:jc w:val="right"/>
              <w:rPr>
                <w:rFonts w:asciiTheme="majorHAnsi" w:hAnsiTheme="majorHAnsi" w:cstheme="majorHAnsi"/>
                <w:b/>
                <w:bCs/>
                <w:i/>
                <w:color w:val="000000"/>
                <w:sz w:val="20"/>
                <w:szCs w:val="20"/>
              </w:rPr>
            </w:pPr>
            <w:r>
              <w:rPr>
                <w:rFonts w:asciiTheme="majorHAnsi" w:hAnsiTheme="majorHAnsi" w:cstheme="majorHAnsi"/>
                <w:b/>
                <w:bCs/>
                <w:i/>
                <w:color w:val="000000"/>
                <w:sz w:val="20"/>
                <w:szCs w:val="20"/>
              </w:rPr>
              <w:t>Wp Wo =</w:t>
            </w:r>
          </w:p>
        </w:tc>
        <w:tc>
          <w:tcPr>
            <w:tcW w:w="862" w:type="dxa"/>
            <w:tcBorders>
              <w:bottom w:val="single" w:sz="4" w:space="0" w:color="000000"/>
            </w:tcBorders>
            <w:shd w:val="clear" w:color="auto" w:fill="auto"/>
            <w:vAlign w:val="center"/>
          </w:tcPr>
          <w:p w14:paraId="3A26020E" w14:textId="77777777" w:rsidR="000765FB" w:rsidRDefault="00BB7EE7">
            <w:pPr>
              <w:pStyle w:val="Akapitzlist"/>
              <w:spacing w:line="240" w:lineRule="auto"/>
              <w:ind w:left="0"/>
              <w:jc w:val="center"/>
              <w:rPr>
                <w:rFonts w:asciiTheme="majorHAnsi" w:hAnsiTheme="majorHAnsi" w:cstheme="majorHAnsi"/>
                <w:b/>
                <w:bCs/>
                <w:i/>
                <w:color w:val="000000"/>
                <w:sz w:val="20"/>
                <w:szCs w:val="20"/>
              </w:rPr>
            </w:pPr>
            <w:r>
              <w:rPr>
                <w:rFonts w:asciiTheme="majorHAnsi" w:hAnsiTheme="majorHAnsi" w:cstheme="majorHAnsi"/>
                <w:b/>
                <w:bCs/>
                <w:i/>
                <w:color w:val="000000"/>
                <w:sz w:val="20"/>
                <w:szCs w:val="20"/>
              </w:rPr>
              <w:t>Won</w:t>
            </w:r>
          </w:p>
        </w:tc>
        <w:tc>
          <w:tcPr>
            <w:tcW w:w="709" w:type="dxa"/>
            <w:vMerge w:val="restart"/>
            <w:shd w:val="clear" w:color="auto" w:fill="auto"/>
            <w:vAlign w:val="center"/>
          </w:tcPr>
          <w:p w14:paraId="5F299EB0" w14:textId="77777777" w:rsidR="000765FB" w:rsidRDefault="00BB7EE7">
            <w:pPr>
              <w:pStyle w:val="Akapitzlist"/>
              <w:spacing w:line="240" w:lineRule="auto"/>
              <w:ind w:left="0"/>
              <w:rPr>
                <w:rFonts w:asciiTheme="majorHAnsi" w:hAnsiTheme="majorHAnsi" w:cstheme="majorHAnsi"/>
                <w:b/>
                <w:bCs/>
                <w:i/>
                <w:color w:val="000000"/>
                <w:sz w:val="20"/>
                <w:szCs w:val="20"/>
              </w:rPr>
            </w:pPr>
            <w:r>
              <w:rPr>
                <w:rFonts w:asciiTheme="majorHAnsi" w:hAnsiTheme="majorHAnsi" w:cstheme="majorHAnsi"/>
                <w:b/>
                <w:bCs/>
                <w:i/>
                <w:color w:val="000000"/>
                <w:sz w:val="20"/>
                <w:szCs w:val="20"/>
              </w:rPr>
              <w:t>*35</w:t>
            </w:r>
          </w:p>
        </w:tc>
      </w:tr>
      <w:tr w:rsidR="000765FB" w14:paraId="0C1F7045" w14:textId="77777777">
        <w:trPr>
          <w:trHeight w:val="279"/>
        </w:trPr>
        <w:tc>
          <w:tcPr>
            <w:tcW w:w="1383" w:type="dxa"/>
            <w:vMerge/>
            <w:tcBorders>
              <w:top w:val="single" w:sz="4" w:space="0" w:color="000000"/>
            </w:tcBorders>
            <w:shd w:val="clear" w:color="auto" w:fill="auto"/>
          </w:tcPr>
          <w:p w14:paraId="1FC8B4BB" w14:textId="77777777" w:rsidR="000765FB" w:rsidRDefault="000765FB">
            <w:pPr>
              <w:pStyle w:val="Akapitzlist"/>
              <w:ind w:left="0"/>
              <w:jc w:val="both"/>
              <w:rPr>
                <w:rFonts w:asciiTheme="majorHAnsi" w:hAnsiTheme="majorHAnsi" w:cstheme="majorHAnsi"/>
                <w:b/>
                <w:bCs/>
                <w:color w:val="000000"/>
                <w:sz w:val="20"/>
                <w:szCs w:val="20"/>
              </w:rPr>
            </w:pPr>
          </w:p>
        </w:tc>
        <w:tc>
          <w:tcPr>
            <w:tcW w:w="862" w:type="dxa"/>
            <w:tcBorders>
              <w:top w:val="single" w:sz="4" w:space="0" w:color="000000"/>
            </w:tcBorders>
            <w:shd w:val="clear" w:color="auto" w:fill="auto"/>
            <w:vAlign w:val="center"/>
          </w:tcPr>
          <w:p w14:paraId="71CA3DB3" w14:textId="77777777" w:rsidR="000765FB" w:rsidRDefault="00BB7EE7">
            <w:pPr>
              <w:pStyle w:val="Akapitzlist"/>
              <w:ind w:left="0"/>
              <w:jc w:val="center"/>
              <w:rPr>
                <w:rFonts w:asciiTheme="majorHAnsi" w:hAnsiTheme="majorHAnsi" w:cstheme="majorHAnsi"/>
                <w:b/>
                <w:bCs/>
                <w:i/>
                <w:color w:val="000000"/>
                <w:sz w:val="20"/>
                <w:szCs w:val="20"/>
              </w:rPr>
            </w:pPr>
            <w:r>
              <w:rPr>
                <w:rFonts w:asciiTheme="majorHAnsi" w:hAnsiTheme="majorHAnsi" w:cstheme="majorHAnsi"/>
                <w:b/>
                <w:bCs/>
                <w:i/>
                <w:color w:val="000000"/>
                <w:sz w:val="20"/>
                <w:szCs w:val="20"/>
              </w:rPr>
              <w:t>Womax</w:t>
            </w:r>
          </w:p>
        </w:tc>
        <w:tc>
          <w:tcPr>
            <w:tcW w:w="709" w:type="dxa"/>
            <w:vMerge/>
            <w:tcBorders>
              <w:top w:val="single" w:sz="4" w:space="0" w:color="000000"/>
            </w:tcBorders>
            <w:shd w:val="clear" w:color="auto" w:fill="auto"/>
          </w:tcPr>
          <w:p w14:paraId="76ADFF13" w14:textId="77777777" w:rsidR="000765FB" w:rsidRDefault="000765FB">
            <w:pPr>
              <w:pStyle w:val="Akapitzlist"/>
              <w:ind w:left="0"/>
              <w:jc w:val="both"/>
              <w:rPr>
                <w:rFonts w:asciiTheme="majorHAnsi" w:hAnsiTheme="majorHAnsi" w:cstheme="majorHAnsi"/>
                <w:b/>
                <w:bCs/>
                <w:color w:val="000000"/>
                <w:sz w:val="20"/>
                <w:szCs w:val="20"/>
              </w:rPr>
            </w:pPr>
          </w:p>
        </w:tc>
      </w:tr>
    </w:tbl>
    <w:p w14:paraId="2D22BDFE" w14:textId="77777777" w:rsidR="000765FB" w:rsidRDefault="000765FB">
      <w:pPr>
        <w:pStyle w:val="Akapitzlist"/>
        <w:ind w:left="933"/>
        <w:jc w:val="both"/>
        <w:rPr>
          <w:rFonts w:asciiTheme="majorHAnsi" w:hAnsiTheme="majorHAnsi" w:cstheme="majorHAnsi"/>
          <w:color w:val="000000"/>
          <w:sz w:val="20"/>
          <w:szCs w:val="20"/>
        </w:rPr>
      </w:pPr>
    </w:p>
    <w:p w14:paraId="28DF7238" w14:textId="77777777" w:rsidR="000765FB" w:rsidRDefault="00BB7EE7">
      <w:pPr>
        <w:pStyle w:val="Akapitzlist"/>
        <w:ind w:left="993"/>
        <w:jc w:val="both"/>
        <w:rPr>
          <w:rFonts w:asciiTheme="majorHAnsi" w:hAnsiTheme="majorHAnsi" w:cstheme="majorHAnsi"/>
          <w:color w:val="000000"/>
          <w:sz w:val="20"/>
          <w:szCs w:val="20"/>
        </w:rPr>
      </w:pPr>
      <w:r>
        <w:rPr>
          <w:rFonts w:asciiTheme="majorHAnsi" w:hAnsiTheme="majorHAnsi" w:cstheme="majorHAnsi"/>
          <w:color w:val="000000"/>
          <w:sz w:val="20"/>
          <w:szCs w:val="20"/>
        </w:rPr>
        <w:t>Oznaczenia:</w:t>
      </w:r>
    </w:p>
    <w:p w14:paraId="1F2DA9FC" w14:textId="77777777" w:rsidR="000765FB" w:rsidRDefault="00BB7EE7">
      <w:pPr>
        <w:pStyle w:val="Akapitzlist"/>
        <w:numPr>
          <w:ilvl w:val="1"/>
          <w:numId w:val="36"/>
        </w:numPr>
        <w:spacing w:line="240" w:lineRule="auto"/>
        <w:ind w:left="737" w:firstLine="283"/>
        <w:jc w:val="both"/>
      </w:pPr>
      <w:r>
        <w:rPr>
          <w:rFonts w:asciiTheme="majorHAnsi" w:hAnsiTheme="majorHAnsi" w:cstheme="majorHAnsi"/>
          <w:i/>
          <w:color w:val="000000"/>
          <w:sz w:val="20"/>
          <w:szCs w:val="20"/>
        </w:rPr>
        <w:t>Wp Wo</w:t>
      </w:r>
      <w:r>
        <w:rPr>
          <w:rFonts w:asciiTheme="majorHAnsi" w:hAnsiTheme="majorHAnsi" w:cstheme="majorHAnsi"/>
          <w:color w:val="000000"/>
          <w:sz w:val="20"/>
          <w:szCs w:val="20"/>
        </w:rPr>
        <w:t xml:space="preserve"> – wartość punktowa za kryterium rodzaju świadczeń</w:t>
      </w:r>
    </w:p>
    <w:p w14:paraId="35DEE1A5" w14:textId="7DADF77C" w:rsidR="000765FB" w:rsidRDefault="00BB7EE7">
      <w:pPr>
        <w:pStyle w:val="Akapitzlist"/>
        <w:numPr>
          <w:ilvl w:val="1"/>
          <w:numId w:val="36"/>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i/>
          <w:color w:val="000000"/>
          <w:sz w:val="20"/>
          <w:szCs w:val="20"/>
        </w:rPr>
        <w:t xml:space="preserve">Won </w:t>
      </w:r>
      <w:r>
        <w:rPr>
          <w:rFonts w:asciiTheme="majorHAnsi" w:hAnsiTheme="majorHAnsi" w:cstheme="majorHAnsi"/>
          <w:color w:val="000000"/>
          <w:sz w:val="20"/>
          <w:szCs w:val="20"/>
        </w:rPr>
        <w:t xml:space="preserve">– wartość punktowa oferty obliczanej (suma punktów za wszystkie świadczenia </w:t>
      </w:r>
      <w:r w:rsidR="00B37399">
        <w:rPr>
          <w:rFonts w:asciiTheme="majorHAnsi" w:hAnsiTheme="majorHAnsi" w:cstheme="majorHAnsi"/>
          <w:color w:val="000000"/>
          <w:sz w:val="20"/>
          <w:szCs w:val="20"/>
        </w:rPr>
        <w:t xml:space="preserve">pięciu </w:t>
      </w:r>
      <w:r>
        <w:rPr>
          <w:rFonts w:asciiTheme="majorHAnsi" w:hAnsiTheme="majorHAnsi" w:cstheme="majorHAnsi"/>
          <w:color w:val="000000"/>
          <w:sz w:val="20"/>
          <w:szCs w:val="20"/>
        </w:rPr>
        <w:t>wariantów)</w:t>
      </w:r>
    </w:p>
    <w:p w14:paraId="3F5AC163" w14:textId="66CBBE4E" w:rsidR="000765FB" w:rsidRPr="00723252" w:rsidRDefault="00BB7EE7" w:rsidP="00723252">
      <w:pPr>
        <w:pStyle w:val="Akapitzlist"/>
        <w:numPr>
          <w:ilvl w:val="1"/>
          <w:numId w:val="36"/>
        </w:numPr>
        <w:spacing w:line="240" w:lineRule="auto"/>
        <w:ind w:left="1418" w:hanging="425"/>
        <w:jc w:val="both"/>
        <w:rPr>
          <w:rFonts w:asciiTheme="majorHAnsi" w:hAnsiTheme="majorHAnsi" w:cstheme="majorHAnsi"/>
          <w:color w:val="000000"/>
          <w:sz w:val="20"/>
          <w:szCs w:val="20"/>
        </w:rPr>
      </w:pPr>
      <w:r>
        <w:rPr>
          <w:rFonts w:asciiTheme="majorHAnsi" w:hAnsiTheme="majorHAnsi" w:cstheme="majorHAnsi"/>
          <w:i/>
          <w:color w:val="000000"/>
          <w:sz w:val="20"/>
          <w:szCs w:val="20"/>
        </w:rPr>
        <w:t>Womax</w:t>
      </w:r>
      <w:r>
        <w:rPr>
          <w:rFonts w:asciiTheme="majorHAnsi" w:hAnsiTheme="majorHAnsi" w:cstheme="majorHAnsi"/>
          <w:color w:val="000000"/>
          <w:sz w:val="20"/>
          <w:szCs w:val="20"/>
        </w:rPr>
        <w:t xml:space="preserve"> – najwyższa wartość punktów za świadczenia wśród złożonych ofert (suma punktów za wszystkie świadczenia </w:t>
      </w:r>
      <w:r w:rsidR="00B37399">
        <w:rPr>
          <w:rFonts w:asciiTheme="majorHAnsi" w:hAnsiTheme="majorHAnsi" w:cstheme="majorHAnsi"/>
          <w:color w:val="000000"/>
          <w:sz w:val="20"/>
          <w:szCs w:val="20"/>
        </w:rPr>
        <w:t>pięciu</w:t>
      </w:r>
      <w:r>
        <w:rPr>
          <w:rFonts w:asciiTheme="majorHAnsi" w:hAnsiTheme="majorHAnsi" w:cstheme="majorHAnsi"/>
          <w:color w:val="000000"/>
          <w:sz w:val="20"/>
          <w:szCs w:val="20"/>
        </w:rPr>
        <w:t xml:space="preserve"> wariantów)</w:t>
      </w:r>
    </w:p>
    <w:p w14:paraId="17B9B6ED" w14:textId="77777777" w:rsidR="000765FB" w:rsidRDefault="000765FB">
      <w:pPr>
        <w:pStyle w:val="Akapitzlist"/>
        <w:ind w:left="933"/>
        <w:jc w:val="both"/>
        <w:rPr>
          <w:rFonts w:asciiTheme="majorHAnsi" w:hAnsiTheme="majorHAnsi" w:cstheme="majorHAnsi"/>
          <w:color w:val="000000"/>
          <w:sz w:val="20"/>
          <w:szCs w:val="20"/>
        </w:rPr>
      </w:pPr>
    </w:p>
    <w:p w14:paraId="4AAB7245" w14:textId="77777777" w:rsidR="000765FB" w:rsidRDefault="00BB7EE7">
      <w:pPr>
        <w:spacing w:line="240" w:lineRule="auto"/>
        <w:ind w:left="907"/>
        <w:jc w:val="both"/>
        <w:rPr>
          <w:b/>
          <w:bCs/>
        </w:rPr>
      </w:pPr>
      <w:r>
        <w:rPr>
          <w:rFonts w:asciiTheme="majorHAnsi" w:hAnsiTheme="majorHAnsi" w:cstheme="majorHAnsi"/>
          <w:b/>
          <w:bCs/>
          <w:sz w:val="20"/>
          <w:szCs w:val="20"/>
        </w:rPr>
        <w:t xml:space="preserve">2.4. </w:t>
      </w:r>
      <w:r>
        <w:rPr>
          <w:rFonts w:asciiTheme="majorHAnsi" w:hAnsiTheme="majorHAnsi" w:cstheme="majorHAnsi"/>
          <w:b/>
          <w:bCs/>
          <w:sz w:val="20"/>
          <w:szCs w:val="20"/>
          <w:u w:val="single"/>
        </w:rPr>
        <w:t>Punktacja</w:t>
      </w:r>
      <w:r>
        <w:rPr>
          <w:rFonts w:asciiTheme="majorHAnsi" w:hAnsiTheme="majorHAnsi" w:cstheme="majorHAnsi"/>
          <w:b/>
          <w:bCs/>
          <w:sz w:val="20"/>
          <w:szCs w:val="20"/>
        </w:rPr>
        <w:t xml:space="preserve"> </w:t>
      </w:r>
    </w:p>
    <w:p w14:paraId="2E4BA88B" w14:textId="77777777" w:rsidR="000765FB" w:rsidRDefault="00BB7EE7">
      <w:pPr>
        <w:spacing w:line="240" w:lineRule="auto"/>
        <w:ind w:left="1134"/>
        <w:jc w:val="both"/>
        <w:rPr>
          <w:rFonts w:asciiTheme="majorHAnsi" w:hAnsiTheme="majorHAnsi" w:cstheme="majorHAnsi"/>
          <w:sz w:val="20"/>
          <w:szCs w:val="20"/>
        </w:rPr>
      </w:pPr>
      <w:r>
        <w:rPr>
          <w:rFonts w:asciiTheme="majorHAnsi" w:hAnsiTheme="majorHAnsi" w:cstheme="majorHAnsi"/>
          <w:sz w:val="20"/>
          <w:szCs w:val="20"/>
        </w:rPr>
        <w:t>Uzyskana punktacja w przedmiotowych kryteriach stanowić będzie łącznie sumę punktacji, liczonej wg. wzoru:</w:t>
      </w:r>
    </w:p>
    <w:p w14:paraId="278DB06B" w14:textId="77777777" w:rsidR="000765FB" w:rsidRDefault="00BB7EE7">
      <w:pPr>
        <w:jc w:val="center"/>
        <w:rPr>
          <w:rFonts w:asciiTheme="majorHAnsi" w:hAnsiTheme="majorHAnsi" w:cstheme="majorHAnsi"/>
          <w:b/>
          <w:i/>
          <w:sz w:val="20"/>
          <w:szCs w:val="20"/>
        </w:rPr>
      </w:pPr>
      <w:r>
        <w:rPr>
          <w:rFonts w:asciiTheme="majorHAnsi" w:hAnsiTheme="majorHAnsi" w:cstheme="majorHAnsi"/>
          <w:b/>
          <w:i/>
          <w:sz w:val="20"/>
          <w:szCs w:val="20"/>
        </w:rPr>
        <w:t xml:space="preserve">O (ocena) = Wp ceny + Wp Kd + Wp Wo </w:t>
      </w:r>
    </w:p>
    <w:p w14:paraId="01B5BD23" w14:textId="77777777" w:rsidR="000765FB" w:rsidRDefault="000765FB">
      <w:pPr>
        <w:ind w:left="792"/>
        <w:jc w:val="both"/>
        <w:rPr>
          <w:rFonts w:asciiTheme="majorHAnsi" w:hAnsiTheme="majorHAnsi" w:cstheme="majorHAnsi"/>
          <w:sz w:val="20"/>
          <w:szCs w:val="20"/>
        </w:rPr>
      </w:pPr>
    </w:p>
    <w:p w14:paraId="34258709" w14:textId="77777777" w:rsidR="000765FB" w:rsidRDefault="00BB7EE7">
      <w:pPr>
        <w:pStyle w:val="Nagwek2"/>
        <w:spacing w:line="240" w:lineRule="auto"/>
        <w:jc w:val="both"/>
        <w:rPr>
          <w:rFonts w:asciiTheme="majorHAnsi" w:hAnsiTheme="majorHAnsi" w:cstheme="majorHAnsi"/>
          <w:sz w:val="28"/>
          <w:szCs w:val="28"/>
        </w:rPr>
      </w:pPr>
      <w:bookmarkStart w:id="25" w:name="_jdd1gpfct9cq"/>
      <w:bookmarkEnd w:id="25"/>
      <w:r>
        <w:rPr>
          <w:rFonts w:asciiTheme="majorHAnsi" w:hAnsiTheme="majorHAnsi" w:cstheme="majorHAnsi"/>
          <w:sz w:val="28"/>
          <w:szCs w:val="28"/>
        </w:rPr>
        <w:t>XX. Informacje o formalnościach, jakie powinny być dopełnione po wyborze oferty w celu zawarcia umowy</w:t>
      </w:r>
    </w:p>
    <w:p w14:paraId="1EBA3B44" w14:textId="77777777" w:rsidR="000765FB" w:rsidRDefault="00BB7EE7">
      <w:pPr>
        <w:numPr>
          <w:ilvl w:val="0"/>
          <w:numId w:val="6"/>
        </w:numPr>
        <w:spacing w:before="240"/>
        <w:ind w:left="462" w:hanging="426"/>
        <w:jc w:val="both"/>
        <w:rPr>
          <w:rFonts w:asciiTheme="majorHAnsi" w:hAnsiTheme="majorHAnsi" w:cstheme="majorHAnsi"/>
          <w:sz w:val="20"/>
          <w:szCs w:val="20"/>
        </w:rPr>
      </w:pPr>
      <w:r>
        <w:rPr>
          <w:rFonts w:asciiTheme="majorHAnsi" w:hAnsiTheme="majorHAnsi" w:cstheme="majorHAnsi"/>
          <w:sz w:val="20"/>
          <w:szCs w:val="20"/>
        </w:rPr>
        <w:t>Zamawiający zawiera umowę w sprawie zamówienia publicznego w terminie nie krótszym niż 10 dni od dnia przesłania zawiadomienia o wyborze najkorzystniejszej oferty.</w:t>
      </w:r>
    </w:p>
    <w:p w14:paraId="698065C2" w14:textId="77777777" w:rsidR="000765FB" w:rsidRDefault="00BB7EE7">
      <w:pPr>
        <w:numPr>
          <w:ilvl w:val="0"/>
          <w:numId w:val="6"/>
        </w:numPr>
        <w:ind w:left="462" w:hanging="426"/>
        <w:jc w:val="both"/>
        <w:rPr>
          <w:rFonts w:asciiTheme="majorHAnsi" w:hAnsiTheme="majorHAnsi" w:cstheme="majorHAnsi"/>
          <w:sz w:val="20"/>
          <w:szCs w:val="20"/>
        </w:rPr>
      </w:pPr>
      <w:r>
        <w:rPr>
          <w:rFonts w:asciiTheme="majorHAnsi" w:hAnsiTheme="majorHAnsi" w:cstheme="majorHAnsi"/>
          <w:sz w:val="20"/>
          <w:szCs w:val="20"/>
        </w:rPr>
        <w:t>Zamawiający może zawrzeć umowę w sprawie zamówienia publicznego przed upływem terminu, o którym mowa w ust. 1, jeżeli w postępowaniu o udzielenie zamówienia prowadzonym jako przetarg nieograniczony złożono tylko jedną ofertę.</w:t>
      </w:r>
    </w:p>
    <w:p w14:paraId="7DCCBD4E" w14:textId="77777777" w:rsidR="000765FB" w:rsidRDefault="00BB7EE7">
      <w:pPr>
        <w:numPr>
          <w:ilvl w:val="0"/>
          <w:numId w:val="6"/>
        </w:numPr>
        <w:ind w:left="462" w:hanging="426"/>
        <w:jc w:val="both"/>
        <w:rPr>
          <w:rFonts w:asciiTheme="majorHAnsi" w:hAnsiTheme="majorHAnsi" w:cstheme="majorHAnsi"/>
          <w:sz w:val="20"/>
          <w:szCs w:val="20"/>
        </w:rPr>
      </w:pPr>
      <w:r>
        <w:rPr>
          <w:rFonts w:asciiTheme="majorHAnsi" w:hAnsiTheme="majorHAnsi" w:cstheme="majorHAnsi"/>
          <w:sz w:val="20"/>
          <w:szCs w:val="20"/>
        </w:rPr>
        <w:t>Wykonawca, którego oferta zostanie uznana za najkorzystniejszą, będzie zobowiązany przed podpisaniem umowy do wniesienia zabezpieczenia należytego wykonania umowy (jeżeli jego wniesienie było wymagane) w wysokości i formie określonej w Rozdziale XXII SWZ.</w:t>
      </w:r>
    </w:p>
    <w:p w14:paraId="328766E0" w14:textId="77777777" w:rsidR="000765FB" w:rsidRDefault="00BB7EE7">
      <w:pPr>
        <w:numPr>
          <w:ilvl w:val="0"/>
          <w:numId w:val="6"/>
        </w:numPr>
        <w:ind w:left="462" w:hanging="426"/>
        <w:jc w:val="both"/>
        <w:rPr>
          <w:rFonts w:asciiTheme="majorHAnsi" w:hAnsiTheme="majorHAnsi" w:cstheme="majorHAnsi"/>
          <w:sz w:val="20"/>
          <w:szCs w:val="20"/>
        </w:rPr>
      </w:pPr>
      <w:r>
        <w:rPr>
          <w:rFonts w:asciiTheme="majorHAnsi" w:hAnsiTheme="majorHAnsi" w:cstheme="majorHAnsi"/>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F827DDD" w14:textId="77777777" w:rsidR="000765FB" w:rsidRDefault="00BB7EE7">
      <w:pPr>
        <w:numPr>
          <w:ilvl w:val="0"/>
          <w:numId w:val="6"/>
        </w:numPr>
        <w:ind w:left="462" w:hanging="426"/>
        <w:jc w:val="both"/>
        <w:rPr>
          <w:rFonts w:asciiTheme="majorHAnsi" w:hAnsiTheme="majorHAnsi" w:cstheme="majorHAnsi"/>
          <w:sz w:val="20"/>
          <w:szCs w:val="20"/>
        </w:rPr>
      </w:pPr>
      <w:r>
        <w:rPr>
          <w:rFonts w:asciiTheme="majorHAnsi" w:hAnsiTheme="majorHAnsi" w:cstheme="majorHAnsi"/>
          <w:sz w:val="20"/>
          <w:szCs w:val="20"/>
        </w:rPr>
        <w:t>Wykonawca będzie zobowiązany do podpisania umowy w miejscu i terminie wskazanym przez Zamawiającego.</w:t>
      </w:r>
    </w:p>
    <w:p w14:paraId="1C233CA3" w14:textId="77777777" w:rsidR="000765FB" w:rsidRDefault="00BB7EE7">
      <w:pPr>
        <w:pStyle w:val="Nagwek2"/>
        <w:spacing w:line="319" w:lineRule="auto"/>
        <w:jc w:val="both"/>
        <w:rPr>
          <w:rFonts w:asciiTheme="majorHAnsi" w:hAnsiTheme="majorHAnsi" w:cstheme="majorHAnsi"/>
          <w:sz w:val="20"/>
          <w:szCs w:val="20"/>
        </w:rPr>
      </w:pPr>
      <w:bookmarkStart w:id="26" w:name="_8o16t0j5rcy"/>
      <w:bookmarkEnd w:id="26"/>
      <w:r>
        <w:rPr>
          <w:rFonts w:asciiTheme="majorHAnsi" w:hAnsiTheme="majorHAnsi" w:cstheme="majorHAnsi"/>
          <w:sz w:val="28"/>
          <w:szCs w:val="28"/>
        </w:rPr>
        <w:lastRenderedPageBreak/>
        <w:t>XXI. Wymagania dotyczące zabezpieczenia należytego wykonania umowy</w:t>
      </w:r>
    </w:p>
    <w:p w14:paraId="0ED9F948" w14:textId="77777777" w:rsidR="000765FB" w:rsidRDefault="00BB7EE7">
      <w:pPr>
        <w:tabs>
          <w:tab w:val="right" w:pos="709"/>
        </w:tabs>
        <w:spacing w:line="240" w:lineRule="auto"/>
        <w:jc w:val="both"/>
        <w:textAlignment w:val="baseline"/>
        <w:rPr>
          <w:rFonts w:asciiTheme="majorHAnsi" w:hAnsiTheme="majorHAnsi" w:cstheme="majorHAnsi"/>
          <w:sz w:val="20"/>
          <w:szCs w:val="20"/>
        </w:rPr>
      </w:pPr>
      <w:bookmarkStart w:id="27" w:name="_n1rtepxw0unn"/>
      <w:bookmarkEnd w:id="27"/>
      <w:r>
        <w:rPr>
          <w:rFonts w:asciiTheme="majorHAnsi" w:hAnsiTheme="majorHAnsi" w:cstheme="majorHAnsi"/>
          <w:sz w:val="20"/>
          <w:szCs w:val="20"/>
        </w:rPr>
        <w:t xml:space="preserve">W niniejszym postępowaniu Zamawiający nie wymaga zabezpieczenia należytego wykonania umowy. </w:t>
      </w:r>
    </w:p>
    <w:p w14:paraId="5B3CFE3F" w14:textId="77777777" w:rsidR="000765FB" w:rsidRDefault="00BB7EE7">
      <w:pPr>
        <w:tabs>
          <w:tab w:val="left" w:pos="7735"/>
        </w:tabs>
        <w:spacing w:line="240" w:lineRule="auto"/>
        <w:jc w:val="both"/>
        <w:rPr>
          <w:rFonts w:cstheme="minorHAnsi"/>
          <w:sz w:val="20"/>
          <w:szCs w:val="20"/>
        </w:rPr>
      </w:pPr>
      <w:r>
        <w:rPr>
          <w:rFonts w:cstheme="minorHAnsi"/>
          <w:sz w:val="20"/>
          <w:szCs w:val="20"/>
        </w:rPr>
        <w:tab/>
      </w:r>
    </w:p>
    <w:p w14:paraId="4DF28E7A" w14:textId="77777777" w:rsidR="000765FB" w:rsidRDefault="00BB7EE7">
      <w:pPr>
        <w:pStyle w:val="Nagwek2"/>
        <w:spacing w:line="319" w:lineRule="auto"/>
        <w:jc w:val="both"/>
        <w:rPr>
          <w:rFonts w:asciiTheme="majorHAnsi" w:hAnsiTheme="majorHAnsi" w:cstheme="majorHAnsi"/>
          <w:sz w:val="28"/>
          <w:szCs w:val="28"/>
        </w:rPr>
      </w:pPr>
      <w:r>
        <w:rPr>
          <w:rFonts w:asciiTheme="majorHAnsi" w:hAnsiTheme="majorHAnsi" w:cstheme="majorHAnsi"/>
          <w:sz w:val="28"/>
          <w:szCs w:val="28"/>
        </w:rPr>
        <w:t xml:space="preserve">XXII. Informacje o treści zawieranej umowy oraz możliwości jej zmiany </w:t>
      </w:r>
    </w:p>
    <w:p w14:paraId="6D50C51F" w14:textId="77777777" w:rsidR="000765FB" w:rsidRDefault="00BB7EE7">
      <w:pPr>
        <w:numPr>
          <w:ilvl w:val="3"/>
          <w:numId w:val="13"/>
        </w:numPr>
        <w:spacing w:before="120"/>
        <w:ind w:left="283" w:hanging="357"/>
        <w:jc w:val="both"/>
        <w:rPr>
          <w:rFonts w:asciiTheme="majorHAnsi" w:hAnsiTheme="majorHAnsi" w:cstheme="majorHAnsi"/>
          <w:sz w:val="20"/>
          <w:szCs w:val="20"/>
        </w:rPr>
      </w:pPr>
      <w:r>
        <w:rPr>
          <w:rFonts w:asciiTheme="majorHAnsi" w:hAnsiTheme="majorHAnsi" w:cstheme="majorHAnsi"/>
          <w:sz w:val="20"/>
          <w:szCs w:val="20"/>
        </w:rPr>
        <w:t>Wybrany Wykonawca jest zobowiązany do zawarcia umowy w sprawie zamówienia publicznego na warunkach określonych w projekcie Umowy, stanowiącym Załącznik nr 7 do SWZ.</w:t>
      </w:r>
    </w:p>
    <w:p w14:paraId="4EA71831" w14:textId="77777777" w:rsidR="000765FB" w:rsidRDefault="00BB7EE7">
      <w:pPr>
        <w:numPr>
          <w:ilvl w:val="3"/>
          <w:numId w:val="13"/>
        </w:numPr>
        <w:ind w:left="284"/>
        <w:jc w:val="both"/>
        <w:rPr>
          <w:rFonts w:asciiTheme="majorHAnsi" w:hAnsiTheme="majorHAnsi" w:cstheme="majorHAnsi"/>
          <w:sz w:val="20"/>
          <w:szCs w:val="20"/>
        </w:rPr>
      </w:pPr>
      <w:r>
        <w:rPr>
          <w:rFonts w:asciiTheme="majorHAnsi" w:hAnsiTheme="majorHAnsi" w:cstheme="majorHAnsi"/>
          <w:sz w:val="20"/>
          <w:szCs w:val="20"/>
        </w:rPr>
        <w:t>Zakres świadczenia Wykonawcy wynikający z umowy jest tożsamy z jego zobowiązaniem zawartym w ofercie.</w:t>
      </w:r>
    </w:p>
    <w:p w14:paraId="7B57F939" w14:textId="77777777" w:rsidR="000765FB" w:rsidRDefault="00BB7EE7">
      <w:pPr>
        <w:numPr>
          <w:ilvl w:val="3"/>
          <w:numId w:val="13"/>
        </w:numPr>
        <w:ind w:left="284"/>
        <w:jc w:val="both"/>
        <w:rPr>
          <w:rFonts w:asciiTheme="majorHAnsi" w:hAnsiTheme="majorHAnsi" w:cstheme="majorHAnsi"/>
          <w:sz w:val="20"/>
          <w:szCs w:val="20"/>
        </w:rPr>
      </w:pPr>
      <w:r>
        <w:rPr>
          <w:rFonts w:asciiTheme="majorHAnsi" w:hAnsiTheme="majorHAnsi" w:cstheme="majorHAnsi"/>
          <w:sz w:val="20"/>
          <w:szCs w:val="20"/>
        </w:rPr>
        <w:t>Zamawiający przewiduje możliwość zmiany zawartej umowy w stosunku do treści wybranej oferty w zakresie uregulowanym w art. 454-455 PZP oraz wskazanym w projektowanych postanowieniach umowy.</w:t>
      </w:r>
    </w:p>
    <w:p w14:paraId="7900EF59" w14:textId="77777777" w:rsidR="000765FB" w:rsidRDefault="00BB7EE7">
      <w:pPr>
        <w:numPr>
          <w:ilvl w:val="3"/>
          <w:numId w:val="13"/>
        </w:numPr>
        <w:ind w:left="284"/>
        <w:jc w:val="both"/>
        <w:rPr>
          <w:rFonts w:asciiTheme="majorHAnsi" w:hAnsiTheme="majorHAnsi" w:cstheme="majorHAnsi"/>
          <w:sz w:val="20"/>
          <w:szCs w:val="20"/>
        </w:rPr>
      </w:pPr>
      <w:r>
        <w:rPr>
          <w:rFonts w:asciiTheme="majorHAnsi" w:hAnsiTheme="majorHAnsi" w:cstheme="majorHAnsi"/>
          <w:sz w:val="20"/>
          <w:szCs w:val="20"/>
        </w:rPr>
        <w:t>Zmiana umowy wymaga dla swej ważności zachowania formy pisemnej pod rygorem nieważności.</w:t>
      </w:r>
    </w:p>
    <w:p w14:paraId="33EB1C0C" w14:textId="77777777" w:rsidR="000765FB" w:rsidRDefault="00BB7EE7">
      <w:pPr>
        <w:pStyle w:val="Nagwek2"/>
        <w:spacing w:after="0" w:line="319" w:lineRule="auto"/>
        <w:jc w:val="both"/>
        <w:rPr>
          <w:rFonts w:asciiTheme="majorHAnsi" w:hAnsiTheme="majorHAnsi" w:cstheme="majorHAnsi"/>
          <w:sz w:val="28"/>
          <w:szCs w:val="28"/>
        </w:rPr>
      </w:pPr>
      <w:bookmarkStart w:id="28" w:name="_kmfqfyi30wag"/>
      <w:bookmarkEnd w:id="28"/>
      <w:r>
        <w:rPr>
          <w:rFonts w:asciiTheme="majorHAnsi" w:hAnsiTheme="majorHAnsi" w:cstheme="majorHAnsi"/>
          <w:sz w:val="28"/>
          <w:szCs w:val="28"/>
        </w:rPr>
        <w:t>XXIII. Pouczenie o środkach ochrony prawnej przysługujących Wykonawcy</w:t>
      </w:r>
    </w:p>
    <w:p w14:paraId="5D9FD5CB" w14:textId="77777777" w:rsidR="000765FB" w:rsidRDefault="00BB7EE7">
      <w:pPr>
        <w:numPr>
          <w:ilvl w:val="0"/>
          <w:numId w:val="5"/>
        </w:numPr>
        <w:spacing w:before="120"/>
        <w:ind w:left="425" w:hanging="357"/>
        <w:jc w:val="both"/>
        <w:rPr>
          <w:rFonts w:asciiTheme="majorHAnsi" w:hAnsiTheme="majorHAnsi" w:cstheme="majorHAnsi"/>
          <w:sz w:val="20"/>
          <w:szCs w:val="20"/>
        </w:rPr>
      </w:pPr>
      <w:r>
        <w:rPr>
          <w:rFonts w:asciiTheme="majorHAnsi" w:hAnsiTheme="majorHAnsi" w:cstheme="majorHAnsi"/>
          <w:sz w:val="20"/>
          <w:szCs w:val="20"/>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57D9B9FE"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56C118AB"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Odwołanie przysługuje na:</w:t>
      </w:r>
    </w:p>
    <w:p w14:paraId="48DC3854" w14:textId="77777777" w:rsidR="000765FB" w:rsidRDefault="00BB7EE7">
      <w:pPr>
        <w:ind w:left="868" w:hanging="425"/>
        <w:jc w:val="both"/>
        <w:rPr>
          <w:rFonts w:asciiTheme="majorHAnsi" w:hAnsiTheme="majorHAnsi" w:cstheme="majorHAnsi"/>
          <w:sz w:val="20"/>
          <w:szCs w:val="20"/>
        </w:rPr>
      </w:pPr>
      <w:r>
        <w:rPr>
          <w:rFonts w:asciiTheme="majorHAnsi" w:hAnsiTheme="majorHAnsi" w:cstheme="majorHAnsi"/>
          <w:sz w:val="20"/>
          <w:szCs w:val="20"/>
        </w:rPr>
        <w:t>1)</w:t>
      </w:r>
      <w:r>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4369D10C" w14:textId="77777777" w:rsidR="000765FB" w:rsidRDefault="00BB7EE7">
      <w:pPr>
        <w:ind w:left="868" w:hanging="425"/>
        <w:jc w:val="both"/>
        <w:rPr>
          <w:rFonts w:asciiTheme="majorHAnsi" w:hAnsiTheme="majorHAnsi" w:cstheme="majorHAnsi"/>
          <w:sz w:val="20"/>
          <w:szCs w:val="20"/>
        </w:rPr>
      </w:pPr>
      <w:r>
        <w:rPr>
          <w:rFonts w:asciiTheme="majorHAnsi" w:hAnsiTheme="majorHAnsi" w:cstheme="majorHAnsi"/>
          <w:sz w:val="20"/>
          <w:szCs w:val="20"/>
        </w:rPr>
        <w:t>2)</w:t>
      </w:r>
      <w:r>
        <w:rPr>
          <w:rFonts w:asciiTheme="majorHAnsi" w:hAnsiTheme="majorHAnsi" w:cstheme="majorHAnsi"/>
          <w:sz w:val="20"/>
          <w:szCs w:val="20"/>
        </w:rPr>
        <w:tab/>
        <w:t>zaniechanie czynności w postępowaniu o udzielenie zamówienia do której Zamawiający był obowiązany na podstawie ustawy;</w:t>
      </w:r>
    </w:p>
    <w:p w14:paraId="4D858DBA"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Odwołanie wnosi się do Prezesa Izby. Odwołujący przekazuje kopię odwołania Zamawiającemu przed upływem terminu do wniesienia odwołania w taki sposób, aby mógł on zapoznać się z jego treścią przed upływem tego terminu.</w:t>
      </w:r>
    </w:p>
    <w:p w14:paraId="179B06A5"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Odwołanie wobec treści ogłoszenia lub  wobec treści dokumentów zamówienia wnosi się w terminie 10 dni od  publikacji ogłoszenia w Dzienniku Urzędowym Unii Europejskiej lub zamieszczenia dokumentów zamówienia na stronie internetowej</w:t>
      </w:r>
    </w:p>
    <w:p w14:paraId="315A94E6"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Odwołanie wnosi się w terminie:</w:t>
      </w:r>
    </w:p>
    <w:p w14:paraId="7B0F14CA" w14:textId="77777777" w:rsidR="000765FB" w:rsidRDefault="00BB7EE7">
      <w:pPr>
        <w:ind w:left="709" w:hanging="425"/>
        <w:jc w:val="both"/>
        <w:rPr>
          <w:rFonts w:asciiTheme="majorHAnsi" w:hAnsiTheme="majorHAnsi" w:cstheme="majorHAnsi"/>
          <w:sz w:val="20"/>
          <w:szCs w:val="20"/>
        </w:rPr>
      </w:pPr>
      <w:r>
        <w:rPr>
          <w:rFonts w:asciiTheme="majorHAnsi" w:hAnsiTheme="majorHAnsi" w:cstheme="majorHAnsi"/>
          <w:sz w:val="20"/>
          <w:szCs w:val="20"/>
        </w:rPr>
        <w:t>1)</w:t>
      </w:r>
      <w:r>
        <w:rPr>
          <w:rFonts w:asciiTheme="majorHAnsi" w:hAnsiTheme="majorHAnsi" w:cstheme="majorHAnsi"/>
          <w:sz w:val="20"/>
          <w:szCs w:val="20"/>
        </w:rPr>
        <w:tab/>
        <w:t>10 dni od dnia przekazania informacji o czynności Zamawiającego stanowiącej podstawę jego wniesienia, jeżeli informacja została przekazana przy użyciu środków komunikacji elektronicznej,</w:t>
      </w:r>
    </w:p>
    <w:p w14:paraId="0C9D9667" w14:textId="77777777" w:rsidR="000765FB" w:rsidRDefault="00BB7EE7">
      <w:pPr>
        <w:ind w:left="709" w:hanging="425"/>
        <w:jc w:val="both"/>
        <w:rPr>
          <w:rFonts w:asciiTheme="majorHAnsi" w:hAnsiTheme="majorHAnsi" w:cstheme="majorHAnsi"/>
          <w:sz w:val="20"/>
          <w:szCs w:val="20"/>
        </w:rPr>
      </w:pPr>
      <w:r>
        <w:rPr>
          <w:rFonts w:asciiTheme="majorHAnsi" w:hAnsiTheme="majorHAnsi" w:cstheme="majorHAnsi"/>
          <w:sz w:val="20"/>
          <w:szCs w:val="20"/>
        </w:rPr>
        <w:t>2)</w:t>
      </w:r>
      <w:r>
        <w:rPr>
          <w:rFonts w:asciiTheme="majorHAnsi" w:hAnsiTheme="majorHAnsi" w:cstheme="majorHAnsi"/>
          <w:sz w:val="20"/>
          <w:szCs w:val="20"/>
        </w:rPr>
        <w:tab/>
        <w:t>15 dni od dnia przekazania informacji o czynności Zamawiającego stanowiącej podstawę jego wniesienia, jeżeli informacja została przekazana w sposób inny niż określony w pkt 1).</w:t>
      </w:r>
    </w:p>
    <w:p w14:paraId="149F9B34"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Odwołanie w przypadkach innych niż określone w pkt 5 i 6 wnosi się w terminie 10 dni od dnia, w którym powzięto lub przy zachowaniu należytej staranności można było powziąć wiadomość o okolicznościach stanowiących podstawę jego wniesienia.</w:t>
      </w:r>
    </w:p>
    <w:p w14:paraId="4A11CCB1"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Na orzeczenie Izby oraz postanowienie Prezesa Izby, o którym mowa w art. 519 ust. 1 ustawy PZP, stronom oraz uczestnikom postępowania odwoławczego przysługuje skarga do sądu.</w:t>
      </w:r>
    </w:p>
    <w:p w14:paraId="27E681FC"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511578A9"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Skargę wnosi się do Sądu Okręgowego w Warszawie - sądu zamówień publicznych, zwanego dalej "sądem zamówień publicznych".</w:t>
      </w:r>
    </w:p>
    <w:p w14:paraId="3FC2DC9D"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 xml:space="preserve">Skargę wnosi się za pośrednictwem Prezesa Izby, w terminie 14 dni od dnia doręczenia orzeczenia Izby lub postanowienia Prezesa Izby, o którym mowa w art. 519 ust. 1 ustawy PZP, przesyłając jednocześnie jej odpis </w:t>
      </w:r>
      <w:r>
        <w:rPr>
          <w:rFonts w:asciiTheme="majorHAnsi" w:hAnsiTheme="majorHAnsi" w:cstheme="majorHAnsi"/>
          <w:sz w:val="20"/>
          <w:szCs w:val="20"/>
        </w:rPr>
        <w:lastRenderedPageBreak/>
        <w:t>przeciwnikowi skargi. Złożenie skargi w placówce pocztowej operatora wyznaczonego w rozumieniu ustawy z dnia 23 listopada 2012 r. - Prawo pocztowe jest równoznaczne z jej wniesieniem.</w:t>
      </w:r>
    </w:p>
    <w:p w14:paraId="3196381F" w14:textId="77777777" w:rsidR="000765FB" w:rsidRDefault="00BB7EE7">
      <w:pPr>
        <w:numPr>
          <w:ilvl w:val="0"/>
          <w:numId w:val="5"/>
        </w:numPr>
        <w:ind w:left="426"/>
        <w:jc w:val="both"/>
        <w:rPr>
          <w:rFonts w:asciiTheme="majorHAnsi" w:hAnsiTheme="majorHAnsi" w:cstheme="majorHAnsi"/>
          <w:sz w:val="20"/>
          <w:szCs w:val="20"/>
        </w:rPr>
      </w:pPr>
      <w:r>
        <w:rPr>
          <w:rFonts w:asciiTheme="majorHAnsi" w:hAnsiTheme="majorHAnsi" w:cstheme="majorHAnsi"/>
          <w:sz w:val="20"/>
          <w:szCs w:val="20"/>
        </w:rPr>
        <w:t>Prezes Izby przekazuje skargę wraz z aktami postępowania odwoławczego do sądu zamówień publicznych w terminie 7 dni od dnia jej otrzymania.</w:t>
      </w:r>
    </w:p>
    <w:p w14:paraId="6AF3C2DE" w14:textId="77777777" w:rsidR="000765FB" w:rsidRDefault="00BB7EE7">
      <w:pPr>
        <w:pStyle w:val="Nagwek2"/>
        <w:spacing w:line="319" w:lineRule="auto"/>
        <w:jc w:val="both"/>
        <w:rPr>
          <w:rFonts w:asciiTheme="majorHAnsi" w:hAnsiTheme="majorHAnsi" w:cstheme="majorHAnsi"/>
          <w:sz w:val="28"/>
          <w:szCs w:val="28"/>
        </w:rPr>
      </w:pPr>
      <w:bookmarkStart w:id="29" w:name="_uarrfy5kozla"/>
      <w:bookmarkEnd w:id="29"/>
      <w:r>
        <w:rPr>
          <w:rFonts w:asciiTheme="majorHAnsi" w:hAnsiTheme="majorHAnsi" w:cstheme="majorHAnsi"/>
          <w:sz w:val="28"/>
          <w:szCs w:val="28"/>
        </w:rPr>
        <w:t>XXIV. Spis załączników</w:t>
      </w:r>
    </w:p>
    <w:p w14:paraId="2487B50A" w14:textId="77777777" w:rsidR="000765FB" w:rsidRDefault="00BB7EE7" w:rsidP="00AC1801">
      <w:pPr>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 xml:space="preserve">Formularz Ofertowy – załącznik nr 1 </w:t>
      </w:r>
    </w:p>
    <w:p w14:paraId="0538F3D0" w14:textId="77777777" w:rsidR="000765FB" w:rsidRDefault="00BB7EE7" w:rsidP="00AC1801">
      <w:pPr>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Oświadczenie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 składane na podstawie art. 125 ust. 1 ustawy pzp  - załącznik nr 2</w:t>
      </w:r>
    </w:p>
    <w:p w14:paraId="74EE285C" w14:textId="77777777" w:rsidR="000765FB" w:rsidRDefault="00BB7EE7" w:rsidP="00AC1801">
      <w:pPr>
        <w:pStyle w:val="Akapitzlist"/>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Oświadczenie podmiotu udostępniającego zasoby dotyczące przesłanek wykluczenia z art. 5k rozporządzenia 833/2014 oraz art. 7 ust. 1 ustawy o szczególnych rozwiązaniach w zakresie przeciwdziałania wspieraniu agresji na Ukrainę oraz służących ochronie bezpieczeństwa narodowego składane na podstawie art. 125 ust. 5 ustawy pzp - załącznik nr 3</w:t>
      </w:r>
    </w:p>
    <w:p w14:paraId="6F8F3B4B" w14:textId="77777777" w:rsidR="000765FB" w:rsidRDefault="00BB7EE7" w:rsidP="00AC1801">
      <w:pPr>
        <w:pStyle w:val="Akapitzlist"/>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Oświadczenie o spełnianiu warunków udziału w postępowaniu oraz o niepodleganiu wykluczeniu z postępowania – złożone na formularzu jednolitego europejskiego dokumentu zamówienia (JEDZ) –</w:t>
      </w:r>
      <w:r>
        <w:rPr>
          <w:rFonts w:asciiTheme="majorHAnsi" w:hAnsiTheme="majorHAnsi" w:cstheme="majorHAnsi"/>
          <w:b/>
          <w:sz w:val="20"/>
          <w:szCs w:val="20"/>
        </w:rPr>
        <w:t xml:space="preserve"> </w:t>
      </w:r>
      <w:r>
        <w:rPr>
          <w:rFonts w:asciiTheme="majorHAnsi" w:hAnsiTheme="majorHAnsi" w:cstheme="majorHAnsi"/>
          <w:sz w:val="20"/>
          <w:szCs w:val="20"/>
        </w:rPr>
        <w:t>Załącznik nr 4</w:t>
      </w:r>
    </w:p>
    <w:p w14:paraId="64E29F69" w14:textId="77777777" w:rsidR="000765FB" w:rsidRDefault="00BB7EE7" w:rsidP="00AC1801">
      <w:pPr>
        <w:pStyle w:val="Akapitzlist"/>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Oświadczenia wykonawcy, w zakresie art. 108 ust. 1 pkt 5 ustawy Pzp, o braku przynależności do tej samej grupy kapitałowej - Załącznik nr 5</w:t>
      </w:r>
    </w:p>
    <w:p w14:paraId="650A6006" w14:textId="77777777" w:rsidR="000765FB" w:rsidRDefault="00BB7EE7" w:rsidP="00AC1801">
      <w:pPr>
        <w:pStyle w:val="Akapitzlist"/>
        <w:numPr>
          <w:ilvl w:val="0"/>
          <w:numId w:val="20"/>
        </w:numPr>
        <w:ind w:left="426" w:hanging="426"/>
        <w:jc w:val="both"/>
        <w:rPr>
          <w:rFonts w:asciiTheme="majorHAnsi" w:hAnsiTheme="majorHAnsi" w:cstheme="majorHAnsi"/>
          <w:sz w:val="20"/>
          <w:szCs w:val="20"/>
        </w:rPr>
      </w:pPr>
      <w:r>
        <w:rPr>
          <w:rFonts w:ascii="Calibri" w:eastAsia="Calibri" w:hAnsi="Calibri" w:cs="Times New Roman"/>
          <w:sz w:val="20"/>
          <w:szCs w:val="20"/>
        </w:rPr>
        <w:t xml:space="preserve">Oświadczenie wykonawcy o aktualności informacji zawartych w oświadczeniu, o którym mowa w art. 125 ust.1 ustawy Pzp </w:t>
      </w:r>
      <w:r>
        <w:rPr>
          <w:rFonts w:asciiTheme="majorHAnsi" w:hAnsiTheme="majorHAnsi" w:cstheme="majorHAnsi"/>
          <w:sz w:val="20"/>
          <w:szCs w:val="20"/>
        </w:rPr>
        <w:t>– załącznik nr 6</w:t>
      </w:r>
    </w:p>
    <w:p w14:paraId="5A12C110" w14:textId="1D7AD3C4" w:rsidR="000765FB" w:rsidRDefault="00BB7EE7" w:rsidP="00AC1801">
      <w:pPr>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Projektowane postanowienia umo</w:t>
      </w:r>
      <w:r w:rsidR="00431221">
        <w:rPr>
          <w:rFonts w:asciiTheme="majorHAnsi" w:hAnsiTheme="majorHAnsi" w:cstheme="majorHAnsi"/>
          <w:sz w:val="20"/>
          <w:szCs w:val="20"/>
        </w:rPr>
        <w:t>wy – załącznik nr 7</w:t>
      </w:r>
    </w:p>
    <w:p w14:paraId="1C855875" w14:textId="77777777" w:rsidR="000765FB" w:rsidRDefault="00BB7EE7" w:rsidP="00AC1801">
      <w:pPr>
        <w:numPr>
          <w:ilvl w:val="0"/>
          <w:numId w:val="20"/>
        </w:numPr>
        <w:ind w:left="426" w:hanging="426"/>
        <w:jc w:val="both"/>
        <w:rPr>
          <w:rFonts w:asciiTheme="majorHAnsi" w:hAnsiTheme="majorHAnsi" w:cstheme="majorHAnsi"/>
          <w:sz w:val="20"/>
          <w:szCs w:val="20"/>
        </w:rPr>
      </w:pPr>
      <w:r>
        <w:rPr>
          <w:rFonts w:asciiTheme="majorHAnsi" w:hAnsiTheme="majorHAnsi" w:cstheme="majorHAnsi"/>
          <w:sz w:val="20"/>
          <w:szCs w:val="20"/>
        </w:rPr>
        <w:t>Opis przedmiotu zamówienia – załącznik nr 8</w:t>
      </w:r>
    </w:p>
    <w:p w14:paraId="429F4B95" w14:textId="77777777" w:rsidR="000765FB" w:rsidRDefault="00BB7EE7">
      <w:pPr>
        <w:rPr>
          <w:rFonts w:asciiTheme="majorHAnsi" w:hAnsiTheme="majorHAnsi" w:cstheme="majorHAnsi"/>
          <w:sz w:val="20"/>
          <w:szCs w:val="20"/>
        </w:rPr>
      </w:pPr>
      <w:r>
        <w:br w:type="page"/>
      </w:r>
    </w:p>
    <w:p w14:paraId="74236D1D" w14:textId="77777777" w:rsidR="000765FB" w:rsidRDefault="000765FB">
      <w:pPr>
        <w:jc w:val="both"/>
        <w:rPr>
          <w:rFonts w:asciiTheme="majorHAnsi" w:hAnsiTheme="majorHAnsi" w:cstheme="majorHAnsi"/>
          <w:sz w:val="20"/>
          <w:szCs w:val="20"/>
        </w:rPr>
      </w:pPr>
    </w:p>
    <w:p w14:paraId="0E1DF783" w14:textId="77777777" w:rsidR="000765FB" w:rsidRDefault="000765FB">
      <w:pPr>
        <w:jc w:val="both"/>
        <w:rPr>
          <w:rFonts w:asciiTheme="majorHAnsi" w:hAnsiTheme="majorHAnsi" w:cstheme="majorHAnsi"/>
          <w:sz w:val="20"/>
          <w:szCs w:val="20"/>
        </w:rPr>
      </w:pPr>
    </w:p>
    <w:p w14:paraId="2EAD0760" w14:textId="77777777" w:rsidR="000765FB" w:rsidRDefault="00BB7EE7">
      <w:pPr>
        <w:spacing w:line="240" w:lineRule="auto"/>
        <w:jc w:val="right"/>
        <w:rPr>
          <w:rFonts w:asciiTheme="majorHAnsi" w:hAnsiTheme="majorHAnsi" w:cstheme="majorHAnsi"/>
          <w:sz w:val="20"/>
          <w:szCs w:val="20"/>
        </w:rPr>
      </w:pPr>
      <w:r>
        <w:rPr>
          <w:rFonts w:asciiTheme="majorHAnsi" w:hAnsiTheme="majorHAnsi" w:cstheme="majorHAnsi"/>
          <w:sz w:val="20"/>
          <w:szCs w:val="20"/>
        </w:rPr>
        <w:t>Załącznik nr 1 do SWZ</w:t>
      </w:r>
    </w:p>
    <w:p w14:paraId="3F00BCDA" w14:textId="77777777" w:rsidR="000765FB" w:rsidRDefault="000765FB">
      <w:pPr>
        <w:spacing w:line="240" w:lineRule="auto"/>
        <w:rPr>
          <w:rFonts w:asciiTheme="majorHAnsi" w:hAnsiTheme="majorHAnsi" w:cstheme="majorHAnsi"/>
          <w:sz w:val="20"/>
          <w:szCs w:val="20"/>
        </w:rPr>
      </w:pPr>
    </w:p>
    <w:p w14:paraId="1A59BBE8" w14:textId="77777777" w:rsidR="000765FB" w:rsidRDefault="00BB7EE7">
      <w:pPr>
        <w:spacing w:line="240" w:lineRule="auto"/>
        <w:jc w:val="center"/>
        <w:rPr>
          <w:rFonts w:asciiTheme="majorHAnsi" w:hAnsiTheme="majorHAnsi" w:cstheme="majorHAnsi"/>
          <w:b/>
          <w:sz w:val="20"/>
          <w:szCs w:val="20"/>
        </w:rPr>
      </w:pPr>
      <w:r>
        <w:rPr>
          <w:rFonts w:asciiTheme="majorHAnsi" w:hAnsiTheme="majorHAnsi" w:cstheme="majorHAnsi"/>
          <w:b/>
          <w:sz w:val="20"/>
          <w:szCs w:val="20"/>
        </w:rPr>
        <w:t>FORMULARZ OFERTY</w:t>
      </w:r>
    </w:p>
    <w:p w14:paraId="7F8A7C68" w14:textId="77777777" w:rsidR="000765FB" w:rsidRDefault="000765FB">
      <w:pPr>
        <w:spacing w:line="240" w:lineRule="auto"/>
        <w:jc w:val="center"/>
        <w:rPr>
          <w:rFonts w:asciiTheme="majorHAnsi" w:hAnsiTheme="majorHAnsi" w:cstheme="majorHAnsi"/>
          <w:b/>
          <w:sz w:val="20"/>
          <w:szCs w:val="20"/>
        </w:rPr>
      </w:pPr>
    </w:p>
    <w:p w14:paraId="7ED3ACC5" w14:textId="77777777" w:rsidR="000765FB" w:rsidRDefault="000765FB">
      <w:pPr>
        <w:spacing w:line="240" w:lineRule="auto"/>
        <w:rPr>
          <w:rFonts w:asciiTheme="majorHAnsi" w:hAnsiTheme="majorHAnsi" w:cstheme="majorHAnsi"/>
          <w:b/>
          <w:sz w:val="20"/>
          <w:szCs w:val="20"/>
        </w:rPr>
      </w:pPr>
    </w:p>
    <w:p w14:paraId="1997FFAC"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Ja/my* niżej podpisani:</w:t>
      </w:r>
    </w:p>
    <w:p w14:paraId="773837EE"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w:t>
      </w:r>
    </w:p>
    <w:p w14:paraId="42C6AC7B"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(imię, nazwisko, stanowisko/podstawa do reprezentacji)</w:t>
      </w:r>
    </w:p>
    <w:p w14:paraId="5AD3D0CF"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działając w imieniu i na rzecz:</w:t>
      </w:r>
    </w:p>
    <w:p w14:paraId="0AFE8525"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w:t>
      </w:r>
    </w:p>
    <w:p w14:paraId="61469E27"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w:t>
      </w:r>
    </w:p>
    <w:p w14:paraId="6D2E2378"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(pełna nazwa Wykonawcy/Wykonawców w przypadku Wykonawców wspólnie ubiegających się o udzielenie zamówienia)</w:t>
      </w:r>
    </w:p>
    <w:p w14:paraId="1E13A29D"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Adres: ……………………………………</w:t>
      </w:r>
    </w:p>
    <w:p w14:paraId="725229CA"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Województwo: ……………………….</w:t>
      </w:r>
    </w:p>
    <w:p w14:paraId="551A1288"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Kraj …………………………………………..</w:t>
      </w:r>
    </w:p>
    <w:p w14:paraId="6445D7D3"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REGON …….………………………………..</w:t>
      </w:r>
    </w:p>
    <w:p w14:paraId="6675B37C"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NIP: ……………………………………………</w:t>
      </w:r>
    </w:p>
    <w:p w14:paraId="4C738339"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adres e-mail:……………………………………</w:t>
      </w:r>
    </w:p>
    <w:p w14:paraId="067E001F"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(na które Zamawiający ma przesyłać korespondencję)</w:t>
      </w:r>
    </w:p>
    <w:p w14:paraId="2AD753A5"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Wykonawca jest: mikroprzedsiębiorstwem, małym przedsiębiorcą, średnim przedsiębiorcą, prowadzi jednoosobową działalność gospodarczą, jest osobą fizyczną nieprowadzącą działalności gospodarczej*  - niepotrzebne skreślić  </w:t>
      </w:r>
    </w:p>
    <w:p w14:paraId="21B0A521" w14:textId="77777777" w:rsidR="000765FB" w:rsidRDefault="000765FB">
      <w:pPr>
        <w:spacing w:line="240" w:lineRule="auto"/>
        <w:jc w:val="both"/>
        <w:rPr>
          <w:rFonts w:asciiTheme="majorHAnsi" w:hAnsiTheme="majorHAnsi" w:cstheme="majorHAnsi"/>
          <w:sz w:val="20"/>
          <w:szCs w:val="20"/>
        </w:rPr>
      </w:pPr>
    </w:p>
    <w:p w14:paraId="10BBA1B5" w14:textId="77777777" w:rsidR="000765FB" w:rsidRDefault="00BB7EE7">
      <w:pPr>
        <w:spacing w:line="240" w:lineRule="auto"/>
        <w:ind w:left="426" w:hanging="426"/>
        <w:jc w:val="center"/>
        <w:rPr>
          <w:rFonts w:asciiTheme="majorHAnsi" w:hAnsiTheme="majorHAnsi" w:cstheme="majorHAnsi"/>
          <w:sz w:val="20"/>
          <w:szCs w:val="20"/>
        </w:rPr>
      </w:pPr>
      <w:r>
        <w:rPr>
          <w:rFonts w:asciiTheme="majorHAnsi" w:hAnsiTheme="majorHAnsi" w:cstheme="majorHAnsi"/>
          <w:sz w:val="20"/>
          <w:szCs w:val="20"/>
        </w:rPr>
        <w:t>Ubiegając się o udzielenie zamówienia publicznego na:</w:t>
      </w:r>
    </w:p>
    <w:p w14:paraId="2A697E00" w14:textId="3AFD6C78" w:rsidR="008A591F" w:rsidRDefault="00A1479F">
      <w:pPr>
        <w:spacing w:line="240" w:lineRule="auto"/>
        <w:ind w:left="426" w:hanging="426"/>
        <w:jc w:val="center"/>
        <w:rPr>
          <w:rFonts w:ascii="Calibri" w:hAnsi="Calibri"/>
          <w:b/>
          <w:sz w:val="20"/>
          <w:szCs w:val="20"/>
        </w:rPr>
      </w:pPr>
      <w:r>
        <w:rPr>
          <w:rFonts w:ascii="Calibri" w:hAnsi="Calibri"/>
          <w:b/>
          <w:sz w:val="20"/>
          <w:szCs w:val="20"/>
        </w:rPr>
        <w:t>Usługę grupowego ubezpieczenia</w:t>
      </w:r>
      <w:r w:rsidR="00BB7EE7">
        <w:rPr>
          <w:rFonts w:ascii="Calibri" w:hAnsi="Calibri"/>
          <w:b/>
          <w:sz w:val="20"/>
          <w:szCs w:val="20"/>
        </w:rPr>
        <w:t xml:space="preserve"> na życie oraz ubezpieczenia zdrowotnego </w:t>
      </w:r>
    </w:p>
    <w:p w14:paraId="2A3E96E9" w14:textId="723390D1" w:rsidR="000765FB" w:rsidRPr="008A591F" w:rsidRDefault="00BB7EE7" w:rsidP="008A591F">
      <w:pPr>
        <w:spacing w:line="240" w:lineRule="auto"/>
        <w:ind w:left="426" w:hanging="426"/>
        <w:jc w:val="center"/>
        <w:rPr>
          <w:rFonts w:ascii="Calibri" w:hAnsi="Calibri"/>
          <w:b/>
          <w:sz w:val="20"/>
          <w:szCs w:val="20"/>
        </w:rPr>
      </w:pPr>
      <w:r>
        <w:rPr>
          <w:rFonts w:ascii="Calibri" w:hAnsi="Calibri"/>
          <w:b/>
          <w:sz w:val="20"/>
          <w:szCs w:val="20"/>
        </w:rPr>
        <w:t>dla pracowników Uniwersytetu Ekonomicznego w Poznaniu</w:t>
      </w:r>
      <w:r>
        <w:rPr>
          <w:rFonts w:asciiTheme="majorHAnsi" w:hAnsiTheme="majorHAnsi" w:cstheme="majorHAnsi"/>
          <w:b/>
          <w:sz w:val="20"/>
          <w:szCs w:val="20"/>
        </w:rPr>
        <w:t xml:space="preserve"> </w:t>
      </w:r>
      <w:r w:rsidRPr="008A591F">
        <w:rPr>
          <w:rFonts w:asciiTheme="majorHAnsi" w:hAnsiTheme="majorHAnsi" w:cstheme="majorHAnsi"/>
          <w:b/>
          <w:sz w:val="20"/>
          <w:szCs w:val="20"/>
        </w:rPr>
        <w:t>(</w:t>
      </w:r>
      <w:r w:rsidR="008A591F">
        <w:rPr>
          <w:rFonts w:asciiTheme="majorHAnsi" w:hAnsiTheme="majorHAnsi" w:cstheme="majorHAnsi"/>
          <w:b/>
          <w:sz w:val="20"/>
          <w:szCs w:val="20"/>
        </w:rPr>
        <w:t>ZP/005/25</w:t>
      </w:r>
      <w:r w:rsidRPr="008A591F">
        <w:rPr>
          <w:rFonts w:asciiTheme="majorHAnsi" w:hAnsiTheme="majorHAnsi" w:cstheme="majorHAnsi"/>
          <w:b/>
          <w:sz w:val="20"/>
          <w:szCs w:val="20"/>
        </w:rPr>
        <w:t>)</w:t>
      </w:r>
    </w:p>
    <w:p w14:paraId="3E302257" w14:textId="77777777" w:rsidR="000765FB" w:rsidRDefault="000765FB">
      <w:pPr>
        <w:spacing w:line="240" w:lineRule="auto"/>
        <w:rPr>
          <w:rFonts w:asciiTheme="majorHAnsi" w:eastAsia="Calibri" w:hAnsiTheme="majorHAnsi" w:cstheme="majorHAnsi"/>
          <w:b/>
          <w:sz w:val="20"/>
          <w:szCs w:val="20"/>
        </w:rPr>
      </w:pPr>
    </w:p>
    <w:p w14:paraId="57A23833" w14:textId="77777777" w:rsidR="000765FB" w:rsidRDefault="00BB7EE7">
      <w:pPr>
        <w:spacing w:line="240" w:lineRule="auto"/>
        <w:ind w:left="284"/>
        <w:rPr>
          <w:rFonts w:asciiTheme="majorHAnsi" w:hAnsiTheme="majorHAnsi" w:cstheme="majorHAnsi"/>
          <w:sz w:val="20"/>
          <w:szCs w:val="20"/>
        </w:rPr>
      </w:pPr>
      <w:r>
        <w:rPr>
          <w:rFonts w:asciiTheme="majorHAnsi" w:hAnsiTheme="majorHAnsi" w:cstheme="majorHAnsi"/>
          <w:sz w:val="20"/>
          <w:szCs w:val="20"/>
        </w:rPr>
        <w:t>SKŁADAMY OFERTĘ na realizację przedmiotu zamówienia w zakresie określonym w Specyfikacji Warunków Zamówienia, na następujących warunkach:</w:t>
      </w:r>
    </w:p>
    <w:p w14:paraId="0552D925" w14:textId="77777777" w:rsidR="000765FB" w:rsidRDefault="000765FB">
      <w:pPr>
        <w:spacing w:line="240" w:lineRule="auto"/>
        <w:ind w:left="284"/>
        <w:rPr>
          <w:rFonts w:asciiTheme="majorHAnsi" w:hAnsiTheme="majorHAnsi" w:cstheme="majorHAnsi"/>
          <w:sz w:val="20"/>
          <w:szCs w:val="20"/>
        </w:rPr>
      </w:pPr>
    </w:p>
    <w:p w14:paraId="56610109" w14:textId="77777777" w:rsidR="000765FB" w:rsidRDefault="00BB7EE7">
      <w:pPr>
        <w:pStyle w:val="Akapitzlist"/>
        <w:spacing w:after="200"/>
        <w:ind w:left="397"/>
        <w:rPr>
          <w:rFonts w:asciiTheme="majorHAnsi" w:hAnsiTheme="majorHAnsi" w:cstheme="majorHAnsi"/>
          <w:b/>
          <w:color w:val="000000"/>
          <w:sz w:val="20"/>
          <w:szCs w:val="20"/>
        </w:rPr>
      </w:pPr>
      <w:r>
        <w:rPr>
          <w:rFonts w:asciiTheme="majorHAnsi" w:hAnsiTheme="majorHAnsi" w:cstheme="majorHAnsi"/>
          <w:b/>
          <w:color w:val="000000"/>
          <w:sz w:val="20"/>
          <w:szCs w:val="20"/>
        </w:rPr>
        <w:t>1. Wariant I</w:t>
      </w:r>
    </w:p>
    <w:p w14:paraId="627190A2" w14:textId="77777777" w:rsidR="000765FB" w:rsidRDefault="00BB7EE7">
      <w:pPr>
        <w:pStyle w:val="Akapitzlist"/>
        <w:tabs>
          <w:tab w:val="left" w:pos="914"/>
        </w:tabs>
        <w:spacing w:after="200"/>
        <w:ind w:left="680"/>
        <w:jc w:val="both"/>
        <w:rPr>
          <w:rFonts w:asciiTheme="majorHAnsi" w:hAnsiTheme="majorHAnsi" w:cstheme="majorHAnsi"/>
          <w:color w:val="000000"/>
          <w:sz w:val="20"/>
          <w:szCs w:val="20"/>
        </w:rPr>
      </w:pPr>
      <w:r>
        <w:rPr>
          <w:rFonts w:asciiTheme="majorHAnsi" w:hAnsiTheme="majorHAnsi" w:cstheme="majorHAnsi"/>
          <w:color w:val="000000"/>
          <w:sz w:val="20"/>
          <w:szCs w:val="20"/>
        </w:rPr>
        <w:t>1.1 Oferujemy wykonanie usług objętych zamówieniem, zgodnie z wymogami zawartymi w Specyfikacji Warunków Zamówienia, za cenę łączną:</w:t>
      </w:r>
    </w:p>
    <w:tbl>
      <w:tblPr>
        <w:tblW w:w="8299" w:type="dxa"/>
        <w:tblInd w:w="720" w:type="dxa"/>
        <w:tblLayout w:type="fixed"/>
        <w:tblLook w:val="04A0" w:firstRow="1" w:lastRow="0" w:firstColumn="1" w:lastColumn="0" w:noHBand="0" w:noVBand="1"/>
      </w:tblPr>
      <w:tblGrid>
        <w:gridCol w:w="5060"/>
        <w:gridCol w:w="3239"/>
      </w:tblGrid>
      <w:tr w:rsidR="000765FB" w14:paraId="29251D91"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9C672F0" w14:textId="77777777" w:rsidR="000765FB" w:rsidRDefault="00BB7EE7" w:rsidP="00BB7EE7">
            <w:pPr>
              <w:pStyle w:val="Akapitzlist"/>
              <w:numPr>
                <w:ilvl w:val="0"/>
                <w:numId w:val="45"/>
              </w:numPr>
              <w:spacing w:after="200"/>
              <w:rPr>
                <w:rFonts w:asciiTheme="majorHAnsi" w:hAnsiTheme="majorHAnsi" w:cstheme="majorHAnsi"/>
                <w:color w:val="000000"/>
                <w:sz w:val="20"/>
                <w:szCs w:val="20"/>
              </w:rPr>
            </w:pPr>
            <w:r>
              <w:rPr>
                <w:rFonts w:asciiTheme="majorHAnsi" w:hAnsiTheme="majorHAnsi" w:cstheme="majorHAnsi"/>
                <w:color w:val="000000"/>
                <w:sz w:val="20"/>
                <w:szCs w:val="20"/>
              </w:rPr>
              <w:t>Składka miesięczna łącznie za 1 osobę:</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344419" w14:textId="77777777" w:rsidR="000765FB" w:rsidRDefault="000765FB">
            <w:pPr>
              <w:pStyle w:val="Akapitzlist"/>
              <w:ind w:left="0"/>
              <w:rPr>
                <w:rFonts w:asciiTheme="majorHAnsi" w:hAnsiTheme="majorHAnsi" w:cstheme="majorHAnsi"/>
                <w:color w:val="000000"/>
                <w:sz w:val="20"/>
                <w:szCs w:val="20"/>
              </w:rPr>
            </w:pPr>
          </w:p>
        </w:tc>
      </w:tr>
      <w:tr w:rsidR="000765FB" w14:paraId="1A1E1C10"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FEC1D25" w14:textId="61FF0E06" w:rsidR="000765FB" w:rsidRDefault="00BB7EE7" w:rsidP="00BB7EE7">
            <w:pPr>
              <w:pStyle w:val="Akapitzlist"/>
              <w:numPr>
                <w:ilvl w:val="0"/>
                <w:numId w:val="46"/>
              </w:numPr>
              <w:spacing w:after="200"/>
              <w:rPr>
                <w:rFonts w:asciiTheme="majorHAnsi" w:hAnsiTheme="majorHAnsi" w:cstheme="majorHAnsi"/>
                <w:color w:val="000000"/>
                <w:sz w:val="20"/>
                <w:szCs w:val="20"/>
              </w:rPr>
            </w:pPr>
            <w:r>
              <w:rPr>
                <w:rFonts w:asciiTheme="majorHAnsi" w:hAnsiTheme="majorHAnsi" w:cstheme="majorHAnsi"/>
                <w:color w:val="000000"/>
                <w:sz w:val="20"/>
                <w:szCs w:val="20"/>
              </w:rPr>
              <w:t>Łączna cena oferty (składka miesięczna za 1 osobę x 24 miesięcy x przewidywana liczba osób – 1</w:t>
            </w:r>
            <w:r w:rsidR="00751A80">
              <w:rPr>
                <w:rFonts w:asciiTheme="majorHAnsi" w:hAnsiTheme="majorHAnsi" w:cstheme="majorHAnsi"/>
                <w:color w:val="000000"/>
                <w:sz w:val="20"/>
                <w:szCs w:val="20"/>
              </w:rPr>
              <w:t>2</w:t>
            </w:r>
            <w:r>
              <w:rPr>
                <w:rFonts w:asciiTheme="majorHAnsi" w:hAnsiTheme="majorHAnsi" w:cstheme="majorHAnsi"/>
                <w:color w:val="000000"/>
                <w:sz w:val="20"/>
                <w:szCs w:val="20"/>
              </w:rPr>
              <w:t>0</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6C345" w14:textId="77777777" w:rsidR="000765FB" w:rsidRDefault="000765FB">
            <w:pPr>
              <w:pStyle w:val="Akapitzlist"/>
              <w:ind w:left="0"/>
              <w:rPr>
                <w:rFonts w:asciiTheme="majorHAnsi" w:hAnsiTheme="majorHAnsi" w:cstheme="majorHAnsi"/>
                <w:color w:val="000000"/>
                <w:sz w:val="20"/>
                <w:szCs w:val="20"/>
              </w:rPr>
            </w:pPr>
          </w:p>
        </w:tc>
      </w:tr>
    </w:tbl>
    <w:p w14:paraId="10275E2B" w14:textId="77777777" w:rsidR="000765FB" w:rsidRDefault="00BB7EE7">
      <w:pPr>
        <w:pStyle w:val="Akapitzlist"/>
        <w:jc w:val="both"/>
        <w:rPr>
          <w:rFonts w:asciiTheme="majorHAnsi" w:hAnsiTheme="majorHAnsi" w:cstheme="majorHAnsi"/>
          <w:color w:val="000000"/>
          <w:sz w:val="20"/>
          <w:szCs w:val="20"/>
        </w:rPr>
      </w:pPr>
      <w:r>
        <w:rPr>
          <w:rFonts w:asciiTheme="majorHAnsi" w:hAnsiTheme="majorHAnsi" w:cstheme="majorHAnsi"/>
          <w:i/>
          <w:color w:val="000000"/>
          <w:sz w:val="20"/>
          <w:szCs w:val="20"/>
        </w:rPr>
        <w:t>UWAGA. Do oceny kryterium będzie brana pod uwagę łączna cena oferty sporządzona w oparciu o przedstawioną składkę miesięczną. Podane wartości służą jedynie dokonaniu wyboru najkorzystniejszej oferty – rzeczywista wartość może ulec zmianie i zależy od liczby ubezpieczonych.</w:t>
      </w:r>
    </w:p>
    <w:p w14:paraId="51544E9E" w14:textId="77777777" w:rsidR="000765FB" w:rsidRDefault="00BB7EE7">
      <w:pPr>
        <w:pStyle w:val="Akapitzlist"/>
        <w:rPr>
          <w:rFonts w:asciiTheme="majorHAnsi" w:hAnsiTheme="majorHAnsi" w:cstheme="majorHAnsi"/>
          <w:color w:val="000000"/>
          <w:sz w:val="20"/>
          <w:szCs w:val="20"/>
        </w:rPr>
      </w:pPr>
      <w:r>
        <w:rPr>
          <w:rFonts w:asciiTheme="majorHAnsi" w:hAnsiTheme="majorHAnsi" w:cstheme="majorHAnsi"/>
          <w:b/>
          <w:color w:val="000000"/>
          <w:sz w:val="20"/>
          <w:szCs w:val="20"/>
        </w:rPr>
        <w:t xml:space="preserve">Cena Wariantu I:  </w:t>
      </w:r>
      <w:r>
        <w:rPr>
          <w:rFonts w:asciiTheme="majorHAnsi" w:hAnsiTheme="majorHAnsi" w:cstheme="majorHAnsi"/>
          <w:color w:val="000000"/>
          <w:sz w:val="20"/>
          <w:szCs w:val="20"/>
        </w:rPr>
        <w:t>………………………………………………………………………………………….</w:t>
      </w:r>
    </w:p>
    <w:p w14:paraId="2A58E9AD" w14:textId="77777777" w:rsidR="000765FB" w:rsidRDefault="00BB7EE7">
      <w:pPr>
        <w:pStyle w:val="Akapitzlist"/>
        <w:spacing w:after="120"/>
        <w:rPr>
          <w:rFonts w:asciiTheme="majorHAnsi" w:hAnsiTheme="majorHAnsi" w:cstheme="majorHAnsi"/>
          <w:color w:val="000000"/>
          <w:sz w:val="20"/>
          <w:szCs w:val="20"/>
        </w:rPr>
      </w:pPr>
      <w:r>
        <w:rPr>
          <w:rFonts w:asciiTheme="majorHAnsi" w:hAnsiTheme="majorHAnsi" w:cstheme="majorHAnsi"/>
          <w:b/>
          <w:color w:val="000000"/>
          <w:sz w:val="20"/>
          <w:szCs w:val="20"/>
        </w:rPr>
        <w:t xml:space="preserve">słownie: </w:t>
      </w:r>
      <w:r>
        <w:rPr>
          <w:rFonts w:asciiTheme="majorHAnsi" w:hAnsiTheme="majorHAnsi" w:cstheme="majorHAnsi"/>
          <w:color w:val="000000"/>
          <w:sz w:val="20"/>
          <w:szCs w:val="20"/>
        </w:rPr>
        <w:t>…………………………………………………………………………………</w:t>
      </w:r>
    </w:p>
    <w:p w14:paraId="3009695D" w14:textId="77777777" w:rsidR="000765FB" w:rsidRDefault="000765FB">
      <w:pPr>
        <w:pStyle w:val="Akapitzlist"/>
        <w:rPr>
          <w:rFonts w:asciiTheme="majorHAnsi" w:hAnsiTheme="majorHAnsi" w:cstheme="majorHAnsi"/>
          <w:color w:val="000000"/>
          <w:sz w:val="20"/>
          <w:szCs w:val="20"/>
        </w:rPr>
      </w:pPr>
    </w:p>
    <w:p w14:paraId="741BF49E" w14:textId="77777777" w:rsidR="000765FB" w:rsidRDefault="000765FB">
      <w:pPr>
        <w:ind w:left="709"/>
        <w:jc w:val="both"/>
        <w:rPr>
          <w:rFonts w:asciiTheme="majorHAnsi" w:hAnsiTheme="majorHAnsi" w:cstheme="majorHAnsi"/>
          <w:color w:val="000000"/>
          <w:sz w:val="20"/>
          <w:szCs w:val="20"/>
        </w:rPr>
      </w:pPr>
    </w:p>
    <w:p w14:paraId="6F843773" w14:textId="77777777" w:rsidR="000765FB" w:rsidRDefault="00BB7EE7">
      <w:pPr>
        <w:pStyle w:val="Akapitzlist"/>
        <w:spacing w:after="120"/>
        <w:ind w:left="737"/>
        <w:rPr>
          <w:rFonts w:asciiTheme="majorHAnsi" w:hAnsiTheme="majorHAnsi" w:cstheme="majorHAnsi"/>
          <w:color w:val="000000"/>
          <w:sz w:val="20"/>
          <w:szCs w:val="20"/>
        </w:rPr>
      </w:pPr>
      <w:r>
        <w:rPr>
          <w:rFonts w:asciiTheme="majorHAnsi" w:hAnsiTheme="majorHAnsi" w:cstheme="majorHAnsi"/>
          <w:color w:val="000000"/>
          <w:sz w:val="20"/>
          <w:szCs w:val="20"/>
        </w:rPr>
        <w:t>1.2  Oferujemy następujące wysokości świadczeń (świadczenia w PLN):</w:t>
      </w:r>
    </w:p>
    <w:tbl>
      <w:tblPr>
        <w:tblW w:w="9640" w:type="dxa"/>
        <w:tblInd w:w="-72" w:type="dxa"/>
        <w:tblLayout w:type="fixed"/>
        <w:tblCellMar>
          <w:left w:w="70" w:type="dxa"/>
          <w:right w:w="70" w:type="dxa"/>
        </w:tblCellMar>
        <w:tblLook w:val="04A0" w:firstRow="1" w:lastRow="0" w:firstColumn="1" w:lastColumn="0" w:noHBand="0" w:noVBand="1"/>
      </w:tblPr>
      <w:tblGrid>
        <w:gridCol w:w="563"/>
        <w:gridCol w:w="4472"/>
        <w:gridCol w:w="2337"/>
        <w:gridCol w:w="2268"/>
      </w:tblGrid>
      <w:tr w:rsidR="000765FB" w14:paraId="3499612B" w14:textId="77777777">
        <w:trPr>
          <w:trHeight w:val="790"/>
        </w:trPr>
        <w:tc>
          <w:tcPr>
            <w:tcW w:w="562"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3E501FE7"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Lp.</w:t>
            </w:r>
          </w:p>
        </w:tc>
        <w:tc>
          <w:tcPr>
            <w:tcW w:w="4472"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22E4B4C4"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ŚWIADCZENIA</w:t>
            </w:r>
          </w:p>
        </w:tc>
        <w:tc>
          <w:tcPr>
            <w:tcW w:w="233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3AF7807F"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Wymagana minimalna wysokość świadczenia</w:t>
            </w:r>
          </w:p>
        </w:tc>
        <w:tc>
          <w:tcPr>
            <w:tcW w:w="226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440951F1"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Oferowana wysokość świadczenia przez Wykonawcę</w:t>
            </w:r>
          </w:p>
        </w:tc>
      </w:tr>
      <w:tr w:rsidR="000765FB" w14:paraId="086EEC64" w14:textId="77777777">
        <w:trPr>
          <w:trHeight w:val="484"/>
        </w:trPr>
        <w:tc>
          <w:tcPr>
            <w:tcW w:w="562" w:type="dxa"/>
            <w:tcBorders>
              <w:left w:val="single" w:sz="8" w:space="0" w:color="000000"/>
              <w:bottom w:val="single" w:sz="4" w:space="0" w:color="000000"/>
              <w:right w:val="single" w:sz="8" w:space="0" w:color="000000"/>
            </w:tcBorders>
            <w:shd w:val="clear" w:color="auto" w:fill="FFFFFF"/>
            <w:vAlign w:val="center"/>
          </w:tcPr>
          <w:p w14:paraId="7B31878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w:t>
            </w:r>
          </w:p>
        </w:tc>
        <w:tc>
          <w:tcPr>
            <w:tcW w:w="4472" w:type="dxa"/>
            <w:tcBorders>
              <w:bottom w:val="single" w:sz="4" w:space="0" w:color="000000"/>
              <w:right w:val="single" w:sz="8" w:space="0" w:color="000000"/>
            </w:tcBorders>
            <w:shd w:val="clear" w:color="auto" w:fill="FFFFFF"/>
            <w:vAlign w:val="center"/>
          </w:tcPr>
          <w:p w14:paraId="362A6A1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w:t>
            </w:r>
          </w:p>
        </w:tc>
        <w:tc>
          <w:tcPr>
            <w:tcW w:w="2337" w:type="dxa"/>
            <w:tcBorders>
              <w:top w:val="single" w:sz="4" w:space="0" w:color="000000"/>
              <w:bottom w:val="single" w:sz="4" w:space="0" w:color="000000"/>
              <w:right w:val="single" w:sz="8" w:space="0" w:color="000000"/>
            </w:tcBorders>
            <w:vAlign w:val="center"/>
          </w:tcPr>
          <w:p w14:paraId="1434D8F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58 000</w:t>
            </w:r>
          </w:p>
        </w:tc>
        <w:tc>
          <w:tcPr>
            <w:tcW w:w="2268" w:type="dxa"/>
            <w:tcBorders>
              <w:bottom w:val="single" w:sz="4" w:space="0" w:color="000000"/>
              <w:right w:val="single" w:sz="8" w:space="0" w:color="000000"/>
            </w:tcBorders>
            <w:shd w:val="clear" w:color="auto" w:fill="FFFFFF"/>
            <w:vAlign w:val="center"/>
          </w:tcPr>
          <w:p w14:paraId="4A751336" w14:textId="77777777" w:rsidR="000765FB" w:rsidRDefault="000765FB">
            <w:pPr>
              <w:jc w:val="center"/>
              <w:rPr>
                <w:rFonts w:asciiTheme="majorHAnsi" w:hAnsiTheme="majorHAnsi" w:cstheme="majorHAnsi"/>
                <w:sz w:val="20"/>
                <w:szCs w:val="20"/>
              </w:rPr>
            </w:pPr>
          </w:p>
        </w:tc>
      </w:tr>
      <w:tr w:rsidR="000765FB" w14:paraId="21B7CA83" w14:textId="77777777">
        <w:trPr>
          <w:trHeight w:val="480"/>
        </w:trPr>
        <w:tc>
          <w:tcPr>
            <w:tcW w:w="562" w:type="dxa"/>
            <w:tcBorders>
              <w:left w:val="single" w:sz="8" w:space="0" w:color="000000"/>
              <w:bottom w:val="single" w:sz="4" w:space="0" w:color="000000"/>
              <w:right w:val="single" w:sz="8" w:space="0" w:color="000000"/>
            </w:tcBorders>
            <w:shd w:val="clear" w:color="auto" w:fill="FFFFFF"/>
            <w:vAlign w:val="center"/>
          </w:tcPr>
          <w:p w14:paraId="226F6FC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w:t>
            </w:r>
          </w:p>
        </w:tc>
        <w:tc>
          <w:tcPr>
            <w:tcW w:w="4472" w:type="dxa"/>
            <w:tcBorders>
              <w:bottom w:val="single" w:sz="4" w:space="0" w:color="000000"/>
              <w:right w:val="single" w:sz="8" w:space="0" w:color="000000"/>
            </w:tcBorders>
            <w:shd w:val="clear" w:color="auto" w:fill="FFFFFF"/>
            <w:vAlign w:val="center"/>
          </w:tcPr>
          <w:p w14:paraId="281FE8A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nieszczęśliwego wypadku</w:t>
            </w:r>
          </w:p>
        </w:tc>
        <w:tc>
          <w:tcPr>
            <w:tcW w:w="2337" w:type="dxa"/>
            <w:tcBorders>
              <w:bottom w:val="single" w:sz="4" w:space="0" w:color="000000"/>
              <w:right w:val="single" w:sz="8" w:space="0" w:color="000000"/>
            </w:tcBorders>
            <w:vAlign w:val="center"/>
          </w:tcPr>
          <w:p w14:paraId="6B2D33D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111 000</w:t>
            </w:r>
          </w:p>
        </w:tc>
        <w:tc>
          <w:tcPr>
            <w:tcW w:w="2268" w:type="dxa"/>
            <w:tcBorders>
              <w:bottom w:val="single" w:sz="4" w:space="0" w:color="000000"/>
              <w:right w:val="single" w:sz="8" w:space="0" w:color="000000"/>
            </w:tcBorders>
            <w:shd w:val="clear" w:color="auto" w:fill="FFFFFF"/>
            <w:vAlign w:val="center"/>
          </w:tcPr>
          <w:p w14:paraId="4029E15F" w14:textId="77777777" w:rsidR="000765FB" w:rsidRDefault="000765FB">
            <w:pPr>
              <w:jc w:val="center"/>
              <w:rPr>
                <w:rFonts w:asciiTheme="majorHAnsi" w:hAnsiTheme="majorHAnsi" w:cstheme="majorHAnsi"/>
                <w:sz w:val="20"/>
                <w:szCs w:val="20"/>
              </w:rPr>
            </w:pPr>
          </w:p>
        </w:tc>
      </w:tr>
      <w:tr w:rsidR="000765FB" w14:paraId="35C9E05E"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22E0C4A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lastRenderedPageBreak/>
              <w:t>3</w:t>
            </w:r>
          </w:p>
        </w:tc>
        <w:tc>
          <w:tcPr>
            <w:tcW w:w="4472" w:type="dxa"/>
            <w:tcBorders>
              <w:bottom w:val="single" w:sz="4" w:space="0" w:color="000000"/>
              <w:right w:val="single" w:sz="8" w:space="0" w:color="000000"/>
            </w:tcBorders>
            <w:shd w:val="clear" w:color="auto" w:fill="FFFFFF"/>
            <w:vAlign w:val="center"/>
          </w:tcPr>
          <w:p w14:paraId="23E4217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zawału serca lub udaru</w:t>
            </w:r>
          </w:p>
        </w:tc>
        <w:tc>
          <w:tcPr>
            <w:tcW w:w="2337" w:type="dxa"/>
            <w:tcBorders>
              <w:bottom w:val="single" w:sz="4" w:space="0" w:color="000000"/>
              <w:right w:val="single" w:sz="8" w:space="0" w:color="000000"/>
            </w:tcBorders>
            <w:vAlign w:val="center"/>
          </w:tcPr>
          <w:p w14:paraId="01E3B47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70 000</w:t>
            </w:r>
          </w:p>
        </w:tc>
        <w:tc>
          <w:tcPr>
            <w:tcW w:w="2268" w:type="dxa"/>
            <w:tcBorders>
              <w:bottom w:val="single" w:sz="4" w:space="0" w:color="000000"/>
              <w:right w:val="single" w:sz="8" w:space="0" w:color="000000"/>
            </w:tcBorders>
            <w:shd w:val="clear" w:color="auto" w:fill="FFFFFF"/>
            <w:vAlign w:val="center"/>
          </w:tcPr>
          <w:p w14:paraId="178DCBA3" w14:textId="77777777" w:rsidR="000765FB" w:rsidRDefault="000765FB">
            <w:pPr>
              <w:jc w:val="center"/>
              <w:rPr>
                <w:rFonts w:asciiTheme="majorHAnsi" w:hAnsiTheme="majorHAnsi" w:cstheme="majorHAnsi"/>
                <w:sz w:val="20"/>
                <w:szCs w:val="20"/>
              </w:rPr>
            </w:pPr>
          </w:p>
        </w:tc>
      </w:tr>
      <w:tr w:rsidR="000765FB" w14:paraId="634EA84E" w14:textId="77777777">
        <w:trPr>
          <w:trHeight w:val="540"/>
        </w:trPr>
        <w:tc>
          <w:tcPr>
            <w:tcW w:w="562" w:type="dxa"/>
            <w:tcBorders>
              <w:left w:val="single" w:sz="8" w:space="0" w:color="000000"/>
              <w:bottom w:val="single" w:sz="4" w:space="0" w:color="000000"/>
              <w:right w:val="single" w:sz="8" w:space="0" w:color="000000"/>
            </w:tcBorders>
            <w:shd w:val="clear" w:color="auto" w:fill="FFFFFF"/>
            <w:vAlign w:val="center"/>
          </w:tcPr>
          <w:p w14:paraId="1CB150D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w:t>
            </w:r>
          </w:p>
        </w:tc>
        <w:tc>
          <w:tcPr>
            <w:tcW w:w="4472" w:type="dxa"/>
            <w:tcBorders>
              <w:bottom w:val="single" w:sz="4" w:space="0" w:color="000000"/>
              <w:right w:val="single" w:sz="8" w:space="0" w:color="000000"/>
            </w:tcBorders>
            <w:shd w:val="clear" w:color="auto" w:fill="FFFFFF"/>
            <w:vAlign w:val="center"/>
          </w:tcPr>
          <w:p w14:paraId="59760D2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przy pracy</w:t>
            </w:r>
          </w:p>
        </w:tc>
        <w:tc>
          <w:tcPr>
            <w:tcW w:w="2337" w:type="dxa"/>
            <w:tcBorders>
              <w:bottom w:val="single" w:sz="4" w:space="0" w:color="000000"/>
              <w:right w:val="single" w:sz="8" w:space="0" w:color="000000"/>
            </w:tcBorders>
            <w:vAlign w:val="center"/>
          </w:tcPr>
          <w:p w14:paraId="20E3B05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165 000</w:t>
            </w:r>
          </w:p>
        </w:tc>
        <w:tc>
          <w:tcPr>
            <w:tcW w:w="2268" w:type="dxa"/>
            <w:tcBorders>
              <w:bottom w:val="single" w:sz="4" w:space="0" w:color="000000"/>
              <w:right w:val="single" w:sz="8" w:space="0" w:color="000000"/>
            </w:tcBorders>
            <w:shd w:val="clear" w:color="auto" w:fill="FFFFFF"/>
            <w:vAlign w:val="center"/>
          </w:tcPr>
          <w:p w14:paraId="59EFE5C5" w14:textId="77777777" w:rsidR="000765FB" w:rsidRDefault="000765FB">
            <w:pPr>
              <w:jc w:val="center"/>
              <w:rPr>
                <w:rFonts w:asciiTheme="majorHAnsi" w:hAnsiTheme="majorHAnsi" w:cstheme="majorHAnsi"/>
                <w:sz w:val="20"/>
                <w:szCs w:val="20"/>
              </w:rPr>
            </w:pPr>
          </w:p>
        </w:tc>
      </w:tr>
      <w:tr w:rsidR="000765FB" w14:paraId="45444450"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5B9BAE3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w:t>
            </w:r>
          </w:p>
        </w:tc>
        <w:tc>
          <w:tcPr>
            <w:tcW w:w="4472" w:type="dxa"/>
            <w:tcBorders>
              <w:bottom w:val="single" w:sz="4" w:space="0" w:color="000000"/>
              <w:right w:val="single" w:sz="8" w:space="0" w:color="000000"/>
            </w:tcBorders>
            <w:shd w:val="clear" w:color="auto" w:fill="FFFFFF"/>
            <w:vAlign w:val="center"/>
          </w:tcPr>
          <w:p w14:paraId="7E76A9A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w:t>
            </w:r>
          </w:p>
        </w:tc>
        <w:tc>
          <w:tcPr>
            <w:tcW w:w="2337" w:type="dxa"/>
            <w:tcBorders>
              <w:bottom w:val="single" w:sz="4" w:space="0" w:color="000000"/>
              <w:right w:val="single" w:sz="8" w:space="0" w:color="000000"/>
            </w:tcBorders>
            <w:vAlign w:val="center"/>
          </w:tcPr>
          <w:p w14:paraId="29573E5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165 000</w:t>
            </w:r>
          </w:p>
        </w:tc>
        <w:tc>
          <w:tcPr>
            <w:tcW w:w="2268" w:type="dxa"/>
            <w:tcBorders>
              <w:bottom w:val="single" w:sz="4" w:space="0" w:color="000000"/>
              <w:right w:val="single" w:sz="8" w:space="0" w:color="000000"/>
            </w:tcBorders>
            <w:shd w:val="clear" w:color="auto" w:fill="FFFFFF"/>
            <w:vAlign w:val="center"/>
          </w:tcPr>
          <w:p w14:paraId="12FE6A64" w14:textId="77777777" w:rsidR="000765FB" w:rsidRDefault="000765FB">
            <w:pPr>
              <w:jc w:val="center"/>
              <w:rPr>
                <w:rFonts w:asciiTheme="majorHAnsi" w:hAnsiTheme="majorHAnsi" w:cstheme="majorHAnsi"/>
                <w:sz w:val="20"/>
                <w:szCs w:val="20"/>
              </w:rPr>
            </w:pPr>
          </w:p>
        </w:tc>
      </w:tr>
      <w:tr w:rsidR="000765FB" w14:paraId="14BFE69C" w14:textId="77777777">
        <w:trPr>
          <w:trHeight w:val="472"/>
        </w:trPr>
        <w:tc>
          <w:tcPr>
            <w:tcW w:w="562" w:type="dxa"/>
            <w:tcBorders>
              <w:left w:val="single" w:sz="8" w:space="0" w:color="000000"/>
              <w:bottom w:val="single" w:sz="4" w:space="0" w:color="000000"/>
              <w:right w:val="single" w:sz="8" w:space="0" w:color="000000"/>
            </w:tcBorders>
            <w:shd w:val="clear" w:color="auto" w:fill="FFFFFF"/>
            <w:vAlign w:val="center"/>
          </w:tcPr>
          <w:p w14:paraId="66FD7D9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w:t>
            </w:r>
          </w:p>
        </w:tc>
        <w:tc>
          <w:tcPr>
            <w:tcW w:w="4472" w:type="dxa"/>
            <w:tcBorders>
              <w:bottom w:val="single" w:sz="4" w:space="0" w:color="000000"/>
              <w:right w:val="single" w:sz="8" w:space="0" w:color="000000"/>
            </w:tcBorders>
            <w:shd w:val="clear" w:color="auto" w:fill="FFFFFF"/>
            <w:vAlign w:val="center"/>
          </w:tcPr>
          <w:p w14:paraId="25C6E89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 przy pracy</w:t>
            </w:r>
          </w:p>
        </w:tc>
        <w:tc>
          <w:tcPr>
            <w:tcW w:w="2337" w:type="dxa"/>
            <w:tcBorders>
              <w:bottom w:val="single" w:sz="4" w:space="0" w:color="000000"/>
              <w:right w:val="single" w:sz="8" w:space="0" w:color="000000"/>
            </w:tcBorders>
            <w:vAlign w:val="center"/>
          </w:tcPr>
          <w:p w14:paraId="5AD686B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220 000</w:t>
            </w:r>
          </w:p>
        </w:tc>
        <w:tc>
          <w:tcPr>
            <w:tcW w:w="2268" w:type="dxa"/>
            <w:tcBorders>
              <w:bottom w:val="single" w:sz="4" w:space="0" w:color="000000"/>
              <w:right w:val="single" w:sz="8" w:space="0" w:color="000000"/>
            </w:tcBorders>
            <w:shd w:val="clear" w:color="auto" w:fill="FFFFFF"/>
            <w:vAlign w:val="center"/>
          </w:tcPr>
          <w:p w14:paraId="72FAA604" w14:textId="77777777" w:rsidR="000765FB" w:rsidRDefault="000765FB">
            <w:pPr>
              <w:jc w:val="center"/>
              <w:rPr>
                <w:rFonts w:asciiTheme="majorHAnsi" w:hAnsiTheme="majorHAnsi" w:cstheme="majorHAnsi"/>
                <w:sz w:val="20"/>
                <w:szCs w:val="20"/>
              </w:rPr>
            </w:pPr>
          </w:p>
        </w:tc>
      </w:tr>
      <w:tr w:rsidR="000765FB" w14:paraId="2E5DFA37" w14:textId="77777777">
        <w:trPr>
          <w:trHeight w:val="566"/>
        </w:trPr>
        <w:tc>
          <w:tcPr>
            <w:tcW w:w="562" w:type="dxa"/>
            <w:tcBorders>
              <w:left w:val="single" w:sz="8" w:space="0" w:color="000000"/>
              <w:bottom w:val="single" w:sz="4" w:space="0" w:color="000000"/>
              <w:right w:val="single" w:sz="8" w:space="0" w:color="000000"/>
            </w:tcBorders>
            <w:shd w:val="clear" w:color="auto" w:fill="FFFFFF"/>
            <w:vAlign w:val="center"/>
          </w:tcPr>
          <w:p w14:paraId="20FEAB9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w:t>
            </w:r>
          </w:p>
        </w:tc>
        <w:tc>
          <w:tcPr>
            <w:tcW w:w="4472" w:type="dxa"/>
            <w:tcBorders>
              <w:bottom w:val="single" w:sz="4" w:space="0" w:color="000000"/>
              <w:right w:val="single" w:sz="8" w:space="0" w:color="000000"/>
            </w:tcBorders>
            <w:shd w:val="clear" w:color="auto" w:fill="FFFFFF"/>
            <w:vAlign w:val="center"/>
          </w:tcPr>
          <w:p w14:paraId="65098D2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zawału serca lub udaru za 1% uszczerbku</w:t>
            </w:r>
          </w:p>
        </w:tc>
        <w:tc>
          <w:tcPr>
            <w:tcW w:w="2337" w:type="dxa"/>
            <w:tcBorders>
              <w:bottom w:val="single" w:sz="4" w:space="0" w:color="000000"/>
              <w:right w:val="single" w:sz="8" w:space="0" w:color="000000"/>
            </w:tcBorders>
            <w:vAlign w:val="center"/>
          </w:tcPr>
          <w:p w14:paraId="3A7A08E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610</w:t>
            </w:r>
          </w:p>
        </w:tc>
        <w:tc>
          <w:tcPr>
            <w:tcW w:w="2268" w:type="dxa"/>
            <w:tcBorders>
              <w:bottom w:val="single" w:sz="4" w:space="0" w:color="000000"/>
              <w:right w:val="single" w:sz="8" w:space="0" w:color="000000"/>
            </w:tcBorders>
            <w:shd w:val="clear" w:color="auto" w:fill="FFFFFF"/>
            <w:vAlign w:val="center"/>
          </w:tcPr>
          <w:p w14:paraId="76B58FE3" w14:textId="77777777" w:rsidR="000765FB" w:rsidRDefault="000765FB">
            <w:pPr>
              <w:jc w:val="center"/>
              <w:rPr>
                <w:rFonts w:asciiTheme="majorHAnsi" w:hAnsiTheme="majorHAnsi" w:cstheme="majorHAnsi"/>
                <w:sz w:val="20"/>
                <w:szCs w:val="20"/>
              </w:rPr>
            </w:pPr>
          </w:p>
        </w:tc>
      </w:tr>
      <w:tr w:rsidR="000765FB" w14:paraId="31AB8C81"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6654E87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8</w:t>
            </w:r>
          </w:p>
        </w:tc>
        <w:tc>
          <w:tcPr>
            <w:tcW w:w="4472" w:type="dxa"/>
            <w:tcBorders>
              <w:bottom w:val="single" w:sz="4" w:space="0" w:color="000000"/>
              <w:right w:val="single" w:sz="8" w:space="0" w:color="000000"/>
            </w:tcBorders>
            <w:shd w:val="clear" w:color="auto" w:fill="FFFFFF"/>
            <w:vAlign w:val="center"/>
          </w:tcPr>
          <w:p w14:paraId="6267314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NW za 1% uszczerbku</w:t>
            </w:r>
          </w:p>
        </w:tc>
        <w:tc>
          <w:tcPr>
            <w:tcW w:w="2337" w:type="dxa"/>
            <w:tcBorders>
              <w:bottom w:val="single" w:sz="4" w:space="0" w:color="000000"/>
              <w:right w:val="single" w:sz="8" w:space="0" w:color="000000"/>
            </w:tcBorders>
            <w:vAlign w:val="center"/>
          </w:tcPr>
          <w:p w14:paraId="2BDABAB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610</w:t>
            </w:r>
          </w:p>
        </w:tc>
        <w:tc>
          <w:tcPr>
            <w:tcW w:w="2268" w:type="dxa"/>
            <w:tcBorders>
              <w:bottom w:val="single" w:sz="4" w:space="0" w:color="000000"/>
              <w:right w:val="single" w:sz="8" w:space="0" w:color="000000"/>
            </w:tcBorders>
            <w:shd w:val="clear" w:color="auto" w:fill="FFFFFF"/>
            <w:vAlign w:val="center"/>
          </w:tcPr>
          <w:p w14:paraId="013A390E" w14:textId="77777777" w:rsidR="000765FB" w:rsidRDefault="000765FB">
            <w:pPr>
              <w:jc w:val="center"/>
              <w:rPr>
                <w:rFonts w:asciiTheme="majorHAnsi" w:hAnsiTheme="majorHAnsi" w:cstheme="majorHAnsi"/>
                <w:sz w:val="20"/>
                <w:szCs w:val="20"/>
              </w:rPr>
            </w:pPr>
          </w:p>
        </w:tc>
      </w:tr>
      <w:tr w:rsidR="000765FB" w14:paraId="70BB76D8" w14:textId="77777777">
        <w:trPr>
          <w:trHeight w:val="378"/>
        </w:trPr>
        <w:tc>
          <w:tcPr>
            <w:tcW w:w="562" w:type="dxa"/>
            <w:tcBorders>
              <w:left w:val="single" w:sz="8" w:space="0" w:color="000000"/>
              <w:bottom w:val="single" w:sz="4" w:space="0" w:color="000000"/>
              <w:right w:val="single" w:sz="8" w:space="0" w:color="000000"/>
            </w:tcBorders>
            <w:shd w:val="clear" w:color="auto" w:fill="FFFFFF"/>
            <w:vAlign w:val="center"/>
          </w:tcPr>
          <w:p w14:paraId="1D39F01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9</w:t>
            </w:r>
          </w:p>
        </w:tc>
        <w:tc>
          <w:tcPr>
            <w:tcW w:w="4472" w:type="dxa"/>
            <w:tcBorders>
              <w:bottom w:val="single" w:sz="4" w:space="0" w:color="000000"/>
              <w:right w:val="single" w:sz="8" w:space="0" w:color="000000"/>
            </w:tcBorders>
            <w:shd w:val="clear" w:color="auto" w:fill="FFFFFF"/>
            <w:vAlign w:val="center"/>
          </w:tcPr>
          <w:p w14:paraId="52BD0679" w14:textId="77777777" w:rsidR="000765FB" w:rsidRDefault="00BB7EE7">
            <w:pPr>
              <w:rPr>
                <w:rFonts w:asciiTheme="majorHAnsi" w:hAnsiTheme="majorHAnsi" w:cstheme="majorHAnsi"/>
              </w:rPr>
            </w:pPr>
            <w:r>
              <w:rPr>
                <w:rFonts w:ascii="Calibri" w:hAnsi="Calibri" w:cstheme="majorHAnsi"/>
                <w:b/>
                <w:bCs/>
                <w:sz w:val="20"/>
                <w:szCs w:val="20"/>
              </w:rPr>
              <w:t>Śmierć Współmałżonka / Partnera życiowego</w:t>
            </w:r>
          </w:p>
        </w:tc>
        <w:tc>
          <w:tcPr>
            <w:tcW w:w="2337" w:type="dxa"/>
            <w:tcBorders>
              <w:bottom w:val="single" w:sz="4" w:space="0" w:color="000000"/>
              <w:right w:val="single" w:sz="8" w:space="0" w:color="000000"/>
            </w:tcBorders>
            <w:vAlign w:val="center"/>
          </w:tcPr>
          <w:p w14:paraId="38AE3D2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10 000</w:t>
            </w:r>
          </w:p>
        </w:tc>
        <w:tc>
          <w:tcPr>
            <w:tcW w:w="2268" w:type="dxa"/>
            <w:tcBorders>
              <w:bottom w:val="single" w:sz="4" w:space="0" w:color="000000"/>
              <w:right w:val="single" w:sz="8" w:space="0" w:color="000000"/>
            </w:tcBorders>
            <w:shd w:val="clear" w:color="auto" w:fill="FFFFFF"/>
            <w:vAlign w:val="center"/>
          </w:tcPr>
          <w:p w14:paraId="0F6D5751" w14:textId="77777777" w:rsidR="000765FB" w:rsidRDefault="000765FB">
            <w:pPr>
              <w:jc w:val="center"/>
              <w:rPr>
                <w:rFonts w:asciiTheme="majorHAnsi" w:hAnsiTheme="majorHAnsi" w:cstheme="majorHAnsi"/>
                <w:sz w:val="20"/>
                <w:szCs w:val="20"/>
              </w:rPr>
            </w:pPr>
          </w:p>
        </w:tc>
      </w:tr>
      <w:tr w:rsidR="000765FB" w14:paraId="1EE94BB0" w14:textId="77777777">
        <w:trPr>
          <w:trHeight w:val="414"/>
        </w:trPr>
        <w:tc>
          <w:tcPr>
            <w:tcW w:w="562" w:type="dxa"/>
            <w:tcBorders>
              <w:left w:val="single" w:sz="8" w:space="0" w:color="000000"/>
              <w:bottom w:val="single" w:sz="4" w:space="0" w:color="000000"/>
              <w:right w:val="single" w:sz="8" w:space="0" w:color="000000"/>
            </w:tcBorders>
            <w:shd w:val="clear" w:color="auto" w:fill="FFFFFF"/>
            <w:vAlign w:val="center"/>
          </w:tcPr>
          <w:p w14:paraId="62CB340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10</w:t>
            </w:r>
          </w:p>
        </w:tc>
        <w:tc>
          <w:tcPr>
            <w:tcW w:w="4472" w:type="dxa"/>
            <w:tcBorders>
              <w:bottom w:val="single" w:sz="4" w:space="0" w:color="000000"/>
              <w:right w:val="single" w:sz="8" w:space="0" w:color="000000"/>
            </w:tcBorders>
            <w:shd w:val="clear" w:color="auto" w:fill="FFFFFF"/>
            <w:vAlign w:val="center"/>
          </w:tcPr>
          <w:p w14:paraId="2898D308" w14:textId="77777777" w:rsidR="000765FB" w:rsidRDefault="00BB7EE7">
            <w:pPr>
              <w:rPr>
                <w:rFonts w:asciiTheme="majorHAnsi" w:hAnsiTheme="majorHAnsi" w:cstheme="majorHAnsi"/>
              </w:rPr>
            </w:pPr>
            <w:r>
              <w:rPr>
                <w:rFonts w:ascii="Calibri" w:hAnsi="Calibri" w:cstheme="majorHAnsi"/>
                <w:b/>
                <w:bCs/>
                <w:sz w:val="20"/>
                <w:szCs w:val="20"/>
              </w:rPr>
              <w:t>Śmierć Współmałżonka/ Partnera życiowego w następstwie NW</w:t>
            </w:r>
          </w:p>
        </w:tc>
        <w:tc>
          <w:tcPr>
            <w:tcW w:w="2337" w:type="dxa"/>
            <w:tcBorders>
              <w:bottom w:val="single" w:sz="4" w:space="0" w:color="000000"/>
              <w:right w:val="single" w:sz="8" w:space="0" w:color="000000"/>
            </w:tcBorders>
            <w:vAlign w:val="center"/>
          </w:tcPr>
          <w:p w14:paraId="09E49A8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19 000</w:t>
            </w:r>
          </w:p>
        </w:tc>
        <w:tc>
          <w:tcPr>
            <w:tcW w:w="2268" w:type="dxa"/>
            <w:tcBorders>
              <w:bottom w:val="single" w:sz="4" w:space="0" w:color="000000"/>
              <w:right w:val="single" w:sz="8" w:space="0" w:color="000000"/>
            </w:tcBorders>
            <w:shd w:val="clear" w:color="auto" w:fill="FFFFFF"/>
            <w:vAlign w:val="center"/>
          </w:tcPr>
          <w:p w14:paraId="2207C3A5" w14:textId="77777777" w:rsidR="000765FB" w:rsidRDefault="000765FB">
            <w:pPr>
              <w:jc w:val="center"/>
              <w:rPr>
                <w:rFonts w:asciiTheme="majorHAnsi" w:hAnsiTheme="majorHAnsi" w:cstheme="majorHAnsi"/>
                <w:sz w:val="20"/>
                <w:szCs w:val="20"/>
              </w:rPr>
            </w:pPr>
          </w:p>
        </w:tc>
      </w:tr>
      <w:tr w:rsidR="000765FB" w14:paraId="40950DC5" w14:textId="77777777">
        <w:trPr>
          <w:trHeight w:val="414"/>
        </w:trPr>
        <w:tc>
          <w:tcPr>
            <w:tcW w:w="562" w:type="dxa"/>
            <w:tcBorders>
              <w:left w:val="single" w:sz="8" w:space="0" w:color="000000"/>
              <w:bottom w:val="single" w:sz="4" w:space="0" w:color="000000"/>
              <w:right w:val="single" w:sz="8" w:space="0" w:color="000000"/>
            </w:tcBorders>
            <w:shd w:val="clear" w:color="auto" w:fill="FFFFFF"/>
            <w:vAlign w:val="center"/>
          </w:tcPr>
          <w:p w14:paraId="770961F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11</w:t>
            </w:r>
          </w:p>
        </w:tc>
        <w:tc>
          <w:tcPr>
            <w:tcW w:w="4472" w:type="dxa"/>
            <w:tcBorders>
              <w:bottom w:val="single" w:sz="4" w:space="0" w:color="000000"/>
              <w:right w:val="single" w:sz="8" w:space="0" w:color="000000"/>
            </w:tcBorders>
            <w:shd w:val="clear" w:color="auto" w:fill="FFFFFF"/>
            <w:vAlign w:val="center"/>
          </w:tcPr>
          <w:p w14:paraId="3E016348" w14:textId="77777777" w:rsidR="000765FB" w:rsidRDefault="00BB7EE7">
            <w:pPr>
              <w:rPr>
                <w:rFonts w:asciiTheme="majorHAnsi" w:hAnsiTheme="majorHAnsi" w:cstheme="majorHAnsi"/>
              </w:rPr>
            </w:pPr>
            <w:r>
              <w:rPr>
                <w:rFonts w:ascii="Calibri" w:hAnsi="Calibri" w:cstheme="majorHAnsi"/>
                <w:b/>
                <w:bCs/>
                <w:sz w:val="20"/>
                <w:szCs w:val="20"/>
              </w:rPr>
              <w:t>Śmierć Współmałżonka / Partnera życiowego w następstwie wypadku komunikacyjnego</w:t>
            </w:r>
          </w:p>
        </w:tc>
        <w:tc>
          <w:tcPr>
            <w:tcW w:w="2337" w:type="dxa"/>
            <w:tcBorders>
              <w:bottom w:val="single" w:sz="4" w:space="0" w:color="000000"/>
              <w:right w:val="single" w:sz="8" w:space="0" w:color="000000"/>
            </w:tcBorders>
            <w:vAlign w:val="center"/>
          </w:tcPr>
          <w:p w14:paraId="564A8D8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38 000</w:t>
            </w:r>
          </w:p>
        </w:tc>
        <w:tc>
          <w:tcPr>
            <w:tcW w:w="2268" w:type="dxa"/>
            <w:tcBorders>
              <w:bottom w:val="single" w:sz="4" w:space="0" w:color="000000"/>
              <w:right w:val="single" w:sz="8" w:space="0" w:color="000000"/>
            </w:tcBorders>
            <w:shd w:val="clear" w:color="auto" w:fill="FFFFFF"/>
            <w:vAlign w:val="center"/>
          </w:tcPr>
          <w:p w14:paraId="05239197" w14:textId="77777777" w:rsidR="000765FB" w:rsidRDefault="000765FB">
            <w:pPr>
              <w:jc w:val="center"/>
              <w:rPr>
                <w:rFonts w:asciiTheme="majorHAnsi" w:hAnsiTheme="majorHAnsi" w:cstheme="majorHAnsi"/>
                <w:sz w:val="20"/>
                <w:szCs w:val="20"/>
              </w:rPr>
            </w:pPr>
          </w:p>
        </w:tc>
      </w:tr>
      <w:tr w:rsidR="000765FB" w14:paraId="035DFF2B" w14:textId="77777777">
        <w:trPr>
          <w:trHeight w:val="404"/>
        </w:trPr>
        <w:tc>
          <w:tcPr>
            <w:tcW w:w="562" w:type="dxa"/>
            <w:tcBorders>
              <w:left w:val="single" w:sz="8" w:space="0" w:color="000000"/>
              <w:bottom w:val="single" w:sz="4" w:space="0" w:color="000000"/>
              <w:right w:val="single" w:sz="8" w:space="0" w:color="000000"/>
            </w:tcBorders>
            <w:shd w:val="clear" w:color="auto" w:fill="FFFFFF"/>
            <w:vAlign w:val="center"/>
          </w:tcPr>
          <w:p w14:paraId="313E161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12</w:t>
            </w:r>
          </w:p>
        </w:tc>
        <w:tc>
          <w:tcPr>
            <w:tcW w:w="4472" w:type="dxa"/>
            <w:tcBorders>
              <w:bottom w:val="single" w:sz="4" w:space="0" w:color="000000"/>
              <w:right w:val="single" w:sz="8" w:space="0" w:color="000000"/>
            </w:tcBorders>
            <w:shd w:val="clear" w:color="auto" w:fill="FFFFFF"/>
            <w:vAlign w:val="center"/>
          </w:tcPr>
          <w:p w14:paraId="35E2037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dziecka</w:t>
            </w:r>
          </w:p>
        </w:tc>
        <w:tc>
          <w:tcPr>
            <w:tcW w:w="2337" w:type="dxa"/>
            <w:tcBorders>
              <w:bottom w:val="single" w:sz="4" w:space="0" w:color="000000"/>
              <w:right w:val="single" w:sz="8" w:space="0" w:color="000000"/>
            </w:tcBorders>
            <w:vAlign w:val="center"/>
          </w:tcPr>
          <w:p w14:paraId="3AABABE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3 400</w:t>
            </w:r>
          </w:p>
        </w:tc>
        <w:tc>
          <w:tcPr>
            <w:tcW w:w="2268" w:type="dxa"/>
            <w:tcBorders>
              <w:bottom w:val="single" w:sz="4" w:space="0" w:color="000000"/>
              <w:right w:val="single" w:sz="8" w:space="0" w:color="000000"/>
            </w:tcBorders>
            <w:shd w:val="clear" w:color="auto" w:fill="FFFFFF"/>
            <w:vAlign w:val="center"/>
          </w:tcPr>
          <w:p w14:paraId="66EF3F58" w14:textId="77777777" w:rsidR="000765FB" w:rsidRDefault="000765FB">
            <w:pPr>
              <w:jc w:val="center"/>
              <w:rPr>
                <w:rFonts w:asciiTheme="majorHAnsi" w:hAnsiTheme="majorHAnsi" w:cstheme="majorHAnsi"/>
                <w:sz w:val="20"/>
                <w:szCs w:val="20"/>
              </w:rPr>
            </w:pPr>
          </w:p>
        </w:tc>
      </w:tr>
      <w:tr w:rsidR="000765FB" w14:paraId="42C83CB8" w14:textId="77777777">
        <w:trPr>
          <w:trHeight w:val="424"/>
        </w:trPr>
        <w:tc>
          <w:tcPr>
            <w:tcW w:w="562" w:type="dxa"/>
            <w:tcBorders>
              <w:left w:val="single" w:sz="8" w:space="0" w:color="000000"/>
              <w:bottom w:val="single" w:sz="4" w:space="0" w:color="000000"/>
              <w:right w:val="single" w:sz="8" w:space="0" w:color="000000"/>
            </w:tcBorders>
            <w:shd w:val="clear" w:color="auto" w:fill="FFFFFF"/>
            <w:vAlign w:val="center"/>
          </w:tcPr>
          <w:p w14:paraId="4812D33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13</w:t>
            </w:r>
          </w:p>
        </w:tc>
        <w:tc>
          <w:tcPr>
            <w:tcW w:w="4472" w:type="dxa"/>
            <w:tcBorders>
              <w:bottom w:val="single" w:sz="4" w:space="0" w:color="000000"/>
              <w:right w:val="single" w:sz="8" w:space="0" w:color="000000"/>
            </w:tcBorders>
            <w:shd w:val="clear" w:color="auto" w:fill="FFFFFF"/>
            <w:vAlign w:val="center"/>
          </w:tcPr>
          <w:p w14:paraId="153CA59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dziecka w następstwie NW</w:t>
            </w:r>
          </w:p>
        </w:tc>
        <w:tc>
          <w:tcPr>
            <w:tcW w:w="2337" w:type="dxa"/>
            <w:tcBorders>
              <w:bottom w:val="single" w:sz="4" w:space="0" w:color="000000"/>
              <w:right w:val="single" w:sz="8" w:space="0" w:color="000000"/>
            </w:tcBorders>
            <w:vAlign w:val="center"/>
          </w:tcPr>
          <w:p w14:paraId="52AA555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4 400</w:t>
            </w:r>
          </w:p>
        </w:tc>
        <w:tc>
          <w:tcPr>
            <w:tcW w:w="2268" w:type="dxa"/>
            <w:tcBorders>
              <w:bottom w:val="single" w:sz="4" w:space="0" w:color="000000"/>
              <w:right w:val="single" w:sz="8" w:space="0" w:color="000000"/>
            </w:tcBorders>
            <w:shd w:val="clear" w:color="auto" w:fill="FFFFFF"/>
            <w:vAlign w:val="center"/>
          </w:tcPr>
          <w:p w14:paraId="6B980A18" w14:textId="77777777" w:rsidR="000765FB" w:rsidRDefault="000765FB">
            <w:pPr>
              <w:jc w:val="center"/>
              <w:rPr>
                <w:rFonts w:asciiTheme="majorHAnsi" w:hAnsiTheme="majorHAnsi" w:cstheme="majorHAnsi"/>
                <w:sz w:val="20"/>
                <w:szCs w:val="20"/>
              </w:rPr>
            </w:pPr>
          </w:p>
        </w:tc>
      </w:tr>
      <w:tr w:rsidR="000765FB" w14:paraId="049EFA28" w14:textId="77777777">
        <w:trPr>
          <w:trHeight w:val="424"/>
        </w:trPr>
        <w:tc>
          <w:tcPr>
            <w:tcW w:w="562" w:type="dxa"/>
            <w:tcBorders>
              <w:left w:val="single" w:sz="8" w:space="0" w:color="000000"/>
              <w:bottom w:val="single" w:sz="4" w:space="0" w:color="000000"/>
              <w:right w:val="single" w:sz="8" w:space="0" w:color="000000"/>
            </w:tcBorders>
            <w:shd w:val="clear" w:color="auto" w:fill="FFFFFF"/>
            <w:vAlign w:val="center"/>
          </w:tcPr>
          <w:p w14:paraId="16CE3E6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14</w:t>
            </w:r>
          </w:p>
        </w:tc>
        <w:tc>
          <w:tcPr>
            <w:tcW w:w="4472" w:type="dxa"/>
            <w:tcBorders>
              <w:bottom w:val="single" w:sz="4" w:space="0" w:color="000000"/>
              <w:right w:val="single" w:sz="8" w:space="0" w:color="000000"/>
            </w:tcBorders>
            <w:shd w:val="clear" w:color="auto" w:fill="FFFFFF"/>
            <w:vAlign w:val="center"/>
          </w:tcPr>
          <w:p w14:paraId="013BD96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rodziców / teściów</w:t>
            </w:r>
          </w:p>
        </w:tc>
        <w:tc>
          <w:tcPr>
            <w:tcW w:w="2337" w:type="dxa"/>
            <w:tcBorders>
              <w:bottom w:val="single" w:sz="4" w:space="0" w:color="000000"/>
              <w:right w:val="single" w:sz="8" w:space="0" w:color="000000"/>
            </w:tcBorders>
            <w:vAlign w:val="center"/>
          </w:tcPr>
          <w:p w14:paraId="7010B0F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2 300</w:t>
            </w:r>
          </w:p>
        </w:tc>
        <w:tc>
          <w:tcPr>
            <w:tcW w:w="2268" w:type="dxa"/>
            <w:tcBorders>
              <w:bottom w:val="single" w:sz="4" w:space="0" w:color="000000"/>
              <w:right w:val="single" w:sz="8" w:space="0" w:color="000000"/>
            </w:tcBorders>
            <w:shd w:val="clear" w:color="auto" w:fill="FFFFFF"/>
            <w:vAlign w:val="center"/>
          </w:tcPr>
          <w:p w14:paraId="4B61DE6E" w14:textId="77777777" w:rsidR="000765FB" w:rsidRDefault="000765FB">
            <w:pPr>
              <w:jc w:val="center"/>
              <w:rPr>
                <w:rFonts w:asciiTheme="majorHAnsi" w:hAnsiTheme="majorHAnsi" w:cstheme="majorHAnsi"/>
                <w:sz w:val="20"/>
                <w:szCs w:val="20"/>
              </w:rPr>
            </w:pPr>
          </w:p>
        </w:tc>
      </w:tr>
      <w:tr w:rsidR="000765FB" w14:paraId="5F01DDEC" w14:textId="77777777">
        <w:trPr>
          <w:trHeight w:val="415"/>
        </w:trPr>
        <w:tc>
          <w:tcPr>
            <w:tcW w:w="562" w:type="dxa"/>
            <w:tcBorders>
              <w:left w:val="single" w:sz="8" w:space="0" w:color="000000"/>
              <w:bottom w:val="single" w:sz="4" w:space="0" w:color="000000"/>
              <w:right w:val="single" w:sz="8" w:space="0" w:color="000000"/>
            </w:tcBorders>
            <w:shd w:val="clear" w:color="auto" w:fill="FFFFFF"/>
            <w:vAlign w:val="center"/>
          </w:tcPr>
          <w:p w14:paraId="61EF7BF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15</w:t>
            </w:r>
          </w:p>
        </w:tc>
        <w:tc>
          <w:tcPr>
            <w:tcW w:w="4472" w:type="dxa"/>
            <w:tcBorders>
              <w:bottom w:val="single" w:sz="4" w:space="0" w:color="000000"/>
              <w:right w:val="single" w:sz="8" w:space="0" w:color="000000"/>
            </w:tcBorders>
            <w:shd w:val="clear" w:color="auto" w:fill="FFFFFF"/>
            <w:vAlign w:val="center"/>
          </w:tcPr>
          <w:p w14:paraId="3B74803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rodziców / teściów w następstwie NW</w:t>
            </w:r>
          </w:p>
        </w:tc>
        <w:tc>
          <w:tcPr>
            <w:tcW w:w="2337" w:type="dxa"/>
            <w:tcBorders>
              <w:bottom w:val="single" w:sz="4" w:space="0" w:color="000000"/>
              <w:right w:val="single" w:sz="8" w:space="0" w:color="000000"/>
            </w:tcBorders>
            <w:vAlign w:val="center"/>
          </w:tcPr>
          <w:p w14:paraId="7F686A2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3 600</w:t>
            </w:r>
          </w:p>
        </w:tc>
        <w:tc>
          <w:tcPr>
            <w:tcW w:w="2268" w:type="dxa"/>
            <w:tcBorders>
              <w:bottom w:val="single" w:sz="4" w:space="0" w:color="000000"/>
              <w:right w:val="single" w:sz="8" w:space="0" w:color="000000"/>
            </w:tcBorders>
            <w:shd w:val="clear" w:color="auto" w:fill="FFFFFF"/>
            <w:vAlign w:val="center"/>
          </w:tcPr>
          <w:p w14:paraId="63BCD9F1" w14:textId="77777777" w:rsidR="000765FB" w:rsidRDefault="000765FB">
            <w:pPr>
              <w:jc w:val="center"/>
              <w:rPr>
                <w:rFonts w:asciiTheme="majorHAnsi" w:hAnsiTheme="majorHAnsi" w:cstheme="majorHAnsi"/>
                <w:sz w:val="20"/>
                <w:szCs w:val="20"/>
              </w:rPr>
            </w:pPr>
          </w:p>
        </w:tc>
      </w:tr>
      <w:tr w:rsidR="000765FB" w14:paraId="2190D128" w14:textId="77777777">
        <w:trPr>
          <w:trHeight w:val="415"/>
        </w:trPr>
        <w:tc>
          <w:tcPr>
            <w:tcW w:w="562" w:type="dxa"/>
            <w:tcBorders>
              <w:left w:val="single" w:sz="8" w:space="0" w:color="000000"/>
              <w:bottom w:val="single" w:sz="4" w:space="0" w:color="000000"/>
              <w:right w:val="single" w:sz="8" w:space="0" w:color="000000"/>
            </w:tcBorders>
            <w:shd w:val="clear" w:color="auto" w:fill="FFFFFF"/>
            <w:vAlign w:val="center"/>
          </w:tcPr>
          <w:p w14:paraId="65AB8BB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w:t>
            </w:r>
          </w:p>
        </w:tc>
        <w:tc>
          <w:tcPr>
            <w:tcW w:w="4472" w:type="dxa"/>
            <w:tcBorders>
              <w:bottom w:val="single" w:sz="4" w:space="0" w:color="000000"/>
              <w:right w:val="single" w:sz="8" w:space="0" w:color="000000"/>
            </w:tcBorders>
            <w:shd w:val="clear" w:color="auto" w:fill="FFFFFF"/>
            <w:vAlign w:val="center"/>
          </w:tcPr>
          <w:p w14:paraId="011CA5CF"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Urodzenie martwego dziecka</w:t>
            </w:r>
          </w:p>
        </w:tc>
        <w:tc>
          <w:tcPr>
            <w:tcW w:w="2337" w:type="dxa"/>
            <w:tcBorders>
              <w:bottom w:val="single" w:sz="4" w:space="0" w:color="000000"/>
              <w:right w:val="single" w:sz="8" w:space="0" w:color="000000"/>
            </w:tcBorders>
            <w:vAlign w:val="center"/>
          </w:tcPr>
          <w:p w14:paraId="4311A90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3 000</w:t>
            </w:r>
          </w:p>
        </w:tc>
        <w:tc>
          <w:tcPr>
            <w:tcW w:w="2268" w:type="dxa"/>
            <w:tcBorders>
              <w:bottom w:val="single" w:sz="4" w:space="0" w:color="000000"/>
              <w:right w:val="single" w:sz="8" w:space="0" w:color="000000"/>
            </w:tcBorders>
            <w:shd w:val="clear" w:color="auto" w:fill="FFFFFF"/>
            <w:vAlign w:val="center"/>
          </w:tcPr>
          <w:p w14:paraId="178D44B0" w14:textId="77777777" w:rsidR="000765FB" w:rsidRDefault="000765FB">
            <w:pPr>
              <w:jc w:val="center"/>
              <w:rPr>
                <w:rFonts w:asciiTheme="majorHAnsi" w:hAnsiTheme="majorHAnsi" w:cstheme="majorHAnsi"/>
                <w:sz w:val="20"/>
                <w:szCs w:val="20"/>
              </w:rPr>
            </w:pPr>
          </w:p>
        </w:tc>
      </w:tr>
      <w:tr w:rsidR="000765FB" w14:paraId="7AD623B6" w14:textId="77777777">
        <w:trPr>
          <w:trHeight w:val="421"/>
        </w:trPr>
        <w:tc>
          <w:tcPr>
            <w:tcW w:w="562" w:type="dxa"/>
            <w:tcBorders>
              <w:left w:val="single" w:sz="8" w:space="0" w:color="000000"/>
              <w:bottom w:val="single" w:sz="4" w:space="0" w:color="000000"/>
              <w:right w:val="single" w:sz="8" w:space="0" w:color="000000"/>
            </w:tcBorders>
            <w:shd w:val="clear" w:color="auto" w:fill="FFFFFF"/>
            <w:vAlign w:val="center"/>
          </w:tcPr>
          <w:p w14:paraId="4BB4AE5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17</w:t>
            </w:r>
          </w:p>
        </w:tc>
        <w:tc>
          <w:tcPr>
            <w:tcW w:w="4472" w:type="dxa"/>
            <w:tcBorders>
              <w:bottom w:val="single" w:sz="4" w:space="0" w:color="000000"/>
              <w:right w:val="single" w:sz="8" w:space="0" w:color="000000"/>
            </w:tcBorders>
            <w:shd w:val="clear" w:color="auto" w:fill="FFFFFF"/>
            <w:vAlign w:val="center"/>
          </w:tcPr>
          <w:p w14:paraId="6D9226E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Osierocenie dziecka</w:t>
            </w:r>
          </w:p>
        </w:tc>
        <w:tc>
          <w:tcPr>
            <w:tcW w:w="2337" w:type="dxa"/>
            <w:tcBorders>
              <w:bottom w:val="single" w:sz="4" w:space="0" w:color="000000"/>
              <w:right w:val="single" w:sz="8" w:space="0" w:color="000000"/>
            </w:tcBorders>
            <w:vAlign w:val="center"/>
          </w:tcPr>
          <w:p w14:paraId="1AEAAB0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4 200</w:t>
            </w:r>
          </w:p>
        </w:tc>
        <w:tc>
          <w:tcPr>
            <w:tcW w:w="2268" w:type="dxa"/>
            <w:tcBorders>
              <w:bottom w:val="single" w:sz="4" w:space="0" w:color="000000"/>
              <w:right w:val="single" w:sz="8" w:space="0" w:color="000000"/>
            </w:tcBorders>
            <w:shd w:val="clear" w:color="auto" w:fill="FFFFFF"/>
            <w:vAlign w:val="center"/>
          </w:tcPr>
          <w:p w14:paraId="37B0205B" w14:textId="77777777" w:rsidR="000765FB" w:rsidRDefault="000765FB">
            <w:pPr>
              <w:jc w:val="center"/>
              <w:rPr>
                <w:rFonts w:asciiTheme="majorHAnsi" w:hAnsiTheme="majorHAnsi" w:cstheme="majorHAnsi"/>
                <w:sz w:val="20"/>
                <w:szCs w:val="20"/>
              </w:rPr>
            </w:pPr>
          </w:p>
        </w:tc>
      </w:tr>
      <w:tr w:rsidR="000765FB" w14:paraId="1CC7B6A0" w14:textId="77777777">
        <w:trPr>
          <w:trHeight w:val="400"/>
        </w:trPr>
        <w:tc>
          <w:tcPr>
            <w:tcW w:w="562" w:type="dxa"/>
            <w:tcBorders>
              <w:left w:val="single" w:sz="8" w:space="0" w:color="000000"/>
              <w:bottom w:val="single" w:sz="4" w:space="0" w:color="000000"/>
              <w:right w:val="single" w:sz="8" w:space="0" w:color="000000"/>
            </w:tcBorders>
            <w:shd w:val="clear" w:color="auto" w:fill="FFFFFF"/>
            <w:vAlign w:val="center"/>
          </w:tcPr>
          <w:p w14:paraId="0425097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w:t>
            </w:r>
          </w:p>
        </w:tc>
        <w:tc>
          <w:tcPr>
            <w:tcW w:w="4472" w:type="dxa"/>
            <w:tcBorders>
              <w:bottom w:val="single" w:sz="4" w:space="0" w:color="000000"/>
              <w:right w:val="single" w:sz="8" w:space="0" w:color="000000"/>
            </w:tcBorders>
            <w:shd w:val="clear" w:color="auto" w:fill="FFFFFF"/>
            <w:vAlign w:val="center"/>
          </w:tcPr>
          <w:p w14:paraId="1BE8AF9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Urodzenie się dziecka</w:t>
            </w:r>
          </w:p>
        </w:tc>
        <w:tc>
          <w:tcPr>
            <w:tcW w:w="2337" w:type="dxa"/>
            <w:tcBorders>
              <w:bottom w:val="single" w:sz="4" w:space="0" w:color="000000"/>
              <w:right w:val="single" w:sz="8" w:space="0" w:color="000000"/>
            </w:tcBorders>
            <w:vAlign w:val="center"/>
          </w:tcPr>
          <w:p w14:paraId="48A4DE6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1 500</w:t>
            </w:r>
          </w:p>
        </w:tc>
        <w:tc>
          <w:tcPr>
            <w:tcW w:w="2268" w:type="dxa"/>
            <w:tcBorders>
              <w:bottom w:val="single" w:sz="4" w:space="0" w:color="000000"/>
              <w:right w:val="single" w:sz="8" w:space="0" w:color="000000"/>
            </w:tcBorders>
            <w:shd w:val="clear" w:color="auto" w:fill="FFFFFF"/>
            <w:vAlign w:val="center"/>
          </w:tcPr>
          <w:p w14:paraId="77F568F0" w14:textId="77777777" w:rsidR="000765FB" w:rsidRDefault="000765FB">
            <w:pPr>
              <w:jc w:val="center"/>
              <w:rPr>
                <w:rFonts w:asciiTheme="majorHAnsi" w:hAnsiTheme="majorHAnsi" w:cstheme="majorHAnsi"/>
                <w:sz w:val="20"/>
                <w:szCs w:val="20"/>
              </w:rPr>
            </w:pPr>
          </w:p>
        </w:tc>
      </w:tr>
      <w:tr w:rsidR="000765FB" w14:paraId="2352AF45" w14:textId="77777777">
        <w:trPr>
          <w:trHeight w:val="420"/>
        </w:trPr>
        <w:tc>
          <w:tcPr>
            <w:tcW w:w="562" w:type="dxa"/>
            <w:tcBorders>
              <w:left w:val="single" w:sz="8" w:space="0" w:color="000000"/>
              <w:bottom w:val="single" w:sz="4" w:space="0" w:color="000000"/>
              <w:right w:val="single" w:sz="8" w:space="0" w:color="000000"/>
            </w:tcBorders>
            <w:shd w:val="clear" w:color="auto" w:fill="FFFFFF"/>
            <w:vAlign w:val="center"/>
          </w:tcPr>
          <w:p w14:paraId="34B5E04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19</w:t>
            </w:r>
          </w:p>
        </w:tc>
        <w:tc>
          <w:tcPr>
            <w:tcW w:w="4472" w:type="dxa"/>
            <w:tcBorders>
              <w:bottom w:val="single" w:sz="4" w:space="0" w:color="000000"/>
              <w:right w:val="single" w:sz="8" w:space="0" w:color="000000"/>
            </w:tcBorders>
            <w:shd w:val="clear" w:color="auto" w:fill="FFFFFF"/>
            <w:vAlign w:val="center"/>
          </w:tcPr>
          <w:p w14:paraId="406A00E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Ubezpieczonego</w:t>
            </w:r>
          </w:p>
        </w:tc>
        <w:tc>
          <w:tcPr>
            <w:tcW w:w="2337" w:type="dxa"/>
            <w:tcBorders>
              <w:bottom w:val="single" w:sz="4" w:space="0" w:color="000000"/>
              <w:right w:val="single" w:sz="8" w:space="0" w:color="000000"/>
            </w:tcBorders>
            <w:vAlign w:val="center"/>
          </w:tcPr>
          <w:p w14:paraId="3DB2449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7 500</w:t>
            </w:r>
          </w:p>
        </w:tc>
        <w:tc>
          <w:tcPr>
            <w:tcW w:w="2268" w:type="dxa"/>
            <w:tcBorders>
              <w:bottom w:val="single" w:sz="4" w:space="0" w:color="000000"/>
              <w:right w:val="single" w:sz="8" w:space="0" w:color="000000"/>
            </w:tcBorders>
            <w:shd w:val="clear" w:color="auto" w:fill="FFFFFF"/>
            <w:vAlign w:val="center"/>
          </w:tcPr>
          <w:p w14:paraId="7AFEFD91" w14:textId="77777777" w:rsidR="000765FB" w:rsidRDefault="000765FB">
            <w:pPr>
              <w:jc w:val="center"/>
              <w:rPr>
                <w:rFonts w:asciiTheme="majorHAnsi" w:hAnsiTheme="majorHAnsi" w:cstheme="majorHAnsi"/>
                <w:sz w:val="20"/>
                <w:szCs w:val="20"/>
              </w:rPr>
            </w:pPr>
          </w:p>
        </w:tc>
      </w:tr>
      <w:tr w:rsidR="000765FB" w14:paraId="487D7974"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361AACD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20</w:t>
            </w:r>
          </w:p>
        </w:tc>
        <w:tc>
          <w:tcPr>
            <w:tcW w:w="4472" w:type="dxa"/>
            <w:tcBorders>
              <w:bottom w:val="single" w:sz="4" w:space="0" w:color="000000"/>
              <w:right w:val="single" w:sz="8" w:space="0" w:color="000000"/>
            </w:tcBorders>
            <w:shd w:val="clear" w:color="auto" w:fill="FFFFFF"/>
            <w:vAlign w:val="center"/>
          </w:tcPr>
          <w:p w14:paraId="386514C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Ubezpieczonego na nowotwór złośliwy (świadczenie skumulowane z poważnym zachorowaniem Ubezpieczonego)</w:t>
            </w:r>
          </w:p>
        </w:tc>
        <w:tc>
          <w:tcPr>
            <w:tcW w:w="2337" w:type="dxa"/>
            <w:tcBorders>
              <w:bottom w:val="single" w:sz="4" w:space="0" w:color="000000"/>
              <w:right w:val="single" w:sz="8" w:space="0" w:color="000000"/>
            </w:tcBorders>
            <w:vAlign w:val="center"/>
          </w:tcPr>
          <w:p w14:paraId="18DB3FB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16 000</w:t>
            </w:r>
          </w:p>
        </w:tc>
        <w:tc>
          <w:tcPr>
            <w:tcW w:w="2268" w:type="dxa"/>
            <w:tcBorders>
              <w:bottom w:val="single" w:sz="4" w:space="0" w:color="000000"/>
              <w:right w:val="single" w:sz="8" w:space="0" w:color="000000"/>
            </w:tcBorders>
            <w:shd w:val="clear" w:color="auto" w:fill="FFFFFF"/>
            <w:vAlign w:val="center"/>
          </w:tcPr>
          <w:p w14:paraId="2E27D0AE" w14:textId="77777777" w:rsidR="000765FB" w:rsidRDefault="000765FB">
            <w:pPr>
              <w:jc w:val="center"/>
              <w:rPr>
                <w:rFonts w:asciiTheme="majorHAnsi" w:hAnsiTheme="majorHAnsi" w:cstheme="majorHAnsi"/>
                <w:sz w:val="20"/>
                <w:szCs w:val="20"/>
              </w:rPr>
            </w:pPr>
          </w:p>
        </w:tc>
      </w:tr>
      <w:tr w:rsidR="000765FB" w14:paraId="5A07BA88"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10A9339B" w14:textId="77777777" w:rsidR="000765FB" w:rsidRDefault="00BB7EE7">
            <w:pPr>
              <w:jc w:val="center"/>
              <w:rPr>
                <w:rFonts w:asciiTheme="majorHAnsi" w:hAnsiTheme="majorHAnsi" w:cstheme="majorHAnsi"/>
                <w:sz w:val="20"/>
                <w:szCs w:val="20"/>
              </w:rPr>
            </w:pPr>
            <w:r>
              <w:rPr>
                <w:rFonts w:ascii="Calibri" w:hAnsi="Calibri" w:cstheme="majorHAnsi"/>
                <w:sz w:val="20"/>
                <w:szCs w:val="20"/>
              </w:rPr>
              <w:t>21</w:t>
            </w:r>
          </w:p>
        </w:tc>
        <w:tc>
          <w:tcPr>
            <w:tcW w:w="4472" w:type="dxa"/>
            <w:tcBorders>
              <w:bottom w:val="single" w:sz="4" w:space="0" w:color="000000"/>
              <w:right w:val="single" w:sz="8" w:space="0" w:color="000000"/>
            </w:tcBorders>
            <w:shd w:val="clear" w:color="auto" w:fill="FFFFFF"/>
            <w:vAlign w:val="center"/>
          </w:tcPr>
          <w:p w14:paraId="462D7A54" w14:textId="77777777" w:rsidR="000765FB" w:rsidRDefault="00BB7EE7">
            <w:pPr>
              <w:rPr>
                <w:rFonts w:asciiTheme="majorHAnsi" w:hAnsiTheme="majorHAnsi" w:cstheme="majorHAnsi"/>
                <w:b/>
                <w:bCs/>
                <w:sz w:val="20"/>
                <w:szCs w:val="20"/>
              </w:rPr>
            </w:pPr>
            <w:r>
              <w:rPr>
                <w:rFonts w:ascii="Calibri" w:hAnsi="Calibri" w:cstheme="majorHAnsi"/>
                <w:b/>
                <w:bCs/>
                <w:sz w:val="20"/>
                <w:szCs w:val="20"/>
              </w:rPr>
              <w:t>Poważne zachorowanie Ubezpieczonego na nowotwór złośliwy in- situ</w:t>
            </w:r>
          </w:p>
        </w:tc>
        <w:tc>
          <w:tcPr>
            <w:tcW w:w="2337" w:type="dxa"/>
            <w:tcBorders>
              <w:bottom w:val="single" w:sz="4" w:space="0" w:color="000000"/>
              <w:right w:val="single" w:sz="8" w:space="0" w:color="000000"/>
            </w:tcBorders>
            <w:vAlign w:val="center"/>
          </w:tcPr>
          <w:p w14:paraId="59BACB1F" w14:textId="77777777" w:rsidR="000765FB" w:rsidRDefault="00BB7EE7">
            <w:pPr>
              <w:jc w:val="center"/>
              <w:rPr>
                <w:rFonts w:asciiTheme="majorHAnsi" w:hAnsiTheme="majorHAnsi" w:cstheme="majorHAnsi"/>
                <w:sz w:val="20"/>
                <w:szCs w:val="20"/>
              </w:rPr>
            </w:pPr>
            <w:r>
              <w:rPr>
                <w:rFonts w:ascii="Calibri" w:hAnsi="Calibri" w:cstheme="majorHAnsi"/>
                <w:sz w:val="20"/>
                <w:szCs w:val="20"/>
              </w:rPr>
              <w:t>1 500</w:t>
            </w:r>
          </w:p>
        </w:tc>
        <w:tc>
          <w:tcPr>
            <w:tcW w:w="2268" w:type="dxa"/>
            <w:tcBorders>
              <w:bottom w:val="single" w:sz="4" w:space="0" w:color="000000"/>
              <w:right w:val="single" w:sz="8" w:space="0" w:color="000000"/>
            </w:tcBorders>
            <w:shd w:val="clear" w:color="auto" w:fill="FFFFFF"/>
            <w:vAlign w:val="center"/>
          </w:tcPr>
          <w:p w14:paraId="6E0F3F99" w14:textId="77777777" w:rsidR="000765FB" w:rsidRDefault="000765FB">
            <w:pPr>
              <w:jc w:val="center"/>
              <w:rPr>
                <w:rFonts w:asciiTheme="majorHAnsi" w:hAnsiTheme="majorHAnsi" w:cstheme="majorHAnsi"/>
                <w:sz w:val="20"/>
                <w:szCs w:val="20"/>
              </w:rPr>
            </w:pPr>
          </w:p>
        </w:tc>
      </w:tr>
      <w:tr w:rsidR="000765FB" w14:paraId="50B4BE64"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758BC74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22</w:t>
            </w:r>
          </w:p>
        </w:tc>
        <w:tc>
          <w:tcPr>
            <w:tcW w:w="4472" w:type="dxa"/>
            <w:tcBorders>
              <w:bottom w:val="single" w:sz="4" w:space="0" w:color="000000"/>
              <w:right w:val="single" w:sz="8" w:space="0" w:color="000000"/>
            </w:tcBorders>
            <w:shd w:val="clear" w:color="auto" w:fill="FFFFFF"/>
            <w:vAlign w:val="center"/>
          </w:tcPr>
          <w:p w14:paraId="0E67C5E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Współmałżonka/ Partnera życiowego</w:t>
            </w:r>
          </w:p>
        </w:tc>
        <w:tc>
          <w:tcPr>
            <w:tcW w:w="2337" w:type="dxa"/>
            <w:tcBorders>
              <w:bottom w:val="single" w:sz="4" w:space="0" w:color="000000"/>
              <w:right w:val="single" w:sz="8" w:space="0" w:color="000000"/>
            </w:tcBorders>
            <w:vAlign w:val="center"/>
          </w:tcPr>
          <w:p w14:paraId="3E201F3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3 500</w:t>
            </w:r>
          </w:p>
        </w:tc>
        <w:tc>
          <w:tcPr>
            <w:tcW w:w="2268" w:type="dxa"/>
            <w:tcBorders>
              <w:bottom w:val="single" w:sz="4" w:space="0" w:color="000000"/>
              <w:right w:val="single" w:sz="8" w:space="0" w:color="000000"/>
            </w:tcBorders>
            <w:shd w:val="clear" w:color="auto" w:fill="FFFFFF"/>
            <w:vAlign w:val="center"/>
          </w:tcPr>
          <w:p w14:paraId="715B2559" w14:textId="77777777" w:rsidR="000765FB" w:rsidRDefault="000765FB">
            <w:pPr>
              <w:jc w:val="center"/>
              <w:rPr>
                <w:rFonts w:asciiTheme="majorHAnsi" w:hAnsiTheme="majorHAnsi" w:cstheme="majorHAnsi"/>
                <w:sz w:val="20"/>
                <w:szCs w:val="20"/>
              </w:rPr>
            </w:pPr>
          </w:p>
        </w:tc>
      </w:tr>
      <w:tr w:rsidR="000765FB" w14:paraId="45443F9F"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40F8F44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23</w:t>
            </w:r>
          </w:p>
        </w:tc>
        <w:tc>
          <w:tcPr>
            <w:tcW w:w="4472" w:type="dxa"/>
            <w:tcBorders>
              <w:bottom w:val="single" w:sz="4" w:space="0" w:color="000000"/>
              <w:right w:val="single" w:sz="8" w:space="0" w:color="000000"/>
            </w:tcBorders>
            <w:shd w:val="clear" w:color="auto" w:fill="FFFFFF"/>
            <w:vAlign w:val="center"/>
          </w:tcPr>
          <w:p w14:paraId="29C0C5A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dziecka</w:t>
            </w:r>
          </w:p>
        </w:tc>
        <w:tc>
          <w:tcPr>
            <w:tcW w:w="2337" w:type="dxa"/>
            <w:tcBorders>
              <w:bottom w:val="single" w:sz="4" w:space="0" w:color="000000"/>
              <w:right w:val="single" w:sz="8" w:space="0" w:color="000000"/>
            </w:tcBorders>
            <w:vAlign w:val="center"/>
          </w:tcPr>
          <w:p w14:paraId="636B5A6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287901BC" w14:textId="77777777" w:rsidR="000765FB" w:rsidRDefault="000765FB">
            <w:pPr>
              <w:jc w:val="center"/>
              <w:rPr>
                <w:rFonts w:asciiTheme="majorHAnsi" w:hAnsiTheme="majorHAnsi" w:cstheme="majorHAnsi"/>
                <w:sz w:val="20"/>
                <w:szCs w:val="20"/>
              </w:rPr>
            </w:pPr>
          </w:p>
        </w:tc>
      </w:tr>
      <w:tr w:rsidR="000765FB" w14:paraId="6DEB8EC0"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664984A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w:t>
            </w:r>
          </w:p>
        </w:tc>
        <w:tc>
          <w:tcPr>
            <w:tcW w:w="4472" w:type="dxa"/>
            <w:tcBorders>
              <w:bottom w:val="single" w:sz="4" w:space="0" w:color="000000"/>
              <w:right w:val="single" w:sz="8" w:space="0" w:color="000000"/>
            </w:tcBorders>
            <w:shd w:val="clear" w:color="auto" w:fill="FFFFFF"/>
            <w:vAlign w:val="center"/>
          </w:tcPr>
          <w:p w14:paraId="2D742A2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specjalistyczne</w:t>
            </w:r>
          </w:p>
        </w:tc>
        <w:tc>
          <w:tcPr>
            <w:tcW w:w="2337" w:type="dxa"/>
            <w:tcBorders>
              <w:bottom w:val="single" w:sz="4" w:space="0" w:color="000000"/>
              <w:right w:val="single" w:sz="8" w:space="0" w:color="000000"/>
            </w:tcBorders>
            <w:vAlign w:val="center"/>
          </w:tcPr>
          <w:p w14:paraId="5C83032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4 000</w:t>
            </w:r>
          </w:p>
        </w:tc>
        <w:tc>
          <w:tcPr>
            <w:tcW w:w="2268" w:type="dxa"/>
            <w:tcBorders>
              <w:bottom w:val="single" w:sz="4" w:space="0" w:color="000000"/>
              <w:right w:val="single" w:sz="8" w:space="0" w:color="000000"/>
            </w:tcBorders>
            <w:shd w:val="clear" w:color="auto" w:fill="FFFFFF"/>
            <w:vAlign w:val="center"/>
          </w:tcPr>
          <w:p w14:paraId="291D8E5F" w14:textId="77777777" w:rsidR="000765FB" w:rsidRDefault="000765FB">
            <w:pPr>
              <w:jc w:val="center"/>
              <w:rPr>
                <w:rFonts w:asciiTheme="majorHAnsi" w:hAnsiTheme="majorHAnsi" w:cstheme="majorHAnsi"/>
                <w:sz w:val="20"/>
                <w:szCs w:val="20"/>
              </w:rPr>
            </w:pPr>
          </w:p>
        </w:tc>
      </w:tr>
      <w:tr w:rsidR="000765FB" w14:paraId="01837CB3"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00D05D7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25</w:t>
            </w:r>
          </w:p>
        </w:tc>
        <w:tc>
          <w:tcPr>
            <w:tcW w:w="4472" w:type="dxa"/>
            <w:tcBorders>
              <w:bottom w:val="single" w:sz="4" w:space="0" w:color="000000"/>
              <w:right w:val="single" w:sz="8" w:space="0" w:color="000000"/>
            </w:tcBorders>
            <w:shd w:val="clear" w:color="auto" w:fill="FFFFFF"/>
            <w:vAlign w:val="center"/>
          </w:tcPr>
          <w:p w14:paraId="549DEEC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Operacje chirurgiczne</w:t>
            </w:r>
          </w:p>
        </w:tc>
        <w:tc>
          <w:tcPr>
            <w:tcW w:w="2337" w:type="dxa"/>
            <w:tcBorders>
              <w:bottom w:val="single" w:sz="4" w:space="0" w:color="000000"/>
              <w:right w:val="single" w:sz="8" w:space="0" w:color="000000"/>
            </w:tcBorders>
            <w:vAlign w:val="center"/>
          </w:tcPr>
          <w:p w14:paraId="49DF092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5 000</w:t>
            </w:r>
          </w:p>
        </w:tc>
        <w:tc>
          <w:tcPr>
            <w:tcW w:w="2268" w:type="dxa"/>
            <w:tcBorders>
              <w:bottom w:val="single" w:sz="4" w:space="0" w:color="000000"/>
              <w:right w:val="single" w:sz="8" w:space="0" w:color="000000"/>
            </w:tcBorders>
            <w:shd w:val="clear" w:color="auto" w:fill="FFFFFF"/>
            <w:vAlign w:val="center"/>
          </w:tcPr>
          <w:p w14:paraId="0C6E60C7" w14:textId="77777777" w:rsidR="000765FB" w:rsidRDefault="000765FB">
            <w:pPr>
              <w:jc w:val="center"/>
              <w:rPr>
                <w:rFonts w:asciiTheme="majorHAnsi" w:hAnsiTheme="majorHAnsi" w:cstheme="majorHAnsi"/>
                <w:sz w:val="20"/>
                <w:szCs w:val="20"/>
              </w:rPr>
            </w:pPr>
          </w:p>
        </w:tc>
      </w:tr>
      <w:tr w:rsidR="000765FB" w14:paraId="1D184FF9" w14:textId="77777777">
        <w:trPr>
          <w:trHeight w:val="417"/>
        </w:trPr>
        <w:tc>
          <w:tcPr>
            <w:tcW w:w="562" w:type="dxa"/>
            <w:tcBorders>
              <w:left w:val="single" w:sz="8" w:space="0" w:color="000000"/>
              <w:bottom w:val="single" w:sz="4" w:space="0" w:color="000000"/>
              <w:right w:val="single" w:sz="8" w:space="0" w:color="000000"/>
            </w:tcBorders>
            <w:shd w:val="clear" w:color="auto" w:fill="FFFFFF"/>
            <w:vAlign w:val="center"/>
          </w:tcPr>
          <w:p w14:paraId="2C53A0A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26</w:t>
            </w:r>
          </w:p>
        </w:tc>
        <w:tc>
          <w:tcPr>
            <w:tcW w:w="4472" w:type="dxa"/>
            <w:tcBorders>
              <w:bottom w:val="single" w:sz="4" w:space="0" w:color="000000"/>
              <w:right w:val="single" w:sz="8" w:space="0" w:color="000000"/>
            </w:tcBorders>
            <w:shd w:val="clear" w:color="auto" w:fill="FFFFFF"/>
            <w:vAlign w:val="center"/>
          </w:tcPr>
          <w:p w14:paraId="1F47781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Trwała niezdolność do pracy</w:t>
            </w:r>
          </w:p>
        </w:tc>
        <w:tc>
          <w:tcPr>
            <w:tcW w:w="2337" w:type="dxa"/>
            <w:tcBorders>
              <w:bottom w:val="single" w:sz="4" w:space="0" w:color="000000"/>
              <w:right w:val="single" w:sz="8" w:space="0" w:color="000000"/>
            </w:tcBorders>
            <w:vAlign w:val="center"/>
          </w:tcPr>
          <w:p w14:paraId="13D70A0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15 000</w:t>
            </w:r>
          </w:p>
        </w:tc>
        <w:tc>
          <w:tcPr>
            <w:tcW w:w="2268" w:type="dxa"/>
            <w:tcBorders>
              <w:bottom w:val="single" w:sz="4" w:space="0" w:color="000000"/>
              <w:right w:val="single" w:sz="8" w:space="0" w:color="000000"/>
            </w:tcBorders>
            <w:shd w:val="clear" w:color="auto" w:fill="FFFFFF"/>
            <w:vAlign w:val="center"/>
          </w:tcPr>
          <w:p w14:paraId="3BA75297" w14:textId="77777777" w:rsidR="000765FB" w:rsidRDefault="000765FB">
            <w:pPr>
              <w:jc w:val="center"/>
              <w:rPr>
                <w:rFonts w:asciiTheme="majorHAnsi" w:hAnsiTheme="majorHAnsi" w:cstheme="majorHAnsi"/>
                <w:sz w:val="20"/>
                <w:szCs w:val="20"/>
              </w:rPr>
            </w:pPr>
          </w:p>
        </w:tc>
      </w:tr>
      <w:tr w:rsidR="000765FB" w14:paraId="4D4194A6" w14:textId="77777777">
        <w:trPr>
          <w:trHeight w:val="424"/>
        </w:trPr>
        <w:tc>
          <w:tcPr>
            <w:tcW w:w="562" w:type="dxa"/>
            <w:tcBorders>
              <w:left w:val="single" w:sz="8" w:space="0" w:color="000000"/>
            </w:tcBorders>
            <w:shd w:val="clear" w:color="auto" w:fill="FFFFFF"/>
            <w:vAlign w:val="center"/>
          </w:tcPr>
          <w:p w14:paraId="48C0CED6" w14:textId="77777777" w:rsidR="000765FB" w:rsidRDefault="000765F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27CBB73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do 14 dni</w:t>
            </w:r>
          </w:p>
        </w:tc>
      </w:tr>
      <w:tr w:rsidR="000765FB" w14:paraId="113B6A7C" w14:textId="77777777">
        <w:trPr>
          <w:trHeight w:val="416"/>
        </w:trPr>
        <w:tc>
          <w:tcPr>
            <w:tcW w:w="562"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67F076F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27</w:t>
            </w:r>
          </w:p>
        </w:tc>
        <w:tc>
          <w:tcPr>
            <w:tcW w:w="4472" w:type="dxa"/>
            <w:tcBorders>
              <w:top w:val="single" w:sz="4" w:space="0" w:color="000000"/>
              <w:right w:val="single" w:sz="8" w:space="0" w:color="000000"/>
            </w:tcBorders>
            <w:shd w:val="clear" w:color="auto" w:fill="FFFFFF"/>
            <w:vAlign w:val="center"/>
          </w:tcPr>
          <w:p w14:paraId="0F102F8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7AFC336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60</w:t>
            </w:r>
          </w:p>
        </w:tc>
        <w:tc>
          <w:tcPr>
            <w:tcW w:w="2268" w:type="dxa"/>
            <w:tcBorders>
              <w:top w:val="single" w:sz="4" w:space="0" w:color="000000"/>
              <w:bottom w:val="single" w:sz="4" w:space="0" w:color="000000"/>
              <w:right w:val="single" w:sz="8" w:space="0" w:color="000000"/>
            </w:tcBorders>
            <w:shd w:val="clear" w:color="auto" w:fill="FFFFFF"/>
            <w:vAlign w:val="center"/>
          </w:tcPr>
          <w:p w14:paraId="384D86DC" w14:textId="77777777" w:rsidR="000765FB" w:rsidRDefault="000765FB">
            <w:pPr>
              <w:jc w:val="center"/>
              <w:rPr>
                <w:rFonts w:asciiTheme="majorHAnsi" w:hAnsiTheme="majorHAnsi" w:cstheme="majorHAnsi"/>
                <w:sz w:val="20"/>
                <w:szCs w:val="20"/>
              </w:rPr>
            </w:pPr>
          </w:p>
        </w:tc>
      </w:tr>
      <w:tr w:rsidR="000765FB" w14:paraId="0B5C372E" w14:textId="77777777">
        <w:trPr>
          <w:trHeight w:val="595"/>
        </w:trPr>
        <w:tc>
          <w:tcPr>
            <w:tcW w:w="562" w:type="dxa"/>
            <w:tcBorders>
              <w:left w:val="single" w:sz="8" w:space="0" w:color="000000"/>
              <w:bottom w:val="single" w:sz="4" w:space="0" w:color="000000"/>
              <w:right w:val="single" w:sz="8" w:space="0" w:color="000000"/>
            </w:tcBorders>
            <w:shd w:val="clear" w:color="auto" w:fill="FFFFFF"/>
            <w:vAlign w:val="center"/>
          </w:tcPr>
          <w:p w14:paraId="2F70D23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28</w:t>
            </w:r>
          </w:p>
        </w:tc>
        <w:tc>
          <w:tcPr>
            <w:tcW w:w="4472" w:type="dxa"/>
            <w:tcBorders>
              <w:top w:val="single" w:sz="4" w:space="0" w:color="000000"/>
              <w:right w:val="single" w:sz="8" w:space="0" w:color="000000"/>
            </w:tcBorders>
            <w:shd w:val="clear" w:color="auto" w:fill="FFFFFF"/>
            <w:vAlign w:val="center"/>
          </w:tcPr>
          <w:p w14:paraId="163E5B0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713718D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140</w:t>
            </w:r>
          </w:p>
        </w:tc>
        <w:tc>
          <w:tcPr>
            <w:tcW w:w="2268" w:type="dxa"/>
            <w:tcBorders>
              <w:bottom w:val="single" w:sz="4" w:space="0" w:color="000000"/>
              <w:right w:val="single" w:sz="8" w:space="0" w:color="000000"/>
            </w:tcBorders>
            <w:shd w:val="clear" w:color="auto" w:fill="FFFFFF"/>
            <w:vAlign w:val="center"/>
          </w:tcPr>
          <w:p w14:paraId="69C0251A" w14:textId="77777777" w:rsidR="000765FB" w:rsidRDefault="000765FB">
            <w:pPr>
              <w:jc w:val="center"/>
              <w:rPr>
                <w:rFonts w:asciiTheme="majorHAnsi" w:hAnsiTheme="majorHAnsi" w:cstheme="majorHAnsi"/>
                <w:sz w:val="20"/>
                <w:szCs w:val="20"/>
              </w:rPr>
            </w:pPr>
          </w:p>
        </w:tc>
      </w:tr>
      <w:tr w:rsidR="000765FB" w14:paraId="62CEB9DE" w14:textId="77777777">
        <w:trPr>
          <w:trHeight w:val="553"/>
        </w:trPr>
        <w:tc>
          <w:tcPr>
            <w:tcW w:w="562" w:type="dxa"/>
            <w:tcBorders>
              <w:left w:val="single" w:sz="8" w:space="0" w:color="000000"/>
              <w:bottom w:val="single" w:sz="4" w:space="0" w:color="000000"/>
              <w:right w:val="single" w:sz="8" w:space="0" w:color="000000"/>
            </w:tcBorders>
            <w:shd w:val="clear" w:color="auto" w:fill="FFFFFF"/>
            <w:vAlign w:val="center"/>
          </w:tcPr>
          <w:p w14:paraId="6BBDA64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29</w:t>
            </w:r>
          </w:p>
        </w:tc>
        <w:tc>
          <w:tcPr>
            <w:tcW w:w="4472" w:type="dxa"/>
            <w:tcBorders>
              <w:top w:val="single" w:sz="4" w:space="0" w:color="000000"/>
              <w:right w:val="single" w:sz="8" w:space="0" w:color="000000"/>
            </w:tcBorders>
            <w:shd w:val="clear" w:color="auto" w:fill="FFFFFF"/>
            <w:vAlign w:val="center"/>
          </w:tcPr>
          <w:p w14:paraId="65A1692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7C4B07C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140</w:t>
            </w:r>
          </w:p>
        </w:tc>
        <w:tc>
          <w:tcPr>
            <w:tcW w:w="2268" w:type="dxa"/>
            <w:tcBorders>
              <w:bottom w:val="single" w:sz="4" w:space="0" w:color="000000"/>
              <w:right w:val="single" w:sz="8" w:space="0" w:color="000000"/>
            </w:tcBorders>
            <w:shd w:val="clear" w:color="auto" w:fill="FFFFFF"/>
            <w:vAlign w:val="center"/>
          </w:tcPr>
          <w:p w14:paraId="65755F1D" w14:textId="77777777" w:rsidR="000765FB" w:rsidRDefault="000765FB">
            <w:pPr>
              <w:jc w:val="center"/>
              <w:rPr>
                <w:rFonts w:asciiTheme="majorHAnsi" w:hAnsiTheme="majorHAnsi" w:cstheme="majorHAnsi"/>
                <w:sz w:val="20"/>
                <w:szCs w:val="20"/>
              </w:rPr>
            </w:pPr>
          </w:p>
        </w:tc>
      </w:tr>
      <w:tr w:rsidR="000765FB" w14:paraId="43240D44"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2FBD6DC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lastRenderedPageBreak/>
              <w:t>30</w:t>
            </w:r>
          </w:p>
        </w:tc>
        <w:tc>
          <w:tcPr>
            <w:tcW w:w="4472" w:type="dxa"/>
            <w:tcBorders>
              <w:top w:val="single" w:sz="4" w:space="0" w:color="000000"/>
              <w:right w:val="single" w:sz="8" w:space="0" w:color="000000"/>
            </w:tcBorders>
            <w:shd w:val="clear" w:color="auto" w:fill="FFFFFF"/>
            <w:vAlign w:val="center"/>
          </w:tcPr>
          <w:p w14:paraId="1129A6B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w:t>
            </w:r>
          </w:p>
        </w:tc>
        <w:tc>
          <w:tcPr>
            <w:tcW w:w="2337" w:type="dxa"/>
            <w:tcBorders>
              <w:bottom w:val="single" w:sz="4" w:space="0" w:color="000000"/>
              <w:right w:val="single" w:sz="8" w:space="0" w:color="000000"/>
            </w:tcBorders>
            <w:vAlign w:val="center"/>
          </w:tcPr>
          <w:p w14:paraId="05EC92A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180</w:t>
            </w:r>
          </w:p>
        </w:tc>
        <w:tc>
          <w:tcPr>
            <w:tcW w:w="2268" w:type="dxa"/>
            <w:tcBorders>
              <w:bottom w:val="single" w:sz="4" w:space="0" w:color="000000"/>
              <w:right w:val="single" w:sz="8" w:space="0" w:color="000000"/>
            </w:tcBorders>
            <w:shd w:val="clear" w:color="auto" w:fill="FFFFFF"/>
            <w:vAlign w:val="center"/>
          </w:tcPr>
          <w:p w14:paraId="5FC27C36" w14:textId="77777777" w:rsidR="000765FB" w:rsidRDefault="000765FB">
            <w:pPr>
              <w:jc w:val="center"/>
              <w:rPr>
                <w:rFonts w:asciiTheme="majorHAnsi" w:hAnsiTheme="majorHAnsi" w:cstheme="majorHAnsi"/>
                <w:sz w:val="20"/>
                <w:szCs w:val="20"/>
              </w:rPr>
            </w:pPr>
          </w:p>
        </w:tc>
      </w:tr>
      <w:tr w:rsidR="000765FB" w14:paraId="1A9EAB95" w14:textId="77777777">
        <w:trPr>
          <w:trHeight w:val="468"/>
        </w:trPr>
        <w:tc>
          <w:tcPr>
            <w:tcW w:w="562" w:type="dxa"/>
            <w:tcBorders>
              <w:left w:val="single" w:sz="8" w:space="0" w:color="000000"/>
              <w:bottom w:val="single" w:sz="4" w:space="0" w:color="000000"/>
              <w:right w:val="single" w:sz="8" w:space="0" w:color="000000"/>
            </w:tcBorders>
            <w:shd w:val="clear" w:color="auto" w:fill="FFFFFF"/>
            <w:vAlign w:val="center"/>
          </w:tcPr>
          <w:p w14:paraId="591DC7E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31</w:t>
            </w:r>
          </w:p>
        </w:tc>
        <w:tc>
          <w:tcPr>
            <w:tcW w:w="4472" w:type="dxa"/>
            <w:tcBorders>
              <w:top w:val="single" w:sz="4" w:space="0" w:color="000000"/>
              <w:right w:val="single" w:sz="8" w:space="0" w:color="000000"/>
            </w:tcBorders>
            <w:shd w:val="clear" w:color="auto" w:fill="FFFFFF"/>
            <w:vAlign w:val="center"/>
          </w:tcPr>
          <w:p w14:paraId="668A35AA"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przy pracy</w:t>
            </w:r>
          </w:p>
        </w:tc>
        <w:tc>
          <w:tcPr>
            <w:tcW w:w="2337" w:type="dxa"/>
            <w:tcBorders>
              <w:bottom w:val="single" w:sz="4" w:space="0" w:color="000000"/>
              <w:right w:val="single" w:sz="8" w:space="0" w:color="000000"/>
            </w:tcBorders>
            <w:vAlign w:val="center"/>
          </w:tcPr>
          <w:p w14:paraId="5F39B1A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180</w:t>
            </w:r>
          </w:p>
        </w:tc>
        <w:tc>
          <w:tcPr>
            <w:tcW w:w="2268" w:type="dxa"/>
            <w:tcBorders>
              <w:bottom w:val="single" w:sz="4" w:space="0" w:color="000000"/>
              <w:right w:val="single" w:sz="8" w:space="0" w:color="000000"/>
            </w:tcBorders>
            <w:shd w:val="clear" w:color="auto" w:fill="FFFFFF"/>
            <w:vAlign w:val="center"/>
          </w:tcPr>
          <w:p w14:paraId="4361D113" w14:textId="77777777" w:rsidR="000765FB" w:rsidRDefault="000765FB">
            <w:pPr>
              <w:jc w:val="center"/>
              <w:rPr>
                <w:rFonts w:asciiTheme="majorHAnsi" w:hAnsiTheme="majorHAnsi" w:cstheme="majorHAnsi"/>
                <w:sz w:val="20"/>
                <w:szCs w:val="20"/>
              </w:rPr>
            </w:pPr>
          </w:p>
        </w:tc>
      </w:tr>
      <w:tr w:rsidR="000765FB" w14:paraId="7FC6AB1E" w14:textId="77777777">
        <w:trPr>
          <w:trHeight w:val="556"/>
        </w:trPr>
        <w:tc>
          <w:tcPr>
            <w:tcW w:w="562" w:type="dxa"/>
            <w:tcBorders>
              <w:left w:val="single" w:sz="8" w:space="0" w:color="000000"/>
              <w:bottom w:val="single" w:sz="4" w:space="0" w:color="000000"/>
              <w:right w:val="single" w:sz="8" w:space="0" w:color="000000"/>
            </w:tcBorders>
            <w:shd w:val="clear" w:color="auto" w:fill="FFFFFF"/>
            <w:vAlign w:val="center"/>
          </w:tcPr>
          <w:p w14:paraId="5429394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32</w:t>
            </w:r>
          </w:p>
        </w:tc>
        <w:tc>
          <w:tcPr>
            <w:tcW w:w="4472" w:type="dxa"/>
            <w:tcBorders>
              <w:top w:val="single" w:sz="4" w:space="0" w:color="000000"/>
              <w:bottom w:val="single" w:sz="4" w:space="0" w:color="000000"/>
              <w:right w:val="single" w:sz="8" w:space="0" w:color="000000"/>
            </w:tcBorders>
            <w:shd w:val="clear" w:color="auto" w:fill="FFFFFF"/>
            <w:vAlign w:val="center"/>
          </w:tcPr>
          <w:p w14:paraId="4C8699C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 w pracy</w:t>
            </w:r>
          </w:p>
        </w:tc>
        <w:tc>
          <w:tcPr>
            <w:tcW w:w="2337" w:type="dxa"/>
            <w:tcBorders>
              <w:bottom w:val="single" w:sz="4" w:space="0" w:color="000000"/>
              <w:right w:val="single" w:sz="8" w:space="0" w:color="000000"/>
            </w:tcBorders>
            <w:vAlign w:val="center"/>
          </w:tcPr>
          <w:p w14:paraId="62C64A5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210</w:t>
            </w:r>
          </w:p>
        </w:tc>
        <w:tc>
          <w:tcPr>
            <w:tcW w:w="2268" w:type="dxa"/>
            <w:tcBorders>
              <w:bottom w:val="single" w:sz="4" w:space="0" w:color="000000"/>
              <w:right w:val="single" w:sz="8" w:space="0" w:color="000000"/>
            </w:tcBorders>
            <w:shd w:val="clear" w:color="auto" w:fill="FFFFFF"/>
            <w:vAlign w:val="center"/>
          </w:tcPr>
          <w:p w14:paraId="6C1F171D" w14:textId="77777777" w:rsidR="000765FB" w:rsidRDefault="000765FB">
            <w:pPr>
              <w:jc w:val="center"/>
              <w:rPr>
                <w:rFonts w:asciiTheme="majorHAnsi" w:hAnsiTheme="majorHAnsi" w:cstheme="majorHAnsi"/>
                <w:sz w:val="20"/>
                <w:szCs w:val="20"/>
              </w:rPr>
            </w:pPr>
          </w:p>
        </w:tc>
      </w:tr>
      <w:tr w:rsidR="000765FB" w14:paraId="16FC3ED9" w14:textId="77777777">
        <w:trPr>
          <w:trHeight w:val="422"/>
        </w:trPr>
        <w:tc>
          <w:tcPr>
            <w:tcW w:w="562" w:type="dxa"/>
            <w:tcBorders>
              <w:left w:val="single" w:sz="8" w:space="0" w:color="000000"/>
            </w:tcBorders>
            <w:shd w:val="clear" w:color="auto" w:fill="FFFFFF"/>
            <w:vAlign w:val="center"/>
          </w:tcPr>
          <w:p w14:paraId="039F9A35" w14:textId="77777777" w:rsidR="000765FB" w:rsidRDefault="000765F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1CEBA3E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powyżej 14 dni</w:t>
            </w:r>
          </w:p>
        </w:tc>
      </w:tr>
      <w:tr w:rsidR="000765FB" w14:paraId="5AB7CBB1" w14:textId="77777777">
        <w:trPr>
          <w:trHeight w:val="414"/>
        </w:trPr>
        <w:tc>
          <w:tcPr>
            <w:tcW w:w="562"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6603C17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33</w:t>
            </w:r>
          </w:p>
        </w:tc>
        <w:tc>
          <w:tcPr>
            <w:tcW w:w="4472" w:type="dxa"/>
            <w:tcBorders>
              <w:top w:val="single" w:sz="4" w:space="0" w:color="000000"/>
              <w:right w:val="single" w:sz="8" w:space="0" w:color="000000"/>
            </w:tcBorders>
            <w:shd w:val="clear" w:color="auto" w:fill="FFFFFF"/>
            <w:vAlign w:val="center"/>
          </w:tcPr>
          <w:p w14:paraId="392168F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51C3AB4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60</w:t>
            </w:r>
          </w:p>
        </w:tc>
        <w:tc>
          <w:tcPr>
            <w:tcW w:w="2268" w:type="dxa"/>
            <w:tcBorders>
              <w:top w:val="single" w:sz="4" w:space="0" w:color="000000"/>
              <w:bottom w:val="single" w:sz="4" w:space="0" w:color="000000"/>
              <w:right w:val="single" w:sz="8" w:space="0" w:color="000000"/>
            </w:tcBorders>
            <w:shd w:val="clear" w:color="auto" w:fill="FFFFFF"/>
            <w:vAlign w:val="center"/>
          </w:tcPr>
          <w:p w14:paraId="5A8FD3A8" w14:textId="77777777" w:rsidR="000765FB" w:rsidRDefault="000765FB">
            <w:pPr>
              <w:jc w:val="center"/>
              <w:rPr>
                <w:rFonts w:asciiTheme="majorHAnsi" w:hAnsiTheme="majorHAnsi" w:cstheme="majorHAnsi"/>
                <w:sz w:val="20"/>
                <w:szCs w:val="20"/>
              </w:rPr>
            </w:pPr>
          </w:p>
        </w:tc>
      </w:tr>
      <w:tr w:rsidR="000765FB" w14:paraId="18A5B54C" w14:textId="77777777">
        <w:trPr>
          <w:trHeight w:val="548"/>
        </w:trPr>
        <w:tc>
          <w:tcPr>
            <w:tcW w:w="562" w:type="dxa"/>
            <w:tcBorders>
              <w:left w:val="single" w:sz="8" w:space="0" w:color="000000"/>
              <w:bottom w:val="single" w:sz="4" w:space="0" w:color="000000"/>
              <w:right w:val="single" w:sz="8" w:space="0" w:color="000000"/>
            </w:tcBorders>
            <w:shd w:val="clear" w:color="auto" w:fill="FFFFFF"/>
            <w:vAlign w:val="center"/>
          </w:tcPr>
          <w:p w14:paraId="580E223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34</w:t>
            </w:r>
          </w:p>
        </w:tc>
        <w:tc>
          <w:tcPr>
            <w:tcW w:w="4472" w:type="dxa"/>
            <w:tcBorders>
              <w:top w:val="single" w:sz="4" w:space="0" w:color="000000"/>
              <w:right w:val="single" w:sz="8" w:space="0" w:color="000000"/>
            </w:tcBorders>
            <w:shd w:val="clear" w:color="auto" w:fill="FFFFFF"/>
            <w:vAlign w:val="center"/>
          </w:tcPr>
          <w:p w14:paraId="31435473"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7F0B89A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60</w:t>
            </w:r>
          </w:p>
        </w:tc>
        <w:tc>
          <w:tcPr>
            <w:tcW w:w="2268" w:type="dxa"/>
            <w:tcBorders>
              <w:bottom w:val="single" w:sz="4" w:space="0" w:color="000000"/>
              <w:right w:val="single" w:sz="8" w:space="0" w:color="000000"/>
            </w:tcBorders>
            <w:shd w:val="clear" w:color="auto" w:fill="FFFFFF"/>
            <w:vAlign w:val="center"/>
          </w:tcPr>
          <w:p w14:paraId="78ACCF9D" w14:textId="77777777" w:rsidR="000765FB" w:rsidRDefault="000765FB">
            <w:pPr>
              <w:jc w:val="center"/>
              <w:rPr>
                <w:rFonts w:asciiTheme="majorHAnsi" w:hAnsiTheme="majorHAnsi" w:cstheme="majorHAnsi"/>
                <w:sz w:val="20"/>
                <w:szCs w:val="20"/>
              </w:rPr>
            </w:pPr>
          </w:p>
        </w:tc>
      </w:tr>
      <w:tr w:rsidR="000765FB" w14:paraId="5247C305" w14:textId="77777777">
        <w:trPr>
          <w:trHeight w:val="486"/>
        </w:trPr>
        <w:tc>
          <w:tcPr>
            <w:tcW w:w="562" w:type="dxa"/>
            <w:tcBorders>
              <w:left w:val="single" w:sz="8" w:space="0" w:color="000000"/>
              <w:bottom w:val="single" w:sz="4" w:space="0" w:color="000000"/>
              <w:right w:val="single" w:sz="8" w:space="0" w:color="000000"/>
            </w:tcBorders>
            <w:shd w:val="clear" w:color="auto" w:fill="FFFFFF"/>
            <w:vAlign w:val="center"/>
          </w:tcPr>
          <w:p w14:paraId="2828D07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w:t>
            </w:r>
          </w:p>
        </w:tc>
        <w:tc>
          <w:tcPr>
            <w:tcW w:w="4472" w:type="dxa"/>
            <w:tcBorders>
              <w:top w:val="single" w:sz="4" w:space="0" w:color="000000"/>
              <w:right w:val="single" w:sz="8" w:space="0" w:color="000000"/>
            </w:tcBorders>
            <w:shd w:val="clear" w:color="auto" w:fill="FFFFFF"/>
            <w:vAlign w:val="center"/>
          </w:tcPr>
          <w:p w14:paraId="40D162D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3BCA434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60</w:t>
            </w:r>
          </w:p>
        </w:tc>
        <w:tc>
          <w:tcPr>
            <w:tcW w:w="2268" w:type="dxa"/>
            <w:tcBorders>
              <w:bottom w:val="single" w:sz="4" w:space="0" w:color="000000"/>
              <w:right w:val="single" w:sz="8" w:space="0" w:color="000000"/>
            </w:tcBorders>
            <w:shd w:val="clear" w:color="auto" w:fill="FFFFFF"/>
            <w:vAlign w:val="center"/>
          </w:tcPr>
          <w:p w14:paraId="5984AF59" w14:textId="77777777" w:rsidR="000765FB" w:rsidRDefault="000765FB">
            <w:pPr>
              <w:jc w:val="center"/>
              <w:rPr>
                <w:rFonts w:asciiTheme="majorHAnsi" w:hAnsiTheme="majorHAnsi" w:cstheme="majorHAnsi"/>
                <w:sz w:val="20"/>
                <w:szCs w:val="20"/>
              </w:rPr>
            </w:pPr>
          </w:p>
        </w:tc>
      </w:tr>
      <w:tr w:rsidR="000765FB" w14:paraId="003B6EEE" w14:textId="77777777">
        <w:trPr>
          <w:trHeight w:val="422"/>
        </w:trPr>
        <w:tc>
          <w:tcPr>
            <w:tcW w:w="562" w:type="dxa"/>
            <w:tcBorders>
              <w:left w:val="single" w:sz="8" w:space="0" w:color="000000"/>
              <w:bottom w:val="single" w:sz="4" w:space="0" w:color="000000"/>
              <w:right w:val="single" w:sz="8" w:space="0" w:color="000000"/>
            </w:tcBorders>
            <w:shd w:val="clear" w:color="auto" w:fill="FFFFFF"/>
            <w:vAlign w:val="center"/>
          </w:tcPr>
          <w:p w14:paraId="261180E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36</w:t>
            </w:r>
          </w:p>
        </w:tc>
        <w:tc>
          <w:tcPr>
            <w:tcW w:w="4472" w:type="dxa"/>
            <w:tcBorders>
              <w:top w:val="single" w:sz="4" w:space="0" w:color="000000"/>
              <w:bottom w:val="single" w:sz="4" w:space="0" w:color="000000"/>
              <w:right w:val="single" w:sz="8" w:space="0" w:color="000000"/>
            </w:tcBorders>
            <w:shd w:val="clear" w:color="auto" w:fill="FFFFFF"/>
            <w:vAlign w:val="center"/>
          </w:tcPr>
          <w:p w14:paraId="088B72A5" w14:textId="77777777" w:rsidR="000765FB" w:rsidRDefault="00BB7EE7">
            <w:pPr>
              <w:rPr>
                <w:rFonts w:asciiTheme="majorHAnsi" w:hAnsiTheme="majorHAnsi" w:cstheme="majorHAnsi"/>
              </w:rPr>
            </w:pPr>
            <w:r>
              <w:rPr>
                <w:rFonts w:ascii="Calibri" w:hAnsi="Calibri" w:cstheme="majorHAnsi"/>
                <w:b/>
                <w:bCs/>
                <w:sz w:val="20"/>
                <w:szCs w:val="20"/>
              </w:rPr>
              <w:t>Świadczenie apteczne</w:t>
            </w:r>
          </w:p>
        </w:tc>
        <w:tc>
          <w:tcPr>
            <w:tcW w:w="2337" w:type="dxa"/>
            <w:tcBorders>
              <w:bottom w:val="single" w:sz="4" w:space="0" w:color="000000"/>
              <w:right w:val="single" w:sz="8" w:space="0" w:color="000000"/>
            </w:tcBorders>
            <w:vAlign w:val="center"/>
          </w:tcPr>
          <w:p w14:paraId="68B9CB0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350</w:t>
            </w:r>
          </w:p>
        </w:tc>
        <w:tc>
          <w:tcPr>
            <w:tcW w:w="2268" w:type="dxa"/>
            <w:tcBorders>
              <w:bottom w:val="single" w:sz="4" w:space="0" w:color="000000"/>
              <w:right w:val="single" w:sz="8" w:space="0" w:color="000000"/>
            </w:tcBorders>
            <w:shd w:val="clear" w:color="auto" w:fill="FFFFFF"/>
            <w:vAlign w:val="center"/>
          </w:tcPr>
          <w:p w14:paraId="3AAFAAE2" w14:textId="77777777" w:rsidR="000765FB" w:rsidRDefault="000765FB">
            <w:pPr>
              <w:jc w:val="center"/>
              <w:rPr>
                <w:rFonts w:asciiTheme="majorHAnsi" w:hAnsiTheme="majorHAnsi" w:cstheme="majorHAnsi"/>
                <w:sz w:val="20"/>
                <w:szCs w:val="20"/>
              </w:rPr>
            </w:pPr>
          </w:p>
        </w:tc>
      </w:tr>
      <w:tr w:rsidR="000765FB" w14:paraId="65A17B64" w14:textId="77777777">
        <w:trPr>
          <w:trHeight w:val="413"/>
        </w:trPr>
        <w:tc>
          <w:tcPr>
            <w:tcW w:w="562" w:type="dxa"/>
            <w:tcBorders>
              <w:left w:val="single" w:sz="8" w:space="0" w:color="000000"/>
              <w:bottom w:val="single" w:sz="4" w:space="0" w:color="000000"/>
              <w:right w:val="single" w:sz="8" w:space="0" w:color="000000"/>
            </w:tcBorders>
            <w:shd w:val="clear" w:color="auto" w:fill="FFFFFF"/>
            <w:vAlign w:val="center"/>
          </w:tcPr>
          <w:p w14:paraId="031B573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37</w:t>
            </w:r>
          </w:p>
        </w:tc>
        <w:tc>
          <w:tcPr>
            <w:tcW w:w="4472" w:type="dxa"/>
            <w:tcBorders>
              <w:bottom w:val="single" w:sz="4" w:space="0" w:color="000000"/>
              <w:right w:val="single" w:sz="8" w:space="0" w:color="000000"/>
            </w:tcBorders>
            <w:shd w:val="clear" w:color="auto" w:fill="FFFFFF"/>
            <w:vAlign w:val="center"/>
          </w:tcPr>
          <w:p w14:paraId="4AEE6A2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Rekonwalescencja</w:t>
            </w:r>
          </w:p>
        </w:tc>
        <w:tc>
          <w:tcPr>
            <w:tcW w:w="2337" w:type="dxa"/>
            <w:tcBorders>
              <w:bottom w:val="single" w:sz="4" w:space="0" w:color="000000"/>
              <w:right w:val="single" w:sz="8" w:space="0" w:color="000000"/>
            </w:tcBorders>
            <w:vAlign w:val="center"/>
          </w:tcPr>
          <w:p w14:paraId="376BE5E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27,50</w:t>
            </w:r>
          </w:p>
        </w:tc>
        <w:tc>
          <w:tcPr>
            <w:tcW w:w="2268" w:type="dxa"/>
            <w:tcBorders>
              <w:bottom w:val="single" w:sz="4" w:space="0" w:color="000000"/>
              <w:right w:val="single" w:sz="8" w:space="0" w:color="000000"/>
            </w:tcBorders>
            <w:shd w:val="clear" w:color="auto" w:fill="FFFFFF"/>
            <w:vAlign w:val="center"/>
          </w:tcPr>
          <w:p w14:paraId="415E9C5D" w14:textId="77777777" w:rsidR="000765FB" w:rsidRDefault="000765FB">
            <w:pPr>
              <w:jc w:val="center"/>
              <w:rPr>
                <w:rFonts w:asciiTheme="majorHAnsi" w:hAnsiTheme="majorHAnsi" w:cstheme="majorHAnsi"/>
                <w:sz w:val="20"/>
                <w:szCs w:val="20"/>
              </w:rPr>
            </w:pPr>
          </w:p>
        </w:tc>
      </w:tr>
      <w:tr w:rsidR="000765FB" w14:paraId="3C464DB5" w14:textId="77777777">
        <w:trPr>
          <w:trHeight w:val="420"/>
        </w:trPr>
        <w:tc>
          <w:tcPr>
            <w:tcW w:w="562" w:type="dxa"/>
            <w:tcBorders>
              <w:left w:val="single" w:sz="8" w:space="0" w:color="000000"/>
              <w:bottom w:val="single" w:sz="4" w:space="0" w:color="000000"/>
              <w:right w:val="single" w:sz="8" w:space="0" w:color="000000"/>
            </w:tcBorders>
            <w:shd w:val="clear" w:color="auto" w:fill="FFFFFF"/>
            <w:vAlign w:val="center"/>
          </w:tcPr>
          <w:p w14:paraId="7F07A2D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38</w:t>
            </w:r>
          </w:p>
        </w:tc>
        <w:tc>
          <w:tcPr>
            <w:tcW w:w="4472" w:type="dxa"/>
            <w:tcBorders>
              <w:bottom w:val="single" w:sz="4" w:space="0" w:color="000000"/>
              <w:right w:val="single" w:sz="8" w:space="0" w:color="000000"/>
            </w:tcBorders>
            <w:shd w:val="clear" w:color="auto" w:fill="FFFFFF"/>
            <w:vAlign w:val="center"/>
          </w:tcPr>
          <w:p w14:paraId="62FEE114"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Pobyt na OIOM/OIT</w:t>
            </w:r>
          </w:p>
        </w:tc>
        <w:tc>
          <w:tcPr>
            <w:tcW w:w="2337" w:type="dxa"/>
            <w:tcBorders>
              <w:bottom w:val="single" w:sz="4" w:space="0" w:color="000000"/>
              <w:right w:val="single" w:sz="8" w:space="0" w:color="000000"/>
            </w:tcBorders>
            <w:vAlign w:val="center"/>
          </w:tcPr>
          <w:p w14:paraId="670DA77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550</w:t>
            </w:r>
          </w:p>
        </w:tc>
        <w:tc>
          <w:tcPr>
            <w:tcW w:w="2268" w:type="dxa"/>
            <w:tcBorders>
              <w:bottom w:val="single" w:sz="4" w:space="0" w:color="000000"/>
              <w:right w:val="single" w:sz="8" w:space="0" w:color="000000"/>
            </w:tcBorders>
            <w:shd w:val="clear" w:color="auto" w:fill="FFFFFF"/>
            <w:vAlign w:val="center"/>
          </w:tcPr>
          <w:p w14:paraId="11DF3D7B" w14:textId="77777777" w:rsidR="000765FB" w:rsidRDefault="000765FB">
            <w:pPr>
              <w:jc w:val="center"/>
              <w:rPr>
                <w:rFonts w:asciiTheme="majorHAnsi" w:hAnsiTheme="majorHAnsi" w:cstheme="majorHAnsi"/>
                <w:sz w:val="20"/>
                <w:szCs w:val="20"/>
              </w:rPr>
            </w:pPr>
          </w:p>
        </w:tc>
      </w:tr>
    </w:tbl>
    <w:p w14:paraId="701FF12B" w14:textId="77777777" w:rsidR="000765FB" w:rsidRDefault="00BB7EE7">
      <w:pPr>
        <w:pStyle w:val="Akapitzlist"/>
        <w:ind w:left="0"/>
        <w:jc w:val="both"/>
        <w:rPr>
          <w:rFonts w:asciiTheme="majorHAnsi" w:hAnsiTheme="majorHAnsi" w:cstheme="majorHAnsi"/>
          <w:i/>
          <w:color w:val="000000"/>
          <w:sz w:val="20"/>
          <w:szCs w:val="20"/>
        </w:rPr>
      </w:pPr>
      <w:r>
        <w:rPr>
          <w:rFonts w:asciiTheme="majorHAnsi" w:hAnsiTheme="majorHAnsi" w:cstheme="majorHAnsi"/>
          <w:i/>
          <w:color w:val="000000"/>
          <w:sz w:val="20"/>
          <w:szCs w:val="20"/>
        </w:rPr>
        <w:t>UWAGA. W kolumnie „Oferowana wysokość świadczenia przez Wykonawcę” w wierszu dotyczącym danego świadczenia proszę wpisać wartość proponowanej wysokości świadczenia. Brak wpisanej wartości świadczenia oznacza zaakceptowanie wartości minimalnej. Wpisanie wartości niższej niż wymagana minimalna wysokość świadczenia w danej pozycji będzie oznaczało niezaakceptowanie warunku wymaganego, a tym samym oferta będzie podlegała odrzuceniu.</w:t>
      </w:r>
    </w:p>
    <w:p w14:paraId="1473E55A" w14:textId="77777777" w:rsidR="000765FB" w:rsidRDefault="000765FB">
      <w:pPr>
        <w:pStyle w:val="Akapitzlist"/>
        <w:ind w:left="0"/>
        <w:jc w:val="both"/>
        <w:rPr>
          <w:rFonts w:asciiTheme="majorHAnsi" w:hAnsiTheme="majorHAnsi" w:cstheme="majorHAnsi"/>
          <w:i/>
          <w:color w:val="000000"/>
          <w:sz w:val="20"/>
          <w:szCs w:val="20"/>
        </w:rPr>
      </w:pPr>
    </w:p>
    <w:p w14:paraId="3D32625F" w14:textId="77777777" w:rsidR="000765FB" w:rsidRDefault="000765FB">
      <w:pPr>
        <w:pStyle w:val="Akapitzlist"/>
        <w:ind w:left="0"/>
        <w:jc w:val="both"/>
        <w:rPr>
          <w:rFonts w:asciiTheme="majorHAnsi" w:hAnsiTheme="majorHAnsi" w:cstheme="majorHAnsi"/>
          <w:i/>
          <w:color w:val="000000"/>
          <w:sz w:val="20"/>
          <w:szCs w:val="20"/>
        </w:rPr>
      </w:pPr>
    </w:p>
    <w:p w14:paraId="50F4A496" w14:textId="77777777" w:rsidR="000765FB" w:rsidRDefault="00BB7EE7">
      <w:pPr>
        <w:pStyle w:val="Akapitzlist"/>
        <w:spacing w:after="200"/>
        <w:ind w:left="397"/>
        <w:rPr>
          <w:rFonts w:asciiTheme="majorHAnsi" w:hAnsiTheme="majorHAnsi" w:cstheme="majorHAnsi"/>
          <w:b/>
          <w:color w:val="000000"/>
          <w:sz w:val="20"/>
        </w:rPr>
      </w:pPr>
      <w:r>
        <w:rPr>
          <w:rFonts w:asciiTheme="majorHAnsi" w:hAnsiTheme="majorHAnsi" w:cstheme="majorHAnsi"/>
          <w:b/>
          <w:color w:val="000000"/>
          <w:sz w:val="20"/>
        </w:rPr>
        <w:t>2. Wariant II</w:t>
      </w:r>
    </w:p>
    <w:p w14:paraId="545AF2AC" w14:textId="77777777" w:rsidR="000765FB" w:rsidRDefault="00BB7EE7">
      <w:pPr>
        <w:pStyle w:val="Akapitzlist"/>
        <w:spacing w:after="200"/>
        <w:ind w:left="850"/>
        <w:rPr>
          <w:rFonts w:asciiTheme="majorHAnsi" w:hAnsiTheme="majorHAnsi" w:cstheme="majorHAnsi"/>
          <w:color w:val="000000"/>
          <w:sz w:val="20"/>
          <w:szCs w:val="20"/>
        </w:rPr>
      </w:pPr>
      <w:r>
        <w:rPr>
          <w:rFonts w:asciiTheme="majorHAnsi" w:hAnsiTheme="majorHAnsi" w:cstheme="majorHAnsi"/>
          <w:color w:val="000000"/>
          <w:sz w:val="20"/>
          <w:szCs w:val="20"/>
        </w:rPr>
        <w:t>2.1 Oferujemy wykonanie usług objętych zamówieniem, zgodnie z wymogami zawartymi w Specyfikacji Warunków Zamówienia, za cenę łączną:</w:t>
      </w:r>
    </w:p>
    <w:tbl>
      <w:tblPr>
        <w:tblW w:w="8299" w:type="dxa"/>
        <w:tblInd w:w="720" w:type="dxa"/>
        <w:tblLayout w:type="fixed"/>
        <w:tblLook w:val="04A0" w:firstRow="1" w:lastRow="0" w:firstColumn="1" w:lastColumn="0" w:noHBand="0" w:noVBand="1"/>
      </w:tblPr>
      <w:tblGrid>
        <w:gridCol w:w="5060"/>
        <w:gridCol w:w="3239"/>
      </w:tblGrid>
      <w:tr w:rsidR="000765FB" w14:paraId="42A8693E"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01C84B4" w14:textId="77777777" w:rsidR="000765FB" w:rsidRDefault="00BB7EE7">
            <w:pPr>
              <w:pStyle w:val="Akapitzlist"/>
              <w:numPr>
                <w:ilvl w:val="0"/>
                <w:numId w:val="42"/>
              </w:numPr>
              <w:spacing w:after="200"/>
              <w:rPr>
                <w:rFonts w:asciiTheme="majorHAnsi" w:hAnsiTheme="majorHAnsi" w:cstheme="majorHAnsi"/>
                <w:color w:val="000000"/>
                <w:sz w:val="20"/>
                <w:szCs w:val="20"/>
              </w:rPr>
            </w:pPr>
            <w:r>
              <w:rPr>
                <w:rFonts w:asciiTheme="majorHAnsi" w:hAnsiTheme="majorHAnsi" w:cstheme="majorHAnsi"/>
                <w:color w:val="000000"/>
                <w:sz w:val="20"/>
                <w:szCs w:val="20"/>
              </w:rPr>
              <w:t>Składka miesięczna łącznie za 1 osobę:</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1BCD87" w14:textId="77777777" w:rsidR="000765FB" w:rsidRDefault="000765FB">
            <w:pPr>
              <w:pStyle w:val="Akapitzlist"/>
              <w:ind w:left="0"/>
              <w:rPr>
                <w:rFonts w:asciiTheme="majorHAnsi" w:hAnsiTheme="majorHAnsi" w:cstheme="majorHAnsi"/>
                <w:color w:val="000000"/>
                <w:sz w:val="20"/>
                <w:szCs w:val="20"/>
              </w:rPr>
            </w:pPr>
          </w:p>
        </w:tc>
      </w:tr>
      <w:tr w:rsidR="000765FB" w14:paraId="0ED15DDD"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1DA4803" w14:textId="2AB2EBB1" w:rsidR="000765FB" w:rsidRDefault="00BB7EE7">
            <w:pPr>
              <w:pStyle w:val="Akapitzlist"/>
              <w:numPr>
                <w:ilvl w:val="0"/>
                <w:numId w:val="42"/>
              </w:numPr>
              <w:spacing w:after="200"/>
              <w:rPr>
                <w:rFonts w:cstheme="majorHAnsi"/>
              </w:rPr>
            </w:pPr>
            <w:r>
              <w:rPr>
                <w:rFonts w:ascii="Calibri" w:hAnsi="Calibri" w:cstheme="majorHAnsi"/>
                <w:color w:val="000000"/>
                <w:sz w:val="20"/>
                <w:szCs w:val="20"/>
              </w:rPr>
              <w:t xml:space="preserve">Łączna cena oferty (składka miesięczna za 1 osobę x 24 miesięcy x przewidywana liczba osób – </w:t>
            </w:r>
            <w:r w:rsidR="00751A80">
              <w:rPr>
                <w:rFonts w:ascii="Calibri" w:hAnsi="Calibri" w:cstheme="majorHAnsi"/>
                <w:color w:val="000000"/>
                <w:sz w:val="20"/>
                <w:szCs w:val="20"/>
              </w:rPr>
              <w:t>27</w:t>
            </w:r>
            <w:r>
              <w:rPr>
                <w:rFonts w:ascii="Calibri" w:hAnsi="Calibri" w:cstheme="majorHAnsi"/>
                <w:color w:val="000000"/>
                <w:sz w:val="20"/>
                <w:szCs w:val="20"/>
              </w:rPr>
              <w:t>0</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0988C9" w14:textId="77777777" w:rsidR="000765FB" w:rsidRDefault="000765FB">
            <w:pPr>
              <w:pStyle w:val="Akapitzlist"/>
              <w:ind w:left="0"/>
              <w:rPr>
                <w:rFonts w:asciiTheme="majorHAnsi" w:hAnsiTheme="majorHAnsi" w:cstheme="majorHAnsi"/>
                <w:color w:val="000000"/>
                <w:sz w:val="20"/>
                <w:szCs w:val="20"/>
              </w:rPr>
            </w:pPr>
          </w:p>
        </w:tc>
      </w:tr>
    </w:tbl>
    <w:p w14:paraId="110AAEC5" w14:textId="77777777" w:rsidR="000765FB" w:rsidRDefault="00BB7EE7">
      <w:pPr>
        <w:pStyle w:val="Akapitzlist"/>
        <w:jc w:val="both"/>
        <w:rPr>
          <w:rFonts w:asciiTheme="majorHAnsi" w:hAnsiTheme="majorHAnsi" w:cstheme="majorHAnsi"/>
          <w:color w:val="000000"/>
          <w:sz w:val="20"/>
          <w:szCs w:val="20"/>
        </w:rPr>
      </w:pPr>
      <w:r>
        <w:rPr>
          <w:rFonts w:asciiTheme="majorHAnsi" w:hAnsiTheme="majorHAnsi" w:cstheme="majorHAnsi"/>
          <w:i/>
          <w:color w:val="000000"/>
          <w:sz w:val="20"/>
          <w:szCs w:val="20"/>
        </w:rPr>
        <w:t>UWAGA. Do oceny kryterium będzie brana pod uwagę łączna cena oferty sporządzona w oparciu o przedstawioną składkę miesięczną. Podane wartości służą jedynie dokonaniu wyboru najkorzystniejszej oferty – rzeczywista wartość może ulec zmianie i zależy od liczby ubezpieczonych.</w:t>
      </w:r>
    </w:p>
    <w:p w14:paraId="61DF79FB" w14:textId="77777777" w:rsidR="000765FB" w:rsidRDefault="00BB7EE7">
      <w:pPr>
        <w:pStyle w:val="Akapitzlist"/>
        <w:rPr>
          <w:rFonts w:asciiTheme="majorHAnsi" w:hAnsiTheme="majorHAnsi" w:cstheme="majorHAnsi"/>
          <w:color w:val="000000"/>
          <w:sz w:val="20"/>
          <w:szCs w:val="20"/>
        </w:rPr>
      </w:pPr>
      <w:r>
        <w:rPr>
          <w:rFonts w:asciiTheme="majorHAnsi" w:hAnsiTheme="majorHAnsi" w:cstheme="majorHAnsi"/>
          <w:b/>
          <w:color w:val="000000"/>
          <w:sz w:val="20"/>
          <w:szCs w:val="20"/>
        </w:rPr>
        <w:t xml:space="preserve">Cena Wariantu II: </w:t>
      </w:r>
      <w:r>
        <w:rPr>
          <w:rFonts w:asciiTheme="majorHAnsi" w:hAnsiTheme="majorHAnsi" w:cstheme="majorHAnsi"/>
          <w:color w:val="000000"/>
          <w:sz w:val="20"/>
          <w:szCs w:val="20"/>
        </w:rPr>
        <w:t>…………………………………………………………….</w:t>
      </w:r>
    </w:p>
    <w:p w14:paraId="555777C9" w14:textId="77777777" w:rsidR="000765FB" w:rsidRDefault="00BB7EE7">
      <w:pPr>
        <w:pStyle w:val="Akapitzlist"/>
        <w:spacing w:after="120"/>
        <w:rPr>
          <w:rFonts w:asciiTheme="majorHAnsi" w:hAnsiTheme="majorHAnsi" w:cstheme="majorHAnsi"/>
          <w:color w:val="000000"/>
          <w:sz w:val="20"/>
          <w:szCs w:val="20"/>
        </w:rPr>
      </w:pPr>
      <w:r>
        <w:rPr>
          <w:rFonts w:asciiTheme="majorHAnsi" w:hAnsiTheme="majorHAnsi" w:cstheme="majorHAnsi"/>
          <w:b/>
          <w:color w:val="000000"/>
          <w:sz w:val="20"/>
          <w:szCs w:val="20"/>
        </w:rPr>
        <w:t xml:space="preserve">słownie: </w:t>
      </w:r>
      <w:r>
        <w:rPr>
          <w:rFonts w:asciiTheme="majorHAnsi" w:hAnsiTheme="majorHAnsi" w:cstheme="majorHAnsi"/>
          <w:color w:val="000000"/>
          <w:sz w:val="20"/>
          <w:szCs w:val="20"/>
        </w:rPr>
        <w:t>…………………………………………………………………………………</w:t>
      </w:r>
    </w:p>
    <w:p w14:paraId="179B3F8D" w14:textId="77777777" w:rsidR="000765FB" w:rsidRDefault="00BB7EE7">
      <w:pPr>
        <w:jc w:val="both"/>
        <w:rPr>
          <w:rFonts w:asciiTheme="majorHAnsi" w:hAnsiTheme="majorHAnsi" w:cstheme="majorHAnsi"/>
          <w:i/>
          <w:color w:val="000000"/>
          <w:sz w:val="20"/>
          <w:szCs w:val="20"/>
        </w:rPr>
      </w:pPr>
      <w:r>
        <w:rPr>
          <w:rFonts w:asciiTheme="majorHAnsi" w:hAnsiTheme="majorHAnsi" w:cstheme="majorHAnsi"/>
          <w:i/>
          <w:color w:val="000000"/>
          <w:sz w:val="20"/>
          <w:szCs w:val="20"/>
        </w:rPr>
        <w:t xml:space="preserve"> </w:t>
      </w:r>
    </w:p>
    <w:p w14:paraId="39E1BC6B" w14:textId="77777777" w:rsidR="000765FB" w:rsidRDefault="00BB7EE7">
      <w:pPr>
        <w:pStyle w:val="Akapitzlist"/>
        <w:spacing w:after="120"/>
        <w:ind w:left="850"/>
        <w:rPr>
          <w:rFonts w:asciiTheme="majorHAnsi" w:hAnsiTheme="majorHAnsi" w:cstheme="majorHAnsi"/>
          <w:color w:val="000000"/>
          <w:sz w:val="20"/>
          <w:szCs w:val="20"/>
        </w:rPr>
      </w:pPr>
      <w:r>
        <w:rPr>
          <w:rFonts w:asciiTheme="majorHAnsi" w:hAnsiTheme="majorHAnsi" w:cstheme="majorHAnsi"/>
          <w:color w:val="000000"/>
          <w:sz w:val="20"/>
          <w:szCs w:val="20"/>
        </w:rPr>
        <w:t>2.2 Oferujemy następujące wysokości świadczeń (świadczenia w PLN):</w:t>
      </w:r>
    </w:p>
    <w:tbl>
      <w:tblPr>
        <w:tblW w:w="9640" w:type="dxa"/>
        <w:tblInd w:w="-72" w:type="dxa"/>
        <w:tblLayout w:type="fixed"/>
        <w:tblCellMar>
          <w:left w:w="70" w:type="dxa"/>
          <w:right w:w="70" w:type="dxa"/>
        </w:tblCellMar>
        <w:tblLook w:val="04A0" w:firstRow="1" w:lastRow="0" w:firstColumn="1" w:lastColumn="0" w:noHBand="0" w:noVBand="1"/>
      </w:tblPr>
      <w:tblGrid>
        <w:gridCol w:w="563"/>
        <w:gridCol w:w="4472"/>
        <w:gridCol w:w="2337"/>
        <w:gridCol w:w="2268"/>
      </w:tblGrid>
      <w:tr w:rsidR="000765FB" w14:paraId="560EF0F9" w14:textId="77777777">
        <w:trPr>
          <w:trHeight w:val="790"/>
        </w:trPr>
        <w:tc>
          <w:tcPr>
            <w:tcW w:w="562"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2406378E"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Lp.</w:t>
            </w:r>
          </w:p>
        </w:tc>
        <w:tc>
          <w:tcPr>
            <w:tcW w:w="4472"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D8DFE88"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ŚWIADCZENIA</w:t>
            </w:r>
          </w:p>
        </w:tc>
        <w:tc>
          <w:tcPr>
            <w:tcW w:w="233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6B6A66DE"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Wymagana minimalna wysokość świadczenia</w:t>
            </w:r>
          </w:p>
        </w:tc>
        <w:tc>
          <w:tcPr>
            <w:tcW w:w="226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6BF94D14"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Oferowana wysokość świadczenia przez Wykonawcę</w:t>
            </w:r>
          </w:p>
        </w:tc>
      </w:tr>
      <w:tr w:rsidR="000765FB" w14:paraId="1FEED0D3" w14:textId="77777777">
        <w:trPr>
          <w:trHeight w:val="484"/>
        </w:trPr>
        <w:tc>
          <w:tcPr>
            <w:tcW w:w="562" w:type="dxa"/>
            <w:tcBorders>
              <w:left w:val="single" w:sz="8" w:space="0" w:color="000000"/>
              <w:bottom w:val="single" w:sz="4" w:space="0" w:color="000000"/>
              <w:right w:val="single" w:sz="8" w:space="0" w:color="000000"/>
            </w:tcBorders>
            <w:shd w:val="clear" w:color="auto" w:fill="FFFFFF"/>
            <w:vAlign w:val="center"/>
          </w:tcPr>
          <w:p w14:paraId="163F724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w:t>
            </w:r>
          </w:p>
        </w:tc>
        <w:tc>
          <w:tcPr>
            <w:tcW w:w="4472" w:type="dxa"/>
            <w:tcBorders>
              <w:bottom w:val="single" w:sz="4" w:space="0" w:color="000000"/>
              <w:right w:val="single" w:sz="8" w:space="0" w:color="000000"/>
            </w:tcBorders>
            <w:shd w:val="clear" w:color="auto" w:fill="FFFFFF"/>
            <w:vAlign w:val="center"/>
          </w:tcPr>
          <w:p w14:paraId="1B0FBDE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w:t>
            </w:r>
          </w:p>
        </w:tc>
        <w:tc>
          <w:tcPr>
            <w:tcW w:w="2337" w:type="dxa"/>
            <w:tcBorders>
              <w:top w:val="single" w:sz="4" w:space="0" w:color="000000"/>
              <w:bottom w:val="single" w:sz="4" w:space="0" w:color="000000"/>
              <w:right w:val="single" w:sz="8" w:space="0" w:color="000000"/>
            </w:tcBorders>
            <w:vAlign w:val="center"/>
          </w:tcPr>
          <w:p w14:paraId="45F4EB8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70 000</w:t>
            </w:r>
          </w:p>
        </w:tc>
        <w:tc>
          <w:tcPr>
            <w:tcW w:w="2268" w:type="dxa"/>
            <w:tcBorders>
              <w:bottom w:val="single" w:sz="4" w:space="0" w:color="000000"/>
              <w:right w:val="single" w:sz="8" w:space="0" w:color="000000"/>
            </w:tcBorders>
            <w:shd w:val="clear" w:color="auto" w:fill="FFFFFF"/>
            <w:vAlign w:val="center"/>
          </w:tcPr>
          <w:p w14:paraId="5FFD9FF8" w14:textId="77777777" w:rsidR="000765FB" w:rsidRDefault="000765FB">
            <w:pPr>
              <w:jc w:val="center"/>
              <w:rPr>
                <w:rFonts w:asciiTheme="majorHAnsi" w:hAnsiTheme="majorHAnsi" w:cstheme="majorHAnsi"/>
                <w:sz w:val="20"/>
                <w:szCs w:val="20"/>
              </w:rPr>
            </w:pPr>
          </w:p>
        </w:tc>
      </w:tr>
      <w:tr w:rsidR="000765FB" w14:paraId="01AE23EC" w14:textId="77777777">
        <w:trPr>
          <w:trHeight w:val="480"/>
        </w:trPr>
        <w:tc>
          <w:tcPr>
            <w:tcW w:w="562" w:type="dxa"/>
            <w:tcBorders>
              <w:left w:val="single" w:sz="8" w:space="0" w:color="000000"/>
              <w:bottom w:val="single" w:sz="4" w:space="0" w:color="000000"/>
              <w:right w:val="single" w:sz="8" w:space="0" w:color="000000"/>
            </w:tcBorders>
            <w:shd w:val="clear" w:color="auto" w:fill="FFFFFF"/>
            <w:vAlign w:val="center"/>
          </w:tcPr>
          <w:p w14:paraId="27CDFF6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w:t>
            </w:r>
          </w:p>
        </w:tc>
        <w:tc>
          <w:tcPr>
            <w:tcW w:w="4472" w:type="dxa"/>
            <w:tcBorders>
              <w:bottom w:val="single" w:sz="4" w:space="0" w:color="000000"/>
              <w:right w:val="single" w:sz="8" w:space="0" w:color="000000"/>
            </w:tcBorders>
            <w:shd w:val="clear" w:color="auto" w:fill="FFFFFF"/>
            <w:vAlign w:val="center"/>
          </w:tcPr>
          <w:p w14:paraId="24CCCB1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nieszczęśliwego wypadku</w:t>
            </w:r>
          </w:p>
        </w:tc>
        <w:tc>
          <w:tcPr>
            <w:tcW w:w="2337" w:type="dxa"/>
            <w:tcBorders>
              <w:bottom w:val="single" w:sz="4" w:space="0" w:color="000000"/>
              <w:right w:val="single" w:sz="8" w:space="0" w:color="000000"/>
            </w:tcBorders>
            <w:vAlign w:val="center"/>
          </w:tcPr>
          <w:p w14:paraId="5F98310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134 000</w:t>
            </w:r>
          </w:p>
        </w:tc>
        <w:tc>
          <w:tcPr>
            <w:tcW w:w="2268" w:type="dxa"/>
            <w:tcBorders>
              <w:bottom w:val="single" w:sz="4" w:space="0" w:color="000000"/>
              <w:right w:val="single" w:sz="8" w:space="0" w:color="000000"/>
            </w:tcBorders>
            <w:shd w:val="clear" w:color="auto" w:fill="FFFFFF"/>
            <w:vAlign w:val="center"/>
          </w:tcPr>
          <w:p w14:paraId="6C9DED86" w14:textId="77777777" w:rsidR="000765FB" w:rsidRDefault="000765FB">
            <w:pPr>
              <w:jc w:val="center"/>
              <w:rPr>
                <w:rFonts w:asciiTheme="majorHAnsi" w:hAnsiTheme="majorHAnsi" w:cstheme="majorHAnsi"/>
                <w:sz w:val="20"/>
                <w:szCs w:val="20"/>
              </w:rPr>
            </w:pPr>
          </w:p>
        </w:tc>
      </w:tr>
      <w:tr w:rsidR="000765FB" w14:paraId="157C4FDA"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10A4BA2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w:t>
            </w:r>
          </w:p>
        </w:tc>
        <w:tc>
          <w:tcPr>
            <w:tcW w:w="4472" w:type="dxa"/>
            <w:tcBorders>
              <w:bottom w:val="single" w:sz="4" w:space="0" w:color="000000"/>
              <w:right w:val="single" w:sz="8" w:space="0" w:color="000000"/>
            </w:tcBorders>
            <w:shd w:val="clear" w:color="auto" w:fill="FFFFFF"/>
            <w:vAlign w:val="center"/>
          </w:tcPr>
          <w:p w14:paraId="1A85299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zawału serca lub udaru</w:t>
            </w:r>
          </w:p>
        </w:tc>
        <w:tc>
          <w:tcPr>
            <w:tcW w:w="2337" w:type="dxa"/>
            <w:tcBorders>
              <w:bottom w:val="single" w:sz="4" w:space="0" w:color="000000"/>
              <w:right w:val="single" w:sz="8" w:space="0" w:color="000000"/>
            </w:tcBorders>
            <w:vAlign w:val="center"/>
          </w:tcPr>
          <w:p w14:paraId="0199F0D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84 000</w:t>
            </w:r>
          </w:p>
        </w:tc>
        <w:tc>
          <w:tcPr>
            <w:tcW w:w="2268" w:type="dxa"/>
            <w:tcBorders>
              <w:bottom w:val="single" w:sz="4" w:space="0" w:color="000000"/>
              <w:right w:val="single" w:sz="8" w:space="0" w:color="000000"/>
            </w:tcBorders>
            <w:shd w:val="clear" w:color="auto" w:fill="FFFFFF"/>
            <w:vAlign w:val="center"/>
          </w:tcPr>
          <w:p w14:paraId="09B8E6D6" w14:textId="77777777" w:rsidR="000765FB" w:rsidRDefault="000765FB">
            <w:pPr>
              <w:jc w:val="center"/>
              <w:rPr>
                <w:rFonts w:asciiTheme="majorHAnsi" w:hAnsiTheme="majorHAnsi" w:cstheme="majorHAnsi"/>
                <w:sz w:val="20"/>
                <w:szCs w:val="20"/>
              </w:rPr>
            </w:pPr>
          </w:p>
        </w:tc>
      </w:tr>
      <w:tr w:rsidR="000765FB" w14:paraId="5EF64B41" w14:textId="77777777">
        <w:trPr>
          <w:trHeight w:val="540"/>
        </w:trPr>
        <w:tc>
          <w:tcPr>
            <w:tcW w:w="562" w:type="dxa"/>
            <w:tcBorders>
              <w:left w:val="single" w:sz="8" w:space="0" w:color="000000"/>
              <w:bottom w:val="single" w:sz="4" w:space="0" w:color="000000"/>
              <w:right w:val="single" w:sz="8" w:space="0" w:color="000000"/>
            </w:tcBorders>
            <w:shd w:val="clear" w:color="auto" w:fill="FFFFFF"/>
            <w:vAlign w:val="center"/>
          </w:tcPr>
          <w:p w14:paraId="5D100E5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w:t>
            </w:r>
          </w:p>
        </w:tc>
        <w:tc>
          <w:tcPr>
            <w:tcW w:w="4472" w:type="dxa"/>
            <w:tcBorders>
              <w:bottom w:val="single" w:sz="4" w:space="0" w:color="000000"/>
              <w:right w:val="single" w:sz="8" w:space="0" w:color="000000"/>
            </w:tcBorders>
            <w:shd w:val="clear" w:color="auto" w:fill="FFFFFF"/>
            <w:vAlign w:val="center"/>
          </w:tcPr>
          <w:p w14:paraId="4C02DAE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przy pracy</w:t>
            </w:r>
          </w:p>
        </w:tc>
        <w:tc>
          <w:tcPr>
            <w:tcW w:w="2337" w:type="dxa"/>
            <w:tcBorders>
              <w:bottom w:val="single" w:sz="4" w:space="0" w:color="000000"/>
              <w:right w:val="single" w:sz="8" w:space="0" w:color="000000"/>
            </w:tcBorders>
            <w:vAlign w:val="center"/>
          </w:tcPr>
          <w:p w14:paraId="249500C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200 000</w:t>
            </w:r>
          </w:p>
        </w:tc>
        <w:tc>
          <w:tcPr>
            <w:tcW w:w="2268" w:type="dxa"/>
            <w:tcBorders>
              <w:bottom w:val="single" w:sz="4" w:space="0" w:color="000000"/>
              <w:right w:val="single" w:sz="8" w:space="0" w:color="000000"/>
            </w:tcBorders>
            <w:shd w:val="clear" w:color="auto" w:fill="FFFFFF"/>
            <w:vAlign w:val="center"/>
          </w:tcPr>
          <w:p w14:paraId="034A9301" w14:textId="77777777" w:rsidR="000765FB" w:rsidRDefault="000765FB">
            <w:pPr>
              <w:jc w:val="center"/>
              <w:rPr>
                <w:rFonts w:asciiTheme="majorHAnsi" w:hAnsiTheme="majorHAnsi" w:cstheme="majorHAnsi"/>
                <w:sz w:val="20"/>
                <w:szCs w:val="20"/>
              </w:rPr>
            </w:pPr>
          </w:p>
        </w:tc>
      </w:tr>
      <w:tr w:rsidR="000765FB" w14:paraId="0C20624C"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29B1D7C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lastRenderedPageBreak/>
              <w:t>5</w:t>
            </w:r>
          </w:p>
        </w:tc>
        <w:tc>
          <w:tcPr>
            <w:tcW w:w="4472" w:type="dxa"/>
            <w:tcBorders>
              <w:bottom w:val="single" w:sz="4" w:space="0" w:color="000000"/>
              <w:right w:val="single" w:sz="8" w:space="0" w:color="000000"/>
            </w:tcBorders>
            <w:shd w:val="clear" w:color="auto" w:fill="FFFFFF"/>
            <w:vAlign w:val="center"/>
          </w:tcPr>
          <w:p w14:paraId="26B0C67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w:t>
            </w:r>
          </w:p>
        </w:tc>
        <w:tc>
          <w:tcPr>
            <w:tcW w:w="2337" w:type="dxa"/>
            <w:tcBorders>
              <w:bottom w:val="single" w:sz="4" w:space="0" w:color="000000"/>
              <w:right w:val="single" w:sz="8" w:space="0" w:color="000000"/>
            </w:tcBorders>
            <w:vAlign w:val="center"/>
          </w:tcPr>
          <w:p w14:paraId="66BB7C4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200 000</w:t>
            </w:r>
          </w:p>
        </w:tc>
        <w:tc>
          <w:tcPr>
            <w:tcW w:w="2268" w:type="dxa"/>
            <w:tcBorders>
              <w:bottom w:val="single" w:sz="4" w:space="0" w:color="000000"/>
              <w:right w:val="single" w:sz="8" w:space="0" w:color="000000"/>
            </w:tcBorders>
            <w:shd w:val="clear" w:color="auto" w:fill="FFFFFF"/>
            <w:vAlign w:val="center"/>
          </w:tcPr>
          <w:p w14:paraId="419BABF3" w14:textId="77777777" w:rsidR="000765FB" w:rsidRDefault="000765FB">
            <w:pPr>
              <w:jc w:val="center"/>
              <w:rPr>
                <w:rFonts w:asciiTheme="majorHAnsi" w:hAnsiTheme="majorHAnsi" w:cstheme="majorHAnsi"/>
                <w:sz w:val="20"/>
                <w:szCs w:val="20"/>
              </w:rPr>
            </w:pPr>
          </w:p>
        </w:tc>
      </w:tr>
      <w:tr w:rsidR="000765FB" w14:paraId="4020DFCF" w14:textId="77777777">
        <w:trPr>
          <w:trHeight w:val="472"/>
        </w:trPr>
        <w:tc>
          <w:tcPr>
            <w:tcW w:w="562" w:type="dxa"/>
            <w:tcBorders>
              <w:left w:val="single" w:sz="8" w:space="0" w:color="000000"/>
              <w:bottom w:val="single" w:sz="4" w:space="0" w:color="000000"/>
              <w:right w:val="single" w:sz="8" w:space="0" w:color="000000"/>
            </w:tcBorders>
            <w:shd w:val="clear" w:color="auto" w:fill="FFFFFF"/>
            <w:vAlign w:val="center"/>
          </w:tcPr>
          <w:p w14:paraId="5167A8F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w:t>
            </w:r>
          </w:p>
        </w:tc>
        <w:tc>
          <w:tcPr>
            <w:tcW w:w="4472" w:type="dxa"/>
            <w:tcBorders>
              <w:bottom w:val="single" w:sz="4" w:space="0" w:color="000000"/>
              <w:right w:val="single" w:sz="8" w:space="0" w:color="000000"/>
            </w:tcBorders>
            <w:shd w:val="clear" w:color="auto" w:fill="FFFFFF"/>
            <w:vAlign w:val="center"/>
          </w:tcPr>
          <w:p w14:paraId="10CAF8A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 przy pracy</w:t>
            </w:r>
          </w:p>
        </w:tc>
        <w:tc>
          <w:tcPr>
            <w:tcW w:w="2337" w:type="dxa"/>
            <w:tcBorders>
              <w:bottom w:val="single" w:sz="4" w:space="0" w:color="000000"/>
              <w:right w:val="single" w:sz="8" w:space="0" w:color="000000"/>
            </w:tcBorders>
            <w:vAlign w:val="center"/>
          </w:tcPr>
          <w:p w14:paraId="55B128F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240 000</w:t>
            </w:r>
          </w:p>
        </w:tc>
        <w:tc>
          <w:tcPr>
            <w:tcW w:w="2268" w:type="dxa"/>
            <w:tcBorders>
              <w:bottom w:val="single" w:sz="4" w:space="0" w:color="000000"/>
              <w:right w:val="single" w:sz="8" w:space="0" w:color="000000"/>
            </w:tcBorders>
            <w:shd w:val="clear" w:color="auto" w:fill="FFFFFF"/>
            <w:vAlign w:val="center"/>
          </w:tcPr>
          <w:p w14:paraId="087D0B23" w14:textId="77777777" w:rsidR="000765FB" w:rsidRDefault="000765FB">
            <w:pPr>
              <w:jc w:val="center"/>
              <w:rPr>
                <w:rFonts w:asciiTheme="majorHAnsi" w:hAnsiTheme="majorHAnsi" w:cstheme="majorHAnsi"/>
                <w:sz w:val="20"/>
                <w:szCs w:val="20"/>
              </w:rPr>
            </w:pPr>
          </w:p>
        </w:tc>
      </w:tr>
      <w:tr w:rsidR="000765FB" w14:paraId="309C9926" w14:textId="77777777">
        <w:trPr>
          <w:trHeight w:val="566"/>
        </w:trPr>
        <w:tc>
          <w:tcPr>
            <w:tcW w:w="562" w:type="dxa"/>
            <w:tcBorders>
              <w:left w:val="single" w:sz="8" w:space="0" w:color="000000"/>
              <w:bottom w:val="single" w:sz="4" w:space="0" w:color="000000"/>
              <w:right w:val="single" w:sz="8" w:space="0" w:color="000000"/>
            </w:tcBorders>
            <w:shd w:val="clear" w:color="auto" w:fill="FFFFFF"/>
            <w:vAlign w:val="center"/>
          </w:tcPr>
          <w:p w14:paraId="4836D47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w:t>
            </w:r>
          </w:p>
        </w:tc>
        <w:tc>
          <w:tcPr>
            <w:tcW w:w="4472" w:type="dxa"/>
            <w:tcBorders>
              <w:bottom w:val="single" w:sz="4" w:space="0" w:color="000000"/>
              <w:right w:val="single" w:sz="8" w:space="0" w:color="000000"/>
            </w:tcBorders>
            <w:shd w:val="clear" w:color="auto" w:fill="FFFFFF"/>
            <w:vAlign w:val="center"/>
          </w:tcPr>
          <w:p w14:paraId="7A8222B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zawału serca lub udaru za 1% uszczerbku</w:t>
            </w:r>
          </w:p>
        </w:tc>
        <w:tc>
          <w:tcPr>
            <w:tcW w:w="2337" w:type="dxa"/>
            <w:tcBorders>
              <w:bottom w:val="single" w:sz="4" w:space="0" w:color="000000"/>
              <w:right w:val="single" w:sz="8" w:space="0" w:color="000000"/>
            </w:tcBorders>
            <w:vAlign w:val="center"/>
          </w:tcPr>
          <w:p w14:paraId="6D7A8A8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610</w:t>
            </w:r>
          </w:p>
        </w:tc>
        <w:tc>
          <w:tcPr>
            <w:tcW w:w="2268" w:type="dxa"/>
            <w:tcBorders>
              <w:bottom w:val="single" w:sz="4" w:space="0" w:color="000000"/>
              <w:right w:val="single" w:sz="8" w:space="0" w:color="000000"/>
            </w:tcBorders>
            <w:shd w:val="clear" w:color="auto" w:fill="FFFFFF"/>
            <w:vAlign w:val="center"/>
          </w:tcPr>
          <w:p w14:paraId="1120C119" w14:textId="77777777" w:rsidR="000765FB" w:rsidRDefault="000765FB">
            <w:pPr>
              <w:jc w:val="center"/>
              <w:rPr>
                <w:rFonts w:asciiTheme="majorHAnsi" w:hAnsiTheme="majorHAnsi" w:cstheme="majorHAnsi"/>
                <w:sz w:val="20"/>
                <w:szCs w:val="20"/>
              </w:rPr>
            </w:pPr>
          </w:p>
        </w:tc>
      </w:tr>
      <w:tr w:rsidR="000765FB" w14:paraId="707FCCB6"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02AC221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8</w:t>
            </w:r>
          </w:p>
        </w:tc>
        <w:tc>
          <w:tcPr>
            <w:tcW w:w="4472" w:type="dxa"/>
            <w:tcBorders>
              <w:bottom w:val="single" w:sz="4" w:space="0" w:color="000000"/>
              <w:right w:val="single" w:sz="8" w:space="0" w:color="000000"/>
            </w:tcBorders>
            <w:shd w:val="clear" w:color="auto" w:fill="FFFFFF"/>
            <w:vAlign w:val="center"/>
          </w:tcPr>
          <w:p w14:paraId="20A3C92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NW za 1% uszczerbku</w:t>
            </w:r>
          </w:p>
        </w:tc>
        <w:tc>
          <w:tcPr>
            <w:tcW w:w="2337" w:type="dxa"/>
            <w:tcBorders>
              <w:bottom w:val="single" w:sz="4" w:space="0" w:color="000000"/>
              <w:right w:val="single" w:sz="8" w:space="0" w:color="000000"/>
            </w:tcBorders>
            <w:vAlign w:val="center"/>
          </w:tcPr>
          <w:p w14:paraId="4668DB5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610</w:t>
            </w:r>
          </w:p>
        </w:tc>
        <w:tc>
          <w:tcPr>
            <w:tcW w:w="2268" w:type="dxa"/>
            <w:tcBorders>
              <w:bottom w:val="single" w:sz="4" w:space="0" w:color="000000"/>
              <w:right w:val="single" w:sz="8" w:space="0" w:color="000000"/>
            </w:tcBorders>
            <w:shd w:val="clear" w:color="auto" w:fill="FFFFFF"/>
            <w:vAlign w:val="center"/>
          </w:tcPr>
          <w:p w14:paraId="3FB3D1AE" w14:textId="77777777" w:rsidR="000765FB" w:rsidRDefault="000765FB">
            <w:pPr>
              <w:jc w:val="center"/>
              <w:rPr>
                <w:rFonts w:asciiTheme="majorHAnsi" w:hAnsiTheme="majorHAnsi" w:cstheme="majorHAnsi"/>
                <w:sz w:val="20"/>
                <w:szCs w:val="20"/>
              </w:rPr>
            </w:pPr>
          </w:p>
        </w:tc>
      </w:tr>
      <w:tr w:rsidR="000765FB" w14:paraId="00DC43BD" w14:textId="77777777">
        <w:trPr>
          <w:trHeight w:val="378"/>
        </w:trPr>
        <w:tc>
          <w:tcPr>
            <w:tcW w:w="562" w:type="dxa"/>
            <w:tcBorders>
              <w:left w:val="single" w:sz="8" w:space="0" w:color="000000"/>
              <w:bottom w:val="single" w:sz="4" w:space="0" w:color="000000"/>
              <w:right w:val="single" w:sz="8" w:space="0" w:color="000000"/>
            </w:tcBorders>
            <w:shd w:val="clear" w:color="auto" w:fill="FFFFFF"/>
            <w:vAlign w:val="center"/>
          </w:tcPr>
          <w:p w14:paraId="71DD4D6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9</w:t>
            </w:r>
          </w:p>
        </w:tc>
        <w:tc>
          <w:tcPr>
            <w:tcW w:w="4472" w:type="dxa"/>
            <w:tcBorders>
              <w:bottom w:val="single" w:sz="4" w:space="0" w:color="000000"/>
              <w:right w:val="single" w:sz="8" w:space="0" w:color="000000"/>
            </w:tcBorders>
            <w:shd w:val="clear" w:color="auto" w:fill="FFFFFF"/>
            <w:vAlign w:val="center"/>
          </w:tcPr>
          <w:p w14:paraId="51EFB98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w:t>
            </w:r>
          </w:p>
        </w:tc>
        <w:tc>
          <w:tcPr>
            <w:tcW w:w="2337" w:type="dxa"/>
            <w:tcBorders>
              <w:bottom w:val="single" w:sz="4" w:space="0" w:color="000000"/>
              <w:right w:val="single" w:sz="8" w:space="0" w:color="000000"/>
            </w:tcBorders>
            <w:vAlign w:val="center"/>
          </w:tcPr>
          <w:p w14:paraId="74ADE1D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12 500</w:t>
            </w:r>
          </w:p>
        </w:tc>
        <w:tc>
          <w:tcPr>
            <w:tcW w:w="2268" w:type="dxa"/>
            <w:tcBorders>
              <w:bottom w:val="single" w:sz="4" w:space="0" w:color="000000"/>
              <w:right w:val="single" w:sz="8" w:space="0" w:color="000000"/>
            </w:tcBorders>
            <w:shd w:val="clear" w:color="auto" w:fill="FFFFFF"/>
            <w:vAlign w:val="center"/>
          </w:tcPr>
          <w:p w14:paraId="4DBDAE80" w14:textId="77777777" w:rsidR="000765FB" w:rsidRDefault="000765FB">
            <w:pPr>
              <w:jc w:val="center"/>
              <w:rPr>
                <w:rFonts w:asciiTheme="majorHAnsi" w:hAnsiTheme="majorHAnsi" w:cstheme="majorHAnsi"/>
                <w:sz w:val="20"/>
                <w:szCs w:val="20"/>
              </w:rPr>
            </w:pPr>
          </w:p>
        </w:tc>
      </w:tr>
      <w:tr w:rsidR="000765FB" w14:paraId="59256F17" w14:textId="77777777">
        <w:trPr>
          <w:trHeight w:val="414"/>
        </w:trPr>
        <w:tc>
          <w:tcPr>
            <w:tcW w:w="562" w:type="dxa"/>
            <w:tcBorders>
              <w:left w:val="single" w:sz="8" w:space="0" w:color="000000"/>
              <w:bottom w:val="single" w:sz="4" w:space="0" w:color="000000"/>
              <w:right w:val="single" w:sz="8" w:space="0" w:color="000000"/>
            </w:tcBorders>
            <w:shd w:val="clear" w:color="auto" w:fill="FFFFFF"/>
            <w:vAlign w:val="center"/>
          </w:tcPr>
          <w:p w14:paraId="1D1F57F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10</w:t>
            </w:r>
          </w:p>
        </w:tc>
        <w:tc>
          <w:tcPr>
            <w:tcW w:w="4472" w:type="dxa"/>
            <w:tcBorders>
              <w:bottom w:val="single" w:sz="4" w:space="0" w:color="000000"/>
              <w:right w:val="single" w:sz="8" w:space="0" w:color="000000"/>
            </w:tcBorders>
            <w:shd w:val="clear" w:color="auto" w:fill="FFFFFF"/>
            <w:vAlign w:val="center"/>
          </w:tcPr>
          <w:p w14:paraId="567E824F"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NW</w:t>
            </w:r>
          </w:p>
        </w:tc>
        <w:tc>
          <w:tcPr>
            <w:tcW w:w="2337" w:type="dxa"/>
            <w:tcBorders>
              <w:bottom w:val="single" w:sz="4" w:space="0" w:color="000000"/>
              <w:right w:val="single" w:sz="8" w:space="0" w:color="000000"/>
            </w:tcBorders>
            <w:vAlign w:val="center"/>
          </w:tcPr>
          <w:p w14:paraId="4E5A056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25 000</w:t>
            </w:r>
          </w:p>
        </w:tc>
        <w:tc>
          <w:tcPr>
            <w:tcW w:w="2268" w:type="dxa"/>
            <w:tcBorders>
              <w:bottom w:val="single" w:sz="4" w:space="0" w:color="000000"/>
              <w:right w:val="single" w:sz="8" w:space="0" w:color="000000"/>
            </w:tcBorders>
            <w:shd w:val="clear" w:color="auto" w:fill="FFFFFF"/>
            <w:vAlign w:val="center"/>
          </w:tcPr>
          <w:p w14:paraId="6E8E0367" w14:textId="77777777" w:rsidR="000765FB" w:rsidRDefault="000765FB">
            <w:pPr>
              <w:jc w:val="center"/>
              <w:rPr>
                <w:rFonts w:asciiTheme="majorHAnsi" w:hAnsiTheme="majorHAnsi" w:cstheme="majorHAnsi"/>
                <w:sz w:val="20"/>
                <w:szCs w:val="20"/>
              </w:rPr>
            </w:pPr>
          </w:p>
        </w:tc>
      </w:tr>
      <w:tr w:rsidR="000765FB" w14:paraId="0C3B20F4" w14:textId="77777777">
        <w:trPr>
          <w:trHeight w:val="414"/>
        </w:trPr>
        <w:tc>
          <w:tcPr>
            <w:tcW w:w="562" w:type="dxa"/>
            <w:tcBorders>
              <w:left w:val="single" w:sz="8" w:space="0" w:color="000000"/>
              <w:bottom w:val="single" w:sz="4" w:space="0" w:color="000000"/>
              <w:right w:val="single" w:sz="8" w:space="0" w:color="000000"/>
            </w:tcBorders>
            <w:shd w:val="clear" w:color="auto" w:fill="FFFFFF"/>
            <w:vAlign w:val="center"/>
          </w:tcPr>
          <w:p w14:paraId="0C23BC1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11</w:t>
            </w:r>
          </w:p>
        </w:tc>
        <w:tc>
          <w:tcPr>
            <w:tcW w:w="4472" w:type="dxa"/>
            <w:tcBorders>
              <w:bottom w:val="single" w:sz="4" w:space="0" w:color="000000"/>
              <w:right w:val="single" w:sz="8" w:space="0" w:color="000000"/>
            </w:tcBorders>
            <w:shd w:val="clear" w:color="auto" w:fill="FFFFFF"/>
            <w:vAlign w:val="center"/>
          </w:tcPr>
          <w:p w14:paraId="51F4A0EA"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Współmałżonka w następstwie wypadku komunikacyjnego</w:t>
            </w:r>
          </w:p>
        </w:tc>
        <w:tc>
          <w:tcPr>
            <w:tcW w:w="2337" w:type="dxa"/>
            <w:tcBorders>
              <w:bottom w:val="single" w:sz="4" w:space="0" w:color="000000"/>
              <w:right w:val="single" w:sz="8" w:space="0" w:color="000000"/>
            </w:tcBorders>
            <w:vAlign w:val="center"/>
          </w:tcPr>
          <w:p w14:paraId="30CE1EE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40 000</w:t>
            </w:r>
          </w:p>
        </w:tc>
        <w:tc>
          <w:tcPr>
            <w:tcW w:w="2268" w:type="dxa"/>
            <w:tcBorders>
              <w:bottom w:val="single" w:sz="4" w:space="0" w:color="000000"/>
              <w:right w:val="single" w:sz="8" w:space="0" w:color="000000"/>
            </w:tcBorders>
            <w:shd w:val="clear" w:color="auto" w:fill="FFFFFF"/>
            <w:vAlign w:val="center"/>
          </w:tcPr>
          <w:p w14:paraId="6E8555D8" w14:textId="77777777" w:rsidR="000765FB" w:rsidRDefault="000765FB">
            <w:pPr>
              <w:jc w:val="center"/>
              <w:rPr>
                <w:rFonts w:asciiTheme="majorHAnsi" w:hAnsiTheme="majorHAnsi" w:cstheme="majorHAnsi"/>
                <w:sz w:val="20"/>
                <w:szCs w:val="20"/>
              </w:rPr>
            </w:pPr>
          </w:p>
        </w:tc>
      </w:tr>
      <w:tr w:rsidR="000765FB" w14:paraId="38BCC6D7" w14:textId="77777777">
        <w:trPr>
          <w:trHeight w:val="404"/>
        </w:trPr>
        <w:tc>
          <w:tcPr>
            <w:tcW w:w="562" w:type="dxa"/>
            <w:tcBorders>
              <w:left w:val="single" w:sz="8" w:space="0" w:color="000000"/>
              <w:bottom w:val="single" w:sz="4" w:space="0" w:color="000000"/>
              <w:right w:val="single" w:sz="8" w:space="0" w:color="000000"/>
            </w:tcBorders>
            <w:shd w:val="clear" w:color="auto" w:fill="FFFFFF"/>
            <w:vAlign w:val="center"/>
          </w:tcPr>
          <w:p w14:paraId="536BF04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12</w:t>
            </w:r>
          </w:p>
        </w:tc>
        <w:tc>
          <w:tcPr>
            <w:tcW w:w="4472" w:type="dxa"/>
            <w:tcBorders>
              <w:bottom w:val="single" w:sz="4" w:space="0" w:color="000000"/>
              <w:right w:val="single" w:sz="8" w:space="0" w:color="000000"/>
            </w:tcBorders>
            <w:shd w:val="clear" w:color="auto" w:fill="FFFFFF"/>
            <w:vAlign w:val="center"/>
          </w:tcPr>
          <w:p w14:paraId="6EECCF9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dziecka</w:t>
            </w:r>
          </w:p>
        </w:tc>
        <w:tc>
          <w:tcPr>
            <w:tcW w:w="2337" w:type="dxa"/>
            <w:tcBorders>
              <w:bottom w:val="single" w:sz="4" w:space="0" w:color="000000"/>
              <w:right w:val="single" w:sz="8" w:space="0" w:color="000000"/>
            </w:tcBorders>
            <w:vAlign w:val="center"/>
          </w:tcPr>
          <w:p w14:paraId="0DE5D0B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4484E11C" w14:textId="77777777" w:rsidR="000765FB" w:rsidRDefault="000765FB">
            <w:pPr>
              <w:jc w:val="center"/>
              <w:rPr>
                <w:rFonts w:asciiTheme="majorHAnsi" w:hAnsiTheme="majorHAnsi" w:cstheme="majorHAnsi"/>
                <w:sz w:val="20"/>
                <w:szCs w:val="20"/>
              </w:rPr>
            </w:pPr>
          </w:p>
        </w:tc>
      </w:tr>
      <w:tr w:rsidR="000765FB" w14:paraId="3734AC7F" w14:textId="77777777">
        <w:trPr>
          <w:trHeight w:val="424"/>
        </w:trPr>
        <w:tc>
          <w:tcPr>
            <w:tcW w:w="562" w:type="dxa"/>
            <w:tcBorders>
              <w:left w:val="single" w:sz="8" w:space="0" w:color="000000"/>
              <w:bottom w:val="single" w:sz="4" w:space="0" w:color="000000"/>
              <w:right w:val="single" w:sz="8" w:space="0" w:color="000000"/>
            </w:tcBorders>
            <w:shd w:val="clear" w:color="auto" w:fill="FFFFFF"/>
            <w:vAlign w:val="center"/>
          </w:tcPr>
          <w:p w14:paraId="3D24ED8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13</w:t>
            </w:r>
          </w:p>
        </w:tc>
        <w:tc>
          <w:tcPr>
            <w:tcW w:w="4472" w:type="dxa"/>
            <w:tcBorders>
              <w:bottom w:val="single" w:sz="4" w:space="0" w:color="000000"/>
              <w:right w:val="single" w:sz="8" w:space="0" w:color="000000"/>
            </w:tcBorders>
            <w:shd w:val="clear" w:color="auto" w:fill="FFFFFF"/>
            <w:vAlign w:val="center"/>
          </w:tcPr>
          <w:p w14:paraId="4CB8986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dziecka w następstwie NW</w:t>
            </w:r>
          </w:p>
        </w:tc>
        <w:tc>
          <w:tcPr>
            <w:tcW w:w="2337" w:type="dxa"/>
            <w:tcBorders>
              <w:bottom w:val="single" w:sz="4" w:space="0" w:color="000000"/>
              <w:right w:val="single" w:sz="8" w:space="0" w:color="000000"/>
            </w:tcBorders>
            <w:vAlign w:val="center"/>
          </w:tcPr>
          <w:p w14:paraId="60BB6AC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10FC3973" w14:textId="77777777" w:rsidR="000765FB" w:rsidRDefault="000765FB">
            <w:pPr>
              <w:jc w:val="center"/>
              <w:rPr>
                <w:rFonts w:asciiTheme="majorHAnsi" w:hAnsiTheme="majorHAnsi" w:cstheme="majorHAnsi"/>
                <w:sz w:val="20"/>
                <w:szCs w:val="20"/>
              </w:rPr>
            </w:pPr>
          </w:p>
        </w:tc>
      </w:tr>
      <w:tr w:rsidR="000765FB" w14:paraId="511CEAC7" w14:textId="77777777">
        <w:trPr>
          <w:trHeight w:val="424"/>
        </w:trPr>
        <w:tc>
          <w:tcPr>
            <w:tcW w:w="562" w:type="dxa"/>
            <w:tcBorders>
              <w:left w:val="single" w:sz="8" w:space="0" w:color="000000"/>
              <w:bottom w:val="single" w:sz="4" w:space="0" w:color="000000"/>
              <w:right w:val="single" w:sz="8" w:space="0" w:color="000000"/>
            </w:tcBorders>
            <w:shd w:val="clear" w:color="auto" w:fill="FFFFFF"/>
            <w:vAlign w:val="center"/>
          </w:tcPr>
          <w:p w14:paraId="7ACA550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14</w:t>
            </w:r>
          </w:p>
        </w:tc>
        <w:tc>
          <w:tcPr>
            <w:tcW w:w="4472" w:type="dxa"/>
            <w:tcBorders>
              <w:bottom w:val="single" w:sz="4" w:space="0" w:color="000000"/>
              <w:right w:val="single" w:sz="8" w:space="0" w:color="000000"/>
            </w:tcBorders>
            <w:shd w:val="clear" w:color="auto" w:fill="FFFFFF"/>
            <w:vAlign w:val="center"/>
          </w:tcPr>
          <w:p w14:paraId="3F2E00E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rodziców / teściów</w:t>
            </w:r>
          </w:p>
        </w:tc>
        <w:tc>
          <w:tcPr>
            <w:tcW w:w="2337" w:type="dxa"/>
            <w:tcBorders>
              <w:bottom w:val="single" w:sz="4" w:space="0" w:color="000000"/>
              <w:right w:val="single" w:sz="8" w:space="0" w:color="000000"/>
            </w:tcBorders>
            <w:vAlign w:val="center"/>
          </w:tcPr>
          <w:p w14:paraId="62E4AF3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2 400</w:t>
            </w:r>
          </w:p>
        </w:tc>
        <w:tc>
          <w:tcPr>
            <w:tcW w:w="2268" w:type="dxa"/>
            <w:tcBorders>
              <w:bottom w:val="single" w:sz="4" w:space="0" w:color="000000"/>
              <w:right w:val="single" w:sz="8" w:space="0" w:color="000000"/>
            </w:tcBorders>
            <w:shd w:val="clear" w:color="auto" w:fill="FFFFFF"/>
            <w:vAlign w:val="center"/>
          </w:tcPr>
          <w:p w14:paraId="7A23F939" w14:textId="77777777" w:rsidR="000765FB" w:rsidRDefault="000765FB">
            <w:pPr>
              <w:jc w:val="center"/>
              <w:rPr>
                <w:rFonts w:asciiTheme="majorHAnsi" w:hAnsiTheme="majorHAnsi" w:cstheme="majorHAnsi"/>
                <w:sz w:val="20"/>
                <w:szCs w:val="20"/>
              </w:rPr>
            </w:pPr>
          </w:p>
        </w:tc>
      </w:tr>
      <w:tr w:rsidR="000765FB" w14:paraId="207FFF56" w14:textId="77777777">
        <w:trPr>
          <w:trHeight w:val="415"/>
        </w:trPr>
        <w:tc>
          <w:tcPr>
            <w:tcW w:w="562" w:type="dxa"/>
            <w:tcBorders>
              <w:left w:val="single" w:sz="8" w:space="0" w:color="000000"/>
              <w:bottom w:val="single" w:sz="4" w:space="0" w:color="000000"/>
              <w:right w:val="single" w:sz="8" w:space="0" w:color="000000"/>
            </w:tcBorders>
            <w:shd w:val="clear" w:color="auto" w:fill="FFFFFF"/>
            <w:vAlign w:val="center"/>
          </w:tcPr>
          <w:p w14:paraId="5D67C3D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15</w:t>
            </w:r>
          </w:p>
        </w:tc>
        <w:tc>
          <w:tcPr>
            <w:tcW w:w="4472" w:type="dxa"/>
            <w:tcBorders>
              <w:bottom w:val="single" w:sz="4" w:space="0" w:color="000000"/>
              <w:right w:val="single" w:sz="8" w:space="0" w:color="000000"/>
            </w:tcBorders>
            <w:shd w:val="clear" w:color="auto" w:fill="FFFFFF"/>
            <w:vAlign w:val="center"/>
          </w:tcPr>
          <w:p w14:paraId="70D1BA84"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rodziców / teściów w następstwie NW</w:t>
            </w:r>
          </w:p>
        </w:tc>
        <w:tc>
          <w:tcPr>
            <w:tcW w:w="2337" w:type="dxa"/>
            <w:tcBorders>
              <w:bottom w:val="single" w:sz="4" w:space="0" w:color="000000"/>
              <w:right w:val="single" w:sz="8" w:space="0" w:color="000000"/>
            </w:tcBorders>
            <w:vAlign w:val="center"/>
          </w:tcPr>
          <w:p w14:paraId="38ED53D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3 700</w:t>
            </w:r>
          </w:p>
        </w:tc>
        <w:tc>
          <w:tcPr>
            <w:tcW w:w="2268" w:type="dxa"/>
            <w:tcBorders>
              <w:bottom w:val="single" w:sz="4" w:space="0" w:color="000000"/>
              <w:right w:val="single" w:sz="8" w:space="0" w:color="000000"/>
            </w:tcBorders>
            <w:shd w:val="clear" w:color="auto" w:fill="FFFFFF"/>
            <w:vAlign w:val="center"/>
          </w:tcPr>
          <w:p w14:paraId="03B70D25" w14:textId="77777777" w:rsidR="000765FB" w:rsidRDefault="000765FB">
            <w:pPr>
              <w:jc w:val="center"/>
              <w:rPr>
                <w:rFonts w:asciiTheme="majorHAnsi" w:hAnsiTheme="majorHAnsi" w:cstheme="majorHAnsi"/>
                <w:sz w:val="20"/>
                <w:szCs w:val="20"/>
              </w:rPr>
            </w:pPr>
          </w:p>
        </w:tc>
      </w:tr>
      <w:tr w:rsidR="000765FB" w14:paraId="1A2AED4E" w14:textId="77777777">
        <w:trPr>
          <w:trHeight w:val="415"/>
        </w:trPr>
        <w:tc>
          <w:tcPr>
            <w:tcW w:w="562" w:type="dxa"/>
            <w:tcBorders>
              <w:left w:val="single" w:sz="8" w:space="0" w:color="000000"/>
              <w:bottom w:val="single" w:sz="4" w:space="0" w:color="000000"/>
              <w:right w:val="single" w:sz="8" w:space="0" w:color="000000"/>
            </w:tcBorders>
            <w:shd w:val="clear" w:color="auto" w:fill="FFFFFF"/>
            <w:vAlign w:val="center"/>
          </w:tcPr>
          <w:p w14:paraId="6973573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w:t>
            </w:r>
          </w:p>
        </w:tc>
        <w:tc>
          <w:tcPr>
            <w:tcW w:w="4472" w:type="dxa"/>
            <w:tcBorders>
              <w:bottom w:val="single" w:sz="4" w:space="0" w:color="000000"/>
              <w:right w:val="single" w:sz="8" w:space="0" w:color="000000"/>
            </w:tcBorders>
            <w:shd w:val="clear" w:color="auto" w:fill="FFFFFF"/>
            <w:vAlign w:val="center"/>
          </w:tcPr>
          <w:p w14:paraId="08E6A69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Urodzenie martwego dziecka</w:t>
            </w:r>
          </w:p>
        </w:tc>
        <w:tc>
          <w:tcPr>
            <w:tcW w:w="2337" w:type="dxa"/>
            <w:tcBorders>
              <w:bottom w:val="single" w:sz="4" w:space="0" w:color="000000"/>
              <w:right w:val="single" w:sz="8" w:space="0" w:color="000000"/>
            </w:tcBorders>
            <w:vAlign w:val="center"/>
          </w:tcPr>
          <w:p w14:paraId="1390AF4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30A08C16" w14:textId="77777777" w:rsidR="000765FB" w:rsidRDefault="000765FB">
            <w:pPr>
              <w:jc w:val="center"/>
              <w:rPr>
                <w:rFonts w:asciiTheme="majorHAnsi" w:hAnsiTheme="majorHAnsi" w:cstheme="majorHAnsi"/>
                <w:sz w:val="20"/>
                <w:szCs w:val="20"/>
              </w:rPr>
            </w:pPr>
          </w:p>
        </w:tc>
      </w:tr>
      <w:tr w:rsidR="000765FB" w14:paraId="711DE0B8" w14:textId="77777777">
        <w:trPr>
          <w:trHeight w:val="421"/>
        </w:trPr>
        <w:tc>
          <w:tcPr>
            <w:tcW w:w="562" w:type="dxa"/>
            <w:tcBorders>
              <w:left w:val="single" w:sz="8" w:space="0" w:color="000000"/>
              <w:bottom w:val="single" w:sz="4" w:space="0" w:color="000000"/>
              <w:right w:val="single" w:sz="8" w:space="0" w:color="000000"/>
            </w:tcBorders>
            <w:shd w:val="clear" w:color="auto" w:fill="FFFFFF"/>
            <w:vAlign w:val="center"/>
          </w:tcPr>
          <w:p w14:paraId="7BDE7D7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17</w:t>
            </w:r>
          </w:p>
        </w:tc>
        <w:tc>
          <w:tcPr>
            <w:tcW w:w="4472" w:type="dxa"/>
            <w:tcBorders>
              <w:bottom w:val="single" w:sz="4" w:space="0" w:color="000000"/>
              <w:right w:val="single" w:sz="8" w:space="0" w:color="000000"/>
            </w:tcBorders>
            <w:shd w:val="clear" w:color="auto" w:fill="FFFFFF"/>
            <w:vAlign w:val="center"/>
          </w:tcPr>
          <w:p w14:paraId="2180E813"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Osierocenie dziecka</w:t>
            </w:r>
          </w:p>
        </w:tc>
        <w:tc>
          <w:tcPr>
            <w:tcW w:w="2337" w:type="dxa"/>
            <w:tcBorders>
              <w:bottom w:val="single" w:sz="4" w:space="0" w:color="000000"/>
              <w:right w:val="single" w:sz="8" w:space="0" w:color="000000"/>
            </w:tcBorders>
            <w:vAlign w:val="center"/>
          </w:tcPr>
          <w:p w14:paraId="6953D54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5029DD5C" w14:textId="77777777" w:rsidR="000765FB" w:rsidRDefault="000765FB">
            <w:pPr>
              <w:jc w:val="center"/>
              <w:rPr>
                <w:rFonts w:asciiTheme="majorHAnsi" w:hAnsiTheme="majorHAnsi" w:cstheme="majorHAnsi"/>
                <w:sz w:val="20"/>
                <w:szCs w:val="20"/>
              </w:rPr>
            </w:pPr>
          </w:p>
        </w:tc>
      </w:tr>
      <w:tr w:rsidR="000765FB" w14:paraId="1A9C632F" w14:textId="77777777">
        <w:trPr>
          <w:trHeight w:val="400"/>
        </w:trPr>
        <w:tc>
          <w:tcPr>
            <w:tcW w:w="562" w:type="dxa"/>
            <w:tcBorders>
              <w:left w:val="single" w:sz="8" w:space="0" w:color="000000"/>
              <w:bottom w:val="single" w:sz="4" w:space="0" w:color="000000"/>
              <w:right w:val="single" w:sz="8" w:space="0" w:color="000000"/>
            </w:tcBorders>
            <w:shd w:val="clear" w:color="auto" w:fill="FFFFFF"/>
            <w:vAlign w:val="center"/>
          </w:tcPr>
          <w:p w14:paraId="2242EBE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w:t>
            </w:r>
          </w:p>
        </w:tc>
        <w:tc>
          <w:tcPr>
            <w:tcW w:w="4472" w:type="dxa"/>
            <w:tcBorders>
              <w:bottom w:val="single" w:sz="4" w:space="0" w:color="000000"/>
              <w:right w:val="single" w:sz="8" w:space="0" w:color="000000"/>
            </w:tcBorders>
            <w:shd w:val="clear" w:color="auto" w:fill="FFFFFF"/>
            <w:vAlign w:val="center"/>
          </w:tcPr>
          <w:p w14:paraId="7C61D150"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Urodzenie się dziecka</w:t>
            </w:r>
          </w:p>
        </w:tc>
        <w:tc>
          <w:tcPr>
            <w:tcW w:w="2337" w:type="dxa"/>
            <w:tcBorders>
              <w:bottom w:val="single" w:sz="4" w:space="0" w:color="000000"/>
              <w:right w:val="single" w:sz="8" w:space="0" w:color="000000"/>
            </w:tcBorders>
            <w:vAlign w:val="center"/>
          </w:tcPr>
          <w:p w14:paraId="4FA7F1A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78EF97B8" w14:textId="77777777" w:rsidR="000765FB" w:rsidRDefault="000765FB">
            <w:pPr>
              <w:jc w:val="center"/>
              <w:rPr>
                <w:rFonts w:asciiTheme="majorHAnsi" w:hAnsiTheme="majorHAnsi" w:cstheme="majorHAnsi"/>
                <w:sz w:val="20"/>
                <w:szCs w:val="20"/>
              </w:rPr>
            </w:pPr>
          </w:p>
        </w:tc>
      </w:tr>
      <w:tr w:rsidR="000765FB" w14:paraId="21094334" w14:textId="77777777">
        <w:trPr>
          <w:trHeight w:val="420"/>
        </w:trPr>
        <w:tc>
          <w:tcPr>
            <w:tcW w:w="562" w:type="dxa"/>
            <w:tcBorders>
              <w:left w:val="single" w:sz="8" w:space="0" w:color="000000"/>
              <w:bottom w:val="single" w:sz="4" w:space="0" w:color="000000"/>
              <w:right w:val="single" w:sz="8" w:space="0" w:color="000000"/>
            </w:tcBorders>
            <w:shd w:val="clear" w:color="auto" w:fill="FFFFFF"/>
            <w:vAlign w:val="center"/>
          </w:tcPr>
          <w:p w14:paraId="7C95C6E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19</w:t>
            </w:r>
          </w:p>
        </w:tc>
        <w:tc>
          <w:tcPr>
            <w:tcW w:w="4472" w:type="dxa"/>
            <w:tcBorders>
              <w:bottom w:val="single" w:sz="4" w:space="0" w:color="000000"/>
              <w:right w:val="single" w:sz="8" w:space="0" w:color="000000"/>
            </w:tcBorders>
            <w:shd w:val="clear" w:color="auto" w:fill="FFFFFF"/>
            <w:vAlign w:val="center"/>
          </w:tcPr>
          <w:p w14:paraId="18FD95E5"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Ubezpieczonego</w:t>
            </w:r>
          </w:p>
        </w:tc>
        <w:tc>
          <w:tcPr>
            <w:tcW w:w="2337" w:type="dxa"/>
            <w:tcBorders>
              <w:bottom w:val="single" w:sz="4" w:space="0" w:color="000000"/>
              <w:right w:val="single" w:sz="8" w:space="0" w:color="000000"/>
            </w:tcBorders>
            <w:vAlign w:val="center"/>
          </w:tcPr>
          <w:p w14:paraId="536C285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7 500</w:t>
            </w:r>
          </w:p>
        </w:tc>
        <w:tc>
          <w:tcPr>
            <w:tcW w:w="2268" w:type="dxa"/>
            <w:tcBorders>
              <w:bottom w:val="single" w:sz="4" w:space="0" w:color="000000"/>
              <w:right w:val="single" w:sz="8" w:space="0" w:color="000000"/>
            </w:tcBorders>
            <w:shd w:val="clear" w:color="auto" w:fill="FFFFFF"/>
            <w:vAlign w:val="center"/>
          </w:tcPr>
          <w:p w14:paraId="77555E22" w14:textId="77777777" w:rsidR="000765FB" w:rsidRDefault="000765FB">
            <w:pPr>
              <w:jc w:val="center"/>
              <w:rPr>
                <w:rFonts w:asciiTheme="majorHAnsi" w:hAnsiTheme="majorHAnsi" w:cstheme="majorHAnsi"/>
                <w:sz w:val="20"/>
                <w:szCs w:val="20"/>
              </w:rPr>
            </w:pPr>
          </w:p>
        </w:tc>
      </w:tr>
      <w:tr w:rsidR="000765FB" w14:paraId="5EC43208"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7B63D75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20</w:t>
            </w:r>
          </w:p>
        </w:tc>
        <w:tc>
          <w:tcPr>
            <w:tcW w:w="4472" w:type="dxa"/>
            <w:tcBorders>
              <w:bottom w:val="single" w:sz="4" w:space="0" w:color="000000"/>
              <w:right w:val="single" w:sz="8" w:space="0" w:color="000000"/>
            </w:tcBorders>
            <w:shd w:val="clear" w:color="auto" w:fill="FFFFFF"/>
            <w:vAlign w:val="center"/>
          </w:tcPr>
          <w:p w14:paraId="40480575"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Ubezpieczonego na nowotwór złośliwy (świadczenie skumulowane z poważnym zachorowaniem Ubezpieczonego)</w:t>
            </w:r>
          </w:p>
        </w:tc>
        <w:tc>
          <w:tcPr>
            <w:tcW w:w="2337" w:type="dxa"/>
            <w:tcBorders>
              <w:bottom w:val="single" w:sz="4" w:space="0" w:color="000000"/>
              <w:right w:val="single" w:sz="8" w:space="0" w:color="000000"/>
            </w:tcBorders>
            <w:vAlign w:val="center"/>
          </w:tcPr>
          <w:p w14:paraId="26063AD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16 000</w:t>
            </w:r>
          </w:p>
        </w:tc>
        <w:tc>
          <w:tcPr>
            <w:tcW w:w="2268" w:type="dxa"/>
            <w:tcBorders>
              <w:bottom w:val="single" w:sz="4" w:space="0" w:color="000000"/>
              <w:right w:val="single" w:sz="8" w:space="0" w:color="000000"/>
            </w:tcBorders>
            <w:shd w:val="clear" w:color="auto" w:fill="FFFFFF"/>
            <w:vAlign w:val="center"/>
          </w:tcPr>
          <w:p w14:paraId="580BFBB5" w14:textId="77777777" w:rsidR="000765FB" w:rsidRDefault="000765FB">
            <w:pPr>
              <w:jc w:val="center"/>
              <w:rPr>
                <w:rFonts w:asciiTheme="majorHAnsi" w:hAnsiTheme="majorHAnsi" w:cstheme="majorHAnsi"/>
                <w:sz w:val="20"/>
                <w:szCs w:val="20"/>
              </w:rPr>
            </w:pPr>
          </w:p>
        </w:tc>
      </w:tr>
      <w:tr w:rsidR="000765FB" w14:paraId="786A17EF"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27C05099" w14:textId="77777777" w:rsidR="000765FB" w:rsidRDefault="00BB7EE7">
            <w:pPr>
              <w:jc w:val="center"/>
              <w:rPr>
                <w:rFonts w:asciiTheme="majorHAnsi" w:hAnsiTheme="majorHAnsi" w:cstheme="majorHAnsi"/>
                <w:sz w:val="20"/>
                <w:szCs w:val="20"/>
              </w:rPr>
            </w:pPr>
            <w:r>
              <w:rPr>
                <w:rFonts w:ascii="Calibri" w:hAnsi="Calibri" w:cstheme="majorHAnsi"/>
                <w:sz w:val="20"/>
                <w:szCs w:val="20"/>
              </w:rPr>
              <w:t>21</w:t>
            </w:r>
          </w:p>
        </w:tc>
        <w:tc>
          <w:tcPr>
            <w:tcW w:w="4472" w:type="dxa"/>
            <w:tcBorders>
              <w:bottom w:val="single" w:sz="4" w:space="0" w:color="000000"/>
              <w:right w:val="single" w:sz="8" w:space="0" w:color="000000"/>
            </w:tcBorders>
            <w:shd w:val="clear" w:color="auto" w:fill="FFFFFF"/>
            <w:vAlign w:val="center"/>
          </w:tcPr>
          <w:p w14:paraId="17E0C272" w14:textId="77777777" w:rsidR="000765FB" w:rsidRDefault="00BB7EE7">
            <w:pPr>
              <w:rPr>
                <w:rFonts w:asciiTheme="majorHAnsi" w:hAnsiTheme="majorHAnsi" w:cstheme="majorHAnsi"/>
                <w:b/>
                <w:bCs/>
                <w:sz w:val="20"/>
                <w:szCs w:val="20"/>
              </w:rPr>
            </w:pPr>
            <w:r>
              <w:rPr>
                <w:rFonts w:ascii="Calibri" w:hAnsi="Calibri" w:cstheme="majorHAnsi"/>
                <w:b/>
                <w:bCs/>
                <w:sz w:val="20"/>
                <w:szCs w:val="20"/>
              </w:rPr>
              <w:t>Poważne zachorowanie Ubezpieczonego na nowotwór złośliwy in- situ</w:t>
            </w:r>
          </w:p>
        </w:tc>
        <w:tc>
          <w:tcPr>
            <w:tcW w:w="2337" w:type="dxa"/>
            <w:tcBorders>
              <w:bottom w:val="single" w:sz="4" w:space="0" w:color="000000"/>
              <w:right w:val="single" w:sz="8" w:space="0" w:color="000000"/>
            </w:tcBorders>
            <w:vAlign w:val="center"/>
          </w:tcPr>
          <w:p w14:paraId="2490401F" w14:textId="77777777" w:rsidR="000765FB" w:rsidRDefault="00BB7EE7">
            <w:pPr>
              <w:jc w:val="center"/>
              <w:rPr>
                <w:rFonts w:asciiTheme="majorHAnsi" w:hAnsiTheme="majorHAnsi" w:cstheme="majorHAnsi"/>
                <w:sz w:val="20"/>
                <w:szCs w:val="20"/>
              </w:rPr>
            </w:pPr>
            <w:r>
              <w:rPr>
                <w:rFonts w:ascii="Calibri" w:hAnsi="Calibri" w:cstheme="majorHAnsi"/>
                <w:sz w:val="20"/>
                <w:szCs w:val="20"/>
              </w:rPr>
              <w:t>1 500</w:t>
            </w:r>
          </w:p>
        </w:tc>
        <w:tc>
          <w:tcPr>
            <w:tcW w:w="2268" w:type="dxa"/>
            <w:tcBorders>
              <w:bottom w:val="single" w:sz="4" w:space="0" w:color="000000"/>
              <w:right w:val="single" w:sz="8" w:space="0" w:color="000000"/>
            </w:tcBorders>
            <w:shd w:val="clear" w:color="auto" w:fill="FFFFFF"/>
            <w:vAlign w:val="center"/>
          </w:tcPr>
          <w:p w14:paraId="4CF89B49" w14:textId="77777777" w:rsidR="000765FB" w:rsidRDefault="000765FB">
            <w:pPr>
              <w:jc w:val="center"/>
              <w:rPr>
                <w:rFonts w:asciiTheme="majorHAnsi" w:hAnsiTheme="majorHAnsi" w:cstheme="majorHAnsi"/>
                <w:sz w:val="20"/>
                <w:szCs w:val="20"/>
              </w:rPr>
            </w:pPr>
          </w:p>
        </w:tc>
      </w:tr>
      <w:tr w:rsidR="000765FB" w14:paraId="7E725827"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1925128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22</w:t>
            </w:r>
          </w:p>
        </w:tc>
        <w:tc>
          <w:tcPr>
            <w:tcW w:w="4472" w:type="dxa"/>
            <w:tcBorders>
              <w:bottom w:val="single" w:sz="4" w:space="0" w:color="000000"/>
              <w:right w:val="single" w:sz="8" w:space="0" w:color="000000"/>
            </w:tcBorders>
            <w:shd w:val="clear" w:color="auto" w:fill="FFFFFF"/>
            <w:vAlign w:val="center"/>
          </w:tcPr>
          <w:p w14:paraId="3E458643"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Współmałżonka/ Partnera życiowego</w:t>
            </w:r>
          </w:p>
        </w:tc>
        <w:tc>
          <w:tcPr>
            <w:tcW w:w="2337" w:type="dxa"/>
            <w:tcBorders>
              <w:bottom w:val="single" w:sz="4" w:space="0" w:color="000000"/>
              <w:right w:val="single" w:sz="8" w:space="0" w:color="000000"/>
            </w:tcBorders>
            <w:vAlign w:val="center"/>
          </w:tcPr>
          <w:p w14:paraId="0C3C866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4 000</w:t>
            </w:r>
          </w:p>
        </w:tc>
        <w:tc>
          <w:tcPr>
            <w:tcW w:w="2268" w:type="dxa"/>
            <w:tcBorders>
              <w:bottom w:val="single" w:sz="4" w:space="0" w:color="000000"/>
              <w:right w:val="single" w:sz="8" w:space="0" w:color="000000"/>
            </w:tcBorders>
            <w:shd w:val="clear" w:color="auto" w:fill="FFFFFF"/>
            <w:vAlign w:val="center"/>
          </w:tcPr>
          <w:p w14:paraId="08FD74B1" w14:textId="77777777" w:rsidR="000765FB" w:rsidRDefault="000765FB">
            <w:pPr>
              <w:jc w:val="center"/>
              <w:rPr>
                <w:rFonts w:asciiTheme="majorHAnsi" w:hAnsiTheme="majorHAnsi" w:cstheme="majorHAnsi"/>
                <w:sz w:val="20"/>
                <w:szCs w:val="20"/>
              </w:rPr>
            </w:pPr>
          </w:p>
        </w:tc>
      </w:tr>
      <w:tr w:rsidR="000765FB" w14:paraId="7BB3A074"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03ACD6A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23</w:t>
            </w:r>
          </w:p>
        </w:tc>
        <w:tc>
          <w:tcPr>
            <w:tcW w:w="4472" w:type="dxa"/>
            <w:tcBorders>
              <w:bottom w:val="single" w:sz="4" w:space="0" w:color="000000"/>
              <w:right w:val="single" w:sz="8" w:space="0" w:color="000000"/>
            </w:tcBorders>
            <w:shd w:val="clear" w:color="auto" w:fill="FFFFFF"/>
            <w:vAlign w:val="center"/>
          </w:tcPr>
          <w:p w14:paraId="18B4136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dziecka</w:t>
            </w:r>
          </w:p>
        </w:tc>
        <w:tc>
          <w:tcPr>
            <w:tcW w:w="2337" w:type="dxa"/>
            <w:tcBorders>
              <w:bottom w:val="single" w:sz="4" w:space="0" w:color="000000"/>
              <w:right w:val="single" w:sz="8" w:space="0" w:color="000000"/>
            </w:tcBorders>
            <w:vAlign w:val="center"/>
          </w:tcPr>
          <w:p w14:paraId="4F58E92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20F54062" w14:textId="77777777" w:rsidR="000765FB" w:rsidRDefault="000765FB">
            <w:pPr>
              <w:jc w:val="center"/>
              <w:rPr>
                <w:rFonts w:asciiTheme="majorHAnsi" w:hAnsiTheme="majorHAnsi" w:cstheme="majorHAnsi"/>
                <w:sz w:val="20"/>
                <w:szCs w:val="20"/>
              </w:rPr>
            </w:pPr>
          </w:p>
        </w:tc>
      </w:tr>
      <w:tr w:rsidR="000765FB" w14:paraId="5755C912"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351F6C7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w:t>
            </w:r>
          </w:p>
        </w:tc>
        <w:tc>
          <w:tcPr>
            <w:tcW w:w="4472" w:type="dxa"/>
            <w:tcBorders>
              <w:bottom w:val="single" w:sz="4" w:space="0" w:color="000000"/>
              <w:right w:val="single" w:sz="8" w:space="0" w:color="000000"/>
            </w:tcBorders>
            <w:shd w:val="clear" w:color="auto" w:fill="FFFFFF"/>
            <w:vAlign w:val="center"/>
          </w:tcPr>
          <w:p w14:paraId="1190E17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specjalistyczne</w:t>
            </w:r>
          </w:p>
        </w:tc>
        <w:tc>
          <w:tcPr>
            <w:tcW w:w="2337" w:type="dxa"/>
            <w:tcBorders>
              <w:bottom w:val="single" w:sz="4" w:space="0" w:color="000000"/>
              <w:right w:val="single" w:sz="8" w:space="0" w:color="000000"/>
            </w:tcBorders>
            <w:vAlign w:val="center"/>
          </w:tcPr>
          <w:p w14:paraId="7E26F3C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4 000</w:t>
            </w:r>
          </w:p>
        </w:tc>
        <w:tc>
          <w:tcPr>
            <w:tcW w:w="2268" w:type="dxa"/>
            <w:tcBorders>
              <w:bottom w:val="single" w:sz="4" w:space="0" w:color="000000"/>
              <w:right w:val="single" w:sz="8" w:space="0" w:color="000000"/>
            </w:tcBorders>
            <w:shd w:val="clear" w:color="auto" w:fill="FFFFFF"/>
            <w:vAlign w:val="center"/>
          </w:tcPr>
          <w:p w14:paraId="37627601" w14:textId="77777777" w:rsidR="000765FB" w:rsidRDefault="000765FB">
            <w:pPr>
              <w:jc w:val="center"/>
              <w:rPr>
                <w:rFonts w:asciiTheme="majorHAnsi" w:hAnsiTheme="majorHAnsi" w:cstheme="majorHAnsi"/>
                <w:sz w:val="20"/>
                <w:szCs w:val="20"/>
              </w:rPr>
            </w:pPr>
          </w:p>
        </w:tc>
      </w:tr>
      <w:tr w:rsidR="000765FB" w14:paraId="41BB2787" w14:textId="77777777">
        <w:trPr>
          <w:trHeight w:val="412"/>
        </w:trPr>
        <w:tc>
          <w:tcPr>
            <w:tcW w:w="562" w:type="dxa"/>
            <w:tcBorders>
              <w:left w:val="single" w:sz="8" w:space="0" w:color="000000"/>
              <w:bottom w:val="single" w:sz="4" w:space="0" w:color="000000"/>
              <w:right w:val="single" w:sz="8" w:space="0" w:color="000000"/>
            </w:tcBorders>
            <w:shd w:val="clear" w:color="auto" w:fill="FFFFFF"/>
            <w:vAlign w:val="center"/>
          </w:tcPr>
          <w:p w14:paraId="110FA70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25</w:t>
            </w:r>
          </w:p>
        </w:tc>
        <w:tc>
          <w:tcPr>
            <w:tcW w:w="4472" w:type="dxa"/>
            <w:tcBorders>
              <w:bottom w:val="single" w:sz="4" w:space="0" w:color="000000"/>
              <w:right w:val="single" w:sz="8" w:space="0" w:color="000000"/>
            </w:tcBorders>
            <w:shd w:val="clear" w:color="auto" w:fill="FFFFFF"/>
            <w:vAlign w:val="center"/>
          </w:tcPr>
          <w:p w14:paraId="2087C28A"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Operacje chirurgiczne</w:t>
            </w:r>
          </w:p>
        </w:tc>
        <w:tc>
          <w:tcPr>
            <w:tcW w:w="2337" w:type="dxa"/>
            <w:tcBorders>
              <w:bottom w:val="single" w:sz="4" w:space="0" w:color="000000"/>
              <w:right w:val="single" w:sz="8" w:space="0" w:color="000000"/>
            </w:tcBorders>
            <w:vAlign w:val="center"/>
          </w:tcPr>
          <w:p w14:paraId="133ED97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5 000</w:t>
            </w:r>
          </w:p>
        </w:tc>
        <w:tc>
          <w:tcPr>
            <w:tcW w:w="2268" w:type="dxa"/>
            <w:tcBorders>
              <w:bottom w:val="single" w:sz="4" w:space="0" w:color="000000"/>
              <w:right w:val="single" w:sz="8" w:space="0" w:color="000000"/>
            </w:tcBorders>
            <w:shd w:val="clear" w:color="auto" w:fill="FFFFFF"/>
            <w:vAlign w:val="center"/>
          </w:tcPr>
          <w:p w14:paraId="6D286517" w14:textId="77777777" w:rsidR="000765FB" w:rsidRDefault="000765FB">
            <w:pPr>
              <w:jc w:val="center"/>
              <w:rPr>
                <w:rFonts w:asciiTheme="majorHAnsi" w:hAnsiTheme="majorHAnsi" w:cstheme="majorHAnsi"/>
                <w:sz w:val="20"/>
                <w:szCs w:val="20"/>
              </w:rPr>
            </w:pPr>
          </w:p>
        </w:tc>
      </w:tr>
      <w:tr w:rsidR="000765FB" w14:paraId="1D16BE6F" w14:textId="77777777">
        <w:trPr>
          <w:trHeight w:val="417"/>
        </w:trPr>
        <w:tc>
          <w:tcPr>
            <w:tcW w:w="562" w:type="dxa"/>
            <w:tcBorders>
              <w:left w:val="single" w:sz="8" w:space="0" w:color="000000"/>
              <w:bottom w:val="single" w:sz="4" w:space="0" w:color="000000"/>
              <w:right w:val="single" w:sz="8" w:space="0" w:color="000000"/>
            </w:tcBorders>
            <w:shd w:val="clear" w:color="auto" w:fill="FFFFFF"/>
            <w:vAlign w:val="center"/>
          </w:tcPr>
          <w:p w14:paraId="43E84FC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26</w:t>
            </w:r>
          </w:p>
        </w:tc>
        <w:tc>
          <w:tcPr>
            <w:tcW w:w="4472" w:type="dxa"/>
            <w:tcBorders>
              <w:bottom w:val="single" w:sz="4" w:space="0" w:color="000000"/>
              <w:right w:val="single" w:sz="8" w:space="0" w:color="000000"/>
            </w:tcBorders>
            <w:shd w:val="clear" w:color="auto" w:fill="FFFFFF"/>
            <w:vAlign w:val="center"/>
          </w:tcPr>
          <w:p w14:paraId="4248F75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Trwała niezdolność do pracy</w:t>
            </w:r>
          </w:p>
        </w:tc>
        <w:tc>
          <w:tcPr>
            <w:tcW w:w="2337" w:type="dxa"/>
            <w:tcBorders>
              <w:bottom w:val="single" w:sz="4" w:space="0" w:color="000000"/>
              <w:right w:val="single" w:sz="8" w:space="0" w:color="000000"/>
            </w:tcBorders>
            <w:vAlign w:val="center"/>
          </w:tcPr>
          <w:p w14:paraId="0446402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25 000</w:t>
            </w:r>
          </w:p>
        </w:tc>
        <w:tc>
          <w:tcPr>
            <w:tcW w:w="2268" w:type="dxa"/>
            <w:tcBorders>
              <w:bottom w:val="single" w:sz="4" w:space="0" w:color="000000"/>
              <w:right w:val="single" w:sz="8" w:space="0" w:color="000000"/>
            </w:tcBorders>
            <w:shd w:val="clear" w:color="auto" w:fill="FFFFFF"/>
            <w:vAlign w:val="center"/>
          </w:tcPr>
          <w:p w14:paraId="16177601" w14:textId="77777777" w:rsidR="000765FB" w:rsidRDefault="000765FB">
            <w:pPr>
              <w:jc w:val="center"/>
              <w:rPr>
                <w:rFonts w:asciiTheme="majorHAnsi" w:hAnsiTheme="majorHAnsi" w:cstheme="majorHAnsi"/>
                <w:sz w:val="20"/>
                <w:szCs w:val="20"/>
              </w:rPr>
            </w:pPr>
          </w:p>
        </w:tc>
      </w:tr>
      <w:tr w:rsidR="000765FB" w14:paraId="63AF5CA4" w14:textId="77777777">
        <w:trPr>
          <w:trHeight w:val="424"/>
        </w:trPr>
        <w:tc>
          <w:tcPr>
            <w:tcW w:w="562" w:type="dxa"/>
            <w:tcBorders>
              <w:left w:val="single" w:sz="8" w:space="0" w:color="000000"/>
            </w:tcBorders>
            <w:shd w:val="clear" w:color="auto" w:fill="FFFFFF"/>
            <w:vAlign w:val="center"/>
          </w:tcPr>
          <w:p w14:paraId="0C947966" w14:textId="77777777" w:rsidR="000765FB" w:rsidRDefault="000765F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37020610"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do 14 dni</w:t>
            </w:r>
          </w:p>
        </w:tc>
      </w:tr>
      <w:tr w:rsidR="000765FB" w14:paraId="371FC8D9" w14:textId="77777777">
        <w:trPr>
          <w:trHeight w:val="416"/>
        </w:trPr>
        <w:tc>
          <w:tcPr>
            <w:tcW w:w="562"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5981EEB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27</w:t>
            </w:r>
          </w:p>
        </w:tc>
        <w:tc>
          <w:tcPr>
            <w:tcW w:w="4472" w:type="dxa"/>
            <w:tcBorders>
              <w:top w:val="single" w:sz="4" w:space="0" w:color="000000"/>
              <w:right w:val="single" w:sz="8" w:space="0" w:color="000000"/>
            </w:tcBorders>
            <w:shd w:val="clear" w:color="auto" w:fill="FFFFFF"/>
            <w:vAlign w:val="center"/>
          </w:tcPr>
          <w:p w14:paraId="68AF0AD0"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1E3EB9D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w:t>
            </w:r>
          </w:p>
        </w:tc>
        <w:tc>
          <w:tcPr>
            <w:tcW w:w="2268" w:type="dxa"/>
            <w:tcBorders>
              <w:top w:val="single" w:sz="4" w:space="0" w:color="000000"/>
              <w:bottom w:val="single" w:sz="4" w:space="0" w:color="000000"/>
              <w:right w:val="single" w:sz="8" w:space="0" w:color="000000"/>
            </w:tcBorders>
            <w:shd w:val="clear" w:color="auto" w:fill="FFFFFF"/>
            <w:vAlign w:val="center"/>
          </w:tcPr>
          <w:p w14:paraId="676C0C46" w14:textId="77777777" w:rsidR="000765FB" w:rsidRDefault="000765FB">
            <w:pPr>
              <w:jc w:val="center"/>
              <w:rPr>
                <w:rFonts w:asciiTheme="majorHAnsi" w:hAnsiTheme="majorHAnsi" w:cstheme="majorHAnsi"/>
                <w:sz w:val="20"/>
                <w:szCs w:val="20"/>
              </w:rPr>
            </w:pPr>
          </w:p>
        </w:tc>
      </w:tr>
      <w:tr w:rsidR="000765FB" w14:paraId="7E4CDCEF" w14:textId="77777777">
        <w:trPr>
          <w:trHeight w:val="595"/>
        </w:trPr>
        <w:tc>
          <w:tcPr>
            <w:tcW w:w="562" w:type="dxa"/>
            <w:tcBorders>
              <w:left w:val="single" w:sz="8" w:space="0" w:color="000000"/>
              <w:bottom w:val="single" w:sz="4" w:space="0" w:color="000000"/>
              <w:right w:val="single" w:sz="8" w:space="0" w:color="000000"/>
            </w:tcBorders>
            <w:shd w:val="clear" w:color="auto" w:fill="FFFFFF"/>
            <w:vAlign w:val="center"/>
          </w:tcPr>
          <w:p w14:paraId="59690A7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28</w:t>
            </w:r>
          </w:p>
        </w:tc>
        <w:tc>
          <w:tcPr>
            <w:tcW w:w="4472" w:type="dxa"/>
            <w:tcBorders>
              <w:top w:val="single" w:sz="4" w:space="0" w:color="000000"/>
              <w:right w:val="single" w:sz="8" w:space="0" w:color="000000"/>
            </w:tcBorders>
            <w:shd w:val="clear" w:color="auto" w:fill="FFFFFF"/>
            <w:vAlign w:val="center"/>
          </w:tcPr>
          <w:p w14:paraId="2DC45F90"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6192DE5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180</w:t>
            </w:r>
          </w:p>
        </w:tc>
        <w:tc>
          <w:tcPr>
            <w:tcW w:w="2268" w:type="dxa"/>
            <w:tcBorders>
              <w:bottom w:val="single" w:sz="4" w:space="0" w:color="000000"/>
              <w:right w:val="single" w:sz="8" w:space="0" w:color="000000"/>
            </w:tcBorders>
            <w:shd w:val="clear" w:color="auto" w:fill="FFFFFF"/>
            <w:vAlign w:val="center"/>
          </w:tcPr>
          <w:p w14:paraId="5A68B74D" w14:textId="77777777" w:rsidR="000765FB" w:rsidRDefault="000765FB">
            <w:pPr>
              <w:jc w:val="center"/>
              <w:rPr>
                <w:rFonts w:asciiTheme="majorHAnsi" w:hAnsiTheme="majorHAnsi" w:cstheme="majorHAnsi"/>
                <w:sz w:val="20"/>
                <w:szCs w:val="20"/>
              </w:rPr>
            </w:pPr>
          </w:p>
        </w:tc>
      </w:tr>
      <w:tr w:rsidR="000765FB" w14:paraId="70D6C32E" w14:textId="77777777">
        <w:trPr>
          <w:trHeight w:val="553"/>
        </w:trPr>
        <w:tc>
          <w:tcPr>
            <w:tcW w:w="562" w:type="dxa"/>
            <w:tcBorders>
              <w:left w:val="single" w:sz="8" w:space="0" w:color="000000"/>
              <w:bottom w:val="single" w:sz="4" w:space="0" w:color="000000"/>
              <w:right w:val="single" w:sz="8" w:space="0" w:color="000000"/>
            </w:tcBorders>
            <w:shd w:val="clear" w:color="auto" w:fill="FFFFFF"/>
            <w:vAlign w:val="center"/>
          </w:tcPr>
          <w:p w14:paraId="65C4C67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29</w:t>
            </w:r>
          </w:p>
        </w:tc>
        <w:tc>
          <w:tcPr>
            <w:tcW w:w="4472" w:type="dxa"/>
            <w:tcBorders>
              <w:top w:val="single" w:sz="4" w:space="0" w:color="000000"/>
              <w:right w:val="single" w:sz="8" w:space="0" w:color="000000"/>
            </w:tcBorders>
            <w:shd w:val="clear" w:color="auto" w:fill="FFFFFF"/>
            <w:vAlign w:val="center"/>
          </w:tcPr>
          <w:p w14:paraId="48FEB6FF"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6EBF207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180</w:t>
            </w:r>
          </w:p>
        </w:tc>
        <w:tc>
          <w:tcPr>
            <w:tcW w:w="2268" w:type="dxa"/>
            <w:tcBorders>
              <w:bottom w:val="single" w:sz="4" w:space="0" w:color="000000"/>
              <w:right w:val="single" w:sz="8" w:space="0" w:color="000000"/>
            </w:tcBorders>
            <w:shd w:val="clear" w:color="auto" w:fill="FFFFFF"/>
            <w:vAlign w:val="center"/>
          </w:tcPr>
          <w:p w14:paraId="354D482D" w14:textId="77777777" w:rsidR="000765FB" w:rsidRDefault="000765FB">
            <w:pPr>
              <w:jc w:val="center"/>
              <w:rPr>
                <w:rFonts w:asciiTheme="majorHAnsi" w:hAnsiTheme="majorHAnsi" w:cstheme="majorHAnsi"/>
                <w:sz w:val="20"/>
                <w:szCs w:val="20"/>
              </w:rPr>
            </w:pPr>
          </w:p>
        </w:tc>
      </w:tr>
      <w:tr w:rsidR="000765FB" w14:paraId="1EC8A026" w14:textId="77777777">
        <w:trPr>
          <w:trHeight w:val="600"/>
        </w:trPr>
        <w:tc>
          <w:tcPr>
            <w:tcW w:w="562" w:type="dxa"/>
            <w:tcBorders>
              <w:left w:val="single" w:sz="8" w:space="0" w:color="000000"/>
              <w:bottom w:val="single" w:sz="4" w:space="0" w:color="000000"/>
              <w:right w:val="single" w:sz="8" w:space="0" w:color="000000"/>
            </w:tcBorders>
            <w:shd w:val="clear" w:color="auto" w:fill="FFFFFF"/>
            <w:vAlign w:val="center"/>
          </w:tcPr>
          <w:p w14:paraId="7A0ABDE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30</w:t>
            </w:r>
          </w:p>
        </w:tc>
        <w:tc>
          <w:tcPr>
            <w:tcW w:w="4472" w:type="dxa"/>
            <w:tcBorders>
              <w:top w:val="single" w:sz="4" w:space="0" w:color="000000"/>
              <w:right w:val="single" w:sz="8" w:space="0" w:color="000000"/>
            </w:tcBorders>
            <w:shd w:val="clear" w:color="auto" w:fill="FFFFFF"/>
            <w:vAlign w:val="center"/>
          </w:tcPr>
          <w:p w14:paraId="09256E5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w:t>
            </w:r>
          </w:p>
        </w:tc>
        <w:tc>
          <w:tcPr>
            <w:tcW w:w="2337" w:type="dxa"/>
            <w:tcBorders>
              <w:bottom w:val="single" w:sz="4" w:space="0" w:color="000000"/>
              <w:right w:val="single" w:sz="8" w:space="0" w:color="000000"/>
            </w:tcBorders>
            <w:vAlign w:val="center"/>
          </w:tcPr>
          <w:p w14:paraId="7C06C47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240</w:t>
            </w:r>
          </w:p>
        </w:tc>
        <w:tc>
          <w:tcPr>
            <w:tcW w:w="2268" w:type="dxa"/>
            <w:tcBorders>
              <w:bottom w:val="single" w:sz="4" w:space="0" w:color="000000"/>
              <w:right w:val="single" w:sz="8" w:space="0" w:color="000000"/>
            </w:tcBorders>
            <w:shd w:val="clear" w:color="auto" w:fill="FFFFFF"/>
            <w:vAlign w:val="center"/>
          </w:tcPr>
          <w:p w14:paraId="2AABE04C" w14:textId="77777777" w:rsidR="000765FB" w:rsidRDefault="000765FB">
            <w:pPr>
              <w:jc w:val="center"/>
              <w:rPr>
                <w:rFonts w:asciiTheme="majorHAnsi" w:hAnsiTheme="majorHAnsi" w:cstheme="majorHAnsi"/>
                <w:sz w:val="20"/>
                <w:szCs w:val="20"/>
              </w:rPr>
            </w:pPr>
          </w:p>
        </w:tc>
      </w:tr>
      <w:tr w:rsidR="000765FB" w14:paraId="1641951B" w14:textId="77777777">
        <w:trPr>
          <w:trHeight w:val="468"/>
        </w:trPr>
        <w:tc>
          <w:tcPr>
            <w:tcW w:w="562" w:type="dxa"/>
            <w:tcBorders>
              <w:left w:val="single" w:sz="8" w:space="0" w:color="000000"/>
              <w:bottom w:val="single" w:sz="4" w:space="0" w:color="000000"/>
              <w:right w:val="single" w:sz="8" w:space="0" w:color="000000"/>
            </w:tcBorders>
            <w:shd w:val="clear" w:color="auto" w:fill="FFFFFF"/>
            <w:vAlign w:val="center"/>
          </w:tcPr>
          <w:p w14:paraId="11B491C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31</w:t>
            </w:r>
          </w:p>
        </w:tc>
        <w:tc>
          <w:tcPr>
            <w:tcW w:w="4472" w:type="dxa"/>
            <w:tcBorders>
              <w:top w:val="single" w:sz="4" w:space="0" w:color="000000"/>
              <w:right w:val="single" w:sz="8" w:space="0" w:color="000000"/>
            </w:tcBorders>
            <w:shd w:val="clear" w:color="auto" w:fill="FFFFFF"/>
            <w:vAlign w:val="center"/>
          </w:tcPr>
          <w:p w14:paraId="5749F73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przy pracy</w:t>
            </w:r>
          </w:p>
        </w:tc>
        <w:tc>
          <w:tcPr>
            <w:tcW w:w="2337" w:type="dxa"/>
            <w:tcBorders>
              <w:bottom w:val="single" w:sz="4" w:space="0" w:color="000000"/>
              <w:right w:val="single" w:sz="8" w:space="0" w:color="000000"/>
            </w:tcBorders>
            <w:vAlign w:val="center"/>
          </w:tcPr>
          <w:p w14:paraId="4B9E6E2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240</w:t>
            </w:r>
          </w:p>
        </w:tc>
        <w:tc>
          <w:tcPr>
            <w:tcW w:w="2268" w:type="dxa"/>
            <w:tcBorders>
              <w:bottom w:val="single" w:sz="4" w:space="0" w:color="000000"/>
              <w:right w:val="single" w:sz="8" w:space="0" w:color="000000"/>
            </w:tcBorders>
            <w:shd w:val="clear" w:color="auto" w:fill="FFFFFF"/>
            <w:vAlign w:val="center"/>
          </w:tcPr>
          <w:p w14:paraId="17F467DF" w14:textId="77777777" w:rsidR="000765FB" w:rsidRDefault="000765FB">
            <w:pPr>
              <w:jc w:val="center"/>
              <w:rPr>
                <w:rFonts w:asciiTheme="majorHAnsi" w:hAnsiTheme="majorHAnsi" w:cstheme="majorHAnsi"/>
                <w:sz w:val="20"/>
                <w:szCs w:val="20"/>
              </w:rPr>
            </w:pPr>
          </w:p>
        </w:tc>
      </w:tr>
      <w:tr w:rsidR="000765FB" w14:paraId="1EE36C19" w14:textId="77777777">
        <w:trPr>
          <w:trHeight w:val="556"/>
        </w:trPr>
        <w:tc>
          <w:tcPr>
            <w:tcW w:w="562" w:type="dxa"/>
            <w:tcBorders>
              <w:left w:val="single" w:sz="8" w:space="0" w:color="000000"/>
              <w:bottom w:val="single" w:sz="4" w:space="0" w:color="000000"/>
              <w:right w:val="single" w:sz="8" w:space="0" w:color="000000"/>
            </w:tcBorders>
            <w:shd w:val="clear" w:color="auto" w:fill="FFFFFF"/>
            <w:vAlign w:val="center"/>
          </w:tcPr>
          <w:p w14:paraId="6D01DE0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lastRenderedPageBreak/>
              <w:t>32</w:t>
            </w:r>
          </w:p>
        </w:tc>
        <w:tc>
          <w:tcPr>
            <w:tcW w:w="4472" w:type="dxa"/>
            <w:tcBorders>
              <w:top w:val="single" w:sz="4" w:space="0" w:color="000000"/>
              <w:bottom w:val="single" w:sz="4" w:space="0" w:color="000000"/>
              <w:right w:val="single" w:sz="8" w:space="0" w:color="000000"/>
            </w:tcBorders>
            <w:shd w:val="clear" w:color="auto" w:fill="FFFFFF"/>
            <w:vAlign w:val="center"/>
          </w:tcPr>
          <w:p w14:paraId="7BAFE61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 w pracy</w:t>
            </w:r>
          </w:p>
        </w:tc>
        <w:tc>
          <w:tcPr>
            <w:tcW w:w="2337" w:type="dxa"/>
            <w:tcBorders>
              <w:bottom w:val="single" w:sz="4" w:space="0" w:color="000000"/>
              <w:right w:val="single" w:sz="8" w:space="0" w:color="000000"/>
            </w:tcBorders>
            <w:vAlign w:val="center"/>
          </w:tcPr>
          <w:p w14:paraId="261A227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300</w:t>
            </w:r>
          </w:p>
        </w:tc>
        <w:tc>
          <w:tcPr>
            <w:tcW w:w="2268" w:type="dxa"/>
            <w:tcBorders>
              <w:bottom w:val="single" w:sz="4" w:space="0" w:color="000000"/>
              <w:right w:val="single" w:sz="8" w:space="0" w:color="000000"/>
            </w:tcBorders>
            <w:shd w:val="clear" w:color="auto" w:fill="FFFFFF"/>
            <w:vAlign w:val="center"/>
          </w:tcPr>
          <w:p w14:paraId="53A93F04" w14:textId="77777777" w:rsidR="000765FB" w:rsidRDefault="000765FB">
            <w:pPr>
              <w:jc w:val="center"/>
              <w:rPr>
                <w:rFonts w:asciiTheme="majorHAnsi" w:hAnsiTheme="majorHAnsi" w:cstheme="majorHAnsi"/>
                <w:sz w:val="20"/>
                <w:szCs w:val="20"/>
              </w:rPr>
            </w:pPr>
          </w:p>
        </w:tc>
      </w:tr>
      <w:tr w:rsidR="000765FB" w14:paraId="6F98AE11" w14:textId="77777777">
        <w:trPr>
          <w:trHeight w:val="422"/>
        </w:trPr>
        <w:tc>
          <w:tcPr>
            <w:tcW w:w="562" w:type="dxa"/>
            <w:tcBorders>
              <w:left w:val="single" w:sz="8" w:space="0" w:color="000000"/>
            </w:tcBorders>
            <w:shd w:val="clear" w:color="auto" w:fill="FFFFFF"/>
            <w:vAlign w:val="center"/>
          </w:tcPr>
          <w:p w14:paraId="15B6C749" w14:textId="77777777" w:rsidR="000765FB" w:rsidRDefault="000765F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20080AF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powyżej 14 dni</w:t>
            </w:r>
          </w:p>
        </w:tc>
      </w:tr>
      <w:tr w:rsidR="000765FB" w14:paraId="7918292A" w14:textId="77777777">
        <w:trPr>
          <w:trHeight w:val="414"/>
        </w:trPr>
        <w:tc>
          <w:tcPr>
            <w:tcW w:w="562"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4F5ABF4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33</w:t>
            </w:r>
          </w:p>
        </w:tc>
        <w:tc>
          <w:tcPr>
            <w:tcW w:w="4472" w:type="dxa"/>
            <w:tcBorders>
              <w:top w:val="single" w:sz="4" w:space="0" w:color="000000"/>
              <w:right w:val="single" w:sz="8" w:space="0" w:color="000000"/>
            </w:tcBorders>
            <w:shd w:val="clear" w:color="auto" w:fill="FFFFFF"/>
            <w:vAlign w:val="center"/>
          </w:tcPr>
          <w:p w14:paraId="6769FA5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67B6924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w:t>
            </w:r>
          </w:p>
        </w:tc>
        <w:tc>
          <w:tcPr>
            <w:tcW w:w="2268" w:type="dxa"/>
            <w:tcBorders>
              <w:top w:val="single" w:sz="4" w:space="0" w:color="000000"/>
              <w:bottom w:val="single" w:sz="4" w:space="0" w:color="000000"/>
              <w:right w:val="single" w:sz="8" w:space="0" w:color="000000"/>
            </w:tcBorders>
            <w:shd w:val="clear" w:color="auto" w:fill="FFFFFF"/>
            <w:vAlign w:val="center"/>
          </w:tcPr>
          <w:p w14:paraId="6215CAF6" w14:textId="77777777" w:rsidR="000765FB" w:rsidRDefault="000765FB">
            <w:pPr>
              <w:jc w:val="center"/>
              <w:rPr>
                <w:rFonts w:asciiTheme="majorHAnsi" w:hAnsiTheme="majorHAnsi" w:cstheme="majorHAnsi"/>
                <w:sz w:val="20"/>
                <w:szCs w:val="20"/>
              </w:rPr>
            </w:pPr>
          </w:p>
        </w:tc>
      </w:tr>
      <w:tr w:rsidR="000765FB" w14:paraId="0296325A" w14:textId="77777777">
        <w:trPr>
          <w:trHeight w:val="548"/>
        </w:trPr>
        <w:tc>
          <w:tcPr>
            <w:tcW w:w="562" w:type="dxa"/>
            <w:tcBorders>
              <w:left w:val="single" w:sz="8" w:space="0" w:color="000000"/>
              <w:bottom w:val="single" w:sz="4" w:space="0" w:color="000000"/>
              <w:right w:val="single" w:sz="8" w:space="0" w:color="000000"/>
            </w:tcBorders>
            <w:shd w:val="clear" w:color="auto" w:fill="FFFFFF"/>
            <w:vAlign w:val="center"/>
          </w:tcPr>
          <w:p w14:paraId="2EF01C6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34</w:t>
            </w:r>
          </w:p>
        </w:tc>
        <w:tc>
          <w:tcPr>
            <w:tcW w:w="4472" w:type="dxa"/>
            <w:tcBorders>
              <w:top w:val="single" w:sz="4" w:space="0" w:color="000000"/>
              <w:right w:val="single" w:sz="8" w:space="0" w:color="000000"/>
            </w:tcBorders>
            <w:shd w:val="clear" w:color="auto" w:fill="FFFFFF"/>
            <w:vAlign w:val="center"/>
          </w:tcPr>
          <w:p w14:paraId="4C7D934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0887BCB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w:t>
            </w:r>
          </w:p>
        </w:tc>
        <w:tc>
          <w:tcPr>
            <w:tcW w:w="2268" w:type="dxa"/>
            <w:tcBorders>
              <w:bottom w:val="single" w:sz="4" w:space="0" w:color="000000"/>
              <w:right w:val="single" w:sz="8" w:space="0" w:color="000000"/>
            </w:tcBorders>
            <w:shd w:val="clear" w:color="auto" w:fill="FFFFFF"/>
            <w:vAlign w:val="center"/>
          </w:tcPr>
          <w:p w14:paraId="5A5ED174" w14:textId="77777777" w:rsidR="000765FB" w:rsidRDefault="000765FB">
            <w:pPr>
              <w:jc w:val="center"/>
              <w:rPr>
                <w:rFonts w:asciiTheme="majorHAnsi" w:hAnsiTheme="majorHAnsi" w:cstheme="majorHAnsi"/>
                <w:sz w:val="20"/>
                <w:szCs w:val="20"/>
              </w:rPr>
            </w:pPr>
          </w:p>
        </w:tc>
      </w:tr>
      <w:tr w:rsidR="000765FB" w14:paraId="3671E11E" w14:textId="77777777">
        <w:trPr>
          <w:trHeight w:val="486"/>
        </w:trPr>
        <w:tc>
          <w:tcPr>
            <w:tcW w:w="562" w:type="dxa"/>
            <w:tcBorders>
              <w:left w:val="single" w:sz="8" w:space="0" w:color="000000"/>
              <w:bottom w:val="single" w:sz="4" w:space="0" w:color="000000"/>
              <w:right w:val="single" w:sz="8" w:space="0" w:color="000000"/>
            </w:tcBorders>
            <w:shd w:val="clear" w:color="auto" w:fill="FFFFFF"/>
            <w:vAlign w:val="center"/>
          </w:tcPr>
          <w:p w14:paraId="571646B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w:t>
            </w:r>
          </w:p>
        </w:tc>
        <w:tc>
          <w:tcPr>
            <w:tcW w:w="4472" w:type="dxa"/>
            <w:tcBorders>
              <w:top w:val="single" w:sz="4" w:space="0" w:color="000000"/>
              <w:right w:val="single" w:sz="8" w:space="0" w:color="000000"/>
            </w:tcBorders>
            <w:shd w:val="clear" w:color="auto" w:fill="FFFFFF"/>
            <w:vAlign w:val="center"/>
          </w:tcPr>
          <w:p w14:paraId="0CA2BD49"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5A4460D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w:t>
            </w:r>
          </w:p>
        </w:tc>
        <w:tc>
          <w:tcPr>
            <w:tcW w:w="2268" w:type="dxa"/>
            <w:tcBorders>
              <w:bottom w:val="single" w:sz="4" w:space="0" w:color="000000"/>
              <w:right w:val="single" w:sz="8" w:space="0" w:color="000000"/>
            </w:tcBorders>
            <w:shd w:val="clear" w:color="auto" w:fill="FFFFFF"/>
            <w:vAlign w:val="center"/>
          </w:tcPr>
          <w:p w14:paraId="0C44620A" w14:textId="77777777" w:rsidR="000765FB" w:rsidRDefault="000765FB">
            <w:pPr>
              <w:jc w:val="center"/>
              <w:rPr>
                <w:rFonts w:asciiTheme="majorHAnsi" w:hAnsiTheme="majorHAnsi" w:cstheme="majorHAnsi"/>
                <w:sz w:val="20"/>
                <w:szCs w:val="20"/>
              </w:rPr>
            </w:pPr>
          </w:p>
        </w:tc>
      </w:tr>
      <w:tr w:rsidR="000765FB" w14:paraId="5F072FF2" w14:textId="77777777">
        <w:trPr>
          <w:trHeight w:val="422"/>
        </w:trPr>
        <w:tc>
          <w:tcPr>
            <w:tcW w:w="562" w:type="dxa"/>
            <w:tcBorders>
              <w:left w:val="single" w:sz="8" w:space="0" w:color="000000"/>
              <w:bottom w:val="single" w:sz="4" w:space="0" w:color="000000"/>
              <w:right w:val="single" w:sz="8" w:space="0" w:color="000000"/>
            </w:tcBorders>
            <w:shd w:val="clear" w:color="auto" w:fill="FFFFFF"/>
            <w:vAlign w:val="center"/>
          </w:tcPr>
          <w:p w14:paraId="49D5FA5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36</w:t>
            </w:r>
          </w:p>
        </w:tc>
        <w:tc>
          <w:tcPr>
            <w:tcW w:w="4472" w:type="dxa"/>
            <w:tcBorders>
              <w:top w:val="single" w:sz="4" w:space="0" w:color="000000"/>
              <w:bottom w:val="single" w:sz="4" w:space="0" w:color="000000"/>
              <w:right w:val="single" w:sz="8" w:space="0" w:color="000000"/>
            </w:tcBorders>
            <w:shd w:val="clear" w:color="auto" w:fill="FFFFFF"/>
            <w:vAlign w:val="center"/>
          </w:tcPr>
          <w:p w14:paraId="30F0B4A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Świadczenie apteczne</w:t>
            </w:r>
          </w:p>
        </w:tc>
        <w:tc>
          <w:tcPr>
            <w:tcW w:w="2337" w:type="dxa"/>
            <w:tcBorders>
              <w:bottom w:val="single" w:sz="4" w:space="0" w:color="000000"/>
              <w:right w:val="single" w:sz="8" w:space="0" w:color="000000"/>
            </w:tcBorders>
            <w:vAlign w:val="center"/>
          </w:tcPr>
          <w:p w14:paraId="1D4FC34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350</w:t>
            </w:r>
          </w:p>
        </w:tc>
        <w:tc>
          <w:tcPr>
            <w:tcW w:w="2268" w:type="dxa"/>
            <w:tcBorders>
              <w:bottom w:val="single" w:sz="4" w:space="0" w:color="000000"/>
              <w:right w:val="single" w:sz="8" w:space="0" w:color="000000"/>
            </w:tcBorders>
            <w:shd w:val="clear" w:color="auto" w:fill="FFFFFF"/>
            <w:vAlign w:val="center"/>
          </w:tcPr>
          <w:p w14:paraId="1803A615" w14:textId="77777777" w:rsidR="000765FB" w:rsidRDefault="000765FB">
            <w:pPr>
              <w:jc w:val="center"/>
              <w:rPr>
                <w:rFonts w:asciiTheme="majorHAnsi" w:hAnsiTheme="majorHAnsi" w:cstheme="majorHAnsi"/>
                <w:sz w:val="20"/>
                <w:szCs w:val="20"/>
              </w:rPr>
            </w:pPr>
          </w:p>
        </w:tc>
      </w:tr>
      <w:tr w:rsidR="000765FB" w14:paraId="662FD3F5" w14:textId="77777777">
        <w:trPr>
          <w:trHeight w:val="413"/>
        </w:trPr>
        <w:tc>
          <w:tcPr>
            <w:tcW w:w="562" w:type="dxa"/>
            <w:tcBorders>
              <w:left w:val="single" w:sz="8" w:space="0" w:color="000000"/>
              <w:bottom w:val="single" w:sz="4" w:space="0" w:color="000000"/>
              <w:right w:val="single" w:sz="8" w:space="0" w:color="000000"/>
            </w:tcBorders>
            <w:shd w:val="clear" w:color="auto" w:fill="FFFFFF"/>
            <w:vAlign w:val="center"/>
          </w:tcPr>
          <w:p w14:paraId="31C7393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37</w:t>
            </w:r>
          </w:p>
        </w:tc>
        <w:tc>
          <w:tcPr>
            <w:tcW w:w="4472" w:type="dxa"/>
            <w:tcBorders>
              <w:bottom w:val="single" w:sz="4" w:space="0" w:color="000000"/>
              <w:right w:val="single" w:sz="8" w:space="0" w:color="000000"/>
            </w:tcBorders>
            <w:shd w:val="clear" w:color="auto" w:fill="FFFFFF"/>
            <w:vAlign w:val="center"/>
          </w:tcPr>
          <w:p w14:paraId="42EAFF2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Rekonwalescencja</w:t>
            </w:r>
          </w:p>
        </w:tc>
        <w:tc>
          <w:tcPr>
            <w:tcW w:w="2337" w:type="dxa"/>
            <w:tcBorders>
              <w:bottom w:val="single" w:sz="4" w:space="0" w:color="000000"/>
              <w:right w:val="single" w:sz="8" w:space="0" w:color="000000"/>
            </w:tcBorders>
            <w:vAlign w:val="center"/>
          </w:tcPr>
          <w:p w14:paraId="4C4C0F0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32,50</w:t>
            </w:r>
          </w:p>
        </w:tc>
        <w:tc>
          <w:tcPr>
            <w:tcW w:w="2268" w:type="dxa"/>
            <w:tcBorders>
              <w:bottom w:val="single" w:sz="4" w:space="0" w:color="000000"/>
              <w:right w:val="single" w:sz="8" w:space="0" w:color="000000"/>
            </w:tcBorders>
            <w:shd w:val="clear" w:color="auto" w:fill="FFFFFF"/>
            <w:vAlign w:val="center"/>
          </w:tcPr>
          <w:p w14:paraId="1CEA5E49" w14:textId="77777777" w:rsidR="000765FB" w:rsidRDefault="000765FB">
            <w:pPr>
              <w:jc w:val="center"/>
              <w:rPr>
                <w:rFonts w:asciiTheme="majorHAnsi" w:hAnsiTheme="majorHAnsi" w:cstheme="majorHAnsi"/>
                <w:sz w:val="20"/>
                <w:szCs w:val="20"/>
              </w:rPr>
            </w:pPr>
          </w:p>
        </w:tc>
      </w:tr>
      <w:tr w:rsidR="000765FB" w14:paraId="3763FCA3" w14:textId="77777777">
        <w:trPr>
          <w:trHeight w:val="420"/>
        </w:trPr>
        <w:tc>
          <w:tcPr>
            <w:tcW w:w="562" w:type="dxa"/>
            <w:tcBorders>
              <w:left w:val="single" w:sz="8" w:space="0" w:color="000000"/>
              <w:bottom w:val="single" w:sz="4" w:space="0" w:color="000000"/>
              <w:right w:val="single" w:sz="8" w:space="0" w:color="000000"/>
            </w:tcBorders>
            <w:shd w:val="clear" w:color="auto" w:fill="FFFFFF"/>
            <w:vAlign w:val="center"/>
          </w:tcPr>
          <w:p w14:paraId="53E35C1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38</w:t>
            </w:r>
          </w:p>
        </w:tc>
        <w:tc>
          <w:tcPr>
            <w:tcW w:w="4472" w:type="dxa"/>
            <w:tcBorders>
              <w:bottom w:val="single" w:sz="4" w:space="0" w:color="000000"/>
              <w:right w:val="single" w:sz="8" w:space="0" w:color="000000"/>
            </w:tcBorders>
            <w:shd w:val="clear" w:color="auto" w:fill="FFFFFF"/>
            <w:vAlign w:val="center"/>
          </w:tcPr>
          <w:p w14:paraId="54516C8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Pobyt na OIOM/OIT</w:t>
            </w:r>
          </w:p>
        </w:tc>
        <w:tc>
          <w:tcPr>
            <w:tcW w:w="2337" w:type="dxa"/>
            <w:tcBorders>
              <w:bottom w:val="single" w:sz="4" w:space="0" w:color="000000"/>
              <w:right w:val="single" w:sz="8" w:space="0" w:color="000000"/>
            </w:tcBorders>
            <w:vAlign w:val="center"/>
          </w:tcPr>
          <w:p w14:paraId="52BE108C"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650</w:t>
            </w:r>
          </w:p>
        </w:tc>
        <w:tc>
          <w:tcPr>
            <w:tcW w:w="2268" w:type="dxa"/>
            <w:tcBorders>
              <w:bottom w:val="single" w:sz="4" w:space="0" w:color="000000"/>
              <w:right w:val="single" w:sz="8" w:space="0" w:color="000000"/>
            </w:tcBorders>
            <w:shd w:val="clear" w:color="auto" w:fill="FFFFFF"/>
            <w:vAlign w:val="center"/>
          </w:tcPr>
          <w:p w14:paraId="608DB4F5" w14:textId="77777777" w:rsidR="000765FB" w:rsidRDefault="000765FB">
            <w:pPr>
              <w:jc w:val="center"/>
              <w:rPr>
                <w:rFonts w:asciiTheme="majorHAnsi" w:hAnsiTheme="majorHAnsi" w:cstheme="majorHAnsi"/>
                <w:sz w:val="20"/>
                <w:szCs w:val="20"/>
              </w:rPr>
            </w:pPr>
          </w:p>
        </w:tc>
      </w:tr>
    </w:tbl>
    <w:p w14:paraId="11DFC6B2" w14:textId="77777777" w:rsidR="000765FB" w:rsidRDefault="00BB7EE7">
      <w:pPr>
        <w:jc w:val="both"/>
        <w:rPr>
          <w:rFonts w:asciiTheme="majorHAnsi" w:hAnsiTheme="majorHAnsi" w:cstheme="majorHAnsi"/>
          <w:i/>
          <w:color w:val="000000"/>
          <w:sz w:val="20"/>
          <w:szCs w:val="20"/>
        </w:rPr>
      </w:pPr>
      <w:r>
        <w:rPr>
          <w:rFonts w:asciiTheme="majorHAnsi" w:hAnsiTheme="majorHAnsi" w:cstheme="majorHAnsi"/>
          <w:i/>
          <w:color w:val="000000"/>
          <w:sz w:val="20"/>
          <w:szCs w:val="20"/>
        </w:rPr>
        <w:t>UWAGA. W kolumnie „Oferowana wysokość świadczenia przez Wykonawcę” w wierszu dotyczącym danego świadczenia proszę wpisać wartość proponowanej wysokości świadczenia. Brak wpisanej wartości świadczenia oznacza zaakceptowanie wartości minimalnej. Wpisanie wartości niższej niż wymagana minimalna wysokość świadczenia w danej pozycji będzie oznaczało niezaakceptowanie warunku wymaganego, a tym samym oferta będzie podlegała odrzuceniu.</w:t>
      </w:r>
    </w:p>
    <w:p w14:paraId="50D64719" w14:textId="77777777" w:rsidR="000765FB" w:rsidRDefault="000765FB">
      <w:pPr>
        <w:spacing w:after="200"/>
        <w:jc w:val="both"/>
        <w:rPr>
          <w:rFonts w:asciiTheme="majorHAnsi" w:hAnsiTheme="majorHAnsi" w:cstheme="majorHAnsi"/>
          <w:i/>
          <w:color w:val="000000"/>
          <w:sz w:val="20"/>
          <w:szCs w:val="20"/>
        </w:rPr>
      </w:pPr>
    </w:p>
    <w:p w14:paraId="477258E8" w14:textId="77777777" w:rsidR="000765FB" w:rsidRDefault="00BB7EE7">
      <w:pPr>
        <w:pStyle w:val="Akapitzlist"/>
        <w:tabs>
          <w:tab w:val="left" w:pos="450"/>
          <w:tab w:val="left" w:pos="505"/>
          <w:tab w:val="left" w:pos="1118"/>
        </w:tabs>
        <w:spacing w:after="200"/>
        <w:ind w:left="454"/>
        <w:rPr>
          <w:rFonts w:asciiTheme="majorHAnsi" w:hAnsiTheme="majorHAnsi" w:cstheme="majorHAnsi"/>
          <w:b/>
          <w:color w:val="000000"/>
          <w:sz w:val="20"/>
        </w:rPr>
      </w:pPr>
      <w:r>
        <w:rPr>
          <w:rFonts w:asciiTheme="majorHAnsi" w:hAnsiTheme="majorHAnsi" w:cstheme="majorHAnsi"/>
          <w:b/>
          <w:color w:val="000000"/>
          <w:sz w:val="20"/>
        </w:rPr>
        <w:t>3. Wariant III</w:t>
      </w:r>
    </w:p>
    <w:p w14:paraId="08C9996C" w14:textId="77777777" w:rsidR="000765FB" w:rsidRDefault="00BB7EE7">
      <w:pPr>
        <w:pStyle w:val="Akapitzlist"/>
        <w:spacing w:after="200"/>
        <w:ind w:left="907"/>
        <w:rPr>
          <w:rFonts w:asciiTheme="majorHAnsi" w:hAnsiTheme="majorHAnsi" w:cstheme="majorHAnsi"/>
          <w:color w:val="000000"/>
          <w:sz w:val="20"/>
          <w:szCs w:val="20"/>
        </w:rPr>
      </w:pPr>
      <w:r>
        <w:rPr>
          <w:rFonts w:asciiTheme="majorHAnsi" w:hAnsiTheme="majorHAnsi" w:cstheme="majorHAnsi"/>
          <w:color w:val="000000"/>
          <w:sz w:val="20"/>
          <w:szCs w:val="20"/>
        </w:rPr>
        <w:t>3.1  Oferujemy wykonanie usług objętych zamówieniem, zgodnie z wymogami zawartymi w Specyfikacji Warunków Zamówienia, za cenę łączną:</w:t>
      </w:r>
    </w:p>
    <w:tbl>
      <w:tblPr>
        <w:tblW w:w="8299" w:type="dxa"/>
        <w:tblInd w:w="720" w:type="dxa"/>
        <w:tblLayout w:type="fixed"/>
        <w:tblLook w:val="04A0" w:firstRow="1" w:lastRow="0" w:firstColumn="1" w:lastColumn="0" w:noHBand="0" w:noVBand="1"/>
      </w:tblPr>
      <w:tblGrid>
        <w:gridCol w:w="5060"/>
        <w:gridCol w:w="3239"/>
      </w:tblGrid>
      <w:tr w:rsidR="000765FB" w14:paraId="40102B21"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90F6F3E" w14:textId="77777777" w:rsidR="000765FB" w:rsidRDefault="00BB7EE7">
            <w:pPr>
              <w:pStyle w:val="Akapitzlist"/>
              <w:numPr>
                <w:ilvl w:val="0"/>
                <w:numId w:val="43"/>
              </w:numPr>
              <w:spacing w:after="200"/>
              <w:rPr>
                <w:rFonts w:asciiTheme="majorHAnsi" w:hAnsiTheme="majorHAnsi" w:cstheme="majorHAnsi"/>
                <w:color w:val="000000"/>
                <w:sz w:val="20"/>
                <w:szCs w:val="20"/>
              </w:rPr>
            </w:pPr>
            <w:r>
              <w:rPr>
                <w:rFonts w:asciiTheme="majorHAnsi" w:hAnsiTheme="majorHAnsi" w:cstheme="majorHAnsi"/>
                <w:color w:val="000000"/>
                <w:sz w:val="20"/>
                <w:szCs w:val="20"/>
              </w:rPr>
              <w:t>Składka miesięczna łącznie za 1 osobę:</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B8168" w14:textId="77777777" w:rsidR="000765FB" w:rsidRDefault="000765FB">
            <w:pPr>
              <w:pStyle w:val="Akapitzlist"/>
              <w:ind w:left="0"/>
              <w:rPr>
                <w:rFonts w:asciiTheme="majorHAnsi" w:hAnsiTheme="majorHAnsi" w:cstheme="majorHAnsi"/>
                <w:color w:val="000000"/>
                <w:sz w:val="20"/>
                <w:szCs w:val="20"/>
              </w:rPr>
            </w:pPr>
          </w:p>
        </w:tc>
      </w:tr>
      <w:tr w:rsidR="000765FB" w14:paraId="2B27E812"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7535B3E" w14:textId="40078E61" w:rsidR="000765FB" w:rsidRDefault="00BB7EE7">
            <w:pPr>
              <w:pStyle w:val="Akapitzlist"/>
              <w:numPr>
                <w:ilvl w:val="0"/>
                <w:numId w:val="43"/>
              </w:numPr>
              <w:spacing w:after="200"/>
              <w:rPr>
                <w:rFonts w:cstheme="majorHAnsi"/>
              </w:rPr>
            </w:pPr>
            <w:r>
              <w:rPr>
                <w:rFonts w:ascii="Calibri" w:hAnsi="Calibri" w:cstheme="majorHAnsi"/>
                <w:color w:val="000000"/>
                <w:sz w:val="20"/>
                <w:szCs w:val="20"/>
              </w:rPr>
              <w:t>Łączna cena oferty (składka miesięczna za 1 osobę x 24 miesięcy x przewidywana liczba osób – 1</w:t>
            </w:r>
            <w:r w:rsidR="00751A80">
              <w:rPr>
                <w:rFonts w:ascii="Calibri" w:hAnsi="Calibri" w:cstheme="majorHAnsi"/>
                <w:color w:val="000000"/>
                <w:sz w:val="20"/>
                <w:szCs w:val="20"/>
              </w:rPr>
              <w:t>5</w:t>
            </w:r>
            <w:r>
              <w:rPr>
                <w:rFonts w:ascii="Calibri" w:hAnsi="Calibri" w:cstheme="majorHAnsi"/>
                <w:color w:val="000000"/>
                <w:sz w:val="20"/>
                <w:szCs w:val="20"/>
              </w:rPr>
              <w:t>0</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E03396" w14:textId="77777777" w:rsidR="000765FB" w:rsidRDefault="000765FB">
            <w:pPr>
              <w:pStyle w:val="Akapitzlist"/>
              <w:ind w:left="0"/>
              <w:rPr>
                <w:rFonts w:asciiTheme="majorHAnsi" w:hAnsiTheme="majorHAnsi" w:cstheme="majorHAnsi"/>
                <w:color w:val="000000"/>
                <w:sz w:val="20"/>
                <w:szCs w:val="20"/>
              </w:rPr>
            </w:pPr>
          </w:p>
        </w:tc>
      </w:tr>
    </w:tbl>
    <w:p w14:paraId="34FEC791" w14:textId="77777777" w:rsidR="000765FB" w:rsidRDefault="00BB7EE7">
      <w:pPr>
        <w:pStyle w:val="Akapitzlist"/>
        <w:jc w:val="both"/>
        <w:rPr>
          <w:rFonts w:asciiTheme="majorHAnsi" w:hAnsiTheme="majorHAnsi" w:cstheme="majorHAnsi"/>
          <w:color w:val="000000"/>
          <w:sz w:val="20"/>
          <w:szCs w:val="20"/>
        </w:rPr>
      </w:pPr>
      <w:r>
        <w:rPr>
          <w:rFonts w:asciiTheme="majorHAnsi" w:hAnsiTheme="majorHAnsi" w:cstheme="majorHAnsi"/>
          <w:i/>
          <w:color w:val="000000"/>
          <w:sz w:val="20"/>
          <w:szCs w:val="20"/>
        </w:rPr>
        <w:t>UWAGA. Do oceny kryterium będzie brana pod uwagę łączna cena oferty sporządzona w oparciu o przedstawioną składkę miesięczną. Podane wartości służą jedynie dokonaniu wyboru najkorzystniejszej oferty – rzeczywista wartość może ulec zmianie i zależy od liczby ubezpieczonych.</w:t>
      </w:r>
    </w:p>
    <w:p w14:paraId="2D3AD507" w14:textId="77777777" w:rsidR="000765FB" w:rsidRDefault="00BB7EE7">
      <w:pPr>
        <w:pStyle w:val="Akapitzlist"/>
        <w:rPr>
          <w:rFonts w:asciiTheme="majorHAnsi" w:hAnsiTheme="majorHAnsi" w:cstheme="majorHAnsi"/>
          <w:color w:val="000000"/>
          <w:sz w:val="20"/>
          <w:szCs w:val="20"/>
        </w:rPr>
      </w:pPr>
      <w:r>
        <w:rPr>
          <w:rFonts w:asciiTheme="majorHAnsi" w:hAnsiTheme="majorHAnsi" w:cstheme="majorHAnsi"/>
          <w:b/>
          <w:color w:val="000000"/>
          <w:sz w:val="20"/>
          <w:szCs w:val="20"/>
        </w:rPr>
        <w:t xml:space="preserve">Cena Wariantu III: </w:t>
      </w:r>
      <w:r>
        <w:rPr>
          <w:rFonts w:asciiTheme="majorHAnsi" w:hAnsiTheme="majorHAnsi" w:cstheme="majorHAnsi"/>
          <w:color w:val="000000"/>
          <w:sz w:val="20"/>
          <w:szCs w:val="20"/>
        </w:rPr>
        <w:t>………………………………………………………………………………………….</w:t>
      </w:r>
    </w:p>
    <w:p w14:paraId="450B2EBB" w14:textId="77777777" w:rsidR="000765FB" w:rsidRDefault="00BB7EE7">
      <w:pPr>
        <w:pStyle w:val="Akapitzlist"/>
        <w:spacing w:after="120"/>
        <w:rPr>
          <w:rFonts w:asciiTheme="majorHAnsi" w:hAnsiTheme="majorHAnsi" w:cstheme="majorHAnsi"/>
          <w:color w:val="000000"/>
          <w:sz w:val="20"/>
          <w:szCs w:val="20"/>
        </w:rPr>
      </w:pPr>
      <w:r>
        <w:rPr>
          <w:rFonts w:asciiTheme="majorHAnsi" w:hAnsiTheme="majorHAnsi" w:cstheme="majorHAnsi"/>
          <w:b/>
          <w:color w:val="000000"/>
          <w:sz w:val="20"/>
          <w:szCs w:val="20"/>
        </w:rPr>
        <w:t xml:space="preserve">słownie: </w:t>
      </w:r>
      <w:r>
        <w:rPr>
          <w:rFonts w:asciiTheme="majorHAnsi" w:hAnsiTheme="majorHAnsi" w:cstheme="majorHAnsi"/>
          <w:color w:val="000000"/>
          <w:sz w:val="20"/>
          <w:szCs w:val="20"/>
        </w:rPr>
        <w:t>…………………………………………………………………………………</w:t>
      </w:r>
    </w:p>
    <w:p w14:paraId="590C96D2" w14:textId="77777777" w:rsidR="000765FB" w:rsidRDefault="000765FB">
      <w:pPr>
        <w:pStyle w:val="Akapitzlist"/>
        <w:spacing w:after="120"/>
        <w:rPr>
          <w:rFonts w:asciiTheme="majorHAnsi" w:hAnsiTheme="majorHAnsi" w:cstheme="majorHAnsi"/>
          <w:color w:val="000000"/>
          <w:sz w:val="20"/>
          <w:szCs w:val="20"/>
        </w:rPr>
      </w:pPr>
    </w:p>
    <w:p w14:paraId="5302DCCA" w14:textId="77777777" w:rsidR="000765FB" w:rsidRDefault="00BB7EE7">
      <w:pPr>
        <w:pStyle w:val="Akapitzlist"/>
        <w:spacing w:after="120"/>
        <w:ind w:left="907"/>
        <w:rPr>
          <w:rFonts w:asciiTheme="majorHAnsi" w:hAnsiTheme="majorHAnsi" w:cstheme="majorHAnsi"/>
          <w:color w:val="000000"/>
          <w:sz w:val="20"/>
          <w:szCs w:val="20"/>
        </w:rPr>
      </w:pPr>
      <w:r>
        <w:rPr>
          <w:rFonts w:asciiTheme="majorHAnsi" w:hAnsiTheme="majorHAnsi" w:cstheme="majorHAnsi"/>
          <w:color w:val="000000"/>
          <w:sz w:val="20"/>
          <w:szCs w:val="20"/>
        </w:rPr>
        <w:t>3. 2  Oferujemy następujące wysokości świadczeń (świadczenia w PLN):</w:t>
      </w:r>
    </w:p>
    <w:tbl>
      <w:tblPr>
        <w:tblW w:w="9640" w:type="dxa"/>
        <w:tblInd w:w="-72" w:type="dxa"/>
        <w:tblLayout w:type="fixed"/>
        <w:tblCellMar>
          <w:left w:w="70" w:type="dxa"/>
          <w:right w:w="70" w:type="dxa"/>
        </w:tblCellMar>
        <w:tblLook w:val="04A0" w:firstRow="1" w:lastRow="0" w:firstColumn="1" w:lastColumn="0" w:noHBand="0" w:noVBand="1"/>
      </w:tblPr>
      <w:tblGrid>
        <w:gridCol w:w="428"/>
        <w:gridCol w:w="4607"/>
        <w:gridCol w:w="2337"/>
        <w:gridCol w:w="2268"/>
      </w:tblGrid>
      <w:tr w:rsidR="000765FB" w14:paraId="6ABF0ABE" w14:textId="77777777">
        <w:trPr>
          <w:trHeight w:val="790"/>
        </w:trPr>
        <w:tc>
          <w:tcPr>
            <w:tcW w:w="42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2FDD1DCE"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Lp.</w:t>
            </w:r>
          </w:p>
        </w:tc>
        <w:tc>
          <w:tcPr>
            <w:tcW w:w="460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50CD3B4E"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ŚWIADCZENIA</w:t>
            </w:r>
          </w:p>
        </w:tc>
        <w:tc>
          <w:tcPr>
            <w:tcW w:w="233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6C690683"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Wymagana minimalna wysokość świadczenia</w:t>
            </w:r>
          </w:p>
        </w:tc>
        <w:tc>
          <w:tcPr>
            <w:tcW w:w="226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42BAE01" w14:textId="77777777" w:rsidR="000765FB" w:rsidRDefault="00BB7EE7">
            <w:pPr>
              <w:jc w:val="center"/>
              <w:rPr>
                <w:rFonts w:asciiTheme="majorHAnsi" w:hAnsiTheme="majorHAnsi" w:cstheme="majorHAnsi"/>
                <w:b/>
                <w:bCs/>
                <w:sz w:val="20"/>
                <w:szCs w:val="20"/>
              </w:rPr>
            </w:pPr>
            <w:r>
              <w:rPr>
                <w:rFonts w:asciiTheme="majorHAnsi" w:hAnsiTheme="majorHAnsi" w:cstheme="majorHAnsi"/>
                <w:b/>
                <w:bCs/>
                <w:sz w:val="20"/>
                <w:szCs w:val="20"/>
              </w:rPr>
              <w:t>Oferowana wysokość świadczenia przez Wykonawcę</w:t>
            </w:r>
          </w:p>
        </w:tc>
      </w:tr>
      <w:tr w:rsidR="000765FB" w14:paraId="1FD7BD7D" w14:textId="77777777">
        <w:trPr>
          <w:trHeight w:val="484"/>
        </w:trPr>
        <w:tc>
          <w:tcPr>
            <w:tcW w:w="427" w:type="dxa"/>
            <w:tcBorders>
              <w:left w:val="single" w:sz="8" w:space="0" w:color="000000"/>
              <w:bottom w:val="single" w:sz="4" w:space="0" w:color="000000"/>
              <w:right w:val="single" w:sz="8" w:space="0" w:color="000000"/>
            </w:tcBorders>
            <w:shd w:val="clear" w:color="auto" w:fill="FFFFFF"/>
            <w:vAlign w:val="center"/>
          </w:tcPr>
          <w:p w14:paraId="3E0C059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w:t>
            </w:r>
          </w:p>
        </w:tc>
        <w:tc>
          <w:tcPr>
            <w:tcW w:w="4607" w:type="dxa"/>
            <w:tcBorders>
              <w:bottom w:val="single" w:sz="4" w:space="0" w:color="000000"/>
              <w:right w:val="single" w:sz="8" w:space="0" w:color="000000"/>
            </w:tcBorders>
            <w:shd w:val="clear" w:color="auto" w:fill="FFFFFF"/>
            <w:vAlign w:val="center"/>
          </w:tcPr>
          <w:p w14:paraId="6E3E971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w:t>
            </w:r>
          </w:p>
        </w:tc>
        <w:tc>
          <w:tcPr>
            <w:tcW w:w="2337" w:type="dxa"/>
            <w:tcBorders>
              <w:top w:val="single" w:sz="4" w:space="0" w:color="000000"/>
              <w:bottom w:val="single" w:sz="4" w:space="0" w:color="000000"/>
              <w:right w:val="single" w:sz="8" w:space="0" w:color="000000"/>
            </w:tcBorders>
            <w:vAlign w:val="center"/>
          </w:tcPr>
          <w:p w14:paraId="7238350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85 000</w:t>
            </w:r>
          </w:p>
        </w:tc>
        <w:tc>
          <w:tcPr>
            <w:tcW w:w="2268" w:type="dxa"/>
            <w:tcBorders>
              <w:bottom w:val="single" w:sz="4" w:space="0" w:color="000000"/>
              <w:right w:val="single" w:sz="8" w:space="0" w:color="000000"/>
            </w:tcBorders>
            <w:shd w:val="clear" w:color="auto" w:fill="FFFFFF"/>
            <w:vAlign w:val="center"/>
          </w:tcPr>
          <w:p w14:paraId="71568921" w14:textId="77777777" w:rsidR="000765FB" w:rsidRDefault="000765FB">
            <w:pPr>
              <w:jc w:val="center"/>
              <w:rPr>
                <w:rFonts w:asciiTheme="majorHAnsi" w:hAnsiTheme="majorHAnsi" w:cstheme="majorHAnsi"/>
                <w:sz w:val="20"/>
                <w:szCs w:val="20"/>
              </w:rPr>
            </w:pPr>
          </w:p>
        </w:tc>
      </w:tr>
      <w:tr w:rsidR="000765FB" w14:paraId="7F1554E0" w14:textId="77777777">
        <w:trPr>
          <w:trHeight w:val="480"/>
        </w:trPr>
        <w:tc>
          <w:tcPr>
            <w:tcW w:w="427" w:type="dxa"/>
            <w:tcBorders>
              <w:left w:val="single" w:sz="8" w:space="0" w:color="000000"/>
              <w:bottom w:val="single" w:sz="4" w:space="0" w:color="000000"/>
              <w:right w:val="single" w:sz="8" w:space="0" w:color="000000"/>
            </w:tcBorders>
            <w:shd w:val="clear" w:color="auto" w:fill="FFFFFF"/>
            <w:vAlign w:val="center"/>
          </w:tcPr>
          <w:p w14:paraId="328D19A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w:t>
            </w:r>
          </w:p>
        </w:tc>
        <w:tc>
          <w:tcPr>
            <w:tcW w:w="4607" w:type="dxa"/>
            <w:tcBorders>
              <w:bottom w:val="single" w:sz="4" w:space="0" w:color="000000"/>
              <w:right w:val="single" w:sz="8" w:space="0" w:color="000000"/>
            </w:tcBorders>
            <w:shd w:val="clear" w:color="auto" w:fill="FFFFFF"/>
            <w:vAlign w:val="center"/>
          </w:tcPr>
          <w:p w14:paraId="6A1F2E0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nieszczęśliwego wypadku</w:t>
            </w:r>
          </w:p>
        </w:tc>
        <w:tc>
          <w:tcPr>
            <w:tcW w:w="2337" w:type="dxa"/>
            <w:tcBorders>
              <w:bottom w:val="single" w:sz="4" w:space="0" w:color="000000"/>
              <w:right w:val="single" w:sz="8" w:space="0" w:color="000000"/>
            </w:tcBorders>
            <w:vAlign w:val="center"/>
          </w:tcPr>
          <w:p w14:paraId="4935D27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171 000</w:t>
            </w:r>
          </w:p>
        </w:tc>
        <w:tc>
          <w:tcPr>
            <w:tcW w:w="2268" w:type="dxa"/>
            <w:tcBorders>
              <w:bottom w:val="single" w:sz="4" w:space="0" w:color="000000"/>
              <w:right w:val="single" w:sz="8" w:space="0" w:color="000000"/>
            </w:tcBorders>
            <w:shd w:val="clear" w:color="auto" w:fill="FFFFFF"/>
            <w:vAlign w:val="center"/>
          </w:tcPr>
          <w:p w14:paraId="30D88FE7" w14:textId="77777777" w:rsidR="000765FB" w:rsidRDefault="000765FB">
            <w:pPr>
              <w:jc w:val="center"/>
              <w:rPr>
                <w:rFonts w:asciiTheme="majorHAnsi" w:hAnsiTheme="majorHAnsi" w:cstheme="majorHAnsi"/>
                <w:sz w:val="20"/>
                <w:szCs w:val="20"/>
              </w:rPr>
            </w:pPr>
          </w:p>
        </w:tc>
      </w:tr>
      <w:tr w:rsidR="000765FB" w14:paraId="70ACFC38" w14:textId="77777777">
        <w:trPr>
          <w:trHeight w:val="600"/>
        </w:trPr>
        <w:tc>
          <w:tcPr>
            <w:tcW w:w="427" w:type="dxa"/>
            <w:tcBorders>
              <w:left w:val="single" w:sz="8" w:space="0" w:color="000000"/>
              <w:bottom w:val="single" w:sz="4" w:space="0" w:color="000000"/>
              <w:right w:val="single" w:sz="8" w:space="0" w:color="000000"/>
            </w:tcBorders>
            <w:shd w:val="clear" w:color="auto" w:fill="FFFFFF"/>
            <w:vAlign w:val="center"/>
          </w:tcPr>
          <w:p w14:paraId="70660BE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w:t>
            </w:r>
          </w:p>
        </w:tc>
        <w:tc>
          <w:tcPr>
            <w:tcW w:w="4607" w:type="dxa"/>
            <w:tcBorders>
              <w:bottom w:val="single" w:sz="4" w:space="0" w:color="000000"/>
              <w:right w:val="single" w:sz="8" w:space="0" w:color="000000"/>
            </w:tcBorders>
            <w:shd w:val="clear" w:color="auto" w:fill="FFFFFF"/>
            <w:vAlign w:val="center"/>
          </w:tcPr>
          <w:p w14:paraId="15E3D146"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zawału serca lub udaru</w:t>
            </w:r>
          </w:p>
        </w:tc>
        <w:tc>
          <w:tcPr>
            <w:tcW w:w="2337" w:type="dxa"/>
            <w:tcBorders>
              <w:bottom w:val="single" w:sz="4" w:space="0" w:color="000000"/>
              <w:right w:val="single" w:sz="8" w:space="0" w:color="000000"/>
            </w:tcBorders>
            <w:vAlign w:val="center"/>
          </w:tcPr>
          <w:p w14:paraId="5FE025F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104 000</w:t>
            </w:r>
          </w:p>
        </w:tc>
        <w:tc>
          <w:tcPr>
            <w:tcW w:w="2268" w:type="dxa"/>
            <w:tcBorders>
              <w:bottom w:val="single" w:sz="4" w:space="0" w:color="000000"/>
              <w:right w:val="single" w:sz="8" w:space="0" w:color="000000"/>
            </w:tcBorders>
            <w:shd w:val="clear" w:color="auto" w:fill="FFFFFF"/>
            <w:vAlign w:val="center"/>
          </w:tcPr>
          <w:p w14:paraId="351E90FD" w14:textId="77777777" w:rsidR="000765FB" w:rsidRDefault="000765FB">
            <w:pPr>
              <w:jc w:val="center"/>
              <w:rPr>
                <w:rFonts w:asciiTheme="majorHAnsi" w:hAnsiTheme="majorHAnsi" w:cstheme="majorHAnsi"/>
                <w:sz w:val="20"/>
                <w:szCs w:val="20"/>
              </w:rPr>
            </w:pPr>
          </w:p>
        </w:tc>
      </w:tr>
      <w:tr w:rsidR="000765FB" w14:paraId="272A2D36" w14:textId="77777777">
        <w:trPr>
          <w:trHeight w:val="540"/>
        </w:trPr>
        <w:tc>
          <w:tcPr>
            <w:tcW w:w="427" w:type="dxa"/>
            <w:tcBorders>
              <w:left w:val="single" w:sz="8" w:space="0" w:color="000000"/>
              <w:bottom w:val="single" w:sz="4" w:space="0" w:color="000000"/>
              <w:right w:val="single" w:sz="8" w:space="0" w:color="000000"/>
            </w:tcBorders>
            <w:shd w:val="clear" w:color="auto" w:fill="FFFFFF"/>
            <w:vAlign w:val="center"/>
          </w:tcPr>
          <w:p w14:paraId="3754E70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w:t>
            </w:r>
          </w:p>
        </w:tc>
        <w:tc>
          <w:tcPr>
            <w:tcW w:w="4607" w:type="dxa"/>
            <w:tcBorders>
              <w:bottom w:val="single" w:sz="4" w:space="0" w:color="000000"/>
              <w:right w:val="single" w:sz="8" w:space="0" w:color="000000"/>
            </w:tcBorders>
            <w:shd w:val="clear" w:color="auto" w:fill="FFFFFF"/>
            <w:vAlign w:val="center"/>
          </w:tcPr>
          <w:p w14:paraId="4F2FECF4"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przy pracy</w:t>
            </w:r>
          </w:p>
        </w:tc>
        <w:tc>
          <w:tcPr>
            <w:tcW w:w="2337" w:type="dxa"/>
            <w:tcBorders>
              <w:bottom w:val="single" w:sz="4" w:space="0" w:color="000000"/>
              <w:right w:val="single" w:sz="8" w:space="0" w:color="000000"/>
            </w:tcBorders>
            <w:vAlign w:val="center"/>
          </w:tcPr>
          <w:p w14:paraId="7CA23EA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240 000</w:t>
            </w:r>
          </w:p>
        </w:tc>
        <w:tc>
          <w:tcPr>
            <w:tcW w:w="2268" w:type="dxa"/>
            <w:tcBorders>
              <w:bottom w:val="single" w:sz="4" w:space="0" w:color="000000"/>
              <w:right w:val="single" w:sz="8" w:space="0" w:color="000000"/>
            </w:tcBorders>
            <w:shd w:val="clear" w:color="auto" w:fill="FFFFFF"/>
            <w:vAlign w:val="center"/>
          </w:tcPr>
          <w:p w14:paraId="774B8495" w14:textId="77777777" w:rsidR="000765FB" w:rsidRDefault="000765FB">
            <w:pPr>
              <w:jc w:val="center"/>
              <w:rPr>
                <w:rFonts w:asciiTheme="majorHAnsi" w:hAnsiTheme="majorHAnsi" w:cstheme="majorHAnsi"/>
                <w:sz w:val="20"/>
                <w:szCs w:val="20"/>
              </w:rPr>
            </w:pPr>
          </w:p>
        </w:tc>
      </w:tr>
      <w:tr w:rsidR="000765FB" w14:paraId="116E72CF" w14:textId="77777777">
        <w:trPr>
          <w:trHeight w:val="600"/>
        </w:trPr>
        <w:tc>
          <w:tcPr>
            <w:tcW w:w="427" w:type="dxa"/>
            <w:tcBorders>
              <w:left w:val="single" w:sz="8" w:space="0" w:color="000000"/>
              <w:bottom w:val="single" w:sz="4" w:space="0" w:color="000000"/>
              <w:right w:val="single" w:sz="8" w:space="0" w:color="000000"/>
            </w:tcBorders>
            <w:shd w:val="clear" w:color="auto" w:fill="FFFFFF"/>
            <w:vAlign w:val="center"/>
          </w:tcPr>
          <w:p w14:paraId="1815257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w:t>
            </w:r>
          </w:p>
        </w:tc>
        <w:tc>
          <w:tcPr>
            <w:tcW w:w="4607" w:type="dxa"/>
            <w:tcBorders>
              <w:bottom w:val="single" w:sz="4" w:space="0" w:color="000000"/>
              <w:right w:val="single" w:sz="8" w:space="0" w:color="000000"/>
            </w:tcBorders>
            <w:shd w:val="clear" w:color="auto" w:fill="FFFFFF"/>
            <w:vAlign w:val="center"/>
          </w:tcPr>
          <w:p w14:paraId="7E4A3C0F"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w:t>
            </w:r>
          </w:p>
        </w:tc>
        <w:tc>
          <w:tcPr>
            <w:tcW w:w="2337" w:type="dxa"/>
            <w:tcBorders>
              <w:bottom w:val="single" w:sz="4" w:space="0" w:color="000000"/>
              <w:right w:val="single" w:sz="8" w:space="0" w:color="000000"/>
            </w:tcBorders>
            <w:vAlign w:val="center"/>
          </w:tcPr>
          <w:p w14:paraId="00EF0DC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240 000</w:t>
            </w:r>
          </w:p>
        </w:tc>
        <w:tc>
          <w:tcPr>
            <w:tcW w:w="2268" w:type="dxa"/>
            <w:tcBorders>
              <w:bottom w:val="single" w:sz="4" w:space="0" w:color="000000"/>
              <w:right w:val="single" w:sz="8" w:space="0" w:color="000000"/>
            </w:tcBorders>
            <w:shd w:val="clear" w:color="auto" w:fill="FFFFFF"/>
            <w:vAlign w:val="center"/>
          </w:tcPr>
          <w:p w14:paraId="6DEF53CB" w14:textId="77777777" w:rsidR="000765FB" w:rsidRDefault="000765FB">
            <w:pPr>
              <w:jc w:val="center"/>
              <w:rPr>
                <w:rFonts w:asciiTheme="majorHAnsi" w:hAnsiTheme="majorHAnsi" w:cstheme="majorHAnsi"/>
                <w:sz w:val="20"/>
                <w:szCs w:val="20"/>
              </w:rPr>
            </w:pPr>
          </w:p>
        </w:tc>
      </w:tr>
      <w:tr w:rsidR="000765FB" w14:paraId="7231E3EE" w14:textId="77777777">
        <w:trPr>
          <w:trHeight w:val="472"/>
        </w:trPr>
        <w:tc>
          <w:tcPr>
            <w:tcW w:w="427" w:type="dxa"/>
            <w:tcBorders>
              <w:left w:val="single" w:sz="8" w:space="0" w:color="000000"/>
              <w:bottom w:val="single" w:sz="4" w:space="0" w:color="000000"/>
              <w:right w:val="single" w:sz="8" w:space="0" w:color="000000"/>
            </w:tcBorders>
            <w:shd w:val="clear" w:color="auto" w:fill="FFFFFF"/>
            <w:vAlign w:val="center"/>
          </w:tcPr>
          <w:p w14:paraId="553728F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w:t>
            </w:r>
          </w:p>
        </w:tc>
        <w:tc>
          <w:tcPr>
            <w:tcW w:w="4607" w:type="dxa"/>
            <w:tcBorders>
              <w:bottom w:val="single" w:sz="4" w:space="0" w:color="000000"/>
              <w:right w:val="single" w:sz="8" w:space="0" w:color="000000"/>
            </w:tcBorders>
            <w:shd w:val="clear" w:color="auto" w:fill="FFFFFF"/>
            <w:vAlign w:val="center"/>
          </w:tcPr>
          <w:p w14:paraId="402B8DA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 przy pracy</w:t>
            </w:r>
          </w:p>
        </w:tc>
        <w:tc>
          <w:tcPr>
            <w:tcW w:w="2337" w:type="dxa"/>
            <w:tcBorders>
              <w:bottom w:val="single" w:sz="4" w:space="0" w:color="000000"/>
              <w:right w:val="single" w:sz="8" w:space="0" w:color="000000"/>
            </w:tcBorders>
            <w:vAlign w:val="center"/>
          </w:tcPr>
          <w:p w14:paraId="61E63E8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300 000</w:t>
            </w:r>
          </w:p>
        </w:tc>
        <w:tc>
          <w:tcPr>
            <w:tcW w:w="2268" w:type="dxa"/>
            <w:tcBorders>
              <w:bottom w:val="single" w:sz="4" w:space="0" w:color="000000"/>
              <w:right w:val="single" w:sz="8" w:space="0" w:color="000000"/>
            </w:tcBorders>
            <w:shd w:val="clear" w:color="auto" w:fill="FFFFFF"/>
            <w:vAlign w:val="center"/>
          </w:tcPr>
          <w:p w14:paraId="58F96203" w14:textId="77777777" w:rsidR="000765FB" w:rsidRDefault="000765FB">
            <w:pPr>
              <w:jc w:val="center"/>
              <w:rPr>
                <w:rFonts w:asciiTheme="majorHAnsi" w:hAnsiTheme="majorHAnsi" w:cstheme="majorHAnsi"/>
                <w:sz w:val="20"/>
                <w:szCs w:val="20"/>
              </w:rPr>
            </w:pPr>
          </w:p>
        </w:tc>
      </w:tr>
      <w:tr w:rsidR="000765FB" w14:paraId="43CE1D61" w14:textId="77777777">
        <w:trPr>
          <w:trHeight w:val="566"/>
        </w:trPr>
        <w:tc>
          <w:tcPr>
            <w:tcW w:w="427" w:type="dxa"/>
            <w:tcBorders>
              <w:left w:val="single" w:sz="8" w:space="0" w:color="000000"/>
              <w:bottom w:val="single" w:sz="4" w:space="0" w:color="000000"/>
              <w:right w:val="single" w:sz="8" w:space="0" w:color="000000"/>
            </w:tcBorders>
            <w:shd w:val="clear" w:color="auto" w:fill="FFFFFF"/>
            <w:vAlign w:val="center"/>
          </w:tcPr>
          <w:p w14:paraId="7F020F4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lastRenderedPageBreak/>
              <w:t>7</w:t>
            </w:r>
          </w:p>
        </w:tc>
        <w:tc>
          <w:tcPr>
            <w:tcW w:w="4607" w:type="dxa"/>
            <w:tcBorders>
              <w:bottom w:val="single" w:sz="4" w:space="0" w:color="000000"/>
              <w:right w:val="single" w:sz="8" w:space="0" w:color="000000"/>
            </w:tcBorders>
            <w:shd w:val="clear" w:color="auto" w:fill="FFFFFF"/>
            <w:vAlign w:val="center"/>
          </w:tcPr>
          <w:p w14:paraId="0D120845"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zawału serca lub udaru za 1% uszczerbku</w:t>
            </w:r>
          </w:p>
        </w:tc>
        <w:tc>
          <w:tcPr>
            <w:tcW w:w="2337" w:type="dxa"/>
            <w:tcBorders>
              <w:bottom w:val="single" w:sz="4" w:space="0" w:color="000000"/>
              <w:right w:val="single" w:sz="8" w:space="0" w:color="000000"/>
            </w:tcBorders>
            <w:vAlign w:val="center"/>
          </w:tcPr>
          <w:p w14:paraId="07D3E5F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610</w:t>
            </w:r>
          </w:p>
        </w:tc>
        <w:tc>
          <w:tcPr>
            <w:tcW w:w="2268" w:type="dxa"/>
            <w:tcBorders>
              <w:bottom w:val="single" w:sz="4" w:space="0" w:color="000000"/>
              <w:right w:val="single" w:sz="8" w:space="0" w:color="000000"/>
            </w:tcBorders>
            <w:shd w:val="clear" w:color="auto" w:fill="FFFFFF"/>
            <w:vAlign w:val="center"/>
          </w:tcPr>
          <w:p w14:paraId="6729A5E5" w14:textId="77777777" w:rsidR="000765FB" w:rsidRDefault="000765FB">
            <w:pPr>
              <w:jc w:val="center"/>
              <w:rPr>
                <w:rFonts w:asciiTheme="majorHAnsi" w:hAnsiTheme="majorHAnsi" w:cstheme="majorHAnsi"/>
                <w:sz w:val="20"/>
                <w:szCs w:val="20"/>
              </w:rPr>
            </w:pPr>
          </w:p>
        </w:tc>
      </w:tr>
      <w:tr w:rsidR="000765FB" w14:paraId="2C627CBA" w14:textId="77777777">
        <w:trPr>
          <w:trHeight w:val="600"/>
        </w:trPr>
        <w:tc>
          <w:tcPr>
            <w:tcW w:w="427" w:type="dxa"/>
            <w:tcBorders>
              <w:left w:val="single" w:sz="8" w:space="0" w:color="000000"/>
              <w:bottom w:val="single" w:sz="4" w:space="0" w:color="000000"/>
              <w:right w:val="single" w:sz="8" w:space="0" w:color="000000"/>
            </w:tcBorders>
            <w:shd w:val="clear" w:color="auto" w:fill="FFFFFF"/>
            <w:vAlign w:val="center"/>
          </w:tcPr>
          <w:p w14:paraId="5549EE4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8</w:t>
            </w:r>
          </w:p>
        </w:tc>
        <w:tc>
          <w:tcPr>
            <w:tcW w:w="4607" w:type="dxa"/>
            <w:tcBorders>
              <w:bottom w:val="single" w:sz="4" w:space="0" w:color="000000"/>
              <w:right w:val="single" w:sz="8" w:space="0" w:color="000000"/>
            </w:tcBorders>
            <w:shd w:val="clear" w:color="auto" w:fill="FFFFFF"/>
            <w:vAlign w:val="center"/>
          </w:tcPr>
          <w:p w14:paraId="1045E93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NW za 1% uszczerbku</w:t>
            </w:r>
          </w:p>
        </w:tc>
        <w:tc>
          <w:tcPr>
            <w:tcW w:w="2337" w:type="dxa"/>
            <w:tcBorders>
              <w:bottom w:val="single" w:sz="4" w:space="0" w:color="000000"/>
              <w:right w:val="single" w:sz="8" w:space="0" w:color="000000"/>
            </w:tcBorders>
            <w:vAlign w:val="center"/>
          </w:tcPr>
          <w:p w14:paraId="650FAB6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700</w:t>
            </w:r>
          </w:p>
        </w:tc>
        <w:tc>
          <w:tcPr>
            <w:tcW w:w="2268" w:type="dxa"/>
            <w:tcBorders>
              <w:bottom w:val="single" w:sz="4" w:space="0" w:color="000000"/>
              <w:right w:val="single" w:sz="8" w:space="0" w:color="000000"/>
            </w:tcBorders>
            <w:shd w:val="clear" w:color="auto" w:fill="FFFFFF"/>
            <w:vAlign w:val="center"/>
          </w:tcPr>
          <w:p w14:paraId="252F8DDF" w14:textId="77777777" w:rsidR="000765FB" w:rsidRDefault="000765FB">
            <w:pPr>
              <w:jc w:val="center"/>
              <w:rPr>
                <w:rFonts w:asciiTheme="majorHAnsi" w:hAnsiTheme="majorHAnsi" w:cstheme="majorHAnsi"/>
                <w:sz w:val="20"/>
                <w:szCs w:val="20"/>
              </w:rPr>
            </w:pPr>
          </w:p>
        </w:tc>
      </w:tr>
      <w:tr w:rsidR="000765FB" w14:paraId="6F24A43A" w14:textId="77777777">
        <w:trPr>
          <w:trHeight w:val="378"/>
        </w:trPr>
        <w:tc>
          <w:tcPr>
            <w:tcW w:w="427" w:type="dxa"/>
            <w:tcBorders>
              <w:left w:val="single" w:sz="8" w:space="0" w:color="000000"/>
              <w:bottom w:val="single" w:sz="4" w:space="0" w:color="000000"/>
              <w:right w:val="single" w:sz="8" w:space="0" w:color="000000"/>
            </w:tcBorders>
            <w:shd w:val="clear" w:color="auto" w:fill="FFFFFF"/>
            <w:vAlign w:val="center"/>
          </w:tcPr>
          <w:p w14:paraId="5957C7C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9</w:t>
            </w:r>
          </w:p>
        </w:tc>
        <w:tc>
          <w:tcPr>
            <w:tcW w:w="4607" w:type="dxa"/>
            <w:tcBorders>
              <w:bottom w:val="single" w:sz="4" w:space="0" w:color="000000"/>
              <w:right w:val="single" w:sz="8" w:space="0" w:color="000000"/>
            </w:tcBorders>
            <w:shd w:val="clear" w:color="auto" w:fill="FFFFFF"/>
            <w:vAlign w:val="center"/>
          </w:tcPr>
          <w:p w14:paraId="17991AA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w:t>
            </w:r>
          </w:p>
        </w:tc>
        <w:tc>
          <w:tcPr>
            <w:tcW w:w="2337" w:type="dxa"/>
            <w:tcBorders>
              <w:bottom w:val="single" w:sz="4" w:space="0" w:color="000000"/>
              <w:right w:val="single" w:sz="8" w:space="0" w:color="000000"/>
            </w:tcBorders>
            <w:vAlign w:val="center"/>
          </w:tcPr>
          <w:p w14:paraId="67A14DD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14 500</w:t>
            </w:r>
          </w:p>
        </w:tc>
        <w:tc>
          <w:tcPr>
            <w:tcW w:w="2268" w:type="dxa"/>
            <w:tcBorders>
              <w:bottom w:val="single" w:sz="4" w:space="0" w:color="000000"/>
              <w:right w:val="single" w:sz="8" w:space="0" w:color="000000"/>
            </w:tcBorders>
            <w:shd w:val="clear" w:color="auto" w:fill="FFFFFF"/>
            <w:vAlign w:val="center"/>
          </w:tcPr>
          <w:p w14:paraId="32332524" w14:textId="77777777" w:rsidR="000765FB" w:rsidRDefault="000765FB">
            <w:pPr>
              <w:jc w:val="center"/>
              <w:rPr>
                <w:rFonts w:asciiTheme="majorHAnsi" w:hAnsiTheme="majorHAnsi" w:cstheme="majorHAnsi"/>
                <w:sz w:val="20"/>
                <w:szCs w:val="20"/>
              </w:rPr>
            </w:pPr>
          </w:p>
        </w:tc>
      </w:tr>
      <w:tr w:rsidR="000765FB" w14:paraId="46CBAA74" w14:textId="77777777">
        <w:trPr>
          <w:trHeight w:val="414"/>
        </w:trPr>
        <w:tc>
          <w:tcPr>
            <w:tcW w:w="427" w:type="dxa"/>
            <w:tcBorders>
              <w:left w:val="single" w:sz="8" w:space="0" w:color="000000"/>
              <w:bottom w:val="single" w:sz="4" w:space="0" w:color="000000"/>
              <w:right w:val="single" w:sz="8" w:space="0" w:color="000000"/>
            </w:tcBorders>
            <w:shd w:val="clear" w:color="auto" w:fill="FFFFFF"/>
            <w:vAlign w:val="center"/>
          </w:tcPr>
          <w:p w14:paraId="6BBD303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10</w:t>
            </w:r>
          </w:p>
        </w:tc>
        <w:tc>
          <w:tcPr>
            <w:tcW w:w="4607" w:type="dxa"/>
            <w:tcBorders>
              <w:bottom w:val="single" w:sz="4" w:space="0" w:color="000000"/>
              <w:right w:val="single" w:sz="8" w:space="0" w:color="000000"/>
            </w:tcBorders>
            <w:shd w:val="clear" w:color="auto" w:fill="FFFFFF"/>
            <w:vAlign w:val="center"/>
          </w:tcPr>
          <w:p w14:paraId="53EFA49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NW</w:t>
            </w:r>
          </w:p>
        </w:tc>
        <w:tc>
          <w:tcPr>
            <w:tcW w:w="2337" w:type="dxa"/>
            <w:tcBorders>
              <w:bottom w:val="single" w:sz="4" w:space="0" w:color="000000"/>
              <w:right w:val="single" w:sz="8" w:space="0" w:color="000000"/>
            </w:tcBorders>
            <w:vAlign w:val="center"/>
          </w:tcPr>
          <w:p w14:paraId="2B8A236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29 500</w:t>
            </w:r>
          </w:p>
        </w:tc>
        <w:tc>
          <w:tcPr>
            <w:tcW w:w="2268" w:type="dxa"/>
            <w:tcBorders>
              <w:bottom w:val="single" w:sz="4" w:space="0" w:color="000000"/>
              <w:right w:val="single" w:sz="8" w:space="0" w:color="000000"/>
            </w:tcBorders>
            <w:shd w:val="clear" w:color="auto" w:fill="FFFFFF"/>
            <w:vAlign w:val="center"/>
          </w:tcPr>
          <w:p w14:paraId="6D7BF0A4" w14:textId="77777777" w:rsidR="000765FB" w:rsidRDefault="000765FB">
            <w:pPr>
              <w:jc w:val="center"/>
              <w:rPr>
                <w:rFonts w:asciiTheme="majorHAnsi" w:hAnsiTheme="majorHAnsi" w:cstheme="majorHAnsi"/>
                <w:sz w:val="20"/>
                <w:szCs w:val="20"/>
              </w:rPr>
            </w:pPr>
          </w:p>
        </w:tc>
      </w:tr>
      <w:tr w:rsidR="000765FB" w14:paraId="55539627" w14:textId="77777777">
        <w:trPr>
          <w:trHeight w:val="414"/>
        </w:trPr>
        <w:tc>
          <w:tcPr>
            <w:tcW w:w="427" w:type="dxa"/>
            <w:tcBorders>
              <w:left w:val="single" w:sz="8" w:space="0" w:color="000000"/>
              <w:bottom w:val="single" w:sz="4" w:space="0" w:color="000000"/>
              <w:right w:val="single" w:sz="8" w:space="0" w:color="000000"/>
            </w:tcBorders>
            <w:shd w:val="clear" w:color="auto" w:fill="FFFFFF"/>
            <w:vAlign w:val="center"/>
          </w:tcPr>
          <w:p w14:paraId="0E570D1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11</w:t>
            </w:r>
          </w:p>
        </w:tc>
        <w:tc>
          <w:tcPr>
            <w:tcW w:w="4607" w:type="dxa"/>
            <w:tcBorders>
              <w:bottom w:val="single" w:sz="4" w:space="0" w:color="000000"/>
              <w:right w:val="single" w:sz="8" w:space="0" w:color="000000"/>
            </w:tcBorders>
            <w:shd w:val="clear" w:color="auto" w:fill="FFFFFF"/>
            <w:vAlign w:val="center"/>
          </w:tcPr>
          <w:p w14:paraId="3C9EFDB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wypadku komunikacyjnego</w:t>
            </w:r>
          </w:p>
        </w:tc>
        <w:tc>
          <w:tcPr>
            <w:tcW w:w="2337" w:type="dxa"/>
            <w:tcBorders>
              <w:bottom w:val="single" w:sz="4" w:space="0" w:color="000000"/>
              <w:right w:val="single" w:sz="8" w:space="0" w:color="000000"/>
            </w:tcBorders>
            <w:vAlign w:val="center"/>
          </w:tcPr>
          <w:p w14:paraId="3A78D3D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43 000</w:t>
            </w:r>
          </w:p>
        </w:tc>
        <w:tc>
          <w:tcPr>
            <w:tcW w:w="2268" w:type="dxa"/>
            <w:tcBorders>
              <w:bottom w:val="single" w:sz="4" w:space="0" w:color="000000"/>
              <w:right w:val="single" w:sz="8" w:space="0" w:color="000000"/>
            </w:tcBorders>
            <w:shd w:val="clear" w:color="auto" w:fill="FFFFFF"/>
            <w:vAlign w:val="center"/>
          </w:tcPr>
          <w:p w14:paraId="48649276" w14:textId="77777777" w:rsidR="000765FB" w:rsidRDefault="000765FB">
            <w:pPr>
              <w:jc w:val="center"/>
              <w:rPr>
                <w:rFonts w:asciiTheme="majorHAnsi" w:hAnsiTheme="majorHAnsi" w:cstheme="majorHAnsi"/>
                <w:sz w:val="20"/>
                <w:szCs w:val="20"/>
              </w:rPr>
            </w:pPr>
          </w:p>
        </w:tc>
      </w:tr>
      <w:tr w:rsidR="000765FB" w14:paraId="6D503090" w14:textId="77777777">
        <w:trPr>
          <w:trHeight w:val="404"/>
        </w:trPr>
        <w:tc>
          <w:tcPr>
            <w:tcW w:w="427" w:type="dxa"/>
            <w:tcBorders>
              <w:left w:val="single" w:sz="8" w:space="0" w:color="000000"/>
              <w:bottom w:val="single" w:sz="4" w:space="0" w:color="000000"/>
              <w:right w:val="single" w:sz="8" w:space="0" w:color="000000"/>
            </w:tcBorders>
            <w:shd w:val="clear" w:color="auto" w:fill="FFFFFF"/>
            <w:vAlign w:val="center"/>
          </w:tcPr>
          <w:p w14:paraId="02B4357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12</w:t>
            </w:r>
          </w:p>
        </w:tc>
        <w:tc>
          <w:tcPr>
            <w:tcW w:w="4607" w:type="dxa"/>
            <w:tcBorders>
              <w:bottom w:val="single" w:sz="4" w:space="0" w:color="000000"/>
              <w:right w:val="single" w:sz="8" w:space="0" w:color="000000"/>
            </w:tcBorders>
            <w:shd w:val="clear" w:color="auto" w:fill="FFFFFF"/>
            <w:vAlign w:val="center"/>
          </w:tcPr>
          <w:p w14:paraId="567464F5"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dziecka</w:t>
            </w:r>
          </w:p>
        </w:tc>
        <w:tc>
          <w:tcPr>
            <w:tcW w:w="2337" w:type="dxa"/>
            <w:tcBorders>
              <w:bottom w:val="single" w:sz="4" w:space="0" w:color="000000"/>
              <w:right w:val="single" w:sz="8" w:space="0" w:color="000000"/>
            </w:tcBorders>
            <w:vAlign w:val="center"/>
          </w:tcPr>
          <w:p w14:paraId="4A51EA7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4 400</w:t>
            </w:r>
          </w:p>
        </w:tc>
        <w:tc>
          <w:tcPr>
            <w:tcW w:w="2268" w:type="dxa"/>
            <w:tcBorders>
              <w:bottom w:val="single" w:sz="4" w:space="0" w:color="000000"/>
              <w:right w:val="single" w:sz="8" w:space="0" w:color="000000"/>
            </w:tcBorders>
            <w:shd w:val="clear" w:color="auto" w:fill="FFFFFF"/>
            <w:vAlign w:val="center"/>
          </w:tcPr>
          <w:p w14:paraId="439CB172" w14:textId="77777777" w:rsidR="000765FB" w:rsidRDefault="000765FB">
            <w:pPr>
              <w:jc w:val="center"/>
              <w:rPr>
                <w:rFonts w:asciiTheme="majorHAnsi" w:hAnsiTheme="majorHAnsi" w:cstheme="majorHAnsi"/>
                <w:sz w:val="20"/>
                <w:szCs w:val="20"/>
              </w:rPr>
            </w:pPr>
          </w:p>
        </w:tc>
      </w:tr>
      <w:tr w:rsidR="000765FB" w14:paraId="5A5F13EC" w14:textId="77777777">
        <w:trPr>
          <w:trHeight w:val="424"/>
        </w:trPr>
        <w:tc>
          <w:tcPr>
            <w:tcW w:w="427" w:type="dxa"/>
            <w:tcBorders>
              <w:left w:val="single" w:sz="8" w:space="0" w:color="000000"/>
              <w:bottom w:val="single" w:sz="4" w:space="0" w:color="000000"/>
              <w:right w:val="single" w:sz="8" w:space="0" w:color="000000"/>
            </w:tcBorders>
            <w:shd w:val="clear" w:color="auto" w:fill="FFFFFF"/>
            <w:vAlign w:val="center"/>
          </w:tcPr>
          <w:p w14:paraId="3863EF7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13</w:t>
            </w:r>
          </w:p>
        </w:tc>
        <w:tc>
          <w:tcPr>
            <w:tcW w:w="4607" w:type="dxa"/>
            <w:tcBorders>
              <w:bottom w:val="single" w:sz="4" w:space="0" w:color="000000"/>
              <w:right w:val="single" w:sz="8" w:space="0" w:color="000000"/>
            </w:tcBorders>
            <w:shd w:val="clear" w:color="auto" w:fill="FFFFFF"/>
            <w:vAlign w:val="center"/>
          </w:tcPr>
          <w:p w14:paraId="6CE6521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dziecka w następstwie NW</w:t>
            </w:r>
          </w:p>
        </w:tc>
        <w:tc>
          <w:tcPr>
            <w:tcW w:w="2337" w:type="dxa"/>
            <w:tcBorders>
              <w:bottom w:val="single" w:sz="4" w:space="0" w:color="000000"/>
              <w:right w:val="single" w:sz="8" w:space="0" w:color="000000"/>
            </w:tcBorders>
            <w:vAlign w:val="center"/>
          </w:tcPr>
          <w:p w14:paraId="5AE910F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5 400</w:t>
            </w:r>
          </w:p>
        </w:tc>
        <w:tc>
          <w:tcPr>
            <w:tcW w:w="2268" w:type="dxa"/>
            <w:tcBorders>
              <w:bottom w:val="single" w:sz="4" w:space="0" w:color="000000"/>
              <w:right w:val="single" w:sz="8" w:space="0" w:color="000000"/>
            </w:tcBorders>
            <w:shd w:val="clear" w:color="auto" w:fill="FFFFFF"/>
            <w:vAlign w:val="center"/>
          </w:tcPr>
          <w:p w14:paraId="3A3D3D22" w14:textId="77777777" w:rsidR="000765FB" w:rsidRDefault="000765FB">
            <w:pPr>
              <w:jc w:val="center"/>
              <w:rPr>
                <w:rFonts w:asciiTheme="majorHAnsi" w:hAnsiTheme="majorHAnsi" w:cstheme="majorHAnsi"/>
                <w:sz w:val="20"/>
                <w:szCs w:val="20"/>
              </w:rPr>
            </w:pPr>
          </w:p>
        </w:tc>
      </w:tr>
      <w:tr w:rsidR="000765FB" w14:paraId="5CF1A350" w14:textId="77777777">
        <w:trPr>
          <w:trHeight w:val="424"/>
        </w:trPr>
        <w:tc>
          <w:tcPr>
            <w:tcW w:w="427" w:type="dxa"/>
            <w:tcBorders>
              <w:left w:val="single" w:sz="8" w:space="0" w:color="000000"/>
              <w:bottom w:val="single" w:sz="4" w:space="0" w:color="000000"/>
              <w:right w:val="single" w:sz="8" w:space="0" w:color="000000"/>
            </w:tcBorders>
            <w:shd w:val="clear" w:color="auto" w:fill="FFFFFF"/>
            <w:vAlign w:val="center"/>
          </w:tcPr>
          <w:p w14:paraId="0C8C250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14</w:t>
            </w:r>
          </w:p>
        </w:tc>
        <w:tc>
          <w:tcPr>
            <w:tcW w:w="4607" w:type="dxa"/>
            <w:tcBorders>
              <w:bottom w:val="single" w:sz="4" w:space="0" w:color="000000"/>
              <w:right w:val="single" w:sz="8" w:space="0" w:color="000000"/>
            </w:tcBorders>
            <w:shd w:val="clear" w:color="auto" w:fill="FFFFFF"/>
            <w:vAlign w:val="center"/>
          </w:tcPr>
          <w:p w14:paraId="7774F3F3"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rodziców / teściów</w:t>
            </w:r>
          </w:p>
        </w:tc>
        <w:tc>
          <w:tcPr>
            <w:tcW w:w="2337" w:type="dxa"/>
            <w:tcBorders>
              <w:bottom w:val="single" w:sz="4" w:space="0" w:color="000000"/>
              <w:right w:val="single" w:sz="8" w:space="0" w:color="000000"/>
            </w:tcBorders>
            <w:vAlign w:val="center"/>
          </w:tcPr>
          <w:p w14:paraId="5CBFA7E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2 700</w:t>
            </w:r>
          </w:p>
        </w:tc>
        <w:tc>
          <w:tcPr>
            <w:tcW w:w="2268" w:type="dxa"/>
            <w:tcBorders>
              <w:bottom w:val="single" w:sz="4" w:space="0" w:color="000000"/>
              <w:right w:val="single" w:sz="8" w:space="0" w:color="000000"/>
            </w:tcBorders>
            <w:shd w:val="clear" w:color="auto" w:fill="FFFFFF"/>
            <w:vAlign w:val="center"/>
          </w:tcPr>
          <w:p w14:paraId="3F989DFC" w14:textId="77777777" w:rsidR="000765FB" w:rsidRDefault="000765FB">
            <w:pPr>
              <w:jc w:val="center"/>
              <w:rPr>
                <w:rFonts w:asciiTheme="majorHAnsi" w:hAnsiTheme="majorHAnsi" w:cstheme="majorHAnsi"/>
                <w:sz w:val="20"/>
                <w:szCs w:val="20"/>
              </w:rPr>
            </w:pPr>
          </w:p>
        </w:tc>
      </w:tr>
      <w:tr w:rsidR="000765FB" w14:paraId="012CFB7F" w14:textId="77777777">
        <w:trPr>
          <w:trHeight w:val="415"/>
        </w:trPr>
        <w:tc>
          <w:tcPr>
            <w:tcW w:w="427" w:type="dxa"/>
            <w:tcBorders>
              <w:left w:val="single" w:sz="8" w:space="0" w:color="000000"/>
              <w:bottom w:val="single" w:sz="4" w:space="0" w:color="000000"/>
              <w:right w:val="single" w:sz="8" w:space="0" w:color="000000"/>
            </w:tcBorders>
            <w:shd w:val="clear" w:color="auto" w:fill="FFFFFF"/>
            <w:vAlign w:val="center"/>
          </w:tcPr>
          <w:p w14:paraId="3D131AF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15</w:t>
            </w:r>
          </w:p>
        </w:tc>
        <w:tc>
          <w:tcPr>
            <w:tcW w:w="4607" w:type="dxa"/>
            <w:tcBorders>
              <w:bottom w:val="single" w:sz="4" w:space="0" w:color="000000"/>
              <w:right w:val="single" w:sz="8" w:space="0" w:color="000000"/>
            </w:tcBorders>
            <w:shd w:val="clear" w:color="auto" w:fill="FFFFFF"/>
            <w:vAlign w:val="center"/>
          </w:tcPr>
          <w:p w14:paraId="20FD521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Śmierć rodziców / teściów w następstwie NW</w:t>
            </w:r>
          </w:p>
        </w:tc>
        <w:tc>
          <w:tcPr>
            <w:tcW w:w="2337" w:type="dxa"/>
            <w:tcBorders>
              <w:bottom w:val="single" w:sz="4" w:space="0" w:color="000000"/>
              <w:right w:val="single" w:sz="8" w:space="0" w:color="000000"/>
            </w:tcBorders>
            <w:vAlign w:val="center"/>
          </w:tcPr>
          <w:p w14:paraId="3142FB3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4 000</w:t>
            </w:r>
          </w:p>
        </w:tc>
        <w:tc>
          <w:tcPr>
            <w:tcW w:w="2268" w:type="dxa"/>
            <w:tcBorders>
              <w:bottom w:val="single" w:sz="4" w:space="0" w:color="000000"/>
              <w:right w:val="single" w:sz="8" w:space="0" w:color="000000"/>
            </w:tcBorders>
            <w:shd w:val="clear" w:color="auto" w:fill="FFFFFF"/>
            <w:vAlign w:val="center"/>
          </w:tcPr>
          <w:p w14:paraId="71AC7C64" w14:textId="77777777" w:rsidR="000765FB" w:rsidRDefault="000765FB">
            <w:pPr>
              <w:jc w:val="center"/>
              <w:rPr>
                <w:rFonts w:asciiTheme="majorHAnsi" w:hAnsiTheme="majorHAnsi" w:cstheme="majorHAnsi"/>
                <w:sz w:val="20"/>
                <w:szCs w:val="20"/>
              </w:rPr>
            </w:pPr>
          </w:p>
        </w:tc>
      </w:tr>
      <w:tr w:rsidR="000765FB" w14:paraId="13F561D5" w14:textId="77777777">
        <w:trPr>
          <w:trHeight w:val="415"/>
        </w:trPr>
        <w:tc>
          <w:tcPr>
            <w:tcW w:w="427" w:type="dxa"/>
            <w:tcBorders>
              <w:left w:val="single" w:sz="8" w:space="0" w:color="000000"/>
              <w:bottom w:val="single" w:sz="4" w:space="0" w:color="000000"/>
              <w:right w:val="single" w:sz="8" w:space="0" w:color="000000"/>
            </w:tcBorders>
            <w:shd w:val="clear" w:color="auto" w:fill="FFFFFF"/>
            <w:vAlign w:val="center"/>
          </w:tcPr>
          <w:p w14:paraId="35B8F1A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16</w:t>
            </w:r>
          </w:p>
        </w:tc>
        <w:tc>
          <w:tcPr>
            <w:tcW w:w="4607" w:type="dxa"/>
            <w:tcBorders>
              <w:bottom w:val="single" w:sz="4" w:space="0" w:color="000000"/>
              <w:right w:val="single" w:sz="8" w:space="0" w:color="000000"/>
            </w:tcBorders>
            <w:shd w:val="clear" w:color="auto" w:fill="FFFFFF"/>
            <w:vAlign w:val="center"/>
          </w:tcPr>
          <w:p w14:paraId="131B8E8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Urodzenie martwego dziecka</w:t>
            </w:r>
          </w:p>
        </w:tc>
        <w:tc>
          <w:tcPr>
            <w:tcW w:w="2337" w:type="dxa"/>
            <w:tcBorders>
              <w:bottom w:val="single" w:sz="4" w:space="0" w:color="000000"/>
              <w:right w:val="single" w:sz="8" w:space="0" w:color="000000"/>
            </w:tcBorders>
            <w:vAlign w:val="center"/>
          </w:tcPr>
          <w:p w14:paraId="2338985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3 800</w:t>
            </w:r>
          </w:p>
        </w:tc>
        <w:tc>
          <w:tcPr>
            <w:tcW w:w="2268" w:type="dxa"/>
            <w:tcBorders>
              <w:bottom w:val="single" w:sz="4" w:space="0" w:color="000000"/>
              <w:right w:val="single" w:sz="8" w:space="0" w:color="000000"/>
            </w:tcBorders>
            <w:shd w:val="clear" w:color="auto" w:fill="FFFFFF"/>
            <w:vAlign w:val="center"/>
          </w:tcPr>
          <w:p w14:paraId="4D38B7F0" w14:textId="77777777" w:rsidR="000765FB" w:rsidRDefault="000765FB">
            <w:pPr>
              <w:jc w:val="center"/>
              <w:rPr>
                <w:rFonts w:asciiTheme="majorHAnsi" w:hAnsiTheme="majorHAnsi" w:cstheme="majorHAnsi"/>
                <w:sz w:val="20"/>
                <w:szCs w:val="20"/>
              </w:rPr>
            </w:pPr>
          </w:p>
        </w:tc>
      </w:tr>
      <w:tr w:rsidR="000765FB" w14:paraId="3B488943" w14:textId="77777777">
        <w:trPr>
          <w:trHeight w:val="421"/>
        </w:trPr>
        <w:tc>
          <w:tcPr>
            <w:tcW w:w="427" w:type="dxa"/>
            <w:tcBorders>
              <w:left w:val="single" w:sz="8" w:space="0" w:color="000000"/>
              <w:bottom w:val="single" w:sz="4" w:space="0" w:color="000000"/>
              <w:right w:val="single" w:sz="8" w:space="0" w:color="000000"/>
            </w:tcBorders>
            <w:shd w:val="clear" w:color="auto" w:fill="FFFFFF"/>
            <w:vAlign w:val="center"/>
          </w:tcPr>
          <w:p w14:paraId="47B6F49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17</w:t>
            </w:r>
          </w:p>
        </w:tc>
        <w:tc>
          <w:tcPr>
            <w:tcW w:w="4607" w:type="dxa"/>
            <w:tcBorders>
              <w:bottom w:val="single" w:sz="4" w:space="0" w:color="000000"/>
              <w:right w:val="single" w:sz="8" w:space="0" w:color="000000"/>
            </w:tcBorders>
            <w:shd w:val="clear" w:color="auto" w:fill="FFFFFF"/>
            <w:vAlign w:val="center"/>
          </w:tcPr>
          <w:p w14:paraId="50D1C78D"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Osierocenie dziecka</w:t>
            </w:r>
          </w:p>
        </w:tc>
        <w:tc>
          <w:tcPr>
            <w:tcW w:w="2337" w:type="dxa"/>
            <w:tcBorders>
              <w:bottom w:val="single" w:sz="4" w:space="0" w:color="000000"/>
              <w:right w:val="single" w:sz="8" w:space="0" w:color="000000"/>
            </w:tcBorders>
            <w:vAlign w:val="center"/>
          </w:tcPr>
          <w:p w14:paraId="1AE15AB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5 200</w:t>
            </w:r>
          </w:p>
        </w:tc>
        <w:tc>
          <w:tcPr>
            <w:tcW w:w="2268" w:type="dxa"/>
            <w:tcBorders>
              <w:bottom w:val="single" w:sz="4" w:space="0" w:color="000000"/>
              <w:right w:val="single" w:sz="8" w:space="0" w:color="000000"/>
            </w:tcBorders>
            <w:shd w:val="clear" w:color="auto" w:fill="FFFFFF"/>
            <w:vAlign w:val="center"/>
          </w:tcPr>
          <w:p w14:paraId="526301CA" w14:textId="77777777" w:rsidR="000765FB" w:rsidRDefault="000765FB">
            <w:pPr>
              <w:jc w:val="center"/>
              <w:rPr>
                <w:rFonts w:asciiTheme="majorHAnsi" w:hAnsiTheme="majorHAnsi" w:cstheme="majorHAnsi"/>
                <w:sz w:val="20"/>
                <w:szCs w:val="20"/>
              </w:rPr>
            </w:pPr>
          </w:p>
        </w:tc>
      </w:tr>
      <w:tr w:rsidR="000765FB" w14:paraId="17F04B93" w14:textId="77777777">
        <w:trPr>
          <w:trHeight w:val="400"/>
        </w:trPr>
        <w:tc>
          <w:tcPr>
            <w:tcW w:w="427" w:type="dxa"/>
            <w:tcBorders>
              <w:left w:val="single" w:sz="8" w:space="0" w:color="000000"/>
              <w:bottom w:val="single" w:sz="4" w:space="0" w:color="000000"/>
              <w:right w:val="single" w:sz="8" w:space="0" w:color="000000"/>
            </w:tcBorders>
            <w:shd w:val="clear" w:color="auto" w:fill="FFFFFF"/>
            <w:vAlign w:val="center"/>
          </w:tcPr>
          <w:p w14:paraId="68C691E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w:t>
            </w:r>
          </w:p>
        </w:tc>
        <w:tc>
          <w:tcPr>
            <w:tcW w:w="4607" w:type="dxa"/>
            <w:tcBorders>
              <w:bottom w:val="single" w:sz="4" w:space="0" w:color="000000"/>
              <w:right w:val="single" w:sz="8" w:space="0" w:color="000000"/>
            </w:tcBorders>
            <w:shd w:val="clear" w:color="auto" w:fill="FFFFFF"/>
            <w:vAlign w:val="center"/>
          </w:tcPr>
          <w:p w14:paraId="24D7239B"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Urodzenie się dziecka</w:t>
            </w:r>
          </w:p>
        </w:tc>
        <w:tc>
          <w:tcPr>
            <w:tcW w:w="2337" w:type="dxa"/>
            <w:tcBorders>
              <w:bottom w:val="single" w:sz="4" w:space="0" w:color="000000"/>
              <w:right w:val="single" w:sz="8" w:space="0" w:color="000000"/>
            </w:tcBorders>
            <w:vAlign w:val="center"/>
          </w:tcPr>
          <w:p w14:paraId="6C7DB3F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1 900</w:t>
            </w:r>
          </w:p>
        </w:tc>
        <w:tc>
          <w:tcPr>
            <w:tcW w:w="2268" w:type="dxa"/>
            <w:tcBorders>
              <w:bottom w:val="single" w:sz="4" w:space="0" w:color="000000"/>
              <w:right w:val="single" w:sz="8" w:space="0" w:color="000000"/>
            </w:tcBorders>
            <w:shd w:val="clear" w:color="auto" w:fill="FFFFFF"/>
            <w:vAlign w:val="center"/>
          </w:tcPr>
          <w:p w14:paraId="2D6F0A71" w14:textId="77777777" w:rsidR="000765FB" w:rsidRDefault="000765FB">
            <w:pPr>
              <w:jc w:val="center"/>
              <w:rPr>
                <w:rFonts w:asciiTheme="majorHAnsi" w:hAnsiTheme="majorHAnsi" w:cstheme="majorHAnsi"/>
                <w:sz w:val="20"/>
                <w:szCs w:val="20"/>
              </w:rPr>
            </w:pPr>
          </w:p>
        </w:tc>
      </w:tr>
      <w:tr w:rsidR="000765FB" w14:paraId="57B38514" w14:textId="77777777">
        <w:trPr>
          <w:trHeight w:val="420"/>
        </w:trPr>
        <w:tc>
          <w:tcPr>
            <w:tcW w:w="427" w:type="dxa"/>
            <w:tcBorders>
              <w:left w:val="single" w:sz="8" w:space="0" w:color="000000"/>
              <w:bottom w:val="single" w:sz="4" w:space="0" w:color="000000"/>
              <w:right w:val="single" w:sz="8" w:space="0" w:color="000000"/>
            </w:tcBorders>
            <w:shd w:val="clear" w:color="auto" w:fill="FFFFFF"/>
            <w:vAlign w:val="center"/>
          </w:tcPr>
          <w:p w14:paraId="788FF48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19</w:t>
            </w:r>
          </w:p>
        </w:tc>
        <w:tc>
          <w:tcPr>
            <w:tcW w:w="4607" w:type="dxa"/>
            <w:tcBorders>
              <w:bottom w:val="single" w:sz="4" w:space="0" w:color="000000"/>
              <w:right w:val="single" w:sz="8" w:space="0" w:color="000000"/>
            </w:tcBorders>
            <w:shd w:val="clear" w:color="auto" w:fill="FFFFFF"/>
            <w:vAlign w:val="center"/>
          </w:tcPr>
          <w:p w14:paraId="45A5E798"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Ubezpieczonego</w:t>
            </w:r>
          </w:p>
        </w:tc>
        <w:tc>
          <w:tcPr>
            <w:tcW w:w="2337" w:type="dxa"/>
            <w:tcBorders>
              <w:bottom w:val="single" w:sz="4" w:space="0" w:color="000000"/>
              <w:right w:val="single" w:sz="8" w:space="0" w:color="000000"/>
            </w:tcBorders>
            <w:vAlign w:val="center"/>
          </w:tcPr>
          <w:p w14:paraId="08B27D6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9 500</w:t>
            </w:r>
          </w:p>
        </w:tc>
        <w:tc>
          <w:tcPr>
            <w:tcW w:w="2268" w:type="dxa"/>
            <w:tcBorders>
              <w:bottom w:val="single" w:sz="4" w:space="0" w:color="000000"/>
              <w:right w:val="single" w:sz="8" w:space="0" w:color="000000"/>
            </w:tcBorders>
            <w:shd w:val="clear" w:color="auto" w:fill="FFFFFF"/>
            <w:vAlign w:val="center"/>
          </w:tcPr>
          <w:p w14:paraId="42808678" w14:textId="77777777" w:rsidR="000765FB" w:rsidRDefault="000765FB">
            <w:pPr>
              <w:jc w:val="center"/>
              <w:rPr>
                <w:rFonts w:asciiTheme="majorHAnsi" w:hAnsiTheme="majorHAnsi" w:cstheme="majorHAnsi"/>
                <w:sz w:val="20"/>
                <w:szCs w:val="20"/>
              </w:rPr>
            </w:pPr>
          </w:p>
        </w:tc>
      </w:tr>
      <w:tr w:rsidR="000765FB" w14:paraId="2053A674" w14:textId="77777777">
        <w:trPr>
          <w:trHeight w:val="412"/>
        </w:trPr>
        <w:tc>
          <w:tcPr>
            <w:tcW w:w="427" w:type="dxa"/>
            <w:tcBorders>
              <w:left w:val="single" w:sz="8" w:space="0" w:color="000000"/>
              <w:bottom w:val="single" w:sz="4" w:space="0" w:color="000000"/>
              <w:right w:val="single" w:sz="8" w:space="0" w:color="000000"/>
            </w:tcBorders>
            <w:shd w:val="clear" w:color="auto" w:fill="FFFFFF"/>
            <w:vAlign w:val="center"/>
          </w:tcPr>
          <w:p w14:paraId="1D05482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20</w:t>
            </w:r>
          </w:p>
        </w:tc>
        <w:tc>
          <w:tcPr>
            <w:tcW w:w="4607" w:type="dxa"/>
            <w:tcBorders>
              <w:bottom w:val="single" w:sz="4" w:space="0" w:color="000000"/>
              <w:right w:val="single" w:sz="8" w:space="0" w:color="000000"/>
            </w:tcBorders>
            <w:shd w:val="clear" w:color="auto" w:fill="FFFFFF"/>
            <w:vAlign w:val="center"/>
          </w:tcPr>
          <w:p w14:paraId="6EADCB9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Ubezpieczonego na nowotwór złośliwy (świadczenie skumulowane z poważnym zachorowaniem Ubezpieczonego)</w:t>
            </w:r>
          </w:p>
        </w:tc>
        <w:tc>
          <w:tcPr>
            <w:tcW w:w="2337" w:type="dxa"/>
            <w:tcBorders>
              <w:bottom w:val="single" w:sz="4" w:space="0" w:color="000000"/>
              <w:right w:val="single" w:sz="8" w:space="0" w:color="000000"/>
            </w:tcBorders>
            <w:vAlign w:val="center"/>
          </w:tcPr>
          <w:p w14:paraId="1C69693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18 000</w:t>
            </w:r>
          </w:p>
        </w:tc>
        <w:tc>
          <w:tcPr>
            <w:tcW w:w="2268" w:type="dxa"/>
            <w:tcBorders>
              <w:bottom w:val="single" w:sz="4" w:space="0" w:color="000000"/>
              <w:right w:val="single" w:sz="8" w:space="0" w:color="000000"/>
            </w:tcBorders>
            <w:shd w:val="clear" w:color="auto" w:fill="FFFFFF"/>
            <w:vAlign w:val="center"/>
          </w:tcPr>
          <w:p w14:paraId="12F6C797" w14:textId="77777777" w:rsidR="000765FB" w:rsidRDefault="000765FB">
            <w:pPr>
              <w:jc w:val="center"/>
              <w:rPr>
                <w:rFonts w:asciiTheme="majorHAnsi" w:hAnsiTheme="majorHAnsi" w:cstheme="majorHAnsi"/>
                <w:sz w:val="20"/>
                <w:szCs w:val="20"/>
              </w:rPr>
            </w:pPr>
          </w:p>
        </w:tc>
      </w:tr>
      <w:tr w:rsidR="000765FB" w14:paraId="7281B6CE" w14:textId="77777777">
        <w:trPr>
          <w:trHeight w:val="412"/>
        </w:trPr>
        <w:tc>
          <w:tcPr>
            <w:tcW w:w="427" w:type="dxa"/>
            <w:tcBorders>
              <w:left w:val="single" w:sz="8" w:space="0" w:color="000000"/>
              <w:bottom w:val="single" w:sz="4" w:space="0" w:color="000000"/>
              <w:right w:val="single" w:sz="8" w:space="0" w:color="000000"/>
            </w:tcBorders>
            <w:shd w:val="clear" w:color="auto" w:fill="FFFFFF"/>
            <w:vAlign w:val="center"/>
          </w:tcPr>
          <w:p w14:paraId="44256544" w14:textId="77777777" w:rsidR="000765FB" w:rsidRDefault="00BB7EE7">
            <w:pPr>
              <w:jc w:val="center"/>
              <w:rPr>
                <w:rFonts w:asciiTheme="majorHAnsi" w:hAnsiTheme="majorHAnsi" w:cstheme="majorHAnsi"/>
                <w:sz w:val="20"/>
                <w:szCs w:val="20"/>
              </w:rPr>
            </w:pPr>
            <w:r>
              <w:rPr>
                <w:rFonts w:ascii="Calibri" w:hAnsi="Calibri" w:cstheme="majorHAnsi"/>
                <w:sz w:val="20"/>
                <w:szCs w:val="20"/>
              </w:rPr>
              <w:t>21</w:t>
            </w:r>
          </w:p>
        </w:tc>
        <w:tc>
          <w:tcPr>
            <w:tcW w:w="4607" w:type="dxa"/>
            <w:tcBorders>
              <w:bottom w:val="single" w:sz="4" w:space="0" w:color="000000"/>
              <w:right w:val="single" w:sz="8" w:space="0" w:color="000000"/>
            </w:tcBorders>
            <w:shd w:val="clear" w:color="auto" w:fill="FFFFFF"/>
            <w:vAlign w:val="center"/>
          </w:tcPr>
          <w:p w14:paraId="69AAB339" w14:textId="77777777" w:rsidR="000765FB" w:rsidRDefault="00BB7EE7">
            <w:pPr>
              <w:rPr>
                <w:rFonts w:asciiTheme="majorHAnsi" w:hAnsiTheme="majorHAnsi" w:cstheme="majorHAnsi"/>
                <w:b/>
                <w:bCs/>
                <w:sz w:val="20"/>
                <w:szCs w:val="20"/>
              </w:rPr>
            </w:pPr>
            <w:r>
              <w:rPr>
                <w:rFonts w:ascii="Calibri" w:hAnsi="Calibri" w:cstheme="majorHAnsi"/>
                <w:b/>
                <w:bCs/>
                <w:sz w:val="20"/>
                <w:szCs w:val="20"/>
              </w:rPr>
              <w:t>Poważne zachorowanie Ubezpieczonego na nowotwór złośliwy in- situ</w:t>
            </w:r>
          </w:p>
        </w:tc>
        <w:tc>
          <w:tcPr>
            <w:tcW w:w="2337" w:type="dxa"/>
            <w:tcBorders>
              <w:bottom w:val="single" w:sz="4" w:space="0" w:color="000000"/>
              <w:right w:val="single" w:sz="8" w:space="0" w:color="000000"/>
            </w:tcBorders>
            <w:vAlign w:val="center"/>
          </w:tcPr>
          <w:p w14:paraId="54AA8386" w14:textId="77777777" w:rsidR="000765FB" w:rsidRDefault="00BB7EE7">
            <w:pPr>
              <w:jc w:val="center"/>
              <w:rPr>
                <w:rFonts w:asciiTheme="majorHAnsi" w:hAnsiTheme="majorHAnsi" w:cstheme="majorHAnsi"/>
                <w:sz w:val="20"/>
                <w:szCs w:val="20"/>
              </w:rPr>
            </w:pPr>
            <w:r>
              <w:rPr>
                <w:rFonts w:ascii="Calibri" w:hAnsi="Calibri" w:cstheme="majorHAnsi"/>
                <w:sz w:val="20"/>
                <w:szCs w:val="20"/>
              </w:rPr>
              <w:t>1 900</w:t>
            </w:r>
          </w:p>
        </w:tc>
        <w:tc>
          <w:tcPr>
            <w:tcW w:w="2268" w:type="dxa"/>
            <w:tcBorders>
              <w:bottom w:val="single" w:sz="4" w:space="0" w:color="000000"/>
              <w:right w:val="single" w:sz="8" w:space="0" w:color="000000"/>
            </w:tcBorders>
            <w:shd w:val="clear" w:color="auto" w:fill="FFFFFF"/>
            <w:vAlign w:val="center"/>
          </w:tcPr>
          <w:p w14:paraId="2C848226" w14:textId="77777777" w:rsidR="000765FB" w:rsidRDefault="000765FB">
            <w:pPr>
              <w:jc w:val="center"/>
              <w:rPr>
                <w:rFonts w:asciiTheme="majorHAnsi" w:hAnsiTheme="majorHAnsi" w:cstheme="majorHAnsi"/>
                <w:sz w:val="20"/>
                <w:szCs w:val="20"/>
              </w:rPr>
            </w:pPr>
          </w:p>
        </w:tc>
      </w:tr>
      <w:tr w:rsidR="000765FB" w14:paraId="56FCA50B" w14:textId="77777777">
        <w:trPr>
          <w:trHeight w:val="412"/>
        </w:trPr>
        <w:tc>
          <w:tcPr>
            <w:tcW w:w="427" w:type="dxa"/>
            <w:tcBorders>
              <w:left w:val="single" w:sz="8" w:space="0" w:color="000000"/>
              <w:bottom w:val="single" w:sz="4" w:space="0" w:color="000000"/>
              <w:right w:val="single" w:sz="8" w:space="0" w:color="000000"/>
            </w:tcBorders>
            <w:shd w:val="clear" w:color="auto" w:fill="FFFFFF"/>
            <w:vAlign w:val="center"/>
          </w:tcPr>
          <w:p w14:paraId="754EF63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22</w:t>
            </w:r>
          </w:p>
        </w:tc>
        <w:tc>
          <w:tcPr>
            <w:tcW w:w="4607" w:type="dxa"/>
            <w:tcBorders>
              <w:bottom w:val="single" w:sz="4" w:space="0" w:color="000000"/>
              <w:right w:val="single" w:sz="8" w:space="0" w:color="000000"/>
            </w:tcBorders>
            <w:shd w:val="clear" w:color="auto" w:fill="FFFFFF"/>
            <w:vAlign w:val="center"/>
          </w:tcPr>
          <w:p w14:paraId="7148A61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Współmałżonka/ Partnera życiowego</w:t>
            </w:r>
          </w:p>
        </w:tc>
        <w:tc>
          <w:tcPr>
            <w:tcW w:w="2337" w:type="dxa"/>
            <w:tcBorders>
              <w:bottom w:val="single" w:sz="4" w:space="0" w:color="000000"/>
              <w:right w:val="single" w:sz="8" w:space="0" w:color="000000"/>
            </w:tcBorders>
            <w:vAlign w:val="center"/>
          </w:tcPr>
          <w:p w14:paraId="0B17F7C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4 500</w:t>
            </w:r>
          </w:p>
        </w:tc>
        <w:tc>
          <w:tcPr>
            <w:tcW w:w="2268" w:type="dxa"/>
            <w:tcBorders>
              <w:bottom w:val="single" w:sz="4" w:space="0" w:color="000000"/>
              <w:right w:val="single" w:sz="8" w:space="0" w:color="000000"/>
            </w:tcBorders>
            <w:shd w:val="clear" w:color="auto" w:fill="FFFFFF"/>
            <w:vAlign w:val="center"/>
          </w:tcPr>
          <w:p w14:paraId="31885A4A" w14:textId="77777777" w:rsidR="000765FB" w:rsidRDefault="000765FB">
            <w:pPr>
              <w:jc w:val="center"/>
              <w:rPr>
                <w:rFonts w:asciiTheme="majorHAnsi" w:hAnsiTheme="majorHAnsi" w:cstheme="majorHAnsi"/>
                <w:sz w:val="20"/>
                <w:szCs w:val="20"/>
              </w:rPr>
            </w:pPr>
          </w:p>
        </w:tc>
      </w:tr>
      <w:tr w:rsidR="000765FB" w14:paraId="43DE9060" w14:textId="77777777">
        <w:trPr>
          <w:trHeight w:val="412"/>
        </w:trPr>
        <w:tc>
          <w:tcPr>
            <w:tcW w:w="427" w:type="dxa"/>
            <w:tcBorders>
              <w:left w:val="single" w:sz="8" w:space="0" w:color="000000"/>
              <w:bottom w:val="single" w:sz="4" w:space="0" w:color="000000"/>
              <w:right w:val="single" w:sz="8" w:space="0" w:color="000000"/>
            </w:tcBorders>
            <w:shd w:val="clear" w:color="auto" w:fill="FFFFFF"/>
            <w:vAlign w:val="center"/>
          </w:tcPr>
          <w:p w14:paraId="355480DF"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23</w:t>
            </w:r>
          </w:p>
        </w:tc>
        <w:tc>
          <w:tcPr>
            <w:tcW w:w="4607" w:type="dxa"/>
            <w:tcBorders>
              <w:bottom w:val="single" w:sz="4" w:space="0" w:color="000000"/>
              <w:right w:val="single" w:sz="8" w:space="0" w:color="000000"/>
            </w:tcBorders>
            <w:shd w:val="clear" w:color="auto" w:fill="FFFFFF"/>
            <w:vAlign w:val="center"/>
          </w:tcPr>
          <w:p w14:paraId="05E0B7B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Poważne zachorowanie dziecka</w:t>
            </w:r>
          </w:p>
        </w:tc>
        <w:tc>
          <w:tcPr>
            <w:tcW w:w="2337" w:type="dxa"/>
            <w:tcBorders>
              <w:bottom w:val="single" w:sz="4" w:space="0" w:color="000000"/>
              <w:right w:val="single" w:sz="8" w:space="0" w:color="000000"/>
            </w:tcBorders>
            <w:vAlign w:val="center"/>
          </w:tcPr>
          <w:p w14:paraId="18F5A78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4 500</w:t>
            </w:r>
          </w:p>
        </w:tc>
        <w:tc>
          <w:tcPr>
            <w:tcW w:w="2268" w:type="dxa"/>
            <w:tcBorders>
              <w:bottom w:val="single" w:sz="4" w:space="0" w:color="000000"/>
              <w:right w:val="single" w:sz="8" w:space="0" w:color="000000"/>
            </w:tcBorders>
            <w:shd w:val="clear" w:color="auto" w:fill="FFFFFF"/>
            <w:vAlign w:val="center"/>
          </w:tcPr>
          <w:p w14:paraId="2327AB2D" w14:textId="77777777" w:rsidR="000765FB" w:rsidRDefault="000765FB">
            <w:pPr>
              <w:jc w:val="center"/>
              <w:rPr>
                <w:rFonts w:asciiTheme="majorHAnsi" w:hAnsiTheme="majorHAnsi" w:cstheme="majorHAnsi"/>
                <w:sz w:val="20"/>
                <w:szCs w:val="20"/>
              </w:rPr>
            </w:pPr>
          </w:p>
        </w:tc>
      </w:tr>
      <w:tr w:rsidR="000765FB" w14:paraId="74C76AE7" w14:textId="77777777">
        <w:trPr>
          <w:trHeight w:val="412"/>
        </w:trPr>
        <w:tc>
          <w:tcPr>
            <w:tcW w:w="427" w:type="dxa"/>
            <w:tcBorders>
              <w:left w:val="single" w:sz="8" w:space="0" w:color="000000"/>
              <w:bottom w:val="single" w:sz="4" w:space="0" w:color="000000"/>
              <w:right w:val="single" w:sz="8" w:space="0" w:color="000000"/>
            </w:tcBorders>
            <w:shd w:val="clear" w:color="auto" w:fill="FFFFFF"/>
            <w:vAlign w:val="center"/>
          </w:tcPr>
          <w:p w14:paraId="4C55811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24</w:t>
            </w:r>
          </w:p>
        </w:tc>
        <w:tc>
          <w:tcPr>
            <w:tcW w:w="4607" w:type="dxa"/>
            <w:tcBorders>
              <w:bottom w:val="single" w:sz="4" w:space="0" w:color="000000"/>
              <w:right w:val="single" w:sz="8" w:space="0" w:color="000000"/>
            </w:tcBorders>
            <w:shd w:val="clear" w:color="auto" w:fill="FFFFFF"/>
            <w:vAlign w:val="center"/>
          </w:tcPr>
          <w:p w14:paraId="07468E34"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specjalistyczne</w:t>
            </w:r>
          </w:p>
        </w:tc>
        <w:tc>
          <w:tcPr>
            <w:tcW w:w="2337" w:type="dxa"/>
            <w:tcBorders>
              <w:bottom w:val="single" w:sz="4" w:space="0" w:color="000000"/>
              <w:right w:val="single" w:sz="8" w:space="0" w:color="000000"/>
            </w:tcBorders>
            <w:vAlign w:val="center"/>
          </w:tcPr>
          <w:p w14:paraId="38CA068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5 000</w:t>
            </w:r>
          </w:p>
        </w:tc>
        <w:tc>
          <w:tcPr>
            <w:tcW w:w="2268" w:type="dxa"/>
            <w:tcBorders>
              <w:bottom w:val="single" w:sz="4" w:space="0" w:color="000000"/>
              <w:right w:val="single" w:sz="8" w:space="0" w:color="000000"/>
            </w:tcBorders>
            <w:shd w:val="clear" w:color="auto" w:fill="FFFFFF"/>
            <w:vAlign w:val="center"/>
          </w:tcPr>
          <w:p w14:paraId="396863BF" w14:textId="77777777" w:rsidR="000765FB" w:rsidRDefault="000765FB">
            <w:pPr>
              <w:jc w:val="center"/>
              <w:rPr>
                <w:rFonts w:asciiTheme="majorHAnsi" w:hAnsiTheme="majorHAnsi" w:cstheme="majorHAnsi"/>
                <w:sz w:val="20"/>
                <w:szCs w:val="20"/>
              </w:rPr>
            </w:pPr>
          </w:p>
        </w:tc>
      </w:tr>
      <w:tr w:rsidR="000765FB" w14:paraId="60C5348B" w14:textId="77777777">
        <w:trPr>
          <w:trHeight w:val="412"/>
        </w:trPr>
        <w:tc>
          <w:tcPr>
            <w:tcW w:w="427" w:type="dxa"/>
            <w:tcBorders>
              <w:left w:val="single" w:sz="8" w:space="0" w:color="000000"/>
              <w:bottom w:val="single" w:sz="4" w:space="0" w:color="000000"/>
              <w:right w:val="single" w:sz="8" w:space="0" w:color="000000"/>
            </w:tcBorders>
            <w:shd w:val="clear" w:color="auto" w:fill="FFFFFF"/>
            <w:vAlign w:val="center"/>
          </w:tcPr>
          <w:p w14:paraId="215D1BED"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25</w:t>
            </w:r>
          </w:p>
        </w:tc>
        <w:tc>
          <w:tcPr>
            <w:tcW w:w="4607" w:type="dxa"/>
            <w:tcBorders>
              <w:bottom w:val="single" w:sz="4" w:space="0" w:color="000000"/>
              <w:right w:val="single" w:sz="8" w:space="0" w:color="000000"/>
            </w:tcBorders>
            <w:shd w:val="clear" w:color="auto" w:fill="FFFFFF"/>
            <w:vAlign w:val="center"/>
          </w:tcPr>
          <w:p w14:paraId="0C051E4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Operacje chirurgiczne</w:t>
            </w:r>
          </w:p>
        </w:tc>
        <w:tc>
          <w:tcPr>
            <w:tcW w:w="2337" w:type="dxa"/>
            <w:tcBorders>
              <w:bottom w:val="single" w:sz="4" w:space="0" w:color="000000"/>
              <w:right w:val="single" w:sz="8" w:space="0" w:color="000000"/>
            </w:tcBorders>
            <w:vAlign w:val="center"/>
          </w:tcPr>
          <w:p w14:paraId="3B665E3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5 500</w:t>
            </w:r>
          </w:p>
        </w:tc>
        <w:tc>
          <w:tcPr>
            <w:tcW w:w="2268" w:type="dxa"/>
            <w:tcBorders>
              <w:bottom w:val="single" w:sz="4" w:space="0" w:color="000000"/>
              <w:right w:val="single" w:sz="8" w:space="0" w:color="000000"/>
            </w:tcBorders>
            <w:shd w:val="clear" w:color="auto" w:fill="FFFFFF"/>
            <w:vAlign w:val="center"/>
          </w:tcPr>
          <w:p w14:paraId="6138F2BD" w14:textId="77777777" w:rsidR="000765FB" w:rsidRDefault="000765FB">
            <w:pPr>
              <w:jc w:val="center"/>
              <w:rPr>
                <w:rFonts w:asciiTheme="majorHAnsi" w:hAnsiTheme="majorHAnsi" w:cstheme="majorHAnsi"/>
                <w:sz w:val="20"/>
                <w:szCs w:val="20"/>
              </w:rPr>
            </w:pPr>
          </w:p>
        </w:tc>
      </w:tr>
      <w:tr w:rsidR="000765FB" w14:paraId="638696FC" w14:textId="77777777">
        <w:trPr>
          <w:trHeight w:val="417"/>
        </w:trPr>
        <w:tc>
          <w:tcPr>
            <w:tcW w:w="427" w:type="dxa"/>
            <w:tcBorders>
              <w:left w:val="single" w:sz="8" w:space="0" w:color="000000"/>
              <w:bottom w:val="single" w:sz="4" w:space="0" w:color="000000"/>
              <w:right w:val="single" w:sz="8" w:space="0" w:color="000000"/>
            </w:tcBorders>
            <w:shd w:val="clear" w:color="auto" w:fill="FFFFFF"/>
            <w:vAlign w:val="center"/>
          </w:tcPr>
          <w:p w14:paraId="087DAA5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26</w:t>
            </w:r>
          </w:p>
        </w:tc>
        <w:tc>
          <w:tcPr>
            <w:tcW w:w="4607" w:type="dxa"/>
            <w:tcBorders>
              <w:bottom w:val="single" w:sz="4" w:space="0" w:color="000000"/>
              <w:right w:val="single" w:sz="8" w:space="0" w:color="000000"/>
            </w:tcBorders>
            <w:shd w:val="clear" w:color="auto" w:fill="FFFFFF"/>
            <w:vAlign w:val="center"/>
          </w:tcPr>
          <w:p w14:paraId="57FB9587"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Trwała niezdolność do pracy</w:t>
            </w:r>
          </w:p>
        </w:tc>
        <w:tc>
          <w:tcPr>
            <w:tcW w:w="2337" w:type="dxa"/>
            <w:tcBorders>
              <w:bottom w:val="single" w:sz="4" w:space="0" w:color="000000"/>
              <w:right w:val="single" w:sz="8" w:space="0" w:color="000000"/>
            </w:tcBorders>
            <w:vAlign w:val="center"/>
          </w:tcPr>
          <w:p w14:paraId="69A44D6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32 500</w:t>
            </w:r>
          </w:p>
        </w:tc>
        <w:tc>
          <w:tcPr>
            <w:tcW w:w="2268" w:type="dxa"/>
            <w:tcBorders>
              <w:bottom w:val="single" w:sz="4" w:space="0" w:color="000000"/>
              <w:right w:val="single" w:sz="8" w:space="0" w:color="000000"/>
            </w:tcBorders>
            <w:shd w:val="clear" w:color="auto" w:fill="FFFFFF"/>
            <w:vAlign w:val="center"/>
          </w:tcPr>
          <w:p w14:paraId="5F3A882A" w14:textId="77777777" w:rsidR="000765FB" w:rsidRDefault="000765FB">
            <w:pPr>
              <w:jc w:val="center"/>
              <w:rPr>
                <w:rFonts w:asciiTheme="majorHAnsi" w:hAnsiTheme="majorHAnsi" w:cstheme="majorHAnsi"/>
                <w:sz w:val="20"/>
                <w:szCs w:val="20"/>
              </w:rPr>
            </w:pPr>
          </w:p>
        </w:tc>
      </w:tr>
      <w:tr w:rsidR="000765FB" w14:paraId="10FDDFDB" w14:textId="77777777">
        <w:trPr>
          <w:trHeight w:val="424"/>
        </w:trPr>
        <w:tc>
          <w:tcPr>
            <w:tcW w:w="427" w:type="dxa"/>
            <w:tcBorders>
              <w:left w:val="single" w:sz="8" w:space="0" w:color="000000"/>
            </w:tcBorders>
            <w:shd w:val="clear" w:color="auto" w:fill="FFFFFF"/>
            <w:vAlign w:val="center"/>
          </w:tcPr>
          <w:p w14:paraId="3D5B38AF" w14:textId="77777777" w:rsidR="000765FB" w:rsidRDefault="000765FB">
            <w:pPr>
              <w:rPr>
                <w:rFonts w:asciiTheme="majorHAnsi" w:hAnsiTheme="majorHAnsi" w:cstheme="majorHAnsi"/>
                <w:b/>
                <w:bCs/>
                <w:sz w:val="20"/>
                <w:szCs w:val="20"/>
              </w:rPr>
            </w:pPr>
          </w:p>
        </w:tc>
        <w:tc>
          <w:tcPr>
            <w:tcW w:w="9212" w:type="dxa"/>
            <w:gridSpan w:val="3"/>
            <w:tcBorders>
              <w:right w:val="single" w:sz="4" w:space="0" w:color="000000"/>
            </w:tcBorders>
            <w:shd w:val="clear" w:color="auto" w:fill="FFFFFF"/>
            <w:vAlign w:val="center"/>
          </w:tcPr>
          <w:p w14:paraId="6F9A6411"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do 14 dni</w:t>
            </w:r>
          </w:p>
        </w:tc>
      </w:tr>
      <w:tr w:rsidR="000765FB" w14:paraId="0DDAEA3F" w14:textId="77777777">
        <w:trPr>
          <w:trHeight w:val="416"/>
        </w:trPr>
        <w:tc>
          <w:tcPr>
            <w:tcW w:w="427"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76819BD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27</w:t>
            </w:r>
          </w:p>
        </w:tc>
        <w:tc>
          <w:tcPr>
            <w:tcW w:w="4607" w:type="dxa"/>
            <w:tcBorders>
              <w:top w:val="single" w:sz="4" w:space="0" w:color="000000"/>
              <w:right w:val="single" w:sz="8" w:space="0" w:color="000000"/>
            </w:tcBorders>
            <w:shd w:val="clear" w:color="auto" w:fill="FFFFFF"/>
            <w:vAlign w:val="center"/>
          </w:tcPr>
          <w:p w14:paraId="654370CC"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674B3439"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75</w:t>
            </w:r>
          </w:p>
        </w:tc>
        <w:tc>
          <w:tcPr>
            <w:tcW w:w="2268" w:type="dxa"/>
            <w:tcBorders>
              <w:top w:val="single" w:sz="4" w:space="0" w:color="000000"/>
              <w:bottom w:val="single" w:sz="4" w:space="0" w:color="000000"/>
              <w:right w:val="single" w:sz="8" w:space="0" w:color="000000"/>
            </w:tcBorders>
            <w:shd w:val="clear" w:color="auto" w:fill="FFFFFF"/>
            <w:vAlign w:val="center"/>
          </w:tcPr>
          <w:p w14:paraId="4B1F610C" w14:textId="77777777" w:rsidR="000765FB" w:rsidRDefault="000765FB">
            <w:pPr>
              <w:jc w:val="center"/>
              <w:rPr>
                <w:rFonts w:asciiTheme="majorHAnsi" w:hAnsiTheme="majorHAnsi" w:cstheme="majorHAnsi"/>
                <w:sz w:val="20"/>
                <w:szCs w:val="20"/>
              </w:rPr>
            </w:pPr>
          </w:p>
        </w:tc>
      </w:tr>
      <w:tr w:rsidR="000765FB" w14:paraId="6510507F" w14:textId="77777777">
        <w:trPr>
          <w:trHeight w:val="595"/>
        </w:trPr>
        <w:tc>
          <w:tcPr>
            <w:tcW w:w="427" w:type="dxa"/>
            <w:tcBorders>
              <w:left w:val="single" w:sz="8" w:space="0" w:color="000000"/>
              <w:bottom w:val="single" w:sz="4" w:space="0" w:color="000000"/>
              <w:right w:val="single" w:sz="8" w:space="0" w:color="000000"/>
            </w:tcBorders>
            <w:shd w:val="clear" w:color="auto" w:fill="FFFFFF"/>
            <w:vAlign w:val="center"/>
          </w:tcPr>
          <w:p w14:paraId="2259210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28</w:t>
            </w:r>
          </w:p>
        </w:tc>
        <w:tc>
          <w:tcPr>
            <w:tcW w:w="4607" w:type="dxa"/>
            <w:tcBorders>
              <w:top w:val="single" w:sz="4" w:space="0" w:color="000000"/>
              <w:right w:val="single" w:sz="8" w:space="0" w:color="000000"/>
            </w:tcBorders>
            <w:shd w:val="clear" w:color="auto" w:fill="FFFFFF"/>
            <w:vAlign w:val="center"/>
          </w:tcPr>
          <w:p w14:paraId="505578A3"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7A01F6A7"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195</w:t>
            </w:r>
          </w:p>
        </w:tc>
        <w:tc>
          <w:tcPr>
            <w:tcW w:w="2268" w:type="dxa"/>
            <w:tcBorders>
              <w:bottom w:val="single" w:sz="4" w:space="0" w:color="000000"/>
              <w:right w:val="single" w:sz="8" w:space="0" w:color="000000"/>
            </w:tcBorders>
            <w:shd w:val="clear" w:color="auto" w:fill="FFFFFF"/>
            <w:vAlign w:val="center"/>
          </w:tcPr>
          <w:p w14:paraId="38606505" w14:textId="77777777" w:rsidR="000765FB" w:rsidRDefault="000765FB">
            <w:pPr>
              <w:jc w:val="center"/>
              <w:rPr>
                <w:rFonts w:asciiTheme="majorHAnsi" w:hAnsiTheme="majorHAnsi" w:cstheme="majorHAnsi"/>
                <w:sz w:val="20"/>
                <w:szCs w:val="20"/>
              </w:rPr>
            </w:pPr>
          </w:p>
        </w:tc>
      </w:tr>
      <w:tr w:rsidR="000765FB" w14:paraId="599CD550" w14:textId="77777777">
        <w:trPr>
          <w:trHeight w:val="553"/>
        </w:trPr>
        <w:tc>
          <w:tcPr>
            <w:tcW w:w="427" w:type="dxa"/>
            <w:tcBorders>
              <w:left w:val="single" w:sz="8" w:space="0" w:color="000000"/>
              <w:bottom w:val="single" w:sz="4" w:space="0" w:color="000000"/>
              <w:right w:val="single" w:sz="8" w:space="0" w:color="000000"/>
            </w:tcBorders>
            <w:shd w:val="clear" w:color="auto" w:fill="FFFFFF"/>
            <w:vAlign w:val="center"/>
          </w:tcPr>
          <w:p w14:paraId="3DED169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29</w:t>
            </w:r>
          </w:p>
        </w:tc>
        <w:tc>
          <w:tcPr>
            <w:tcW w:w="4607" w:type="dxa"/>
            <w:tcBorders>
              <w:top w:val="single" w:sz="4" w:space="0" w:color="000000"/>
              <w:right w:val="single" w:sz="8" w:space="0" w:color="000000"/>
            </w:tcBorders>
            <w:shd w:val="clear" w:color="auto" w:fill="FFFFFF"/>
            <w:vAlign w:val="center"/>
          </w:tcPr>
          <w:p w14:paraId="4B897640"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738A60B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195</w:t>
            </w:r>
          </w:p>
        </w:tc>
        <w:tc>
          <w:tcPr>
            <w:tcW w:w="2268" w:type="dxa"/>
            <w:tcBorders>
              <w:bottom w:val="single" w:sz="4" w:space="0" w:color="000000"/>
              <w:right w:val="single" w:sz="8" w:space="0" w:color="000000"/>
            </w:tcBorders>
            <w:shd w:val="clear" w:color="auto" w:fill="FFFFFF"/>
            <w:vAlign w:val="center"/>
          </w:tcPr>
          <w:p w14:paraId="1EAC78A3" w14:textId="77777777" w:rsidR="000765FB" w:rsidRDefault="000765FB">
            <w:pPr>
              <w:jc w:val="center"/>
              <w:rPr>
                <w:rFonts w:asciiTheme="majorHAnsi" w:hAnsiTheme="majorHAnsi" w:cstheme="majorHAnsi"/>
                <w:sz w:val="20"/>
                <w:szCs w:val="20"/>
              </w:rPr>
            </w:pPr>
          </w:p>
        </w:tc>
      </w:tr>
      <w:tr w:rsidR="000765FB" w14:paraId="5B412D2B" w14:textId="77777777">
        <w:trPr>
          <w:trHeight w:val="600"/>
        </w:trPr>
        <w:tc>
          <w:tcPr>
            <w:tcW w:w="427" w:type="dxa"/>
            <w:tcBorders>
              <w:left w:val="single" w:sz="8" w:space="0" w:color="000000"/>
              <w:bottom w:val="single" w:sz="4" w:space="0" w:color="000000"/>
              <w:right w:val="single" w:sz="8" w:space="0" w:color="000000"/>
            </w:tcBorders>
            <w:shd w:val="clear" w:color="auto" w:fill="FFFFFF"/>
            <w:vAlign w:val="center"/>
          </w:tcPr>
          <w:p w14:paraId="70B03E9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30</w:t>
            </w:r>
          </w:p>
        </w:tc>
        <w:tc>
          <w:tcPr>
            <w:tcW w:w="4607" w:type="dxa"/>
            <w:tcBorders>
              <w:top w:val="single" w:sz="4" w:space="0" w:color="000000"/>
              <w:right w:val="single" w:sz="8" w:space="0" w:color="000000"/>
            </w:tcBorders>
            <w:shd w:val="clear" w:color="auto" w:fill="FFFFFF"/>
            <w:vAlign w:val="center"/>
          </w:tcPr>
          <w:p w14:paraId="345D3F15"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w:t>
            </w:r>
          </w:p>
        </w:tc>
        <w:tc>
          <w:tcPr>
            <w:tcW w:w="2337" w:type="dxa"/>
            <w:tcBorders>
              <w:bottom w:val="single" w:sz="4" w:space="0" w:color="000000"/>
              <w:right w:val="single" w:sz="8" w:space="0" w:color="000000"/>
            </w:tcBorders>
            <w:vAlign w:val="center"/>
          </w:tcPr>
          <w:p w14:paraId="7849CC9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230</w:t>
            </w:r>
          </w:p>
        </w:tc>
        <w:tc>
          <w:tcPr>
            <w:tcW w:w="2268" w:type="dxa"/>
            <w:tcBorders>
              <w:bottom w:val="single" w:sz="4" w:space="0" w:color="000000"/>
              <w:right w:val="single" w:sz="8" w:space="0" w:color="000000"/>
            </w:tcBorders>
            <w:shd w:val="clear" w:color="auto" w:fill="FFFFFF"/>
            <w:vAlign w:val="center"/>
          </w:tcPr>
          <w:p w14:paraId="423A8D07" w14:textId="77777777" w:rsidR="000765FB" w:rsidRDefault="000765FB">
            <w:pPr>
              <w:jc w:val="center"/>
              <w:rPr>
                <w:rFonts w:asciiTheme="majorHAnsi" w:hAnsiTheme="majorHAnsi" w:cstheme="majorHAnsi"/>
                <w:sz w:val="20"/>
                <w:szCs w:val="20"/>
              </w:rPr>
            </w:pPr>
          </w:p>
        </w:tc>
      </w:tr>
      <w:tr w:rsidR="000765FB" w14:paraId="5A147B68" w14:textId="77777777">
        <w:trPr>
          <w:trHeight w:val="468"/>
        </w:trPr>
        <w:tc>
          <w:tcPr>
            <w:tcW w:w="427" w:type="dxa"/>
            <w:tcBorders>
              <w:left w:val="single" w:sz="8" w:space="0" w:color="000000"/>
              <w:bottom w:val="single" w:sz="4" w:space="0" w:color="000000"/>
              <w:right w:val="single" w:sz="8" w:space="0" w:color="000000"/>
            </w:tcBorders>
            <w:shd w:val="clear" w:color="auto" w:fill="FFFFFF"/>
            <w:vAlign w:val="center"/>
          </w:tcPr>
          <w:p w14:paraId="6E6EAC7A"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31</w:t>
            </w:r>
          </w:p>
        </w:tc>
        <w:tc>
          <w:tcPr>
            <w:tcW w:w="4607" w:type="dxa"/>
            <w:tcBorders>
              <w:top w:val="single" w:sz="4" w:space="0" w:color="000000"/>
              <w:right w:val="single" w:sz="8" w:space="0" w:color="000000"/>
            </w:tcBorders>
            <w:shd w:val="clear" w:color="auto" w:fill="FFFFFF"/>
            <w:vAlign w:val="center"/>
          </w:tcPr>
          <w:p w14:paraId="26DBA6B4"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przy pracy</w:t>
            </w:r>
          </w:p>
        </w:tc>
        <w:tc>
          <w:tcPr>
            <w:tcW w:w="2337" w:type="dxa"/>
            <w:tcBorders>
              <w:bottom w:val="single" w:sz="4" w:space="0" w:color="000000"/>
              <w:right w:val="single" w:sz="8" w:space="0" w:color="000000"/>
            </w:tcBorders>
            <w:vAlign w:val="center"/>
          </w:tcPr>
          <w:p w14:paraId="53970DE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230</w:t>
            </w:r>
          </w:p>
        </w:tc>
        <w:tc>
          <w:tcPr>
            <w:tcW w:w="2268" w:type="dxa"/>
            <w:tcBorders>
              <w:bottom w:val="single" w:sz="4" w:space="0" w:color="000000"/>
              <w:right w:val="single" w:sz="8" w:space="0" w:color="000000"/>
            </w:tcBorders>
            <w:shd w:val="clear" w:color="auto" w:fill="FFFFFF"/>
            <w:vAlign w:val="center"/>
          </w:tcPr>
          <w:p w14:paraId="64FD0778" w14:textId="77777777" w:rsidR="000765FB" w:rsidRDefault="000765FB">
            <w:pPr>
              <w:jc w:val="center"/>
              <w:rPr>
                <w:rFonts w:asciiTheme="majorHAnsi" w:hAnsiTheme="majorHAnsi" w:cstheme="majorHAnsi"/>
                <w:sz w:val="20"/>
                <w:szCs w:val="20"/>
              </w:rPr>
            </w:pPr>
          </w:p>
        </w:tc>
      </w:tr>
      <w:tr w:rsidR="000765FB" w14:paraId="434AD616" w14:textId="77777777">
        <w:trPr>
          <w:trHeight w:val="556"/>
        </w:trPr>
        <w:tc>
          <w:tcPr>
            <w:tcW w:w="427" w:type="dxa"/>
            <w:tcBorders>
              <w:left w:val="single" w:sz="8" w:space="0" w:color="000000"/>
              <w:bottom w:val="single" w:sz="4" w:space="0" w:color="000000"/>
              <w:right w:val="single" w:sz="8" w:space="0" w:color="000000"/>
            </w:tcBorders>
            <w:shd w:val="clear" w:color="auto" w:fill="FFFFFF"/>
            <w:vAlign w:val="center"/>
          </w:tcPr>
          <w:p w14:paraId="5ECF257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32</w:t>
            </w:r>
          </w:p>
        </w:tc>
        <w:tc>
          <w:tcPr>
            <w:tcW w:w="4607" w:type="dxa"/>
            <w:tcBorders>
              <w:top w:val="single" w:sz="4" w:space="0" w:color="000000"/>
              <w:bottom w:val="single" w:sz="4" w:space="0" w:color="000000"/>
              <w:right w:val="single" w:sz="8" w:space="0" w:color="000000"/>
            </w:tcBorders>
            <w:shd w:val="clear" w:color="auto" w:fill="FFFFFF"/>
            <w:vAlign w:val="center"/>
          </w:tcPr>
          <w:p w14:paraId="4BDC1FAA"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 w pracy</w:t>
            </w:r>
          </w:p>
        </w:tc>
        <w:tc>
          <w:tcPr>
            <w:tcW w:w="2337" w:type="dxa"/>
            <w:tcBorders>
              <w:bottom w:val="single" w:sz="4" w:space="0" w:color="000000"/>
              <w:right w:val="single" w:sz="8" w:space="0" w:color="000000"/>
            </w:tcBorders>
            <w:vAlign w:val="center"/>
          </w:tcPr>
          <w:p w14:paraId="56B79EC3"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260</w:t>
            </w:r>
          </w:p>
        </w:tc>
        <w:tc>
          <w:tcPr>
            <w:tcW w:w="2268" w:type="dxa"/>
            <w:tcBorders>
              <w:bottom w:val="single" w:sz="4" w:space="0" w:color="000000"/>
              <w:right w:val="single" w:sz="8" w:space="0" w:color="000000"/>
            </w:tcBorders>
            <w:shd w:val="clear" w:color="auto" w:fill="FFFFFF"/>
            <w:vAlign w:val="center"/>
          </w:tcPr>
          <w:p w14:paraId="5D528F28" w14:textId="77777777" w:rsidR="000765FB" w:rsidRDefault="000765FB">
            <w:pPr>
              <w:jc w:val="center"/>
              <w:rPr>
                <w:rFonts w:asciiTheme="majorHAnsi" w:hAnsiTheme="majorHAnsi" w:cstheme="majorHAnsi"/>
                <w:sz w:val="20"/>
                <w:szCs w:val="20"/>
              </w:rPr>
            </w:pPr>
          </w:p>
        </w:tc>
      </w:tr>
      <w:tr w:rsidR="000765FB" w14:paraId="00733975" w14:textId="77777777">
        <w:trPr>
          <w:trHeight w:val="422"/>
        </w:trPr>
        <w:tc>
          <w:tcPr>
            <w:tcW w:w="427" w:type="dxa"/>
            <w:tcBorders>
              <w:left w:val="single" w:sz="8" w:space="0" w:color="000000"/>
            </w:tcBorders>
            <w:shd w:val="clear" w:color="auto" w:fill="FFFFFF"/>
            <w:vAlign w:val="center"/>
          </w:tcPr>
          <w:p w14:paraId="2903DAB1" w14:textId="77777777" w:rsidR="000765FB" w:rsidRDefault="000765FB">
            <w:pPr>
              <w:rPr>
                <w:rFonts w:asciiTheme="majorHAnsi" w:hAnsiTheme="majorHAnsi" w:cstheme="majorHAnsi"/>
                <w:b/>
                <w:bCs/>
                <w:sz w:val="20"/>
                <w:szCs w:val="20"/>
              </w:rPr>
            </w:pPr>
          </w:p>
        </w:tc>
        <w:tc>
          <w:tcPr>
            <w:tcW w:w="9212" w:type="dxa"/>
            <w:gridSpan w:val="3"/>
            <w:tcBorders>
              <w:right w:val="single" w:sz="4" w:space="0" w:color="000000"/>
            </w:tcBorders>
            <w:shd w:val="clear" w:color="auto" w:fill="FFFFFF"/>
            <w:vAlign w:val="center"/>
          </w:tcPr>
          <w:p w14:paraId="13E983D5"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powyżej 14 dni</w:t>
            </w:r>
          </w:p>
        </w:tc>
      </w:tr>
      <w:tr w:rsidR="000765FB" w14:paraId="14AD7989" w14:textId="77777777">
        <w:trPr>
          <w:trHeight w:val="414"/>
        </w:trPr>
        <w:tc>
          <w:tcPr>
            <w:tcW w:w="427"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5F6FDE05"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lastRenderedPageBreak/>
              <w:t>33</w:t>
            </w:r>
          </w:p>
        </w:tc>
        <w:tc>
          <w:tcPr>
            <w:tcW w:w="4607" w:type="dxa"/>
            <w:tcBorders>
              <w:top w:val="single" w:sz="4" w:space="0" w:color="000000"/>
              <w:right w:val="single" w:sz="8" w:space="0" w:color="000000"/>
            </w:tcBorders>
            <w:shd w:val="clear" w:color="auto" w:fill="FFFFFF"/>
            <w:vAlign w:val="center"/>
          </w:tcPr>
          <w:p w14:paraId="61A55F93"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2050761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75</w:t>
            </w:r>
          </w:p>
        </w:tc>
        <w:tc>
          <w:tcPr>
            <w:tcW w:w="2268" w:type="dxa"/>
            <w:tcBorders>
              <w:top w:val="single" w:sz="4" w:space="0" w:color="000000"/>
              <w:bottom w:val="single" w:sz="4" w:space="0" w:color="000000"/>
              <w:right w:val="single" w:sz="8" w:space="0" w:color="000000"/>
            </w:tcBorders>
            <w:shd w:val="clear" w:color="auto" w:fill="FFFFFF"/>
            <w:vAlign w:val="center"/>
          </w:tcPr>
          <w:p w14:paraId="49CE916A" w14:textId="77777777" w:rsidR="000765FB" w:rsidRDefault="000765FB">
            <w:pPr>
              <w:jc w:val="center"/>
              <w:rPr>
                <w:rFonts w:asciiTheme="majorHAnsi" w:hAnsiTheme="majorHAnsi" w:cstheme="majorHAnsi"/>
                <w:sz w:val="20"/>
                <w:szCs w:val="20"/>
              </w:rPr>
            </w:pPr>
          </w:p>
        </w:tc>
      </w:tr>
      <w:tr w:rsidR="000765FB" w14:paraId="250A4C32" w14:textId="77777777">
        <w:trPr>
          <w:trHeight w:val="548"/>
        </w:trPr>
        <w:tc>
          <w:tcPr>
            <w:tcW w:w="427" w:type="dxa"/>
            <w:tcBorders>
              <w:left w:val="single" w:sz="8" w:space="0" w:color="000000"/>
              <w:bottom w:val="single" w:sz="4" w:space="0" w:color="000000"/>
              <w:right w:val="single" w:sz="8" w:space="0" w:color="000000"/>
            </w:tcBorders>
            <w:shd w:val="clear" w:color="auto" w:fill="FFFFFF"/>
            <w:vAlign w:val="center"/>
          </w:tcPr>
          <w:p w14:paraId="5E1C3111"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34</w:t>
            </w:r>
          </w:p>
        </w:tc>
        <w:tc>
          <w:tcPr>
            <w:tcW w:w="4607" w:type="dxa"/>
            <w:tcBorders>
              <w:top w:val="single" w:sz="4" w:space="0" w:color="000000"/>
              <w:right w:val="single" w:sz="8" w:space="0" w:color="000000"/>
            </w:tcBorders>
            <w:shd w:val="clear" w:color="auto" w:fill="FFFFFF"/>
            <w:vAlign w:val="center"/>
          </w:tcPr>
          <w:p w14:paraId="7A93512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009C7E2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75</w:t>
            </w:r>
          </w:p>
        </w:tc>
        <w:tc>
          <w:tcPr>
            <w:tcW w:w="2268" w:type="dxa"/>
            <w:tcBorders>
              <w:bottom w:val="single" w:sz="4" w:space="0" w:color="000000"/>
              <w:right w:val="single" w:sz="8" w:space="0" w:color="000000"/>
            </w:tcBorders>
            <w:shd w:val="clear" w:color="auto" w:fill="FFFFFF"/>
            <w:vAlign w:val="center"/>
          </w:tcPr>
          <w:p w14:paraId="0E9FD710" w14:textId="77777777" w:rsidR="000765FB" w:rsidRDefault="000765FB">
            <w:pPr>
              <w:jc w:val="center"/>
              <w:rPr>
                <w:rFonts w:asciiTheme="majorHAnsi" w:hAnsiTheme="majorHAnsi" w:cstheme="majorHAnsi"/>
                <w:sz w:val="20"/>
                <w:szCs w:val="20"/>
              </w:rPr>
            </w:pPr>
          </w:p>
        </w:tc>
      </w:tr>
      <w:tr w:rsidR="000765FB" w14:paraId="2B60A7BF" w14:textId="77777777">
        <w:trPr>
          <w:trHeight w:val="486"/>
        </w:trPr>
        <w:tc>
          <w:tcPr>
            <w:tcW w:w="427" w:type="dxa"/>
            <w:tcBorders>
              <w:left w:val="single" w:sz="8" w:space="0" w:color="000000"/>
              <w:bottom w:val="single" w:sz="4" w:space="0" w:color="000000"/>
              <w:right w:val="single" w:sz="8" w:space="0" w:color="000000"/>
            </w:tcBorders>
            <w:shd w:val="clear" w:color="auto" w:fill="FFFFFF"/>
            <w:vAlign w:val="center"/>
          </w:tcPr>
          <w:p w14:paraId="1719CECE"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w:t>
            </w:r>
          </w:p>
        </w:tc>
        <w:tc>
          <w:tcPr>
            <w:tcW w:w="4607" w:type="dxa"/>
            <w:tcBorders>
              <w:top w:val="single" w:sz="4" w:space="0" w:color="000000"/>
              <w:right w:val="single" w:sz="8" w:space="0" w:color="000000"/>
            </w:tcBorders>
            <w:shd w:val="clear" w:color="auto" w:fill="FFFFFF"/>
            <w:vAlign w:val="center"/>
          </w:tcPr>
          <w:p w14:paraId="541F6C3F"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54887FF2"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75</w:t>
            </w:r>
          </w:p>
        </w:tc>
        <w:tc>
          <w:tcPr>
            <w:tcW w:w="2268" w:type="dxa"/>
            <w:tcBorders>
              <w:bottom w:val="single" w:sz="4" w:space="0" w:color="000000"/>
              <w:right w:val="single" w:sz="8" w:space="0" w:color="000000"/>
            </w:tcBorders>
            <w:shd w:val="clear" w:color="auto" w:fill="FFFFFF"/>
            <w:vAlign w:val="center"/>
          </w:tcPr>
          <w:p w14:paraId="13A13AFD" w14:textId="77777777" w:rsidR="000765FB" w:rsidRDefault="000765FB">
            <w:pPr>
              <w:jc w:val="center"/>
              <w:rPr>
                <w:rFonts w:asciiTheme="majorHAnsi" w:hAnsiTheme="majorHAnsi" w:cstheme="majorHAnsi"/>
                <w:sz w:val="20"/>
                <w:szCs w:val="20"/>
              </w:rPr>
            </w:pPr>
          </w:p>
        </w:tc>
      </w:tr>
      <w:tr w:rsidR="000765FB" w14:paraId="06365F34" w14:textId="77777777">
        <w:trPr>
          <w:trHeight w:val="422"/>
        </w:trPr>
        <w:tc>
          <w:tcPr>
            <w:tcW w:w="427" w:type="dxa"/>
            <w:tcBorders>
              <w:left w:val="single" w:sz="8" w:space="0" w:color="000000"/>
              <w:bottom w:val="single" w:sz="4" w:space="0" w:color="000000"/>
              <w:right w:val="single" w:sz="8" w:space="0" w:color="000000"/>
            </w:tcBorders>
            <w:shd w:val="clear" w:color="auto" w:fill="FFFFFF"/>
            <w:vAlign w:val="center"/>
          </w:tcPr>
          <w:p w14:paraId="361007D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36</w:t>
            </w:r>
          </w:p>
        </w:tc>
        <w:tc>
          <w:tcPr>
            <w:tcW w:w="4607" w:type="dxa"/>
            <w:tcBorders>
              <w:top w:val="single" w:sz="4" w:space="0" w:color="000000"/>
              <w:bottom w:val="single" w:sz="4" w:space="0" w:color="000000"/>
              <w:right w:val="single" w:sz="8" w:space="0" w:color="000000"/>
            </w:tcBorders>
            <w:shd w:val="clear" w:color="auto" w:fill="FFFFFF"/>
            <w:vAlign w:val="center"/>
          </w:tcPr>
          <w:p w14:paraId="200927C2"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Świadczenie apteczne</w:t>
            </w:r>
          </w:p>
        </w:tc>
        <w:tc>
          <w:tcPr>
            <w:tcW w:w="2337" w:type="dxa"/>
            <w:tcBorders>
              <w:bottom w:val="single" w:sz="4" w:space="0" w:color="000000"/>
              <w:right w:val="single" w:sz="8" w:space="0" w:color="000000"/>
            </w:tcBorders>
            <w:vAlign w:val="center"/>
          </w:tcPr>
          <w:p w14:paraId="1A470BDB"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350</w:t>
            </w:r>
          </w:p>
        </w:tc>
        <w:tc>
          <w:tcPr>
            <w:tcW w:w="2268" w:type="dxa"/>
            <w:tcBorders>
              <w:bottom w:val="single" w:sz="4" w:space="0" w:color="000000"/>
              <w:right w:val="single" w:sz="8" w:space="0" w:color="000000"/>
            </w:tcBorders>
            <w:shd w:val="clear" w:color="auto" w:fill="FFFFFF"/>
            <w:vAlign w:val="center"/>
          </w:tcPr>
          <w:p w14:paraId="329E83E3" w14:textId="77777777" w:rsidR="000765FB" w:rsidRDefault="000765FB">
            <w:pPr>
              <w:jc w:val="center"/>
              <w:rPr>
                <w:rFonts w:asciiTheme="majorHAnsi" w:hAnsiTheme="majorHAnsi" w:cstheme="majorHAnsi"/>
                <w:sz w:val="20"/>
                <w:szCs w:val="20"/>
              </w:rPr>
            </w:pPr>
          </w:p>
        </w:tc>
      </w:tr>
      <w:tr w:rsidR="000765FB" w14:paraId="13A5909A" w14:textId="77777777">
        <w:trPr>
          <w:trHeight w:val="413"/>
        </w:trPr>
        <w:tc>
          <w:tcPr>
            <w:tcW w:w="427" w:type="dxa"/>
            <w:tcBorders>
              <w:left w:val="single" w:sz="8" w:space="0" w:color="000000"/>
              <w:bottom w:val="single" w:sz="4" w:space="0" w:color="000000"/>
              <w:right w:val="single" w:sz="8" w:space="0" w:color="000000"/>
            </w:tcBorders>
            <w:shd w:val="clear" w:color="auto" w:fill="FFFFFF"/>
            <w:vAlign w:val="center"/>
          </w:tcPr>
          <w:p w14:paraId="6EEF0928"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37</w:t>
            </w:r>
          </w:p>
        </w:tc>
        <w:tc>
          <w:tcPr>
            <w:tcW w:w="4607" w:type="dxa"/>
            <w:tcBorders>
              <w:bottom w:val="single" w:sz="4" w:space="0" w:color="000000"/>
              <w:right w:val="single" w:sz="8" w:space="0" w:color="000000"/>
            </w:tcBorders>
            <w:shd w:val="clear" w:color="auto" w:fill="FFFFFF"/>
            <w:vAlign w:val="center"/>
          </w:tcPr>
          <w:p w14:paraId="633F375E"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Rekonwalescencja</w:t>
            </w:r>
          </w:p>
        </w:tc>
        <w:tc>
          <w:tcPr>
            <w:tcW w:w="2337" w:type="dxa"/>
            <w:tcBorders>
              <w:bottom w:val="single" w:sz="4" w:space="0" w:color="000000"/>
              <w:right w:val="single" w:sz="8" w:space="0" w:color="000000"/>
            </w:tcBorders>
            <w:vAlign w:val="center"/>
          </w:tcPr>
          <w:p w14:paraId="0B3C0A76"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35</w:t>
            </w:r>
          </w:p>
        </w:tc>
        <w:tc>
          <w:tcPr>
            <w:tcW w:w="2268" w:type="dxa"/>
            <w:tcBorders>
              <w:bottom w:val="single" w:sz="4" w:space="0" w:color="000000"/>
              <w:right w:val="single" w:sz="8" w:space="0" w:color="000000"/>
            </w:tcBorders>
            <w:shd w:val="clear" w:color="auto" w:fill="FFFFFF"/>
            <w:vAlign w:val="center"/>
          </w:tcPr>
          <w:p w14:paraId="196A0745" w14:textId="77777777" w:rsidR="000765FB" w:rsidRDefault="000765FB">
            <w:pPr>
              <w:jc w:val="center"/>
              <w:rPr>
                <w:rFonts w:asciiTheme="majorHAnsi" w:hAnsiTheme="majorHAnsi" w:cstheme="majorHAnsi"/>
                <w:sz w:val="20"/>
                <w:szCs w:val="20"/>
              </w:rPr>
            </w:pPr>
          </w:p>
        </w:tc>
      </w:tr>
      <w:tr w:rsidR="000765FB" w14:paraId="6C963ADD" w14:textId="77777777">
        <w:trPr>
          <w:trHeight w:val="420"/>
        </w:trPr>
        <w:tc>
          <w:tcPr>
            <w:tcW w:w="427" w:type="dxa"/>
            <w:tcBorders>
              <w:left w:val="single" w:sz="8" w:space="0" w:color="000000"/>
              <w:bottom w:val="single" w:sz="4" w:space="0" w:color="000000"/>
              <w:right w:val="single" w:sz="8" w:space="0" w:color="000000"/>
            </w:tcBorders>
            <w:shd w:val="clear" w:color="auto" w:fill="FFFFFF"/>
            <w:vAlign w:val="center"/>
          </w:tcPr>
          <w:p w14:paraId="51A90FB4"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38</w:t>
            </w:r>
          </w:p>
        </w:tc>
        <w:tc>
          <w:tcPr>
            <w:tcW w:w="4607" w:type="dxa"/>
            <w:tcBorders>
              <w:bottom w:val="single" w:sz="4" w:space="0" w:color="000000"/>
              <w:right w:val="single" w:sz="8" w:space="0" w:color="000000"/>
            </w:tcBorders>
            <w:shd w:val="clear" w:color="auto" w:fill="FFFFFF"/>
            <w:vAlign w:val="center"/>
          </w:tcPr>
          <w:p w14:paraId="5DCC493A" w14:textId="77777777" w:rsidR="000765FB" w:rsidRDefault="00BB7EE7">
            <w:pPr>
              <w:rPr>
                <w:rFonts w:asciiTheme="majorHAnsi" w:hAnsiTheme="majorHAnsi" w:cstheme="majorHAnsi"/>
                <w:b/>
                <w:bCs/>
                <w:sz w:val="20"/>
                <w:szCs w:val="20"/>
              </w:rPr>
            </w:pPr>
            <w:r>
              <w:rPr>
                <w:rFonts w:asciiTheme="majorHAnsi" w:hAnsiTheme="majorHAnsi" w:cstheme="majorHAnsi"/>
                <w:b/>
                <w:bCs/>
                <w:sz w:val="20"/>
                <w:szCs w:val="20"/>
              </w:rPr>
              <w:t>Pobyt na OIOM/OIT</w:t>
            </w:r>
          </w:p>
        </w:tc>
        <w:tc>
          <w:tcPr>
            <w:tcW w:w="2337" w:type="dxa"/>
            <w:tcBorders>
              <w:bottom w:val="single" w:sz="4" w:space="0" w:color="000000"/>
              <w:right w:val="single" w:sz="8" w:space="0" w:color="000000"/>
            </w:tcBorders>
            <w:vAlign w:val="center"/>
          </w:tcPr>
          <w:p w14:paraId="012211F0" w14:textId="77777777" w:rsidR="000765FB" w:rsidRDefault="00BB7EE7">
            <w:pPr>
              <w:jc w:val="center"/>
              <w:rPr>
                <w:rFonts w:asciiTheme="majorHAnsi" w:hAnsiTheme="majorHAnsi" w:cstheme="majorHAnsi"/>
                <w:sz w:val="20"/>
                <w:szCs w:val="20"/>
              </w:rPr>
            </w:pPr>
            <w:r>
              <w:rPr>
                <w:rFonts w:asciiTheme="majorHAnsi" w:hAnsiTheme="majorHAnsi" w:cstheme="majorHAnsi"/>
                <w:sz w:val="20"/>
                <w:szCs w:val="20"/>
              </w:rPr>
              <w:t>700</w:t>
            </w:r>
          </w:p>
        </w:tc>
        <w:tc>
          <w:tcPr>
            <w:tcW w:w="2268" w:type="dxa"/>
            <w:tcBorders>
              <w:bottom w:val="single" w:sz="4" w:space="0" w:color="000000"/>
              <w:right w:val="single" w:sz="8" w:space="0" w:color="000000"/>
            </w:tcBorders>
            <w:shd w:val="clear" w:color="auto" w:fill="FFFFFF"/>
            <w:vAlign w:val="center"/>
          </w:tcPr>
          <w:p w14:paraId="1316CBD4" w14:textId="77777777" w:rsidR="000765FB" w:rsidRDefault="000765FB">
            <w:pPr>
              <w:jc w:val="center"/>
              <w:rPr>
                <w:rFonts w:asciiTheme="majorHAnsi" w:hAnsiTheme="majorHAnsi" w:cstheme="majorHAnsi"/>
                <w:sz w:val="20"/>
                <w:szCs w:val="20"/>
              </w:rPr>
            </w:pPr>
          </w:p>
        </w:tc>
      </w:tr>
    </w:tbl>
    <w:p w14:paraId="5A5D1420" w14:textId="77777777" w:rsidR="000765FB" w:rsidRDefault="00BB7EE7">
      <w:pPr>
        <w:spacing w:after="200"/>
        <w:jc w:val="both"/>
        <w:rPr>
          <w:rFonts w:asciiTheme="majorHAnsi" w:hAnsiTheme="majorHAnsi" w:cstheme="majorHAnsi"/>
          <w:i/>
          <w:color w:val="000000"/>
          <w:sz w:val="20"/>
          <w:szCs w:val="20"/>
        </w:rPr>
      </w:pPr>
      <w:r>
        <w:rPr>
          <w:rFonts w:asciiTheme="majorHAnsi" w:hAnsiTheme="majorHAnsi" w:cstheme="majorHAnsi"/>
          <w:i/>
          <w:color w:val="000000"/>
          <w:sz w:val="20"/>
          <w:szCs w:val="20"/>
        </w:rPr>
        <w:t>UWAGA. W kolumnie „Oferowana wysokość świadczenia przez Wykonawcę” w wierszu dotyczącym danego świadczenia proszę wpisać wartość proponowanej wysokości świadczenia. Brak wpisanej wartości świadczenia oznacza zaakceptowanie wartości minimalnej. Wpisanie wartości niższej niż wymagana minimalna wysokość świadczenia w danej pozycji będzie oznaczało niezaakceptowanie warunku wymaganego, a tym samym oferta będzie podlegała odrzuceniu.</w:t>
      </w:r>
    </w:p>
    <w:p w14:paraId="3FD9FE25" w14:textId="77777777" w:rsidR="000765FB" w:rsidRDefault="000765FB">
      <w:pPr>
        <w:spacing w:after="200"/>
        <w:jc w:val="both"/>
        <w:rPr>
          <w:rFonts w:asciiTheme="majorHAnsi" w:hAnsiTheme="majorHAnsi" w:cstheme="majorHAnsi"/>
          <w:i/>
          <w:color w:val="000000"/>
          <w:sz w:val="20"/>
          <w:szCs w:val="20"/>
        </w:rPr>
      </w:pPr>
    </w:p>
    <w:p w14:paraId="28F7A836" w14:textId="77777777" w:rsidR="000765FB" w:rsidRDefault="00BB7EE7">
      <w:pPr>
        <w:pStyle w:val="Akapitzlist"/>
        <w:tabs>
          <w:tab w:val="left" w:pos="450"/>
        </w:tabs>
        <w:spacing w:after="200"/>
        <w:ind w:left="283"/>
        <w:jc w:val="both"/>
        <w:rPr>
          <w:rFonts w:asciiTheme="majorHAnsi" w:hAnsiTheme="majorHAnsi" w:cstheme="majorHAnsi"/>
          <w:b/>
          <w:color w:val="000000"/>
          <w:sz w:val="20"/>
          <w:szCs w:val="20"/>
        </w:rPr>
      </w:pPr>
      <w:r>
        <w:rPr>
          <w:rFonts w:asciiTheme="majorHAnsi" w:hAnsiTheme="majorHAnsi" w:cstheme="majorHAnsi"/>
          <w:b/>
          <w:color w:val="000000"/>
          <w:sz w:val="20"/>
          <w:szCs w:val="20"/>
        </w:rPr>
        <w:t>4. Wariant IV</w:t>
      </w:r>
    </w:p>
    <w:p w14:paraId="3FFCE021" w14:textId="77777777" w:rsidR="000765FB" w:rsidRDefault="00BB7EE7">
      <w:pPr>
        <w:pStyle w:val="Akapitzlist"/>
        <w:spacing w:after="200"/>
        <w:ind w:left="680"/>
        <w:jc w:val="both"/>
        <w:rPr>
          <w:rFonts w:asciiTheme="majorHAnsi" w:hAnsiTheme="majorHAnsi" w:cstheme="majorHAnsi"/>
          <w:color w:val="000000"/>
          <w:sz w:val="20"/>
          <w:szCs w:val="20"/>
        </w:rPr>
      </w:pPr>
      <w:r>
        <w:rPr>
          <w:rFonts w:asciiTheme="majorHAnsi" w:hAnsiTheme="majorHAnsi" w:cstheme="majorHAnsi"/>
          <w:color w:val="000000"/>
          <w:sz w:val="20"/>
          <w:szCs w:val="20"/>
        </w:rPr>
        <w:t xml:space="preserve">4.1 </w:t>
      </w:r>
      <w:bookmarkStart w:id="30" w:name="_Hlk191366557"/>
      <w:r>
        <w:rPr>
          <w:rFonts w:asciiTheme="majorHAnsi" w:hAnsiTheme="majorHAnsi" w:cstheme="majorHAnsi"/>
          <w:color w:val="000000"/>
          <w:sz w:val="20"/>
          <w:szCs w:val="20"/>
        </w:rPr>
        <w:t>Oferujemy wykonanie usług objętych zamówieniem, zgodnie z wymogami zawartymi w Specyfikacji Warunków Zamówienia, za cenę łączną:</w:t>
      </w:r>
    </w:p>
    <w:tbl>
      <w:tblPr>
        <w:tblW w:w="8299" w:type="dxa"/>
        <w:tblInd w:w="720" w:type="dxa"/>
        <w:tblLayout w:type="fixed"/>
        <w:tblLook w:val="04A0" w:firstRow="1" w:lastRow="0" w:firstColumn="1" w:lastColumn="0" w:noHBand="0" w:noVBand="1"/>
      </w:tblPr>
      <w:tblGrid>
        <w:gridCol w:w="5060"/>
        <w:gridCol w:w="3239"/>
      </w:tblGrid>
      <w:tr w:rsidR="000765FB" w14:paraId="75AE9E59"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32F3AE3" w14:textId="77777777" w:rsidR="000765FB" w:rsidRDefault="00BB7EE7">
            <w:pPr>
              <w:pStyle w:val="Akapitzlist"/>
              <w:numPr>
                <w:ilvl w:val="0"/>
                <w:numId w:val="44"/>
              </w:numPr>
              <w:spacing w:after="200"/>
              <w:rPr>
                <w:rFonts w:asciiTheme="majorHAnsi" w:hAnsiTheme="majorHAnsi" w:cstheme="majorHAnsi"/>
                <w:color w:val="000000"/>
                <w:sz w:val="20"/>
                <w:szCs w:val="20"/>
              </w:rPr>
            </w:pPr>
            <w:r>
              <w:rPr>
                <w:rFonts w:asciiTheme="majorHAnsi" w:hAnsiTheme="majorHAnsi" w:cstheme="majorHAnsi"/>
                <w:color w:val="000000"/>
                <w:sz w:val="20"/>
                <w:szCs w:val="20"/>
              </w:rPr>
              <w:t>Składka miesięczna łącznie za 1 osobę:</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F2FBB2" w14:textId="77777777" w:rsidR="000765FB" w:rsidRDefault="000765FB">
            <w:pPr>
              <w:pStyle w:val="Akapitzlist"/>
              <w:ind w:left="0"/>
              <w:rPr>
                <w:rFonts w:asciiTheme="majorHAnsi" w:hAnsiTheme="majorHAnsi" w:cstheme="majorHAnsi"/>
                <w:color w:val="000000"/>
                <w:sz w:val="20"/>
                <w:szCs w:val="20"/>
              </w:rPr>
            </w:pPr>
          </w:p>
        </w:tc>
      </w:tr>
      <w:tr w:rsidR="000765FB" w14:paraId="4A9CA056" w14:textId="77777777">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6FDAF7F" w14:textId="4DC5F514" w:rsidR="000765FB" w:rsidRDefault="00BB7EE7">
            <w:pPr>
              <w:pStyle w:val="Akapitzlist"/>
              <w:numPr>
                <w:ilvl w:val="0"/>
                <w:numId w:val="44"/>
              </w:numPr>
              <w:spacing w:after="200"/>
              <w:rPr>
                <w:rFonts w:cstheme="majorHAnsi"/>
              </w:rPr>
            </w:pPr>
            <w:r>
              <w:rPr>
                <w:rFonts w:ascii="Calibri" w:hAnsi="Calibri" w:cstheme="majorHAnsi"/>
                <w:color w:val="000000"/>
                <w:sz w:val="20"/>
                <w:szCs w:val="20"/>
              </w:rPr>
              <w:t>Łączna cena oferty (składka miesięczna za 1 osobę x 24 miesięcy x przewidywana liczba osób – 1</w:t>
            </w:r>
            <w:r w:rsidR="00751A80">
              <w:rPr>
                <w:rFonts w:ascii="Calibri" w:hAnsi="Calibri" w:cstheme="majorHAnsi"/>
                <w:color w:val="000000"/>
                <w:sz w:val="20"/>
                <w:szCs w:val="20"/>
              </w:rPr>
              <w:t>6</w:t>
            </w:r>
            <w:r>
              <w:rPr>
                <w:rFonts w:ascii="Calibri" w:hAnsi="Calibri" w:cstheme="majorHAnsi"/>
                <w:color w:val="000000"/>
                <w:sz w:val="20"/>
                <w:szCs w:val="20"/>
              </w:rPr>
              <w:t>0</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427C06" w14:textId="77777777" w:rsidR="000765FB" w:rsidRDefault="000765FB">
            <w:pPr>
              <w:pStyle w:val="Akapitzlist"/>
              <w:ind w:left="0"/>
              <w:rPr>
                <w:rFonts w:asciiTheme="majorHAnsi" w:hAnsiTheme="majorHAnsi" w:cstheme="majorHAnsi"/>
                <w:color w:val="000000"/>
                <w:sz w:val="20"/>
                <w:szCs w:val="20"/>
              </w:rPr>
            </w:pPr>
          </w:p>
        </w:tc>
      </w:tr>
    </w:tbl>
    <w:p w14:paraId="75BFD8E2" w14:textId="77777777" w:rsidR="000765FB" w:rsidRDefault="00BB7EE7">
      <w:pPr>
        <w:pStyle w:val="Akapitzlist"/>
        <w:jc w:val="both"/>
        <w:rPr>
          <w:rFonts w:asciiTheme="majorHAnsi" w:hAnsiTheme="majorHAnsi" w:cstheme="majorHAnsi"/>
          <w:color w:val="000000"/>
          <w:sz w:val="20"/>
          <w:szCs w:val="20"/>
        </w:rPr>
      </w:pPr>
      <w:r>
        <w:rPr>
          <w:rFonts w:asciiTheme="majorHAnsi" w:hAnsiTheme="majorHAnsi" w:cstheme="majorHAnsi"/>
          <w:i/>
          <w:color w:val="000000"/>
          <w:sz w:val="20"/>
          <w:szCs w:val="20"/>
        </w:rPr>
        <w:t>UWAGA. Do oceny kryterium będzie brana pod uwagę łączna cena oferty sporządzona w oparciu o przedstawioną składkę miesięczną. Podane wartości służą jedynie dokonaniu wyboru najkorzystniejszej oferty – rzeczywista wartość może ulec zmianie i zależy od liczby ubezpieczonych.</w:t>
      </w:r>
    </w:p>
    <w:p w14:paraId="5BF0478B" w14:textId="77777777" w:rsidR="000765FB" w:rsidRDefault="00BB7EE7">
      <w:pPr>
        <w:pStyle w:val="Akapitzlist"/>
        <w:rPr>
          <w:rFonts w:asciiTheme="majorHAnsi" w:hAnsiTheme="majorHAnsi" w:cstheme="majorHAnsi"/>
          <w:color w:val="000000"/>
          <w:sz w:val="20"/>
          <w:szCs w:val="20"/>
        </w:rPr>
      </w:pPr>
      <w:r>
        <w:rPr>
          <w:rFonts w:asciiTheme="majorHAnsi" w:hAnsiTheme="majorHAnsi" w:cstheme="majorHAnsi"/>
          <w:b/>
          <w:color w:val="000000"/>
          <w:sz w:val="20"/>
          <w:szCs w:val="20"/>
        </w:rPr>
        <w:t xml:space="preserve">Cena Wariantu IV: </w:t>
      </w:r>
      <w:r>
        <w:rPr>
          <w:rFonts w:asciiTheme="majorHAnsi" w:hAnsiTheme="majorHAnsi" w:cstheme="majorHAnsi"/>
          <w:color w:val="000000"/>
          <w:sz w:val="20"/>
          <w:szCs w:val="20"/>
        </w:rPr>
        <w:t>………………………………………………………………………………………….</w:t>
      </w:r>
    </w:p>
    <w:p w14:paraId="2BF579A3" w14:textId="77777777" w:rsidR="000765FB" w:rsidRDefault="00BB7EE7">
      <w:pPr>
        <w:pStyle w:val="Akapitzlist"/>
        <w:spacing w:after="120"/>
        <w:rPr>
          <w:rFonts w:asciiTheme="majorHAnsi" w:hAnsiTheme="majorHAnsi" w:cstheme="majorHAnsi"/>
          <w:color w:val="000000"/>
          <w:sz w:val="20"/>
          <w:szCs w:val="20"/>
        </w:rPr>
      </w:pPr>
      <w:r>
        <w:rPr>
          <w:rFonts w:asciiTheme="majorHAnsi" w:hAnsiTheme="majorHAnsi" w:cstheme="majorHAnsi"/>
          <w:b/>
          <w:color w:val="000000"/>
          <w:sz w:val="20"/>
          <w:szCs w:val="20"/>
        </w:rPr>
        <w:t xml:space="preserve">słownie: </w:t>
      </w:r>
      <w:r>
        <w:rPr>
          <w:rFonts w:asciiTheme="majorHAnsi" w:hAnsiTheme="majorHAnsi" w:cstheme="majorHAnsi"/>
          <w:color w:val="000000"/>
          <w:sz w:val="20"/>
          <w:szCs w:val="20"/>
        </w:rPr>
        <w:t>…………………………………………………………………………………</w:t>
      </w:r>
    </w:p>
    <w:bookmarkEnd w:id="30"/>
    <w:p w14:paraId="03482967" w14:textId="77777777" w:rsidR="000765FB" w:rsidRDefault="000765FB">
      <w:pPr>
        <w:rPr>
          <w:rFonts w:asciiTheme="majorHAnsi" w:hAnsiTheme="majorHAnsi" w:cstheme="majorHAnsi"/>
          <w:color w:val="000000"/>
          <w:sz w:val="20"/>
          <w:szCs w:val="20"/>
        </w:rPr>
      </w:pPr>
    </w:p>
    <w:p w14:paraId="0268F6F7" w14:textId="77777777" w:rsidR="000765FB" w:rsidRDefault="00BB7EE7">
      <w:pPr>
        <w:pStyle w:val="Akapitzlist"/>
        <w:spacing w:after="120"/>
        <w:ind w:left="680"/>
        <w:rPr>
          <w:rFonts w:asciiTheme="majorHAnsi" w:hAnsiTheme="majorHAnsi" w:cstheme="majorHAnsi"/>
          <w:color w:val="000000"/>
          <w:sz w:val="20"/>
          <w:szCs w:val="20"/>
        </w:rPr>
      </w:pPr>
      <w:r>
        <w:rPr>
          <w:rFonts w:asciiTheme="majorHAnsi" w:hAnsiTheme="majorHAnsi" w:cstheme="majorHAnsi"/>
          <w:color w:val="000000"/>
          <w:sz w:val="20"/>
          <w:szCs w:val="20"/>
        </w:rPr>
        <w:t xml:space="preserve">4.2  </w:t>
      </w:r>
      <w:bookmarkStart w:id="31" w:name="_Hlk191366607"/>
      <w:r>
        <w:rPr>
          <w:rFonts w:asciiTheme="majorHAnsi" w:hAnsiTheme="majorHAnsi" w:cstheme="majorHAnsi"/>
          <w:color w:val="000000"/>
          <w:sz w:val="20"/>
          <w:szCs w:val="20"/>
        </w:rPr>
        <w:t>Oferujemy następujące wysokości świadczeń (świadczenia w PLN):</w:t>
      </w:r>
      <w:bookmarkEnd w:id="31"/>
    </w:p>
    <w:p w14:paraId="39511AE8" w14:textId="77777777" w:rsidR="00A07D74" w:rsidRDefault="00A07D74">
      <w:pPr>
        <w:pStyle w:val="Akapitzlist"/>
        <w:spacing w:after="120"/>
        <w:ind w:left="680"/>
        <w:rPr>
          <w:rFonts w:asciiTheme="majorHAnsi" w:hAnsiTheme="majorHAnsi" w:cstheme="majorHAnsi"/>
          <w:color w:val="000000"/>
          <w:sz w:val="20"/>
          <w:szCs w:val="20"/>
        </w:rPr>
      </w:pPr>
    </w:p>
    <w:tbl>
      <w:tblPr>
        <w:tblW w:w="9640" w:type="dxa"/>
        <w:tblInd w:w="-72" w:type="dxa"/>
        <w:tblLayout w:type="fixed"/>
        <w:tblCellMar>
          <w:left w:w="70" w:type="dxa"/>
          <w:right w:w="70" w:type="dxa"/>
        </w:tblCellMar>
        <w:tblLook w:val="04A0" w:firstRow="1" w:lastRow="0" w:firstColumn="1" w:lastColumn="0" w:noHBand="0" w:noVBand="1"/>
      </w:tblPr>
      <w:tblGrid>
        <w:gridCol w:w="563"/>
        <w:gridCol w:w="4472"/>
        <w:gridCol w:w="2337"/>
        <w:gridCol w:w="2268"/>
      </w:tblGrid>
      <w:tr w:rsidR="00A07D74" w14:paraId="5EDBC297" w14:textId="77777777" w:rsidTr="005838DB">
        <w:trPr>
          <w:trHeight w:val="790"/>
        </w:trPr>
        <w:tc>
          <w:tcPr>
            <w:tcW w:w="563"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4D5BC28E" w14:textId="77777777" w:rsidR="00A07D74" w:rsidRDefault="00A07D74" w:rsidP="005838DB">
            <w:pPr>
              <w:jc w:val="center"/>
              <w:rPr>
                <w:rFonts w:asciiTheme="majorHAnsi" w:hAnsiTheme="majorHAnsi" w:cstheme="majorHAnsi"/>
                <w:b/>
                <w:bCs/>
                <w:sz w:val="20"/>
                <w:szCs w:val="20"/>
              </w:rPr>
            </w:pPr>
            <w:bookmarkStart w:id="32" w:name="_Hlk191377727"/>
            <w:r>
              <w:rPr>
                <w:rFonts w:asciiTheme="majorHAnsi" w:hAnsiTheme="majorHAnsi" w:cstheme="majorHAnsi"/>
                <w:b/>
                <w:bCs/>
                <w:sz w:val="20"/>
                <w:szCs w:val="20"/>
              </w:rPr>
              <w:t>Lp.</w:t>
            </w:r>
          </w:p>
        </w:tc>
        <w:tc>
          <w:tcPr>
            <w:tcW w:w="4472"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544397AD" w14:textId="77777777" w:rsidR="00A07D74" w:rsidRDefault="00A07D74" w:rsidP="005838DB">
            <w:pPr>
              <w:jc w:val="center"/>
              <w:rPr>
                <w:rFonts w:asciiTheme="majorHAnsi" w:hAnsiTheme="majorHAnsi" w:cstheme="majorHAnsi"/>
                <w:b/>
                <w:bCs/>
                <w:sz w:val="20"/>
                <w:szCs w:val="20"/>
              </w:rPr>
            </w:pPr>
            <w:r>
              <w:rPr>
                <w:rFonts w:asciiTheme="majorHAnsi" w:hAnsiTheme="majorHAnsi" w:cstheme="majorHAnsi"/>
                <w:b/>
                <w:bCs/>
                <w:sz w:val="20"/>
                <w:szCs w:val="20"/>
              </w:rPr>
              <w:t>ŚWIADCZENIA</w:t>
            </w:r>
          </w:p>
        </w:tc>
        <w:tc>
          <w:tcPr>
            <w:tcW w:w="233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401EBCBC" w14:textId="77777777" w:rsidR="00A07D74" w:rsidRDefault="00A07D74" w:rsidP="005838DB">
            <w:pPr>
              <w:jc w:val="center"/>
              <w:rPr>
                <w:rFonts w:asciiTheme="majorHAnsi" w:hAnsiTheme="majorHAnsi" w:cstheme="majorHAnsi"/>
                <w:b/>
                <w:bCs/>
                <w:sz w:val="20"/>
                <w:szCs w:val="20"/>
              </w:rPr>
            </w:pPr>
            <w:r>
              <w:rPr>
                <w:rFonts w:asciiTheme="majorHAnsi" w:hAnsiTheme="majorHAnsi" w:cstheme="majorHAnsi"/>
                <w:b/>
                <w:bCs/>
                <w:sz w:val="20"/>
                <w:szCs w:val="20"/>
              </w:rPr>
              <w:t>Wymagana minimalna wysokość świadczenia</w:t>
            </w:r>
          </w:p>
        </w:tc>
        <w:tc>
          <w:tcPr>
            <w:tcW w:w="226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763B5FEB" w14:textId="77777777" w:rsidR="00A07D74" w:rsidRDefault="00A07D74" w:rsidP="005838DB">
            <w:pPr>
              <w:jc w:val="center"/>
              <w:rPr>
                <w:rFonts w:asciiTheme="majorHAnsi" w:hAnsiTheme="majorHAnsi" w:cstheme="majorHAnsi"/>
                <w:b/>
                <w:bCs/>
                <w:sz w:val="20"/>
                <w:szCs w:val="20"/>
              </w:rPr>
            </w:pPr>
            <w:r>
              <w:rPr>
                <w:rFonts w:asciiTheme="majorHAnsi" w:hAnsiTheme="majorHAnsi" w:cstheme="majorHAnsi"/>
                <w:b/>
                <w:bCs/>
                <w:sz w:val="20"/>
                <w:szCs w:val="20"/>
              </w:rPr>
              <w:t>Oferowana wysokość świadczenia przez Wykonawcę</w:t>
            </w:r>
          </w:p>
        </w:tc>
      </w:tr>
      <w:tr w:rsidR="00A07D74" w14:paraId="7EB548D1" w14:textId="77777777" w:rsidTr="005838DB">
        <w:trPr>
          <w:trHeight w:val="484"/>
        </w:trPr>
        <w:tc>
          <w:tcPr>
            <w:tcW w:w="563" w:type="dxa"/>
            <w:tcBorders>
              <w:left w:val="single" w:sz="8" w:space="0" w:color="000000"/>
              <w:bottom w:val="single" w:sz="4" w:space="0" w:color="000000"/>
              <w:right w:val="single" w:sz="8" w:space="0" w:color="000000"/>
            </w:tcBorders>
            <w:shd w:val="clear" w:color="auto" w:fill="FFFFFF"/>
            <w:vAlign w:val="center"/>
          </w:tcPr>
          <w:p w14:paraId="2FC4FD63"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w:t>
            </w:r>
          </w:p>
        </w:tc>
        <w:tc>
          <w:tcPr>
            <w:tcW w:w="4472" w:type="dxa"/>
            <w:tcBorders>
              <w:bottom w:val="single" w:sz="4" w:space="0" w:color="000000"/>
              <w:right w:val="single" w:sz="8" w:space="0" w:color="000000"/>
            </w:tcBorders>
            <w:shd w:val="clear" w:color="auto" w:fill="FFFFFF"/>
            <w:vAlign w:val="center"/>
          </w:tcPr>
          <w:p w14:paraId="33399356"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w:t>
            </w:r>
          </w:p>
        </w:tc>
        <w:tc>
          <w:tcPr>
            <w:tcW w:w="2337" w:type="dxa"/>
            <w:tcBorders>
              <w:top w:val="single" w:sz="4" w:space="0" w:color="000000"/>
              <w:bottom w:val="single" w:sz="4" w:space="0" w:color="000000"/>
              <w:right w:val="single" w:sz="8" w:space="0" w:color="000000"/>
            </w:tcBorders>
            <w:vAlign w:val="center"/>
          </w:tcPr>
          <w:p w14:paraId="42D611F3"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90 000</w:t>
            </w:r>
          </w:p>
        </w:tc>
        <w:tc>
          <w:tcPr>
            <w:tcW w:w="2268" w:type="dxa"/>
            <w:tcBorders>
              <w:bottom w:val="single" w:sz="4" w:space="0" w:color="000000"/>
              <w:right w:val="single" w:sz="8" w:space="0" w:color="000000"/>
            </w:tcBorders>
            <w:shd w:val="clear" w:color="auto" w:fill="FFFFFF"/>
            <w:vAlign w:val="center"/>
          </w:tcPr>
          <w:p w14:paraId="297B6A99" w14:textId="77777777" w:rsidR="00A07D74" w:rsidRDefault="00A07D74" w:rsidP="005838DB">
            <w:pPr>
              <w:jc w:val="center"/>
              <w:rPr>
                <w:rFonts w:asciiTheme="majorHAnsi" w:hAnsiTheme="majorHAnsi" w:cstheme="majorHAnsi"/>
                <w:sz w:val="20"/>
                <w:szCs w:val="20"/>
              </w:rPr>
            </w:pPr>
          </w:p>
        </w:tc>
      </w:tr>
      <w:tr w:rsidR="00A07D74" w14:paraId="63EAC724" w14:textId="77777777" w:rsidTr="005838DB">
        <w:trPr>
          <w:trHeight w:val="480"/>
        </w:trPr>
        <w:tc>
          <w:tcPr>
            <w:tcW w:w="563" w:type="dxa"/>
            <w:tcBorders>
              <w:left w:val="single" w:sz="8" w:space="0" w:color="000000"/>
              <w:bottom w:val="single" w:sz="4" w:space="0" w:color="000000"/>
              <w:right w:val="single" w:sz="8" w:space="0" w:color="000000"/>
            </w:tcBorders>
            <w:shd w:val="clear" w:color="auto" w:fill="FFFFFF"/>
            <w:vAlign w:val="center"/>
          </w:tcPr>
          <w:p w14:paraId="0BB786F2"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w:t>
            </w:r>
          </w:p>
        </w:tc>
        <w:tc>
          <w:tcPr>
            <w:tcW w:w="4472" w:type="dxa"/>
            <w:tcBorders>
              <w:bottom w:val="single" w:sz="4" w:space="0" w:color="000000"/>
              <w:right w:val="single" w:sz="8" w:space="0" w:color="000000"/>
            </w:tcBorders>
            <w:shd w:val="clear" w:color="auto" w:fill="FFFFFF"/>
            <w:vAlign w:val="center"/>
          </w:tcPr>
          <w:p w14:paraId="1AC09FB3"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nieszczęśliwego wypadku</w:t>
            </w:r>
          </w:p>
        </w:tc>
        <w:tc>
          <w:tcPr>
            <w:tcW w:w="2337" w:type="dxa"/>
            <w:tcBorders>
              <w:bottom w:val="single" w:sz="4" w:space="0" w:color="000000"/>
              <w:right w:val="single" w:sz="8" w:space="0" w:color="000000"/>
            </w:tcBorders>
            <w:vAlign w:val="center"/>
          </w:tcPr>
          <w:p w14:paraId="6ABB48D4"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173 000</w:t>
            </w:r>
          </w:p>
        </w:tc>
        <w:tc>
          <w:tcPr>
            <w:tcW w:w="2268" w:type="dxa"/>
            <w:tcBorders>
              <w:bottom w:val="single" w:sz="4" w:space="0" w:color="000000"/>
              <w:right w:val="single" w:sz="8" w:space="0" w:color="000000"/>
            </w:tcBorders>
            <w:shd w:val="clear" w:color="auto" w:fill="FFFFFF"/>
            <w:vAlign w:val="center"/>
          </w:tcPr>
          <w:p w14:paraId="2DE5CCB3" w14:textId="77777777" w:rsidR="00A07D74" w:rsidRDefault="00A07D74" w:rsidP="005838DB">
            <w:pPr>
              <w:jc w:val="center"/>
              <w:rPr>
                <w:rFonts w:asciiTheme="majorHAnsi" w:hAnsiTheme="majorHAnsi" w:cstheme="majorHAnsi"/>
                <w:sz w:val="20"/>
                <w:szCs w:val="20"/>
              </w:rPr>
            </w:pPr>
          </w:p>
        </w:tc>
      </w:tr>
      <w:tr w:rsidR="00A07D74" w14:paraId="2CF1CF8D"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40E6A14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w:t>
            </w:r>
          </w:p>
        </w:tc>
        <w:tc>
          <w:tcPr>
            <w:tcW w:w="4472" w:type="dxa"/>
            <w:tcBorders>
              <w:bottom w:val="single" w:sz="4" w:space="0" w:color="000000"/>
              <w:right w:val="single" w:sz="8" w:space="0" w:color="000000"/>
            </w:tcBorders>
            <w:shd w:val="clear" w:color="auto" w:fill="FFFFFF"/>
            <w:vAlign w:val="center"/>
          </w:tcPr>
          <w:p w14:paraId="6AC6A5B1"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zawału serca lub udaru</w:t>
            </w:r>
          </w:p>
        </w:tc>
        <w:tc>
          <w:tcPr>
            <w:tcW w:w="2337" w:type="dxa"/>
            <w:tcBorders>
              <w:bottom w:val="single" w:sz="4" w:space="0" w:color="000000"/>
              <w:right w:val="single" w:sz="8" w:space="0" w:color="000000"/>
            </w:tcBorders>
            <w:vAlign w:val="center"/>
          </w:tcPr>
          <w:p w14:paraId="61CF6345"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110 000</w:t>
            </w:r>
          </w:p>
        </w:tc>
        <w:tc>
          <w:tcPr>
            <w:tcW w:w="2268" w:type="dxa"/>
            <w:tcBorders>
              <w:bottom w:val="single" w:sz="4" w:space="0" w:color="000000"/>
              <w:right w:val="single" w:sz="8" w:space="0" w:color="000000"/>
            </w:tcBorders>
            <w:shd w:val="clear" w:color="auto" w:fill="FFFFFF"/>
            <w:vAlign w:val="center"/>
          </w:tcPr>
          <w:p w14:paraId="6C204487" w14:textId="77777777" w:rsidR="00A07D74" w:rsidRDefault="00A07D74" w:rsidP="005838DB">
            <w:pPr>
              <w:jc w:val="center"/>
              <w:rPr>
                <w:rFonts w:asciiTheme="majorHAnsi" w:hAnsiTheme="majorHAnsi" w:cstheme="majorHAnsi"/>
                <w:sz w:val="20"/>
                <w:szCs w:val="20"/>
              </w:rPr>
            </w:pPr>
          </w:p>
        </w:tc>
      </w:tr>
      <w:tr w:rsidR="00A07D74" w14:paraId="1FE228E8" w14:textId="77777777" w:rsidTr="005838DB">
        <w:trPr>
          <w:trHeight w:val="540"/>
        </w:trPr>
        <w:tc>
          <w:tcPr>
            <w:tcW w:w="563" w:type="dxa"/>
            <w:tcBorders>
              <w:left w:val="single" w:sz="8" w:space="0" w:color="000000"/>
              <w:bottom w:val="single" w:sz="4" w:space="0" w:color="000000"/>
              <w:right w:val="single" w:sz="8" w:space="0" w:color="000000"/>
            </w:tcBorders>
            <w:shd w:val="clear" w:color="auto" w:fill="FFFFFF"/>
            <w:vAlign w:val="center"/>
          </w:tcPr>
          <w:p w14:paraId="53B42C43"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4</w:t>
            </w:r>
          </w:p>
        </w:tc>
        <w:tc>
          <w:tcPr>
            <w:tcW w:w="4472" w:type="dxa"/>
            <w:tcBorders>
              <w:bottom w:val="single" w:sz="4" w:space="0" w:color="000000"/>
              <w:right w:val="single" w:sz="8" w:space="0" w:color="000000"/>
            </w:tcBorders>
            <w:shd w:val="clear" w:color="auto" w:fill="FFFFFF"/>
            <w:vAlign w:val="center"/>
          </w:tcPr>
          <w:p w14:paraId="4212F097"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przy pracy</w:t>
            </w:r>
          </w:p>
        </w:tc>
        <w:tc>
          <w:tcPr>
            <w:tcW w:w="2337" w:type="dxa"/>
            <w:tcBorders>
              <w:bottom w:val="single" w:sz="4" w:space="0" w:color="000000"/>
              <w:right w:val="single" w:sz="8" w:space="0" w:color="000000"/>
            </w:tcBorders>
            <w:vAlign w:val="center"/>
          </w:tcPr>
          <w:p w14:paraId="6BA49A0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250 000</w:t>
            </w:r>
          </w:p>
        </w:tc>
        <w:tc>
          <w:tcPr>
            <w:tcW w:w="2268" w:type="dxa"/>
            <w:tcBorders>
              <w:bottom w:val="single" w:sz="4" w:space="0" w:color="000000"/>
              <w:right w:val="single" w:sz="8" w:space="0" w:color="000000"/>
            </w:tcBorders>
            <w:shd w:val="clear" w:color="auto" w:fill="FFFFFF"/>
            <w:vAlign w:val="center"/>
          </w:tcPr>
          <w:p w14:paraId="24B71D0C" w14:textId="77777777" w:rsidR="00A07D74" w:rsidRDefault="00A07D74" w:rsidP="005838DB">
            <w:pPr>
              <w:jc w:val="center"/>
              <w:rPr>
                <w:rFonts w:asciiTheme="majorHAnsi" w:hAnsiTheme="majorHAnsi" w:cstheme="majorHAnsi"/>
                <w:sz w:val="20"/>
                <w:szCs w:val="20"/>
              </w:rPr>
            </w:pPr>
          </w:p>
        </w:tc>
      </w:tr>
      <w:tr w:rsidR="00A07D74" w14:paraId="42872714"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4248141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5</w:t>
            </w:r>
          </w:p>
        </w:tc>
        <w:tc>
          <w:tcPr>
            <w:tcW w:w="4472" w:type="dxa"/>
            <w:tcBorders>
              <w:bottom w:val="single" w:sz="4" w:space="0" w:color="000000"/>
              <w:right w:val="single" w:sz="8" w:space="0" w:color="000000"/>
            </w:tcBorders>
            <w:shd w:val="clear" w:color="auto" w:fill="FFFFFF"/>
            <w:vAlign w:val="center"/>
          </w:tcPr>
          <w:p w14:paraId="62368419"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w:t>
            </w:r>
          </w:p>
        </w:tc>
        <w:tc>
          <w:tcPr>
            <w:tcW w:w="2337" w:type="dxa"/>
            <w:tcBorders>
              <w:bottom w:val="single" w:sz="4" w:space="0" w:color="000000"/>
              <w:right w:val="single" w:sz="8" w:space="0" w:color="000000"/>
            </w:tcBorders>
            <w:vAlign w:val="center"/>
          </w:tcPr>
          <w:p w14:paraId="6076AE9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250 000</w:t>
            </w:r>
          </w:p>
        </w:tc>
        <w:tc>
          <w:tcPr>
            <w:tcW w:w="2268" w:type="dxa"/>
            <w:tcBorders>
              <w:bottom w:val="single" w:sz="4" w:space="0" w:color="000000"/>
              <w:right w:val="single" w:sz="8" w:space="0" w:color="000000"/>
            </w:tcBorders>
            <w:shd w:val="clear" w:color="auto" w:fill="FFFFFF"/>
            <w:vAlign w:val="center"/>
          </w:tcPr>
          <w:p w14:paraId="4413B157" w14:textId="77777777" w:rsidR="00A07D74" w:rsidRDefault="00A07D74" w:rsidP="005838DB">
            <w:pPr>
              <w:jc w:val="center"/>
              <w:rPr>
                <w:rFonts w:asciiTheme="majorHAnsi" w:hAnsiTheme="majorHAnsi" w:cstheme="majorHAnsi"/>
                <w:sz w:val="20"/>
                <w:szCs w:val="20"/>
              </w:rPr>
            </w:pPr>
          </w:p>
        </w:tc>
      </w:tr>
      <w:tr w:rsidR="00A07D74" w14:paraId="41A4DB3D" w14:textId="77777777" w:rsidTr="005838DB">
        <w:trPr>
          <w:trHeight w:val="472"/>
        </w:trPr>
        <w:tc>
          <w:tcPr>
            <w:tcW w:w="563" w:type="dxa"/>
            <w:tcBorders>
              <w:left w:val="single" w:sz="8" w:space="0" w:color="000000"/>
              <w:bottom w:val="single" w:sz="4" w:space="0" w:color="000000"/>
              <w:right w:val="single" w:sz="8" w:space="0" w:color="000000"/>
            </w:tcBorders>
            <w:shd w:val="clear" w:color="auto" w:fill="FFFFFF"/>
            <w:vAlign w:val="center"/>
          </w:tcPr>
          <w:p w14:paraId="55F3074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6</w:t>
            </w:r>
          </w:p>
        </w:tc>
        <w:tc>
          <w:tcPr>
            <w:tcW w:w="4472" w:type="dxa"/>
            <w:tcBorders>
              <w:bottom w:val="single" w:sz="4" w:space="0" w:color="000000"/>
              <w:right w:val="single" w:sz="8" w:space="0" w:color="000000"/>
            </w:tcBorders>
            <w:shd w:val="clear" w:color="auto" w:fill="FFFFFF"/>
            <w:vAlign w:val="center"/>
          </w:tcPr>
          <w:p w14:paraId="676A0C0C"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 przy pracy</w:t>
            </w:r>
          </w:p>
        </w:tc>
        <w:tc>
          <w:tcPr>
            <w:tcW w:w="2337" w:type="dxa"/>
            <w:tcBorders>
              <w:bottom w:val="single" w:sz="4" w:space="0" w:color="000000"/>
              <w:right w:val="single" w:sz="8" w:space="0" w:color="000000"/>
            </w:tcBorders>
            <w:vAlign w:val="center"/>
          </w:tcPr>
          <w:p w14:paraId="6A5D147B"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330 000</w:t>
            </w:r>
          </w:p>
        </w:tc>
        <w:tc>
          <w:tcPr>
            <w:tcW w:w="2268" w:type="dxa"/>
            <w:tcBorders>
              <w:bottom w:val="single" w:sz="4" w:space="0" w:color="000000"/>
              <w:right w:val="single" w:sz="8" w:space="0" w:color="000000"/>
            </w:tcBorders>
            <w:shd w:val="clear" w:color="auto" w:fill="FFFFFF"/>
            <w:vAlign w:val="center"/>
          </w:tcPr>
          <w:p w14:paraId="0FE790A6" w14:textId="77777777" w:rsidR="00A07D74" w:rsidRDefault="00A07D74" w:rsidP="005838DB">
            <w:pPr>
              <w:jc w:val="center"/>
              <w:rPr>
                <w:rFonts w:asciiTheme="majorHAnsi" w:hAnsiTheme="majorHAnsi" w:cstheme="majorHAnsi"/>
                <w:sz w:val="20"/>
                <w:szCs w:val="20"/>
              </w:rPr>
            </w:pPr>
          </w:p>
        </w:tc>
      </w:tr>
      <w:tr w:rsidR="00A07D74" w14:paraId="04F653B9" w14:textId="77777777" w:rsidTr="005838DB">
        <w:trPr>
          <w:trHeight w:val="566"/>
        </w:trPr>
        <w:tc>
          <w:tcPr>
            <w:tcW w:w="563" w:type="dxa"/>
            <w:tcBorders>
              <w:left w:val="single" w:sz="8" w:space="0" w:color="000000"/>
              <w:bottom w:val="single" w:sz="4" w:space="0" w:color="000000"/>
              <w:right w:val="single" w:sz="8" w:space="0" w:color="000000"/>
            </w:tcBorders>
            <w:shd w:val="clear" w:color="auto" w:fill="FFFFFF"/>
            <w:vAlign w:val="center"/>
          </w:tcPr>
          <w:p w14:paraId="6C7B9012"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7</w:t>
            </w:r>
          </w:p>
        </w:tc>
        <w:tc>
          <w:tcPr>
            <w:tcW w:w="4472" w:type="dxa"/>
            <w:tcBorders>
              <w:bottom w:val="single" w:sz="4" w:space="0" w:color="000000"/>
              <w:right w:val="single" w:sz="8" w:space="0" w:color="000000"/>
            </w:tcBorders>
            <w:shd w:val="clear" w:color="auto" w:fill="FFFFFF"/>
            <w:vAlign w:val="center"/>
          </w:tcPr>
          <w:p w14:paraId="5B52E55E"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zawału serca lub udaru za 1% uszczerbku</w:t>
            </w:r>
          </w:p>
        </w:tc>
        <w:tc>
          <w:tcPr>
            <w:tcW w:w="2337" w:type="dxa"/>
            <w:tcBorders>
              <w:bottom w:val="single" w:sz="4" w:space="0" w:color="000000"/>
              <w:right w:val="single" w:sz="8" w:space="0" w:color="000000"/>
            </w:tcBorders>
            <w:vAlign w:val="center"/>
          </w:tcPr>
          <w:p w14:paraId="16363778"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850</w:t>
            </w:r>
          </w:p>
        </w:tc>
        <w:tc>
          <w:tcPr>
            <w:tcW w:w="2268" w:type="dxa"/>
            <w:tcBorders>
              <w:bottom w:val="single" w:sz="4" w:space="0" w:color="000000"/>
              <w:right w:val="single" w:sz="8" w:space="0" w:color="000000"/>
            </w:tcBorders>
            <w:shd w:val="clear" w:color="auto" w:fill="FFFFFF"/>
            <w:vAlign w:val="center"/>
          </w:tcPr>
          <w:p w14:paraId="38FAB4C9" w14:textId="77777777" w:rsidR="00A07D74" w:rsidRDefault="00A07D74" w:rsidP="005838DB">
            <w:pPr>
              <w:jc w:val="center"/>
              <w:rPr>
                <w:rFonts w:asciiTheme="majorHAnsi" w:hAnsiTheme="majorHAnsi" w:cstheme="majorHAnsi"/>
                <w:sz w:val="20"/>
                <w:szCs w:val="20"/>
              </w:rPr>
            </w:pPr>
          </w:p>
        </w:tc>
      </w:tr>
      <w:tr w:rsidR="00A07D74" w14:paraId="48B403FB"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78F6855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lastRenderedPageBreak/>
              <w:t>8</w:t>
            </w:r>
          </w:p>
        </w:tc>
        <w:tc>
          <w:tcPr>
            <w:tcW w:w="4472" w:type="dxa"/>
            <w:tcBorders>
              <w:bottom w:val="single" w:sz="4" w:space="0" w:color="000000"/>
              <w:right w:val="single" w:sz="8" w:space="0" w:color="000000"/>
            </w:tcBorders>
            <w:shd w:val="clear" w:color="auto" w:fill="FFFFFF"/>
            <w:vAlign w:val="center"/>
          </w:tcPr>
          <w:p w14:paraId="24676AF3"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NW za 1% uszczerbku</w:t>
            </w:r>
          </w:p>
        </w:tc>
        <w:tc>
          <w:tcPr>
            <w:tcW w:w="2337" w:type="dxa"/>
            <w:tcBorders>
              <w:bottom w:val="single" w:sz="4" w:space="0" w:color="000000"/>
              <w:right w:val="single" w:sz="8" w:space="0" w:color="000000"/>
            </w:tcBorders>
            <w:vAlign w:val="center"/>
          </w:tcPr>
          <w:p w14:paraId="2E7EB33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950</w:t>
            </w:r>
          </w:p>
        </w:tc>
        <w:tc>
          <w:tcPr>
            <w:tcW w:w="2268" w:type="dxa"/>
            <w:tcBorders>
              <w:bottom w:val="single" w:sz="4" w:space="0" w:color="000000"/>
              <w:right w:val="single" w:sz="8" w:space="0" w:color="000000"/>
            </w:tcBorders>
            <w:shd w:val="clear" w:color="auto" w:fill="FFFFFF"/>
            <w:vAlign w:val="center"/>
          </w:tcPr>
          <w:p w14:paraId="4DAEDF29" w14:textId="77777777" w:rsidR="00A07D74" w:rsidRDefault="00A07D74" w:rsidP="005838DB">
            <w:pPr>
              <w:jc w:val="center"/>
              <w:rPr>
                <w:rFonts w:asciiTheme="majorHAnsi" w:hAnsiTheme="majorHAnsi" w:cstheme="majorHAnsi"/>
                <w:sz w:val="20"/>
                <w:szCs w:val="20"/>
              </w:rPr>
            </w:pPr>
          </w:p>
        </w:tc>
      </w:tr>
      <w:tr w:rsidR="00A07D74" w14:paraId="430B773F" w14:textId="77777777" w:rsidTr="005838DB">
        <w:trPr>
          <w:trHeight w:val="378"/>
        </w:trPr>
        <w:tc>
          <w:tcPr>
            <w:tcW w:w="563" w:type="dxa"/>
            <w:tcBorders>
              <w:left w:val="single" w:sz="8" w:space="0" w:color="000000"/>
              <w:bottom w:val="single" w:sz="4" w:space="0" w:color="000000"/>
              <w:right w:val="single" w:sz="8" w:space="0" w:color="000000"/>
            </w:tcBorders>
            <w:shd w:val="clear" w:color="auto" w:fill="FFFFFF"/>
            <w:vAlign w:val="center"/>
          </w:tcPr>
          <w:p w14:paraId="3D099717"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9</w:t>
            </w:r>
          </w:p>
        </w:tc>
        <w:tc>
          <w:tcPr>
            <w:tcW w:w="4472" w:type="dxa"/>
            <w:tcBorders>
              <w:bottom w:val="single" w:sz="4" w:space="0" w:color="000000"/>
              <w:right w:val="single" w:sz="8" w:space="0" w:color="000000"/>
            </w:tcBorders>
            <w:shd w:val="clear" w:color="auto" w:fill="FFFFFF"/>
            <w:vAlign w:val="center"/>
          </w:tcPr>
          <w:p w14:paraId="33F61E34"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w:t>
            </w:r>
          </w:p>
        </w:tc>
        <w:tc>
          <w:tcPr>
            <w:tcW w:w="2337" w:type="dxa"/>
            <w:tcBorders>
              <w:bottom w:val="single" w:sz="4" w:space="0" w:color="000000"/>
              <w:right w:val="single" w:sz="8" w:space="0" w:color="000000"/>
            </w:tcBorders>
            <w:vAlign w:val="center"/>
          </w:tcPr>
          <w:p w14:paraId="03F18A5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16 500</w:t>
            </w:r>
          </w:p>
        </w:tc>
        <w:tc>
          <w:tcPr>
            <w:tcW w:w="2268" w:type="dxa"/>
            <w:tcBorders>
              <w:bottom w:val="single" w:sz="4" w:space="0" w:color="000000"/>
              <w:right w:val="single" w:sz="8" w:space="0" w:color="000000"/>
            </w:tcBorders>
            <w:shd w:val="clear" w:color="auto" w:fill="FFFFFF"/>
            <w:vAlign w:val="center"/>
          </w:tcPr>
          <w:p w14:paraId="64559A40" w14:textId="77777777" w:rsidR="00A07D74" w:rsidRDefault="00A07D74" w:rsidP="005838DB">
            <w:pPr>
              <w:jc w:val="center"/>
              <w:rPr>
                <w:rFonts w:asciiTheme="majorHAnsi" w:hAnsiTheme="majorHAnsi" w:cstheme="majorHAnsi"/>
                <w:sz w:val="20"/>
                <w:szCs w:val="20"/>
              </w:rPr>
            </w:pPr>
          </w:p>
        </w:tc>
      </w:tr>
      <w:tr w:rsidR="00A07D74" w14:paraId="0FC1E322" w14:textId="77777777" w:rsidTr="005838DB">
        <w:trPr>
          <w:trHeight w:val="414"/>
        </w:trPr>
        <w:tc>
          <w:tcPr>
            <w:tcW w:w="563" w:type="dxa"/>
            <w:tcBorders>
              <w:left w:val="single" w:sz="8" w:space="0" w:color="000000"/>
              <w:bottom w:val="single" w:sz="4" w:space="0" w:color="000000"/>
              <w:right w:val="single" w:sz="8" w:space="0" w:color="000000"/>
            </w:tcBorders>
            <w:shd w:val="clear" w:color="auto" w:fill="FFFFFF"/>
            <w:vAlign w:val="center"/>
          </w:tcPr>
          <w:p w14:paraId="29EA783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10</w:t>
            </w:r>
          </w:p>
        </w:tc>
        <w:tc>
          <w:tcPr>
            <w:tcW w:w="4472" w:type="dxa"/>
            <w:tcBorders>
              <w:bottom w:val="single" w:sz="4" w:space="0" w:color="000000"/>
              <w:right w:val="single" w:sz="8" w:space="0" w:color="000000"/>
            </w:tcBorders>
            <w:shd w:val="clear" w:color="auto" w:fill="FFFFFF"/>
            <w:vAlign w:val="center"/>
          </w:tcPr>
          <w:p w14:paraId="23139986"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NW</w:t>
            </w:r>
          </w:p>
        </w:tc>
        <w:tc>
          <w:tcPr>
            <w:tcW w:w="2337" w:type="dxa"/>
            <w:tcBorders>
              <w:bottom w:val="single" w:sz="4" w:space="0" w:color="000000"/>
              <w:right w:val="single" w:sz="8" w:space="0" w:color="000000"/>
            </w:tcBorders>
            <w:vAlign w:val="center"/>
          </w:tcPr>
          <w:p w14:paraId="41F56998"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34 000</w:t>
            </w:r>
          </w:p>
        </w:tc>
        <w:tc>
          <w:tcPr>
            <w:tcW w:w="2268" w:type="dxa"/>
            <w:tcBorders>
              <w:bottom w:val="single" w:sz="4" w:space="0" w:color="000000"/>
              <w:right w:val="single" w:sz="8" w:space="0" w:color="000000"/>
            </w:tcBorders>
            <w:shd w:val="clear" w:color="auto" w:fill="FFFFFF"/>
            <w:vAlign w:val="center"/>
          </w:tcPr>
          <w:p w14:paraId="7EE0C3BB" w14:textId="77777777" w:rsidR="00A07D74" w:rsidRDefault="00A07D74" w:rsidP="005838DB">
            <w:pPr>
              <w:jc w:val="center"/>
              <w:rPr>
                <w:rFonts w:asciiTheme="majorHAnsi" w:hAnsiTheme="majorHAnsi" w:cstheme="majorHAnsi"/>
                <w:sz w:val="20"/>
                <w:szCs w:val="20"/>
              </w:rPr>
            </w:pPr>
          </w:p>
        </w:tc>
      </w:tr>
      <w:tr w:rsidR="00A07D74" w14:paraId="299E023D" w14:textId="77777777" w:rsidTr="005838DB">
        <w:trPr>
          <w:trHeight w:val="414"/>
        </w:trPr>
        <w:tc>
          <w:tcPr>
            <w:tcW w:w="563" w:type="dxa"/>
            <w:tcBorders>
              <w:left w:val="single" w:sz="8" w:space="0" w:color="000000"/>
              <w:bottom w:val="single" w:sz="4" w:space="0" w:color="000000"/>
              <w:right w:val="single" w:sz="8" w:space="0" w:color="000000"/>
            </w:tcBorders>
            <w:shd w:val="clear" w:color="auto" w:fill="FFFFFF"/>
            <w:vAlign w:val="center"/>
          </w:tcPr>
          <w:p w14:paraId="1C334F1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11</w:t>
            </w:r>
          </w:p>
        </w:tc>
        <w:tc>
          <w:tcPr>
            <w:tcW w:w="4472" w:type="dxa"/>
            <w:tcBorders>
              <w:bottom w:val="single" w:sz="4" w:space="0" w:color="000000"/>
              <w:right w:val="single" w:sz="8" w:space="0" w:color="000000"/>
            </w:tcBorders>
            <w:shd w:val="clear" w:color="auto" w:fill="FFFFFF"/>
            <w:vAlign w:val="center"/>
          </w:tcPr>
          <w:p w14:paraId="776EFB7A"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wypadku komunikacyjnego</w:t>
            </w:r>
          </w:p>
        </w:tc>
        <w:tc>
          <w:tcPr>
            <w:tcW w:w="2337" w:type="dxa"/>
            <w:tcBorders>
              <w:bottom w:val="single" w:sz="4" w:space="0" w:color="000000"/>
              <w:right w:val="single" w:sz="8" w:space="0" w:color="000000"/>
            </w:tcBorders>
            <w:vAlign w:val="center"/>
          </w:tcPr>
          <w:p w14:paraId="77B25F65"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45 000</w:t>
            </w:r>
          </w:p>
        </w:tc>
        <w:tc>
          <w:tcPr>
            <w:tcW w:w="2268" w:type="dxa"/>
            <w:tcBorders>
              <w:bottom w:val="single" w:sz="4" w:space="0" w:color="000000"/>
              <w:right w:val="single" w:sz="8" w:space="0" w:color="000000"/>
            </w:tcBorders>
            <w:shd w:val="clear" w:color="auto" w:fill="FFFFFF"/>
            <w:vAlign w:val="center"/>
          </w:tcPr>
          <w:p w14:paraId="11028B13" w14:textId="77777777" w:rsidR="00A07D74" w:rsidRDefault="00A07D74" w:rsidP="005838DB">
            <w:pPr>
              <w:jc w:val="center"/>
              <w:rPr>
                <w:rFonts w:asciiTheme="majorHAnsi" w:hAnsiTheme="majorHAnsi" w:cstheme="majorHAnsi"/>
                <w:sz w:val="20"/>
                <w:szCs w:val="20"/>
              </w:rPr>
            </w:pPr>
          </w:p>
        </w:tc>
      </w:tr>
      <w:tr w:rsidR="00A07D74" w14:paraId="5139D74B" w14:textId="77777777" w:rsidTr="005838DB">
        <w:trPr>
          <w:trHeight w:val="404"/>
        </w:trPr>
        <w:tc>
          <w:tcPr>
            <w:tcW w:w="563" w:type="dxa"/>
            <w:tcBorders>
              <w:left w:val="single" w:sz="8" w:space="0" w:color="000000"/>
              <w:bottom w:val="single" w:sz="4" w:space="0" w:color="000000"/>
              <w:right w:val="single" w:sz="8" w:space="0" w:color="000000"/>
            </w:tcBorders>
            <w:shd w:val="clear" w:color="auto" w:fill="FFFFFF"/>
            <w:vAlign w:val="center"/>
          </w:tcPr>
          <w:p w14:paraId="2DC8A9B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12</w:t>
            </w:r>
          </w:p>
        </w:tc>
        <w:tc>
          <w:tcPr>
            <w:tcW w:w="4472" w:type="dxa"/>
            <w:tcBorders>
              <w:bottom w:val="single" w:sz="4" w:space="0" w:color="000000"/>
              <w:right w:val="single" w:sz="8" w:space="0" w:color="000000"/>
            </w:tcBorders>
            <w:shd w:val="clear" w:color="auto" w:fill="FFFFFF"/>
            <w:vAlign w:val="center"/>
          </w:tcPr>
          <w:p w14:paraId="0622A260"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dziecka</w:t>
            </w:r>
          </w:p>
        </w:tc>
        <w:tc>
          <w:tcPr>
            <w:tcW w:w="2337" w:type="dxa"/>
            <w:tcBorders>
              <w:bottom w:val="single" w:sz="4" w:space="0" w:color="000000"/>
              <w:right w:val="single" w:sz="8" w:space="0" w:color="000000"/>
            </w:tcBorders>
            <w:vAlign w:val="center"/>
          </w:tcPr>
          <w:p w14:paraId="79BC03C1"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3CE8FCDF" w14:textId="77777777" w:rsidR="00A07D74" w:rsidRDefault="00A07D74" w:rsidP="005838DB">
            <w:pPr>
              <w:jc w:val="center"/>
              <w:rPr>
                <w:rFonts w:asciiTheme="majorHAnsi" w:hAnsiTheme="majorHAnsi" w:cstheme="majorHAnsi"/>
                <w:sz w:val="20"/>
                <w:szCs w:val="20"/>
              </w:rPr>
            </w:pPr>
          </w:p>
        </w:tc>
      </w:tr>
      <w:tr w:rsidR="00A07D74" w14:paraId="25CEA086" w14:textId="77777777" w:rsidTr="005838DB">
        <w:trPr>
          <w:trHeight w:val="424"/>
        </w:trPr>
        <w:tc>
          <w:tcPr>
            <w:tcW w:w="563" w:type="dxa"/>
            <w:tcBorders>
              <w:left w:val="single" w:sz="8" w:space="0" w:color="000000"/>
              <w:bottom w:val="single" w:sz="4" w:space="0" w:color="000000"/>
              <w:right w:val="single" w:sz="8" w:space="0" w:color="000000"/>
            </w:tcBorders>
            <w:shd w:val="clear" w:color="auto" w:fill="FFFFFF"/>
            <w:vAlign w:val="center"/>
          </w:tcPr>
          <w:p w14:paraId="330541B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13</w:t>
            </w:r>
          </w:p>
        </w:tc>
        <w:tc>
          <w:tcPr>
            <w:tcW w:w="4472" w:type="dxa"/>
            <w:tcBorders>
              <w:bottom w:val="single" w:sz="4" w:space="0" w:color="000000"/>
              <w:right w:val="single" w:sz="8" w:space="0" w:color="000000"/>
            </w:tcBorders>
            <w:shd w:val="clear" w:color="auto" w:fill="FFFFFF"/>
            <w:vAlign w:val="center"/>
          </w:tcPr>
          <w:p w14:paraId="6BB80CA2"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dziecka w następstwie NW</w:t>
            </w:r>
          </w:p>
        </w:tc>
        <w:tc>
          <w:tcPr>
            <w:tcW w:w="2337" w:type="dxa"/>
            <w:tcBorders>
              <w:bottom w:val="single" w:sz="4" w:space="0" w:color="000000"/>
              <w:right w:val="single" w:sz="8" w:space="0" w:color="000000"/>
            </w:tcBorders>
            <w:vAlign w:val="center"/>
          </w:tcPr>
          <w:p w14:paraId="0EC9914D"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65D7E08E" w14:textId="77777777" w:rsidR="00A07D74" w:rsidRDefault="00A07D74" w:rsidP="005838DB">
            <w:pPr>
              <w:jc w:val="center"/>
              <w:rPr>
                <w:rFonts w:asciiTheme="majorHAnsi" w:hAnsiTheme="majorHAnsi" w:cstheme="majorHAnsi"/>
                <w:sz w:val="20"/>
                <w:szCs w:val="20"/>
              </w:rPr>
            </w:pPr>
          </w:p>
        </w:tc>
      </w:tr>
      <w:tr w:rsidR="00A07D74" w14:paraId="0AE4C163" w14:textId="77777777" w:rsidTr="005838DB">
        <w:trPr>
          <w:trHeight w:val="424"/>
        </w:trPr>
        <w:tc>
          <w:tcPr>
            <w:tcW w:w="563" w:type="dxa"/>
            <w:tcBorders>
              <w:left w:val="single" w:sz="8" w:space="0" w:color="000000"/>
              <w:bottom w:val="single" w:sz="4" w:space="0" w:color="000000"/>
              <w:right w:val="single" w:sz="8" w:space="0" w:color="000000"/>
            </w:tcBorders>
            <w:shd w:val="clear" w:color="auto" w:fill="FFFFFF"/>
            <w:vAlign w:val="center"/>
          </w:tcPr>
          <w:p w14:paraId="02F0EE9A"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14</w:t>
            </w:r>
          </w:p>
        </w:tc>
        <w:tc>
          <w:tcPr>
            <w:tcW w:w="4472" w:type="dxa"/>
            <w:tcBorders>
              <w:bottom w:val="single" w:sz="4" w:space="0" w:color="000000"/>
              <w:right w:val="single" w:sz="8" w:space="0" w:color="000000"/>
            </w:tcBorders>
            <w:shd w:val="clear" w:color="auto" w:fill="FFFFFF"/>
            <w:vAlign w:val="center"/>
          </w:tcPr>
          <w:p w14:paraId="6FFE4D14"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rodziców / teściów</w:t>
            </w:r>
          </w:p>
        </w:tc>
        <w:tc>
          <w:tcPr>
            <w:tcW w:w="2337" w:type="dxa"/>
            <w:tcBorders>
              <w:bottom w:val="single" w:sz="4" w:space="0" w:color="000000"/>
              <w:right w:val="single" w:sz="8" w:space="0" w:color="000000"/>
            </w:tcBorders>
            <w:vAlign w:val="center"/>
          </w:tcPr>
          <w:p w14:paraId="09DFEEE2"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2 800</w:t>
            </w:r>
          </w:p>
        </w:tc>
        <w:tc>
          <w:tcPr>
            <w:tcW w:w="2268" w:type="dxa"/>
            <w:tcBorders>
              <w:bottom w:val="single" w:sz="4" w:space="0" w:color="000000"/>
              <w:right w:val="single" w:sz="8" w:space="0" w:color="000000"/>
            </w:tcBorders>
            <w:shd w:val="clear" w:color="auto" w:fill="FFFFFF"/>
            <w:vAlign w:val="center"/>
          </w:tcPr>
          <w:p w14:paraId="6EDC0CD2" w14:textId="77777777" w:rsidR="00A07D74" w:rsidRDefault="00A07D74" w:rsidP="005838DB">
            <w:pPr>
              <w:jc w:val="center"/>
              <w:rPr>
                <w:rFonts w:asciiTheme="majorHAnsi" w:hAnsiTheme="majorHAnsi" w:cstheme="majorHAnsi"/>
                <w:sz w:val="20"/>
                <w:szCs w:val="20"/>
              </w:rPr>
            </w:pPr>
          </w:p>
        </w:tc>
      </w:tr>
      <w:tr w:rsidR="00A07D74" w14:paraId="4D0B7062" w14:textId="77777777" w:rsidTr="005838DB">
        <w:trPr>
          <w:trHeight w:val="415"/>
        </w:trPr>
        <w:tc>
          <w:tcPr>
            <w:tcW w:w="563" w:type="dxa"/>
            <w:tcBorders>
              <w:left w:val="single" w:sz="8" w:space="0" w:color="000000"/>
              <w:bottom w:val="single" w:sz="4" w:space="0" w:color="000000"/>
              <w:right w:val="single" w:sz="8" w:space="0" w:color="000000"/>
            </w:tcBorders>
            <w:shd w:val="clear" w:color="auto" w:fill="FFFFFF"/>
            <w:vAlign w:val="center"/>
          </w:tcPr>
          <w:p w14:paraId="04DBB86D"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15</w:t>
            </w:r>
          </w:p>
        </w:tc>
        <w:tc>
          <w:tcPr>
            <w:tcW w:w="4472" w:type="dxa"/>
            <w:tcBorders>
              <w:bottom w:val="single" w:sz="4" w:space="0" w:color="000000"/>
              <w:right w:val="single" w:sz="8" w:space="0" w:color="000000"/>
            </w:tcBorders>
            <w:shd w:val="clear" w:color="auto" w:fill="FFFFFF"/>
            <w:vAlign w:val="center"/>
          </w:tcPr>
          <w:p w14:paraId="7C3EEFAE"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Śmierć rodziców / teściów w następstwie NW</w:t>
            </w:r>
          </w:p>
        </w:tc>
        <w:tc>
          <w:tcPr>
            <w:tcW w:w="2337" w:type="dxa"/>
            <w:tcBorders>
              <w:bottom w:val="single" w:sz="4" w:space="0" w:color="000000"/>
              <w:right w:val="single" w:sz="8" w:space="0" w:color="000000"/>
            </w:tcBorders>
            <w:vAlign w:val="center"/>
          </w:tcPr>
          <w:p w14:paraId="157DEE5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4 100</w:t>
            </w:r>
          </w:p>
        </w:tc>
        <w:tc>
          <w:tcPr>
            <w:tcW w:w="2268" w:type="dxa"/>
            <w:tcBorders>
              <w:bottom w:val="single" w:sz="4" w:space="0" w:color="000000"/>
              <w:right w:val="single" w:sz="8" w:space="0" w:color="000000"/>
            </w:tcBorders>
            <w:shd w:val="clear" w:color="auto" w:fill="FFFFFF"/>
            <w:vAlign w:val="center"/>
          </w:tcPr>
          <w:p w14:paraId="1B2DF48C" w14:textId="77777777" w:rsidR="00A07D74" w:rsidRDefault="00A07D74" w:rsidP="005838DB">
            <w:pPr>
              <w:jc w:val="center"/>
              <w:rPr>
                <w:rFonts w:asciiTheme="majorHAnsi" w:hAnsiTheme="majorHAnsi" w:cstheme="majorHAnsi"/>
                <w:sz w:val="20"/>
                <w:szCs w:val="20"/>
              </w:rPr>
            </w:pPr>
          </w:p>
        </w:tc>
      </w:tr>
      <w:tr w:rsidR="00A07D74" w14:paraId="35F1241B" w14:textId="77777777" w:rsidTr="005838DB">
        <w:trPr>
          <w:trHeight w:val="415"/>
        </w:trPr>
        <w:tc>
          <w:tcPr>
            <w:tcW w:w="563" w:type="dxa"/>
            <w:tcBorders>
              <w:left w:val="single" w:sz="8" w:space="0" w:color="000000"/>
              <w:bottom w:val="single" w:sz="4" w:space="0" w:color="000000"/>
              <w:right w:val="single" w:sz="8" w:space="0" w:color="000000"/>
            </w:tcBorders>
            <w:shd w:val="clear" w:color="auto" w:fill="FFFFFF"/>
            <w:vAlign w:val="center"/>
          </w:tcPr>
          <w:p w14:paraId="4AE32B0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16</w:t>
            </w:r>
          </w:p>
        </w:tc>
        <w:tc>
          <w:tcPr>
            <w:tcW w:w="4472" w:type="dxa"/>
            <w:tcBorders>
              <w:bottom w:val="single" w:sz="4" w:space="0" w:color="000000"/>
              <w:right w:val="single" w:sz="8" w:space="0" w:color="000000"/>
            </w:tcBorders>
            <w:shd w:val="clear" w:color="auto" w:fill="FFFFFF"/>
            <w:vAlign w:val="center"/>
          </w:tcPr>
          <w:p w14:paraId="07F78E8F"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Urodzenie martwego dziecka</w:t>
            </w:r>
          </w:p>
        </w:tc>
        <w:tc>
          <w:tcPr>
            <w:tcW w:w="2337" w:type="dxa"/>
            <w:tcBorders>
              <w:bottom w:val="single" w:sz="4" w:space="0" w:color="000000"/>
              <w:right w:val="single" w:sz="8" w:space="0" w:color="000000"/>
            </w:tcBorders>
            <w:vAlign w:val="center"/>
          </w:tcPr>
          <w:p w14:paraId="3F24A897"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7C647BDF" w14:textId="77777777" w:rsidR="00A07D74" w:rsidRDefault="00A07D74" w:rsidP="005838DB">
            <w:pPr>
              <w:jc w:val="center"/>
              <w:rPr>
                <w:rFonts w:asciiTheme="majorHAnsi" w:hAnsiTheme="majorHAnsi" w:cstheme="majorHAnsi"/>
                <w:sz w:val="20"/>
                <w:szCs w:val="20"/>
              </w:rPr>
            </w:pPr>
          </w:p>
        </w:tc>
      </w:tr>
      <w:tr w:rsidR="00A07D74" w14:paraId="5D1BC8B9" w14:textId="77777777" w:rsidTr="005838DB">
        <w:trPr>
          <w:trHeight w:val="421"/>
        </w:trPr>
        <w:tc>
          <w:tcPr>
            <w:tcW w:w="563" w:type="dxa"/>
            <w:tcBorders>
              <w:left w:val="single" w:sz="8" w:space="0" w:color="000000"/>
              <w:bottom w:val="single" w:sz="4" w:space="0" w:color="000000"/>
              <w:right w:val="single" w:sz="8" w:space="0" w:color="000000"/>
            </w:tcBorders>
            <w:shd w:val="clear" w:color="auto" w:fill="FFFFFF"/>
            <w:vAlign w:val="center"/>
          </w:tcPr>
          <w:p w14:paraId="7F02F0A7"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17</w:t>
            </w:r>
          </w:p>
        </w:tc>
        <w:tc>
          <w:tcPr>
            <w:tcW w:w="4472" w:type="dxa"/>
            <w:tcBorders>
              <w:bottom w:val="single" w:sz="4" w:space="0" w:color="000000"/>
              <w:right w:val="single" w:sz="8" w:space="0" w:color="000000"/>
            </w:tcBorders>
            <w:shd w:val="clear" w:color="auto" w:fill="FFFFFF"/>
            <w:vAlign w:val="center"/>
          </w:tcPr>
          <w:p w14:paraId="2ED7367F"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Osierocenie dziecka</w:t>
            </w:r>
          </w:p>
        </w:tc>
        <w:tc>
          <w:tcPr>
            <w:tcW w:w="2337" w:type="dxa"/>
            <w:tcBorders>
              <w:bottom w:val="single" w:sz="4" w:space="0" w:color="000000"/>
              <w:right w:val="single" w:sz="8" w:space="0" w:color="000000"/>
            </w:tcBorders>
            <w:vAlign w:val="center"/>
          </w:tcPr>
          <w:p w14:paraId="11527B7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2457F341" w14:textId="77777777" w:rsidR="00A07D74" w:rsidRDefault="00A07D74" w:rsidP="005838DB">
            <w:pPr>
              <w:jc w:val="center"/>
              <w:rPr>
                <w:rFonts w:asciiTheme="majorHAnsi" w:hAnsiTheme="majorHAnsi" w:cstheme="majorHAnsi"/>
                <w:sz w:val="20"/>
                <w:szCs w:val="20"/>
              </w:rPr>
            </w:pPr>
          </w:p>
        </w:tc>
      </w:tr>
      <w:tr w:rsidR="00A07D74" w14:paraId="2A864B9B" w14:textId="77777777" w:rsidTr="005838DB">
        <w:trPr>
          <w:trHeight w:val="400"/>
        </w:trPr>
        <w:tc>
          <w:tcPr>
            <w:tcW w:w="563" w:type="dxa"/>
            <w:tcBorders>
              <w:left w:val="single" w:sz="8" w:space="0" w:color="000000"/>
              <w:bottom w:val="single" w:sz="4" w:space="0" w:color="000000"/>
              <w:right w:val="single" w:sz="8" w:space="0" w:color="000000"/>
            </w:tcBorders>
            <w:shd w:val="clear" w:color="auto" w:fill="FFFFFF"/>
            <w:vAlign w:val="center"/>
          </w:tcPr>
          <w:p w14:paraId="0DF03F52"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18</w:t>
            </w:r>
          </w:p>
        </w:tc>
        <w:tc>
          <w:tcPr>
            <w:tcW w:w="4472" w:type="dxa"/>
            <w:tcBorders>
              <w:bottom w:val="single" w:sz="4" w:space="0" w:color="000000"/>
              <w:right w:val="single" w:sz="8" w:space="0" w:color="000000"/>
            </w:tcBorders>
            <w:shd w:val="clear" w:color="auto" w:fill="FFFFFF"/>
            <w:vAlign w:val="center"/>
          </w:tcPr>
          <w:p w14:paraId="54B9E5A9"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Urodzenie się dziecka</w:t>
            </w:r>
          </w:p>
        </w:tc>
        <w:tc>
          <w:tcPr>
            <w:tcW w:w="2337" w:type="dxa"/>
            <w:tcBorders>
              <w:bottom w:val="single" w:sz="4" w:space="0" w:color="000000"/>
              <w:right w:val="single" w:sz="8" w:space="0" w:color="000000"/>
            </w:tcBorders>
            <w:vAlign w:val="center"/>
          </w:tcPr>
          <w:p w14:paraId="7AAC590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40E19E64" w14:textId="77777777" w:rsidR="00A07D74" w:rsidRDefault="00A07D74" w:rsidP="005838DB">
            <w:pPr>
              <w:jc w:val="center"/>
              <w:rPr>
                <w:rFonts w:asciiTheme="majorHAnsi" w:hAnsiTheme="majorHAnsi" w:cstheme="majorHAnsi"/>
                <w:sz w:val="20"/>
                <w:szCs w:val="20"/>
              </w:rPr>
            </w:pPr>
          </w:p>
        </w:tc>
      </w:tr>
      <w:tr w:rsidR="00A07D74" w14:paraId="509B7D6E" w14:textId="77777777" w:rsidTr="005838DB">
        <w:trPr>
          <w:trHeight w:val="420"/>
        </w:trPr>
        <w:tc>
          <w:tcPr>
            <w:tcW w:w="563" w:type="dxa"/>
            <w:tcBorders>
              <w:left w:val="single" w:sz="8" w:space="0" w:color="000000"/>
              <w:bottom w:val="single" w:sz="4" w:space="0" w:color="000000"/>
              <w:right w:val="single" w:sz="8" w:space="0" w:color="000000"/>
            </w:tcBorders>
            <w:shd w:val="clear" w:color="auto" w:fill="FFFFFF"/>
            <w:vAlign w:val="center"/>
          </w:tcPr>
          <w:p w14:paraId="7D0F34A6"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19</w:t>
            </w:r>
          </w:p>
        </w:tc>
        <w:tc>
          <w:tcPr>
            <w:tcW w:w="4472" w:type="dxa"/>
            <w:tcBorders>
              <w:bottom w:val="single" w:sz="4" w:space="0" w:color="000000"/>
              <w:right w:val="single" w:sz="8" w:space="0" w:color="000000"/>
            </w:tcBorders>
            <w:shd w:val="clear" w:color="auto" w:fill="FFFFFF"/>
            <w:vAlign w:val="center"/>
          </w:tcPr>
          <w:p w14:paraId="4B63BF1D"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Poważne zachorowanie Ubezpieczonego</w:t>
            </w:r>
          </w:p>
        </w:tc>
        <w:tc>
          <w:tcPr>
            <w:tcW w:w="2337" w:type="dxa"/>
            <w:tcBorders>
              <w:bottom w:val="single" w:sz="4" w:space="0" w:color="000000"/>
              <w:right w:val="single" w:sz="8" w:space="0" w:color="000000"/>
            </w:tcBorders>
            <w:vAlign w:val="center"/>
          </w:tcPr>
          <w:p w14:paraId="4CA78A49"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10 000</w:t>
            </w:r>
          </w:p>
        </w:tc>
        <w:tc>
          <w:tcPr>
            <w:tcW w:w="2268" w:type="dxa"/>
            <w:tcBorders>
              <w:bottom w:val="single" w:sz="4" w:space="0" w:color="000000"/>
              <w:right w:val="single" w:sz="8" w:space="0" w:color="000000"/>
            </w:tcBorders>
            <w:shd w:val="clear" w:color="auto" w:fill="FFFFFF"/>
            <w:vAlign w:val="center"/>
          </w:tcPr>
          <w:p w14:paraId="5270E8B0" w14:textId="77777777" w:rsidR="00A07D74" w:rsidRDefault="00A07D74" w:rsidP="005838DB">
            <w:pPr>
              <w:jc w:val="center"/>
              <w:rPr>
                <w:rFonts w:asciiTheme="majorHAnsi" w:hAnsiTheme="majorHAnsi" w:cstheme="majorHAnsi"/>
                <w:sz w:val="20"/>
                <w:szCs w:val="20"/>
              </w:rPr>
            </w:pPr>
          </w:p>
        </w:tc>
      </w:tr>
      <w:tr w:rsidR="00A07D74" w14:paraId="73FE7FB3"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7827C876"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20</w:t>
            </w:r>
          </w:p>
        </w:tc>
        <w:tc>
          <w:tcPr>
            <w:tcW w:w="4472" w:type="dxa"/>
            <w:tcBorders>
              <w:bottom w:val="single" w:sz="4" w:space="0" w:color="000000"/>
              <w:right w:val="single" w:sz="8" w:space="0" w:color="000000"/>
            </w:tcBorders>
            <w:shd w:val="clear" w:color="auto" w:fill="FFFFFF"/>
            <w:vAlign w:val="center"/>
          </w:tcPr>
          <w:p w14:paraId="29425F77"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Poważne zachorowanie Ubezpieczonego na nowotwór złośliwy (świadczenie skumulowane z poważnym zachorowaniem Ubezpieczonego)</w:t>
            </w:r>
          </w:p>
        </w:tc>
        <w:tc>
          <w:tcPr>
            <w:tcW w:w="2337" w:type="dxa"/>
            <w:tcBorders>
              <w:bottom w:val="single" w:sz="4" w:space="0" w:color="000000"/>
              <w:right w:val="single" w:sz="8" w:space="0" w:color="000000"/>
            </w:tcBorders>
            <w:vAlign w:val="center"/>
          </w:tcPr>
          <w:p w14:paraId="725510C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18 500</w:t>
            </w:r>
          </w:p>
        </w:tc>
        <w:tc>
          <w:tcPr>
            <w:tcW w:w="2268" w:type="dxa"/>
            <w:tcBorders>
              <w:bottom w:val="single" w:sz="4" w:space="0" w:color="000000"/>
              <w:right w:val="single" w:sz="8" w:space="0" w:color="000000"/>
            </w:tcBorders>
            <w:shd w:val="clear" w:color="auto" w:fill="FFFFFF"/>
            <w:vAlign w:val="center"/>
          </w:tcPr>
          <w:p w14:paraId="447267A2" w14:textId="77777777" w:rsidR="00A07D74" w:rsidRDefault="00A07D74" w:rsidP="005838DB">
            <w:pPr>
              <w:jc w:val="center"/>
              <w:rPr>
                <w:rFonts w:asciiTheme="majorHAnsi" w:hAnsiTheme="majorHAnsi" w:cstheme="majorHAnsi"/>
                <w:sz w:val="20"/>
                <w:szCs w:val="20"/>
              </w:rPr>
            </w:pPr>
          </w:p>
        </w:tc>
      </w:tr>
      <w:tr w:rsidR="00A07D74" w14:paraId="5896133E"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0575EBAB" w14:textId="77777777" w:rsidR="00A07D74" w:rsidRDefault="00A07D74" w:rsidP="005838DB">
            <w:pPr>
              <w:jc w:val="center"/>
              <w:rPr>
                <w:rFonts w:asciiTheme="majorHAnsi" w:hAnsiTheme="majorHAnsi" w:cstheme="majorHAnsi"/>
                <w:sz w:val="20"/>
                <w:szCs w:val="20"/>
              </w:rPr>
            </w:pPr>
            <w:r>
              <w:rPr>
                <w:rFonts w:ascii="Calibri" w:hAnsi="Calibri" w:cstheme="majorHAnsi"/>
                <w:sz w:val="20"/>
                <w:szCs w:val="20"/>
              </w:rPr>
              <w:t>21</w:t>
            </w:r>
          </w:p>
        </w:tc>
        <w:tc>
          <w:tcPr>
            <w:tcW w:w="4472" w:type="dxa"/>
            <w:tcBorders>
              <w:bottom w:val="single" w:sz="4" w:space="0" w:color="000000"/>
              <w:right w:val="single" w:sz="8" w:space="0" w:color="000000"/>
            </w:tcBorders>
            <w:shd w:val="clear" w:color="auto" w:fill="FFFFFF"/>
            <w:vAlign w:val="center"/>
          </w:tcPr>
          <w:p w14:paraId="17DEB97E" w14:textId="77777777" w:rsidR="00A07D74" w:rsidRDefault="00A07D74" w:rsidP="005838DB">
            <w:pPr>
              <w:rPr>
                <w:rFonts w:asciiTheme="majorHAnsi" w:hAnsiTheme="majorHAnsi" w:cstheme="majorHAnsi"/>
                <w:b/>
                <w:bCs/>
                <w:sz w:val="20"/>
                <w:szCs w:val="20"/>
              </w:rPr>
            </w:pPr>
            <w:r>
              <w:rPr>
                <w:rFonts w:ascii="Calibri" w:hAnsi="Calibri" w:cstheme="majorHAnsi"/>
                <w:b/>
                <w:bCs/>
                <w:sz w:val="20"/>
                <w:szCs w:val="20"/>
              </w:rPr>
              <w:t>Poważne zachorowanie Ubezpieczonego na nowotwór złośliwy in- situ</w:t>
            </w:r>
          </w:p>
        </w:tc>
        <w:tc>
          <w:tcPr>
            <w:tcW w:w="2337" w:type="dxa"/>
            <w:tcBorders>
              <w:bottom w:val="single" w:sz="4" w:space="0" w:color="000000"/>
              <w:right w:val="single" w:sz="8" w:space="0" w:color="000000"/>
            </w:tcBorders>
            <w:vAlign w:val="center"/>
          </w:tcPr>
          <w:p w14:paraId="567EDD5B" w14:textId="77777777" w:rsidR="00A07D74" w:rsidRDefault="00A07D74" w:rsidP="005838DB">
            <w:pPr>
              <w:jc w:val="center"/>
              <w:rPr>
                <w:rFonts w:asciiTheme="majorHAnsi" w:hAnsiTheme="majorHAnsi" w:cstheme="majorHAnsi"/>
                <w:sz w:val="20"/>
                <w:szCs w:val="20"/>
              </w:rPr>
            </w:pPr>
            <w:r>
              <w:rPr>
                <w:rFonts w:ascii="Calibri" w:hAnsi="Calibri" w:cstheme="majorHAnsi"/>
                <w:sz w:val="20"/>
                <w:szCs w:val="20"/>
              </w:rPr>
              <w:t>2 000</w:t>
            </w:r>
          </w:p>
        </w:tc>
        <w:tc>
          <w:tcPr>
            <w:tcW w:w="2268" w:type="dxa"/>
            <w:tcBorders>
              <w:bottom w:val="single" w:sz="4" w:space="0" w:color="000000"/>
              <w:right w:val="single" w:sz="8" w:space="0" w:color="000000"/>
            </w:tcBorders>
            <w:shd w:val="clear" w:color="auto" w:fill="FFFFFF"/>
            <w:vAlign w:val="center"/>
          </w:tcPr>
          <w:p w14:paraId="5BFEC9F1" w14:textId="77777777" w:rsidR="00A07D74" w:rsidRDefault="00A07D74" w:rsidP="005838DB">
            <w:pPr>
              <w:jc w:val="center"/>
              <w:rPr>
                <w:rFonts w:asciiTheme="majorHAnsi" w:hAnsiTheme="majorHAnsi" w:cstheme="majorHAnsi"/>
                <w:sz w:val="20"/>
                <w:szCs w:val="20"/>
              </w:rPr>
            </w:pPr>
          </w:p>
        </w:tc>
      </w:tr>
      <w:tr w:rsidR="00A07D74" w14:paraId="375DC40C"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106D128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22</w:t>
            </w:r>
          </w:p>
        </w:tc>
        <w:tc>
          <w:tcPr>
            <w:tcW w:w="4472" w:type="dxa"/>
            <w:tcBorders>
              <w:bottom w:val="single" w:sz="4" w:space="0" w:color="000000"/>
              <w:right w:val="single" w:sz="8" w:space="0" w:color="000000"/>
            </w:tcBorders>
            <w:shd w:val="clear" w:color="auto" w:fill="FFFFFF"/>
            <w:vAlign w:val="center"/>
          </w:tcPr>
          <w:p w14:paraId="436DB40B"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Poważne zachorowanie Współmałżonka/ Partnera życiowego</w:t>
            </w:r>
          </w:p>
        </w:tc>
        <w:tc>
          <w:tcPr>
            <w:tcW w:w="2337" w:type="dxa"/>
            <w:tcBorders>
              <w:bottom w:val="single" w:sz="4" w:space="0" w:color="000000"/>
              <w:right w:val="single" w:sz="8" w:space="0" w:color="000000"/>
            </w:tcBorders>
            <w:vAlign w:val="center"/>
          </w:tcPr>
          <w:p w14:paraId="62A0D765"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5 000</w:t>
            </w:r>
          </w:p>
        </w:tc>
        <w:tc>
          <w:tcPr>
            <w:tcW w:w="2268" w:type="dxa"/>
            <w:tcBorders>
              <w:bottom w:val="single" w:sz="4" w:space="0" w:color="000000"/>
              <w:right w:val="single" w:sz="8" w:space="0" w:color="000000"/>
            </w:tcBorders>
            <w:shd w:val="clear" w:color="auto" w:fill="FFFFFF"/>
            <w:vAlign w:val="center"/>
          </w:tcPr>
          <w:p w14:paraId="4F742FE2" w14:textId="77777777" w:rsidR="00A07D74" w:rsidRDefault="00A07D74" w:rsidP="005838DB">
            <w:pPr>
              <w:jc w:val="center"/>
              <w:rPr>
                <w:rFonts w:asciiTheme="majorHAnsi" w:hAnsiTheme="majorHAnsi" w:cstheme="majorHAnsi"/>
                <w:sz w:val="20"/>
                <w:szCs w:val="20"/>
              </w:rPr>
            </w:pPr>
          </w:p>
        </w:tc>
      </w:tr>
      <w:tr w:rsidR="00A07D74" w14:paraId="1C47C6BA"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2336DD1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23</w:t>
            </w:r>
          </w:p>
        </w:tc>
        <w:tc>
          <w:tcPr>
            <w:tcW w:w="4472" w:type="dxa"/>
            <w:tcBorders>
              <w:bottom w:val="single" w:sz="4" w:space="0" w:color="000000"/>
              <w:right w:val="single" w:sz="8" w:space="0" w:color="000000"/>
            </w:tcBorders>
            <w:shd w:val="clear" w:color="auto" w:fill="FFFFFF"/>
            <w:vAlign w:val="center"/>
          </w:tcPr>
          <w:p w14:paraId="0ACDC329"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Poważne zachorowanie dziecka</w:t>
            </w:r>
          </w:p>
        </w:tc>
        <w:tc>
          <w:tcPr>
            <w:tcW w:w="2337" w:type="dxa"/>
            <w:tcBorders>
              <w:bottom w:val="single" w:sz="4" w:space="0" w:color="000000"/>
              <w:right w:val="single" w:sz="8" w:space="0" w:color="000000"/>
            </w:tcBorders>
            <w:vAlign w:val="center"/>
          </w:tcPr>
          <w:p w14:paraId="12C4A7A8"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1D608E82" w14:textId="77777777" w:rsidR="00A07D74" w:rsidRDefault="00A07D74" w:rsidP="005838DB">
            <w:pPr>
              <w:jc w:val="center"/>
              <w:rPr>
                <w:rFonts w:asciiTheme="majorHAnsi" w:hAnsiTheme="majorHAnsi" w:cstheme="majorHAnsi"/>
                <w:sz w:val="20"/>
                <w:szCs w:val="20"/>
              </w:rPr>
            </w:pPr>
          </w:p>
        </w:tc>
      </w:tr>
      <w:tr w:rsidR="00A07D74" w14:paraId="49652DFD"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089F9B93"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24</w:t>
            </w:r>
          </w:p>
        </w:tc>
        <w:tc>
          <w:tcPr>
            <w:tcW w:w="4472" w:type="dxa"/>
            <w:tcBorders>
              <w:bottom w:val="single" w:sz="4" w:space="0" w:color="000000"/>
              <w:right w:val="single" w:sz="8" w:space="0" w:color="000000"/>
            </w:tcBorders>
            <w:shd w:val="clear" w:color="auto" w:fill="FFFFFF"/>
            <w:vAlign w:val="center"/>
          </w:tcPr>
          <w:p w14:paraId="6E200D3F"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specjalistyczne</w:t>
            </w:r>
          </w:p>
        </w:tc>
        <w:tc>
          <w:tcPr>
            <w:tcW w:w="2337" w:type="dxa"/>
            <w:tcBorders>
              <w:bottom w:val="single" w:sz="4" w:space="0" w:color="000000"/>
              <w:right w:val="single" w:sz="8" w:space="0" w:color="000000"/>
            </w:tcBorders>
            <w:vAlign w:val="center"/>
          </w:tcPr>
          <w:p w14:paraId="5EA92897"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5 000</w:t>
            </w:r>
          </w:p>
        </w:tc>
        <w:tc>
          <w:tcPr>
            <w:tcW w:w="2268" w:type="dxa"/>
            <w:tcBorders>
              <w:bottom w:val="single" w:sz="4" w:space="0" w:color="000000"/>
              <w:right w:val="single" w:sz="8" w:space="0" w:color="000000"/>
            </w:tcBorders>
            <w:shd w:val="clear" w:color="auto" w:fill="FFFFFF"/>
            <w:vAlign w:val="center"/>
          </w:tcPr>
          <w:p w14:paraId="1A8708B1" w14:textId="77777777" w:rsidR="00A07D74" w:rsidRDefault="00A07D74" w:rsidP="005838DB">
            <w:pPr>
              <w:jc w:val="center"/>
              <w:rPr>
                <w:rFonts w:asciiTheme="majorHAnsi" w:hAnsiTheme="majorHAnsi" w:cstheme="majorHAnsi"/>
                <w:sz w:val="20"/>
                <w:szCs w:val="20"/>
              </w:rPr>
            </w:pPr>
          </w:p>
        </w:tc>
      </w:tr>
      <w:tr w:rsidR="00A07D74" w14:paraId="2A2BD7DB"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49A22BE2"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25</w:t>
            </w:r>
          </w:p>
        </w:tc>
        <w:tc>
          <w:tcPr>
            <w:tcW w:w="4472" w:type="dxa"/>
            <w:tcBorders>
              <w:bottom w:val="single" w:sz="4" w:space="0" w:color="000000"/>
              <w:right w:val="single" w:sz="8" w:space="0" w:color="000000"/>
            </w:tcBorders>
            <w:shd w:val="clear" w:color="auto" w:fill="FFFFFF"/>
            <w:vAlign w:val="center"/>
          </w:tcPr>
          <w:p w14:paraId="6D7A694C"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Operacje chirurgiczne</w:t>
            </w:r>
          </w:p>
        </w:tc>
        <w:tc>
          <w:tcPr>
            <w:tcW w:w="2337" w:type="dxa"/>
            <w:tcBorders>
              <w:bottom w:val="single" w:sz="4" w:space="0" w:color="000000"/>
              <w:right w:val="single" w:sz="8" w:space="0" w:color="000000"/>
            </w:tcBorders>
            <w:vAlign w:val="center"/>
          </w:tcPr>
          <w:p w14:paraId="0C266D8B"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6 000</w:t>
            </w:r>
          </w:p>
        </w:tc>
        <w:tc>
          <w:tcPr>
            <w:tcW w:w="2268" w:type="dxa"/>
            <w:tcBorders>
              <w:bottom w:val="single" w:sz="4" w:space="0" w:color="000000"/>
              <w:right w:val="single" w:sz="8" w:space="0" w:color="000000"/>
            </w:tcBorders>
            <w:shd w:val="clear" w:color="auto" w:fill="FFFFFF"/>
            <w:vAlign w:val="center"/>
          </w:tcPr>
          <w:p w14:paraId="39451462" w14:textId="77777777" w:rsidR="00A07D74" w:rsidRDefault="00A07D74" w:rsidP="005838DB">
            <w:pPr>
              <w:jc w:val="center"/>
              <w:rPr>
                <w:rFonts w:asciiTheme="majorHAnsi" w:hAnsiTheme="majorHAnsi" w:cstheme="majorHAnsi"/>
                <w:sz w:val="20"/>
                <w:szCs w:val="20"/>
              </w:rPr>
            </w:pPr>
          </w:p>
        </w:tc>
      </w:tr>
      <w:tr w:rsidR="00A07D74" w14:paraId="361C769D" w14:textId="77777777" w:rsidTr="005838DB">
        <w:trPr>
          <w:trHeight w:val="417"/>
        </w:trPr>
        <w:tc>
          <w:tcPr>
            <w:tcW w:w="563" w:type="dxa"/>
            <w:tcBorders>
              <w:left w:val="single" w:sz="8" w:space="0" w:color="000000"/>
              <w:bottom w:val="single" w:sz="4" w:space="0" w:color="000000"/>
              <w:right w:val="single" w:sz="8" w:space="0" w:color="000000"/>
            </w:tcBorders>
            <w:shd w:val="clear" w:color="auto" w:fill="FFFFFF"/>
            <w:vAlign w:val="center"/>
          </w:tcPr>
          <w:p w14:paraId="6F04C7B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26</w:t>
            </w:r>
          </w:p>
        </w:tc>
        <w:tc>
          <w:tcPr>
            <w:tcW w:w="4472" w:type="dxa"/>
            <w:tcBorders>
              <w:bottom w:val="single" w:sz="4" w:space="0" w:color="000000"/>
              <w:right w:val="single" w:sz="8" w:space="0" w:color="000000"/>
            </w:tcBorders>
            <w:shd w:val="clear" w:color="auto" w:fill="FFFFFF"/>
            <w:vAlign w:val="center"/>
          </w:tcPr>
          <w:p w14:paraId="256FC667"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Trwała niezdolność do pracy</w:t>
            </w:r>
          </w:p>
        </w:tc>
        <w:tc>
          <w:tcPr>
            <w:tcW w:w="2337" w:type="dxa"/>
            <w:tcBorders>
              <w:bottom w:val="single" w:sz="4" w:space="0" w:color="000000"/>
              <w:right w:val="single" w:sz="8" w:space="0" w:color="000000"/>
            </w:tcBorders>
            <w:vAlign w:val="center"/>
          </w:tcPr>
          <w:p w14:paraId="4C1B12F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37 500</w:t>
            </w:r>
          </w:p>
        </w:tc>
        <w:tc>
          <w:tcPr>
            <w:tcW w:w="2268" w:type="dxa"/>
            <w:tcBorders>
              <w:bottom w:val="single" w:sz="4" w:space="0" w:color="000000"/>
              <w:right w:val="single" w:sz="8" w:space="0" w:color="000000"/>
            </w:tcBorders>
            <w:shd w:val="clear" w:color="auto" w:fill="FFFFFF"/>
            <w:vAlign w:val="center"/>
          </w:tcPr>
          <w:p w14:paraId="45B46F3E" w14:textId="77777777" w:rsidR="00A07D74" w:rsidRDefault="00A07D74" w:rsidP="005838DB">
            <w:pPr>
              <w:jc w:val="center"/>
              <w:rPr>
                <w:rFonts w:asciiTheme="majorHAnsi" w:hAnsiTheme="majorHAnsi" w:cstheme="majorHAnsi"/>
                <w:sz w:val="20"/>
                <w:szCs w:val="20"/>
              </w:rPr>
            </w:pPr>
          </w:p>
        </w:tc>
      </w:tr>
      <w:tr w:rsidR="00A07D74" w14:paraId="3EA81677" w14:textId="77777777" w:rsidTr="005838DB">
        <w:trPr>
          <w:trHeight w:val="424"/>
        </w:trPr>
        <w:tc>
          <w:tcPr>
            <w:tcW w:w="563" w:type="dxa"/>
            <w:tcBorders>
              <w:left w:val="single" w:sz="8" w:space="0" w:color="000000"/>
            </w:tcBorders>
            <w:shd w:val="clear" w:color="auto" w:fill="FFFFFF"/>
            <w:vAlign w:val="center"/>
          </w:tcPr>
          <w:p w14:paraId="7CFF3DBF" w14:textId="77777777" w:rsidR="00A07D74" w:rsidRDefault="00A07D74" w:rsidP="005838D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66F0CAFC"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do 14 dni</w:t>
            </w:r>
          </w:p>
        </w:tc>
      </w:tr>
      <w:tr w:rsidR="00A07D74" w14:paraId="11C296D8" w14:textId="77777777" w:rsidTr="005838DB">
        <w:trPr>
          <w:trHeight w:val="416"/>
        </w:trPr>
        <w:tc>
          <w:tcPr>
            <w:tcW w:w="563"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5172A2C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27</w:t>
            </w:r>
          </w:p>
        </w:tc>
        <w:tc>
          <w:tcPr>
            <w:tcW w:w="4472" w:type="dxa"/>
            <w:tcBorders>
              <w:top w:val="single" w:sz="4" w:space="0" w:color="000000"/>
              <w:right w:val="single" w:sz="8" w:space="0" w:color="000000"/>
            </w:tcBorders>
            <w:shd w:val="clear" w:color="auto" w:fill="FFFFFF"/>
            <w:vAlign w:val="center"/>
          </w:tcPr>
          <w:p w14:paraId="35DC8EEE"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69640EF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85</w:t>
            </w:r>
          </w:p>
        </w:tc>
        <w:tc>
          <w:tcPr>
            <w:tcW w:w="2268" w:type="dxa"/>
            <w:tcBorders>
              <w:top w:val="single" w:sz="4" w:space="0" w:color="000000"/>
              <w:bottom w:val="single" w:sz="4" w:space="0" w:color="000000"/>
              <w:right w:val="single" w:sz="8" w:space="0" w:color="000000"/>
            </w:tcBorders>
            <w:shd w:val="clear" w:color="auto" w:fill="FFFFFF"/>
            <w:vAlign w:val="center"/>
          </w:tcPr>
          <w:p w14:paraId="3E9FC12C" w14:textId="77777777" w:rsidR="00A07D74" w:rsidRDefault="00A07D74" w:rsidP="005838DB">
            <w:pPr>
              <w:jc w:val="center"/>
              <w:rPr>
                <w:rFonts w:asciiTheme="majorHAnsi" w:hAnsiTheme="majorHAnsi" w:cstheme="majorHAnsi"/>
                <w:sz w:val="20"/>
                <w:szCs w:val="20"/>
              </w:rPr>
            </w:pPr>
          </w:p>
        </w:tc>
      </w:tr>
      <w:tr w:rsidR="00A07D74" w14:paraId="18851956" w14:textId="77777777" w:rsidTr="005838DB">
        <w:trPr>
          <w:trHeight w:val="595"/>
        </w:trPr>
        <w:tc>
          <w:tcPr>
            <w:tcW w:w="563" w:type="dxa"/>
            <w:tcBorders>
              <w:left w:val="single" w:sz="8" w:space="0" w:color="000000"/>
              <w:bottom w:val="single" w:sz="4" w:space="0" w:color="000000"/>
              <w:right w:val="single" w:sz="8" w:space="0" w:color="000000"/>
            </w:tcBorders>
            <w:shd w:val="clear" w:color="auto" w:fill="FFFFFF"/>
            <w:vAlign w:val="center"/>
          </w:tcPr>
          <w:p w14:paraId="7121987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28</w:t>
            </w:r>
          </w:p>
        </w:tc>
        <w:tc>
          <w:tcPr>
            <w:tcW w:w="4472" w:type="dxa"/>
            <w:tcBorders>
              <w:top w:val="single" w:sz="4" w:space="0" w:color="000000"/>
              <w:right w:val="single" w:sz="8" w:space="0" w:color="000000"/>
            </w:tcBorders>
            <w:shd w:val="clear" w:color="auto" w:fill="FFFFFF"/>
            <w:vAlign w:val="center"/>
          </w:tcPr>
          <w:p w14:paraId="30E3B9D8"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2B5D636B"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220</w:t>
            </w:r>
          </w:p>
        </w:tc>
        <w:tc>
          <w:tcPr>
            <w:tcW w:w="2268" w:type="dxa"/>
            <w:tcBorders>
              <w:bottom w:val="single" w:sz="4" w:space="0" w:color="000000"/>
              <w:right w:val="single" w:sz="8" w:space="0" w:color="000000"/>
            </w:tcBorders>
            <w:shd w:val="clear" w:color="auto" w:fill="FFFFFF"/>
            <w:vAlign w:val="center"/>
          </w:tcPr>
          <w:p w14:paraId="38BBD271" w14:textId="77777777" w:rsidR="00A07D74" w:rsidRDefault="00A07D74" w:rsidP="005838DB">
            <w:pPr>
              <w:jc w:val="center"/>
              <w:rPr>
                <w:rFonts w:asciiTheme="majorHAnsi" w:hAnsiTheme="majorHAnsi" w:cstheme="majorHAnsi"/>
                <w:sz w:val="20"/>
                <w:szCs w:val="20"/>
              </w:rPr>
            </w:pPr>
          </w:p>
        </w:tc>
      </w:tr>
      <w:tr w:rsidR="00A07D74" w14:paraId="57C61BC7" w14:textId="77777777" w:rsidTr="005838DB">
        <w:trPr>
          <w:trHeight w:val="553"/>
        </w:trPr>
        <w:tc>
          <w:tcPr>
            <w:tcW w:w="563" w:type="dxa"/>
            <w:tcBorders>
              <w:left w:val="single" w:sz="8" w:space="0" w:color="000000"/>
              <w:bottom w:val="single" w:sz="4" w:space="0" w:color="000000"/>
              <w:right w:val="single" w:sz="8" w:space="0" w:color="000000"/>
            </w:tcBorders>
            <w:shd w:val="clear" w:color="auto" w:fill="FFFFFF"/>
            <w:vAlign w:val="center"/>
          </w:tcPr>
          <w:p w14:paraId="4529BB61"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29</w:t>
            </w:r>
          </w:p>
        </w:tc>
        <w:tc>
          <w:tcPr>
            <w:tcW w:w="4472" w:type="dxa"/>
            <w:tcBorders>
              <w:top w:val="single" w:sz="4" w:space="0" w:color="000000"/>
              <w:right w:val="single" w:sz="8" w:space="0" w:color="000000"/>
            </w:tcBorders>
            <w:shd w:val="clear" w:color="auto" w:fill="FFFFFF"/>
            <w:vAlign w:val="center"/>
          </w:tcPr>
          <w:p w14:paraId="6D06487C"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2517AB7E"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220</w:t>
            </w:r>
          </w:p>
        </w:tc>
        <w:tc>
          <w:tcPr>
            <w:tcW w:w="2268" w:type="dxa"/>
            <w:tcBorders>
              <w:bottom w:val="single" w:sz="4" w:space="0" w:color="000000"/>
              <w:right w:val="single" w:sz="8" w:space="0" w:color="000000"/>
            </w:tcBorders>
            <w:shd w:val="clear" w:color="auto" w:fill="FFFFFF"/>
            <w:vAlign w:val="center"/>
          </w:tcPr>
          <w:p w14:paraId="181AD0BA" w14:textId="77777777" w:rsidR="00A07D74" w:rsidRDefault="00A07D74" w:rsidP="005838DB">
            <w:pPr>
              <w:jc w:val="center"/>
              <w:rPr>
                <w:rFonts w:asciiTheme="majorHAnsi" w:hAnsiTheme="majorHAnsi" w:cstheme="majorHAnsi"/>
                <w:sz w:val="20"/>
                <w:szCs w:val="20"/>
              </w:rPr>
            </w:pPr>
          </w:p>
        </w:tc>
      </w:tr>
      <w:tr w:rsidR="00A07D74" w14:paraId="10EFDD31"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66248193"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30</w:t>
            </w:r>
          </w:p>
        </w:tc>
        <w:tc>
          <w:tcPr>
            <w:tcW w:w="4472" w:type="dxa"/>
            <w:tcBorders>
              <w:top w:val="single" w:sz="4" w:space="0" w:color="000000"/>
              <w:right w:val="single" w:sz="8" w:space="0" w:color="000000"/>
            </w:tcBorders>
            <w:shd w:val="clear" w:color="auto" w:fill="FFFFFF"/>
            <w:vAlign w:val="center"/>
          </w:tcPr>
          <w:p w14:paraId="218BCDE7"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w:t>
            </w:r>
          </w:p>
        </w:tc>
        <w:tc>
          <w:tcPr>
            <w:tcW w:w="2337" w:type="dxa"/>
            <w:tcBorders>
              <w:bottom w:val="single" w:sz="4" w:space="0" w:color="000000"/>
              <w:right w:val="single" w:sz="8" w:space="0" w:color="000000"/>
            </w:tcBorders>
            <w:vAlign w:val="center"/>
          </w:tcPr>
          <w:p w14:paraId="0B66E72B"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300</w:t>
            </w:r>
          </w:p>
        </w:tc>
        <w:tc>
          <w:tcPr>
            <w:tcW w:w="2268" w:type="dxa"/>
            <w:tcBorders>
              <w:bottom w:val="single" w:sz="4" w:space="0" w:color="000000"/>
              <w:right w:val="single" w:sz="8" w:space="0" w:color="000000"/>
            </w:tcBorders>
            <w:shd w:val="clear" w:color="auto" w:fill="FFFFFF"/>
            <w:vAlign w:val="center"/>
          </w:tcPr>
          <w:p w14:paraId="05BF24B5" w14:textId="77777777" w:rsidR="00A07D74" w:rsidRDefault="00A07D74" w:rsidP="005838DB">
            <w:pPr>
              <w:jc w:val="center"/>
              <w:rPr>
                <w:rFonts w:asciiTheme="majorHAnsi" w:hAnsiTheme="majorHAnsi" w:cstheme="majorHAnsi"/>
                <w:sz w:val="20"/>
                <w:szCs w:val="20"/>
              </w:rPr>
            </w:pPr>
          </w:p>
        </w:tc>
      </w:tr>
      <w:tr w:rsidR="00A07D74" w14:paraId="78D75529" w14:textId="77777777" w:rsidTr="005838DB">
        <w:trPr>
          <w:trHeight w:val="468"/>
        </w:trPr>
        <w:tc>
          <w:tcPr>
            <w:tcW w:w="563" w:type="dxa"/>
            <w:tcBorders>
              <w:left w:val="single" w:sz="8" w:space="0" w:color="000000"/>
              <w:bottom w:val="single" w:sz="4" w:space="0" w:color="000000"/>
              <w:right w:val="single" w:sz="8" w:space="0" w:color="000000"/>
            </w:tcBorders>
            <w:shd w:val="clear" w:color="auto" w:fill="FFFFFF"/>
            <w:vAlign w:val="center"/>
          </w:tcPr>
          <w:p w14:paraId="5D05656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31</w:t>
            </w:r>
          </w:p>
        </w:tc>
        <w:tc>
          <w:tcPr>
            <w:tcW w:w="4472" w:type="dxa"/>
            <w:tcBorders>
              <w:top w:val="single" w:sz="4" w:space="0" w:color="000000"/>
              <w:right w:val="single" w:sz="8" w:space="0" w:color="000000"/>
            </w:tcBorders>
            <w:shd w:val="clear" w:color="auto" w:fill="FFFFFF"/>
            <w:vAlign w:val="center"/>
          </w:tcPr>
          <w:p w14:paraId="33113BDA"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przy pracy</w:t>
            </w:r>
          </w:p>
        </w:tc>
        <w:tc>
          <w:tcPr>
            <w:tcW w:w="2337" w:type="dxa"/>
            <w:tcBorders>
              <w:bottom w:val="single" w:sz="4" w:space="0" w:color="000000"/>
              <w:right w:val="single" w:sz="8" w:space="0" w:color="000000"/>
            </w:tcBorders>
            <w:vAlign w:val="center"/>
          </w:tcPr>
          <w:p w14:paraId="3731DC95"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300</w:t>
            </w:r>
          </w:p>
        </w:tc>
        <w:tc>
          <w:tcPr>
            <w:tcW w:w="2268" w:type="dxa"/>
            <w:tcBorders>
              <w:bottom w:val="single" w:sz="4" w:space="0" w:color="000000"/>
              <w:right w:val="single" w:sz="8" w:space="0" w:color="000000"/>
            </w:tcBorders>
            <w:shd w:val="clear" w:color="auto" w:fill="FFFFFF"/>
            <w:vAlign w:val="center"/>
          </w:tcPr>
          <w:p w14:paraId="0EE8176C" w14:textId="77777777" w:rsidR="00A07D74" w:rsidRDefault="00A07D74" w:rsidP="005838DB">
            <w:pPr>
              <w:jc w:val="center"/>
              <w:rPr>
                <w:rFonts w:asciiTheme="majorHAnsi" w:hAnsiTheme="majorHAnsi" w:cstheme="majorHAnsi"/>
                <w:sz w:val="20"/>
                <w:szCs w:val="20"/>
              </w:rPr>
            </w:pPr>
          </w:p>
        </w:tc>
      </w:tr>
      <w:tr w:rsidR="00A07D74" w14:paraId="6C40464E" w14:textId="77777777" w:rsidTr="005838DB">
        <w:trPr>
          <w:trHeight w:val="556"/>
        </w:trPr>
        <w:tc>
          <w:tcPr>
            <w:tcW w:w="563" w:type="dxa"/>
            <w:tcBorders>
              <w:left w:val="single" w:sz="8" w:space="0" w:color="000000"/>
              <w:bottom w:val="single" w:sz="4" w:space="0" w:color="000000"/>
              <w:right w:val="single" w:sz="8" w:space="0" w:color="000000"/>
            </w:tcBorders>
            <w:shd w:val="clear" w:color="auto" w:fill="FFFFFF"/>
            <w:vAlign w:val="center"/>
          </w:tcPr>
          <w:p w14:paraId="77EAF84F"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32</w:t>
            </w:r>
          </w:p>
        </w:tc>
        <w:tc>
          <w:tcPr>
            <w:tcW w:w="4472" w:type="dxa"/>
            <w:tcBorders>
              <w:top w:val="single" w:sz="4" w:space="0" w:color="000000"/>
              <w:bottom w:val="single" w:sz="4" w:space="0" w:color="000000"/>
              <w:right w:val="single" w:sz="8" w:space="0" w:color="000000"/>
            </w:tcBorders>
            <w:shd w:val="clear" w:color="auto" w:fill="FFFFFF"/>
            <w:vAlign w:val="center"/>
          </w:tcPr>
          <w:p w14:paraId="0C44D6A1"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 w pracy</w:t>
            </w:r>
          </w:p>
        </w:tc>
        <w:tc>
          <w:tcPr>
            <w:tcW w:w="2337" w:type="dxa"/>
            <w:tcBorders>
              <w:bottom w:val="single" w:sz="4" w:space="0" w:color="000000"/>
              <w:right w:val="single" w:sz="8" w:space="0" w:color="000000"/>
            </w:tcBorders>
            <w:vAlign w:val="center"/>
          </w:tcPr>
          <w:p w14:paraId="47EA8F91"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360</w:t>
            </w:r>
          </w:p>
        </w:tc>
        <w:tc>
          <w:tcPr>
            <w:tcW w:w="2268" w:type="dxa"/>
            <w:tcBorders>
              <w:bottom w:val="single" w:sz="4" w:space="0" w:color="000000"/>
              <w:right w:val="single" w:sz="8" w:space="0" w:color="000000"/>
            </w:tcBorders>
            <w:shd w:val="clear" w:color="auto" w:fill="FFFFFF"/>
            <w:vAlign w:val="center"/>
          </w:tcPr>
          <w:p w14:paraId="0C92868B" w14:textId="77777777" w:rsidR="00A07D74" w:rsidRDefault="00A07D74" w:rsidP="005838DB">
            <w:pPr>
              <w:jc w:val="center"/>
              <w:rPr>
                <w:rFonts w:asciiTheme="majorHAnsi" w:hAnsiTheme="majorHAnsi" w:cstheme="majorHAnsi"/>
                <w:sz w:val="20"/>
                <w:szCs w:val="20"/>
              </w:rPr>
            </w:pPr>
          </w:p>
        </w:tc>
      </w:tr>
      <w:tr w:rsidR="00A07D74" w14:paraId="14D01DBF" w14:textId="77777777" w:rsidTr="005838DB">
        <w:trPr>
          <w:trHeight w:val="422"/>
        </w:trPr>
        <w:tc>
          <w:tcPr>
            <w:tcW w:w="563" w:type="dxa"/>
            <w:tcBorders>
              <w:left w:val="single" w:sz="8" w:space="0" w:color="000000"/>
            </w:tcBorders>
            <w:shd w:val="clear" w:color="auto" w:fill="FFFFFF"/>
            <w:vAlign w:val="center"/>
          </w:tcPr>
          <w:p w14:paraId="78D606EF" w14:textId="77777777" w:rsidR="00A07D74" w:rsidRDefault="00A07D74" w:rsidP="005838D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45D4EE8B"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powyżej 14 dni</w:t>
            </w:r>
          </w:p>
        </w:tc>
      </w:tr>
      <w:tr w:rsidR="00A07D74" w14:paraId="2209C0DB" w14:textId="77777777" w:rsidTr="005838DB">
        <w:trPr>
          <w:trHeight w:val="414"/>
        </w:trPr>
        <w:tc>
          <w:tcPr>
            <w:tcW w:w="563"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0F11D44C"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33</w:t>
            </w:r>
          </w:p>
        </w:tc>
        <w:tc>
          <w:tcPr>
            <w:tcW w:w="4472" w:type="dxa"/>
            <w:tcBorders>
              <w:top w:val="single" w:sz="4" w:space="0" w:color="000000"/>
              <w:right w:val="single" w:sz="8" w:space="0" w:color="000000"/>
            </w:tcBorders>
            <w:shd w:val="clear" w:color="auto" w:fill="FFFFFF"/>
            <w:vAlign w:val="center"/>
          </w:tcPr>
          <w:p w14:paraId="3A0A2C05"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33478F7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85</w:t>
            </w:r>
          </w:p>
        </w:tc>
        <w:tc>
          <w:tcPr>
            <w:tcW w:w="2268" w:type="dxa"/>
            <w:tcBorders>
              <w:top w:val="single" w:sz="4" w:space="0" w:color="000000"/>
              <w:bottom w:val="single" w:sz="4" w:space="0" w:color="000000"/>
              <w:right w:val="single" w:sz="8" w:space="0" w:color="000000"/>
            </w:tcBorders>
            <w:shd w:val="clear" w:color="auto" w:fill="FFFFFF"/>
            <w:vAlign w:val="center"/>
          </w:tcPr>
          <w:p w14:paraId="5B568A70" w14:textId="77777777" w:rsidR="00A07D74" w:rsidRDefault="00A07D74" w:rsidP="005838DB">
            <w:pPr>
              <w:jc w:val="center"/>
              <w:rPr>
                <w:rFonts w:asciiTheme="majorHAnsi" w:hAnsiTheme="majorHAnsi" w:cstheme="majorHAnsi"/>
                <w:sz w:val="20"/>
                <w:szCs w:val="20"/>
              </w:rPr>
            </w:pPr>
          </w:p>
        </w:tc>
      </w:tr>
      <w:tr w:rsidR="00A07D74" w14:paraId="0BEC1B72" w14:textId="77777777" w:rsidTr="005838DB">
        <w:trPr>
          <w:trHeight w:val="548"/>
        </w:trPr>
        <w:tc>
          <w:tcPr>
            <w:tcW w:w="563" w:type="dxa"/>
            <w:tcBorders>
              <w:left w:val="single" w:sz="8" w:space="0" w:color="000000"/>
              <w:bottom w:val="single" w:sz="4" w:space="0" w:color="000000"/>
              <w:right w:val="single" w:sz="8" w:space="0" w:color="000000"/>
            </w:tcBorders>
            <w:shd w:val="clear" w:color="auto" w:fill="FFFFFF"/>
            <w:vAlign w:val="center"/>
          </w:tcPr>
          <w:p w14:paraId="6B38670D"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lastRenderedPageBreak/>
              <w:t>34</w:t>
            </w:r>
          </w:p>
        </w:tc>
        <w:tc>
          <w:tcPr>
            <w:tcW w:w="4472" w:type="dxa"/>
            <w:tcBorders>
              <w:top w:val="single" w:sz="4" w:space="0" w:color="000000"/>
              <w:right w:val="single" w:sz="8" w:space="0" w:color="000000"/>
            </w:tcBorders>
            <w:shd w:val="clear" w:color="auto" w:fill="FFFFFF"/>
            <w:vAlign w:val="center"/>
          </w:tcPr>
          <w:p w14:paraId="6DD6413A"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4F91304D"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85</w:t>
            </w:r>
          </w:p>
        </w:tc>
        <w:tc>
          <w:tcPr>
            <w:tcW w:w="2268" w:type="dxa"/>
            <w:tcBorders>
              <w:bottom w:val="single" w:sz="4" w:space="0" w:color="000000"/>
              <w:right w:val="single" w:sz="8" w:space="0" w:color="000000"/>
            </w:tcBorders>
            <w:shd w:val="clear" w:color="auto" w:fill="FFFFFF"/>
            <w:vAlign w:val="center"/>
          </w:tcPr>
          <w:p w14:paraId="0FF6D8E9" w14:textId="77777777" w:rsidR="00A07D74" w:rsidRDefault="00A07D74" w:rsidP="005838DB">
            <w:pPr>
              <w:jc w:val="center"/>
              <w:rPr>
                <w:rFonts w:asciiTheme="majorHAnsi" w:hAnsiTheme="majorHAnsi" w:cstheme="majorHAnsi"/>
                <w:sz w:val="20"/>
                <w:szCs w:val="20"/>
              </w:rPr>
            </w:pPr>
          </w:p>
        </w:tc>
      </w:tr>
      <w:tr w:rsidR="00A07D74" w14:paraId="4399C210" w14:textId="77777777" w:rsidTr="005838DB">
        <w:trPr>
          <w:trHeight w:val="486"/>
        </w:trPr>
        <w:tc>
          <w:tcPr>
            <w:tcW w:w="563" w:type="dxa"/>
            <w:tcBorders>
              <w:left w:val="single" w:sz="8" w:space="0" w:color="000000"/>
              <w:bottom w:val="single" w:sz="4" w:space="0" w:color="000000"/>
              <w:right w:val="single" w:sz="8" w:space="0" w:color="000000"/>
            </w:tcBorders>
            <w:shd w:val="clear" w:color="auto" w:fill="FFFFFF"/>
            <w:vAlign w:val="center"/>
          </w:tcPr>
          <w:p w14:paraId="7BE58BC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35</w:t>
            </w:r>
          </w:p>
        </w:tc>
        <w:tc>
          <w:tcPr>
            <w:tcW w:w="4472" w:type="dxa"/>
            <w:tcBorders>
              <w:top w:val="single" w:sz="4" w:space="0" w:color="000000"/>
              <w:right w:val="single" w:sz="8" w:space="0" w:color="000000"/>
            </w:tcBorders>
            <w:shd w:val="clear" w:color="auto" w:fill="FFFFFF"/>
            <w:vAlign w:val="center"/>
          </w:tcPr>
          <w:p w14:paraId="302F2C74"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1CC9209B"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85</w:t>
            </w:r>
          </w:p>
        </w:tc>
        <w:tc>
          <w:tcPr>
            <w:tcW w:w="2268" w:type="dxa"/>
            <w:tcBorders>
              <w:bottom w:val="single" w:sz="4" w:space="0" w:color="000000"/>
              <w:right w:val="single" w:sz="8" w:space="0" w:color="000000"/>
            </w:tcBorders>
            <w:shd w:val="clear" w:color="auto" w:fill="FFFFFF"/>
            <w:vAlign w:val="center"/>
          </w:tcPr>
          <w:p w14:paraId="6AF49234" w14:textId="77777777" w:rsidR="00A07D74" w:rsidRDefault="00A07D74" w:rsidP="005838DB">
            <w:pPr>
              <w:jc w:val="center"/>
              <w:rPr>
                <w:rFonts w:asciiTheme="majorHAnsi" w:hAnsiTheme="majorHAnsi" w:cstheme="majorHAnsi"/>
                <w:sz w:val="20"/>
                <w:szCs w:val="20"/>
              </w:rPr>
            </w:pPr>
          </w:p>
        </w:tc>
      </w:tr>
      <w:tr w:rsidR="00A07D74" w14:paraId="0ABE515C" w14:textId="77777777" w:rsidTr="005838DB">
        <w:trPr>
          <w:trHeight w:val="422"/>
        </w:trPr>
        <w:tc>
          <w:tcPr>
            <w:tcW w:w="563" w:type="dxa"/>
            <w:tcBorders>
              <w:left w:val="single" w:sz="8" w:space="0" w:color="000000"/>
              <w:bottom w:val="single" w:sz="4" w:space="0" w:color="000000"/>
              <w:right w:val="single" w:sz="8" w:space="0" w:color="000000"/>
            </w:tcBorders>
            <w:shd w:val="clear" w:color="auto" w:fill="FFFFFF"/>
            <w:vAlign w:val="center"/>
          </w:tcPr>
          <w:p w14:paraId="7CB6AC50"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36</w:t>
            </w:r>
          </w:p>
        </w:tc>
        <w:tc>
          <w:tcPr>
            <w:tcW w:w="4472" w:type="dxa"/>
            <w:tcBorders>
              <w:top w:val="single" w:sz="4" w:space="0" w:color="000000"/>
              <w:bottom w:val="single" w:sz="4" w:space="0" w:color="000000"/>
              <w:right w:val="single" w:sz="8" w:space="0" w:color="000000"/>
            </w:tcBorders>
            <w:shd w:val="clear" w:color="auto" w:fill="FFFFFF"/>
            <w:vAlign w:val="center"/>
          </w:tcPr>
          <w:p w14:paraId="06FD645D"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Świadczenie apteczne</w:t>
            </w:r>
          </w:p>
        </w:tc>
        <w:tc>
          <w:tcPr>
            <w:tcW w:w="2337" w:type="dxa"/>
            <w:tcBorders>
              <w:bottom w:val="single" w:sz="4" w:space="0" w:color="000000"/>
              <w:right w:val="single" w:sz="8" w:space="0" w:color="000000"/>
            </w:tcBorders>
            <w:vAlign w:val="center"/>
          </w:tcPr>
          <w:p w14:paraId="41FFFB75"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350</w:t>
            </w:r>
          </w:p>
        </w:tc>
        <w:tc>
          <w:tcPr>
            <w:tcW w:w="2268" w:type="dxa"/>
            <w:tcBorders>
              <w:bottom w:val="single" w:sz="4" w:space="0" w:color="000000"/>
              <w:right w:val="single" w:sz="8" w:space="0" w:color="000000"/>
            </w:tcBorders>
            <w:shd w:val="clear" w:color="auto" w:fill="FFFFFF"/>
            <w:vAlign w:val="center"/>
          </w:tcPr>
          <w:p w14:paraId="145E8FC6" w14:textId="77777777" w:rsidR="00A07D74" w:rsidRDefault="00A07D74" w:rsidP="005838DB">
            <w:pPr>
              <w:jc w:val="center"/>
              <w:rPr>
                <w:rFonts w:asciiTheme="majorHAnsi" w:hAnsiTheme="majorHAnsi" w:cstheme="majorHAnsi"/>
                <w:sz w:val="20"/>
                <w:szCs w:val="20"/>
              </w:rPr>
            </w:pPr>
          </w:p>
        </w:tc>
      </w:tr>
      <w:tr w:rsidR="00A07D74" w14:paraId="092AF699" w14:textId="77777777" w:rsidTr="005838DB">
        <w:trPr>
          <w:trHeight w:val="413"/>
        </w:trPr>
        <w:tc>
          <w:tcPr>
            <w:tcW w:w="563" w:type="dxa"/>
            <w:tcBorders>
              <w:left w:val="single" w:sz="8" w:space="0" w:color="000000"/>
              <w:bottom w:val="single" w:sz="4" w:space="0" w:color="000000"/>
              <w:right w:val="single" w:sz="8" w:space="0" w:color="000000"/>
            </w:tcBorders>
            <w:shd w:val="clear" w:color="auto" w:fill="FFFFFF"/>
            <w:vAlign w:val="center"/>
          </w:tcPr>
          <w:p w14:paraId="4243F344"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37</w:t>
            </w:r>
          </w:p>
        </w:tc>
        <w:tc>
          <w:tcPr>
            <w:tcW w:w="4472" w:type="dxa"/>
            <w:tcBorders>
              <w:bottom w:val="single" w:sz="4" w:space="0" w:color="000000"/>
              <w:right w:val="single" w:sz="8" w:space="0" w:color="000000"/>
            </w:tcBorders>
            <w:shd w:val="clear" w:color="auto" w:fill="FFFFFF"/>
            <w:vAlign w:val="center"/>
          </w:tcPr>
          <w:p w14:paraId="43D83E10"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Rekonwalescencja</w:t>
            </w:r>
          </w:p>
        </w:tc>
        <w:tc>
          <w:tcPr>
            <w:tcW w:w="2337" w:type="dxa"/>
            <w:tcBorders>
              <w:bottom w:val="single" w:sz="4" w:space="0" w:color="000000"/>
              <w:right w:val="single" w:sz="8" w:space="0" w:color="000000"/>
            </w:tcBorders>
            <w:vAlign w:val="center"/>
          </w:tcPr>
          <w:p w14:paraId="59D1B4CB"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40</w:t>
            </w:r>
          </w:p>
        </w:tc>
        <w:tc>
          <w:tcPr>
            <w:tcW w:w="2268" w:type="dxa"/>
            <w:tcBorders>
              <w:bottom w:val="single" w:sz="4" w:space="0" w:color="000000"/>
              <w:right w:val="single" w:sz="8" w:space="0" w:color="000000"/>
            </w:tcBorders>
            <w:shd w:val="clear" w:color="auto" w:fill="FFFFFF"/>
            <w:vAlign w:val="center"/>
          </w:tcPr>
          <w:p w14:paraId="5D11A670" w14:textId="77777777" w:rsidR="00A07D74" w:rsidRDefault="00A07D74" w:rsidP="005838DB">
            <w:pPr>
              <w:jc w:val="center"/>
              <w:rPr>
                <w:rFonts w:asciiTheme="majorHAnsi" w:hAnsiTheme="majorHAnsi" w:cstheme="majorHAnsi"/>
                <w:sz w:val="20"/>
                <w:szCs w:val="20"/>
              </w:rPr>
            </w:pPr>
          </w:p>
        </w:tc>
      </w:tr>
      <w:tr w:rsidR="00A07D74" w14:paraId="0DDCF169" w14:textId="77777777" w:rsidTr="005838DB">
        <w:trPr>
          <w:trHeight w:val="420"/>
        </w:trPr>
        <w:tc>
          <w:tcPr>
            <w:tcW w:w="563" w:type="dxa"/>
            <w:tcBorders>
              <w:left w:val="single" w:sz="8" w:space="0" w:color="000000"/>
              <w:bottom w:val="single" w:sz="4" w:space="0" w:color="000000"/>
              <w:right w:val="single" w:sz="8" w:space="0" w:color="000000"/>
            </w:tcBorders>
            <w:shd w:val="clear" w:color="auto" w:fill="FFFFFF"/>
            <w:vAlign w:val="center"/>
          </w:tcPr>
          <w:p w14:paraId="5043123D"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38</w:t>
            </w:r>
          </w:p>
        </w:tc>
        <w:tc>
          <w:tcPr>
            <w:tcW w:w="4472" w:type="dxa"/>
            <w:tcBorders>
              <w:bottom w:val="single" w:sz="4" w:space="0" w:color="000000"/>
              <w:right w:val="single" w:sz="8" w:space="0" w:color="000000"/>
            </w:tcBorders>
            <w:shd w:val="clear" w:color="auto" w:fill="FFFFFF"/>
            <w:vAlign w:val="center"/>
          </w:tcPr>
          <w:p w14:paraId="381F9304" w14:textId="77777777" w:rsidR="00A07D74" w:rsidRDefault="00A07D74" w:rsidP="005838DB">
            <w:pPr>
              <w:rPr>
                <w:rFonts w:asciiTheme="majorHAnsi" w:hAnsiTheme="majorHAnsi" w:cstheme="majorHAnsi"/>
                <w:b/>
                <w:bCs/>
                <w:sz w:val="20"/>
                <w:szCs w:val="20"/>
              </w:rPr>
            </w:pPr>
            <w:r>
              <w:rPr>
                <w:rFonts w:asciiTheme="majorHAnsi" w:hAnsiTheme="majorHAnsi" w:cstheme="majorHAnsi"/>
                <w:b/>
                <w:bCs/>
                <w:sz w:val="20"/>
                <w:szCs w:val="20"/>
              </w:rPr>
              <w:t>Pobyt na OIOM/OIT</w:t>
            </w:r>
          </w:p>
        </w:tc>
        <w:tc>
          <w:tcPr>
            <w:tcW w:w="2337" w:type="dxa"/>
            <w:tcBorders>
              <w:bottom w:val="single" w:sz="4" w:space="0" w:color="000000"/>
              <w:right w:val="single" w:sz="8" w:space="0" w:color="000000"/>
            </w:tcBorders>
            <w:vAlign w:val="center"/>
          </w:tcPr>
          <w:p w14:paraId="2E57C6AA" w14:textId="77777777" w:rsidR="00A07D74" w:rsidRDefault="00A07D74" w:rsidP="005838DB">
            <w:pPr>
              <w:jc w:val="center"/>
              <w:rPr>
                <w:rFonts w:asciiTheme="majorHAnsi" w:hAnsiTheme="majorHAnsi" w:cstheme="majorHAnsi"/>
                <w:sz w:val="20"/>
                <w:szCs w:val="20"/>
              </w:rPr>
            </w:pPr>
            <w:r>
              <w:rPr>
                <w:rFonts w:asciiTheme="majorHAnsi" w:hAnsiTheme="majorHAnsi" w:cstheme="majorHAnsi"/>
                <w:sz w:val="20"/>
                <w:szCs w:val="20"/>
              </w:rPr>
              <w:t>800</w:t>
            </w:r>
          </w:p>
        </w:tc>
        <w:tc>
          <w:tcPr>
            <w:tcW w:w="2268" w:type="dxa"/>
            <w:tcBorders>
              <w:bottom w:val="single" w:sz="4" w:space="0" w:color="000000"/>
              <w:right w:val="single" w:sz="8" w:space="0" w:color="000000"/>
            </w:tcBorders>
            <w:shd w:val="clear" w:color="auto" w:fill="FFFFFF"/>
            <w:vAlign w:val="center"/>
          </w:tcPr>
          <w:p w14:paraId="786D22CC" w14:textId="77777777" w:rsidR="00A07D74" w:rsidRDefault="00A07D74" w:rsidP="005838DB">
            <w:pPr>
              <w:jc w:val="center"/>
              <w:rPr>
                <w:rFonts w:asciiTheme="majorHAnsi" w:hAnsiTheme="majorHAnsi" w:cstheme="majorHAnsi"/>
                <w:sz w:val="20"/>
                <w:szCs w:val="20"/>
              </w:rPr>
            </w:pPr>
          </w:p>
        </w:tc>
      </w:tr>
    </w:tbl>
    <w:p w14:paraId="2C7763E9" w14:textId="77777777" w:rsidR="000765FB" w:rsidRDefault="00BB7EE7">
      <w:pPr>
        <w:spacing w:after="200"/>
        <w:jc w:val="both"/>
        <w:rPr>
          <w:rFonts w:asciiTheme="majorHAnsi" w:hAnsiTheme="majorHAnsi" w:cstheme="majorHAnsi"/>
          <w:i/>
          <w:color w:val="000000"/>
          <w:sz w:val="20"/>
          <w:szCs w:val="20"/>
        </w:rPr>
      </w:pPr>
      <w:bookmarkStart w:id="33" w:name="_Hlk191366719"/>
      <w:bookmarkEnd w:id="32"/>
      <w:r>
        <w:rPr>
          <w:rFonts w:asciiTheme="majorHAnsi" w:hAnsiTheme="majorHAnsi" w:cstheme="majorHAnsi"/>
          <w:i/>
          <w:color w:val="000000"/>
          <w:sz w:val="20"/>
          <w:szCs w:val="20"/>
        </w:rPr>
        <w:t>UWAGA. W kolumnie „Oferowana wysokość świadczenia przez Wykonawcę” w wierszu dotyczącym danego świadczenia proszę wpisać wartość proponowanej wysokości świadczenia. Brak wpisanej wartości świadczenia oznacza zaakceptowanie wartości minimalnej. Wpisanie wartości niższej niż wymagana minimalna wysokość świadczenia w danej pozycji będzie oznaczało niezaakceptowanie warunku wymaganego, a tym samym oferta będzie podlegała odrzuceniu.</w:t>
      </w:r>
    </w:p>
    <w:bookmarkEnd w:id="33"/>
    <w:p w14:paraId="1E6F1738" w14:textId="56A5C696" w:rsidR="00295692" w:rsidRDefault="00295692" w:rsidP="00295692">
      <w:pPr>
        <w:spacing w:after="200"/>
        <w:ind w:left="567" w:hanging="141"/>
        <w:jc w:val="both"/>
        <w:rPr>
          <w:rFonts w:asciiTheme="majorHAnsi" w:hAnsiTheme="majorHAnsi" w:cstheme="majorHAnsi"/>
          <w:b/>
          <w:bCs/>
          <w:iCs/>
          <w:color w:val="000000"/>
          <w:sz w:val="20"/>
          <w:szCs w:val="20"/>
        </w:rPr>
      </w:pPr>
      <w:r w:rsidRPr="00295692">
        <w:rPr>
          <w:rFonts w:asciiTheme="majorHAnsi" w:hAnsiTheme="majorHAnsi" w:cstheme="majorHAnsi"/>
          <w:b/>
          <w:bCs/>
          <w:iCs/>
          <w:color w:val="000000"/>
          <w:sz w:val="20"/>
          <w:szCs w:val="20"/>
        </w:rPr>
        <w:t>5. Wariant V</w:t>
      </w:r>
    </w:p>
    <w:p w14:paraId="1E6B40EA" w14:textId="77777777" w:rsidR="00056979" w:rsidRDefault="00056979" w:rsidP="00056979">
      <w:pPr>
        <w:pStyle w:val="Akapitzlist"/>
        <w:spacing w:after="200"/>
        <w:ind w:left="680"/>
        <w:jc w:val="both"/>
        <w:rPr>
          <w:rFonts w:asciiTheme="majorHAnsi" w:hAnsiTheme="majorHAnsi" w:cstheme="majorHAnsi"/>
          <w:color w:val="000000"/>
          <w:sz w:val="20"/>
          <w:szCs w:val="20"/>
        </w:rPr>
      </w:pPr>
      <w:r w:rsidRPr="00056979">
        <w:rPr>
          <w:rFonts w:asciiTheme="majorHAnsi" w:hAnsiTheme="majorHAnsi" w:cstheme="majorHAnsi"/>
          <w:iCs/>
          <w:color w:val="000000"/>
          <w:sz w:val="20"/>
          <w:szCs w:val="20"/>
        </w:rPr>
        <w:t xml:space="preserve">5. 1. </w:t>
      </w:r>
      <w:r>
        <w:rPr>
          <w:rFonts w:asciiTheme="majorHAnsi" w:hAnsiTheme="majorHAnsi" w:cstheme="majorHAnsi"/>
          <w:color w:val="000000"/>
          <w:sz w:val="20"/>
          <w:szCs w:val="20"/>
        </w:rPr>
        <w:t>Oferujemy wykonanie usług objętych zamówieniem, zgodnie z wymogami zawartymi w Specyfikacji Warunków Zamówienia, za cenę łączną:</w:t>
      </w:r>
    </w:p>
    <w:tbl>
      <w:tblPr>
        <w:tblW w:w="8299" w:type="dxa"/>
        <w:tblInd w:w="720" w:type="dxa"/>
        <w:tblLayout w:type="fixed"/>
        <w:tblLook w:val="04A0" w:firstRow="1" w:lastRow="0" w:firstColumn="1" w:lastColumn="0" w:noHBand="0" w:noVBand="1"/>
      </w:tblPr>
      <w:tblGrid>
        <w:gridCol w:w="5060"/>
        <w:gridCol w:w="3239"/>
      </w:tblGrid>
      <w:tr w:rsidR="00056979" w14:paraId="3A1171F6" w14:textId="77777777" w:rsidTr="005838DB">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3A6151F" w14:textId="77777777" w:rsidR="00056979" w:rsidRDefault="00056979" w:rsidP="00BB7EE7">
            <w:pPr>
              <w:pStyle w:val="Akapitzlist"/>
              <w:numPr>
                <w:ilvl w:val="0"/>
                <w:numId w:val="47"/>
              </w:numPr>
              <w:spacing w:after="200"/>
              <w:rPr>
                <w:rFonts w:asciiTheme="majorHAnsi" w:hAnsiTheme="majorHAnsi" w:cstheme="majorHAnsi"/>
                <w:color w:val="000000"/>
                <w:sz w:val="20"/>
                <w:szCs w:val="20"/>
              </w:rPr>
            </w:pPr>
            <w:r>
              <w:rPr>
                <w:rFonts w:asciiTheme="majorHAnsi" w:hAnsiTheme="majorHAnsi" w:cstheme="majorHAnsi"/>
                <w:color w:val="000000"/>
                <w:sz w:val="20"/>
                <w:szCs w:val="20"/>
              </w:rPr>
              <w:t>Składka miesięczna łącznie za 1 osobę:</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4FE02" w14:textId="77777777" w:rsidR="00056979" w:rsidRDefault="00056979" w:rsidP="005838DB">
            <w:pPr>
              <w:pStyle w:val="Akapitzlist"/>
              <w:ind w:left="0"/>
              <w:rPr>
                <w:rFonts w:asciiTheme="majorHAnsi" w:hAnsiTheme="majorHAnsi" w:cstheme="majorHAnsi"/>
                <w:color w:val="000000"/>
                <w:sz w:val="20"/>
                <w:szCs w:val="20"/>
              </w:rPr>
            </w:pPr>
          </w:p>
        </w:tc>
      </w:tr>
      <w:tr w:rsidR="00056979" w14:paraId="4A4F3108" w14:textId="77777777" w:rsidTr="005838DB">
        <w:tc>
          <w:tcPr>
            <w:tcW w:w="50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A4DBF09" w14:textId="4AD8952C" w:rsidR="00056979" w:rsidRDefault="00056979" w:rsidP="00BB7EE7">
            <w:pPr>
              <w:pStyle w:val="Akapitzlist"/>
              <w:numPr>
                <w:ilvl w:val="0"/>
                <w:numId w:val="47"/>
              </w:numPr>
              <w:spacing w:after="200"/>
              <w:rPr>
                <w:rFonts w:cstheme="majorHAnsi"/>
              </w:rPr>
            </w:pPr>
            <w:r>
              <w:rPr>
                <w:rFonts w:ascii="Calibri" w:hAnsi="Calibri" w:cstheme="majorHAnsi"/>
                <w:color w:val="000000"/>
                <w:sz w:val="20"/>
                <w:szCs w:val="20"/>
              </w:rPr>
              <w:t>Łączna cena oferty (składka miesięczna za 1 osobę x 24 miesięcy x przewidywana liczba osób – 1</w:t>
            </w:r>
            <w:r w:rsidR="00751A80">
              <w:rPr>
                <w:rFonts w:ascii="Calibri" w:hAnsi="Calibri" w:cstheme="majorHAnsi"/>
                <w:color w:val="000000"/>
                <w:sz w:val="20"/>
                <w:szCs w:val="20"/>
              </w:rPr>
              <w:t>0</w:t>
            </w:r>
            <w:r>
              <w:rPr>
                <w:rFonts w:ascii="Calibri" w:hAnsi="Calibri" w:cstheme="majorHAnsi"/>
                <w:color w:val="000000"/>
                <w:sz w:val="20"/>
                <w:szCs w:val="20"/>
              </w:rPr>
              <w:t>0</w:t>
            </w:r>
          </w:p>
        </w:tc>
        <w:tc>
          <w:tcPr>
            <w:tcW w:w="32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69FDA" w14:textId="77777777" w:rsidR="00056979" w:rsidRDefault="00056979" w:rsidP="005838DB">
            <w:pPr>
              <w:pStyle w:val="Akapitzlist"/>
              <w:ind w:left="0"/>
              <w:rPr>
                <w:rFonts w:asciiTheme="majorHAnsi" w:hAnsiTheme="majorHAnsi" w:cstheme="majorHAnsi"/>
                <w:color w:val="000000"/>
                <w:sz w:val="20"/>
                <w:szCs w:val="20"/>
              </w:rPr>
            </w:pPr>
          </w:p>
        </w:tc>
      </w:tr>
    </w:tbl>
    <w:p w14:paraId="5B18DAA5" w14:textId="77777777" w:rsidR="00056979" w:rsidRDefault="00056979" w:rsidP="00056979">
      <w:pPr>
        <w:pStyle w:val="Akapitzlist"/>
        <w:jc w:val="both"/>
        <w:rPr>
          <w:rFonts w:asciiTheme="majorHAnsi" w:hAnsiTheme="majorHAnsi" w:cstheme="majorHAnsi"/>
          <w:color w:val="000000"/>
          <w:sz w:val="20"/>
          <w:szCs w:val="20"/>
        </w:rPr>
      </w:pPr>
      <w:r>
        <w:rPr>
          <w:rFonts w:asciiTheme="majorHAnsi" w:hAnsiTheme="majorHAnsi" w:cstheme="majorHAnsi"/>
          <w:i/>
          <w:color w:val="000000"/>
          <w:sz w:val="20"/>
          <w:szCs w:val="20"/>
        </w:rPr>
        <w:t>UWAGA. Do oceny kryterium będzie brana pod uwagę łączna cena oferty sporządzona w oparciu o przedstawioną składkę miesięczną. Podane wartości służą jedynie dokonaniu wyboru najkorzystniejszej oferty – rzeczywista wartość może ulec zmianie i zależy od liczby ubezpieczonych.</w:t>
      </w:r>
    </w:p>
    <w:p w14:paraId="6388C481" w14:textId="71DF87E2" w:rsidR="00056979" w:rsidRDefault="00056979" w:rsidP="00056979">
      <w:pPr>
        <w:pStyle w:val="Akapitzlist"/>
        <w:rPr>
          <w:rFonts w:asciiTheme="majorHAnsi" w:hAnsiTheme="majorHAnsi" w:cstheme="majorHAnsi"/>
          <w:color w:val="000000"/>
          <w:sz w:val="20"/>
          <w:szCs w:val="20"/>
        </w:rPr>
      </w:pPr>
      <w:r>
        <w:rPr>
          <w:rFonts w:asciiTheme="majorHAnsi" w:hAnsiTheme="majorHAnsi" w:cstheme="majorHAnsi"/>
          <w:b/>
          <w:color w:val="000000"/>
          <w:sz w:val="20"/>
          <w:szCs w:val="20"/>
        </w:rPr>
        <w:t xml:space="preserve">Cena Wariantu V: </w:t>
      </w:r>
      <w:r>
        <w:rPr>
          <w:rFonts w:asciiTheme="majorHAnsi" w:hAnsiTheme="majorHAnsi" w:cstheme="majorHAnsi"/>
          <w:color w:val="000000"/>
          <w:sz w:val="20"/>
          <w:szCs w:val="20"/>
        </w:rPr>
        <w:t>………………………………………………………………………………………….</w:t>
      </w:r>
    </w:p>
    <w:p w14:paraId="10E77D88" w14:textId="77777777" w:rsidR="00056979" w:rsidRDefault="00056979" w:rsidP="00056979">
      <w:pPr>
        <w:pStyle w:val="Akapitzlist"/>
        <w:spacing w:after="120"/>
        <w:rPr>
          <w:rFonts w:asciiTheme="majorHAnsi" w:hAnsiTheme="majorHAnsi" w:cstheme="majorHAnsi"/>
          <w:color w:val="000000"/>
          <w:sz w:val="20"/>
          <w:szCs w:val="20"/>
        </w:rPr>
      </w:pPr>
      <w:r>
        <w:rPr>
          <w:rFonts w:asciiTheme="majorHAnsi" w:hAnsiTheme="majorHAnsi" w:cstheme="majorHAnsi"/>
          <w:b/>
          <w:color w:val="000000"/>
          <w:sz w:val="20"/>
          <w:szCs w:val="20"/>
        </w:rPr>
        <w:t xml:space="preserve">słownie: </w:t>
      </w:r>
      <w:r>
        <w:rPr>
          <w:rFonts w:asciiTheme="majorHAnsi" w:hAnsiTheme="majorHAnsi" w:cstheme="majorHAnsi"/>
          <w:color w:val="000000"/>
          <w:sz w:val="20"/>
          <w:szCs w:val="20"/>
        </w:rPr>
        <w:t>…………………………………………………………………………………</w:t>
      </w:r>
    </w:p>
    <w:p w14:paraId="14093782" w14:textId="77777777" w:rsidR="00751A80" w:rsidRDefault="00751A80" w:rsidP="00056979">
      <w:pPr>
        <w:pStyle w:val="Akapitzlist"/>
        <w:spacing w:after="120"/>
        <w:rPr>
          <w:rFonts w:asciiTheme="majorHAnsi" w:hAnsiTheme="majorHAnsi" w:cstheme="majorHAnsi"/>
          <w:color w:val="000000"/>
          <w:sz w:val="20"/>
          <w:szCs w:val="20"/>
        </w:rPr>
      </w:pPr>
    </w:p>
    <w:p w14:paraId="1E84DEB0" w14:textId="1313737B" w:rsidR="00295692" w:rsidRDefault="00056979" w:rsidP="00295692">
      <w:pPr>
        <w:spacing w:after="200"/>
        <w:ind w:left="567" w:hanging="141"/>
        <w:jc w:val="both"/>
        <w:rPr>
          <w:rFonts w:asciiTheme="majorHAnsi" w:hAnsiTheme="majorHAnsi" w:cstheme="majorHAnsi"/>
          <w:iCs/>
          <w:color w:val="000000"/>
          <w:sz w:val="20"/>
          <w:szCs w:val="20"/>
        </w:rPr>
      </w:pPr>
      <w:r>
        <w:rPr>
          <w:rFonts w:asciiTheme="majorHAnsi" w:hAnsiTheme="majorHAnsi" w:cstheme="majorHAnsi"/>
          <w:iCs/>
          <w:color w:val="000000"/>
          <w:sz w:val="20"/>
          <w:szCs w:val="20"/>
        </w:rPr>
        <w:t xml:space="preserve">5.2. </w:t>
      </w:r>
      <w:r w:rsidRPr="00056979">
        <w:rPr>
          <w:rFonts w:asciiTheme="majorHAnsi" w:hAnsiTheme="majorHAnsi" w:cstheme="majorHAnsi"/>
          <w:iCs/>
          <w:color w:val="000000"/>
          <w:sz w:val="20"/>
          <w:szCs w:val="20"/>
        </w:rPr>
        <w:t>Oferujemy następujące wysokości świadczeń (świadczenia w PLN):</w:t>
      </w:r>
    </w:p>
    <w:tbl>
      <w:tblPr>
        <w:tblW w:w="9640" w:type="dxa"/>
        <w:tblInd w:w="-72" w:type="dxa"/>
        <w:tblLayout w:type="fixed"/>
        <w:tblCellMar>
          <w:left w:w="70" w:type="dxa"/>
          <w:right w:w="70" w:type="dxa"/>
        </w:tblCellMar>
        <w:tblLook w:val="04A0" w:firstRow="1" w:lastRow="0" w:firstColumn="1" w:lastColumn="0" w:noHBand="0" w:noVBand="1"/>
      </w:tblPr>
      <w:tblGrid>
        <w:gridCol w:w="563"/>
        <w:gridCol w:w="4472"/>
        <w:gridCol w:w="2337"/>
        <w:gridCol w:w="2268"/>
      </w:tblGrid>
      <w:tr w:rsidR="00A43F37" w14:paraId="7E621666" w14:textId="77777777" w:rsidTr="005838DB">
        <w:trPr>
          <w:trHeight w:val="790"/>
        </w:trPr>
        <w:tc>
          <w:tcPr>
            <w:tcW w:w="563"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6B0DC26C" w14:textId="77777777" w:rsidR="00A43F37" w:rsidRDefault="00A43F37" w:rsidP="005838DB">
            <w:pPr>
              <w:jc w:val="center"/>
              <w:rPr>
                <w:rFonts w:asciiTheme="majorHAnsi" w:hAnsiTheme="majorHAnsi" w:cstheme="majorHAnsi"/>
                <w:b/>
                <w:bCs/>
                <w:sz w:val="20"/>
                <w:szCs w:val="20"/>
              </w:rPr>
            </w:pPr>
            <w:r>
              <w:rPr>
                <w:rFonts w:asciiTheme="majorHAnsi" w:hAnsiTheme="majorHAnsi" w:cstheme="majorHAnsi"/>
                <w:b/>
                <w:bCs/>
                <w:sz w:val="20"/>
                <w:szCs w:val="20"/>
              </w:rPr>
              <w:t>Lp.</w:t>
            </w:r>
          </w:p>
        </w:tc>
        <w:tc>
          <w:tcPr>
            <w:tcW w:w="4472"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09E894AF" w14:textId="77777777" w:rsidR="00A43F37" w:rsidRDefault="00A43F37" w:rsidP="005838DB">
            <w:pPr>
              <w:jc w:val="center"/>
              <w:rPr>
                <w:rFonts w:asciiTheme="majorHAnsi" w:hAnsiTheme="majorHAnsi" w:cstheme="majorHAnsi"/>
                <w:b/>
                <w:bCs/>
                <w:sz w:val="20"/>
                <w:szCs w:val="20"/>
              </w:rPr>
            </w:pPr>
            <w:r>
              <w:rPr>
                <w:rFonts w:asciiTheme="majorHAnsi" w:hAnsiTheme="majorHAnsi" w:cstheme="majorHAnsi"/>
                <w:b/>
                <w:bCs/>
                <w:sz w:val="20"/>
                <w:szCs w:val="20"/>
              </w:rPr>
              <w:t>ŚWIADCZENIA</w:t>
            </w:r>
          </w:p>
        </w:tc>
        <w:tc>
          <w:tcPr>
            <w:tcW w:w="2337"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3A9CC355" w14:textId="77777777" w:rsidR="00A43F37" w:rsidRDefault="00A43F37" w:rsidP="005838DB">
            <w:pPr>
              <w:jc w:val="center"/>
              <w:rPr>
                <w:rFonts w:asciiTheme="majorHAnsi" w:hAnsiTheme="majorHAnsi" w:cstheme="majorHAnsi"/>
                <w:b/>
                <w:bCs/>
                <w:sz w:val="20"/>
                <w:szCs w:val="20"/>
              </w:rPr>
            </w:pPr>
            <w:r>
              <w:rPr>
                <w:rFonts w:asciiTheme="majorHAnsi" w:hAnsiTheme="majorHAnsi" w:cstheme="majorHAnsi"/>
                <w:b/>
                <w:bCs/>
                <w:sz w:val="20"/>
                <w:szCs w:val="20"/>
              </w:rPr>
              <w:t>Wymagana minimalna wysokość świadczenia</w:t>
            </w:r>
          </w:p>
        </w:tc>
        <w:tc>
          <w:tcPr>
            <w:tcW w:w="226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2AFE71D7" w14:textId="77777777" w:rsidR="00A43F37" w:rsidRDefault="00A43F37" w:rsidP="005838DB">
            <w:pPr>
              <w:jc w:val="center"/>
              <w:rPr>
                <w:rFonts w:asciiTheme="majorHAnsi" w:hAnsiTheme="majorHAnsi" w:cstheme="majorHAnsi"/>
                <w:b/>
                <w:bCs/>
                <w:sz w:val="20"/>
                <w:szCs w:val="20"/>
              </w:rPr>
            </w:pPr>
            <w:r>
              <w:rPr>
                <w:rFonts w:asciiTheme="majorHAnsi" w:hAnsiTheme="majorHAnsi" w:cstheme="majorHAnsi"/>
                <w:b/>
                <w:bCs/>
                <w:sz w:val="20"/>
                <w:szCs w:val="20"/>
              </w:rPr>
              <w:t>Oferowana wysokość świadczenia przez Wykonawcę</w:t>
            </w:r>
          </w:p>
        </w:tc>
      </w:tr>
      <w:tr w:rsidR="00A43F37" w14:paraId="29DE87B6" w14:textId="77777777" w:rsidTr="005838DB">
        <w:trPr>
          <w:trHeight w:val="484"/>
        </w:trPr>
        <w:tc>
          <w:tcPr>
            <w:tcW w:w="563" w:type="dxa"/>
            <w:tcBorders>
              <w:left w:val="single" w:sz="8" w:space="0" w:color="000000"/>
              <w:bottom w:val="single" w:sz="4" w:space="0" w:color="000000"/>
              <w:right w:val="single" w:sz="8" w:space="0" w:color="000000"/>
            </w:tcBorders>
            <w:shd w:val="clear" w:color="auto" w:fill="FFFFFF"/>
            <w:vAlign w:val="center"/>
          </w:tcPr>
          <w:p w14:paraId="14024A55"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w:t>
            </w:r>
          </w:p>
        </w:tc>
        <w:tc>
          <w:tcPr>
            <w:tcW w:w="4472" w:type="dxa"/>
            <w:tcBorders>
              <w:bottom w:val="single" w:sz="4" w:space="0" w:color="000000"/>
              <w:right w:val="single" w:sz="8" w:space="0" w:color="000000"/>
            </w:tcBorders>
            <w:shd w:val="clear" w:color="auto" w:fill="FFFFFF"/>
            <w:vAlign w:val="center"/>
          </w:tcPr>
          <w:p w14:paraId="36EA5B59"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w:t>
            </w:r>
          </w:p>
        </w:tc>
        <w:tc>
          <w:tcPr>
            <w:tcW w:w="2337" w:type="dxa"/>
            <w:tcBorders>
              <w:top w:val="single" w:sz="4" w:space="0" w:color="000000"/>
              <w:bottom w:val="single" w:sz="4" w:space="0" w:color="000000"/>
              <w:right w:val="single" w:sz="8" w:space="0" w:color="000000"/>
            </w:tcBorders>
            <w:vAlign w:val="center"/>
          </w:tcPr>
          <w:p w14:paraId="57BF2F36" w14:textId="076BE621"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150 000</w:t>
            </w:r>
          </w:p>
        </w:tc>
        <w:tc>
          <w:tcPr>
            <w:tcW w:w="2268" w:type="dxa"/>
            <w:tcBorders>
              <w:bottom w:val="single" w:sz="4" w:space="0" w:color="000000"/>
              <w:right w:val="single" w:sz="8" w:space="0" w:color="000000"/>
            </w:tcBorders>
            <w:shd w:val="clear" w:color="auto" w:fill="FFFFFF"/>
            <w:vAlign w:val="center"/>
          </w:tcPr>
          <w:p w14:paraId="5C830834" w14:textId="77777777" w:rsidR="00A43F37" w:rsidRDefault="00A43F37" w:rsidP="005838DB">
            <w:pPr>
              <w:jc w:val="center"/>
              <w:rPr>
                <w:rFonts w:asciiTheme="majorHAnsi" w:hAnsiTheme="majorHAnsi" w:cstheme="majorHAnsi"/>
                <w:sz w:val="20"/>
                <w:szCs w:val="20"/>
              </w:rPr>
            </w:pPr>
          </w:p>
        </w:tc>
      </w:tr>
      <w:tr w:rsidR="00A43F37" w14:paraId="3F140F65" w14:textId="77777777" w:rsidTr="005838DB">
        <w:trPr>
          <w:trHeight w:val="480"/>
        </w:trPr>
        <w:tc>
          <w:tcPr>
            <w:tcW w:w="563" w:type="dxa"/>
            <w:tcBorders>
              <w:left w:val="single" w:sz="8" w:space="0" w:color="000000"/>
              <w:bottom w:val="single" w:sz="4" w:space="0" w:color="000000"/>
              <w:right w:val="single" w:sz="8" w:space="0" w:color="000000"/>
            </w:tcBorders>
            <w:shd w:val="clear" w:color="auto" w:fill="FFFFFF"/>
            <w:vAlign w:val="center"/>
          </w:tcPr>
          <w:p w14:paraId="59091C45"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w:t>
            </w:r>
          </w:p>
        </w:tc>
        <w:tc>
          <w:tcPr>
            <w:tcW w:w="4472" w:type="dxa"/>
            <w:tcBorders>
              <w:bottom w:val="single" w:sz="4" w:space="0" w:color="000000"/>
              <w:right w:val="single" w:sz="8" w:space="0" w:color="000000"/>
            </w:tcBorders>
            <w:shd w:val="clear" w:color="auto" w:fill="FFFFFF"/>
            <w:vAlign w:val="center"/>
          </w:tcPr>
          <w:p w14:paraId="4D8E6406"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nieszczęśliwego wypadku</w:t>
            </w:r>
          </w:p>
        </w:tc>
        <w:tc>
          <w:tcPr>
            <w:tcW w:w="2337" w:type="dxa"/>
            <w:tcBorders>
              <w:bottom w:val="single" w:sz="4" w:space="0" w:color="000000"/>
              <w:right w:val="single" w:sz="8" w:space="0" w:color="000000"/>
            </w:tcBorders>
            <w:vAlign w:val="center"/>
          </w:tcPr>
          <w:p w14:paraId="6AA015AA" w14:textId="2E930456"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260 000</w:t>
            </w:r>
          </w:p>
        </w:tc>
        <w:tc>
          <w:tcPr>
            <w:tcW w:w="2268" w:type="dxa"/>
            <w:tcBorders>
              <w:bottom w:val="single" w:sz="4" w:space="0" w:color="000000"/>
              <w:right w:val="single" w:sz="8" w:space="0" w:color="000000"/>
            </w:tcBorders>
            <w:shd w:val="clear" w:color="auto" w:fill="FFFFFF"/>
            <w:vAlign w:val="center"/>
          </w:tcPr>
          <w:p w14:paraId="1A6C12A5" w14:textId="77777777" w:rsidR="00A43F37" w:rsidRDefault="00A43F37" w:rsidP="005838DB">
            <w:pPr>
              <w:jc w:val="center"/>
              <w:rPr>
                <w:rFonts w:asciiTheme="majorHAnsi" w:hAnsiTheme="majorHAnsi" w:cstheme="majorHAnsi"/>
                <w:sz w:val="20"/>
                <w:szCs w:val="20"/>
              </w:rPr>
            </w:pPr>
          </w:p>
        </w:tc>
      </w:tr>
      <w:tr w:rsidR="00A43F37" w14:paraId="305EA304"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7F9F6C28"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w:t>
            </w:r>
          </w:p>
        </w:tc>
        <w:tc>
          <w:tcPr>
            <w:tcW w:w="4472" w:type="dxa"/>
            <w:tcBorders>
              <w:bottom w:val="single" w:sz="4" w:space="0" w:color="000000"/>
              <w:right w:val="single" w:sz="8" w:space="0" w:color="000000"/>
            </w:tcBorders>
            <w:shd w:val="clear" w:color="auto" w:fill="FFFFFF"/>
            <w:vAlign w:val="center"/>
          </w:tcPr>
          <w:p w14:paraId="22052BE6"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zawału serca lub udaru</w:t>
            </w:r>
          </w:p>
        </w:tc>
        <w:tc>
          <w:tcPr>
            <w:tcW w:w="2337" w:type="dxa"/>
            <w:tcBorders>
              <w:bottom w:val="single" w:sz="4" w:space="0" w:color="000000"/>
              <w:right w:val="single" w:sz="8" w:space="0" w:color="000000"/>
            </w:tcBorders>
            <w:vAlign w:val="center"/>
          </w:tcPr>
          <w:p w14:paraId="3B71E9A7" w14:textId="654D47FA"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200 000</w:t>
            </w:r>
          </w:p>
        </w:tc>
        <w:tc>
          <w:tcPr>
            <w:tcW w:w="2268" w:type="dxa"/>
            <w:tcBorders>
              <w:bottom w:val="single" w:sz="4" w:space="0" w:color="000000"/>
              <w:right w:val="single" w:sz="8" w:space="0" w:color="000000"/>
            </w:tcBorders>
            <w:shd w:val="clear" w:color="auto" w:fill="FFFFFF"/>
            <w:vAlign w:val="center"/>
          </w:tcPr>
          <w:p w14:paraId="1C1D7001" w14:textId="77777777" w:rsidR="00A43F37" w:rsidRDefault="00A43F37" w:rsidP="005838DB">
            <w:pPr>
              <w:jc w:val="center"/>
              <w:rPr>
                <w:rFonts w:asciiTheme="majorHAnsi" w:hAnsiTheme="majorHAnsi" w:cstheme="majorHAnsi"/>
                <w:sz w:val="20"/>
                <w:szCs w:val="20"/>
              </w:rPr>
            </w:pPr>
          </w:p>
        </w:tc>
      </w:tr>
      <w:tr w:rsidR="00A43F37" w14:paraId="5F75459C" w14:textId="77777777" w:rsidTr="005838DB">
        <w:trPr>
          <w:trHeight w:val="540"/>
        </w:trPr>
        <w:tc>
          <w:tcPr>
            <w:tcW w:w="563" w:type="dxa"/>
            <w:tcBorders>
              <w:left w:val="single" w:sz="8" w:space="0" w:color="000000"/>
              <w:bottom w:val="single" w:sz="4" w:space="0" w:color="000000"/>
              <w:right w:val="single" w:sz="8" w:space="0" w:color="000000"/>
            </w:tcBorders>
            <w:shd w:val="clear" w:color="auto" w:fill="FFFFFF"/>
            <w:vAlign w:val="center"/>
          </w:tcPr>
          <w:p w14:paraId="39A0A353"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4</w:t>
            </w:r>
          </w:p>
        </w:tc>
        <w:tc>
          <w:tcPr>
            <w:tcW w:w="4472" w:type="dxa"/>
            <w:tcBorders>
              <w:bottom w:val="single" w:sz="4" w:space="0" w:color="000000"/>
              <w:right w:val="single" w:sz="8" w:space="0" w:color="000000"/>
            </w:tcBorders>
            <w:shd w:val="clear" w:color="auto" w:fill="FFFFFF"/>
            <w:vAlign w:val="center"/>
          </w:tcPr>
          <w:p w14:paraId="62A67CF2"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przy pracy</w:t>
            </w:r>
          </w:p>
        </w:tc>
        <w:tc>
          <w:tcPr>
            <w:tcW w:w="2337" w:type="dxa"/>
            <w:tcBorders>
              <w:bottom w:val="single" w:sz="4" w:space="0" w:color="000000"/>
              <w:right w:val="single" w:sz="8" w:space="0" w:color="000000"/>
            </w:tcBorders>
            <w:vAlign w:val="center"/>
          </w:tcPr>
          <w:p w14:paraId="281428EE" w14:textId="0496F19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400 000</w:t>
            </w:r>
          </w:p>
        </w:tc>
        <w:tc>
          <w:tcPr>
            <w:tcW w:w="2268" w:type="dxa"/>
            <w:tcBorders>
              <w:bottom w:val="single" w:sz="4" w:space="0" w:color="000000"/>
              <w:right w:val="single" w:sz="8" w:space="0" w:color="000000"/>
            </w:tcBorders>
            <w:shd w:val="clear" w:color="auto" w:fill="FFFFFF"/>
            <w:vAlign w:val="center"/>
          </w:tcPr>
          <w:p w14:paraId="28730436" w14:textId="77777777" w:rsidR="00A43F37" w:rsidRDefault="00A43F37" w:rsidP="005838DB">
            <w:pPr>
              <w:jc w:val="center"/>
              <w:rPr>
                <w:rFonts w:asciiTheme="majorHAnsi" w:hAnsiTheme="majorHAnsi" w:cstheme="majorHAnsi"/>
                <w:sz w:val="20"/>
                <w:szCs w:val="20"/>
              </w:rPr>
            </w:pPr>
          </w:p>
        </w:tc>
      </w:tr>
      <w:tr w:rsidR="00A43F37" w14:paraId="6C4DBB15"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30FC6224"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w:t>
            </w:r>
          </w:p>
        </w:tc>
        <w:tc>
          <w:tcPr>
            <w:tcW w:w="4472" w:type="dxa"/>
            <w:tcBorders>
              <w:bottom w:val="single" w:sz="4" w:space="0" w:color="000000"/>
              <w:right w:val="single" w:sz="8" w:space="0" w:color="000000"/>
            </w:tcBorders>
            <w:shd w:val="clear" w:color="auto" w:fill="FFFFFF"/>
            <w:vAlign w:val="center"/>
          </w:tcPr>
          <w:p w14:paraId="5D4DCB3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w:t>
            </w:r>
          </w:p>
        </w:tc>
        <w:tc>
          <w:tcPr>
            <w:tcW w:w="2337" w:type="dxa"/>
            <w:tcBorders>
              <w:bottom w:val="single" w:sz="4" w:space="0" w:color="000000"/>
              <w:right w:val="single" w:sz="8" w:space="0" w:color="000000"/>
            </w:tcBorders>
            <w:vAlign w:val="center"/>
          </w:tcPr>
          <w:p w14:paraId="0C7978B7" w14:textId="54DF84E5"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400 000</w:t>
            </w:r>
          </w:p>
        </w:tc>
        <w:tc>
          <w:tcPr>
            <w:tcW w:w="2268" w:type="dxa"/>
            <w:tcBorders>
              <w:bottom w:val="single" w:sz="4" w:space="0" w:color="000000"/>
              <w:right w:val="single" w:sz="8" w:space="0" w:color="000000"/>
            </w:tcBorders>
            <w:shd w:val="clear" w:color="auto" w:fill="FFFFFF"/>
            <w:vAlign w:val="center"/>
          </w:tcPr>
          <w:p w14:paraId="2B18AA65" w14:textId="77777777" w:rsidR="00A43F37" w:rsidRDefault="00A43F37" w:rsidP="005838DB">
            <w:pPr>
              <w:jc w:val="center"/>
              <w:rPr>
                <w:rFonts w:asciiTheme="majorHAnsi" w:hAnsiTheme="majorHAnsi" w:cstheme="majorHAnsi"/>
                <w:sz w:val="20"/>
                <w:szCs w:val="20"/>
              </w:rPr>
            </w:pPr>
          </w:p>
        </w:tc>
      </w:tr>
      <w:tr w:rsidR="00A43F37" w14:paraId="2D979D1C" w14:textId="77777777" w:rsidTr="005838DB">
        <w:trPr>
          <w:trHeight w:val="472"/>
        </w:trPr>
        <w:tc>
          <w:tcPr>
            <w:tcW w:w="563" w:type="dxa"/>
            <w:tcBorders>
              <w:left w:val="single" w:sz="8" w:space="0" w:color="000000"/>
              <w:bottom w:val="single" w:sz="4" w:space="0" w:color="000000"/>
              <w:right w:val="single" w:sz="8" w:space="0" w:color="000000"/>
            </w:tcBorders>
            <w:shd w:val="clear" w:color="auto" w:fill="FFFFFF"/>
            <w:vAlign w:val="center"/>
          </w:tcPr>
          <w:p w14:paraId="7D0EFF06"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6</w:t>
            </w:r>
          </w:p>
        </w:tc>
        <w:tc>
          <w:tcPr>
            <w:tcW w:w="4472" w:type="dxa"/>
            <w:tcBorders>
              <w:bottom w:val="single" w:sz="4" w:space="0" w:color="000000"/>
              <w:right w:val="single" w:sz="8" w:space="0" w:color="000000"/>
            </w:tcBorders>
            <w:shd w:val="clear" w:color="auto" w:fill="FFFFFF"/>
            <w:vAlign w:val="center"/>
          </w:tcPr>
          <w:p w14:paraId="435A86AF"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Ubezpieczonego w następstwie wypadku komunikacyjnego przy pracy</w:t>
            </w:r>
          </w:p>
        </w:tc>
        <w:tc>
          <w:tcPr>
            <w:tcW w:w="2337" w:type="dxa"/>
            <w:tcBorders>
              <w:bottom w:val="single" w:sz="4" w:space="0" w:color="000000"/>
              <w:right w:val="single" w:sz="8" w:space="0" w:color="000000"/>
            </w:tcBorders>
            <w:vAlign w:val="center"/>
          </w:tcPr>
          <w:p w14:paraId="02EDCB02" w14:textId="2165561E"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500 000</w:t>
            </w:r>
          </w:p>
        </w:tc>
        <w:tc>
          <w:tcPr>
            <w:tcW w:w="2268" w:type="dxa"/>
            <w:tcBorders>
              <w:bottom w:val="single" w:sz="4" w:space="0" w:color="000000"/>
              <w:right w:val="single" w:sz="8" w:space="0" w:color="000000"/>
            </w:tcBorders>
            <w:shd w:val="clear" w:color="auto" w:fill="FFFFFF"/>
            <w:vAlign w:val="center"/>
          </w:tcPr>
          <w:p w14:paraId="7791C09F" w14:textId="77777777" w:rsidR="00A43F37" w:rsidRDefault="00A43F37" w:rsidP="005838DB">
            <w:pPr>
              <w:jc w:val="center"/>
              <w:rPr>
                <w:rFonts w:asciiTheme="majorHAnsi" w:hAnsiTheme="majorHAnsi" w:cstheme="majorHAnsi"/>
                <w:sz w:val="20"/>
                <w:szCs w:val="20"/>
              </w:rPr>
            </w:pPr>
          </w:p>
        </w:tc>
      </w:tr>
      <w:tr w:rsidR="00A43F37" w14:paraId="1FD97D8B" w14:textId="77777777" w:rsidTr="005838DB">
        <w:trPr>
          <w:trHeight w:val="566"/>
        </w:trPr>
        <w:tc>
          <w:tcPr>
            <w:tcW w:w="563" w:type="dxa"/>
            <w:tcBorders>
              <w:left w:val="single" w:sz="8" w:space="0" w:color="000000"/>
              <w:bottom w:val="single" w:sz="4" w:space="0" w:color="000000"/>
              <w:right w:val="single" w:sz="8" w:space="0" w:color="000000"/>
            </w:tcBorders>
            <w:shd w:val="clear" w:color="auto" w:fill="FFFFFF"/>
            <w:vAlign w:val="center"/>
          </w:tcPr>
          <w:p w14:paraId="2C7303A1"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7</w:t>
            </w:r>
          </w:p>
        </w:tc>
        <w:tc>
          <w:tcPr>
            <w:tcW w:w="4472" w:type="dxa"/>
            <w:tcBorders>
              <w:bottom w:val="single" w:sz="4" w:space="0" w:color="000000"/>
              <w:right w:val="single" w:sz="8" w:space="0" w:color="000000"/>
            </w:tcBorders>
            <w:shd w:val="clear" w:color="auto" w:fill="FFFFFF"/>
            <w:vAlign w:val="center"/>
          </w:tcPr>
          <w:p w14:paraId="535F03C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zawału serca lub udaru za 1% uszczerbku</w:t>
            </w:r>
          </w:p>
        </w:tc>
        <w:tc>
          <w:tcPr>
            <w:tcW w:w="2337" w:type="dxa"/>
            <w:tcBorders>
              <w:bottom w:val="single" w:sz="4" w:space="0" w:color="000000"/>
              <w:right w:val="single" w:sz="8" w:space="0" w:color="000000"/>
            </w:tcBorders>
            <w:vAlign w:val="center"/>
          </w:tcPr>
          <w:p w14:paraId="7F204C98" w14:textId="05EFCE90"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1 000</w:t>
            </w:r>
          </w:p>
        </w:tc>
        <w:tc>
          <w:tcPr>
            <w:tcW w:w="2268" w:type="dxa"/>
            <w:tcBorders>
              <w:bottom w:val="single" w:sz="4" w:space="0" w:color="000000"/>
              <w:right w:val="single" w:sz="8" w:space="0" w:color="000000"/>
            </w:tcBorders>
            <w:shd w:val="clear" w:color="auto" w:fill="FFFFFF"/>
            <w:vAlign w:val="center"/>
          </w:tcPr>
          <w:p w14:paraId="15274D9F" w14:textId="77777777" w:rsidR="00A43F37" w:rsidRDefault="00A43F37" w:rsidP="005838DB">
            <w:pPr>
              <w:jc w:val="center"/>
              <w:rPr>
                <w:rFonts w:asciiTheme="majorHAnsi" w:hAnsiTheme="majorHAnsi" w:cstheme="majorHAnsi"/>
                <w:sz w:val="20"/>
                <w:szCs w:val="20"/>
              </w:rPr>
            </w:pPr>
          </w:p>
        </w:tc>
      </w:tr>
      <w:tr w:rsidR="00A43F37" w14:paraId="7A3F7ABC"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75B1FA7C"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8</w:t>
            </w:r>
          </w:p>
        </w:tc>
        <w:tc>
          <w:tcPr>
            <w:tcW w:w="4472" w:type="dxa"/>
            <w:tcBorders>
              <w:bottom w:val="single" w:sz="4" w:space="0" w:color="000000"/>
              <w:right w:val="single" w:sz="8" w:space="0" w:color="000000"/>
            </w:tcBorders>
            <w:shd w:val="clear" w:color="auto" w:fill="FFFFFF"/>
            <w:vAlign w:val="center"/>
          </w:tcPr>
          <w:p w14:paraId="47E361B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Trwały uszczerbek na zdrowiu w następstwie NW za 1% uszczerbku</w:t>
            </w:r>
          </w:p>
        </w:tc>
        <w:tc>
          <w:tcPr>
            <w:tcW w:w="2337" w:type="dxa"/>
            <w:tcBorders>
              <w:bottom w:val="single" w:sz="4" w:space="0" w:color="000000"/>
              <w:right w:val="single" w:sz="8" w:space="0" w:color="000000"/>
            </w:tcBorders>
            <w:vAlign w:val="center"/>
          </w:tcPr>
          <w:p w14:paraId="79281D90" w14:textId="1944C172"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1 000</w:t>
            </w:r>
          </w:p>
        </w:tc>
        <w:tc>
          <w:tcPr>
            <w:tcW w:w="2268" w:type="dxa"/>
            <w:tcBorders>
              <w:bottom w:val="single" w:sz="4" w:space="0" w:color="000000"/>
              <w:right w:val="single" w:sz="8" w:space="0" w:color="000000"/>
            </w:tcBorders>
            <w:shd w:val="clear" w:color="auto" w:fill="FFFFFF"/>
            <w:vAlign w:val="center"/>
          </w:tcPr>
          <w:p w14:paraId="13032217" w14:textId="77777777" w:rsidR="00A43F37" w:rsidRDefault="00A43F37" w:rsidP="005838DB">
            <w:pPr>
              <w:jc w:val="center"/>
              <w:rPr>
                <w:rFonts w:asciiTheme="majorHAnsi" w:hAnsiTheme="majorHAnsi" w:cstheme="majorHAnsi"/>
                <w:sz w:val="20"/>
                <w:szCs w:val="20"/>
              </w:rPr>
            </w:pPr>
          </w:p>
        </w:tc>
      </w:tr>
      <w:tr w:rsidR="00A43F37" w14:paraId="5D83DDB9" w14:textId="77777777" w:rsidTr="005838DB">
        <w:trPr>
          <w:trHeight w:val="378"/>
        </w:trPr>
        <w:tc>
          <w:tcPr>
            <w:tcW w:w="563" w:type="dxa"/>
            <w:tcBorders>
              <w:left w:val="single" w:sz="8" w:space="0" w:color="000000"/>
              <w:bottom w:val="single" w:sz="4" w:space="0" w:color="000000"/>
              <w:right w:val="single" w:sz="8" w:space="0" w:color="000000"/>
            </w:tcBorders>
            <w:shd w:val="clear" w:color="auto" w:fill="FFFFFF"/>
            <w:vAlign w:val="center"/>
          </w:tcPr>
          <w:p w14:paraId="705468D8"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9</w:t>
            </w:r>
          </w:p>
        </w:tc>
        <w:tc>
          <w:tcPr>
            <w:tcW w:w="4472" w:type="dxa"/>
            <w:tcBorders>
              <w:bottom w:val="single" w:sz="4" w:space="0" w:color="000000"/>
              <w:right w:val="single" w:sz="8" w:space="0" w:color="000000"/>
            </w:tcBorders>
            <w:shd w:val="clear" w:color="auto" w:fill="FFFFFF"/>
            <w:vAlign w:val="center"/>
          </w:tcPr>
          <w:p w14:paraId="71470BB2"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w:t>
            </w:r>
          </w:p>
        </w:tc>
        <w:tc>
          <w:tcPr>
            <w:tcW w:w="2337" w:type="dxa"/>
            <w:tcBorders>
              <w:bottom w:val="single" w:sz="4" w:space="0" w:color="000000"/>
              <w:right w:val="single" w:sz="8" w:space="0" w:color="000000"/>
            </w:tcBorders>
            <w:vAlign w:val="center"/>
          </w:tcPr>
          <w:p w14:paraId="4D9894CA" w14:textId="019468C6"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30 000</w:t>
            </w:r>
          </w:p>
        </w:tc>
        <w:tc>
          <w:tcPr>
            <w:tcW w:w="2268" w:type="dxa"/>
            <w:tcBorders>
              <w:bottom w:val="single" w:sz="4" w:space="0" w:color="000000"/>
              <w:right w:val="single" w:sz="8" w:space="0" w:color="000000"/>
            </w:tcBorders>
            <w:shd w:val="clear" w:color="auto" w:fill="FFFFFF"/>
            <w:vAlign w:val="center"/>
          </w:tcPr>
          <w:p w14:paraId="7190DD3A" w14:textId="77777777" w:rsidR="00A43F37" w:rsidRDefault="00A43F37" w:rsidP="005838DB">
            <w:pPr>
              <w:jc w:val="center"/>
              <w:rPr>
                <w:rFonts w:asciiTheme="majorHAnsi" w:hAnsiTheme="majorHAnsi" w:cstheme="majorHAnsi"/>
                <w:sz w:val="20"/>
                <w:szCs w:val="20"/>
              </w:rPr>
            </w:pPr>
          </w:p>
        </w:tc>
      </w:tr>
      <w:tr w:rsidR="00A43F37" w14:paraId="0AFA2B32" w14:textId="77777777" w:rsidTr="005838DB">
        <w:trPr>
          <w:trHeight w:val="414"/>
        </w:trPr>
        <w:tc>
          <w:tcPr>
            <w:tcW w:w="563" w:type="dxa"/>
            <w:tcBorders>
              <w:left w:val="single" w:sz="8" w:space="0" w:color="000000"/>
              <w:bottom w:val="single" w:sz="4" w:space="0" w:color="000000"/>
              <w:right w:val="single" w:sz="8" w:space="0" w:color="000000"/>
            </w:tcBorders>
            <w:shd w:val="clear" w:color="auto" w:fill="FFFFFF"/>
            <w:vAlign w:val="center"/>
          </w:tcPr>
          <w:p w14:paraId="26DDF287"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lastRenderedPageBreak/>
              <w:t>10</w:t>
            </w:r>
          </w:p>
        </w:tc>
        <w:tc>
          <w:tcPr>
            <w:tcW w:w="4472" w:type="dxa"/>
            <w:tcBorders>
              <w:bottom w:val="single" w:sz="4" w:space="0" w:color="000000"/>
              <w:right w:val="single" w:sz="8" w:space="0" w:color="000000"/>
            </w:tcBorders>
            <w:shd w:val="clear" w:color="auto" w:fill="FFFFFF"/>
            <w:vAlign w:val="center"/>
          </w:tcPr>
          <w:p w14:paraId="2BADE33C"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NW</w:t>
            </w:r>
          </w:p>
        </w:tc>
        <w:tc>
          <w:tcPr>
            <w:tcW w:w="2337" w:type="dxa"/>
            <w:tcBorders>
              <w:bottom w:val="single" w:sz="4" w:space="0" w:color="000000"/>
              <w:right w:val="single" w:sz="8" w:space="0" w:color="000000"/>
            </w:tcBorders>
            <w:vAlign w:val="center"/>
          </w:tcPr>
          <w:p w14:paraId="48F3457F" w14:textId="28CD9581"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70 000</w:t>
            </w:r>
          </w:p>
        </w:tc>
        <w:tc>
          <w:tcPr>
            <w:tcW w:w="2268" w:type="dxa"/>
            <w:tcBorders>
              <w:bottom w:val="single" w:sz="4" w:space="0" w:color="000000"/>
              <w:right w:val="single" w:sz="8" w:space="0" w:color="000000"/>
            </w:tcBorders>
            <w:shd w:val="clear" w:color="auto" w:fill="FFFFFF"/>
            <w:vAlign w:val="center"/>
          </w:tcPr>
          <w:p w14:paraId="37BDE4AA" w14:textId="77777777" w:rsidR="00A43F37" w:rsidRDefault="00A43F37" w:rsidP="005838DB">
            <w:pPr>
              <w:jc w:val="center"/>
              <w:rPr>
                <w:rFonts w:asciiTheme="majorHAnsi" w:hAnsiTheme="majorHAnsi" w:cstheme="majorHAnsi"/>
                <w:sz w:val="20"/>
                <w:szCs w:val="20"/>
              </w:rPr>
            </w:pPr>
          </w:p>
        </w:tc>
      </w:tr>
      <w:tr w:rsidR="00A43F37" w14:paraId="12318529" w14:textId="77777777" w:rsidTr="005838DB">
        <w:trPr>
          <w:trHeight w:val="414"/>
        </w:trPr>
        <w:tc>
          <w:tcPr>
            <w:tcW w:w="563" w:type="dxa"/>
            <w:tcBorders>
              <w:left w:val="single" w:sz="8" w:space="0" w:color="000000"/>
              <w:bottom w:val="single" w:sz="4" w:space="0" w:color="000000"/>
              <w:right w:val="single" w:sz="8" w:space="0" w:color="000000"/>
            </w:tcBorders>
            <w:shd w:val="clear" w:color="auto" w:fill="FFFFFF"/>
            <w:vAlign w:val="center"/>
          </w:tcPr>
          <w:p w14:paraId="3A57E40C"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11</w:t>
            </w:r>
          </w:p>
        </w:tc>
        <w:tc>
          <w:tcPr>
            <w:tcW w:w="4472" w:type="dxa"/>
            <w:tcBorders>
              <w:bottom w:val="single" w:sz="4" w:space="0" w:color="000000"/>
              <w:right w:val="single" w:sz="8" w:space="0" w:color="000000"/>
            </w:tcBorders>
            <w:shd w:val="clear" w:color="auto" w:fill="FFFFFF"/>
            <w:vAlign w:val="center"/>
          </w:tcPr>
          <w:p w14:paraId="58D473C1"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Współmałżonka/ Partnera życiowego w następstwie wypadku komunikacyjnego</w:t>
            </w:r>
          </w:p>
        </w:tc>
        <w:tc>
          <w:tcPr>
            <w:tcW w:w="2337" w:type="dxa"/>
            <w:tcBorders>
              <w:bottom w:val="single" w:sz="4" w:space="0" w:color="000000"/>
              <w:right w:val="single" w:sz="8" w:space="0" w:color="000000"/>
            </w:tcBorders>
            <w:vAlign w:val="center"/>
          </w:tcPr>
          <w:p w14:paraId="69699352" w14:textId="32CE0CF9"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100 000</w:t>
            </w:r>
          </w:p>
        </w:tc>
        <w:tc>
          <w:tcPr>
            <w:tcW w:w="2268" w:type="dxa"/>
            <w:tcBorders>
              <w:bottom w:val="single" w:sz="4" w:space="0" w:color="000000"/>
              <w:right w:val="single" w:sz="8" w:space="0" w:color="000000"/>
            </w:tcBorders>
            <w:shd w:val="clear" w:color="auto" w:fill="FFFFFF"/>
            <w:vAlign w:val="center"/>
          </w:tcPr>
          <w:p w14:paraId="12459353" w14:textId="77777777" w:rsidR="00A43F37" w:rsidRDefault="00A43F37" w:rsidP="005838DB">
            <w:pPr>
              <w:jc w:val="center"/>
              <w:rPr>
                <w:rFonts w:asciiTheme="majorHAnsi" w:hAnsiTheme="majorHAnsi" w:cstheme="majorHAnsi"/>
                <w:sz w:val="20"/>
                <w:szCs w:val="20"/>
              </w:rPr>
            </w:pPr>
          </w:p>
        </w:tc>
      </w:tr>
      <w:tr w:rsidR="00A43F37" w14:paraId="0C4C73E4" w14:textId="77777777" w:rsidTr="005838DB">
        <w:trPr>
          <w:trHeight w:val="404"/>
        </w:trPr>
        <w:tc>
          <w:tcPr>
            <w:tcW w:w="563" w:type="dxa"/>
            <w:tcBorders>
              <w:left w:val="single" w:sz="8" w:space="0" w:color="000000"/>
              <w:bottom w:val="single" w:sz="4" w:space="0" w:color="000000"/>
              <w:right w:val="single" w:sz="8" w:space="0" w:color="000000"/>
            </w:tcBorders>
            <w:shd w:val="clear" w:color="auto" w:fill="FFFFFF"/>
            <w:vAlign w:val="center"/>
          </w:tcPr>
          <w:p w14:paraId="10CE3D9B"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12</w:t>
            </w:r>
          </w:p>
        </w:tc>
        <w:tc>
          <w:tcPr>
            <w:tcW w:w="4472" w:type="dxa"/>
            <w:tcBorders>
              <w:bottom w:val="single" w:sz="4" w:space="0" w:color="000000"/>
              <w:right w:val="single" w:sz="8" w:space="0" w:color="000000"/>
            </w:tcBorders>
            <w:shd w:val="clear" w:color="auto" w:fill="FFFFFF"/>
            <w:vAlign w:val="center"/>
          </w:tcPr>
          <w:p w14:paraId="531E104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dziecka</w:t>
            </w:r>
          </w:p>
        </w:tc>
        <w:tc>
          <w:tcPr>
            <w:tcW w:w="2337" w:type="dxa"/>
            <w:tcBorders>
              <w:bottom w:val="single" w:sz="4" w:space="0" w:color="000000"/>
              <w:right w:val="single" w:sz="8" w:space="0" w:color="000000"/>
            </w:tcBorders>
            <w:vAlign w:val="center"/>
          </w:tcPr>
          <w:p w14:paraId="4362D9F1"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424FD934" w14:textId="77777777" w:rsidR="00A43F37" w:rsidRDefault="00A43F37" w:rsidP="005838DB">
            <w:pPr>
              <w:jc w:val="center"/>
              <w:rPr>
                <w:rFonts w:asciiTheme="majorHAnsi" w:hAnsiTheme="majorHAnsi" w:cstheme="majorHAnsi"/>
                <w:sz w:val="20"/>
                <w:szCs w:val="20"/>
              </w:rPr>
            </w:pPr>
          </w:p>
        </w:tc>
      </w:tr>
      <w:tr w:rsidR="00A43F37" w14:paraId="00C60251" w14:textId="77777777" w:rsidTr="005838DB">
        <w:trPr>
          <w:trHeight w:val="424"/>
        </w:trPr>
        <w:tc>
          <w:tcPr>
            <w:tcW w:w="563" w:type="dxa"/>
            <w:tcBorders>
              <w:left w:val="single" w:sz="8" w:space="0" w:color="000000"/>
              <w:bottom w:val="single" w:sz="4" w:space="0" w:color="000000"/>
              <w:right w:val="single" w:sz="8" w:space="0" w:color="000000"/>
            </w:tcBorders>
            <w:shd w:val="clear" w:color="auto" w:fill="FFFFFF"/>
            <w:vAlign w:val="center"/>
          </w:tcPr>
          <w:p w14:paraId="6C0696B1"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13</w:t>
            </w:r>
          </w:p>
        </w:tc>
        <w:tc>
          <w:tcPr>
            <w:tcW w:w="4472" w:type="dxa"/>
            <w:tcBorders>
              <w:bottom w:val="single" w:sz="4" w:space="0" w:color="000000"/>
              <w:right w:val="single" w:sz="8" w:space="0" w:color="000000"/>
            </w:tcBorders>
            <w:shd w:val="clear" w:color="auto" w:fill="FFFFFF"/>
            <w:vAlign w:val="center"/>
          </w:tcPr>
          <w:p w14:paraId="53CFEC3A"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dziecka w następstwie NW</w:t>
            </w:r>
          </w:p>
        </w:tc>
        <w:tc>
          <w:tcPr>
            <w:tcW w:w="2337" w:type="dxa"/>
            <w:tcBorders>
              <w:bottom w:val="single" w:sz="4" w:space="0" w:color="000000"/>
              <w:right w:val="single" w:sz="8" w:space="0" w:color="000000"/>
            </w:tcBorders>
            <w:vAlign w:val="center"/>
          </w:tcPr>
          <w:p w14:paraId="6AA64482"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079F2E75" w14:textId="77777777" w:rsidR="00A43F37" w:rsidRDefault="00A43F37" w:rsidP="005838DB">
            <w:pPr>
              <w:jc w:val="center"/>
              <w:rPr>
                <w:rFonts w:asciiTheme="majorHAnsi" w:hAnsiTheme="majorHAnsi" w:cstheme="majorHAnsi"/>
                <w:sz w:val="20"/>
                <w:szCs w:val="20"/>
              </w:rPr>
            </w:pPr>
          </w:p>
        </w:tc>
      </w:tr>
      <w:tr w:rsidR="00A43F37" w14:paraId="3518711F" w14:textId="77777777" w:rsidTr="005838DB">
        <w:trPr>
          <w:trHeight w:val="424"/>
        </w:trPr>
        <w:tc>
          <w:tcPr>
            <w:tcW w:w="563" w:type="dxa"/>
            <w:tcBorders>
              <w:left w:val="single" w:sz="8" w:space="0" w:color="000000"/>
              <w:bottom w:val="single" w:sz="4" w:space="0" w:color="000000"/>
              <w:right w:val="single" w:sz="8" w:space="0" w:color="000000"/>
            </w:tcBorders>
            <w:shd w:val="clear" w:color="auto" w:fill="FFFFFF"/>
            <w:vAlign w:val="center"/>
          </w:tcPr>
          <w:p w14:paraId="47539FAA"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14</w:t>
            </w:r>
          </w:p>
        </w:tc>
        <w:tc>
          <w:tcPr>
            <w:tcW w:w="4472" w:type="dxa"/>
            <w:tcBorders>
              <w:bottom w:val="single" w:sz="4" w:space="0" w:color="000000"/>
              <w:right w:val="single" w:sz="8" w:space="0" w:color="000000"/>
            </w:tcBorders>
            <w:shd w:val="clear" w:color="auto" w:fill="FFFFFF"/>
            <w:vAlign w:val="center"/>
          </w:tcPr>
          <w:p w14:paraId="6E21061C"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rodziców / teściów</w:t>
            </w:r>
          </w:p>
        </w:tc>
        <w:tc>
          <w:tcPr>
            <w:tcW w:w="2337" w:type="dxa"/>
            <w:tcBorders>
              <w:bottom w:val="single" w:sz="4" w:space="0" w:color="000000"/>
              <w:right w:val="single" w:sz="8" w:space="0" w:color="000000"/>
            </w:tcBorders>
            <w:vAlign w:val="center"/>
          </w:tcPr>
          <w:p w14:paraId="03F4652C" w14:textId="16CFD472"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51DA0C58" w14:textId="77777777" w:rsidR="00A43F37" w:rsidRDefault="00A43F37" w:rsidP="005838DB">
            <w:pPr>
              <w:jc w:val="center"/>
              <w:rPr>
                <w:rFonts w:asciiTheme="majorHAnsi" w:hAnsiTheme="majorHAnsi" w:cstheme="majorHAnsi"/>
                <w:sz w:val="20"/>
                <w:szCs w:val="20"/>
              </w:rPr>
            </w:pPr>
          </w:p>
        </w:tc>
      </w:tr>
      <w:tr w:rsidR="00A43F37" w14:paraId="65B9B0A9" w14:textId="77777777" w:rsidTr="005838DB">
        <w:trPr>
          <w:trHeight w:val="415"/>
        </w:trPr>
        <w:tc>
          <w:tcPr>
            <w:tcW w:w="563" w:type="dxa"/>
            <w:tcBorders>
              <w:left w:val="single" w:sz="8" w:space="0" w:color="000000"/>
              <w:bottom w:val="single" w:sz="4" w:space="0" w:color="000000"/>
              <w:right w:val="single" w:sz="8" w:space="0" w:color="000000"/>
            </w:tcBorders>
            <w:shd w:val="clear" w:color="auto" w:fill="FFFFFF"/>
            <w:vAlign w:val="center"/>
          </w:tcPr>
          <w:p w14:paraId="05B89459"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15</w:t>
            </w:r>
          </w:p>
        </w:tc>
        <w:tc>
          <w:tcPr>
            <w:tcW w:w="4472" w:type="dxa"/>
            <w:tcBorders>
              <w:bottom w:val="single" w:sz="4" w:space="0" w:color="000000"/>
              <w:right w:val="single" w:sz="8" w:space="0" w:color="000000"/>
            </w:tcBorders>
            <w:shd w:val="clear" w:color="auto" w:fill="FFFFFF"/>
            <w:vAlign w:val="center"/>
          </w:tcPr>
          <w:p w14:paraId="151FC4E5"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Śmierć rodziców / teściów w następstwie NW</w:t>
            </w:r>
          </w:p>
        </w:tc>
        <w:tc>
          <w:tcPr>
            <w:tcW w:w="2337" w:type="dxa"/>
            <w:tcBorders>
              <w:bottom w:val="single" w:sz="4" w:space="0" w:color="000000"/>
              <w:right w:val="single" w:sz="8" w:space="0" w:color="000000"/>
            </w:tcBorders>
            <w:vAlign w:val="center"/>
          </w:tcPr>
          <w:p w14:paraId="7ED13F42" w14:textId="666A8C9A"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3C74BE6A" w14:textId="77777777" w:rsidR="00A43F37" w:rsidRDefault="00A43F37" w:rsidP="005838DB">
            <w:pPr>
              <w:jc w:val="center"/>
              <w:rPr>
                <w:rFonts w:asciiTheme="majorHAnsi" w:hAnsiTheme="majorHAnsi" w:cstheme="majorHAnsi"/>
                <w:sz w:val="20"/>
                <w:szCs w:val="20"/>
              </w:rPr>
            </w:pPr>
          </w:p>
        </w:tc>
      </w:tr>
      <w:tr w:rsidR="00A43F37" w14:paraId="68468F7A" w14:textId="77777777" w:rsidTr="005838DB">
        <w:trPr>
          <w:trHeight w:val="415"/>
        </w:trPr>
        <w:tc>
          <w:tcPr>
            <w:tcW w:w="563" w:type="dxa"/>
            <w:tcBorders>
              <w:left w:val="single" w:sz="8" w:space="0" w:color="000000"/>
              <w:bottom w:val="single" w:sz="4" w:space="0" w:color="000000"/>
              <w:right w:val="single" w:sz="8" w:space="0" w:color="000000"/>
            </w:tcBorders>
            <w:shd w:val="clear" w:color="auto" w:fill="FFFFFF"/>
            <w:vAlign w:val="center"/>
          </w:tcPr>
          <w:p w14:paraId="1FBB4087"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16</w:t>
            </w:r>
          </w:p>
        </w:tc>
        <w:tc>
          <w:tcPr>
            <w:tcW w:w="4472" w:type="dxa"/>
            <w:tcBorders>
              <w:bottom w:val="single" w:sz="4" w:space="0" w:color="000000"/>
              <w:right w:val="single" w:sz="8" w:space="0" w:color="000000"/>
            </w:tcBorders>
            <w:shd w:val="clear" w:color="auto" w:fill="FFFFFF"/>
            <w:vAlign w:val="center"/>
          </w:tcPr>
          <w:p w14:paraId="6DA73B8E"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Urodzenie martwego dziecka</w:t>
            </w:r>
          </w:p>
        </w:tc>
        <w:tc>
          <w:tcPr>
            <w:tcW w:w="2337" w:type="dxa"/>
            <w:tcBorders>
              <w:bottom w:val="single" w:sz="4" w:space="0" w:color="000000"/>
              <w:right w:val="single" w:sz="8" w:space="0" w:color="000000"/>
            </w:tcBorders>
            <w:vAlign w:val="center"/>
          </w:tcPr>
          <w:p w14:paraId="43A49F7C"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1D873D47" w14:textId="77777777" w:rsidR="00A43F37" w:rsidRDefault="00A43F37" w:rsidP="005838DB">
            <w:pPr>
              <w:jc w:val="center"/>
              <w:rPr>
                <w:rFonts w:asciiTheme="majorHAnsi" w:hAnsiTheme="majorHAnsi" w:cstheme="majorHAnsi"/>
                <w:sz w:val="20"/>
                <w:szCs w:val="20"/>
              </w:rPr>
            </w:pPr>
          </w:p>
        </w:tc>
      </w:tr>
      <w:tr w:rsidR="00A43F37" w14:paraId="49D06EE4" w14:textId="77777777" w:rsidTr="005838DB">
        <w:trPr>
          <w:trHeight w:val="421"/>
        </w:trPr>
        <w:tc>
          <w:tcPr>
            <w:tcW w:w="563" w:type="dxa"/>
            <w:tcBorders>
              <w:left w:val="single" w:sz="8" w:space="0" w:color="000000"/>
              <w:bottom w:val="single" w:sz="4" w:space="0" w:color="000000"/>
              <w:right w:val="single" w:sz="8" w:space="0" w:color="000000"/>
            </w:tcBorders>
            <w:shd w:val="clear" w:color="auto" w:fill="FFFFFF"/>
            <w:vAlign w:val="center"/>
          </w:tcPr>
          <w:p w14:paraId="75FB2E7B"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17</w:t>
            </w:r>
          </w:p>
        </w:tc>
        <w:tc>
          <w:tcPr>
            <w:tcW w:w="4472" w:type="dxa"/>
            <w:tcBorders>
              <w:bottom w:val="single" w:sz="4" w:space="0" w:color="000000"/>
              <w:right w:val="single" w:sz="8" w:space="0" w:color="000000"/>
            </w:tcBorders>
            <w:shd w:val="clear" w:color="auto" w:fill="FFFFFF"/>
            <w:vAlign w:val="center"/>
          </w:tcPr>
          <w:p w14:paraId="40332BDB"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Osierocenie dziecka</w:t>
            </w:r>
          </w:p>
        </w:tc>
        <w:tc>
          <w:tcPr>
            <w:tcW w:w="2337" w:type="dxa"/>
            <w:tcBorders>
              <w:bottom w:val="single" w:sz="4" w:space="0" w:color="000000"/>
              <w:right w:val="single" w:sz="8" w:space="0" w:color="000000"/>
            </w:tcBorders>
            <w:vAlign w:val="center"/>
          </w:tcPr>
          <w:p w14:paraId="06263E1D"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042991F1" w14:textId="77777777" w:rsidR="00A43F37" w:rsidRDefault="00A43F37" w:rsidP="005838DB">
            <w:pPr>
              <w:jc w:val="center"/>
              <w:rPr>
                <w:rFonts w:asciiTheme="majorHAnsi" w:hAnsiTheme="majorHAnsi" w:cstheme="majorHAnsi"/>
                <w:sz w:val="20"/>
                <w:szCs w:val="20"/>
              </w:rPr>
            </w:pPr>
          </w:p>
        </w:tc>
      </w:tr>
      <w:tr w:rsidR="00A43F37" w14:paraId="1EFEFA63" w14:textId="77777777" w:rsidTr="005838DB">
        <w:trPr>
          <w:trHeight w:val="400"/>
        </w:trPr>
        <w:tc>
          <w:tcPr>
            <w:tcW w:w="563" w:type="dxa"/>
            <w:tcBorders>
              <w:left w:val="single" w:sz="8" w:space="0" w:color="000000"/>
              <w:bottom w:val="single" w:sz="4" w:space="0" w:color="000000"/>
              <w:right w:val="single" w:sz="8" w:space="0" w:color="000000"/>
            </w:tcBorders>
            <w:shd w:val="clear" w:color="auto" w:fill="FFFFFF"/>
            <w:vAlign w:val="center"/>
          </w:tcPr>
          <w:p w14:paraId="5C3AFE56"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18</w:t>
            </w:r>
          </w:p>
        </w:tc>
        <w:tc>
          <w:tcPr>
            <w:tcW w:w="4472" w:type="dxa"/>
            <w:tcBorders>
              <w:bottom w:val="single" w:sz="4" w:space="0" w:color="000000"/>
              <w:right w:val="single" w:sz="8" w:space="0" w:color="000000"/>
            </w:tcBorders>
            <w:shd w:val="clear" w:color="auto" w:fill="FFFFFF"/>
            <w:vAlign w:val="center"/>
          </w:tcPr>
          <w:p w14:paraId="5E3C1D7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Urodzenie się dziecka</w:t>
            </w:r>
          </w:p>
        </w:tc>
        <w:tc>
          <w:tcPr>
            <w:tcW w:w="2337" w:type="dxa"/>
            <w:tcBorders>
              <w:bottom w:val="single" w:sz="4" w:space="0" w:color="000000"/>
              <w:right w:val="single" w:sz="8" w:space="0" w:color="000000"/>
            </w:tcBorders>
            <w:vAlign w:val="center"/>
          </w:tcPr>
          <w:p w14:paraId="4342E0C7"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77B612DF" w14:textId="77777777" w:rsidR="00A43F37" w:rsidRDefault="00A43F37" w:rsidP="005838DB">
            <w:pPr>
              <w:jc w:val="center"/>
              <w:rPr>
                <w:rFonts w:asciiTheme="majorHAnsi" w:hAnsiTheme="majorHAnsi" w:cstheme="majorHAnsi"/>
                <w:sz w:val="20"/>
                <w:szCs w:val="20"/>
              </w:rPr>
            </w:pPr>
          </w:p>
        </w:tc>
      </w:tr>
      <w:tr w:rsidR="00A43F37" w14:paraId="716B6577" w14:textId="77777777" w:rsidTr="005838DB">
        <w:trPr>
          <w:trHeight w:val="420"/>
        </w:trPr>
        <w:tc>
          <w:tcPr>
            <w:tcW w:w="563" w:type="dxa"/>
            <w:tcBorders>
              <w:left w:val="single" w:sz="8" w:space="0" w:color="000000"/>
              <w:bottom w:val="single" w:sz="4" w:space="0" w:color="000000"/>
              <w:right w:val="single" w:sz="8" w:space="0" w:color="000000"/>
            </w:tcBorders>
            <w:shd w:val="clear" w:color="auto" w:fill="FFFFFF"/>
            <w:vAlign w:val="center"/>
          </w:tcPr>
          <w:p w14:paraId="36D867BB"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19</w:t>
            </w:r>
          </w:p>
        </w:tc>
        <w:tc>
          <w:tcPr>
            <w:tcW w:w="4472" w:type="dxa"/>
            <w:tcBorders>
              <w:bottom w:val="single" w:sz="4" w:space="0" w:color="000000"/>
              <w:right w:val="single" w:sz="8" w:space="0" w:color="000000"/>
            </w:tcBorders>
            <w:shd w:val="clear" w:color="auto" w:fill="FFFFFF"/>
            <w:vAlign w:val="center"/>
          </w:tcPr>
          <w:p w14:paraId="27103A8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Poważne zachorowanie Ubezpieczonego</w:t>
            </w:r>
          </w:p>
        </w:tc>
        <w:tc>
          <w:tcPr>
            <w:tcW w:w="2337" w:type="dxa"/>
            <w:tcBorders>
              <w:bottom w:val="single" w:sz="4" w:space="0" w:color="000000"/>
              <w:right w:val="single" w:sz="8" w:space="0" w:color="000000"/>
            </w:tcBorders>
            <w:vAlign w:val="center"/>
          </w:tcPr>
          <w:p w14:paraId="34A19BAB" w14:textId="54052EB5"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30 000</w:t>
            </w:r>
          </w:p>
        </w:tc>
        <w:tc>
          <w:tcPr>
            <w:tcW w:w="2268" w:type="dxa"/>
            <w:tcBorders>
              <w:bottom w:val="single" w:sz="4" w:space="0" w:color="000000"/>
              <w:right w:val="single" w:sz="8" w:space="0" w:color="000000"/>
            </w:tcBorders>
            <w:shd w:val="clear" w:color="auto" w:fill="FFFFFF"/>
            <w:vAlign w:val="center"/>
          </w:tcPr>
          <w:p w14:paraId="36DDAE10" w14:textId="77777777" w:rsidR="00A43F37" w:rsidRDefault="00A43F37" w:rsidP="005838DB">
            <w:pPr>
              <w:jc w:val="center"/>
              <w:rPr>
                <w:rFonts w:asciiTheme="majorHAnsi" w:hAnsiTheme="majorHAnsi" w:cstheme="majorHAnsi"/>
                <w:sz w:val="20"/>
                <w:szCs w:val="20"/>
              </w:rPr>
            </w:pPr>
          </w:p>
        </w:tc>
      </w:tr>
      <w:tr w:rsidR="00A43F37" w14:paraId="1710B13A"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40207546"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20</w:t>
            </w:r>
          </w:p>
        </w:tc>
        <w:tc>
          <w:tcPr>
            <w:tcW w:w="4472" w:type="dxa"/>
            <w:tcBorders>
              <w:bottom w:val="single" w:sz="4" w:space="0" w:color="000000"/>
              <w:right w:val="single" w:sz="8" w:space="0" w:color="000000"/>
            </w:tcBorders>
            <w:shd w:val="clear" w:color="auto" w:fill="FFFFFF"/>
            <w:vAlign w:val="center"/>
          </w:tcPr>
          <w:p w14:paraId="383FDFC3"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Poważne zachorowanie Ubezpieczonego na nowotwór złośliwy (świadczenie skumulowane z poważnym zachorowaniem Ubezpieczonego)</w:t>
            </w:r>
          </w:p>
        </w:tc>
        <w:tc>
          <w:tcPr>
            <w:tcW w:w="2337" w:type="dxa"/>
            <w:tcBorders>
              <w:bottom w:val="single" w:sz="4" w:space="0" w:color="000000"/>
              <w:right w:val="single" w:sz="8" w:space="0" w:color="000000"/>
            </w:tcBorders>
            <w:vAlign w:val="center"/>
          </w:tcPr>
          <w:p w14:paraId="057813CF" w14:textId="10343BBF"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40 000</w:t>
            </w:r>
          </w:p>
        </w:tc>
        <w:tc>
          <w:tcPr>
            <w:tcW w:w="2268" w:type="dxa"/>
            <w:tcBorders>
              <w:bottom w:val="single" w:sz="4" w:space="0" w:color="000000"/>
              <w:right w:val="single" w:sz="8" w:space="0" w:color="000000"/>
            </w:tcBorders>
            <w:shd w:val="clear" w:color="auto" w:fill="FFFFFF"/>
            <w:vAlign w:val="center"/>
          </w:tcPr>
          <w:p w14:paraId="6A9CA91D" w14:textId="77777777" w:rsidR="00A43F37" w:rsidRDefault="00A43F37" w:rsidP="005838DB">
            <w:pPr>
              <w:jc w:val="center"/>
              <w:rPr>
                <w:rFonts w:asciiTheme="majorHAnsi" w:hAnsiTheme="majorHAnsi" w:cstheme="majorHAnsi"/>
                <w:sz w:val="20"/>
                <w:szCs w:val="20"/>
              </w:rPr>
            </w:pPr>
          </w:p>
        </w:tc>
      </w:tr>
      <w:tr w:rsidR="00A43F37" w14:paraId="187F9789"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766BC2ED" w14:textId="77777777" w:rsidR="00A43F37" w:rsidRDefault="00A43F37" w:rsidP="005838DB">
            <w:pPr>
              <w:jc w:val="center"/>
              <w:rPr>
                <w:rFonts w:asciiTheme="majorHAnsi" w:hAnsiTheme="majorHAnsi" w:cstheme="majorHAnsi"/>
                <w:sz w:val="20"/>
                <w:szCs w:val="20"/>
              </w:rPr>
            </w:pPr>
            <w:r>
              <w:rPr>
                <w:rFonts w:ascii="Calibri" w:hAnsi="Calibri" w:cstheme="majorHAnsi"/>
                <w:sz w:val="20"/>
                <w:szCs w:val="20"/>
              </w:rPr>
              <w:t>21</w:t>
            </w:r>
          </w:p>
        </w:tc>
        <w:tc>
          <w:tcPr>
            <w:tcW w:w="4472" w:type="dxa"/>
            <w:tcBorders>
              <w:bottom w:val="single" w:sz="4" w:space="0" w:color="000000"/>
              <w:right w:val="single" w:sz="8" w:space="0" w:color="000000"/>
            </w:tcBorders>
            <w:shd w:val="clear" w:color="auto" w:fill="FFFFFF"/>
            <w:vAlign w:val="center"/>
          </w:tcPr>
          <w:p w14:paraId="1F21FB88" w14:textId="77777777" w:rsidR="00A43F37" w:rsidRDefault="00A43F37" w:rsidP="005838DB">
            <w:pPr>
              <w:rPr>
                <w:rFonts w:asciiTheme="majorHAnsi" w:hAnsiTheme="majorHAnsi" w:cstheme="majorHAnsi"/>
                <w:b/>
                <w:bCs/>
                <w:sz w:val="20"/>
                <w:szCs w:val="20"/>
              </w:rPr>
            </w:pPr>
            <w:r>
              <w:rPr>
                <w:rFonts w:ascii="Calibri" w:hAnsi="Calibri" w:cstheme="majorHAnsi"/>
                <w:b/>
                <w:bCs/>
                <w:sz w:val="20"/>
                <w:szCs w:val="20"/>
              </w:rPr>
              <w:t>Poważne zachorowanie Ubezpieczonego na nowotwór złośliwy in- situ</w:t>
            </w:r>
          </w:p>
        </w:tc>
        <w:tc>
          <w:tcPr>
            <w:tcW w:w="2337" w:type="dxa"/>
            <w:tcBorders>
              <w:bottom w:val="single" w:sz="4" w:space="0" w:color="000000"/>
              <w:right w:val="single" w:sz="8" w:space="0" w:color="000000"/>
            </w:tcBorders>
            <w:vAlign w:val="center"/>
          </w:tcPr>
          <w:p w14:paraId="75BB4694" w14:textId="6836153B" w:rsidR="00A43F37" w:rsidRDefault="00A43F37" w:rsidP="005838DB">
            <w:pPr>
              <w:jc w:val="center"/>
              <w:rPr>
                <w:rFonts w:asciiTheme="majorHAnsi" w:hAnsiTheme="majorHAnsi" w:cstheme="majorHAnsi"/>
                <w:sz w:val="20"/>
                <w:szCs w:val="20"/>
              </w:rPr>
            </w:pPr>
            <w:r>
              <w:rPr>
                <w:rFonts w:ascii="Calibri" w:hAnsi="Calibri" w:cstheme="majorHAnsi"/>
                <w:sz w:val="20"/>
                <w:szCs w:val="20"/>
              </w:rPr>
              <w:t>6 000</w:t>
            </w:r>
          </w:p>
        </w:tc>
        <w:tc>
          <w:tcPr>
            <w:tcW w:w="2268" w:type="dxa"/>
            <w:tcBorders>
              <w:bottom w:val="single" w:sz="4" w:space="0" w:color="000000"/>
              <w:right w:val="single" w:sz="8" w:space="0" w:color="000000"/>
            </w:tcBorders>
            <w:shd w:val="clear" w:color="auto" w:fill="FFFFFF"/>
            <w:vAlign w:val="center"/>
          </w:tcPr>
          <w:p w14:paraId="2C8F821F" w14:textId="77777777" w:rsidR="00A43F37" w:rsidRDefault="00A43F37" w:rsidP="005838DB">
            <w:pPr>
              <w:jc w:val="center"/>
              <w:rPr>
                <w:rFonts w:asciiTheme="majorHAnsi" w:hAnsiTheme="majorHAnsi" w:cstheme="majorHAnsi"/>
                <w:sz w:val="20"/>
                <w:szCs w:val="20"/>
              </w:rPr>
            </w:pPr>
          </w:p>
        </w:tc>
      </w:tr>
      <w:tr w:rsidR="00A43F37" w14:paraId="7C899DBF"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71E5260D"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22</w:t>
            </w:r>
          </w:p>
        </w:tc>
        <w:tc>
          <w:tcPr>
            <w:tcW w:w="4472" w:type="dxa"/>
            <w:tcBorders>
              <w:bottom w:val="single" w:sz="4" w:space="0" w:color="000000"/>
              <w:right w:val="single" w:sz="8" w:space="0" w:color="000000"/>
            </w:tcBorders>
            <w:shd w:val="clear" w:color="auto" w:fill="FFFFFF"/>
            <w:vAlign w:val="center"/>
          </w:tcPr>
          <w:p w14:paraId="7EF1C54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Poważne zachorowanie Współmałżonka/ Partnera życiowego</w:t>
            </w:r>
          </w:p>
        </w:tc>
        <w:tc>
          <w:tcPr>
            <w:tcW w:w="2337" w:type="dxa"/>
            <w:tcBorders>
              <w:bottom w:val="single" w:sz="4" w:space="0" w:color="000000"/>
              <w:right w:val="single" w:sz="8" w:space="0" w:color="000000"/>
            </w:tcBorders>
            <w:vAlign w:val="center"/>
          </w:tcPr>
          <w:p w14:paraId="1C29CE59" w14:textId="1A2C9FF1"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0ADDDD90" w14:textId="77777777" w:rsidR="00A43F37" w:rsidRDefault="00A43F37" w:rsidP="005838DB">
            <w:pPr>
              <w:jc w:val="center"/>
              <w:rPr>
                <w:rFonts w:asciiTheme="majorHAnsi" w:hAnsiTheme="majorHAnsi" w:cstheme="majorHAnsi"/>
                <w:sz w:val="20"/>
                <w:szCs w:val="20"/>
              </w:rPr>
            </w:pPr>
          </w:p>
        </w:tc>
      </w:tr>
      <w:tr w:rsidR="00A43F37" w14:paraId="52BEDF07"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4675B0AE"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23</w:t>
            </w:r>
          </w:p>
        </w:tc>
        <w:tc>
          <w:tcPr>
            <w:tcW w:w="4472" w:type="dxa"/>
            <w:tcBorders>
              <w:bottom w:val="single" w:sz="4" w:space="0" w:color="000000"/>
              <w:right w:val="single" w:sz="8" w:space="0" w:color="000000"/>
            </w:tcBorders>
            <w:shd w:val="clear" w:color="auto" w:fill="FFFFFF"/>
            <w:vAlign w:val="center"/>
          </w:tcPr>
          <w:p w14:paraId="2C07ECA3"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Poważne zachorowanie dziecka</w:t>
            </w:r>
          </w:p>
        </w:tc>
        <w:tc>
          <w:tcPr>
            <w:tcW w:w="2337" w:type="dxa"/>
            <w:tcBorders>
              <w:bottom w:val="single" w:sz="4" w:space="0" w:color="000000"/>
              <w:right w:val="single" w:sz="8" w:space="0" w:color="000000"/>
            </w:tcBorders>
            <w:vAlign w:val="center"/>
          </w:tcPr>
          <w:p w14:paraId="470DF27F"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w:t>
            </w:r>
          </w:p>
        </w:tc>
        <w:tc>
          <w:tcPr>
            <w:tcW w:w="2268" w:type="dxa"/>
            <w:tcBorders>
              <w:bottom w:val="single" w:sz="4" w:space="0" w:color="000000"/>
              <w:right w:val="single" w:sz="8" w:space="0" w:color="000000"/>
            </w:tcBorders>
            <w:shd w:val="clear" w:color="auto" w:fill="FFFFFF"/>
            <w:vAlign w:val="center"/>
          </w:tcPr>
          <w:p w14:paraId="7D1CBE56" w14:textId="77777777" w:rsidR="00A43F37" w:rsidRDefault="00A43F37" w:rsidP="005838DB">
            <w:pPr>
              <w:jc w:val="center"/>
              <w:rPr>
                <w:rFonts w:asciiTheme="majorHAnsi" w:hAnsiTheme="majorHAnsi" w:cstheme="majorHAnsi"/>
                <w:sz w:val="20"/>
                <w:szCs w:val="20"/>
              </w:rPr>
            </w:pPr>
          </w:p>
        </w:tc>
      </w:tr>
      <w:tr w:rsidR="00A43F37" w14:paraId="560C4B54"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7F7EFE0F"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24</w:t>
            </w:r>
          </w:p>
        </w:tc>
        <w:tc>
          <w:tcPr>
            <w:tcW w:w="4472" w:type="dxa"/>
            <w:tcBorders>
              <w:bottom w:val="single" w:sz="4" w:space="0" w:color="000000"/>
              <w:right w:val="single" w:sz="8" w:space="0" w:color="000000"/>
            </w:tcBorders>
            <w:shd w:val="clear" w:color="auto" w:fill="FFFFFF"/>
            <w:vAlign w:val="center"/>
          </w:tcPr>
          <w:p w14:paraId="45E5829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specjalistyczne</w:t>
            </w:r>
          </w:p>
        </w:tc>
        <w:tc>
          <w:tcPr>
            <w:tcW w:w="2337" w:type="dxa"/>
            <w:tcBorders>
              <w:bottom w:val="single" w:sz="4" w:space="0" w:color="000000"/>
              <w:right w:val="single" w:sz="8" w:space="0" w:color="000000"/>
            </w:tcBorders>
            <w:vAlign w:val="center"/>
          </w:tcPr>
          <w:p w14:paraId="10CF4ECC" w14:textId="3C4E7CF1"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10 000</w:t>
            </w:r>
          </w:p>
        </w:tc>
        <w:tc>
          <w:tcPr>
            <w:tcW w:w="2268" w:type="dxa"/>
            <w:tcBorders>
              <w:bottom w:val="single" w:sz="4" w:space="0" w:color="000000"/>
              <w:right w:val="single" w:sz="8" w:space="0" w:color="000000"/>
            </w:tcBorders>
            <w:shd w:val="clear" w:color="auto" w:fill="FFFFFF"/>
            <w:vAlign w:val="center"/>
          </w:tcPr>
          <w:p w14:paraId="7C0E9237" w14:textId="77777777" w:rsidR="00A43F37" w:rsidRDefault="00A43F37" w:rsidP="005838DB">
            <w:pPr>
              <w:jc w:val="center"/>
              <w:rPr>
                <w:rFonts w:asciiTheme="majorHAnsi" w:hAnsiTheme="majorHAnsi" w:cstheme="majorHAnsi"/>
                <w:sz w:val="20"/>
                <w:szCs w:val="20"/>
              </w:rPr>
            </w:pPr>
          </w:p>
        </w:tc>
      </w:tr>
      <w:tr w:rsidR="00A43F37" w14:paraId="72171DF4" w14:textId="77777777" w:rsidTr="005838DB">
        <w:trPr>
          <w:trHeight w:val="412"/>
        </w:trPr>
        <w:tc>
          <w:tcPr>
            <w:tcW w:w="563" w:type="dxa"/>
            <w:tcBorders>
              <w:left w:val="single" w:sz="8" w:space="0" w:color="000000"/>
              <w:bottom w:val="single" w:sz="4" w:space="0" w:color="000000"/>
              <w:right w:val="single" w:sz="8" w:space="0" w:color="000000"/>
            </w:tcBorders>
            <w:shd w:val="clear" w:color="auto" w:fill="FFFFFF"/>
            <w:vAlign w:val="center"/>
          </w:tcPr>
          <w:p w14:paraId="30B2BF64"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25</w:t>
            </w:r>
          </w:p>
        </w:tc>
        <w:tc>
          <w:tcPr>
            <w:tcW w:w="4472" w:type="dxa"/>
            <w:tcBorders>
              <w:bottom w:val="single" w:sz="4" w:space="0" w:color="000000"/>
              <w:right w:val="single" w:sz="8" w:space="0" w:color="000000"/>
            </w:tcBorders>
            <w:shd w:val="clear" w:color="auto" w:fill="FFFFFF"/>
            <w:vAlign w:val="center"/>
          </w:tcPr>
          <w:p w14:paraId="54652C0E"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Operacje chirurgiczne</w:t>
            </w:r>
          </w:p>
        </w:tc>
        <w:tc>
          <w:tcPr>
            <w:tcW w:w="2337" w:type="dxa"/>
            <w:tcBorders>
              <w:bottom w:val="single" w:sz="4" w:space="0" w:color="000000"/>
              <w:right w:val="single" w:sz="8" w:space="0" w:color="000000"/>
            </w:tcBorders>
            <w:vAlign w:val="center"/>
          </w:tcPr>
          <w:p w14:paraId="4857EEED" w14:textId="2F381729"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15 000</w:t>
            </w:r>
          </w:p>
        </w:tc>
        <w:tc>
          <w:tcPr>
            <w:tcW w:w="2268" w:type="dxa"/>
            <w:tcBorders>
              <w:bottom w:val="single" w:sz="4" w:space="0" w:color="000000"/>
              <w:right w:val="single" w:sz="8" w:space="0" w:color="000000"/>
            </w:tcBorders>
            <w:shd w:val="clear" w:color="auto" w:fill="FFFFFF"/>
            <w:vAlign w:val="center"/>
          </w:tcPr>
          <w:p w14:paraId="7075CBC4" w14:textId="77777777" w:rsidR="00A43F37" w:rsidRDefault="00A43F37" w:rsidP="005838DB">
            <w:pPr>
              <w:jc w:val="center"/>
              <w:rPr>
                <w:rFonts w:asciiTheme="majorHAnsi" w:hAnsiTheme="majorHAnsi" w:cstheme="majorHAnsi"/>
                <w:sz w:val="20"/>
                <w:szCs w:val="20"/>
              </w:rPr>
            </w:pPr>
          </w:p>
        </w:tc>
      </w:tr>
      <w:tr w:rsidR="00A43F37" w14:paraId="4F957B4F" w14:textId="77777777" w:rsidTr="005838DB">
        <w:trPr>
          <w:trHeight w:val="417"/>
        </w:trPr>
        <w:tc>
          <w:tcPr>
            <w:tcW w:w="563" w:type="dxa"/>
            <w:tcBorders>
              <w:left w:val="single" w:sz="8" w:space="0" w:color="000000"/>
              <w:bottom w:val="single" w:sz="4" w:space="0" w:color="000000"/>
              <w:right w:val="single" w:sz="8" w:space="0" w:color="000000"/>
            </w:tcBorders>
            <w:shd w:val="clear" w:color="auto" w:fill="FFFFFF"/>
            <w:vAlign w:val="center"/>
          </w:tcPr>
          <w:p w14:paraId="7BE50E4D"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26</w:t>
            </w:r>
          </w:p>
        </w:tc>
        <w:tc>
          <w:tcPr>
            <w:tcW w:w="4472" w:type="dxa"/>
            <w:tcBorders>
              <w:bottom w:val="single" w:sz="4" w:space="0" w:color="000000"/>
              <w:right w:val="single" w:sz="8" w:space="0" w:color="000000"/>
            </w:tcBorders>
            <w:shd w:val="clear" w:color="auto" w:fill="FFFFFF"/>
            <w:vAlign w:val="center"/>
          </w:tcPr>
          <w:p w14:paraId="1D629922"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Trwała niezdolność do pracy</w:t>
            </w:r>
          </w:p>
        </w:tc>
        <w:tc>
          <w:tcPr>
            <w:tcW w:w="2337" w:type="dxa"/>
            <w:tcBorders>
              <w:bottom w:val="single" w:sz="4" w:space="0" w:color="000000"/>
              <w:right w:val="single" w:sz="8" w:space="0" w:color="000000"/>
            </w:tcBorders>
            <w:vAlign w:val="center"/>
          </w:tcPr>
          <w:p w14:paraId="6A997C40" w14:textId="5A31E3DA"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50 000</w:t>
            </w:r>
          </w:p>
        </w:tc>
        <w:tc>
          <w:tcPr>
            <w:tcW w:w="2268" w:type="dxa"/>
            <w:tcBorders>
              <w:bottom w:val="single" w:sz="4" w:space="0" w:color="000000"/>
              <w:right w:val="single" w:sz="8" w:space="0" w:color="000000"/>
            </w:tcBorders>
            <w:shd w:val="clear" w:color="auto" w:fill="FFFFFF"/>
            <w:vAlign w:val="center"/>
          </w:tcPr>
          <w:p w14:paraId="1D40875B" w14:textId="77777777" w:rsidR="00A43F37" w:rsidRDefault="00A43F37" w:rsidP="005838DB">
            <w:pPr>
              <w:jc w:val="center"/>
              <w:rPr>
                <w:rFonts w:asciiTheme="majorHAnsi" w:hAnsiTheme="majorHAnsi" w:cstheme="majorHAnsi"/>
                <w:sz w:val="20"/>
                <w:szCs w:val="20"/>
              </w:rPr>
            </w:pPr>
          </w:p>
        </w:tc>
      </w:tr>
      <w:tr w:rsidR="00A43F37" w14:paraId="56C1F107" w14:textId="77777777" w:rsidTr="005838DB">
        <w:trPr>
          <w:trHeight w:val="424"/>
        </w:trPr>
        <w:tc>
          <w:tcPr>
            <w:tcW w:w="563" w:type="dxa"/>
            <w:tcBorders>
              <w:left w:val="single" w:sz="8" w:space="0" w:color="000000"/>
            </w:tcBorders>
            <w:shd w:val="clear" w:color="auto" w:fill="FFFFFF"/>
            <w:vAlign w:val="center"/>
          </w:tcPr>
          <w:p w14:paraId="34A869F4" w14:textId="77777777" w:rsidR="00A43F37" w:rsidRDefault="00A43F37" w:rsidP="005838D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3BF590D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do 14 dni</w:t>
            </w:r>
          </w:p>
        </w:tc>
      </w:tr>
      <w:tr w:rsidR="00A43F37" w14:paraId="41BE7E0A" w14:textId="77777777" w:rsidTr="005838DB">
        <w:trPr>
          <w:trHeight w:val="416"/>
        </w:trPr>
        <w:tc>
          <w:tcPr>
            <w:tcW w:w="563"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6948757A"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27</w:t>
            </w:r>
          </w:p>
        </w:tc>
        <w:tc>
          <w:tcPr>
            <w:tcW w:w="4472" w:type="dxa"/>
            <w:tcBorders>
              <w:top w:val="single" w:sz="4" w:space="0" w:color="000000"/>
              <w:right w:val="single" w:sz="8" w:space="0" w:color="000000"/>
            </w:tcBorders>
            <w:shd w:val="clear" w:color="auto" w:fill="FFFFFF"/>
            <w:vAlign w:val="center"/>
          </w:tcPr>
          <w:p w14:paraId="1BCFC4A8"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0CB813C3" w14:textId="1DCAFE92"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100</w:t>
            </w:r>
          </w:p>
        </w:tc>
        <w:tc>
          <w:tcPr>
            <w:tcW w:w="2268" w:type="dxa"/>
            <w:tcBorders>
              <w:top w:val="single" w:sz="4" w:space="0" w:color="000000"/>
              <w:bottom w:val="single" w:sz="4" w:space="0" w:color="000000"/>
              <w:right w:val="single" w:sz="8" w:space="0" w:color="000000"/>
            </w:tcBorders>
            <w:shd w:val="clear" w:color="auto" w:fill="FFFFFF"/>
            <w:vAlign w:val="center"/>
          </w:tcPr>
          <w:p w14:paraId="0CDAD232" w14:textId="77777777" w:rsidR="00A43F37" w:rsidRDefault="00A43F37" w:rsidP="005838DB">
            <w:pPr>
              <w:jc w:val="center"/>
              <w:rPr>
                <w:rFonts w:asciiTheme="majorHAnsi" w:hAnsiTheme="majorHAnsi" w:cstheme="majorHAnsi"/>
                <w:sz w:val="20"/>
                <w:szCs w:val="20"/>
              </w:rPr>
            </w:pPr>
          </w:p>
        </w:tc>
      </w:tr>
      <w:tr w:rsidR="00A43F37" w14:paraId="57C138EA" w14:textId="77777777" w:rsidTr="005838DB">
        <w:trPr>
          <w:trHeight w:val="595"/>
        </w:trPr>
        <w:tc>
          <w:tcPr>
            <w:tcW w:w="563" w:type="dxa"/>
            <w:tcBorders>
              <w:left w:val="single" w:sz="8" w:space="0" w:color="000000"/>
              <w:bottom w:val="single" w:sz="4" w:space="0" w:color="000000"/>
              <w:right w:val="single" w:sz="8" w:space="0" w:color="000000"/>
            </w:tcBorders>
            <w:shd w:val="clear" w:color="auto" w:fill="FFFFFF"/>
            <w:vAlign w:val="center"/>
          </w:tcPr>
          <w:p w14:paraId="43F6101D"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28</w:t>
            </w:r>
          </w:p>
        </w:tc>
        <w:tc>
          <w:tcPr>
            <w:tcW w:w="4472" w:type="dxa"/>
            <w:tcBorders>
              <w:top w:val="single" w:sz="4" w:space="0" w:color="000000"/>
              <w:right w:val="single" w:sz="8" w:space="0" w:color="000000"/>
            </w:tcBorders>
            <w:shd w:val="clear" w:color="auto" w:fill="FFFFFF"/>
            <w:vAlign w:val="center"/>
          </w:tcPr>
          <w:p w14:paraId="51D4F12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7133CC4A" w14:textId="2B7B424D"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300</w:t>
            </w:r>
          </w:p>
        </w:tc>
        <w:tc>
          <w:tcPr>
            <w:tcW w:w="2268" w:type="dxa"/>
            <w:tcBorders>
              <w:bottom w:val="single" w:sz="4" w:space="0" w:color="000000"/>
              <w:right w:val="single" w:sz="8" w:space="0" w:color="000000"/>
            </w:tcBorders>
            <w:shd w:val="clear" w:color="auto" w:fill="FFFFFF"/>
            <w:vAlign w:val="center"/>
          </w:tcPr>
          <w:p w14:paraId="6B312765" w14:textId="77777777" w:rsidR="00A43F37" w:rsidRDefault="00A43F37" w:rsidP="005838DB">
            <w:pPr>
              <w:jc w:val="center"/>
              <w:rPr>
                <w:rFonts w:asciiTheme="majorHAnsi" w:hAnsiTheme="majorHAnsi" w:cstheme="majorHAnsi"/>
                <w:sz w:val="20"/>
                <w:szCs w:val="20"/>
              </w:rPr>
            </w:pPr>
          </w:p>
        </w:tc>
      </w:tr>
      <w:tr w:rsidR="00A43F37" w14:paraId="7DF5C771" w14:textId="77777777" w:rsidTr="005838DB">
        <w:trPr>
          <w:trHeight w:val="553"/>
        </w:trPr>
        <w:tc>
          <w:tcPr>
            <w:tcW w:w="563" w:type="dxa"/>
            <w:tcBorders>
              <w:left w:val="single" w:sz="8" w:space="0" w:color="000000"/>
              <w:bottom w:val="single" w:sz="4" w:space="0" w:color="000000"/>
              <w:right w:val="single" w:sz="8" w:space="0" w:color="000000"/>
            </w:tcBorders>
            <w:shd w:val="clear" w:color="auto" w:fill="FFFFFF"/>
            <w:vAlign w:val="center"/>
          </w:tcPr>
          <w:p w14:paraId="2AB14027"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29</w:t>
            </w:r>
          </w:p>
        </w:tc>
        <w:tc>
          <w:tcPr>
            <w:tcW w:w="4472" w:type="dxa"/>
            <w:tcBorders>
              <w:top w:val="single" w:sz="4" w:space="0" w:color="000000"/>
              <w:right w:val="single" w:sz="8" w:space="0" w:color="000000"/>
            </w:tcBorders>
            <w:shd w:val="clear" w:color="auto" w:fill="FFFFFF"/>
            <w:vAlign w:val="center"/>
          </w:tcPr>
          <w:p w14:paraId="6CF6D528"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545C5A30" w14:textId="37711AAE"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400</w:t>
            </w:r>
          </w:p>
        </w:tc>
        <w:tc>
          <w:tcPr>
            <w:tcW w:w="2268" w:type="dxa"/>
            <w:tcBorders>
              <w:bottom w:val="single" w:sz="4" w:space="0" w:color="000000"/>
              <w:right w:val="single" w:sz="8" w:space="0" w:color="000000"/>
            </w:tcBorders>
            <w:shd w:val="clear" w:color="auto" w:fill="FFFFFF"/>
            <w:vAlign w:val="center"/>
          </w:tcPr>
          <w:p w14:paraId="75FCCA9C" w14:textId="77777777" w:rsidR="00A43F37" w:rsidRDefault="00A43F37" w:rsidP="005838DB">
            <w:pPr>
              <w:jc w:val="center"/>
              <w:rPr>
                <w:rFonts w:asciiTheme="majorHAnsi" w:hAnsiTheme="majorHAnsi" w:cstheme="majorHAnsi"/>
                <w:sz w:val="20"/>
                <w:szCs w:val="20"/>
              </w:rPr>
            </w:pPr>
          </w:p>
        </w:tc>
      </w:tr>
      <w:tr w:rsidR="00A43F37" w14:paraId="0CE81FE1" w14:textId="77777777" w:rsidTr="005838DB">
        <w:trPr>
          <w:trHeight w:val="600"/>
        </w:trPr>
        <w:tc>
          <w:tcPr>
            <w:tcW w:w="563" w:type="dxa"/>
            <w:tcBorders>
              <w:left w:val="single" w:sz="8" w:space="0" w:color="000000"/>
              <w:bottom w:val="single" w:sz="4" w:space="0" w:color="000000"/>
              <w:right w:val="single" w:sz="8" w:space="0" w:color="000000"/>
            </w:tcBorders>
            <w:shd w:val="clear" w:color="auto" w:fill="FFFFFF"/>
            <w:vAlign w:val="center"/>
          </w:tcPr>
          <w:p w14:paraId="58F13528"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30</w:t>
            </w:r>
          </w:p>
        </w:tc>
        <w:tc>
          <w:tcPr>
            <w:tcW w:w="4472" w:type="dxa"/>
            <w:tcBorders>
              <w:top w:val="single" w:sz="4" w:space="0" w:color="000000"/>
              <w:right w:val="single" w:sz="8" w:space="0" w:color="000000"/>
            </w:tcBorders>
            <w:shd w:val="clear" w:color="auto" w:fill="FFFFFF"/>
            <w:vAlign w:val="center"/>
          </w:tcPr>
          <w:p w14:paraId="38912A28"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w:t>
            </w:r>
          </w:p>
        </w:tc>
        <w:tc>
          <w:tcPr>
            <w:tcW w:w="2337" w:type="dxa"/>
            <w:tcBorders>
              <w:bottom w:val="single" w:sz="4" w:space="0" w:color="000000"/>
              <w:right w:val="single" w:sz="8" w:space="0" w:color="000000"/>
            </w:tcBorders>
            <w:vAlign w:val="center"/>
          </w:tcPr>
          <w:p w14:paraId="340B0637" w14:textId="2BC539E4"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500</w:t>
            </w:r>
          </w:p>
        </w:tc>
        <w:tc>
          <w:tcPr>
            <w:tcW w:w="2268" w:type="dxa"/>
            <w:tcBorders>
              <w:bottom w:val="single" w:sz="4" w:space="0" w:color="000000"/>
              <w:right w:val="single" w:sz="8" w:space="0" w:color="000000"/>
            </w:tcBorders>
            <w:shd w:val="clear" w:color="auto" w:fill="FFFFFF"/>
            <w:vAlign w:val="center"/>
          </w:tcPr>
          <w:p w14:paraId="25FA42F9" w14:textId="77777777" w:rsidR="00A43F37" w:rsidRDefault="00A43F37" w:rsidP="005838DB">
            <w:pPr>
              <w:jc w:val="center"/>
              <w:rPr>
                <w:rFonts w:asciiTheme="majorHAnsi" w:hAnsiTheme="majorHAnsi" w:cstheme="majorHAnsi"/>
                <w:sz w:val="20"/>
                <w:szCs w:val="20"/>
              </w:rPr>
            </w:pPr>
          </w:p>
        </w:tc>
      </w:tr>
      <w:tr w:rsidR="00A43F37" w14:paraId="1303FF63" w14:textId="77777777" w:rsidTr="005838DB">
        <w:trPr>
          <w:trHeight w:val="468"/>
        </w:trPr>
        <w:tc>
          <w:tcPr>
            <w:tcW w:w="563" w:type="dxa"/>
            <w:tcBorders>
              <w:left w:val="single" w:sz="8" w:space="0" w:color="000000"/>
              <w:bottom w:val="single" w:sz="4" w:space="0" w:color="000000"/>
              <w:right w:val="single" w:sz="8" w:space="0" w:color="000000"/>
            </w:tcBorders>
            <w:shd w:val="clear" w:color="auto" w:fill="FFFFFF"/>
            <w:vAlign w:val="center"/>
          </w:tcPr>
          <w:p w14:paraId="401BB0E9"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31</w:t>
            </w:r>
          </w:p>
        </w:tc>
        <w:tc>
          <w:tcPr>
            <w:tcW w:w="4472" w:type="dxa"/>
            <w:tcBorders>
              <w:top w:val="single" w:sz="4" w:space="0" w:color="000000"/>
              <w:right w:val="single" w:sz="8" w:space="0" w:color="000000"/>
            </w:tcBorders>
            <w:shd w:val="clear" w:color="auto" w:fill="FFFFFF"/>
            <w:vAlign w:val="center"/>
          </w:tcPr>
          <w:p w14:paraId="015EC100"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przy pracy</w:t>
            </w:r>
          </w:p>
        </w:tc>
        <w:tc>
          <w:tcPr>
            <w:tcW w:w="2337" w:type="dxa"/>
            <w:tcBorders>
              <w:bottom w:val="single" w:sz="4" w:space="0" w:color="000000"/>
              <w:right w:val="single" w:sz="8" w:space="0" w:color="000000"/>
            </w:tcBorders>
            <w:vAlign w:val="center"/>
          </w:tcPr>
          <w:p w14:paraId="2B1ED51F" w14:textId="720471DB"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500</w:t>
            </w:r>
          </w:p>
        </w:tc>
        <w:tc>
          <w:tcPr>
            <w:tcW w:w="2268" w:type="dxa"/>
            <w:tcBorders>
              <w:bottom w:val="single" w:sz="4" w:space="0" w:color="000000"/>
              <w:right w:val="single" w:sz="8" w:space="0" w:color="000000"/>
            </w:tcBorders>
            <w:shd w:val="clear" w:color="auto" w:fill="FFFFFF"/>
            <w:vAlign w:val="center"/>
          </w:tcPr>
          <w:p w14:paraId="58E2E1F9" w14:textId="77777777" w:rsidR="00A43F37" w:rsidRDefault="00A43F37" w:rsidP="005838DB">
            <w:pPr>
              <w:jc w:val="center"/>
              <w:rPr>
                <w:rFonts w:asciiTheme="majorHAnsi" w:hAnsiTheme="majorHAnsi" w:cstheme="majorHAnsi"/>
                <w:sz w:val="20"/>
                <w:szCs w:val="20"/>
              </w:rPr>
            </w:pPr>
          </w:p>
        </w:tc>
      </w:tr>
      <w:tr w:rsidR="00A43F37" w14:paraId="473A5878" w14:textId="77777777" w:rsidTr="005838DB">
        <w:trPr>
          <w:trHeight w:val="556"/>
        </w:trPr>
        <w:tc>
          <w:tcPr>
            <w:tcW w:w="563" w:type="dxa"/>
            <w:tcBorders>
              <w:left w:val="single" w:sz="8" w:space="0" w:color="000000"/>
              <w:bottom w:val="single" w:sz="4" w:space="0" w:color="000000"/>
              <w:right w:val="single" w:sz="8" w:space="0" w:color="000000"/>
            </w:tcBorders>
            <w:shd w:val="clear" w:color="auto" w:fill="FFFFFF"/>
            <w:vAlign w:val="center"/>
          </w:tcPr>
          <w:p w14:paraId="1B6946BE"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32</w:t>
            </w:r>
          </w:p>
        </w:tc>
        <w:tc>
          <w:tcPr>
            <w:tcW w:w="4472" w:type="dxa"/>
            <w:tcBorders>
              <w:top w:val="single" w:sz="4" w:space="0" w:color="000000"/>
              <w:bottom w:val="single" w:sz="4" w:space="0" w:color="000000"/>
              <w:right w:val="single" w:sz="8" w:space="0" w:color="000000"/>
            </w:tcBorders>
            <w:shd w:val="clear" w:color="auto" w:fill="FFFFFF"/>
            <w:vAlign w:val="center"/>
          </w:tcPr>
          <w:p w14:paraId="30CBAF55"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wypadkiem komunikacyjnym w pracy</w:t>
            </w:r>
          </w:p>
        </w:tc>
        <w:tc>
          <w:tcPr>
            <w:tcW w:w="2337" w:type="dxa"/>
            <w:tcBorders>
              <w:bottom w:val="single" w:sz="4" w:space="0" w:color="000000"/>
              <w:right w:val="single" w:sz="8" w:space="0" w:color="000000"/>
            </w:tcBorders>
            <w:vAlign w:val="center"/>
          </w:tcPr>
          <w:p w14:paraId="11120E39" w14:textId="625D206B"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600</w:t>
            </w:r>
          </w:p>
        </w:tc>
        <w:tc>
          <w:tcPr>
            <w:tcW w:w="2268" w:type="dxa"/>
            <w:tcBorders>
              <w:bottom w:val="single" w:sz="4" w:space="0" w:color="000000"/>
              <w:right w:val="single" w:sz="8" w:space="0" w:color="000000"/>
            </w:tcBorders>
            <w:shd w:val="clear" w:color="auto" w:fill="FFFFFF"/>
            <w:vAlign w:val="center"/>
          </w:tcPr>
          <w:p w14:paraId="7CB858FA" w14:textId="77777777" w:rsidR="00A43F37" w:rsidRDefault="00A43F37" w:rsidP="005838DB">
            <w:pPr>
              <w:jc w:val="center"/>
              <w:rPr>
                <w:rFonts w:asciiTheme="majorHAnsi" w:hAnsiTheme="majorHAnsi" w:cstheme="majorHAnsi"/>
                <w:sz w:val="20"/>
                <w:szCs w:val="20"/>
              </w:rPr>
            </w:pPr>
          </w:p>
        </w:tc>
      </w:tr>
      <w:tr w:rsidR="00A43F37" w14:paraId="26D29D78" w14:textId="77777777" w:rsidTr="005838DB">
        <w:trPr>
          <w:trHeight w:val="422"/>
        </w:trPr>
        <w:tc>
          <w:tcPr>
            <w:tcW w:w="563" w:type="dxa"/>
            <w:tcBorders>
              <w:left w:val="single" w:sz="8" w:space="0" w:color="000000"/>
            </w:tcBorders>
            <w:shd w:val="clear" w:color="auto" w:fill="FFFFFF"/>
            <w:vAlign w:val="center"/>
          </w:tcPr>
          <w:p w14:paraId="2460D1EE" w14:textId="77777777" w:rsidR="00A43F37" w:rsidRDefault="00A43F37" w:rsidP="005838DB">
            <w:pPr>
              <w:rPr>
                <w:rFonts w:asciiTheme="majorHAnsi" w:hAnsiTheme="majorHAnsi" w:cstheme="majorHAnsi"/>
                <w:b/>
                <w:bCs/>
                <w:sz w:val="20"/>
                <w:szCs w:val="20"/>
              </w:rPr>
            </w:pPr>
          </w:p>
        </w:tc>
        <w:tc>
          <w:tcPr>
            <w:tcW w:w="9077" w:type="dxa"/>
            <w:gridSpan w:val="3"/>
            <w:tcBorders>
              <w:right w:val="single" w:sz="4" w:space="0" w:color="000000"/>
            </w:tcBorders>
            <w:shd w:val="clear" w:color="auto" w:fill="FFFFFF"/>
            <w:vAlign w:val="center"/>
          </w:tcPr>
          <w:p w14:paraId="3162653D"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Dzienne świadczenia z tytułu pobytu w szpitalu powyżej 14 dni</w:t>
            </w:r>
          </w:p>
        </w:tc>
      </w:tr>
      <w:tr w:rsidR="00A43F37" w14:paraId="39B939CA" w14:textId="77777777" w:rsidTr="005838DB">
        <w:trPr>
          <w:trHeight w:val="414"/>
        </w:trPr>
        <w:tc>
          <w:tcPr>
            <w:tcW w:w="563" w:type="dxa"/>
            <w:tcBorders>
              <w:top w:val="single" w:sz="4" w:space="0" w:color="000000"/>
              <w:left w:val="single" w:sz="8" w:space="0" w:color="000000"/>
              <w:bottom w:val="single" w:sz="4" w:space="0" w:color="000000"/>
              <w:right w:val="single" w:sz="8" w:space="0" w:color="000000"/>
            </w:tcBorders>
            <w:shd w:val="clear" w:color="auto" w:fill="FFFFFF"/>
            <w:vAlign w:val="center"/>
          </w:tcPr>
          <w:p w14:paraId="78EFC2EE"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33</w:t>
            </w:r>
          </w:p>
        </w:tc>
        <w:tc>
          <w:tcPr>
            <w:tcW w:w="4472" w:type="dxa"/>
            <w:tcBorders>
              <w:top w:val="single" w:sz="4" w:space="0" w:color="000000"/>
              <w:right w:val="single" w:sz="8" w:space="0" w:color="000000"/>
            </w:tcBorders>
            <w:shd w:val="clear" w:color="auto" w:fill="FFFFFF"/>
            <w:vAlign w:val="center"/>
          </w:tcPr>
          <w:p w14:paraId="21162976"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chorobą</w:t>
            </w:r>
          </w:p>
        </w:tc>
        <w:tc>
          <w:tcPr>
            <w:tcW w:w="2337" w:type="dxa"/>
            <w:tcBorders>
              <w:top w:val="single" w:sz="4" w:space="0" w:color="000000"/>
              <w:bottom w:val="single" w:sz="4" w:space="0" w:color="000000"/>
              <w:right w:val="single" w:sz="8" w:space="0" w:color="000000"/>
            </w:tcBorders>
            <w:vAlign w:val="center"/>
          </w:tcPr>
          <w:p w14:paraId="6A41573A" w14:textId="024DE64B"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100</w:t>
            </w:r>
          </w:p>
        </w:tc>
        <w:tc>
          <w:tcPr>
            <w:tcW w:w="2268" w:type="dxa"/>
            <w:tcBorders>
              <w:top w:val="single" w:sz="4" w:space="0" w:color="000000"/>
              <w:bottom w:val="single" w:sz="4" w:space="0" w:color="000000"/>
              <w:right w:val="single" w:sz="8" w:space="0" w:color="000000"/>
            </w:tcBorders>
            <w:shd w:val="clear" w:color="auto" w:fill="FFFFFF"/>
            <w:vAlign w:val="center"/>
          </w:tcPr>
          <w:p w14:paraId="67BC3139" w14:textId="77777777" w:rsidR="00A43F37" w:rsidRDefault="00A43F37" w:rsidP="005838DB">
            <w:pPr>
              <w:jc w:val="center"/>
              <w:rPr>
                <w:rFonts w:asciiTheme="majorHAnsi" w:hAnsiTheme="majorHAnsi" w:cstheme="majorHAnsi"/>
                <w:sz w:val="20"/>
                <w:szCs w:val="20"/>
              </w:rPr>
            </w:pPr>
          </w:p>
        </w:tc>
      </w:tr>
      <w:tr w:rsidR="00A43F37" w14:paraId="23502324" w14:textId="77777777" w:rsidTr="005838DB">
        <w:trPr>
          <w:trHeight w:val="548"/>
        </w:trPr>
        <w:tc>
          <w:tcPr>
            <w:tcW w:w="563" w:type="dxa"/>
            <w:tcBorders>
              <w:left w:val="single" w:sz="8" w:space="0" w:color="000000"/>
              <w:bottom w:val="single" w:sz="4" w:space="0" w:color="000000"/>
              <w:right w:val="single" w:sz="8" w:space="0" w:color="000000"/>
            </w:tcBorders>
            <w:shd w:val="clear" w:color="auto" w:fill="FFFFFF"/>
            <w:vAlign w:val="center"/>
          </w:tcPr>
          <w:p w14:paraId="11EACB4F"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34</w:t>
            </w:r>
          </w:p>
        </w:tc>
        <w:tc>
          <w:tcPr>
            <w:tcW w:w="4472" w:type="dxa"/>
            <w:tcBorders>
              <w:top w:val="single" w:sz="4" w:space="0" w:color="000000"/>
              <w:right w:val="single" w:sz="8" w:space="0" w:color="000000"/>
            </w:tcBorders>
            <w:shd w:val="clear" w:color="auto" w:fill="FFFFFF"/>
            <w:vAlign w:val="center"/>
          </w:tcPr>
          <w:p w14:paraId="77864FC4"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zawałem serca lub udarem</w:t>
            </w:r>
          </w:p>
        </w:tc>
        <w:tc>
          <w:tcPr>
            <w:tcW w:w="2337" w:type="dxa"/>
            <w:tcBorders>
              <w:bottom w:val="single" w:sz="4" w:space="0" w:color="000000"/>
              <w:right w:val="single" w:sz="8" w:space="0" w:color="000000"/>
            </w:tcBorders>
            <w:vAlign w:val="center"/>
          </w:tcPr>
          <w:p w14:paraId="76AF09A3" w14:textId="4C414ABF"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100</w:t>
            </w:r>
          </w:p>
        </w:tc>
        <w:tc>
          <w:tcPr>
            <w:tcW w:w="2268" w:type="dxa"/>
            <w:tcBorders>
              <w:bottom w:val="single" w:sz="4" w:space="0" w:color="000000"/>
              <w:right w:val="single" w:sz="8" w:space="0" w:color="000000"/>
            </w:tcBorders>
            <w:shd w:val="clear" w:color="auto" w:fill="FFFFFF"/>
            <w:vAlign w:val="center"/>
          </w:tcPr>
          <w:p w14:paraId="3411A0BC" w14:textId="77777777" w:rsidR="00A43F37" w:rsidRDefault="00A43F37" w:rsidP="005838DB">
            <w:pPr>
              <w:jc w:val="center"/>
              <w:rPr>
                <w:rFonts w:asciiTheme="majorHAnsi" w:hAnsiTheme="majorHAnsi" w:cstheme="majorHAnsi"/>
                <w:sz w:val="20"/>
                <w:szCs w:val="20"/>
              </w:rPr>
            </w:pPr>
          </w:p>
        </w:tc>
      </w:tr>
      <w:tr w:rsidR="00A43F37" w14:paraId="69608326" w14:textId="77777777" w:rsidTr="005838DB">
        <w:trPr>
          <w:trHeight w:val="486"/>
        </w:trPr>
        <w:tc>
          <w:tcPr>
            <w:tcW w:w="563" w:type="dxa"/>
            <w:tcBorders>
              <w:left w:val="single" w:sz="8" w:space="0" w:color="000000"/>
              <w:bottom w:val="single" w:sz="4" w:space="0" w:color="000000"/>
              <w:right w:val="single" w:sz="8" w:space="0" w:color="000000"/>
            </w:tcBorders>
            <w:shd w:val="clear" w:color="auto" w:fill="FFFFFF"/>
            <w:vAlign w:val="center"/>
          </w:tcPr>
          <w:p w14:paraId="5460E38F"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35</w:t>
            </w:r>
          </w:p>
        </w:tc>
        <w:tc>
          <w:tcPr>
            <w:tcW w:w="4472" w:type="dxa"/>
            <w:tcBorders>
              <w:top w:val="single" w:sz="4" w:space="0" w:color="000000"/>
              <w:right w:val="single" w:sz="8" w:space="0" w:color="000000"/>
            </w:tcBorders>
            <w:shd w:val="clear" w:color="auto" w:fill="FFFFFF"/>
            <w:vAlign w:val="center"/>
          </w:tcPr>
          <w:p w14:paraId="2406C9BB"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Leczenie w szpitalu w związku z nieszczęśliwym wypadkiem</w:t>
            </w:r>
          </w:p>
        </w:tc>
        <w:tc>
          <w:tcPr>
            <w:tcW w:w="2337" w:type="dxa"/>
            <w:tcBorders>
              <w:bottom w:val="single" w:sz="4" w:space="0" w:color="000000"/>
              <w:right w:val="single" w:sz="8" w:space="0" w:color="000000"/>
            </w:tcBorders>
            <w:vAlign w:val="center"/>
          </w:tcPr>
          <w:p w14:paraId="3375CA2D" w14:textId="37C647D6"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100</w:t>
            </w:r>
          </w:p>
        </w:tc>
        <w:tc>
          <w:tcPr>
            <w:tcW w:w="2268" w:type="dxa"/>
            <w:tcBorders>
              <w:bottom w:val="single" w:sz="4" w:space="0" w:color="000000"/>
              <w:right w:val="single" w:sz="8" w:space="0" w:color="000000"/>
            </w:tcBorders>
            <w:shd w:val="clear" w:color="auto" w:fill="FFFFFF"/>
            <w:vAlign w:val="center"/>
          </w:tcPr>
          <w:p w14:paraId="48D9DF83" w14:textId="77777777" w:rsidR="00A43F37" w:rsidRDefault="00A43F37" w:rsidP="005838DB">
            <w:pPr>
              <w:jc w:val="center"/>
              <w:rPr>
                <w:rFonts w:asciiTheme="majorHAnsi" w:hAnsiTheme="majorHAnsi" w:cstheme="majorHAnsi"/>
                <w:sz w:val="20"/>
                <w:szCs w:val="20"/>
              </w:rPr>
            </w:pPr>
          </w:p>
        </w:tc>
      </w:tr>
      <w:tr w:rsidR="00A43F37" w14:paraId="767B1FE4" w14:textId="77777777" w:rsidTr="005838DB">
        <w:trPr>
          <w:trHeight w:val="422"/>
        </w:trPr>
        <w:tc>
          <w:tcPr>
            <w:tcW w:w="563" w:type="dxa"/>
            <w:tcBorders>
              <w:left w:val="single" w:sz="8" w:space="0" w:color="000000"/>
              <w:bottom w:val="single" w:sz="4" w:space="0" w:color="000000"/>
              <w:right w:val="single" w:sz="8" w:space="0" w:color="000000"/>
            </w:tcBorders>
            <w:shd w:val="clear" w:color="auto" w:fill="FFFFFF"/>
            <w:vAlign w:val="center"/>
          </w:tcPr>
          <w:p w14:paraId="36942B7C"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lastRenderedPageBreak/>
              <w:t>36</w:t>
            </w:r>
          </w:p>
        </w:tc>
        <w:tc>
          <w:tcPr>
            <w:tcW w:w="4472" w:type="dxa"/>
            <w:tcBorders>
              <w:top w:val="single" w:sz="4" w:space="0" w:color="000000"/>
              <w:bottom w:val="single" w:sz="4" w:space="0" w:color="000000"/>
              <w:right w:val="single" w:sz="8" w:space="0" w:color="000000"/>
            </w:tcBorders>
            <w:shd w:val="clear" w:color="auto" w:fill="FFFFFF"/>
            <w:vAlign w:val="center"/>
          </w:tcPr>
          <w:p w14:paraId="6D55165A"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Świadczenie apteczne</w:t>
            </w:r>
          </w:p>
        </w:tc>
        <w:tc>
          <w:tcPr>
            <w:tcW w:w="2337" w:type="dxa"/>
            <w:tcBorders>
              <w:bottom w:val="single" w:sz="4" w:space="0" w:color="000000"/>
              <w:right w:val="single" w:sz="8" w:space="0" w:color="000000"/>
            </w:tcBorders>
            <w:vAlign w:val="center"/>
          </w:tcPr>
          <w:p w14:paraId="74476085" w14:textId="52122D31"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500</w:t>
            </w:r>
          </w:p>
        </w:tc>
        <w:tc>
          <w:tcPr>
            <w:tcW w:w="2268" w:type="dxa"/>
            <w:tcBorders>
              <w:bottom w:val="single" w:sz="4" w:space="0" w:color="000000"/>
              <w:right w:val="single" w:sz="8" w:space="0" w:color="000000"/>
            </w:tcBorders>
            <w:shd w:val="clear" w:color="auto" w:fill="FFFFFF"/>
            <w:vAlign w:val="center"/>
          </w:tcPr>
          <w:p w14:paraId="714EC8D2" w14:textId="77777777" w:rsidR="00A43F37" w:rsidRDefault="00A43F37" w:rsidP="005838DB">
            <w:pPr>
              <w:jc w:val="center"/>
              <w:rPr>
                <w:rFonts w:asciiTheme="majorHAnsi" w:hAnsiTheme="majorHAnsi" w:cstheme="majorHAnsi"/>
                <w:sz w:val="20"/>
                <w:szCs w:val="20"/>
              </w:rPr>
            </w:pPr>
          </w:p>
        </w:tc>
      </w:tr>
      <w:tr w:rsidR="00A43F37" w14:paraId="41DB0BDD" w14:textId="77777777" w:rsidTr="005838DB">
        <w:trPr>
          <w:trHeight w:val="413"/>
        </w:trPr>
        <w:tc>
          <w:tcPr>
            <w:tcW w:w="563" w:type="dxa"/>
            <w:tcBorders>
              <w:left w:val="single" w:sz="8" w:space="0" w:color="000000"/>
              <w:bottom w:val="single" w:sz="4" w:space="0" w:color="000000"/>
              <w:right w:val="single" w:sz="8" w:space="0" w:color="000000"/>
            </w:tcBorders>
            <w:shd w:val="clear" w:color="auto" w:fill="FFFFFF"/>
            <w:vAlign w:val="center"/>
          </w:tcPr>
          <w:p w14:paraId="6C83548D"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37</w:t>
            </w:r>
          </w:p>
        </w:tc>
        <w:tc>
          <w:tcPr>
            <w:tcW w:w="4472" w:type="dxa"/>
            <w:tcBorders>
              <w:bottom w:val="single" w:sz="4" w:space="0" w:color="000000"/>
              <w:right w:val="single" w:sz="8" w:space="0" w:color="000000"/>
            </w:tcBorders>
            <w:shd w:val="clear" w:color="auto" w:fill="FFFFFF"/>
            <w:vAlign w:val="center"/>
          </w:tcPr>
          <w:p w14:paraId="054FA6A1"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Rekonwalescencja</w:t>
            </w:r>
          </w:p>
        </w:tc>
        <w:tc>
          <w:tcPr>
            <w:tcW w:w="2337" w:type="dxa"/>
            <w:tcBorders>
              <w:bottom w:val="single" w:sz="4" w:space="0" w:color="000000"/>
              <w:right w:val="single" w:sz="8" w:space="0" w:color="000000"/>
            </w:tcBorders>
            <w:vAlign w:val="center"/>
          </w:tcPr>
          <w:p w14:paraId="5BB81646" w14:textId="60593A93"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50</w:t>
            </w:r>
          </w:p>
        </w:tc>
        <w:tc>
          <w:tcPr>
            <w:tcW w:w="2268" w:type="dxa"/>
            <w:tcBorders>
              <w:bottom w:val="single" w:sz="4" w:space="0" w:color="000000"/>
              <w:right w:val="single" w:sz="8" w:space="0" w:color="000000"/>
            </w:tcBorders>
            <w:shd w:val="clear" w:color="auto" w:fill="FFFFFF"/>
            <w:vAlign w:val="center"/>
          </w:tcPr>
          <w:p w14:paraId="403B6694" w14:textId="77777777" w:rsidR="00A43F37" w:rsidRDefault="00A43F37" w:rsidP="005838DB">
            <w:pPr>
              <w:jc w:val="center"/>
              <w:rPr>
                <w:rFonts w:asciiTheme="majorHAnsi" w:hAnsiTheme="majorHAnsi" w:cstheme="majorHAnsi"/>
                <w:sz w:val="20"/>
                <w:szCs w:val="20"/>
              </w:rPr>
            </w:pPr>
          </w:p>
        </w:tc>
      </w:tr>
      <w:tr w:rsidR="00A43F37" w14:paraId="7F7E8F67" w14:textId="77777777" w:rsidTr="005838DB">
        <w:trPr>
          <w:trHeight w:val="420"/>
        </w:trPr>
        <w:tc>
          <w:tcPr>
            <w:tcW w:w="563" w:type="dxa"/>
            <w:tcBorders>
              <w:left w:val="single" w:sz="8" w:space="0" w:color="000000"/>
              <w:bottom w:val="single" w:sz="4" w:space="0" w:color="000000"/>
              <w:right w:val="single" w:sz="8" w:space="0" w:color="000000"/>
            </w:tcBorders>
            <w:shd w:val="clear" w:color="auto" w:fill="FFFFFF"/>
            <w:vAlign w:val="center"/>
          </w:tcPr>
          <w:p w14:paraId="0B62FDCC" w14:textId="77777777"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38</w:t>
            </w:r>
          </w:p>
        </w:tc>
        <w:tc>
          <w:tcPr>
            <w:tcW w:w="4472" w:type="dxa"/>
            <w:tcBorders>
              <w:bottom w:val="single" w:sz="4" w:space="0" w:color="000000"/>
              <w:right w:val="single" w:sz="8" w:space="0" w:color="000000"/>
            </w:tcBorders>
            <w:shd w:val="clear" w:color="auto" w:fill="FFFFFF"/>
            <w:vAlign w:val="center"/>
          </w:tcPr>
          <w:p w14:paraId="6FAF2CC9" w14:textId="77777777" w:rsidR="00A43F37" w:rsidRDefault="00A43F37" w:rsidP="005838DB">
            <w:pPr>
              <w:rPr>
                <w:rFonts w:asciiTheme="majorHAnsi" w:hAnsiTheme="majorHAnsi" w:cstheme="majorHAnsi"/>
                <w:b/>
                <w:bCs/>
                <w:sz w:val="20"/>
                <w:szCs w:val="20"/>
              </w:rPr>
            </w:pPr>
            <w:r>
              <w:rPr>
                <w:rFonts w:asciiTheme="majorHAnsi" w:hAnsiTheme="majorHAnsi" w:cstheme="majorHAnsi"/>
                <w:b/>
                <w:bCs/>
                <w:sz w:val="20"/>
                <w:szCs w:val="20"/>
              </w:rPr>
              <w:t>Pobyt na OIOM/OIT</w:t>
            </w:r>
          </w:p>
        </w:tc>
        <w:tc>
          <w:tcPr>
            <w:tcW w:w="2337" w:type="dxa"/>
            <w:tcBorders>
              <w:bottom w:val="single" w:sz="4" w:space="0" w:color="000000"/>
              <w:right w:val="single" w:sz="8" w:space="0" w:color="000000"/>
            </w:tcBorders>
            <w:vAlign w:val="center"/>
          </w:tcPr>
          <w:p w14:paraId="2E560545" w14:textId="05765BBE" w:rsidR="00A43F37" w:rsidRDefault="00A43F37" w:rsidP="005838DB">
            <w:pPr>
              <w:jc w:val="center"/>
              <w:rPr>
                <w:rFonts w:asciiTheme="majorHAnsi" w:hAnsiTheme="majorHAnsi" w:cstheme="majorHAnsi"/>
                <w:sz w:val="20"/>
                <w:szCs w:val="20"/>
              </w:rPr>
            </w:pPr>
            <w:r>
              <w:rPr>
                <w:rFonts w:asciiTheme="majorHAnsi" w:hAnsiTheme="majorHAnsi" w:cstheme="majorHAnsi"/>
                <w:sz w:val="20"/>
                <w:szCs w:val="20"/>
              </w:rPr>
              <w:t>1 000</w:t>
            </w:r>
          </w:p>
        </w:tc>
        <w:tc>
          <w:tcPr>
            <w:tcW w:w="2268" w:type="dxa"/>
            <w:tcBorders>
              <w:bottom w:val="single" w:sz="4" w:space="0" w:color="000000"/>
              <w:right w:val="single" w:sz="8" w:space="0" w:color="000000"/>
            </w:tcBorders>
            <w:shd w:val="clear" w:color="auto" w:fill="FFFFFF"/>
            <w:vAlign w:val="center"/>
          </w:tcPr>
          <w:p w14:paraId="3514F16C" w14:textId="77777777" w:rsidR="00A43F37" w:rsidRDefault="00A43F37" w:rsidP="005838DB">
            <w:pPr>
              <w:jc w:val="center"/>
              <w:rPr>
                <w:rFonts w:asciiTheme="majorHAnsi" w:hAnsiTheme="majorHAnsi" w:cstheme="majorHAnsi"/>
                <w:sz w:val="20"/>
                <w:szCs w:val="20"/>
              </w:rPr>
            </w:pPr>
          </w:p>
        </w:tc>
      </w:tr>
    </w:tbl>
    <w:p w14:paraId="36A08F1B" w14:textId="77777777" w:rsidR="00A43F37" w:rsidRDefault="00A43F37" w:rsidP="00295692">
      <w:pPr>
        <w:spacing w:after="200"/>
        <w:ind w:left="567" w:hanging="141"/>
        <w:jc w:val="both"/>
        <w:rPr>
          <w:rFonts w:asciiTheme="majorHAnsi" w:hAnsiTheme="majorHAnsi" w:cstheme="majorHAnsi"/>
          <w:iCs/>
          <w:color w:val="000000"/>
          <w:sz w:val="20"/>
          <w:szCs w:val="20"/>
        </w:rPr>
      </w:pPr>
    </w:p>
    <w:p w14:paraId="306AB91A" w14:textId="191589EF" w:rsidR="00056979" w:rsidRPr="00056979" w:rsidRDefault="00056979" w:rsidP="00056979">
      <w:pPr>
        <w:spacing w:after="200"/>
        <w:jc w:val="both"/>
        <w:rPr>
          <w:rFonts w:asciiTheme="majorHAnsi" w:hAnsiTheme="majorHAnsi" w:cstheme="majorHAnsi"/>
          <w:i/>
          <w:color w:val="000000"/>
          <w:sz w:val="20"/>
          <w:szCs w:val="20"/>
        </w:rPr>
      </w:pPr>
      <w:r>
        <w:rPr>
          <w:rFonts w:asciiTheme="majorHAnsi" w:hAnsiTheme="majorHAnsi" w:cstheme="majorHAnsi"/>
          <w:i/>
          <w:color w:val="000000"/>
          <w:sz w:val="20"/>
          <w:szCs w:val="20"/>
        </w:rPr>
        <w:t>UWAGA. W kolumnie „Oferowana wysokość świadczenia przez Wykonawcę” w wierszu dotyczącym danego świadczenia proszę wpisać wartość proponowanej wysokości świadczenia. Brak wpisanej wartości świadczenia oznacza zaakceptowanie wartości minimalnej. Wpisanie wartości niższej niż wymagana minimalna wysokość świadczenia w danej pozycji będzie oznaczało niezaakceptowanie warunku wymaganego, a tym samym oferta będzie podlegała odrzuceniu.</w:t>
      </w:r>
    </w:p>
    <w:p w14:paraId="7D430F67" w14:textId="65B69899" w:rsidR="002F47AE" w:rsidRPr="00A43F37" w:rsidRDefault="00070647" w:rsidP="00A43F37">
      <w:pPr>
        <w:pStyle w:val="NumPar3"/>
        <w:numPr>
          <w:ilvl w:val="0"/>
          <w:numId w:val="0"/>
        </w:numPr>
        <w:spacing w:after="200"/>
        <w:ind w:left="397"/>
        <w:rPr>
          <w:rFonts w:ascii="Calibri" w:hAnsi="Calibri"/>
          <w:sz w:val="20"/>
          <w:szCs w:val="20"/>
        </w:rPr>
      </w:pPr>
      <w:r>
        <w:rPr>
          <w:rFonts w:ascii="Calibri" w:hAnsi="Calibri"/>
          <w:b/>
          <w:bCs/>
          <w:sz w:val="20"/>
          <w:szCs w:val="20"/>
        </w:rPr>
        <w:t>6</w:t>
      </w:r>
      <w:r>
        <w:rPr>
          <w:rFonts w:ascii="Calibri" w:hAnsi="Calibri"/>
          <w:sz w:val="20"/>
          <w:szCs w:val="20"/>
        </w:rPr>
        <w:t xml:space="preserve">.  </w:t>
      </w:r>
      <w:r>
        <w:rPr>
          <w:rFonts w:ascii="Calibri" w:hAnsi="Calibri"/>
          <w:b/>
          <w:bCs/>
          <w:sz w:val="20"/>
          <w:szCs w:val="20"/>
        </w:rPr>
        <w:t xml:space="preserve">Klauzule dodatkowe </w:t>
      </w:r>
      <w:r>
        <w:rPr>
          <w:rFonts w:ascii="Calibri" w:hAnsi="Calibri"/>
          <w:sz w:val="20"/>
          <w:szCs w:val="20"/>
        </w:rPr>
        <w:t>– akceptujemy następujące klauzule dodatkowe:</w:t>
      </w:r>
    </w:p>
    <w:tbl>
      <w:tblPr>
        <w:tblW w:w="9780" w:type="dxa"/>
        <w:tblInd w:w="-72" w:type="dxa"/>
        <w:tblLayout w:type="fixed"/>
        <w:tblCellMar>
          <w:left w:w="70" w:type="dxa"/>
          <w:right w:w="70" w:type="dxa"/>
        </w:tblCellMar>
        <w:tblLook w:val="04A0" w:firstRow="1" w:lastRow="0" w:firstColumn="1" w:lastColumn="0" w:noHBand="0" w:noVBand="1"/>
      </w:tblPr>
      <w:tblGrid>
        <w:gridCol w:w="985"/>
        <w:gridCol w:w="6029"/>
        <w:gridCol w:w="1516"/>
        <w:gridCol w:w="1250"/>
      </w:tblGrid>
      <w:tr w:rsidR="000765FB" w14:paraId="49C6E277" w14:textId="77777777">
        <w:trPr>
          <w:trHeight w:val="750"/>
        </w:trPr>
        <w:tc>
          <w:tcPr>
            <w:tcW w:w="985" w:type="dxa"/>
            <w:vMerge w:val="restart"/>
            <w:tcBorders>
              <w:top w:val="single" w:sz="4" w:space="0" w:color="000000"/>
              <w:left w:val="single" w:sz="4" w:space="0" w:color="000000"/>
              <w:bottom w:val="single" w:sz="4" w:space="0" w:color="000000"/>
              <w:right w:val="single" w:sz="4" w:space="0" w:color="000000"/>
            </w:tcBorders>
            <w:shd w:val="clear" w:color="auto" w:fill="F2F2F2"/>
            <w:vAlign w:val="center"/>
          </w:tcPr>
          <w:p w14:paraId="7DC15194" w14:textId="77777777" w:rsidR="000765FB" w:rsidRDefault="00BB7EE7">
            <w:pPr>
              <w:widowControl w:val="0"/>
              <w:spacing w:before="3"/>
              <w:jc w:val="center"/>
              <w:rPr>
                <w:rFonts w:asciiTheme="majorHAnsi" w:hAnsiTheme="majorHAnsi" w:cstheme="majorHAnsi"/>
                <w:b/>
                <w:w w:val="105"/>
                <w:sz w:val="20"/>
                <w:lang w:eastAsia="en-US"/>
              </w:rPr>
            </w:pPr>
            <w:r>
              <w:rPr>
                <w:rFonts w:asciiTheme="majorHAnsi" w:hAnsiTheme="majorHAnsi" w:cstheme="majorHAnsi"/>
                <w:b/>
                <w:w w:val="105"/>
                <w:sz w:val="20"/>
                <w:lang w:eastAsia="en-US"/>
              </w:rPr>
              <w:t>Nr klauzuli</w:t>
            </w:r>
          </w:p>
        </w:tc>
        <w:tc>
          <w:tcPr>
            <w:tcW w:w="6028" w:type="dxa"/>
            <w:vMerge w:val="restart"/>
            <w:tcBorders>
              <w:top w:val="single" w:sz="4" w:space="0" w:color="000000"/>
              <w:left w:val="single" w:sz="4" w:space="0" w:color="000000"/>
              <w:bottom w:val="single" w:sz="4" w:space="0" w:color="000000"/>
              <w:right w:val="single" w:sz="4" w:space="0" w:color="000000"/>
            </w:tcBorders>
            <w:shd w:val="clear" w:color="auto" w:fill="F2F2F2"/>
            <w:vAlign w:val="center"/>
          </w:tcPr>
          <w:p w14:paraId="7C6389E2" w14:textId="77777777" w:rsidR="000765FB" w:rsidRDefault="00BB7EE7">
            <w:pPr>
              <w:widowControl w:val="0"/>
              <w:spacing w:before="3"/>
              <w:jc w:val="center"/>
              <w:rPr>
                <w:rFonts w:asciiTheme="majorHAnsi" w:hAnsiTheme="majorHAnsi" w:cstheme="majorHAnsi"/>
                <w:b/>
                <w:w w:val="105"/>
                <w:sz w:val="20"/>
                <w:lang w:eastAsia="en-US"/>
              </w:rPr>
            </w:pPr>
            <w:r>
              <w:rPr>
                <w:rFonts w:asciiTheme="majorHAnsi" w:hAnsiTheme="majorHAnsi" w:cstheme="majorHAnsi"/>
                <w:b/>
                <w:w w:val="105"/>
                <w:sz w:val="20"/>
                <w:lang w:eastAsia="en-US"/>
              </w:rPr>
              <w:t>Nazwa klauzuli rozszerzającej zakres ochrony</w:t>
            </w:r>
          </w:p>
        </w:tc>
        <w:tc>
          <w:tcPr>
            <w:tcW w:w="2766"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14:paraId="11AD8B54" w14:textId="77777777" w:rsidR="000765FB" w:rsidRDefault="00BB7EE7">
            <w:pPr>
              <w:widowControl w:val="0"/>
              <w:spacing w:before="3"/>
              <w:ind w:right="-51"/>
              <w:jc w:val="center"/>
              <w:rPr>
                <w:rFonts w:asciiTheme="majorHAnsi" w:hAnsiTheme="majorHAnsi" w:cstheme="majorHAnsi"/>
                <w:b/>
                <w:w w:val="105"/>
                <w:sz w:val="20"/>
                <w:lang w:eastAsia="en-US"/>
              </w:rPr>
            </w:pPr>
            <w:r>
              <w:rPr>
                <w:rFonts w:asciiTheme="majorHAnsi" w:hAnsiTheme="majorHAnsi" w:cstheme="majorHAnsi"/>
                <w:b/>
                <w:w w:val="105"/>
                <w:sz w:val="20"/>
                <w:lang w:eastAsia="en-US"/>
              </w:rPr>
              <w:t>Należy wpisać TAK przy zaakceptowanych klauzulach</w:t>
            </w:r>
          </w:p>
        </w:tc>
      </w:tr>
      <w:tr w:rsidR="000765FB" w14:paraId="56B9D63C" w14:textId="77777777">
        <w:trPr>
          <w:trHeight w:val="344"/>
        </w:trPr>
        <w:tc>
          <w:tcPr>
            <w:tcW w:w="985" w:type="dxa"/>
            <w:vMerge/>
            <w:tcBorders>
              <w:top w:val="single" w:sz="4" w:space="0" w:color="000000"/>
              <w:left w:val="single" w:sz="4" w:space="0" w:color="000000"/>
              <w:bottom w:val="single" w:sz="4" w:space="0" w:color="000000"/>
              <w:right w:val="single" w:sz="4" w:space="0" w:color="000000"/>
            </w:tcBorders>
            <w:vAlign w:val="center"/>
          </w:tcPr>
          <w:p w14:paraId="6DEADDF9" w14:textId="77777777" w:rsidR="000765FB" w:rsidRDefault="000765FB">
            <w:pPr>
              <w:rPr>
                <w:rFonts w:asciiTheme="majorHAnsi" w:hAnsiTheme="majorHAnsi" w:cstheme="majorHAnsi"/>
                <w:b/>
                <w:w w:val="105"/>
                <w:sz w:val="20"/>
                <w:lang w:eastAsia="en-US"/>
              </w:rPr>
            </w:pPr>
          </w:p>
        </w:tc>
        <w:tc>
          <w:tcPr>
            <w:tcW w:w="6028" w:type="dxa"/>
            <w:vMerge/>
            <w:tcBorders>
              <w:top w:val="single" w:sz="4" w:space="0" w:color="000000"/>
              <w:left w:val="single" w:sz="4" w:space="0" w:color="000000"/>
              <w:bottom w:val="single" w:sz="4" w:space="0" w:color="000000"/>
              <w:right w:val="single" w:sz="4" w:space="0" w:color="000000"/>
            </w:tcBorders>
            <w:vAlign w:val="center"/>
          </w:tcPr>
          <w:p w14:paraId="66528521" w14:textId="77777777" w:rsidR="000765FB" w:rsidRDefault="000765FB">
            <w:pPr>
              <w:rPr>
                <w:rFonts w:asciiTheme="majorHAnsi" w:hAnsiTheme="majorHAnsi" w:cstheme="majorHAnsi"/>
                <w:b/>
                <w:w w:val="105"/>
                <w:sz w:val="20"/>
                <w:lang w:eastAsia="en-US"/>
              </w:rPr>
            </w:pPr>
          </w:p>
        </w:tc>
        <w:tc>
          <w:tcPr>
            <w:tcW w:w="1516"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6CA1D95" w14:textId="77777777" w:rsidR="000765FB" w:rsidRDefault="00BB7EE7">
            <w:pPr>
              <w:widowControl w:val="0"/>
              <w:spacing w:before="3"/>
              <w:jc w:val="center"/>
              <w:rPr>
                <w:rFonts w:asciiTheme="majorHAnsi" w:hAnsiTheme="majorHAnsi" w:cstheme="majorHAnsi"/>
                <w:b/>
                <w:w w:val="105"/>
                <w:sz w:val="20"/>
                <w:lang w:eastAsia="en-US"/>
              </w:rPr>
            </w:pPr>
            <w:r>
              <w:rPr>
                <w:rFonts w:asciiTheme="majorHAnsi" w:hAnsiTheme="majorHAnsi" w:cstheme="majorHAnsi"/>
                <w:b/>
                <w:w w:val="105"/>
                <w:sz w:val="20"/>
                <w:lang w:eastAsia="en-US"/>
              </w:rPr>
              <w:t>Tak</w:t>
            </w:r>
          </w:p>
        </w:tc>
        <w:tc>
          <w:tcPr>
            <w:tcW w:w="125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2DD8166" w14:textId="77777777" w:rsidR="000765FB" w:rsidRDefault="00BB7EE7">
            <w:pPr>
              <w:widowControl w:val="0"/>
              <w:spacing w:before="3"/>
              <w:jc w:val="center"/>
              <w:rPr>
                <w:rFonts w:asciiTheme="majorHAnsi" w:hAnsiTheme="majorHAnsi" w:cstheme="majorHAnsi"/>
                <w:b/>
                <w:w w:val="105"/>
                <w:sz w:val="20"/>
                <w:lang w:eastAsia="en-US"/>
              </w:rPr>
            </w:pPr>
            <w:r>
              <w:rPr>
                <w:rFonts w:asciiTheme="majorHAnsi" w:hAnsiTheme="majorHAnsi" w:cstheme="majorHAnsi"/>
                <w:b/>
                <w:w w:val="105"/>
                <w:sz w:val="20"/>
                <w:lang w:eastAsia="en-US"/>
              </w:rPr>
              <w:t>Brak</w:t>
            </w:r>
          </w:p>
        </w:tc>
      </w:tr>
      <w:tr w:rsidR="000765FB" w14:paraId="1406B808" w14:textId="77777777">
        <w:trPr>
          <w:trHeight w:val="99"/>
        </w:trPr>
        <w:tc>
          <w:tcPr>
            <w:tcW w:w="985" w:type="dxa"/>
            <w:tcBorders>
              <w:top w:val="single" w:sz="4" w:space="0" w:color="000000"/>
              <w:left w:val="single" w:sz="4" w:space="0" w:color="000000"/>
              <w:bottom w:val="single" w:sz="4" w:space="0" w:color="000000"/>
              <w:right w:val="single" w:sz="4" w:space="0" w:color="000000"/>
            </w:tcBorders>
            <w:vAlign w:val="center"/>
          </w:tcPr>
          <w:p w14:paraId="325C8DC5" w14:textId="77D0C5B1" w:rsidR="000765FB" w:rsidRDefault="00070647">
            <w:pPr>
              <w:widowControl w:val="0"/>
              <w:spacing w:before="3"/>
              <w:jc w:val="center"/>
              <w:rPr>
                <w:rFonts w:asciiTheme="majorHAnsi" w:hAnsiTheme="majorHAnsi" w:cstheme="majorHAnsi"/>
                <w:w w:val="105"/>
                <w:sz w:val="20"/>
                <w:szCs w:val="18"/>
                <w:lang w:eastAsia="en-US"/>
              </w:rPr>
            </w:pPr>
            <w:r>
              <w:rPr>
                <w:rFonts w:asciiTheme="majorHAnsi" w:hAnsiTheme="majorHAnsi" w:cstheme="majorHAnsi"/>
                <w:w w:val="105"/>
                <w:sz w:val="20"/>
                <w:szCs w:val="18"/>
                <w:lang w:eastAsia="en-US"/>
              </w:rPr>
              <w:t>6.1.</w:t>
            </w:r>
          </w:p>
        </w:tc>
        <w:tc>
          <w:tcPr>
            <w:tcW w:w="6028" w:type="dxa"/>
            <w:tcBorders>
              <w:top w:val="single" w:sz="4" w:space="0" w:color="000000"/>
              <w:left w:val="single" w:sz="4" w:space="0" w:color="000000"/>
              <w:bottom w:val="single" w:sz="4" w:space="0" w:color="000000"/>
              <w:right w:val="single" w:sz="4" w:space="0" w:color="000000"/>
            </w:tcBorders>
          </w:tcPr>
          <w:p w14:paraId="23B78D78" w14:textId="77777777" w:rsidR="000765FB" w:rsidRDefault="00BB7EE7">
            <w:pPr>
              <w:widowControl w:val="0"/>
              <w:spacing w:before="3"/>
              <w:rPr>
                <w:rFonts w:ascii="Calibri" w:hAnsi="Calibri"/>
              </w:rPr>
            </w:pPr>
            <w:r>
              <w:rPr>
                <w:rFonts w:ascii="Calibri" w:hAnsi="Calibri"/>
                <w:sz w:val="20"/>
                <w:szCs w:val="20"/>
              </w:rPr>
              <w:t>Klauzula dodatkowa katalogu operacji chirurgicznych</w:t>
            </w:r>
          </w:p>
        </w:tc>
        <w:tc>
          <w:tcPr>
            <w:tcW w:w="1516" w:type="dxa"/>
            <w:tcBorders>
              <w:top w:val="single" w:sz="4" w:space="0" w:color="000000"/>
              <w:left w:val="single" w:sz="4" w:space="0" w:color="000000"/>
              <w:bottom w:val="single" w:sz="4" w:space="0" w:color="000000"/>
              <w:right w:val="single" w:sz="4" w:space="0" w:color="000000"/>
            </w:tcBorders>
            <w:vAlign w:val="center"/>
          </w:tcPr>
          <w:p w14:paraId="53BAF255"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top w:val="single" w:sz="4" w:space="0" w:color="000000"/>
              <w:left w:val="single" w:sz="4" w:space="0" w:color="000000"/>
              <w:bottom w:val="single" w:sz="4" w:space="0" w:color="000000"/>
              <w:right w:val="single" w:sz="4" w:space="0" w:color="000000"/>
            </w:tcBorders>
            <w:vAlign w:val="center"/>
          </w:tcPr>
          <w:p w14:paraId="45EF9A7E" w14:textId="77777777" w:rsidR="000765FB" w:rsidRDefault="000765FB">
            <w:pPr>
              <w:widowControl w:val="0"/>
              <w:spacing w:before="3"/>
              <w:jc w:val="center"/>
              <w:rPr>
                <w:rFonts w:asciiTheme="majorHAnsi" w:hAnsiTheme="majorHAnsi" w:cstheme="majorHAnsi"/>
                <w:w w:val="105"/>
                <w:sz w:val="20"/>
                <w:szCs w:val="18"/>
                <w:lang w:eastAsia="en-US"/>
              </w:rPr>
            </w:pPr>
          </w:p>
        </w:tc>
      </w:tr>
      <w:tr w:rsidR="000765FB" w14:paraId="7C492F37" w14:textId="77777777">
        <w:trPr>
          <w:trHeight w:val="99"/>
        </w:trPr>
        <w:tc>
          <w:tcPr>
            <w:tcW w:w="985" w:type="dxa"/>
            <w:tcBorders>
              <w:left w:val="single" w:sz="4" w:space="0" w:color="000000"/>
              <w:bottom w:val="single" w:sz="4" w:space="0" w:color="000000"/>
              <w:right w:val="single" w:sz="4" w:space="0" w:color="000000"/>
            </w:tcBorders>
            <w:vAlign w:val="center"/>
          </w:tcPr>
          <w:p w14:paraId="60CEBFBB" w14:textId="029F4583" w:rsidR="000765FB" w:rsidRDefault="00070647">
            <w:pPr>
              <w:widowControl w:val="0"/>
              <w:spacing w:before="3"/>
              <w:jc w:val="center"/>
              <w:rPr>
                <w:rFonts w:asciiTheme="majorHAnsi" w:hAnsiTheme="majorHAnsi" w:cstheme="majorHAnsi"/>
                <w:w w:val="105"/>
                <w:sz w:val="20"/>
                <w:szCs w:val="18"/>
                <w:lang w:eastAsia="en-US"/>
              </w:rPr>
            </w:pPr>
            <w:r>
              <w:rPr>
                <w:rFonts w:ascii="Calibri" w:hAnsi="Calibri" w:cstheme="majorHAnsi"/>
                <w:w w:val="105"/>
                <w:sz w:val="20"/>
                <w:szCs w:val="18"/>
                <w:lang w:eastAsia="en-US"/>
              </w:rPr>
              <w:t>6.2.</w:t>
            </w:r>
          </w:p>
        </w:tc>
        <w:tc>
          <w:tcPr>
            <w:tcW w:w="6028" w:type="dxa"/>
            <w:tcBorders>
              <w:left w:val="single" w:sz="4" w:space="0" w:color="000000"/>
              <w:bottom w:val="single" w:sz="4" w:space="0" w:color="000000"/>
              <w:right w:val="single" w:sz="4" w:space="0" w:color="000000"/>
            </w:tcBorders>
          </w:tcPr>
          <w:p w14:paraId="769E44F1" w14:textId="77777777" w:rsidR="000765FB" w:rsidRDefault="00BB7EE7">
            <w:pPr>
              <w:widowControl w:val="0"/>
              <w:spacing w:before="3"/>
              <w:ind w:right="-95"/>
              <w:rPr>
                <w:rFonts w:asciiTheme="majorHAnsi" w:hAnsiTheme="majorHAnsi" w:cstheme="majorHAnsi"/>
                <w:w w:val="105"/>
                <w:sz w:val="20"/>
                <w:szCs w:val="20"/>
                <w:lang w:eastAsia="en-US"/>
              </w:rPr>
            </w:pPr>
            <w:r>
              <w:rPr>
                <w:rFonts w:ascii="Calibri" w:hAnsi="Calibri" w:cstheme="majorHAnsi"/>
                <w:w w:val="105"/>
                <w:sz w:val="20"/>
                <w:szCs w:val="20"/>
                <w:lang w:eastAsia="en-US"/>
              </w:rPr>
              <w:t>Klauzula dodatkowa rozszerzająca odpowiedzialność za pobyty w szpitalu</w:t>
            </w:r>
          </w:p>
        </w:tc>
        <w:tc>
          <w:tcPr>
            <w:tcW w:w="1516" w:type="dxa"/>
            <w:tcBorders>
              <w:left w:val="single" w:sz="4" w:space="0" w:color="000000"/>
              <w:bottom w:val="single" w:sz="4" w:space="0" w:color="000000"/>
              <w:right w:val="single" w:sz="4" w:space="0" w:color="000000"/>
            </w:tcBorders>
            <w:vAlign w:val="center"/>
          </w:tcPr>
          <w:p w14:paraId="30C7D3DA"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left w:val="single" w:sz="4" w:space="0" w:color="000000"/>
              <w:bottom w:val="single" w:sz="4" w:space="0" w:color="000000"/>
              <w:right w:val="single" w:sz="4" w:space="0" w:color="000000"/>
            </w:tcBorders>
            <w:vAlign w:val="center"/>
          </w:tcPr>
          <w:p w14:paraId="7D17273C" w14:textId="77777777" w:rsidR="000765FB" w:rsidRDefault="000765FB">
            <w:pPr>
              <w:widowControl w:val="0"/>
              <w:spacing w:before="3"/>
              <w:jc w:val="center"/>
              <w:rPr>
                <w:rFonts w:asciiTheme="majorHAnsi" w:hAnsiTheme="majorHAnsi" w:cstheme="majorHAnsi"/>
                <w:w w:val="105"/>
                <w:sz w:val="20"/>
                <w:szCs w:val="18"/>
                <w:lang w:eastAsia="en-US"/>
              </w:rPr>
            </w:pPr>
          </w:p>
        </w:tc>
      </w:tr>
      <w:tr w:rsidR="000765FB" w14:paraId="0EE89A2F" w14:textId="77777777">
        <w:trPr>
          <w:trHeight w:val="99"/>
        </w:trPr>
        <w:tc>
          <w:tcPr>
            <w:tcW w:w="985" w:type="dxa"/>
            <w:tcBorders>
              <w:left w:val="single" w:sz="4" w:space="0" w:color="000000"/>
              <w:bottom w:val="single" w:sz="4" w:space="0" w:color="000000"/>
              <w:right w:val="single" w:sz="4" w:space="0" w:color="000000"/>
            </w:tcBorders>
            <w:vAlign w:val="center"/>
          </w:tcPr>
          <w:p w14:paraId="1EA54C17" w14:textId="630884BC" w:rsidR="000765FB" w:rsidRDefault="00070647">
            <w:pPr>
              <w:widowControl w:val="0"/>
              <w:spacing w:before="3"/>
              <w:jc w:val="center"/>
              <w:rPr>
                <w:rFonts w:asciiTheme="majorHAnsi" w:hAnsiTheme="majorHAnsi" w:cstheme="majorHAnsi"/>
                <w:w w:val="105"/>
                <w:sz w:val="20"/>
                <w:szCs w:val="18"/>
                <w:lang w:eastAsia="en-US"/>
              </w:rPr>
            </w:pPr>
            <w:r>
              <w:rPr>
                <w:rFonts w:ascii="Calibri" w:hAnsi="Calibri" w:cstheme="majorHAnsi"/>
                <w:w w:val="105"/>
                <w:sz w:val="20"/>
                <w:szCs w:val="18"/>
                <w:lang w:eastAsia="en-US"/>
              </w:rPr>
              <w:t>6.3.</w:t>
            </w:r>
          </w:p>
        </w:tc>
        <w:tc>
          <w:tcPr>
            <w:tcW w:w="6028" w:type="dxa"/>
            <w:tcBorders>
              <w:left w:val="single" w:sz="4" w:space="0" w:color="000000"/>
              <w:bottom w:val="single" w:sz="4" w:space="0" w:color="000000"/>
              <w:right w:val="single" w:sz="4" w:space="0" w:color="000000"/>
            </w:tcBorders>
          </w:tcPr>
          <w:p w14:paraId="4664D29D" w14:textId="77777777" w:rsidR="000765FB" w:rsidRDefault="00BB7EE7">
            <w:pPr>
              <w:widowControl w:val="0"/>
              <w:spacing w:before="3"/>
              <w:ind w:right="-95"/>
              <w:rPr>
                <w:rFonts w:asciiTheme="majorHAnsi" w:hAnsiTheme="majorHAnsi" w:cstheme="majorHAnsi"/>
                <w:w w:val="105"/>
                <w:sz w:val="20"/>
                <w:szCs w:val="20"/>
                <w:lang w:eastAsia="en-US"/>
              </w:rPr>
            </w:pPr>
            <w:r>
              <w:rPr>
                <w:rFonts w:ascii="Calibri" w:hAnsi="Calibri" w:cstheme="majorHAnsi"/>
                <w:w w:val="105"/>
                <w:sz w:val="20"/>
                <w:szCs w:val="20"/>
                <w:lang w:eastAsia="en-US"/>
              </w:rPr>
              <w:t>Klauzula dodatkowa zmieniająca definicję dziecka</w:t>
            </w:r>
          </w:p>
        </w:tc>
        <w:tc>
          <w:tcPr>
            <w:tcW w:w="1516" w:type="dxa"/>
            <w:tcBorders>
              <w:left w:val="single" w:sz="4" w:space="0" w:color="000000"/>
              <w:bottom w:val="single" w:sz="4" w:space="0" w:color="000000"/>
              <w:right w:val="single" w:sz="4" w:space="0" w:color="000000"/>
            </w:tcBorders>
            <w:vAlign w:val="center"/>
          </w:tcPr>
          <w:p w14:paraId="24F0BD15"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left w:val="single" w:sz="4" w:space="0" w:color="000000"/>
              <w:bottom w:val="single" w:sz="4" w:space="0" w:color="000000"/>
              <w:right w:val="single" w:sz="4" w:space="0" w:color="000000"/>
            </w:tcBorders>
            <w:vAlign w:val="center"/>
          </w:tcPr>
          <w:p w14:paraId="4292A59F" w14:textId="77777777" w:rsidR="000765FB" w:rsidRDefault="000765FB">
            <w:pPr>
              <w:widowControl w:val="0"/>
              <w:spacing w:before="3"/>
              <w:jc w:val="center"/>
              <w:rPr>
                <w:rFonts w:asciiTheme="majorHAnsi" w:hAnsiTheme="majorHAnsi" w:cstheme="majorHAnsi"/>
                <w:w w:val="105"/>
                <w:sz w:val="20"/>
                <w:szCs w:val="18"/>
                <w:lang w:eastAsia="en-US"/>
              </w:rPr>
            </w:pPr>
          </w:p>
        </w:tc>
      </w:tr>
      <w:tr w:rsidR="000765FB" w14:paraId="364A7619" w14:textId="77777777">
        <w:trPr>
          <w:trHeight w:val="250"/>
        </w:trPr>
        <w:tc>
          <w:tcPr>
            <w:tcW w:w="985" w:type="dxa"/>
            <w:tcBorders>
              <w:top w:val="single" w:sz="4" w:space="0" w:color="000000"/>
              <w:left w:val="single" w:sz="4" w:space="0" w:color="000000"/>
              <w:bottom w:val="single" w:sz="4" w:space="0" w:color="000000"/>
              <w:right w:val="single" w:sz="4" w:space="0" w:color="000000"/>
            </w:tcBorders>
            <w:vAlign w:val="center"/>
          </w:tcPr>
          <w:p w14:paraId="0C6FB340" w14:textId="1AE93562" w:rsidR="000765FB" w:rsidRDefault="00070647">
            <w:pPr>
              <w:widowControl w:val="0"/>
              <w:spacing w:before="3"/>
              <w:jc w:val="center"/>
              <w:rPr>
                <w:rFonts w:asciiTheme="majorHAnsi" w:hAnsiTheme="majorHAnsi" w:cstheme="majorHAnsi"/>
                <w:w w:val="105"/>
                <w:sz w:val="20"/>
                <w:szCs w:val="18"/>
                <w:lang w:eastAsia="en-US"/>
              </w:rPr>
            </w:pPr>
            <w:r>
              <w:rPr>
                <w:rFonts w:asciiTheme="majorHAnsi" w:hAnsiTheme="majorHAnsi" w:cstheme="majorHAnsi"/>
                <w:w w:val="105"/>
                <w:sz w:val="20"/>
                <w:szCs w:val="18"/>
                <w:lang w:eastAsia="en-US"/>
              </w:rPr>
              <w:t>6.4.</w:t>
            </w:r>
          </w:p>
        </w:tc>
        <w:tc>
          <w:tcPr>
            <w:tcW w:w="6028" w:type="dxa"/>
            <w:tcBorders>
              <w:top w:val="single" w:sz="4" w:space="0" w:color="000000"/>
              <w:left w:val="single" w:sz="4" w:space="0" w:color="000000"/>
              <w:bottom w:val="single" w:sz="4" w:space="0" w:color="000000"/>
              <w:right w:val="single" w:sz="4" w:space="0" w:color="000000"/>
            </w:tcBorders>
          </w:tcPr>
          <w:p w14:paraId="343C5E3D" w14:textId="77777777" w:rsidR="000765FB" w:rsidRDefault="00BB7EE7">
            <w:pPr>
              <w:widowControl w:val="0"/>
              <w:spacing w:before="3"/>
              <w:ind w:right="-95"/>
              <w:rPr>
                <w:rFonts w:ascii="Calibri" w:hAnsi="Calibri"/>
              </w:rPr>
            </w:pPr>
            <w:r>
              <w:rPr>
                <w:rFonts w:ascii="Calibri" w:hAnsi="Calibri"/>
                <w:sz w:val="20"/>
                <w:szCs w:val="20"/>
              </w:rPr>
              <w:t>Klauzula dodatkowa Assistance</w:t>
            </w:r>
          </w:p>
        </w:tc>
        <w:tc>
          <w:tcPr>
            <w:tcW w:w="1516" w:type="dxa"/>
            <w:tcBorders>
              <w:top w:val="single" w:sz="4" w:space="0" w:color="000000"/>
              <w:left w:val="single" w:sz="4" w:space="0" w:color="000000"/>
              <w:bottom w:val="single" w:sz="4" w:space="0" w:color="000000"/>
              <w:right w:val="single" w:sz="4" w:space="0" w:color="000000"/>
            </w:tcBorders>
            <w:vAlign w:val="center"/>
          </w:tcPr>
          <w:p w14:paraId="0AF828A6"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top w:val="single" w:sz="4" w:space="0" w:color="000000"/>
              <w:left w:val="single" w:sz="4" w:space="0" w:color="000000"/>
              <w:bottom w:val="single" w:sz="4" w:space="0" w:color="000000"/>
              <w:right w:val="single" w:sz="4" w:space="0" w:color="000000"/>
            </w:tcBorders>
            <w:vAlign w:val="center"/>
          </w:tcPr>
          <w:p w14:paraId="6D3C1DA7" w14:textId="77777777" w:rsidR="000765FB" w:rsidRDefault="000765FB">
            <w:pPr>
              <w:widowControl w:val="0"/>
              <w:spacing w:before="3"/>
              <w:jc w:val="center"/>
              <w:rPr>
                <w:rFonts w:asciiTheme="majorHAnsi" w:hAnsiTheme="majorHAnsi" w:cstheme="majorHAnsi"/>
                <w:w w:val="105"/>
                <w:sz w:val="20"/>
                <w:szCs w:val="18"/>
                <w:lang w:eastAsia="en-US"/>
              </w:rPr>
            </w:pPr>
          </w:p>
        </w:tc>
      </w:tr>
      <w:tr w:rsidR="000765FB" w14:paraId="07D3DA03" w14:textId="77777777">
        <w:trPr>
          <w:trHeight w:val="175"/>
        </w:trPr>
        <w:tc>
          <w:tcPr>
            <w:tcW w:w="985" w:type="dxa"/>
            <w:tcBorders>
              <w:top w:val="single" w:sz="4" w:space="0" w:color="000000"/>
              <w:left w:val="single" w:sz="4" w:space="0" w:color="000000"/>
              <w:bottom w:val="single" w:sz="4" w:space="0" w:color="000000"/>
              <w:right w:val="single" w:sz="4" w:space="0" w:color="000000"/>
            </w:tcBorders>
            <w:vAlign w:val="center"/>
          </w:tcPr>
          <w:p w14:paraId="61A15C3F" w14:textId="606B7CD8" w:rsidR="000765FB" w:rsidRDefault="00070647">
            <w:pPr>
              <w:widowControl w:val="0"/>
              <w:spacing w:before="3"/>
              <w:jc w:val="center"/>
              <w:rPr>
                <w:rFonts w:asciiTheme="majorHAnsi" w:hAnsiTheme="majorHAnsi" w:cstheme="majorHAnsi"/>
                <w:w w:val="105"/>
                <w:sz w:val="20"/>
                <w:lang w:eastAsia="en-US"/>
              </w:rPr>
            </w:pPr>
            <w:r>
              <w:rPr>
                <w:rFonts w:asciiTheme="majorHAnsi" w:hAnsiTheme="majorHAnsi" w:cstheme="majorHAnsi"/>
                <w:w w:val="105"/>
                <w:sz w:val="20"/>
                <w:lang w:eastAsia="en-US"/>
              </w:rPr>
              <w:t>6.5.</w:t>
            </w:r>
          </w:p>
        </w:tc>
        <w:tc>
          <w:tcPr>
            <w:tcW w:w="6028" w:type="dxa"/>
            <w:tcBorders>
              <w:top w:val="single" w:sz="4" w:space="0" w:color="000000"/>
              <w:left w:val="single" w:sz="4" w:space="0" w:color="000000"/>
              <w:bottom w:val="single" w:sz="4" w:space="0" w:color="000000"/>
              <w:right w:val="single" w:sz="4" w:space="0" w:color="000000"/>
            </w:tcBorders>
          </w:tcPr>
          <w:p w14:paraId="065CBB73" w14:textId="77777777" w:rsidR="000765FB" w:rsidRDefault="00BB7EE7">
            <w:pPr>
              <w:widowControl w:val="0"/>
              <w:spacing w:before="3"/>
              <w:rPr>
                <w:rFonts w:ascii="Calibri" w:hAnsi="Calibri"/>
              </w:rPr>
            </w:pPr>
            <w:r>
              <w:rPr>
                <w:rFonts w:ascii="Calibri" w:hAnsi="Calibri"/>
                <w:sz w:val="20"/>
                <w:szCs w:val="20"/>
              </w:rPr>
              <w:t>Klauzula dodatkowa zniżek majątkowych</w:t>
            </w:r>
          </w:p>
        </w:tc>
        <w:tc>
          <w:tcPr>
            <w:tcW w:w="1516" w:type="dxa"/>
            <w:tcBorders>
              <w:top w:val="single" w:sz="4" w:space="0" w:color="000000"/>
              <w:left w:val="single" w:sz="4" w:space="0" w:color="000000"/>
              <w:bottom w:val="single" w:sz="4" w:space="0" w:color="000000"/>
              <w:right w:val="single" w:sz="4" w:space="0" w:color="000000"/>
            </w:tcBorders>
            <w:vAlign w:val="center"/>
          </w:tcPr>
          <w:p w14:paraId="2E8FE719"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top w:val="single" w:sz="4" w:space="0" w:color="000000"/>
              <w:left w:val="single" w:sz="4" w:space="0" w:color="000000"/>
              <w:bottom w:val="single" w:sz="4" w:space="0" w:color="000000"/>
              <w:right w:val="single" w:sz="4" w:space="0" w:color="000000"/>
            </w:tcBorders>
            <w:vAlign w:val="center"/>
          </w:tcPr>
          <w:p w14:paraId="61A16606" w14:textId="77777777" w:rsidR="000765FB" w:rsidRDefault="000765FB">
            <w:pPr>
              <w:widowControl w:val="0"/>
              <w:spacing w:before="3"/>
              <w:jc w:val="center"/>
              <w:rPr>
                <w:rFonts w:asciiTheme="majorHAnsi" w:hAnsiTheme="majorHAnsi" w:cstheme="majorHAnsi"/>
                <w:w w:val="105"/>
                <w:sz w:val="20"/>
                <w:szCs w:val="18"/>
                <w:lang w:eastAsia="en-US"/>
              </w:rPr>
            </w:pPr>
          </w:p>
        </w:tc>
      </w:tr>
      <w:tr w:rsidR="000765FB" w14:paraId="340D2CAA" w14:textId="77777777">
        <w:trPr>
          <w:trHeight w:val="99"/>
        </w:trPr>
        <w:tc>
          <w:tcPr>
            <w:tcW w:w="985" w:type="dxa"/>
            <w:tcBorders>
              <w:top w:val="single" w:sz="4" w:space="0" w:color="000000"/>
              <w:left w:val="single" w:sz="4" w:space="0" w:color="000000"/>
              <w:bottom w:val="single" w:sz="4" w:space="0" w:color="000000"/>
              <w:right w:val="single" w:sz="4" w:space="0" w:color="000000"/>
            </w:tcBorders>
            <w:vAlign w:val="center"/>
          </w:tcPr>
          <w:p w14:paraId="655F52CB" w14:textId="4EBC9084" w:rsidR="000765FB" w:rsidRDefault="00070647">
            <w:pPr>
              <w:widowControl w:val="0"/>
              <w:spacing w:before="3"/>
              <w:jc w:val="center"/>
              <w:rPr>
                <w:rFonts w:asciiTheme="majorHAnsi" w:hAnsiTheme="majorHAnsi" w:cstheme="majorHAnsi"/>
                <w:w w:val="105"/>
                <w:sz w:val="20"/>
                <w:szCs w:val="18"/>
                <w:lang w:eastAsia="en-US"/>
              </w:rPr>
            </w:pPr>
            <w:r>
              <w:rPr>
                <w:rFonts w:asciiTheme="majorHAnsi" w:hAnsiTheme="majorHAnsi" w:cstheme="majorHAnsi"/>
                <w:w w:val="105"/>
                <w:sz w:val="20"/>
                <w:szCs w:val="18"/>
                <w:lang w:eastAsia="en-US"/>
              </w:rPr>
              <w:t>6.6.</w:t>
            </w:r>
          </w:p>
        </w:tc>
        <w:tc>
          <w:tcPr>
            <w:tcW w:w="6028" w:type="dxa"/>
            <w:tcBorders>
              <w:top w:val="single" w:sz="4" w:space="0" w:color="000000"/>
              <w:left w:val="single" w:sz="4" w:space="0" w:color="000000"/>
              <w:bottom w:val="single" w:sz="4" w:space="0" w:color="000000"/>
              <w:right w:val="single" w:sz="4" w:space="0" w:color="000000"/>
            </w:tcBorders>
          </w:tcPr>
          <w:p w14:paraId="14F82E4F" w14:textId="77777777" w:rsidR="000765FB" w:rsidRDefault="00BB7EE7">
            <w:pPr>
              <w:widowControl w:val="0"/>
              <w:spacing w:before="3"/>
              <w:rPr>
                <w:rFonts w:ascii="Calibri" w:hAnsi="Calibri"/>
              </w:rPr>
            </w:pPr>
            <w:r>
              <w:rPr>
                <w:rFonts w:ascii="Calibri" w:hAnsi="Calibri"/>
                <w:sz w:val="20"/>
                <w:szCs w:val="20"/>
              </w:rPr>
              <w:t>Klauzula dodatkowa funduszu prewencyjnego</w:t>
            </w:r>
          </w:p>
        </w:tc>
        <w:tc>
          <w:tcPr>
            <w:tcW w:w="1516" w:type="dxa"/>
            <w:tcBorders>
              <w:top w:val="single" w:sz="4" w:space="0" w:color="000000"/>
              <w:left w:val="single" w:sz="4" w:space="0" w:color="000000"/>
              <w:bottom w:val="single" w:sz="4" w:space="0" w:color="000000"/>
              <w:right w:val="single" w:sz="4" w:space="0" w:color="000000"/>
            </w:tcBorders>
            <w:vAlign w:val="center"/>
          </w:tcPr>
          <w:p w14:paraId="10154A25"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top w:val="single" w:sz="4" w:space="0" w:color="000000"/>
              <w:left w:val="single" w:sz="4" w:space="0" w:color="000000"/>
              <w:bottom w:val="single" w:sz="4" w:space="0" w:color="000000"/>
              <w:right w:val="single" w:sz="4" w:space="0" w:color="000000"/>
            </w:tcBorders>
            <w:vAlign w:val="center"/>
          </w:tcPr>
          <w:p w14:paraId="1BCA1ED2" w14:textId="77777777" w:rsidR="000765FB" w:rsidRDefault="000765FB">
            <w:pPr>
              <w:widowControl w:val="0"/>
              <w:spacing w:before="3"/>
              <w:jc w:val="center"/>
              <w:rPr>
                <w:rFonts w:asciiTheme="majorHAnsi" w:hAnsiTheme="majorHAnsi" w:cstheme="majorHAnsi"/>
                <w:w w:val="105"/>
                <w:sz w:val="20"/>
                <w:szCs w:val="18"/>
                <w:lang w:eastAsia="en-US"/>
              </w:rPr>
            </w:pPr>
          </w:p>
        </w:tc>
      </w:tr>
      <w:tr w:rsidR="000765FB" w14:paraId="05212AE0" w14:textId="77777777">
        <w:trPr>
          <w:trHeight w:val="99"/>
        </w:trPr>
        <w:tc>
          <w:tcPr>
            <w:tcW w:w="985" w:type="dxa"/>
            <w:tcBorders>
              <w:top w:val="single" w:sz="4" w:space="0" w:color="000000"/>
              <w:left w:val="single" w:sz="4" w:space="0" w:color="000000"/>
              <w:bottom w:val="single" w:sz="4" w:space="0" w:color="000000"/>
              <w:right w:val="single" w:sz="4" w:space="0" w:color="000000"/>
            </w:tcBorders>
            <w:vAlign w:val="center"/>
          </w:tcPr>
          <w:p w14:paraId="78774F72" w14:textId="48203535" w:rsidR="000765FB" w:rsidRDefault="00070647">
            <w:pPr>
              <w:widowControl w:val="0"/>
              <w:spacing w:before="3"/>
              <w:jc w:val="center"/>
              <w:rPr>
                <w:rFonts w:asciiTheme="majorHAnsi" w:hAnsiTheme="majorHAnsi" w:cstheme="majorHAnsi"/>
                <w:w w:val="105"/>
                <w:sz w:val="20"/>
                <w:szCs w:val="18"/>
                <w:lang w:eastAsia="en-US"/>
              </w:rPr>
            </w:pPr>
            <w:r>
              <w:rPr>
                <w:rFonts w:asciiTheme="majorHAnsi" w:hAnsiTheme="majorHAnsi" w:cstheme="majorHAnsi"/>
                <w:w w:val="105"/>
                <w:sz w:val="20"/>
                <w:szCs w:val="18"/>
                <w:lang w:eastAsia="en-US"/>
              </w:rPr>
              <w:t>6.7.</w:t>
            </w:r>
          </w:p>
        </w:tc>
        <w:tc>
          <w:tcPr>
            <w:tcW w:w="6028" w:type="dxa"/>
            <w:tcBorders>
              <w:top w:val="single" w:sz="4" w:space="0" w:color="000000"/>
              <w:left w:val="single" w:sz="4" w:space="0" w:color="000000"/>
              <w:bottom w:val="single" w:sz="4" w:space="0" w:color="000000"/>
              <w:right w:val="single" w:sz="4" w:space="0" w:color="000000"/>
            </w:tcBorders>
          </w:tcPr>
          <w:p w14:paraId="142FB284" w14:textId="77777777" w:rsidR="000765FB" w:rsidRDefault="00BB7EE7">
            <w:pPr>
              <w:widowControl w:val="0"/>
              <w:spacing w:before="3"/>
              <w:rPr>
                <w:rFonts w:ascii="Calibri" w:hAnsi="Calibri"/>
              </w:rPr>
            </w:pPr>
            <w:r>
              <w:rPr>
                <w:rFonts w:ascii="Calibri" w:hAnsi="Calibri"/>
                <w:sz w:val="20"/>
                <w:szCs w:val="20"/>
              </w:rPr>
              <w:t>Klauzula dodatkowa przygotowania deklaracji przystąpienia</w:t>
            </w:r>
          </w:p>
        </w:tc>
        <w:tc>
          <w:tcPr>
            <w:tcW w:w="1516" w:type="dxa"/>
            <w:tcBorders>
              <w:top w:val="single" w:sz="4" w:space="0" w:color="000000"/>
              <w:left w:val="single" w:sz="4" w:space="0" w:color="000000"/>
              <w:bottom w:val="single" w:sz="4" w:space="0" w:color="000000"/>
              <w:right w:val="single" w:sz="4" w:space="0" w:color="000000"/>
            </w:tcBorders>
            <w:vAlign w:val="center"/>
          </w:tcPr>
          <w:p w14:paraId="04E02D3A" w14:textId="77777777" w:rsidR="000765FB" w:rsidRDefault="000765FB">
            <w:pPr>
              <w:widowControl w:val="0"/>
              <w:spacing w:before="3"/>
              <w:jc w:val="center"/>
              <w:rPr>
                <w:rFonts w:asciiTheme="majorHAnsi" w:hAnsiTheme="majorHAnsi" w:cstheme="majorHAnsi"/>
                <w:w w:val="105"/>
                <w:sz w:val="20"/>
                <w:szCs w:val="18"/>
                <w:lang w:eastAsia="en-US"/>
              </w:rPr>
            </w:pPr>
          </w:p>
        </w:tc>
        <w:tc>
          <w:tcPr>
            <w:tcW w:w="1250" w:type="dxa"/>
            <w:tcBorders>
              <w:top w:val="single" w:sz="4" w:space="0" w:color="000000"/>
              <w:left w:val="single" w:sz="4" w:space="0" w:color="000000"/>
              <w:bottom w:val="single" w:sz="4" w:space="0" w:color="000000"/>
              <w:right w:val="single" w:sz="4" w:space="0" w:color="000000"/>
            </w:tcBorders>
            <w:vAlign w:val="center"/>
          </w:tcPr>
          <w:p w14:paraId="2733B12F" w14:textId="77777777" w:rsidR="000765FB" w:rsidRDefault="000765FB">
            <w:pPr>
              <w:widowControl w:val="0"/>
              <w:spacing w:before="3"/>
              <w:jc w:val="center"/>
              <w:rPr>
                <w:rFonts w:asciiTheme="majorHAnsi" w:hAnsiTheme="majorHAnsi" w:cstheme="majorHAnsi"/>
                <w:w w:val="105"/>
                <w:sz w:val="20"/>
                <w:szCs w:val="18"/>
                <w:lang w:eastAsia="en-US"/>
              </w:rPr>
            </w:pPr>
          </w:p>
        </w:tc>
      </w:tr>
    </w:tbl>
    <w:p w14:paraId="30799DE1" w14:textId="12732EBE" w:rsidR="000765FB" w:rsidRDefault="00BB7EE7" w:rsidP="00CD4EE6">
      <w:pPr>
        <w:jc w:val="both"/>
        <w:rPr>
          <w:rFonts w:asciiTheme="majorHAnsi" w:hAnsiTheme="majorHAnsi" w:cstheme="majorHAnsi"/>
          <w:i/>
          <w:color w:val="000000"/>
          <w:sz w:val="20"/>
          <w:szCs w:val="20"/>
        </w:rPr>
      </w:pPr>
      <w:r>
        <w:rPr>
          <w:rFonts w:asciiTheme="majorHAnsi" w:hAnsiTheme="majorHAnsi" w:cstheme="majorHAnsi"/>
          <w:i/>
          <w:color w:val="000000"/>
          <w:sz w:val="20"/>
          <w:szCs w:val="20"/>
        </w:rPr>
        <w:t>UWAGA. W przypadku nie wypełnienia w formularzu wartości sformułowania TAK domyślnie oznacza niezaakceptowanie klauzuli/opcji klauzuli.</w:t>
      </w:r>
    </w:p>
    <w:p w14:paraId="6EF9238A" w14:textId="77777777" w:rsidR="00CD4EE6" w:rsidRDefault="00CD4EE6" w:rsidP="00CD4EE6">
      <w:pPr>
        <w:jc w:val="both"/>
        <w:rPr>
          <w:rFonts w:asciiTheme="majorHAnsi" w:hAnsiTheme="majorHAnsi" w:cstheme="majorHAnsi"/>
          <w:i/>
          <w:color w:val="000000"/>
          <w:sz w:val="20"/>
          <w:szCs w:val="20"/>
        </w:rPr>
      </w:pPr>
    </w:p>
    <w:p w14:paraId="44AA921C" w14:textId="7D4CEDD1" w:rsidR="000765FB" w:rsidRDefault="00070647">
      <w:pPr>
        <w:pStyle w:val="Akapitzlist"/>
        <w:tabs>
          <w:tab w:val="left" w:pos="409"/>
        </w:tabs>
        <w:spacing w:after="200"/>
        <w:ind w:left="454"/>
        <w:jc w:val="both"/>
      </w:pPr>
      <w:r>
        <w:rPr>
          <w:rFonts w:asciiTheme="majorHAnsi" w:hAnsiTheme="majorHAnsi" w:cstheme="majorHAnsi"/>
          <w:color w:val="000000"/>
          <w:sz w:val="20"/>
          <w:szCs w:val="20"/>
        </w:rPr>
        <w:t xml:space="preserve">7. Oświadczamy, że do </w:t>
      </w:r>
      <w:r>
        <w:rPr>
          <w:rFonts w:asciiTheme="majorHAnsi" w:eastAsia="Times New Roman" w:hAnsiTheme="majorHAnsi" w:cstheme="majorHAnsi"/>
          <w:sz w:val="20"/>
          <w:szCs w:val="20"/>
        </w:rPr>
        <w:t>realizacji przedmiotu umowy (prac administracyjnych: związane z wystawieniem, aneksowaniem umowy ubezpieczenia/polisy, rozliczaniu płatności) zostanie zatrudnionych na podstawie umowy o pracę …….. osób,  w tym:</w:t>
      </w:r>
    </w:p>
    <w:p w14:paraId="5EB4200D" w14:textId="77777777" w:rsidR="000765FB" w:rsidRDefault="00BB7EE7">
      <w:pPr>
        <w:spacing w:after="200"/>
        <w:ind w:left="426"/>
      </w:pPr>
      <w:r>
        <w:rPr>
          <w:rFonts w:asciiTheme="majorHAnsi" w:hAnsiTheme="majorHAnsi" w:cstheme="majorHAnsi"/>
          <w:color w:val="000000"/>
          <w:sz w:val="20"/>
          <w:szCs w:val="20"/>
        </w:rPr>
        <w:t>….…… osób na cały etat</w:t>
      </w:r>
    </w:p>
    <w:p w14:paraId="3F3E716F" w14:textId="77777777" w:rsidR="000765FB" w:rsidRDefault="00BB7EE7">
      <w:pPr>
        <w:spacing w:after="200"/>
        <w:ind w:left="426"/>
      </w:pPr>
      <w:r>
        <w:rPr>
          <w:rFonts w:asciiTheme="majorHAnsi" w:hAnsiTheme="majorHAnsi" w:cstheme="majorHAnsi"/>
          <w:color w:val="000000"/>
          <w:sz w:val="20"/>
          <w:szCs w:val="20"/>
        </w:rPr>
        <w:t>….…….osób na  ……….część etatu</w:t>
      </w:r>
    </w:p>
    <w:p w14:paraId="59927994" w14:textId="77777777" w:rsidR="000765FB" w:rsidRDefault="00BB7EE7">
      <w:pPr>
        <w:spacing w:after="200"/>
        <w:ind w:left="426"/>
      </w:pPr>
      <w:r>
        <w:rPr>
          <w:rFonts w:asciiTheme="majorHAnsi" w:hAnsiTheme="majorHAnsi" w:cstheme="majorHAnsi"/>
          <w:color w:val="000000"/>
          <w:sz w:val="20"/>
          <w:szCs w:val="20"/>
        </w:rPr>
        <w:t>….…… osób na ………..część etatu itd.</w:t>
      </w:r>
    </w:p>
    <w:p w14:paraId="634EFCD4" w14:textId="77777777" w:rsidR="000765FB" w:rsidRDefault="00BB7EE7" w:rsidP="00A1479F">
      <w:pPr>
        <w:spacing w:after="200"/>
        <w:ind w:left="426"/>
        <w:jc w:val="both"/>
      </w:pPr>
      <w:r>
        <w:rPr>
          <w:rFonts w:asciiTheme="majorHAnsi" w:hAnsiTheme="majorHAnsi" w:cstheme="majorHAnsi"/>
          <w:color w:val="000000"/>
          <w:sz w:val="20"/>
          <w:szCs w:val="20"/>
        </w:rPr>
        <w:t>z tego minimalne wynagrodzenia za pracę otrzyma … osób, co stanowi ….. etatów (zgodnie z pkt 3.1. SWZ)</w:t>
      </w:r>
    </w:p>
    <w:p w14:paraId="68463797" w14:textId="0B49BEAC" w:rsidR="000765FB" w:rsidRPr="008A591F" w:rsidRDefault="00070647">
      <w:pPr>
        <w:spacing w:after="200"/>
        <w:ind w:left="510" w:hanging="57"/>
        <w:rPr>
          <w:sz w:val="20"/>
          <w:szCs w:val="20"/>
        </w:rPr>
      </w:pPr>
      <w:r w:rsidRPr="008A591F">
        <w:rPr>
          <w:rFonts w:ascii="Calibri" w:hAnsi="Calibri"/>
          <w:sz w:val="20"/>
          <w:szCs w:val="20"/>
        </w:rPr>
        <w:t>8. Punkt Obsługi Klienta- adres:</w:t>
      </w:r>
    </w:p>
    <w:p w14:paraId="68CF8F3E" w14:textId="4072D957" w:rsidR="000765FB" w:rsidRPr="008A591F" w:rsidRDefault="00070647">
      <w:pPr>
        <w:spacing w:after="200"/>
        <w:ind w:firstLine="454"/>
        <w:rPr>
          <w:rFonts w:ascii="Calibri" w:hAnsi="Calibri"/>
          <w:sz w:val="20"/>
          <w:szCs w:val="20"/>
        </w:rPr>
      </w:pPr>
      <w:r w:rsidRPr="008A591F">
        <w:rPr>
          <w:rFonts w:ascii="Calibri" w:hAnsi="Calibri"/>
          <w:sz w:val="20"/>
          <w:szCs w:val="20"/>
        </w:rPr>
        <w:t>9. Opiekun kontraktu- imię i nazwisko……………….., nr tel. …………….., adres e-mail:……..</w:t>
      </w:r>
    </w:p>
    <w:p w14:paraId="7DB7333B" w14:textId="405D7003" w:rsidR="000765FB" w:rsidRDefault="00070647" w:rsidP="00A1479F">
      <w:pPr>
        <w:pStyle w:val="Akapitzlist"/>
        <w:spacing w:after="200"/>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10. Oświadczamy, że zapoznaliśmy się z warunkami przystąpienia do zamówienia określonymi w specyfikacji warunków zamówienia oraz uzyskaliśmy niezbędne informacje do przygotowania oferty.</w:t>
      </w:r>
    </w:p>
    <w:p w14:paraId="78356C58" w14:textId="7DA4C4C4" w:rsidR="000765FB" w:rsidRDefault="00BB7EE7" w:rsidP="00A1479F">
      <w:pPr>
        <w:pStyle w:val="Akapitzlist"/>
        <w:spacing w:after="200"/>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1</w:t>
      </w:r>
      <w:r>
        <w:rPr>
          <w:rFonts w:asciiTheme="majorHAnsi" w:hAnsiTheme="majorHAnsi" w:cstheme="majorHAnsi"/>
          <w:bCs/>
          <w:color w:val="000000"/>
          <w:sz w:val="20"/>
          <w:szCs w:val="20"/>
        </w:rPr>
        <w:t>. Oświadczamy, że w cenie naszej oferty zostały uwzględnione wszystkie koszty wykonania  zamówienia.</w:t>
      </w:r>
    </w:p>
    <w:p w14:paraId="348A6D5F" w14:textId="4BCC4198" w:rsidR="000765FB" w:rsidRDefault="00BB7EE7" w:rsidP="00A1479F">
      <w:pPr>
        <w:pStyle w:val="Akapitzlist"/>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2</w:t>
      </w:r>
      <w:r>
        <w:rPr>
          <w:rFonts w:asciiTheme="majorHAnsi" w:hAnsiTheme="majorHAnsi" w:cstheme="majorHAnsi"/>
          <w:bCs/>
          <w:color w:val="000000"/>
          <w:sz w:val="20"/>
          <w:szCs w:val="20"/>
        </w:rPr>
        <w:t>. Oświadczamy, że zapoznaliśmy się z istotnymi postanowieniami umowy, które zostały zawarte w Specyfikacji Warunków Zamówienia i zobowiązujemy się w przypadku wyboru naszej oferty do zawarcia umowy na zawartych tam warunkach w miejscu i terminie wyznaczonym przez Zamawiającego.</w:t>
      </w:r>
    </w:p>
    <w:p w14:paraId="3D92A3AA" w14:textId="11B81ACD" w:rsidR="000765FB" w:rsidRDefault="00BB7EE7" w:rsidP="00A1479F">
      <w:pPr>
        <w:pStyle w:val="Akapitzlist"/>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3</w:t>
      </w:r>
      <w:r>
        <w:rPr>
          <w:rFonts w:asciiTheme="majorHAnsi" w:hAnsiTheme="majorHAnsi" w:cstheme="majorHAnsi"/>
          <w:bCs/>
          <w:color w:val="000000"/>
          <w:sz w:val="20"/>
          <w:szCs w:val="20"/>
        </w:rPr>
        <w:t>. Oświadczamy, że czujemy się związani ofertą przez okres 90 dni od daty upływu terminu składania ofert.</w:t>
      </w:r>
    </w:p>
    <w:p w14:paraId="3D9D758B" w14:textId="2943A62C" w:rsidR="000765FB" w:rsidRDefault="00BB7EE7" w:rsidP="00A1479F">
      <w:pPr>
        <w:pStyle w:val="Akapitzlist"/>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lastRenderedPageBreak/>
        <w:t>1</w:t>
      </w:r>
      <w:r w:rsidR="00070647">
        <w:rPr>
          <w:rFonts w:asciiTheme="majorHAnsi" w:hAnsiTheme="majorHAnsi" w:cstheme="majorHAnsi"/>
          <w:bCs/>
          <w:color w:val="000000"/>
          <w:sz w:val="20"/>
          <w:szCs w:val="20"/>
        </w:rPr>
        <w:t>4</w:t>
      </w:r>
      <w:r>
        <w:rPr>
          <w:rFonts w:asciiTheme="majorHAnsi" w:hAnsiTheme="majorHAnsi" w:cstheme="majorHAnsi"/>
          <w:bCs/>
          <w:color w:val="000000"/>
          <w:sz w:val="20"/>
          <w:szCs w:val="20"/>
        </w:rPr>
        <w:t>. Oświadczamy, że w cenie naszej oferty zostały uwzględnione wszystkie koszty wykonania  zamówienia i realizacji przyszłego świadczenia umownego.</w:t>
      </w:r>
    </w:p>
    <w:p w14:paraId="5CB32598" w14:textId="025AF99C" w:rsidR="000765FB" w:rsidRDefault="00BB7EE7" w:rsidP="00A1479F">
      <w:pPr>
        <w:pStyle w:val="Akapitzlist"/>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5</w:t>
      </w:r>
      <w:r>
        <w:rPr>
          <w:rFonts w:asciiTheme="majorHAnsi" w:hAnsiTheme="majorHAnsi" w:cstheme="majorHAnsi"/>
          <w:bCs/>
          <w:color w:val="000000"/>
          <w:sz w:val="20"/>
          <w:szCs w:val="20"/>
        </w:rPr>
        <w:t>. Oświadczam, że wypełniłem obowiązki informacyjne przewidziane w art. 13 lub art. 14 RODO wobec osób fizycznych, od których dane osobowe bezpośrednio lub pośrednio pozyskałem w celu ubiegania się o udzielenie zamówienia publicznego w niniejszym postępowaniu.</w:t>
      </w:r>
    </w:p>
    <w:p w14:paraId="5FB618BA" w14:textId="1B2C16B5" w:rsidR="000765FB" w:rsidRDefault="00BB7EE7" w:rsidP="00A1479F">
      <w:pPr>
        <w:pStyle w:val="Akapitzlist"/>
        <w:ind w:left="454"/>
        <w:jc w:val="both"/>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6</w:t>
      </w:r>
      <w:r>
        <w:rPr>
          <w:rFonts w:asciiTheme="majorHAnsi" w:hAnsiTheme="majorHAnsi" w:cstheme="majorHAnsi"/>
          <w:bCs/>
          <w:color w:val="000000"/>
          <w:sz w:val="20"/>
          <w:szCs w:val="20"/>
        </w:rPr>
        <w:t>. Oświadczamy, że zapoznaliśmy się ze specyfikacją warunków zamówienia i uznajemy się za związanych określonymi w niej zasadami postępowania.</w:t>
      </w:r>
    </w:p>
    <w:p w14:paraId="67DF6F9C" w14:textId="30107B35" w:rsidR="000765FB" w:rsidRDefault="00BB7EE7">
      <w:pPr>
        <w:pStyle w:val="Tekstpodstawowy"/>
        <w:widowControl/>
        <w:spacing w:after="0" w:line="240" w:lineRule="auto"/>
        <w:ind w:left="454"/>
        <w:textAlignment w:val="auto"/>
        <w:rPr>
          <w:rFonts w:asciiTheme="majorHAnsi" w:hAnsiTheme="majorHAnsi" w:cstheme="majorHAnsi"/>
          <w:bCs/>
          <w:sz w:val="20"/>
          <w:szCs w:val="20"/>
        </w:rPr>
      </w:pPr>
      <w:r>
        <w:rPr>
          <w:rFonts w:asciiTheme="majorHAnsi" w:hAnsiTheme="majorHAnsi" w:cstheme="majorHAnsi"/>
          <w:b/>
          <w:sz w:val="20"/>
          <w:szCs w:val="20"/>
        </w:rPr>
        <w:t>1</w:t>
      </w:r>
      <w:r w:rsidR="00070647">
        <w:rPr>
          <w:rFonts w:asciiTheme="majorHAnsi" w:hAnsiTheme="majorHAnsi" w:cstheme="majorHAnsi"/>
          <w:b/>
          <w:sz w:val="20"/>
          <w:szCs w:val="20"/>
        </w:rPr>
        <w:t>7</w:t>
      </w:r>
      <w:r>
        <w:rPr>
          <w:rFonts w:asciiTheme="majorHAnsi" w:hAnsiTheme="majorHAnsi" w:cstheme="majorHAnsi"/>
          <w:b/>
          <w:sz w:val="20"/>
          <w:szCs w:val="20"/>
        </w:rPr>
        <w:t xml:space="preserve">. Polegam/ nie polegam* </w:t>
      </w:r>
      <w:r>
        <w:rPr>
          <w:rFonts w:asciiTheme="majorHAnsi" w:hAnsiTheme="majorHAnsi" w:cstheme="majorHAnsi"/>
          <w:i/>
          <w:sz w:val="20"/>
          <w:szCs w:val="20"/>
        </w:rPr>
        <w:t>(</w:t>
      </w:r>
      <w:r>
        <w:rPr>
          <w:rFonts w:asciiTheme="majorHAnsi" w:hAnsiTheme="majorHAnsi" w:cstheme="majorHAnsi"/>
          <w:i/>
          <w:sz w:val="20"/>
          <w:szCs w:val="20"/>
          <w:u w:val="single"/>
        </w:rPr>
        <w:t>niepotrzebne skreślić</w:t>
      </w:r>
      <w:r>
        <w:rPr>
          <w:rFonts w:asciiTheme="majorHAnsi" w:hAnsiTheme="majorHAnsi" w:cstheme="majorHAnsi"/>
          <w:i/>
          <w:sz w:val="20"/>
          <w:szCs w:val="20"/>
        </w:rPr>
        <w:t>)</w:t>
      </w:r>
      <w:r>
        <w:rPr>
          <w:rFonts w:asciiTheme="majorHAnsi" w:hAnsiTheme="majorHAnsi" w:cstheme="majorHAnsi"/>
          <w:bCs/>
          <w:sz w:val="20"/>
          <w:szCs w:val="20"/>
        </w:rPr>
        <w:t xml:space="preserve"> </w:t>
      </w:r>
      <w:r>
        <w:rPr>
          <w:rFonts w:asciiTheme="majorHAnsi" w:hAnsiTheme="majorHAnsi" w:cstheme="majorHAnsi"/>
          <w:sz w:val="20"/>
          <w:szCs w:val="20"/>
        </w:rPr>
        <w:t>na zdolnościach podmiotów udostępniających zasoby</w:t>
      </w:r>
      <w:r>
        <w:rPr>
          <w:rFonts w:asciiTheme="majorHAnsi" w:hAnsiTheme="majorHAnsi" w:cstheme="majorHAnsi"/>
          <w:sz w:val="20"/>
          <w:szCs w:val="20"/>
          <w:shd w:val="clear" w:color="auto" w:fill="FFFFFF"/>
        </w:rPr>
        <w:t xml:space="preserve"> </w:t>
      </w:r>
      <w:r>
        <w:rPr>
          <w:rFonts w:asciiTheme="majorHAnsi" w:hAnsiTheme="majorHAnsi" w:cstheme="majorHAnsi"/>
          <w:sz w:val="20"/>
          <w:szCs w:val="20"/>
        </w:rPr>
        <w:t xml:space="preserve">w celu potwierdzenia spełniania warunków udziału w postępowaniu. Podmiot udostępniający </w:t>
      </w:r>
      <w:r>
        <w:rPr>
          <w:rFonts w:asciiTheme="majorHAnsi" w:hAnsiTheme="majorHAnsi" w:cstheme="majorHAnsi"/>
          <w:b/>
          <w:sz w:val="20"/>
          <w:szCs w:val="20"/>
        </w:rPr>
        <w:t xml:space="preserve">będzie brał udział/ nie będzie brał udziału* </w:t>
      </w:r>
      <w:r>
        <w:rPr>
          <w:rFonts w:asciiTheme="majorHAnsi" w:hAnsiTheme="majorHAnsi" w:cstheme="majorHAnsi"/>
          <w:i/>
          <w:sz w:val="20"/>
          <w:szCs w:val="20"/>
        </w:rPr>
        <w:t>(</w:t>
      </w:r>
      <w:r>
        <w:rPr>
          <w:rFonts w:asciiTheme="majorHAnsi" w:hAnsiTheme="majorHAnsi" w:cstheme="majorHAnsi"/>
          <w:i/>
          <w:sz w:val="20"/>
          <w:szCs w:val="20"/>
          <w:u w:val="single"/>
        </w:rPr>
        <w:t xml:space="preserve">niepotrzebne skreślić) </w:t>
      </w:r>
      <w:r>
        <w:rPr>
          <w:rFonts w:asciiTheme="majorHAnsi" w:hAnsiTheme="majorHAnsi" w:cstheme="majorHAnsi"/>
          <w:sz w:val="20"/>
          <w:szCs w:val="20"/>
        </w:rPr>
        <w:t xml:space="preserve">  w wykonywaniu części zamówienia.</w:t>
      </w:r>
    </w:p>
    <w:p w14:paraId="01C99DED" w14:textId="327493EE" w:rsidR="000765FB" w:rsidRDefault="00BB7EE7">
      <w:pPr>
        <w:pStyle w:val="Akapitzlist"/>
        <w:ind w:left="454"/>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8</w:t>
      </w:r>
      <w:r>
        <w:rPr>
          <w:rFonts w:asciiTheme="majorHAnsi" w:hAnsiTheme="majorHAnsi" w:cstheme="majorHAnsi"/>
          <w:bCs/>
          <w:color w:val="000000"/>
          <w:sz w:val="20"/>
          <w:szCs w:val="20"/>
        </w:rPr>
        <w:t>. OŚWIADCZAMY, że Zamówienie zrealizujemy sami / przy udziale Podwykonawców. Podwykonawcom zostaną powierzone do wykonania następujące części zamówienia:</w:t>
      </w:r>
    </w:p>
    <w:p w14:paraId="2EBC2FF1" w14:textId="77777777" w:rsidR="000765FB" w:rsidRDefault="00BB7EE7">
      <w:pPr>
        <w:pStyle w:val="Akapitzlist"/>
        <w:ind w:left="567"/>
        <w:rPr>
          <w:rFonts w:asciiTheme="majorHAnsi" w:hAnsiTheme="majorHAnsi" w:cstheme="majorHAnsi"/>
          <w:bCs/>
          <w:color w:val="000000"/>
          <w:sz w:val="20"/>
          <w:szCs w:val="20"/>
        </w:rPr>
      </w:pPr>
      <w:r>
        <w:rPr>
          <w:rFonts w:asciiTheme="majorHAnsi" w:hAnsiTheme="majorHAnsi" w:cstheme="majorHAnsi"/>
          <w:bCs/>
          <w:color w:val="000000"/>
          <w:sz w:val="20"/>
          <w:szCs w:val="20"/>
        </w:rPr>
        <w:t>......................................................................................................................................................................................................................................................................................................................................................</w:t>
      </w:r>
    </w:p>
    <w:p w14:paraId="0487F5CA" w14:textId="77777777" w:rsidR="000765FB" w:rsidRDefault="00BB7EE7">
      <w:pPr>
        <w:pStyle w:val="Akapitzlist"/>
        <w:ind w:left="567"/>
        <w:rPr>
          <w:rFonts w:asciiTheme="majorHAnsi" w:hAnsiTheme="majorHAnsi" w:cstheme="majorHAnsi"/>
          <w:bCs/>
          <w:color w:val="000000"/>
          <w:sz w:val="20"/>
          <w:szCs w:val="20"/>
        </w:rPr>
      </w:pPr>
      <w:r>
        <w:rPr>
          <w:rFonts w:asciiTheme="majorHAnsi" w:hAnsiTheme="majorHAnsi" w:cstheme="majorHAnsi"/>
          <w:bCs/>
          <w:color w:val="000000"/>
          <w:sz w:val="20"/>
          <w:szCs w:val="20"/>
        </w:rPr>
        <w:t>(części zamówienia, które zostaną powierzone podwykonawcy oraz wskazanie nazw podwykonawców, jeżeli są już znani).</w:t>
      </w:r>
    </w:p>
    <w:p w14:paraId="6EED0A91" w14:textId="07B8702C" w:rsidR="000765FB" w:rsidRDefault="00BB7EE7">
      <w:pPr>
        <w:pStyle w:val="Akapitzlist"/>
        <w:spacing w:after="200"/>
        <w:ind w:left="454"/>
        <w:rPr>
          <w:rFonts w:asciiTheme="majorHAnsi" w:hAnsiTheme="majorHAnsi" w:cstheme="majorHAnsi"/>
          <w:bCs/>
          <w:color w:val="000000"/>
          <w:sz w:val="20"/>
          <w:szCs w:val="20"/>
        </w:rPr>
      </w:pPr>
      <w:r>
        <w:rPr>
          <w:rFonts w:asciiTheme="majorHAnsi" w:hAnsiTheme="majorHAnsi" w:cstheme="majorHAnsi"/>
          <w:bCs/>
          <w:color w:val="000000"/>
          <w:sz w:val="20"/>
          <w:szCs w:val="20"/>
        </w:rPr>
        <w:t>1</w:t>
      </w:r>
      <w:r w:rsidR="00070647">
        <w:rPr>
          <w:rFonts w:asciiTheme="majorHAnsi" w:hAnsiTheme="majorHAnsi" w:cstheme="majorHAnsi"/>
          <w:bCs/>
          <w:color w:val="000000"/>
          <w:sz w:val="20"/>
          <w:szCs w:val="20"/>
        </w:rPr>
        <w:t>9</w:t>
      </w:r>
      <w:r>
        <w:rPr>
          <w:rFonts w:asciiTheme="majorHAnsi" w:hAnsiTheme="majorHAnsi" w:cstheme="majorHAnsi"/>
          <w:bCs/>
          <w:color w:val="000000"/>
          <w:sz w:val="20"/>
          <w:szCs w:val="20"/>
        </w:rPr>
        <w:t>. Oświadczamy, że istotne postanowienia umowy, stanowiące załącznik do Specyfikacji Istotnych Warunków Zamówienia zostały przez nas zaakceptowane. Zobowiązujemy się, w przypadku wyboru naszej oferty, do zawarcia umowy na warunkach określonych istotnych postanowieniach umowy, w miejscu i terminie wyznaczonym przez Zamawiającego.</w:t>
      </w:r>
    </w:p>
    <w:p w14:paraId="16BB41C2" w14:textId="5C33EFA6" w:rsidR="000765FB" w:rsidRDefault="00070647">
      <w:pPr>
        <w:pStyle w:val="Akapitzlist"/>
        <w:ind w:left="454"/>
        <w:rPr>
          <w:rFonts w:asciiTheme="majorHAnsi" w:hAnsiTheme="majorHAnsi" w:cstheme="majorHAnsi"/>
          <w:bCs/>
          <w:color w:val="000000"/>
          <w:sz w:val="20"/>
          <w:szCs w:val="20"/>
        </w:rPr>
      </w:pPr>
      <w:r>
        <w:rPr>
          <w:rFonts w:asciiTheme="majorHAnsi" w:hAnsiTheme="majorHAnsi" w:cstheme="majorHAnsi"/>
          <w:bCs/>
          <w:color w:val="000000"/>
          <w:sz w:val="20"/>
          <w:szCs w:val="20"/>
        </w:rPr>
        <w:t>20. Integralną częścią oferty są załączniki:</w:t>
      </w:r>
    </w:p>
    <w:p w14:paraId="28D6644E" w14:textId="6F246F01" w:rsidR="000765FB" w:rsidRDefault="00070647">
      <w:pPr>
        <w:pStyle w:val="Akapitzlist"/>
        <w:spacing w:after="200"/>
        <w:ind w:left="1080"/>
        <w:rPr>
          <w:rFonts w:asciiTheme="majorHAnsi" w:hAnsiTheme="majorHAnsi" w:cstheme="majorHAnsi"/>
          <w:bCs/>
          <w:color w:val="000000"/>
          <w:sz w:val="20"/>
          <w:szCs w:val="20"/>
        </w:rPr>
      </w:pPr>
      <w:r>
        <w:rPr>
          <w:rFonts w:ascii="Calibri" w:hAnsi="Calibri" w:cstheme="majorHAnsi"/>
          <w:bCs/>
          <w:color w:val="000000"/>
          <w:sz w:val="20"/>
          <w:szCs w:val="20"/>
        </w:rPr>
        <w:t>20.1. …………………………………..</w:t>
      </w:r>
    </w:p>
    <w:p w14:paraId="43D2B9FC" w14:textId="77777777" w:rsidR="000765FB" w:rsidRDefault="000765FB">
      <w:pPr>
        <w:rPr>
          <w:rFonts w:asciiTheme="majorHAnsi" w:hAnsiTheme="majorHAnsi" w:cstheme="majorHAnsi"/>
          <w:bCs/>
          <w:color w:val="000000"/>
          <w:sz w:val="20"/>
          <w:szCs w:val="20"/>
        </w:rPr>
      </w:pPr>
    </w:p>
    <w:p w14:paraId="0635D47D" w14:textId="77777777" w:rsidR="000765FB" w:rsidRDefault="00BB7EE7">
      <w:pPr>
        <w:rPr>
          <w:rFonts w:asciiTheme="majorHAnsi" w:hAnsiTheme="majorHAnsi" w:cstheme="majorHAnsi"/>
          <w:bCs/>
          <w:color w:val="000000"/>
          <w:sz w:val="20"/>
          <w:szCs w:val="20"/>
        </w:rPr>
      </w:pPr>
      <w:r>
        <w:br w:type="page"/>
      </w:r>
    </w:p>
    <w:p w14:paraId="5A256E04" w14:textId="77777777" w:rsidR="000765FB" w:rsidRDefault="000765FB">
      <w:pPr>
        <w:spacing w:line="240" w:lineRule="auto"/>
        <w:rPr>
          <w:rFonts w:asciiTheme="majorHAnsi" w:hAnsiTheme="majorHAnsi" w:cstheme="majorHAnsi"/>
          <w:sz w:val="20"/>
          <w:szCs w:val="20"/>
        </w:rPr>
      </w:pPr>
    </w:p>
    <w:p w14:paraId="68FA688A"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                                                                                                                                            Załącznik  nr 2 do SWZ</w:t>
      </w:r>
    </w:p>
    <w:p w14:paraId="69897535" w14:textId="77777777" w:rsidR="000765FB" w:rsidRDefault="000765FB">
      <w:pPr>
        <w:spacing w:line="240" w:lineRule="auto"/>
        <w:rPr>
          <w:rFonts w:asciiTheme="majorHAnsi" w:hAnsiTheme="majorHAnsi" w:cstheme="majorHAnsi"/>
          <w:sz w:val="20"/>
          <w:szCs w:val="20"/>
        </w:rPr>
      </w:pPr>
    </w:p>
    <w:p w14:paraId="596274DA" w14:textId="77777777" w:rsidR="000765FB" w:rsidRDefault="000765FB">
      <w:pPr>
        <w:rPr>
          <w:rFonts w:asciiTheme="majorHAnsi" w:hAnsiTheme="majorHAnsi" w:cstheme="majorHAnsi"/>
          <w:b/>
          <w:sz w:val="20"/>
          <w:szCs w:val="20"/>
        </w:rPr>
      </w:pPr>
    </w:p>
    <w:p w14:paraId="3129C00A" w14:textId="77777777" w:rsidR="000765FB" w:rsidRDefault="00BB7EE7">
      <w:pPr>
        <w:spacing w:line="240" w:lineRule="auto"/>
        <w:jc w:val="center"/>
        <w:rPr>
          <w:rFonts w:asciiTheme="majorHAnsi" w:hAnsiTheme="majorHAnsi" w:cstheme="majorHAnsi"/>
          <w:b/>
          <w:sz w:val="20"/>
          <w:szCs w:val="20"/>
          <w:u w:val="single"/>
        </w:rPr>
      </w:pPr>
      <w:r>
        <w:rPr>
          <w:rFonts w:asciiTheme="majorHAnsi" w:hAnsiTheme="majorHAnsi" w:cstheme="majorHAnsi"/>
          <w:b/>
          <w:sz w:val="20"/>
          <w:szCs w:val="20"/>
          <w:u w:val="single"/>
        </w:rPr>
        <w:t xml:space="preserve">Oświadczenia wykonawcy/wykonawcy wspólnie ubiegającego się o udzielenie zamówienia </w:t>
      </w:r>
    </w:p>
    <w:p w14:paraId="29B9083D" w14:textId="77777777" w:rsidR="000765FB" w:rsidRDefault="00BB7EE7">
      <w:pPr>
        <w:spacing w:line="240" w:lineRule="auto"/>
        <w:jc w:val="center"/>
        <w:rPr>
          <w:rFonts w:asciiTheme="majorHAnsi" w:hAnsiTheme="majorHAnsi" w:cstheme="majorHAnsi"/>
          <w:b/>
          <w:caps/>
          <w:sz w:val="20"/>
          <w:szCs w:val="20"/>
          <w:u w:val="single"/>
        </w:rPr>
      </w:pPr>
      <w:r>
        <w:rPr>
          <w:rFonts w:asciiTheme="majorHAnsi" w:hAnsiTheme="majorHAnsi" w:cstheme="majorHAnsi"/>
          <w:b/>
          <w:sz w:val="20"/>
          <w:szCs w:val="20"/>
          <w:u w:val="single"/>
        </w:rPr>
        <w:t xml:space="preserve">DOTYCZĄCE PRZESŁANEK WYKLUCZENIA Z ART. 5K ROZPORZĄDZENIA 833/2014 ORAZ ART. 7 UST. 1 USTAWY </w:t>
      </w:r>
      <w:r>
        <w:rPr>
          <w:rFonts w:asciiTheme="majorHAnsi" w:hAnsiTheme="majorHAnsi" w:cstheme="majorHAnsi"/>
          <w:b/>
          <w:caps/>
          <w:sz w:val="20"/>
          <w:szCs w:val="20"/>
          <w:u w:val="single"/>
        </w:rPr>
        <w:t>o szczególnych rozwiązaniach w zakresie przeciwdziałania wspieraniu agresji na Ukrainę oraz służących ochronie bezpieczeństwa narodowego</w:t>
      </w:r>
    </w:p>
    <w:p w14:paraId="3A7DE660" w14:textId="77777777" w:rsidR="000765FB" w:rsidRDefault="00BB7EE7">
      <w:pPr>
        <w:spacing w:line="240" w:lineRule="auto"/>
        <w:jc w:val="center"/>
        <w:rPr>
          <w:rFonts w:asciiTheme="majorHAnsi" w:hAnsiTheme="majorHAnsi" w:cstheme="majorHAnsi"/>
          <w:b/>
          <w:sz w:val="20"/>
          <w:szCs w:val="20"/>
          <w:u w:val="single"/>
        </w:rPr>
      </w:pPr>
      <w:r>
        <w:rPr>
          <w:rFonts w:asciiTheme="majorHAnsi" w:hAnsiTheme="majorHAnsi" w:cstheme="majorHAnsi"/>
          <w:b/>
          <w:sz w:val="20"/>
          <w:szCs w:val="20"/>
        </w:rPr>
        <w:t>składane na podstawie art. 125 ust. 1 ustawy Pzp</w:t>
      </w:r>
    </w:p>
    <w:p w14:paraId="0AFBBF07" w14:textId="14045DB1" w:rsidR="000765FB" w:rsidRDefault="00BB7EE7">
      <w:pPr>
        <w:jc w:val="both"/>
        <w:rPr>
          <w:rFonts w:asciiTheme="majorHAnsi" w:hAnsiTheme="majorHAnsi" w:cstheme="majorHAnsi"/>
          <w:b/>
          <w:sz w:val="20"/>
          <w:szCs w:val="20"/>
        </w:rPr>
      </w:pPr>
      <w:r>
        <w:rPr>
          <w:rFonts w:asciiTheme="majorHAnsi" w:hAnsiTheme="majorHAnsi" w:cstheme="majorHAnsi"/>
          <w:sz w:val="20"/>
          <w:szCs w:val="20"/>
        </w:rPr>
        <w:t xml:space="preserve">Na potrzeby postępowania o udzielenie zamówienia publicznego pn. </w:t>
      </w:r>
      <w:r w:rsidR="00A1479F">
        <w:rPr>
          <w:rFonts w:ascii="Calibri" w:hAnsi="Calibri"/>
          <w:b/>
          <w:sz w:val="20"/>
          <w:szCs w:val="20"/>
        </w:rPr>
        <w:t>Usługa grupowego ubezpieczenia</w:t>
      </w:r>
      <w:r>
        <w:rPr>
          <w:rFonts w:ascii="Calibri" w:hAnsi="Calibri"/>
          <w:b/>
          <w:sz w:val="20"/>
          <w:szCs w:val="20"/>
        </w:rPr>
        <w:t xml:space="preserve"> na życie dla pracowników Uniwersytetu Ekonomicznego w </w:t>
      </w:r>
      <w:r w:rsidRPr="008A591F">
        <w:rPr>
          <w:rFonts w:ascii="Calibri" w:hAnsi="Calibri"/>
          <w:b/>
          <w:sz w:val="20"/>
          <w:szCs w:val="20"/>
        </w:rPr>
        <w:t>Poznaniu</w:t>
      </w:r>
      <w:r w:rsidRPr="008A591F">
        <w:rPr>
          <w:rFonts w:asciiTheme="majorHAnsi" w:hAnsiTheme="majorHAnsi" w:cstheme="majorHAnsi"/>
          <w:b/>
          <w:sz w:val="20"/>
          <w:szCs w:val="20"/>
        </w:rPr>
        <w:t xml:space="preserve"> (</w:t>
      </w:r>
      <w:r w:rsidR="008A591F">
        <w:rPr>
          <w:rFonts w:asciiTheme="majorHAnsi" w:hAnsiTheme="majorHAnsi" w:cstheme="majorHAnsi"/>
          <w:b/>
          <w:sz w:val="20"/>
          <w:szCs w:val="20"/>
        </w:rPr>
        <w:t>ZP/005/25)</w:t>
      </w:r>
      <w:r>
        <w:rPr>
          <w:rFonts w:asciiTheme="majorHAnsi" w:hAnsiTheme="majorHAnsi" w:cstheme="majorHAnsi"/>
          <w:b/>
          <w:sz w:val="20"/>
          <w:szCs w:val="20"/>
        </w:rPr>
        <w:t xml:space="preserve"> </w:t>
      </w:r>
      <w:r>
        <w:rPr>
          <w:rFonts w:asciiTheme="majorHAnsi" w:hAnsiTheme="majorHAnsi" w:cstheme="majorHAnsi"/>
          <w:sz w:val="20"/>
          <w:szCs w:val="20"/>
        </w:rPr>
        <w:t>oświadczam, co następuje:</w:t>
      </w:r>
    </w:p>
    <w:p w14:paraId="76DC3453" w14:textId="77777777" w:rsidR="000765FB" w:rsidRDefault="00BB7EE7">
      <w:pPr>
        <w:shd w:val="clear" w:color="auto" w:fill="BFBFBF" w:themeFill="background1" w:themeFillShade="BF"/>
        <w:spacing w:line="240" w:lineRule="auto"/>
        <w:rPr>
          <w:rFonts w:asciiTheme="majorHAnsi" w:hAnsiTheme="majorHAnsi" w:cstheme="majorHAnsi"/>
          <w:b/>
          <w:sz w:val="20"/>
          <w:szCs w:val="20"/>
        </w:rPr>
      </w:pPr>
      <w:r>
        <w:rPr>
          <w:rFonts w:asciiTheme="majorHAnsi" w:hAnsiTheme="majorHAnsi" w:cstheme="majorHAnsi"/>
          <w:b/>
          <w:sz w:val="20"/>
          <w:szCs w:val="20"/>
        </w:rPr>
        <w:t>OŚWIADCZENIA DOTYCZĄCE WYKONAWCY:</w:t>
      </w:r>
    </w:p>
    <w:p w14:paraId="78D04A9C" w14:textId="77777777" w:rsidR="000765FB" w:rsidRDefault="00BB7EE7">
      <w:pPr>
        <w:pStyle w:val="Akapitzlist"/>
        <w:numPr>
          <w:ilvl w:val="0"/>
          <w:numId w:val="28"/>
        </w:numPr>
        <w:spacing w:line="240" w:lineRule="auto"/>
        <w:jc w:val="both"/>
        <w:rPr>
          <w:rFonts w:asciiTheme="majorHAnsi" w:hAnsiTheme="majorHAnsi" w:cstheme="majorHAnsi"/>
          <w:b/>
          <w:bCs/>
          <w:sz w:val="20"/>
          <w:szCs w:val="20"/>
        </w:rPr>
      </w:pPr>
      <w:r>
        <w:rPr>
          <w:rFonts w:asciiTheme="majorHAnsi" w:hAnsiTheme="majorHAnsi" w:cstheme="majorHAnsi"/>
          <w:sz w:val="20"/>
          <w:szCs w:val="20"/>
        </w:rPr>
        <w:t xml:space="preserve">Oświadczam, że nie podlegam wykluczeniu z postępowania na podstawie </w:t>
      </w:r>
      <w:r>
        <w:rPr>
          <w:rFonts w:asciiTheme="majorHAnsi" w:hAnsiTheme="majorHAnsi" w:cstheme="majorHAnsi"/>
          <w:sz w:val="20"/>
          <w:szCs w:val="20"/>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Pr>
          <w:rStyle w:val="Odwoanieprzypisudolnego"/>
          <w:rFonts w:asciiTheme="majorHAnsi" w:hAnsiTheme="majorHAnsi" w:cstheme="majorHAnsi"/>
          <w:sz w:val="20"/>
          <w:szCs w:val="20"/>
        </w:rPr>
        <w:footnoteReference w:id="1"/>
      </w:r>
    </w:p>
    <w:p w14:paraId="69CB499E" w14:textId="77777777" w:rsidR="000765FB" w:rsidRDefault="00BB7EE7">
      <w:pPr>
        <w:pStyle w:val="NormalnyWeb"/>
        <w:numPr>
          <w:ilvl w:val="0"/>
          <w:numId w:val="28"/>
        </w:numPr>
        <w:spacing w:after="0" w:line="240" w:lineRule="auto"/>
        <w:jc w:val="both"/>
        <w:rPr>
          <w:rFonts w:asciiTheme="majorHAnsi" w:hAnsiTheme="majorHAnsi" w:cstheme="majorHAnsi"/>
          <w:b/>
          <w:bCs/>
          <w:sz w:val="20"/>
          <w:szCs w:val="20"/>
        </w:rPr>
      </w:pPr>
      <w:r>
        <w:rPr>
          <w:rFonts w:asciiTheme="majorHAnsi" w:hAnsiTheme="majorHAnsi" w:cstheme="majorHAnsi"/>
          <w:sz w:val="20"/>
          <w:szCs w:val="20"/>
        </w:rPr>
        <w:t xml:space="preserve">Oświadczam, że nie zachodzą w stosunku do mnie przesłanki wykluczenia z postępowania na podstawie art. </w:t>
      </w:r>
      <w:r>
        <w:rPr>
          <w:rFonts w:asciiTheme="majorHAnsi" w:eastAsia="Times New Roman" w:hAnsiTheme="majorHAnsi" w:cstheme="majorHAnsi"/>
          <w:color w:val="222222"/>
          <w:sz w:val="20"/>
          <w:szCs w:val="20"/>
          <w:lang w:eastAsia="pl-PL"/>
        </w:rPr>
        <w:t xml:space="preserve">7 ust. 1 ustawy </w:t>
      </w:r>
      <w:r>
        <w:rPr>
          <w:rFonts w:asciiTheme="majorHAnsi" w:hAnsiTheme="majorHAnsi" w:cstheme="majorHAnsi"/>
          <w:color w:val="222222"/>
          <w:sz w:val="20"/>
          <w:szCs w:val="20"/>
        </w:rPr>
        <w:t>z dnia 13 kwietnia 2022 r.</w:t>
      </w:r>
      <w:r>
        <w:rPr>
          <w:rFonts w:asciiTheme="majorHAnsi" w:hAnsiTheme="majorHAnsi" w:cstheme="majorHAnsi"/>
          <w:i/>
          <w:iCs/>
          <w:color w:val="222222"/>
          <w:sz w:val="20"/>
          <w:szCs w:val="20"/>
        </w:rPr>
        <w:t xml:space="preserve"> o szczególnych rozwiązaniach w zakresie przeciwdziałania wspieraniu agresji na Ukrainę oraz służących ochronie bezpieczeństwa narodowego </w:t>
      </w:r>
      <w:r>
        <w:rPr>
          <w:rFonts w:asciiTheme="majorHAnsi" w:hAnsiTheme="majorHAnsi" w:cstheme="majorHAnsi"/>
          <w:color w:val="222222"/>
          <w:sz w:val="20"/>
          <w:szCs w:val="20"/>
        </w:rPr>
        <w:t>(Dz. U. z 2024 r. poz. 507)</w:t>
      </w:r>
      <w:r>
        <w:rPr>
          <w:rFonts w:asciiTheme="majorHAnsi" w:hAnsiTheme="majorHAnsi" w:cstheme="majorHAnsi"/>
          <w:i/>
          <w:iCs/>
          <w:color w:val="222222"/>
          <w:sz w:val="20"/>
          <w:szCs w:val="20"/>
        </w:rPr>
        <w:t>.</w:t>
      </w:r>
      <w:r>
        <w:rPr>
          <w:rStyle w:val="Odwoanieprzypisudolnego"/>
          <w:rFonts w:asciiTheme="majorHAnsi" w:hAnsiTheme="majorHAnsi" w:cstheme="majorHAnsi"/>
          <w:color w:val="222222"/>
          <w:sz w:val="20"/>
          <w:szCs w:val="20"/>
        </w:rPr>
        <w:footnoteReference w:id="2"/>
      </w:r>
    </w:p>
    <w:p w14:paraId="36D4117C" w14:textId="77777777" w:rsidR="000765FB" w:rsidRDefault="00BB7EE7">
      <w:pPr>
        <w:shd w:val="clear" w:color="auto" w:fill="BFBFBF" w:themeFill="background1" w:themeFillShade="BF"/>
        <w:spacing w:line="240" w:lineRule="auto"/>
        <w:jc w:val="both"/>
        <w:rPr>
          <w:rFonts w:asciiTheme="majorHAnsi" w:hAnsiTheme="majorHAnsi" w:cstheme="majorHAnsi"/>
          <w:sz w:val="20"/>
          <w:szCs w:val="20"/>
        </w:rPr>
      </w:pPr>
      <w:r>
        <w:rPr>
          <w:rFonts w:asciiTheme="majorHAnsi" w:hAnsiTheme="majorHAnsi" w:cstheme="majorHAnsi"/>
          <w:b/>
          <w:sz w:val="20"/>
          <w:szCs w:val="20"/>
        </w:rPr>
        <w:t>INFORMACJA DOTYCZĄCA POLEGANIA NA ZDOLNOŚCIACH LUB SYTUACJI PODMIOTU UDOSTĘPNIAJĄCEGO ZASOBY W ZAKRESIE ODPOWIADAJĄCYM PONAD 10% WARTOŚCI ZAMÓWIENIA</w:t>
      </w:r>
      <w:r>
        <w:rPr>
          <w:rFonts w:asciiTheme="majorHAnsi" w:hAnsiTheme="majorHAnsi" w:cstheme="majorHAnsi"/>
          <w:b/>
          <w:bCs/>
          <w:sz w:val="20"/>
          <w:szCs w:val="20"/>
        </w:rPr>
        <w:t>:</w:t>
      </w:r>
    </w:p>
    <w:p w14:paraId="00AF88C9" w14:textId="77777777" w:rsidR="000765FB" w:rsidRDefault="00BB7EE7">
      <w:pPr>
        <w:spacing w:line="240" w:lineRule="auto"/>
        <w:jc w:val="both"/>
        <w:rPr>
          <w:rFonts w:asciiTheme="majorHAnsi" w:hAnsiTheme="majorHAnsi" w:cstheme="majorHAnsi"/>
          <w:sz w:val="20"/>
          <w:szCs w:val="20"/>
        </w:rPr>
      </w:pPr>
      <w:bookmarkStart w:id="35" w:name="_Hlk99016800"/>
      <w:r>
        <w:rPr>
          <w:rFonts w:asciiTheme="majorHAnsi" w:hAnsiTheme="majorHAnsi" w:cstheme="majorHAnsi"/>
          <w:color w:val="0070C0"/>
          <w:sz w:val="20"/>
          <w:szCs w:val="20"/>
        </w:rPr>
        <w:t>[UWAGA</w:t>
      </w:r>
      <w:r>
        <w:rPr>
          <w:rFonts w:asciiTheme="majorHAnsi" w:hAnsiTheme="majorHAnsi" w:cstheme="majorHAnsi"/>
          <w:i/>
          <w:color w:val="0070C0"/>
          <w:sz w:val="20"/>
          <w:szCs w:val="20"/>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Pr>
          <w:rFonts w:asciiTheme="majorHAnsi" w:hAnsiTheme="majorHAnsi" w:cstheme="majorHAnsi"/>
          <w:color w:val="0070C0"/>
          <w:sz w:val="20"/>
          <w:szCs w:val="20"/>
        </w:rPr>
        <w:t>]</w:t>
      </w:r>
      <w:bookmarkEnd w:id="35"/>
    </w:p>
    <w:p w14:paraId="691F261D"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Oświadczam, że w celu wykazania spełniania warunków udziału w postępowaniu, określonych przez zamawiającego w ………………………………………………………...………………….. </w:t>
      </w:r>
      <w:bookmarkStart w:id="36" w:name="_Hlk99005462"/>
      <w:r>
        <w:rPr>
          <w:rFonts w:asciiTheme="majorHAnsi" w:hAnsiTheme="majorHAnsi" w:cstheme="majorHAnsi"/>
          <w:i/>
          <w:sz w:val="20"/>
          <w:szCs w:val="20"/>
        </w:rPr>
        <w:t xml:space="preserve">(wskazać </w:t>
      </w:r>
      <w:bookmarkEnd w:id="36"/>
      <w:r>
        <w:rPr>
          <w:rFonts w:asciiTheme="majorHAnsi" w:hAnsiTheme="majorHAnsi" w:cstheme="majorHAnsi"/>
          <w:i/>
          <w:sz w:val="20"/>
          <w:szCs w:val="20"/>
        </w:rPr>
        <w:t>dokument i właściwą jednostkę redakcyjną dokumentu, w której określono warunki udziału w postępowaniu),</w:t>
      </w:r>
      <w:r>
        <w:rPr>
          <w:rFonts w:asciiTheme="majorHAnsi" w:hAnsiTheme="majorHAnsi" w:cstheme="majorHAnsi"/>
          <w:sz w:val="20"/>
          <w:szCs w:val="20"/>
        </w:rPr>
        <w:t xml:space="preserve"> polegam na zdolnościach lub sytuacji następującego podmiotu udostępniającego zasoby: </w:t>
      </w:r>
      <w:bookmarkStart w:id="37" w:name="_Hlk99014455"/>
      <w:r>
        <w:rPr>
          <w:rFonts w:asciiTheme="majorHAnsi" w:hAnsiTheme="majorHAnsi" w:cstheme="majorHAnsi"/>
          <w:sz w:val="20"/>
          <w:szCs w:val="20"/>
        </w:rPr>
        <w:t>………………………………………………………………………...…………………………………….…</w:t>
      </w:r>
      <w:r>
        <w:rPr>
          <w:rFonts w:asciiTheme="majorHAnsi" w:hAnsiTheme="majorHAnsi" w:cstheme="majorHAnsi"/>
          <w:i/>
          <w:sz w:val="20"/>
          <w:szCs w:val="20"/>
        </w:rPr>
        <w:t xml:space="preserve"> </w:t>
      </w:r>
      <w:bookmarkEnd w:id="37"/>
      <w:r>
        <w:rPr>
          <w:rFonts w:asciiTheme="majorHAnsi" w:hAnsiTheme="majorHAnsi" w:cstheme="majorHAnsi"/>
          <w:i/>
          <w:sz w:val="20"/>
          <w:szCs w:val="20"/>
        </w:rPr>
        <w:t>(podać pełną nazwę/firmę, adres, a także w zależności od podmiotu: NIP/PESEL, KRS/CEiDG)</w:t>
      </w:r>
      <w:r>
        <w:rPr>
          <w:rFonts w:asciiTheme="majorHAnsi" w:hAnsiTheme="majorHAnsi" w:cstheme="majorHAnsi"/>
          <w:sz w:val="20"/>
          <w:szCs w:val="20"/>
        </w:rPr>
        <w:t>,</w:t>
      </w:r>
      <w:r>
        <w:rPr>
          <w:rFonts w:asciiTheme="majorHAnsi" w:hAnsiTheme="majorHAnsi" w:cstheme="majorHAnsi"/>
          <w:sz w:val="20"/>
          <w:szCs w:val="20"/>
        </w:rPr>
        <w:br/>
        <w:t xml:space="preserve">w następującym zakresie: …………………………………………………………………………… </w:t>
      </w:r>
      <w:r>
        <w:rPr>
          <w:rFonts w:asciiTheme="majorHAnsi" w:hAnsiTheme="majorHAnsi" w:cstheme="majorHAnsi"/>
          <w:i/>
          <w:sz w:val="20"/>
          <w:szCs w:val="20"/>
        </w:rPr>
        <w:t>(określić odpowiedni zakres udostępnianych zasobów dla wskazanego podmiotu)</w:t>
      </w:r>
      <w:r>
        <w:rPr>
          <w:rFonts w:asciiTheme="majorHAnsi" w:hAnsiTheme="majorHAnsi" w:cstheme="majorHAnsi"/>
          <w:iCs/>
          <w:sz w:val="20"/>
          <w:szCs w:val="20"/>
        </w:rPr>
        <w:t>,</w:t>
      </w:r>
      <w:r>
        <w:rPr>
          <w:rFonts w:asciiTheme="majorHAnsi" w:hAnsiTheme="majorHAnsi" w:cstheme="majorHAnsi"/>
          <w:i/>
          <w:sz w:val="20"/>
          <w:szCs w:val="20"/>
        </w:rPr>
        <w:br/>
      </w:r>
      <w:r>
        <w:rPr>
          <w:rFonts w:asciiTheme="majorHAnsi" w:hAnsiTheme="majorHAnsi" w:cstheme="majorHAnsi"/>
          <w:sz w:val="20"/>
          <w:szCs w:val="20"/>
        </w:rPr>
        <w:t xml:space="preserve">co odpowiada ponad 10% wartości przedmiotowego zamówienia. </w:t>
      </w:r>
    </w:p>
    <w:p w14:paraId="6B060EFC" w14:textId="77777777" w:rsidR="000765FB" w:rsidRDefault="000765FB">
      <w:pPr>
        <w:spacing w:line="240" w:lineRule="auto"/>
        <w:jc w:val="both"/>
        <w:rPr>
          <w:rFonts w:asciiTheme="majorHAnsi" w:hAnsiTheme="majorHAnsi" w:cstheme="majorHAnsi"/>
          <w:sz w:val="20"/>
          <w:szCs w:val="20"/>
        </w:rPr>
      </w:pPr>
    </w:p>
    <w:p w14:paraId="6279C6CA" w14:textId="77777777" w:rsidR="000765FB" w:rsidRDefault="00BB7EE7">
      <w:pPr>
        <w:shd w:val="clear" w:color="auto" w:fill="BFBFBF" w:themeFill="background1" w:themeFillShade="BF"/>
        <w:spacing w:line="240" w:lineRule="auto"/>
        <w:jc w:val="both"/>
        <w:rPr>
          <w:rFonts w:asciiTheme="majorHAnsi" w:hAnsiTheme="majorHAnsi" w:cstheme="majorHAnsi"/>
          <w:b/>
          <w:sz w:val="20"/>
          <w:szCs w:val="20"/>
        </w:rPr>
      </w:pPr>
      <w:r>
        <w:rPr>
          <w:rFonts w:asciiTheme="majorHAnsi" w:hAnsiTheme="majorHAnsi" w:cstheme="majorHAnsi"/>
          <w:b/>
          <w:sz w:val="20"/>
          <w:szCs w:val="20"/>
        </w:rPr>
        <w:t>OŚWIADCZENIE DOTYCZĄCE PODWYKONAWCY, NA KTÓREGO PRZYPADA PONAD 10% WARTOŚCI ZAMÓWIENIA:</w:t>
      </w:r>
    </w:p>
    <w:p w14:paraId="74CC2D4A"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color w:val="0070C0"/>
          <w:sz w:val="20"/>
          <w:szCs w:val="20"/>
        </w:rPr>
        <w:t>[UWAGA</w:t>
      </w:r>
      <w:r>
        <w:rPr>
          <w:rFonts w:asciiTheme="majorHAnsi" w:hAnsiTheme="majorHAnsi" w:cstheme="majorHAnsi"/>
          <w:i/>
          <w:color w:val="0070C0"/>
          <w:sz w:val="20"/>
          <w:szCs w:val="20"/>
        </w:rPr>
        <w:t xml:space="preserve">: wypełnić tylko w przypadku podwykonawcy (niebędącego podmiotem udostępniającym zasoby), na którego przypada ponad 10% wartości zamówienia. W przypadku więcej niż jednego podwykonawcy, na którego </w:t>
      </w:r>
      <w:r>
        <w:rPr>
          <w:rFonts w:asciiTheme="majorHAnsi" w:hAnsiTheme="majorHAnsi" w:cstheme="majorHAnsi"/>
          <w:i/>
          <w:color w:val="0070C0"/>
          <w:sz w:val="20"/>
          <w:szCs w:val="20"/>
        </w:rPr>
        <w:lastRenderedPageBreak/>
        <w:t>zdolnościach lub sytuacji wykonawca nie polega, a na którego przypada ponad 10% wartości zamówienia, należy zastosować tyle razy, ile jest to konieczne.</w:t>
      </w:r>
      <w:r>
        <w:rPr>
          <w:rFonts w:asciiTheme="majorHAnsi" w:hAnsiTheme="majorHAnsi" w:cstheme="majorHAnsi"/>
          <w:color w:val="0070C0"/>
          <w:sz w:val="20"/>
          <w:szCs w:val="20"/>
        </w:rPr>
        <w:t>]</w:t>
      </w:r>
    </w:p>
    <w:p w14:paraId="57F25E07"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Oświadczam, że w stosunku do następującego podmiotu, będącego podwykonawcą, na którego przypada ponad 10% wartości zamówienia: ……………………………………………………………………………………………….………..….…… </w:t>
      </w:r>
      <w:r>
        <w:rPr>
          <w:rFonts w:asciiTheme="majorHAnsi" w:hAnsiTheme="majorHAnsi" w:cstheme="majorHAnsi"/>
          <w:i/>
          <w:sz w:val="20"/>
          <w:szCs w:val="20"/>
        </w:rPr>
        <w:t>(podać pełną nazwę/firmę, adres, a także w zależności od podmiotu: NIP/PESEL, KRS/CEiDG)</w:t>
      </w:r>
      <w:r>
        <w:rPr>
          <w:rFonts w:asciiTheme="majorHAnsi" w:hAnsiTheme="majorHAnsi" w:cstheme="majorHAnsi"/>
          <w:sz w:val="20"/>
          <w:szCs w:val="20"/>
        </w:rPr>
        <w:t>,</w:t>
      </w:r>
      <w:r>
        <w:rPr>
          <w:rFonts w:asciiTheme="majorHAnsi" w:hAnsiTheme="majorHAnsi" w:cstheme="majorHAnsi"/>
          <w:sz w:val="20"/>
          <w:szCs w:val="20"/>
        </w:rPr>
        <w:br/>
        <w:t>nie zachodzą podstawy wykluczenia z postępowania o udzielenie zamówienia przewidziane w  art.  5k rozporządzenia 833/2014 w brzmieniu nadanym rozporządzeniem 2022/576.</w:t>
      </w:r>
    </w:p>
    <w:p w14:paraId="080E0CFC" w14:textId="77777777" w:rsidR="000765FB" w:rsidRDefault="00BB7EE7">
      <w:pPr>
        <w:shd w:val="clear" w:color="auto" w:fill="BFBFBF" w:themeFill="background1" w:themeFillShade="BF"/>
        <w:spacing w:line="240" w:lineRule="auto"/>
        <w:jc w:val="both"/>
        <w:rPr>
          <w:rFonts w:asciiTheme="majorHAnsi" w:hAnsiTheme="majorHAnsi" w:cstheme="majorHAnsi"/>
          <w:b/>
          <w:sz w:val="20"/>
          <w:szCs w:val="20"/>
        </w:rPr>
      </w:pPr>
      <w:r>
        <w:rPr>
          <w:rFonts w:asciiTheme="majorHAnsi" w:hAnsiTheme="majorHAnsi" w:cstheme="majorHAnsi"/>
          <w:b/>
          <w:sz w:val="20"/>
          <w:szCs w:val="20"/>
        </w:rPr>
        <w:t>OŚWIADCZENIE DOTYCZĄCE DOSTAWCY, NA KTÓREGO PRZYPADA PONAD 10% WARTOŚCI ZAMÓWIENIA:</w:t>
      </w:r>
    </w:p>
    <w:p w14:paraId="1E14DC3E"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color w:val="0070C0"/>
          <w:sz w:val="20"/>
          <w:szCs w:val="20"/>
        </w:rPr>
        <w:t>[UWAGA</w:t>
      </w:r>
      <w:r>
        <w:rPr>
          <w:rFonts w:asciiTheme="majorHAnsi" w:hAnsiTheme="majorHAnsi" w:cstheme="majorHAnsi"/>
          <w:i/>
          <w:color w:val="0070C0"/>
          <w:sz w:val="20"/>
          <w:szCs w:val="20"/>
        </w:rPr>
        <w:t>: wypełnić tylko w przypadku dostawcy, na którego przypada ponad 10% wartości zamówienia. W przypadku więcej niż jednego dostawcy, na którego przypada ponad 10% wartości zamówienia, należy zastosować tyle razy, ile jest to konieczne.</w:t>
      </w:r>
      <w:r>
        <w:rPr>
          <w:rFonts w:asciiTheme="majorHAnsi" w:hAnsiTheme="majorHAnsi" w:cstheme="majorHAnsi"/>
          <w:color w:val="0070C0"/>
          <w:sz w:val="20"/>
          <w:szCs w:val="20"/>
        </w:rPr>
        <w:t>]</w:t>
      </w:r>
    </w:p>
    <w:p w14:paraId="2151EEF2"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Oświadczam, że w stosunku do następującego podmiotu, będącego dostawcą, na którego przypada ponad 10% wartości zamówienia: ……………………………………………………………………………………………….………..….…… </w:t>
      </w:r>
      <w:r>
        <w:rPr>
          <w:rFonts w:asciiTheme="majorHAnsi" w:hAnsiTheme="majorHAnsi" w:cstheme="majorHAnsi"/>
          <w:i/>
          <w:sz w:val="20"/>
          <w:szCs w:val="20"/>
        </w:rPr>
        <w:t>(podać pełną nazwę/firmę, adres, a także w zależności od podmiotu: NIP/PESEL, KRS/CEiDG)</w:t>
      </w:r>
      <w:r>
        <w:rPr>
          <w:rFonts w:asciiTheme="majorHAnsi" w:hAnsiTheme="majorHAnsi" w:cstheme="majorHAnsi"/>
          <w:sz w:val="20"/>
          <w:szCs w:val="20"/>
        </w:rPr>
        <w:t>,</w:t>
      </w:r>
      <w:r>
        <w:rPr>
          <w:rFonts w:asciiTheme="majorHAnsi" w:hAnsiTheme="majorHAnsi" w:cstheme="majorHAnsi"/>
          <w:sz w:val="20"/>
          <w:szCs w:val="20"/>
        </w:rPr>
        <w:br/>
        <w:t>nie zachodzą podstawy wykluczenia z postępowania o udzielenie zamówienia przewidziane w  art.  5k rozporządzenia 833/2014 w brzmieniu nadanym rozporządzeniem 2022/576.</w:t>
      </w:r>
    </w:p>
    <w:p w14:paraId="5F488B22" w14:textId="77777777" w:rsidR="000765FB" w:rsidRDefault="000765FB">
      <w:pPr>
        <w:spacing w:line="240" w:lineRule="auto"/>
        <w:ind w:left="5664" w:firstLine="708"/>
        <w:jc w:val="both"/>
        <w:rPr>
          <w:rFonts w:asciiTheme="majorHAnsi" w:hAnsiTheme="majorHAnsi" w:cstheme="majorHAnsi"/>
          <w:i/>
          <w:sz w:val="20"/>
          <w:szCs w:val="20"/>
        </w:rPr>
      </w:pPr>
    </w:p>
    <w:p w14:paraId="7D0E93A7" w14:textId="77777777" w:rsidR="000765FB" w:rsidRDefault="00BB7EE7">
      <w:pPr>
        <w:shd w:val="clear" w:color="auto" w:fill="BFBFBF" w:themeFill="background1" w:themeFillShade="BF"/>
        <w:spacing w:line="240" w:lineRule="auto"/>
        <w:jc w:val="both"/>
        <w:rPr>
          <w:rFonts w:asciiTheme="majorHAnsi" w:hAnsiTheme="majorHAnsi" w:cstheme="majorHAnsi"/>
          <w:b/>
          <w:sz w:val="20"/>
          <w:szCs w:val="20"/>
        </w:rPr>
      </w:pPr>
      <w:r>
        <w:rPr>
          <w:rFonts w:asciiTheme="majorHAnsi" w:hAnsiTheme="majorHAnsi" w:cstheme="majorHAnsi"/>
          <w:b/>
          <w:sz w:val="20"/>
          <w:szCs w:val="20"/>
        </w:rPr>
        <w:t>OŚWIADCZENIE DOTYCZĄCE PODANYCH INFORMACJI:</w:t>
      </w:r>
    </w:p>
    <w:p w14:paraId="33437AFC" w14:textId="77777777" w:rsidR="000765FB" w:rsidRDefault="000765FB">
      <w:pPr>
        <w:spacing w:line="240" w:lineRule="auto"/>
        <w:jc w:val="both"/>
        <w:rPr>
          <w:rFonts w:asciiTheme="majorHAnsi" w:hAnsiTheme="majorHAnsi" w:cstheme="majorHAnsi"/>
          <w:b/>
          <w:sz w:val="20"/>
          <w:szCs w:val="20"/>
        </w:rPr>
      </w:pPr>
    </w:p>
    <w:p w14:paraId="3ED1DF34"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Oświadczam, że wszystkie informacje podane w powyższych oświadczeniach są aktualne </w:t>
      </w:r>
      <w:r>
        <w:rPr>
          <w:rFonts w:asciiTheme="majorHAnsi" w:hAnsiTheme="majorHAnsi" w:cstheme="majorHAnsi"/>
          <w:sz w:val="20"/>
          <w:szCs w:val="20"/>
        </w:rPr>
        <w:br/>
        <w:t>i zgodne z prawdą oraz zostały przedstawione z pełną świadomością konsekwencji wprowadzenia zamawiającego w błąd przy przedstawianiu informacji.</w:t>
      </w:r>
    </w:p>
    <w:p w14:paraId="146C9693" w14:textId="77777777" w:rsidR="000765FB" w:rsidRDefault="000765FB">
      <w:pPr>
        <w:spacing w:line="240" w:lineRule="auto"/>
        <w:jc w:val="both"/>
        <w:rPr>
          <w:rFonts w:asciiTheme="majorHAnsi" w:hAnsiTheme="majorHAnsi" w:cstheme="majorHAnsi"/>
          <w:sz w:val="20"/>
          <w:szCs w:val="20"/>
        </w:rPr>
      </w:pPr>
    </w:p>
    <w:p w14:paraId="24D94039" w14:textId="77777777" w:rsidR="000765FB" w:rsidRDefault="00BB7EE7">
      <w:pPr>
        <w:shd w:val="clear" w:color="auto" w:fill="BFBFBF" w:themeFill="background1" w:themeFillShade="BF"/>
        <w:spacing w:line="240" w:lineRule="auto"/>
        <w:jc w:val="both"/>
        <w:rPr>
          <w:rFonts w:asciiTheme="majorHAnsi" w:hAnsiTheme="majorHAnsi" w:cstheme="majorHAnsi"/>
          <w:b/>
          <w:sz w:val="20"/>
          <w:szCs w:val="20"/>
        </w:rPr>
      </w:pPr>
      <w:r>
        <w:rPr>
          <w:rFonts w:asciiTheme="majorHAnsi" w:hAnsiTheme="majorHAnsi" w:cstheme="majorHAnsi"/>
          <w:b/>
          <w:sz w:val="20"/>
          <w:szCs w:val="20"/>
        </w:rPr>
        <w:t>INFORMACJA DOTYCZĄCA DOSTĘPU DO PODMIOTOWYCH ŚRODKÓW DOWODOWYCH:</w:t>
      </w:r>
    </w:p>
    <w:p w14:paraId="3D8194BD"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Wskazuję następujące podmiotowe środki dowodowe, które można uzyskać za pomocą bezpłatnych i ogólnodostępnych baz danych, oraz dane umożliwiające dostęp do tych środków:</w:t>
      </w:r>
      <w:r>
        <w:rPr>
          <w:rFonts w:asciiTheme="majorHAnsi" w:hAnsiTheme="majorHAnsi" w:cstheme="majorHAnsi"/>
          <w:sz w:val="20"/>
          <w:szCs w:val="20"/>
        </w:rPr>
        <w:br/>
        <w:t>1) ......................................................................................................................................................</w:t>
      </w:r>
    </w:p>
    <w:p w14:paraId="2F33DBD2"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i/>
          <w:sz w:val="20"/>
          <w:szCs w:val="20"/>
        </w:rPr>
        <w:t>(wskazać podmiotowy środek dowodowy, adres internetowy, wydający urząd lub organ, dokładne dane referencyjne dokumentacji)</w:t>
      </w:r>
    </w:p>
    <w:p w14:paraId="7384D3DD"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2) .......................................................................................................................................................</w:t>
      </w:r>
    </w:p>
    <w:p w14:paraId="49C0B78D" w14:textId="77777777" w:rsidR="000765FB" w:rsidRDefault="00BB7EE7">
      <w:pPr>
        <w:spacing w:line="240" w:lineRule="auto"/>
        <w:jc w:val="both"/>
        <w:rPr>
          <w:rFonts w:asciiTheme="majorHAnsi" w:hAnsiTheme="majorHAnsi" w:cstheme="majorHAnsi"/>
          <w:i/>
          <w:sz w:val="20"/>
          <w:szCs w:val="20"/>
        </w:rPr>
      </w:pPr>
      <w:r>
        <w:rPr>
          <w:rFonts w:asciiTheme="majorHAnsi" w:hAnsiTheme="majorHAnsi" w:cstheme="majorHAnsi"/>
          <w:i/>
          <w:sz w:val="20"/>
          <w:szCs w:val="20"/>
        </w:rPr>
        <w:t>(wskazać podmiotowy środek dowodowy, adres internetowy, wydający urząd lub organ, dokładne dane referencyjne dokumentacji)</w:t>
      </w:r>
    </w:p>
    <w:p w14:paraId="014E7637" w14:textId="77777777" w:rsidR="000765FB" w:rsidRDefault="000765FB">
      <w:pPr>
        <w:spacing w:line="240" w:lineRule="auto"/>
        <w:jc w:val="both"/>
        <w:rPr>
          <w:rFonts w:asciiTheme="majorHAnsi" w:hAnsiTheme="majorHAnsi" w:cstheme="majorHAnsi"/>
          <w:i/>
          <w:sz w:val="20"/>
          <w:szCs w:val="20"/>
        </w:rPr>
      </w:pPr>
    </w:p>
    <w:p w14:paraId="3A19D53A" w14:textId="77777777" w:rsidR="000765FB" w:rsidRDefault="000765FB">
      <w:pPr>
        <w:spacing w:line="240" w:lineRule="auto"/>
        <w:jc w:val="both"/>
        <w:rPr>
          <w:rFonts w:asciiTheme="majorHAnsi" w:hAnsiTheme="majorHAnsi" w:cstheme="majorHAnsi"/>
          <w:sz w:val="20"/>
          <w:szCs w:val="20"/>
        </w:rPr>
      </w:pPr>
    </w:p>
    <w:p w14:paraId="0C15E339" w14:textId="77777777" w:rsidR="000765FB" w:rsidRDefault="00BB7EE7">
      <w:pPr>
        <w:spacing w:line="240" w:lineRule="auto"/>
        <w:jc w:val="both"/>
        <w:rPr>
          <w:i/>
          <w:sz w:val="16"/>
          <w:szCs w:val="16"/>
        </w:rPr>
      </w:pP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sz w:val="21"/>
          <w:szCs w:val="21"/>
        </w:rPr>
        <w:tab/>
      </w:r>
      <w:r>
        <w:rPr>
          <w:sz w:val="21"/>
          <w:szCs w:val="21"/>
        </w:rPr>
        <w:tab/>
      </w:r>
      <w:r>
        <w:rPr>
          <w:sz w:val="21"/>
          <w:szCs w:val="21"/>
        </w:rPr>
        <w:tab/>
      </w:r>
      <w:bookmarkStart w:id="38" w:name="_Hlk102639179"/>
      <w:r>
        <w:rPr>
          <w:i/>
          <w:sz w:val="16"/>
          <w:szCs w:val="16"/>
        </w:rPr>
        <w:t xml:space="preserve"> </w:t>
      </w:r>
      <w:bookmarkEnd w:id="38"/>
    </w:p>
    <w:p w14:paraId="3EBAB5C8" w14:textId="77777777" w:rsidR="000765FB" w:rsidRDefault="00BB7EE7">
      <w:pPr>
        <w:rPr>
          <w:sz w:val="21"/>
          <w:szCs w:val="21"/>
        </w:rPr>
      </w:pPr>
      <w:r>
        <w:br w:type="page"/>
      </w:r>
    </w:p>
    <w:p w14:paraId="1BDC9CB7" w14:textId="77777777" w:rsidR="000765FB" w:rsidRDefault="000765FB">
      <w:pPr>
        <w:spacing w:line="240" w:lineRule="auto"/>
        <w:rPr>
          <w:rFonts w:asciiTheme="majorHAnsi" w:hAnsiTheme="majorHAnsi" w:cstheme="majorHAnsi"/>
          <w:sz w:val="20"/>
          <w:szCs w:val="20"/>
        </w:rPr>
      </w:pPr>
    </w:p>
    <w:p w14:paraId="7974D0E6"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                                                                                                                                                   Załącznik  nr 3 do SWZ</w:t>
      </w:r>
    </w:p>
    <w:p w14:paraId="117EFF25" w14:textId="77777777" w:rsidR="000765FB" w:rsidRDefault="000765FB">
      <w:pPr>
        <w:spacing w:line="240" w:lineRule="auto"/>
        <w:jc w:val="both"/>
        <w:rPr>
          <w:rFonts w:asciiTheme="majorHAnsi" w:hAnsiTheme="majorHAnsi" w:cstheme="majorHAnsi"/>
          <w:b/>
          <w:sz w:val="20"/>
          <w:szCs w:val="20"/>
        </w:rPr>
      </w:pPr>
    </w:p>
    <w:p w14:paraId="500EDE05" w14:textId="77777777" w:rsidR="000765FB" w:rsidRDefault="00BB7EE7">
      <w:pPr>
        <w:spacing w:line="240" w:lineRule="auto"/>
        <w:jc w:val="center"/>
        <w:rPr>
          <w:rFonts w:asciiTheme="majorHAnsi" w:hAnsiTheme="majorHAnsi" w:cstheme="majorHAnsi"/>
          <w:b/>
          <w:sz w:val="20"/>
          <w:szCs w:val="20"/>
          <w:u w:val="single"/>
        </w:rPr>
      </w:pPr>
      <w:r>
        <w:rPr>
          <w:rFonts w:asciiTheme="majorHAnsi" w:hAnsiTheme="majorHAnsi" w:cstheme="majorHAnsi"/>
          <w:b/>
          <w:sz w:val="20"/>
          <w:szCs w:val="20"/>
          <w:u w:val="single"/>
        </w:rPr>
        <w:t xml:space="preserve">Oświadczenia podmiotu udostępniającego zasoby </w:t>
      </w:r>
    </w:p>
    <w:p w14:paraId="65684CC4" w14:textId="77777777" w:rsidR="000765FB" w:rsidRDefault="00BB7EE7">
      <w:pPr>
        <w:spacing w:line="240" w:lineRule="auto"/>
        <w:jc w:val="center"/>
        <w:rPr>
          <w:rFonts w:asciiTheme="majorHAnsi" w:hAnsiTheme="majorHAnsi" w:cstheme="majorHAnsi"/>
          <w:b/>
          <w:caps/>
          <w:sz w:val="20"/>
          <w:szCs w:val="20"/>
          <w:u w:val="single"/>
        </w:rPr>
      </w:pPr>
      <w:r>
        <w:rPr>
          <w:rFonts w:asciiTheme="majorHAnsi" w:hAnsiTheme="majorHAnsi" w:cstheme="majorHAnsi"/>
          <w:b/>
          <w:sz w:val="20"/>
          <w:szCs w:val="20"/>
          <w:u w:val="single"/>
        </w:rPr>
        <w:t xml:space="preserve">DOTYCZĄCE PRZESŁANEK WYKLUCZENIA Z ART. 5K ROZPORZĄDZENIA 833/2014 ORAZ ART. 7 UST. 1 USTAWY </w:t>
      </w:r>
      <w:r>
        <w:rPr>
          <w:rFonts w:asciiTheme="majorHAnsi" w:hAnsiTheme="majorHAnsi" w:cstheme="majorHAnsi"/>
          <w:b/>
          <w:caps/>
          <w:sz w:val="20"/>
          <w:szCs w:val="20"/>
          <w:u w:val="single"/>
        </w:rPr>
        <w:t>o szczególnych rozwiązaniach w zakresie przeciwdziałania wspieraniu agresji na Ukrainę oraz służących ochronie bezpieczeństwa narodowego</w:t>
      </w:r>
    </w:p>
    <w:p w14:paraId="6D55EB12" w14:textId="77777777" w:rsidR="000765FB" w:rsidRDefault="00BB7EE7">
      <w:pPr>
        <w:spacing w:line="240" w:lineRule="auto"/>
        <w:jc w:val="center"/>
        <w:rPr>
          <w:rFonts w:asciiTheme="majorHAnsi" w:hAnsiTheme="majorHAnsi" w:cstheme="majorHAnsi"/>
          <w:b/>
          <w:sz w:val="20"/>
          <w:szCs w:val="20"/>
          <w:u w:val="single"/>
        </w:rPr>
      </w:pPr>
      <w:r>
        <w:rPr>
          <w:rFonts w:asciiTheme="majorHAnsi" w:hAnsiTheme="majorHAnsi" w:cstheme="majorHAnsi"/>
          <w:b/>
          <w:sz w:val="20"/>
          <w:szCs w:val="20"/>
        </w:rPr>
        <w:t>składane na podstawie art. 125 ust. 5 ustawy Pzp</w:t>
      </w:r>
    </w:p>
    <w:p w14:paraId="1427F2A6" w14:textId="13AC07ED" w:rsidR="000765FB" w:rsidRDefault="00A1479F">
      <w:pPr>
        <w:spacing w:line="240" w:lineRule="auto"/>
        <w:jc w:val="both"/>
        <w:rPr>
          <w:rFonts w:asciiTheme="majorHAnsi" w:hAnsiTheme="majorHAnsi" w:cstheme="majorHAnsi"/>
          <w:b/>
          <w:sz w:val="20"/>
          <w:szCs w:val="20"/>
        </w:rPr>
      </w:pPr>
      <w:r>
        <w:rPr>
          <w:rFonts w:asciiTheme="majorHAnsi" w:hAnsiTheme="majorHAnsi" w:cstheme="majorHAnsi"/>
          <w:sz w:val="20"/>
          <w:szCs w:val="20"/>
        </w:rPr>
        <w:t>a</w:t>
      </w:r>
      <w:r w:rsidR="00BB7EE7">
        <w:rPr>
          <w:rFonts w:asciiTheme="majorHAnsi" w:hAnsiTheme="majorHAnsi" w:cstheme="majorHAnsi"/>
          <w:sz w:val="20"/>
          <w:szCs w:val="20"/>
        </w:rPr>
        <w:t xml:space="preserve">Na potrzeby postępowania o udzielenie zamówienia publicznego pn. </w:t>
      </w:r>
      <w:r w:rsidR="00BB7EE7">
        <w:rPr>
          <w:rFonts w:ascii="Calibri" w:hAnsi="Calibri"/>
          <w:b/>
          <w:sz w:val="20"/>
          <w:szCs w:val="20"/>
        </w:rPr>
        <w:t>Usługa grup</w:t>
      </w:r>
      <w:r>
        <w:rPr>
          <w:rFonts w:ascii="Calibri" w:hAnsi="Calibri"/>
          <w:b/>
          <w:sz w:val="20"/>
          <w:szCs w:val="20"/>
        </w:rPr>
        <w:t>owego ubezpieczenia</w:t>
      </w:r>
      <w:r w:rsidR="00BB7EE7">
        <w:rPr>
          <w:rFonts w:ascii="Calibri" w:hAnsi="Calibri"/>
          <w:b/>
          <w:sz w:val="20"/>
          <w:szCs w:val="20"/>
        </w:rPr>
        <w:t xml:space="preserve"> na życie  dla pracowników Uniwersytetu Ekonomicznego w Poznaniu </w:t>
      </w:r>
      <w:r w:rsidR="00BB7EE7" w:rsidRPr="008A591F">
        <w:rPr>
          <w:rFonts w:ascii="Calibri" w:hAnsi="Calibri"/>
          <w:b/>
          <w:sz w:val="20"/>
          <w:szCs w:val="20"/>
        </w:rPr>
        <w:t>(</w:t>
      </w:r>
      <w:r w:rsidR="008A591F">
        <w:rPr>
          <w:rFonts w:ascii="Calibri" w:hAnsi="Calibri"/>
          <w:b/>
          <w:sz w:val="20"/>
          <w:szCs w:val="20"/>
        </w:rPr>
        <w:t>ZP/005/25)</w:t>
      </w:r>
      <w:r w:rsidR="00BB7EE7">
        <w:rPr>
          <w:rFonts w:ascii="Calibri" w:hAnsi="Calibri"/>
          <w:b/>
          <w:sz w:val="20"/>
          <w:szCs w:val="20"/>
        </w:rPr>
        <w:t xml:space="preserve"> </w:t>
      </w:r>
      <w:r w:rsidR="00BB7EE7">
        <w:rPr>
          <w:rFonts w:asciiTheme="majorHAnsi" w:hAnsiTheme="majorHAnsi" w:cstheme="majorHAnsi"/>
          <w:sz w:val="20"/>
          <w:szCs w:val="20"/>
        </w:rPr>
        <w:t>oświadczam, co następuje:</w:t>
      </w:r>
    </w:p>
    <w:p w14:paraId="5B948D5D" w14:textId="77777777" w:rsidR="000765FB" w:rsidRDefault="00BB7EE7">
      <w:pPr>
        <w:shd w:val="clear" w:color="auto" w:fill="BFBFBF" w:themeFill="background1" w:themeFillShade="BF"/>
        <w:spacing w:line="240" w:lineRule="auto"/>
        <w:rPr>
          <w:rFonts w:asciiTheme="majorHAnsi" w:hAnsiTheme="majorHAnsi" w:cstheme="majorHAnsi"/>
          <w:b/>
          <w:sz w:val="20"/>
          <w:szCs w:val="20"/>
        </w:rPr>
      </w:pPr>
      <w:r>
        <w:rPr>
          <w:rFonts w:asciiTheme="majorHAnsi" w:hAnsiTheme="majorHAnsi" w:cstheme="majorHAnsi"/>
          <w:b/>
          <w:sz w:val="20"/>
          <w:szCs w:val="20"/>
        </w:rPr>
        <w:t>OŚWIADCZENIA DOTYCZĄCE PODMIOTU UDOSTEPNIAJĄCEGO ZASOBY:</w:t>
      </w:r>
    </w:p>
    <w:p w14:paraId="6D00186D" w14:textId="77777777" w:rsidR="000765FB" w:rsidRDefault="00BB7EE7">
      <w:pPr>
        <w:pStyle w:val="Akapitzlist"/>
        <w:numPr>
          <w:ilvl w:val="0"/>
          <w:numId w:val="29"/>
        </w:numPr>
        <w:spacing w:line="240" w:lineRule="auto"/>
        <w:jc w:val="both"/>
        <w:rPr>
          <w:rFonts w:asciiTheme="majorHAnsi" w:hAnsiTheme="majorHAnsi" w:cstheme="majorHAnsi"/>
          <w:b/>
          <w:bCs/>
          <w:sz w:val="20"/>
          <w:szCs w:val="20"/>
        </w:rPr>
      </w:pPr>
      <w:r>
        <w:rPr>
          <w:rFonts w:asciiTheme="majorHAnsi" w:hAnsiTheme="majorHAnsi" w:cstheme="majorHAnsi"/>
          <w:sz w:val="20"/>
          <w:szCs w:val="20"/>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Pr>
          <w:rStyle w:val="Odwoanieprzypisudolnego"/>
          <w:rFonts w:asciiTheme="majorHAnsi" w:hAnsiTheme="majorHAnsi" w:cstheme="majorHAnsi"/>
          <w:sz w:val="20"/>
          <w:szCs w:val="20"/>
        </w:rPr>
        <w:footnoteReference w:id="3"/>
      </w:r>
    </w:p>
    <w:p w14:paraId="37B6002A" w14:textId="77777777" w:rsidR="000765FB" w:rsidRDefault="00BB7EE7">
      <w:pPr>
        <w:pStyle w:val="NormalnyWeb"/>
        <w:numPr>
          <w:ilvl w:val="0"/>
          <w:numId w:val="29"/>
        </w:numPr>
        <w:spacing w:after="0" w:line="240" w:lineRule="auto"/>
        <w:jc w:val="both"/>
        <w:rPr>
          <w:rFonts w:asciiTheme="majorHAnsi" w:hAnsiTheme="majorHAnsi" w:cstheme="majorHAnsi"/>
          <w:b/>
          <w:bCs/>
          <w:sz w:val="20"/>
          <w:szCs w:val="20"/>
        </w:rPr>
      </w:pPr>
      <w:r>
        <w:rPr>
          <w:rFonts w:asciiTheme="majorHAnsi" w:hAnsiTheme="majorHAnsi" w:cstheme="majorHAnsi"/>
          <w:sz w:val="20"/>
          <w:szCs w:val="20"/>
        </w:rPr>
        <w:t xml:space="preserve">Oświadczam, że nie zachodzą w stosunku do mnie przesłanki wykluczenia z postępowania na podstawie art. </w:t>
      </w:r>
      <w:r>
        <w:rPr>
          <w:rFonts w:asciiTheme="majorHAnsi" w:eastAsia="Times New Roman" w:hAnsiTheme="majorHAnsi" w:cstheme="majorHAnsi"/>
          <w:color w:val="222222"/>
          <w:sz w:val="20"/>
          <w:szCs w:val="20"/>
          <w:lang w:eastAsia="pl-PL"/>
        </w:rPr>
        <w:t xml:space="preserve">7 ust. 1 ustawy </w:t>
      </w:r>
      <w:r>
        <w:rPr>
          <w:rFonts w:asciiTheme="majorHAnsi" w:hAnsiTheme="majorHAnsi" w:cstheme="majorHAnsi"/>
          <w:color w:val="222222"/>
          <w:sz w:val="20"/>
          <w:szCs w:val="20"/>
        </w:rPr>
        <w:t>z dnia 13 kwietnia 2022 r.</w:t>
      </w:r>
      <w:r>
        <w:rPr>
          <w:rFonts w:asciiTheme="majorHAnsi" w:hAnsiTheme="majorHAnsi" w:cstheme="majorHAnsi"/>
          <w:i/>
          <w:iCs/>
          <w:color w:val="222222"/>
          <w:sz w:val="20"/>
          <w:szCs w:val="20"/>
        </w:rPr>
        <w:t xml:space="preserve"> o szczególnych rozwiązaniach w zakresie przeciwdziałania wspieraniu agresji na Ukrainę oraz służących ochronie bezpieczeństwa narodowego </w:t>
      </w:r>
      <w:r>
        <w:rPr>
          <w:rFonts w:asciiTheme="majorHAnsi" w:hAnsiTheme="majorHAnsi" w:cstheme="majorHAnsi"/>
          <w:color w:val="222222"/>
          <w:sz w:val="20"/>
          <w:szCs w:val="20"/>
        </w:rPr>
        <w:t>(Dz. U. z 2024 r. poz. 507)</w:t>
      </w:r>
      <w:r>
        <w:rPr>
          <w:rFonts w:asciiTheme="majorHAnsi" w:hAnsiTheme="majorHAnsi" w:cstheme="majorHAnsi"/>
          <w:i/>
          <w:iCs/>
          <w:color w:val="222222"/>
          <w:sz w:val="20"/>
          <w:szCs w:val="20"/>
        </w:rPr>
        <w:t>.</w:t>
      </w:r>
      <w:r>
        <w:rPr>
          <w:rStyle w:val="Odwoanieprzypisudolnego"/>
          <w:rFonts w:asciiTheme="majorHAnsi" w:hAnsiTheme="majorHAnsi" w:cstheme="majorHAnsi"/>
          <w:color w:val="222222"/>
          <w:sz w:val="20"/>
          <w:szCs w:val="20"/>
        </w:rPr>
        <w:footnoteReference w:id="4"/>
      </w:r>
    </w:p>
    <w:p w14:paraId="5C311AC1" w14:textId="77777777" w:rsidR="000765FB" w:rsidRDefault="000765FB">
      <w:pPr>
        <w:spacing w:line="240" w:lineRule="auto"/>
        <w:ind w:left="5664" w:firstLine="708"/>
        <w:jc w:val="both"/>
        <w:rPr>
          <w:rFonts w:asciiTheme="majorHAnsi" w:hAnsiTheme="majorHAnsi" w:cstheme="majorHAnsi"/>
          <w:i/>
          <w:sz w:val="20"/>
          <w:szCs w:val="20"/>
        </w:rPr>
      </w:pPr>
    </w:p>
    <w:p w14:paraId="62DC5399" w14:textId="77777777" w:rsidR="000765FB" w:rsidRDefault="00BB7EE7">
      <w:pPr>
        <w:shd w:val="clear" w:color="auto" w:fill="BFBFBF" w:themeFill="background1" w:themeFillShade="BF"/>
        <w:spacing w:line="240" w:lineRule="auto"/>
        <w:jc w:val="both"/>
        <w:rPr>
          <w:rFonts w:asciiTheme="majorHAnsi" w:hAnsiTheme="majorHAnsi" w:cstheme="majorHAnsi"/>
          <w:b/>
          <w:sz w:val="20"/>
          <w:szCs w:val="20"/>
        </w:rPr>
      </w:pPr>
      <w:r>
        <w:rPr>
          <w:rFonts w:asciiTheme="majorHAnsi" w:hAnsiTheme="majorHAnsi" w:cstheme="majorHAnsi"/>
          <w:b/>
          <w:sz w:val="20"/>
          <w:szCs w:val="20"/>
        </w:rPr>
        <w:t>OŚWIADCZENIE DOTYCZĄCE PODANYCH INFORMACJI:</w:t>
      </w:r>
    </w:p>
    <w:p w14:paraId="39800D98" w14:textId="77777777" w:rsidR="000765FB" w:rsidRDefault="000765FB">
      <w:pPr>
        <w:spacing w:line="240" w:lineRule="auto"/>
        <w:jc w:val="both"/>
        <w:rPr>
          <w:rFonts w:asciiTheme="majorHAnsi" w:hAnsiTheme="majorHAnsi" w:cstheme="majorHAnsi"/>
          <w:b/>
          <w:sz w:val="20"/>
          <w:szCs w:val="20"/>
        </w:rPr>
      </w:pPr>
    </w:p>
    <w:p w14:paraId="0096411C"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Oświadczam, że wszystkie informacje podane w powyższych oświadczeniach są aktualne </w:t>
      </w:r>
      <w:r>
        <w:rPr>
          <w:rFonts w:asciiTheme="majorHAnsi" w:hAnsiTheme="majorHAnsi" w:cstheme="majorHAnsi"/>
          <w:sz w:val="20"/>
          <w:szCs w:val="20"/>
        </w:rPr>
        <w:br/>
        <w:t>i zgodne z prawdą oraz zostały przedstawione z pełną świadomością konsekwencji wprowadzenia zamawiającego w błąd przy przedstawianiu informacji.</w:t>
      </w:r>
    </w:p>
    <w:p w14:paraId="1F4C8E30" w14:textId="77777777" w:rsidR="000765FB" w:rsidRDefault="000765FB">
      <w:pPr>
        <w:spacing w:line="240" w:lineRule="auto"/>
        <w:jc w:val="both"/>
        <w:rPr>
          <w:rFonts w:asciiTheme="majorHAnsi" w:hAnsiTheme="majorHAnsi" w:cstheme="majorHAnsi"/>
          <w:sz w:val="20"/>
          <w:szCs w:val="20"/>
        </w:rPr>
      </w:pPr>
    </w:p>
    <w:p w14:paraId="56F7980F" w14:textId="77777777" w:rsidR="000765FB" w:rsidRDefault="00BB7EE7">
      <w:pPr>
        <w:shd w:val="clear" w:color="auto" w:fill="BFBFBF" w:themeFill="background1" w:themeFillShade="BF"/>
        <w:spacing w:line="240" w:lineRule="auto"/>
        <w:jc w:val="both"/>
        <w:rPr>
          <w:rFonts w:asciiTheme="majorHAnsi" w:hAnsiTheme="majorHAnsi" w:cstheme="majorHAnsi"/>
          <w:b/>
          <w:sz w:val="20"/>
          <w:szCs w:val="20"/>
        </w:rPr>
      </w:pPr>
      <w:r>
        <w:rPr>
          <w:rFonts w:asciiTheme="majorHAnsi" w:hAnsiTheme="majorHAnsi" w:cstheme="majorHAnsi"/>
          <w:b/>
          <w:sz w:val="20"/>
          <w:szCs w:val="20"/>
        </w:rPr>
        <w:t>INFORMACJA DOTYCZĄCA DOSTĘPU DO PODMIOTOWYCH ŚRODKÓW DOWODOWYCH:</w:t>
      </w:r>
    </w:p>
    <w:p w14:paraId="73916DDF"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Wskazuję następujące podmiotowe środki dowodowe, które można uzyskać za pomocą bezpłatnych i ogólnodostępnych baz danych, oraz dane umożliwiające dostęp do tych środków:</w:t>
      </w:r>
    </w:p>
    <w:p w14:paraId="2D30F441"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1) ......................................................................................................................................................</w:t>
      </w:r>
    </w:p>
    <w:p w14:paraId="4A173F59"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i/>
          <w:sz w:val="20"/>
          <w:szCs w:val="20"/>
        </w:rPr>
        <w:t>(wskazać podmiotowy środek dowodowy, adres internetowy, wydający urząd lub organ, dokładne dane referencyjne dokumentacji)</w:t>
      </w:r>
    </w:p>
    <w:p w14:paraId="78E61C16"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2) .......................................................................................................................................................</w:t>
      </w:r>
    </w:p>
    <w:p w14:paraId="2ED06145"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i/>
          <w:sz w:val="20"/>
          <w:szCs w:val="20"/>
        </w:rPr>
        <w:t>(wskazać podmiotowy środek dowodowy, adres internetowy, wydający urząd lub organ, dokładne dane referencyjne dokumentacji)</w:t>
      </w:r>
    </w:p>
    <w:p w14:paraId="0B304F7D" w14:textId="77777777" w:rsidR="000765FB" w:rsidRDefault="000765FB">
      <w:pPr>
        <w:spacing w:line="240" w:lineRule="auto"/>
        <w:jc w:val="both"/>
        <w:rPr>
          <w:rFonts w:asciiTheme="majorHAnsi" w:hAnsiTheme="majorHAnsi" w:cstheme="majorHAnsi"/>
          <w:sz w:val="20"/>
          <w:szCs w:val="20"/>
        </w:rPr>
      </w:pPr>
    </w:p>
    <w:p w14:paraId="57662375" w14:textId="77777777" w:rsidR="000765FB" w:rsidRDefault="00BB7EE7">
      <w:pPr>
        <w:spacing w:line="240" w:lineRule="auto"/>
        <w:jc w:val="both"/>
        <w:rPr>
          <w:rFonts w:asciiTheme="majorHAnsi" w:hAnsiTheme="majorHAnsi" w:cstheme="majorHAnsi"/>
          <w:sz w:val="20"/>
          <w:szCs w:val="20"/>
        </w:rPr>
      </w:pP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p>
    <w:p w14:paraId="046B306D" w14:textId="77777777" w:rsidR="000765FB" w:rsidRDefault="000765FB">
      <w:pPr>
        <w:spacing w:line="240" w:lineRule="auto"/>
        <w:jc w:val="both"/>
        <w:rPr>
          <w:sz w:val="21"/>
          <w:szCs w:val="21"/>
        </w:rPr>
      </w:pPr>
    </w:p>
    <w:p w14:paraId="1F2D6ED0" w14:textId="77777777" w:rsidR="000765FB" w:rsidRDefault="000765FB">
      <w:pPr>
        <w:spacing w:line="240" w:lineRule="auto"/>
        <w:ind w:left="7080"/>
        <w:jc w:val="both"/>
        <w:rPr>
          <w:rFonts w:asciiTheme="majorHAnsi" w:eastAsia="Calibri" w:hAnsiTheme="majorHAnsi" w:cstheme="majorHAnsi"/>
          <w:sz w:val="20"/>
          <w:szCs w:val="20"/>
        </w:rPr>
      </w:pPr>
    </w:p>
    <w:p w14:paraId="2D00D14B" w14:textId="77777777" w:rsidR="000765FB" w:rsidRDefault="000765FB">
      <w:pPr>
        <w:spacing w:line="240" w:lineRule="auto"/>
        <w:ind w:left="7080"/>
        <w:jc w:val="both"/>
        <w:rPr>
          <w:rFonts w:asciiTheme="majorHAnsi" w:eastAsia="Calibri" w:hAnsiTheme="majorHAnsi" w:cstheme="majorHAnsi"/>
          <w:sz w:val="20"/>
          <w:szCs w:val="20"/>
        </w:rPr>
      </w:pPr>
    </w:p>
    <w:p w14:paraId="1369F8C6" w14:textId="77777777" w:rsidR="000765FB" w:rsidRDefault="000765FB">
      <w:pPr>
        <w:spacing w:line="240" w:lineRule="auto"/>
        <w:ind w:left="7080"/>
        <w:jc w:val="both"/>
        <w:rPr>
          <w:rFonts w:asciiTheme="majorHAnsi" w:eastAsia="Calibri" w:hAnsiTheme="majorHAnsi" w:cstheme="majorHAnsi"/>
          <w:sz w:val="20"/>
          <w:szCs w:val="20"/>
        </w:rPr>
      </w:pPr>
    </w:p>
    <w:p w14:paraId="63798531" w14:textId="77777777" w:rsidR="000765FB" w:rsidRDefault="000765FB">
      <w:pPr>
        <w:spacing w:line="240" w:lineRule="auto"/>
        <w:ind w:left="7080"/>
        <w:jc w:val="both"/>
        <w:rPr>
          <w:rFonts w:asciiTheme="majorHAnsi" w:eastAsia="Calibri" w:hAnsiTheme="majorHAnsi" w:cstheme="majorHAnsi"/>
          <w:sz w:val="20"/>
          <w:szCs w:val="20"/>
        </w:rPr>
      </w:pPr>
    </w:p>
    <w:p w14:paraId="47F78AA8" w14:textId="77777777" w:rsidR="000765FB" w:rsidRDefault="000765FB">
      <w:pPr>
        <w:spacing w:line="240" w:lineRule="auto"/>
        <w:jc w:val="both"/>
        <w:rPr>
          <w:rFonts w:asciiTheme="majorHAnsi" w:eastAsia="Calibri" w:hAnsiTheme="majorHAnsi" w:cstheme="majorHAnsi"/>
          <w:sz w:val="20"/>
          <w:szCs w:val="20"/>
        </w:rPr>
      </w:pPr>
    </w:p>
    <w:p w14:paraId="7E8F3169" w14:textId="77777777" w:rsidR="000765FB" w:rsidRDefault="000765FB">
      <w:pPr>
        <w:spacing w:line="240" w:lineRule="auto"/>
        <w:ind w:left="7080"/>
        <w:jc w:val="both"/>
        <w:rPr>
          <w:rFonts w:asciiTheme="majorHAnsi" w:eastAsia="Calibri" w:hAnsiTheme="majorHAnsi" w:cstheme="majorHAnsi"/>
          <w:sz w:val="20"/>
          <w:szCs w:val="20"/>
        </w:rPr>
      </w:pPr>
    </w:p>
    <w:p w14:paraId="566775F0" w14:textId="77777777" w:rsidR="000765FB" w:rsidRDefault="00BB7EE7">
      <w:pPr>
        <w:spacing w:line="240" w:lineRule="auto"/>
        <w:ind w:left="7080"/>
        <w:jc w:val="both"/>
        <w:rPr>
          <w:rFonts w:asciiTheme="majorHAnsi" w:eastAsia="Calibri" w:hAnsiTheme="majorHAnsi" w:cstheme="majorHAnsi"/>
          <w:sz w:val="20"/>
          <w:szCs w:val="20"/>
        </w:rPr>
      </w:pPr>
      <w:r>
        <w:rPr>
          <w:rFonts w:asciiTheme="majorHAnsi" w:hAnsiTheme="majorHAnsi" w:cstheme="majorHAnsi"/>
          <w:sz w:val="20"/>
          <w:szCs w:val="20"/>
        </w:rPr>
        <w:t>Załącznik  nr 5 do SWZ</w:t>
      </w:r>
    </w:p>
    <w:p w14:paraId="5A246E7F" w14:textId="77777777" w:rsidR="000765FB" w:rsidRDefault="000765FB">
      <w:pPr>
        <w:spacing w:line="240" w:lineRule="auto"/>
        <w:ind w:left="7080"/>
        <w:jc w:val="both"/>
        <w:rPr>
          <w:rFonts w:asciiTheme="majorHAnsi" w:eastAsia="Calibri" w:hAnsiTheme="majorHAnsi" w:cstheme="majorHAnsi"/>
          <w:sz w:val="20"/>
          <w:szCs w:val="20"/>
        </w:rPr>
      </w:pPr>
    </w:p>
    <w:p w14:paraId="42AFF712" w14:textId="77777777" w:rsidR="000765FB" w:rsidRDefault="00BB7EE7">
      <w:pPr>
        <w:spacing w:line="240" w:lineRule="exact"/>
        <w:jc w:val="center"/>
        <w:rPr>
          <w:rFonts w:ascii="Calibri" w:eastAsia="Calibri" w:hAnsi="Calibri" w:cs="Times New Roman"/>
          <w:b/>
          <w:sz w:val="20"/>
          <w:szCs w:val="20"/>
        </w:rPr>
      </w:pPr>
      <w:r>
        <w:rPr>
          <w:rFonts w:ascii="Calibri" w:eastAsia="Calibri" w:hAnsi="Calibri" w:cs="Times New Roman"/>
          <w:b/>
          <w:sz w:val="20"/>
          <w:szCs w:val="20"/>
        </w:rPr>
        <w:t>OŚWIADCZENIE WYKONAWCY</w:t>
      </w:r>
    </w:p>
    <w:p w14:paraId="73A64DD2" w14:textId="77777777" w:rsidR="000765FB" w:rsidRDefault="00BB7EE7">
      <w:pPr>
        <w:spacing w:line="240" w:lineRule="exact"/>
        <w:jc w:val="center"/>
        <w:rPr>
          <w:rFonts w:ascii="Calibri" w:eastAsia="Calibri" w:hAnsi="Calibri" w:cs="Times New Roman"/>
          <w:b/>
          <w:sz w:val="20"/>
          <w:szCs w:val="20"/>
        </w:rPr>
      </w:pPr>
      <w:r>
        <w:rPr>
          <w:rFonts w:ascii="Calibri" w:eastAsia="Calibri" w:hAnsi="Calibri" w:cs="Times New Roman"/>
          <w:b/>
          <w:sz w:val="20"/>
          <w:szCs w:val="20"/>
        </w:rPr>
        <w:t>W zakresie art. 108 ust 1 pkt 5 Pzp</w:t>
      </w:r>
    </w:p>
    <w:p w14:paraId="4E045ACA" w14:textId="77777777" w:rsidR="000765FB" w:rsidRDefault="00BB7EE7">
      <w:pPr>
        <w:spacing w:line="240" w:lineRule="exact"/>
        <w:jc w:val="center"/>
        <w:rPr>
          <w:rFonts w:ascii="Calibri" w:eastAsia="Calibri" w:hAnsi="Calibri" w:cs="Times New Roman"/>
          <w:b/>
          <w:bCs/>
          <w:sz w:val="20"/>
          <w:szCs w:val="20"/>
          <w:u w:val="single"/>
        </w:rPr>
      </w:pPr>
      <w:r>
        <w:rPr>
          <w:rFonts w:ascii="Calibri" w:eastAsia="Calibri" w:hAnsi="Calibri" w:cs="Times New Roman"/>
          <w:b/>
          <w:bCs/>
          <w:sz w:val="20"/>
          <w:szCs w:val="20"/>
          <w:u w:val="single"/>
        </w:rPr>
        <w:t xml:space="preserve">O BRAKU PRZYNALEŻNOŚCI DO TEJ SAMEJ GRUPY KAPITAŁOWEJ </w:t>
      </w:r>
    </w:p>
    <w:p w14:paraId="181BC7A2" w14:textId="77777777" w:rsidR="000765FB" w:rsidRDefault="00BB7EE7">
      <w:pPr>
        <w:spacing w:line="240" w:lineRule="exact"/>
        <w:jc w:val="center"/>
        <w:rPr>
          <w:rFonts w:ascii="Calibri" w:eastAsia="Calibri" w:hAnsi="Calibri" w:cs="Times New Roman"/>
          <w:b/>
          <w:bCs/>
          <w:sz w:val="20"/>
          <w:szCs w:val="20"/>
          <w:u w:val="single"/>
        </w:rPr>
      </w:pPr>
      <w:r>
        <w:rPr>
          <w:rFonts w:ascii="Calibri" w:eastAsia="Calibri" w:hAnsi="Calibri" w:cs="Times New Roman"/>
          <w:b/>
          <w:bCs/>
          <w:sz w:val="20"/>
          <w:szCs w:val="20"/>
          <w:u w:val="single"/>
        </w:rPr>
        <w:t>w rozumieniu ustawy z 16 lutego 2007 o ochronie konkurencji i konsumentów</w:t>
      </w:r>
    </w:p>
    <w:p w14:paraId="7CC659EE" w14:textId="77777777" w:rsidR="000765FB" w:rsidRDefault="000765FB">
      <w:pPr>
        <w:spacing w:line="240" w:lineRule="exact"/>
        <w:jc w:val="both"/>
        <w:rPr>
          <w:rFonts w:ascii="Calibri" w:eastAsia="Calibri" w:hAnsi="Calibri" w:cs="Times New Roman"/>
          <w:sz w:val="20"/>
          <w:szCs w:val="20"/>
        </w:rPr>
      </w:pPr>
    </w:p>
    <w:p w14:paraId="6074F59F" w14:textId="77777777" w:rsidR="000765FB" w:rsidRDefault="000765FB">
      <w:pPr>
        <w:spacing w:line="240" w:lineRule="exact"/>
        <w:jc w:val="both"/>
        <w:rPr>
          <w:rFonts w:ascii="Calibri" w:eastAsia="Calibri" w:hAnsi="Calibri" w:cs="Times New Roman"/>
          <w:sz w:val="20"/>
          <w:szCs w:val="20"/>
        </w:rPr>
      </w:pPr>
    </w:p>
    <w:p w14:paraId="05A578A6" w14:textId="10842D32" w:rsidR="000765FB" w:rsidRDefault="00BB7EE7" w:rsidP="008A591F">
      <w:pPr>
        <w:jc w:val="center"/>
        <w:rPr>
          <w:rFonts w:ascii="Calibri" w:eastAsia="Calibri" w:hAnsi="Calibri" w:cs="Times New Roman"/>
          <w:b/>
          <w:sz w:val="20"/>
          <w:szCs w:val="20"/>
          <w:lang w:eastAsia="en-US"/>
        </w:rPr>
      </w:pPr>
      <w:r>
        <w:rPr>
          <w:rFonts w:ascii="Calibri" w:eastAsia="Calibri" w:hAnsi="Calibri" w:cs="Times New Roman"/>
          <w:sz w:val="20"/>
          <w:szCs w:val="20"/>
        </w:rPr>
        <w:t>W związku ze złożeniem oferty w postępowaniu o udzielenie zamówienia publicznego pn.</w:t>
      </w:r>
      <w:r>
        <w:rPr>
          <w:rFonts w:ascii="Calibri" w:eastAsia="Calibri" w:hAnsi="Calibri" w:cs="Times New Roman"/>
          <w:b/>
          <w:sz w:val="20"/>
          <w:szCs w:val="20"/>
        </w:rPr>
        <w:t xml:space="preserve"> </w:t>
      </w:r>
      <w:r w:rsidR="00A1479F">
        <w:rPr>
          <w:rFonts w:ascii="Calibri" w:hAnsi="Calibri"/>
          <w:b/>
          <w:sz w:val="20"/>
          <w:szCs w:val="20"/>
        </w:rPr>
        <w:t>Usługa grupowego ubezpieczenia</w:t>
      </w:r>
      <w:r>
        <w:rPr>
          <w:rFonts w:ascii="Calibri" w:hAnsi="Calibri"/>
          <w:b/>
          <w:sz w:val="20"/>
          <w:szCs w:val="20"/>
        </w:rPr>
        <w:t xml:space="preserve"> na życie  dla pracowników Uniwersytetu Ekonomicznego w Poznaniu (</w:t>
      </w:r>
      <w:r w:rsidR="008A591F">
        <w:rPr>
          <w:rFonts w:ascii="Calibri" w:hAnsi="Calibri"/>
          <w:b/>
          <w:sz w:val="20"/>
          <w:szCs w:val="20"/>
        </w:rPr>
        <w:t>ZP/005/25)</w:t>
      </w:r>
    </w:p>
    <w:p w14:paraId="38121A3F" w14:textId="77777777" w:rsidR="000765FB" w:rsidRDefault="000765FB">
      <w:pPr>
        <w:widowControl w:val="0"/>
        <w:tabs>
          <w:tab w:val="left" w:pos="284"/>
        </w:tabs>
        <w:spacing w:line="240" w:lineRule="exact"/>
        <w:ind w:left="426"/>
        <w:jc w:val="center"/>
        <w:rPr>
          <w:rFonts w:ascii="Calibri" w:eastAsia="Calibri" w:hAnsi="Calibri" w:cs="Times New Roman"/>
          <w:b/>
          <w:sz w:val="20"/>
          <w:szCs w:val="20"/>
          <w:lang w:eastAsia="en-US"/>
        </w:rPr>
      </w:pPr>
    </w:p>
    <w:p w14:paraId="2985C798" w14:textId="77777777" w:rsidR="000765FB" w:rsidRDefault="00BB7EE7">
      <w:pPr>
        <w:spacing w:line="240" w:lineRule="auto"/>
        <w:jc w:val="both"/>
        <w:rPr>
          <w:rFonts w:ascii="Calibri" w:eastAsia="Calibri" w:hAnsi="Calibri" w:cs="Times New Roman"/>
          <w:b/>
          <w:bCs/>
          <w:sz w:val="20"/>
          <w:szCs w:val="20"/>
        </w:rPr>
      </w:pPr>
      <w:r>
        <w:rPr>
          <w:rFonts w:ascii="Calibri" w:eastAsia="Calibri" w:hAnsi="Calibri" w:cs="Times New Roman"/>
          <w:sz w:val="20"/>
          <w:szCs w:val="20"/>
        </w:rPr>
        <w:t>składamy następujące oświadczenie:</w:t>
      </w:r>
    </w:p>
    <w:p w14:paraId="0C46CA7E" w14:textId="77777777" w:rsidR="000765FB" w:rsidRDefault="000765FB">
      <w:pPr>
        <w:tabs>
          <w:tab w:val="right" w:pos="2399"/>
        </w:tabs>
        <w:spacing w:line="240" w:lineRule="auto"/>
        <w:jc w:val="both"/>
        <w:rPr>
          <w:rFonts w:ascii="Calibri" w:eastAsia="Calibri" w:hAnsi="Calibri" w:cs="Times New Roman"/>
          <w:b/>
          <w:bCs/>
          <w:sz w:val="20"/>
          <w:szCs w:val="20"/>
        </w:rPr>
      </w:pPr>
    </w:p>
    <w:p w14:paraId="12D30710" w14:textId="77777777" w:rsidR="000765FB" w:rsidRDefault="00BB7EE7">
      <w:pPr>
        <w:spacing w:line="240" w:lineRule="exact"/>
        <w:jc w:val="both"/>
        <w:rPr>
          <w:rFonts w:ascii="Calibri" w:eastAsia="Calibri" w:hAnsi="Calibri" w:cs="Times New Roman"/>
          <w:bCs/>
          <w:sz w:val="20"/>
          <w:szCs w:val="20"/>
        </w:rPr>
      </w:pPr>
      <w:r>
        <w:rPr>
          <w:rFonts w:ascii="Calibri" w:eastAsia="Calibri" w:hAnsi="Calibri" w:cs="Times New Roman"/>
          <w:b/>
          <w:sz w:val="20"/>
          <w:szCs w:val="20"/>
        </w:rPr>
        <w:t>nie należymy*</w:t>
      </w:r>
      <w:r>
        <w:rPr>
          <w:rFonts w:ascii="Calibri" w:eastAsia="Calibri" w:hAnsi="Calibri" w:cs="Times New Roman"/>
          <w:sz w:val="20"/>
          <w:szCs w:val="20"/>
        </w:rPr>
        <w:t xml:space="preserve"> do tej samej grupy kapitałowej </w:t>
      </w:r>
      <w:r>
        <w:rPr>
          <w:rFonts w:ascii="Calibri" w:eastAsia="Calibri" w:hAnsi="Calibri" w:cs="Times New Roman"/>
          <w:bCs/>
          <w:sz w:val="20"/>
          <w:szCs w:val="20"/>
        </w:rPr>
        <w:t>w rozumieniu ustawy z 16 lutego 2007 o ochronie konkurencji i konsumentów z innym wykonawcą, który złożył odrębną ofertę</w:t>
      </w:r>
    </w:p>
    <w:p w14:paraId="44C2A8A2" w14:textId="77777777" w:rsidR="000765FB" w:rsidRDefault="000765FB">
      <w:pPr>
        <w:spacing w:line="240" w:lineRule="exact"/>
        <w:jc w:val="both"/>
        <w:rPr>
          <w:rFonts w:ascii="Calibri" w:eastAsia="Calibri" w:hAnsi="Calibri" w:cs="Times New Roman"/>
          <w:bCs/>
          <w:sz w:val="20"/>
          <w:szCs w:val="20"/>
        </w:rPr>
      </w:pPr>
    </w:p>
    <w:p w14:paraId="7ACC350D" w14:textId="77777777" w:rsidR="000765FB" w:rsidRDefault="00BB7EE7">
      <w:pPr>
        <w:spacing w:line="240" w:lineRule="exact"/>
        <w:jc w:val="both"/>
        <w:rPr>
          <w:rFonts w:ascii="Calibri" w:eastAsia="Calibri" w:hAnsi="Calibri" w:cs="Times New Roman"/>
          <w:bCs/>
          <w:sz w:val="20"/>
          <w:szCs w:val="20"/>
        </w:rPr>
      </w:pPr>
      <w:r>
        <w:rPr>
          <w:rFonts w:ascii="Calibri" w:eastAsia="Calibri" w:hAnsi="Calibri" w:cs="Times New Roman"/>
          <w:b/>
          <w:bCs/>
          <w:sz w:val="20"/>
          <w:szCs w:val="20"/>
        </w:rPr>
        <w:t>należymy*</w:t>
      </w:r>
      <w:r>
        <w:rPr>
          <w:rFonts w:ascii="Calibri" w:eastAsia="Calibri" w:hAnsi="Calibri" w:cs="Times New Roman"/>
          <w:bCs/>
          <w:sz w:val="20"/>
          <w:szCs w:val="20"/>
        </w:rPr>
        <w:t xml:space="preserve"> do tej samej grupy kapitałowej w rozumieniu ustawy z 16 lutego 2007 o ochronie konkurencji i konsumentów z innym wykonawcą, który złożył odrębną ofertę i jednocześnie składamy poniższe dokumenty lub informacje potwierdzające przygotowanie oferty niezależnie do innego wykonawcy należącego do tej samej grupy kapitałowej.</w:t>
      </w:r>
    </w:p>
    <w:p w14:paraId="071C2AA3" w14:textId="77777777" w:rsidR="000765FB" w:rsidRDefault="000765FB">
      <w:pPr>
        <w:spacing w:line="240" w:lineRule="exact"/>
        <w:jc w:val="both"/>
        <w:rPr>
          <w:rFonts w:ascii="Calibri" w:eastAsia="Calibri" w:hAnsi="Calibri" w:cs="Times New Roman"/>
          <w:sz w:val="20"/>
          <w:szCs w:val="20"/>
        </w:rPr>
      </w:pPr>
    </w:p>
    <w:p w14:paraId="5E9C6CE1" w14:textId="77777777" w:rsidR="000765FB" w:rsidRDefault="000765FB">
      <w:pPr>
        <w:spacing w:line="240" w:lineRule="exact"/>
        <w:jc w:val="both"/>
        <w:rPr>
          <w:rFonts w:ascii="Calibri" w:eastAsia="Calibri" w:hAnsi="Calibri" w:cs="Times New Roman"/>
          <w:sz w:val="20"/>
          <w:szCs w:val="20"/>
        </w:rPr>
      </w:pPr>
    </w:p>
    <w:p w14:paraId="3209E063" w14:textId="77777777" w:rsidR="000765FB" w:rsidRDefault="000765FB">
      <w:pPr>
        <w:spacing w:line="240" w:lineRule="exact"/>
        <w:jc w:val="both"/>
        <w:rPr>
          <w:rFonts w:ascii="Calibri" w:eastAsia="Calibri" w:hAnsi="Calibri" w:cs="Times New Roman"/>
          <w:sz w:val="20"/>
          <w:szCs w:val="20"/>
        </w:rPr>
      </w:pPr>
    </w:p>
    <w:p w14:paraId="3FF1F7FA" w14:textId="77777777" w:rsidR="000765FB" w:rsidRDefault="00BB7EE7">
      <w:pPr>
        <w:numPr>
          <w:ilvl w:val="0"/>
          <w:numId w:val="30"/>
        </w:numPr>
        <w:spacing w:after="160" w:line="240" w:lineRule="exact"/>
        <w:contextualSpacing/>
        <w:jc w:val="both"/>
        <w:rPr>
          <w:rFonts w:ascii="Calibri" w:eastAsia="Calibri" w:hAnsi="Calibri" w:cs="Times New Roman"/>
          <w:sz w:val="20"/>
          <w:szCs w:val="20"/>
        </w:rPr>
      </w:pPr>
      <w:r>
        <w:rPr>
          <w:rFonts w:ascii="Calibri" w:eastAsia="Calibri" w:hAnsi="Calibri" w:cs="Times New Roman"/>
          <w:sz w:val="20"/>
          <w:szCs w:val="20"/>
        </w:rPr>
        <w:t>niepotrzebne skreślić</w:t>
      </w:r>
    </w:p>
    <w:p w14:paraId="40C30CA2" w14:textId="77777777" w:rsidR="000765FB" w:rsidRDefault="000765FB">
      <w:pPr>
        <w:spacing w:line="240" w:lineRule="auto"/>
        <w:rPr>
          <w:rFonts w:ascii="Calibri" w:eastAsia="Calibri" w:hAnsi="Calibri" w:cs="Calibri"/>
          <w:sz w:val="20"/>
          <w:szCs w:val="20"/>
          <w:lang w:eastAsia="en-US"/>
        </w:rPr>
      </w:pPr>
    </w:p>
    <w:p w14:paraId="15C88263" w14:textId="77777777" w:rsidR="000765FB" w:rsidRDefault="00BB7EE7">
      <w:pPr>
        <w:rPr>
          <w:rFonts w:asciiTheme="majorHAnsi" w:hAnsiTheme="majorHAnsi" w:cstheme="majorHAnsi"/>
          <w:b/>
          <w:color w:val="FF0000"/>
          <w:sz w:val="20"/>
          <w:szCs w:val="20"/>
        </w:rPr>
      </w:pPr>
      <w:r>
        <w:br w:type="page"/>
      </w:r>
    </w:p>
    <w:p w14:paraId="483EDA25" w14:textId="77777777" w:rsidR="000765FB" w:rsidRDefault="000765FB">
      <w:pPr>
        <w:spacing w:line="240" w:lineRule="auto"/>
        <w:ind w:left="7080"/>
        <w:jc w:val="both"/>
        <w:rPr>
          <w:rFonts w:asciiTheme="majorHAnsi" w:eastAsia="Calibri" w:hAnsiTheme="majorHAnsi" w:cstheme="majorHAnsi"/>
          <w:sz w:val="20"/>
          <w:szCs w:val="20"/>
        </w:rPr>
      </w:pPr>
    </w:p>
    <w:p w14:paraId="2E43908A" w14:textId="77777777" w:rsidR="000765FB" w:rsidRDefault="00BB7EE7">
      <w:pPr>
        <w:spacing w:line="240" w:lineRule="auto"/>
        <w:ind w:left="7080"/>
        <w:jc w:val="both"/>
        <w:rPr>
          <w:rFonts w:asciiTheme="majorHAnsi" w:eastAsia="Calibri" w:hAnsiTheme="majorHAnsi" w:cstheme="majorHAnsi"/>
          <w:sz w:val="20"/>
          <w:szCs w:val="20"/>
        </w:rPr>
      </w:pPr>
      <w:r>
        <w:rPr>
          <w:rFonts w:asciiTheme="majorHAnsi" w:hAnsiTheme="majorHAnsi" w:cstheme="majorHAnsi"/>
          <w:sz w:val="20"/>
          <w:szCs w:val="20"/>
        </w:rPr>
        <w:t>Załącznik  nr 6 do SWZ</w:t>
      </w:r>
    </w:p>
    <w:p w14:paraId="710CC277" w14:textId="77777777" w:rsidR="000765FB" w:rsidRDefault="000765FB">
      <w:pPr>
        <w:spacing w:line="240" w:lineRule="auto"/>
        <w:ind w:left="7080"/>
        <w:jc w:val="both"/>
        <w:rPr>
          <w:rFonts w:asciiTheme="majorHAnsi" w:eastAsia="Calibri" w:hAnsiTheme="majorHAnsi" w:cstheme="majorHAnsi"/>
          <w:sz w:val="20"/>
          <w:szCs w:val="20"/>
        </w:rPr>
      </w:pPr>
    </w:p>
    <w:p w14:paraId="118D4240" w14:textId="77777777" w:rsidR="000765FB" w:rsidRDefault="000765FB">
      <w:pPr>
        <w:spacing w:line="240" w:lineRule="exact"/>
        <w:jc w:val="center"/>
        <w:rPr>
          <w:rFonts w:ascii="Calibri" w:eastAsia="Calibri" w:hAnsi="Calibri" w:cs="Times New Roman"/>
          <w:b/>
          <w:sz w:val="20"/>
          <w:szCs w:val="20"/>
        </w:rPr>
      </w:pPr>
    </w:p>
    <w:p w14:paraId="73333DD4" w14:textId="77777777" w:rsidR="000765FB" w:rsidRDefault="000765FB">
      <w:pPr>
        <w:spacing w:line="240" w:lineRule="exact"/>
        <w:jc w:val="center"/>
        <w:rPr>
          <w:rFonts w:ascii="Calibri" w:eastAsia="Calibri" w:hAnsi="Calibri" w:cs="Times New Roman"/>
          <w:b/>
          <w:sz w:val="20"/>
          <w:szCs w:val="20"/>
        </w:rPr>
      </w:pPr>
    </w:p>
    <w:p w14:paraId="0FD7F125" w14:textId="77777777" w:rsidR="000765FB" w:rsidRDefault="000765FB">
      <w:pPr>
        <w:spacing w:line="240" w:lineRule="exact"/>
        <w:jc w:val="center"/>
        <w:rPr>
          <w:rFonts w:ascii="Calibri" w:eastAsia="Calibri" w:hAnsi="Calibri" w:cs="Times New Roman"/>
          <w:b/>
          <w:sz w:val="20"/>
          <w:szCs w:val="20"/>
        </w:rPr>
      </w:pPr>
    </w:p>
    <w:p w14:paraId="6A4AC71F" w14:textId="77777777" w:rsidR="000765FB" w:rsidRDefault="000765FB">
      <w:pPr>
        <w:spacing w:line="240" w:lineRule="exact"/>
        <w:jc w:val="center"/>
        <w:rPr>
          <w:rFonts w:ascii="Calibri" w:eastAsia="Calibri" w:hAnsi="Calibri" w:cs="Times New Roman"/>
          <w:b/>
          <w:sz w:val="20"/>
          <w:szCs w:val="20"/>
        </w:rPr>
      </w:pPr>
    </w:p>
    <w:p w14:paraId="51C5D052" w14:textId="77777777" w:rsidR="000765FB" w:rsidRDefault="000765FB">
      <w:pPr>
        <w:spacing w:line="240" w:lineRule="exact"/>
        <w:jc w:val="center"/>
        <w:rPr>
          <w:rFonts w:ascii="Calibri" w:eastAsia="Calibri" w:hAnsi="Calibri" w:cs="Times New Roman"/>
          <w:b/>
          <w:sz w:val="20"/>
          <w:szCs w:val="20"/>
        </w:rPr>
      </w:pPr>
    </w:p>
    <w:p w14:paraId="2CD5AE62" w14:textId="77777777" w:rsidR="000765FB" w:rsidRDefault="00BB7EE7">
      <w:pPr>
        <w:spacing w:line="240" w:lineRule="exact"/>
        <w:jc w:val="center"/>
        <w:rPr>
          <w:rFonts w:ascii="Calibri" w:eastAsia="Calibri" w:hAnsi="Calibri" w:cs="Times New Roman"/>
          <w:b/>
          <w:sz w:val="20"/>
          <w:szCs w:val="20"/>
        </w:rPr>
      </w:pPr>
      <w:r>
        <w:rPr>
          <w:rFonts w:ascii="Calibri" w:eastAsia="Calibri" w:hAnsi="Calibri" w:cs="Times New Roman"/>
          <w:b/>
          <w:sz w:val="20"/>
          <w:szCs w:val="20"/>
        </w:rPr>
        <w:t>OŚWIADCZENIE WYKONAWCY</w:t>
      </w:r>
    </w:p>
    <w:p w14:paraId="1C8FC237" w14:textId="77777777" w:rsidR="000765FB" w:rsidRDefault="00BB7EE7">
      <w:pPr>
        <w:spacing w:line="240" w:lineRule="exact"/>
        <w:jc w:val="center"/>
        <w:rPr>
          <w:rFonts w:ascii="Calibri" w:eastAsia="Calibri" w:hAnsi="Calibri" w:cs="Times New Roman"/>
          <w:b/>
          <w:bCs/>
          <w:sz w:val="20"/>
          <w:szCs w:val="20"/>
          <w:u w:val="single"/>
        </w:rPr>
      </w:pPr>
      <w:r>
        <w:rPr>
          <w:rFonts w:ascii="Calibri" w:eastAsia="Calibri" w:hAnsi="Calibri" w:cs="Times New Roman"/>
          <w:b/>
          <w:sz w:val="20"/>
          <w:szCs w:val="20"/>
        </w:rPr>
        <w:t xml:space="preserve">O aktualności informacji zawartych w oświadczeniu, o którym mowa w art. 125 ust.1 ustawy Pzp </w:t>
      </w:r>
    </w:p>
    <w:p w14:paraId="521A7EF0" w14:textId="77777777" w:rsidR="000765FB" w:rsidRDefault="000765FB">
      <w:pPr>
        <w:spacing w:line="240" w:lineRule="exact"/>
        <w:jc w:val="both"/>
        <w:rPr>
          <w:rFonts w:ascii="Calibri" w:eastAsia="Calibri" w:hAnsi="Calibri" w:cs="Times New Roman"/>
          <w:sz w:val="20"/>
          <w:szCs w:val="20"/>
        </w:rPr>
      </w:pPr>
    </w:p>
    <w:p w14:paraId="5D84978D" w14:textId="77777777" w:rsidR="000765FB" w:rsidRDefault="000765FB">
      <w:pPr>
        <w:spacing w:line="240" w:lineRule="exact"/>
        <w:jc w:val="both"/>
        <w:rPr>
          <w:rFonts w:ascii="Calibri" w:eastAsia="Calibri" w:hAnsi="Calibri" w:cs="Times New Roman"/>
          <w:sz w:val="20"/>
          <w:szCs w:val="20"/>
        </w:rPr>
      </w:pPr>
    </w:p>
    <w:p w14:paraId="42B6D84F" w14:textId="0F966D95" w:rsidR="000765FB" w:rsidRDefault="00BB7EE7">
      <w:pPr>
        <w:jc w:val="center"/>
        <w:rPr>
          <w:rFonts w:ascii="Calibri" w:hAnsi="Calibri"/>
          <w:b/>
          <w:sz w:val="20"/>
          <w:szCs w:val="20"/>
        </w:rPr>
      </w:pPr>
      <w:r>
        <w:rPr>
          <w:rFonts w:ascii="Calibri" w:eastAsia="Calibri" w:hAnsi="Calibri" w:cs="Times New Roman"/>
          <w:sz w:val="20"/>
          <w:szCs w:val="20"/>
        </w:rPr>
        <w:t>W związku ze złożeniem oferty w postępowaniu o udzielenie zamówienia publicznego pn.</w:t>
      </w:r>
      <w:r>
        <w:rPr>
          <w:rFonts w:ascii="Calibri" w:eastAsia="Calibri" w:hAnsi="Calibri" w:cs="Times New Roman"/>
          <w:b/>
          <w:sz w:val="20"/>
          <w:szCs w:val="20"/>
        </w:rPr>
        <w:t xml:space="preserve"> </w:t>
      </w:r>
      <w:r w:rsidR="00A1479F">
        <w:rPr>
          <w:rFonts w:ascii="Calibri" w:hAnsi="Calibri"/>
          <w:b/>
          <w:sz w:val="20"/>
          <w:szCs w:val="20"/>
        </w:rPr>
        <w:t>Usługa grupowego ubezpieczenia</w:t>
      </w:r>
      <w:r>
        <w:rPr>
          <w:rFonts w:ascii="Calibri" w:hAnsi="Calibri"/>
          <w:b/>
          <w:sz w:val="20"/>
          <w:szCs w:val="20"/>
        </w:rPr>
        <w:t xml:space="preserve"> na życie dla pracowników Uniwersytetu Ekonomicznego w Poznaniu (</w:t>
      </w:r>
      <w:r w:rsidR="008A591F">
        <w:rPr>
          <w:rFonts w:ascii="Calibri" w:hAnsi="Calibri"/>
          <w:b/>
          <w:sz w:val="20"/>
          <w:szCs w:val="20"/>
        </w:rPr>
        <w:t>ZP/005/25)</w:t>
      </w:r>
    </w:p>
    <w:p w14:paraId="7B95319A" w14:textId="77777777" w:rsidR="000765FB" w:rsidRDefault="000765FB">
      <w:pPr>
        <w:jc w:val="center"/>
        <w:rPr>
          <w:rFonts w:ascii="Calibri" w:hAnsi="Calibri"/>
          <w:b/>
          <w:sz w:val="20"/>
          <w:szCs w:val="20"/>
        </w:rPr>
      </w:pPr>
    </w:p>
    <w:p w14:paraId="259CD828" w14:textId="77777777" w:rsidR="000765FB" w:rsidRDefault="000765FB">
      <w:pPr>
        <w:jc w:val="center"/>
        <w:rPr>
          <w:rFonts w:ascii="Calibri" w:hAnsi="Calibri"/>
          <w:b/>
          <w:sz w:val="20"/>
          <w:szCs w:val="20"/>
        </w:rPr>
      </w:pPr>
    </w:p>
    <w:p w14:paraId="0D1D5013" w14:textId="77777777" w:rsidR="000765FB" w:rsidRDefault="000765FB">
      <w:pPr>
        <w:jc w:val="center"/>
        <w:rPr>
          <w:rFonts w:ascii="Calibri" w:hAnsi="Calibri"/>
          <w:sz w:val="20"/>
          <w:szCs w:val="20"/>
        </w:rPr>
      </w:pPr>
    </w:p>
    <w:p w14:paraId="38959EB4" w14:textId="77777777" w:rsidR="000765FB" w:rsidRDefault="00BB7EE7">
      <w:pPr>
        <w:rPr>
          <w:rFonts w:ascii="Calibri" w:hAnsi="Calibri"/>
          <w:sz w:val="20"/>
          <w:szCs w:val="20"/>
        </w:rPr>
      </w:pPr>
      <w:r>
        <w:rPr>
          <w:rFonts w:ascii="Calibri" w:hAnsi="Calibri"/>
          <w:sz w:val="20"/>
          <w:szCs w:val="20"/>
        </w:rPr>
        <w:t>Oświadczam, iż nie podlegam  wykluczeniu z postępowania na podstawie:</w:t>
      </w:r>
    </w:p>
    <w:p w14:paraId="5EF622E6" w14:textId="77777777" w:rsidR="000765FB" w:rsidRDefault="00BB7EE7">
      <w:pPr>
        <w:pStyle w:val="Akapitzlist"/>
        <w:numPr>
          <w:ilvl w:val="0"/>
          <w:numId w:val="32"/>
        </w:numPr>
        <w:rPr>
          <w:rFonts w:ascii="Calibri" w:hAnsi="Calibri"/>
          <w:sz w:val="20"/>
          <w:szCs w:val="20"/>
        </w:rPr>
      </w:pPr>
      <w:r>
        <w:rPr>
          <w:rFonts w:ascii="Calibri" w:hAnsi="Calibri"/>
          <w:sz w:val="20"/>
          <w:szCs w:val="20"/>
        </w:rPr>
        <w:t xml:space="preserve">art. 108 ust.1 pkt. 3 ustawy </w:t>
      </w:r>
    </w:p>
    <w:p w14:paraId="23A5C4A6" w14:textId="77777777" w:rsidR="000765FB" w:rsidRDefault="00BB7EE7">
      <w:pPr>
        <w:pStyle w:val="Akapitzlist"/>
        <w:numPr>
          <w:ilvl w:val="0"/>
          <w:numId w:val="32"/>
        </w:numPr>
        <w:rPr>
          <w:rFonts w:ascii="Calibri" w:hAnsi="Calibri"/>
          <w:sz w:val="20"/>
          <w:szCs w:val="20"/>
        </w:rPr>
      </w:pPr>
      <w:r>
        <w:rPr>
          <w:rFonts w:ascii="Calibri" w:hAnsi="Calibri"/>
          <w:sz w:val="20"/>
          <w:szCs w:val="20"/>
        </w:rPr>
        <w:t xml:space="preserve">art. 108 ust.1 pkt. 4 ustawy </w:t>
      </w:r>
    </w:p>
    <w:p w14:paraId="2975C7C8" w14:textId="77777777" w:rsidR="000765FB" w:rsidRDefault="00BB7EE7">
      <w:pPr>
        <w:pStyle w:val="Akapitzlist"/>
        <w:numPr>
          <w:ilvl w:val="0"/>
          <w:numId w:val="32"/>
        </w:numPr>
        <w:rPr>
          <w:rFonts w:ascii="Calibri" w:hAnsi="Calibri"/>
          <w:sz w:val="20"/>
          <w:szCs w:val="20"/>
        </w:rPr>
      </w:pPr>
      <w:r>
        <w:rPr>
          <w:rFonts w:ascii="Calibri" w:hAnsi="Calibri"/>
          <w:sz w:val="20"/>
          <w:szCs w:val="20"/>
        </w:rPr>
        <w:t>art. 108 ust.1 pkt. 5 ustawy</w:t>
      </w:r>
    </w:p>
    <w:p w14:paraId="267E1554" w14:textId="77777777" w:rsidR="000765FB" w:rsidRDefault="00BB7EE7">
      <w:pPr>
        <w:pStyle w:val="Akapitzlist"/>
        <w:numPr>
          <w:ilvl w:val="0"/>
          <w:numId w:val="32"/>
        </w:numPr>
        <w:rPr>
          <w:rFonts w:ascii="Calibri" w:hAnsi="Calibri"/>
          <w:sz w:val="20"/>
          <w:szCs w:val="20"/>
        </w:rPr>
      </w:pPr>
      <w:r>
        <w:rPr>
          <w:rFonts w:ascii="Calibri" w:hAnsi="Calibri"/>
          <w:sz w:val="20"/>
          <w:szCs w:val="20"/>
        </w:rPr>
        <w:t xml:space="preserve">art. 108 ust. 1 pkt. 6 ustawy </w:t>
      </w:r>
    </w:p>
    <w:p w14:paraId="4E0510E8" w14:textId="77777777" w:rsidR="000765FB" w:rsidRDefault="000765FB">
      <w:pPr>
        <w:spacing w:line="240" w:lineRule="auto"/>
        <w:jc w:val="both"/>
        <w:rPr>
          <w:rFonts w:asciiTheme="majorHAnsi" w:eastAsia="Calibri" w:hAnsiTheme="majorHAnsi" w:cstheme="majorHAnsi"/>
          <w:sz w:val="20"/>
          <w:szCs w:val="20"/>
        </w:rPr>
      </w:pPr>
    </w:p>
    <w:sectPr w:rsidR="000765FB">
      <w:headerReference w:type="even" r:id="rId33"/>
      <w:headerReference w:type="default" r:id="rId34"/>
      <w:footerReference w:type="even" r:id="rId35"/>
      <w:footerReference w:type="default" r:id="rId36"/>
      <w:headerReference w:type="first" r:id="rId37"/>
      <w:footerReference w:type="first" r:id="rId38"/>
      <w:pgSz w:w="11906" w:h="16838"/>
      <w:pgMar w:top="851" w:right="1440" w:bottom="1418" w:left="1440" w:header="720" w:footer="492" w:gutter="0"/>
      <w:pgNumType w:start="1"/>
      <w:cols w:space="708"/>
      <w:formProt w:val="0"/>
      <w:titlePg/>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F6359D" w14:textId="77777777" w:rsidR="00431221" w:rsidRDefault="00431221">
      <w:pPr>
        <w:spacing w:line="240" w:lineRule="auto"/>
      </w:pPr>
      <w:r>
        <w:separator/>
      </w:r>
    </w:p>
  </w:endnote>
  <w:endnote w:type="continuationSeparator" w:id="0">
    <w:p w14:paraId="686CF5B7" w14:textId="77777777" w:rsidR="00431221" w:rsidRDefault="0043122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alibri"/>
    <w:charset w:val="01"/>
    <w:family w:val="auto"/>
    <w:pitch w:val="variable"/>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Sylfaen">
    <w:panose1 w:val="010A0502050306030303"/>
    <w:charset w:val="EE"/>
    <w:family w:val="roman"/>
    <w:pitch w:val="variable"/>
    <w:sig w:usb0="040006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S Outlook">
    <w:panose1 w:val="0501010001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8C0E79" w14:textId="77777777" w:rsidR="00431221" w:rsidRDefault="0043122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7360D2" w14:textId="3EC83AEC" w:rsidR="00431221" w:rsidRPr="00AC1801" w:rsidRDefault="00431221">
    <w:pPr>
      <w:jc w:val="right"/>
      <w:rPr>
        <w:rFonts w:asciiTheme="majorHAnsi" w:hAnsiTheme="majorHAnsi" w:cstheme="majorHAnsi"/>
        <w:sz w:val="20"/>
        <w:szCs w:val="20"/>
      </w:rPr>
    </w:pPr>
    <w:r w:rsidRPr="00AC1801">
      <w:rPr>
        <w:rFonts w:asciiTheme="majorHAnsi" w:hAnsiTheme="majorHAnsi" w:cstheme="majorHAnsi"/>
        <w:sz w:val="20"/>
        <w:szCs w:val="20"/>
      </w:rPr>
      <w:fldChar w:fldCharType="begin"/>
    </w:r>
    <w:r w:rsidRPr="00AC1801">
      <w:rPr>
        <w:rFonts w:asciiTheme="majorHAnsi" w:hAnsiTheme="majorHAnsi" w:cstheme="majorHAnsi"/>
        <w:sz w:val="20"/>
        <w:szCs w:val="20"/>
      </w:rPr>
      <w:instrText xml:space="preserve"> PAGE </w:instrText>
    </w:r>
    <w:r w:rsidRPr="00AC1801">
      <w:rPr>
        <w:rFonts w:asciiTheme="majorHAnsi" w:hAnsiTheme="majorHAnsi" w:cstheme="majorHAnsi"/>
        <w:sz w:val="20"/>
        <w:szCs w:val="20"/>
      </w:rPr>
      <w:fldChar w:fldCharType="separate"/>
    </w:r>
    <w:r w:rsidR="006600AC">
      <w:rPr>
        <w:rFonts w:asciiTheme="majorHAnsi" w:hAnsiTheme="majorHAnsi" w:cstheme="majorHAnsi"/>
        <w:noProof/>
        <w:sz w:val="20"/>
        <w:szCs w:val="20"/>
      </w:rPr>
      <w:t>22</w:t>
    </w:r>
    <w:r w:rsidRPr="00AC1801">
      <w:rPr>
        <w:rFonts w:asciiTheme="majorHAnsi" w:hAnsiTheme="majorHAnsi" w:cstheme="majorHAnsi"/>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0A39D9" w14:textId="3D388BCB" w:rsidR="00431221" w:rsidRDefault="00431221">
    <w:pPr>
      <w:jc w:val="right"/>
      <w:rPr>
        <w:rFonts w:asciiTheme="majorHAnsi" w:hAnsiTheme="majorHAnsi" w:cstheme="majorHAnsi"/>
        <w:sz w:val="20"/>
        <w:szCs w:val="20"/>
      </w:rPr>
    </w:pPr>
    <w:r>
      <w:fldChar w:fldCharType="begin"/>
    </w:r>
    <w:r>
      <w:instrText xml:space="preserve"> PAGE </w:instrText>
    </w:r>
    <w:r>
      <w:fldChar w:fldCharType="separate"/>
    </w:r>
    <w:r w:rsidR="006600AC">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56BF52" w14:textId="77777777" w:rsidR="00431221" w:rsidRDefault="00431221">
      <w:r>
        <w:separator/>
      </w:r>
    </w:p>
  </w:footnote>
  <w:footnote w:type="continuationSeparator" w:id="0">
    <w:p w14:paraId="518D513F" w14:textId="77777777" w:rsidR="00431221" w:rsidRDefault="00431221">
      <w:r>
        <w:continuationSeparator/>
      </w:r>
    </w:p>
  </w:footnote>
  <w:footnote w:id="1">
    <w:p w14:paraId="647D4431" w14:textId="77777777" w:rsidR="00431221" w:rsidRDefault="00431221">
      <w:pPr>
        <w:pStyle w:val="Tekstprzypisudolnego"/>
        <w:jc w:val="both"/>
        <w:rPr>
          <w:rFonts w:ascii="Arial" w:hAnsi="Arial" w:cs="Arial"/>
          <w:sz w:val="12"/>
          <w:szCs w:val="12"/>
        </w:rPr>
      </w:pPr>
      <w:r>
        <w:rPr>
          <w:rStyle w:val="Znakiprzypiswdolnych"/>
        </w:rPr>
        <w:footnoteRef/>
      </w:r>
      <w:r>
        <w:rPr>
          <w:rFonts w:ascii="Arial" w:hAnsi="Arial" w:cs="Arial"/>
          <w:sz w:val="12"/>
          <w:szCs w:val="12"/>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34ADECFC" w14:textId="77777777" w:rsidR="00431221" w:rsidRDefault="00431221">
      <w:pPr>
        <w:pStyle w:val="Tekstprzypisudolnego"/>
        <w:numPr>
          <w:ilvl w:val="0"/>
          <w:numId w:val="27"/>
        </w:numPr>
        <w:rPr>
          <w:rFonts w:ascii="Arial" w:hAnsi="Arial" w:cs="Arial"/>
          <w:sz w:val="12"/>
          <w:szCs w:val="12"/>
        </w:rPr>
      </w:pPr>
      <w:r>
        <w:rPr>
          <w:rFonts w:ascii="Arial" w:hAnsi="Arial" w:cs="Arial"/>
          <w:sz w:val="12"/>
          <w:szCs w:val="12"/>
        </w:rPr>
        <w:t>obywateli rosyjskich lub osób fizycznych lub prawnych, podmiotów lub organów z siedzibą w Rosji;</w:t>
      </w:r>
    </w:p>
    <w:p w14:paraId="0F694994" w14:textId="77777777" w:rsidR="00431221" w:rsidRDefault="00431221">
      <w:pPr>
        <w:pStyle w:val="Tekstprzypisudolnego"/>
        <w:numPr>
          <w:ilvl w:val="0"/>
          <w:numId w:val="27"/>
        </w:numPr>
        <w:rPr>
          <w:rFonts w:ascii="Arial" w:hAnsi="Arial" w:cs="Arial"/>
          <w:sz w:val="12"/>
          <w:szCs w:val="12"/>
        </w:rPr>
      </w:pPr>
      <w:bookmarkStart w:id="34" w:name="_Hlk102557314"/>
      <w:r>
        <w:rPr>
          <w:rFonts w:ascii="Arial" w:hAnsi="Arial" w:cs="Arial"/>
          <w:sz w:val="12"/>
          <w:szCs w:val="12"/>
        </w:rPr>
        <w:t>osób prawnych, podmiotów lub organów, do których prawa własności bezpośrednio lub pośrednio w ponad 50 % należą do podmiotu, o którym mowa w lit. a) niniejszego ustępu; lub</w:t>
      </w:r>
      <w:bookmarkEnd w:id="34"/>
    </w:p>
    <w:p w14:paraId="553877EC" w14:textId="77777777" w:rsidR="00431221" w:rsidRDefault="00431221">
      <w:pPr>
        <w:pStyle w:val="Tekstprzypisudolnego"/>
        <w:numPr>
          <w:ilvl w:val="0"/>
          <w:numId w:val="27"/>
        </w:numPr>
        <w:rPr>
          <w:rFonts w:ascii="Arial" w:hAnsi="Arial" w:cs="Arial"/>
          <w:sz w:val="12"/>
          <w:szCs w:val="12"/>
        </w:rPr>
      </w:pPr>
      <w:r>
        <w:rPr>
          <w:rFonts w:ascii="Arial" w:hAnsi="Arial" w:cs="Arial"/>
          <w:sz w:val="12"/>
          <w:szCs w:val="12"/>
        </w:rPr>
        <w:t>osób fizycznych lub prawnych, podmiotów lub organów działających w imieniu lub pod kierunkiem podmiotu, o którym mowa w lit. a) lub b) niniejszego ustępu,</w:t>
      </w:r>
    </w:p>
    <w:p w14:paraId="725D8BAC" w14:textId="77777777" w:rsidR="00431221" w:rsidRDefault="00431221">
      <w:pPr>
        <w:pStyle w:val="Tekstprzypisudolnego"/>
        <w:jc w:val="both"/>
        <w:rPr>
          <w:rFonts w:ascii="Arial" w:hAnsi="Arial" w:cs="Arial"/>
          <w:sz w:val="12"/>
          <w:szCs w:val="12"/>
        </w:rPr>
      </w:pPr>
      <w:r>
        <w:rPr>
          <w:rFonts w:ascii="Arial" w:hAnsi="Arial" w:cs="Arial"/>
          <w:sz w:val="12"/>
          <w:szCs w:val="12"/>
        </w:rPr>
        <w:t>w tym podwykonawców, dostawców lub podmiotów, na których zdolności polega się w rozumieniu dyrektyw w sprawie zamówień publicznych, w przypadku gdy przypada na nich ponad 10 % wartości zamówienia.</w:t>
      </w:r>
    </w:p>
  </w:footnote>
  <w:footnote w:id="2">
    <w:p w14:paraId="09C437C1" w14:textId="77777777" w:rsidR="00431221" w:rsidRDefault="00431221">
      <w:pPr>
        <w:spacing w:line="240" w:lineRule="auto"/>
        <w:jc w:val="both"/>
        <w:rPr>
          <w:color w:val="222222"/>
          <w:sz w:val="12"/>
          <w:szCs w:val="12"/>
        </w:rPr>
      </w:pPr>
      <w:r>
        <w:rPr>
          <w:rStyle w:val="Znakiprzypiswdolnych"/>
        </w:rPr>
        <w:footnoteRef/>
      </w:r>
      <w:r>
        <w:rPr>
          <w:sz w:val="12"/>
          <w:szCs w:val="12"/>
        </w:rPr>
        <w:t xml:space="preserve"> </w:t>
      </w:r>
      <w:r>
        <w:rPr>
          <w:color w:val="222222"/>
          <w:sz w:val="12"/>
          <w:szCs w:val="12"/>
        </w:rPr>
        <w:t xml:space="preserve">Zgodnie z treścią art. 7 ust. 1 ustawy z dnia 13 kwietnia 2022 r. </w:t>
      </w:r>
      <w:r>
        <w:rPr>
          <w:i/>
          <w:iCs/>
          <w:color w:val="222222"/>
          <w:sz w:val="12"/>
          <w:szCs w:val="12"/>
        </w:rPr>
        <w:t xml:space="preserve">o szczególnych rozwiązaniach w zakresie przeciwdziałania wspieraniu agresji na Ukrainę oraz służących ochronie bezpieczeństwa narodowego,  </w:t>
      </w:r>
      <w:r>
        <w:rPr>
          <w:color w:val="222222"/>
          <w:sz w:val="12"/>
          <w:szCs w:val="12"/>
        </w:rPr>
        <w:t xml:space="preserve">z </w:t>
      </w:r>
      <w:r>
        <w:rPr>
          <w:rFonts w:eastAsia="Times New Roman"/>
          <w:color w:val="222222"/>
          <w:sz w:val="12"/>
          <w:szCs w:val="12"/>
        </w:rPr>
        <w:t>postępowania o udzielenie zamówienia publicznego lub konkursu prowadzonego na podstawie ustawy Pzp wyklucza się:</w:t>
      </w:r>
    </w:p>
    <w:p w14:paraId="479B9ABD" w14:textId="77777777" w:rsidR="00431221" w:rsidRDefault="00431221">
      <w:pPr>
        <w:spacing w:line="240" w:lineRule="auto"/>
        <w:jc w:val="both"/>
        <w:rPr>
          <w:rFonts w:eastAsia="Times New Roman"/>
          <w:color w:val="222222"/>
          <w:sz w:val="12"/>
          <w:szCs w:val="12"/>
        </w:rPr>
      </w:pPr>
      <w:r>
        <w:rPr>
          <w:rFonts w:eastAsia="Times New Roman"/>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378C2445" w14:textId="77777777" w:rsidR="00431221" w:rsidRDefault="00431221">
      <w:pPr>
        <w:spacing w:line="240" w:lineRule="auto"/>
        <w:jc w:val="both"/>
        <w:rPr>
          <w:color w:val="222222"/>
          <w:sz w:val="12"/>
          <w:szCs w:val="12"/>
        </w:rPr>
      </w:pPr>
      <w:r>
        <w:rPr>
          <w:color w:val="222222"/>
          <w:sz w:val="12"/>
          <w:szCs w:val="12"/>
        </w:rPr>
        <w:t xml:space="preserve">2) </w:t>
      </w:r>
      <w:r>
        <w:rPr>
          <w:rFonts w:eastAsia="Times New Roman"/>
          <w:color w:val="222222"/>
          <w:sz w:val="12"/>
          <w:szCs w:val="12"/>
        </w:rPr>
        <w:t>wykonawcę oraz uczestnika konkursu, którego beneficjentem rzeczywistym w rozumieniu ustawy z dnia 1 marca 2018 r. o przeciwdziałaniu praniu pieniędzy oraz finansowaniu terroryzmu (Dz. U. z 2025 r. poz. 146)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6583C37" w14:textId="77777777" w:rsidR="00431221" w:rsidRDefault="00431221">
      <w:pPr>
        <w:spacing w:line="240" w:lineRule="auto"/>
        <w:jc w:val="both"/>
        <w:rPr>
          <w:sz w:val="12"/>
          <w:szCs w:val="12"/>
        </w:rPr>
      </w:pPr>
      <w:r>
        <w:rPr>
          <w:rFonts w:eastAsia="Times New Roman"/>
          <w:color w:val="222222"/>
          <w:sz w:val="12"/>
          <w:szCs w:val="12"/>
        </w:rPr>
        <w:t>3) wykonawcę oraz uczestnika konkursu, którego jednostką dominującą w rozumieniu art. 3 ust. 1 pkt 37 ustawy z dnia 29 września 1994 r. o rachunkowości (Dz. U. z 2024 r. poz. 619 ze zm.),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3">
    <w:p w14:paraId="520AD8F4" w14:textId="77777777" w:rsidR="00431221" w:rsidRDefault="00431221">
      <w:pPr>
        <w:pStyle w:val="Tekstprzypisudolnego"/>
        <w:jc w:val="both"/>
        <w:rPr>
          <w:rFonts w:ascii="Arial" w:hAnsi="Arial" w:cs="Arial"/>
          <w:sz w:val="12"/>
          <w:szCs w:val="12"/>
        </w:rPr>
      </w:pPr>
      <w:r>
        <w:rPr>
          <w:rStyle w:val="Znakiprzypiswdolnych"/>
        </w:rPr>
        <w:footnoteRef/>
      </w:r>
      <w:r>
        <w:rPr>
          <w:rFonts w:ascii="Arial" w:hAnsi="Arial" w:cs="Arial"/>
          <w:sz w:val="12"/>
          <w:szCs w:val="12"/>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0531F3B8" w14:textId="77777777" w:rsidR="00431221" w:rsidRDefault="00431221">
      <w:pPr>
        <w:pStyle w:val="Tekstprzypisudolnego"/>
        <w:numPr>
          <w:ilvl w:val="0"/>
          <w:numId w:val="27"/>
        </w:numPr>
        <w:rPr>
          <w:rFonts w:ascii="Arial" w:hAnsi="Arial" w:cs="Arial"/>
          <w:sz w:val="12"/>
          <w:szCs w:val="12"/>
        </w:rPr>
      </w:pPr>
      <w:r>
        <w:rPr>
          <w:rFonts w:ascii="Arial" w:hAnsi="Arial" w:cs="Arial"/>
          <w:sz w:val="12"/>
          <w:szCs w:val="12"/>
        </w:rPr>
        <w:t>obywateli rosyjskich lub osób fizycznych lub prawnych, podmiotów lub organów z siedzibą w Rosji;</w:t>
      </w:r>
    </w:p>
    <w:p w14:paraId="685F7C9C" w14:textId="77777777" w:rsidR="00431221" w:rsidRDefault="00431221">
      <w:pPr>
        <w:pStyle w:val="Tekstprzypisudolnego"/>
        <w:numPr>
          <w:ilvl w:val="0"/>
          <w:numId w:val="27"/>
        </w:numPr>
        <w:rPr>
          <w:rFonts w:ascii="Arial" w:hAnsi="Arial" w:cs="Arial"/>
          <w:sz w:val="12"/>
          <w:szCs w:val="12"/>
        </w:rPr>
      </w:pPr>
      <w:r>
        <w:rPr>
          <w:rFonts w:ascii="Arial" w:hAnsi="Arial" w:cs="Arial"/>
          <w:sz w:val="12"/>
          <w:szCs w:val="12"/>
        </w:rPr>
        <w:t>osób prawnych, podmiotów lub organów, do których prawa własności bezpośrednio lub pośrednio w ponad 50 % należą do podmiotu, o którym mowa w lit. a) niniejszego ustępu; lub</w:t>
      </w:r>
    </w:p>
    <w:p w14:paraId="323C514D" w14:textId="77777777" w:rsidR="00431221" w:rsidRDefault="00431221">
      <w:pPr>
        <w:pStyle w:val="Tekstprzypisudolnego"/>
        <w:numPr>
          <w:ilvl w:val="0"/>
          <w:numId w:val="27"/>
        </w:numPr>
        <w:rPr>
          <w:rFonts w:ascii="Arial" w:hAnsi="Arial" w:cs="Arial"/>
          <w:sz w:val="12"/>
          <w:szCs w:val="12"/>
        </w:rPr>
      </w:pPr>
      <w:r>
        <w:rPr>
          <w:rFonts w:ascii="Arial" w:hAnsi="Arial" w:cs="Arial"/>
          <w:sz w:val="12"/>
          <w:szCs w:val="12"/>
        </w:rPr>
        <w:t>osób fizycznych lub prawnych, podmiotów lub organów działających w imieniu lub pod kierunkiem podmiotu, o którym mowa w lit. a) lub b) niniejszego ustępu,</w:t>
      </w:r>
    </w:p>
    <w:p w14:paraId="4F07CEA3" w14:textId="77777777" w:rsidR="00431221" w:rsidRDefault="00431221">
      <w:pPr>
        <w:pStyle w:val="Tekstprzypisudolnego"/>
        <w:jc w:val="both"/>
        <w:rPr>
          <w:rFonts w:ascii="Arial" w:hAnsi="Arial" w:cs="Arial"/>
          <w:sz w:val="12"/>
          <w:szCs w:val="12"/>
        </w:rPr>
      </w:pPr>
      <w:r>
        <w:rPr>
          <w:rFonts w:ascii="Arial" w:hAnsi="Arial" w:cs="Arial"/>
          <w:sz w:val="12"/>
          <w:szCs w:val="12"/>
        </w:rPr>
        <w:t>w tym podwykonawców, dostawców lub podmiotów, na których zdolności polega się w rozumieniu dyrektyw w sprawie zamówień publicznych, w przypadku gdy przypada na nich ponad 10 % wartości zamówienia.</w:t>
      </w:r>
    </w:p>
  </w:footnote>
  <w:footnote w:id="4">
    <w:p w14:paraId="798F30FB" w14:textId="77777777" w:rsidR="00431221" w:rsidRDefault="00431221">
      <w:pPr>
        <w:spacing w:line="240" w:lineRule="auto"/>
        <w:jc w:val="both"/>
        <w:rPr>
          <w:color w:val="222222"/>
          <w:sz w:val="12"/>
          <w:szCs w:val="12"/>
        </w:rPr>
      </w:pPr>
      <w:r>
        <w:rPr>
          <w:rStyle w:val="Znakiprzypiswdolnych"/>
        </w:rPr>
        <w:footnoteRef/>
      </w:r>
      <w:r>
        <w:rPr>
          <w:sz w:val="12"/>
          <w:szCs w:val="12"/>
        </w:rPr>
        <w:t xml:space="preserve"> </w:t>
      </w:r>
      <w:r>
        <w:rPr>
          <w:color w:val="222222"/>
          <w:sz w:val="12"/>
          <w:szCs w:val="12"/>
        </w:rPr>
        <w:t xml:space="preserve">Zgodnie z treścią art. 7 ust. 1 ustawy z dnia 13 kwietnia 2022 r. </w:t>
      </w:r>
      <w:r>
        <w:rPr>
          <w:i/>
          <w:iCs/>
          <w:color w:val="222222"/>
          <w:sz w:val="12"/>
          <w:szCs w:val="12"/>
        </w:rPr>
        <w:t xml:space="preserve">o szczególnych rozwiązaniach w zakresie przeciwdziałania wspieraniu agresji na Ukrainę oraz służących ochronie bezpieczeństwa narodowego, </w:t>
      </w:r>
      <w:r>
        <w:rPr>
          <w:color w:val="222222"/>
          <w:sz w:val="12"/>
          <w:szCs w:val="12"/>
        </w:rPr>
        <w:t xml:space="preserve">z </w:t>
      </w:r>
      <w:r>
        <w:rPr>
          <w:rFonts w:eastAsia="Times New Roman"/>
          <w:color w:val="222222"/>
          <w:sz w:val="12"/>
          <w:szCs w:val="12"/>
        </w:rPr>
        <w:t>postępowania o udzielenie zamówienia publicznego lub konkursu prowadzonego na podstawie ustawy Pzp wyklucza się:</w:t>
      </w:r>
    </w:p>
    <w:p w14:paraId="0557115C" w14:textId="77777777" w:rsidR="00431221" w:rsidRDefault="00431221">
      <w:pPr>
        <w:spacing w:line="240" w:lineRule="auto"/>
        <w:jc w:val="both"/>
        <w:rPr>
          <w:rFonts w:eastAsia="Times New Roman"/>
          <w:color w:val="222222"/>
          <w:sz w:val="12"/>
          <w:szCs w:val="12"/>
        </w:rPr>
      </w:pPr>
      <w:r>
        <w:rPr>
          <w:rFonts w:eastAsia="Times New Roman"/>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841B9C8" w14:textId="77777777" w:rsidR="00431221" w:rsidRDefault="00431221">
      <w:pPr>
        <w:spacing w:line="240" w:lineRule="auto"/>
        <w:jc w:val="both"/>
        <w:rPr>
          <w:color w:val="222222"/>
          <w:sz w:val="12"/>
          <w:szCs w:val="12"/>
        </w:rPr>
      </w:pPr>
      <w:r>
        <w:rPr>
          <w:color w:val="222222"/>
          <w:sz w:val="12"/>
          <w:szCs w:val="12"/>
        </w:rPr>
        <w:t xml:space="preserve">2) </w:t>
      </w:r>
      <w:r>
        <w:rPr>
          <w:rFonts w:eastAsia="Times New Roman"/>
          <w:color w:val="222222"/>
          <w:sz w:val="12"/>
          <w:szCs w:val="12"/>
        </w:rPr>
        <w:t>wykonawcę oraz uczestnika konkursu, którego beneficjentem rzeczywistym w rozumieniu ustawy z dnia 1 marca 2018 r. o przeciwdziałaniu praniu pieniędzy oraz finansowaniu terroryzmu (Dz. U. z 2025 r. poz. 146)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0C8112D0" w14:textId="77777777" w:rsidR="00431221" w:rsidRDefault="00431221">
      <w:pPr>
        <w:spacing w:line="240" w:lineRule="auto"/>
        <w:jc w:val="both"/>
        <w:rPr>
          <w:sz w:val="12"/>
          <w:szCs w:val="12"/>
        </w:rPr>
      </w:pPr>
      <w:r>
        <w:rPr>
          <w:rFonts w:eastAsia="Times New Roman"/>
          <w:color w:val="222222"/>
          <w:sz w:val="12"/>
          <w:szCs w:val="12"/>
        </w:rPr>
        <w:t>3) wykonawcę oraz uczestnika konkursu, którego jednostką dominującą w rozumieniu art. 3 ust. 1 pkt 37 ustawy z dnia 29 września 1994 r. o rachunkowości (Dz. U. Z 2024 poz. 619 ze zm.),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D913CA" w14:textId="77777777" w:rsidR="00431221" w:rsidRDefault="0043122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7742E1" w14:textId="77777777" w:rsidR="00431221" w:rsidRDefault="00431221">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D0A205" w14:textId="5D0DDAE5" w:rsidR="00431221" w:rsidRDefault="00431221">
    <w:pPr>
      <w:spacing w:line="240" w:lineRule="auto"/>
      <w:rPr>
        <w:rFonts w:asciiTheme="majorHAnsi" w:hAnsiTheme="majorHAnsi" w:cstheme="majorHAnsi"/>
        <w:sz w:val="20"/>
        <w:szCs w:val="20"/>
      </w:rPr>
    </w:pPr>
    <w:r>
      <w:tab/>
    </w:r>
    <w:r>
      <w:rPr>
        <w:rFonts w:asciiTheme="majorHAnsi" w:hAnsiTheme="majorHAnsi" w:cstheme="majorHAnsi"/>
        <w:sz w:val="20"/>
        <w:szCs w:val="20"/>
      </w:rPr>
      <w:t>Sygnatura zamówienia:ZP/005/25</w:t>
    </w:r>
  </w:p>
  <w:p w14:paraId="4DE47FF1" w14:textId="77777777" w:rsidR="00431221" w:rsidRDefault="00431221">
    <w:pPr>
      <w:pStyle w:val="Nagwek"/>
      <w:tabs>
        <w:tab w:val="clear" w:pos="4536"/>
        <w:tab w:val="clear" w:pos="9072"/>
        <w:tab w:val="center" w:pos="4089"/>
      </w:tabs>
      <w:ind w:left="-709" w:hanging="142"/>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35A85"/>
    <w:multiLevelType w:val="multilevel"/>
    <w:tmpl w:val="F4CCDAE0"/>
    <w:lvl w:ilvl="0">
      <w:start w:val="1"/>
      <w:numFmt w:val="decimal"/>
      <w:lvlText w:val="%1."/>
      <w:lvlJc w:val="left"/>
      <w:pPr>
        <w:tabs>
          <w:tab w:val="num" w:pos="0"/>
        </w:tabs>
        <w:ind w:left="454" w:hanging="454"/>
      </w:pPr>
      <w:rPr>
        <w:b w:val="0"/>
        <w:position w:val="0"/>
        <w:sz w:val="20"/>
        <w:szCs w:val="20"/>
        <w:vertAlign w:val="baseline"/>
      </w:rPr>
    </w:lvl>
    <w:lvl w:ilvl="1">
      <w:start w:val="1"/>
      <w:numFmt w:val="lowerLetter"/>
      <w:lvlText w:val="%2)"/>
      <w:lvlJc w:val="left"/>
      <w:pPr>
        <w:tabs>
          <w:tab w:val="num" w:pos="0"/>
        </w:tabs>
        <w:ind w:left="884" w:hanging="360"/>
      </w:pPr>
      <w:rPr>
        <w:position w:val="0"/>
        <w:sz w:val="22"/>
        <w:vertAlign w:val="baseline"/>
      </w:rPr>
    </w:lvl>
    <w:lvl w:ilvl="2">
      <w:start w:val="1"/>
      <w:numFmt w:val="decimal"/>
      <w:lvlText w:val="%3)"/>
      <w:lvlJc w:val="left"/>
      <w:pPr>
        <w:tabs>
          <w:tab w:val="num" w:pos="0"/>
        </w:tabs>
        <w:ind w:left="1784" w:hanging="360"/>
      </w:pPr>
      <w:rPr>
        <w:b w:val="0"/>
        <w:position w:val="0"/>
        <w:sz w:val="20"/>
        <w:szCs w:val="20"/>
        <w:vertAlign w:val="baseline"/>
      </w:rPr>
    </w:lvl>
    <w:lvl w:ilvl="3">
      <w:start w:val="1"/>
      <w:numFmt w:val="decimal"/>
      <w:lvlText w:val="%4."/>
      <w:lvlJc w:val="left"/>
      <w:pPr>
        <w:tabs>
          <w:tab w:val="num" w:pos="0"/>
        </w:tabs>
        <w:ind w:left="2324" w:hanging="360"/>
      </w:pPr>
      <w:rPr>
        <w:b/>
        <w:position w:val="0"/>
        <w:sz w:val="22"/>
        <w:vertAlign w:val="baseline"/>
      </w:rPr>
    </w:lvl>
    <w:lvl w:ilvl="4">
      <w:start w:val="1"/>
      <w:numFmt w:val="lowerLetter"/>
      <w:lvlText w:val="%5."/>
      <w:lvlJc w:val="left"/>
      <w:pPr>
        <w:tabs>
          <w:tab w:val="num" w:pos="0"/>
        </w:tabs>
        <w:ind w:left="3044" w:hanging="360"/>
      </w:pPr>
      <w:rPr>
        <w:position w:val="0"/>
        <w:sz w:val="22"/>
        <w:vertAlign w:val="baseline"/>
      </w:rPr>
    </w:lvl>
    <w:lvl w:ilvl="5">
      <w:start w:val="1"/>
      <w:numFmt w:val="lowerRoman"/>
      <w:lvlText w:val="%6."/>
      <w:lvlJc w:val="right"/>
      <w:pPr>
        <w:tabs>
          <w:tab w:val="num" w:pos="0"/>
        </w:tabs>
        <w:ind w:left="3764" w:hanging="180"/>
      </w:pPr>
      <w:rPr>
        <w:position w:val="0"/>
        <w:sz w:val="22"/>
        <w:vertAlign w:val="baseline"/>
      </w:rPr>
    </w:lvl>
    <w:lvl w:ilvl="6">
      <w:start w:val="1"/>
      <w:numFmt w:val="decimal"/>
      <w:lvlText w:val="%7."/>
      <w:lvlJc w:val="left"/>
      <w:pPr>
        <w:tabs>
          <w:tab w:val="num" w:pos="0"/>
        </w:tabs>
        <w:ind w:left="4484" w:hanging="360"/>
      </w:pPr>
      <w:rPr>
        <w:position w:val="0"/>
        <w:sz w:val="22"/>
        <w:vertAlign w:val="baseline"/>
      </w:rPr>
    </w:lvl>
    <w:lvl w:ilvl="7">
      <w:start w:val="1"/>
      <w:numFmt w:val="lowerLetter"/>
      <w:lvlText w:val="%8."/>
      <w:lvlJc w:val="left"/>
      <w:pPr>
        <w:tabs>
          <w:tab w:val="num" w:pos="0"/>
        </w:tabs>
        <w:ind w:left="5204" w:hanging="360"/>
      </w:pPr>
      <w:rPr>
        <w:position w:val="0"/>
        <w:sz w:val="22"/>
        <w:vertAlign w:val="baseline"/>
      </w:rPr>
    </w:lvl>
    <w:lvl w:ilvl="8">
      <w:start w:val="1"/>
      <w:numFmt w:val="lowerRoman"/>
      <w:lvlText w:val="%9."/>
      <w:lvlJc w:val="right"/>
      <w:pPr>
        <w:tabs>
          <w:tab w:val="num" w:pos="0"/>
        </w:tabs>
        <w:ind w:left="5924" w:hanging="180"/>
      </w:pPr>
      <w:rPr>
        <w:position w:val="0"/>
        <w:sz w:val="22"/>
        <w:vertAlign w:val="baseline"/>
      </w:rPr>
    </w:lvl>
  </w:abstractNum>
  <w:abstractNum w:abstractNumId="1" w15:restartNumberingAfterBreak="0">
    <w:nsid w:val="00E63038"/>
    <w:multiLevelType w:val="multilevel"/>
    <w:tmpl w:val="FD1A8D82"/>
    <w:lvl w:ilvl="0">
      <w:start w:val="1"/>
      <w:numFmt w:val="decimal"/>
      <w:lvlText w:val="%1."/>
      <w:lvlJc w:val="left"/>
      <w:pPr>
        <w:tabs>
          <w:tab w:val="num" w:pos="360"/>
        </w:tabs>
        <w:ind w:left="360" w:hanging="360"/>
      </w:pPr>
      <w:rPr>
        <w:b w:val="0"/>
      </w:rPr>
    </w:lvl>
    <w:lvl w:ilvl="1">
      <w:start w:val="1"/>
      <w:numFmt w:val="bullet"/>
      <w:lvlText w:val="-"/>
      <w:lvlJc w:val="left"/>
      <w:pPr>
        <w:tabs>
          <w:tab w:val="num" w:pos="0"/>
        </w:tabs>
        <w:ind w:left="360" w:hanging="360"/>
      </w:pPr>
      <w:rPr>
        <w:rFonts w:ascii="Calibri" w:hAnsi="Calibri" w:cs="Calibri" w:hint="default"/>
      </w:rPr>
    </w:lvl>
    <w:lvl w:ilvl="2">
      <w:start w:val="1"/>
      <w:numFmt w:val="decimal"/>
      <w:isLgl/>
      <w:lvlText w:val="%1.%2.%3."/>
      <w:lvlJc w:val="left"/>
      <w:pPr>
        <w:tabs>
          <w:tab w:val="num" w:pos="0"/>
        </w:tabs>
        <w:ind w:left="720" w:hanging="720"/>
      </w:pPr>
    </w:lvl>
    <w:lvl w:ilvl="3">
      <w:start w:val="1"/>
      <w:numFmt w:val="decimal"/>
      <w:isLgl/>
      <w:lvlText w:val="%1.%2.%3.%4."/>
      <w:lvlJc w:val="left"/>
      <w:pPr>
        <w:tabs>
          <w:tab w:val="num" w:pos="0"/>
        </w:tabs>
        <w:ind w:left="720" w:hanging="720"/>
      </w:pPr>
    </w:lvl>
    <w:lvl w:ilvl="4">
      <w:start w:val="1"/>
      <w:numFmt w:val="decimal"/>
      <w:isLgl/>
      <w:lvlText w:val="%1.%2.%3.%4.%5."/>
      <w:lvlJc w:val="left"/>
      <w:pPr>
        <w:tabs>
          <w:tab w:val="num" w:pos="0"/>
        </w:tabs>
        <w:ind w:left="1080" w:hanging="1080"/>
      </w:pPr>
    </w:lvl>
    <w:lvl w:ilvl="5">
      <w:start w:val="1"/>
      <w:numFmt w:val="decimal"/>
      <w:isLgl/>
      <w:lvlText w:val="%1.%2.%3.%4.%5.%6."/>
      <w:lvlJc w:val="left"/>
      <w:pPr>
        <w:tabs>
          <w:tab w:val="num" w:pos="0"/>
        </w:tabs>
        <w:ind w:left="1080" w:hanging="1080"/>
      </w:pPr>
    </w:lvl>
    <w:lvl w:ilvl="6">
      <w:start w:val="1"/>
      <w:numFmt w:val="decimal"/>
      <w:isLgl/>
      <w:lvlText w:val="%1.%2.%3.%4.%5.%6.%7."/>
      <w:lvlJc w:val="left"/>
      <w:pPr>
        <w:tabs>
          <w:tab w:val="num" w:pos="0"/>
        </w:tabs>
        <w:ind w:left="1080" w:hanging="1080"/>
      </w:pPr>
    </w:lvl>
    <w:lvl w:ilvl="7">
      <w:start w:val="1"/>
      <w:numFmt w:val="decimal"/>
      <w:isLgl/>
      <w:lvlText w:val="%1.%2.%3.%4.%5.%6.%7.%8."/>
      <w:lvlJc w:val="left"/>
      <w:pPr>
        <w:tabs>
          <w:tab w:val="num" w:pos="0"/>
        </w:tabs>
        <w:ind w:left="1440" w:hanging="1440"/>
      </w:pPr>
    </w:lvl>
    <w:lvl w:ilvl="8">
      <w:start w:val="1"/>
      <w:numFmt w:val="decimal"/>
      <w:isLgl/>
      <w:lvlText w:val="%1.%2.%3.%4.%5.%6.%7.%8.%9."/>
      <w:lvlJc w:val="left"/>
      <w:pPr>
        <w:tabs>
          <w:tab w:val="num" w:pos="0"/>
        </w:tabs>
        <w:ind w:left="1440" w:hanging="1440"/>
      </w:pPr>
    </w:lvl>
  </w:abstractNum>
  <w:abstractNum w:abstractNumId="2" w15:restartNumberingAfterBreak="0">
    <w:nsid w:val="0416719E"/>
    <w:multiLevelType w:val="multilevel"/>
    <w:tmpl w:val="21342828"/>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8BC4B97"/>
    <w:multiLevelType w:val="multilevel"/>
    <w:tmpl w:val="3D10201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0D302805"/>
    <w:multiLevelType w:val="multilevel"/>
    <w:tmpl w:val="1C122798"/>
    <w:lvl w:ilvl="0">
      <w:start w:val="1"/>
      <w:numFmt w:val="decimal"/>
      <w:lvlText w:val="%1."/>
      <w:lvlJc w:val="left"/>
      <w:pPr>
        <w:tabs>
          <w:tab w:val="num" w:pos="1968"/>
        </w:tabs>
        <w:ind w:left="1968" w:hanging="360"/>
      </w:pPr>
      <w:rPr>
        <w:b w:val="0"/>
        <w:strike w:val="0"/>
        <w:dstrike w:val="0"/>
        <w:sz w:val="20"/>
        <w:szCs w:val="20"/>
      </w:rPr>
    </w:lvl>
    <w:lvl w:ilvl="1">
      <w:start w:val="1"/>
      <w:numFmt w:val="bullet"/>
      <w:lvlText w:val=""/>
      <w:lvlJc w:val="left"/>
      <w:pPr>
        <w:tabs>
          <w:tab w:val="num" w:pos="1440"/>
        </w:tabs>
        <w:ind w:left="1440" w:hanging="360"/>
      </w:pPr>
      <w:rPr>
        <w:rFonts w:ascii="Symbol" w:hAnsi="Symbol" w:cs="Symbol" w:hint="default"/>
        <w:b w:val="0"/>
        <w:sz w:val="20"/>
        <w:szCs w:val="20"/>
      </w:rPr>
    </w:lvl>
    <w:lvl w:ilvl="2">
      <w:start w:val="1"/>
      <w:numFmt w:val="decimal"/>
      <w:lvlText w:val="%3)"/>
      <w:lvlJc w:val="left"/>
      <w:pPr>
        <w:tabs>
          <w:tab w:val="num" w:pos="2160"/>
        </w:tabs>
        <w:ind w:left="2160" w:hanging="180"/>
      </w:pPr>
      <w:rPr>
        <w:b w:val="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08502C8"/>
    <w:multiLevelType w:val="multilevel"/>
    <w:tmpl w:val="9EC465EC"/>
    <w:lvl w:ilvl="0">
      <w:start w:val="1"/>
      <w:numFmt w:val="decimal"/>
      <w:lvlText w:val="%1."/>
      <w:lvlJc w:val="left"/>
      <w:pPr>
        <w:tabs>
          <w:tab w:val="num" w:pos="0"/>
        </w:tabs>
        <w:ind w:left="1009" w:hanging="452"/>
      </w:pPr>
      <w:rPr>
        <w:rFonts w:asciiTheme="majorHAnsi" w:eastAsia="Arial" w:hAnsiTheme="majorHAnsi" w:cstheme="majorHAnsi"/>
        <w:b w:val="0"/>
        <w:i w:val="0"/>
        <w:position w:val="0"/>
        <w:sz w:val="20"/>
        <w:szCs w:val="20"/>
        <w:vertAlign w:val="baseline"/>
      </w:rPr>
    </w:lvl>
    <w:lvl w:ilvl="1">
      <w:start w:val="1"/>
      <w:numFmt w:val="lowerLetter"/>
      <w:lvlText w:val="%2."/>
      <w:lvlJc w:val="left"/>
      <w:pPr>
        <w:tabs>
          <w:tab w:val="num" w:pos="0"/>
        </w:tabs>
        <w:ind w:left="1080" w:hanging="360"/>
      </w:pPr>
      <w:rPr>
        <w:position w:val="0"/>
        <w:sz w:val="22"/>
        <w:vertAlign w:val="baseline"/>
      </w:rPr>
    </w:lvl>
    <w:lvl w:ilvl="2">
      <w:start w:val="1"/>
      <w:numFmt w:val="lowerRoman"/>
      <w:lvlText w:val="%3."/>
      <w:lvlJc w:val="right"/>
      <w:pPr>
        <w:tabs>
          <w:tab w:val="num" w:pos="0"/>
        </w:tabs>
        <w:ind w:left="1800" w:hanging="180"/>
      </w:pPr>
      <w:rPr>
        <w:position w:val="0"/>
        <w:sz w:val="22"/>
        <w:vertAlign w:val="baseline"/>
      </w:rPr>
    </w:lvl>
    <w:lvl w:ilvl="3">
      <w:start w:val="1"/>
      <w:numFmt w:val="decimal"/>
      <w:lvlText w:val="%4."/>
      <w:lvlJc w:val="left"/>
      <w:pPr>
        <w:tabs>
          <w:tab w:val="num" w:pos="0"/>
        </w:tabs>
        <w:ind w:left="2520" w:hanging="360"/>
      </w:pPr>
      <w:rPr>
        <w:position w:val="0"/>
        <w:sz w:val="22"/>
        <w:vertAlign w:val="baseline"/>
      </w:rPr>
    </w:lvl>
    <w:lvl w:ilvl="4">
      <w:start w:val="1"/>
      <w:numFmt w:val="lowerLetter"/>
      <w:lvlText w:val="%5."/>
      <w:lvlJc w:val="left"/>
      <w:pPr>
        <w:tabs>
          <w:tab w:val="num" w:pos="0"/>
        </w:tabs>
        <w:ind w:left="3240" w:hanging="360"/>
      </w:pPr>
      <w:rPr>
        <w:position w:val="0"/>
        <w:sz w:val="22"/>
        <w:vertAlign w:val="baseline"/>
      </w:rPr>
    </w:lvl>
    <w:lvl w:ilvl="5">
      <w:start w:val="1"/>
      <w:numFmt w:val="lowerRoman"/>
      <w:lvlText w:val="%6."/>
      <w:lvlJc w:val="right"/>
      <w:pPr>
        <w:tabs>
          <w:tab w:val="num" w:pos="0"/>
        </w:tabs>
        <w:ind w:left="3960" w:hanging="180"/>
      </w:pPr>
      <w:rPr>
        <w:position w:val="0"/>
        <w:sz w:val="22"/>
        <w:vertAlign w:val="baseline"/>
      </w:rPr>
    </w:lvl>
    <w:lvl w:ilvl="6">
      <w:start w:val="1"/>
      <w:numFmt w:val="decimal"/>
      <w:lvlText w:val="%7."/>
      <w:lvlJc w:val="left"/>
      <w:pPr>
        <w:tabs>
          <w:tab w:val="num" w:pos="0"/>
        </w:tabs>
        <w:ind w:left="4680" w:hanging="360"/>
      </w:pPr>
      <w:rPr>
        <w:position w:val="0"/>
        <w:sz w:val="22"/>
        <w:vertAlign w:val="baseline"/>
      </w:rPr>
    </w:lvl>
    <w:lvl w:ilvl="7">
      <w:start w:val="1"/>
      <w:numFmt w:val="lowerLetter"/>
      <w:lvlText w:val="%8."/>
      <w:lvlJc w:val="left"/>
      <w:pPr>
        <w:tabs>
          <w:tab w:val="num" w:pos="0"/>
        </w:tabs>
        <w:ind w:left="5400" w:hanging="360"/>
      </w:pPr>
      <w:rPr>
        <w:position w:val="0"/>
        <w:sz w:val="22"/>
        <w:vertAlign w:val="baseline"/>
      </w:rPr>
    </w:lvl>
    <w:lvl w:ilvl="8">
      <w:start w:val="1"/>
      <w:numFmt w:val="lowerRoman"/>
      <w:lvlText w:val="%9."/>
      <w:lvlJc w:val="right"/>
      <w:pPr>
        <w:tabs>
          <w:tab w:val="num" w:pos="0"/>
        </w:tabs>
        <w:ind w:left="6120" w:hanging="180"/>
      </w:pPr>
      <w:rPr>
        <w:position w:val="0"/>
        <w:sz w:val="22"/>
        <w:vertAlign w:val="baseline"/>
      </w:rPr>
    </w:lvl>
  </w:abstractNum>
  <w:abstractNum w:abstractNumId="6" w15:restartNumberingAfterBreak="0">
    <w:nsid w:val="146B7A77"/>
    <w:multiLevelType w:val="multilevel"/>
    <w:tmpl w:val="9B4C261A"/>
    <w:lvl w:ilvl="0">
      <w:start w:val="5"/>
      <w:numFmt w:val="decimal"/>
      <w:lvlText w:val="%1"/>
      <w:lvlJc w:val="left"/>
      <w:pPr>
        <w:tabs>
          <w:tab w:val="num" w:pos="0"/>
        </w:tabs>
        <w:ind w:left="360" w:hanging="360"/>
      </w:pPr>
      <w:rPr>
        <w:rFonts w:ascii="Calibri" w:hAnsi="Calibri" w:cs="Calibri" w:hint="default"/>
        <w:sz w:val="20"/>
        <w:szCs w:val="20"/>
      </w:rPr>
    </w:lvl>
    <w:lvl w:ilvl="1">
      <w:start w:val="1"/>
      <w:numFmt w:val="decimal"/>
      <w:lvlText w:val="%1.%2"/>
      <w:lvlJc w:val="left"/>
      <w:pPr>
        <w:tabs>
          <w:tab w:val="num" w:pos="0"/>
        </w:tabs>
        <w:ind w:left="720" w:hanging="360"/>
      </w:pPr>
    </w:lvl>
    <w:lvl w:ilvl="2">
      <w:start w:val="1"/>
      <w:numFmt w:val="decimal"/>
      <w:lvlText w:val="%1.%2.%3"/>
      <w:lvlJc w:val="left"/>
      <w:pPr>
        <w:tabs>
          <w:tab w:val="num" w:pos="0"/>
        </w:tabs>
        <w:ind w:left="1440" w:hanging="720"/>
      </w:pPr>
    </w:lvl>
    <w:lvl w:ilvl="3">
      <w:start w:val="1"/>
      <w:numFmt w:val="decimal"/>
      <w:lvlText w:val="%1.%2.%3.%4"/>
      <w:lvlJc w:val="left"/>
      <w:pPr>
        <w:tabs>
          <w:tab w:val="num" w:pos="0"/>
        </w:tabs>
        <w:ind w:left="1800" w:hanging="720"/>
      </w:pPr>
    </w:lvl>
    <w:lvl w:ilvl="4">
      <w:start w:val="1"/>
      <w:numFmt w:val="decimal"/>
      <w:lvlText w:val="%1.%2.%3.%4.%5"/>
      <w:lvlJc w:val="left"/>
      <w:pPr>
        <w:tabs>
          <w:tab w:val="num" w:pos="0"/>
        </w:tabs>
        <w:ind w:left="2160" w:hanging="720"/>
      </w:pPr>
    </w:lvl>
    <w:lvl w:ilvl="5">
      <w:start w:val="1"/>
      <w:numFmt w:val="decimal"/>
      <w:lvlText w:val="%1.%2.%3.%4.%5.%6"/>
      <w:lvlJc w:val="left"/>
      <w:pPr>
        <w:tabs>
          <w:tab w:val="num" w:pos="0"/>
        </w:tabs>
        <w:ind w:left="2880" w:hanging="1080"/>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960" w:hanging="1440"/>
      </w:pPr>
    </w:lvl>
    <w:lvl w:ilvl="8">
      <w:start w:val="1"/>
      <w:numFmt w:val="decimal"/>
      <w:lvlText w:val="%1.%2.%3.%4.%5.%6.%7.%8.%9"/>
      <w:lvlJc w:val="left"/>
      <w:pPr>
        <w:tabs>
          <w:tab w:val="num" w:pos="0"/>
        </w:tabs>
        <w:ind w:left="4320" w:hanging="1440"/>
      </w:pPr>
    </w:lvl>
  </w:abstractNum>
  <w:abstractNum w:abstractNumId="7" w15:restartNumberingAfterBreak="0">
    <w:nsid w:val="14BD4A13"/>
    <w:multiLevelType w:val="multilevel"/>
    <w:tmpl w:val="E7DA4696"/>
    <w:lvl w:ilvl="0">
      <w:start w:val="1"/>
      <w:numFmt w:val="decimal"/>
      <w:lvlText w:val="%1."/>
      <w:lvlJc w:val="left"/>
      <w:pPr>
        <w:tabs>
          <w:tab w:val="num" w:pos="0"/>
        </w:tabs>
        <w:ind w:left="1146" w:hanging="360"/>
      </w:pPr>
      <w:rPr>
        <w:rFonts w:asciiTheme="majorHAnsi" w:eastAsia="Arial" w:hAnsiTheme="majorHAnsi" w:cstheme="majorHAnsi"/>
        <w:b w:val="0"/>
        <w:position w:val="0"/>
        <w:sz w:val="20"/>
        <w:szCs w:val="20"/>
        <w:vertAlign w:val="baseline"/>
      </w:rPr>
    </w:lvl>
    <w:lvl w:ilvl="1">
      <w:start w:val="1"/>
      <w:numFmt w:val="lowerLetter"/>
      <w:lvlText w:val="%2."/>
      <w:lvlJc w:val="left"/>
      <w:pPr>
        <w:tabs>
          <w:tab w:val="num" w:pos="0"/>
        </w:tabs>
        <w:ind w:left="1866" w:hanging="360"/>
      </w:pPr>
      <w:rPr>
        <w:position w:val="0"/>
        <w:sz w:val="22"/>
        <w:vertAlign w:val="baseline"/>
      </w:rPr>
    </w:lvl>
    <w:lvl w:ilvl="2">
      <w:start w:val="1"/>
      <w:numFmt w:val="lowerRoman"/>
      <w:lvlText w:val="%3."/>
      <w:lvlJc w:val="right"/>
      <w:pPr>
        <w:tabs>
          <w:tab w:val="num" w:pos="0"/>
        </w:tabs>
        <w:ind w:left="2586" w:hanging="180"/>
      </w:pPr>
      <w:rPr>
        <w:position w:val="0"/>
        <w:sz w:val="22"/>
        <w:vertAlign w:val="baseline"/>
      </w:rPr>
    </w:lvl>
    <w:lvl w:ilvl="3">
      <w:start w:val="1"/>
      <w:numFmt w:val="decimal"/>
      <w:lvlText w:val="%4."/>
      <w:lvlJc w:val="left"/>
      <w:pPr>
        <w:tabs>
          <w:tab w:val="num" w:pos="0"/>
        </w:tabs>
        <w:ind w:left="3306" w:hanging="360"/>
      </w:pPr>
      <w:rPr>
        <w:position w:val="0"/>
        <w:sz w:val="22"/>
        <w:vertAlign w:val="baseline"/>
      </w:rPr>
    </w:lvl>
    <w:lvl w:ilvl="4">
      <w:start w:val="1"/>
      <w:numFmt w:val="lowerLetter"/>
      <w:lvlText w:val="%5."/>
      <w:lvlJc w:val="left"/>
      <w:pPr>
        <w:tabs>
          <w:tab w:val="num" w:pos="0"/>
        </w:tabs>
        <w:ind w:left="4026" w:hanging="360"/>
      </w:pPr>
      <w:rPr>
        <w:position w:val="0"/>
        <w:sz w:val="22"/>
        <w:vertAlign w:val="baseline"/>
      </w:rPr>
    </w:lvl>
    <w:lvl w:ilvl="5">
      <w:start w:val="1"/>
      <w:numFmt w:val="lowerRoman"/>
      <w:lvlText w:val="%6."/>
      <w:lvlJc w:val="right"/>
      <w:pPr>
        <w:tabs>
          <w:tab w:val="num" w:pos="0"/>
        </w:tabs>
        <w:ind w:left="4746" w:hanging="180"/>
      </w:pPr>
      <w:rPr>
        <w:position w:val="0"/>
        <w:sz w:val="22"/>
        <w:vertAlign w:val="baseline"/>
      </w:rPr>
    </w:lvl>
    <w:lvl w:ilvl="6">
      <w:start w:val="1"/>
      <w:numFmt w:val="decimal"/>
      <w:lvlText w:val="%7."/>
      <w:lvlJc w:val="left"/>
      <w:pPr>
        <w:tabs>
          <w:tab w:val="num" w:pos="0"/>
        </w:tabs>
        <w:ind w:left="5466" w:hanging="360"/>
      </w:pPr>
      <w:rPr>
        <w:position w:val="0"/>
        <w:sz w:val="22"/>
        <w:vertAlign w:val="baseline"/>
      </w:rPr>
    </w:lvl>
    <w:lvl w:ilvl="7">
      <w:start w:val="1"/>
      <w:numFmt w:val="lowerLetter"/>
      <w:lvlText w:val="%8."/>
      <w:lvlJc w:val="left"/>
      <w:pPr>
        <w:tabs>
          <w:tab w:val="num" w:pos="0"/>
        </w:tabs>
        <w:ind w:left="6186" w:hanging="360"/>
      </w:pPr>
      <w:rPr>
        <w:position w:val="0"/>
        <w:sz w:val="22"/>
        <w:vertAlign w:val="baseline"/>
      </w:rPr>
    </w:lvl>
    <w:lvl w:ilvl="8">
      <w:start w:val="1"/>
      <w:numFmt w:val="lowerRoman"/>
      <w:lvlText w:val="%9."/>
      <w:lvlJc w:val="right"/>
      <w:pPr>
        <w:tabs>
          <w:tab w:val="num" w:pos="0"/>
        </w:tabs>
        <w:ind w:left="6906" w:hanging="180"/>
      </w:pPr>
      <w:rPr>
        <w:position w:val="0"/>
        <w:sz w:val="22"/>
        <w:vertAlign w:val="baseline"/>
      </w:rPr>
    </w:lvl>
  </w:abstractNum>
  <w:abstractNum w:abstractNumId="8" w15:restartNumberingAfterBreak="0">
    <w:nsid w:val="164912CE"/>
    <w:multiLevelType w:val="multilevel"/>
    <w:tmpl w:val="8F5E785E"/>
    <w:lvl w:ilvl="0">
      <w:start w:val="1"/>
      <w:numFmt w:val="decimal"/>
      <w:lvlText w:val="%1."/>
      <w:lvlJc w:val="left"/>
      <w:pPr>
        <w:tabs>
          <w:tab w:val="num" w:pos="0"/>
        </w:tabs>
        <w:ind w:left="720" w:hanging="720"/>
      </w:pPr>
      <w:rPr>
        <w:rFonts w:asciiTheme="majorHAnsi" w:eastAsia="Arial" w:hAnsiTheme="majorHAnsi" w:cstheme="majorHAnsi"/>
        <w:b w:val="0"/>
        <w:color w:val="000000"/>
        <w:position w:val="0"/>
        <w:sz w:val="20"/>
        <w:szCs w:val="20"/>
        <w:vertAlign w:val="baseline"/>
      </w:rPr>
    </w:lvl>
    <w:lvl w:ilvl="1">
      <w:start w:val="1"/>
      <w:numFmt w:val="decimal"/>
      <w:lvlText w:val="%2."/>
      <w:lvlJc w:val="left"/>
      <w:pPr>
        <w:tabs>
          <w:tab w:val="num" w:pos="0"/>
        </w:tabs>
        <w:ind w:left="720" w:hanging="360"/>
      </w:pPr>
      <w:rPr>
        <w:b w:val="0"/>
        <w:position w:val="0"/>
        <w:sz w:val="22"/>
        <w:vertAlign w:val="baseline"/>
      </w:rPr>
    </w:lvl>
    <w:lvl w:ilvl="2">
      <w:start w:val="1"/>
      <w:numFmt w:val="lowerRoman"/>
      <w:lvlText w:val="%3."/>
      <w:lvlJc w:val="right"/>
      <w:pPr>
        <w:tabs>
          <w:tab w:val="num" w:pos="0"/>
        </w:tabs>
        <w:ind w:left="2160" w:hanging="180"/>
      </w:pPr>
      <w:rPr>
        <w:position w:val="0"/>
        <w:sz w:val="22"/>
        <w:vertAlign w:val="baseline"/>
      </w:rPr>
    </w:lvl>
    <w:lvl w:ilvl="3">
      <w:start w:val="1"/>
      <w:numFmt w:val="decimal"/>
      <w:lvlText w:val="%4."/>
      <w:lvlJc w:val="left"/>
      <w:pPr>
        <w:tabs>
          <w:tab w:val="num" w:pos="0"/>
        </w:tabs>
        <w:ind w:left="2880" w:hanging="360"/>
      </w:pPr>
      <w:rPr>
        <w:position w:val="0"/>
        <w:sz w:val="22"/>
        <w:vertAlign w:val="baseline"/>
      </w:rPr>
    </w:lvl>
    <w:lvl w:ilvl="4">
      <w:start w:val="1"/>
      <w:numFmt w:val="lowerLetter"/>
      <w:lvlText w:val="%5."/>
      <w:lvlJc w:val="left"/>
      <w:pPr>
        <w:tabs>
          <w:tab w:val="num" w:pos="0"/>
        </w:tabs>
        <w:ind w:left="3600" w:hanging="360"/>
      </w:pPr>
      <w:rPr>
        <w:position w:val="0"/>
        <w:sz w:val="22"/>
        <w:vertAlign w:val="baseline"/>
      </w:rPr>
    </w:lvl>
    <w:lvl w:ilvl="5">
      <w:start w:val="1"/>
      <w:numFmt w:val="decimal"/>
      <w:lvlText w:val="%6."/>
      <w:lvlJc w:val="right"/>
      <w:pPr>
        <w:tabs>
          <w:tab w:val="num" w:pos="0"/>
        </w:tabs>
        <w:ind w:left="4320" w:hanging="180"/>
      </w:pPr>
      <w:rPr>
        <w:rFonts w:ascii="Arial" w:eastAsia="Arial" w:hAnsi="Arial" w:cs="Arial"/>
        <w:position w:val="0"/>
        <w:sz w:val="22"/>
        <w:vertAlign w:val="baseline"/>
      </w:rPr>
    </w:lvl>
    <w:lvl w:ilvl="6">
      <w:start w:val="1"/>
      <w:numFmt w:val="decimal"/>
      <w:lvlText w:val="%7."/>
      <w:lvlJc w:val="left"/>
      <w:pPr>
        <w:tabs>
          <w:tab w:val="num" w:pos="0"/>
        </w:tabs>
        <w:ind w:left="5040" w:hanging="360"/>
      </w:pPr>
      <w:rPr>
        <w:position w:val="0"/>
        <w:sz w:val="22"/>
        <w:vertAlign w:val="baseline"/>
      </w:rPr>
    </w:lvl>
    <w:lvl w:ilvl="7">
      <w:start w:val="1"/>
      <w:numFmt w:val="lowerLetter"/>
      <w:lvlText w:val="%8."/>
      <w:lvlJc w:val="left"/>
      <w:pPr>
        <w:tabs>
          <w:tab w:val="num" w:pos="0"/>
        </w:tabs>
        <w:ind w:left="5760" w:hanging="360"/>
      </w:pPr>
      <w:rPr>
        <w:position w:val="0"/>
        <w:sz w:val="22"/>
        <w:vertAlign w:val="baseline"/>
      </w:rPr>
    </w:lvl>
    <w:lvl w:ilvl="8">
      <w:start w:val="1"/>
      <w:numFmt w:val="lowerRoman"/>
      <w:lvlText w:val="%9."/>
      <w:lvlJc w:val="right"/>
      <w:pPr>
        <w:tabs>
          <w:tab w:val="num" w:pos="0"/>
        </w:tabs>
        <w:ind w:left="6480" w:hanging="180"/>
      </w:pPr>
      <w:rPr>
        <w:position w:val="0"/>
        <w:sz w:val="22"/>
        <w:vertAlign w:val="baseline"/>
      </w:rPr>
    </w:lvl>
  </w:abstractNum>
  <w:abstractNum w:abstractNumId="9" w15:restartNumberingAfterBreak="0">
    <w:nsid w:val="16880B9C"/>
    <w:multiLevelType w:val="multilevel"/>
    <w:tmpl w:val="AF50074C"/>
    <w:lvl w:ilvl="0">
      <w:start w:val="1"/>
      <w:numFmt w:val="decimal"/>
      <w:lvlText w:val="%1."/>
      <w:lvlJc w:val="left"/>
      <w:pPr>
        <w:tabs>
          <w:tab w:val="num" w:pos="0"/>
        </w:tabs>
        <w:ind w:left="360" w:hanging="360"/>
      </w:pPr>
      <w:rPr>
        <w:b w:val="0"/>
        <w:position w:val="0"/>
        <w:sz w:val="20"/>
        <w:szCs w:val="20"/>
        <w:vertAlign w:val="baseline"/>
      </w:rPr>
    </w:lvl>
    <w:lvl w:ilvl="1">
      <w:start w:val="1"/>
      <w:numFmt w:val="lowerLetter"/>
      <w:lvlText w:val="%2."/>
      <w:lvlJc w:val="left"/>
      <w:pPr>
        <w:tabs>
          <w:tab w:val="num" w:pos="0"/>
        </w:tabs>
        <w:ind w:left="1440" w:hanging="360"/>
      </w:pPr>
      <w:rPr>
        <w:position w:val="0"/>
        <w:sz w:val="22"/>
        <w:vertAlign w:val="baseline"/>
      </w:rPr>
    </w:lvl>
    <w:lvl w:ilvl="2">
      <w:start w:val="1"/>
      <w:numFmt w:val="lowerRoman"/>
      <w:lvlText w:val="%3."/>
      <w:lvlJc w:val="right"/>
      <w:pPr>
        <w:tabs>
          <w:tab w:val="num" w:pos="0"/>
        </w:tabs>
        <w:ind w:left="2160" w:hanging="180"/>
      </w:pPr>
      <w:rPr>
        <w:position w:val="0"/>
        <w:sz w:val="22"/>
        <w:vertAlign w:val="baseline"/>
      </w:rPr>
    </w:lvl>
    <w:lvl w:ilvl="3">
      <w:start w:val="1"/>
      <w:numFmt w:val="decimal"/>
      <w:lvlText w:val="%4."/>
      <w:lvlJc w:val="left"/>
      <w:pPr>
        <w:tabs>
          <w:tab w:val="num" w:pos="0"/>
        </w:tabs>
        <w:ind w:left="2880" w:hanging="360"/>
      </w:pPr>
      <w:rPr>
        <w:position w:val="0"/>
        <w:sz w:val="22"/>
        <w:vertAlign w:val="baseline"/>
      </w:rPr>
    </w:lvl>
    <w:lvl w:ilvl="4">
      <w:start w:val="1"/>
      <w:numFmt w:val="lowerLetter"/>
      <w:lvlText w:val="%5."/>
      <w:lvlJc w:val="left"/>
      <w:pPr>
        <w:tabs>
          <w:tab w:val="num" w:pos="0"/>
        </w:tabs>
        <w:ind w:left="3600" w:hanging="360"/>
      </w:pPr>
      <w:rPr>
        <w:position w:val="0"/>
        <w:sz w:val="22"/>
        <w:vertAlign w:val="baseline"/>
      </w:rPr>
    </w:lvl>
    <w:lvl w:ilvl="5">
      <w:start w:val="1"/>
      <w:numFmt w:val="lowerRoman"/>
      <w:lvlText w:val="%6."/>
      <w:lvlJc w:val="right"/>
      <w:pPr>
        <w:tabs>
          <w:tab w:val="num" w:pos="0"/>
        </w:tabs>
        <w:ind w:left="4320" w:hanging="180"/>
      </w:pPr>
      <w:rPr>
        <w:position w:val="0"/>
        <w:sz w:val="22"/>
        <w:vertAlign w:val="baseline"/>
      </w:rPr>
    </w:lvl>
    <w:lvl w:ilvl="6">
      <w:start w:val="1"/>
      <w:numFmt w:val="decimal"/>
      <w:lvlText w:val="%7."/>
      <w:lvlJc w:val="left"/>
      <w:pPr>
        <w:tabs>
          <w:tab w:val="num" w:pos="0"/>
        </w:tabs>
        <w:ind w:left="5040" w:hanging="360"/>
      </w:pPr>
      <w:rPr>
        <w:position w:val="0"/>
        <w:sz w:val="22"/>
        <w:vertAlign w:val="baseline"/>
      </w:rPr>
    </w:lvl>
    <w:lvl w:ilvl="7">
      <w:start w:val="1"/>
      <w:numFmt w:val="lowerLetter"/>
      <w:lvlText w:val="%8."/>
      <w:lvlJc w:val="left"/>
      <w:pPr>
        <w:tabs>
          <w:tab w:val="num" w:pos="0"/>
        </w:tabs>
        <w:ind w:left="5760" w:hanging="360"/>
      </w:pPr>
      <w:rPr>
        <w:position w:val="0"/>
        <w:sz w:val="22"/>
        <w:vertAlign w:val="baseline"/>
      </w:rPr>
    </w:lvl>
    <w:lvl w:ilvl="8">
      <w:start w:val="1"/>
      <w:numFmt w:val="lowerRoman"/>
      <w:lvlText w:val="%9."/>
      <w:lvlJc w:val="right"/>
      <w:pPr>
        <w:tabs>
          <w:tab w:val="num" w:pos="0"/>
        </w:tabs>
        <w:ind w:left="6480" w:hanging="180"/>
      </w:pPr>
      <w:rPr>
        <w:position w:val="0"/>
        <w:sz w:val="22"/>
        <w:vertAlign w:val="baseline"/>
      </w:rPr>
    </w:lvl>
  </w:abstractNum>
  <w:abstractNum w:abstractNumId="10" w15:restartNumberingAfterBreak="0">
    <w:nsid w:val="18FA5DD1"/>
    <w:multiLevelType w:val="multilevel"/>
    <w:tmpl w:val="2B12C4DA"/>
    <w:lvl w:ilvl="0">
      <w:start w:val="1"/>
      <w:numFmt w:val="decimal"/>
      <w:lvlText w:val="%1."/>
      <w:lvlJc w:val="left"/>
      <w:pPr>
        <w:tabs>
          <w:tab w:val="num" w:pos="0"/>
        </w:tabs>
        <w:ind w:left="720" w:hanging="360"/>
      </w:pPr>
      <w:rPr>
        <w:sz w:val="20"/>
        <w:szCs w:val="20"/>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1" w15:restartNumberingAfterBreak="0">
    <w:nsid w:val="1C675281"/>
    <w:multiLevelType w:val="multilevel"/>
    <w:tmpl w:val="E9B8BA14"/>
    <w:lvl w:ilvl="0">
      <w:start w:val="1"/>
      <w:numFmt w:val="bullet"/>
      <w:pStyle w:val="Tiret1"/>
      <w:lvlText w:val=""/>
      <w:lvlJc w:val="left"/>
      <w:pPr>
        <w:tabs>
          <w:tab w:val="num" w:pos="850"/>
        </w:tabs>
        <w:ind w:left="850" w:hanging="85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1E5611E3"/>
    <w:multiLevelType w:val="multilevel"/>
    <w:tmpl w:val="C73A7F5E"/>
    <w:lvl w:ilvl="0">
      <w:start w:val="1"/>
      <w:numFmt w:val="decimal"/>
      <w:lvlText w:val="%1."/>
      <w:lvlJc w:val="left"/>
      <w:pPr>
        <w:tabs>
          <w:tab w:val="num" w:pos="0"/>
        </w:tabs>
        <w:ind w:left="453" w:hanging="453"/>
      </w:pPr>
      <w:rPr>
        <w:b w:val="0"/>
        <w:color w:val="000000"/>
        <w:position w:val="0"/>
        <w:sz w:val="22"/>
        <w:vertAlign w:val="baseline"/>
      </w:rPr>
    </w:lvl>
    <w:lvl w:ilvl="1">
      <w:start w:val="1"/>
      <w:numFmt w:val="lowerLetter"/>
      <w:lvlText w:val="%2."/>
      <w:lvlJc w:val="left"/>
      <w:pPr>
        <w:tabs>
          <w:tab w:val="num" w:pos="0"/>
        </w:tabs>
        <w:ind w:left="164" w:hanging="360"/>
      </w:pPr>
      <w:rPr>
        <w:position w:val="0"/>
        <w:sz w:val="22"/>
        <w:vertAlign w:val="baseline"/>
      </w:rPr>
    </w:lvl>
    <w:lvl w:ilvl="2">
      <w:start w:val="1"/>
      <w:numFmt w:val="lowerRoman"/>
      <w:lvlText w:val="%3."/>
      <w:lvlJc w:val="right"/>
      <w:pPr>
        <w:tabs>
          <w:tab w:val="num" w:pos="0"/>
        </w:tabs>
        <w:ind w:left="884" w:hanging="180"/>
      </w:pPr>
      <w:rPr>
        <w:position w:val="0"/>
        <w:sz w:val="22"/>
        <w:vertAlign w:val="baseline"/>
      </w:rPr>
    </w:lvl>
    <w:lvl w:ilvl="3">
      <w:start w:val="1"/>
      <w:numFmt w:val="decimal"/>
      <w:lvlText w:val="%4."/>
      <w:lvlJc w:val="left"/>
      <w:pPr>
        <w:tabs>
          <w:tab w:val="num" w:pos="0"/>
        </w:tabs>
        <w:ind w:left="1604" w:hanging="360"/>
      </w:pPr>
      <w:rPr>
        <w:position w:val="0"/>
        <w:sz w:val="22"/>
        <w:vertAlign w:val="baseline"/>
      </w:rPr>
    </w:lvl>
    <w:lvl w:ilvl="4">
      <w:start w:val="1"/>
      <w:numFmt w:val="lowerLetter"/>
      <w:lvlText w:val="%5."/>
      <w:lvlJc w:val="left"/>
      <w:pPr>
        <w:tabs>
          <w:tab w:val="num" w:pos="0"/>
        </w:tabs>
        <w:ind w:left="2324" w:hanging="360"/>
      </w:pPr>
      <w:rPr>
        <w:position w:val="0"/>
        <w:sz w:val="22"/>
        <w:vertAlign w:val="baseline"/>
      </w:rPr>
    </w:lvl>
    <w:lvl w:ilvl="5">
      <w:start w:val="1"/>
      <w:numFmt w:val="lowerRoman"/>
      <w:lvlText w:val="%6."/>
      <w:lvlJc w:val="right"/>
      <w:pPr>
        <w:tabs>
          <w:tab w:val="num" w:pos="0"/>
        </w:tabs>
        <w:ind w:left="3044" w:hanging="180"/>
      </w:pPr>
      <w:rPr>
        <w:position w:val="0"/>
        <w:sz w:val="22"/>
        <w:vertAlign w:val="baseline"/>
      </w:rPr>
    </w:lvl>
    <w:lvl w:ilvl="6">
      <w:start w:val="1"/>
      <w:numFmt w:val="decimal"/>
      <w:lvlText w:val="%7."/>
      <w:lvlJc w:val="left"/>
      <w:pPr>
        <w:tabs>
          <w:tab w:val="num" w:pos="0"/>
        </w:tabs>
        <w:ind w:left="3764" w:hanging="360"/>
      </w:pPr>
      <w:rPr>
        <w:position w:val="0"/>
        <w:sz w:val="22"/>
        <w:vertAlign w:val="baseline"/>
      </w:rPr>
    </w:lvl>
    <w:lvl w:ilvl="7">
      <w:start w:val="1"/>
      <w:numFmt w:val="lowerLetter"/>
      <w:lvlText w:val="%8."/>
      <w:lvlJc w:val="left"/>
      <w:pPr>
        <w:tabs>
          <w:tab w:val="num" w:pos="0"/>
        </w:tabs>
        <w:ind w:left="4484" w:hanging="360"/>
      </w:pPr>
      <w:rPr>
        <w:position w:val="0"/>
        <w:sz w:val="22"/>
        <w:vertAlign w:val="baseline"/>
      </w:rPr>
    </w:lvl>
    <w:lvl w:ilvl="8">
      <w:start w:val="1"/>
      <w:numFmt w:val="lowerRoman"/>
      <w:lvlText w:val="%9."/>
      <w:lvlJc w:val="right"/>
      <w:pPr>
        <w:tabs>
          <w:tab w:val="num" w:pos="0"/>
        </w:tabs>
        <w:ind w:left="5204" w:hanging="180"/>
      </w:pPr>
      <w:rPr>
        <w:position w:val="0"/>
        <w:sz w:val="22"/>
        <w:vertAlign w:val="baseline"/>
      </w:rPr>
    </w:lvl>
  </w:abstractNum>
  <w:abstractNum w:abstractNumId="13" w15:restartNumberingAfterBreak="0">
    <w:nsid w:val="1F830B20"/>
    <w:multiLevelType w:val="multilevel"/>
    <w:tmpl w:val="03983E3C"/>
    <w:lvl w:ilvl="0">
      <w:start w:val="18"/>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21A02808"/>
    <w:multiLevelType w:val="multilevel"/>
    <w:tmpl w:val="EBDAA9DA"/>
    <w:lvl w:ilvl="0">
      <w:start w:val="1"/>
      <w:numFmt w:val="decimal"/>
      <w:lvlText w:val="%1."/>
      <w:lvlJc w:val="left"/>
      <w:pPr>
        <w:tabs>
          <w:tab w:val="num" w:pos="0"/>
        </w:tabs>
        <w:ind w:left="1653" w:hanging="360"/>
      </w:pPr>
      <w:rPr>
        <w:rFonts w:ascii="Calibri" w:hAnsi="Calibri"/>
        <w:sz w:val="20"/>
        <w:szCs w:val="20"/>
      </w:rPr>
    </w:lvl>
    <w:lvl w:ilvl="1">
      <w:start w:val="1"/>
      <w:numFmt w:val="lowerLetter"/>
      <w:lvlText w:val="%2."/>
      <w:lvlJc w:val="left"/>
      <w:pPr>
        <w:tabs>
          <w:tab w:val="num" w:pos="0"/>
        </w:tabs>
        <w:ind w:left="2373" w:hanging="360"/>
      </w:pPr>
    </w:lvl>
    <w:lvl w:ilvl="2">
      <w:start w:val="1"/>
      <w:numFmt w:val="lowerRoman"/>
      <w:lvlText w:val="%3."/>
      <w:lvlJc w:val="right"/>
      <w:pPr>
        <w:tabs>
          <w:tab w:val="num" w:pos="0"/>
        </w:tabs>
        <w:ind w:left="3093" w:hanging="180"/>
      </w:pPr>
    </w:lvl>
    <w:lvl w:ilvl="3">
      <w:start w:val="1"/>
      <w:numFmt w:val="decimal"/>
      <w:lvlText w:val="%4."/>
      <w:lvlJc w:val="left"/>
      <w:pPr>
        <w:tabs>
          <w:tab w:val="num" w:pos="0"/>
        </w:tabs>
        <w:ind w:left="3813" w:hanging="360"/>
      </w:pPr>
    </w:lvl>
    <w:lvl w:ilvl="4">
      <w:start w:val="1"/>
      <w:numFmt w:val="lowerLetter"/>
      <w:lvlText w:val="%5."/>
      <w:lvlJc w:val="left"/>
      <w:pPr>
        <w:tabs>
          <w:tab w:val="num" w:pos="0"/>
        </w:tabs>
        <w:ind w:left="4533" w:hanging="360"/>
      </w:pPr>
    </w:lvl>
    <w:lvl w:ilvl="5">
      <w:start w:val="1"/>
      <w:numFmt w:val="lowerRoman"/>
      <w:lvlText w:val="%6."/>
      <w:lvlJc w:val="right"/>
      <w:pPr>
        <w:tabs>
          <w:tab w:val="num" w:pos="0"/>
        </w:tabs>
        <w:ind w:left="5253" w:hanging="180"/>
      </w:pPr>
    </w:lvl>
    <w:lvl w:ilvl="6">
      <w:start w:val="1"/>
      <w:numFmt w:val="decimal"/>
      <w:lvlText w:val="%7."/>
      <w:lvlJc w:val="left"/>
      <w:pPr>
        <w:tabs>
          <w:tab w:val="num" w:pos="0"/>
        </w:tabs>
        <w:ind w:left="5973" w:hanging="360"/>
      </w:pPr>
    </w:lvl>
    <w:lvl w:ilvl="7">
      <w:start w:val="1"/>
      <w:numFmt w:val="lowerLetter"/>
      <w:lvlText w:val="%8."/>
      <w:lvlJc w:val="left"/>
      <w:pPr>
        <w:tabs>
          <w:tab w:val="num" w:pos="0"/>
        </w:tabs>
        <w:ind w:left="6693" w:hanging="360"/>
      </w:pPr>
    </w:lvl>
    <w:lvl w:ilvl="8">
      <w:start w:val="1"/>
      <w:numFmt w:val="lowerRoman"/>
      <w:lvlText w:val="%9."/>
      <w:lvlJc w:val="right"/>
      <w:pPr>
        <w:tabs>
          <w:tab w:val="num" w:pos="0"/>
        </w:tabs>
        <w:ind w:left="7413" w:hanging="180"/>
      </w:pPr>
    </w:lvl>
  </w:abstractNum>
  <w:abstractNum w:abstractNumId="15" w15:restartNumberingAfterBreak="0">
    <w:nsid w:val="25057426"/>
    <w:multiLevelType w:val="multilevel"/>
    <w:tmpl w:val="4CC6DD34"/>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6" w15:restartNumberingAfterBreak="0">
    <w:nsid w:val="25764A0A"/>
    <w:multiLevelType w:val="multilevel"/>
    <w:tmpl w:val="27CC226E"/>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7" w15:restartNumberingAfterBreak="0">
    <w:nsid w:val="294B6E3D"/>
    <w:multiLevelType w:val="multilevel"/>
    <w:tmpl w:val="959294E4"/>
    <w:lvl w:ilvl="0">
      <w:start w:val="1"/>
      <w:numFmt w:val="decimal"/>
      <w:lvlText w:val="%1."/>
      <w:lvlJc w:val="left"/>
      <w:pPr>
        <w:tabs>
          <w:tab w:val="num" w:pos="0"/>
        </w:tabs>
        <w:ind w:left="360" w:hanging="360"/>
      </w:pPr>
    </w:lvl>
    <w:lvl w:ilvl="1">
      <w:start w:val="1"/>
      <w:numFmt w:val="decimal"/>
      <w:isLgl/>
      <w:lvlText w:val="%1.%2."/>
      <w:lvlJc w:val="left"/>
      <w:pPr>
        <w:tabs>
          <w:tab w:val="num" w:pos="0"/>
        </w:tabs>
        <w:ind w:left="720" w:hanging="360"/>
      </w:pPr>
    </w:lvl>
    <w:lvl w:ilvl="2">
      <w:start w:val="1"/>
      <w:numFmt w:val="decimal"/>
      <w:isLgl/>
      <w:lvlText w:val="%1.%2.%3."/>
      <w:lvlJc w:val="left"/>
      <w:pPr>
        <w:tabs>
          <w:tab w:val="num" w:pos="0"/>
        </w:tabs>
        <w:ind w:left="1440" w:hanging="720"/>
      </w:pPr>
    </w:lvl>
    <w:lvl w:ilvl="3">
      <w:start w:val="1"/>
      <w:numFmt w:val="decimal"/>
      <w:isLgl/>
      <w:lvlText w:val="%1.%2.%3.%4."/>
      <w:lvlJc w:val="left"/>
      <w:pPr>
        <w:tabs>
          <w:tab w:val="num" w:pos="0"/>
        </w:tabs>
        <w:ind w:left="1800" w:hanging="720"/>
      </w:pPr>
    </w:lvl>
    <w:lvl w:ilvl="4">
      <w:start w:val="1"/>
      <w:numFmt w:val="decimal"/>
      <w:isLgl/>
      <w:lvlText w:val="%1.%2.%3.%4.%5."/>
      <w:lvlJc w:val="left"/>
      <w:pPr>
        <w:tabs>
          <w:tab w:val="num" w:pos="0"/>
        </w:tabs>
        <w:ind w:left="2520" w:hanging="1080"/>
      </w:pPr>
    </w:lvl>
    <w:lvl w:ilvl="5">
      <w:start w:val="1"/>
      <w:numFmt w:val="decimal"/>
      <w:isLgl/>
      <w:lvlText w:val="%1.%2.%3.%4.%5.%6."/>
      <w:lvlJc w:val="left"/>
      <w:pPr>
        <w:tabs>
          <w:tab w:val="num" w:pos="0"/>
        </w:tabs>
        <w:ind w:left="2880" w:hanging="1080"/>
      </w:pPr>
    </w:lvl>
    <w:lvl w:ilvl="6">
      <w:start w:val="1"/>
      <w:numFmt w:val="decimal"/>
      <w:isLgl/>
      <w:lvlText w:val="%1.%2.%3.%4.%5.%6.%7."/>
      <w:lvlJc w:val="left"/>
      <w:pPr>
        <w:tabs>
          <w:tab w:val="num" w:pos="0"/>
        </w:tabs>
        <w:ind w:left="3240" w:hanging="1080"/>
      </w:pPr>
    </w:lvl>
    <w:lvl w:ilvl="7">
      <w:start w:val="1"/>
      <w:numFmt w:val="decimal"/>
      <w:isLgl/>
      <w:lvlText w:val="%1.%2.%3.%4.%5.%6.%7.%8."/>
      <w:lvlJc w:val="left"/>
      <w:pPr>
        <w:tabs>
          <w:tab w:val="num" w:pos="0"/>
        </w:tabs>
        <w:ind w:left="3960" w:hanging="1440"/>
      </w:pPr>
    </w:lvl>
    <w:lvl w:ilvl="8">
      <w:start w:val="1"/>
      <w:numFmt w:val="decimal"/>
      <w:isLgl/>
      <w:lvlText w:val="%1.%2.%3.%4.%5.%6.%7.%8.%9."/>
      <w:lvlJc w:val="left"/>
      <w:pPr>
        <w:tabs>
          <w:tab w:val="num" w:pos="0"/>
        </w:tabs>
        <w:ind w:left="4320" w:hanging="1440"/>
      </w:pPr>
    </w:lvl>
  </w:abstractNum>
  <w:abstractNum w:abstractNumId="18" w15:restartNumberingAfterBreak="0">
    <w:nsid w:val="2B6A37D2"/>
    <w:multiLevelType w:val="multilevel"/>
    <w:tmpl w:val="703052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2B6F782B"/>
    <w:multiLevelType w:val="multilevel"/>
    <w:tmpl w:val="92985E44"/>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0" w15:restartNumberingAfterBreak="0">
    <w:nsid w:val="2E4B3736"/>
    <w:multiLevelType w:val="multilevel"/>
    <w:tmpl w:val="A3ACA964"/>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1" w15:restartNumberingAfterBreak="0">
    <w:nsid w:val="33AD3C90"/>
    <w:multiLevelType w:val="multilevel"/>
    <w:tmpl w:val="3912E936"/>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2" w15:restartNumberingAfterBreak="0">
    <w:nsid w:val="36DB3AF0"/>
    <w:multiLevelType w:val="multilevel"/>
    <w:tmpl w:val="759697EE"/>
    <w:lvl w:ilvl="0">
      <w:start w:val="1"/>
      <w:numFmt w:val="lowerLetter"/>
      <w:lvlText w:val="%1)"/>
      <w:lvlJc w:val="left"/>
      <w:pPr>
        <w:tabs>
          <w:tab w:val="num" w:pos="0"/>
        </w:tabs>
        <w:ind w:left="1636" w:hanging="360"/>
      </w:pPr>
      <w:rPr>
        <w:b w:val="0"/>
        <w:position w:val="0"/>
        <w:sz w:val="22"/>
        <w:vertAlign w:val="baseline"/>
      </w:rPr>
    </w:lvl>
    <w:lvl w:ilvl="1">
      <w:start w:val="1"/>
      <w:numFmt w:val="lowerLetter"/>
      <w:lvlText w:val="%2."/>
      <w:lvlJc w:val="left"/>
      <w:pPr>
        <w:tabs>
          <w:tab w:val="num" w:pos="0"/>
        </w:tabs>
        <w:ind w:left="2356" w:hanging="360"/>
      </w:pPr>
      <w:rPr>
        <w:position w:val="0"/>
        <w:sz w:val="22"/>
        <w:vertAlign w:val="baseline"/>
      </w:rPr>
    </w:lvl>
    <w:lvl w:ilvl="2">
      <w:start w:val="1"/>
      <w:numFmt w:val="lowerRoman"/>
      <w:lvlText w:val="%3."/>
      <w:lvlJc w:val="right"/>
      <w:pPr>
        <w:tabs>
          <w:tab w:val="num" w:pos="0"/>
        </w:tabs>
        <w:ind w:left="3076" w:hanging="180"/>
      </w:pPr>
      <w:rPr>
        <w:position w:val="0"/>
        <w:sz w:val="22"/>
        <w:vertAlign w:val="baseline"/>
      </w:rPr>
    </w:lvl>
    <w:lvl w:ilvl="3">
      <w:start w:val="1"/>
      <w:numFmt w:val="decimal"/>
      <w:lvlText w:val="%4."/>
      <w:lvlJc w:val="left"/>
      <w:pPr>
        <w:tabs>
          <w:tab w:val="num" w:pos="0"/>
        </w:tabs>
        <w:ind w:left="3796" w:hanging="360"/>
      </w:pPr>
      <w:rPr>
        <w:position w:val="0"/>
        <w:sz w:val="22"/>
        <w:vertAlign w:val="baseline"/>
      </w:rPr>
    </w:lvl>
    <w:lvl w:ilvl="4">
      <w:start w:val="1"/>
      <w:numFmt w:val="lowerLetter"/>
      <w:lvlText w:val="%5."/>
      <w:lvlJc w:val="left"/>
      <w:pPr>
        <w:tabs>
          <w:tab w:val="num" w:pos="0"/>
        </w:tabs>
        <w:ind w:left="4516" w:hanging="360"/>
      </w:pPr>
      <w:rPr>
        <w:position w:val="0"/>
        <w:sz w:val="22"/>
        <w:vertAlign w:val="baseline"/>
      </w:rPr>
    </w:lvl>
    <w:lvl w:ilvl="5">
      <w:start w:val="1"/>
      <w:numFmt w:val="lowerRoman"/>
      <w:lvlText w:val="%6."/>
      <w:lvlJc w:val="right"/>
      <w:pPr>
        <w:tabs>
          <w:tab w:val="num" w:pos="0"/>
        </w:tabs>
        <w:ind w:left="5236" w:hanging="180"/>
      </w:pPr>
      <w:rPr>
        <w:position w:val="0"/>
        <w:sz w:val="22"/>
        <w:vertAlign w:val="baseline"/>
      </w:rPr>
    </w:lvl>
    <w:lvl w:ilvl="6">
      <w:start w:val="1"/>
      <w:numFmt w:val="decimal"/>
      <w:lvlText w:val="%7."/>
      <w:lvlJc w:val="left"/>
      <w:pPr>
        <w:tabs>
          <w:tab w:val="num" w:pos="0"/>
        </w:tabs>
        <w:ind w:left="5956" w:hanging="360"/>
      </w:pPr>
      <w:rPr>
        <w:position w:val="0"/>
        <w:sz w:val="22"/>
        <w:vertAlign w:val="baseline"/>
      </w:rPr>
    </w:lvl>
    <w:lvl w:ilvl="7">
      <w:start w:val="1"/>
      <w:numFmt w:val="lowerLetter"/>
      <w:lvlText w:val="%8."/>
      <w:lvlJc w:val="left"/>
      <w:pPr>
        <w:tabs>
          <w:tab w:val="num" w:pos="0"/>
        </w:tabs>
        <w:ind w:left="6676" w:hanging="360"/>
      </w:pPr>
      <w:rPr>
        <w:position w:val="0"/>
        <w:sz w:val="22"/>
        <w:vertAlign w:val="baseline"/>
      </w:rPr>
    </w:lvl>
    <w:lvl w:ilvl="8">
      <w:start w:val="1"/>
      <w:numFmt w:val="lowerRoman"/>
      <w:lvlText w:val="%9."/>
      <w:lvlJc w:val="right"/>
      <w:pPr>
        <w:tabs>
          <w:tab w:val="num" w:pos="0"/>
        </w:tabs>
        <w:ind w:left="7396" w:hanging="180"/>
      </w:pPr>
      <w:rPr>
        <w:position w:val="0"/>
        <w:sz w:val="22"/>
        <w:vertAlign w:val="baseline"/>
      </w:rPr>
    </w:lvl>
  </w:abstractNum>
  <w:abstractNum w:abstractNumId="23" w15:restartNumberingAfterBreak="0">
    <w:nsid w:val="3A1E44F0"/>
    <w:multiLevelType w:val="multilevel"/>
    <w:tmpl w:val="E9A027B8"/>
    <w:lvl w:ilvl="0">
      <w:start w:val="1"/>
      <w:numFmt w:val="decimal"/>
      <w:lvlText w:val="%1."/>
      <w:lvlJc w:val="left"/>
      <w:pPr>
        <w:tabs>
          <w:tab w:val="num" w:pos="0"/>
        </w:tabs>
        <w:ind w:left="1009" w:hanging="452"/>
      </w:pPr>
      <w:rPr>
        <w:b w:val="0"/>
        <w:color w:val="000000"/>
        <w:position w:val="0"/>
        <w:sz w:val="22"/>
        <w:vertAlign w:val="baseline"/>
      </w:rPr>
    </w:lvl>
    <w:lvl w:ilvl="1">
      <w:start w:val="1"/>
      <w:numFmt w:val="lowerLetter"/>
      <w:lvlText w:val="%2."/>
      <w:lvlJc w:val="left"/>
      <w:pPr>
        <w:tabs>
          <w:tab w:val="num" w:pos="0"/>
        </w:tabs>
        <w:ind w:left="2783" w:hanging="360"/>
      </w:pPr>
      <w:rPr>
        <w:position w:val="0"/>
        <w:sz w:val="22"/>
        <w:vertAlign w:val="baseline"/>
      </w:rPr>
    </w:lvl>
    <w:lvl w:ilvl="2">
      <w:start w:val="1"/>
      <w:numFmt w:val="lowerRoman"/>
      <w:lvlText w:val="%3."/>
      <w:lvlJc w:val="right"/>
      <w:pPr>
        <w:tabs>
          <w:tab w:val="num" w:pos="0"/>
        </w:tabs>
        <w:ind w:left="3503" w:hanging="180"/>
      </w:pPr>
      <w:rPr>
        <w:position w:val="0"/>
        <w:sz w:val="22"/>
        <w:vertAlign w:val="baseline"/>
      </w:rPr>
    </w:lvl>
    <w:lvl w:ilvl="3">
      <w:start w:val="1"/>
      <w:numFmt w:val="decimal"/>
      <w:lvlText w:val="%4."/>
      <w:lvlJc w:val="left"/>
      <w:pPr>
        <w:tabs>
          <w:tab w:val="num" w:pos="0"/>
        </w:tabs>
        <w:ind w:left="4223" w:hanging="360"/>
      </w:pPr>
      <w:rPr>
        <w:position w:val="0"/>
        <w:sz w:val="22"/>
        <w:vertAlign w:val="baseline"/>
      </w:rPr>
    </w:lvl>
    <w:lvl w:ilvl="4">
      <w:start w:val="1"/>
      <w:numFmt w:val="lowerLetter"/>
      <w:lvlText w:val="%5."/>
      <w:lvlJc w:val="left"/>
      <w:pPr>
        <w:tabs>
          <w:tab w:val="num" w:pos="0"/>
        </w:tabs>
        <w:ind w:left="4943" w:hanging="360"/>
      </w:pPr>
      <w:rPr>
        <w:position w:val="0"/>
        <w:sz w:val="22"/>
        <w:vertAlign w:val="baseline"/>
      </w:rPr>
    </w:lvl>
    <w:lvl w:ilvl="5">
      <w:start w:val="1"/>
      <w:numFmt w:val="lowerRoman"/>
      <w:lvlText w:val="%6."/>
      <w:lvlJc w:val="right"/>
      <w:pPr>
        <w:tabs>
          <w:tab w:val="num" w:pos="0"/>
        </w:tabs>
        <w:ind w:left="5663" w:hanging="180"/>
      </w:pPr>
      <w:rPr>
        <w:position w:val="0"/>
        <w:sz w:val="22"/>
        <w:vertAlign w:val="baseline"/>
      </w:rPr>
    </w:lvl>
    <w:lvl w:ilvl="6">
      <w:start w:val="1"/>
      <w:numFmt w:val="decimal"/>
      <w:lvlText w:val="%7."/>
      <w:lvlJc w:val="left"/>
      <w:pPr>
        <w:tabs>
          <w:tab w:val="num" w:pos="0"/>
        </w:tabs>
        <w:ind w:left="6383" w:hanging="360"/>
      </w:pPr>
      <w:rPr>
        <w:position w:val="0"/>
        <w:sz w:val="22"/>
        <w:vertAlign w:val="baseline"/>
      </w:rPr>
    </w:lvl>
    <w:lvl w:ilvl="7">
      <w:start w:val="1"/>
      <w:numFmt w:val="lowerLetter"/>
      <w:lvlText w:val="%8."/>
      <w:lvlJc w:val="left"/>
      <w:pPr>
        <w:tabs>
          <w:tab w:val="num" w:pos="0"/>
        </w:tabs>
        <w:ind w:left="7103" w:hanging="360"/>
      </w:pPr>
      <w:rPr>
        <w:position w:val="0"/>
        <w:sz w:val="22"/>
        <w:vertAlign w:val="baseline"/>
      </w:rPr>
    </w:lvl>
    <w:lvl w:ilvl="8">
      <w:start w:val="1"/>
      <w:numFmt w:val="lowerRoman"/>
      <w:lvlText w:val="%9."/>
      <w:lvlJc w:val="right"/>
      <w:pPr>
        <w:tabs>
          <w:tab w:val="num" w:pos="0"/>
        </w:tabs>
        <w:ind w:left="7823" w:hanging="180"/>
      </w:pPr>
      <w:rPr>
        <w:position w:val="0"/>
        <w:sz w:val="22"/>
        <w:vertAlign w:val="baseline"/>
      </w:rPr>
    </w:lvl>
  </w:abstractNum>
  <w:abstractNum w:abstractNumId="24" w15:restartNumberingAfterBreak="0">
    <w:nsid w:val="3F5E2822"/>
    <w:multiLevelType w:val="multilevel"/>
    <w:tmpl w:val="B6C6801E"/>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5" w15:restartNumberingAfterBreak="0">
    <w:nsid w:val="438878B3"/>
    <w:multiLevelType w:val="multilevel"/>
    <w:tmpl w:val="A2D69A9A"/>
    <w:lvl w:ilvl="0">
      <w:start w:val="1"/>
      <w:numFmt w:val="decimal"/>
      <w:lvlText w:val="%1."/>
      <w:lvlJc w:val="left"/>
      <w:pPr>
        <w:tabs>
          <w:tab w:val="num" w:pos="0"/>
        </w:tabs>
        <w:ind w:left="1004" w:hanging="360"/>
      </w:pPr>
      <w:rPr>
        <w:rFonts w:ascii="Calibri" w:hAnsi="Calibri" w:cs="Calibri" w:hint="default"/>
        <w:b w:val="0"/>
        <w:position w:val="0"/>
        <w:sz w:val="20"/>
        <w:szCs w:val="20"/>
        <w:vertAlign w:val="baseline"/>
      </w:rPr>
    </w:lvl>
    <w:lvl w:ilvl="1">
      <w:start w:val="1"/>
      <w:numFmt w:val="lowerLetter"/>
      <w:lvlText w:val="%2."/>
      <w:lvlJc w:val="left"/>
      <w:pPr>
        <w:tabs>
          <w:tab w:val="num" w:pos="0"/>
        </w:tabs>
        <w:ind w:left="1724" w:hanging="360"/>
      </w:pPr>
      <w:rPr>
        <w:position w:val="0"/>
        <w:sz w:val="22"/>
        <w:vertAlign w:val="baseline"/>
      </w:rPr>
    </w:lvl>
    <w:lvl w:ilvl="2">
      <w:start w:val="1"/>
      <w:numFmt w:val="lowerRoman"/>
      <w:lvlText w:val="%3."/>
      <w:lvlJc w:val="right"/>
      <w:pPr>
        <w:tabs>
          <w:tab w:val="num" w:pos="0"/>
        </w:tabs>
        <w:ind w:left="2444" w:hanging="180"/>
      </w:pPr>
      <w:rPr>
        <w:position w:val="0"/>
        <w:sz w:val="22"/>
        <w:vertAlign w:val="baseline"/>
      </w:rPr>
    </w:lvl>
    <w:lvl w:ilvl="3">
      <w:start w:val="1"/>
      <w:numFmt w:val="decimal"/>
      <w:lvlText w:val="%4."/>
      <w:lvlJc w:val="left"/>
      <w:pPr>
        <w:tabs>
          <w:tab w:val="num" w:pos="0"/>
        </w:tabs>
        <w:ind w:left="3164" w:hanging="360"/>
      </w:pPr>
      <w:rPr>
        <w:position w:val="0"/>
        <w:sz w:val="22"/>
        <w:vertAlign w:val="baseline"/>
      </w:rPr>
    </w:lvl>
    <w:lvl w:ilvl="4">
      <w:start w:val="1"/>
      <w:numFmt w:val="lowerLetter"/>
      <w:lvlText w:val="%5."/>
      <w:lvlJc w:val="left"/>
      <w:pPr>
        <w:tabs>
          <w:tab w:val="num" w:pos="0"/>
        </w:tabs>
        <w:ind w:left="3884" w:hanging="360"/>
      </w:pPr>
      <w:rPr>
        <w:position w:val="0"/>
        <w:sz w:val="22"/>
        <w:vertAlign w:val="baseline"/>
      </w:rPr>
    </w:lvl>
    <w:lvl w:ilvl="5">
      <w:start w:val="1"/>
      <w:numFmt w:val="lowerRoman"/>
      <w:lvlText w:val="%6."/>
      <w:lvlJc w:val="right"/>
      <w:pPr>
        <w:tabs>
          <w:tab w:val="num" w:pos="0"/>
        </w:tabs>
        <w:ind w:left="4604" w:hanging="180"/>
      </w:pPr>
      <w:rPr>
        <w:position w:val="0"/>
        <w:sz w:val="22"/>
        <w:vertAlign w:val="baseline"/>
      </w:rPr>
    </w:lvl>
    <w:lvl w:ilvl="6">
      <w:start w:val="1"/>
      <w:numFmt w:val="decimal"/>
      <w:lvlText w:val="%7."/>
      <w:lvlJc w:val="left"/>
      <w:pPr>
        <w:tabs>
          <w:tab w:val="num" w:pos="0"/>
        </w:tabs>
        <w:ind w:left="5324" w:hanging="360"/>
      </w:pPr>
      <w:rPr>
        <w:position w:val="0"/>
        <w:sz w:val="22"/>
        <w:vertAlign w:val="baseline"/>
      </w:rPr>
    </w:lvl>
    <w:lvl w:ilvl="7">
      <w:start w:val="1"/>
      <w:numFmt w:val="lowerLetter"/>
      <w:lvlText w:val="%8."/>
      <w:lvlJc w:val="left"/>
      <w:pPr>
        <w:tabs>
          <w:tab w:val="num" w:pos="0"/>
        </w:tabs>
        <w:ind w:left="6044" w:hanging="360"/>
      </w:pPr>
      <w:rPr>
        <w:position w:val="0"/>
        <w:sz w:val="22"/>
        <w:vertAlign w:val="baseline"/>
      </w:rPr>
    </w:lvl>
    <w:lvl w:ilvl="8">
      <w:start w:val="1"/>
      <w:numFmt w:val="lowerRoman"/>
      <w:lvlText w:val="%9."/>
      <w:lvlJc w:val="right"/>
      <w:pPr>
        <w:tabs>
          <w:tab w:val="num" w:pos="0"/>
        </w:tabs>
        <w:ind w:left="6764" w:hanging="180"/>
      </w:pPr>
      <w:rPr>
        <w:position w:val="0"/>
        <w:sz w:val="22"/>
        <w:vertAlign w:val="baseline"/>
      </w:rPr>
    </w:lvl>
  </w:abstractNum>
  <w:abstractNum w:abstractNumId="26" w15:restartNumberingAfterBreak="0">
    <w:nsid w:val="44890F08"/>
    <w:multiLevelType w:val="multilevel"/>
    <w:tmpl w:val="F118D70A"/>
    <w:lvl w:ilvl="0">
      <w:start w:val="1"/>
      <w:numFmt w:val="decimal"/>
      <w:lvlText w:val="%1."/>
      <w:lvlJc w:val="left"/>
      <w:pPr>
        <w:tabs>
          <w:tab w:val="num" w:pos="0"/>
        </w:tabs>
        <w:ind w:left="1800" w:hanging="363"/>
      </w:pPr>
      <w:rPr>
        <w:b w:val="0"/>
        <w:position w:val="0"/>
        <w:sz w:val="20"/>
        <w:szCs w:val="20"/>
        <w:vertAlign w:val="baseline"/>
      </w:rPr>
    </w:lvl>
    <w:lvl w:ilvl="1">
      <w:start w:val="1"/>
      <w:numFmt w:val="lowerLetter"/>
      <w:lvlText w:val="%2."/>
      <w:lvlJc w:val="left"/>
      <w:pPr>
        <w:tabs>
          <w:tab w:val="num" w:pos="0"/>
        </w:tabs>
        <w:ind w:left="1440" w:hanging="360"/>
      </w:pPr>
      <w:rPr>
        <w:position w:val="0"/>
        <w:sz w:val="22"/>
        <w:vertAlign w:val="baseline"/>
      </w:rPr>
    </w:lvl>
    <w:lvl w:ilvl="2">
      <w:start w:val="1"/>
      <w:numFmt w:val="lowerRoman"/>
      <w:lvlText w:val="%3."/>
      <w:lvlJc w:val="right"/>
      <w:pPr>
        <w:tabs>
          <w:tab w:val="num" w:pos="0"/>
        </w:tabs>
        <w:ind w:left="2160" w:hanging="180"/>
      </w:pPr>
      <w:rPr>
        <w:position w:val="0"/>
        <w:sz w:val="22"/>
        <w:vertAlign w:val="baseline"/>
      </w:rPr>
    </w:lvl>
    <w:lvl w:ilvl="3">
      <w:start w:val="1"/>
      <w:numFmt w:val="decimal"/>
      <w:lvlText w:val="%4."/>
      <w:lvlJc w:val="left"/>
      <w:pPr>
        <w:tabs>
          <w:tab w:val="num" w:pos="0"/>
        </w:tabs>
        <w:ind w:left="2880" w:hanging="360"/>
      </w:pPr>
      <w:rPr>
        <w:position w:val="0"/>
        <w:sz w:val="22"/>
        <w:vertAlign w:val="baseline"/>
      </w:rPr>
    </w:lvl>
    <w:lvl w:ilvl="4">
      <w:start w:val="1"/>
      <w:numFmt w:val="lowerLetter"/>
      <w:lvlText w:val="%5."/>
      <w:lvlJc w:val="left"/>
      <w:pPr>
        <w:tabs>
          <w:tab w:val="num" w:pos="0"/>
        </w:tabs>
        <w:ind w:left="3600" w:hanging="360"/>
      </w:pPr>
      <w:rPr>
        <w:position w:val="0"/>
        <w:sz w:val="22"/>
        <w:vertAlign w:val="baseline"/>
      </w:rPr>
    </w:lvl>
    <w:lvl w:ilvl="5">
      <w:start w:val="1"/>
      <w:numFmt w:val="lowerRoman"/>
      <w:lvlText w:val="%6."/>
      <w:lvlJc w:val="right"/>
      <w:pPr>
        <w:tabs>
          <w:tab w:val="num" w:pos="0"/>
        </w:tabs>
        <w:ind w:left="4320" w:hanging="180"/>
      </w:pPr>
      <w:rPr>
        <w:position w:val="0"/>
        <w:sz w:val="22"/>
        <w:vertAlign w:val="baseline"/>
      </w:rPr>
    </w:lvl>
    <w:lvl w:ilvl="6">
      <w:start w:val="1"/>
      <w:numFmt w:val="decimal"/>
      <w:lvlText w:val="%7."/>
      <w:lvlJc w:val="left"/>
      <w:pPr>
        <w:tabs>
          <w:tab w:val="num" w:pos="0"/>
        </w:tabs>
        <w:ind w:left="5040" w:hanging="360"/>
      </w:pPr>
      <w:rPr>
        <w:position w:val="0"/>
        <w:sz w:val="22"/>
        <w:vertAlign w:val="baseline"/>
      </w:rPr>
    </w:lvl>
    <w:lvl w:ilvl="7">
      <w:start w:val="1"/>
      <w:numFmt w:val="lowerLetter"/>
      <w:lvlText w:val="%8."/>
      <w:lvlJc w:val="left"/>
      <w:pPr>
        <w:tabs>
          <w:tab w:val="num" w:pos="0"/>
        </w:tabs>
        <w:ind w:left="5760" w:hanging="360"/>
      </w:pPr>
      <w:rPr>
        <w:position w:val="0"/>
        <w:sz w:val="22"/>
        <w:vertAlign w:val="baseline"/>
      </w:rPr>
    </w:lvl>
    <w:lvl w:ilvl="8">
      <w:start w:val="1"/>
      <w:numFmt w:val="lowerRoman"/>
      <w:lvlText w:val="%9."/>
      <w:lvlJc w:val="right"/>
      <w:pPr>
        <w:tabs>
          <w:tab w:val="num" w:pos="0"/>
        </w:tabs>
        <w:ind w:left="6480" w:hanging="180"/>
      </w:pPr>
      <w:rPr>
        <w:position w:val="0"/>
        <w:sz w:val="22"/>
        <w:vertAlign w:val="baseline"/>
      </w:rPr>
    </w:lvl>
  </w:abstractNum>
  <w:abstractNum w:abstractNumId="27" w15:restartNumberingAfterBreak="0">
    <w:nsid w:val="470D0B8D"/>
    <w:multiLevelType w:val="multilevel"/>
    <w:tmpl w:val="B078929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8" w15:restartNumberingAfterBreak="0">
    <w:nsid w:val="470E3924"/>
    <w:multiLevelType w:val="multilevel"/>
    <w:tmpl w:val="959294E4"/>
    <w:lvl w:ilvl="0">
      <w:start w:val="1"/>
      <w:numFmt w:val="decimal"/>
      <w:lvlText w:val="%1."/>
      <w:lvlJc w:val="left"/>
      <w:pPr>
        <w:tabs>
          <w:tab w:val="num" w:pos="0"/>
        </w:tabs>
        <w:ind w:left="360" w:hanging="360"/>
      </w:pPr>
    </w:lvl>
    <w:lvl w:ilvl="1">
      <w:start w:val="1"/>
      <w:numFmt w:val="decimal"/>
      <w:isLgl/>
      <w:lvlText w:val="%1.%2."/>
      <w:lvlJc w:val="left"/>
      <w:pPr>
        <w:tabs>
          <w:tab w:val="num" w:pos="0"/>
        </w:tabs>
        <w:ind w:left="720" w:hanging="360"/>
      </w:pPr>
    </w:lvl>
    <w:lvl w:ilvl="2">
      <w:start w:val="1"/>
      <w:numFmt w:val="decimal"/>
      <w:isLgl/>
      <w:lvlText w:val="%1.%2.%3."/>
      <w:lvlJc w:val="left"/>
      <w:pPr>
        <w:tabs>
          <w:tab w:val="num" w:pos="0"/>
        </w:tabs>
        <w:ind w:left="1440" w:hanging="720"/>
      </w:pPr>
    </w:lvl>
    <w:lvl w:ilvl="3">
      <w:start w:val="1"/>
      <w:numFmt w:val="decimal"/>
      <w:isLgl/>
      <w:lvlText w:val="%1.%2.%3.%4."/>
      <w:lvlJc w:val="left"/>
      <w:pPr>
        <w:tabs>
          <w:tab w:val="num" w:pos="0"/>
        </w:tabs>
        <w:ind w:left="1800" w:hanging="720"/>
      </w:pPr>
    </w:lvl>
    <w:lvl w:ilvl="4">
      <w:start w:val="1"/>
      <w:numFmt w:val="decimal"/>
      <w:isLgl/>
      <w:lvlText w:val="%1.%2.%3.%4.%5."/>
      <w:lvlJc w:val="left"/>
      <w:pPr>
        <w:tabs>
          <w:tab w:val="num" w:pos="0"/>
        </w:tabs>
        <w:ind w:left="2520" w:hanging="1080"/>
      </w:pPr>
    </w:lvl>
    <w:lvl w:ilvl="5">
      <w:start w:val="1"/>
      <w:numFmt w:val="decimal"/>
      <w:isLgl/>
      <w:lvlText w:val="%1.%2.%3.%4.%5.%6."/>
      <w:lvlJc w:val="left"/>
      <w:pPr>
        <w:tabs>
          <w:tab w:val="num" w:pos="0"/>
        </w:tabs>
        <w:ind w:left="2880" w:hanging="1080"/>
      </w:pPr>
    </w:lvl>
    <w:lvl w:ilvl="6">
      <w:start w:val="1"/>
      <w:numFmt w:val="decimal"/>
      <w:isLgl/>
      <w:lvlText w:val="%1.%2.%3.%4.%5.%6.%7."/>
      <w:lvlJc w:val="left"/>
      <w:pPr>
        <w:tabs>
          <w:tab w:val="num" w:pos="0"/>
        </w:tabs>
        <w:ind w:left="3240" w:hanging="1080"/>
      </w:pPr>
    </w:lvl>
    <w:lvl w:ilvl="7">
      <w:start w:val="1"/>
      <w:numFmt w:val="decimal"/>
      <w:isLgl/>
      <w:lvlText w:val="%1.%2.%3.%4.%5.%6.%7.%8."/>
      <w:lvlJc w:val="left"/>
      <w:pPr>
        <w:tabs>
          <w:tab w:val="num" w:pos="0"/>
        </w:tabs>
        <w:ind w:left="3960" w:hanging="1440"/>
      </w:pPr>
    </w:lvl>
    <w:lvl w:ilvl="8">
      <w:start w:val="1"/>
      <w:numFmt w:val="decimal"/>
      <w:isLgl/>
      <w:lvlText w:val="%1.%2.%3.%4.%5.%6.%7.%8.%9."/>
      <w:lvlJc w:val="left"/>
      <w:pPr>
        <w:tabs>
          <w:tab w:val="num" w:pos="0"/>
        </w:tabs>
        <w:ind w:left="4320" w:hanging="1440"/>
      </w:pPr>
    </w:lvl>
  </w:abstractNum>
  <w:abstractNum w:abstractNumId="29" w15:restartNumberingAfterBreak="0">
    <w:nsid w:val="476D522E"/>
    <w:multiLevelType w:val="multilevel"/>
    <w:tmpl w:val="E33CF9CE"/>
    <w:lvl w:ilvl="0">
      <w:start w:val="1"/>
      <w:numFmt w:val="decimal"/>
      <w:lvlText w:val="%1."/>
      <w:lvlJc w:val="left"/>
      <w:pPr>
        <w:tabs>
          <w:tab w:val="num" w:pos="0"/>
        </w:tabs>
        <w:ind w:left="360" w:hanging="360"/>
      </w:pPr>
    </w:lvl>
    <w:lvl w:ilvl="1">
      <w:start w:val="1"/>
      <w:numFmt w:val="decimal"/>
      <w:isLgl/>
      <w:lvlText w:val="%1.%2."/>
      <w:lvlJc w:val="left"/>
      <w:pPr>
        <w:tabs>
          <w:tab w:val="num" w:pos="0"/>
        </w:tabs>
        <w:ind w:left="720" w:hanging="360"/>
      </w:pPr>
      <w:rPr>
        <w:b w:val="0"/>
      </w:rPr>
    </w:lvl>
    <w:lvl w:ilvl="2">
      <w:start w:val="1"/>
      <w:numFmt w:val="decimal"/>
      <w:isLgl/>
      <w:lvlText w:val="%1.%2.%3."/>
      <w:lvlJc w:val="left"/>
      <w:pPr>
        <w:tabs>
          <w:tab w:val="num" w:pos="0"/>
        </w:tabs>
        <w:ind w:left="1440" w:hanging="720"/>
      </w:pPr>
      <w:rPr>
        <w:b w:val="0"/>
      </w:rPr>
    </w:lvl>
    <w:lvl w:ilvl="3">
      <w:start w:val="1"/>
      <w:numFmt w:val="decimal"/>
      <w:isLgl/>
      <w:lvlText w:val="%1.%2.%3.%4."/>
      <w:lvlJc w:val="left"/>
      <w:pPr>
        <w:tabs>
          <w:tab w:val="num" w:pos="0"/>
        </w:tabs>
        <w:ind w:left="1800" w:hanging="720"/>
      </w:pPr>
      <w:rPr>
        <w:b w:val="0"/>
        <w:bCs/>
      </w:rPr>
    </w:lvl>
    <w:lvl w:ilvl="4">
      <w:start w:val="1"/>
      <w:numFmt w:val="decimal"/>
      <w:isLgl/>
      <w:lvlText w:val="%1.%2.%3.%4.%5."/>
      <w:lvlJc w:val="left"/>
      <w:pPr>
        <w:tabs>
          <w:tab w:val="num" w:pos="0"/>
        </w:tabs>
        <w:ind w:left="2520" w:hanging="1080"/>
      </w:pPr>
    </w:lvl>
    <w:lvl w:ilvl="5">
      <w:start w:val="1"/>
      <w:numFmt w:val="decimal"/>
      <w:isLgl/>
      <w:lvlText w:val="%1.%2.%3.%4.%5.%6."/>
      <w:lvlJc w:val="left"/>
      <w:pPr>
        <w:tabs>
          <w:tab w:val="num" w:pos="0"/>
        </w:tabs>
        <w:ind w:left="2880" w:hanging="1080"/>
      </w:pPr>
    </w:lvl>
    <w:lvl w:ilvl="6">
      <w:start w:val="1"/>
      <w:numFmt w:val="decimal"/>
      <w:isLgl/>
      <w:lvlText w:val="%1.%2.%3.%4.%5.%6.%7."/>
      <w:lvlJc w:val="left"/>
      <w:pPr>
        <w:tabs>
          <w:tab w:val="num" w:pos="0"/>
        </w:tabs>
        <w:ind w:left="3240" w:hanging="1080"/>
      </w:pPr>
    </w:lvl>
    <w:lvl w:ilvl="7">
      <w:start w:val="1"/>
      <w:numFmt w:val="decimal"/>
      <w:isLgl/>
      <w:lvlText w:val="%1.%2.%3.%4.%5.%6.%7.%8."/>
      <w:lvlJc w:val="left"/>
      <w:pPr>
        <w:tabs>
          <w:tab w:val="num" w:pos="0"/>
        </w:tabs>
        <w:ind w:left="3960" w:hanging="1440"/>
      </w:pPr>
    </w:lvl>
    <w:lvl w:ilvl="8">
      <w:start w:val="1"/>
      <w:numFmt w:val="decimal"/>
      <w:isLgl/>
      <w:lvlText w:val="%1.%2.%3.%4.%5.%6.%7.%8.%9."/>
      <w:lvlJc w:val="left"/>
      <w:pPr>
        <w:tabs>
          <w:tab w:val="num" w:pos="0"/>
        </w:tabs>
        <w:ind w:left="4320" w:hanging="1440"/>
      </w:pPr>
    </w:lvl>
  </w:abstractNum>
  <w:abstractNum w:abstractNumId="30" w15:restartNumberingAfterBreak="0">
    <w:nsid w:val="48081C7F"/>
    <w:multiLevelType w:val="multilevel"/>
    <w:tmpl w:val="DD303918"/>
    <w:lvl w:ilvl="0">
      <w:start w:val="1"/>
      <w:numFmt w:val="decimal"/>
      <w:lvlText w:val="%1."/>
      <w:lvlJc w:val="left"/>
      <w:pPr>
        <w:tabs>
          <w:tab w:val="num" w:pos="0"/>
        </w:tabs>
        <w:ind w:left="360" w:hanging="360"/>
      </w:pPr>
    </w:lvl>
    <w:lvl w:ilvl="1">
      <w:start w:val="1"/>
      <w:numFmt w:val="decimal"/>
      <w:isLgl/>
      <w:lvlText w:val="%1.%2."/>
      <w:lvlJc w:val="left"/>
      <w:pPr>
        <w:tabs>
          <w:tab w:val="num" w:pos="0"/>
        </w:tabs>
        <w:ind w:left="720" w:hanging="360"/>
      </w:pPr>
    </w:lvl>
    <w:lvl w:ilvl="2">
      <w:start w:val="1"/>
      <w:numFmt w:val="decimal"/>
      <w:isLgl/>
      <w:lvlText w:val="%1.%2.%3."/>
      <w:lvlJc w:val="left"/>
      <w:pPr>
        <w:tabs>
          <w:tab w:val="num" w:pos="0"/>
        </w:tabs>
        <w:ind w:left="1440" w:hanging="720"/>
      </w:pPr>
    </w:lvl>
    <w:lvl w:ilvl="3">
      <w:start w:val="1"/>
      <w:numFmt w:val="decimal"/>
      <w:isLgl/>
      <w:lvlText w:val="%1.%2.%3.%4."/>
      <w:lvlJc w:val="left"/>
      <w:pPr>
        <w:tabs>
          <w:tab w:val="num" w:pos="0"/>
        </w:tabs>
        <w:ind w:left="1800" w:hanging="720"/>
      </w:pPr>
    </w:lvl>
    <w:lvl w:ilvl="4">
      <w:start w:val="1"/>
      <w:numFmt w:val="decimal"/>
      <w:isLgl/>
      <w:lvlText w:val="%1.%2.%3.%4.%5."/>
      <w:lvlJc w:val="left"/>
      <w:pPr>
        <w:tabs>
          <w:tab w:val="num" w:pos="0"/>
        </w:tabs>
        <w:ind w:left="2520" w:hanging="1080"/>
      </w:pPr>
    </w:lvl>
    <w:lvl w:ilvl="5">
      <w:start w:val="1"/>
      <w:numFmt w:val="decimal"/>
      <w:isLgl/>
      <w:lvlText w:val="%1.%2.%3.%4.%5.%6."/>
      <w:lvlJc w:val="left"/>
      <w:pPr>
        <w:tabs>
          <w:tab w:val="num" w:pos="0"/>
        </w:tabs>
        <w:ind w:left="2880" w:hanging="1080"/>
      </w:pPr>
    </w:lvl>
    <w:lvl w:ilvl="6">
      <w:start w:val="1"/>
      <w:numFmt w:val="decimal"/>
      <w:isLgl/>
      <w:lvlText w:val="%1.%2.%3.%4.%5.%6.%7."/>
      <w:lvlJc w:val="left"/>
      <w:pPr>
        <w:tabs>
          <w:tab w:val="num" w:pos="0"/>
        </w:tabs>
        <w:ind w:left="3240" w:hanging="1080"/>
      </w:pPr>
    </w:lvl>
    <w:lvl w:ilvl="7">
      <w:start w:val="1"/>
      <w:numFmt w:val="decimal"/>
      <w:isLgl/>
      <w:lvlText w:val="%1.%2.%3.%4.%5.%6.%7.%8."/>
      <w:lvlJc w:val="left"/>
      <w:pPr>
        <w:tabs>
          <w:tab w:val="num" w:pos="0"/>
        </w:tabs>
        <w:ind w:left="3960" w:hanging="1440"/>
      </w:pPr>
    </w:lvl>
    <w:lvl w:ilvl="8">
      <w:start w:val="1"/>
      <w:numFmt w:val="decimal"/>
      <w:isLgl/>
      <w:lvlText w:val="%1.%2.%3.%4.%5.%6.%7.%8.%9."/>
      <w:lvlJc w:val="left"/>
      <w:pPr>
        <w:tabs>
          <w:tab w:val="num" w:pos="0"/>
        </w:tabs>
        <w:ind w:left="4320" w:hanging="1440"/>
      </w:pPr>
    </w:lvl>
  </w:abstractNum>
  <w:abstractNum w:abstractNumId="31" w15:restartNumberingAfterBreak="0">
    <w:nsid w:val="49562527"/>
    <w:multiLevelType w:val="multilevel"/>
    <w:tmpl w:val="E8DA8F6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4E46183C"/>
    <w:multiLevelType w:val="multilevel"/>
    <w:tmpl w:val="D69223A4"/>
    <w:lvl w:ilvl="0">
      <w:start w:val="1"/>
      <w:numFmt w:val="decimal"/>
      <w:pStyle w:val="Tiret0"/>
      <w:lvlText w:val="%1)"/>
      <w:lvlJc w:val="left"/>
      <w:pPr>
        <w:tabs>
          <w:tab w:val="num" w:pos="0"/>
        </w:tabs>
        <w:ind w:left="720" w:hanging="360"/>
      </w:pPr>
      <w:rPr>
        <w:rFonts w:ascii="Calibri" w:eastAsia="Calibri" w:hAnsi="Calibri" w:cs="Calibri"/>
        <w:b w:val="0"/>
        <w:position w:val="0"/>
        <w:sz w:val="22"/>
        <w:vertAlign w:val="baseline"/>
      </w:rPr>
    </w:lvl>
    <w:lvl w:ilvl="1">
      <w:start w:val="9"/>
      <w:numFmt w:val="decimal"/>
      <w:lvlText w:val="%2)"/>
      <w:lvlJc w:val="left"/>
      <w:pPr>
        <w:tabs>
          <w:tab w:val="num" w:pos="0"/>
        </w:tabs>
        <w:ind w:left="1440" w:hanging="360"/>
      </w:pPr>
      <w:rPr>
        <w:position w:val="0"/>
        <w:sz w:val="22"/>
        <w:vertAlign w:val="baseline"/>
      </w:rPr>
    </w:lvl>
    <w:lvl w:ilvl="2">
      <w:start w:val="15"/>
      <w:numFmt w:val="upperRoman"/>
      <w:lvlText w:val="%3."/>
      <w:lvlJc w:val="left"/>
      <w:pPr>
        <w:tabs>
          <w:tab w:val="num" w:pos="0"/>
        </w:tabs>
        <w:ind w:left="2700" w:hanging="720"/>
      </w:pPr>
      <w:rPr>
        <w:position w:val="0"/>
        <w:sz w:val="22"/>
        <w:vertAlign w:val="baseline"/>
      </w:rPr>
    </w:lvl>
    <w:lvl w:ilvl="3">
      <w:start w:val="1"/>
      <w:numFmt w:val="decimal"/>
      <w:lvlText w:val="%4."/>
      <w:lvlJc w:val="left"/>
      <w:pPr>
        <w:tabs>
          <w:tab w:val="num" w:pos="0"/>
        </w:tabs>
        <w:ind w:left="2880" w:hanging="360"/>
      </w:pPr>
      <w:rPr>
        <w:b w:val="0"/>
        <w:position w:val="0"/>
        <w:sz w:val="20"/>
        <w:szCs w:val="20"/>
        <w:vertAlign w:val="baseline"/>
      </w:rPr>
    </w:lvl>
    <w:lvl w:ilvl="4">
      <w:start w:val="1"/>
      <w:numFmt w:val="lowerLetter"/>
      <w:lvlText w:val="%5."/>
      <w:lvlJc w:val="left"/>
      <w:pPr>
        <w:tabs>
          <w:tab w:val="num" w:pos="0"/>
        </w:tabs>
        <w:ind w:left="3600" w:hanging="360"/>
      </w:pPr>
      <w:rPr>
        <w:position w:val="0"/>
        <w:sz w:val="22"/>
        <w:vertAlign w:val="baseline"/>
      </w:rPr>
    </w:lvl>
    <w:lvl w:ilvl="5">
      <w:start w:val="1"/>
      <w:numFmt w:val="lowerRoman"/>
      <w:lvlText w:val="%6."/>
      <w:lvlJc w:val="right"/>
      <w:pPr>
        <w:tabs>
          <w:tab w:val="num" w:pos="0"/>
        </w:tabs>
        <w:ind w:left="4320" w:hanging="180"/>
      </w:pPr>
      <w:rPr>
        <w:position w:val="0"/>
        <w:sz w:val="22"/>
        <w:vertAlign w:val="baseline"/>
      </w:rPr>
    </w:lvl>
    <w:lvl w:ilvl="6">
      <w:start w:val="1"/>
      <w:numFmt w:val="decimal"/>
      <w:lvlText w:val="%7."/>
      <w:lvlJc w:val="left"/>
      <w:pPr>
        <w:tabs>
          <w:tab w:val="num" w:pos="0"/>
        </w:tabs>
        <w:ind w:left="5040" w:hanging="360"/>
      </w:pPr>
      <w:rPr>
        <w:position w:val="0"/>
        <w:sz w:val="22"/>
        <w:vertAlign w:val="baseline"/>
      </w:rPr>
    </w:lvl>
    <w:lvl w:ilvl="7">
      <w:start w:val="1"/>
      <w:numFmt w:val="lowerLetter"/>
      <w:lvlText w:val="%8."/>
      <w:lvlJc w:val="left"/>
      <w:pPr>
        <w:tabs>
          <w:tab w:val="num" w:pos="0"/>
        </w:tabs>
        <w:ind w:left="5760" w:hanging="360"/>
      </w:pPr>
      <w:rPr>
        <w:position w:val="0"/>
        <w:sz w:val="22"/>
        <w:vertAlign w:val="baseline"/>
      </w:rPr>
    </w:lvl>
    <w:lvl w:ilvl="8">
      <w:start w:val="1"/>
      <w:numFmt w:val="lowerRoman"/>
      <w:lvlText w:val="%9."/>
      <w:lvlJc w:val="right"/>
      <w:pPr>
        <w:tabs>
          <w:tab w:val="num" w:pos="0"/>
        </w:tabs>
        <w:ind w:left="6480" w:hanging="180"/>
      </w:pPr>
      <w:rPr>
        <w:position w:val="0"/>
        <w:sz w:val="22"/>
        <w:vertAlign w:val="baseline"/>
      </w:rPr>
    </w:lvl>
  </w:abstractNum>
  <w:abstractNum w:abstractNumId="33" w15:restartNumberingAfterBreak="0">
    <w:nsid w:val="4F153135"/>
    <w:multiLevelType w:val="multilevel"/>
    <w:tmpl w:val="D03C1D98"/>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4" w15:restartNumberingAfterBreak="0">
    <w:nsid w:val="526C2F3E"/>
    <w:multiLevelType w:val="multilevel"/>
    <w:tmpl w:val="3BDA73DE"/>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5" w15:restartNumberingAfterBreak="0">
    <w:nsid w:val="54A92B0A"/>
    <w:multiLevelType w:val="multilevel"/>
    <w:tmpl w:val="91B2D970"/>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6" w15:restartNumberingAfterBreak="0">
    <w:nsid w:val="55C93DA3"/>
    <w:multiLevelType w:val="multilevel"/>
    <w:tmpl w:val="4016FDD0"/>
    <w:lvl w:ilvl="0">
      <w:start w:val="1"/>
      <w:numFmt w:val="decimal"/>
      <w:lvlText w:val="%1."/>
      <w:lvlJc w:val="left"/>
      <w:pPr>
        <w:tabs>
          <w:tab w:val="num" w:pos="0"/>
        </w:tabs>
        <w:ind w:left="1009" w:hanging="452"/>
      </w:pPr>
      <w:rPr>
        <w:rFonts w:ascii="Calibri" w:hAnsi="Calibri" w:cs="Calibri" w:hint="default"/>
        <w:b w:val="0"/>
        <w:position w:val="0"/>
        <w:sz w:val="20"/>
        <w:szCs w:val="20"/>
        <w:vertAlign w:val="baseline"/>
      </w:rPr>
    </w:lvl>
    <w:lvl w:ilvl="1">
      <w:start w:val="1"/>
      <w:numFmt w:val="lowerLetter"/>
      <w:lvlText w:val="%2)"/>
      <w:lvlJc w:val="left"/>
      <w:pPr>
        <w:tabs>
          <w:tab w:val="num" w:pos="0"/>
        </w:tabs>
        <w:ind w:left="1440" w:hanging="360"/>
      </w:pPr>
      <w:rPr>
        <w:rFonts w:ascii="Arial" w:eastAsia="Arial" w:hAnsi="Arial" w:cs="Arial"/>
        <w:position w:val="0"/>
        <w:sz w:val="22"/>
        <w:vertAlign w:val="baseline"/>
      </w:rPr>
    </w:lvl>
    <w:lvl w:ilvl="2">
      <w:start w:val="1"/>
      <w:numFmt w:val="lowerRoman"/>
      <w:lvlText w:val="%3."/>
      <w:lvlJc w:val="right"/>
      <w:pPr>
        <w:tabs>
          <w:tab w:val="num" w:pos="0"/>
        </w:tabs>
        <w:ind w:left="2160" w:hanging="180"/>
      </w:pPr>
      <w:rPr>
        <w:position w:val="0"/>
        <w:sz w:val="22"/>
        <w:vertAlign w:val="baseline"/>
      </w:rPr>
    </w:lvl>
    <w:lvl w:ilvl="3">
      <w:start w:val="1"/>
      <w:numFmt w:val="decimal"/>
      <w:lvlText w:val="%4."/>
      <w:lvlJc w:val="left"/>
      <w:pPr>
        <w:tabs>
          <w:tab w:val="num" w:pos="0"/>
        </w:tabs>
        <w:ind w:left="1009" w:hanging="452"/>
      </w:pPr>
      <w:rPr>
        <w:b w:val="0"/>
        <w:position w:val="0"/>
        <w:sz w:val="20"/>
        <w:szCs w:val="20"/>
        <w:vertAlign w:val="baseline"/>
      </w:rPr>
    </w:lvl>
    <w:lvl w:ilvl="4">
      <w:start w:val="1"/>
      <w:numFmt w:val="lowerLetter"/>
      <w:lvlText w:val="%5."/>
      <w:lvlJc w:val="left"/>
      <w:pPr>
        <w:tabs>
          <w:tab w:val="num" w:pos="0"/>
        </w:tabs>
        <w:ind w:left="3600" w:hanging="360"/>
      </w:pPr>
      <w:rPr>
        <w:position w:val="0"/>
        <w:sz w:val="22"/>
        <w:vertAlign w:val="baseline"/>
      </w:rPr>
    </w:lvl>
    <w:lvl w:ilvl="5">
      <w:start w:val="1"/>
      <w:numFmt w:val="lowerRoman"/>
      <w:lvlText w:val="%6."/>
      <w:lvlJc w:val="right"/>
      <w:pPr>
        <w:tabs>
          <w:tab w:val="num" w:pos="0"/>
        </w:tabs>
        <w:ind w:left="4320" w:hanging="180"/>
      </w:pPr>
      <w:rPr>
        <w:position w:val="0"/>
        <w:sz w:val="22"/>
        <w:vertAlign w:val="baseline"/>
      </w:rPr>
    </w:lvl>
    <w:lvl w:ilvl="6">
      <w:start w:val="1"/>
      <w:numFmt w:val="decimal"/>
      <w:lvlText w:val="%7."/>
      <w:lvlJc w:val="left"/>
      <w:pPr>
        <w:tabs>
          <w:tab w:val="num" w:pos="0"/>
        </w:tabs>
        <w:ind w:left="5040" w:hanging="360"/>
      </w:pPr>
      <w:rPr>
        <w:position w:val="0"/>
        <w:sz w:val="22"/>
        <w:vertAlign w:val="baseline"/>
      </w:rPr>
    </w:lvl>
    <w:lvl w:ilvl="7">
      <w:start w:val="1"/>
      <w:numFmt w:val="lowerLetter"/>
      <w:lvlText w:val="%8."/>
      <w:lvlJc w:val="left"/>
      <w:pPr>
        <w:tabs>
          <w:tab w:val="num" w:pos="0"/>
        </w:tabs>
        <w:ind w:left="5760" w:hanging="360"/>
      </w:pPr>
      <w:rPr>
        <w:position w:val="0"/>
        <w:sz w:val="22"/>
        <w:vertAlign w:val="baseline"/>
      </w:rPr>
    </w:lvl>
    <w:lvl w:ilvl="8">
      <w:start w:val="1"/>
      <w:numFmt w:val="lowerRoman"/>
      <w:lvlText w:val="%9."/>
      <w:lvlJc w:val="right"/>
      <w:pPr>
        <w:tabs>
          <w:tab w:val="num" w:pos="0"/>
        </w:tabs>
        <w:ind w:left="6480" w:hanging="180"/>
      </w:pPr>
      <w:rPr>
        <w:position w:val="0"/>
        <w:sz w:val="22"/>
        <w:vertAlign w:val="baseline"/>
      </w:rPr>
    </w:lvl>
  </w:abstractNum>
  <w:abstractNum w:abstractNumId="37" w15:restartNumberingAfterBreak="0">
    <w:nsid w:val="584F2454"/>
    <w:multiLevelType w:val="multilevel"/>
    <w:tmpl w:val="B080AF6A"/>
    <w:lvl w:ilvl="0">
      <w:start w:val="1"/>
      <w:numFmt w:val="bullet"/>
      <w:pStyle w:val="NumPar1"/>
      <w:lvlText w:val=""/>
      <w:lvlJc w:val="left"/>
      <w:pPr>
        <w:tabs>
          <w:tab w:val="num" w:pos="1417"/>
        </w:tabs>
        <w:ind w:left="1417" w:hanging="567"/>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15:restartNumberingAfterBreak="0">
    <w:nsid w:val="62D269D8"/>
    <w:multiLevelType w:val="multilevel"/>
    <w:tmpl w:val="AFE67752"/>
    <w:lvl w:ilvl="0">
      <w:start w:val="4"/>
      <w:numFmt w:val="bullet"/>
      <w:lvlText w:val="-"/>
      <w:lvlJc w:val="left"/>
      <w:pPr>
        <w:tabs>
          <w:tab w:val="num" w:pos="0"/>
        </w:tabs>
        <w:ind w:left="1069" w:hanging="360"/>
      </w:pPr>
      <w:rPr>
        <w:rFonts w:ascii="Calibri" w:hAnsi="Calibri" w:cs="Calibri" w:hint="default"/>
      </w:rPr>
    </w:lvl>
    <w:lvl w:ilvl="1">
      <w:start w:val="1"/>
      <w:numFmt w:val="bullet"/>
      <w:lvlText w:val="o"/>
      <w:lvlJc w:val="left"/>
      <w:pPr>
        <w:tabs>
          <w:tab w:val="num" w:pos="0"/>
        </w:tabs>
        <w:ind w:left="1789" w:hanging="360"/>
      </w:pPr>
      <w:rPr>
        <w:rFonts w:ascii="Courier New" w:hAnsi="Courier New" w:cs="Courier New" w:hint="default"/>
      </w:rPr>
    </w:lvl>
    <w:lvl w:ilvl="2">
      <w:start w:val="1"/>
      <w:numFmt w:val="bullet"/>
      <w:lvlText w:val=""/>
      <w:lvlJc w:val="left"/>
      <w:pPr>
        <w:tabs>
          <w:tab w:val="num" w:pos="0"/>
        </w:tabs>
        <w:ind w:left="2509" w:hanging="360"/>
      </w:pPr>
      <w:rPr>
        <w:rFonts w:ascii="Wingdings" w:hAnsi="Wingdings" w:cs="Wingdings" w:hint="default"/>
      </w:rPr>
    </w:lvl>
    <w:lvl w:ilvl="3">
      <w:start w:val="1"/>
      <w:numFmt w:val="bullet"/>
      <w:lvlText w:val=""/>
      <w:lvlJc w:val="left"/>
      <w:pPr>
        <w:tabs>
          <w:tab w:val="num" w:pos="0"/>
        </w:tabs>
        <w:ind w:left="3229" w:hanging="360"/>
      </w:pPr>
      <w:rPr>
        <w:rFonts w:ascii="Symbol" w:hAnsi="Symbol" w:cs="Symbol" w:hint="default"/>
      </w:rPr>
    </w:lvl>
    <w:lvl w:ilvl="4">
      <w:start w:val="1"/>
      <w:numFmt w:val="bullet"/>
      <w:lvlText w:val="o"/>
      <w:lvlJc w:val="left"/>
      <w:pPr>
        <w:tabs>
          <w:tab w:val="num" w:pos="0"/>
        </w:tabs>
        <w:ind w:left="3949" w:hanging="360"/>
      </w:pPr>
      <w:rPr>
        <w:rFonts w:ascii="Courier New" w:hAnsi="Courier New" w:cs="Courier New" w:hint="default"/>
      </w:rPr>
    </w:lvl>
    <w:lvl w:ilvl="5">
      <w:start w:val="1"/>
      <w:numFmt w:val="bullet"/>
      <w:lvlText w:val=""/>
      <w:lvlJc w:val="left"/>
      <w:pPr>
        <w:tabs>
          <w:tab w:val="num" w:pos="0"/>
        </w:tabs>
        <w:ind w:left="4669" w:hanging="360"/>
      </w:pPr>
      <w:rPr>
        <w:rFonts w:ascii="Wingdings" w:hAnsi="Wingdings" w:cs="Wingdings" w:hint="default"/>
      </w:rPr>
    </w:lvl>
    <w:lvl w:ilvl="6">
      <w:start w:val="1"/>
      <w:numFmt w:val="bullet"/>
      <w:lvlText w:val=""/>
      <w:lvlJc w:val="left"/>
      <w:pPr>
        <w:tabs>
          <w:tab w:val="num" w:pos="0"/>
        </w:tabs>
        <w:ind w:left="5389" w:hanging="360"/>
      </w:pPr>
      <w:rPr>
        <w:rFonts w:ascii="Symbol" w:hAnsi="Symbol" w:cs="Symbol" w:hint="default"/>
      </w:rPr>
    </w:lvl>
    <w:lvl w:ilvl="7">
      <w:start w:val="1"/>
      <w:numFmt w:val="bullet"/>
      <w:lvlText w:val="o"/>
      <w:lvlJc w:val="left"/>
      <w:pPr>
        <w:tabs>
          <w:tab w:val="num" w:pos="0"/>
        </w:tabs>
        <w:ind w:left="6109" w:hanging="360"/>
      </w:pPr>
      <w:rPr>
        <w:rFonts w:ascii="Courier New" w:hAnsi="Courier New" w:cs="Courier New" w:hint="default"/>
      </w:rPr>
    </w:lvl>
    <w:lvl w:ilvl="8">
      <w:start w:val="1"/>
      <w:numFmt w:val="bullet"/>
      <w:lvlText w:val=""/>
      <w:lvlJc w:val="left"/>
      <w:pPr>
        <w:tabs>
          <w:tab w:val="num" w:pos="0"/>
        </w:tabs>
        <w:ind w:left="6829" w:hanging="360"/>
      </w:pPr>
      <w:rPr>
        <w:rFonts w:ascii="Wingdings" w:hAnsi="Wingdings" w:cs="Wingdings" w:hint="default"/>
      </w:rPr>
    </w:lvl>
  </w:abstractNum>
  <w:abstractNum w:abstractNumId="39" w15:restartNumberingAfterBreak="0">
    <w:nsid w:val="65D14E0D"/>
    <w:multiLevelType w:val="multilevel"/>
    <w:tmpl w:val="3BF0EC7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15:restartNumberingAfterBreak="0">
    <w:nsid w:val="671A1BE2"/>
    <w:multiLevelType w:val="multilevel"/>
    <w:tmpl w:val="E990E84E"/>
    <w:lvl w:ilvl="0">
      <w:start w:val="1"/>
      <w:numFmt w:val="decimal"/>
      <w:pStyle w:val="NumPar2"/>
      <w:lvlText w:val="%1"/>
      <w:lvlJc w:val="left"/>
      <w:pPr>
        <w:tabs>
          <w:tab w:val="num" w:pos="720"/>
        </w:tabs>
        <w:ind w:left="720" w:hanging="360"/>
      </w:pPr>
    </w:lvl>
    <w:lvl w:ilvl="1">
      <w:start w:val="1"/>
      <w:numFmt w:val="decimal"/>
      <w:pStyle w:val="NumPar3"/>
      <w:lvlText w:val="%1.%2"/>
      <w:lvlJc w:val="left"/>
      <w:pPr>
        <w:tabs>
          <w:tab w:val="num" w:pos="1080"/>
        </w:tabs>
        <w:ind w:left="1080" w:hanging="360"/>
      </w:pPr>
    </w:lvl>
    <w:lvl w:ilvl="2">
      <w:start w:val="1"/>
      <w:numFmt w:val="decimal"/>
      <w:pStyle w:val="NumPar4"/>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1" w15:restartNumberingAfterBreak="0">
    <w:nsid w:val="672B371B"/>
    <w:multiLevelType w:val="multilevel"/>
    <w:tmpl w:val="BCF0FE60"/>
    <w:lvl w:ilvl="0">
      <w:start w:val="1"/>
      <w:numFmt w:val="decimal"/>
      <w:lvlText w:val="%1."/>
      <w:lvlJc w:val="left"/>
      <w:pPr>
        <w:tabs>
          <w:tab w:val="num" w:pos="0"/>
        </w:tabs>
        <w:ind w:left="1800" w:hanging="363"/>
      </w:pPr>
      <w:rPr>
        <w:b w:val="0"/>
        <w:position w:val="0"/>
        <w:sz w:val="20"/>
        <w:szCs w:val="20"/>
        <w:vertAlign w:val="baseline"/>
      </w:rPr>
    </w:lvl>
    <w:lvl w:ilvl="1">
      <w:start w:val="1"/>
      <w:numFmt w:val="lowerLetter"/>
      <w:lvlText w:val="%2."/>
      <w:lvlJc w:val="left"/>
      <w:pPr>
        <w:tabs>
          <w:tab w:val="num" w:pos="0"/>
        </w:tabs>
        <w:ind w:left="1440" w:hanging="360"/>
      </w:pPr>
      <w:rPr>
        <w:position w:val="0"/>
        <w:sz w:val="22"/>
        <w:vertAlign w:val="baseline"/>
      </w:rPr>
    </w:lvl>
    <w:lvl w:ilvl="2">
      <w:start w:val="1"/>
      <w:numFmt w:val="lowerRoman"/>
      <w:lvlText w:val="%3."/>
      <w:lvlJc w:val="right"/>
      <w:pPr>
        <w:tabs>
          <w:tab w:val="num" w:pos="0"/>
        </w:tabs>
        <w:ind w:left="2160" w:hanging="180"/>
      </w:pPr>
      <w:rPr>
        <w:position w:val="0"/>
        <w:sz w:val="22"/>
        <w:vertAlign w:val="baseline"/>
      </w:rPr>
    </w:lvl>
    <w:lvl w:ilvl="3">
      <w:start w:val="1"/>
      <w:numFmt w:val="decimal"/>
      <w:lvlText w:val="%4."/>
      <w:lvlJc w:val="left"/>
      <w:pPr>
        <w:tabs>
          <w:tab w:val="num" w:pos="0"/>
        </w:tabs>
        <w:ind w:left="2880" w:hanging="360"/>
      </w:pPr>
      <w:rPr>
        <w:position w:val="0"/>
        <w:sz w:val="22"/>
        <w:vertAlign w:val="baseline"/>
      </w:rPr>
    </w:lvl>
    <w:lvl w:ilvl="4">
      <w:start w:val="1"/>
      <w:numFmt w:val="lowerLetter"/>
      <w:lvlText w:val="%5."/>
      <w:lvlJc w:val="left"/>
      <w:pPr>
        <w:tabs>
          <w:tab w:val="num" w:pos="0"/>
        </w:tabs>
        <w:ind w:left="3600" w:hanging="360"/>
      </w:pPr>
      <w:rPr>
        <w:position w:val="0"/>
        <w:sz w:val="22"/>
        <w:vertAlign w:val="baseline"/>
      </w:rPr>
    </w:lvl>
    <w:lvl w:ilvl="5">
      <w:start w:val="1"/>
      <w:numFmt w:val="lowerRoman"/>
      <w:lvlText w:val="%6."/>
      <w:lvlJc w:val="right"/>
      <w:pPr>
        <w:tabs>
          <w:tab w:val="num" w:pos="0"/>
        </w:tabs>
        <w:ind w:left="4320" w:hanging="180"/>
      </w:pPr>
      <w:rPr>
        <w:position w:val="0"/>
        <w:sz w:val="22"/>
        <w:vertAlign w:val="baseline"/>
      </w:rPr>
    </w:lvl>
    <w:lvl w:ilvl="6">
      <w:start w:val="1"/>
      <w:numFmt w:val="decimal"/>
      <w:lvlText w:val="%7."/>
      <w:lvlJc w:val="left"/>
      <w:pPr>
        <w:tabs>
          <w:tab w:val="num" w:pos="0"/>
        </w:tabs>
        <w:ind w:left="5040" w:hanging="360"/>
      </w:pPr>
      <w:rPr>
        <w:position w:val="0"/>
        <w:sz w:val="22"/>
        <w:vertAlign w:val="baseline"/>
      </w:rPr>
    </w:lvl>
    <w:lvl w:ilvl="7">
      <w:start w:val="1"/>
      <w:numFmt w:val="lowerLetter"/>
      <w:lvlText w:val="%8."/>
      <w:lvlJc w:val="left"/>
      <w:pPr>
        <w:tabs>
          <w:tab w:val="num" w:pos="0"/>
        </w:tabs>
        <w:ind w:left="5760" w:hanging="360"/>
      </w:pPr>
      <w:rPr>
        <w:position w:val="0"/>
        <w:sz w:val="22"/>
        <w:vertAlign w:val="baseline"/>
      </w:rPr>
    </w:lvl>
    <w:lvl w:ilvl="8">
      <w:start w:val="1"/>
      <w:numFmt w:val="lowerRoman"/>
      <w:lvlText w:val="%9."/>
      <w:lvlJc w:val="right"/>
      <w:pPr>
        <w:tabs>
          <w:tab w:val="num" w:pos="0"/>
        </w:tabs>
        <w:ind w:left="6480" w:hanging="180"/>
      </w:pPr>
      <w:rPr>
        <w:position w:val="0"/>
        <w:sz w:val="22"/>
        <w:vertAlign w:val="baseline"/>
      </w:rPr>
    </w:lvl>
  </w:abstractNum>
  <w:abstractNum w:abstractNumId="42" w15:restartNumberingAfterBreak="0">
    <w:nsid w:val="68FD1106"/>
    <w:multiLevelType w:val="multilevel"/>
    <w:tmpl w:val="A16AD2E6"/>
    <w:lvl w:ilvl="0">
      <w:start w:val="1"/>
      <w:numFmt w:val="decimal"/>
      <w:lvlText w:val="%1)"/>
      <w:lvlJc w:val="left"/>
      <w:pPr>
        <w:tabs>
          <w:tab w:val="num" w:pos="0"/>
        </w:tabs>
        <w:ind w:left="916" w:hanging="360"/>
      </w:pPr>
      <w:rPr>
        <w:b w:val="0"/>
        <w:position w:val="0"/>
        <w:sz w:val="20"/>
        <w:szCs w:val="20"/>
        <w:vertAlign w:val="baseline"/>
      </w:rPr>
    </w:lvl>
    <w:lvl w:ilvl="1">
      <w:start w:val="1"/>
      <w:numFmt w:val="lowerLetter"/>
      <w:lvlText w:val="%2."/>
      <w:lvlJc w:val="left"/>
      <w:pPr>
        <w:tabs>
          <w:tab w:val="num" w:pos="0"/>
        </w:tabs>
        <w:ind w:left="1789" w:hanging="360"/>
      </w:pPr>
      <w:rPr>
        <w:position w:val="0"/>
        <w:sz w:val="22"/>
        <w:vertAlign w:val="baseline"/>
      </w:rPr>
    </w:lvl>
    <w:lvl w:ilvl="2">
      <w:start w:val="1"/>
      <w:numFmt w:val="lowerRoman"/>
      <w:lvlText w:val="%3."/>
      <w:lvlJc w:val="right"/>
      <w:pPr>
        <w:tabs>
          <w:tab w:val="num" w:pos="0"/>
        </w:tabs>
        <w:ind w:left="2509" w:hanging="180"/>
      </w:pPr>
      <w:rPr>
        <w:position w:val="0"/>
        <w:sz w:val="22"/>
        <w:vertAlign w:val="baseline"/>
      </w:rPr>
    </w:lvl>
    <w:lvl w:ilvl="3">
      <w:start w:val="1"/>
      <w:numFmt w:val="decimal"/>
      <w:lvlText w:val="%4."/>
      <w:lvlJc w:val="left"/>
      <w:pPr>
        <w:tabs>
          <w:tab w:val="num" w:pos="0"/>
        </w:tabs>
        <w:ind w:left="3229" w:hanging="360"/>
      </w:pPr>
      <w:rPr>
        <w:position w:val="0"/>
        <w:sz w:val="22"/>
        <w:vertAlign w:val="baseline"/>
      </w:rPr>
    </w:lvl>
    <w:lvl w:ilvl="4">
      <w:start w:val="1"/>
      <w:numFmt w:val="lowerLetter"/>
      <w:lvlText w:val="%5."/>
      <w:lvlJc w:val="left"/>
      <w:pPr>
        <w:tabs>
          <w:tab w:val="num" w:pos="0"/>
        </w:tabs>
        <w:ind w:left="3949" w:hanging="360"/>
      </w:pPr>
      <w:rPr>
        <w:position w:val="0"/>
        <w:sz w:val="22"/>
        <w:vertAlign w:val="baseline"/>
      </w:rPr>
    </w:lvl>
    <w:lvl w:ilvl="5">
      <w:start w:val="1"/>
      <w:numFmt w:val="lowerRoman"/>
      <w:lvlText w:val="%6."/>
      <w:lvlJc w:val="right"/>
      <w:pPr>
        <w:tabs>
          <w:tab w:val="num" w:pos="0"/>
        </w:tabs>
        <w:ind w:left="4669" w:hanging="180"/>
      </w:pPr>
      <w:rPr>
        <w:position w:val="0"/>
        <w:sz w:val="22"/>
        <w:vertAlign w:val="baseline"/>
      </w:rPr>
    </w:lvl>
    <w:lvl w:ilvl="6">
      <w:start w:val="1"/>
      <w:numFmt w:val="decimal"/>
      <w:lvlText w:val="%7."/>
      <w:lvlJc w:val="left"/>
      <w:pPr>
        <w:tabs>
          <w:tab w:val="num" w:pos="0"/>
        </w:tabs>
        <w:ind w:left="5389" w:hanging="360"/>
      </w:pPr>
      <w:rPr>
        <w:position w:val="0"/>
        <w:sz w:val="22"/>
        <w:vertAlign w:val="baseline"/>
      </w:rPr>
    </w:lvl>
    <w:lvl w:ilvl="7">
      <w:start w:val="1"/>
      <w:numFmt w:val="lowerLetter"/>
      <w:lvlText w:val="%8."/>
      <w:lvlJc w:val="left"/>
      <w:pPr>
        <w:tabs>
          <w:tab w:val="num" w:pos="0"/>
        </w:tabs>
        <w:ind w:left="6109" w:hanging="360"/>
      </w:pPr>
      <w:rPr>
        <w:position w:val="0"/>
        <w:sz w:val="22"/>
        <w:vertAlign w:val="baseline"/>
      </w:rPr>
    </w:lvl>
    <w:lvl w:ilvl="8">
      <w:start w:val="1"/>
      <w:numFmt w:val="lowerRoman"/>
      <w:lvlText w:val="%9."/>
      <w:lvlJc w:val="right"/>
      <w:pPr>
        <w:tabs>
          <w:tab w:val="num" w:pos="0"/>
        </w:tabs>
        <w:ind w:left="6829" w:hanging="180"/>
      </w:pPr>
      <w:rPr>
        <w:position w:val="0"/>
        <w:sz w:val="22"/>
        <w:vertAlign w:val="baseline"/>
      </w:rPr>
    </w:lvl>
  </w:abstractNum>
  <w:abstractNum w:abstractNumId="43" w15:restartNumberingAfterBreak="0">
    <w:nsid w:val="6B1E1C58"/>
    <w:multiLevelType w:val="multilevel"/>
    <w:tmpl w:val="C830539A"/>
    <w:lvl w:ilvl="0">
      <w:start w:val="1"/>
      <w:numFmt w:val="decimal"/>
      <w:lvlText w:val="%1)"/>
      <w:lvlJc w:val="left"/>
      <w:pPr>
        <w:tabs>
          <w:tab w:val="num" w:pos="0"/>
        </w:tabs>
        <w:ind w:left="1004" w:hanging="360"/>
      </w:pPr>
      <w:rPr>
        <w:b/>
        <w:position w:val="0"/>
        <w:sz w:val="20"/>
        <w:szCs w:val="20"/>
        <w:vertAlign w:val="baseline"/>
      </w:rPr>
    </w:lvl>
    <w:lvl w:ilvl="1">
      <w:start w:val="1"/>
      <w:numFmt w:val="lowerLetter"/>
      <w:lvlText w:val="%2."/>
      <w:lvlJc w:val="left"/>
      <w:pPr>
        <w:tabs>
          <w:tab w:val="num" w:pos="0"/>
        </w:tabs>
        <w:ind w:left="1724" w:hanging="360"/>
      </w:pPr>
      <w:rPr>
        <w:position w:val="0"/>
        <w:sz w:val="22"/>
        <w:vertAlign w:val="baseline"/>
      </w:rPr>
    </w:lvl>
    <w:lvl w:ilvl="2">
      <w:start w:val="1"/>
      <w:numFmt w:val="lowerRoman"/>
      <w:lvlText w:val="%3."/>
      <w:lvlJc w:val="right"/>
      <w:pPr>
        <w:tabs>
          <w:tab w:val="num" w:pos="0"/>
        </w:tabs>
        <w:ind w:left="2444" w:hanging="180"/>
      </w:pPr>
      <w:rPr>
        <w:position w:val="0"/>
        <w:sz w:val="22"/>
        <w:vertAlign w:val="baseline"/>
      </w:rPr>
    </w:lvl>
    <w:lvl w:ilvl="3">
      <w:start w:val="1"/>
      <w:numFmt w:val="decimal"/>
      <w:lvlText w:val="%4."/>
      <w:lvlJc w:val="left"/>
      <w:pPr>
        <w:tabs>
          <w:tab w:val="num" w:pos="0"/>
        </w:tabs>
        <w:ind w:left="3164" w:hanging="360"/>
      </w:pPr>
      <w:rPr>
        <w:position w:val="0"/>
        <w:sz w:val="22"/>
        <w:vertAlign w:val="baseline"/>
      </w:rPr>
    </w:lvl>
    <w:lvl w:ilvl="4">
      <w:start w:val="1"/>
      <w:numFmt w:val="lowerLetter"/>
      <w:lvlText w:val="%5."/>
      <w:lvlJc w:val="left"/>
      <w:pPr>
        <w:tabs>
          <w:tab w:val="num" w:pos="0"/>
        </w:tabs>
        <w:ind w:left="3884" w:hanging="360"/>
      </w:pPr>
      <w:rPr>
        <w:position w:val="0"/>
        <w:sz w:val="22"/>
        <w:vertAlign w:val="baseline"/>
      </w:rPr>
    </w:lvl>
    <w:lvl w:ilvl="5">
      <w:start w:val="1"/>
      <w:numFmt w:val="lowerRoman"/>
      <w:lvlText w:val="%6."/>
      <w:lvlJc w:val="right"/>
      <w:pPr>
        <w:tabs>
          <w:tab w:val="num" w:pos="0"/>
        </w:tabs>
        <w:ind w:left="4604" w:hanging="180"/>
      </w:pPr>
      <w:rPr>
        <w:position w:val="0"/>
        <w:sz w:val="22"/>
        <w:vertAlign w:val="baseline"/>
      </w:rPr>
    </w:lvl>
    <w:lvl w:ilvl="6">
      <w:start w:val="1"/>
      <w:numFmt w:val="decimal"/>
      <w:lvlText w:val="%7."/>
      <w:lvlJc w:val="left"/>
      <w:pPr>
        <w:tabs>
          <w:tab w:val="num" w:pos="0"/>
        </w:tabs>
        <w:ind w:left="5324" w:hanging="360"/>
      </w:pPr>
      <w:rPr>
        <w:position w:val="0"/>
        <w:sz w:val="22"/>
        <w:vertAlign w:val="baseline"/>
      </w:rPr>
    </w:lvl>
    <w:lvl w:ilvl="7">
      <w:start w:val="1"/>
      <w:numFmt w:val="lowerLetter"/>
      <w:lvlText w:val="%8."/>
      <w:lvlJc w:val="left"/>
      <w:pPr>
        <w:tabs>
          <w:tab w:val="num" w:pos="0"/>
        </w:tabs>
        <w:ind w:left="6044" w:hanging="360"/>
      </w:pPr>
      <w:rPr>
        <w:position w:val="0"/>
        <w:sz w:val="22"/>
        <w:vertAlign w:val="baseline"/>
      </w:rPr>
    </w:lvl>
    <w:lvl w:ilvl="8">
      <w:start w:val="1"/>
      <w:numFmt w:val="lowerRoman"/>
      <w:lvlText w:val="%9."/>
      <w:lvlJc w:val="right"/>
      <w:pPr>
        <w:tabs>
          <w:tab w:val="num" w:pos="0"/>
        </w:tabs>
        <w:ind w:left="6764" w:hanging="180"/>
      </w:pPr>
      <w:rPr>
        <w:position w:val="0"/>
        <w:sz w:val="22"/>
        <w:vertAlign w:val="baseline"/>
      </w:rPr>
    </w:lvl>
  </w:abstractNum>
  <w:abstractNum w:abstractNumId="44" w15:restartNumberingAfterBreak="0">
    <w:nsid w:val="6BAD2895"/>
    <w:multiLevelType w:val="multilevel"/>
    <w:tmpl w:val="17FC9334"/>
    <w:lvl w:ilvl="0">
      <w:start w:val="1"/>
      <w:numFmt w:val="lowerLetter"/>
      <w:lvlText w:val="%1)"/>
      <w:lvlJc w:val="left"/>
      <w:pPr>
        <w:tabs>
          <w:tab w:val="num" w:pos="0"/>
        </w:tabs>
        <w:ind w:left="1636" w:hanging="360"/>
      </w:pPr>
      <w:rPr>
        <w:b w:val="0"/>
        <w:position w:val="0"/>
        <w:sz w:val="22"/>
        <w:vertAlign w:val="baseline"/>
      </w:rPr>
    </w:lvl>
    <w:lvl w:ilvl="1">
      <w:start w:val="1"/>
      <w:numFmt w:val="lowerLetter"/>
      <w:lvlText w:val="%2."/>
      <w:lvlJc w:val="left"/>
      <w:pPr>
        <w:tabs>
          <w:tab w:val="num" w:pos="0"/>
        </w:tabs>
        <w:ind w:left="2356" w:hanging="360"/>
      </w:pPr>
      <w:rPr>
        <w:position w:val="0"/>
        <w:sz w:val="22"/>
        <w:vertAlign w:val="baseline"/>
      </w:rPr>
    </w:lvl>
    <w:lvl w:ilvl="2">
      <w:start w:val="1"/>
      <w:numFmt w:val="lowerRoman"/>
      <w:lvlText w:val="%3."/>
      <w:lvlJc w:val="right"/>
      <w:pPr>
        <w:tabs>
          <w:tab w:val="num" w:pos="0"/>
        </w:tabs>
        <w:ind w:left="3076" w:hanging="180"/>
      </w:pPr>
      <w:rPr>
        <w:position w:val="0"/>
        <w:sz w:val="22"/>
        <w:vertAlign w:val="baseline"/>
      </w:rPr>
    </w:lvl>
    <w:lvl w:ilvl="3">
      <w:start w:val="1"/>
      <w:numFmt w:val="decimal"/>
      <w:lvlText w:val="%4."/>
      <w:lvlJc w:val="left"/>
      <w:pPr>
        <w:tabs>
          <w:tab w:val="num" w:pos="0"/>
        </w:tabs>
        <w:ind w:left="3796" w:hanging="360"/>
      </w:pPr>
      <w:rPr>
        <w:position w:val="0"/>
        <w:sz w:val="22"/>
        <w:vertAlign w:val="baseline"/>
      </w:rPr>
    </w:lvl>
    <w:lvl w:ilvl="4">
      <w:start w:val="1"/>
      <w:numFmt w:val="lowerLetter"/>
      <w:lvlText w:val="%5."/>
      <w:lvlJc w:val="left"/>
      <w:pPr>
        <w:tabs>
          <w:tab w:val="num" w:pos="0"/>
        </w:tabs>
        <w:ind w:left="4516" w:hanging="360"/>
      </w:pPr>
      <w:rPr>
        <w:position w:val="0"/>
        <w:sz w:val="22"/>
        <w:vertAlign w:val="baseline"/>
      </w:rPr>
    </w:lvl>
    <w:lvl w:ilvl="5">
      <w:start w:val="1"/>
      <w:numFmt w:val="lowerRoman"/>
      <w:lvlText w:val="%6."/>
      <w:lvlJc w:val="right"/>
      <w:pPr>
        <w:tabs>
          <w:tab w:val="num" w:pos="0"/>
        </w:tabs>
        <w:ind w:left="5236" w:hanging="180"/>
      </w:pPr>
      <w:rPr>
        <w:position w:val="0"/>
        <w:sz w:val="22"/>
        <w:vertAlign w:val="baseline"/>
      </w:rPr>
    </w:lvl>
    <w:lvl w:ilvl="6">
      <w:start w:val="1"/>
      <w:numFmt w:val="decimal"/>
      <w:lvlText w:val="%7."/>
      <w:lvlJc w:val="left"/>
      <w:pPr>
        <w:tabs>
          <w:tab w:val="num" w:pos="0"/>
        </w:tabs>
        <w:ind w:left="5956" w:hanging="360"/>
      </w:pPr>
      <w:rPr>
        <w:position w:val="0"/>
        <w:sz w:val="22"/>
        <w:vertAlign w:val="baseline"/>
      </w:rPr>
    </w:lvl>
    <w:lvl w:ilvl="7">
      <w:start w:val="1"/>
      <w:numFmt w:val="lowerLetter"/>
      <w:lvlText w:val="%8."/>
      <w:lvlJc w:val="left"/>
      <w:pPr>
        <w:tabs>
          <w:tab w:val="num" w:pos="0"/>
        </w:tabs>
        <w:ind w:left="6676" w:hanging="360"/>
      </w:pPr>
      <w:rPr>
        <w:position w:val="0"/>
        <w:sz w:val="22"/>
        <w:vertAlign w:val="baseline"/>
      </w:rPr>
    </w:lvl>
    <w:lvl w:ilvl="8">
      <w:start w:val="1"/>
      <w:numFmt w:val="lowerRoman"/>
      <w:lvlText w:val="%9."/>
      <w:lvlJc w:val="right"/>
      <w:pPr>
        <w:tabs>
          <w:tab w:val="num" w:pos="0"/>
        </w:tabs>
        <w:ind w:left="7396" w:hanging="180"/>
      </w:pPr>
      <w:rPr>
        <w:position w:val="0"/>
        <w:sz w:val="22"/>
        <w:vertAlign w:val="baseline"/>
      </w:rPr>
    </w:lvl>
  </w:abstractNum>
  <w:abstractNum w:abstractNumId="45" w15:restartNumberingAfterBreak="0">
    <w:nsid w:val="7CCC63D0"/>
    <w:multiLevelType w:val="multilevel"/>
    <w:tmpl w:val="C756B88C"/>
    <w:lvl w:ilvl="0">
      <w:start w:val="1"/>
      <w:numFmt w:val="decimal"/>
      <w:lvlText w:val="%1."/>
      <w:lvlJc w:val="left"/>
      <w:pPr>
        <w:tabs>
          <w:tab w:val="num" w:pos="0"/>
        </w:tabs>
        <w:ind w:left="360" w:hanging="360"/>
      </w:pPr>
    </w:lvl>
    <w:lvl w:ilvl="1">
      <w:start w:val="1"/>
      <w:numFmt w:val="decimal"/>
      <w:lvlText w:val="%1.%2."/>
      <w:lvlJc w:val="left"/>
      <w:pPr>
        <w:tabs>
          <w:tab w:val="num" w:pos="0"/>
        </w:tabs>
        <w:ind w:left="792" w:hanging="432"/>
      </w:pPr>
      <w:rPr>
        <w:rFonts w:asciiTheme="majorHAnsi" w:hAnsiTheme="majorHAnsi" w:cstheme="majorHAnsi"/>
        <w:sz w:val="20"/>
        <w:szCs w:val="20"/>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6" w15:restartNumberingAfterBreak="0">
    <w:nsid w:val="7F03752E"/>
    <w:multiLevelType w:val="multilevel"/>
    <w:tmpl w:val="53649D52"/>
    <w:lvl w:ilvl="0">
      <w:start w:val="1"/>
      <w:numFmt w:val="bullet"/>
      <w:lvlText w:val="-"/>
      <w:lvlJc w:val="left"/>
      <w:pPr>
        <w:tabs>
          <w:tab w:val="num" w:pos="0"/>
        </w:tabs>
        <w:ind w:left="1440" w:hanging="360"/>
      </w:pPr>
      <w:rPr>
        <w:rFonts w:ascii="OpenSymbol" w:hAnsi="OpenSymbol" w:cs="OpenSymbol" w:hint="default"/>
        <w:u w:val="none"/>
      </w:rPr>
    </w:lvl>
    <w:lvl w:ilvl="1">
      <w:start w:val="1"/>
      <w:numFmt w:val="bullet"/>
      <w:lvlText w:val="-"/>
      <w:lvlJc w:val="left"/>
      <w:pPr>
        <w:tabs>
          <w:tab w:val="num" w:pos="0"/>
        </w:tabs>
        <w:ind w:left="2160" w:hanging="360"/>
      </w:pPr>
      <w:rPr>
        <w:rFonts w:ascii="OpenSymbol" w:hAnsi="OpenSymbol" w:cs="OpenSymbol" w:hint="default"/>
        <w:u w:val="none"/>
      </w:rPr>
    </w:lvl>
    <w:lvl w:ilvl="2">
      <w:start w:val="1"/>
      <w:numFmt w:val="bullet"/>
      <w:lvlText w:val="-"/>
      <w:lvlJc w:val="left"/>
      <w:pPr>
        <w:tabs>
          <w:tab w:val="num" w:pos="0"/>
        </w:tabs>
        <w:ind w:left="2880" w:hanging="360"/>
      </w:pPr>
      <w:rPr>
        <w:rFonts w:ascii="OpenSymbol" w:hAnsi="OpenSymbol" w:cs="OpenSymbol" w:hint="default"/>
        <w:u w:val="none"/>
      </w:rPr>
    </w:lvl>
    <w:lvl w:ilvl="3">
      <w:start w:val="1"/>
      <w:numFmt w:val="bullet"/>
      <w:lvlText w:val="-"/>
      <w:lvlJc w:val="left"/>
      <w:pPr>
        <w:tabs>
          <w:tab w:val="num" w:pos="0"/>
        </w:tabs>
        <w:ind w:left="3600" w:hanging="360"/>
      </w:pPr>
      <w:rPr>
        <w:rFonts w:ascii="OpenSymbol" w:hAnsi="OpenSymbol" w:cs="OpenSymbol" w:hint="default"/>
        <w:u w:val="none"/>
      </w:rPr>
    </w:lvl>
    <w:lvl w:ilvl="4">
      <w:start w:val="1"/>
      <w:numFmt w:val="bullet"/>
      <w:lvlText w:val="-"/>
      <w:lvlJc w:val="left"/>
      <w:pPr>
        <w:tabs>
          <w:tab w:val="num" w:pos="0"/>
        </w:tabs>
        <w:ind w:left="4320" w:hanging="360"/>
      </w:pPr>
      <w:rPr>
        <w:rFonts w:ascii="OpenSymbol" w:hAnsi="OpenSymbol" w:cs="OpenSymbol" w:hint="default"/>
        <w:u w:val="none"/>
      </w:rPr>
    </w:lvl>
    <w:lvl w:ilvl="5">
      <w:start w:val="1"/>
      <w:numFmt w:val="bullet"/>
      <w:lvlText w:val="-"/>
      <w:lvlJc w:val="left"/>
      <w:pPr>
        <w:tabs>
          <w:tab w:val="num" w:pos="0"/>
        </w:tabs>
        <w:ind w:left="5040" w:hanging="360"/>
      </w:pPr>
      <w:rPr>
        <w:rFonts w:ascii="OpenSymbol" w:hAnsi="OpenSymbol" w:cs="OpenSymbol" w:hint="default"/>
        <w:u w:val="none"/>
      </w:rPr>
    </w:lvl>
    <w:lvl w:ilvl="6">
      <w:start w:val="1"/>
      <w:numFmt w:val="bullet"/>
      <w:lvlText w:val="-"/>
      <w:lvlJc w:val="left"/>
      <w:pPr>
        <w:tabs>
          <w:tab w:val="num" w:pos="0"/>
        </w:tabs>
        <w:ind w:left="5760" w:hanging="360"/>
      </w:pPr>
      <w:rPr>
        <w:rFonts w:ascii="OpenSymbol" w:hAnsi="OpenSymbol" w:cs="OpenSymbol" w:hint="default"/>
        <w:u w:val="none"/>
      </w:rPr>
    </w:lvl>
    <w:lvl w:ilvl="7">
      <w:start w:val="1"/>
      <w:numFmt w:val="bullet"/>
      <w:lvlText w:val="-"/>
      <w:lvlJc w:val="left"/>
      <w:pPr>
        <w:tabs>
          <w:tab w:val="num" w:pos="0"/>
        </w:tabs>
        <w:ind w:left="6480" w:hanging="360"/>
      </w:pPr>
      <w:rPr>
        <w:rFonts w:ascii="OpenSymbol" w:hAnsi="OpenSymbol" w:cs="OpenSymbol" w:hint="default"/>
        <w:u w:val="none"/>
      </w:rPr>
    </w:lvl>
    <w:lvl w:ilvl="8">
      <w:start w:val="1"/>
      <w:numFmt w:val="bullet"/>
      <w:lvlText w:val="-"/>
      <w:lvlJc w:val="left"/>
      <w:pPr>
        <w:tabs>
          <w:tab w:val="num" w:pos="0"/>
        </w:tabs>
        <w:ind w:left="7200" w:hanging="360"/>
      </w:pPr>
      <w:rPr>
        <w:rFonts w:ascii="OpenSymbol" w:hAnsi="OpenSymbol" w:cs="OpenSymbol" w:hint="default"/>
        <w:u w:val="none"/>
      </w:rPr>
    </w:lvl>
  </w:abstractNum>
  <w:num w:numId="1">
    <w:abstractNumId w:val="36"/>
  </w:num>
  <w:num w:numId="2">
    <w:abstractNumId w:val="21"/>
  </w:num>
  <w:num w:numId="3">
    <w:abstractNumId w:val="43"/>
  </w:num>
  <w:num w:numId="4">
    <w:abstractNumId w:val="8"/>
  </w:num>
  <w:num w:numId="5">
    <w:abstractNumId w:val="9"/>
  </w:num>
  <w:num w:numId="6">
    <w:abstractNumId w:val="26"/>
  </w:num>
  <w:num w:numId="7">
    <w:abstractNumId w:val="7"/>
  </w:num>
  <w:num w:numId="8">
    <w:abstractNumId w:val="12"/>
  </w:num>
  <w:num w:numId="9">
    <w:abstractNumId w:val="42"/>
  </w:num>
  <w:num w:numId="10">
    <w:abstractNumId w:val="44"/>
  </w:num>
  <w:num w:numId="11">
    <w:abstractNumId w:val="16"/>
  </w:num>
  <w:num w:numId="12">
    <w:abstractNumId w:val="34"/>
  </w:num>
  <w:num w:numId="13">
    <w:abstractNumId w:val="32"/>
  </w:num>
  <w:num w:numId="14">
    <w:abstractNumId w:val="10"/>
  </w:num>
  <w:num w:numId="15">
    <w:abstractNumId w:val="5"/>
  </w:num>
  <w:num w:numId="16">
    <w:abstractNumId w:val="46"/>
  </w:num>
  <w:num w:numId="17">
    <w:abstractNumId w:val="0"/>
  </w:num>
  <w:num w:numId="18">
    <w:abstractNumId w:val="19"/>
  </w:num>
  <w:num w:numId="19">
    <w:abstractNumId w:val="23"/>
  </w:num>
  <w:num w:numId="20">
    <w:abstractNumId w:val="33"/>
  </w:num>
  <w:num w:numId="21">
    <w:abstractNumId w:val="20"/>
  </w:num>
  <w:num w:numId="22">
    <w:abstractNumId w:val="22"/>
  </w:num>
  <w:num w:numId="23">
    <w:abstractNumId w:val="25"/>
  </w:num>
  <w:num w:numId="24">
    <w:abstractNumId w:val="15"/>
  </w:num>
  <w:num w:numId="25">
    <w:abstractNumId w:val="24"/>
  </w:num>
  <w:num w:numId="26">
    <w:abstractNumId w:val="41"/>
  </w:num>
  <w:num w:numId="27">
    <w:abstractNumId w:val="18"/>
  </w:num>
  <w:num w:numId="28">
    <w:abstractNumId w:val="31"/>
  </w:num>
  <w:num w:numId="29">
    <w:abstractNumId w:val="27"/>
  </w:num>
  <w:num w:numId="30">
    <w:abstractNumId w:val="13"/>
  </w:num>
  <w:num w:numId="31">
    <w:abstractNumId w:val="6"/>
  </w:num>
  <w:num w:numId="32">
    <w:abstractNumId w:val="2"/>
  </w:num>
  <w:num w:numId="33">
    <w:abstractNumId w:val="35"/>
  </w:num>
  <w:num w:numId="34">
    <w:abstractNumId w:val="45"/>
  </w:num>
  <w:num w:numId="35">
    <w:abstractNumId w:val="38"/>
  </w:num>
  <w:num w:numId="36">
    <w:abstractNumId w:val="1"/>
  </w:num>
  <w:num w:numId="37">
    <w:abstractNumId w:val="4"/>
  </w:num>
  <w:num w:numId="38">
    <w:abstractNumId w:val="14"/>
  </w:num>
  <w:num w:numId="39">
    <w:abstractNumId w:val="11"/>
  </w:num>
  <w:num w:numId="40">
    <w:abstractNumId w:val="37"/>
  </w:num>
  <w:num w:numId="41">
    <w:abstractNumId w:val="40"/>
  </w:num>
  <w:num w:numId="42">
    <w:abstractNumId w:val="29"/>
  </w:num>
  <w:num w:numId="43">
    <w:abstractNumId w:val="30"/>
  </w:num>
  <w:num w:numId="44">
    <w:abstractNumId w:val="28"/>
  </w:num>
  <w:num w:numId="45">
    <w:abstractNumId w:val="3"/>
    <w:lvlOverride w:ilvl="0">
      <w:startOverride w:val="1"/>
    </w:lvlOverride>
  </w:num>
  <w:num w:numId="46">
    <w:abstractNumId w:val="3"/>
    <w:lvlOverride w:ilvl="0">
      <w:startOverride w:val="1"/>
      <w:lvl w:ilvl="0">
        <w:start w:val="1"/>
        <w:numFmt w:val="decimal"/>
        <w:suff w:val="nothing"/>
        <w:lvlText w:val="%1."/>
        <w:lvlJc w:val="left"/>
        <w:pPr>
          <w:tabs>
            <w:tab w:val="num" w:pos="0"/>
          </w:tabs>
          <w:ind w:left="360" w:hanging="360"/>
        </w:pPr>
      </w:lvl>
    </w:lvlOverride>
    <w:lvlOverride w:ilvl="1">
      <w:startOverride w:val="1"/>
      <w:lvl w:ilvl="1">
        <w:start w:val="1"/>
        <w:numFmt w:val="decimal"/>
        <w:isLgl/>
        <w:suff w:val="nothing"/>
        <w:lvlText w:val="%1.%2."/>
        <w:lvlJc w:val="left"/>
        <w:pPr>
          <w:tabs>
            <w:tab w:val="num" w:pos="0"/>
          </w:tabs>
          <w:ind w:left="720" w:hanging="360"/>
        </w:pPr>
      </w:lvl>
    </w:lvlOverride>
    <w:lvlOverride w:ilvl="2">
      <w:startOverride w:val="1"/>
      <w:lvl w:ilvl="2">
        <w:start w:val="1"/>
        <w:numFmt w:val="decimal"/>
        <w:isLgl/>
        <w:suff w:val="nothing"/>
        <w:lvlText w:val="%1.%2.%3."/>
        <w:lvlJc w:val="left"/>
        <w:pPr>
          <w:tabs>
            <w:tab w:val="num" w:pos="0"/>
          </w:tabs>
          <w:ind w:left="1440" w:hanging="720"/>
        </w:pPr>
      </w:lvl>
    </w:lvlOverride>
    <w:lvlOverride w:ilvl="3">
      <w:startOverride w:val="1"/>
      <w:lvl w:ilvl="3">
        <w:start w:val="1"/>
        <w:numFmt w:val="decimal"/>
        <w:isLgl/>
        <w:suff w:val="nothing"/>
        <w:lvlText w:val="%1.%2.%3.%4."/>
        <w:lvlJc w:val="left"/>
        <w:pPr>
          <w:tabs>
            <w:tab w:val="num" w:pos="0"/>
          </w:tabs>
          <w:ind w:left="1800" w:hanging="720"/>
        </w:pPr>
      </w:lvl>
    </w:lvlOverride>
    <w:lvlOverride w:ilvl="4">
      <w:startOverride w:val="1"/>
      <w:lvl w:ilvl="4">
        <w:start w:val="1"/>
        <w:numFmt w:val="decimal"/>
        <w:isLgl/>
        <w:suff w:val="nothing"/>
        <w:lvlText w:val="%1.%2.%3.%4.%5."/>
        <w:lvlJc w:val="left"/>
        <w:pPr>
          <w:tabs>
            <w:tab w:val="num" w:pos="0"/>
          </w:tabs>
          <w:ind w:left="2520" w:hanging="1080"/>
        </w:pPr>
      </w:lvl>
    </w:lvlOverride>
    <w:lvlOverride w:ilvl="5">
      <w:startOverride w:val="1"/>
      <w:lvl w:ilvl="5">
        <w:start w:val="1"/>
        <w:numFmt w:val="decimal"/>
        <w:isLgl/>
        <w:suff w:val="nothing"/>
        <w:lvlText w:val="%1.%2.%3.%4.%5.%6."/>
        <w:lvlJc w:val="left"/>
        <w:pPr>
          <w:tabs>
            <w:tab w:val="num" w:pos="0"/>
          </w:tabs>
          <w:ind w:left="2880" w:hanging="1080"/>
        </w:pPr>
      </w:lvl>
    </w:lvlOverride>
    <w:lvlOverride w:ilvl="6">
      <w:startOverride w:val="1"/>
      <w:lvl w:ilvl="6">
        <w:start w:val="1"/>
        <w:numFmt w:val="decimal"/>
        <w:isLgl/>
        <w:suff w:val="nothing"/>
        <w:lvlText w:val="%1.%2.%3.%4.%5.%6.%7."/>
        <w:lvlJc w:val="left"/>
        <w:pPr>
          <w:tabs>
            <w:tab w:val="num" w:pos="0"/>
          </w:tabs>
          <w:ind w:left="3240" w:hanging="1080"/>
        </w:pPr>
      </w:lvl>
    </w:lvlOverride>
    <w:lvlOverride w:ilvl="7">
      <w:startOverride w:val="1"/>
      <w:lvl w:ilvl="7">
        <w:start w:val="1"/>
        <w:numFmt w:val="decimal"/>
        <w:isLgl/>
        <w:suff w:val="nothing"/>
        <w:lvlText w:val="%1.%2.%3.%4.%5.%6.%7.%8."/>
        <w:lvlJc w:val="left"/>
        <w:pPr>
          <w:tabs>
            <w:tab w:val="num" w:pos="0"/>
          </w:tabs>
          <w:ind w:left="3960" w:hanging="1440"/>
        </w:pPr>
      </w:lvl>
    </w:lvlOverride>
    <w:lvlOverride w:ilvl="8">
      <w:startOverride w:val="1"/>
      <w:lvl w:ilvl="8">
        <w:start w:val="1"/>
        <w:numFmt w:val="decimal"/>
        <w:isLgl/>
        <w:suff w:val="nothing"/>
        <w:lvlText w:val="%1.%2.%3.%4.%5.%6.%7.%8.%9."/>
        <w:lvlJc w:val="left"/>
        <w:pPr>
          <w:tabs>
            <w:tab w:val="num" w:pos="0"/>
          </w:tabs>
          <w:ind w:left="4320" w:hanging="1440"/>
        </w:pPr>
      </w:lvl>
    </w:lvlOverride>
  </w:num>
  <w:num w:numId="47">
    <w:abstractNumId w:val="17"/>
  </w:num>
  <w:num w:numId="48">
    <w:abstractNumId w:val="39"/>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autoHyphenation/>
  <w:hyphenationZone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5FB"/>
    <w:rsid w:val="000107C1"/>
    <w:rsid w:val="00056979"/>
    <w:rsid w:val="00070647"/>
    <w:rsid w:val="000765FB"/>
    <w:rsid w:val="000B7E4E"/>
    <w:rsid w:val="0010149B"/>
    <w:rsid w:val="00295692"/>
    <w:rsid w:val="002F47AE"/>
    <w:rsid w:val="003547EC"/>
    <w:rsid w:val="00401853"/>
    <w:rsid w:val="00431221"/>
    <w:rsid w:val="00494A2B"/>
    <w:rsid w:val="004F5C35"/>
    <w:rsid w:val="005838DB"/>
    <w:rsid w:val="005D3111"/>
    <w:rsid w:val="006600AC"/>
    <w:rsid w:val="006E3F3A"/>
    <w:rsid w:val="00723252"/>
    <w:rsid w:val="00751A80"/>
    <w:rsid w:val="00762834"/>
    <w:rsid w:val="00803EA7"/>
    <w:rsid w:val="008A591F"/>
    <w:rsid w:val="008A627D"/>
    <w:rsid w:val="008F5FEB"/>
    <w:rsid w:val="00A07D74"/>
    <w:rsid w:val="00A1479F"/>
    <w:rsid w:val="00A43F37"/>
    <w:rsid w:val="00A9466B"/>
    <w:rsid w:val="00AC1801"/>
    <w:rsid w:val="00AE7775"/>
    <w:rsid w:val="00B37399"/>
    <w:rsid w:val="00BB7EE7"/>
    <w:rsid w:val="00BD440C"/>
    <w:rsid w:val="00BD7629"/>
    <w:rsid w:val="00C722FA"/>
    <w:rsid w:val="00C849AC"/>
    <w:rsid w:val="00CA0178"/>
    <w:rsid w:val="00CD4EE6"/>
    <w:rsid w:val="00D856A1"/>
    <w:rsid w:val="00DB4FDB"/>
    <w:rsid w:val="00E73810"/>
    <w:rsid w:val="00E967B1"/>
    <w:rsid w:val="00F14901"/>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ABB7B"/>
  <w15:docId w15:val="{FF15C1CE-C0E2-4295-A65F-E91E8953A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pl-PL" w:eastAsia="pl-PL"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56979"/>
    <w:pPr>
      <w:spacing w:line="276" w:lineRule="auto"/>
    </w:pPr>
  </w:style>
  <w:style w:type="paragraph" w:styleId="Nagwek1">
    <w:name w:val="heading 1"/>
    <w:basedOn w:val="Normalny"/>
    <w:next w:val="Normalny"/>
    <w:link w:val="Nagwek1Znak"/>
    <w:qFormat/>
    <w:pPr>
      <w:keepNext/>
      <w:keepLines/>
      <w:spacing w:before="400" w:after="120"/>
      <w:outlineLvl w:val="0"/>
    </w:pPr>
    <w:rPr>
      <w:sz w:val="40"/>
      <w:szCs w:val="40"/>
    </w:rPr>
  </w:style>
  <w:style w:type="paragraph" w:styleId="Nagwek2">
    <w:name w:val="heading 2"/>
    <w:basedOn w:val="Normalny"/>
    <w:next w:val="Normalny"/>
    <w:qFormat/>
    <w:pPr>
      <w:keepNext/>
      <w:keepLines/>
      <w:spacing w:before="360" w:after="120"/>
      <w:outlineLvl w:val="1"/>
    </w:pPr>
    <w:rPr>
      <w:sz w:val="32"/>
      <w:szCs w:val="32"/>
    </w:rPr>
  </w:style>
  <w:style w:type="paragraph" w:styleId="Nagwek3">
    <w:name w:val="heading 3"/>
    <w:basedOn w:val="Normalny"/>
    <w:next w:val="Normalny"/>
    <w:link w:val="Nagwek3Znak"/>
    <w:qFormat/>
    <w:pPr>
      <w:keepNext/>
      <w:keepLines/>
      <w:spacing w:before="320" w:after="80"/>
      <w:outlineLvl w:val="2"/>
    </w:pPr>
    <w:rPr>
      <w:color w:val="434343"/>
      <w:sz w:val="28"/>
      <w:szCs w:val="28"/>
    </w:rPr>
  </w:style>
  <w:style w:type="paragraph" w:styleId="Nagwek4">
    <w:name w:val="heading 4"/>
    <w:basedOn w:val="Normalny"/>
    <w:next w:val="Normalny"/>
    <w:qFormat/>
    <w:pPr>
      <w:keepNext/>
      <w:keepLines/>
      <w:spacing w:before="280" w:after="80"/>
      <w:outlineLvl w:val="3"/>
    </w:pPr>
    <w:rPr>
      <w:color w:val="666666"/>
      <w:sz w:val="24"/>
      <w:szCs w:val="24"/>
    </w:rPr>
  </w:style>
  <w:style w:type="paragraph" w:styleId="Nagwek5">
    <w:name w:val="heading 5"/>
    <w:basedOn w:val="Normalny"/>
    <w:next w:val="Normalny"/>
    <w:qFormat/>
    <w:pPr>
      <w:keepNext/>
      <w:keepLines/>
      <w:spacing w:before="240" w:after="80"/>
      <w:outlineLvl w:val="4"/>
    </w:pPr>
    <w:rPr>
      <w:color w:val="666666"/>
    </w:rPr>
  </w:style>
  <w:style w:type="paragraph" w:styleId="Nagwek6">
    <w:name w:val="heading 6"/>
    <w:basedOn w:val="Normalny"/>
    <w:next w:val="Normalny"/>
    <w:qFormat/>
    <w:pPr>
      <w:keepNext/>
      <w:keepLines/>
      <w:spacing w:before="240" w:after="80"/>
      <w:outlineLvl w:val="5"/>
    </w:pPr>
    <w:rPr>
      <w:i/>
      <w:color w:val="666666"/>
    </w:rPr>
  </w:style>
  <w:style w:type="paragraph" w:styleId="Nagwek7">
    <w:name w:val="heading 7"/>
    <w:basedOn w:val="Normalny"/>
    <w:next w:val="Normalny"/>
    <w:link w:val="Nagwek7Znak"/>
    <w:qFormat/>
    <w:rsid w:val="009F2EDE"/>
    <w:pPr>
      <w:widowControl w:val="0"/>
      <w:spacing w:before="240" w:after="60" w:line="360" w:lineRule="atLeast"/>
      <w:jc w:val="both"/>
      <w:textAlignment w:val="baseline"/>
      <w:outlineLvl w:val="6"/>
    </w:pPr>
    <w:rPr>
      <w:rFonts w:ascii="Times New Roman" w:eastAsia="Calibri" w:hAnsi="Times New Roman" w:cs="Times New Roman"/>
      <w:sz w:val="24"/>
      <w:szCs w:val="24"/>
      <w:lang w:val="x-none" w:eastAsia="x-none"/>
    </w:rPr>
  </w:style>
  <w:style w:type="paragraph" w:styleId="Nagwek8">
    <w:name w:val="heading 8"/>
    <w:basedOn w:val="Normalny"/>
    <w:next w:val="Normalny"/>
    <w:link w:val="Nagwek8Znak"/>
    <w:qFormat/>
    <w:rsid w:val="005E16B8"/>
    <w:pPr>
      <w:spacing w:before="240" w:after="60" w:line="240" w:lineRule="auto"/>
      <w:outlineLvl w:val="7"/>
    </w:pPr>
    <w:rPr>
      <w:rFonts w:ascii="Times New Roman" w:eastAsia="Times New Roman" w:hAnsi="Times New Roman" w:cs="Times New Roman"/>
      <w:i/>
      <w:iCs/>
      <w:sz w:val="24"/>
      <w:szCs w:val="24"/>
    </w:rPr>
  </w:style>
  <w:style w:type="paragraph" w:styleId="Nagwek9">
    <w:name w:val="heading 9"/>
    <w:basedOn w:val="Normalny"/>
    <w:next w:val="Normalny"/>
    <w:link w:val="Nagwek9Znak"/>
    <w:qFormat/>
    <w:rsid w:val="005E16B8"/>
    <w:pPr>
      <w:keepNext/>
      <w:spacing w:line="240" w:lineRule="auto"/>
      <w:outlineLvl w:val="8"/>
    </w:pPr>
    <w:rPr>
      <w:rFonts w:eastAsia="Times New Roman" w:cs="Times New Roman"/>
      <w:b/>
      <w:bCs/>
      <w:sz w:val="20"/>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047D3A"/>
  </w:style>
  <w:style w:type="character" w:customStyle="1" w:styleId="StopkaZnak">
    <w:name w:val="Stopka Znak"/>
    <w:basedOn w:val="Domylnaczcionkaakapitu"/>
    <w:link w:val="Stopka"/>
    <w:uiPriority w:val="99"/>
    <w:qFormat/>
    <w:rsid w:val="00047D3A"/>
  </w:style>
  <w:style w:type="character" w:customStyle="1" w:styleId="Hipercze1">
    <w:name w:val="Hiperłącze1"/>
    <w:uiPriority w:val="99"/>
    <w:unhideWhenUsed/>
    <w:rsid w:val="005E16B8"/>
    <w:rPr>
      <w:color w:val="0000FF"/>
      <w:u w:val="single"/>
    </w:rPr>
  </w:style>
  <w:style w:type="character" w:styleId="Odwoaniedokomentarza">
    <w:name w:val="annotation reference"/>
    <w:basedOn w:val="Domylnaczcionkaakapitu"/>
    <w:uiPriority w:val="99"/>
    <w:semiHidden/>
    <w:unhideWhenUsed/>
    <w:qFormat/>
    <w:rsid w:val="00700202"/>
    <w:rPr>
      <w:sz w:val="16"/>
      <w:szCs w:val="16"/>
    </w:rPr>
  </w:style>
  <w:style w:type="character" w:customStyle="1" w:styleId="TekstkomentarzaZnak">
    <w:name w:val="Tekst komentarza Znak"/>
    <w:basedOn w:val="Domylnaczcionkaakapitu"/>
    <w:link w:val="Tekstkomentarza"/>
    <w:uiPriority w:val="99"/>
    <w:qFormat/>
    <w:rsid w:val="00700202"/>
    <w:rPr>
      <w:sz w:val="20"/>
      <w:szCs w:val="20"/>
    </w:rPr>
  </w:style>
  <w:style w:type="character" w:customStyle="1" w:styleId="TematkomentarzaZnak">
    <w:name w:val="Temat komentarza Znak"/>
    <w:basedOn w:val="TekstkomentarzaZnak"/>
    <w:link w:val="Tematkomentarza"/>
    <w:uiPriority w:val="99"/>
    <w:semiHidden/>
    <w:qFormat/>
    <w:rsid w:val="00700202"/>
    <w:rPr>
      <w:b/>
      <w:bCs/>
      <w:sz w:val="20"/>
      <w:szCs w:val="20"/>
    </w:rPr>
  </w:style>
  <w:style w:type="character" w:customStyle="1" w:styleId="TekstdymkaZnak">
    <w:name w:val="Tekst dymka Znak"/>
    <w:basedOn w:val="Domylnaczcionkaakapitu"/>
    <w:link w:val="Tekstdymka"/>
    <w:uiPriority w:val="99"/>
    <w:qFormat/>
    <w:rsid w:val="00700202"/>
    <w:rPr>
      <w:rFonts w:ascii="Segoe UI" w:hAnsi="Segoe UI" w:cs="Segoe UI"/>
      <w:sz w:val="18"/>
      <w:szCs w:val="18"/>
    </w:rPr>
  </w:style>
  <w:style w:type="character" w:customStyle="1" w:styleId="Tekstpodstawowy2Znak">
    <w:name w:val="Tekst podstawowy 2 Znak"/>
    <w:basedOn w:val="Domylnaczcionkaakapitu"/>
    <w:link w:val="Tekstpodstawowy2"/>
    <w:uiPriority w:val="99"/>
    <w:qFormat/>
    <w:rsid w:val="008C45F5"/>
    <w:rPr>
      <w:rFonts w:ascii="Times New Roman" w:eastAsia="Times New Roman" w:hAnsi="Times New Roman" w:cs="Times New Roman"/>
      <w:sz w:val="20"/>
      <w:szCs w:val="20"/>
      <w:lang w:val="pl-PL"/>
    </w:rPr>
  </w:style>
  <w:style w:type="character" w:styleId="Numerstrony">
    <w:name w:val="page number"/>
    <w:basedOn w:val="Domylnaczcionkaakapitu"/>
    <w:rsid w:val="008C45F5"/>
  </w:style>
  <w:style w:type="character" w:customStyle="1" w:styleId="markedcontent">
    <w:name w:val="markedcontent"/>
    <w:qFormat/>
    <w:rsid w:val="00331AE1"/>
  </w:style>
  <w:style w:type="character" w:customStyle="1" w:styleId="TekstprzypisudolnegoZnak">
    <w:name w:val="Tekst przypisu dolnego Znak"/>
    <w:basedOn w:val="Domylnaczcionkaakapitu"/>
    <w:link w:val="Tekstprzypisudolnego"/>
    <w:uiPriority w:val="99"/>
    <w:qFormat/>
    <w:rsid w:val="009F3068"/>
    <w:rPr>
      <w:rFonts w:asciiTheme="minorHAnsi" w:eastAsiaTheme="minorHAnsi" w:hAnsiTheme="minorHAnsi" w:cstheme="minorBidi"/>
      <w:sz w:val="20"/>
      <w:szCs w:val="20"/>
      <w:lang w:val="pl-PL" w:eastAsia="en-US"/>
    </w:rPr>
  </w:style>
  <w:style w:type="character" w:customStyle="1" w:styleId="Znakiprzypiswdolnych">
    <w:name w:val="Znaki przypisów dolnych"/>
    <w:uiPriority w:val="99"/>
    <w:unhideWhenUsed/>
    <w:qFormat/>
    <w:rsid w:val="009F3068"/>
    <w:rPr>
      <w:vertAlign w:val="superscript"/>
    </w:rPr>
  </w:style>
  <w:style w:type="character" w:styleId="Odwoanieprzypisudolnego">
    <w:name w:val="footnote reference"/>
    <w:rPr>
      <w:vertAlign w:val="superscript"/>
    </w:rPr>
  </w:style>
  <w:style w:type="character" w:customStyle="1" w:styleId="Nagwek7Znak">
    <w:name w:val="Nagłówek 7 Znak"/>
    <w:basedOn w:val="Domylnaczcionkaakapitu"/>
    <w:link w:val="Nagwek7"/>
    <w:qFormat/>
    <w:rsid w:val="009F2EDE"/>
    <w:rPr>
      <w:rFonts w:ascii="Times New Roman" w:eastAsia="Calibri" w:hAnsi="Times New Roman" w:cs="Times New Roman"/>
      <w:sz w:val="24"/>
      <w:szCs w:val="24"/>
      <w:lang w:val="x-none" w:eastAsia="x-none"/>
    </w:rPr>
  </w:style>
  <w:style w:type="character" w:customStyle="1" w:styleId="Nagwek1Znak">
    <w:name w:val="Nagłówek 1 Znak"/>
    <w:basedOn w:val="Domylnaczcionkaakapitu"/>
    <w:link w:val="Nagwek1"/>
    <w:qFormat/>
    <w:rsid w:val="009F2EDE"/>
    <w:rPr>
      <w:sz w:val="40"/>
      <w:szCs w:val="40"/>
    </w:rPr>
  </w:style>
  <w:style w:type="character" w:customStyle="1" w:styleId="Nagwek3Znak">
    <w:name w:val="Nagłówek 3 Znak"/>
    <w:basedOn w:val="Domylnaczcionkaakapitu"/>
    <w:link w:val="Nagwek3"/>
    <w:qFormat/>
    <w:rsid w:val="009F2EDE"/>
    <w:rPr>
      <w:color w:val="434343"/>
      <w:sz w:val="28"/>
      <w:szCs w:val="28"/>
    </w:rPr>
  </w:style>
  <w:style w:type="character" w:customStyle="1" w:styleId="Tekstpodstawowywcity3Znak">
    <w:name w:val="Tekst podstawowy wcięty 3 Znak"/>
    <w:basedOn w:val="Domylnaczcionkaakapitu"/>
    <w:link w:val="Tekstpodstawowywcity3"/>
    <w:qFormat/>
    <w:rsid w:val="009F2EDE"/>
    <w:rPr>
      <w:rFonts w:ascii="Times New Roman" w:eastAsia="Calibri" w:hAnsi="Times New Roman" w:cs="Times New Roman"/>
      <w:sz w:val="16"/>
      <w:szCs w:val="16"/>
      <w:lang w:val="x-none"/>
    </w:rPr>
  </w:style>
  <w:style w:type="character" w:customStyle="1" w:styleId="apple-style-span">
    <w:name w:val="apple-style-span"/>
    <w:qFormat/>
    <w:rsid w:val="009F2EDE"/>
    <w:rPr>
      <w:rFonts w:cs="Times New Roman"/>
    </w:rPr>
  </w:style>
  <w:style w:type="character" w:customStyle="1" w:styleId="Tekstpodstawowywcity2Znak">
    <w:name w:val="Tekst podstawowy wcięty 2 Znak"/>
    <w:basedOn w:val="Domylnaczcionkaakapitu"/>
    <w:link w:val="Tekstpodstawowywcity2"/>
    <w:qFormat/>
    <w:rsid w:val="009F2EDE"/>
    <w:rPr>
      <w:rFonts w:ascii="Times New Roman" w:eastAsia="Calibri" w:hAnsi="Times New Roman" w:cs="Times New Roman"/>
      <w:sz w:val="24"/>
      <w:szCs w:val="24"/>
      <w:lang w:val="x-none"/>
    </w:rPr>
  </w:style>
  <w:style w:type="character" w:customStyle="1" w:styleId="TytuZnak">
    <w:name w:val="Tytuł Znak"/>
    <w:basedOn w:val="Domylnaczcionkaakapitu"/>
    <w:link w:val="Tytu"/>
    <w:qFormat/>
    <w:rsid w:val="009F2EDE"/>
    <w:rPr>
      <w:sz w:val="52"/>
      <w:szCs w:val="52"/>
    </w:rPr>
  </w:style>
  <w:style w:type="character" w:customStyle="1" w:styleId="TekstpodstawowywcityZnak">
    <w:name w:val="Tekst podstawowy wcięty Znak"/>
    <w:basedOn w:val="Domylnaczcionkaakapitu"/>
    <w:link w:val="Tekstpodstawowywcity"/>
    <w:uiPriority w:val="99"/>
    <w:qFormat/>
    <w:rsid w:val="009F2EDE"/>
    <w:rPr>
      <w:rFonts w:ascii="Times New Roman" w:eastAsia="Calibri" w:hAnsi="Times New Roman" w:cs="Times New Roman"/>
      <w:sz w:val="24"/>
      <w:szCs w:val="24"/>
      <w:lang w:val="x-none"/>
    </w:rPr>
  </w:style>
  <w:style w:type="character" w:customStyle="1" w:styleId="TekstpodstawowyZnak">
    <w:name w:val="Tekst podstawowy Znak"/>
    <w:basedOn w:val="Domylnaczcionkaakapitu"/>
    <w:link w:val="Tekstpodstawowy"/>
    <w:uiPriority w:val="99"/>
    <w:qFormat/>
    <w:rsid w:val="009F2EDE"/>
    <w:rPr>
      <w:rFonts w:ascii="Times New Roman" w:eastAsia="Calibri" w:hAnsi="Times New Roman" w:cs="Times New Roman"/>
      <w:sz w:val="24"/>
      <w:szCs w:val="24"/>
      <w:lang w:val="x-none"/>
    </w:rPr>
  </w:style>
  <w:style w:type="character" w:customStyle="1" w:styleId="BodyTextChar">
    <w:name w:val="Body Text Char"/>
    <w:semiHidden/>
    <w:qFormat/>
    <w:locked/>
    <w:rsid w:val="009F2EDE"/>
    <w:rPr>
      <w:rFonts w:cs="Times New Roman"/>
      <w:sz w:val="24"/>
    </w:rPr>
  </w:style>
  <w:style w:type="character" w:customStyle="1" w:styleId="ZwykytekstZnak">
    <w:name w:val="Zwykły tekst Znak"/>
    <w:basedOn w:val="Domylnaczcionkaakapitu"/>
    <w:uiPriority w:val="99"/>
    <w:qFormat/>
    <w:rsid w:val="009F2EDE"/>
    <w:rPr>
      <w:rFonts w:ascii="Consolas" w:hAnsi="Consolas"/>
      <w:sz w:val="21"/>
      <w:szCs w:val="21"/>
    </w:rPr>
  </w:style>
  <w:style w:type="character" w:customStyle="1" w:styleId="ZwykytekstZnak1">
    <w:name w:val="Zwykły tekst Znak1"/>
    <w:link w:val="Zwykytekst"/>
    <w:qFormat/>
    <w:locked/>
    <w:rsid w:val="009F2EDE"/>
    <w:rPr>
      <w:rFonts w:ascii="Courier New" w:eastAsia="Calibri" w:hAnsi="Courier New" w:cs="Times New Roman"/>
      <w:sz w:val="20"/>
      <w:szCs w:val="20"/>
      <w:lang w:val="x-none" w:eastAsia="x-none"/>
    </w:rPr>
  </w:style>
  <w:style w:type="character" w:customStyle="1" w:styleId="Znak3">
    <w:name w:val="Znak3"/>
    <w:qFormat/>
    <w:rsid w:val="009F2EDE"/>
    <w:rPr>
      <w:sz w:val="24"/>
    </w:rPr>
  </w:style>
  <w:style w:type="character" w:customStyle="1" w:styleId="TekstprzypisukocowegoZnak">
    <w:name w:val="Tekst przypisu końcowego Znak"/>
    <w:basedOn w:val="Domylnaczcionkaakapitu"/>
    <w:link w:val="Tekstprzypisukocowego"/>
    <w:uiPriority w:val="99"/>
    <w:qFormat/>
    <w:rsid w:val="009F2EDE"/>
    <w:rPr>
      <w:rFonts w:ascii="Times New Roman" w:eastAsia="Calibri" w:hAnsi="Times New Roman" w:cs="Times New Roman"/>
      <w:sz w:val="20"/>
      <w:szCs w:val="20"/>
      <w:lang w:val="x-none"/>
    </w:rPr>
  </w:style>
  <w:style w:type="character" w:customStyle="1" w:styleId="Znakiprzypiswkocowych">
    <w:name w:val="Znaki przypisów końcowych"/>
    <w:uiPriority w:val="99"/>
    <w:qFormat/>
    <w:rsid w:val="009F2EDE"/>
    <w:rPr>
      <w:rFonts w:cs="Times New Roman"/>
      <w:vertAlign w:val="superscript"/>
    </w:rPr>
  </w:style>
  <w:style w:type="character" w:styleId="Odwoanieprzypisukocowego">
    <w:name w:val="endnote reference"/>
    <w:rPr>
      <w:rFonts w:cs="Times New Roman"/>
      <w:vertAlign w:val="superscript"/>
    </w:rPr>
  </w:style>
  <w:style w:type="character" w:customStyle="1" w:styleId="FooterChar1">
    <w:name w:val="Footer Char1"/>
    <w:qFormat/>
    <w:locked/>
    <w:rsid w:val="009F2EDE"/>
    <w:rPr>
      <w:sz w:val="24"/>
    </w:rPr>
  </w:style>
  <w:style w:type="character" w:customStyle="1" w:styleId="MapadokumentuZnak">
    <w:name w:val="Mapa dokumentu Znak"/>
    <w:basedOn w:val="Domylnaczcionkaakapitu"/>
    <w:link w:val="Mapadokumentu"/>
    <w:semiHidden/>
    <w:qFormat/>
    <w:rsid w:val="009F2EDE"/>
    <w:rPr>
      <w:rFonts w:ascii="Tahoma" w:eastAsia="Calibri" w:hAnsi="Tahoma" w:cs="Times New Roman"/>
      <w:sz w:val="16"/>
      <w:szCs w:val="16"/>
      <w:lang w:val="x-none"/>
    </w:rPr>
  </w:style>
  <w:style w:type="character" w:customStyle="1" w:styleId="Tekstpodstawowy3Znak">
    <w:name w:val="Tekst podstawowy 3 Znak"/>
    <w:basedOn w:val="Domylnaczcionkaakapitu"/>
    <w:link w:val="Tekstpodstawowy3"/>
    <w:qFormat/>
    <w:rsid w:val="009F2EDE"/>
    <w:rPr>
      <w:rFonts w:ascii="Times New Roman" w:eastAsia="Times New Roman" w:hAnsi="Times New Roman" w:cs="Times New Roman"/>
      <w:sz w:val="16"/>
      <w:szCs w:val="16"/>
      <w:lang w:val="x-none" w:eastAsia="x-none"/>
    </w:rPr>
  </w:style>
  <w:style w:type="character" w:customStyle="1" w:styleId="AkapitzlistZnak">
    <w:name w:val="Akapit z listą Znak"/>
    <w:link w:val="Akapitzlist"/>
    <w:uiPriority w:val="1"/>
    <w:qFormat/>
    <w:rsid w:val="00622539"/>
  </w:style>
  <w:style w:type="character" w:customStyle="1" w:styleId="Nagwek8Znak">
    <w:name w:val="Nagłówek 8 Znak"/>
    <w:basedOn w:val="Domylnaczcionkaakapitu"/>
    <w:link w:val="Nagwek8"/>
    <w:qFormat/>
    <w:rsid w:val="005E16B8"/>
    <w:rPr>
      <w:rFonts w:ascii="Times New Roman" w:eastAsia="Times New Roman" w:hAnsi="Times New Roman" w:cs="Times New Roman"/>
      <w:i/>
      <w:iCs/>
      <w:sz w:val="24"/>
      <w:szCs w:val="24"/>
      <w:lang w:val="pl-PL"/>
    </w:rPr>
  </w:style>
  <w:style w:type="character" w:customStyle="1" w:styleId="Nagwek9Znak">
    <w:name w:val="Nagłówek 9 Znak"/>
    <w:basedOn w:val="Domylnaczcionkaakapitu"/>
    <w:link w:val="Nagwek9"/>
    <w:qFormat/>
    <w:rsid w:val="005E16B8"/>
    <w:rPr>
      <w:rFonts w:eastAsia="Times New Roman" w:cs="Times New Roman"/>
      <w:b/>
      <w:bCs/>
      <w:sz w:val="20"/>
      <w:szCs w:val="24"/>
      <w:lang w:val="pl-PL"/>
    </w:rPr>
  </w:style>
  <w:style w:type="character" w:customStyle="1" w:styleId="WW8Num2z0">
    <w:name w:val="WW8Num2z0"/>
    <w:qFormat/>
    <w:rsid w:val="005E16B8"/>
    <w:rPr>
      <w:i w:val="0"/>
      <w:sz w:val="22"/>
    </w:rPr>
  </w:style>
  <w:style w:type="character" w:customStyle="1" w:styleId="WW8Num3z0">
    <w:name w:val="WW8Num3z0"/>
    <w:qFormat/>
    <w:rsid w:val="005E16B8"/>
    <w:rPr>
      <w:rFonts w:ascii="Symbol" w:hAnsi="Symbol" w:cs="Symbol"/>
    </w:rPr>
  </w:style>
  <w:style w:type="character" w:customStyle="1" w:styleId="WW8Num1z3">
    <w:name w:val="WW8Num1z3"/>
    <w:qFormat/>
    <w:rsid w:val="005E16B8"/>
    <w:rPr>
      <w:rFonts w:ascii="Symbol" w:hAnsi="Symbol" w:cs="Symbol"/>
      <w:color w:val="auto"/>
    </w:rPr>
  </w:style>
  <w:style w:type="character" w:customStyle="1" w:styleId="WW8Num4z0">
    <w:name w:val="WW8Num4z0"/>
    <w:qFormat/>
    <w:rsid w:val="005E16B8"/>
    <w:rPr>
      <w:b/>
    </w:rPr>
  </w:style>
  <w:style w:type="character" w:customStyle="1" w:styleId="WW8Num8z0">
    <w:name w:val="WW8Num8z0"/>
    <w:qFormat/>
    <w:rsid w:val="005E16B8"/>
    <w:rPr>
      <w:b w:val="0"/>
    </w:rPr>
  </w:style>
  <w:style w:type="character" w:customStyle="1" w:styleId="WW8Num10z0">
    <w:name w:val="WW8Num10z0"/>
    <w:qFormat/>
    <w:rsid w:val="005E16B8"/>
    <w:rPr>
      <w:b w:val="0"/>
    </w:rPr>
  </w:style>
  <w:style w:type="character" w:customStyle="1" w:styleId="WW8Num13z0">
    <w:name w:val="WW8Num13z0"/>
    <w:qFormat/>
    <w:rsid w:val="005E16B8"/>
    <w:rPr>
      <w:sz w:val="20"/>
      <w:szCs w:val="20"/>
    </w:rPr>
  </w:style>
  <w:style w:type="character" w:customStyle="1" w:styleId="WW8Num14z0">
    <w:name w:val="WW8Num14z0"/>
    <w:qFormat/>
    <w:rsid w:val="005E16B8"/>
    <w:rPr>
      <w:rFonts w:ascii="Symbol" w:hAnsi="Symbol" w:cs="Symbol"/>
    </w:rPr>
  </w:style>
  <w:style w:type="character" w:customStyle="1" w:styleId="WW8Num14z1">
    <w:name w:val="WW8Num14z1"/>
    <w:qFormat/>
    <w:rsid w:val="005E16B8"/>
    <w:rPr>
      <w:rFonts w:ascii="Courier New" w:hAnsi="Courier New" w:cs="Courier New"/>
    </w:rPr>
  </w:style>
  <w:style w:type="character" w:customStyle="1" w:styleId="WW8Num14z2">
    <w:name w:val="WW8Num14z2"/>
    <w:qFormat/>
    <w:rsid w:val="005E16B8"/>
    <w:rPr>
      <w:rFonts w:ascii="Wingdings" w:hAnsi="Wingdings" w:cs="Wingdings"/>
    </w:rPr>
  </w:style>
  <w:style w:type="character" w:customStyle="1" w:styleId="WW8Num15z0">
    <w:name w:val="WW8Num15z0"/>
    <w:qFormat/>
    <w:rsid w:val="005E16B8"/>
    <w:rPr>
      <w:rFonts w:ascii="Sylfaen" w:hAnsi="Sylfaen" w:cs="Sylfaen"/>
    </w:rPr>
  </w:style>
  <w:style w:type="character" w:customStyle="1" w:styleId="WW8Num15z1">
    <w:name w:val="WW8Num15z1"/>
    <w:qFormat/>
    <w:rsid w:val="005E16B8"/>
    <w:rPr>
      <w:rFonts w:ascii="Courier New" w:hAnsi="Courier New" w:cs="Courier New"/>
    </w:rPr>
  </w:style>
  <w:style w:type="character" w:customStyle="1" w:styleId="WW8Num15z2">
    <w:name w:val="WW8Num15z2"/>
    <w:qFormat/>
    <w:rsid w:val="005E16B8"/>
    <w:rPr>
      <w:rFonts w:ascii="Wingdings" w:hAnsi="Wingdings" w:cs="Wingdings"/>
    </w:rPr>
  </w:style>
  <w:style w:type="character" w:customStyle="1" w:styleId="WW8Num15z3">
    <w:name w:val="WW8Num15z3"/>
    <w:qFormat/>
    <w:rsid w:val="005E16B8"/>
    <w:rPr>
      <w:rFonts w:ascii="Symbol" w:hAnsi="Symbol" w:cs="Symbol"/>
    </w:rPr>
  </w:style>
  <w:style w:type="character" w:customStyle="1" w:styleId="WW8Num16z0">
    <w:name w:val="WW8Num16z0"/>
    <w:qFormat/>
    <w:rsid w:val="005E16B8"/>
    <w:rPr>
      <w:b/>
    </w:rPr>
  </w:style>
  <w:style w:type="character" w:customStyle="1" w:styleId="WW8Num18z0">
    <w:name w:val="WW8Num18z0"/>
    <w:qFormat/>
    <w:rsid w:val="005E16B8"/>
    <w:rPr>
      <w:b w:val="0"/>
    </w:rPr>
  </w:style>
  <w:style w:type="character" w:customStyle="1" w:styleId="WW8Num20z0">
    <w:name w:val="WW8Num20z0"/>
    <w:qFormat/>
    <w:rsid w:val="005E16B8"/>
    <w:rPr>
      <w:b w:val="0"/>
    </w:rPr>
  </w:style>
  <w:style w:type="character" w:customStyle="1" w:styleId="Domylnaczcionkaakapitu1">
    <w:name w:val="Domyślna czcionka akapitu1"/>
    <w:qFormat/>
    <w:rsid w:val="005E16B8"/>
  </w:style>
  <w:style w:type="character" w:customStyle="1" w:styleId="Nagwek2Znak">
    <w:name w:val="Nagłówek 2 Znak"/>
    <w:qFormat/>
    <w:rsid w:val="005E16B8"/>
    <w:rPr>
      <w:sz w:val="28"/>
      <w:szCs w:val="24"/>
    </w:rPr>
  </w:style>
  <w:style w:type="character" w:customStyle="1" w:styleId="cechykoment">
    <w:name w:val="cechy_koment"/>
    <w:qFormat/>
    <w:rsid w:val="005E16B8"/>
  </w:style>
  <w:style w:type="character" w:customStyle="1" w:styleId="FontStyle48">
    <w:name w:val="Font Style48"/>
    <w:qFormat/>
    <w:rsid w:val="005E16B8"/>
    <w:rPr>
      <w:rFonts w:ascii="Times New Roman" w:hAnsi="Times New Roman" w:cs="Times New Roman"/>
      <w:color w:val="000000"/>
      <w:sz w:val="22"/>
      <w:szCs w:val="22"/>
    </w:rPr>
  </w:style>
  <w:style w:type="character" w:customStyle="1" w:styleId="PodtytuZnak">
    <w:name w:val="Podtytuł Znak"/>
    <w:link w:val="Podtytu"/>
    <w:qFormat/>
    <w:rsid w:val="005E16B8"/>
    <w:rPr>
      <w:color w:val="666666"/>
      <w:sz w:val="30"/>
      <w:szCs w:val="30"/>
    </w:rPr>
  </w:style>
  <w:style w:type="character" w:customStyle="1" w:styleId="text">
    <w:name w:val="text"/>
    <w:qFormat/>
    <w:rsid w:val="005E16B8"/>
  </w:style>
  <w:style w:type="character" w:styleId="Pogrubienie">
    <w:name w:val="Strong"/>
    <w:uiPriority w:val="22"/>
    <w:qFormat/>
    <w:rsid w:val="005E16B8"/>
    <w:rPr>
      <w:b/>
      <w:bCs/>
    </w:rPr>
  </w:style>
  <w:style w:type="character" w:customStyle="1" w:styleId="PlainTextChar">
    <w:name w:val="Plain Text Char"/>
    <w:qFormat/>
    <w:locked/>
    <w:rsid w:val="005E16B8"/>
    <w:rPr>
      <w:rFonts w:ascii="Courier New" w:hAnsi="Courier New" w:cs="Times New Roman"/>
      <w:sz w:val="20"/>
      <w:szCs w:val="20"/>
      <w:lang w:val="x-none" w:eastAsia="pl-PL"/>
    </w:rPr>
  </w:style>
  <w:style w:type="character" w:customStyle="1" w:styleId="apple-converted-space">
    <w:name w:val="apple-converted-space"/>
    <w:qFormat/>
    <w:rsid w:val="005E16B8"/>
    <w:rPr>
      <w:rFonts w:cs="Times New Roman"/>
    </w:rPr>
  </w:style>
  <w:style w:type="character" w:customStyle="1" w:styleId="ZnakZnak7">
    <w:name w:val="Znak Znak7"/>
    <w:qFormat/>
    <w:rsid w:val="005E16B8"/>
    <w:rPr>
      <w:sz w:val="24"/>
      <w:szCs w:val="24"/>
      <w:lang w:val="pl-PL" w:eastAsia="pl-PL" w:bidi="ar-SA"/>
    </w:rPr>
  </w:style>
  <w:style w:type="character" w:styleId="Uwydatnienie">
    <w:name w:val="Emphasis"/>
    <w:qFormat/>
    <w:rsid w:val="005E16B8"/>
    <w:rPr>
      <w:rFonts w:cs="Times New Roman"/>
      <w:i/>
      <w:iCs/>
    </w:rPr>
  </w:style>
  <w:style w:type="character" w:customStyle="1" w:styleId="NagwekZnak1">
    <w:name w:val="Nagłówek Znak1"/>
    <w:qFormat/>
    <w:rsid w:val="005E16B8"/>
    <w:rPr>
      <w:sz w:val="24"/>
      <w:szCs w:val="24"/>
    </w:rPr>
  </w:style>
  <w:style w:type="character" w:styleId="UyteHipercze">
    <w:name w:val="FollowedHyperlink"/>
    <w:uiPriority w:val="99"/>
    <w:rsid w:val="005E16B8"/>
    <w:rPr>
      <w:color w:val="800080"/>
      <w:u w:val="single"/>
    </w:rPr>
  </w:style>
  <w:style w:type="character" w:customStyle="1" w:styleId="tooltipster">
    <w:name w:val="tooltipster"/>
    <w:qFormat/>
    <w:rsid w:val="005E16B8"/>
  </w:style>
  <w:style w:type="character" w:customStyle="1" w:styleId="normaltextrun">
    <w:name w:val="normaltextrun"/>
    <w:qFormat/>
    <w:rsid w:val="005E16B8"/>
  </w:style>
  <w:style w:type="character" w:customStyle="1" w:styleId="eop">
    <w:name w:val="eop"/>
    <w:qFormat/>
    <w:rsid w:val="005E16B8"/>
  </w:style>
  <w:style w:type="character" w:customStyle="1" w:styleId="contextualspellingandgrammarerror">
    <w:name w:val="contextualspellingandgrammarerror"/>
    <w:qFormat/>
    <w:rsid w:val="005E16B8"/>
  </w:style>
  <w:style w:type="character" w:customStyle="1" w:styleId="spellingerror">
    <w:name w:val="spellingerror"/>
    <w:qFormat/>
    <w:rsid w:val="005E16B8"/>
  </w:style>
  <w:style w:type="character" w:customStyle="1" w:styleId="scxw256400902">
    <w:name w:val="scxw256400902"/>
    <w:qFormat/>
    <w:rsid w:val="005E16B8"/>
  </w:style>
  <w:style w:type="character" w:customStyle="1" w:styleId="Heading4">
    <w:name w:val="Heading #4_"/>
    <w:link w:val="Heading40"/>
    <w:qFormat/>
    <w:locked/>
    <w:rsid w:val="005E16B8"/>
    <w:rPr>
      <w:rFonts w:ascii="Segoe UI" w:eastAsia="Segoe UI" w:hAnsi="Segoe UI" w:cs="Segoe UI"/>
      <w:sz w:val="18"/>
      <w:szCs w:val="18"/>
      <w:shd w:val="clear" w:color="auto" w:fill="FFFFFF"/>
    </w:rPr>
  </w:style>
  <w:style w:type="character" w:customStyle="1" w:styleId="Teksttreci">
    <w:name w:val="Tekst treści_"/>
    <w:link w:val="Teksttreci0"/>
    <w:uiPriority w:val="99"/>
    <w:qFormat/>
    <w:locked/>
    <w:rsid w:val="005E16B8"/>
    <w:rPr>
      <w:sz w:val="17"/>
      <w:szCs w:val="17"/>
      <w:shd w:val="clear" w:color="auto" w:fill="FFFFFF"/>
    </w:rPr>
  </w:style>
  <w:style w:type="character" w:customStyle="1" w:styleId="DeltaViewInsertion">
    <w:name w:val="DeltaView Insertion"/>
    <w:qFormat/>
    <w:rsid w:val="005E16B8"/>
    <w:rPr>
      <w:b/>
      <w:bCs w:val="0"/>
      <w:i/>
      <w:iCs w:val="0"/>
      <w:spacing w:val="0"/>
    </w:rPr>
  </w:style>
  <w:style w:type="character" w:customStyle="1" w:styleId="czeindeksu">
    <w:name w:val="Łącze indeksu"/>
    <w:qFormat/>
  </w:style>
  <w:style w:type="character" w:customStyle="1" w:styleId="Znakiwypunktowania">
    <w:name w:val="Znaki wypunktowania"/>
    <w:qFormat/>
    <w:rPr>
      <w:rFonts w:ascii="OpenSymbol" w:eastAsia="OpenSymbol" w:hAnsi="OpenSymbol" w:cs="OpenSymbol"/>
    </w:rPr>
  </w:style>
  <w:style w:type="character" w:customStyle="1" w:styleId="Znakinumeracji">
    <w:name w:val="Znaki numeracji"/>
    <w:qFormat/>
  </w:style>
  <w:style w:type="paragraph" w:styleId="Nagwek">
    <w:name w:val="header"/>
    <w:basedOn w:val="Normalny"/>
    <w:next w:val="Tekstpodstawowy"/>
    <w:link w:val="NagwekZnak"/>
    <w:uiPriority w:val="99"/>
    <w:unhideWhenUsed/>
    <w:rsid w:val="00047D3A"/>
    <w:pPr>
      <w:tabs>
        <w:tab w:val="center" w:pos="4536"/>
        <w:tab w:val="right" w:pos="9072"/>
      </w:tabs>
      <w:spacing w:line="240" w:lineRule="auto"/>
    </w:pPr>
  </w:style>
  <w:style w:type="paragraph" w:styleId="Tekstpodstawowy">
    <w:name w:val="Body Text"/>
    <w:basedOn w:val="Normalny"/>
    <w:link w:val="TekstpodstawowyZnak"/>
    <w:uiPriority w:val="99"/>
    <w:rsid w:val="009F2EDE"/>
    <w:pPr>
      <w:widowControl w:val="0"/>
      <w:spacing w:after="120" w:line="360" w:lineRule="atLeast"/>
      <w:jc w:val="both"/>
      <w:textAlignment w:val="baseline"/>
    </w:pPr>
    <w:rPr>
      <w:rFonts w:ascii="Times New Roman" w:eastAsia="Calibri" w:hAnsi="Times New Roman" w:cs="Times New Roman"/>
      <w:sz w:val="24"/>
      <w:szCs w:val="24"/>
      <w:lang w:val="x-none"/>
    </w:rPr>
  </w:style>
  <w:style w:type="paragraph" w:styleId="Lista">
    <w:name w:val="List"/>
    <w:basedOn w:val="Tekstpodstawowy"/>
    <w:rsid w:val="005E16B8"/>
    <w:pPr>
      <w:widowControl/>
      <w:spacing w:after="0" w:line="240" w:lineRule="auto"/>
      <w:textAlignment w:val="auto"/>
    </w:pPr>
    <w:rPr>
      <w:rFonts w:eastAsia="Times New Roman" w:cs="Mangal"/>
      <w:lang w:val="pl-PL" w:eastAsia="ar-SA"/>
    </w:rPr>
  </w:style>
  <w:style w:type="paragraph" w:styleId="Legenda">
    <w:name w:val="caption"/>
    <w:basedOn w:val="Normalny"/>
    <w:qFormat/>
    <w:pPr>
      <w:suppressLineNumbers/>
      <w:spacing w:before="120" w:after="120"/>
    </w:pPr>
    <w:rPr>
      <w:i/>
      <w:iCs/>
      <w:sz w:val="24"/>
      <w:szCs w:val="24"/>
    </w:rPr>
  </w:style>
  <w:style w:type="paragraph" w:customStyle="1" w:styleId="Indeks">
    <w:name w:val="Indeks"/>
    <w:basedOn w:val="Normalny"/>
    <w:qFormat/>
    <w:rsid w:val="005E16B8"/>
    <w:pPr>
      <w:suppressLineNumbers/>
      <w:spacing w:line="240" w:lineRule="auto"/>
    </w:pPr>
    <w:rPr>
      <w:rFonts w:ascii="Times New Roman" w:eastAsia="Times New Roman" w:hAnsi="Times New Roman" w:cs="Mangal"/>
      <w:sz w:val="24"/>
      <w:szCs w:val="24"/>
      <w:lang w:eastAsia="ar-SA"/>
    </w:rPr>
  </w:style>
  <w:style w:type="paragraph" w:styleId="Tytu">
    <w:name w:val="Title"/>
    <w:basedOn w:val="Normalny"/>
    <w:next w:val="Normalny"/>
    <w:link w:val="TytuZnak"/>
    <w:qFormat/>
    <w:pPr>
      <w:keepNext/>
      <w:keepLines/>
      <w:spacing w:after="60"/>
    </w:pPr>
    <w:rPr>
      <w:sz w:val="52"/>
      <w:szCs w:val="52"/>
    </w:rPr>
  </w:style>
  <w:style w:type="paragraph" w:styleId="Podtytu">
    <w:name w:val="Subtitle"/>
    <w:basedOn w:val="Normalny"/>
    <w:next w:val="Normalny"/>
    <w:link w:val="PodtytuZnak"/>
    <w:qFormat/>
    <w:pPr>
      <w:keepNext/>
      <w:keepLines/>
      <w:spacing w:after="320"/>
    </w:pPr>
    <w:rPr>
      <w:color w:val="666666"/>
      <w:sz w:val="30"/>
      <w:szCs w:val="30"/>
    </w:rPr>
  </w:style>
  <w:style w:type="paragraph" w:customStyle="1" w:styleId="Gwkaistopka">
    <w:name w:val="Główka i stopka"/>
    <w:basedOn w:val="Normalny"/>
    <w:qFormat/>
  </w:style>
  <w:style w:type="paragraph" w:styleId="Stopka">
    <w:name w:val="footer"/>
    <w:basedOn w:val="Normalny"/>
    <w:link w:val="StopkaZnak"/>
    <w:uiPriority w:val="99"/>
    <w:unhideWhenUsed/>
    <w:rsid w:val="00047D3A"/>
    <w:pPr>
      <w:tabs>
        <w:tab w:val="center" w:pos="4536"/>
        <w:tab w:val="right" w:pos="9072"/>
      </w:tabs>
      <w:spacing w:line="240" w:lineRule="auto"/>
    </w:pPr>
  </w:style>
  <w:style w:type="paragraph" w:styleId="Akapitzlist">
    <w:name w:val="List Paragraph"/>
    <w:basedOn w:val="Normalny"/>
    <w:link w:val="AkapitzlistZnak"/>
    <w:uiPriority w:val="1"/>
    <w:qFormat/>
    <w:rsid w:val="00996A26"/>
    <w:pPr>
      <w:ind w:left="720"/>
      <w:contextualSpacing/>
    </w:pPr>
  </w:style>
  <w:style w:type="paragraph" w:styleId="Tekstkomentarza">
    <w:name w:val="annotation text"/>
    <w:basedOn w:val="Normalny"/>
    <w:link w:val="TekstkomentarzaZnak"/>
    <w:uiPriority w:val="99"/>
    <w:unhideWhenUsed/>
    <w:rsid w:val="00700202"/>
    <w:pPr>
      <w:spacing w:line="240" w:lineRule="auto"/>
    </w:pPr>
    <w:rPr>
      <w:sz w:val="20"/>
      <w:szCs w:val="20"/>
    </w:rPr>
  </w:style>
  <w:style w:type="paragraph" w:styleId="Tematkomentarza">
    <w:name w:val="annotation subject"/>
    <w:basedOn w:val="Tekstkomentarza"/>
    <w:next w:val="Tekstkomentarza"/>
    <w:link w:val="TematkomentarzaZnak"/>
    <w:uiPriority w:val="99"/>
    <w:semiHidden/>
    <w:unhideWhenUsed/>
    <w:qFormat/>
    <w:rsid w:val="00700202"/>
    <w:rPr>
      <w:b/>
      <w:bCs/>
    </w:rPr>
  </w:style>
  <w:style w:type="paragraph" w:styleId="Tekstdymka">
    <w:name w:val="Balloon Text"/>
    <w:basedOn w:val="Normalny"/>
    <w:link w:val="TekstdymkaZnak"/>
    <w:uiPriority w:val="99"/>
    <w:unhideWhenUsed/>
    <w:qFormat/>
    <w:rsid w:val="00700202"/>
    <w:pPr>
      <w:spacing w:line="240" w:lineRule="auto"/>
    </w:pPr>
    <w:rPr>
      <w:rFonts w:ascii="Segoe UI" w:hAnsi="Segoe UI" w:cs="Segoe UI"/>
      <w:sz w:val="18"/>
      <w:szCs w:val="18"/>
    </w:rPr>
  </w:style>
  <w:style w:type="paragraph" w:styleId="Tekstpodstawowy2">
    <w:name w:val="Body Text 2"/>
    <w:basedOn w:val="Normalny"/>
    <w:link w:val="Tekstpodstawowy2Znak"/>
    <w:uiPriority w:val="99"/>
    <w:qFormat/>
    <w:rsid w:val="008C45F5"/>
    <w:pPr>
      <w:spacing w:after="120" w:line="480" w:lineRule="auto"/>
    </w:pPr>
    <w:rPr>
      <w:rFonts w:ascii="Times New Roman" w:eastAsia="Times New Roman" w:hAnsi="Times New Roman" w:cs="Times New Roman"/>
      <w:sz w:val="20"/>
      <w:szCs w:val="20"/>
    </w:rPr>
  </w:style>
  <w:style w:type="paragraph" w:customStyle="1" w:styleId="Standard">
    <w:name w:val="Standard"/>
    <w:qFormat/>
    <w:rsid w:val="008C45F5"/>
    <w:pPr>
      <w:spacing w:after="160" w:line="252" w:lineRule="auto"/>
      <w:textAlignment w:val="baseline"/>
    </w:pPr>
    <w:rPr>
      <w:rFonts w:ascii="Calibri" w:eastAsia="SimSun" w:hAnsi="Calibri" w:cs="Tahoma"/>
      <w:kern w:val="2"/>
      <w:lang w:eastAsia="ar-SA"/>
    </w:rPr>
  </w:style>
  <w:style w:type="paragraph" w:customStyle="1" w:styleId="Tekstpodstawowy32">
    <w:name w:val="Tekst podstawowy 32"/>
    <w:basedOn w:val="Normalny"/>
    <w:qFormat/>
    <w:rsid w:val="009410F8"/>
    <w:pPr>
      <w:widowControl w:val="0"/>
      <w:spacing w:line="240" w:lineRule="auto"/>
    </w:pPr>
    <w:rPr>
      <w:rFonts w:ascii="Times New Roman" w:eastAsia="SimSun" w:hAnsi="Times New Roman"/>
      <w:kern w:val="2"/>
      <w:sz w:val="24"/>
      <w:szCs w:val="24"/>
      <w:lang w:eastAsia="hi-IN" w:bidi="hi-IN"/>
    </w:rPr>
  </w:style>
  <w:style w:type="paragraph" w:styleId="Tekstprzypisudolnego">
    <w:name w:val="footnote text"/>
    <w:basedOn w:val="Normalny"/>
    <w:link w:val="TekstprzypisudolnegoZnak"/>
    <w:uiPriority w:val="99"/>
    <w:unhideWhenUsed/>
    <w:rsid w:val="009F3068"/>
    <w:pPr>
      <w:spacing w:line="240" w:lineRule="auto"/>
    </w:pPr>
    <w:rPr>
      <w:rFonts w:asciiTheme="minorHAnsi" w:eastAsiaTheme="minorHAnsi" w:hAnsiTheme="minorHAnsi" w:cstheme="minorBidi"/>
      <w:sz w:val="20"/>
      <w:szCs w:val="20"/>
      <w:lang w:eastAsia="en-US"/>
    </w:rPr>
  </w:style>
  <w:style w:type="paragraph" w:styleId="NormalnyWeb">
    <w:name w:val="Normal (Web)"/>
    <w:basedOn w:val="Normalny"/>
    <w:unhideWhenUsed/>
    <w:qFormat/>
    <w:rsid w:val="009F3068"/>
    <w:pPr>
      <w:spacing w:after="160" w:line="259" w:lineRule="auto"/>
    </w:pPr>
    <w:rPr>
      <w:rFonts w:ascii="Times New Roman" w:eastAsiaTheme="minorHAnsi" w:hAnsi="Times New Roman" w:cs="Times New Roman"/>
      <w:sz w:val="24"/>
      <w:szCs w:val="24"/>
      <w:lang w:eastAsia="en-US"/>
    </w:rPr>
  </w:style>
  <w:style w:type="paragraph" w:customStyle="1" w:styleId="Wyliczenie123wtekcie">
    <w:name w:val="Wyliczenie 123 w tekście"/>
    <w:basedOn w:val="Normalny"/>
    <w:qFormat/>
    <w:rsid w:val="009F2EDE"/>
    <w:pPr>
      <w:tabs>
        <w:tab w:val="left" w:pos="993"/>
        <w:tab w:val="right" w:pos="8789"/>
      </w:tabs>
      <w:spacing w:before="120" w:after="120" w:line="360" w:lineRule="auto"/>
      <w:jc w:val="both"/>
    </w:pPr>
    <w:rPr>
      <w:rFonts w:ascii="Tahoma" w:eastAsia="Calibri" w:hAnsi="Tahoma" w:cs="Times New Roman"/>
      <w:sz w:val="20"/>
      <w:szCs w:val="20"/>
    </w:rPr>
  </w:style>
  <w:style w:type="paragraph" w:styleId="Tekstpodstawowywcity3">
    <w:name w:val="Body Text Indent 3"/>
    <w:basedOn w:val="Normalny"/>
    <w:link w:val="Tekstpodstawowywcity3Znak"/>
    <w:qFormat/>
    <w:rsid w:val="009F2EDE"/>
    <w:pPr>
      <w:spacing w:after="120" w:line="240" w:lineRule="auto"/>
      <w:ind w:left="283"/>
    </w:pPr>
    <w:rPr>
      <w:rFonts w:ascii="Times New Roman" w:eastAsia="Calibri" w:hAnsi="Times New Roman" w:cs="Times New Roman"/>
      <w:sz w:val="16"/>
      <w:szCs w:val="16"/>
      <w:lang w:val="x-none"/>
    </w:rPr>
  </w:style>
  <w:style w:type="paragraph" w:customStyle="1" w:styleId="Default">
    <w:name w:val="Default"/>
    <w:qFormat/>
    <w:rsid w:val="009F2EDE"/>
    <w:rPr>
      <w:rFonts w:ascii="Times New Roman" w:eastAsia="Calibri" w:hAnsi="Times New Roman" w:cs="Times New Roman"/>
      <w:color w:val="000000"/>
      <w:sz w:val="24"/>
      <w:szCs w:val="24"/>
    </w:rPr>
  </w:style>
  <w:style w:type="paragraph" w:styleId="Tekstpodstawowywcity2">
    <w:name w:val="Body Text Indent 2"/>
    <w:basedOn w:val="Normalny"/>
    <w:link w:val="Tekstpodstawowywcity2Znak"/>
    <w:qFormat/>
    <w:rsid w:val="009F2EDE"/>
    <w:pPr>
      <w:spacing w:after="120" w:line="480" w:lineRule="auto"/>
      <w:ind w:left="283"/>
    </w:pPr>
    <w:rPr>
      <w:rFonts w:ascii="Times New Roman" w:eastAsia="Calibri" w:hAnsi="Times New Roman" w:cs="Times New Roman"/>
      <w:sz w:val="24"/>
      <w:szCs w:val="24"/>
      <w:lang w:val="x-none"/>
    </w:rPr>
  </w:style>
  <w:style w:type="paragraph" w:customStyle="1" w:styleId="Akapitzlist1">
    <w:name w:val="Akapit z listą1"/>
    <w:basedOn w:val="Normalny"/>
    <w:qFormat/>
    <w:rsid w:val="009F2EDE"/>
    <w:pPr>
      <w:spacing w:line="240" w:lineRule="auto"/>
      <w:ind w:left="720"/>
      <w:contextualSpacing/>
    </w:pPr>
    <w:rPr>
      <w:rFonts w:ascii="Times New Roman" w:eastAsia="Calibri" w:hAnsi="Times New Roman" w:cs="Times New Roman"/>
      <w:sz w:val="24"/>
      <w:szCs w:val="24"/>
    </w:rPr>
  </w:style>
  <w:style w:type="paragraph" w:styleId="Tekstpodstawowywcity">
    <w:name w:val="Body Text Indent"/>
    <w:basedOn w:val="Normalny"/>
    <w:link w:val="TekstpodstawowywcityZnak"/>
    <w:uiPriority w:val="99"/>
    <w:rsid w:val="009F2EDE"/>
    <w:pPr>
      <w:widowControl w:val="0"/>
      <w:tabs>
        <w:tab w:val="left" w:pos="24"/>
        <w:tab w:val="left" w:pos="568"/>
        <w:tab w:val="right" w:pos="8953"/>
      </w:tabs>
      <w:spacing w:line="360" w:lineRule="atLeast"/>
      <w:ind w:left="568" w:hanging="544"/>
      <w:jc w:val="both"/>
      <w:textAlignment w:val="baseline"/>
    </w:pPr>
    <w:rPr>
      <w:rFonts w:ascii="Times New Roman" w:eastAsia="Calibri" w:hAnsi="Times New Roman" w:cs="Times New Roman"/>
      <w:sz w:val="24"/>
      <w:szCs w:val="24"/>
      <w:lang w:val="x-none"/>
    </w:rPr>
  </w:style>
  <w:style w:type="paragraph" w:customStyle="1" w:styleId="pkt">
    <w:name w:val="pkt"/>
    <w:basedOn w:val="Normalny"/>
    <w:qFormat/>
    <w:rsid w:val="009F2EDE"/>
    <w:pPr>
      <w:spacing w:before="60" w:after="60" w:line="240" w:lineRule="auto"/>
      <w:ind w:left="851" w:hanging="295"/>
      <w:jc w:val="both"/>
    </w:pPr>
    <w:rPr>
      <w:rFonts w:ascii="Times New Roman" w:eastAsia="Calibri" w:hAnsi="Times New Roman" w:cs="Times New Roman"/>
      <w:sz w:val="24"/>
      <w:szCs w:val="24"/>
    </w:rPr>
  </w:style>
  <w:style w:type="paragraph" w:customStyle="1" w:styleId="tyt">
    <w:name w:val="tyt"/>
    <w:basedOn w:val="Normalny"/>
    <w:qFormat/>
    <w:rsid w:val="009F2EDE"/>
    <w:pPr>
      <w:keepNext/>
      <w:spacing w:before="60" w:after="60" w:line="240" w:lineRule="auto"/>
      <w:jc w:val="center"/>
    </w:pPr>
    <w:rPr>
      <w:rFonts w:ascii="Times New Roman" w:eastAsia="Calibri" w:hAnsi="Times New Roman" w:cs="Times New Roman"/>
      <w:b/>
      <w:bCs/>
      <w:sz w:val="24"/>
      <w:szCs w:val="24"/>
    </w:rPr>
  </w:style>
  <w:style w:type="paragraph" w:customStyle="1" w:styleId="ust">
    <w:name w:val="ust"/>
    <w:qFormat/>
    <w:rsid w:val="009F2EDE"/>
    <w:pPr>
      <w:spacing w:before="60" w:after="60"/>
      <w:ind w:left="426" w:hanging="284"/>
      <w:jc w:val="both"/>
    </w:pPr>
    <w:rPr>
      <w:rFonts w:ascii="Times New Roman" w:eastAsia="Calibri" w:hAnsi="Times New Roman" w:cs="Times New Roman"/>
      <w:sz w:val="24"/>
      <w:szCs w:val="24"/>
    </w:rPr>
  </w:style>
  <w:style w:type="paragraph" w:customStyle="1" w:styleId="pkt1">
    <w:name w:val="pkt1"/>
    <w:basedOn w:val="pkt"/>
    <w:qFormat/>
    <w:rsid w:val="009F2EDE"/>
    <w:pPr>
      <w:ind w:left="850" w:hanging="425"/>
    </w:pPr>
  </w:style>
  <w:style w:type="paragraph" w:customStyle="1" w:styleId="Poprawka1">
    <w:name w:val="Poprawka1"/>
    <w:semiHidden/>
    <w:qFormat/>
    <w:rsid w:val="009F2EDE"/>
    <w:rPr>
      <w:rFonts w:ascii="Times New Roman" w:eastAsia="Calibri" w:hAnsi="Times New Roman" w:cs="Times New Roman"/>
      <w:sz w:val="24"/>
      <w:szCs w:val="24"/>
    </w:rPr>
  </w:style>
  <w:style w:type="paragraph" w:styleId="Zwykytekst">
    <w:name w:val="Plain Text"/>
    <w:basedOn w:val="Normalny"/>
    <w:link w:val="ZwykytekstZnak1"/>
    <w:uiPriority w:val="99"/>
    <w:qFormat/>
    <w:rsid w:val="009F2EDE"/>
    <w:pPr>
      <w:spacing w:line="240" w:lineRule="auto"/>
    </w:pPr>
    <w:rPr>
      <w:rFonts w:ascii="Courier New" w:eastAsia="Calibri" w:hAnsi="Courier New" w:cs="Times New Roman"/>
      <w:sz w:val="20"/>
      <w:szCs w:val="20"/>
      <w:lang w:val="x-none" w:eastAsia="x-none"/>
    </w:rPr>
  </w:style>
  <w:style w:type="paragraph" w:styleId="Tekstprzypisukocowego">
    <w:name w:val="endnote text"/>
    <w:basedOn w:val="Normalny"/>
    <w:link w:val="TekstprzypisukocowegoZnak"/>
    <w:uiPriority w:val="99"/>
    <w:rsid w:val="009F2EDE"/>
    <w:pPr>
      <w:widowControl w:val="0"/>
      <w:spacing w:line="360" w:lineRule="atLeast"/>
      <w:jc w:val="both"/>
      <w:textAlignment w:val="baseline"/>
    </w:pPr>
    <w:rPr>
      <w:rFonts w:ascii="Times New Roman" w:eastAsia="Calibri" w:hAnsi="Times New Roman" w:cs="Times New Roman"/>
      <w:sz w:val="20"/>
      <w:szCs w:val="20"/>
      <w:lang w:val="x-none"/>
    </w:rPr>
  </w:style>
  <w:style w:type="paragraph" w:customStyle="1" w:styleId="Styl">
    <w:name w:val="Styl"/>
    <w:basedOn w:val="Normalny"/>
    <w:next w:val="Mapadokumentu"/>
    <w:qFormat/>
    <w:rsid w:val="009F2EDE"/>
    <w:pPr>
      <w:widowControl w:val="0"/>
      <w:shd w:val="clear" w:color="auto" w:fill="000080"/>
      <w:spacing w:line="360" w:lineRule="atLeast"/>
      <w:jc w:val="both"/>
      <w:textAlignment w:val="baseline"/>
    </w:pPr>
    <w:rPr>
      <w:rFonts w:ascii="Tahoma" w:eastAsia="Calibri" w:hAnsi="Tahoma" w:cs="Tahoma"/>
      <w:sz w:val="20"/>
      <w:szCs w:val="20"/>
    </w:rPr>
  </w:style>
  <w:style w:type="paragraph" w:styleId="Mapadokumentu">
    <w:name w:val="Document Map"/>
    <w:basedOn w:val="Normalny"/>
    <w:link w:val="MapadokumentuZnak"/>
    <w:semiHidden/>
    <w:qFormat/>
    <w:rsid w:val="009F2EDE"/>
    <w:pPr>
      <w:spacing w:line="240" w:lineRule="auto"/>
    </w:pPr>
    <w:rPr>
      <w:rFonts w:ascii="Tahoma" w:eastAsia="Calibri" w:hAnsi="Tahoma" w:cs="Times New Roman"/>
      <w:sz w:val="16"/>
      <w:szCs w:val="16"/>
      <w:lang w:val="x-none"/>
    </w:rPr>
  </w:style>
  <w:style w:type="paragraph" w:customStyle="1" w:styleId="Styl1">
    <w:name w:val="Styl1"/>
    <w:basedOn w:val="Normalny"/>
    <w:next w:val="Mapadokumentu"/>
    <w:qFormat/>
    <w:rsid w:val="009F2EDE"/>
    <w:pPr>
      <w:widowControl w:val="0"/>
      <w:shd w:val="clear" w:color="auto" w:fill="000080"/>
      <w:spacing w:line="360" w:lineRule="atLeast"/>
      <w:jc w:val="both"/>
      <w:textAlignment w:val="baseline"/>
    </w:pPr>
    <w:rPr>
      <w:rFonts w:ascii="Tahoma" w:eastAsia="Calibri" w:hAnsi="Tahoma" w:cs="Tahoma"/>
      <w:sz w:val="20"/>
      <w:szCs w:val="20"/>
    </w:rPr>
  </w:style>
  <w:style w:type="paragraph" w:customStyle="1" w:styleId="Tekstpodstawowy22">
    <w:name w:val="Tekst podstawowy 22"/>
    <w:basedOn w:val="Normalny"/>
    <w:qFormat/>
    <w:rsid w:val="009F2EDE"/>
    <w:pPr>
      <w:spacing w:after="120" w:line="480" w:lineRule="auto"/>
    </w:pPr>
    <w:rPr>
      <w:rFonts w:ascii="Tahoma" w:eastAsia="Times New Roman" w:hAnsi="Tahoma" w:cs="Tahoma"/>
      <w:color w:val="000000"/>
      <w:szCs w:val="20"/>
      <w:lang w:eastAsia="ar-SA"/>
    </w:rPr>
  </w:style>
  <w:style w:type="paragraph" w:styleId="Tekstpodstawowy3">
    <w:name w:val="Body Text 3"/>
    <w:basedOn w:val="Normalny"/>
    <w:link w:val="Tekstpodstawowy3Znak"/>
    <w:qFormat/>
    <w:rsid w:val="009F2EDE"/>
    <w:pPr>
      <w:spacing w:after="120" w:line="240" w:lineRule="auto"/>
    </w:pPr>
    <w:rPr>
      <w:rFonts w:ascii="Times New Roman" w:eastAsia="Times New Roman" w:hAnsi="Times New Roman" w:cs="Times New Roman"/>
      <w:sz w:val="16"/>
      <w:szCs w:val="16"/>
      <w:lang w:val="x-none" w:eastAsia="x-none"/>
    </w:rPr>
  </w:style>
  <w:style w:type="paragraph" w:customStyle="1" w:styleId="Akapitzlist2">
    <w:name w:val="Akapit z listą2"/>
    <w:basedOn w:val="Normalny"/>
    <w:qFormat/>
    <w:rsid w:val="009F2EDE"/>
    <w:pPr>
      <w:spacing w:line="240" w:lineRule="auto"/>
      <w:ind w:left="720"/>
      <w:contextualSpacing/>
    </w:pPr>
    <w:rPr>
      <w:rFonts w:ascii="Times New Roman" w:eastAsia="Calibri" w:hAnsi="Times New Roman" w:cs="Times New Roman"/>
      <w:sz w:val="24"/>
      <w:szCs w:val="24"/>
    </w:rPr>
  </w:style>
  <w:style w:type="paragraph" w:styleId="Poprawka">
    <w:name w:val="Revision"/>
    <w:uiPriority w:val="99"/>
    <w:semiHidden/>
    <w:qFormat/>
    <w:rsid w:val="0047041C"/>
    <w:rPr>
      <w:rFonts w:ascii="Times New Roman" w:eastAsia="Times New Roman" w:hAnsi="Times New Roman" w:cs="Times New Roman"/>
      <w:sz w:val="20"/>
      <w:szCs w:val="20"/>
    </w:rPr>
  </w:style>
  <w:style w:type="paragraph" w:customStyle="1" w:styleId="Nagwek10">
    <w:name w:val="Nagłówek1"/>
    <w:basedOn w:val="Normalny"/>
    <w:next w:val="Tekstpodstawowy"/>
    <w:qFormat/>
    <w:rsid w:val="005E16B8"/>
    <w:pPr>
      <w:keepNext/>
      <w:spacing w:before="240" w:after="120" w:line="240" w:lineRule="auto"/>
    </w:pPr>
    <w:rPr>
      <w:rFonts w:eastAsia="Arial Unicode MS" w:cs="Mangal"/>
      <w:sz w:val="28"/>
      <w:szCs w:val="28"/>
      <w:lang w:eastAsia="ar-SA"/>
    </w:rPr>
  </w:style>
  <w:style w:type="paragraph" w:customStyle="1" w:styleId="Podpis1">
    <w:name w:val="Podpis1"/>
    <w:basedOn w:val="Normalny"/>
    <w:qFormat/>
    <w:rsid w:val="005E16B8"/>
    <w:pPr>
      <w:suppressLineNumbers/>
      <w:spacing w:before="120" w:after="120" w:line="240" w:lineRule="auto"/>
    </w:pPr>
    <w:rPr>
      <w:rFonts w:ascii="Times New Roman" w:eastAsia="Times New Roman" w:hAnsi="Times New Roman" w:cs="Mangal"/>
      <w:i/>
      <w:iCs/>
      <w:sz w:val="24"/>
      <w:szCs w:val="24"/>
      <w:lang w:eastAsia="ar-SA"/>
    </w:rPr>
  </w:style>
  <w:style w:type="paragraph" w:customStyle="1" w:styleId="Zwykytekst1">
    <w:name w:val="Zwykły tekst1"/>
    <w:basedOn w:val="Normalny"/>
    <w:qFormat/>
    <w:rsid w:val="005E16B8"/>
    <w:pPr>
      <w:spacing w:line="240" w:lineRule="auto"/>
    </w:pPr>
    <w:rPr>
      <w:rFonts w:ascii="Courier New" w:eastAsia="Times New Roman" w:hAnsi="Courier New" w:cs="Courier New"/>
      <w:sz w:val="20"/>
      <w:szCs w:val="20"/>
      <w:lang w:eastAsia="ar-SA"/>
    </w:rPr>
  </w:style>
  <w:style w:type="paragraph" w:customStyle="1" w:styleId="Listownik">
    <w:name w:val="Listownik"/>
    <w:basedOn w:val="Normalny"/>
    <w:qFormat/>
    <w:rsid w:val="005E16B8"/>
    <w:pPr>
      <w:spacing w:line="240" w:lineRule="auto"/>
    </w:pPr>
    <w:rPr>
      <w:rFonts w:eastAsia="Times New Roman"/>
      <w:szCs w:val="20"/>
      <w:lang w:eastAsia="ar-SA"/>
    </w:rPr>
  </w:style>
  <w:style w:type="paragraph" w:customStyle="1" w:styleId="Tekstpodstawowy21">
    <w:name w:val="Tekst podstawowy 21"/>
    <w:basedOn w:val="Normalny"/>
    <w:qFormat/>
    <w:rsid w:val="005E16B8"/>
    <w:pPr>
      <w:spacing w:line="240" w:lineRule="auto"/>
      <w:jc w:val="both"/>
    </w:pPr>
    <w:rPr>
      <w:rFonts w:ascii="Times New Roman" w:eastAsia="Times New Roman" w:hAnsi="Times New Roman" w:cs="Times New Roman"/>
      <w:b/>
      <w:bCs/>
      <w:sz w:val="24"/>
      <w:szCs w:val="24"/>
      <w:lang w:eastAsia="ar-SA"/>
    </w:rPr>
  </w:style>
  <w:style w:type="paragraph" w:customStyle="1" w:styleId="Zawartoramki">
    <w:name w:val="Zawartość ramki"/>
    <w:basedOn w:val="Tekstpodstawowy"/>
    <w:qFormat/>
    <w:rsid w:val="005E16B8"/>
    <w:pPr>
      <w:widowControl/>
      <w:spacing w:after="0" w:line="240" w:lineRule="auto"/>
      <w:textAlignment w:val="auto"/>
    </w:pPr>
    <w:rPr>
      <w:rFonts w:eastAsia="Times New Roman"/>
      <w:lang w:val="pl-PL" w:eastAsia="ar-SA"/>
    </w:rPr>
  </w:style>
  <w:style w:type="paragraph" w:customStyle="1" w:styleId="Zawartotabeli">
    <w:name w:val="Zawartość tabeli"/>
    <w:basedOn w:val="Normalny"/>
    <w:qFormat/>
    <w:rsid w:val="005E16B8"/>
    <w:pPr>
      <w:suppressLineNumbers/>
      <w:spacing w:line="240" w:lineRule="auto"/>
    </w:pPr>
    <w:rPr>
      <w:rFonts w:ascii="Times New Roman" w:eastAsia="Times New Roman" w:hAnsi="Times New Roman" w:cs="Times New Roman"/>
      <w:sz w:val="24"/>
      <w:szCs w:val="24"/>
      <w:lang w:eastAsia="ar-SA"/>
    </w:rPr>
  </w:style>
  <w:style w:type="paragraph" w:customStyle="1" w:styleId="Nagwektabeli">
    <w:name w:val="Nagłówek tabeli"/>
    <w:basedOn w:val="Zawartotabeli"/>
    <w:qFormat/>
    <w:rsid w:val="005E16B8"/>
    <w:pPr>
      <w:jc w:val="center"/>
    </w:pPr>
    <w:rPr>
      <w:b/>
      <w:bCs/>
    </w:rPr>
  </w:style>
  <w:style w:type="paragraph" w:styleId="Tekstblokowy">
    <w:name w:val="Block Text"/>
    <w:basedOn w:val="Normalny"/>
    <w:qFormat/>
    <w:rsid w:val="005E16B8"/>
    <w:pPr>
      <w:tabs>
        <w:tab w:val="left" w:pos="851"/>
      </w:tabs>
      <w:spacing w:line="240" w:lineRule="auto"/>
      <w:ind w:left="567" w:right="-1" w:hanging="567"/>
      <w:jc w:val="both"/>
    </w:pPr>
    <w:rPr>
      <w:rFonts w:eastAsia="Times New Roman" w:cs="Times New Roman"/>
      <w:b/>
      <w:bCs/>
      <w:szCs w:val="24"/>
    </w:rPr>
  </w:style>
  <w:style w:type="paragraph" w:customStyle="1" w:styleId="Naglwek2">
    <w:name w:val="Naglówek 2"/>
    <w:basedOn w:val="Normalny"/>
    <w:next w:val="Normalny"/>
    <w:qFormat/>
    <w:rsid w:val="005E16B8"/>
    <w:pPr>
      <w:keepNext/>
      <w:widowControl w:val="0"/>
      <w:tabs>
        <w:tab w:val="left" w:pos="576"/>
      </w:tabs>
      <w:spacing w:line="240" w:lineRule="auto"/>
      <w:ind w:left="576" w:hanging="576"/>
      <w:jc w:val="center"/>
    </w:pPr>
    <w:rPr>
      <w:rFonts w:eastAsia="Times New Roman" w:cs="Times New Roman"/>
      <w:b/>
      <w:sz w:val="28"/>
      <w:szCs w:val="20"/>
    </w:rPr>
  </w:style>
  <w:style w:type="paragraph" w:customStyle="1" w:styleId="NaglNwek1">
    <w:name w:val="NaglNwek 1"/>
    <w:basedOn w:val="Normalny"/>
    <w:next w:val="Normalny"/>
    <w:qFormat/>
    <w:rsid w:val="005E16B8"/>
    <w:pPr>
      <w:keepNext/>
      <w:spacing w:line="360" w:lineRule="auto"/>
      <w:jc w:val="center"/>
    </w:pPr>
    <w:rPr>
      <w:rFonts w:eastAsia="Times New Roman" w:cs="Times New Roman"/>
      <w:b/>
      <w:color w:val="000000"/>
      <w:sz w:val="32"/>
      <w:szCs w:val="20"/>
    </w:rPr>
  </w:style>
  <w:style w:type="paragraph" w:customStyle="1" w:styleId="left">
    <w:name w:val="left"/>
    <w:basedOn w:val="Normalny"/>
    <w:qFormat/>
    <w:rsid w:val="005E16B8"/>
    <w:pPr>
      <w:spacing w:before="37" w:after="37" w:line="240" w:lineRule="auto"/>
      <w:ind w:left="281" w:right="94"/>
    </w:pPr>
    <w:rPr>
      <w:rFonts w:ascii="Times New Roman" w:eastAsia="Times New Roman" w:hAnsi="Times New Roman" w:cs="Times New Roman"/>
      <w:sz w:val="20"/>
      <w:szCs w:val="20"/>
    </w:rPr>
  </w:style>
  <w:style w:type="paragraph" w:customStyle="1" w:styleId="Tabelapozycja">
    <w:name w:val="Tabela pozycja"/>
    <w:basedOn w:val="Normalny"/>
    <w:qFormat/>
    <w:rsid w:val="005E16B8"/>
    <w:pPr>
      <w:spacing w:line="240" w:lineRule="auto"/>
    </w:pPr>
    <w:rPr>
      <w:rFonts w:eastAsia="MS Outlook" w:cs="Times New Roman"/>
      <w:szCs w:val="20"/>
    </w:rPr>
  </w:style>
  <w:style w:type="paragraph" w:customStyle="1" w:styleId="Style22">
    <w:name w:val="Style22"/>
    <w:basedOn w:val="Normalny"/>
    <w:qFormat/>
    <w:rsid w:val="005E16B8"/>
    <w:pPr>
      <w:widowControl w:val="0"/>
      <w:spacing w:line="277" w:lineRule="exact"/>
      <w:ind w:hanging="690"/>
    </w:pPr>
    <w:rPr>
      <w:rFonts w:ascii="Times New Roman" w:eastAsia="Times New Roman" w:hAnsi="Times New Roman" w:cs="Times New Roman"/>
      <w:sz w:val="24"/>
      <w:szCs w:val="24"/>
    </w:rPr>
  </w:style>
  <w:style w:type="paragraph" w:customStyle="1" w:styleId="data">
    <w:name w:val="data"/>
    <w:basedOn w:val="Normalny"/>
    <w:qFormat/>
    <w:rsid w:val="005E16B8"/>
    <w:pPr>
      <w:widowControl w:val="0"/>
      <w:spacing w:line="240" w:lineRule="auto"/>
    </w:pPr>
    <w:rPr>
      <w:rFonts w:ascii="Times New Roman" w:eastAsia="Lucida Sans Unicode" w:hAnsi="Times New Roman" w:cs="Times New Roman"/>
      <w:kern w:val="2"/>
      <w:sz w:val="24"/>
      <w:szCs w:val="20"/>
      <w:lang w:val="en-US"/>
    </w:rPr>
  </w:style>
  <w:style w:type="paragraph" w:customStyle="1" w:styleId="head1">
    <w:name w:val="head1"/>
    <w:basedOn w:val="Normalny"/>
    <w:qFormat/>
    <w:rsid w:val="005E16B8"/>
    <w:pPr>
      <w:spacing w:beforeAutospacing="1" w:afterAutospacing="1" w:line="240" w:lineRule="auto"/>
    </w:pPr>
    <w:rPr>
      <w:rFonts w:ascii="Verdana" w:eastAsia="Times New Roman" w:hAnsi="Verdana" w:cs="Times New Roman"/>
      <w:b/>
      <w:bCs/>
      <w:color w:val="333333"/>
      <w:sz w:val="20"/>
      <w:szCs w:val="20"/>
    </w:rPr>
  </w:style>
  <w:style w:type="paragraph" w:customStyle="1" w:styleId="a2gray">
    <w:name w:val="a2gray"/>
    <w:basedOn w:val="Normalny"/>
    <w:qFormat/>
    <w:rsid w:val="005E16B8"/>
    <w:pPr>
      <w:spacing w:beforeAutospacing="1" w:afterAutospacing="1" w:line="240" w:lineRule="auto"/>
    </w:pPr>
    <w:rPr>
      <w:rFonts w:ascii="Verdana" w:eastAsia="Times New Roman" w:hAnsi="Verdana" w:cs="Times New Roman"/>
      <w:color w:val="666666"/>
      <w:sz w:val="16"/>
      <w:szCs w:val="16"/>
    </w:rPr>
  </w:style>
  <w:style w:type="paragraph" w:customStyle="1" w:styleId="nospacing">
    <w:name w:val="nospacing"/>
    <w:basedOn w:val="Normalny"/>
    <w:qFormat/>
    <w:rsid w:val="005E16B8"/>
    <w:pPr>
      <w:spacing w:beforeAutospacing="1" w:afterAutospacing="1" w:line="240" w:lineRule="auto"/>
    </w:pPr>
    <w:rPr>
      <w:rFonts w:ascii="Times New Roman" w:eastAsia="Times New Roman" w:hAnsi="Times New Roman" w:cs="Times New Roman"/>
      <w:sz w:val="24"/>
      <w:szCs w:val="24"/>
    </w:rPr>
  </w:style>
  <w:style w:type="paragraph" w:customStyle="1" w:styleId="Bezodstpw1">
    <w:name w:val="Bez odstępów1"/>
    <w:qFormat/>
    <w:rsid w:val="005E16B8"/>
    <w:rPr>
      <w:rFonts w:ascii="Calibri" w:eastAsia="Times New Roman" w:hAnsi="Calibri" w:cs="Calibri"/>
      <w:lang w:eastAsia="en-US"/>
    </w:rPr>
  </w:style>
  <w:style w:type="paragraph" w:customStyle="1" w:styleId="NoSpacing1">
    <w:name w:val="No Spacing1"/>
    <w:qFormat/>
    <w:rsid w:val="005E16B8"/>
    <w:rPr>
      <w:rFonts w:ascii="Calibri" w:eastAsia="Calibri" w:hAnsi="Calibri" w:cs="Times New Roman"/>
      <w:lang w:eastAsia="en-US"/>
    </w:rPr>
  </w:style>
  <w:style w:type="paragraph" w:customStyle="1" w:styleId="tekstinformacji">
    <w:name w:val="tekst informacji"/>
    <w:basedOn w:val="Normalny"/>
    <w:qFormat/>
    <w:rsid w:val="005E16B8"/>
    <w:pPr>
      <w:tabs>
        <w:tab w:val="left" w:pos="567"/>
      </w:tabs>
      <w:spacing w:line="240" w:lineRule="auto"/>
    </w:pPr>
    <w:rPr>
      <w:rFonts w:eastAsia="Times New Roman" w:cs="Times New Roman"/>
      <w:sz w:val="24"/>
      <w:szCs w:val="20"/>
      <w:lang w:eastAsia="ar-SA"/>
    </w:rPr>
  </w:style>
  <w:style w:type="paragraph" w:customStyle="1" w:styleId="Zwykytekst0">
    <w:name w:val="Zwyk?y tekst"/>
    <w:basedOn w:val="Normalny"/>
    <w:qFormat/>
    <w:rsid w:val="005E16B8"/>
    <w:pPr>
      <w:spacing w:line="240" w:lineRule="auto"/>
    </w:pPr>
    <w:rPr>
      <w:rFonts w:ascii="Courier New" w:eastAsia="Times New Roman" w:hAnsi="Courier New" w:cs="Times New Roman"/>
      <w:sz w:val="20"/>
      <w:szCs w:val="20"/>
    </w:rPr>
  </w:style>
  <w:style w:type="paragraph" w:styleId="Bezodstpw">
    <w:name w:val="No Spacing"/>
    <w:uiPriority w:val="1"/>
    <w:qFormat/>
    <w:rsid w:val="005E16B8"/>
    <w:rPr>
      <w:rFonts w:ascii="Calibri" w:eastAsia="Times New Roman" w:hAnsi="Calibri" w:cs="Times New Roman"/>
    </w:rPr>
  </w:style>
  <w:style w:type="paragraph" w:customStyle="1" w:styleId="paragraph">
    <w:name w:val="paragraph"/>
    <w:basedOn w:val="Normalny"/>
    <w:qFormat/>
    <w:rsid w:val="005E16B8"/>
    <w:pPr>
      <w:spacing w:beforeAutospacing="1" w:afterAutospacing="1" w:line="240" w:lineRule="auto"/>
    </w:pPr>
    <w:rPr>
      <w:rFonts w:ascii="Times New Roman" w:eastAsia="Times New Roman" w:hAnsi="Times New Roman" w:cs="Times New Roman"/>
      <w:sz w:val="24"/>
      <w:szCs w:val="24"/>
    </w:rPr>
  </w:style>
  <w:style w:type="paragraph" w:styleId="Lista3">
    <w:name w:val="List 3"/>
    <w:basedOn w:val="Normalny"/>
    <w:unhideWhenUsed/>
    <w:qFormat/>
    <w:rsid w:val="005E16B8"/>
    <w:pPr>
      <w:widowControl w:val="0"/>
      <w:spacing w:line="240" w:lineRule="auto"/>
      <w:ind w:left="849" w:hanging="283"/>
      <w:contextualSpacing/>
    </w:pPr>
    <w:rPr>
      <w:rFonts w:ascii="Times New Roman" w:eastAsia="Times New Roman" w:hAnsi="Times New Roman" w:cs="Times New Roman"/>
      <w:sz w:val="24"/>
      <w:szCs w:val="20"/>
    </w:rPr>
  </w:style>
  <w:style w:type="paragraph" w:customStyle="1" w:styleId="KJFTretekstu">
    <w:name w:val="KJF Treść tekstu"/>
    <w:basedOn w:val="Tekstpodstawowy"/>
    <w:qFormat/>
    <w:rsid w:val="005E16B8"/>
    <w:pPr>
      <w:widowControl/>
      <w:spacing w:after="0" w:line="432" w:lineRule="auto"/>
      <w:textAlignment w:val="auto"/>
    </w:pPr>
    <w:rPr>
      <w:rFonts w:ascii="Arial" w:eastAsia="Times New Roman" w:hAnsi="Arial"/>
      <w:sz w:val="18"/>
      <w:szCs w:val="20"/>
      <w:lang w:eastAsia="ar-SA"/>
    </w:rPr>
  </w:style>
  <w:style w:type="paragraph" w:customStyle="1" w:styleId="Heading40">
    <w:name w:val="Heading #4"/>
    <w:basedOn w:val="Normalny"/>
    <w:link w:val="Heading4"/>
    <w:qFormat/>
    <w:rsid w:val="005E16B8"/>
    <w:pPr>
      <w:shd w:val="clear" w:color="auto" w:fill="FFFFFF"/>
      <w:spacing w:before="420" w:after="120" w:line="0" w:lineRule="atLeast"/>
      <w:ind w:hanging="820"/>
      <w:jc w:val="center"/>
      <w:outlineLvl w:val="3"/>
    </w:pPr>
    <w:rPr>
      <w:rFonts w:ascii="Segoe UI" w:eastAsia="Segoe UI" w:hAnsi="Segoe UI" w:cs="Segoe UI"/>
      <w:sz w:val="18"/>
      <w:szCs w:val="18"/>
    </w:rPr>
  </w:style>
  <w:style w:type="paragraph" w:customStyle="1" w:styleId="p">
    <w:name w:val="p"/>
    <w:qFormat/>
    <w:rsid w:val="005E16B8"/>
    <w:pPr>
      <w:spacing w:line="276" w:lineRule="auto"/>
    </w:pPr>
    <w:rPr>
      <w:rFonts w:ascii="Arial Narrow" w:eastAsia="Arial Narrow" w:hAnsi="Arial Narrow" w:cs="Arial Narrow"/>
    </w:rPr>
  </w:style>
  <w:style w:type="paragraph" w:customStyle="1" w:styleId="Teksttreci0">
    <w:name w:val="Tekst treści"/>
    <w:basedOn w:val="Normalny"/>
    <w:link w:val="Teksttreci"/>
    <w:uiPriority w:val="99"/>
    <w:qFormat/>
    <w:rsid w:val="005E16B8"/>
    <w:pPr>
      <w:widowControl w:val="0"/>
      <w:shd w:val="clear" w:color="auto" w:fill="FFFFFF"/>
      <w:spacing w:after="60" w:line="227" w:lineRule="exact"/>
      <w:ind w:hanging="400"/>
      <w:jc w:val="both"/>
    </w:pPr>
    <w:rPr>
      <w:sz w:val="17"/>
      <w:szCs w:val="17"/>
    </w:rPr>
  </w:style>
  <w:style w:type="paragraph" w:customStyle="1" w:styleId="Domylnytekst">
    <w:name w:val="Domylny tekst"/>
    <w:basedOn w:val="Normalny"/>
    <w:qFormat/>
    <w:rsid w:val="005E16B8"/>
    <w:pPr>
      <w:spacing w:line="240" w:lineRule="auto"/>
    </w:pPr>
    <w:rPr>
      <w:rFonts w:ascii="Times New Roman" w:eastAsia="Times New Roman" w:hAnsi="Times New Roman" w:cs="Times New Roman"/>
      <w:sz w:val="24"/>
      <w:szCs w:val="20"/>
    </w:rPr>
  </w:style>
  <w:style w:type="paragraph" w:customStyle="1" w:styleId="Tiret0">
    <w:name w:val="Tiret 0"/>
    <w:basedOn w:val="Normalny"/>
    <w:qFormat/>
    <w:rsid w:val="005E16B8"/>
    <w:pPr>
      <w:numPr>
        <w:numId w:val="13"/>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qFormat/>
    <w:rsid w:val="005E16B8"/>
    <w:pPr>
      <w:numPr>
        <w:numId w:val="39"/>
      </w:numPr>
      <w:tabs>
        <w:tab w:val="left" w:pos="1417"/>
      </w:tabs>
      <w:spacing w:before="120" w:after="120" w:line="240" w:lineRule="auto"/>
      <w:ind w:left="1417" w:hanging="567"/>
      <w:jc w:val="both"/>
    </w:pPr>
    <w:rPr>
      <w:rFonts w:ascii="Times New Roman" w:eastAsia="Calibri" w:hAnsi="Times New Roman" w:cs="Times New Roman"/>
      <w:sz w:val="24"/>
      <w:lang w:eastAsia="en-GB"/>
    </w:rPr>
  </w:style>
  <w:style w:type="paragraph" w:customStyle="1" w:styleId="NumPar1">
    <w:name w:val="NumPar 1"/>
    <w:basedOn w:val="Normalny"/>
    <w:next w:val="Normalny"/>
    <w:qFormat/>
    <w:rsid w:val="005E16B8"/>
    <w:pPr>
      <w:numPr>
        <w:numId w:val="40"/>
      </w:numPr>
      <w:tabs>
        <w:tab w:val="left" w:pos="850"/>
      </w:tabs>
      <w:spacing w:before="120" w:after="120" w:line="240" w:lineRule="auto"/>
      <w:ind w:left="850" w:hanging="850"/>
      <w:jc w:val="both"/>
    </w:pPr>
    <w:rPr>
      <w:rFonts w:ascii="Times New Roman" w:eastAsia="Calibri" w:hAnsi="Times New Roman" w:cs="Times New Roman"/>
      <w:sz w:val="24"/>
      <w:lang w:eastAsia="en-GB"/>
    </w:rPr>
  </w:style>
  <w:style w:type="paragraph" w:customStyle="1" w:styleId="NumPar2">
    <w:name w:val="NumPar 2"/>
    <w:basedOn w:val="Normalny"/>
    <w:next w:val="Normalny"/>
    <w:qFormat/>
    <w:rsid w:val="005E16B8"/>
    <w:pPr>
      <w:numPr>
        <w:numId w:val="41"/>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Normalny"/>
    <w:qFormat/>
    <w:rsid w:val="005E16B8"/>
    <w:pPr>
      <w:numPr>
        <w:ilvl w:val="1"/>
        <w:numId w:val="41"/>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Normalny"/>
    <w:qFormat/>
    <w:rsid w:val="005E16B8"/>
    <w:pPr>
      <w:numPr>
        <w:ilvl w:val="2"/>
        <w:numId w:val="41"/>
      </w:numPr>
      <w:spacing w:before="120" w:after="120" w:line="240" w:lineRule="auto"/>
      <w:jc w:val="both"/>
    </w:pPr>
    <w:rPr>
      <w:rFonts w:ascii="Times New Roman" w:eastAsia="Calibri" w:hAnsi="Times New Roman" w:cs="Times New Roman"/>
      <w:sz w:val="24"/>
      <w:lang w:eastAsia="en-GB"/>
    </w:rPr>
  </w:style>
  <w:style w:type="numbering" w:customStyle="1" w:styleId="Bezlisty1">
    <w:name w:val="Bez listy1"/>
    <w:semiHidden/>
    <w:qFormat/>
    <w:rsid w:val="009F2EDE"/>
  </w:style>
  <w:style w:type="numbering" w:customStyle="1" w:styleId="Styl2">
    <w:name w:val="Styl2"/>
    <w:qFormat/>
    <w:rsid w:val="009F2EDE"/>
  </w:style>
  <w:style w:type="numbering" w:customStyle="1" w:styleId="Bezlisty2">
    <w:name w:val="Bez listy2"/>
    <w:semiHidden/>
    <w:qFormat/>
    <w:rsid w:val="009F2EDE"/>
  </w:style>
  <w:style w:type="numbering" w:customStyle="1" w:styleId="Styl21">
    <w:name w:val="Styl21"/>
    <w:qFormat/>
    <w:rsid w:val="009F2EDE"/>
  </w:style>
  <w:style w:type="table" w:customStyle="1" w:styleId="TableNormal">
    <w:name w:val="Table Normal"/>
    <w:tblPr>
      <w:tblCellMar>
        <w:top w:w="0" w:type="dxa"/>
        <w:left w:w="0" w:type="dxa"/>
        <w:bottom w:w="0" w:type="dxa"/>
        <w:right w:w="0" w:type="dxa"/>
      </w:tblCellMar>
    </w:tblPr>
  </w:style>
  <w:style w:type="table" w:styleId="Tabela-Siatka">
    <w:name w:val="Table Grid"/>
    <w:basedOn w:val="Standardowy"/>
    <w:uiPriority w:val="59"/>
    <w:rsid w:val="009F2EDE"/>
    <w:pPr>
      <w:spacing w:line="360" w:lineRule="atLeast"/>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rsid w:val="009F2ED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rsid w:val="009F2EDE"/>
    <w:pPr>
      <w:spacing w:line="360" w:lineRule="atLeast"/>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pistreci2">
    <w:name w:val="toc 2"/>
    <w:basedOn w:val="Normalny"/>
    <w:next w:val="Normalny"/>
    <w:autoRedefine/>
    <w:uiPriority w:val="39"/>
    <w:unhideWhenUsed/>
    <w:rsid w:val="008A591F"/>
    <w:pPr>
      <w:spacing w:after="100"/>
      <w:ind w:left="220"/>
    </w:pPr>
  </w:style>
  <w:style w:type="paragraph" w:styleId="Spistreci5">
    <w:name w:val="toc 5"/>
    <w:basedOn w:val="Normalny"/>
    <w:next w:val="Normalny"/>
    <w:autoRedefine/>
    <w:uiPriority w:val="39"/>
    <w:unhideWhenUsed/>
    <w:rsid w:val="008A591F"/>
    <w:pPr>
      <w:spacing w:after="100"/>
      <w:ind w:left="880"/>
    </w:pPr>
  </w:style>
  <w:style w:type="character" w:styleId="Hipercze">
    <w:name w:val="Hyperlink"/>
    <w:basedOn w:val="Domylnaczcionkaakapitu"/>
    <w:uiPriority w:val="99"/>
    <w:unhideWhenUsed/>
    <w:rsid w:val="008A591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platformazakupowa.pl/" TargetMode="External"/><Relationship Id="rId18" Type="http://schemas.openxmlformats.org/officeDocument/2006/relationships/hyperlink" Target="https://drive.google.com/file/d/1Kd1DttbBeiNWt4q4slS4t76lZVKPbkyD/view" TargetMode="External"/><Relationship Id="rId26" Type="http://schemas.openxmlformats.org/officeDocument/2006/relationships/hyperlink" Target="https://platformazakupowa.pl/strona/45-instrukcje" TargetMode="External"/><Relationship Id="rId39" Type="http://schemas.openxmlformats.org/officeDocument/2006/relationships/fontTable" Target="fontTable.xml"/><Relationship Id="rId21" Type="http://schemas.openxmlformats.org/officeDocument/2006/relationships/hyperlink" Target="http://platformazakupowa.pl/"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platformazakupowa.pl/strona/1-regulamin" TargetMode="External"/><Relationship Id="rId25" Type="http://schemas.openxmlformats.org/officeDocument/2006/relationships/hyperlink" Target="https://platformazakupowa.pl/"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s://www.nccert.pl/" TargetMode="External"/><Relationship Id="rId32" Type="http://schemas.openxmlformats.org/officeDocument/2006/relationships/hyperlink" Target="http://platformazakupowa.pl/"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platformazakupowa.pl/" TargetMode="External"/><Relationship Id="rId28" Type="http://schemas.openxmlformats.org/officeDocument/2006/relationships/hyperlink" Target="https://platformazakupowa.pl/pn/uep%20" TargetMode="External"/><Relationship Id="rId36" Type="http://schemas.openxmlformats.org/officeDocument/2006/relationships/footer" Target="footer2.xml"/><Relationship Id="rId10" Type="http://schemas.openxmlformats.org/officeDocument/2006/relationships/hyperlink" Target="https://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https://ue.poznan.pl/pl/" TargetMode="External"/><Relationship Id="rId14" Type="http://schemas.openxmlformats.org/officeDocument/2006/relationships/hyperlink" Target="http://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platformazakupowa.pl/" TargetMode="External"/><Relationship Id="rId30" Type="http://schemas.openxmlformats.org/officeDocument/2006/relationships/hyperlink" Target="http://platformazakupowa.pl/" TargetMode="External"/><Relationship Id="rId35" Type="http://schemas.openxmlformats.org/officeDocument/2006/relationships/footer" Target="footer1.xml"/><Relationship Id="rId8" Type="http://schemas.openxmlformats.org/officeDocument/2006/relationships/hyperlink" Target="mailto:zp@ue.poznan.pl"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818EF8-C2CA-4504-9DBC-0F2507173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38</Pages>
  <Words>12703</Words>
  <Characters>76219</Characters>
  <Application>Microsoft Office Word</Application>
  <DocSecurity>0</DocSecurity>
  <Lines>635</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Lulka</dc:creator>
  <dc:description/>
  <cp:lastModifiedBy>Tomasz Lulka</cp:lastModifiedBy>
  <cp:revision>5</cp:revision>
  <cp:lastPrinted>2025-03-07T10:09:00Z</cp:lastPrinted>
  <dcterms:created xsi:type="dcterms:W3CDTF">2025-03-03T07:24:00Z</dcterms:created>
  <dcterms:modified xsi:type="dcterms:W3CDTF">2025-03-07T13:03:00Z</dcterms:modified>
  <dc:language>pl-PL</dc:language>
</cp:coreProperties>
</file>