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C055D6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413935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935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413935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413935" w:rsidRPr="00413935">
        <w:rPr>
          <w:rFonts w:ascii="Times New Roman" w:hAnsi="Times New Roman"/>
          <w:b/>
          <w:bCs/>
          <w:sz w:val="24"/>
          <w:szCs w:val="24"/>
        </w:rPr>
        <w:t>Ochronę Lotniska Warszawa-Babice w Warszawie</w:t>
      </w:r>
      <w:r w:rsidR="00413935" w:rsidRPr="00413935">
        <w:rPr>
          <w:rFonts w:ascii="Times New Roman" w:hAnsi="Times New Roman" w:cs="Times New Roman"/>
          <w:b/>
          <w:sz w:val="24"/>
          <w:szCs w:val="24"/>
        </w:rPr>
        <w:t>”</w:t>
      </w:r>
      <w:r w:rsidR="00413935" w:rsidRPr="00413935">
        <w:rPr>
          <w:rFonts w:ascii="Times New Roman" w:hAnsi="Times New Roman" w:cs="Times New Roman"/>
          <w:b/>
          <w:bCs/>
          <w:sz w:val="24"/>
          <w:szCs w:val="24"/>
        </w:rPr>
        <w:t>,  oznaczenie sprawy 23/WA/PN/2024</w:t>
      </w:r>
      <w:r w:rsidR="00413935" w:rsidRPr="00413935">
        <w:rPr>
          <w:rFonts w:ascii="Times New Roman" w:hAnsi="Times New Roman" w:cs="Times New Roman"/>
          <w:sz w:val="24"/>
          <w:szCs w:val="24"/>
        </w:rPr>
        <w:t xml:space="preserve"> </w:t>
      </w:r>
      <w:r w:rsidR="00413935" w:rsidRPr="00413935">
        <w:rPr>
          <w:rFonts w:ascii="Times New Roman" w:hAnsi="Times New Roman" w:cs="Times New Roman"/>
          <w:sz w:val="24"/>
          <w:szCs w:val="24"/>
        </w:rPr>
        <w:t>, zgodnie z przepisami ustawy z dnia</w:t>
      </w:r>
      <w:r w:rsidR="00393791" w:rsidRPr="00413935">
        <w:rPr>
          <w:rFonts w:ascii="Times New Roman" w:hAnsi="Times New Roman" w:cs="Times New Roman"/>
          <w:sz w:val="24"/>
          <w:szCs w:val="24"/>
        </w:rPr>
        <w:t xml:space="preserve"> 11 </w:t>
      </w:r>
      <w:r w:rsidRPr="00413935">
        <w:rPr>
          <w:rFonts w:ascii="Times New Roman" w:hAnsi="Times New Roman" w:cs="Times New Roman"/>
          <w:sz w:val="24"/>
          <w:szCs w:val="24"/>
        </w:rPr>
        <w:t>września 2019 r. Prawo zamówień publicznych (</w:t>
      </w:r>
      <w:r w:rsidR="00DE1EAF" w:rsidRPr="00413935">
        <w:rPr>
          <w:rFonts w:ascii="Times New Roman" w:hAnsi="Times New Roman"/>
          <w:sz w:val="24"/>
          <w:szCs w:val="24"/>
        </w:rPr>
        <w:t xml:space="preserve">Dz.U. z 2023 r. poz. 1605 ze </w:t>
      </w:r>
      <w:proofErr w:type="spellStart"/>
      <w:r w:rsidR="00DE1EAF" w:rsidRPr="00413935">
        <w:rPr>
          <w:rFonts w:ascii="Times New Roman" w:hAnsi="Times New Roman"/>
          <w:sz w:val="24"/>
          <w:szCs w:val="24"/>
        </w:rPr>
        <w:t>zm</w:t>
      </w:r>
      <w:proofErr w:type="spellEnd"/>
      <w:r w:rsidR="00DE1EAF" w:rsidRPr="00413935">
        <w:rPr>
          <w:rFonts w:ascii="Times New Roman" w:hAnsi="Times New Roman"/>
          <w:sz w:val="24"/>
          <w:szCs w:val="24"/>
        </w:rPr>
        <w:t>)</w:t>
      </w:r>
      <w:r w:rsidRPr="00413935">
        <w:rPr>
          <w:rFonts w:ascii="Times New Roman" w:hAnsi="Times New Roman" w:cs="Times New Roman"/>
          <w:sz w:val="24"/>
          <w:szCs w:val="24"/>
        </w:rPr>
        <w:t>,</w:t>
      </w:r>
      <w:r w:rsidR="00813938" w:rsidRPr="00413935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413935">
        <w:rPr>
          <w:rFonts w:ascii="Times New Roman" w:hAnsi="Times New Roman" w:cs="Times New Roman"/>
          <w:sz w:val="24"/>
          <w:szCs w:val="24"/>
        </w:rPr>
        <w:t>zwanej dalej ustawą</w:t>
      </w:r>
      <w:r w:rsidR="002B7058">
        <w:rPr>
          <w:rFonts w:ascii="Times New Roman" w:hAnsi="Times New Roman" w:cs="Times New Roman"/>
          <w:sz w:val="24"/>
          <w:szCs w:val="24"/>
        </w:rPr>
        <w:t xml:space="preserve"> Pzp,</w:t>
      </w:r>
      <w:bookmarkStart w:id="0" w:name="_GoBack"/>
      <w:bookmarkEnd w:id="0"/>
      <w:r w:rsidR="00AE3588" w:rsidRPr="00413935">
        <w:rPr>
          <w:rFonts w:ascii="Times New Roman" w:hAnsi="Times New Roman" w:cs="Times New Roman"/>
          <w:sz w:val="24"/>
          <w:szCs w:val="24"/>
        </w:rPr>
        <w:t xml:space="preserve"> </w:t>
      </w:r>
      <w:r w:rsidR="00481991" w:rsidRPr="00413935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413935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413935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413935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413935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413935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413935">
        <w:rPr>
          <w:rFonts w:ascii="Times New Roman" w:hAnsi="Times New Roman" w:cs="Times New Roman"/>
          <w:sz w:val="24"/>
          <w:szCs w:val="24"/>
        </w:rPr>
        <w:t>o </w:t>
      </w:r>
      <w:r w:rsidR="00813938" w:rsidRPr="00413935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413935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413935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413935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413935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413935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B7058"/>
    <w:rsid w:val="002C1DB4"/>
    <w:rsid w:val="0030408B"/>
    <w:rsid w:val="00323543"/>
    <w:rsid w:val="00357297"/>
    <w:rsid w:val="00393791"/>
    <w:rsid w:val="00396156"/>
    <w:rsid w:val="003968F7"/>
    <w:rsid w:val="0040727F"/>
    <w:rsid w:val="00413935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333A8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055D6"/>
    <w:rsid w:val="00C538BD"/>
    <w:rsid w:val="00CA31BB"/>
    <w:rsid w:val="00CB1A5F"/>
    <w:rsid w:val="00D463F9"/>
    <w:rsid w:val="00D4748D"/>
    <w:rsid w:val="00D70869"/>
    <w:rsid w:val="00D867EF"/>
    <w:rsid w:val="00D87D12"/>
    <w:rsid w:val="00DE1EAF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755B2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33C4E-20AD-4337-94BB-5267566F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20</cp:revision>
  <cp:lastPrinted>2018-06-11T07:59:00Z</cp:lastPrinted>
  <dcterms:created xsi:type="dcterms:W3CDTF">2021-01-08T10:05:00Z</dcterms:created>
  <dcterms:modified xsi:type="dcterms:W3CDTF">2024-04-22T08:27:00Z</dcterms:modified>
</cp:coreProperties>
</file>