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25B6" w14:textId="77777777" w:rsidR="00691DA3" w:rsidRDefault="00691DA3" w:rsidP="00DA11EB">
      <w:pPr>
        <w:spacing w:after="0" w:line="240" w:lineRule="auto"/>
        <w:jc w:val="center"/>
        <w:rPr>
          <w:rFonts w:cstheme="minorHAnsi"/>
          <w:b/>
          <w:bCs/>
          <w:sz w:val="20"/>
          <w:szCs w:val="20"/>
        </w:rPr>
      </w:pPr>
    </w:p>
    <w:p w14:paraId="05E2AC62" w14:textId="094DC2EC" w:rsidR="0076288D" w:rsidRPr="000B359D" w:rsidRDefault="00F82A83" w:rsidP="00DA11EB">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69353B">
        <w:rPr>
          <w:rFonts w:cstheme="minorHAnsi"/>
          <w:b/>
          <w:bCs/>
          <w:sz w:val="20"/>
          <w:szCs w:val="20"/>
        </w:rPr>
        <w:t>4</w:t>
      </w:r>
    </w:p>
    <w:p w14:paraId="63FB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 roboty budowlane</w:t>
      </w:r>
    </w:p>
    <w:p w14:paraId="5233A238" w14:textId="50AC044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69353B">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21E3229A"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1B322C6"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7049BB93"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57ADF8B4"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482AE66F"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a</w:t>
      </w:r>
    </w:p>
    <w:p w14:paraId="30D7106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zam. w ........................</w:t>
      </w:r>
      <w:r w:rsidRPr="00400D05">
        <w:rPr>
          <w:rFonts w:cstheme="minorHAnsi"/>
          <w:sz w:val="20"/>
          <w:szCs w:val="20"/>
        </w:rPr>
        <w:tab/>
        <w:t>prowadzącym działalność gospodarczą pod</w:t>
      </w:r>
    </w:p>
    <w:p w14:paraId="459C543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firmą:..................</w:t>
      </w:r>
      <w:r w:rsidRPr="00400D05">
        <w:rPr>
          <w:rFonts w:cstheme="minorHAnsi"/>
          <w:sz w:val="20"/>
          <w:szCs w:val="20"/>
        </w:rPr>
        <w:tab/>
        <w:t>z siedzibą</w:t>
      </w:r>
      <w:r w:rsidRPr="00400D05">
        <w:rPr>
          <w:rFonts w:cstheme="minorHAnsi"/>
          <w:sz w:val="20"/>
          <w:szCs w:val="20"/>
        </w:rPr>
        <w:tab/>
        <w:t>w .....................................,</w:t>
      </w:r>
    </w:p>
    <w:p w14:paraId="1956DEC7"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NIP  .............................  ,REGON .................................../,</w:t>
      </w:r>
    </w:p>
    <w:p w14:paraId="34AD3F40"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47D86FF7" w14:textId="3CC822A0" w:rsidR="0065158B" w:rsidRPr="0065158B" w:rsidRDefault="00691DA3" w:rsidP="00DA11EB">
      <w:pPr>
        <w:spacing w:after="0" w:line="240" w:lineRule="auto"/>
        <w:jc w:val="both"/>
        <w:rPr>
          <w:rFonts w:cstheme="minorHAnsi"/>
          <w:b/>
          <w:bCs/>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w:t>
      </w:r>
      <w:r w:rsidR="0065158B" w:rsidRPr="0065158B">
        <w:rPr>
          <w:rFonts w:cstheme="minorHAnsi"/>
          <w:color w:val="000000" w:themeColor="text1"/>
          <w:sz w:val="20"/>
          <w:szCs w:val="20"/>
        </w:rPr>
        <w:t xml:space="preserve">ustawy z 11 września 2019 r. Prawo zamówień publicznych (Dz. U. z 2023 r., poz. 1605 ze zm.) dla realizacji zadania inwestycyjnego pn. </w:t>
      </w:r>
      <w:bookmarkStart w:id="0" w:name="_Hlk165375256"/>
      <w:r w:rsidR="0065158B" w:rsidRPr="0065158B">
        <w:rPr>
          <w:rFonts w:cstheme="minorHAnsi"/>
          <w:bCs/>
          <w:color w:val="000000" w:themeColor="text1"/>
          <w:sz w:val="20"/>
          <w:szCs w:val="20"/>
        </w:rPr>
        <w:t>„</w:t>
      </w:r>
      <w:r w:rsidR="0065158B" w:rsidRPr="0065158B">
        <w:rPr>
          <w:rFonts w:cstheme="minorHAnsi"/>
          <w:b/>
          <w:bCs/>
          <w:color w:val="000000" w:themeColor="text1"/>
          <w:sz w:val="20"/>
          <w:szCs w:val="20"/>
        </w:rPr>
        <w:t>Remont boiska wielofunkcyjnego przy Szkole Podstawowej Nr 1, remont bieżni prostej i bieżni do skoku w dal przy Szkole Podstawowej nr 2 oraz remont boiska wielofunkcyjnego, remont bieżni prostej i bieżni do skoku w dal w Szkole Podstawowej Nr 5 w Wałczu</w:t>
      </w:r>
      <w:r w:rsidR="0065158B" w:rsidRPr="0065158B">
        <w:rPr>
          <w:rFonts w:cstheme="minorHAnsi"/>
          <w:bCs/>
          <w:color w:val="000000" w:themeColor="text1"/>
          <w:sz w:val="20"/>
          <w:szCs w:val="20"/>
        </w:rPr>
        <w:t>” Część</w:t>
      </w:r>
      <w:r w:rsidR="0065158B" w:rsidRPr="0065158B">
        <w:rPr>
          <w:rFonts w:cstheme="minorHAnsi"/>
          <w:b/>
          <w:bCs/>
          <w:color w:val="000000" w:themeColor="text1"/>
          <w:sz w:val="20"/>
          <w:szCs w:val="20"/>
        </w:rPr>
        <w:t xml:space="preserve"> </w:t>
      </w:r>
      <w:r w:rsidR="0065158B" w:rsidRPr="0065158B">
        <w:rPr>
          <w:rFonts w:cstheme="minorHAnsi"/>
          <w:bCs/>
          <w:color w:val="000000" w:themeColor="text1"/>
          <w:sz w:val="20"/>
          <w:szCs w:val="20"/>
        </w:rPr>
        <w:t>nr</w:t>
      </w:r>
      <w:r w:rsidR="0065158B" w:rsidRPr="0065158B">
        <w:rPr>
          <w:rFonts w:cstheme="minorHAnsi"/>
          <w:b/>
          <w:bCs/>
          <w:color w:val="000000" w:themeColor="text1"/>
          <w:sz w:val="20"/>
          <w:szCs w:val="20"/>
        </w:rPr>
        <w:t xml:space="preserve"> </w:t>
      </w:r>
      <w:r w:rsidR="00384C9F">
        <w:rPr>
          <w:rFonts w:cstheme="minorHAnsi"/>
          <w:bCs/>
          <w:color w:val="000000" w:themeColor="text1"/>
          <w:sz w:val="20"/>
          <w:szCs w:val="20"/>
        </w:rPr>
        <w:t>2</w:t>
      </w:r>
      <w:r w:rsidR="0065158B" w:rsidRPr="0065158B">
        <w:rPr>
          <w:rFonts w:cstheme="minorHAnsi"/>
          <w:bCs/>
          <w:color w:val="000000" w:themeColor="text1"/>
          <w:sz w:val="20"/>
          <w:szCs w:val="20"/>
        </w:rPr>
        <w:t xml:space="preserve"> „Remont </w:t>
      </w:r>
      <w:r w:rsidR="00A552F3" w:rsidRPr="00A552F3">
        <w:rPr>
          <w:rFonts w:cstheme="minorHAnsi"/>
          <w:bCs/>
          <w:color w:val="000000" w:themeColor="text1"/>
          <w:sz w:val="20"/>
          <w:szCs w:val="20"/>
        </w:rPr>
        <w:t>bieżni prostej i bieżni do skoku w dal przy Szkole Podstawowej nr 2</w:t>
      </w:r>
      <w:r w:rsidR="0065158B" w:rsidRPr="0065158B">
        <w:rPr>
          <w:rFonts w:cstheme="minorHAnsi"/>
          <w:bCs/>
          <w:color w:val="000000" w:themeColor="text1"/>
          <w:sz w:val="20"/>
          <w:szCs w:val="20"/>
        </w:rPr>
        <w:t xml:space="preserve">”, które uzyskało dofinansowanie z </w:t>
      </w:r>
      <w:r w:rsidR="0065158B" w:rsidRPr="0065158B">
        <w:rPr>
          <w:rFonts w:cstheme="minorHAnsi"/>
          <w:bCs/>
          <w:i/>
          <w:color w:val="000000" w:themeColor="text1"/>
          <w:sz w:val="20"/>
          <w:szCs w:val="20"/>
        </w:rPr>
        <w:t>Programu Sportowa Polska – Program Rozwoju Lokalnej Infrastruktury Sportowej – edycja 2023</w:t>
      </w:r>
      <w:r w:rsidR="0065158B" w:rsidRPr="0065158B">
        <w:rPr>
          <w:rFonts w:cstheme="minorHAnsi"/>
          <w:bCs/>
          <w:color w:val="000000" w:themeColor="text1"/>
          <w:sz w:val="20"/>
          <w:szCs w:val="20"/>
        </w:rPr>
        <w:t xml:space="preserve"> </w:t>
      </w:r>
      <w:r w:rsidR="0065158B" w:rsidRPr="0065158B">
        <w:rPr>
          <w:rFonts w:cstheme="minorHAnsi"/>
          <w:color w:val="000000" w:themeColor="text1"/>
          <w:sz w:val="20"/>
          <w:szCs w:val="20"/>
        </w:rPr>
        <w:t>została zawarta Umowa, zwana dalej „Umową", o następującej treści:</w:t>
      </w:r>
    </w:p>
    <w:bookmarkEnd w:id="0"/>
    <w:p w14:paraId="50A1733E" w14:textId="77777777" w:rsidR="00EB3FF6" w:rsidRPr="000B359D" w:rsidRDefault="00EB3FF6" w:rsidP="00DA11EB">
      <w:pPr>
        <w:spacing w:after="0" w:line="240" w:lineRule="auto"/>
        <w:jc w:val="center"/>
        <w:rPr>
          <w:rFonts w:cstheme="minorHAnsi"/>
          <w:b/>
          <w:bCs/>
          <w:sz w:val="20"/>
          <w:szCs w:val="20"/>
        </w:rPr>
      </w:pPr>
    </w:p>
    <w:p w14:paraId="5CCE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Przedmiot umowy, termin wykonania</w:t>
      </w:r>
    </w:p>
    <w:p w14:paraId="08DA83F4"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p>
    <w:p w14:paraId="313117A1" w14:textId="2F8AF162" w:rsidR="00522FCB" w:rsidRPr="00DD5276" w:rsidRDefault="0071266E" w:rsidP="00BD209A">
      <w:pPr>
        <w:pStyle w:val="Akapitzlist"/>
        <w:numPr>
          <w:ilvl w:val="0"/>
          <w:numId w:val="36"/>
        </w:numPr>
        <w:spacing w:after="0" w:line="240" w:lineRule="auto"/>
        <w:ind w:left="0" w:firstLine="0"/>
        <w:jc w:val="both"/>
        <w:rPr>
          <w:rFonts w:cstheme="minorHAnsi"/>
          <w:sz w:val="20"/>
          <w:szCs w:val="20"/>
        </w:rPr>
      </w:pPr>
      <w:r w:rsidRPr="00DD5276">
        <w:rPr>
          <w:rFonts w:cstheme="minorHAnsi"/>
          <w:sz w:val="20"/>
          <w:szCs w:val="20"/>
        </w:rPr>
        <w:t>Przedmiotem zamówienia jest</w:t>
      </w:r>
      <w:r w:rsidR="0027598B" w:rsidRPr="00DD5276">
        <w:rPr>
          <w:rFonts w:cstheme="minorHAnsi"/>
          <w:sz w:val="20"/>
          <w:szCs w:val="20"/>
        </w:rPr>
        <w:t>:</w:t>
      </w:r>
      <w:bookmarkStart w:id="1" w:name="_Hlk160183519"/>
      <w:r w:rsidR="0028610E" w:rsidRPr="00DD5276">
        <w:rPr>
          <w:rFonts w:cstheme="minorHAnsi"/>
          <w:sz w:val="20"/>
          <w:szCs w:val="20"/>
        </w:rPr>
        <w:t xml:space="preserve"> </w:t>
      </w:r>
      <w:r w:rsidR="001524A1" w:rsidRPr="00DD5276">
        <w:rPr>
          <w:rFonts w:cstheme="minorHAnsi"/>
          <w:sz w:val="20"/>
          <w:szCs w:val="20"/>
        </w:rPr>
        <w:t xml:space="preserve">remont </w:t>
      </w:r>
      <w:r w:rsidR="00DD5276" w:rsidRPr="00DD5276">
        <w:rPr>
          <w:rFonts w:cstheme="minorHAnsi"/>
          <w:sz w:val="20"/>
          <w:szCs w:val="20"/>
        </w:rPr>
        <w:t>bieżni prostej czterotorowej o dystansie 100 m, skoczni do skoku w dal i</w:t>
      </w:r>
      <w:r w:rsidR="005C2546">
        <w:rPr>
          <w:rFonts w:cstheme="minorHAnsi"/>
          <w:sz w:val="20"/>
          <w:szCs w:val="20"/>
        </w:rPr>
        <w:t> </w:t>
      </w:r>
      <w:r w:rsidR="00DD5276" w:rsidRPr="00DD5276">
        <w:rPr>
          <w:rFonts w:cstheme="minorHAnsi"/>
          <w:sz w:val="20"/>
          <w:szCs w:val="20"/>
        </w:rPr>
        <w:t>skoczni</w:t>
      </w:r>
      <w:r w:rsidR="00DD5276">
        <w:rPr>
          <w:rFonts w:cstheme="minorHAnsi"/>
          <w:sz w:val="20"/>
          <w:szCs w:val="20"/>
        </w:rPr>
        <w:t xml:space="preserve"> </w:t>
      </w:r>
      <w:r w:rsidR="00DD5276" w:rsidRPr="00DD5276">
        <w:rPr>
          <w:rFonts w:cstheme="minorHAnsi"/>
          <w:sz w:val="20"/>
          <w:szCs w:val="20"/>
        </w:rPr>
        <w:t>do skoku o tyczce; montaż wyposażenia sportowego</w:t>
      </w:r>
      <w:r w:rsidR="001524A1" w:rsidRPr="00DD5276">
        <w:rPr>
          <w:rFonts w:cstheme="minorHAnsi"/>
          <w:sz w:val="20"/>
          <w:szCs w:val="20"/>
        </w:rPr>
        <w:t xml:space="preserve"> </w:t>
      </w:r>
      <w:r w:rsidR="00DD5276">
        <w:rPr>
          <w:rFonts w:cstheme="minorHAnsi"/>
          <w:sz w:val="20"/>
          <w:szCs w:val="20"/>
        </w:rPr>
        <w:t>przy</w:t>
      </w:r>
      <w:r w:rsidR="0065158B" w:rsidRPr="00DD5276">
        <w:rPr>
          <w:rFonts w:cstheme="minorHAnsi"/>
          <w:bCs/>
          <w:sz w:val="20"/>
          <w:szCs w:val="20"/>
        </w:rPr>
        <w:t xml:space="preserve"> Szkole Podstawowej nr </w:t>
      </w:r>
      <w:bookmarkEnd w:id="1"/>
      <w:r w:rsidR="00DD5276">
        <w:rPr>
          <w:rFonts w:cstheme="minorHAnsi"/>
          <w:bCs/>
          <w:sz w:val="20"/>
          <w:szCs w:val="20"/>
        </w:rPr>
        <w:t>2</w:t>
      </w:r>
      <w:r w:rsidRPr="00DD5276">
        <w:rPr>
          <w:rFonts w:cstheme="minorHAnsi"/>
          <w:sz w:val="20"/>
          <w:szCs w:val="20"/>
        </w:rPr>
        <w:t xml:space="preserve">, </w:t>
      </w:r>
      <w:r w:rsidR="0028610E" w:rsidRPr="00DD5276">
        <w:rPr>
          <w:rFonts w:cstheme="minorHAnsi"/>
          <w:sz w:val="20"/>
          <w:szCs w:val="20"/>
        </w:rPr>
        <w:t xml:space="preserve">78-600 Wałcz, ul. </w:t>
      </w:r>
      <w:r w:rsidR="00DD5276">
        <w:rPr>
          <w:rFonts w:cstheme="minorHAnsi"/>
          <w:sz w:val="20"/>
          <w:szCs w:val="20"/>
        </w:rPr>
        <w:t>Marii Konopnickiej 2</w:t>
      </w:r>
      <w:r w:rsidR="0028610E" w:rsidRPr="00DD5276">
        <w:rPr>
          <w:rFonts w:cstheme="minorHAnsi"/>
          <w:sz w:val="20"/>
          <w:szCs w:val="20"/>
        </w:rPr>
        <w:t xml:space="preserve">, dz. nr </w:t>
      </w:r>
      <w:r w:rsidR="00DD5276">
        <w:rPr>
          <w:rFonts w:cstheme="minorHAnsi"/>
          <w:sz w:val="20"/>
          <w:szCs w:val="20"/>
        </w:rPr>
        <w:t>4464 i 4460</w:t>
      </w:r>
      <w:r w:rsidR="0028610E" w:rsidRPr="00DD5276">
        <w:rPr>
          <w:rFonts w:cstheme="minorHAnsi"/>
          <w:sz w:val="20"/>
          <w:szCs w:val="20"/>
        </w:rPr>
        <w:t>, obręb ewidencyjny: Wałcz 0001, jednostka ewidencyjna: Wałcz - miasto</w:t>
      </w:r>
      <w:r w:rsidR="00522FCB" w:rsidRPr="00DD5276">
        <w:rPr>
          <w:rFonts w:cstheme="minorHAnsi"/>
          <w:sz w:val="20"/>
          <w:szCs w:val="20"/>
        </w:rPr>
        <w:t>:</w:t>
      </w:r>
    </w:p>
    <w:p w14:paraId="6972E03C" w14:textId="66D0EA85" w:rsidR="00EB3FF6" w:rsidRPr="004A02DE" w:rsidRDefault="00EB3FF6" w:rsidP="00BD209A">
      <w:pPr>
        <w:pStyle w:val="Akapitzlist"/>
        <w:numPr>
          <w:ilvl w:val="0"/>
          <w:numId w:val="36"/>
        </w:numPr>
        <w:spacing w:after="0" w:line="240" w:lineRule="auto"/>
        <w:ind w:left="0" w:firstLine="0"/>
        <w:jc w:val="both"/>
        <w:rPr>
          <w:rFonts w:cstheme="minorHAnsi"/>
          <w:sz w:val="20"/>
          <w:szCs w:val="20"/>
        </w:rPr>
      </w:pPr>
      <w:r w:rsidRPr="004A02DE">
        <w:rPr>
          <w:rFonts w:cstheme="minorHAnsi"/>
          <w:sz w:val="20"/>
          <w:szCs w:val="20"/>
        </w:rPr>
        <w:t>Wykonawca zobowiązuje się wykonać przedmiot umowy w szczególności zgodnie:</w:t>
      </w:r>
    </w:p>
    <w:p w14:paraId="77113C81" w14:textId="77777777" w:rsidR="00EB3FF6" w:rsidRPr="00EB3FF6" w:rsidRDefault="00EB3FF6" w:rsidP="00BD209A">
      <w:pPr>
        <w:numPr>
          <w:ilvl w:val="0"/>
          <w:numId w:val="37"/>
        </w:numPr>
        <w:spacing w:after="0" w:line="240" w:lineRule="auto"/>
        <w:ind w:left="284" w:firstLine="0"/>
        <w:jc w:val="both"/>
        <w:rPr>
          <w:rFonts w:cstheme="minorHAnsi"/>
          <w:sz w:val="20"/>
          <w:szCs w:val="20"/>
        </w:rPr>
      </w:pPr>
      <w:r w:rsidRPr="00EB3FF6">
        <w:rPr>
          <w:rFonts w:cstheme="minorHAnsi"/>
          <w:sz w:val="20"/>
          <w:szCs w:val="20"/>
        </w:rPr>
        <w:t>z opisem zawartym w specyfikacji warunków zamówienia dalej „SWZ”,</w:t>
      </w:r>
    </w:p>
    <w:p w14:paraId="6B4B117A" w14:textId="22084135" w:rsidR="00EB3FF6" w:rsidRPr="00EB3FF6" w:rsidRDefault="00EB3FF6" w:rsidP="00BD209A">
      <w:pPr>
        <w:numPr>
          <w:ilvl w:val="0"/>
          <w:numId w:val="37"/>
        </w:numPr>
        <w:spacing w:after="0" w:line="240" w:lineRule="auto"/>
        <w:ind w:left="284" w:firstLine="0"/>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w:t>
      </w:r>
      <w:r w:rsidR="0069353B">
        <w:rPr>
          <w:rFonts w:cstheme="minorHAnsi"/>
          <w:sz w:val="20"/>
          <w:szCs w:val="20"/>
        </w:rPr>
        <w:t>nia</w:t>
      </w:r>
      <w:r w:rsidR="0028610E">
        <w:rPr>
          <w:rFonts w:cstheme="minorHAnsi"/>
          <w:sz w:val="20"/>
          <w:szCs w:val="20"/>
        </w:rPr>
        <w:t>,</w:t>
      </w:r>
    </w:p>
    <w:p w14:paraId="72B6E6E8" w14:textId="77777777" w:rsidR="00EB3FF6" w:rsidRPr="00EB3FF6" w:rsidRDefault="00EB3FF6" w:rsidP="00BD209A">
      <w:pPr>
        <w:numPr>
          <w:ilvl w:val="0"/>
          <w:numId w:val="37"/>
        </w:numPr>
        <w:spacing w:after="0" w:line="240" w:lineRule="auto"/>
        <w:ind w:left="284" w:firstLine="0"/>
        <w:jc w:val="both"/>
        <w:rPr>
          <w:rFonts w:cstheme="minorHAnsi"/>
          <w:sz w:val="20"/>
          <w:szCs w:val="20"/>
        </w:rPr>
      </w:pPr>
      <w:r w:rsidRPr="00EB3FF6">
        <w:rPr>
          <w:rFonts w:cstheme="minorHAnsi"/>
          <w:sz w:val="20"/>
          <w:szCs w:val="20"/>
        </w:rPr>
        <w:t>ze specyfikacjami technicznymi wykonania i odbioru robót budowlanych,</w:t>
      </w:r>
    </w:p>
    <w:p w14:paraId="6DC54884" w14:textId="77777777" w:rsidR="00EB3FF6" w:rsidRPr="00EB3FF6" w:rsidRDefault="00EB3FF6" w:rsidP="00BD209A">
      <w:pPr>
        <w:numPr>
          <w:ilvl w:val="0"/>
          <w:numId w:val="37"/>
        </w:numPr>
        <w:spacing w:after="0" w:line="240" w:lineRule="auto"/>
        <w:ind w:left="284" w:firstLine="0"/>
        <w:jc w:val="both"/>
        <w:rPr>
          <w:rFonts w:cstheme="minorHAnsi"/>
          <w:sz w:val="20"/>
          <w:szCs w:val="20"/>
        </w:rPr>
      </w:pPr>
      <w:r w:rsidRPr="00EB3FF6">
        <w:rPr>
          <w:rFonts w:cstheme="minorHAnsi"/>
          <w:sz w:val="20"/>
          <w:szCs w:val="20"/>
        </w:rPr>
        <w:t>ze złożoną ofertą,</w:t>
      </w:r>
    </w:p>
    <w:p w14:paraId="447BE212" w14:textId="77777777" w:rsidR="00EB3FF6" w:rsidRPr="00EB3FF6" w:rsidRDefault="00EB3FF6" w:rsidP="00BD209A">
      <w:pPr>
        <w:numPr>
          <w:ilvl w:val="0"/>
          <w:numId w:val="37"/>
        </w:numPr>
        <w:spacing w:after="0" w:line="240" w:lineRule="auto"/>
        <w:ind w:left="284" w:firstLine="0"/>
        <w:jc w:val="both"/>
        <w:rPr>
          <w:rFonts w:cstheme="minorHAnsi"/>
          <w:sz w:val="20"/>
          <w:szCs w:val="20"/>
        </w:rPr>
      </w:pPr>
      <w:r w:rsidRPr="00EB3FF6">
        <w:rPr>
          <w:rFonts w:cstheme="minorHAnsi"/>
          <w:sz w:val="20"/>
          <w:szCs w:val="20"/>
        </w:rPr>
        <w:t>z zasadami wiedzy technicznej i obowiązującymi przepisami.</w:t>
      </w:r>
    </w:p>
    <w:p w14:paraId="5F9C9897" w14:textId="77777777" w:rsidR="00EB3FF6" w:rsidRPr="00EB3FF6" w:rsidRDefault="00EB3FF6" w:rsidP="00BD209A">
      <w:pPr>
        <w:numPr>
          <w:ilvl w:val="0"/>
          <w:numId w:val="36"/>
        </w:numPr>
        <w:spacing w:after="0" w:line="240" w:lineRule="auto"/>
        <w:ind w:left="0" w:firstLine="0"/>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1596C0B6" w14:textId="77777777" w:rsidR="00EB3FF6" w:rsidRPr="00EB3FF6" w:rsidRDefault="00EB3FF6" w:rsidP="00BD209A">
      <w:pPr>
        <w:numPr>
          <w:ilvl w:val="0"/>
          <w:numId w:val="36"/>
        </w:numPr>
        <w:spacing w:after="0" w:line="240" w:lineRule="auto"/>
        <w:ind w:left="0" w:firstLine="0"/>
        <w:jc w:val="both"/>
        <w:rPr>
          <w:rFonts w:cstheme="minorHAnsi"/>
          <w:sz w:val="20"/>
          <w:szCs w:val="20"/>
        </w:rPr>
      </w:pPr>
      <w:r w:rsidRPr="00EB3FF6">
        <w:rPr>
          <w:rFonts w:cstheme="minorHAnsi"/>
          <w:sz w:val="20"/>
          <w:szCs w:val="20"/>
        </w:rPr>
        <w:t>Wykonawca oświadcza, że zapoznał się z dokumentacją projektową i nie wnosi do niej uwag.</w:t>
      </w:r>
    </w:p>
    <w:p w14:paraId="536BB027" w14:textId="77777777" w:rsidR="00EB3FF6" w:rsidRDefault="00EB3FF6" w:rsidP="00DA11EB">
      <w:pPr>
        <w:spacing w:after="0" w:line="240" w:lineRule="auto"/>
        <w:jc w:val="both"/>
        <w:rPr>
          <w:rFonts w:cstheme="minorHAnsi"/>
          <w:sz w:val="20"/>
          <w:szCs w:val="20"/>
        </w:rPr>
      </w:pPr>
    </w:p>
    <w:p w14:paraId="65519E2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Termin zakończenia</w:t>
      </w:r>
    </w:p>
    <w:p w14:paraId="072E5EF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p>
    <w:p w14:paraId="18FF2206" w14:textId="641059F6" w:rsidR="0076288D" w:rsidRDefault="0076288D" w:rsidP="00DA11EB">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28610E">
        <w:rPr>
          <w:rFonts w:cstheme="minorHAnsi"/>
          <w:b/>
          <w:sz w:val="20"/>
          <w:szCs w:val="20"/>
        </w:rPr>
        <w:t>5</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0EC8FB4D" w14:textId="77777777" w:rsidR="00674DAE" w:rsidRPr="000B359D" w:rsidRDefault="00674DAE" w:rsidP="00DA11EB">
      <w:pPr>
        <w:spacing w:after="0" w:line="240" w:lineRule="auto"/>
        <w:rPr>
          <w:rFonts w:cstheme="minorHAnsi"/>
          <w:sz w:val="20"/>
          <w:szCs w:val="20"/>
        </w:rPr>
      </w:pPr>
    </w:p>
    <w:p w14:paraId="4F5D788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Prawa i obowiązki stron</w:t>
      </w:r>
    </w:p>
    <w:p w14:paraId="4FE514A1"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3</w:t>
      </w:r>
    </w:p>
    <w:p w14:paraId="22553291"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Zamawiający jest zobowiązany do:</w:t>
      </w:r>
    </w:p>
    <w:p w14:paraId="3981A27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D438FF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63F7E36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14:paraId="37DBE85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odebranie przedmiotu umowy wykonanego zgodnie z warunkami niniejszej umowy,</w:t>
      </w:r>
    </w:p>
    <w:p w14:paraId="0A6D5076"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zapłaty wynagrodzenia zgodnie z warunkami niniejszej umowy.</w:t>
      </w:r>
    </w:p>
    <w:p w14:paraId="1EB48634"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Wykonawca jest zobowiązany w szczególności do:</w:t>
      </w:r>
    </w:p>
    <w:p w14:paraId="0E8D295F" w14:textId="77777777" w:rsidR="00707DA6" w:rsidRPr="00707DA6" w:rsidRDefault="00707DA6" w:rsidP="00DA11EB">
      <w:pPr>
        <w:numPr>
          <w:ilvl w:val="0"/>
          <w:numId w:val="4"/>
        </w:numPr>
        <w:tabs>
          <w:tab w:val="left" w:pos="709"/>
        </w:tabs>
        <w:spacing w:after="0" w:line="240" w:lineRule="auto"/>
        <w:ind w:left="284"/>
        <w:jc w:val="both"/>
        <w:rPr>
          <w:rFonts w:cstheme="minorHAnsi"/>
          <w:bCs/>
          <w:sz w:val="20"/>
          <w:szCs w:val="20"/>
        </w:rPr>
      </w:pPr>
      <w:bookmarkStart w:id="2" w:name="page2"/>
      <w:bookmarkEnd w:id="2"/>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878E8FE" w14:textId="17A5BEF6" w:rsidR="00707DA6" w:rsidRDefault="00707DA6" w:rsidP="00DA11EB">
      <w:pPr>
        <w:numPr>
          <w:ilvl w:val="0"/>
          <w:numId w:val="4"/>
        </w:numPr>
        <w:tabs>
          <w:tab w:val="left" w:pos="709"/>
        </w:tabs>
        <w:spacing w:after="0" w:line="240" w:lineRule="auto"/>
        <w:ind w:left="284"/>
        <w:jc w:val="both"/>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14:paraId="318F3D0E" w14:textId="682DF31A" w:rsidR="00707DA6" w:rsidRPr="00DA11EB" w:rsidRDefault="00707DA6" w:rsidP="00DA11EB">
      <w:pPr>
        <w:pStyle w:val="Akapitzlist"/>
        <w:numPr>
          <w:ilvl w:val="0"/>
          <w:numId w:val="7"/>
        </w:numPr>
        <w:spacing w:after="0" w:line="240" w:lineRule="auto"/>
        <w:ind w:left="284"/>
        <w:jc w:val="both"/>
        <w:rPr>
          <w:rFonts w:cstheme="minorHAnsi"/>
          <w:bCs/>
          <w:sz w:val="20"/>
          <w:szCs w:val="20"/>
        </w:rPr>
      </w:pPr>
      <w:r w:rsidRPr="00DA11EB">
        <w:rPr>
          <w:rFonts w:cstheme="minorHAnsi"/>
          <w:bCs/>
          <w:sz w:val="20"/>
          <w:szCs w:val="20"/>
        </w:rPr>
        <w:lastRenderedPageBreak/>
        <w:t>przejęcia od Zamawiającego terenu budowy oraz prowadzenia dziennika budowy i umożliwienia dokonywania w nim zapisów inspektorowi nadzoru inwestorskiego,</w:t>
      </w:r>
    </w:p>
    <w:p w14:paraId="5F260153"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500DB2AE"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realizowania robót budowlanych stanowiących przedmiot umowy w sposób, jak najmniej uciążliwy dla użytkowników obiektu, umożliwiający prawidłowe ich funkcjonowanie,</w:t>
      </w:r>
    </w:p>
    <w:p w14:paraId="388C9BC5" w14:textId="03B125B0"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6)</w:t>
      </w:r>
      <w:r w:rsidR="00DA11EB">
        <w:rPr>
          <w:rFonts w:cstheme="minorHAnsi"/>
          <w:bCs/>
          <w:sz w:val="20"/>
          <w:szCs w:val="20"/>
        </w:rPr>
        <w:t xml:space="preserve"> </w:t>
      </w:r>
      <w:r w:rsidRPr="00707DA6">
        <w:rPr>
          <w:rFonts w:cstheme="minorHAnsi"/>
          <w:bCs/>
          <w:sz w:val="20"/>
          <w:szCs w:val="20"/>
        </w:rPr>
        <w:t xml:space="preserve">zagospodarowania terenu budowy i zaplecza socjalnego dla potrzeb własnych – zgodnie z </w:t>
      </w:r>
      <w:r w:rsidR="00DA11EB">
        <w:rPr>
          <w:rFonts w:cstheme="minorHAnsi"/>
          <w:bCs/>
          <w:sz w:val="20"/>
          <w:szCs w:val="20"/>
        </w:rPr>
        <w:t>o</w:t>
      </w:r>
      <w:r w:rsidRPr="00707DA6">
        <w:rPr>
          <w:rFonts w:cstheme="minorHAnsi"/>
          <w:bCs/>
          <w:sz w:val="20"/>
          <w:szCs w:val="20"/>
        </w:rPr>
        <w:t>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540B7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ochrony mienia znajdującego się na terenie budowy,</w:t>
      </w:r>
    </w:p>
    <w:p w14:paraId="1EC2CE32"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utrzymania porządku na terenie budowy w czasie realizacji inwestycji,</w:t>
      </w:r>
    </w:p>
    <w:p w14:paraId="326D13A1"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1D96DB8F"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przeprowadzenia prób, pomiarów i sprawdzeń przewidzianych warunkami technicznymi wykonania i odbioru robót budowlano – montażowych, na własny koszt,</w:t>
      </w:r>
    </w:p>
    <w:p w14:paraId="3F71CF25"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obsługi geodezyjnej budowy i uzyskania zgody na zajęcie dróg i chodników wraz z wykonaniem wymaganego oznakowania i poniesienia kosztów dokonanych zajęć,</w:t>
      </w:r>
    </w:p>
    <w:p w14:paraId="0C24A2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747122A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34A48D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zgłoszenia inspektorowi nadzoru inwestorskiego robót ulegających zakryciu lub zanikających,</w:t>
      </w:r>
    </w:p>
    <w:p w14:paraId="43DA202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14:paraId="220F3D4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3DAF6600"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 xml:space="preserve">Wykonawca zobowiązany jest do przekazania powstałych odpadów do unieszkodliwienia. </w:t>
      </w:r>
    </w:p>
    <w:p w14:paraId="0CE8DC3B" w14:textId="073645AD"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Wykonawca zobowiązany jest udokumentować Zamawiającemu sposób gospodarowania tymi odpadami, jako warunek dokonania odbioru końcowego przedmiotu niniejszej umowy,</w:t>
      </w:r>
    </w:p>
    <w:p w14:paraId="5C5568D2"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zgromadzenia w miejscu wskazanym przez Zamawiającego materiałów z rozbiórek nadających się do powtórnej eksploatacji,</w:t>
      </w:r>
    </w:p>
    <w:p w14:paraId="53A332A1"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14:paraId="36DA2B5F"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6ABEB007"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bookmarkStart w:id="3" w:name="page3"/>
      <w:bookmarkEnd w:id="3"/>
      <w:r w:rsidRPr="00707DA6">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3073F88D" w14:textId="77777777" w:rsidR="00707DA6" w:rsidRPr="00707DA6" w:rsidRDefault="00707DA6" w:rsidP="00DA11EB">
      <w:pPr>
        <w:spacing w:after="0" w:line="240" w:lineRule="auto"/>
        <w:rPr>
          <w:rFonts w:cstheme="minorHAnsi"/>
          <w:bCs/>
          <w:sz w:val="20"/>
          <w:szCs w:val="20"/>
        </w:rPr>
      </w:pPr>
    </w:p>
    <w:p w14:paraId="6C13044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Ubezpieczenie</w:t>
      </w:r>
    </w:p>
    <w:p w14:paraId="3098D7F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4</w:t>
      </w:r>
    </w:p>
    <w:p w14:paraId="72A1D80C" w14:textId="6F7CA964" w:rsidR="0076288D" w:rsidRPr="00EF0220" w:rsidRDefault="0076288D" w:rsidP="00EF0220">
      <w:pPr>
        <w:pStyle w:val="Akapitzlist"/>
        <w:numPr>
          <w:ilvl w:val="2"/>
          <w:numId w:val="8"/>
        </w:numPr>
        <w:spacing w:after="0" w:line="240" w:lineRule="auto"/>
        <w:ind w:left="0" w:firstLine="0"/>
        <w:jc w:val="both"/>
        <w:rPr>
          <w:rFonts w:cstheme="minorHAnsi"/>
          <w:sz w:val="20"/>
          <w:szCs w:val="20"/>
        </w:rPr>
      </w:pPr>
      <w:r w:rsidRPr="00EF0220">
        <w:rPr>
          <w:rFonts w:cstheme="minorHAnsi"/>
          <w:sz w:val="20"/>
          <w:szCs w:val="20"/>
        </w:rPr>
        <w:t>Wykonawca na czas trwania umowy zawrze umowę ubezpieczeniową na swój koszt od</w:t>
      </w:r>
      <w:r w:rsidR="00E77E1A" w:rsidRPr="00EF0220">
        <w:rPr>
          <w:rFonts w:cstheme="minorHAnsi"/>
          <w:sz w:val="20"/>
          <w:szCs w:val="20"/>
        </w:rPr>
        <w:t xml:space="preserve"> </w:t>
      </w:r>
      <w:r w:rsidRPr="00EF0220">
        <w:rPr>
          <w:rFonts w:cstheme="minorHAnsi"/>
          <w:sz w:val="20"/>
          <w:szCs w:val="20"/>
        </w:rPr>
        <w:t>odpowiedzialności cywilnej za szkody w mieniu lub osobi</w:t>
      </w:r>
      <w:r w:rsidR="00E77E1A" w:rsidRPr="00EF0220">
        <w:rPr>
          <w:rFonts w:cstheme="minorHAnsi"/>
          <w:sz w:val="20"/>
          <w:szCs w:val="20"/>
        </w:rPr>
        <w:t xml:space="preserve">e powstałe w związku wykonywaną </w:t>
      </w:r>
      <w:r w:rsidRPr="00EF0220">
        <w:rPr>
          <w:rFonts w:cstheme="minorHAnsi"/>
          <w:sz w:val="20"/>
          <w:szCs w:val="20"/>
        </w:rPr>
        <w:t>działalnością o wysokości sumy</w:t>
      </w:r>
      <w:r w:rsidR="00715665" w:rsidRPr="00EF0220">
        <w:rPr>
          <w:rFonts w:cstheme="minorHAnsi"/>
          <w:sz w:val="20"/>
          <w:szCs w:val="20"/>
        </w:rPr>
        <w:t xml:space="preserve"> ubezpieczenia nie niższej </w:t>
      </w:r>
      <w:r w:rsidR="009009A1" w:rsidRPr="00EF0220">
        <w:rPr>
          <w:rFonts w:cstheme="minorHAnsi"/>
          <w:sz w:val="20"/>
          <w:szCs w:val="20"/>
        </w:rPr>
        <w:t>niż 5</w:t>
      </w:r>
      <w:r w:rsidRPr="00EF0220">
        <w:rPr>
          <w:rFonts w:cstheme="minorHAnsi"/>
          <w:sz w:val="20"/>
          <w:szCs w:val="20"/>
        </w:rPr>
        <w:t>00.000,00 zł.</w:t>
      </w:r>
    </w:p>
    <w:p w14:paraId="45EA42D7" w14:textId="77777777" w:rsidR="0076288D" w:rsidRPr="00707DA6" w:rsidRDefault="0076288D" w:rsidP="00EF0220">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 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14:paraId="4712FCF5" w14:textId="77777777" w:rsidR="00A02EFD" w:rsidRPr="00707DA6" w:rsidRDefault="00674DAE" w:rsidP="00EF0220">
      <w:pPr>
        <w:pStyle w:val="Akapitzlist"/>
        <w:numPr>
          <w:ilvl w:val="2"/>
          <w:numId w:val="8"/>
        </w:numPr>
        <w:spacing w:after="0" w:line="240" w:lineRule="auto"/>
        <w:ind w:left="0" w:firstLine="0"/>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E7F2E74" w14:textId="77777777" w:rsidR="0076288D" w:rsidRDefault="0076288D" w:rsidP="00DA11EB">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3025DDC0" w14:textId="77777777" w:rsidR="00657983" w:rsidRPr="00707DA6" w:rsidRDefault="00657983" w:rsidP="00DA11EB">
      <w:pPr>
        <w:pStyle w:val="Akapitzlist"/>
        <w:spacing w:after="0" w:line="240" w:lineRule="auto"/>
        <w:ind w:left="0"/>
        <w:jc w:val="both"/>
        <w:rPr>
          <w:rFonts w:cstheme="minorHAnsi"/>
          <w:sz w:val="20"/>
          <w:szCs w:val="20"/>
        </w:rPr>
      </w:pPr>
    </w:p>
    <w:p w14:paraId="37B8DEC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Zmiany w dokumentacji</w:t>
      </w:r>
    </w:p>
    <w:p w14:paraId="4A472B78"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5</w:t>
      </w:r>
    </w:p>
    <w:p w14:paraId="275B76C2" w14:textId="29635EC9"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w:t>
      </w:r>
      <w:r w:rsidR="00253DAD">
        <w:rPr>
          <w:rFonts w:cstheme="minorHAnsi"/>
          <w:sz w:val="20"/>
          <w:szCs w:val="20"/>
        </w:rPr>
        <w:t> </w:t>
      </w:r>
      <w:r w:rsidRPr="00241CE5">
        <w:rPr>
          <w:rFonts w:cstheme="minorHAnsi"/>
          <w:sz w:val="20"/>
          <w:szCs w:val="20"/>
        </w:rPr>
        <w:t>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14:paraId="7AE7B3FC"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 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 xml:space="preserve">ni z Wykonawcą sposób wykonania </w:t>
      </w:r>
      <w:r w:rsidRPr="00241CE5">
        <w:rPr>
          <w:rFonts w:cstheme="minorHAnsi"/>
          <w:sz w:val="20"/>
          <w:szCs w:val="20"/>
        </w:rPr>
        <w:t>robót budowlanych wynikający ze zmian tej dokumentacji.</w:t>
      </w:r>
    </w:p>
    <w:p w14:paraId="25F0BDA3"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1FA7F00E" w14:textId="146792FF"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DA52E4">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08B11AC3" w14:textId="75426FE3" w:rsidR="00466E3E" w:rsidRPr="00E00337"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DA52E4">
        <w:rPr>
          <w:rFonts w:cstheme="minorHAnsi"/>
          <w:sz w:val="20"/>
          <w:szCs w:val="20"/>
        </w:rPr>
        <w:t> </w:t>
      </w:r>
      <w:r w:rsidRPr="00241CE5">
        <w:rPr>
          <w:rFonts w:cstheme="minorHAnsi"/>
          <w:sz w:val="20"/>
          <w:szCs w:val="20"/>
        </w:rPr>
        <w:t>takimi zmianami ponosi Wykonawca.</w:t>
      </w:r>
    </w:p>
    <w:p w14:paraId="0D5C5DDF" w14:textId="77777777" w:rsidR="00466E3E" w:rsidRPr="00241CE5" w:rsidRDefault="00466E3E" w:rsidP="00DA11EB">
      <w:pPr>
        <w:pStyle w:val="Akapitzlist"/>
        <w:spacing w:after="0" w:line="240" w:lineRule="auto"/>
        <w:ind w:left="0"/>
        <w:jc w:val="both"/>
        <w:rPr>
          <w:rFonts w:cstheme="minorHAnsi"/>
          <w:sz w:val="20"/>
          <w:szCs w:val="20"/>
        </w:rPr>
      </w:pPr>
    </w:p>
    <w:p w14:paraId="2B89DBE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Odbiór przedmiotu umowy</w:t>
      </w:r>
    </w:p>
    <w:p w14:paraId="62C4EC2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6</w:t>
      </w:r>
    </w:p>
    <w:p w14:paraId="37A379F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158AD99E"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0ACB308F"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30128D3B"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52C0DB83"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 gotowości do odbioru.</w:t>
      </w:r>
    </w:p>
    <w:p w14:paraId="4BB20A94"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084CAF61"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 czynności odbioru strony sporządzają protokół.</w:t>
      </w:r>
    </w:p>
    <w:p w14:paraId="00F0C70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30100028" w14:textId="56E25CA8"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w:t>
      </w:r>
      <w:r w:rsidR="00253DAD">
        <w:rPr>
          <w:rFonts w:cstheme="minorHAnsi"/>
          <w:sz w:val="20"/>
          <w:szCs w:val="20"/>
        </w:rPr>
        <w:t> </w:t>
      </w:r>
      <w:r w:rsidRPr="00241CE5">
        <w:rPr>
          <w:rFonts w:cstheme="minorHAnsi"/>
          <w:sz w:val="20"/>
          <w:szCs w:val="20"/>
        </w:rPr>
        <w:t>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70E2C33D"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4668F628"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43B8297C" w14:textId="77777777" w:rsidR="0076288D"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0B1C426E" w14:textId="77777777" w:rsidR="00241CE5" w:rsidRPr="00241CE5" w:rsidRDefault="00241CE5" w:rsidP="00DA11EB">
      <w:pPr>
        <w:pStyle w:val="Akapitzlist"/>
        <w:spacing w:after="0" w:line="240" w:lineRule="auto"/>
        <w:ind w:left="0"/>
        <w:jc w:val="both"/>
        <w:rPr>
          <w:rFonts w:cstheme="minorHAnsi"/>
          <w:sz w:val="20"/>
          <w:szCs w:val="20"/>
        </w:rPr>
      </w:pPr>
    </w:p>
    <w:p w14:paraId="562D3B4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Wady</w:t>
      </w:r>
    </w:p>
    <w:p w14:paraId="2047A09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7</w:t>
      </w:r>
    </w:p>
    <w:p w14:paraId="45B11B0C" w14:textId="300CA606" w:rsidR="0076288D" w:rsidRPr="00D7548C" w:rsidRDefault="0076288D" w:rsidP="00295F07">
      <w:pPr>
        <w:pStyle w:val="Akapitzlist"/>
        <w:numPr>
          <w:ilvl w:val="1"/>
          <w:numId w:val="1"/>
        </w:numPr>
        <w:spacing w:after="0" w:line="240" w:lineRule="auto"/>
        <w:ind w:left="0" w:firstLine="0"/>
        <w:jc w:val="both"/>
        <w:rPr>
          <w:rFonts w:cstheme="minorHAnsi"/>
          <w:sz w:val="20"/>
          <w:szCs w:val="20"/>
        </w:rPr>
      </w:pPr>
      <w:r w:rsidRPr="00D7548C">
        <w:rPr>
          <w:rFonts w:cstheme="minorHAnsi"/>
          <w:sz w:val="20"/>
          <w:szCs w:val="20"/>
        </w:rPr>
        <w:t>Jeżeli podczas czynności odbioru końcowego zostaną stwierdzone wady, to Zamawiającemu</w:t>
      </w:r>
      <w:r w:rsidR="00D7548C">
        <w:rPr>
          <w:rFonts w:cstheme="minorHAnsi"/>
          <w:sz w:val="20"/>
          <w:szCs w:val="20"/>
        </w:rPr>
        <w:t xml:space="preserve"> </w:t>
      </w:r>
      <w:r w:rsidRPr="00D7548C">
        <w:rPr>
          <w:rFonts w:cstheme="minorHAnsi"/>
          <w:sz w:val="20"/>
          <w:szCs w:val="20"/>
        </w:rPr>
        <w:t>przysługują następujące uprawnienia:</w:t>
      </w:r>
    </w:p>
    <w:p w14:paraId="36676D1B" w14:textId="77777777" w:rsidR="0076288D" w:rsidRPr="00241CE5" w:rsidRDefault="0076288D" w:rsidP="00BD209A">
      <w:pPr>
        <w:pStyle w:val="Akapitzlist"/>
        <w:numPr>
          <w:ilvl w:val="0"/>
          <w:numId w:val="38"/>
        </w:numPr>
        <w:spacing w:after="0" w:line="240" w:lineRule="auto"/>
        <w:ind w:left="284" w:firstLine="0"/>
        <w:jc w:val="both"/>
        <w:rPr>
          <w:rFonts w:cstheme="minorHAnsi"/>
          <w:sz w:val="20"/>
          <w:szCs w:val="20"/>
        </w:rPr>
      </w:pPr>
      <w:r w:rsidRPr="00241CE5">
        <w:rPr>
          <w:rFonts w:cstheme="minorHAnsi"/>
          <w:sz w:val="20"/>
          <w:szCs w:val="20"/>
        </w:rPr>
        <w:t>jeżeli wady nadają się do usunięcia, może odmówić odbioru do czasu ich usunięcia,</w:t>
      </w:r>
    </w:p>
    <w:p w14:paraId="38D1852B" w14:textId="77777777" w:rsidR="0076288D" w:rsidRPr="00241CE5" w:rsidRDefault="0076288D" w:rsidP="00BD209A">
      <w:pPr>
        <w:pStyle w:val="Akapitzlist"/>
        <w:numPr>
          <w:ilvl w:val="0"/>
          <w:numId w:val="38"/>
        </w:numPr>
        <w:spacing w:after="0" w:line="240" w:lineRule="auto"/>
        <w:ind w:left="284" w:firstLine="0"/>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58EE8CB9" w14:textId="77777777" w:rsidR="0076288D" w:rsidRPr="00241CE5"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ze spełnieniem zobowiązania.</w:t>
      </w:r>
    </w:p>
    <w:p w14:paraId="529987B2" w14:textId="77777777" w:rsidR="0076288D"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 dniu zgłoszenia gotowości do odbioru końcowego.</w:t>
      </w:r>
    </w:p>
    <w:p w14:paraId="66F7A67B" w14:textId="77777777" w:rsidR="00241CE5" w:rsidRPr="00241CE5" w:rsidRDefault="00241CE5" w:rsidP="00DA11EB">
      <w:pPr>
        <w:pStyle w:val="Akapitzlist"/>
        <w:spacing w:after="0" w:line="240" w:lineRule="auto"/>
        <w:ind w:left="0"/>
        <w:jc w:val="both"/>
        <w:rPr>
          <w:rFonts w:cstheme="minorHAnsi"/>
          <w:sz w:val="20"/>
          <w:szCs w:val="20"/>
        </w:rPr>
      </w:pPr>
    </w:p>
    <w:p w14:paraId="45BAAF5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Dokumentacja odbiorowa</w:t>
      </w:r>
    </w:p>
    <w:p w14:paraId="25E4D98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8</w:t>
      </w:r>
    </w:p>
    <w:p w14:paraId="577A93E5" w14:textId="77777777" w:rsidR="0076288D" w:rsidRPr="00241CE5"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14:paraId="14888F56" w14:textId="14F56388" w:rsidR="0076288D"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powykonawcza dokumentacja projektowa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14:paraId="55EF933C" w14:textId="77777777" w:rsidR="0076288D"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powykonawcza inwentaryzacja geodezyjna;</w:t>
      </w:r>
    </w:p>
    <w:p w14:paraId="62F03917" w14:textId="77777777" w:rsidR="0076288D"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uwagi i zalecenia inspektora nadzoru inwestorskiego;</w:t>
      </w:r>
    </w:p>
    <w:p w14:paraId="34CB0E75" w14:textId="4ADEB13F" w:rsidR="0076288D"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protokoły badań i sprawdzeń, recepty i ustalenia techniczne</w:t>
      </w:r>
      <w:r w:rsidR="00D7548C">
        <w:rPr>
          <w:rFonts w:cstheme="minorHAnsi"/>
          <w:sz w:val="20"/>
          <w:szCs w:val="20"/>
        </w:rPr>
        <w:t xml:space="preserve"> zgodnie z dokumentacją techniczną</w:t>
      </w:r>
      <w:r w:rsidRPr="00241CE5">
        <w:rPr>
          <w:rFonts w:cstheme="minorHAnsi"/>
          <w:sz w:val="20"/>
          <w:szCs w:val="20"/>
        </w:rPr>
        <w:t>;</w:t>
      </w:r>
    </w:p>
    <w:p w14:paraId="6CF675F1" w14:textId="77777777" w:rsidR="0076288D"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protokoły technicznych odbiorów;</w:t>
      </w:r>
    </w:p>
    <w:p w14:paraId="46179DC7" w14:textId="77777777" w:rsidR="0076288D"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dziennik budowy;</w:t>
      </w:r>
    </w:p>
    <w:p w14:paraId="130CC59F" w14:textId="77777777" w:rsidR="0076288D"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wyniki pomiarów kontrolnych;</w:t>
      </w:r>
    </w:p>
    <w:p w14:paraId="6C060E92" w14:textId="77777777" w:rsidR="0076288D"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14:paraId="3F69DE84" w14:textId="094E1E84" w:rsidR="00140239"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w:t>
      </w:r>
      <w:r w:rsidR="009A2129">
        <w:rPr>
          <w:rFonts w:cstheme="minorHAnsi"/>
          <w:sz w:val="20"/>
          <w:szCs w:val="20"/>
        </w:rPr>
        <w:t xml:space="preserve"> </w:t>
      </w:r>
      <w:r w:rsidRPr="00241CE5">
        <w:rPr>
          <w:rFonts w:cstheme="minorHAnsi"/>
          <w:sz w:val="20"/>
          <w:szCs w:val="20"/>
        </w:rPr>
        <w:t>1 pkt 2 Prawa budowlanego;</w:t>
      </w:r>
    </w:p>
    <w:p w14:paraId="5B8A41F2" w14:textId="77777777" w:rsidR="0076288D" w:rsidRPr="00140239" w:rsidRDefault="0076288D" w:rsidP="00BD209A">
      <w:pPr>
        <w:pStyle w:val="Akapitzlist"/>
        <w:numPr>
          <w:ilvl w:val="0"/>
          <w:numId w:val="39"/>
        </w:numPr>
        <w:spacing w:after="0" w:line="240" w:lineRule="auto"/>
        <w:ind w:left="284" w:firstLine="0"/>
        <w:jc w:val="both"/>
        <w:rPr>
          <w:rFonts w:cstheme="minorHAnsi"/>
          <w:sz w:val="20"/>
          <w:szCs w:val="20"/>
        </w:rPr>
      </w:pPr>
      <w:r w:rsidRPr="00140239">
        <w:rPr>
          <w:rFonts w:cstheme="minorHAnsi"/>
          <w:sz w:val="20"/>
          <w:szCs w:val="20"/>
        </w:rPr>
        <w:t>potwierdzenia, zgodnie z odrębnymi przepisami, odbioru wykonanych przyłączy;</w:t>
      </w:r>
    </w:p>
    <w:p w14:paraId="6210D281" w14:textId="77777777" w:rsidR="00CA57D7" w:rsidRPr="00241CE5" w:rsidRDefault="0076288D" w:rsidP="00BD209A">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14:paraId="3A6886CA" w14:textId="77777777" w:rsidR="0076288D"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14:paraId="5707CAC0" w14:textId="77777777" w:rsidR="00241CE5" w:rsidRPr="00241CE5" w:rsidRDefault="00241CE5" w:rsidP="00DA11EB">
      <w:pPr>
        <w:pStyle w:val="Akapitzlist"/>
        <w:spacing w:after="0" w:line="240" w:lineRule="auto"/>
        <w:ind w:left="0"/>
        <w:jc w:val="both"/>
        <w:rPr>
          <w:rFonts w:cstheme="minorHAnsi"/>
          <w:sz w:val="20"/>
          <w:szCs w:val="20"/>
        </w:rPr>
      </w:pPr>
    </w:p>
    <w:p w14:paraId="60F9F9A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Wynagrodzenie Wykonawcy</w:t>
      </w:r>
    </w:p>
    <w:p w14:paraId="70EB1D3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9</w:t>
      </w:r>
    </w:p>
    <w:p w14:paraId="6B9EBC41"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 wykonanie całości przedmiotu umowy Zamawiający zapłaci Wykonawcy wynagrodzenie ryczałtowe w</w:t>
      </w:r>
      <w:r>
        <w:rPr>
          <w:rFonts w:cstheme="minorHAnsi"/>
          <w:bCs/>
          <w:sz w:val="20"/>
          <w:szCs w:val="20"/>
        </w:rPr>
        <w:t> </w:t>
      </w:r>
      <w:r w:rsidRPr="0005396B">
        <w:rPr>
          <w:rFonts w:cstheme="minorHAnsi"/>
          <w:bCs/>
          <w:sz w:val="20"/>
          <w:szCs w:val="20"/>
        </w:rPr>
        <w:t xml:space="preserve">wysokości </w:t>
      </w:r>
      <w:r w:rsidRPr="0005396B">
        <w:rPr>
          <w:rFonts w:cstheme="minorHAnsi"/>
          <w:b/>
          <w:bCs/>
          <w:sz w:val="20"/>
          <w:szCs w:val="20"/>
        </w:rPr>
        <w:t>………………… zł brutto (słownie………………</w:t>
      </w:r>
      <w:r>
        <w:rPr>
          <w:rFonts w:cstheme="minorHAnsi"/>
          <w:b/>
          <w:bCs/>
          <w:sz w:val="20"/>
          <w:szCs w:val="20"/>
        </w:rPr>
        <w:t>…………………………………………….………..</w:t>
      </w:r>
      <w:r w:rsidRPr="0005396B">
        <w:rPr>
          <w:rFonts w:cstheme="minorHAnsi"/>
          <w:b/>
          <w:bCs/>
          <w:sz w:val="20"/>
          <w:szCs w:val="20"/>
        </w:rPr>
        <w:t xml:space="preserve">……..……………) </w:t>
      </w:r>
      <w:r w:rsidRPr="0005396B">
        <w:rPr>
          <w:rFonts w:cstheme="minorHAnsi"/>
          <w:bCs/>
          <w:sz w:val="20"/>
          <w:szCs w:val="20"/>
        </w:rPr>
        <w:t>zgodnie z</w:t>
      </w:r>
      <w:r>
        <w:rPr>
          <w:rFonts w:cstheme="minorHAnsi"/>
          <w:bCs/>
          <w:sz w:val="20"/>
          <w:szCs w:val="20"/>
        </w:rPr>
        <w:t> </w:t>
      </w:r>
      <w:r w:rsidRPr="0005396B">
        <w:rPr>
          <w:rFonts w:cstheme="minorHAnsi"/>
          <w:bCs/>
          <w:sz w:val="20"/>
          <w:szCs w:val="20"/>
        </w:rPr>
        <w:t>jego ofertą. Wynagrodzenie zawiera podatek VAT.</w:t>
      </w:r>
    </w:p>
    <w:p w14:paraId="43A90971"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Wynagrodzenie płatne będzie przelewem na podstawie:</w:t>
      </w:r>
    </w:p>
    <w:p w14:paraId="46DC0965" w14:textId="77777777" w:rsidR="00BD209A" w:rsidRPr="0005396B" w:rsidRDefault="00BD209A" w:rsidP="00BD209A">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faktury VAT wystawionej przez Wykonawcę,</w:t>
      </w:r>
    </w:p>
    <w:p w14:paraId="02613D43" w14:textId="77777777" w:rsidR="00BD209A" w:rsidRPr="0005396B" w:rsidRDefault="00BD209A" w:rsidP="00BD209A">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kosztorysu robót zaniechanych i / lub dodatkowych w przypadku ich wystąpienia,</w:t>
      </w:r>
    </w:p>
    <w:p w14:paraId="6777F773" w14:textId="77777777" w:rsidR="00BD209A" w:rsidRPr="0005396B" w:rsidRDefault="00BD209A" w:rsidP="00BD209A">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protokołu odbioru częściowego lub końcowego przedmiotu umowy,</w:t>
      </w:r>
    </w:p>
    <w:p w14:paraId="005CD4E5" w14:textId="77777777" w:rsidR="00BD209A" w:rsidRPr="0005396B" w:rsidRDefault="00BD209A" w:rsidP="00BD209A">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kosztorysu powykonawczego w przypadku rozliczeń częściowych,</w:t>
      </w:r>
    </w:p>
    <w:p w14:paraId="045FFEB5" w14:textId="77777777" w:rsidR="00BD209A" w:rsidRPr="0005396B" w:rsidRDefault="00BD209A" w:rsidP="00BD209A">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dowodu zapłaty wymagalnego wynagrodzenia o którym mowa w § 15 (w przypadku udziału podwykonawcy w realizacji zamówienia w części której dotyczy płatność)</w:t>
      </w:r>
    </w:p>
    <w:p w14:paraId="71BB0AFE" w14:textId="77777777" w:rsidR="00BD209A" w:rsidRPr="0005396B" w:rsidRDefault="00BD209A" w:rsidP="00BD209A">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w terminie 30 dni od dnia ich doręczenia Zamawiającemu.</w:t>
      </w:r>
    </w:p>
    <w:p w14:paraId="2FA1A50D"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Zamawiający dopuszcza zapłatę wynagrodzenia w częściach /częściowe rozliczanie i finansowanie wykonanych robót/ z zastrzeżeniem, że Wykonawca może wystawić maksymalnie 3 faktury, z czego kwota ostatniej faktury nie może wynosić więcej niż 50% wartości wynagrodzenia, o którym mowa w ust. 1.</w:t>
      </w:r>
    </w:p>
    <w:p w14:paraId="6745B145"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Zapłata nastąpi na rachunek bankowy Wykonawcy, nr ……………………………………., do którego prowadzony jest rachunek VAT funkcjonujący w mechanizmie podzielonej płatności.</w:t>
      </w:r>
    </w:p>
    <w:p w14:paraId="77AEA431"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Fakturę VAT, o której mowa w ust. 2 </w:t>
      </w:r>
      <w:proofErr w:type="spellStart"/>
      <w:r w:rsidRPr="0005396B">
        <w:rPr>
          <w:rFonts w:cstheme="minorHAnsi"/>
          <w:bCs/>
          <w:sz w:val="20"/>
          <w:szCs w:val="20"/>
        </w:rPr>
        <w:t>tiret</w:t>
      </w:r>
      <w:proofErr w:type="spellEnd"/>
      <w:r w:rsidRPr="0005396B">
        <w:rPr>
          <w:rFonts w:cstheme="minorHAnsi"/>
          <w:bCs/>
          <w:sz w:val="20"/>
          <w:szCs w:val="20"/>
        </w:rPr>
        <w:t xml:space="preserve"> 1 należy wystawić na: Gmina Miejska Wałcz, Plac Wolności 1, 78-600 Wałcz, NIP 7651602896 .</w:t>
      </w:r>
    </w:p>
    <w:p w14:paraId="01DDDCDF"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Zamawiający nie wyraża zgody na dokonanie cesji wierzytelności wynikających z wykonania przedmiotu umowy na rzecz osób trzecich z wyłączeniem podwykonawcy, z którym Wykonawca zawarł umowę w trybie art. 647</w:t>
      </w:r>
      <w:r w:rsidRPr="0005396B">
        <w:rPr>
          <w:rFonts w:cstheme="minorHAnsi"/>
          <w:bCs/>
          <w:sz w:val="20"/>
          <w:szCs w:val="20"/>
          <w:vertAlign w:val="superscript"/>
        </w:rPr>
        <w:t>1</w:t>
      </w:r>
      <w:r w:rsidRPr="0005396B">
        <w:rPr>
          <w:rFonts w:cstheme="minorHAnsi"/>
          <w:bCs/>
          <w:sz w:val="20"/>
          <w:szCs w:val="20"/>
        </w:rPr>
        <w:t xml:space="preserve"> § 2 Kodeksu cywilnego.</w:t>
      </w:r>
    </w:p>
    <w:p w14:paraId="376F0E3C"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Przewiduje się możliwość zmiany wysokości wynagrodzenia, o którym mowa w ust. 1, w przypadku zmiany:</w:t>
      </w:r>
    </w:p>
    <w:p w14:paraId="3A81E89E" w14:textId="77777777" w:rsidR="00BD209A" w:rsidRPr="0005396B" w:rsidRDefault="00BD209A" w:rsidP="00BD209A">
      <w:pPr>
        <w:numPr>
          <w:ilvl w:val="0"/>
          <w:numId w:val="44"/>
        </w:numPr>
        <w:spacing w:after="0" w:line="240" w:lineRule="auto"/>
        <w:ind w:left="284"/>
        <w:jc w:val="both"/>
        <w:rPr>
          <w:rFonts w:cstheme="minorHAnsi"/>
          <w:bCs/>
          <w:sz w:val="20"/>
          <w:szCs w:val="20"/>
        </w:rPr>
      </w:pPr>
      <w:r w:rsidRPr="0005396B">
        <w:rPr>
          <w:rFonts w:cstheme="minorHAnsi"/>
          <w:bCs/>
          <w:sz w:val="20"/>
          <w:szCs w:val="20"/>
        </w:rPr>
        <w:t>stawki podatku od towarów i usług,</w:t>
      </w:r>
    </w:p>
    <w:p w14:paraId="24C5D78E" w14:textId="77777777" w:rsidR="00BD209A" w:rsidRPr="0005396B" w:rsidRDefault="00BD209A" w:rsidP="00BD209A">
      <w:pPr>
        <w:numPr>
          <w:ilvl w:val="0"/>
          <w:numId w:val="44"/>
        </w:numPr>
        <w:spacing w:after="0" w:line="240" w:lineRule="auto"/>
        <w:ind w:left="284"/>
        <w:jc w:val="both"/>
        <w:rPr>
          <w:rFonts w:cstheme="minorHAnsi"/>
          <w:bCs/>
          <w:sz w:val="20"/>
          <w:szCs w:val="20"/>
        </w:rPr>
      </w:pPr>
      <w:r w:rsidRPr="0005396B">
        <w:rPr>
          <w:rFonts w:cstheme="minorHAnsi"/>
          <w:bCs/>
          <w:sz w:val="20"/>
          <w:szCs w:val="20"/>
        </w:rPr>
        <w:t>wysokości minimalnego wynagrodzenia za pracę albo wysokości minimalnej stawki godzinowej, ustalonych na podstawie przepisów ustawy z dnia 10 października 2002 r. o minimalnym wynagrodzeniu za pracę,</w:t>
      </w:r>
    </w:p>
    <w:p w14:paraId="54EB3A7A" w14:textId="77777777" w:rsidR="00BD209A" w:rsidRPr="0005396B" w:rsidRDefault="00BD209A" w:rsidP="00BD209A">
      <w:pPr>
        <w:numPr>
          <w:ilvl w:val="0"/>
          <w:numId w:val="44"/>
        </w:numPr>
        <w:spacing w:after="0" w:line="240" w:lineRule="auto"/>
        <w:ind w:left="284"/>
        <w:jc w:val="both"/>
        <w:rPr>
          <w:rFonts w:cstheme="minorHAnsi"/>
          <w:bCs/>
          <w:sz w:val="20"/>
          <w:szCs w:val="20"/>
        </w:rPr>
      </w:pPr>
      <w:r w:rsidRPr="0005396B">
        <w:rPr>
          <w:rFonts w:cstheme="minorHAnsi"/>
          <w:bCs/>
          <w:sz w:val="20"/>
          <w:szCs w:val="20"/>
        </w:rPr>
        <w:lastRenderedPageBreak/>
        <w:t>zasad podlegania ubezpieczeniom społecznym lub ubezpieczeniu zdrowotnemu lub wysokości stawki składki na ubezpieczenia społeczne lub zdrowotne,</w:t>
      </w:r>
    </w:p>
    <w:p w14:paraId="5F2F36A1" w14:textId="77777777" w:rsidR="00BD209A" w:rsidRPr="0005396B" w:rsidRDefault="00BD209A" w:rsidP="00BD209A">
      <w:pPr>
        <w:numPr>
          <w:ilvl w:val="0"/>
          <w:numId w:val="44"/>
        </w:numPr>
        <w:spacing w:after="0" w:line="240" w:lineRule="auto"/>
        <w:ind w:left="284"/>
        <w:jc w:val="both"/>
        <w:rPr>
          <w:rFonts w:cstheme="minorHAnsi"/>
          <w:bCs/>
          <w:sz w:val="20"/>
          <w:szCs w:val="20"/>
        </w:rPr>
      </w:pPr>
      <w:r w:rsidRPr="0005396B">
        <w:rPr>
          <w:rFonts w:cstheme="minorHAnsi"/>
          <w:bCs/>
          <w:sz w:val="20"/>
          <w:szCs w:val="20"/>
        </w:rPr>
        <w:t>zasad gromadzenia i wysokości wpłat do pracowniczych planów kapitałowych, o których mowa w ustawie z dnia 4 października 2018 r. o pracowniczych planach kapitałowych,</w:t>
      </w:r>
    </w:p>
    <w:p w14:paraId="314FB64D" w14:textId="77777777" w:rsidR="00BD209A" w:rsidRPr="0005396B" w:rsidRDefault="00BD209A" w:rsidP="00BD209A">
      <w:pPr>
        <w:numPr>
          <w:ilvl w:val="0"/>
          <w:numId w:val="44"/>
        </w:numPr>
        <w:spacing w:after="0" w:line="240" w:lineRule="auto"/>
        <w:ind w:left="284"/>
        <w:jc w:val="both"/>
        <w:rPr>
          <w:rFonts w:cstheme="minorHAnsi"/>
          <w:bCs/>
          <w:sz w:val="20"/>
          <w:szCs w:val="20"/>
        </w:rPr>
      </w:pPr>
      <w:r w:rsidRPr="0005396B">
        <w:rPr>
          <w:rFonts w:cstheme="minorHAnsi"/>
          <w:bCs/>
          <w:sz w:val="20"/>
          <w:szCs w:val="20"/>
        </w:rPr>
        <w:t>w przypadku gwałtownego wzrostu cen materiałów i kosztów niezbędnych do realizacji umowy, spowodowanych siłą wyższą, (np. konflikt zbrojny, pandemia)</w:t>
      </w:r>
    </w:p>
    <w:p w14:paraId="5A116C75" w14:textId="77777777" w:rsidR="00BD209A" w:rsidRPr="0005396B" w:rsidRDefault="00BD209A" w:rsidP="00BD209A">
      <w:pPr>
        <w:spacing w:after="0" w:line="240" w:lineRule="auto"/>
        <w:ind w:left="284"/>
        <w:jc w:val="both"/>
        <w:rPr>
          <w:rFonts w:cstheme="minorHAnsi"/>
          <w:bCs/>
          <w:sz w:val="20"/>
          <w:szCs w:val="20"/>
        </w:rPr>
      </w:pPr>
      <w:r w:rsidRPr="0005396B">
        <w:rPr>
          <w:rFonts w:cstheme="minorHAnsi"/>
          <w:bCs/>
          <w:sz w:val="20"/>
          <w:szCs w:val="20"/>
        </w:rPr>
        <w:t>- jeżeli zmiany te będą miały wpływ na koszty wykonania zamówienia przez Wykonawcę, na zasadach określonych poniżej.</w:t>
      </w:r>
    </w:p>
    <w:p w14:paraId="697A9F17"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Wpływ zmian, o których mowa w ust. 7,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20362659"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 ramach waloryzacji wynagrodzenia, Zamawiający zobowiązuje się do pokrycia maksymalnie 50% zwiększonych w wyniku zmian, o których mowa w ust. 7, kosztów wykonania zamówienia. </w:t>
      </w:r>
    </w:p>
    <w:p w14:paraId="5869FADF"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 przypadku wykazania wpływu zmian, o których mowa w ust. 7, na koszty wykonania zamówienia przez Wykonawcę, stosowna zmiana wysokości wynagrodzenia, o którym mowa w ust. 1, nastąpi na mocy pisemnego aneksu do niniejszej umowy. </w:t>
      </w:r>
    </w:p>
    <w:p w14:paraId="74CA3558"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0C6D663C" w14:textId="77777777" w:rsidR="00BD209A" w:rsidRPr="0005396B" w:rsidRDefault="00BD209A" w:rsidP="00BD209A">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stawki podatku od towarów i usług,</w:t>
      </w:r>
    </w:p>
    <w:p w14:paraId="5BF7C99D" w14:textId="77777777" w:rsidR="00BD209A" w:rsidRPr="0005396B" w:rsidRDefault="00BD209A" w:rsidP="00BD209A">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 xml:space="preserve">wysokości minimalnego wynagrodzenia za pracę albo wysokości minimalnej stawki godzinowej, ustalonych na podstawie przepisów ustawy z dnia 10 października 2002 r. o minimalnym wynagrodzeniu za pracę, przy czym Wykonawca winien wykazać ilu pracowników przewidzianych do wykonywania umowy w chwili jej podpisania, zatrudnionych </w:t>
      </w:r>
      <w:bookmarkStart w:id="4" w:name="_GoBack"/>
      <w:bookmarkEnd w:id="4"/>
      <w:r w:rsidRPr="0005396B">
        <w:rPr>
          <w:rFonts w:cstheme="minorHAnsi"/>
          <w:bCs/>
          <w:sz w:val="20"/>
          <w:szCs w:val="20"/>
        </w:rPr>
        <w:t>jest według minimalnego wynagrodzenia,</w:t>
      </w:r>
    </w:p>
    <w:p w14:paraId="4BFE6041" w14:textId="77777777" w:rsidR="00BD209A" w:rsidRPr="0005396B" w:rsidRDefault="00BD209A" w:rsidP="00BD209A">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zasad podlegania ubezpieczeniom społecznym lub ubezpieczeniu zdrowotnemu lub wysokości stawki składki na ubezpieczenia społeczne lub zdrowotne,</w:t>
      </w:r>
    </w:p>
    <w:p w14:paraId="78BF7DBE" w14:textId="77777777" w:rsidR="00BD209A" w:rsidRPr="0005396B" w:rsidRDefault="00BD209A" w:rsidP="00BD209A">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zasad gromadzenia i wysokości wpłat do pracowniczych planów kapitałowych, o których mowa w ustawie z dnia 4 października 2018 r. o pracowniczych planach kapitałowych,</w:t>
      </w:r>
    </w:p>
    <w:p w14:paraId="6547E3F2" w14:textId="77777777" w:rsidR="00BD209A" w:rsidRPr="0005396B" w:rsidRDefault="00BD209A" w:rsidP="00BD209A">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szczegółowy kosztorys ofertowy, w którym będą jednoznacznie określone przyjęte stawki materiałów.</w:t>
      </w:r>
    </w:p>
    <w:p w14:paraId="1200B9EC" w14:textId="77777777" w:rsidR="00BD209A" w:rsidRPr="0005396B" w:rsidRDefault="00BD209A" w:rsidP="00BD209A">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Kalkulacja ta będzie stanowiła bazowy materiał porównawczy w stosunku do kalkulacji wtórnej, o której mowa w ust. 8, w przypadku wnioskowania przez którąkolwiek ze stron o zmianę wysokości wynagrodzenia. </w:t>
      </w:r>
    </w:p>
    <w:p w14:paraId="63B3D7E5" w14:textId="2A3ECA7C" w:rsidR="0014497F" w:rsidRDefault="0014497F" w:rsidP="00DA11EB">
      <w:pPr>
        <w:spacing w:after="0" w:line="240" w:lineRule="auto"/>
        <w:jc w:val="both"/>
        <w:rPr>
          <w:rFonts w:cstheme="minorHAnsi"/>
          <w:sz w:val="20"/>
          <w:szCs w:val="20"/>
        </w:rPr>
      </w:pPr>
    </w:p>
    <w:p w14:paraId="6EA1125D"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14:paraId="344A7950"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14:paraId="281CD1E6"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14:paraId="74AD243E" w14:textId="77777777" w:rsidR="002C5EC7" w:rsidRPr="002249BB" w:rsidRDefault="002C5EC7" w:rsidP="00BD209A">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14:paraId="31544780" w14:textId="77777777" w:rsidR="002C5EC7" w:rsidRPr="002249BB" w:rsidRDefault="002C5EC7" w:rsidP="00BD209A">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14:paraId="0947BF69" w14:textId="77777777" w:rsidR="002C5EC7" w:rsidRPr="002249BB" w:rsidRDefault="002C5EC7" w:rsidP="00BD209A">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14:paraId="2086E4AE" w14:textId="68B3E76E" w:rsidR="002C5EC7" w:rsidRPr="002249BB" w:rsidRDefault="002C5EC7" w:rsidP="00BD209A">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w:t>
      </w:r>
      <w:r w:rsidR="003656F7">
        <w:rPr>
          <w:rFonts w:ascii="Calibri" w:eastAsia="Calibri" w:hAnsi="Calibri" w:cs="Calibri"/>
          <w:sz w:val="20"/>
          <w:szCs w:val="20"/>
        </w:rPr>
        <w:t> </w:t>
      </w:r>
      <w:r w:rsidRPr="002249BB">
        <w:rPr>
          <w:rFonts w:ascii="Calibri" w:eastAsia="Calibri" w:hAnsi="Calibri" w:cs="Calibri"/>
          <w:sz w:val="20"/>
          <w:szCs w:val="20"/>
        </w:rPr>
        <w:t>dnia 4 października 2018 r. o pracowniczych planach kapitałowych</w:t>
      </w:r>
    </w:p>
    <w:p w14:paraId="71FFB043" w14:textId="77777777" w:rsidR="002C5EC7" w:rsidRPr="008D4E38" w:rsidRDefault="002C5EC7" w:rsidP="00EF0220">
      <w:pPr>
        <w:spacing w:after="0" w:line="240" w:lineRule="auto"/>
        <w:ind w:left="284"/>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14:paraId="7919FE5C"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Pr>
          <w:rFonts w:ascii="Calibri" w:eastAsia="Calibri" w:hAnsi="Calibri" w:cs="Calibri"/>
          <w:sz w:val="20"/>
          <w:szCs w:val="20"/>
        </w:rPr>
        <w:t> </w:t>
      </w:r>
      <w:r w:rsidRPr="008D4E38">
        <w:rPr>
          <w:rFonts w:ascii="Calibri" w:eastAsia="Calibri" w:hAnsi="Calibri" w:cs="Calibri"/>
          <w:sz w:val="20"/>
          <w:szCs w:val="20"/>
        </w:rPr>
        <w:t>których mowa w ust. 1.</w:t>
      </w:r>
    </w:p>
    <w:p w14:paraId="754011B8"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Wniosek powinien zawierać:</w:t>
      </w:r>
    </w:p>
    <w:p w14:paraId="35F4BB40" w14:textId="77777777" w:rsidR="002C5EC7" w:rsidRPr="002249BB" w:rsidRDefault="002C5EC7" w:rsidP="00BD209A">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14:paraId="08C06663" w14:textId="77777777" w:rsidR="002C5EC7" w:rsidRPr="002249BB" w:rsidRDefault="002C5EC7" w:rsidP="00BD209A">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dokładną kalkulację wynagrodzenia należnego Wykonawcy z uwzględnieniem waloryzacji, przedstawiającą precyzyjne wyliczenie wpływu zmiany, o której mowa w ust. 1, na koszt wykonania przez Wykonawcę Przedmiotu Umowy;</w:t>
      </w:r>
    </w:p>
    <w:p w14:paraId="5824992A" w14:textId="77777777" w:rsidR="002C5EC7" w:rsidRPr="002249BB" w:rsidRDefault="002C5EC7" w:rsidP="00BD209A">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wyjaśnienie związku pomiędzy kwotą wnioskowanej waloryzacji (różnica pomiędzy wynagrodzeniem przed i po wnioskowanej waloryzacji) a wpływem zmiany, o której mowa w ust. 1, na</w:t>
      </w:r>
      <w:r>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14:paraId="0F14B8C0"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14:paraId="29006515" w14:textId="77777777" w:rsidR="002C5EC7" w:rsidRPr="00F32315" w:rsidRDefault="002C5EC7" w:rsidP="00BD209A">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14:paraId="0F32AD79" w14:textId="77777777" w:rsidR="002C5EC7" w:rsidRPr="00F32315" w:rsidRDefault="002C5EC7" w:rsidP="00BD209A">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 xml:space="preserve">jeżeli zmiana ta będzie miała wpływ na koszty wykonania Przedmiotu Umowy przez Wykonawcę, Strony dokonają odpowiedniej zmiany wynagrodzenia należnego Wykonawcy, tj. jego procentowego podwyższenia o </w:t>
      </w:r>
      <w:r w:rsidRPr="00F32315">
        <w:rPr>
          <w:rFonts w:ascii="Calibri" w:eastAsia="Calibri" w:hAnsi="Calibri" w:cs="Calibri"/>
          <w:sz w:val="20"/>
          <w:szCs w:val="20"/>
        </w:rPr>
        <w:lastRenderedPageBreak/>
        <w:t>wartość procentowego wzrostu stawki podatku VAT lub jego procentowego obniżenia o</w:t>
      </w:r>
      <w:r>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14:paraId="2635C271" w14:textId="77777777" w:rsidR="002C5EC7" w:rsidRPr="00F32315" w:rsidRDefault="002C5EC7" w:rsidP="00BD209A">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waloryzacja na korzyść Wykonawcy nie może obejmować kosztów wynikających ze zmiany podatku od</w:t>
      </w:r>
      <w:r>
        <w:rPr>
          <w:rFonts w:ascii="Calibri" w:eastAsia="Calibri" w:hAnsi="Calibri" w:cs="Calibri"/>
          <w:sz w:val="20"/>
          <w:szCs w:val="20"/>
        </w:rPr>
        <w:t> </w:t>
      </w:r>
      <w:r w:rsidRPr="00F32315">
        <w:rPr>
          <w:rFonts w:ascii="Calibri" w:eastAsia="Calibri" w:hAnsi="Calibri" w:cs="Calibri"/>
          <w:sz w:val="20"/>
          <w:szCs w:val="20"/>
        </w:rPr>
        <w:t>towarów i usług lub podatku akcyzowego, które Wykonawca może odliczyć od należności publicznoprawnych, co do których takowe odliczenie nie było możliwe przed zmianą podatku od towarów i usług lub podatku akcyzowego.</w:t>
      </w:r>
    </w:p>
    <w:p w14:paraId="77712777"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14:paraId="4B03E5D5" w14:textId="77777777" w:rsidR="002C5EC7" w:rsidRPr="008D4E38" w:rsidRDefault="002C5EC7" w:rsidP="00BD209A">
      <w:pPr>
        <w:numPr>
          <w:ilvl w:val="0"/>
          <w:numId w:val="2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14:paraId="6F9501E7" w14:textId="77777777" w:rsidR="002C5EC7" w:rsidRPr="008D4E38" w:rsidRDefault="002C5EC7" w:rsidP="00BD209A">
      <w:pPr>
        <w:numPr>
          <w:ilvl w:val="0"/>
          <w:numId w:val="2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14:paraId="4276FFD7" w14:textId="77777777" w:rsidR="002C5EC7" w:rsidRPr="008D4E38" w:rsidRDefault="002C5EC7" w:rsidP="00BD209A">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14:paraId="6A41BDEF" w14:textId="77777777" w:rsidR="002C5EC7" w:rsidRPr="008D4E38" w:rsidRDefault="002C5EC7" w:rsidP="00BD209A">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77206A10" w14:textId="77777777" w:rsidR="002C5EC7" w:rsidRPr="008D4E38" w:rsidRDefault="002C5EC7" w:rsidP="00BD209A">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14:paraId="3191EBC3"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14:paraId="460E6CBC" w14:textId="77777777" w:rsidR="002C5EC7" w:rsidRPr="008D4E38" w:rsidRDefault="002C5EC7" w:rsidP="00BD209A">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14:paraId="326E3A6B" w14:textId="77777777" w:rsidR="002C5EC7" w:rsidRPr="008D4E38" w:rsidRDefault="002C5EC7" w:rsidP="00BD209A">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49C3F7B5" w14:textId="77777777" w:rsidR="002C5EC7" w:rsidRPr="008D4E38" w:rsidRDefault="002C5EC7" w:rsidP="00BD209A">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14:paraId="7E02B69D"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14:paraId="49249966" w14:textId="77777777" w:rsidR="002C5EC7" w:rsidRPr="008D4E38" w:rsidRDefault="002C5EC7" w:rsidP="00BD209A">
      <w:pPr>
        <w:numPr>
          <w:ilvl w:val="0"/>
          <w:numId w:val="3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14:paraId="1C1DBB58" w14:textId="77777777" w:rsidR="002C5EC7" w:rsidRPr="008D4E38" w:rsidRDefault="002C5EC7" w:rsidP="00BD209A">
      <w:pPr>
        <w:numPr>
          <w:ilvl w:val="0"/>
          <w:numId w:val="3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Przedmiotu Umowy i z odpowiednim zastosowaniem postanowień odnośnie pracowników w przypadku zmian, o których mowa w ust. 5 i 6.</w:t>
      </w:r>
    </w:p>
    <w:p w14:paraId="3BA8D7EA"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14:paraId="577007A5" w14:textId="77777777" w:rsidR="002C5EC7" w:rsidRPr="008D4E38" w:rsidRDefault="002C5EC7" w:rsidP="00BD209A">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14:paraId="7FE22465" w14:textId="77777777" w:rsidR="002C5EC7" w:rsidRPr="008D4E38" w:rsidRDefault="002C5EC7" w:rsidP="00BD209A">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nie obejmuje wynagrodzenia, które stało się wymagalne bądź powinno stać się wymagalne zgodnie z</w:t>
      </w:r>
      <w:r>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14:paraId="219B46A1" w14:textId="77777777" w:rsidR="002C5EC7" w:rsidRPr="008D4E38" w:rsidRDefault="002C5EC7" w:rsidP="00BD209A">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14:paraId="5CF165C7"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14:paraId="33DA7496"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lastRenderedPageBreak/>
        <w:t>Zamawiający po otrzymaniu wniosku, o którym mowa w ust. 2 i 3, może zażądać od Wykonawcy przedłożenia w</w:t>
      </w:r>
      <w:r>
        <w:rPr>
          <w:rFonts w:ascii="Calibri" w:eastAsia="Calibri" w:hAnsi="Calibri" w:cs="Calibri"/>
          <w:sz w:val="20"/>
          <w:szCs w:val="20"/>
        </w:rPr>
        <w:t> </w:t>
      </w:r>
      <w:r w:rsidRPr="008D4E38">
        <w:rPr>
          <w:rFonts w:ascii="Calibri" w:eastAsia="Calibri" w:hAnsi="Calibri" w:cs="Calibri"/>
          <w:sz w:val="20"/>
          <w:szCs w:val="20"/>
        </w:rPr>
        <w:t>terminie 14 dni dokumentów lub wyjaśnień niezbędnych do weryfikacji wniosku Wykonawcy. Brak odpowiedzi ze strony Wykonawcy w tym terminie, będzie uznany za cofnięcie wniosku. Wniosek cofnięty nie wywołuje żadnych skutków.</w:t>
      </w:r>
    </w:p>
    <w:p w14:paraId="5EB76A8B"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14:paraId="3D7F3E59" w14:textId="77777777" w:rsidR="002C5EC7" w:rsidRPr="008D4E38" w:rsidRDefault="002C5EC7" w:rsidP="00BD209A">
      <w:pPr>
        <w:numPr>
          <w:ilvl w:val="0"/>
          <w:numId w:val="32"/>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14:paraId="5587ACBB" w14:textId="77777777" w:rsidR="002C5EC7" w:rsidRPr="008D4E38" w:rsidRDefault="002C5EC7" w:rsidP="00BD209A">
      <w:pPr>
        <w:numPr>
          <w:ilvl w:val="0"/>
          <w:numId w:val="32"/>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14:paraId="50FA57F3"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14:paraId="2F0CF333"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14:paraId="1EDAB0EA" w14:textId="662AAF16" w:rsidR="002C5EC7" w:rsidRPr="00BE1673"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14:paraId="46C1BC2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14:paraId="115AFD88"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14:paraId="6ABCFF14"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14:paraId="6F9296B4"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14:paraId="65AC5B91"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Pr>
          <w:rFonts w:ascii="Calibri" w:eastAsia="Calibri" w:hAnsi="Calibri" w:cs="Calibri"/>
          <w:sz w:val="20"/>
          <w:szCs w:val="20"/>
        </w:rPr>
        <w:t> </w:t>
      </w:r>
      <w:r w:rsidRPr="008D4E38">
        <w:rPr>
          <w:rFonts w:ascii="Calibri" w:eastAsia="Calibri" w:hAnsi="Calibri" w:cs="Calibri"/>
          <w:sz w:val="20"/>
          <w:szCs w:val="20"/>
        </w:rPr>
        <w:t xml:space="preserve">których mowa w ust. </w:t>
      </w:r>
      <w:r>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14:paraId="2041C456" w14:textId="77777777" w:rsidR="002C5EC7"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vertAlign w:val="subscript"/>
        </w:rPr>
        <w:t xml:space="preserve"> </w:t>
      </w:r>
      <w:r w:rsidRPr="008D4E38">
        <w:rPr>
          <w:rFonts w:ascii="Calibri" w:eastAsia="Calibri" w:hAnsi="Calibri" w:cs="Calibri"/>
          <w:sz w:val="20"/>
          <w:szCs w:val="20"/>
        </w:rPr>
        <w:t xml:space="preserve">przez który należy każdorazowo przemnożyć część wynagrodzenia Wykonawcy, obliczoną zgodnie z ust. </w:t>
      </w:r>
      <w:r>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14:paraId="1615D7FC" w14:textId="77777777" w:rsidR="002C5EC7" w:rsidRPr="008D4E38" w:rsidRDefault="002C5EC7" w:rsidP="00DA11EB">
      <w:pPr>
        <w:spacing w:after="0" w:line="240" w:lineRule="auto"/>
        <w:jc w:val="both"/>
        <w:rPr>
          <w:rFonts w:ascii="Calibri" w:eastAsia="Calibri" w:hAnsi="Calibri" w:cs="Calibri"/>
          <w:sz w:val="20"/>
          <w:szCs w:val="20"/>
        </w:rPr>
      </w:pPr>
    </w:p>
    <w:p w14:paraId="5F0B8FA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5991C5FD" w14:textId="77777777" w:rsidR="002C5EC7" w:rsidRDefault="002C5EC7" w:rsidP="00DA11EB">
      <w:pPr>
        <w:spacing w:after="0" w:line="240" w:lineRule="auto"/>
        <w:jc w:val="both"/>
        <w:rPr>
          <w:rFonts w:ascii="Calibri" w:eastAsia="Calibri" w:hAnsi="Calibri" w:cs="Calibri"/>
          <w:sz w:val="20"/>
          <w:szCs w:val="20"/>
        </w:rPr>
      </w:pPr>
    </w:p>
    <w:p w14:paraId="486565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74E3BF3A"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14:paraId="602C03C9"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5" w:name="_Hlk115193657"/>
      <w:r w:rsidRPr="008D4E38">
        <w:rPr>
          <w:rFonts w:ascii="Calibri" w:eastAsia="Calibri" w:hAnsi="Calibri" w:cs="Calibri"/>
          <w:sz w:val="20"/>
          <w:szCs w:val="20"/>
        </w:rPr>
        <w:t xml:space="preserve">wskaźnik z następnego miesiąca po miesiącu zawarcia Umowy / otwarcia oferty </w:t>
      </w:r>
      <w:bookmarkEnd w:id="5"/>
      <w:r w:rsidRPr="008D4E38">
        <w:rPr>
          <w:rFonts w:ascii="Calibri" w:eastAsia="Calibri" w:hAnsi="Calibri" w:cs="Calibri"/>
          <w:sz w:val="20"/>
          <w:szCs w:val="20"/>
        </w:rPr>
        <w:t>(wskaźnik cen produkcji budowlano-montażowej publikowany przez GUS, w układzie miesiąc poprzedni = 100);</w:t>
      </w:r>
    </w:p>
    <w:p w14:paraId="139A2FA2"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14:paraId="1D2205C3" w14:textId="77777777" w:rsidR="002C5EC7" w:rsidRDefault="002C5EC7" w:rsidP="00DA11EB">
      <w:pPr>
        <w:spacing w:after="0" w:line="240" w:lineRule="auto"/>
        <w:jc w:val="both"/>
        <w:rPr>
          <w:rFonts w:ascii="Calibri" w:eastAsia="Calibri" w:hAnsi="Calibri" w:cs="Calibri"/>
          <w:sz w:val="20"/>
          <w:szCs w:val="20"/>
        </w:rPr>
      </w:pPr>
    </w:p>
    <w:p w14:paraId="3D43CE4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6D4C40DE" w14:textId="77777777" w:rsidR="002C5EC7" w:rsidRDefault="002C5EC7" w:rsidP="00DA11EB">
      <w:pPr>
        <w:spacing w:after="0" w:line="240" w:lineRule="auto"/>
        <w:jc w:val="both"/>
        <w:rPr>
          <w:rFonts w:ascii="Calibri" w:eastAsia="Calibri" w:hAnsi="Calibri" w:cs="Calibri"/>
          <w:sz w:val="20"/>
          <w:szCs w:val="20"/>
        </w:rPr>
      </w:pPr>
    </w:p>
    <w:p w14:paraId="216179C3"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338904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14:paraId="2A6E7618"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14:paraId="6AB52FBD"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Pr>
          <w:rFonts w:ascii="Calibri" w:eastAsia="Calibri" w:hAnsi="Calibri" w:cs="Calibri"/>
          <w:sz w:val="20"/>
          <w:szCs w:val="20"/>
        </w:rPr>
        <w:t>.</w:t>
      </w:r>
    </w:p>
    <w:p w14:paraId="43F54844"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Pr>
          <w:rFonts w:ascii="Calibri" w:eastAsia="Calibri" w:hAnsi="Calibri" w:cs="Calibri"/>
          <w:sz w:val="20"/>
          <w:szCs w:val="20"/>
        </w:rPr>
        <w:t> </w:t>
      </w:r>
      <w:r w:rsidRPr="008D4E38">
        <w:rPr>
          <w:rFonts w:ascii="Calibri" w:eastAsia="Calibri" w:hAnsi="Calibri" w:cs="Calibri"/>
          <w:sz w:val="20"/>
          <w:szCs w:val="20"/>
        </w:rPr>
        <w:t>ust.</w:t>
      </w:r>
      <w:r>
        <w:rPr>
          <w:rFonts w:ascii="Calibri" w:eastAsia="Calibri" w:hAnsi="Calibri" w:cs="Calibri"/>
          <w:sz w:val="20"/>
          <w:szCs w:val="20"/>
        </w:rPr>
        <w:t> 16</w:t>
      </w:r>
      <w:r w:rsidRPr="008D4E38">
        <w:rPr>
          <w:rFonts w:ascii="Calibri" w:eastAsia="Calibri" w:hAnsi="Calibri" w:cs="Calibri"/>
          <w:sz w:val="20"/>
          <w:szCs w:val="20"/>
        </w:rPr>
        <w:t>.</w:t>
      </w:r>
    </w:p>
    <w:p w14:paraId="33E2340B"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lastRenderedPageBreak/>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xml:space="preserve">) należy obliczać z dokładnością do trzech miejsc po przecinku. Natomiast wynik iloczynów tj. 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rPr>
        <w:t xml:space="preserve"> należy obliczać z dokładnością do 4 miejsc po przecinku.</w:t>
      </w:r>
    </w:p>
    <w:p w14:paraId="07F34D96"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Warunkiem dokonania waloryzacji wynagrodzenia Wykonawcy jest złożenie przez Stronę Umowy pisemnego wniosku. Wniosek powinien zawierać wyczerpujące uzasadnienie faktyczne i prawne, dokładne wyliczenie kwoty wynagrodzenia Wykonawcy po zmianie.</w:t>
      </w:r>
    </w:p>
    <w:p w14:paraId="1BF420D4"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Pr>
          <w:rFonts w:ascii="Calibri" w:eastAsia="Calibri" w:hAnsi="Calibri" w:cs="Calibri"/>
          <w:sz w:val="20"/>
          <w:szCs w:val="20"/>
        </w:rPr>
        <w:t> </w:t>
      </w:r>
      <w:r w:rsidRPr="008D4E38">
        <w:rPr>
          <w:rFonts w:ascii="Calibri" w:eastAsia="Calibri" w:hAnsi="Calibri" w:cs="Calibri"/>
          <w:sz w:val="20"/>
          <w:szCs w:val="20"/>
        </w:rPr>
        <w:t>ich publikacji.</w:t>
      </w:r>
    </w:p>
    <w:p w14:paraId="7F9C145E"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Pr>
          <w:rFonts w:ascii="Calibri" w:eastAsia="Calibri" w:hAnsi="Calibri" w:cs="Calibri"/>
          <w:sz w:val="20"/>
          <w:szCs w:val="20"/>
        </w:rPr>
        <w:t> </w:t>
      </w:r>
      <w:r w:rsidRPr="008D4E38">
        <w:rPr>
          <w:rFonts w:ascii="Calibri" w:eastAsia="Calibri" w:hAnsi="Calibri" w:cs="Calibri"/>
          <w:sz w:val="20"/>
          <w:szCs w:val="20"/>
        </w:rPr>
        <w:t>przedłożenia dodatkowych wyliczeń.</w:t>
      </w:r>
    </w:p>
    <w:p w14:paraId="21C6528F"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14:paraId="505A0DE4" w14:textId="77777777" w:rsidR="002C5EC7" w:rsidRPr="008D4E38" w:rsidRDefault="002C5EC7" w:rsidP="00BD209A">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14:paraId="29D3CAC8" w14:textId="77777777" w:rsidR="002C5EC7" w:rsidRPr="008D4E38" w:rsidRDefault="002C5EC7" w:rsidP="00BD209A">
      <w:pPr>
        <w:numPr>
          <w:ilvl w:val="0"/>
          <w:numId w:val="3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14:paraId="3D172429" w14:textId="77777777" w:rsidR="002C5EC7" w:rsidRPr="008D4E38" w:rsidRDefault="002C5EC7" w:rsidP="00BD209A">
      <w:pPr>
        <w:numPr>
          <w:ilvl w:val="0"/>
          <w:numId w:val="3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14:paraId="4D6CA2AE" w14:textId="77777777" w:rsidR="002C5EC7" w:rsidRPr="00375D66" w:rsidRDefault="002C5EC7" w:rsidP="00DA11EB">
      <w:pPr>
        <w:spacing w:after="0" w:line="240" w:lineRule="auto"/>
        <w:jc w:val="both"/>
        <w:rPr>
          <w:rFonts w:cstheme="minorHAnsi"/>
          <w:sz w:val="20"/>
          <w:szCs w:val="20"/>
        </w:rPr>
      </w:pPr>
    </w:p>
    <w:p w14:paraId="056E635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Kary umowne</w:t>
      </w:r>
    </w:p>
    <w:p w14:paraId="76E56002" w14:textId="25E3E048"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1</w:t>
      </w:r>
    </w:p>
    <w:p w14:paraId="58A12C6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zapłaci Zamawiającemu kary umowne w wysokości:</w:t>
      </w:r>
    </w:p>
    <w:p w14:paraId="3A31590A" w14:textId="77777777" w:rsidR="00441D3E" w:rsidRDefault="00441D3E" w:rsidP="003F757A">
      <w:pPr>
        <w:pStyle w:val="Akapitzlist"/>
        <w:numPr>
          <w:ilvl w:val="1"/>
          <w:numId w:val="13"/>
        </w:numPr>
        <w:spacing w:after="0" w:line="240" w:lineRule="auto"/>
        <w:ind w:left="284" w:firstLine="0"/>
        <w:jc w:val="both"/>
        <w:rPr>
          <w:rFonts w:cstheme="minorHAnsi"/>
          <w:sz w:val="20"/>
          <w:szCs w:val="20"/>
        </w:rPr>
      </w:pPr>
      <w:r w:rsidRPr="00441D3E">
        <w:rPr>
          <w:rFonts w:cstheme="minorHAnsi"/>
          <w:sz w:val="20"/>
          <w:szCs w:val="20"/>
        </w:rPr>
        <w:t xml:space="preserve">za każdy rozpoczęty dzień zwłoki w terminie realizacji przedmiotu umowy w stosunku do terminu określonego w § 2 ust. 1 – w wysokości </w:t>
      </w:r>
      <w:r w:rsidRPr="00441D3E">
        <w:rPr>
          <w:rFonts w:cstheme="minorHAnsi"/>
          <w:b/>
          <w:sz w:val="20"/>
          <w:szCs w:val="20"/>
        </w:rPr>
        <w:t>…… %</w:t>
      </w:r>
      <w:r w:rsidRPr="00441D3E">
        <w:rPr>
          <w:rFonts w:cstheme="minorHAnsi"/>
          <w:sz w:val="20"/>
          <w:szCs w:val="20"/>
        </w:rPr>
        <w:t xml:space="preserve"> wynagrodzenia brutto, określonego w § 9 ust. 1 niniejszej umowy, </w:t>
      </w:r>
    </w:p>
    <w:p w14:paraId="1231A482"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wykonaniu obowiązków określonych w § 3 ust. 2 pkt 1</w:t>
      </w:r>
    </w:p>
    <w:p w14:paraId="1580DAD5"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nie wykonanie obowiązków określonych w § 3 ust. 2 pkt 3 i 9,</w:t>
      </w:r>
    </w:p>
    <w:p w14:paraId="0B57DB6C"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usunięciu wad stwierdzonych w okresie rękojmi</w:t>
      </w:r>
      <w:r w:rsidR="00950B0B" w:rsidRPr="00CA6AE1">
        <w:rPr>
          <w:rFonts w:cstheme="minorHAnsi"/>
          <w:sz w:val="20"/>
          <w:szCs w:val="20"/>
        </w:rPr>
        <w:t xml:space="preserve"> </w:t>
      </w:r>
      <w:r w:rsidRPr="00CA6AE1">
        <w:rPr>
          <w:rFonts w:cstheme="minorHAnsi"/>
          <w:sz w:val="20"/>
          <w:szCs w:val="20"/>
        </w:rPr>
        <w:t>lub gwarancji,</w:t>
      </w:r>
    </w:p>
    <w:p w14:paraId="448980FF" w14:textId="6EDB04CF"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700,00 zł za każdy dzień zwłoki w przedłożeniu Zamawiającemu wykazu pracowników</w:t>
      </w:r>
      <w:r w:rsidR="00950B0B" w:rsidRPr="00CA6AE1">
        <w:rPr>
          <w:rFonts w:cstheme="minorHAnsi"/>
          <w:sz w:val="20"/>
          <w:szCs w:val="20"/>
        </w:rPr>
        <w:t xml:space="preserve"> </w:t>
      </w:r>
      <w:r w:rsidRPr="00CA6AE1">
        <w:rPr>
          <w:rFonts w:cstheme="minorHAnsi"/>
          <w:sz w:val="20"/>
          <w:szCs w:val="20"/>
        </w:rPr>
        <w:t>wykonujących roboty budowlane objęte niniejszą umową w terminie określonym w § 1</w:t>
      </w:r>
      <w:r w:rsidR="004A02DE">
        <w:rPr>
          <w:rFonts w:cstheme="minorHAnsi"/>
          <w:sz w:val="20"/>
          <w:szCs w:val="20"/>
        </w:rPr>
        <w:t>8</w:t>
      </w:r>
      <w:r w:rsidRPr="00CA6AE1">
        <w:rPr>
          <w:rFonts w:cstheme="minorHAnsi"/>
          <w:sz w:val="20"/>
          <w:szCs w:val="20"/>
        </w:rPr>
        <w:t xml:space="preserve"> ust. 2,</w:t>
      </w:r>
    </w:p>
    <w:p w14:paraId="6A268A68" w14:textId="068F30AC"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przedłożeniu Zamawiającemu oświadczeń, dokumentów</w:t>
      </w:r>
      <w:r w:rsidR="00950B0B" w:rsidRPr="00CA6AE1">
        <w:rPr>
          <w:rFonts w:cstheme="minorHAnsi"/>
          <w:sz w:val="20"/>
          <w:szCs w:val="20"/>
        </w:rPr>
        <w:t xml:space="preserve"> </w:t>
      </w:r>
      <w:r w:rsidRPr="00CA6AE1">
        <w:rPr>
          <w:rFonts w:cstheme="minorHAnsi"/>
          <w:sz w:val="20"/>
          <w:szCs w:val="20"/>
        </w:rPr>
        <w:t>i wyjaśnień o</w:t>
      </w:r>
      <w:r w:rsidR="005C2546">
        <w:rPr>
          <w:rFonts w:cstheme="minorHAnsi"/>
          <w:sz w:val="20"/>
          <w:szCs w:val="20"/>
        </w:rPr>
        <w:t> </w:t>
      </w:r>
      <w:r w:rsidRPr="00CA6AE1">
        <w:rPr>
          <w:rFonts w:cstheme="minorHAnsi"/>
          <w:sz w:val="20"/>
          <w:szCs w:val="20"/>
        </w:rPr>
        <w:t>osobach zatrudnionych na podstawie umowy o pracę wykonujących roboty</w:t>
      </w:r>
      <w:r w:rsidR="00950B0B" w:rsidRPr="00CA6AE1">
        <w:rPr>
          <w:rFonts w:cstheme="minorHAnsi"/>
          <w:sz w:val="20"/>
          <w:szCs w:val="20"/>
        </w:rPr>
        <w:t xml:space="preserve"> </w:t>
      </w:r>
      <w:r w:rsidRPr="00CA6AE1">
        <w:rPr>
          <w:rFonts w:cstheme="minorHAnsi"/>
          <w:sz w:val="20"/>
          <w:szCs w:val="20"/>
        </w:rPr>
        <w:t>budowlane w terminie określonym w § 1</w:t>
      </w:r>
      <w:r w:rsidR="004A02DE">
        <w:rPr>
          <w:rFonts w:cstheme="minorHAnsi"/>
          <w:sz w:val="20"/>
          <w:szCs w:val="20"/>
        </w:rPr>
        <w:t>8</w:t>
      </w:r>
      <w:r w:rsidRPr="00CA6AE1">
        <w:rPr>
          <w:rFonts w:cstheme="minorHAnsi"/>
          <w:sz w:val="20"/>
          <w:szCs w:val="20"/>
        </w:rPr>
        <w:t xml:space="preserve"> ust. 3,</w:t>
      </w:r>
    </w:p>
    <w:p w14:paraId="63989477" w14:textId="77777777" w:rsidR="00466E3E" w:rsidRPr="008F7FA4" w:rsidRDefault="00466E3E" w:rsidP="003F757A">
      <w:pPr>
        <w:pStyle w:val="Akapitzlist"/>
        <w:numPr>
          <w:ilvl w:val="1"/>
          <w:numId w:val="13"/>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 xml:space="preserve">2000,00 zł, za każde stwierdzone przez Zamawiającego </w:t>
      </w:r>
      <w:r w:rsidRPr="00466E3E">
        <w:rPr>
          <w:rFonts w:cstheme="minorHAnsi"/>
          <w:sz w:val="20"/>
          <w:szCs w:val="20"/>
        </w:rPr>
        <w:t xml:space="preserve">naruszenie obowiązku przestrzegania zobowiązań </w:t>
      </w:r>
      <w:r w:rsidRPr="008F7FA4">
        <w:rPr>
          <w:rFonts w:cstheme="minorHAnsi"/>
          <w:color w:val="000000" w:themeColor="text1"/>
          <w:sz w:val="20"/>
          <w:szCs w:val="20"/>
        </w:rPr>
        <w:t>ustanowionych na podstawie art. 95 ustawy Prawo zamówień publicznych, w zakresie zatrudnienia na umowę o pracę osób wykonujących przedmiot umowy wymienionych w SWZ,</w:t>
      </w:r>
    </w:p>
    <w:p w14:paraId="6F848D84"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w wysokości 300</w:t>
      </w:r>
      <w:r w:rsidR="005125E2">
        <w:rPr>
          <w:rFonts w:cstheme="minorHAnsi"/>
          <w:sz w:val="20"/>
          <w:szCs w:val="20"/>
        </w:rPr>
        <w:t xml:space="preserve"> </w:t>
      </w:r>
      <w:r w:rsidRPr="00CA6AE1">
        <w:rPr>
          <w:rFonts w:cstheme="minorHAnsi"/>
          <w:sz w:val="20"/>
          <w:szCs w:val="20"/>
        </w:rPr>
        <w:t>000,00 złotych za odstąpienie od umowy z przyczyn leżących po</w:t>
      </w:r>
      <w:r w:rsidR="00950B0B" w:rsidRPr="00CA6AE1">
        <w:rPr>
          <w:rFonts w:cstheme="minorHAnsi"/>
          <w:sz w:val="20"/>
          <w:szCs w:val="20"/>
        </w:rPr>
        <w:t xml:space="preserve"> </w:t>
      </w:r>
      <w:r w:rsidRPr="00CA6AE1">
        <w:rPr>
          <w:rFonts w:cstheme="minorHAnsi"/>
          <w:sz w:val="20"/>
          <w:szCs w:val="20"/>
        </w:rPr>
        <w:t>stronie Wykonawcy,</w:t>
      </w:r>
    </w:p>
    <w:p w14:paraId="4B35FD8F" w14:textId="1D3417D1"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 xml:space="preserve">w wysokości </w:t>
      </w:r>
      <w:r w:rsidR="00C85AE4">
        <w:rPr>
          <w:rFonts w:cstheme="minorHAnsi"/>
          <w:sz w:val="20"/>
          <w:szCs w:val="20"/>
        </w:rPr>
        <w:t>300 000,00 złotych, w przypadku odstąpienia od umowy z przyczyn</w:t>
      </w:r>
      <w:r w:rsidRPr="00CA6AE1">
        <w:rPr>
          <w:rFonts w:cstheme="minorHAnsi"/>
          <w:sz w:val="20"/>
          <w:szCs w:val="20"/>
        </w:rPr>
        <w:t xml:space="preserve">, o których mowa </w:t>
      </w:r>
      <w:r w:rsidR="00C85AE4">
        <w:rPr>
          <w:rFonts w:cstheme="minorHAnsi"/>
          <w:sz w:val="20"/>
          <w:szCs w:val="20"/>
        </w:rPr>
        <w:br/>
      </w:r>
      <w:r w:rsidRPr="00CA6AE1">
        <w:rPr>
          <w:rFonts w:cstheme="minorHAnsi"/>
          <w:sz w:val="20"/>
          <w:szCs w:val="20"/>
        </w:rPr>
        <w:t>w § 1</w:t>
      </w:r>
      <w:r w:rsidR="004A02DE">
        <w:rPr>
          <w:rFonts w:cstheme="minorHAnsi"/>
          <w:sz w:val="20"/>
          <w:szCs w:val="20"/>
        </w:rPr>
        <w:t>5</w:t>
      </w:r>
      <w:r w:rsidRPr="00CA6AE1">
        <w:rPr>
          <w:rFonts w:cstheme="minorHAnsi"/>
          <w:sz w:val="20"/>
          <w:szCs w:val="20"/>
        </w:rPr>
        <w:t xml:space="preserve"> ust. 7.</w:t>
      </w:r>
    </w:p>
    <w:p w14:paraId="714D337C"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gdy wartość naliczonej kary umownej nie pokrywa faktycznie poniesionej szkody</w:t>
      </w:r>
      <w:r w:rsidR="00950B0B" w:rsidRPr="00CA6AE1">
        <w:rPr>
          <w:rFonts w:cstheme="minorHAnsi"/>
          <w:sz w:val="20"/>
          <w:szCs w:val="20"/>
        </w:rPr>
        <w:t xml:space="preserve"> </w:t>
      </w:r>
      <w:r w:rsidRPr="00CA6AE1">
        <w:rPr>
          <w:rFonts w:cstheme="minorHAnsi"/>
          <w:sz w:val="20"/>
          <w:szCs w:val="20"/>
        </w:rPr>
        <w:t>Zamawiającemu przysługuje prawo do dochodzenia odszkodowania przewyższającego karę</w:t>
      </w:r>
      <w:r w:rsidR="00950B0B" w:rsidRPr="00CA6AE1">
        <w:rPr>
          <w:rFonts w:cstheme="minorHAnsi"/>
          <w:sz w:val="20"/>
          <w:szCs w:val="20"/>
        </w:rPr>
        <w:t xml:space="preserve"> </w:t>
      </w:r>
      <w:r w:rsidRPr="00CA6AE1">
        <w:rPr>
          <w:rFonts w:cstheme="minorHAnsi"/>
          <w:sz w:val="20"/>
          <w:szCs w:val="20"/>
        </w:rPr>
        <w:t>umowną.</w:t>
      </w:r>
    </w:p>
    <w:p w14:paraId="39BD0266"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wystąpienia jednocześnie kilku podstaw przewidzianych w umowie, które</w:t>
      </w:r>
      <w:r w:rsidR="00950B0B" w:rsidRPr="00CA6AE1">
        <w:rPr>
          <w:rFonts w:cstheme="minorHAnsi"/>
          <w:sz w:val="20"/>
          <w:szCs w:val="20"/>
        </w:rPr>
        <w:t xml:space="preserve"> </w:t>
      </w:r>
      <w:r w:rsidRPr="00CA6AE1">
        <w:rPr>
          <w:rFonts w:cstheme="minorHAnsi"/>
          <w:sz w:val="20"/>
          <w:szCs w:val="20"/>
        </w:rPr>
        <w:t>uprawniają Zamawiającego do naliczania kary umownej, Zamawiającemu przysługuje prawo do</w:t>
      </w:r>
      <w:r w:rsidR="00950B0B" w:rsidRPr="00CA6AE1">
        <w:rPr>
          <w:rFonts w:cstheme="minorHAnsi"/>
          <w:sz w:val="20"/>
          <w:szCs w:val="20"/>
        </w:rPr>
        <w:t xml:space="preserve"> </w:t>
      </w:r>
      <w:r w:rsidRPr="00CA6AE1">
        <w:rPr>
          <w:rFonts w:cstheme="minorHAnsi"/>
          <w:sz w:val="20"/>
          <w:szCs w:val="20"/>
        </w:rPr>
        <w:t>łącznego naliczania kar umownych.</w:t>
      </w:r>
    </w:p>
    <w:p w14:paraId="2311E1B1" w14:textId="5935489A"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karę umowną zobowiązany jest zapłacić Zamawiającemu na podstawie</w:t>
      </w:r>
      <w:r w:rsidR="00950B0B" w:rsidRPr="00CA6AE1">
        <w:rPr>
          <w:rFonts w:cstheme="minorHAnsi"/>
          <w:sz w:val="20"/>
          <w:szCs w:val="20"/>
        </w:rPr>
        <w:t xml:space="preserve"> </w:t>
      </w:r>
      <w:r w:rsidRPr="00CA6AE1">
        <w:rPr>
          <w:rFonts w:cstheme="minorHAnsi"/>
          <w:sz w:val="20"/>
          <w:szCs w:val="20"/>
        </w:rPr>
        <w:t>pisemnego wezwania do</w:t>
      </w:r>
      <w:r w:rsidR="005C2546">
        <w:rPr>
          <w:rFonts w:cstheme="minorHAnsi"/>
          <w:sz w:val="20"/>
          <w:szCs w:val="20"/>
        </w:rPr>
        <w:t> </w:t>
      </w:r>
      <w:r w:rsidRPr="00CA6AE1">
        <w:rPr>
          <w:rFonts w:cstheme="minorHAnsi"/>
          <w:sz w:val="20"/>
          <w:szCs w:val="20"/>
        </w:rPr>
        <w:t>zapłaty i noty księgowej w terminie 10 dni od ich wystawienia.</w:t>
      </w:r>
    </w:p>
    <w:p w14:paraId="000C069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Zamawiający zastrzega sobie prawo potrącenia kary umownej z wynagrodzenia przysługującego</w:t>
      </w:r>
      <w:r w:rsidR="00950B0B" w:rsidRPr="00CA6AE1">
        <w:rPr>
          <w:rFonts w:cstheme="minorHAnsi"/>
          <w:sz w:val="20"/>
          <w:szCs w:val="20"/>
        </w:rPr>
        <w:t xml:space="preserve"> </w:t>
      </w:r>
      <w:r w:rsidRPr="00CA6AE1">
        <w:rPr>
          <w:rFonts w:cstheme="minorHAnsi"/>
          <w:sz w:val="20"/>
          <w:szCs w:val="20"/>
        </w:rPr>
        <w:t>Wykonawcy lub zabezpieczenia należytego wykonania umowy na podstawie stosownego</w:t>
      </w:r>
      <w:r w:rsidR="00950B0B" w:rsidRPr="00CA6AE1">
        <w:rPr>
          <w:rFonts w:cstheme="minorHAnsi"/>
          <w:sz w:val="20"/>
          <w:szCs w:val="20"/>
        </w:rPr>
        <w:t xml:space="preserve"> </w:t>
      </w:r>
      <w:r w:rsidRPr="00CA6AE1">
        <w:rPr>
          <w:rFonts w:cstheme="minorHAnsi"/>
          <w:sz w:val="20"/>
          <w:szCs w:val="20"/>
        </w:rPr>
        <w:t>oświadczenia w przypadku jej niezapłacenia w terminie określonym w ust. 4.</w:t>
      </w:r>
    </w:p>
    <w:p w14:paraId="686586AD" w14:textId="77777777" w:rsidR="00466E3E" w:rsidRPr="00E00337"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Łączna maksymalna wysokość kar umownych nie może przekroczyć 40 % wynagrodzenia brutto</w:t>
      </w:r>
      <w:r w:rsidR="00950B0B" w:rsidRPr="00CA6AE1">
        <w:rPr>
          <w:rFonts w:cstheme="minorHAnsi"/>
          <w:sz w:val="20"/>
          <w:szCs w:val="20"/>
        </w:rPr>
        <w:t xml:space="preserve"> </w:t>
      </w:r>
      <w:r w:rsidRPr="00CA6AE1">
        <w:rPr>
          <w:rFonts w:cstheme="minorHAnsi"/>
          <w:sz w:val="20"/>
          <w:szCs w:val="20"/>
        </w:rPr>
        <w:t>określonego w §</w:t>
      </w:r>
      <w:r w:rsidR="00CA6AE1">
        <w:rPr>
          <w:rFonts w:cstheme="minorHAnsi"/>
          <w:sz w:val="20"/>
          <w:szCs w:val="20"/>
        </w:rPr>
        <w:t xml:space="preserve"> </w:t>
      </w:r>
      <w:r w:rsidR="00CB17CC" w:rsidRPr="00CA6AE1">
        <w:rPr>
          <w:rFonts w:cstheme="minorHAnsi"/>
          <w:sz w:val="20"/>
          <w:szCs w:val="20"/>
        </w:rPr>
        <w:t xml:space="preserve">9 </w:t>
      </w:r>
      <w:r w:rsidRPr="00CA6AE1">
        <w:rPr>
          <w:rFonts w:cstheme="minorHAnsi"/>
          <w:sz w:val="20"/>
          <w:szCs w:val="20"/>
        </w:rPr>
        <w:t>ust. 1 niniejszej umowy.</w:t>
      </w:r>
    </w:p>
    <w:p w14:paraId="19EC810E" w14:textId="77777777" w:rsidR="00466E3E" w:rsidRPr="00CA6AE1" w:rsidRDefault="00466E3E" w:rsidP="00DA11EB">
      <w:pPr>
        <w:pStyle w:val="Akapitzlist"/>
        <w:spacing w:after="0" w:line="240" w:lineRule="auto"/>
        <w:ind w:left="0"/>
        <w:jc w:val="both"/>
        <w:rPr>
          <w:rFonts w:cstheme="minorHAnsi"/>
          <w:sz w:val="20"/>
          <w:szCs w:val="20"/>
        </w:rPr>
      </w:pPr>
    </w:p>
    <w:p w14:paraId="211FADE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Zabezpieczenie należytego wykonania umowy</w:t>
      </w:r>
    </w:p>
    <w:p w14:paraId="575F837B" w14:textId="0CB9F3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2</w:t>
      </w:r>
    </w:p>
    <w:p w14:paraId="4005F1EB" w14:textId="77777777" w:rsidR="00354270" w:rsidRPr="00354270"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lastRenderedPageBreak/>
        <w:t xml:space="preserve">Wykonawca wniósł zabezpieczenie należytego wykonania umowy w formie ………………………….…….. w wysokości  </w:t>
      </w:r>
      <w:r w:rsidRPr="00CA6AE1">
        <w:rPr>
          <w:rFonts w:cstheme="minorHAnsi"/>
          <w:b/>
          <w:sz w:val="20"/>
          <w:szCs w:val="20"/>
        </w:rPr>
        <w:t>……</w:t>
      </w:r>
      <w:r>
        <w:rPr>
          <w:rFonts w:cstheme="minorHAnsi"/>
          <w:b/>
          <w:sz w:val="20"/>
          <w:szCs w:val="20"/>
        </w:rPr>
        <w:t>………………………….</w:t>
      </w:r>
      <w:r w:rsidRPr="00CA6AE1">
        <w:rPr>
          <w:rFonts w:cstheme="minorHAnsi"/>
          <w:b/>
          <w:sz w:val="20"/>
          <w:szCs w:val="20"/>
        </w:rPr>
        <w:t>………… zł (słownie: …………………………..</w:t>
      </w:r>
      <w:r w:rsidRPr="00CA6AE1">
        <w:rPr>
          <w:rFonts w:cstheme="minorHAnsi"/>
          <w:sz w:val="20"/>
          <w:szCs w:val="20"/>
        </w:rPr>
        <w:t xml:space="preserve">). </w:t>
      </w:r>
    </w:p>
    <w:p w14:paraId="0643FC99" w14:textId="37E75072" w:rsidR="00CA6AE1" w:rsidRPr="00CA6AE1"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Zabezpieczenie wnosi się na okres realizacji</w:t>
      </w:r>
      <w:r w:rsidRPr="00CA6AE1">
        <w:rPr>
          <w:rFonts w:cstheme="minorHAnsi"/>
          <w:b/>
          <w:sz w:val="20"/>
          <w:szCs w:val="20"/>
        </w:rPr>
        <w:t xml:space="preserve"> </w:t>
      </w:r>
      <w:r w:rsidRPr="00CA6AE1">
        <w:rPr>
          <w:rFonts w:cstheme="minorHAnsi"/>
          <w:sz w:val="20"/>
          <w:szCs w:val="20"/>
        </w:rPr>
        <w:t>umowy oraz obowiązywania rękojmi za wady lub gwarancji.</w:t>
      </w:r>
    </w:p>
    <w:p w14:paraId="793E372C"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Wniesione zabezpieczenie przeznaczone jest na zabezpieczenie roszczeń z tytułu niewykonania</w:t>
      </w:r>
      <w:r w:rsidR="00950B0B" w:rsidRPr="00CA6AE1">
        <w:rPr>
          <w:rFonts w:cstheme="minorHAnsi"/>
          <w:sz w:val="20"/>
          <w:szCs w:val="20"/>
        </w:rPr>
        <w:t xml:space="preserve"> </w:t>
      </w:r>
      <w:r w:rsidRPr="00CA6AE1">
        <w:rPr>
          <w:rFonts w:cstheme="minorHAnsi"/>
          <w:sz w:val="20"/>
          <w:szCs w:val="20"/>
        </w:rPr>
        <w:t>lub nienależytego wykonania przedmiotu umowy.</w:t>
      </w:r>
    </w:p>
    <w:p w14:paraId="62D778A9"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Zamawiający zwróci zabezpieczenie w wysokości:</w:t>
      </w:r>
    </w:p>
    <w:p w14:paraId="7F3CD7F6" w14:textId="77777777" w:rsidR="00D32034" w:rsidRPr="00D32034" w:rsidRDefault="00D32034" w:rsidP="00BD209A">
      <w:pPr>
        <w:pStyle w:val="Akapitzlist"/>
        <w:numPr>
          <w:ilvl w:val="1"/>
          <w:numId w:val="14"/>
        </w:numPr>
        <w:spacing w:after="0" w:line="240" w:lineRule="auto"/>
        <w:ind w:left="284"/>
        <w:jc w:val="both"/>
        <w:rPr>
          <w:rFonts w:cstheme="minorHAnsi"/>
          <w:sz w:val="20"/>
          <w:szCs w:val="20"/>
        </w:rPr>
      </w:pPr>
      <w:r w:rsidRPr="008F7FA4">
        <w:rPr>
          <w:rFonts w:cstheme="minorHAnsi"/>
          <w:color w:val="000000" w:themeColor="text1"/>
          <w:sz w:val="20"/>
          <w:szCs w:val="20"/>
        </w:rPr>
        <w:t xml:space="preserve">70% kwoty zabezpieczenia w terminie 30 dni od dnia wykonania przedmiotu umowy i uznania </w:t>
      </w:r>
      <w:r w:rsidRPr="00354270">
        <w:rPr>
          <w:rFonts w:cstheme="minorHAnsi"/>
          <w:sz w:val="20"/>
          <w:szCs w:val="20"/>
        </w:rPr>
        <w:t>go</w:t>
      </w:r>
      <w:r>
        <w:rPr>
          <w:rFonts w:cstheme="minorHAnsi"/>
          <w:color w:val="000000" w:themeColor="text1"/>
          <w:sz w:val="20"/>
          <w:szCs w:val="20"/>
        </w:rPr>
        <w:t xml:space="preserve"> </w:t>
      </w:r>
      <w:r w:rsidRPr="008F7FA4">
        <w:rPr>
          <w:rFonts w:cstheme="minorHAnsi"/>
          <w:color w:val="000000" w:themeColor="text1"/>
          <w:sz w:val="20"/>
          <w:szCs w:val="20"/>
        </w:rPr>
        <w:t xml:space="preserve">za </w:t>
      </w:r>
      <w:r w:rsidRPr="00D32034">
        <w:rPr>
          <w:rFonts w:cstheme="minorHAnsi"/>
          <w:sz w:val="20"/>
          <w:szCs w:val="20"/>
        </w:rPr>
        <w:t>należycie wykonany / odbiór końcowy/,</w:t>
      </w:r>
    </w:p>
    <w:p w14:paraId="5C360023" w14:textId="77777777" w:rsidR="00CA6AE1" w:rsidRDefault="0076288D" w:rsidP="00BD209A">
      <w:pPr>
        <w:pStyle w:val="Akapitzlist"/>
        <w:numPr>
          <w:ilvl w:val="1"/>
          <w:numId w:val="14"/>
        </w:numPr>
        <w:spacing w:after="0" w:line="240" w:lineRule="auto"/>
        <w:ind w:left="284"/>
        <w:jc w:val="both"/>
        <w:rPr>
          <w:rFonts w:cstheme="minorHAnsi"/>
          <w:sz w:val="20"/>
          <w:szCs w:val="20"/>
        </w:rPr>
      </w:pPr>
      <w:r w:rsidRPr="00CA6AE1">
        <w:rPr>
          <w:rFonts w:cstheme="minorHAnsi"/>
          <w:sz w:val="20"/>
          <w:szCs w:val="20"/>
        </w:rPr>
        <w:t>30% kwoty zabezpieczenia nie później niż w ciągu 15 dni po upływie okresu rękojmi za wady</w:t>
      </w:r>
      <w:r w:rsidR="00950B0B" w:rsidRPr="00CA6AE1">
        <w:rPr>
          <w:rFonts w:cstheme="minorHAnsi"/>
          <w:sz w:val="20"/>
          <w:szCs w:val="20"/>
        </w:rPr>
        <w:t xml:space="preserve"> </w:t>
      </w:r>
      <w:r w:rsidRPr="00CA6AE1">
        <w:rPr>
          <w:rFonts w:cstheme="minorHAnsi"/>
          <w:sz w:val="20"/>
          <w:szCs w:val="20"/>
        </w:rPr>
        <w:t>lub gwarancji.</w:t>
      </w:r>
    </w:p>
    <w:p w14:paraId="1EB01DA7" w14:textId="77777777" w:rsid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Kwota zabezpieczenia wniesionego w pieniądzu jest oprocentowana w wysokości równej</w:t>
      </w:r>
      <w:r w:rsidR="00950B0B" w:rsidRPr="00CA6AE1">
        <w:rPr>
          <w:rFonts w:cstheme="minorHAnsi"/>
          <w:sz w:val="20"/>
          <w:szCs w:val="20"/>
        </w:rPr>
        <w:t xml:space="preserve"> </w:t>
      </w:r>
      <w:r w:rsidRPr="00CA6AE1">
        <w:rPr>
          <w:rFonts w:cstheme="minorHAnsi"/>
          <w:sz w:val="20"/>
          <w:szCs w:val="20"/>
        </w:rPr>
        <w:t xml:space="preserve">oprocentowaniu wkładów oszczędnościowych na rachunku </w:t>
      </w:r>
      <w:proofErr w:type="spellStart"/>
      <w:r w:rsidRPr="00CA6AE1">
        <w:rPr>
          <w:rFonts w:cstheme="minorHAnsi"/>
          <w:sz w:val="20"/>
          <w:szCs w:val="20"/>
        </w:rPr>
        <w:t>a’vista</w:t>
      </w:r>
      <w:proofErr w:type="spellEnd"/>
      <w:r w:rsidRPr="00CA6AE1">
        <w:rPr>
          <w:rFonts w:cstheme="minorHAnsi"/>
          <w:sz w:val="20"/>
          <w:szCs w:val="20"/>
        </w:rPr>
        <w:t xml:space="preserve"> Zamawiającego.</w:t>
      </w:r>
    </w:p>
    <w:p w14:paraId="656E4876"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Wypłata, o której mowa w ust. 3, następuje nie później niż w ostatnim dniu ważności</w:t>
      </w:r>
      <w:r w:rsidR="00950B0B" w:rsidRPr="00CA6AE1">
        <w:rPr>
          <w:rFonts w:cstheme="minorHAnsi"/>
          <w:sz w:val="20"/>
          <w:szCs w:val="20"/>
        </w:rPr>
        <w:t xml:space="preserve"> </w:t>
      </w:r>
      <w:r w:rsidRPr="00CA6AE1">
        <w:rPr>
          <w:rFonts w:cstheme="minorHAnsi"/>
          <w:sz w:val="20"/>
          <w:szCs w:val="20"/>
        </w:rPr>
        <w:t>dotychczasowego zabezpieczenia.</w:t>
      </w:r>
    </w:p>
    <w:p w14:paraId="52DECAEE" w14:textId="77777777" w:rsidR="00012C6B" w:rsidRDefault="00012C6B" w:rsidP="00DA11EB">
      <w:pPr>
        <w:spacing w:after="0" w:line="240" w:lineRule="auto"/>
        <w:rPr>
          <w:rFonts w:cstheme="minorHAnsi"/>
          <w:b/>
          <w:bCs/>
          <w:sz w:val="20"/>
          <w:szCs w:val="20"/>
        </w:rPr>
      </w:pPr>
    </w:p>
    <w:p w14:paraId="481BF42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Rękojmia za wady fizyczne i gwarancja jakości</w:t>
      </w:r>
    </w:p>
    <w:p w14:paraId="7372B1B7" w14:textId="5B5EA575"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3</w:t>
      </w:r>
    </w:p>
    <w:p w14:paraId="1218BE1B" w14:textId="77777777" w:rsidR="0076288D" w:rsidRPr="00CA6AE1" w:rsidRDefault="0076288D" w:rsidP="00BD209A">
      <w:pPr>
        <w:pStyle w:val="Akapitzlist"/>
        <w:numPr>
          <w:ilvl w:val="0"/>
          <w:numId w:val="15"/>
        </w:numPr>
        <w:spacing w:after="0" w:line="240" w:lineRule="auto"/>
        <w:ind w:left="0" w:firstLine="0"/>
        <w:jc w:val="both"/>
        <w:rPr>
          <w:rFonts w:cstheme="minorHAnsi"/>
          <w:sz w:val="20"/>
          <w:szCs w:val="20"/>
        </w:rPr>
      </w:pPr>
      <w:r w:rsidRPr="00CA6AE1">
        <w:rPr>
          <w:rFonts w:cstheme="minorHAnsi"/>
          <w:sz w:val="20"/>
          <w:szCs w:val="20"/>
        </w:rPr>
        <w:t>Wykonawca jest odpowiedzialny wobec Zamawiającego z tytułu rękojmi za wady fizyczne przez</w:t>
      </w:r>
      <w:r w:rsidR="00950B0B" w:rsidRPr="00CA6AE1">
        <w:rPr>
          <w:rFonts w:cstheme="minorHAnsi"/>
          <w:sz w:val="20"/>
          <w:szCs w:val="20"/>
        </w:rPr>
        <w:t xml:space="preserve"> </w:t>
      </w:r>
      <w:r w:rsidRPr="00CA6AE1">
        <w:rPr>
          <w:rFonts w:cstheme="minorHAnsi"/>
          <w:sz w:val="20"/>
          <w:szCs w:val="20"/>
        </w:rPr>
        <w:t xml:space="preserve">okres </w:t>
      </w:r>
      <w:r w:rsidR="003916B1" w:rsidRPr="00CA6AE1">
        <w:rPr>
          <w:rFonts w:cstheme="minorHAnsi"/>
          <w:sz w:val="20"/>
          <w:szCs w:val="20"/>
        </w:rPr>
        <w:t>60</w:t>
      </w:r>
      <w:r w:rsidRPr="00CA6AE1">
        <w:rPr>
          <w:rFonts w:cstheme="minorHAnsi"/>
          <w:sz w:val="20"/>
          <w:szCs w:val="20"/>
        </w:rPr>
        <w:t xml:space="preserve"> miesięcy licząc od dnia podpisania protokołu końcowego odbioru przedmiotu umowy.</w:t>
      </w:r>
    </w:p>
    <w:p w14:paraId="5A41D8C4" w14:textId="2A49275E" w:rsidR="0076288D" w:rsidRPr="00CA6AE1" w:rsidRDefault="0076288D" w:rsidP="00BD209A">
      <w:pPr>
        <w:pStyle w:val="Akapitzlist"/>
        <w:numPr>
          <w:ilvl w:val="0"/>
          <w:numId w:val="15"/>
        </w:numPr>
        <w:spacing w:after="0" w:line="240" w:lineRule="auto"/>
        <w:ind w:left="0" w:firstLine="0"/>
        <w:jc w:val="both"/>
        <w:rPr>
          <w:rFonts w:cstheme="minorHAnsi"/>
          <w:sz w:val="20"/>
          <w:szCs w:val="20"/>
        </w:rPr>
      </w:pPr>
      <w:r w:rsidRPr="00CA6AE1">
        <w:rPr>
          <w:rFonts w:cstheme="minorHAnsi"/>
          <w:sz w:val="20"/>
          <w:szCs w:val="20"/>
        </w:rPr>
        <w:t>Wykonawca niezależnie od uprawnień z tytułu rękojmi udziela Zamawiającemu na podstawie</w:t>
      </w:r>
      <w:r w:rsidR="00950B0B" w:rsidRPr="00CA6AE1">
        <w:rPr>
          <w:rFonts w:cstheme="minorHAnsi"/>
          <w:sz w:val="20"/>
          <w:szCs w:val="20"/>
        </w:rPr>
        <w:t xml:space="preserve"> </w:t>
      </w:r>
      <w:r w:rsidRPr="00CA6AE1">
        <w:rPr>
          <w:rFonts w:cstheme="minorHAnsi"/>
          <w:sz w:val="20"/>
          <w:szCs w:val="20"/>
        </w:rPr>
        <w:t xml:space="preserve">niniejszej umowy </w:t>
      </w:r>
      <w:r w:rsidR="003916B1" w:rsidRPr="00CA6AE1">
        <w:rPr>
          <w:rFonts w:cstheme="minorHAnsi"/>
          <w:sz w:val="20"/>
          <w:szCs w:val="20"/>
        </w:rPr>
        <w:t>60</w:t>
      </w:r>
      <w:r w:rsidRPr="00CA6AE1">
        <w:rPr>
          <w:rFonts w:cstheme="minorHAnsi"/>
          <w:sz w:val="20"/>
          <w:szCs w:val="20"/>
        </w:rPr>
        <w:t xml:space="preserve"> miesięcy gwarancji jakości</w:t>
      </w:r>
      <w:r w:rsidR="005125E2">
        <w:rPr>
          <w:rFonts w:cstheme="minorHAnsi"/>
          <w:sz w:val="20"/>
          <w:szCs w:val="20"/>
        </w:rPr>
        <w:t>,</w:t>
      </w:r>
      <w:r w:rsidRPr="00CA6AE1">
        <w:rPr>
          <w:rFonts w:cstheme="minorHAnsi"/>
          <w:sz w:val="20"/>
          <w:szCs w:val="20"/>
        </w:rPr>
        <w:t xml:space="preserve"> na wykonany przedmiot umowy licząc</w:t>
      </w:r>
      <w:r w:rsidR="00950B0B" w:rsidRPr="00CA6AE1">
        <w:rPr>
          <w:rFonts w:cstheme="minorHAnsi"/>
          <w:sz w:val="20"/>
          <w:szCs w:val="20"/>
        </w:rPr>
        <w:t xml:space="preserve"> </w:t>
      </w:r>
      <w:r w:rsidRPr="00CA6AE1">
        <w:rPr>
          <w:rFonts w:cstheme="minorHAnsi"/>
          <w:sz w:val="20"/>
          <w:szCs w:val="20"/>
        </w:rPr>
        <w:t>od dnia podpisania protokołu końcowego odbioru przed</w:t>
      </w:r>
      <w:r w:rsidR="004A5425" w:rsidRPr="00CA6AE1">
        <w:rPr>
          <w:rFonts w:cstheme="minorHAnsi"/>
          <w:sz w:val="20"/>
          <w:szCs w:val="20"/>
        </w:rPr>
        <w:t xml:space="preserve">miotu umowy. Gwarancja obejmuje </w:t>
      </w:r>
      <w:r w:rsidRPr="00CA6AE1">
        <w:rPr>
          <w:rFonts w:cstheme="minorHAnsi"/>
          <w:sz w:val="20"/>
          <w:szCs w:val="20"/>
        </w:rPr>
        <w:t>odpowiedzialność z tytułu wad tkwiących w użytych materi</w:t>
      </w:r>
      <w:r w:rsidR="004A5425" w:rsidRPr="00CA6AE1">
        <w:rPr>
          <w:rFonts w:cstheme="minorHAnsi"/>
          <w:sz w:val="20"/>
          <w:szCs w:val="20"/>
        </w:rPr>
        <w:t xml:space="preserve">ałach i urządzeniach w wadliwym </w:t>
      </w:r>
      <w:r w:rsidRPr="00CA6AE1">
        <w:rPr>
          <w:rFonts w:cstheme="minorHAnsi"/>
          <w:sz w:val="20"/>
          <w:szCs w:val="20"/>
        </w:rPr>
        <w:t>wykonaniu prac oraz szkód powstałych w związku z wystąpieniem wady.</w:t>
      </w:r>
    </w:p>
    <w:p w14:paraId="2B25B191" w14:textId="77777777" w:rsidR="00D32034" w:rsidRPr="008F7FA4" w:rsidRDefault="00D32034" w:rsidP="00BD209A">
      <w:pPr>
        <w:pStyle w:val="Akapitzlist"/>
        <w:numPr>
          <w:ilvl w:val="0"/>
          <w:numId w:val="15"/>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Wykonawca ustala następujące warunki udzielonej gwarancji:</w:t>
      </w:r>
    </w:p>
    <w:p w14:paraId="6019E3C3"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usuwać wszelkie wady, jakie ujawnią się lub powstaną w okresie gwarancji;</w:t>
      </w:r>
    </w:p>
    <w:p w14:paraId="5C4392BE"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o wystąpieniu wady Zamawiający jest zobowiązany zawiadomić Wykonawcę niezwłocznie od jej wystąpienia telefonicznie, faksem lub mailem, a następnie pisemnie potwierdzić listem poleconym,</w:t>
      </w:r>
    </w:p>
    <w:p w14:paraId="27617A3C"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istnienie wady powinno być stwierdzone protokolarnie, datę i miejsce oględzin wyznacza się Wykonawcy w zawiadomieniu, o którym mowa w pkt 2,</w:t>
      </w:r>
    </w:p>
    <w:p w14:paraId="619B2942"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188AC489"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 szczególnych przypadkach, gdy wada stanowi zagrożenie życia lub zdrowia ludzi, albo wystąpienia szkody o dużych rozmiarach Wykonawca zobowiązany jest do niezwłocznego przystąpienia do jej usunięcia,</w:t>
      </w:r>
    </w:p>
    <w:p w14:paraId="1EA28367"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do usuwania wad na własny koszt,</w:t>
      </w:r>
    </w:p>
    <w:p w14:paraId="5B97D2C5"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6A7DACED"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usunięcie wady powinno być stwierdzone protokolarnie,</w:t>
      </w:r>
    </w:p>
    <w:p w14:paraId="725FE65F" w14:textId="77777777" w:rsidR="00D32034" w:rsidRPr="008F7FA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termin gwarancji ulega przedłużeniu o czas usunięcia wady, jeżeli zawiadomienie o wystąpieniu wady nastąpiło jeszcze w czasie trwania gwarancji,</w:t>
      </w:r>
    </w:p>
    <w:p w14:paraId="6415C864" w14:textId="77777777" w:rsidR="00D32034" w:rsidRDefault="00D32034" w:rsidP="00BD209A">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udzielenie gwarancji jakości przez innych gwarantów na poszczególne materiały wchodzące w skład przedmiotu umowy nie ogranicza, ani nie wyłącza w jakimkolwiek zakresie gwarancji jakości udzielonej przez Wykonawcę.</w:t>
      </w:r>
    </w:p>
    <w:p w14:paraId="32B5842A" w14:textId="77777777" w:rsidR="00D32034" w:rsidRDefault="00D32034" w:rsidP="00BD209A">
      <w:pPr>
        <w:pStyle w:val="Akapitzlist"/>
        <w:numPr>
          <w:ilvl w:val="0"/>
          <w:numId w:val="15"/>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789BFEF2" w14:textId="77777777" w:rsidR="00CA6AE1" w:rsidRPr="006D7AF4" w:rsidRDefault="00D32034" w:rsidP="00BD209A">
      <w:pPr>
        <w:pStyle w:val="Akapitzlist"/>
        <w:numPr>
          <w:ilvl w:val="0"/>
          <w:numId w:val="15"/>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Zamawiający może wykonywać uprawnienia z tytułu rękojmi za wady fizyczne niezależnie od uprawnień wynikających z gwarancji.</w:t>
      </w:r>
    </w:p>
    <w:p w14:paraId="717B527E" w14:textId="77777777" w:rsidR="002C5EC7" w:rsidRPr="00CA6AE1" w:rsidRDefault="002C5EC7" w:rsidP="00DA11EB">
      <w:pPr>
        <w:pStyle w:val="Akapitzlist"/>
        <w:spacing w:after="0" w:line="240" w:lineRule="auto"/>
        <w:ind w:left="0"/>
        <w:jc w:val="both"/>
        <w:rPr>
          <w:rFonts w:cstheme="minorHAnsi"/>
          <w:sz w:val="20"/>
          <w:szCs w:val="20"/>
        </w:rPr>
      </w:pPr>
    </w:p>
    <w:p w14:paraId="27945AB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Podwykonawcy</w:t>
      </w:r>
    </w:p>
    <w:p w14:paraId="0169CA33" w14:textId="347912F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4</w:t>
      </w:r>
    </w:p>
    <w:p w14:paraId="527EA938"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zamierzający zawrzeć umowę o podwykonawstwo, której przedm</w:t>
      </w:r>
      <w:r w:rsidR="004A5425" w:rsidRPr="00011F95">
        <w:rPr>
          <w:rFonts w:cstheme="minorHAnsi"/>
          <w:sz w:val="20"/>
          <w:szCs w:val="20"/>
        </w:rPr>
        <w:t xml:space="preserve">iotem są roboty budowlane, jest </w:t>
      </w:r>
      <w:r w:rsidRPr="00011F95">
        <w:rPr>
          <w:rFonts w:cstheme="minorHAnsi"/>
          <w:sz w:val="20"/>
          <w:szCs w:val="20"/>
        </w:rPr>
        <w:t>obowiązany, w trakcie realizacji zamówienia do przedłożenia Za</w:t>
      </w:r>
      <w:r w:rsidR="004A5425" w:rsidRPr="00011F95">
        <w:rPr>
          <w:rFonts w:cstheme="minorHAnsi"/>
          <w:sz w:val="20"/>
          <w:szCs w:val="20"/>
        </w:rPr>
        <w:t xml:space="preserve">mawiającemu projektu tej umowy, </w:t>
      </w:r>
      <w:r w:rsidRPr="00011F95">
        <w:rPr>
          <w:rFonts w:cstheme="minorHAnsi"/>
          <w:sz w:val="20"/>
          <w:szCs w:val="20"/>
        </w:rPr>
        <w:t>przy czym podwykonawca lub dalszy podwykonawca jest obow</w:t>
      </w:r>
      <w:r w:rsidR="004A5425" w:rsidRPr="00011F95">
        <w:rPr>
          <w:rFonts w:cstheme="minorHAnsi"/>
          <w:sz w:val="20"/>
          <w:szCs w:val="20"/>
        </w:rPr>
        <w:t xml:space="preserve">iązany dołączyć zgodę wykonawcy </w:t>
      </w:r>
      <w:r w:rsidRPr="00011F95">
        <w:rPr>
          <w:rFonts w:cstheme="minorHAnsi"/>
          <w:sz w:val="20"/>
          <w:szCs w:val="20"/>
        </w:rPr>
        <w:t>na zawarcie umowy o podwykonawstwo o treści zgodnej z projektem umowy.</w:t>
      </w:r>
    </w:p>
    <w:p w14:paraId="602EA701"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Termin zapłaty wynagrodzenia podwykonawcy lub dalszemu podwykonawcy przewidziany w</w:t>
      </w:r>
      <w:r w:rsidR="004A5425" w:rsidRPr="00011F95">
        <w:rPr>
          <w:rFonts w:cstheme="minorHAnsi"/>
          <w:sz w:val="20"/>
          <w:szCs w:val="20"/>
        </w:rPr>
        <w:t xml:space="preserve"> </w:t>
      </w:r>
      <w:r w:rsidRPr="00011F95">
        <w:rPr>
          <w:rFonts w:cstheme="minorHAnsi"/>
          <w:sz w:val="20"/>
          <w:szCs w:val="20"/>
        </w:rPr>
        <w:t xml:space="preserve">umowie </w:t>
      </w:r>
      <w:r w:rsidR="00012C6B" w:rsidRPr="00011F95">
        <w:rPr>
          <w:rFonts w:cstheme="minorHAnsi"/>
          <w:sz w:val="20"/>
          <w:szCs w:val="20"/>
        </w:rPr>
        <w:br/>
      </w:r>
      <w:r w:rsidRPr="00011F95">
        <w:rPr>
          <w:rFonts w:cstheme="minorHAnsi"/>
          <w:sz w:val="20"/>
          <w:szCs w:val="20"/>
        </w:rPr>
        <w:t>o podwykonawstwo nie może być dłuższy niż 20 dn</w:t>
      </w:r>
      <w:r w:rsidR="004A5425" w:rsidRPr="00011F95">
        <w:rPr>
          <w:rFonts w:cstheme="minorHAnsi"/>
          <w:sz w:val="20"/>
          <w:szCs w:val="20"/>
        </w:rPr>
        <w:t xml:space="preserve">i od dnia doręczenia wykonawcy, </w:t>
      </w:r>
      <w:r w:rsidRPr="00011F95">
        <w:rPr>
          <w:rFonts w:cstheme="minorHAnsi"/>
          <w:sz w:val="20"/>
          <w:szCs w:val="20"/>
        </w:rPr>
        <w:t xml:space="preserve">podwykonawcy lub dalszemu </w:t>
      </w:r>
      <w:r w:rsidRPr="00011F95">
        <w:rPr>
          <w:rFonts w:cstheme="minorHAnsi"/>
          <w:sz w:val="20"/>
          <w:szCs w:val="20"/>
        </w:rPr>
        <w:lastRenderedPageBreak/>
        <w:t>podwykonawcy faktury</w:t>
      </w:r>
      <w:r w:rsidR="004A5425" w:rsidRPr="00011F95">
        <w:rPr>
          <w:rFonts w:cstheme="minorHAnsi"/>
          <w:sz w:val="20"/>
          <w:szCs w:val="20"/>
        </w:rPr>
        <w:t xml:space="preserve"> lub rachunku za wykonane przez </w:t>
      </w:r>
      <w:r w:rsidRPr="00011F95">
        <w:rPr>
          <w:rFonts w:cstheme="minorHAnsi"/>
          <w:sz w:val="20"/>
          <w:szCs w:val="20"/>
        </w:rPr>
        <w:t>podwykonawcę lub dalszego podwykonawcy dostawy, usługi lub roboty budowlanej.</w:t>
      </w:r>
    </w:p>
    <w:p w14:paraId="78C9B89C"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Umowa podwykonawstwa musi zawierać kwotę zobowiązania. K</w:t>
      </w:r>
      <w:r w:rsidR="004A5425" w:rsidRPr="00011F95">
        <w:rPr>
          <w:rFonts w:cstheme="minorHAnsi"/>
          <w:sz w:val="20"/>
          <w:szCs w:val="20"/>
        </w:rPr>
        <w:t xml:space="preserve">wota ta nie może być wyższa niż </w:t>
      </w:r>
      <w:r w:rsidRPr="00011F95">
        <w:rPr>
          <w:rFonts w:cstheme="minorHAnsi"/>
          <w:sz w:val="20"/>
          <w:szCs w:val="20"/>
        </w:rPr>
        <w:t>zobowiązanie wynikające z zawartej między Zamawiający</w:t>
      </w:r>
      <w:r w:rsidR="004A5425" w:rsidRPr="00011F95">
        <w:rPr>
          <w:rFonts w:cstheme="minorHAnsi"/>
          <w:sz w:val="20"/>
          <w:szCs w:val="20"/>
        </w:rPr>
        <w:t xml:space="preserve">m a Wykonawcą umowy. Umowa musi </w:t>
      </w:r>
      <w:r w:rsidRPr="00011F95">
        <w:rPr>
          <w:rFonts w:cstheme="minorHAnsi"/>
          <w:sz w:val="20"/>
          <w:szCs w:val="20"/>
        </w:rPr>
        <w:t>zawierać zakres przedmiotu zamówienia zgodnie z wymaganiami Zamawiającego.</w:t>
      </w:r>
    </w:p>
    <w:p w14:paraId="6DBC4469"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pod r</w:t>
      </w:r>
      <w:r w:rsidR="004A5425" w:rsidRPr="00011F95">
        <w:rPr>
          <w:rFonts w:cstheme="minorHAnsi"/>
          <w:sz w:val="20"/>
          <w:szCs w:val="20"/>
        </w:rPr>
        <w:t xml:space="preserve">ygorem nieważności zastrzeżenia </w:t>
      </w:r>
      <w:r w:rsidRPr="00011F95">
        <w:rPr>
          <w:rFonts w:cstheme="minorHAnsi"/>
          <w:sz w:val="20"/>
          <w:szCs w:val="20"/>
        </w:rPr>
        <w:t>do projektu umowy o podwykonawstwo, której przedmiotem są roboty budowlane w przypadku gdy:</w:t>
      </w:r>
    </w:p>
    <w:p w14:paraId="6A996734" w14:textId="77777777" w:rsidR="0076288D" w:rsidRPr="00011F95" w:rsidRDefault="0076288D" w:rsidP="00BD209A">
      <w:pPr>
        <w:pStyle w:val="Akapitzlist"/>
        <w:numPr>
          <w:ilvl w:val="1"/>
          <w:numId w:val="16"/>
        </w:numPr>
        <w:spacing w:after="0" w:line="240" w:lineRule="auto"/>
        <w:ind w:left="0" w:firstLine="0"/>
        <w:jc w:val="both"/>
        <w:rPr>
          <w:rFonts w:cstheme="minorHAnsi"/>
          <w:sz w:val="20"/>
          <w:szCs w:val="20"/>
        </w:rPr>
      </w:pPr>
      <w:r w:rsidRPr="00011F95">
        <w:rPr>
          <w:rFonts w:cstheme="minorHAnsi"/>
          <w:sz w:val="20"/>
          <w:szCs w:val="20"/>
        </w:rPr>
        <w:t>nie spełnia ona wymagań określonych w dokumentach zamówienia,</w:t>
      </w:r>
    </w:p>
    <w:p w14:paraId="1A1927DC" w14:textId="77777777" w:rsidR="0076288D" w:rsidRPr="00011F95" w:rsidRDefault="0076288D" w:rsidP="00BD209A">
      <w:pPr>
        <w:pStyle w:val="Akapitzlist"/>
        <w:numPr>
          <w:ilvl w:val="1"/>
          <w:numId w:val="16"/>
        </w:numPr>
        <w:spacing w:after="0" w:line="240" w:lineRule="auto"/>
        <w:ind w:left="0" w:firstLine="0"/>
        <w:jc w:val="both"/>
        <w:rPr>
          <w:rFonts w:cstheme="minorHAnsi"/>
          <w:sz w:val="20"/>
          <w:szCs w:val="20"/>
        </w:rPr>
      </w:pPr>
      <w:r w:rsidRPr="00011F95">
        <w:rPr>
          <w:rFonts w:cstheme="minorHAnsi"/>
          <w:sz w:val="20"/>
          <w:szCs w:val="20"/>
        </w:rPr>
        <w:t>przewiduje termin zapłaty wynagrodzenia dłuższy niż określony w ust. 2,</w:t>
      </w:r>
    </w:p>
    <w:p w14:paraId="521AE0F6" w14:textId="77777777" w:rsidR="0076288D" w:rsidRPr="00011F95" w:rsidRDefault="0076288D" w:rsidP="00BD209A">
      <w:pPr>
        <w:pStyle w:val="Akapitzlist"/>
        <w:numPr>
          <w:ilvl w:val="1"/>
          <w:numId w:val="16"/>
        </w:numPr>
        <w:spacing w:after="0" w:line="240" w:lineRule="auto"/>
        <w:ind w:left="0" w:firstLine="0"/>
        <w:jc w:val="both"/>
        <w:rPr>
          <w:rFonts w:cstheme="minorHAnsi"/>
          <w:sz w:val="20"/>
          <w:szCs w:val="20"/>
        </w:rPr>
      </w:pPr>
      <w:r w:rsidRPr="00011F95">
        <w:rPr>
          <w:rFonts w:cstheme="minorHAnsi"/>
          <w:sz w:val="20"/>
          <w:szCs w:val="20"/>
        </w:rPr>
        <w:t>zawiera postanowienia kształtujące prawa i obowiąz</w:t>
      </w:r>
      <w:r w:rsidR="004A5425" w:rsidRPr="00011F95">
        <w:rPr>
          <w:rFonts w:cstheme="minorHAnsi"/>
          <w:sz w:val="20"/>
          <w:szCs w:val="20"/>
        </w:rPr>
        <w:t xml:space="preserve">ki podwykonawcy, w zakresie kar </w:t>
      </w:r>
      <w:r w:rsidRPr="00011F95">
        <w:rPr>
          <w:rFonts w:cstheme="minorHAnsi"/>
          <w:sz w:val="20"/>
          <w:szCs w:val="20"/>
        </w:rPr>
        <w:t>umownych oraz postanowienia dotyczące warunków wypłaty wy</w:t>
      </w:r>
      <w:r w:rsidR="004A5425" w:rsidRPr="00011F95">
        <w:rPr>
          <w:rFonts w:cstheme="minorHAnsi"/>
          <w:sz w:val="20"/>
          <w:szCs w:val="20"/>
        </w:rPr>
        <w:t xml:space="preserve">nagrodzenia, w sposób dla niego </w:t>
      </w:r>
      <w:r w:rsidRPr="00011F95">
        <w:rPr>
          <w:rFonts w:cstheme="minorHAnsi"/>
          <w:sz w:val="20"/>
          <w:szCs w:val="20"/>
        </w:rPr>
        <w:t>mniej korzystny niż prawa i obowiązki Wykonawcy, ukształt</w:t>
      </w:r>
      <w:r w:rsidR="004A5425" w:rsidRPr="00011F95">
        <w:rPr>
          <w:rFonts w:cstheme="minorHAnsi"/>
          <w:sz w:val="20"/>
          <w:szCs w:val="20"/>
        </w:rPr>
        <w:t xml:space="preserve">owane postanowieniami umowy </w:t>
      </w:r>
      <w:r w:rsidRPr="00011F95">
        <w:rPr>
          <w:rFonts w:cstheme="minorHAnsi"/>
          <w:sz w:val="20"/>
          <w:szCs w:val="20"/>
        </w:rPr>
        <w:t>zawartej między Zamawiającym a Wykonawcą.</w:t>
      </w:r>
    </w:p>
    <w:p w14:paraId="6C35267D"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Niezgłoszenie zastrzeżeń, o których mowa w ust. 4 do</w:t>
      </w:r>
      <w:r w:rsidR="004A5425" w:rsidRPr="00011F95">
        <w:rPr>
          <w:rFonts w:cstheme="minorHAnsi"/>
          <w:sz w:val="20"/>
          <w:szCs w:val="20"/>
        </w:rPr>
        <w:t xml:space="preserve"> przedłożonego projektu umowy o </w:t>
      </w:r>
      <w:r w:rsidRPr="00011F95">
        <w:rPr>
          <w:rFonts w:cstheme="minorHAnsi"/>
          <w:sz w:val="20"/>
          <w:szCs w:val="20"/>
        </w:rPr>
        <w:t>podwykonawstwo, której przedmiotem są roboty budowlane, w terminie 7 dni, uważa się za</w:t>
      </w:r>
      <w:r w:rsidR="004A5425" w:rsidRPr="00011F95">
        <w:rPr>
          <w:rFonts w:cstheme="minorHAnsi"/>
          <w:sz w:val="20"/>
          <w:szCs w:val="20"/>
        </w:rPr>
        <w:t xml:space="preserve"> </w:t>
      </w:r>
      <w:r w:rsidRPr="00011F95">
        <w:rPr>
          <w:rFonts w:cstheme="minorHAnsi"/>
          <w:sz w:val="20"/>
          <w:szCs w:val="20"/>
        </w:rPr>
        <w:t>akceptację projektu umowy przez Zamawiającego.</w:t>
      </w:r>
    </w:p>
    <w:p w14:paraId="4E12838B"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przedkłada zamawiającemu poświadczoną za zgodność z or</w:t>
      </w:r>
      <w:r w:rsidR="004A5425" w:rsidRPr="00011F95">
        <w:rPr>
          <w:rFonts w:cstheme="minorHAnsi"/>
          <w:sz w:val="20"/>
          <w:szCs w:val="20"/>
        </w:rPr>
        <w:t xml:space="preserve">yginałem kopię zawartej umowy o </w:t>
      </w:r>
      <w:r w:rsidRPr="00011F95">
        <w:rPr>
          <w:rFonts w:cstheme="minorHAnsi"/>
          <w:sz w:val="20"/>
          <w:szCs w:val="20"/>
        </w:rPr>
        <w:t>podwykonawstwo, której przedmiotem są roboty budowlane, w terminie 7 dni od dnia jej zawarcia.</w:t>
      </w:r>
    </w:p>
    <w:p w14:paraId="374D4855"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sprz</w:t>
      </w:r>
      <w:r w:rsidR="004A5425" w:rsidRPr="00011F95">
        <w:rPr>
          <w:rFonts w:cstheme="minorHAnsi"/>
          <w:sz w:val="20"/>
          <w:szCs w:val="20"/>
        </w:rPr>
        <w:t xml:space="preserve">eciw do umowy o podwykonawstwo, </w:t>
      </w:r>
      <w:r w:rsidRPr="00011F95">
        <w:rPr>
          <w:rFonts w:cstheme="minorHAnsi"/>
          <w:sz w:val="20"/>
          <w:szCs w:val="20"/>
        </w:rPr>
        <w:t>której przedmiotem są roboty budowlane, w przypadkach, o których mowa w ust. 4.</w:t>
      </w:r>
    </w:p>
    <w:p w14:paraId="2ADCC0BE"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Niezgłoszenie sprzeciwu, o którym mowa w ust. 7 do przed</w:t>
      </w:r>
      <w:r w:rsidR="004A5425" w:rsidRPr="00011F95">
        <w:rPr>
          <w:rFonts w:cstheme="minorHAnsi"/>
          <w:sz w:val="20"/>
          <w:szCs w:val="20"/>
        </w:rPr>
        <w:t xml:space="preserve">łożonej umowy o podwykonawstwo, </w:t>
      </w:r>
      <w:r w:rsidRPr="00011F95">
        <w:rPr>
          <w:rFonts w:cstheme="minorHAnsi"/>
          <w:sz w:val="20"/>
          <w:szCs w:val="20"/>
        </w:rPr>
        <w:t>której przedmiotem są roboty budowlane, w terminie 7 dni, uważ</w:t>
      </w:r>
      <w:r w:rsidR="004A5425" w:rsidRPr="00011F95">
        <w:rPr>
          <w:rFonts w:cstheme="minorHAnsi"/>
          <w:sz w:val="20"/>
          <w:szCs w:val="20"/>
        </w:rPr>
        <w:t xml:space="preserve">a się za akceptację umowy przez </w:t>
      </w:r>
      <w:r w:rsidRPr="00011F95">
        <w:rPr>
          <w:rFonts w:cstheme="minorHAnsi"/>
          <w:sz w:val="20"/>
          <w:szCs w:val="20"/>
        </w:rPr>
        <w:t>Zamawiającego.</w:t>
      </w:r>
    </w:p>
    <w:p w14:paraId="71DB0705"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 przypadku umów, których przedmiotem są roboty budowla</w:t>
      </w:r>
      <w:r w:rsidR="004A5425" w:rsidRPr="00011F95">
        <w:rPr>
          <w:rFonts w:cstheme="minorHAnsi"/>
          <w:sz w:val="20"/>
          <w:szCs w:val="20"/>
        </w:rPr>
        <w:t xml:space="preserve">ne, Wykonawca, podwykonawca lub </w:t>
      </w:r>
      <w:r w:rsidRPr="00011F95">
        <w:rPr>
          <w:rFonts w:cstheme="minorHAnsi"/>
          <w:sz w:val="20"/>
          <w:szCs w:val="20"/>
        </w:rPr>
        <w:t>dalszy podwykonawca przedkłada Zamawiającemu poświadczoną</w:t>
      </w:r>
      <w:r w:rsidR="004A5425" w:rsidRPr="00011F95">
        <w:rPr>
          <w:rFonts w:cstheme="minorHAnsi"/>
          <w:sz w:val="20"/>
          <w:szCs w:val="20"/>
        </w:rPr>
        <w:t xml:space="preserve"> za zgodność z oryginałem kopię </w:t>
      </w:r>
      <w:r w:rsidR="000B593B">
        <w:rPr>
          <w:rFonts w:cstheme="minorHAnsi"/>
          <w:sz w:val="20"/>
          <w:szCs w:val="20"/>
        </w:rPr>
        <w:t xml:space="preserve">zawartej umowy </w:t>
      </w:r>
      <w:r w:rsidRPr="00011F95">
        <w:rPr>
          <w:rFonts w:cstheme="minorHAnsi"/>
          <w:sz w:val="20"/>
          <w:szCs w:val="20"/>
        </w:rPr>
        <w:t>o podwykonawstwo, której przedmiotem są dostawy lub usługi, w terminie 7 dni o</w:t>
      </w:r>
      <w:r w:rsidR="004A5425" w:rsidRPr="00011F95">
        <w:rPr>
          <w:rFonts w:cstheme="minorHAnsi"/>
          <w:sz w:val="20"/>
          <w:szCs w:val="20"/>
        </w:rPr>
        <w:t xml:space="preserve">d </w:t>
      </w:r>
      <w:r w:rsidR="000B593B">
        <w:rPr>
          <w:rFonts w:cstheme="minorHAnsi"/>
          <w:sz w:val="20"/>
          <w:szCs w:val="20"/>
        </w:rPr>
        <w:t xml:space="preserve">dnia jej zawarcia, </w:t>
      </w:r>
      <w:r w:rsidRPr="00011F95">
        <w:rPr>
          <w:rFonts w:cstheme="minorHAnsi"/>
          <w:sz w:val="20"/>
          <w:szCs w:val="20"/>
        </w:rPr>
        <w:t xml:space="preserve">z wyłączeniem umów o podwykonawstwo o wartości mniejszej </w:t>
      </w:r>
      <w:r w:rsidR="00573D39" w:rsidRPr="00011F95">
        <w:rPr>
          <w:rFonts w:cstheme="minorHAnsi"/>
          <w:sz w:val="20"/>
          <w:szCs w:val="20"/>
        </w:rPr>
        <w:t xml:space="preserve">niż 0,5% wartości </w:t>
      </w:r>
      <w:r w:rsidRPr="00011F95">
        <w:rPr>
          <w:rFonts w:cstheme="minorHAnsi"/>
          <w:sz w:val="20"/>
          <w:szCs w:val="20"/>
        </w:rPr>
        <w:t xml:space="preserve">umowy w sprawie zamówienia publicznego. Wyłączenie nie </w:t>
      </w:r>
      <w:r w:rsidR="00573D39" w:rsidRPr="00011F95">
        <w:rPr>
          <w:rFonts w:cstheme="minorHAnsi"/>
          <w:sz w:val="20"/>
          <w:szCs w:val="20"/>
        </w:rPr>
        <w:t xml:space="preserve">dotyczy umów o podwykonawstwo o </w:t>
      </w:r>
      <w:r w:rsidRPr="00011F95">
        <w:rPr>
          <w:rFonts w:cstheme="minorHAnsi"/>
          <w:sz w:val="20"/>
          <w:szCs w:val="20"/>
        </w:rPr>
        <w:t>wartości większej niż 50.000 zł.</w:t>
      </w:r>
    </w:p>
    <w:p w14:paraId="7AA94E63"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 przypadku, o którym mowa w ust. 9, jeżeli termin zapłaty</w:t>
      </w:r>
      <w:r w:rsidR="00573D39" w:rsidRPr="00011F95">
        <w:rPr>
          <w:rFonts w:cstheme="minorHAnsi"/>
          <w:sz w:val="20"/>
          <w:szCs w:val="20"/>
        </w:rPr>
        <w:t xml:space="preserve"> wynagrodzenia jest dłuższy niż </w:t>
      </w:r>
      <w:r w:rsidRPr="00011F95">
        <w:rPr>
          <w:rFonts w:cstheme="minorHAnsi"/>
          <w:sz w:val="20"/>
          <w:szCs w:val="20"/>
        </w:rPr>
        <w:t>określony w ust. 2, Zamawiający informuje o tym Wykonawcę</w:t>
      </w:r>
      <w:r w:rsidR="00573D39" w:rsidRPr="00011F95">
        <w:rPr>
          <w:rFonts w:cstheme="minorHAnsi"/>
          <w:sz w:val="20"/>
          <w:szCs w:val="20"/>
        </w:rPr>
        <w:t xml:space="preserve"> i wzywa go do doprowadzenia do </w:t>
      </w:r>
      <w:r w:rsidRPr="00011F95">
        <w:rPr>
          <w:rFonts w:cstheme="minorHAnsi"/>
          <w:sz w:val="20"/>
          <w:szCs w:val="20"/>
        </w:rPr>
        <w:t>zmiany tej umowy pod rygorem wystąpienia o zapłatę kary umownej.</w:t>
      </w:r>
    </w:p>
    <w:p w14:paraId="4C312AAB" w14:textId="77777777" w:rsidR="0076288D" w:rsidRPr="00011F95"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Przepisy ust. 1 - 10 stosuje się odpowiednio do zmian umowy o podwykonawstwo.</w:t>
      </w:r>
    </w:p>
    <w:p w14:paraId="153EC1F5" w14:textId="77777777" w:rsidR="0076288D" w:rsidRDefault="0076288D" w:rsidP="00BD209A">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Powierzenie wykonania części zamówienia podwyk</w:t>
      </w:r>
      <w:r w:rsidR="00573D39" w:rsidRPr="00011F95">
        <w:rPr>
          <w:rFonts w:cstheme="minorHAnsi"/>
          <w:sz w:val="20"/>
          <w:szCs w:val="20"/>
        </w:rPr>
        <w:t xml:space="preserve">onawcom nie zwalnia Wykonawcy z </w:t>
      </w:r>
      <w:r w:rsidRPr="00011F95">
        <w:rPr>
          <w:rFonts w:cstheme="minorHAnsi"/>
          <w:sz w:val="20"/>
          <w:szCs w:val="20"/>
        </w:rPr>
        <w:t>odpowiedzialności za należyte wykonanie tego zamówienia.</w:t>
      </w:r>
    </w:p>
    <w:p w14:paraId="23A393B2" w14:textId="77777777" w:rsidR="00011F95" w:rsidRPr="00011F95" w:rsidRDefault="00011F95" w:rsidP="00DA11EB">
      <w:pPr>
        <w:pStyle w:val="Akapitzlist"/>
        <w:spacing w:after="0" w:line="240" w:lineRule="auto"/>
        <w:ind w:left="0"/>
        <w:jc w:val="both"/>
        <w:rPr>
          <w:rFonts w:cstheme="minorHAnsi"/>
          <w:sz w:val="20"/>
          <w:szCs w:val="20"/>
        </w:rPr>
      </w:pPr>
    </w:p>
    <w:p w14:paraId="5565D64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Zapłata</w:t>
      </w:r>
    </w:p>
    <w:p w14:paraId="3EDA27A0" w14:textId="01264EA1"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5</w:t>
      </w:r>
    </w:p>
    <w:p w14:paraId="522F0A0D" w14:textId="77777777" w:rsidR="0076288D" w:rsidRPr="00011F95" w:rsidRDefault="0076288D" w:rsidP="00BD209A">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dokonuje bezpośredniej zapłaty wymagalnego wynagrodzenia przysługującego</w:t>
      </w:r>
      <w:r w:rsidR="00573D39" w:rsidRPr="00011F95">
        <w:rPr>
          <w:rFonts w:cstheme="minorHAnsi"/>
          <w:sz w:val="20"/>
          <w:szCs w:val="20"/>
        </w:rPr>
        <w:t xml:space="preserve"> </w:t>
      </w:r>
      <w:r w:rsidRPr="00011F95">
        <w:rPr>
          <w:rFonts w:cstheme="minorHAnsi"/>
          <w:sz w:val="20"/>
          <w:szCs w:val="20"/>
        </w:rPr>
        <w:t>podwykonawcy lub dalszemu podwykonawcy, który zawarł zaakcep</w:t>
      </w:r>
      <w:r w:rsidR="00573D39" w:rsidRPr="00011F95">
        <w:rPr>
          <w:rFonts w:cstheme="minorHAnsi"/>
          <w:sz w:val="20"/>
          <w:szCs w:val="20"/>
        </w:rPr>
        <w:t xml:space="preserve">towaną przez zamawiającego </w:t>
      </w:r>
      <w:r w:rsidRPr="00011F95">
        <w:rPr>
          <w:rFonts w:cstheme="minorHAnsi"/>
          <w:sz w:val="20"/>
          <w:szCs w:val="20"/>
        </w:rPr>
        <w:t>umowę o podwykonawstwo, której przedmiotem są roboty budowlan</w:t>
      </w:r>
      <w:r w:rsidR="00573D39" w:rsidRPr="00011F95">
        <w:rPr>
          <w:rFonts w:cstheme="minorHAnsi"/>
          <w:sz w:val="20"/>
          <w:szCs w:val="20"/>
        </w:rPr>
        <w:t xml:space="preserve">e, lub który zawarł przedłożoną </w:t>
      </w:r>
      <w:r w:rsidR="000B593B">
        <w:rPr>
          <w:rFonts w:cstheme="minorHAnsi"/>
          <w:sz w:val="20"/>
          <w:szCs w:val="20"/>
        </w:rPr>
        <w:t xml:space="preserve">Zamawiającemu umowę </w:t>
      </w:r>
      <w:r w:rsidRPr="00011F95">
        <w:rPr>
          <w:rFonts w:cstheme="minorHAnsi"/>
          <w:sz w:val="20"/>
          <w:szCs w:val="20"/>
        </w:rPr>
        <w:t>o podwykonawstwo, której przed</w:t>
      </w:r>
      <w:r w:rsidR="00573D39" w:rsidRPr="00011F95">
        <w:rPr>
          <w:rFonts w:cstheme="minorHAnsi"/>
          <w:sz w:val="20"/>
          <w:szCs w:val="20"/>
        </w:rPr>
        <w:t xml:space="preserve">miotem są dostawy lub usługi, w </w:t>
      </w:r>
      <w:r w:rsidRPr="00011F95">
        <w:rPr>
          <w:rFonts w:cstheme="minorHAnsi"/>
          <w:sz w:val="20"/>
          <w:szCs w:val="20"/>
        </w:rPr>
        <w:t>przypadku uchylenia się od obowiązku zapłaty odpowiednio pr</w:t>
      </w:r>
      <w:r w:rsidR="00573D39" w:rsidRPr="00011F95">
        <w:rPr>
          <w:rFonts w:cstheme="minorHAnsi"/>
          <w:sz w:val="20"/>
          <w:szCs w:val="20"/>
        </w:rPr>
        <w:t xml:space="preserve">zez Wykonawcę, podwykonawcę lub </w:t>
      </w:r>
      <w:r w:rsidRPr="00011F95">
        <w:rPr>
          <w:rFonts w:cstheme="minorHAnsi"/>
          <w:sz w:val="20"/>
          <w:szCs w:val="20"/>
        </w:rPr>
        <w:t>dalszego podwykonawcę zamówienia na roboty budowlane.</w:t>
      </w:r>
    </w:p>
    <w:p w14:paraId="71A18842" w14:textId="77777777" w:rsidR="0076288D" w:rsidRPr="00011F95" w:rsidRDefault="0076288D" w:rsidP="00BD209A">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Wynagrodzenie, o którym mowa w ust. 1, dotyczy wył</w:t>
      </w:r>
      <w:r w:rsidR="00573D39" w:rsidRPr="00011F95">
        <w:rPr>
          <w:rFonts w:cstheme="minorHAnsi"/>
          <w:sz w:val="20"/>
          <w:szCs w:val="20"/>
        </w:rPr>
        <w:t xml:space="preserve">ącznie należności powstałych po </w:t>
      </w:r>
      <w:r w:rsidRPr="00011F95">
        <w:rPr>
          <w:rFonts w:cstheme="minorHAnsi"/>
          <w:sz w:val="20"/>
          <w:szCs w:val="20"/>
        </w:rPr>
        <w:t>zaakceptowaniu przez Zamawiającego umowy o podwykonawstwo, której przedmiotem są</w:t>
      </w:r>
      <w:r w:rsidR="00573D39" w:rsidRPr="00011F95">
        <w:rPr>
          <w:rFonts w:cstheme="minorHAnsi"/>
          <w:sz w:val="20"/>
          <w:szCs w:val="20"/>
        </w:rPr>
        <w:t xml:space="preserve"> roboty </w:t>
      </w:r>
      <w:r w:rsidRPr="00011F95">
        <w:rPr>
          <w:rFonts w:cstheme="minorHAnsi"/>
          <w:sz w:val="20"/>
          <w:szCs w:val="20"/>
        </w:rPr>
        <w:t>budowlane, lub po przedłożeniu Zamawiającemu poświadczonej</w:t>
      </w:r>
      <w:r w:rsidR="00573D39" w:rsidRPr="00011F95">
        <w:rPr>
          <w:rFonts w:cstheme="minorHAnsi"/>
          <w:sz w:val="20"/>
          <w:szCs w:val="20"/>
        </w:rPr>
        <w:t xml:space="preserve"> za zgodność z oryginałem kopii </w:t>
      </w:r>
      <w:r w:rsidRPr="00011F95">
        <w:rPr>
          <w:rFonts w:cstheme="minorHAnsi"/>
          <w:sz w:val="20"/>
          <w:szCs w:val="20"/>
        </w:rPr>
        <w:t>umowy o podwykonawstwo, której przedmiotem są dostawy lub usługi.</w:t>
      </w:r>
    </w:p>
    <w:p w14:paraId="5CF54FA0" w14:textId="77777777" w:rsidR="0076288D" w:rsidRPr="00011F95" w:rsidRDefault="0076288D" w:rsidP="00BD209A">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Bezpośrednia zapłata obejmuje wyłącznie należne wynagr</w:t>
      </w:r>
      <w:r w:rsidR="00573D39" w:rsidRPr="00011F95">
        <w:rPr>
          <w:rFonts w:cstheme="minorHAnsi"/>
          <w:sz w:val="20"/>
          <w:szCs w:val="20"/>
        </w:rPr>
        <w:t xml:space="preserve">odzenie, bez odsetek, należnych </w:t>
      </w:r>
      <w:r w:rsidRPr="00011F95">
        <w:rPr>
          <w:rFonts w:cstheme="minorHAnsi"/>
          <w:sz w:val="20"/>
          <w:szCs w:val="20"/>
        </w:rPr>
        <w:t>podwykonawcy lub dalszemu podwykonawcy.</w:t>
      </w:r>
    </w:p>
    <w:p w14:paraId="49FC8C82" w14:textId="77777777" w:rsidR="0076288D" w:rsidRPr="00011F95" w:rsidRDefault="0076288D" w:rsidP="00BD209A">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Przed dokonaniem bezpośredniej zapłaty Zamawiający jest</w:t>
      </w:r>
      <w:r w:rsidR="00573D39" w:rsidRPr="00011F95">
        <w:rPr>
          <w:rFonts w:cstheme="minorHAnsi"/>
          <w:sz w:val="20"/>
          <w:szCs w:val="20"/>
        </w:rPr>
        <w:t xml:space="preserve"> obowiązany umożliwić Wykonawcy </w:t>
      </w:r>
      <w:r w:rsidRPr="00011F95">
        <w:rPr>
          <w:rFonts w:cstheme="minorHAnsi"/>
          <w:sz w:val="20"/>
          <w:szCs w:val="20"/>
        </w:rPr>
        <w:t>zgłoszenie pisemnych uwag dotyczących zasadności bezp</w:t>
      </w:r>
      <w:r w:rsidR="00573D39" w:rsidRPr="00011F95">
        <w:rPr>
          <w:rFonts w:cstheme="minorHAnsi"/>
          <w:sz w:val="20"/>
          <w:szCs w:val="20"/>
        </w:rPr>
        <w:t xml:space="preserve">ośredniej zapłaty wynagrodzenia </w:t>
      </w:r>
      <w:r w:rsidRPr="00011F95">
        <w:rPr>
          <w:rFonts w:cstheme="minorHAnsi"/>
          <w:sz w:val="20"/>
          <w:szCs w:val="20"/>
        </w:rPr>
        <w:t>podwykonawcy lub dalszemu podwykonawcy. Zamawiający inform</w:t>
      </w:r>
      <w:r w:rsidR="00573D39" w:rsidRPr="00011F95">
        <w:rPr>
          <w:rFonts w:cstheme="minorHAnsi"/>
          <w:sz w:val="20"/>
          <w:szCs w:val="20"/>
        </w:rPr>
        <w:t xml:space="preserve">uje o terminie zgłaszania uwag, </w:t>
      </w:r>
      <w:r w:rsidRPr="00011F95">
        <w:rPr>
          <w:rFonts w:cstheme="minorHAnsi"/>
          <w:sz w:val="20"/>
          <w:szCs w:val="20"/>
        </w:rPr>
        <w:t>nie krótszym niż 7 dni od dnia doręczenia tej informacji.</w:t>
      </w:r>
    </w:p>
    <w:p w14:paraId="78A739D4" w14:textId="77777777" w:rsidR="0076288D" w:rsidRPr="00011F95" w:rsidRDefault="0076288D" w:rsidP="00BD209A">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zgłoszenia uwag, o których mowa w ust</w:t>
      </w:r>
      <w:r w:rsidR="00573D39" w:rsidRPr="00011F95">
        <w:rPr>
          <w:rFonts w:cstheme="minorHAnsi"/>
          <w:sz w:val="20"/>
          <w:szCs w:val="20"/>
        </w:rPr>
        <w:t xml:space="preserve">. 4, w terminie wskazanym przez </w:t>
      </w:r>
      <w:r w:rsidRPr="00011F95">
        <w:rPr>
          <w:rFonts w:cstheme="minorHAnsi"/>
          <w:sz w:val="20"/>
          <w:szCs w:val="20"/>
        </w:rPr>
        <w:t>Zamawiającego, Zamawiający może:</w:t>
      </w:r>
    </w:p>
    <w:p w14:paraId="42627BB7" w14:textId="77777777" w:rsidR="0076288D" w:rsidRPr="00011F95" w:rsidRDefault="0076288D" w:rsidP="00BD209A">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nie 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Wykonawca wykaże niezasadność takiej zapłaty</w:t>
      </w:r>
      <w:r w:rsidR="000B593B">
        <w:rPr>
          <w:rFonts w:cstheme="minorHAnsi"/>
          <w:sz w:val="20"/>
          <w:szCs w:val="20"/>
        </w:rPr>
        <w:t>,</w:t>
      </w:r>
      <w:r w:rsidRPr="00011F95">
        <w:rPr>
          <w:rFonts w:cstheme="minorHAnsi"/>
          <w:sz w:val="20"/>
          <w:szCs w:val="20"/>
        </w:rPr>
        <w:t xml:space="preserve"> albo</w:t>
      </w:r>
    </w:p>
    <w:p w14:paraId="57310581" w14:textId="77777777" w:rsidR="0076288D" w:rsidRPr="00011F95" w:rsidRDefault="0076288D" w:rsidP="00BD209A">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złożyć do depozytu sądowego kwotę potrzebną na pokrycie</w:t>
      </w:r>
      <w:r w:rsidR="00573D39" w:rsidRPr="00011F95">
        <w:rPr>
          <w:rFonts w:cstheme="minorHAnsi"/>
          <w:sz w:val="20"/>
          <w:szCs w:val="20"/>
        </w:rPr>
        <w:t xml:space="preserve"> wynagrodzenia podwykonawcy lub </w:t>
      </w:r>
      <w:r w:rsidRPr="00011F95">
        <w:rPr>
          <w:rFonts w:cstheme="minorHAnsi"/>
          <w:sz w:val="20"/>
          <w:szCs w:val="20"/>
        </w:rPr>
        <w:t xml:space="preserve">dalszego podwykonawcy w przypadku istnienia zasadniczej </w:t>
      </w:r>
      <w:r w:rsidR="00573D39" w:rsidRPr="00011F95">
        <w:rPr>
          <w:rFonts w:cstheme="minorHAnsi"/>
          <w:sz w:val="20"/>
          <w:szCs w:val="20"/>
        </w:rPr>
        <w:t xml:space="preserve">wątpliwości Zamawiającego co do </w:t>
      </w:r>
      <w:r w:rsidRPr="00011F95">
        <w:rPr>
          <w:rFonts w:cstheme="minorHAnsi"/>
          <w:sz w:val="20"/>
          <w:szCs w:val="20"/>
        </w:rPr>
        <w:t>wysokości należnej zapłaty lub podmiotu, któremu płatność się należy, albo</w:t>
      </w:r>
    </w:p>
    <w:p w14:paraId="0EAD0088" w14:textId="77777777" w:rsidR="0076288D" w:rsidRPr="00011F95" w:rsidRDefault="0076288D" w:rsidP="00BD209A">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podwykonawca lub dalszy podwykonawca wykaże zasadność takiej zapłaty.</w:t>
      </w:r>
    </w:p>
    <w:p w14:paraId="1DFA0CA4" w14:textId="77777777" w:rsidR="0076288D" w:rsidRPr="00011F95" w:rsidRDefault="0076288D" w:rsidP="00BD209A">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lastRenderedPageBreak/>
        <w:t>W przypadku dokonania bezpośredniej zapłaty podwykon</w:t>
      </w:r>
      <w:r w:rsidR="00573D39" w:rsidRPr="00011F95">
        <w:rPr>
          <w:rFonts w:cstheme="minorHAnsi"/>
          <w:sz w:val="20"/>
          <w:szCs w:val="20"/>
        </w:rPr>
        <w:t xml:space="preserve">awcy lub dalszemu podwykonawcy, </w:t>
      </w:r>
      <w:r w:rsidRPr="00011F95">
        <w:rPr>
          <w:rFonts w:cstheme="minorHAnsi"/>
          <w:sz w:val="20"/>
          <w:szCs w:val="20"/>
        </w:rPr>
        <w:t>Zamawiający potrąca kwotę wypłaconego wynagrodzenia z wynagrodzenia należnego Wykonawcy.</w:t>
      </w:r>
    </w:p>
    <w:p w14:paraId="1CC3C200" w14:textId="77777777" w:rsidR="0076288D" w:rsidRPr="00011F95" w:rsidRDefault="0076288D" w:rsidP="00BD209A">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może odstąpić od umowy w przypadku :</w:t>
      </w:r>
    </w:p>
    <w:p w14:paraId="1CF64C59" w14:textId="77777777" w:rsidR="0076288D" w:rsidRPr="00011F95" w:rsidRDefault="0076288D" w:rsidP="00BD209A">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konieczności wielokrotnego dokonywania bezpośredniej za</w:t>
      </w:r>
      <w:r w:rsidR="00573D39" w:rsidRPr="00011F95">
        <w:rPr>
          <w:rFonts w:cstheme="minorHAnsi"/>
          <w:sz w:val="20"/>
          <w:szCs w:val="20"/>
        </w:rPr>
        <w:t xml:space="preserve">płaty podwykonawcy lub dalszemu </w:t>
      </w:r>
      <w:r w:rsidRPr="00011F95">
        <w:rPr>
          <w:rFonts w:cstheme="minorHAnsi"/>
          <w:sz w:val="20"/>
          <w:szCs w:val="20"/>
        </w:rPr>
        <w:t>podwykonawcy lub</w:t>
      </w:r>
    </w:p>
    <w:p w14:paraId="2FDBBDB6" w14:textId="77777777" w:rsidR="0076288D" w:rsidRDefault="0076288D" w:rsidP="00BD209A">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konieczność dokonania bezpośrednich zapłat na sumę większą niż 5% wartości umowy.</w:t>
      </w:r>
    </w:p>
    <w:p w14:paraId="1C09BE9E" w14:textId="77777777" w:rsidR="00011F95" w:rsidRPr="00011F95" w:rsidRDefault="00011F95" w:rsidP="00DA11EB">
      <w:pPr>
        <w:pStyle w:val="Akapitzlist"/>
        <w:spacing w:after="0" w:line="240" w:lineRule="auto"/>
        <w:ind w:left="0"/>
        <w:jc w:val="both"/>
        <w:rPr>
          <w:rFonts w:cstheme="minorHAnsi"/>
          <w:sz w:val="20"/>
          <w:szCs w:val="20"/>
        </w:rPr>
      </w:pPr>
    </w:p>
    <w:p w14:paraId="3CE2828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Dokumenty rozliczeniowe z Podwykonawcą</w:t>
      </w:r>
    </w:p>
    <w:p w14:paraId="58B62153" w14:textId="4D51B42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6</w:t>
      </w:r>
    </w:p>
    <w:p w14:paraId="5E295467" w14:textId="1FDB5EEB" w:rsidR="0076288D" w:rsidRPr="00011F95" w:rsidRDefault="0076288D" w:rsidP="00BD209A">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powierzenia przez Wykonawcę wykonania c</w:t>
      </w:r>
      <w:r w:rsidR="00573D39" w:rsidRPr="00011F95">
        <w:rPr>
          <w:rFonts w:cstheme="minorHAnsi"/>
          <w:sz w:val="20"/>
          <w:szCs w:val="20"/>
        </w:rPr>
        <w:t xml:space="preserve">zęści zamówienia podwykonawcom, </w:t>
      </w:r>
      <w:r w:rsidRPr="00011F95">
        <w:rPr>
          <w:rFonts w:cstheme="minorHAnsi"/>
          <w:sz w:val="20"/>
          <w:szCs w:val="20"/>
        </w:rPr>
        <w:t xml:space="preserve">Zamawiający zapłaci wynagrodzenie Wykonawcy za wykonanie </w:t>
      </w:r>
      <w:r w:rsidR="00573D39" w:rsidRPr="00011F95">
        <w:rPr>
          <w:rFonts w:cstheme="minorHAnsi"/>
          <w:sz w:val="20"/>
          <w:szCs w:val="20"/>
        </w:rPr>
        <w:t xml:space="preserve">przedmiotu umowy, o którym mowa </w:t>
      </w:r>
      <w:r w:rsidRPr="00011F95">
        <w:rPr>
          <w:rFonts w:cstheme="minorHAnsi"/>
          <w:sz w:val="20"/>
          <w:szCs w:val="20"/>
        </w:rPr>
        <w:t>w § 1 ust. 1 niniejszej umowy, pod warunkiem przed</w:t>
      </w:r>
      <w:r w:rsidR="00573D39" w:rsidRPr="00011F95">
        <w:rPr>
          <w:rFonts w:cstheme="minorHAnsi"/>
          <w:sz w:val="20"/>
          <w:szCs w:val="20"/>
        </w:rPr>
        <w:t xml:space="preserve">łożenia przez Wykonawcę dowodów </w:t>
      </w:r>
      <w:r w:rsidRPr="00011F95">
        <w:rPr>
          <w:rFonts w:cstheme="minorHAnsi"/>
          <w:sz w:val="20"/>
          <w:szCs w:val="20"/>
        </w:rPr>
        <w:t>potwierdzających zapłatę wymagalnego wynagrod</w:t>
      </w:r>
      <w:r w:rsidR="00573D39" w:rsidRPr="00011F95">
        <w:rPr>
          <w:rFonts w:cstheme="minorHAnsi"/>
          <w:sz w:val="20"/>
          <w:szCs w:val="20"/>
        </w:rPr>
        <w:t xml:space="preserve">zenia podwykonawcom lub dalszym </w:t>
      </w:r>
      <w:r w:rsidRPr="00011F95">
        <w:rPr>
          <w:rFonts w:cstheme="minorHAnsi"/>
          <w:sz w:val="20"/>
          <w:szCs w:val="20"/>
        </w:rPr>
        <w:t>podwykonawcom takich jak:</w:t>
      </w:r>
    </w:p>
    <w:p w14:paraId="7297D8CB" w14:textId="77777777" w:rsidR="0076288D" w:rsidRPr="00011F95" w:rsidRDefault="0076288D" w:rsidP="00BD209A">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protokołu odbioru robót wykonanych przez podwykonawców, z wyszczególnieniem ich</w:t>
      </w:r>
      <w:r w:rsidR="00573D39" w:rsidRPr="00011F95">
        <w:rPr>
          <w:rFonts w:cstheme="minorHAnsi"/>
          <w:sz w:val="20"/>
          <w:szCs w:val="20"/>
        </w:rPr>
        <w:t xml:space="preserve"> </w:t>
      </w:r>
      <w:r w:rsidRPr="00011F95">
        <w:rPr>
          <w:rFonts w:cstheme="minorHAnsi"/>
          <w:sz w:val="20"/>
          <w:szCs w:val="20"/>
        </w:rPr>
        <w:t>zakresu,</w:t>
      </w:r>
    </w:p>
    <w:p w14:paraId="4664DABB" w14:textId="77777777" w:rsidR="0076288D" w:rsidRPr="00011F95" w:rsidRDefault="0076288D" w:rsidP="00BD209A">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faktur VAT lub rachunków wystawionych przez podwykonawców za wykonane przez</w:t>
      </w:r>
      <w:r w:rsidR="00573D39" w:rsidRPr="00011F95">
        <w:rPr>
          <w:rFonts w:cstheme="minorHAnsi"/>
          <w:sz w:val="20"/>
          <w:szCs w:val="20"/>
        </w:rPr>
        <w:t xml:space="preserve"> nich </w:t>
      </w:r>
      <w:r w:rsidRPr="00011F95">
        <w:rPr>
          <w:rFonts w:cstheme="minorHAnsi"/>
          <w:sz w:val="20"/>
          <w:szCs w:val="20"/>
        </w:rPr>
        <w:t>roboty, dostawy lub usługi zaakceptowanych przez Zamawiającego,</w:t>
      </w:r>
    </w:p>
    <w:p w14:paraId="262822DC" w14:textId="77777777" w:rsidR="0076288D" w:rsidRPr="00011F95" w:rsidRDefault="0076288D" w:rsidP="00BD209A">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przelewów bankowych i innych dowodów zapłaty potwierdzających dokonanie płatności,</w:t>
      </w:r>
    </w:p>
    <w:p w14:paraId="6CCE0D1D" w14:textId="77777777" w:rsidR="0076288D" w:rsidRPr="00011F95" w:rsidRDefault="0076288D" w:rsidP="00BD209A">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w przypadku braku robót budowlanych, dostaw lub usług zr</w:t>
      </w:r>
      <w:r w:rsidR="00573D39" w:rsidRPr="00011F95">
        <w:rPr>
          <w:rFonts w:cstheme="minorHAnsi"/>
          <w:sz w:val="20"/>
          <w:szCs w:val="20"/>
        </w:rPr>
        <w:t xml:space="preserve">ealizowanych przez podwykonawcę </w:t>
      </w:r>
      <w:r w:rsidRPr="00011F95">
        <w:rPr>
          <w:rFonts w:cstheme="minorHAnsi"/>
          <w:sz w:val="20"/>
          <w:szCs w:val="20"/>
        </w:rPr>
        <w:t>przed dniem odbioru częściowego robót budowlanych, lub jeże</w:t>
      </w:r>
      <w:r w:rsidR="00573D39" w:rsidRPr="00011F95">
        <w:rPr>
          <w:rFonts w:cstheme="minorHAnsi"/>
          <w:sz w:val="20"/>
          <w:szCs w:val="20"/>
        </w:rPr>
        <w:t xml:space="preserve">li roszczenia podwykonawców nie </w:t>
      </w:r>
      <w:r w:rsidRPr="00011F95">
        <w:rPr>
          <w:rFonts w:cstheme="minorHAnsi"/>
          <w:sz w:val="20"/>
          <w:szCs w:val="20"/>
        </w:rPr>
        <w:t>były jeszcze wymagalne, oświadczenie podwykonawców w tym zakresie.</w:t>
      </w:r>
    </w:p>
    <w:p w14:paraId="37D9FE68" w14:textId="77777777" w:rsidR="0076288D" w:rsidRPr="00011F95" w:rsidRDefault="0076288D" w:rsidP="00BD209A">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Wykonawca zapłaci Zamawiającemu karę umowną z tytułu:</w:t>
      </w:r>
    </w:p>
    <w:p w14:paraId="4101B2C6" w14:textId="77777777" w:rsidR="0076288D" w:rsidRPr="00011F95" w:rsidRDefault="0076288D" w:rsidP="00BD209A">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braku zapłaty lub nieterminowej zapłaty wynagrodzenia nale</w:t>
      </w:r>
      <w:r w:rsidR="00573D39" w:rsidRPr="00011F95">
        <w:rPr>
          <w:rFonts w:cstheme="minorHAnsi"/>
          <w:sz w:val="20"/>
          <w:szCs w:val="20"/>
        </w:rPr>
        <w:t xml:space="preserve">żnego podwykonawcom lub dalszym </w:t>
      </w:r>
      <w:r w:rsidR="009009A1">
        <w:rPr>
          <w:rFonts w:cstheme="minorHAnsi"/>
          <w:sz w:val="20"/>
          <w:szCs w:val="20"/>
        </w:rPr>
        <w:t>podwykonawcom w wysokości 3</w:t>
      </w:r>
      <w:r w:rsidRPr="00011F95">
        <w:rPr>
          <w:rFonts w:cstheme="minorHAnsi"/>
          <w:sz w:val="20"/>
          <w:szCs w:val="20"/>
        </w:rPr>
        <w:t xml:space="preserve">00,00 zł za każdy rozpoczęty dzień </w:t>
      </w:r>
      <w:r w:rsidR="00C85AE4">
        <w:rPr>
          <w:rFonts w:cstheme="minorHAnsi"/>
          <w:sz w:val="20"/>
          <w:szCs w:val="20"/>
        </w:rPr>
        <w:t>zwłoki</w:t>
      </w:r>
      <w:r w:rsidRPr="00011F95">
        <w:rPr>
          <w:rFonts w:cstheme="minorHAnsi"/>
          <w:sz w:val="20"/>
          <w:szCs w:val="20"/>
        </w:rPr>
        <w:t>,</w:t>
      </w:r>
    </w:p>
    <w:p w14:paraId="79342B58" w14:textId="77777777" w:rsidR="0076288D" w:rsidRPr="00011F95" w:rsidRDefault="0076288D" w:rsidP="00BD209A">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nieprzedłożenia do zaakceptowania projektu umowy o pod</w:t>
      </w:r>
      <w:r w:rsidR="00573D39" w:rsidRPr="00011F95">
        <w:rPr>
          <w:rFonts w:cstheme="minorHAnsi"/>
          <w:sz w:val="20"/>
          <w:szCs w:val="20"/>
        </w:rPr>
        <w:t xml:space="preserve">wykonawstwo, której przedmiotem </w:t>
      </w:r>
      <w:r w:rsidRPr="00011F95">
        <w:rPr>
          <w:rFonts w:cstheme="minorHAnsi"/>
          <w:sz w:val="20"/>
          <w:szCs w:val="20"/>
        </w:rPr>
        <w:t>są roboty budowlane, lub projektu jej zmian w wysokości 2.000,00 zł za każdy taki przypadek;</w:t>
      </w:r>
    </w:p>
    <w:p w14:paraId="616FD1DE" w14:textId="77777777" w:rsidR="0076288D" w:rsidRPr="00011F95" w:rsidRDefault="0076288D" w:rsidP="00BD209A">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nieprzedłożenia poświadczonej za zgodność z oryginałem k</w:t>
      </w:r>
      <w:r w:rsidR="00573D39" w:rsidRPr="00011F95">
        <w:rPr>
          <w:rFonts w:cstheme="minorHAnsi"/>
          <w:sz w:val="20"/>
          <w:szCs w:val="20"/>
        </w:rPr>
        <w:t xml:space="preserve">opii umowy o podwykonawstwo lub </w:t>
      </w:r>
      <w:r w:rsidRPr="00011F95">
        <w:rPr>
          <w:rFonts w:cstheme="minorHAnsi"/>
          <w:sz w:val="20"/>
          <w:szCs w:val="20"/>
        </w:rPr>
        <w:t>jej zmiany w wysokości 1.000,00 zł za każdy taki przypadek,</w:t>
      </w:r>
    </w:p>
    <w:p w14:paraId="19D31814" w14:textId="77777777" w:rsidR="0076288D" w:rsidRDefault="0076288D" w:rsidP="00BD209A">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braku zmiany umowy o podwykonawstwo w zakresie terminu zap</w:t>
      </w:r>
      <w:r w:rsidR="00573D39" w:rsidRPr="00011F95">
        <w:rPr>
          <w:rFonts w:cstheme="minorHAnsi"/>
          <w:sz w:val="20"/>
          <w:szCs w:val="20"/>
        </w:rPr>
        <w:t>łaty</w:t>
      </w:r>
      <w:r w:rsidR="009009A1">
        <w:rPr>
          <w:rFonts w:cstheme="minorHAnsi"/>
          <w:sz w:val="20"/>
          <w:szCs w:val="20"/>
        </w:rPr>
        <w:t>,</w:t>
      </w:r>
      <w:r w:rsidR="00573D39" w:rsidRPr="00011F95">
        <w:rPr>
          <w:rFonts w:cstheme="minorHAnsi"/>
          <w:sz w:val="20"/>
          <w:szCs w:val="20"/>
        </w:rPr>
        <w:t xml:space="preserve"> w wysokości 2.000,00 zł za </w:t>
      </w:r>
      <w:r w:rsidRPr="00011F95">
        <w:rPr>
          <w:rFonts w:cstheme="minorHAnsi"/>
          <w:sz w:val="20"/>
          <w:szCs w:val="20"/>
        </w:rPr>
        <w:t>każdy taki przypadek.</w:t>
      </w:r>
    </w:p>
    <w:p w14:paraId="524F765B" w14:textId="77777777" w:rsidR="00011F95" w:rsidRPr="00E00337" w:rsidRDefault="00011F95" w:rsidP="00DA11EB">
      <w:pPr>
        <w:spacing w:after="0" w:line="240" w:lineRule="auto"/>
        <w:jc w:val="both"/>
        <w:rPr>
          <w:rFonts w:cstheme="minorHAnsi"/>
          <w:sz w:val="20"/>
          <w:szCs w:val="20"/>
        </w:rPr>
      </w:pPr>
    </w:p>
    <w:p w14:paraId="4D7C58A6" w14:textId="7720794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7</w:t>
      </w:r>
    </w:p>
    <w:p w14:paraId="3661BF1B" w14:textId="0EC78072" w:rsidR="0076288D" w:rsidRDefault="0076288D" w:rsidP="00DA11EB">
      <w:pPr>
        <w:spacing w:after="0" w:line="240" w:lineRule="auto"/>
        <w:jc w:val="both"/>
        <w:rPr>
          <w:rFonts w:cstheme="minorHAnsi"/>
          <w:sz w:val="20"/>
          <w:szCs w:val="20"/>
        </w:rPr>
      </w:pPr>
      <w:r w:rsidRPr="000B359D">
        <w:rPr>
          <w:rFonts w:cstheme="minorHAnsi"/>
          <w:sz w:val="20"/>
          <w:szCs w:val="20"/>
        </w:rPr>
        <w:t>Warunki określone w § 1</w:t>
      </w:r>
      <w:r w:rsidR="004A02DE">
        <w:rPr>
          <w:rFonts w:cstheme="minorHAnsi"/>
          <w:sz w:val="20"/>
          <w:szCs w:val="20"/>
        </w:rPr>
        <w:t>4</w:t>
      </w:r>
      <w:r w:rsidRPr="000B359D">
        <w:rPr>
          <w:rFonts w:cstheme="minorHAnsi"/>
          <w:sz w:val="20"/>
          <w:szCs w:val="20"/>
        </w:rPr>
        <w:t xml:space="preserve"> ust. 2-12 stosuje się odpow</w:t>
      </w:r>
      <w:r w:rsidR="00573D39" w:rsidRPr="000B359D">
        <w:rPr>
          <w:rFonts w:cstheme="minorHAnsi"/>
          <w:sz w:val="20"/>
          <w:szCs w:val="20"/>
        </w:rPr>
        <w:t xml:space="preserve">iednio do umów o podwykonawstwo </w:t>
      </w:r>
      <w:r w:rsidRPr="000B359D">
        <w:rPr>
          <w:rFonts w:cstheme="minorHAnsi"/>
          <w:sz w:val="20"/>
          <w:szCs w:val="20"/>
        </w:rPr>
        <w:t>zawieranymi przez podwykonawców z dalszymi podwykonawcami.</w:t>
      </w:r>
    </w:p>
    <w:p w14:paraId="5EED50BD" w14:textId="77777777" w:rsidR="00E00337" w:rsidRDefault="00E00337" w:rsidP="00DA11EB">
      <w:pPr>
        <w:spacing w:after="0" w:line="240" w:lineRule="auto"/>
        <w:rPr>
          <w:rFonts w:cstheme="minorHAnsi"/>
          <w:b/>
          <w:bCs/>
          <w:sz w:val="20"/>
          <w:szCs w:val="20"/>
        </w:rPr>
      </w:pPr>
    </w:p>
    <w:p w14:paraId="513F4C02"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Zatrudnienie</w:t>
      </w:r>
    </w:p>
    <w:p w14:paraId="0453D168" w14:textId="463B1F6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8</w:t>
      </w:r>
    </w:p>
    <w:p w14:paraId="0D912DB1" w14:textId="77777777" w:rsidR="0080626A" w:rsidRPr="0080626A" w:rsidRDefault="0080626A" w:rsidP="00BD209A">
      <w:pPr>
        <w:pStyle w:val="Akapitzlist"/>
        <w:numPr>
          <w:ilvl w:val="0"/>
          <w:numId w:val="19"/>
        </w:numPr>
        <w:ind w:left="0" w:firstLine="0"/>
        <w:rPr>
          <w:rFonts w:cstheme="minorHAnsi"/>
          <w:sz w:val="20"/>
          <w:szCs w:val="20"/>
        </w:rPr>
      </w:pPr>
      <w:r w:rsidRPr="0080626A">
        <w:rPr>
          <w:rFonts w:cstheme="minorHAnsi"/>
          <w:sz w:val="20"/>
          <w:szCs w:val="20"/>
        </w:rPr>
        <w:t>Zamawiający wymaga od Wykonawcy i Podwykonawcy min. 2 osób wykonujących czynności w zakresie realizacji zadania tj.: osoby wykonujące roboty budowlano–remontowe, zwane dalej „pracownikami” w okresie realizacji niniejszej umowy, zostały zatrudnione na podstawie umowy o pracę w rozumieniu przepisów Kodeks pracy.</w:t>
      </w:r>
    </w:p>
    <w:p w14:paraId="5BE24412" w14:textId="52672DD0" w:rsidR="0076288D" w:rsidRPr="00011F95" w:rsidRDefault="0076288D" w:rsidP="00BD209A">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terminie do 10 dni roboczych od zawarcia umowy Wykonawc</w:t>
      </w:r>
      <w:r w:rsidR="002E3656" w:rsidRPr="00011F95">
        <w:rPr>
          <w:rFonts w:cstheme="minorHAnsi"/>
          <w:sz w:val="20"/>
          <w:szCs w:val="20"/>
        </w:rPr>
        <w:t xml:space="preserve">a przedłoży Zamawiającemu wykaz </w:t>
      </w:r>
      <w:r w:rsidRPr="00011F95">
        <w:rPr>
          <w:rFonts w:cstheme="minorHAnsi"/>
          <w:sz w:val="20"/>
          <w:szCs w:val="20"/>
        </w:rPr>
        <w:t>pracowników realizujących roboty budowlane objęte niniejszą umową zatrudnionych</w:t>
      </w:r>
      <w:r w:rsidR="002E3656" w:rsidRPr="00011F95">
        <w:rPr>
          <w:rFonts w:cstheme="minorHAnsi"/>
          <w:sz w:val="20"/>
          <w:szCs w:val="20"/>
        </w:rPr>
        <w:t xml:space="preserve"> na podstawie </w:t>
      </w:r>
      <w:r w:rsidRPr="00011F95">
        <w:rPr>
          <w:rFonts w:cstheme="minorHAnsi"/>
          <w:sz w:val="20"/>
          <w:szCs w:val="20"/>
        </w:rPr>
        <w:t>umowy o pracę, o których mowa w ust.</w:t>
      </w:r>
      <w:r w:rsidR="004B5BF1">
        <w:rPr>
          <w:rFonts w:cstheme="minorHAnsi"/>
          <w:sz w:val="20"/>
          <w:szCs w:val="20"/>
        </w:rPr>
        <w:t xml:space="preserve"> </w:t>
      </w:r>
      <w:r w:rsidRPr="00011F95">
        <w:rPr>
          <w:rFonts w:cstheme="minorHAnsi"/>
          <w:sz w:val="20"/>
          <w:szCs w:val="20"/>
        </w:rPr>
        <w:t>1. W przypadku zmi</w:t>
      </w:r>
      <w:r w:rsidR="002E3656" w:rsidRPr="00011F95">
        <w:rPr>
          <w:rFonts w:cstheme="minorHAnsi"/>
          <w:sz w:val="20"/>
          <w:szCs w:val="20"/>
        </w:rPr>
        <w:t xml:space="preserve">any pracowników, Wykonawca jest </w:t>
      </w:r>
      <w:r w:rsidRPr="00011F95">
        <w:rPr>
          <w:rFonts w:cstheme="minorHAnsi"/>
          <w:sz w:val="20"/>
          <w:szCs w:val="20"/>
        </w:rPr>
        <w:t>zobowiązany do bieżącej aktualizacji przedmiotowego wykazu.</w:t>
      </w:r>
    </w:p>
    <w:p w14:paraId="125A5895" w14:textId="77777777" w:rsidR="0076288D" w:rsidRPr="00011F95" w:rsidRDefault="0076288D" w:rsidP="00BD209A">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trakcie realizacji zamówienia Zamawiający uprawnion</w:t>
      </w:r>
      <w:r w:rsidR="002E3656" w:rsidRPr="00011F95">
        <w:rPr>
          <w:rFonts w:cstheme="minorHAnsi"/>
          <w:sz w:val="20"/>
          <w:szCs w:val="20"/>
        </w:rPr>
        <w:t xml:space="preserve">y jest do wykonywania czynności </w:t>
      </w:r>
      <w:r w:rsidRPr="00011F95">
        <w:rPr>
          <w:rFonts w:cstheme="minorHAnsi"/>
          <w:sz w:val="20"/>
          <w:szCs w:val="20"/>
        </w:rPr>
        <w:t>kontrolnych wobec Wykonawcy odnośnie spełniania prze</w:t>
      </w:r>
      <w:r w:rsidR="002E3656" w:rsidRPr="00011F95">
        <w:rPr>
          <w:rFonts w:cstheme="minorHAnsi"/>
          <w:sz w:val="20"/>
          <w:szCs w:val="20"/>
        </w:rPr>
        <w:t xml:space="preserve">z niego lub podwykonawcę wymogu </w:t>
      </w:r>
      <w:r w:rsidR="00011F95">
        <w:rPr>
          <w:rFonts w:cstheme="minorHAnsi"/>
          <w:sz w:val="20"/>
          <w:szCs w:val="20"/>
        </w:rPr>
        <w:t xml:space="preserve">zatrudnienia na podstawie umowy </w:t>
      </w:r>
      <w:r w:rsidRPr="00011F95">
        <w:rPr>
          <w:rFonts w:cstheme="minorHAnsi"/>
          <w:sz w:val="20"/>
          <w:szCs w:val="20"/>
        </w:rPr>
        <w:t>o pracę osób wykonujący</w:t>
      </w:r>
      <w:r w:rsidR="002E3656" w:rsidRPr="00011F95">
        <w:rPr>
          <w:rFonts w:cstheme="minorHAnsi"/>
          <w:sz w:val="20"/>
          <w:szCs w:val="20"/>
        </w:rPr>
        <w:t xml:space="preserve">ch wskazane w ust. 1 czynności. </w:t>
      </w:r>
      <w:r w:rsidRPr="00011F95">
        <w:rPr>
          <w:rFonts w:cstheme="minorHAnsi"/>
          <w:sz w:val="20"/>
          <w:szCs w:val="20"/>
        </w:rPr>
        <w:t>Zamawiający uprawniony jest do otrzymania w terminie 7 dni roboczych w szczególności:</w:t>
      </w:r>
    </w:p>
    <w:p w14:paraId="2F051124" w14:textId="77777777" w:rsidR="0076288D" w:rsidRPr="00011F95" w:rsidRDefault="0076288D" w:rsidP="00BD209A">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oświadczenia zatrudnionego pracownika,</w:t>
      </w:r>
    </w:p>
    <w:p w14:paraId="706F50B7" w14:textId="77777777" w:rsidR="0076288D" w:rsidRPr="00011F95" w:rsidRDefault="0076288D" w:rsidP="00BD209A">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oświadczenia Wykonawcy lub podwykonawcy o zatru</w:t>
      </w:r>
      <w:r w:rsidR="002E3656" w:rsidRPr="00011F95">
        <w:rPr>
          <w:rFonts w:cstheme="minorHAnsi"/>
          <w:sz w:val="20"/>
          <w:szCs w:val="20"/>
        </w:rPr>
        <w:t>dnieniu pracownika na podstawie</w:t>
      </w:r>
      <w:r w:rsidRPr="00011F95">
        <w:rPr>
          <w:rFonts w:cstheme="minorHAnsi"/>
          <w:sz w:val="20"/>
          <w:szCs w:val="20"/>
        </w:rPr>
        <w:t xml:space="preserve"> umowy o pracę,</w:t>
      </w:r>
    </w:p>
    <w:p w14:paraId="797876FC" w14:textId="77777777" w:rsidR="0076288D" w:rsidRPr="00011F95" w:rsidRDefault="0076288D" w:rsidP="00BD209A">
      <w:pPr>
        <w:pStyle w:val="Akapitzlist"/>
        <w:numPr>
          <w:ilvl w:val="1"/>
          <w:numId w:val="19"/>
        </w:numPr>
        <w:spacing w:after="0" w:line="240" w:lineRule="auto"/>
        <w:ind w:left="284" w:firstLine="0"/>
        <w:rPr>
          <w:rFonts w:cstheme="minorHAnsi"/>
          <w:sz w:val="20"/>
          <w:szCs w:val="20"/>
        </w:rPr>
      </w:pPr>
      <w:r w:rsidRPr="00011F95">
        <w:rPr>
          <w:rFonts w:cstheme="minorHAnsi"/>
          <w:sz w:val="20"/>
          <w:szCs w:val="20"/>
        </w:rPr>
        <w:t>poświadczonej za zgodność z oryginałem kopii umowy o pracę zatrudnionego pracownika,</w:t>
      </w:r>
    </w:p>
    <w:p w14:paraId="1D79A127" w14:textId="77777777" w:rsidR="0076288D" w:rsidRPr="00011F95" w:rsidRDefault="0076288D" w:rsidP="00BD209A">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wyjaśnień w przypadku wątpliwości w zakresie potwierdz</w:t>
      </w:r>
      <w:r w:rsidR="00211FAA" w:rsidRPr="00011F95">
        <w:rPr>
          <w:rFonts w:cstheme="minorHAnsi"/>
          <w:sz w:val="20"/>
          <w:szCs w:val="20"/>
        </w:rPr>
        <w:t xml:space="preserve">enia zatrudnienia pracownika na </w:t>
      </w:r>
      <w:r w:rsidRPr="00011F95">
        <w:rPr>
          <w:rFonts w:cstheme="minorHAnsi"/>
          <w:sz w:val="20"/>
          <w:szCs w:val="20"/>
        </w:rPr>
        <w:t>podstawie umowy o pracę - zawierających informacje, w</w:t>
      </w:r>
      <w:r w:rsidR="00211FAA" w:rsidRPr="00011F95">
        <w:rPr>
          <w:rFonts w:cstheme="minorHAnsi"/>
          <w:sz w:val="20"/>
          <w:szCs w:val="20"/>
        </w:rPr>
        <w:t xml:space="preserve"> tym dane osobowe, niezbędne do </w:t>
      </w:r>
      <w:r w:rsidRPr="00011F95">
        <w:rPr>
          <w:rFonts w:cstheme="minorHAnsi"/>
          <w:sz w:val="20"/>
          <w:szCs w:val="20"/>
        </w:rPr>
        <w:t xml:space="preserve">weryfikacji zatrudnienia na podstawie umowy o pracę, </w:t>
      </w:r>
      <w:r w:rsidR="00211FAA" w:rsidRPr="00011F95">
        <w:rPr>
          <w:rFonts w:cstheme="minorHAnsi"/>
          <w:sz w:val="20"/>
          <w:szCs w:val="20"/>
        </w:rPr>
        <w:t xml:space="preserve">w szczególności imię i nazwisko </w:t>
      </w:r>
      <w:r w:rsidRPr="00011F95">
        <w:rPr>
          <w:rFonts w:cstheme="minorHAnsi"/>
          <w:sz w:val="20"/>
          <w:szCs w:val="20"/>
        </w:rPr>
        <w:t>zatrudnionego pracownika, datę zawarcia umowy o pracę</w:t>
      </w:r>
      <w:r w:rsidR="00211FAA" w:rsidRPr="00011F95">
        <w:rPr>
          <w:rFonts w:cstheme="minorHAnsi"/>
          <w:sz w:val="20"/>
          <w:szCs w:val="20"/>
        </w:rPr>
        <w:t xml:space="preserve">, rodzaj umowy o pracę i zakres </w:t>
      </w:r>
      <w:r w:rsidRPr="00011F95">
        <w:rPr>
          <w:rFonts w:cstheme="minorHAnsi"/>
          <w:sz w:val="20"/>
          <w:szCs w:val="20"/>
        </w:rPr>
        <w:t>obowiązków pracownika.</w:t>
      </w:r>
    </w:p>
    <w:p w14:paraId="5E281588" w14:textId="77777777" w:rsidR="0076288D" w:rsidRPr="00011F95" w:rsidRDefault="0076288D" w:rsidP="00BD209A">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Niespełnienie przez wykonawcę lub podwykonawcę wymogu zatrudnienia na podstawie umowy o</w:t>
      </w:r>
      <w:r w:rsidR="00211FAA" w:rsidRPr="00011F95">
        <w:rPr>
          <w:rFonts w:cstheme="minorHAnsi"/>
          <w:sz w:val="20"/>
          <w:szCs w:val="20"/>
        </w:rPr>
        <w:t xml:space="preserve"> </w:t>
      </w:r>
      <w:r w:rsidRPr="00011F95">
        <w:rPr>
          <w:rFonts w:cstheme="minorHAnsi"/>
          <w:sz w:val="20"/>
          <w:szCs w:val="20"/>
        </w:rPr>
        <w:t>pracę osób wykonujących wskazane w ust.1 czynności s</w:t>
      </w:r>
      <w:r w:rsidR="00211FAA" w:rsidRPr="00011F95">
        <w:rPr>
          <w:rFonts w:cstheme="minorHAnsi"/>
          <w:sz w:val="20"/>
          <w:szCs w:val="20"/>
        </w:rPr>
        <w:t xml:space="preserve">kutkować będzie naliczeniem kar </w:t>
      </w:r>
      <w:r w:rsidRPr="00011F95">
        <w:rPr>
          <w:rFonts w:cstheme="minorHAnsi"/>
          <w:sz w:val="20"/>
          <w:szCs w:val="20"/>
        </w:rPr>
        <w:t>umownych.</w:t>
      </w:r>
    </w:p>
    <w:p w14:paraId="42CEDD5F" w14:textId="78F4599D" w:rsidR="009C39AB" w:rsidRDefault="0076288D" w:rsidP="00BD209A">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 xml:space="preserve">W przypadku uzasadnionych wątpliwości co do przestrzegania </w:t>
      </w:r>
      <w:r w:rsidR="00211FAA" w:rsidRPr="00011F95">
        <w:rPr>
          <w:rFonts w:cstheme="minorHAnsi"/>
          <w:sz w:val="20"/>
          <w:szCs w:val="20"/>
        </w:rPr>
        <w:t xml:space="preserve">prawa pracy przez wykonawcę lub </w:t>
      </w:r>
      <w:r w:rsidRPr="00011F95">
        <w:rPr>
          <w:rFonts w:cstheme="minorHAnsi"/>
          <w:sz w:val="20"/>
          <w:szCs w:val="20"/>
        </w:rPr>
        <w:t>podwykonawcę, Zamawiający może zwrócić się o przeprowa</w:t>
      </w:r>
      <w:r w:rsidR="00211FAA" w:rsidRPr="00011F95">
        <w:rPr>
          <w:rFonts w:cstheme="minorHAnsi"/>
          <w:sz w:val="20"/>
          <w:szCs w:val="20"/>
        </w:rPr>
        <w:t xml:space="preserve">dzenie kontroli przez Państwową </w:t>
      </w:r>
      <w:r w:rsidRPr="00011F95">
        <w:rPr>
          <w:rFonts w:cstheme="minorHAnsi"/>
          <w:sz w:val="20"/>
          <w:szCs w:val="20"/>
        </w:rPr>
        <w:t>Inspekcję Pracy.</w:t>
      </w:r>
    </w:p>
    <w:p w14:paraId="511ED8A4" w14:textId="77777777" w:rsidR="009C39AB" w:rsidRDefault="009C39AB">
      <w:pPr>
        <w:rPr>
          <w:rFonts w:cstheme="minorHAnsi"/>
          <w:sz w:val="20"/>
          <w:szCs w:val="20"/>
        </w:rPr>
      </w:pPr>
      <w:r>
        <w:rPr>
          <w:rFonts w:cstheme="minorHAnsi"/>
          <w:sz w:val="20"/>
          <w:szCs w:val="20"/>
        </w:rPr>
        <w:br w:type="page"/>
      </w:r>
    </w:p>
    <w:p w14:paraId="6BC17D64" w14:textId="77777777" w:rsidR="0076288D" w:rsidRPr="00011F95" w:rsidRDefault="0076288D" w:rsidP="009C39AB">
      <w:pPr>
        <w:pStyle w:val="Akapitzlist"/>
        <w:spacing w:after="0" w:line="240" w:lineRule="auto"/>
        <w:ind w:left="0"/>
        <w:jc w:val="both"/>
        <w:rPr>
          <w:rFonts w:cstheme="minorHAnsi"/>
          <w:sz w:val="20"/>
          <w:szCs w:val="20"/>
        </w:rPr>
      </w:pPr>
    </w:p>
    <w:p w14:paraId="150F4C9F" w14:textId="77777777" w:rsidR="0076288D" w:rsidRDefault="0076288D" w:rsidP="00BD209A">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Jeżeli pomimo niespełnienia powyższych wymogów na bud</w:t>
      </w:r>
      <w:r w:rsidR="00C53B5F" w:rsidRPr="00011F95">
        <w:rPr>
          <w:rFonts w:cstheme="minorHAnsi"/>
          <w:sz w:val="20"/>
          <w:szCs w:val="20"/>
        </w:rPr>
        <w:t>owie będzie przebywać osoba nie</w:t>
      </w:r>
      <w:r w:rsidRPr="00011F95">
        <w:rPr>
          <w:rFonts w:cstheme="minorHAnsi"/>
          <w:sz w:val="20"/>
          <w:szCs w:val="20"/>
        </w:rPr>
        <w:t>zatrudniona na umowę o pracę, co zostanie ustalone przez Z</w:t>
      </w:r>
      <w:r w:rsidR="00211FAA" w:rsidRPr="00011F95">
        <w:rPr>
          <w:rFonts w:cstheme="minorHAnsi"/>
          <w:sz w:val="20"/>
          <w:szCs w:val="20"/>
        </w:rPr>
        <w:t xml:space="preserve">amawiającego, osoba taka będzie </w:t>
      </w:r>
      <w:r w:rsidRPr="00011F95">
        <w:rPr>
          <w:rFonts w:cstheme="minorHAnsi"/>
          <w:sz w:val="20"/>
          <w:szCs w:val="20"/>
        </w:rPr>
        <w:t>musiała opuścić plac budowy, a Wykonawca zapłaci karę umowną</w:t>
      </w:r>
      <w:r w:rsidR="00211FAA" w:rsidRPr="00011F95">
        <w:rPr>
          <w:rFonts w:cstheme="minorHAnsi"/>
          <w:sz w:val="20"/>
          <w:szCs w:val="20"/>
        </w:rPr>
        <w:t xml:space="preserve">. Fakt przebywania takiej osoby </w:t>
      </w:r>
      <w:r w:rsidRPr="00011F95">
        <w:rPr>
          <w:rFonts w:cstheme="minorHAnsi"/>
          <w:sz w:val="20"/>
          <w:szCs w:val="20"/>
        </w:rPr>
        <w:t>na budowie musi zostać potwierdzony pisemną notatką sporządzoną przez Zamawiającego.</w:t>
      </w:r>
    </w:p>
    <w:p w14:paraId="06FB31B4" w14:textId="77777777" w:rsidR="00011F95" w:rsidRPr="00011F95" w:rsidRDefault="00011F95" w:rsidP="00DA11EB">
      <w:pPr>
        <w:pStyle w:val="Akapitzlist"/>
        <w:spacing w:after="0" w:line="240" w:lineRule="auto"/>
        <w:ind w:left="0"/>
        <w:jc w:val="both"/>
        <w:rPr>
          <w:rFonts w:cstheme="minorHAnsi"/>
          <w:sz w:val="20"/>
          <w:szCs w:val="20"/>
        </w:rPr>
      </w:pPr>
    </w:p>
    <w:p w14:paraId="6DAE73D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terminu</w:t>
      </w:r>
    </w:p>
    <w:p w14:paraId="58A015AA" w14:textId="776C16D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9</w:t>
      </w:r>
    </w:p>
    <w:p w14:paraId="60526CE7" w14:textId="77777777" w:rsidR="00351E38" w:rsidRPr="0030228F" w:rsidRDefault="00351E38" w:rsidP="00351E38">
      <w:pPr>
        <w:spacing w:after="0" w:line="240" w:lineRule="auto"/>
        <w:contextualSpacing/>
        <w:jc w:val="both"/>
        <w:rPr>
          <w:rFonts w:ascii="Calibri" w:eastAsia="Calibri" w:hAnsi="Calibri" w:cs="Calibri"/>
          <w:sz w:val="20"/>
          <w:szCs w:val="20"/>
        </w:rPr>
      </w:pPr>
      <w:r w:rsidRPr="0030228F">
        <w:rPr>
          <w:rFonts w:ascii="Calibri" w:eastAsia="Calibri" w:hAnsi="Calibri" w:cs="Calibri"/>
          <w:sz w:val="20"/>
          <w:szCs w:val="20"/>
        </w:rPr>
        <w:t>Zamawiający dopuszcza możliwość zmiany terminu wykonania przedmiotu umowy przez Wykonawcę jeśli będzie konieczny dodatkowy czas na wykonanie robót budowlanych w przypadku:</w:t>
      </w:r>
    </w:p>
    <w:p w14:paraId="5528B28F" w14:textId="77777777" w:rsidR="00351E38" w:rsidRPr="0030228F" w:rsidRDefault="00351E38" w:rsidP="00BD209A">
      <w:pPr>
        <w:numPr>
          <w:ilvl w:val="1"/>
          <w:numId w:val="40"/>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zmiany dokumentacji projektowej lub/i specyfikacji technicznych, o których mowa w § 5 ust.</w:t>
      </w:r>
      <w:r>
        <w:rPr>
          <w:rFonts w:ascii="Calibri" w:eastAsia="Calibri" w:hAnsi="Calibri" w:cs="Calibri"/>
          <w:sz w:val="20"/>
          <w:szCs w:val="20"/>
        </w:rPr>
        <w:t xml:space="preserve"> </w:t>
      </w:r>
      <w:r w:rsidRPr="0030228F">
        <w:rPr>
          <w:rFonts w:ascii="Calibri" w:eastAsia="Calibri" w:hAnsi="Calibri" w:cs="Calibri"/>
          <w:sz w:val="20"/>
          <w:szCs w:val="20"/>
        </w:rPr>
        <w:t>3-5 niniejszej umowy,</w:t>
      </w:r>
    </w:p>
    <w:p w14:paraId="1556ED38" w14:textId="77777777" w:rsidR="00351E38" w:rsidRPr="0030228F" w:rsidRDefault="00351E38" w:rsidP="00BD209A">
      <w:pPr>
        <w:numPr>
          <w:ilvl w:val="1"/>
          <w:numId w:val="40"/>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udokumentowanych opóźnień niezależnych od Wykonawcy,</w:t>
      </w:r>
    </w:p>
    <w:p w14:paraId="42D74BF2" w14:textId="77777777" w:rsidR="00351E38" w:rsidRPr="00074250" w:rsidRDefault="00351E38" w:rsidP="00BD209A">
      <w:pPr>
        <w:pStyle w:val="Akapitzlist"/>
        <w:numPr>
          <w:ilvl w:val="1"/>
          <w:numId w:val="40"/>
        </w:numPr>
        <w:spacing w:after="0"/>
        <w:ind w:left="284" w:firstLine="0"/>
        <w:jc w:val="both"/>
        <w:rPr>
          <w:rFonts w:ascii="Calibri" w:eastAsia="Calibri" w:hAnsi="Calibri" w:cs="Calibri"/>
          <w:sz w:val="20"/>
          <w:szCs w:val="20"/>
        </w:rPr>
      </w:pPr>
      <w:r w:rsidRPr="00074250">
        <w:rPr>
          <w:rFonts w:ascii="Calibri" w:eastAsia="Calibri" w:hAnsi="Calibri" w:cs="Calibri"/>
          <w:sz w:val="20"/>
          <w:szCs w:val="20"/>
        </w:rPr>
        <w:t>jeżeli istniejące warunki atmosferyczne (opady deszczu, śniegu, temperatury +30</w:t>
      </w:r>
      <w:r>
        <w:rPr>
          <w:rFonts w:ascii="Calibri" w:eastAsia="Calibri" w:hAnsi="Calibri" w:cs="Calibri"/>
          <w:sz w:val="20"/>
          <w:szCs w:val="20"/>
          <w:vertAlign w:val="superscript"/>
        </w:rPr>
        <w:t>o</w:t>
      </w:r>
      <w:r w:rsidRPr="00074250">
        <w:rPr>
          <w:rFonts w:ascii="Calibri" w:eastAsia="Calibri" w:hAnsi="Calibri" w:cs="Calibri"/>
          <w:sz w:val="20"/>
          <w:szCs w:val="20"/>
        </w:rPr>
        <w:t>C, temperatury -10</w:t>
      </w:r>
      <w:r w:rsidRPr="00074250">
        <w:rPr>
          <w:rFonts w:ascii="Calibri" w:eastAsia="Calibri" w:hAnsi="Calibri" w:cs="Calibri"/>
          <w:sz w:val="20"/>
          <w:szCs w:val="20"/>
          <w:vertAlign w:val="superscript"/>
        </w:rPr>
        <w:t>o</w:t>
      </w:r>
      <w:r w:rsidRPr="00074250">
        <w:rPr>
          <w:rFonts w:ascii="Calibri" w:eastAsia="Calibri" w:hAnsi="Calibri" w:cs="Calibri"/>
          <w:sz w:val="20"/>
          <w:szCs w:val="20"/>
        </w:rPr>
        <w:t>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 uniemożliwiają wykonywanie robót budowlanych zgodnie z</w:t>
      </w:r>
      <w:r>
        <w:rPr>
          <w:rFonts w:ascii="Calibri" w:eastAsia="Calibri" w:hAnsi="Calibri" w:cs="Calibri"/>
          <w:sz w:val="20"/>
          <w:szCs w:val="20"/>
        </w:rPr>
        <w:t> </w:t>
      </w:r>
      <w:r w:rsidRPr="00074250">
        <w:rPr>
          <w:rFonts w:ascii="Calibri" w:eastAsia="Calibri" w:hAnsi="Calibri" w:cs="Calibri"/>
          <w:sz w:val="20"/>
          <w:szCs w:val="20"/>
        </w:rPr>
        <w:t xml:space="preserve">obowiązującymi warunkami technicznymi, technologią robót przyjęta w projekcie budowlanym oraz zasadami wiedzy technicznej;  </w:t>
      </w:r>
    </w:p>
    <w:p w14:paraId="58894B25" w14:textId="77777777" w:rsidR="00351E38" w:rsidRPr="0030228F" w:rsidRDefault="00351E38" w:rsidP="00BD209A">
      <w:pPr>
        <w:numPr>
          <w:ilvl w:val="1"/>
          <w:numId w:val="40"/>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siły wyższej.</w:t>
      </w:r>
    </w:p>
    <w:p w14:paraId="49C22A95" w14:textId="77777777" w:rsidR="00011F95" w:rsidRPr="00011F95" w:rsidRDefault="00011F95" w:rsidP="00DA11EB">
      <w:pPr>
        <w:pStyle w:val="Akapitzlist"/>
        <w:spacing w:after="0" w:line="240" w:lineRule="auto"/>
        <w:ind w:left="0"/>
        <w:jc w:val="both"/>
        <w:rPr>
          <w:rFonts w:cstheme="minorHAnsi"/>
          <w:sz w:val="20"/>
          <w:szCs w:val="20"/>
        </w:rPr>
      </w:pPr>
    </w:p>
    <w:p w14:paraId="38E869A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umowy</w:t>
      </w:r>
    </w:p>
    <w:p w14:paraId="472AD9A1" w14:textId="54BA1863"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xml:space="preserve">§ </w:t>
      </w:r>
      <w:r w:rsidR="002C5EC7">
        <w:rPr>
          <w:rFonts w:cstheme="minorHAnsi"/>
          <w:b/>
          <w:bCs/>
          <w:sz w:val="20"/>
          <w:szCs w:val="20"/>
        </w:rPr>
        <w:t>20</w:t>
      </w:r>
    </w:p>
    <w:p w14:paraId="51EBCFC7"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Zamawiający dopuszcza możliwość zmiany umowy:</w:t>
      </w:r>
    </w:p>
    <w:p w14:paraId="5E8EDA69" w14:textId="77777777" w:rsidR="0076288D" w:rsidRPr="00011F95" w:rsidRDefault="0076288D" w:rsidP="00BD209A">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przypadku nie wykonania części przedmiotu umowy Zamaw</w:t>
      </w:r>
      <w:r w:rsidR="00C53B5F" w:rsidRPr="00011F95">
        <w:rPr>
          <w:rFonts w:cstheme="minorHAnsi"/>
          <w:sz w:val="20"/>
          <w:szCs w:val="20"/>
        </w:rPr>
        <w:t xml:space="preserve">iający może pomniejszyć należne </w:t>
      </w:r>
      <w:r w:rsidRPr="00011F95">
        <w:rPr>
          <w:rFonts w:cstheme="minorHAnsi"/>
          <w:sz w:val="20"/>
          <w:szCs w:val="20"/>
        </w:rPr>
        <w:t>Wykonawcy wynagrodzenie na podstawie cen jednostkowych za</w:t>
      </w:r>
      <w:r w:rsidR="00C53B5F" w:rsidRPr="00011F95">
        <w:rPr>
          <w:rFonts w:cstheme="minorHAnsi"/>
          <w:sz w:val="20"/>
          <w:szCs w:val="20"/>
        </w:rPr>
        <w:t xml:space="preserve">wartych w kosztorysie ofertowym </w:t>
      </w:r>
      <w:r w:rsidRPr="00011F95">
        <w:rPr>
          <w:rFonts w:cstheme="minorHAnsi"/>
          <w:sz w:val="20"/>
          <w:szCs w:val="20"/>
        </w:rPr>
        <w:t>Wykonawcy, z zastrzeżeniem, że łączna wartość niewykonanej c</w:t>
      </w:r>
      <w:r w:rsidR="00C53B5F" w:rsidRPr="00011F95">
        <w:rPr>
          <w:rFonts w:cstheme="minorHAnsi"/>
          <w:sz w:val="20"/>
          <w:szCs w:val="20"/>
        </w:rPr>
        <w:t xml:space="preserve">zęści przedmiotu umowy nie może </w:t>
      </w:r>
      <w:r w:rsidRPr="00011F95">
        <w:rPr>
          <w:rFonts w:cstheme="minorHAnsi"/>
          <w:sz w:val="20"/>
          <w:szCs w:val="20"/>
        </w:rPr>
        <w:t xml:space="preserve">przekraczać 15% wartości pierwotnej umowy. Wykonawcy z tego tytułu nie przysługują </w:t>
      </w:r>
      <w:r w:rsidR="00C53B5F" w:rsidRPr="00011F95">
        <w:rPr>
          <w:rFonts w:cstheme="minorHAnsi"/>
          <w:sz w:val="20"/>
          <w:szCs w:val="20"/>
        </w:rPr>
        <w:t xml:space="preserve">żadne </w:t>
      </w:r>
      <w:r w:rsidRPr="00011F95">
        <w:rPr>
          <w:rFonts w:cstheme="minorHAnsi"/>
          <w:sz w:val="20"/>
          <w:szCs w:val="20"/>
        </w:rPr>
        <w:t>roszczenia, w tym prawo do odszkodowania.</w:t>
      </w:r>
    </w:p>
    <w:p w14:paraId="295DD52C" w14:textId="0579C277" w:rsidR="0076288D" w:rsidRPr="00011F95" w:rsidRDefault="0076288D" w:rsidP="00BD209A">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przypadku zawyżonej ilości jednostek przedm</w:t>
      </w:r>
      <w:r w:rsidR="004A02DE">
        <w:rPr>
          <w:rFonts w:cstheme="minorHAnsi"/>
          <w:sz w:val="20"/>
          <w:szCs w:val="20"/>
        </w:rPr>
        <w:t>iaro</w:t>
      </w:r>
      <w:r w:rsidRPr="00011F95">
        <w:rPr>
          <w:rFonts w:cstheme="minorHAnsi"/>
          <w:sz w:val="20"/>
          <w:szCs w:val="20"/>
        </w:rPr>
        <w:t>wych</w:t>
      </w:r>
      <w:r w:rsidR="004A02DE">
        <w:rPr>
          <w:rFonts w:cstheme="minorHAnsi"/>
          <w:sz w:val="20"/>
          <w:szCs w:val="20"/>
        </w:rPr>
        <w:t>,</w:t>
      </w:r>
      <w:r w:rsidRPr="00011F95">
        <w:rPr>
          <w:rFonts w:cstheme="minorHAnsi"/>
          <w:sz w:val="20"/>
          <w:szCs w:val="20"/>
        </w:rPr>
        <w:t xml:space="preserve"> w</w:t>
      </w:r>
      <w:r w:rsidR="00C53B5F" w:rsidRPr="00011F95">
        <w:rPr>
          <w:rFonts w:cstheme="minorHAnsi"/>
          <w:sz w:val="20"/>
          <w:szCs w:val="20"/>
        </w:rPr>
        <w:t xml:space="preserve">skazanych przez Zamawiającego </w:t>
      </w:r>
      <w:r w:rsidR="009009A1">
        <w:rPr>
          <w:rFonts w:cstheme="minorHAnsi"/>
          <w:sz w:val="20"/>
          <w:szCs w:val="20"/>
        </w:rPr>
        <w:br/>
      </w:r>
      <w:r w:rsidR="00C53B5F" w:rsidRPr="00011F95">
        <w:rPr>
          <w:rFonts w:cstheme="minorHAnsi"/>
          <w:sz w:val="20"/>
          <w:szCs w:val="20"/>
        </w:rPr>
        <w:t xml:space="preserve">w </w:t>
      </w:r>
      <w:r w:rsidRPr="00011F95">
        <w:rPr>
          <w:rFonts w:cstheme="minorHAnsi"/>
          <w:sz w:val="20"/>
          <w:szCs w:val="20"/>
        </w:rPr>
        <w:t>przedmiarze robót (na podstawie którego Wykonawca sporządz</w:t>
      </w:r>
      <w:r w:rsidR="00C53B5F" w:rsidRPr="00011F95">
        <w:rPr>
          <w:rFonts w:cstheme="minorHAnsi"/>
          <w:sz w:val="20"/>
          <w:szCs w:val="20"/>
        </w:rPr>
        <w:t xml:space="preserve">ił kosztorys ofertowy i dokonał </w:t>
      </w:r>
      <w:r w:rsidRPr="00011F95">
        <w:rPr>
          <w:rFonts w:cstheme="minorHAnsi"/>
          <w:sz w:val="20"/>
          <w:szCs w:val="20"/>
        </w:rPr>
        <w:t>wyceny robót) - w odniesieniu do rzeczywistej ilości j</w:t>
      </w:r>
      <w:r w:rsidR="00C53B5F" w:rsidRPr="00011F95">
        <w:rPr>
          <w:rFonts w:cstheme="minorHAnsi"/>
          <w:sz w:val="20"/>
          <w:szCs w:val="20"/>
        </w:rPr>
        <w:t xml:space="preserve">ednostek robót wykonanych przez </w:t>
      </w:r>
      <w:r w:rsidRPr="00011F95">
        <w:rPr>
          <w:rFonts w:cstheme="minorHAnsi"/>
          <w:sz w:val="20"/>
          <w:szCs w:val="20"/>
        </w:rPr>
        <w:t>Wykonawcę, z zastrzeżeniem, że łączna wartość potrącenia</w:t>
      </w:r>
      <w:r w:rsidR="00C53B5F" w:rsidRPr="00011F95">
        <w:rPr>
          <w:rFonts w:cstheme="minorHAnsi"/>
          <w:sz w:val="20"/>
          <w:szCs w:val="20"/>
        </w:rPr>
        <w:t xml:space="preserve"> umowy nie może przekraczać 15% </w:t>
      </w:r>
      <w:r w:rsidRPr="00011F95">
        <w:rPr>
          <w:rFonts w:cstheme="minorHAnsi"/>
          <w:sz w:val="20"/>
          <w:szCs w:val="20"/>
        </w:rPr>
        <w:t>wartości pierwotnej umowy</w:t>
      </w:r>
    </w:p>
    <w:p w14:paraId="0FC7C976" w14:textId="3F279148" w:rsidR="0076288D" w:rsidRPr="00011F95" w:rsidRDefault="0076288D" w:rsidP="00BD209A">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przypadkach określonych w § 1</w:t>
      </w:r>
      <w:r w:rsidR="004A02DE">
        <w:rPr>
          <w:rFonts w:cstheme="minorHAnsi"/>
          <w:sz w:val="20"/>
          <w:szCs w:val="20"/>
        </w:rPr>
        <w:t>9</w:t>
      </w:r>
      <w:r w:rsidRPr="00011F95">
        <w:rPr>
          <w:rFonts w:cstheme="minorHAnsi"/>
          <w:sz w:val="20"/>
          <w:szCs w:val="20"/>
        </w:rPr>
        <w:t>,</w:t>
      </w:r>
    </w:p>
    <w:p w14:paraId="7E886A7D" w14:textId="77777777" w:rsidR="0076288D" w:rsidRDefault="0076288D" w:rsidP="00BD209A">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 xml:space="preserve">w sytuacji zmiany lub rezygnacji z podwykonawcy, na którego </w:t>
      </w:r>
      <w:r w:rsidR="00C53B5F" w:rsidRPr="00011F95">
        <w:rPr>
          <w:rFonts w:cstheme="minorHAnsi"/>
          <w:sz w:val="20"/>
          <w:szCs w:val="20"/>
        </w:rPr>
        <w:t xml:space="preserve">zasoby wykonawca powołał się na </w:t>
      </w:r>
      <w:r w:rsidRPr="00011F95">
        <w:rPr>
          <w:rFonts w:cstheme="minorHAnsi"/>
          <w:sz w:val="20"/>
          <w:szCs w:val="20"/>
        </w:rPr>
        <w:t>zasadach określonych w art. 118 ustawy Prawo zamówień publicz</w:t>
      </w:r>
      <w:r w:rsidR="00C53B5F" w:rsidRPr="00011F95">
        <w:rPr>
          <w:rFonts w:cstheme="minorHAnsi"/>
          <w:sz w:val="20"/>
          <w:szCs w:val="20"/>
        </w:rPr>
        <w:t xml:space="preserve">nych, wykonawca jest obowiązany </w:t>
      </w:r>
      <w:r w:rsidRPr="00011F95">
        <w:rPr>
          <w:rFonts w:cstheme="minorHAnsi"/>
          <w:sz w:val="20"/>
          <w:szCs w:val="20"/>
        </w:rPr>
        <w:t>wykazać Zamawiającemu</w:t>
      </w:r>
      <w:r w:rsidR="009009A1">
        <w:rPr>
          <w:rFonts w:cstheme="minorHAnsi"/>
          <w:sz w:val="20"/>
          <w:szCs w:val="20"/>
        </w:rPr>
        <w:t>,</w:t>
      </w:r>
      <w:r w:rsidRPr="00011F95">
        <w:rPr>
          <w:rFonts w:cstheme="minorHAnsi"/>
          <w:sz w:val="20"/>
          <w:szCs w:val="20"/>
        </w:rPr>
        <w:t xml:space="preserve"> iż proponowany inny podwykon</w:t>
      </w:r>
      <w:r w:rsidR="00C53B5F" w:rsidRPr="00011F95">
        <w:rPr>
          <w:rFonts w:cstheme="minorHAnsi"/>
          <w:sz w:val="20"/>
          <w:szCs w:val="20"/>
        </w:rPr>
        <w:t>awca lub wykonawca</w:t>
      </w:r>
      <w:r w:rsidR="009009A1">
        <w:rPr>
          <w:rFonts w:cstheme="minorHAnsi"/>
          <w:sz w:val="20"/>
          <w:szCs w:val="20"/>
        </w:rPr>
        <w:t>,</w:t>
      </w:r>
      <w:r w:rsidR="00C53B5F" w:rsidRPr="00011F95">
        <w:rPr>
          <w:rFonts w:cstheme="minorHAnsi"/>
          <w:sz w:val="20"/>
          <w:szCs w:val="20"/>
        </w:rPr>
        <w:t xml:space="preserve"> samodzielnie </w:t>
      </w:r>
      <w:r w:rsidRPr="00011F95">
        <w:rPr>
          <w:rFonts w:cstheme="minorHAnsi"/>
          <w:sz w:val="20"/>
          <w:szCs w:val="20"/>
        </w:rPr>
        <w:t>spełnia warunek w stopniu nie mniejszym niż wymagany w tr</w:t>
      </w:r>
      <w:r w:rsidR="00C53B5F" w:rsidRPr="00011F95">
        <w:rPr>
          <w:rFonts w:cstheme="minorHAnsi"/>
          <w:sz w:val="20"/>
          <w:szCs w:val="20"/>
        </w:rPr>
        <w:t xml:space="preserve">akcie postępowania o udzielenie </w:t>
      </w:r>
      <w:r w:rsidRPr="00011F95">
        <w:rPr>
          <w:rFonts w:cstheme="minorHAnsi"/>
          <w:sz w:val="20"/>
          <w:szCs w:val="20"/>
        </w:rPr>
        <w:t>zamówienia.</w:t>
      </w:r>
    </w:p>
    <w:p w14:paraId="526A2735" w14:textId="77777777" w:rsidR="00011F95" w:rsidRPr="00011F95" w:rsidRDefault="00011F95" w:rsidP="00DA11EB">
      <w:pPr>
        <w:pStyle w:val="Akapitzlist"/>
        <w:spacing w:after="0" w:line="240" w:lineRule="auto"/>
        <w:ind w:left="0"/>
        <w:jc w:val="both"/>
        <w:rPr>
          <w:rFonts w:cstheme="minorHAnsi"/>
          <w:sz w:val="20"/>
          <w:szCs w:val="20"/>
        </w:rPr>
      </w:pPr>
    </w:p>
    <w:p w14:paraId="4D6F086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Odstąpienie od umowy</w:t>
      </w:r>
    </w:p>
    <w:p w14:paraId="37A128D6" w14:textId="613D04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1</w:t>
      </w:r>
    </w:p>
    <w:p w14:paraId="3CA86B0A" w14:textId="77777777" w:rsidR="0076288D" w:rsidRPr="00011F95" w:rsidRDefault="0076288D" w:rsidP="00BD209A">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Zamawiającemu przysługuje prawo odstąpienia od umowy w przypadku :</w:t>
      </w:r>
    </w:p>
    <w:p w14:paraId="241F3B8C" w14:textId="77777777" w:rsidR="0076288D" w:rsidRPr="00011F95" w:rsidRDefault="0076288D" w:rsidP="00BD209A">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 xml:space="preserve">opóźnienia się Wykonawcy z rozpoczęciem lub zakończeniem </w:t>
      </w:r>
      <w:r w:rsidR="00C53B5F" w:rsidRPr="00011F95">
        <w:rPr>
          <w:rFonts w:cstheme="minorHAnsi"/>
          <w:sz w:val="20"/>
          <w:szCs w:val="20"/>
        </w:rPr>
        <w:t xml:space="preserve">przedmiotu umowy tak dalece, iż </w:t>
      </w:r>
      <w:r w:rsidRPr="00011F95">
        <w:rPr>
          <w:rFonts w:cstheme="minorHAnsi"/>
          <w:sz w:val="20"/>
          <w:szCs w:val="20"/>
        </w:rPr>
        <w:t>nie jest prawdopodobne, aby przedmiot umowy został ukończony w umówionym terminie,</w:t>
      </w:r>
    </w:p>
    <w:p w14:paraId="5D3C2653" w14:textId="77777777" w:rsidR="0076288D" w:rsidRPr="00011F95" w:rsidRDefault="0076288D" w:rsidP="00BD209A">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realizowania przez Wykonawcę robót w sposób sprzeczny z umową,</w:t>
      </w:r>
    </w:p>
    <w:p w14:paraId="67972E65" w14:textId="6CE01D6C" w:rsidR="0076288D" w:rsidRPr="00011F95" w:rsidRDefault="0076288D" w:rsidP="00BD209A">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 którym mowa w § 1</w:t>
      </w:r>
      <w:r w:rsidR="004A02DE">
        <w:rPr>
          <w:rFonts w:cstheme="minorHAnsi"/>
          <w:sz w:val="20"/>
          <w:szCs w:val="20"/>
        </w:rPr>
        <w:t>5</w:t>
      </w:r>
      <w:r w:rsidRPr="00011F95">
        <w:rPr>
          <w:rFonts w:cstheme="minorHAnsi"/>
          <w:sz w:val="20"/>
          <w:szCs w:val="20"/>
        </w:rPr>
        <w:t xml:space="preserve"> ust.7.</w:t>
      </w:r>
    </w:p>
    <w:p w14:paraId="2DDBB647" w14:textId="4DCA4648" w:rsidR="0076288D" w:rsidRPr="00011F95" w:rsidRDefault="0076288D" w:rsidP="00BD209A">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Strony przyjmują, iż zajęcie chociażby części majątku Wykonawcy w postępo</w:t>
      </w:r>
      <w:r w:rsidR="00C53B5F" w:rsidRPr="00011F95">
        <w:rPr>
          <w:rFonts w:cstheme="minorHAnsi"/>
          <w:sz w:val="20"/>
          <w:szCs w:val="20"/>
        </w:rPr>
        <w:t xml:space="preserve">waniu </w:t>
      </w:r>
      <w:r w:rsidRPr="00011F95">
        <w:rPr>
          <w:rFonts w:cstheme="minorHAnsi"/>
          <w:sz w:val="20"/>
          <w:szCs w:val="20"/>
        </w:rPr>
        <w:t xml:space="preserve">egzekucyjnym, </w:t>
      </w:r>
      <w:r w:rsidR="004A02DE">
        <w:rPr>
          <w:rFonts w:cstheme="minorHAnsi"/>
          <w:sz w:val="20"/>
          <w:szCs w:val="20"/>
        </w:rPr>
        <w:t>może</w:t>
      </w:r>
      <w:r w:rsidR="00C53B5F" w:rsidRPr="00011F95">
        <w:rPr>
          <w:rFonts w:cstheme="minorHAnsi"/>
          <w:sz w:val="20"/>
          <w:szCs w:val="20"/>
        </w:rPr>
        <w:t xml:space="preserve"> być przyczynami </w:t>
      </w:r>
      <w:r w:rsidRPr="00011F95">
        <w:rPr>
          <w:rFonts w:cstheme="minorHAnsi"/>
          <w:sz w:val="20"/>
          <w:szCs w:val="20"/>
        </w:rPr>
        <w:t>uzasadniającymi odstąpienie od umowy zależnymi od Wykonawcy.</w:t>
      </w:r>
    </w:p>
    <w:p w14:paraId="60EC969C" w14:textId="77777777" w:rsidR="00A02EFD" w:rsidRDefault="00A02EFD" w:rsidP="00BD209A">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 xml:space="preserve">Zamawiający składa oświadczenie o odstąpieniu od umowy na piśmie nie później niż w terminie 21 od dnia </w:t>
      </w:r>
      <w:r w:rsidR="00787096" w:rsidRPr="00011F95">
        <w:rPr>
          <w:rFonts w:cstheme="minorHAnsi"/>
          <w:sz w:val="20"/>
          <w:szCs w:val="20"/>
        </w:rPr>
        <w:t xml:space="preserve">powzięcia informacji o zaistnieniu przyczyny stanowiącej przyczynę odstąpienia od umowy. </w:t>
      </w:r>
    </w:p>
    <w:p w14:paraId="6F5AD030" w14:textId="77777777" w:rsidR="00011F95" w:rsidRDefault="00011F95" w:rsidP="00DA11EB">
      <w:pPr>
        <w:pStyle w:val="Akapitzlist"/>
        <w:spacing w:after="0" w:line="240" w:lineRule="auto"/>
        <w:ind w:left="0"/>
        <w:jc w:val="both"/>
        <w:rPr>
          <w:rFonts w:cstheme="minorHAnsi"/>
          <w:sz w:val="20"/>
          <w:szCs w:val="20"/>
        </w:rPr>
      </w:pPr>
    </w:p>
    <w:p w14:paraId="4A48940C" w14:textId="726E6FF9" w:rsidR="002C5EC7" w:rsidRPr="0061102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14:paraId="15EFD855" w14:textId="00D36EA6"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2</w:t>
      </w:r>
    </w:p>
    <w:p w14:paraId="2D4AEDFA" w14:textId="254E3F93" w:rsidR="000B359D" w:rsidRDefault="0076288D" w:rsidP="00DA11EB">
      <w:pPr>
        <w:spacing w:after="0" w:line="240" w:lineRule="auto"/>
        <w:jc w:val="both"/>
        <w:rPr>
          <w:rFonts w:cstheme="minorHAnsi"/>
          <w:sz w:val="20"/>
          <w:szCs w:val="20"/>
        </w:rPr>
      </w:pPr>
      <w:r w:rsidRPr="000B359D">
        <w:rPr>
          <w:rFonts w:cstheme="minorHAnsi"/>
          <w:sz w:val="20"/>
          <w:szCs w:val="20"/>
        </w:rPr>
        <w:t>Zamawiającego w sprawach związanych z realizacją niniejszej u</w:t>
      </w:r>
      <w:r w:rsidR="00C53B5F" w:rsidRPr="000B359D">
        <w:rPr>
          <w:rFonts w:cstheme="minorHAnsi"/>
          <w:sz w:val="20"/>
          <w:szCs w:val="20"/>
        </w:rPr>
        <w:t>mowy będzie reprezentował</w:t>
      </w:r>
      <w:r w:rsidR="00D90863">
        <w:rPr>
          <w:rFonts w:cstheme="minorHAnsi"/>
          <w:sz w:val="20"/>
          <w:szCs w:val="20"/>
        </w:rPr>
        <w:t>a</w:t>
      </w:r>
      <w:r w:rsidR="00011F95">
        <w:rPr>
          <w:rFonts w:cstheme="minorHAnsi"/>
          <w:sz w:val="20"/>
          <w:szCs w:val="20"/>
        </w:rPr>
        <w:t xml:space="preserve"> Pan</w:t>
      </w:r>
      <w:r w:rsidR="00D90863">
        <w:rPr>
          <w:rFonts w:cstheme="minorHAnsi"/>
          <w:sz w:val="20"/>
          <w:szCs w:val="20"/>
        </w:rPr>
        <w:t>i</w:t>
      </w:r>
      <w:r w:rsidR="00C53B5F" w:rsidRPr="000B359D">
        <w:rPr>
          <w:rFonts w:cstheme="minorHAnsi"/>
          <w:sz w:val="20"/>
          <w:szCs w:val="20"/>
        </w:rPr>
        <w:t xml:space="preserve"> </w:t>
      </w:r>
      <w:r w:rsidR="00D90863">
        <w:rPr>
          <w:rFonts w:cstheme="minorHAnsi"/>
          <w:sz w:val="20"/>
          <w:szCs w:val="20"/>
        </w:rPr>
        <w:t>Ewa Kędzior</w:t>
      </w:r>
      <w:r w:rsidR="000B359D" w:rsidRPr="000B359D">
        <w:rPr>
          <w:rFonts w:cstheme="minorHAnsi"/>
          <w:sz w:val="20"/>
          <w:szCs w:val="20"/>
        </w:rPr>
        <w:t xml:space="preserve"> numer telefonu: 672584471 wew. </w:t>
      </w:r>
      <w:r w:rsidR="009009A1">
        <w:rPr>
          <w:rFonts w:cstheme="minorHAnsi"/>
          <w:sz w:val="20"/>
          <w:szCs w:val="20"/>
        </w:rPr>
        <w:t>4</w:t>
      </w:r>
      <w:r w:rsidR="00011F95">
        <w:rPr>
          <w:rFonts w:cstheme="minorHAnsi"/>
          <w:sz w:val="20"/>
          <w:szCs w:val="20"/>
        </w:rPr>
        <w:t>8</w:t>
      </w:r>
      <w:r w:rsidR="000B359D" w:rsidRPr="000B359D">
        <w:rPr>
          <w:rFonts w:cstheme="minorHAnsi"/>
          <w:sz w:val="20"/>
          <w:szCs w:val="20"/>
        </w:rPr>
        <w:t xml:space="preserve"> e-mail: </w:t>
      </w:r>
      <w:hyperlink r:id="rId8" w:history="1">
        <w:r w:rsidR="00BE672A" w:rsidRPr="00186BE0">
          <w:rPr>
            <w:rStyle w:val="Hipercze"/>
            <w:rFonts w:cstheme="minorHAnsi"/>
            <w:sz w:val="20"/>
            <w:szCs w:val="20"/>
          </w:rPr>
          <w:t>ekedzior@umwalcz.pl</w:t>
        </w:r>
      </w:hyperlink>
      <w:r w:rsidR="000B359D" w:rsidRPr="000B359D">
        <w:rPr>
          <w:rFonts w:cstheme="minorHAnsi"/>
          <w:sz w:val="20"/>
          <w:szCs w:val="20"/>
        </w:rPr>
        <w:t>,</w:t>
      </w:r>
      <w:r w:rsidR="00011F95">
        <w:rPr>
          <w:rFonts w:cstheme="minorHAnsi"/>
          <w:sz w:val="20"/>
          <w:szCs w:val="20"/>
        </w:rPr>
        <w:t xml:space="preserve"> </w:t>
      </w:r>
      <w:r w:rsidRPr="000B359D">
        <w:rPr>
          <w:rFonts w:cstheme="minorHAnsi"/>
          <w:sz w:val="20"/>
          <w:szCs w:val="20"/>
        </w:rPr>
        <w:t xml:space="preserve">a Wykonawcę </w:t>
      </w:r>
      <w:r w:rsidR="000B359D" w:rsidRPr="000B359D">
        <w:rPr>
          <w:rFonts w:cstheme="minorHAnsi"/>
          <w:sz w:val="20"/>
          <w:szCs w:val="20"/>
        </w:rPr>
        <w:t>Pan</w:t>
      </w:r>
      <w:r w:rsidR="00011F95">
        <w:rPr>
          <w:rFonts w:cstheme="minorHAnsi"/>
          <w:sz w:val="20"/>
          <w:szCs w:val="20"/>
        </w:rPr>
        <w:t>/i</w:t>
      </w:r>
      <w:r w:rsidR="000B359D" w:rsidRPr="000B359D">
        <w:rPr>
          <w:rFonts w:cstheme="minorHAnsi"/>
          <w:sz w:val="20"/>
          <w:szCs w:val="20"/>
        </w:rPr>
        <w:t xml:space="preserve"> </w:t>
      </w:r>
      <w:r w:rsidR="00011F95">
        <w:rPr>
          <w:rFonts w:cstheme="minorHAnsi"/>
          <w:sz w:val="20"/>
          <w:szCs w:val="20"/>
        </w:rPr>
        <w:t>…………………………………………………….</w:t>
      </w:r>
      <w:r w:rsidR="000B359D" w:rsidRPr="000B359D">
        <w:rPr>
          <w:rFonts w:cstheme="minorHAnsi"/>
          <w:sz w:val="20"/>
          <w:szCs w:val="20"/>
        </w:rPr>
        <w:t xml:space="preserve"> numer telefonu: </w:t>
      </w:r>
      <w:r w:rsidR="00011F95">
        <w:rPr>
          <w:rFonts w:cstheme="minorHAnsi"/>
          <w:sz w:val="20"/>
          <w:szCs w:val="20"/>
        </w:rPr>
        <w:t>……………………………</w:t>
      </w:r>
      <w:r w:rsidR="000B359D" w:rsidRPr="000B359D">
        <w:rPr>
          <w:rFonts w:cstheme="minorHAnsi"/>
          <w:sz w:val="20"/>
          <w:szCs w:val="20"/>
        </w:rPr>
        <w:t xml:space="preserve">; </w:t>
      </w:r>
      <w:r w:rsidR="00011F95">
        <w:rPr>
          <w:rFonts w:cstheme="minorHAnsi"/>
          <w:sz w:val="20"/>
          <w:szCs w:val="20"/>
        </w:rPr>
        <w:t>e-mail: …………………………………….</w:t>
      </w:r>
    </w:p>
    <w:p w14:paraId="2E985308" w14:textId="77777777" w:rsidR="00011F95" w:rsidRPr="000B359D" w:rsidRDefault="00011F95" w:rsidP="00DA11EB">
      <w:pPr>
        <w:spacing w:after="0" w:line="240" w:lineRule="auto"/>
        <w:jc w:val="both"/>
        <w:rPr>
          <w:rFonts w:cstheme="minorHAnsi"/>
          <w:sz w:val="20"/>
          <w:szCs w:val="20"/>
        </w:rPr>
      </w:pPr>
    </w:p>
    <w:p w14:paraId="58B67BE7"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14:paraId="6BBC42A1"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14:paraId="37096C32" w14:textId="7777777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lastRenderedPageBreak/>
        <w:t xml:space="preserve">Zmiana postanowień niniejszej umowy wymaga formy pisemnej pod rygorem nieważności (aneks), z wyjątkiem </w:t>
      </w:r>
      <w:r w:rsidRPr="0061102F">
        <w:rPr>
          <w:rFonts w:cstheme="minorHAnsi"/>
          <w:bCs/>
          <w:sz w:val="20"/>
          <w:szCs w:val="20"/>
        </w:rPr>
        <w:t>§</w:t>
      </w:r>
      <w:r w:rsidRPr="0061102F">
        <w:rPr>
          <w:rFonts w:cstheme="minorHAnsi"/>
          <w:sz w:val="20"/>
          <w:szCs w:val="20"/>
        </w:rPr>
        <w:t xml:space="preserve"> 9 ust. 2.</w:t>
      </w:r>
    </w:p>
    <w:p w14:paraId="7F8896B2" w14:textId="7777777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t>Wszelkie oświadczenia, uzgodnienia, powiadomienia, żądania stron będą doręczane listem poleconym, kurierem lub osobiście na adresy podane niżej:</w:t>
      </w:r>
    </w:p>
    <w:p w14:paraId="360A3761" w14:textId="77777777" w:rsidR="0061102F" w:rsidRPr="0061102F" w:rsidRDefault="0061102F" w:rsidP="00BD209A">
      <w:pPr>
        <w:numPr>
          <w:ilvl w:val="1"/>
          <w:numId w:val="34"/>
        </w:numPr>
        <w:spacing w:after="0" w:line="240" w:lineRule="auto"/>
        <w:ind w:left="284" w:firstLine="0"/>
        <w:jc w:val="both"/>
        <w:rPr>
          <w:rFonts w:cstheme="minorHAnsi"/>
          <w:sz w:val="20"/>
          <w:szCs w:val="20"/>
        </w:rPr>
      </w:pPr>
      <w:r w:rsidRPr="0061102F">
        <w:rPr>
          <w:rFonts w:cstheme="minorHAnsi"/>
          <w:sz w:val="20"/>
          <w:szCs w:val="20"/>
        </w:rPr>
        <w:t>dla Wykonawcy: …………………………………………………………..</w:t>
      </w:r>
    </w:p>
    <w:p w14:paraId="40FB62DF" w14:textId="77777777" w:rsidR="0061102F" w:rsidRPr="0061102F" w:rsidRDefault="0061102F" w:rsidP="00BD209A">
      <w:pPr>
        <w:numPr>
          <w:ilvl w:val="1"/>
          <w:numId w:val="34"/>
        </w:numPr>
        <w:spacing w:after="0" w:line="240" w:lineRule="auto"/>
        <w:ind w:left="284" w:firstLine="0"/>
        <w:jc w:val="both"/>
        <w:rPr>
          <w:rFonts w:cstheme="minorHAnsi"/>
          <w:sz w:val="20"/>
          <w:szCs w:val="20"/>
        </w:rPr>
      </w:pPr>
      <w:r w:rsidRPr="0061102F">
        <w:rPr>
          <w:rFonts w:cstheme="minorHAns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14:paraId="070CEEAA" w14:textId="7777777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162CA795" w14:textId="30936D9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t xml:space="preserve">Sprawy sporne, dla których Strony umowy nie znajdą polubownego rozwiązania, będą rozstrzygane przez właściwy </w:t>
      </w:r>
      <w:r w:rsidR="004A02DE">
        <w:rPr>
          <w:rFonts w:cstheme="minorHAnsi"/>
          <w:sz w:val="20"/>
          <w:szCs w:val="20"/>
        </w:rPr>
        <w:t>rzeczowo Sąd w Szczecinie</w:t>
      </w:r>
      <w:r w:rsidRPr="0061102F">
        <w:rPr>
          <w:rFonts w:cstheme="minorHAnsi"/>
          <w:sz w:val="20"/>
          <w:szCs w:val="20"/>
        </w:rPr>
        <w:t>.</w:t>
      </w:r>
    </w:p>
    <w:p w14:paraId="4A25BEF8" w14:textId="7777777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t>Prawem właściwym dla niniejszej umowy i wszelkich sporów z niej wynikających będzie prawo polskie.</w:t>
      </w:r>
    </w:p>
    <w:p w14:paraId="251C00A5" w14:textId="7777777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t>We wszystkich sprawach nieuregulowanych w niniejszej umowie zastosowanie mają przepisy:</w:t>
      </w:r>
    </w:p>
    <w:p w14:paraId="3E517788" w14:textId="77777777" w:rsidR="0061102F" w:rsidRPr="0061102F" w:rsidRDefault="0061102F" w:rsidP="00BD209A">
      <w:pPr>
        <w:numPr>
          <w:ilvl w:val="0"/>
          <w:numId w:val="22"/>
        </w:numPr>
        <w:spacing w:after="0" w:line="240" w:lineRule="auto"/>
        <w:ind w:left="284" w:firstLine="0"/>
        <w:jc w:val="both"/>
        <w:rPr>
          <w:rFonts w:cstheme="minorHAnsi"/>
          <w:sz w:val="20"/>
          <w:szCs w:val="20"/>
        </w:rPr>
      </w:pPr>
      <w:r w:rsidRPr="0061102F">
        <w:rPr>
          <w:rFonts w:cstheme="minorHAnsi"/>
          <w:sz w:val="20"/>
          <w:szCs w:val="20"/>
        </w:rPr>
        <w:t>Prawa zamówień publicznych;</w:t>
      </w:r>
    </w:p>
    <w:p w14:paraId="56638215" w14:textId="77777777" w:rsidR="0061102F" w:rsidRPr="0061102F" w:rsidRDefault="0061102F" w:rsidP="00BD209A">
      <w:pPr>
        <w:numPr>
          <w:ilvl w:val="0"/>
          <w:numId w:val="22"/>
        </w:numPr>
        <w:spacing w:after="0" w:line="240" w:lineRule="auto"/>
        <w:ind w:left="284" w:firstLine="0"/>
        <w:jc w:val="both"/>
        <w:rPr>
          <w:rFonts w:cstheme="minorHAnsi"/>
          <w:sz w:val="20"/>
          <w:szCs w:val="20"/>
        </w:rPr>
      </w:pPr>
      <w:r w:rsidRPr="0061102F">
        <w:rPr>
          <w:rFonts w:cstheme="minorHAnsi"/>
          <w:sz w:val="20"/>
          <w:szCs w:val="20"/>
        </w:rPr>
        <w:t>Kodeksu cywilnego;</w:t>
      </w:r>
    </w:p>
    <w:p w14:paraId="42824C20" w14:textId="77777777" w:rsidR="0061102F" w:rsidRPr="0061102F" w:rsidRDefault="0061102F" w:rsidP="00BD209A">
      <w:pPr>
        <w:numPr>
          <w:ilvl w:val="0"/>
          <w:numId w:val="22"/>
        </w:numPr>
        <w:spacing w:after="0" w:line="240" w:lineRule="auto"/>
        <w:ind w:left="284" w:firstLine="0"/>
        <w:jc w:val="both"/>
        <w:rPr>
          <w:rFonts w:cstheme="minorHAnsi"/>
          <w:sz w:val="20"/>
          <w:szCs w:val="20"/>
        </w:rPr>
      </w:pPr>
      <w:r w:rsidRPr="0061102F">
        <w:rPr>
          <w:rFonts w:cstheme="minorHAnsi"/>
          <w:sz w:val="20"/>
          <w:szCs w:val="20"/>
        </w:rPr>
        <w:t>Prawa budowlanego i przepisów wykonawczych.</w:t>
      </w:r>
    </w:p>
    <w:p w14:paraId="1BAF4211" w14:textId="7777777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t>Załącznikami do niniejszej umowy są:</w:t>
      </w:r>
    </w:p>
    <w:p w14:paraId="1C3A9FF2" w14:textId="0E866E56" w:rsidR="0061102F" w:rsidRPr="008D2B21" w:rsidRDefault="0061102F" w:rsidP="00BD209A">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Projekty budowlane</w:t>
      </w:r>
      <w:r>
        <w:rPr>
          <w:rFonts w:cstheme="minorHAnsi"/>
          <w:sz w:val="20"/>
          <w:szCs w:val="20"/>
        </w:rPr>
        <w:t xml:space="preserve">, </w:t>
      </w:r>
    </w:p>
    <w:p w14:paraId="537ABA2E" w14:textId="77777777" w:rsidR="0061102F" w:rsidRDefault="0061102F" w:rsidP="00BD209A">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SWZ,</w:t>
      </w:r>
    </w:p>
    <w:p w14:paraId="26455679" w14:textId="156F9763" w:rsidR="0061102F" w:rsidRDefault="0061102F" w:rsidP="00BD209A">
      <w:pPr>
        <w:pStyle w:val="Akapitzlist"/>
        <w:numPr>
          <w:ilvl w:val="3"/>
          <w:numId w:val="35"/>
        </w:numPr>
        <w:spacing w:after="0" w:line="240" w:lineRule="auto"/>
        <w:ind w:left="284" w:firstLine="0"/>
        <w:jc w:val="both"/>
        <w:rPr>
          <w:rFonts w:cstheme="minorHAnsi"/>
          <w:color w:val="000000" w:themeColor="text1"/>
          <w:sz w:val="20"/>
          <w:szCs w:val="20"/>
        </w:rPr>
      </w:pPr>
      <w:proofErr w:type="spellStart"/>
      <w:r>
        <w:rPr>
          <w:rFonts w:cstheme="minorHAnsi"/>
          <w:color w:val="000000" w:themeColor="text1"/>
          <w:sz w:val="20"/>
          <w:szCs w:val="20"/>
        </w:rPr>
        <w:t>STWiOR</w:t>
      </w:r>
      <w:proofErr w:type="spellEnd"/>
      <w:r>
        <w:rPr>
          <w:rFonts w:cstheme="minorHAnsi"/>
          <w:sz w:val="20"/>
          <w:szCs w:val="20"/>
        </w:rPr>
        <w:t>,</w:t>
      </w:r>
    </w:p>
    <w:p w14:paraId="4D1318AD" w14:textId="77777777" w:rsidR="0061102F" w:rsidRPr="008D2B21" w:rsidRDefault="0061102F" w:rsidP="00BD209A">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Kosztorysy ofertowe Wykonawcy.</w:t>
      </w:r>
    </w:p>
    <w:p w14:paraId="749CFDF8" w14:textId="7777777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t>Umowa wchodzi w życie z dniem zawarcia.</w:t>
      </w:r>
    </w:p>
    <w:p w14:paraId="45C81671" w14:textId="77777777" w:rsidR="0061102F" w:rsidRPr="0061102F" w:rsidRDefault="0061102F" w:rsidP="00BD209A">
      <w:pPr>
        <w:numPr>
          <w:ilvl w:val="0"/>
          <w:numId w:val="34"/>
        </w:numPr>
        <w:spacing w:after="0" w:line="240" w:lineRule="auto"/>
        <w:ind w:left="0" w:firstLine="0"/>
        <w:jc w:val="both"/>
        <w:rPr>
          <w:rFonts w:cstheme="minorHAnsi"/>
          <w:sz w:val="20"/>
          <w:szCs w:val="20"/>
        </w:rPr>
      </w:pPr>
      <w:r w:rsidRPr="0061102F">
        <w:rPr>
          <w:rFonts w:cstheme="minorHAnsi"/>
          <w:sz w:val="20"/>
          <w:szCs w:val="20"/>
        </w:rPr>
        <w:t>Umowę sporządzono w czterech jednobrzmiących egzemplarzach, z których trzy otrzymuje Zamawiający, a jeden Wykonawca.</w:t>
      </w:r>
    </w:p>
    <w:p w14:paraId="013FD7C4" w14:textId="77777777" w:rsidR="0061102F" w:rsidRDefault="0061102F" w:rsidP="00DA11EB">
      <w:pPr>
        <w:spacing w:after="0" w:line="240" w:lineRule="auto"/>
        <w:jc w:val="both"/>
        <w:rPr>
          <w:rFonts w:cstheme="minorHAnsi"/>
          <w:sz w:val="20"/>
          <w:szCs w:val="20"/>
        </w:rPr>
      </w:pPr>
    </w:p>
    <w:p w14:paraId="71AEE719" w14:textId="77777777" w:rsidR="00011F95" w:rsidRDefault="00011F95" w:rsidP="00DA11EB">
      <w:pPr>
        <w:spacing w:after="0" w:line="240" w:lineRule="auto"/>
        <w:jc w:val="center"/>
        <w:rPr>
          <w:rFonts w:cstheme="minorHAnsi"/>
          <w:b/>
          <w:bCs/>
          <w:sz w:val="20"/>
          <w:szCs w:val="20"/>
        </w:rPr>
      </w:pPr>
    </w:p>
    <w:p w14:paraId="5DE49CF2" w14:textId="77777777" w:rsidR="00011F95" w:rsidRDefault="00011F95" w:rsidP="00DA11EB">
      <w:pPr>
        <w:spacing w:after="0" w:line="240" w:lineRule="auto"/>
        <w:jc w:val="center"/>
        <w:rPr>
          <w:rFonts w:cstheme="minorHAnsi"/>
          <w:b/>
          <w:bCs/>
          <w:sz w:val="20"/>
          <w:szCs w:val="20"/>
        </w:rPr>
      </w:pPr>
    </w:p>
    <w:p w14:paraId="2665DB4A" w14:textId="77777777" w:rsidR="00D55EED" w:rsidRPr="000B359D" w:rsidRDefault="0076288D" w:rsidP="00DA11EB">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69353B">
      <w:headerReference w:type="even" r:id="rId9"/>
      <w:headerReference w:type="default" r:id="rId10"/>
      <w:footerReference w:type="default" r:id="rId11"/>
      <w:headerReference w:type="first" r:id="rId1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A0DC" w14:textId="77777777" w:rsidR="00746FF4" w:rsidRDefault="00746FF4" w:rsidP="00400D05">
      <w:pPr>
        <w:spacing w:after="0" w:line="240" w:lineRule="auto"/>
      </w:pPr>
      <w:r>
        <w:separator/>
      </w:r>
    </w:p>
  </w:endnote>
  <w:endnote w:type="continuationSeparator" w:id="0">
    <w:p w14:paraId="3DA6C323" w14:textId="77777777" w:rsidR="00746FF4" w:rsidRDefault="00746FF4"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22427529"/>
      <w:docPartObj>
        <w:docPartGallery w:val="Page Numbers (Bottom of Page)"/>
        <w:docPartUnique/>
      </w:docPartObj>
    </w:sdtPr>
    <w:sdtEndPr/>
    <w:sdtContent>
      <w:p w14:paraId="5686C142" w14:textId="77777777" w:rsidR="00746FF4" w:rsidRPr="00E00337" w:rsidRDefault="00746FF4">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C74F68">
          <w:rPr>
            <w:noProof/>
            <w:sz w:val="18"/>
            <w:szCs w:val="18"/>
          </w:rPr>
          <w:t>9</w:t>
        </w:r>
        <w:r w:rsidRPr="00E00337">
          <w:rPr>
            <w:sz w:val="18"/>
            <w:szCs w:val="18"/>
          </w:rPr>
          <w:fldChar w:fldCharType="end"/>
        </w:r>
      </w:p>
    </w:sdtContent>
  </w:sdt>
  <w:p w14:paraId="0AB0E42F" w14:textId="77777777" w:rsidR="00746FF4" w:rsidRDefault="00746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6486" w14:textId="77777777" w:rsidR="00746FF4" w:rsidRDefault="00746FF4" w:rsidP="00400D05">
      <w:pPr>
        <w:spacing w:after="0" w:line="240" w:lineRule="auto"/>
      </w:pPr>
      <w:r>
        <w:separator/>
      </w:r>
    </w:p>
  </w:footnote>
  <w:footnote w:type="continuationSeparator" w:id="0">
    <w:p w14:paraId="759D43D0" w14:textId="77777777" w:rsidR="00746FF4" w:rsidRDefault="00746FF4"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2E88" w14:textId="3DBE5881" w:rsidR="00746FF4" w:rsidRDefault="00746F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D3A4" w14:textId="4A562B7F" w:rsidR="00746FF4" w:rsidRDefault="00746FF4" w:rsidP="00691DA3">
    <w:pPr>
      <w:pStyle w:val="Nagwek"/>
      <w:jc w:val="right"/>
    </w:pPr>
    <w:r>
      <w:rPr>
        <w:i/>
        <w:sz w:val="16"/>
        <w:szCs w:val="16"/>
      </w:rPr>
      <w:t>Nr umowy: IRP.272….</w:t>
    </w:r>
    <w:r w:rsidRPr="00D6340A">
      <w:rPr>
        <w:i/>
        <w:sz w:val="16"/>
        <w:szCs w:val="16"/>
      </w:rPr>
      <w:t>.202</w:t>
    </w:r>
    <w:r w:rsidR="0069353B">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5C4D" w14:textId="7FCEDB41" w:rsidR="00746FF4" w:rsidRDefault="00746F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83A9E7E"/>
    <w:lvl w:ilvl="0" w:tplc="4374144A">
      <w:start w:val="1"/>
      <w:numFmt w:val="decimal"/>
      <w:suff w:val="space"/>
      <w:lvlText w:val="%1."/>
      <w:lvlJc w:val="left"/>
      <w:pPr>
        <w:ind w:left="720" w:firstLine="0"/>
      </w:pPr>
      <w:rPr>
        <w:rFonts w:hint="default"/>
      </w:rPr>
    </w:lvl>
    <w:lvl w:ilvl="1" w:tplc="11986C30">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7E44C86"/>
    <w:lvl w:ilvl="0" w:tplc="3EC6811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63CCFBB4"/>
    <w:lvl w:ilvl="0" w:tplc="E9B8CC20">
      <w:start w:val="17"/>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54EFE92"/>
    <w:lvl w:ilvl="0" w:tplc="68F04832">
      <w:start w:val="20"/>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E727E3"/>
    <w:multiLevelType w:val="hybridMultilevel"/>
    <w:tmpl w:val="287445EA"/>
    <w:lvl w:ilvl="0" w:tplc="A894AB6A">
      <w:start w:val="1"/>
      <w:numFmt w:val="lowerLetter"/>
      <w:suff w:val="space"/>
      <w:lvlText w:val="%1)"/>
      <w:lvlJc w:val="left"/>
      <w:pPr>
        <w:ind w:left="720" w:hanging="360"/>
      </w:pPr>
      <w:rPr>
        <w:rFonts w:hint="default"/>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6614D"/>
    <w:multiLevelType w:val="hybridMultilevel"/>
    <w:tmpl w:val="BEE4A032"/>
    <w:lvl w:ilvl="0" w:tplc="0FE875A6">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60702"/>
    <w:multiLevelType w:val="hybridMultilevel"/>
    <w:tmpl w:val="3AD2E476"/>
    <w:lvl w:ilvl="0" w:tplc="9048A12A">
      <w:start w:val="1"/>
      <w:numFmt w:val="decimal"/>
      <w:suff w:val="space"/>
      <w:lvlText w:val="%1)"/>
      <w:lvlJc w:val="left"/>
      <w:pPr>
        <w:ind w:left="1080" w:hanging="360"/>
      </w:pPr>
      <w:rPr>
        <w:rFonts w:hint="default"/>
        <w:color w:val="auto"/>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A5C96"/>
    <w:multiLevelType w:val="hybridMultilevel"/>
    <w:tmpl w:val="054479F4"/>
    <w:lvl w:ilvl="0" w:tplc="53123286">
      <w:start w:val="1"/>
      <w:numFmt w:val="decimal"/>
      <w:suff w:val="space"/>
      <w:lvlText w:val="%1."/>
      <w:lvlJc w:val="left"/>
      <w:pPr>
        <w:ind w:left="720" w:hanging="360"/>
      </w:pPr>
      <w:rPr>
        <w:rFonts w:hint="default"/>
      </w:rPr>
    </w:lvl>
    <w:lvl w:ilvl="1" w:tplc="C09A4CB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5456C"/>
    <w:multiLevelType w:val="hybridMultilevel"/>
    <w:tmpl w:val="60D2D6A6"/>
    <w:lvl w:ilvl="0" w:tplc="858E138A">
      <w:start w:val="3"/>
      <w:numFmt w:val="decimal"/>
      <w:suff w:val="space"/>
      <w:lvlText w:val="%1)"/>
      <w:lvlJc w:val="left"/>
      <w:pPr>
        <w:ind w:left="0" w:firstLine="0"/>
      </w:pPr>
      <w:rPr>
        <w:rFonts w:hint="default"/>
      </w:rPr>
    </w:lvl>
    <w:lvl w:ilvl="1" w:tplc="E4043180">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8E11A0"/>
    <w:multiLevelType w:val="hybridMultilevel"/>
    <w:tmpl w:val="3BCA3986"/>
    <w:lvl w:ilvl="0" w:tplc="BD1C92B6">
      <w:start w:val="1"/>
      <w:numFmt w:val="decimal"/>
      <w:suff w:val="space"/>
      <w:lvlText w:val="%1."/>
      <w:lvlJc w:val="left"/>
      <w:pPr>
        <w:ind w:left="720" w:hanging="360"/>
      </w:pPr>
      <w:rPr>
        <w:rFonts w:hint="default"/>
      </w:rPr>
    </w:lvl>
    <w:lvl w:ilvl="1" w:tplc="E37A4958">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2E687B"/>
    <w:multiLevelType w:val="hybridMultilevel"/>
    <w:tmpl w:val="4CEA016A"/>
    <w:lvl w:ilvl="0" w:tplc="0750DF12">
      <w:start w:val="1"/>
      <w:numFmt w:val="decimal"/>
      <w:suff w:val="space"/>
      <w:lvlText w:val="%1."/>
      <w:lvlJc w:val="left"/>
      <w:pPr>
        <w:ind w:left="720" w:hanging="360"/>
      </w:pPr>
      <w:rPr>
        <w:rFonts w:hint="default"/>
      </w:rPr>
    </w:lvl>
    <w:lvl w:ilvl="1" w:tplc="376A558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8669B"/>
    <w:multiLevelType w:val="hybridMultilevel"/>
    <w:tmpl w:val="38F68A44"/>
    <w:lvl w:ilvl="0" w:tplc="27206610">
      <w:start w:val="7"/>
      <w:numFmt w:val="decimal"/>
      <w:suff w:val="space"/>
      <w:lvlText w:val="%1)"/>
      <w:lvlJc w:val="left"/>
      <w:pPr>
        <w:ind w:left="0" w:firstLine="0"/>
      </w:pPr>
      <w:rPr>
        <w:rFonts w:hint="default"/>
      </w:rPr>
    </w:lvl>
    <w:lvl w:ilvl="1" w:tplc="04150019">
      <w:start w:val="1"/>
      <w:numFmt w:val="lowerLetter"/>
      <w:lvlText w:val="%2."/>
      <w:lvlJc w:val="left"/>
      <w:pPr>
        <w:ind w:left="1440" w:hanging="360"/>
      </w:pPr>
    </w:lvl>
    <w:lvl w:ilvl="2" w:tplc="BAE0C206">
      <w:start w:val="1"/>
      <w:numFmt w:val="decimal"/>
      <w:suff w:val="space"/>
      <w:lvlText w:val="%3."/>
      <w:lvlJc w:val="left"/>
      <w:pPr>
        <w:ind w:left="2340" w:hanging="36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E7681"/>
    <w:multiLevelType w:val="hybridMultilevel"/>
    <w:tmpl w:val="032E558C"/>
    <w:lvl w:ilvl="0" w:tplc="DF6AA42E">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C461E5"/>
    <w:multiLevelType w:val="hybridMultilevel"/>
    <w:tmpl w:val="181C41CE"/>
    <w:lvl w:ilvl="0" w:tplc="D8B29CEA">
      <w:start w:val="1"/>
      <w:numFmt w:val="decimal"/>
      <w:suff w:val="space"/>
      <w:lvlText w:val="%1."/>
      <w:lvlJc w:val="left"/>
      <w:pPr>
        <w:ind w:left="720" w:hanging="360"/>
      </w:pPr>
      <w:rPr>
        <w:rFonts w:hint="default"/>
      </w:rPr>
    </w:lvl>
    <w:lvl w:ilvl="1" w:tplc="4DEA5F9A">
      <w:start w:val="1"/>
      <w:numFmt w:val="lowerLetter"/>
      <w:suff w:val="space"/>
      <w:lvlText w:val="%2)"/>
      <w:lvlJc w:val="left"/>
      <w:pPr>
        <w:ind w:left="720" w:hanging="360"/>
      </w:pPr>
      <w:rPr>
        <w:rFonts w:hint="default"/>
      </w:r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440891"/>
    <w:multiLevelType w:val="hybridMultilevel"/>
    <w:tmpl w:val="B5201100"/>
    <w:lvl w:ilvl="0" w:tplc="6404577C">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077CA8"/>
    <w:multiLevelType w:val="hybridMultilevel"/>
    <w:tmpl w:val="35A08AA2"/>
    <w:lvl w:ilvl="0" w:tplc="04150017">
      <w:start w:val="1"/>
      <w:numFmt w:val="lowerLetter"/>
      <w:lvlText w:val="%1)"/>
      <w:lvlJc w:val="left"/>
      <w:pPr>
        <w:ind w:left="1004" w:hanging="360"/>
      </w:pPr>
    </w:lvl>
    <w:lvl w:ilvl="1" w:tplc="13808F40">
      <w:start w:val="1"/>
      <w:numFmt w:val="decimal"/>
      <w:suff w:val="space"/>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0E512C"/>
    <w:multiLevelType w:val="hybridMultilevel"/>
    <w:tmpl w:val="FE244D6E"/>
    <w:lvl w:ilvl="0" w:tplc="0C240264">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6F0BE7"/>
    <w:multiLevelType w:val="hybridMultilevel"/>
    <w:tmpl w:val="98D21578"/>
    <w:lvl w:ilvl="0" w:tplc="04150017">
      <w:start w:val="1"/>
      <w:numFmt w:val="lowerLetter"/>
      <w:lvlText w:val="%1)"/>
      <w:lvlJc w:val="left"/>
      <w:pPr>
        <w:ind w:left="720" w:hanging="360"/>
      </w:pPr>
    </w:lvl>
    <w:lvl w:ilvl="1" w:tplc="E2428966">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871DF"/>
    <w:multiLevelType w:val="hybridMultilevel"/>
    <w:tmpl w:val="AADE9AB8"/>
    <w:lvl w:ilvl="0" w:tplc="51DA7248">
      <w:start w:val="1"/>
      <w:numFmt w:val="decimal"/>
      <w:suff w:val="space"/>
      <w:lvlText w:val="%1)"/>
      <w:lvlJc w:val="left"/>
      <w:pPr>
        <w:ind w:left="360" w:hanging="360"/>
      </w:pPr>
      <w:rPr>
        <w:rFonts w:hint="default"/>
        <w:color w:val="auto"/>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0" w15:restartNumberingAfterBreak="0">
    <w:nsid w:val="55D801F8"/>
    <w:multiLevelType w:val="hybridMultilevel"/>
    <w:tmpl w:val="AABCA31E"/>
    <w:lvl w:ilvl="0" w:tplc="66F67862">
      <w:start w:val="1"/>
      <w:numFmt w:val="decimal"/>
      <w:suff w:val="space"/>
      <w:lvlText w:val="%1)"/>
      <w:lvlJc w:val="left"/>
      <w:pPr>
        <w:ind w:left="360" w:hanging="360"/>
      </w:pPr>
      <w:rPr>
        <w:rFonts w:hint="default"/>
        <w:color w:val="auto"/>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A7267"/>
    <w:multiLevelType w:val="hybridMultilevel"/>
    <w:tmpl w:val="5E788292"/>
    <w:lvl w:ilvl="0" w:tplc="C83C60BC">
      <w:start w:val="1"/>
      <w:numFmt w:val="decimal"/>
      <w:suff w:val="space"/>
      <w:lvlText w:val="%1."/>
      <w:lvlJc w:val="left"/>
      <w:pPr>
        <w:ind w:left="720" w:hanging="360"/>
      </w:pPr>
      <w:rPr>
        <w:rFonts w:hint="default"/>
      </w:rPr>
    </w:lvl>
    <w:lvl w:ilvl="1" w:tplc="E048C8E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AA1E18"/>
    <w:multiLevelType w:val="hybridMultilevel"/>
    <w:tmpl w:val="AC04C520"/>
    <w:lvl w:ilvl="0" w:tplc="60D8B3AE">
      <w:start w:val="1"/>
      <w:numFmt w:val="decimal"/>
      <w:suff w:val="space"/>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64926"/>
    <w:multiLevelType w:val="hybridMultilevel"/>
    <w:tmpl w:val="6136E388"/>
    <w:lvl w:ilvl="0" w:tplc="4E2080EC">
      <w:start w:val="1"/>
      <w:numFmt w:val="lowerLetter"/>
      <w:suff w:val="space"/>
      <w:lvlText w:val="%1)"/>
      <w:lvlJc w:val="left"/>
      <w:pPr>
        <w:ind w:left="720" w:hanging="360"/>
      </w:pPr>
      <w:rPr>
        <w:rFonts w:hint="default"/>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6DC97A9D"/>
    <w:multiLevelType w:val="hybridMultilevel"/>
    <w:tmpl w:val="67B4EDD8"/>
    <w:lvl w:ilvl="0" w:tplc="BED6A8AC">
      <w:start w:val="1"/>
      <w:numFmt w:val="lowerLetter"/>
      <w:suff w:val="space"/>
      <w:lvlText w:val="%1)"/>
      <w:lvlJc w:val="left"/>
      <w:pPr>
        <w:ind w:left="1080" w:hanging="360"/>
      </w:pPr>
      <w:rPr>
        <w:rFonts w:hint="default"/>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32C0F"/>
    <w:multiLevelType w:val="hybridMultilevel"/>
    <w:tmpl w:val="F0F21F02"/>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E74AA740">
      <w:start w:val="1"/>
      <w:numFmt w:val="decimal"/>
      <w:suff w:val="space"/>
      <w:lvlText w:val="%4)"/>
      <w:lvlJc w:val="left"/>
      <w:pPr>
        <w:ind w:left="72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A04EA2"/>
    <w:multiLevelType w:val="hybridMultilevel"/>
    <w:tmpl w:val="491AE83A"/>
    <w:lvl w:ilvl="0" w:tplc="16368D7A">
      <w:start w:val="1"/>
      <w:numFmt w:val="decimal"/>
      <w:suff w:val="space"/>
      <w:lvlText w:val="%1."/>
      <w:lvlJc w:val="left"/>
      <w:pPr>
        <w:ind w:left="720" w:hanging="360"/>
      </w:pPr>
      <w:rPr>
        <w:rFonts w:hint="default"/>
      </w:rPr>
    </w:lvl>
    <w:lvl w:ilvl="1" w:tplc="DBD8713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2350F6"/>
    <w:multiLevelType w:val="hybridMultilevel"/>
    <w:tmpl w:val="6A72FD42"/>
    <w:lvl w:ilvl="0" w:tplc="FFFFFFFF">
      <w:start w:val="1"/>
      <w:numFmt w:val="decimal"/>
      <w:lvlText w:val="%1."/>
      <w:lvlJc w:val="left"/>
    </w:lvl>
    <w:lvl w:ilvl="1" w:tplc="9CAAA480">
      <w:start w:val="1"/>
      <w:numFmt w:val="lowerLetter"/>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7AE15770"/>
    <w:multiLevelType w:val="hybridMultilevel"/>
    <w:tmpl w:val="071AB0EE"/>
    <w:lvl w:ilvl="0" w:tplc="D0A4E2A4">
      <w:start w:val="1"/>
      <w:numFmt w:val="decimal"/>
      <w:suff w:val="space"/>
      <w:lvlText w:val="%1."/>
      <w:lvlJc w:val="left"/>
      <w:pPr>
        <w:ind w:left="720" w:hanging="360"/>
      </w:pPr>
      <w:rPr>
        <w:rFonts w:hint="default"/>
      </w:rPr>
    </w:lvl>
    <w:lvl w:ilvl="1" w:tplc="95D8ED1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35"/>
  </w:num>
  <w:num w:numId="3">
    <w:abstractNumId w:val="0"/>
  </w:num>
  <w:num w:numId="4">
    <w:abstractNumId w:val="1"/>
  </w:num>
  <w:num w:numId="5">
    <w:abstractNumId w:val="2"/>
  </w:num>
  <w:num w:numId="6">
    <w:abstractNumId w:val="3"/>
  </w:num>
  <w:num w:numId="7">
    <w:abstractNumId w:val="15"/>
  </w:num>
  <w:num w:numId="8">
    <w:abstractNumId w:val="20"/>
  </w:num>
  <w:num w:numId="9">
    <w:abstractNumId w:val="34"/>
  </w:num>
  <w:num w:numId="10">
    <w:abstractNumId w:val="28"/>
  </w:num>
  <w:num w:numId="11">
    <w:abstractNumId w:val="8"/>
  </w:num>
  <w:num w:numId="12">
    <w:abstractNumId w:val="27"/>
  </w:num>
  <w:num w:numId="13">
    <w:abstractNumId w:val="22"/>
  </w:num>
  <w:num w:numId="14">
    <w:abstractNumId w:val="40"/>
  </w:num>
  <w:num w:numId="15">
    <w:abstractNumId w:val="31"/>
  </w:num>
  <w:num w:numId="16">
    <w:abstractNumId w:val="33"/>
  </w:num>
  <w:num w:numId="17">
    <w:abstractNumId w:val="18"/>
  </w:num>
  <w:num w:numId="18">
    <w:abstractNumId w:val="41"/>
  </w:num>
  <w:num w:numId="19">
    <w:abstractNumId w:val="19"/>
  </w:num>
  <w:num w:numId="20">
    <w:abstractNumId w:val="13"/>
  </w:num>
  <w:num w:numId="21">
    <w:abstractNumId w:val="21"/>
  </w:num>
  <w:num w:numId="22">
    <w:abstractNumId w:val="9"/>
  </w:num>
  <w:num w:numId="23">
    <w:abstractNumId w:val="16"/>
  </w:num>
  <w:num w:numId="24">
    <w:abstractNumId w:val="11"/>
  </w:num>
  <w:num w:numId="25">
    <w:abstractNumId w:val="7"/>
  </w:num>
  <w:num w:numId="26">
    <w:abstractNumId w:val="10"/>
  </w:num>
  <w:num w:numId="27">
    <w:abstractNumId w:val="32"/>
  </w:num>
  <w:num w:numId="28">
    <w:abstractNumId w:val="17"/>
  </w:num>
  <w:num w:numId="29">
    <w:abstractNumId w:val="6"/>
  </w:num>
  <w:num w:numId="30">
    <w:abstractNumId w:val="37"/>
  </w:num>
  <w:num w:numId="31">
    <w:abstractNumId w:val="25"/>
  </w:num>
  <w:num w:numId="32">
    <w:abstractNumId w:val="38"/>
  </w:num>
  <w:num w:numId="33">
    <w:abstractNumId w:val="42"/>
  </w:num>
  <w:num w:numId="34">
    <w:abstractNumId w:val="39"/>
  </w:num>
  <w:num w:numId="35">
    <w:abstractNumId w:val="36"/>
  </w:num>
  <w:num w:numId="36">
    <w:abstractNumId w:val="23"/>
  </w:num>
  <w:num w:numId="37">
    <w:abstractNumId w:val="12"/>
  </w:num>
  <w:num w:numId="38">
    <w:abstractNumId w:val="29"/>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5"/>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54DEA"/>
    <w:rsid w:val="000B359D"/>
    <w:rsid w:val="000B593B"/>
    <w:rsid w:val="000E019F"/>
    <w:rsid w:val="00107512"/>
    <w:rsid w:val="001331F0"/>
    <w:rsid w:val="00140239"/>
    <w:rsid w:val="0014497F"/>
    <w:rsid w:val="001524A1"/>
    <w:rsid w:val="00172238"/>
    <w:rsid w:val="001933E4"/>
    <w:rsid w:val="00211FAA"/>
    <w:rsid w:val="00236B4C"/>
    <w:rsid w:val="00241CE5"/>
    <w:rsid w:val="00253DAD"/>
    <w:rsid w:val="0027598B"/>
    <w:rsid w:val="0028610E"/>
    <w:rsid w:val="002A51AF"/>
    <w:rsid w:val="002B152B"/>
    <w:rsid w:val="002B3D36"/>
    <w:rsid w:val="002C1774"/>
    <w:rsid w:val="002C5EC7"/>
    <w:rsid w:val="002E3656"/>
    <w:rsid w:val="00351E38"/>
    <w:rsid w:val="00354270"/>
    <w:rsid w:val="003656F7"/>
    <w:rsid w:val="00375D66"/>
    <w:rsid w:val="00384C9F"/>
    <w:rsid w:val="003916B1"/>
    <w:rsid w:val="00393C59"/>
    <w:rsid w:val="003F757A"/>
    <w:rsid w:val="00400D05"/>
    <w:rsid w:val="004313F9"/>
    <w:rsid w:val="00441D3E"/>
    <w:rsid w:val="00466E3E"/>
    <w:rsid w:val="004A02DE"/>
    <w:rsid w:val="004A5425"/>
    <w:rsid w:val="004A638E"/>
    <w:rsid w:val="004B5BF1"/>
    <w:rsid w:val="004E3E85"/>
    <w:rsid w:val="004F6B6B"/>
    <w:rsid w:val="005125E2"/>
    <w:rsid w:val="00522FCB"/>
    <w:rsid w:val="00525021"/>
    <w:rsid w:val="00573D39"/>
    <w:rsid w:val="00597AFB"/>
    <w:rsid w:val="005C2546"/>
    <w:rsid w:val="0061102F"/>
    <w:rsid w:val="0065158B"/>
    <w:rsid w:val="00657983"/>
    <w:rsid w:val="00674DAE"/>
    <w:rsid w:val="00691DA3"/>
    <w:rsid w:val="0069353B"/>
    <w:rsid w:val="006D7AF4"/>
    <w:rsid w:val="006F6DB9"/>
    <w:rsid w:val="006F76AD"/>
    <w:rsid w:val="00707DA6"/>
    <w:rsid w:val="0071266E"/>
    <w:rsid w:val="00715665"/>
    <w:rsid w:val="00741564"/>
    <w:rsid w:val="00746FF4"/>
    <w:rsid w:val="00754189"/>
    <w:rsid w:val="0076288D"/>
    <w:rsid w:val="00787096"/>
    <w:rsid w:val="0080626A"/>
    <w:rsid w:val="00881D98"/>
    <w:rsid w:val="008D2B21"/>
    <w:rsid w:val="008D3CA1"/>
    <w:rsid w:val="009009A1"/>
    <w:rsid w:val="009038BC"/>
    <w:rsid w:val="00910D5C"/>
    <w:rsid w:val="00947D36"/>
    <w:rsid w:val="00950B0B"/>
    <w:rsid w:val="00986955"/>
    <w:rsid w:val="009A2129"/>
    <w:rsid w:val="009B18CE"/>
    <w:rsid w:val="009C39AB"/>
    <w:rsid w:val="009D2AB0"/>
    <w:rsid w:val="00A02EFD"/>
    <w:rsid w:val="00A36AE7"/>
    <w:rsid w:val="00A552F3"/>
    <w:rsid w:val="00A61C9E"/>
    <w:rsid w:val="00B33795"/>
    <w:rsid w:val="00B474C2"/>
    <w:rsid w:val="00B55AD1"/>
    <w:rsid w:val="00B80110"/>
    <w:rsid w:val="00BB681E"/>
    <w:rsid w:val="00BD209A"/>
    <w:rsid w:val="00BE61C3"/>
    <w:rsid w:val="00BE672A"/>
    <w:rsid w:val="00BF7A65"/>
    <w:rsid w:val="00C510BB"/>
    <w:rsid w:val="00C53B5F"/>
    <w:rsid w:val="00C74F68"/>
    <w:rsid w:val="00C85AE4"/>
    <w:rsid w:val="00CA57D7"/>
    <w:rsid w:val="00CA6AE1"/>
    <w:rsid w:val="00CB0C9C"/>
    <w:rsid w:val="00CB17CC"/>
    <w:rsid w:val="00D11C7B"/>
    <w:rsid w:val="00D27605"/>
    <w:rsid w:val="00D32034"/>
    <w:rsid w:val="00D55EED"/>
    <w:rsid w:val="00D7548C"/>
    <w:rsid w:val="00D90863"/>
    <w:rsid w:val="00DA11EB"/>
    <w:rsid w:val="00DA52E4"/>
    <w:rsid w:val="00DD5276"/>
    <w:rsid w:val="00E00337"/>
    <w:rsid w:val="00E64168"/>
    <w:rsid w:val="00E77E1A"/>
    <w:rsid w:val="00E927FA"/>
    <w:rsid w:val="00E928DB"/>
    <w:rsid w:val="00EB3FF6"/>
    <w:rsid w:val="00EF0220"/>
    <w:rsid w:val="00F07BCC"/>
    <w:rsid w:val="00F11196"/>
    <w:rsid w:val="00F1618F"/>
    <w:rsid w:val="00F7514B"/>
    <w:rsid w:val="00F8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A366E"/>
  <w15:docId w15:val="{07871B77-CFE1-4D05-9E5C-BFF27111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2"/>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2"/>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2"/>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2"/>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D9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dzior@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3CC0-02CD-4FB7-BE21-0AF4FA53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7725</Words>
  <Characters>46352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Ewa Kędzior</cp:lastModifiedBy>
  <cp:revision>33</cp:revision>
  <cp:lastPrinted>2024-03-22T11:43:00Z</cp:lastPrinted>
  <dcterms:created xsi:type="dcterms:W3CDTF">2024-03-19T10:41:00Z</dcterms:created>
  <dcterms:modified xsi:type="dcterms:W3CDTF">2024-06-10T11:13:00Z</dcterms:modified>
</cp:coreProperties>
</file>