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0C" w:rsidRPr="00E902AB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0580C" w:rsidRPr="00E902AB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E266F3"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3</w:t>
      </w: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do SWZ</w:t>
      </w:r>
    </w:p>
    <w:p w:rsidR="0030580C" w:rsidRPr="00E902AB" w:rsidRDefault="0030580C" w:rsidP="00E902AB">
      <w:pPr>
        <w:pStyle w:val="center"/>
        <w:spacing w:before="240" w:after="0"/>
        <w:jc w:val="left"/>
        <w:rPr>
          <w:rStyle w:val="bold"/>
          <w:rFonts w:ascii="Times New Roman" w:hAnsi="Times New Roman" w:cs="Times New Roman"/>
          <w:sz w:val="24"/>
          <w:szCs w:val="24"/>
        </w:rPr>
      </w:pPr>
    </w:p>
    <w:p w:rsidR="0030580C" w:rsidRPr="00E902AB" w:rsidRDefault="0030580C" w:rsidP="00406280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  <w:r w:rsidRPr="00E902AB">
        <w:rPr>
          <w:rStyle w:val="bold"/>
          <w:rFonts w:ascii="Times New Roman" w:hAnsi="Times New Roman" w:cs="Times New Roman"/>
          <w:sz w:val="24"/>
          <w:szCs w:val="24"/>
        </w:rPr>
        <w:t>Oświadczenie w zakresie art. 108 ust. 1 pkt 5 Ustawy z dnia 11 września 2019 r. Prawo Zamówień Publicznych</w:t>
      </w:r>
    </w:p>
    <w:p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w postępowaniu o udzielenie zamówienia publicznego pn. </w:t>
      </w:r>
      <w:r w:rsidR="007D647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Dowóz dzieci do szkół, których organem prowadzącym jest Gmina Brodnica w roku szkolnym 202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na podstawie zakupu biletów miesięcznych</w:t>
      </w:r>
      <w:r w:rsidR="007D647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bookmarkStart w:id="0" w:name="_GoBack"/>
      <w:bookmarkEnd w:id="0"/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>prowadzonym przez Gminę Brodnica</w:t>
      </w:r>
    </w:p>
    <w:p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02AB" w:rsidRPr="00E902AB" w:rsidRDefault="00E902AB" w:rsidP="00E90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E902AB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 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OKSZ.</w:t>
      </w:r>
      <w:r w:rsidR="00805DC2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271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</w:t>
      </w:r>
      <w:r w:rsidR="00805DC2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1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.202</w:t>
      </w:r>
      <w:r w:rsidR="00805DC2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2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.JT</w:t>
      </w:r>
    </w:p>
    <w:p w:rsidR="00E902AB" w:rsidRPr="00E902AB" w:rsidRDefault="00E902AB" w:rsidP="00E902AB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02AB" w:rsidRPr="00E902AB" w:rsidRDefault="00E902AB" w:rsidP="00E902AB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3072"/>
      </w:tblGrid>
      <w:tr w:rsidR="00E902AB" w:rsidRPr="00E902AB" w:rsidTr="001535A3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E902AB" w:rsidRPr="00E902AB" w:rsidTr="001535A3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902AB" w:rsidRPr="00E902AB" w:rsidRDefault="00E902AB" w:rsidP="00E902AB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902AB" w:rsidRPr="00E902AB" w:rsidRDefault="00E902AB" w:rsidP="00406280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30580C" w:rsidRPr="00E902AB" w:rsidRDefault="00E902AB" w:rsidP="00406280">
      <w:pPr>
        <w:keepNext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 że</w:t>
      </w:r>
    </w:p>
    <w:p w:rsidR="0030580C" w:rsidRPr="00E902AB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ie należę(my)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16 lutego 2007 r.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o ochro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nie konkurencji i konsumentów (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Dz. U.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2021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poz. 275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z innym Wykonawcą, który złożył odrębną ofertę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ofertę częściową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postępowaniu.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</w:p>
    <w:p w:rsidR="0030580C" w:rsidRPr="00E902AB" w:rsidRDefault="0030580C" w:rsidP="00406280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0580C" w:rsidRPr="00E902AB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16 lute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go 2007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ochronie konkurencji i konsumentów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(Dz. U. z 2021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poz. 275)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niżej wymienionymi Wykonawcami, którzy złożyli odrębne oferty 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oferty częściowe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w postępowaniu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3"/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Lista podmiotów, którzy złożyli odrębne oferty</w:t>
      </w:r>
      <w:r w:rsidR="004964EF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oferty częściowe </w:t>
      </w:r>
      <w:r w:rsidR="00F11F13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niniejszym postę</w:t>
      </w: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powaniu należących do tej samej grupy kapitałowej (nazwa i adres podmiotu)</w:t>
      </w:r>
    </w:p>
    <w:p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(…)</w:t>
      </w:r>
    </w:p>
    <w:p w:rsidR="0030580C" w:rsidRPr="00E902AB" w:rsidRDefault="0030580C" w:rsidP="00FB39E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</w:p>
    <w:p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 xml:space="preserve">  …………………………</w:t>
      </w:r>
      <w:r w:rsidRPr="00FB39E1">
        <w:rPr>
          <w:rFonts w:ascii="Times New Roman" w:eastAsia="Arial Unicode MS" w:hAnsi="Times New Roman"/>
          <w:bCs/>
          <w:sz w:val="24"/>
          <w:szCs w:val="24"/>
          <w:lang w:eastAsia="pl-PL" w:bidi="pl-PL"/>
        </w:rPr>
        <w:t>dn</w:t>
      </w:r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FB39E1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woli w imieniu Wykonawcy</w:t>
      </w:r>
      <w:r w:rsidRPr="00FB39E1">
        <w:rPr>
          <w:rStyle w:val="Odwoanieprzypisudolnego"/>
          <w:rFonts w:ascii="Times New Roman" w:eastAsia="Arial Unicode MS" w:hAnsi="Times New Roman"/>
          <w:bCs/>
          <w:sz w:val="14"/>
          <w:szCs w:val="14"/>
          <w:lang w:eastAsia="pl-PL" w:bidi="pl-PL"/>
        </w:rPr>
        <w:footnoteReference w:id="4"/>
      </w:r>
    </w:p>
    <w:sectPr w:rsidR="00F56199" w:rsidRPr="00FB39E1" w:rsidSect="00C3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5A" w:rsidRDefault="0014745A" w:rsidP="00406280">
      <w:pPr>
        <w:spacing w:after="0" w:line="240" w:lineRule="auto"/>
      </w:pPr>
      <w:r>
        <w:separator/>
      </w:r>
    </w:p>
  </w:endnote>
  <w:endnote w:type="continuationSeparator" w:id="1">
    <w:p w:rsidR="0014745A" w:rsidRDefault="0014745A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5A" w:rsidRDefault="0014745A" w:rsidP="00406280">
      <w:pPr>
        <w:spacing w:after="0" w:line="240" w:lineRule="auto"/>
      </w:pPr>
      <w:r>
        <w:separator/>
      </w:r>
    </w:p>
  </w:footnote>
  <w:footnote w:type="continuationSeparator" w:id="1">
    <w:p w:rsidR="0014745A" w:rsidRDefault="0014745A" w:rsidP="00406280">
      <w:pPr>
        <w:spacing w:after="0" w:line="240" w:lineRule="auto"/>
      </w:pPr>
      <w:r>
        <w:continuationSeparator/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037"/>
    <w:rsid w:val="000336A7"/>
    <w:rsid w:val="001165A9"/>
    <w:rsid w:val="00122B2F"/>
    <w:rsid w:val="0014745A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574831"/>
    <w:rsid w:val="00706549"/>
    <w:rsid w:val="00762640"/>
    <w:rsid w:val="00762AB8"/>
    <w:rsid w:val="007B4450"/>
    <w:rsid w:val="007D6470"/>
    <w:rsid w:val="00805DC2"/>
    <w:rsid w:val="008430A0"/>
    <w:rsid w:val="0086360E"/>
    <w:rsid w:val="00925762"/>
    <w:rsid w:val="00AC22B6"/>
    <w:rsid w:val="00AD57E2"/>
    <w:rsid w:val="00B014A0"/>
    <w:rsid w:val="00BC7AF6"/>
    <w:rsid w:val="00C323ED"/>
    <w:rsid w:val="00C9658F"/>
    <w:rsid w:val="00D909B3"/>
    <w:rsid w:val="00DA4E6B"/>
    <w:rsid w:val="00E266F3"/>
    <w:rsid w:val="00E56A14"/>
    <w:rsid w:val="00E77E27"/>
    <w:rsid w:val="00E902AB"/>
    <w:rsid w:val="00EA2837"/>
    <w:rsid w:val="00F11F13"/>
    <w:rsid w:val="00F27167"/>
    <w:rsid w:val="00F6699F"/>
    <w:rsid w:val="00FB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64F4-69F2-4A60-A449-1D81B4B1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Tomela</cp:lastModifiedBy>
  <cp:revision>3</cp:revision>
  <cp:lastPrinted>2022-07-01T12:10:00Z</cp:lastPrinted>
  <dcterms:created xsi:type="dcterms:W3CDTF">2022-07-01T12:01:00Z</dcterms:created>
  <dcterms:modified xsi:type="dcterms:W3CDTF">2022-07-01T12:10:00Z</dcterms:modified>
</cp:coreProperties>
</file>