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E24" w:rsidRPr="005755A5" w:rsidRDefault="00382E24" w:rsidP="00382E24">
      <w:pPr>
        <w:jc w:val="center"/>
        <w:rPr>
          <w:rFonts w:cstheme="minorHAnsi"/>
          <w:b/>
          <w:sz w:val="32"/>
          <w:szCs w:val="32"/>
        </w:rPr>
      </w:pPr>
      <w:r w:rsidRPr="005755A5">
        <w:rPr>
          <w:rFonts w:cstheme="minorHAnsi"/>
          <w:b/>
          <w:sz w:val="32"/>
          <w:szCs w:val="32"/>
        </w:rPr>
        <w:t>Karta gwarancyjna</w:t>
      </w:r>
      <w:r w:rsidR="00417AA8" w:rsidRPr="005755A5">
        <w:rPr>
          <w:rFonts w:cstheme="minorHAnsi"/>
          <w:b/>
          <w:sz w:val="32"/>
          <w:szCs w:val="32"/>
        </w:rPr>
        <w:t xml:space="preserve"> - Wzór</w:t>
      </w:r>
    </w:p>
    <w:p w:rsidR="00431C60" w:rsidRPr="005755A5" w:rsidRDefault="00CD2511" w:rsidP="003A19EE">
      <w:pPr>
        <w:tabs>
          <w:tab w:val="right" w:pos="9072"/>
        </w:tabs>
        <w:rPr>
          <w:rFonts w:cstheme="minorHAnsi"/>
          <w:b/>
          <w:sz w:val="24"/>
          <w:szCs w:val="24"/>
        </w:rPr>
      </w:pPr>
      <w:r w:rsidRPr="005755A5">
        <w:rPr>
          <w:rFonts w:cstheme="minorHAnsi"/>
          <w:b/>
          <w:sz w:val="24"/>
          <w:szCs w:val="24"/>
        </w:rPr>
        <w:t>GWARANT</w:t>
      </w:r>
      <w:r w:rsidR="00382E24" w:rsidRPr="005755A5">
        <w:rPr>
          <w:rFonts w:cstheme="minorHAnsi"/>
          <w:b/>
          <w:sz w:val="24"/>
          <w:szCs w:val="24"/>
        </w:rPr>
        <w:t xml:space="preserve"> </w:t>
      </w:r>
      <w:r w:rsidR="003A19EE">
        <w:rPr>
          <w:rFonts w:cstheme="minorHAnsi"/>
          <w:b/>
          <w:sz w:val="24"/>
          <w:szCs w:val="24"/>
        </w:rPr>
        <w:tab/>
      </w:r>
    </w:p>
    <w:p w:rsidR="009650A6" w:rsidRPr="005755A5" w:rsidRDefault="00417AA8" w:rsidP="000B63C2">
      <w:pPr>
        <w:tabs>
          <w:tab w:val="left" w:pos="360"/>
          <w:tab w:val="left" w:pos="2198"/>
        </w:tabs>
        <w:suppressAutoHyphens/>
        <w:spacing w:after="0" w:line="276" w:lineRule="auto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9650A6" w:rsidRPr="005755A5">
        <w:rPr>
          <w:rFonts w:cstheme="minorHAnsi"/>
          <w:sz w:val="24"/>
          <w:szCs w:val="24"/>
        </w:rPr>
        <w:t xml:space="preserve"> wpisany do Centralnej Ewidencji i Informacji o Działalności Gospodarczej</w:t>
      </w:r>
      <w:r w:rsidRPr="005755A5">
        <w:rPr>
          <w:rFonts w:cstheme="minorHAnsi"/>
          <w:sz w:val="24"/>
          <w:szCs w:val="24"/>
        </w:rPr>
        <w:t>/KRS</w:t>
      </w:r>
      <w:r w:rsidR="009650A6" w:rsidRPr="005755A5">
        <w:rPr>
          <w:rFonts w:cstheme="minorHAnsi"/>
          <w:sz w:val="24"/>
          <w:szCs w:val="24"/>
        </w:rPr>
        <w:t xml:space="preserve">, REGON </w:t>
      </w:r>
      <w:r w:rsidRPr="005755A5">
        <w:rPr>
          <w:rFonts w:cstheme="minorHAnsi"/>
          <w:sz w:val="24"/>
          <w:szCs w:val="24"/>
        </w:rPr>
        <w:t>……………………….</w:t>
      </w:r>
      <w:r w:rsidR="009650A6" w:rsidRPr="005755A5">
        <w:rPr>
          <w:rFonts w:cstheme="minorHAnsi"/>
          <w:sz w:val="24"/>
          <w:szCs w:val="24"/>
        </w:rPr>
        <w:t xml:space="preserve">, NIP </w:t>
      </w:r>
      <w:r w:rsidRPr="005755A5">
        <w:rPr>
          <w:rFonts w:cstheme="minorHAnsi"/>
          <w:sz w:val="24"/>
          <w:szCs w:val="24"/>
        </w:rPr>
        <w:t>……………………….</w:t>
      </w:r>
      <w:r w:rsidR="009650A6" w:rsidRPr="005755A5">
        <w:rPr>
          <w:rFonts w:cstheme="minorHAnsi"/>
          <w:sz w:val="24"/>
          <w:szCs w:val="24"/>
        </w:rPr>
        <w:t xml:space="preserve">,  </w:t>
      </w:r>
    </w:p>
    <w:p w:rsidR="009650A6" w:rsidRPr="005755A5" w:rsidRDefault="009650A6" w:rsidP="000B63C2">
      <w:pPr>
        <w:tabs>
          <w:tab w:val="left" w:pos="360"/>
          <w:tab w:val="left" w:pos="2198"/>
        </w:tabs>
        <w:suppressAutoHyphens/>
        <w:spacing w:after="0" w:line="276" w:lineRule="auto"/>
        <w:jc w:val="both"/>
        <w:rPr>
          <w:rFonts w:cstheme="minorHAnsi"/>
          <w:sz w:val="24"/>
          <w:szCs w:val="24"/>
        </w:rPr>
      </w:pPr>
    </w:p>
    <w:p w:rsidR="000B63C2" w:rsidRPr="005755A5" w:rsidRDefault="009650A6" w:rsidP="000B63C2">
      <w:pPr>
        <w:tabs>
          <w:tab w:val="left" w:pos="360"/>
          <w:tab w:val="left" w:pos="2198"/>
        </w:tabs>
        <w:suppressAutoHyphens/>
        <w:spacing w:after="0" w:line="276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b</w:t>
      </w:r>
      <w:r w:rsidR="00CD2511" w:rsidRPr="005755A5">
        <w:rPr>
          <w:rFonts w:cstheme="minorHAnsi"/>
          <w:sz w:val="24"/>
          <w:szCs w:val="24"/>
        </w:rPr>
        <w:t xml:space="preserve">ędący Wykonawcą Umowy </w:t>
      </w:r>
      <w:r w:rsidR="00417AA8" w:rsidRPr="005755A5">
        <w:rPr>
          <w:rFonts w:cstheme="minorHAnsi"/>
          <w:sz w:val="24"/>
          <w:szCs w:val="24"/>
        </w:rPr>
        <w:t>nr ………………</w:t>
      </w:r>
      <w:r w:rsidR="00D66AA4">
        <w:rPr>
          <w:rFonts w:cstheme="minorHAnsi"/>
          <w:sz w:val="24"/>
          <w:szCs w:val="24"/>
        </w:rPr>
        <w:t>………………</w:t>
      </w:r>
      <w:r w:rsidR="00417AA8" w:rsidRPr="005755A5">
        <w:rPr>
          <w:rFonts w:cstheme="minorHAnsi"/>
          <w:sz w:val="24"/>
          <w:szCs w:val="24"/>
        </w:rPr>
        <w:t>……………..</w:t>
      </w:r>
      <w:r w:rsidR="005C25F0" w:rsidRPr="005755A5">
        <w:rPr>
          <w:rFonts w:cstheme="minorHAnsi"/>
          <w:sz w:val="24"/>
          <w:szCs w:val="24"/>
        </w:rPr>
        <w:t xml:space="preserve">  zawartej </w:t>
      </w:r>
      <w:r w:rsidR="000B63C2" w:rsidRPr="005755A5">
        <w:rPr>
          <w:rFonts w:cstheme="minorHAnsi"/>
          <w:sz w:val="24"/>
          <w:szCs w:val="24"/>
        </w:rPr>
        <w:t>w dniu ……</w:t>
      </w:r>
      <w:r w:rsidR="00417AA8" w:rsidRPr="005755A5">
        <w:rPr>
          <w:rFonts w:cstheme="minorHAnsi"/>
          <w:sz w:val="24"/>
          <w:szCs w:val="24"/>
        </w:rPr>
        <w:t>……</w:t>
      </w:r>
      <w:r w:rsidR="00D66AA4">
        <w:rPr>
          <w:rFonts w:cstheme="minorHAnsi"/>
          <w:sz w:val="24"/>
          <w:szCs w:val="24"/>
        </w:rPr>
        <w:t>..</w:t>
      </w:r>
      <w:r w:rsidR="00417AA8" w:rsidRPr="005755A5">
        <w:rPr>
          <w:rFonts w:cstheme="minorHAnsi"/>
          <w:sz w:val="24"/>
          <w:szCs w:val="24"/>
        </w:rPr>
        <w:t>..</w:t>
      </w:r>
      <w:r w:rsidR="000B63C2" w:rsidRPr="005755A5">
        <w:rPr>
          <w:rFonts w:cstheme="minorHAnsi"/>
          <w:sz w:val="24"/>
          <w:szCs w:val="24"/>
        </w:rPr>
        <w:t>……</w:t>
      </w:r>
      <w:r w:rsidR="00CE2161">
        <w:rPr>
          <w:rFonts w:cstheme="minorHAnsi"/>
          <w:sz w:val="24"/>
          <w:szCs w:val="24"/>
        </w:rPr>
        <w:t>2023 r. ze Skarbem Państwa – Izba</w:t>
      </w:r>
      <w:bookmarkStart w:id="0" w:name="_GoBack"/>
      <w:bookmarkEnd w:id="0"/>
      <w:r w:rsidR="000B63C2" w:rsidRPr="005755A5">
        <w:rPr>
          <w:rFonts w:cstheme="minorHAnsi"/>
          <w:sz w:val="24"/>
          <w:szCs w:val="24"/>
        </w:rPr>
        <w:t xml:space="preserve"> Administracji Skarbowej w Zielonej Górze, z siedzibą przy ulicy Generała Władysława Sikorskiego 2 w Zielonej Górze (65-454), REGON 001020884, NIP 9291415264, PEF 9291415264 na </w:t>
      </w:r>
      <w:r w:rsidR="005C25F0" w:rsidRPr="005755A5">
        <w:rPr>
          <w:rFonts w:eastAsia="Times New Roman" w:cstheme="minorHAnsi"/>
          <w:b/>
          <w:bCs/>
          <w:color w:val="000000"/>
          <w:sz w:val="24"/>
          <w:szCs w:val="24"/>
        </w:rPr>
        <w:t xml:space="preserve">Dostawę </w:t>
      </w:r>
      <w:r w:rsidR="00417AA8" w:rsidRPr="005755A5">
        <w:rPr>
          <w:rFonts w:eastAsia="Times New Roman" w:cstheme="minorHAnsi"/>
          <w:b/>
          <w:bCs/>
          <w:color w:val="000000"/>
          <w:sz w:val="24"/>
          <w:szCs w:val="24"/>
        </w:rPr>
        <w:t>wyposażenia f</w:t>
      </w:r>
      <w:r w:rsidR="005C25F0" w:rsidRPr="005755A5">
        <w:rPr>
          <w:rFonts w:eastAsia="Times New Roman" w:cstheme="minorHAnsi"/>
          <w:b/>
          <w:bCs/>
          <w:color w:val="000000"/>
          <w:sz w:val="24"/>
          <w:szCs w:val="24"/>
        </w:rPr>
        <w:t xml:space="preserve">unkcjonariuszy Służby Celno-Skarbowej na rzecz izb administracji skarbowej Część </w:t>
      </w:r>
      <w:r w:rsidR="00417AA8" w:rsidRPr="005755A5">
        <w:rPr>
          <w:rFonts w:eastAsia="Times New Roman" w:cstheme="minorHAnsi"/>
          <w:b/>
          <w:bCs/>
          <w:color w:val="000000"/>
          <w:sz w:val="24"/>
          <w:szCs w:val="24"/>
        </w:rPr>
        <w:t>…….</w:t>
      </w:r>
      <w:r w:rsidR="005C25F0" w:rsidRPr="005755A5">
        <w:rPr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  <w:r w:rsidRPr="005755A5">
        <w:rPr>
          <w:rFonts w:eastAsia="Times New Roman" w:cstheme="minorHAnsi"/>
          <w:b/>
          <w:bCs/>
          <w:color w:val="000000"/>
          <w:sz w:val="24"/>
          <w:szCs w:val="24"/>
        </w:rPr>
        <w:t>–</w:t>
      </w:r>
      <w:r w:rsidR="005C25F0" w:rsidRPr="005755A5">
        <w:rPr>
          <w:rFonts w:cstheme="minorHAnsi"/>
        </w:rPr>
        <w:t xml:space="preserve"> </w:t>
      </w:r>
      <w:r w:rsidR="00417AA8" w:rsidRPr="005755A5">
        <w:rPr>
          <w:rFonts w:eastAsia="Times New Roman" w:cstheme="minorHAnsi"/>
          <w:b/>
          <w:bCs/>
          <w:color w:val="000000"/>
          <w:sz w:val="24"/>
          <w:szCs w:val="24"/>
        </w:rPr>
        <w:t>………………</w:t>
      </w:r>
      <w:r w:rsidR="00317C34">
        <w:rPr>
          <w:rFonts w:eastAsia="Times New Roman" w:cstheme="minorHAnsi"/>
          <w:b/>
          <w:bCs/>
          <w:color w:val="000000"/>
          <w:sz w:val="24"/>
          <w:szCs w:val="24"/>
        </w:rPr>
        <w:t>………………………………..</w:t>
      </w:r>
      <w:r w:rsidR="00417AA8" w:rsidRPr="005755A5">
        <w:rPr>
          <w:rFonts w:eastAsia="Times New Roman" w:cstheme="minorHAnsi"/>
          <w:b/>
          <w:bCs/>
          <w:color w:val="000000"/>
          <w:sz w:val="24"/>
          <w:szCs w:val="24"/>
        </w:rPr>
        <w:t>…………..</w:t>
      </w:r>
      <w:r w:rsidRPr="005755A5">
        <w:rPr>
          <w:rFonts w:eastAsia="Times New Roman" w:cstheme="minorHAnsi"/>
          <w:b/>
          <w:bCs/>
          <w:color w:val="000000"/>
          <w:sz w:val="24"/>
          <w:szCs w:val="24"/>
        </w:rPr>
        <w:t>.</w:t>
      </w:r>
    </w:p>
    <w:p w:rsidR="000B63C2" w:rsidRPr="005755A5" w:rsidRDefault="000B63C2" w:rsidP="00382E24">
      <w:pPr>
        <w:rPr>
          <w:rFonts w:eastAsia="Times New Roman" w:cstheme="minorHAnsi"/>
          <w:b/>
          <w:bCs/>
          <w:color w:val="000000"/>
          <w:sz w:val="24"/>
          <w:szCs w:val="24"/>
        </w:rPr>
      </w:pPr>
    </w:p>
    <w:p w:rsidR="00382E24" w:rsidRPr="005755A5" w:rsidRDefault="00382E24" w:rsidP="00382E24">
      <w:pPr>
        <w:rPr>
          <w:rFonts w:cstheme="minorHAnsi"/>
          <w:b/>
          <w:sz w:val="24"/>
          <w:szCs w:val="24"/>
        </w:rPr>
      </w:pPr>
      <w:r w:rsidRPr="005755A5">
        <w:rPr>
          <w:rFonts w:cstheme="minorHAnsi"/>
          <w:b/>
          <w:sz w:val="24"/>
          <w:szCs w:val="24"/>
        </w:rPr>
        <w:t xml:space="preserve">udziela gwarancji </w:t>
      </w:r>
      <w:r w:rsidR="00D4378E" w:rsidRPr="005755A5">
        <w:rPr>
          <w:rFonts w:cstheme="minorHAnsi"/>
          <w:b/>
          <w:sz w:val="24"/>
          <w:szCs w:val="24"/>
        </w:rPr>
        <w:t xml:space="preserve"> </w:t>
      </w:r>
      <w:r w:rsidRPr="005755A5">
        <w:rPr>
          <w:rFonts w:cstheme="minorHAnsi"/>
          <w:b/>
          <w:sz w:val="24"/>
          <w:szCs w:val="24"/>
        </w:rPr>
        <w:t xml:space="preserve">: </w:t>
      </w:r>
    </w:p>
    <w:p w:rsidR="00D4378E" w:rsidRPr="005755A5" w:rsidRDefault="00D4378E" w:rsidP="00D4378E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360"/>
          <w:tab w:val="left" w:pos="2198"/>
        </w:tabs>
        <w:suppressAutoHyphens/>
        <w:spacing w:after="0" w:line="276" w:lineRule="auto"/>
        <w:jc w:val="both"/>
        <w:rPr>
          <w:rFonts w:eastAsia="Times New Roman" w:cstheme="minorHAnsi"/>
          <w:b/>
          <w:bCs/>
          <w:i/>
          <w:color w:val="FF0000"/>
          <w:sz w:val="24"/>
          <w:szCs w:val="24"/>
        </w:rPr>
      </w:pPr>
      <w:r w:rsidRPr="005755A5">
        <w:rPr>
          <w:rFonts w:eastAsia="Times New Roman" w:cstheme="minorHAnsi"/>
          <w:b/>
          <w:bCs/>
          <w:i/>
          <w:color w:val="FF0000"/>
          <w:sz w:val="24"/>
          <w:szCs w:val="24"/>
        </w:rPr>
        <w:t>Wypełnia Gwarant/Wykonawca umowy</w:t>
      </w:r>
    </w:p>
    <w:p w:rsidR="00D4378E" w:rsidRPr="005755A5" w:rsidRDefault="00D4378E" w:rsidP="00D4378E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theme="minorHAnsi"/>
          <w:sz w:val="24"/>
          <w:szCs w:val="24"/>
        </w:rPr>
      </w:pPr>
    </w:p>
    <w:p w:rsidR="00D4378E" w:rsidRPr="005755A5" w:rsidRDefault="00D4378E" w:rsidP="00D4378E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theme="minorHAnsi"/>
          <w:b/>
          <w:sz w:val="24"/>
          <w:szCs w:val="24"/>
        </w:rPr>
      </w:pPr>
      <w:r w:rsidRPr="005755A5">
        <w:rPr>
          <w:rFonts w:cstheme="minorHAnsi"/>
          <w:sz w:val="24"/>
          <w:szCs w:val="24"/>
        </w:rPr>
        <w:t>Nazwa wyrobu</w:t>
      </w:r>
      <w:r w:rsidRPr="005755A5">
        <w:rPr>
          <w:rFonts w:cstheme="minorHAnsi"/>
          <w:b/>
          <w:sz w:val="24"/>
          <w:szCs w:val="24"/>
        </w:rPr>
        <w:t xml:space="preserve"> : </w:t>
      </w:r>
    </w:p>
    <w:p w:rsidR="00472BD2" w:rsidRPr="005755A5" w:rsidRDefault="00417AA8" w:rsidP="00472BD2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theme="minorHAnsi"/>
          <w:b/>
          <w:sz w:val="24"/>
          <w:szCs w:val="24"/>
        </w:rPr>
      </w:pPr>
      <w:r w:rsidRPr="005755A5">
        <w:rPr>
          <w:rFonts w:cstheme="minorHAnsi"/>
          <w:b/>
          <w:sz w:val="24"/>
          <w:szCs w:val="24"/>
        </w:rPr>
        <w:t>………………………………………………</w:t>
      </w:r>
    </w:p>
    <w:p w:rsidR="00472BD2" w:rsidRPr="005755A5" w:rsidRDefault="00472BD2" w:rsidP="00472BD2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 xml:space="preserve">Producent </w:t>
      </w:r>
      <w:r w:rsidR="00417AA8" w:rsidRPr="005755A5">
        <w:rPr>
          <w:rFonts w:cstheme="minorHAnsi"/>
          <w:sz w:val="24"/>
          <w:szCs w:val="24"/>
        </w:rPr>
        <w:t>…………………., model ………………………………</w:t>
      </w:r>
    </w:p>
    <w:p w:rsidR="00472BD2" w:rsidRPr="005755A5" w:rsidRDefault="00472BD2" w:rsidP="00D4378E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360"/>
          <w:tab w:val="left" w:pos="2198"/>
        </w:tabs>
        <w:suppressAutoHyphens/>
        <w:spacing w:after="0" w:line="480" w:lineRule="auto"/>
        <w:jc w:val="both"/>
        <w:rPr>
          <w:rFonts w:eastAsia="Times New Roman" w:cstheme="minorHAnsi"/>
          <w:sz w:val="24"/>
          <w:szCs w:val="24"/>
        </w:rPr>
      </w:pPr>
    </w:p>
    <w:p w:rsidR="00382E24" w:rsidRPr="005755A5" w:rsidRDefault="00382E24" w:rsidP="00D4378E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360"/>
          <w:tab w:val="left" w:pos="2198"/>
        </w:tabs>
        <w:suppressAutoHyphens/>
        <w:spacing w:after="0" w:line="480" w:lineRule="auto"/>
        <w:jc w:val="both"/>
        <w:rPr>
          <w:rFonts w:eastAsia="Times New Roman" w:cstheme="minorHAnsi"/>
          <w:bCs/>
          <w:color w:val="000000"/>
          <w:sz w:val="24"/>
          <w:szCs w:val="24"/>
        </w:rPr>
      </w:pPr>
      <w:r w:rsidRPr="005755A5">
        <w:rPr>
          <w:rFonts w:eastAsia="Times New Roman" w:cstheme="minorHAnsi"/>
          <w:bCs/>
          <w:color w:val="000000"/>
          <w:sz w:val="24"/>
          <w:szCs w:val="24"/>
        </w:rPr>
        <w:t>Data produkcji ………………….202… r.</w:t>
      </w:r>
    </w:p>
    <w:p w:rsidR="00382E24" w:rsidRPr="005755A5" w:rsidRDefault="00382E24" w:rsidP="00D4378E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360"/>
          <w:tab w:val="left" w:pos="2198"/>
        </w:tabs>
        <w:suppressAutoHyphens/>
        <w:spacing w:after="0" w:line="480" w:lineRule="auto"/>
        <w:jc w:val="both"/>
        <w:rPr>
          <w:rFonts w:eastAsia="Times New Roman" w:cstheme="minorHAnsi"/>
          <w:bCs/>
          <w:color w:val="000000"/>
          <w:sz w:val="24"/>
          <w:szCs w:val="24"/>
        </w:rPr>
      </w:pPr>
      <w:r w:rsidRPr="005755A5">
        <w:rPr>
          <w:rFonts w:eastAsia="Times New Roman" w:cstheme="minorHAnsi"/>
          <w:bCs/>
          <w:color w:val="000000"/>
          <w:sz w:val="24"/>
          <w:szCs w:val="24"/>
        </w:rPr>
        <w:t>Data dostawy ………………….202</w:t>
      </w:r>
      <w:r w:rsidR="004E5698">
        <w:rPr>
          <w:rFonts w:eastAsia="Times New Roman" w:cstheme="minorHAnsi"/>
          <w:bCs/>
          <w:color w:val="000000"/>
          <w:sz w:val="24"/>
          <w:szCs w:val="24"/>
        </w:rPr>
        <w:t>3</w:t>
      </w:r>
      <w:r w:rsidRPr="005755A5">
        <w:rPr>
          <w:rFonts w:eastAsia="Times New Roman" w:cstheme="minorHAnsi"/>
          <w:bCs/>
          <w:color w:val="000000"/>
          <w:sz w:val="24"/>
          <w:szCs w:val="24"/>
        </w:rPr>
        <w:t xml:space="preserve"> r.</w:t>
      </w:r>
    </w:p>
    <w:p w:rsidR="00382E24" w:rsidRPr="005755A5" w:rsidRDefault="00382E24" w:rsidP="00D4378E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360"/>
          <w:tab w:val="left" w:pos="2198"/>
        </w:tabs>
        <w:suppressAutoHyphens/>
        <w:spacing w:after="0" w:line="480" w:lineRule="auto"/>
        <w:jc w:val="both"/>
        <w:rPr>
          <w:rFonts w:eastAsia="Times New Roman" w:cstheme="minorHAnsi"/>
          <w:bCs/>
          <w:color w:val="000000"/>
          <w:sz w:val="24"/>
          <w:szCs w:val="24"/>
        </w:rPr>
      </w:pPr>
      <w:r w:rsidRPr="005755A5">
        <w:rPr>
          <w:rFonts w:eastAsia="Times New Roman" w:cstheme="minorHAnsi"/>
          <w:bCs/>
          <w:color w:val="000000"/>
          <w:sz w:val="24"/>
          <w:szCs w:val="24"/>
        </w:rPr>
        <w:t>Nr faktury ………………………… z dnia ………………..202</w:t>
      </w:r>
      <w:r w:rsidR="004E5698">
        <w:rPr>
          <w:rFonts w:eastAsia="Times New Roman" w:cstheme="minorHAnsi"/>
          <w:bCs/>
          <w:color w:val="000000"/>
          <w:sz w:val="24"/>
          <w:szCs w:val="24"/>
        </w:rPr>
        <w:t>3</w:t>
      </w:r>
      <w:r w:rsidRPr="005755A5">
        <w:rPr>
          <w:rFonts w:eastAsia="Times New Roman" w:cstheme="minorHAnsi"/>
          <w:bCs/>
          <w:color w:val="000000"/>
          <w:sz w:val="24"/>
          <w:szCs w:val="24"/>
        </w:rPr>
        <w:t xml:space="preserve"> r.</w:t>
      </w:r>
    </w:p>
    <w:p w:rsidR="00382E24" w:rsidRPr="005755A5" w:rsidRDefault="00382E24" w:rsidP="005C25F0">
      <w:pPr>
        <w:keepNext/>
        <w:spacing w:after="0"/>
        <w:rPr>
          <w:rFonts w:cstheme="minorHAnsi"/>
          <w:b/>
          <w:color w:val="000000"/>
          <w:sz w:val="24"/>
          <w:szCs w:val="24"/>
          <w:lang w:eastAsia="pl-PL"/>
        </w:rPr>
      </w:pPr>
    </w:p>
    <w:p w:rsidR="005C25F0" w:rsidRPr="005755A5" w:rsidRDefault="005C25F0" w:rsidP="005C25F0">
      <w:pPr>
        <w:keepNext/>
        <w:spacing w:after="0"/>
        <w:rPr>
          <w:rFonts w:eastAsia="Times New Roman" w:cstheme="minorHAnsi"/>
          <w:i/>
          <w:sz w:val="24"/>
          <w:szCs w:val="24"/>
        </w:rPr>
      </w:pPr>
      <w:r w:rsidRPr="005755A5">
        <w:rPr>
          <w:rFonts w:cstheme="minorHAnsi"/>
          <w:b/>
          <w:color w:val="000000"/>
          <w:sz w:val="24"/>
          <w:szCs w:val="24"/>
          <w:lang w:eastAsia="pl-PL"/>
        </w:rPr>
        <w:t>UPRAWNIONY</w:t>
      </w:r>
      <w:r w:rsidR="00382E24" w:rsidRPr="005755A5">
        <w:rPr>
          <w:rFonts w:cstheme="minorHAnsi"/>
          <w:b/>
          <w:color w:val="000000"/>
          <w:sz w:val="24"/>
          <w:szCs w:val="24"/>
          <w:lang w:eastAsia="pl-PL"/>
        </w:rPr>
        <w:t xml:space="preserve"> </w:t>
      </w:r>
      <w:r w:rsidRPr="005755A5">
        <w:rPr>
          <w:rFonts w:cstheme="minorHAnsi"/>
          <w:b/>
          <w:color w:val="000000"/>
          <w:sz w:val="24"/>
          <w:szCs w:val="24"/>
          <w:lang w:eastAsia="pl-PL"/>
        </w:rPr>
        <w:t xml:space="preserve"> </w:t>
      </w:r>
      <w:r w:rsidR="005B2385" w:rsidRPr="005755A5">
        <w:rPr>
          <w:rFonts w:cstheme="minorHAnsi"/>
          <w:color w:val="000000"/>
          <w:sz w:val="24"/>
          <w:szCs w:val="24"/>
          <w:lang w:eastAsia="pl-PL"/>
        </w:rPr>
        <w:t>z tytułu Gwarancji</w:t>
      </w:r>
      <w:r w:rsidR="005B2385" w:rsidRPr="005755A5">
        <w:rPr>
          <w:rFonts w:cstheme="minorHAnsi"/>
          <w:b/>
          <w:color w:val="000000"/>
          <w:sz w:val="24"/>
          <w:szCs w:val="24"/>
          <w:lang w:eastAsia="pl-PL"/>
        </w:rPr>
        <w:t xml:space="preserve"> </w:t>
      </w:r>
      <w:r w:rsidR="005B2385" w:rsidRPr="005755A5">
        <w:rPr>
          <w:rFonts w:cstheme="minorHAnsi"/>
          <w:color w:val="000000"/>
          <w:sz w:val="24"/>
          <w:szCs w:val="24"/>
          <w:lang w:eastAsia="pl-PL"/>
        </w:rPr>
        <w:t>jest</w:t>
      </w:r>
      <w:r w:rsidR="00472BD2" w:rsidRPr="005755A5">
        <w:rPr>
          <w:rFonts w:cstheme="minorHAnsi"/>
          <w:b/>
          <w:color w:val="000000"/>
          <w:sz w:val="24"/>
          <w:szCs w:val="24"/>
          <w:lang w:eastAsia="pl-PL"/>
        </w:rPr>
        <w:t>:</w:t>
      </w:r>
    </w:p>
    <w:p w:rsidR="005C25F0" w:rsidRPr="005755A5" w:rsidRDefault="005C25F0" w:rsidP="005C25F0">
      <w:pPr>
        <w:keepNext/>
        <w:spacing w:after="0"/>
        <w:rPr>
          <w:rFonts w:eastAsia="Times New Roman" w:cstheme="minorHAnsi"/>
          <w:sz w:val="24"/>
          <w:szCs w:val="24"/>
        </w:rPr>
      </w:pPr>
      <w:r w:rsidRPr="005755A5">
        <w:rPr>
          <w:rFonts w:eastAsia="Times New Roman" w:cstheme="minorHAnsi"/>
          <w:sz w:val="24"/>
          <w:szCs w:val="24"/>
        </w:rPr>
        <w:t>………………………………………………………………………………………….……….</w:t>
      </w:r>
    </w:p>
    <w:p w:rsidR="005C25F0" w:rsidRPr="005755A5" w:rsidRDefault="005C25F0" w:rsidP="005C25F0">
      <w:pPr>
        <w:keepNext/>
        <w:spacing w:after="0"/>
        <w:rPr>
          <w:rFonts w:eastAsia="Times New Roman" w:cstheme="minorHAnsi"/>
          <w:sz w:val="24"/>
          <w:szCs w:val="24"/>
        </w:rPr>
      </w:pPr>
      <w:r w:rsidRPr="005755A5">
        <w:rPr>
          <w:rFonts w:eastAsia="Times New Roman" w:cstheme="minorHAnsi"/>
          <w:sz w:val="24"/>
          <w:szCs w:val="24"/>
        </w:rPr>
        <w:t>………………………………………………………………………………………….……….</w:t>
      </w:r>
    </w:p>
    <w:p w:rsidR="005C25F0" w:rsidRPr="005755A5" w:rsidRDefault="005C25F0" w:rsidP="005C25F0">
      <w:pPr>
        <w:keepNext/>
        <w:spacing w:after="0"/>
        <w:rPr>
          <w:rFonts w:eastAsia="Times New Roman" w:cstheme="minorHAnsi"/>
          <w:sz w:val="24"/>
          <w:szCs w:val="24"/>
        </w:rPr>
      </w:pPr>
      <w:r w:rsidRPr="005755A5">
        <w:rPr>
          <w:rFonts w:eastAsia="Times New Roman" w:cstheme="minorHAnsi"/>
          <w:sz w:val="24"/>
          <w:szCs w:val="24"/>
        </w:rPr>
        <w:t>………………………………………………………………………………………….……….</w:t>
      </w:r>
    </w:p>
    <w:p w:rsidR="005B2385" w:rsidRPr="005755A5" w:rsidRDefault="005C25F0" w:rsidP="00D4378E">
      <w:pPr>
        <w:keepNext/>
        <w:spacing w:after="0"/>
        <w:jc w:val="center"/>
        <w:rPr>
          <w:rFonts w:eastAsia="Times New Roman" w:cstheme="minorHAnsi"/>
          <w:i/>
          <w:sz w:val="24"/>
          <w:szCs w:val="24"/>
        </w:rPr>
      </w:pPr>
      <w:r w:rsidRPr="005755A5">
        <w:rPr>
          <w:rFonts w:eastAsia="Times New Roman" w:cstheme="minorHAnsi"/>
          <w:i/>
          <w:sz w:val="24"/>
          <w:szCs w:val="24"/>
        </w:rPr>
        <w:t xml:space="preserve">(adres jednostki IAS odbierającej </w:t>
      </w:r>
      <w:r w:rsidR="00D4378E" w:rsidRPr="005755A5">
        <w:rPr>
          <w:rFonts w:eastAsia="Times New Roman" w:cstheme="minorHAnsi"/>
          <w:i/>
          <w:sz w:val="24"/>
          <w:szCs w:val="24"/>
        </w:rPr>
        <w:t xml:space="preserve">gotowe </w:t>
      </w:r>
      <w:r w:rsidRPr="005755A5">
        <w:rPr>
          <w:rFonts w:eastAsia="Times New Roman" w:cstheme="minorHAnsi"/>
          <w:i/>
          <w:sz w:val="24"/>
          <w:szCs w:val="24"/>
        </w:rPr>
        <w:t>wyroby</w:t>
      </w:r>
      <w:r w:rsidR="00D4378E" w:rsidRPr="005755A5">
        <w:rPr>
          <w:rFonts w:eastAsia="Times New Roman" w:cstheme="minorHAnsi"/>
          <w:i/>
          <w:sz w:val="24"/>
          <w:szCs w:val="24"/>
        </w:rPr>
        <w:t xml:space="preserve"> </w:t>
      </w:r>
      <w:r w:rsidR="00D4378E" w:rsidRPr="005755A5">
        <w:rPr>
          <w:rFonts w:cstheme="minorHAnsi"/>
          <w:i/>
          <w:color w:val="000000"/>
          <w:sz w:val="24"/>
          <w:szCs w:val="24"/>
          <w:lang w:eastAsia="pl-PL"/>
        </w:rPr>
        <w:t>wypełnia Gwarant/Wykonawca umowy)</w:t>
      </w:r>
    </w:p>
    <w:p w:rsidR="005B2385" w:rsidRPr="005755A5" w:rsidRDefault="005B2385" w:rsidP="005B2385">
      <w:pPr>
        <w:keepNext/>
        <w:suppressAutoHyphens/>
        <w:autoSpaceDN w:val="0"/>
        <w:spacing w:after="200" w:line="276" w:lineRule="auto"/>
        <w:textAlignment w:val="baseline"/>
        <w:rPr>
          <w:rFonts w:eastAsia="Calibri" w:cstheme="minorHAnsi"/>
          <w:sz w:val="24"/>
          <w:szCs w:val="24"/>
          <w:lang w:bidi="pl-PL"/>
        </w:rPr>
      </w:pPr>
      <w:r w:rsidRPr="005755A5">
        <w:rPr>
          <w:rFonts w:eastAsia="Calibri" w:cstheme="minorHAnsi"/>
          <w:sz w:val="24"/>
          <w:szCs w:val="24"/>
          <w:lang w:bidi="pl-PL"/>
        </w:rPr>
        <w:t xml:space="preserve">zwany </w:t>
      </w:r>
      <w:r w:rsidRPr="005755A5">
        <w:rPr>
          <w:rFonts w:eastAsia="Calibri" w:cstheme="minorHAnsi"/>
          <w:b/>
          <w:sz w:val="24"/>
          <w:szCs w:val="24"/>
          <w:lang w:bidi="pl-PL"/>
        </w:rPr>
        <w:t xml:space="preserve">ZAMAWIAJĄCYM </w:t>
      </w:r>
      <w:r w:rsidR="00080ADE" w:rsidRPr="005755A5">
        <w:rPr>
          <w:rFonts w:eastAsia="Calibri" w:cstheme="minorHAnsi"/>
          <w:b/>
          <w:sz w:val="24"/>
          <w:szCs w:val="24"/>
          <w:lang w:bidi="pl-PL"/>
        </w:rPr>
        <w:t xml:space="preserve">, </w:t>
      </w:r>
      <w:r w:rsidRPr="005755A5">
        <w:rPr>
          <w:rFonts w:eastAsia="Calibri" w:cstheme="minorHAnsi"/>
          <w:sz w:val="24"/>
          <w:szCs w:val="24"/>
          <w:lang w:bidi="pl-PL"/>
        </w:rPr>
        <w:t>Stroną umowy</w:t>
      </w:r>
      <w:r w:rsidR="00080ADE" w:rsidRPr="005755A5">
        <w:rPr>
          <w:rFonts w:eastAsia="Calibri" w:cstheme="minorHAnsi"/>
          <w:sz w:val="24"/>
          <w:szCs w:val="24"/>
          <w:lang w:bidi="pl-PL"/>
        </w:rPr>
        <w:t xml:space="preserve"> lub Jednostką Organizacyjną</w:t>
      </w:r>
    </w:p>
    <w:p w:rsidR="00317C34" w:rsidRDefault="00317C34" w:rsidP="005B2385">
      <w:pPr>
        <w:suppressAutoHyphens/>
        <w:autoSpaceDN w:val="0"/>
        <w:spacing w:after="0" w:line="276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317C34" w:rsidRDefault="00317C34" w:rsidP="005B2385">
      <w:pPr>
        <w:suppressAutoHyphens/>
        <w:autoSpaceDN w:val="0"/>
        <w:spacing w:after="0" w:line="276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317C34" w:rsidRDefault="00317C34" w:rsidP="005B2385">
      <w:pPr>
        <w:suppressAutoHyphens/>
        <w:autoSpaceDN w:val="0"/>
        <w:spacing w:after="0" w:line="276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317C34" w:rsidRDefault="00317C34" w:rsidP="005B2385">
      <w:pPr>
        <w:suppressAutoHyphens/>
        <w:autoSpaceDN w:val="0"/>
        <w:spacing w:after="0" w:line="276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5B2385" w:rsidRPr="005755A5" w:rsidRDefault="007B4F32" w:rsidP="005B2385">
      <w:pPr>
        <w:suppressAutoHyphens/>
        <w:autoSpaceDN w:val="0"/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5755A5">
        <w:rPr>
          <w:rFonts w:eastAsia="Times New Roman" w:cstheme="minorHAnsi"/>
          <w:b/>
          <w:sz w:val="24"/>
          <w:szCs w:val="24"/>
        </w:rPr>
        <w:lastRenderedPageBreak/>
        <w:t>§ 1</w:t>
      </w:r>
    </w:p>
    <w:p w:rsidR="005B2385" w:rsidRPr="005755A5" w:rsidRDefault="005B2385" w:rsidP="005B2385">
      <w:pPr>
        <w:suppressAutoHyphens/>
        <w:autoSpaceDN w:val="0"/>
        <w:spacing w:after="0" w:line="276" w:lineRule="auto"/>
        <w:jc w:val="center"/>
        <w:rPr>
          <w:rFonts w:eastAsia="Times New Roman" w:cstheme="minorHAnsi"/>
          <w:b/>
          <w:sz w:val="24"/>
          <w:szCs w:val="24"/>
        </w:rPr>
      </w:pPr>
      <w:r w:rsidRPr="005755A5">
        <w:rPr>
          <w:rFonts w:eastAsia="Times New Roman" w:cstheme="minorHAnsi"/>
          <w:b/>
          <w:sz w:val="24"/>
          <w:szCs w:val="24"/>
        </w:rPr>
        <w:t>PRZEDMIOT</w:t>
      </w:r>
      <w:r w:rsidR="00C817DD" w:rsidRPr="005755A5">
        <w:rPr>
          <w:rFonts w:eastAsia="Times New Roman" w:cstheme="minorHAnsi"/>
          <w:b/>
          <w:bCs/>
          <w:sz w:val="24"/>
          <w:szCs w:val="24"/>
        </w:rPr>
        <w:t xml:space="preserve"> GWARANCJI</w:t>
      </w:r>
    </w:p>
    <w:p w:rsidR="005B2385" w:rsidRPr="005755A5" w:rsidRDefault="005B2385" w:rsidP="005B2385">
      <w:pPr>
        <w:keepNext/>
        <w:suppressAutoHyphens/>
        <w:autoSpaceDN w:val="0"/>
        <w:spacing w:after="200" w:line="276" w:lineRule="auto"/>
        <w:textAlignment w:val="baseline"/>
        <w:rPr>
          <w:rFonts w:eastAsia="Calibri" w:cstheme="minorHAnsi"/>
          <w:sz w:val="24"/>
          <w:szCs w:val="24"/>
          <w:lang w:bidi="pl-PL"/>
        </w:rPr>
      </w:pPr>
    </w:p>
    <w:p w:rsidR="00D4378E" w:rsidRPr="005755A5" w:rsidRDefault="005B2385" w:rsidP="00D4378E">
      <w:pPr>
        <w:pStyle w:val="Akapitzlist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755A5">
        <w:rPr>
          <w:rFonts w:eastAsia="Calibri" w:cstheme="minorHAnsi"/>
          <w:sz w:val="24"/>
          <w:szCs w:val="24"/>
          <w:lang w:bidi="pl-PL"/>
        </w:rPr>
        <w:t>Niniejsza Gwarancja  ob</w:t>
      </w:r>
      <w:r w:rsidR="00FC6394" w:rsidRPr="005755A5">
        <w:rPr>
          <w:rFonts w:eastAsia="Calibri" w:cstheme="minorHAnsi"/>
          <w:sz w:val="24"/>
          <w:szCs w:val="24"/>
          <w:lang w:bidi="pl-PL"/>
        </w:rPr>
        <w:t>ejmuje przedmiot umowy</w:t>
      </w:r>
      <w:r w:rsidRPr="005755A5">
        <w:rPr>
          <w:rFonts w:eastAsia="Calibri" w:cstheme="minorHAnsi"/>
          <w:sz w:val="24"/>
          <w:szCs w:val="24"/>
          <w:lang w:bidi="pl-PL"/>
        </w:rPr>
        <w:t xml:space="preserve"> w ramach zadania pn.:</w:t>
      </w:r>
      <w:r w:rsidRPr="005755A5">
        <w:rPr>
          <w:rFonts w:cstheme="minorHAnsi"/>
          <w:b/>
          <w:color w:val="000000"/>
          <w:sz w:val="24"/>
          <w:szCs w:val="24"/>
        </w:rPr>
        <w:t xml:space="preserve"> Dostawa </w:t>
      </w:r>
      <w:r w:rsidR="005C25F0" w:rsidRPr="005755A5">
        <w:rPr>
          <w:rFonts w:cstheme="minorHAnsi"/>
          <w:b/>
          <w:color w:val="000000"/>
          <w:sz w:val="24"/>
          <w:szCs w:val="24"/>
        </w:rPr>
        <w:t xml:space="preserve">wyposażenia funkcjonariuszy Służby Celno-Skarbowej na rzecz izb administracji skarbowej tj. </w:t>
      </w:r>
      <w:r w:rsidR="00417AA8" w:rsidRPr="005755A5">
        <w:rPr>
          <w:rFonts w:cstheme="minorHAnsi"/>
          <w:b/>
          <w:color w:val="000000"/>
          <w:sz w:val="24"/>
          <w:szCs w:val="24"/>
        </w:rPr>
        <w:t>………………</w:t>
      </w:r>
      <w:r w:rsidR="005755A5">
        <w:rPr>
          <w:rFonts w:cstheme="minorHAnsi"/>
          <w:b/>
          <w:color w:val="000000"/>
          <w:sz w:val="24"/>
          <w:szCs w:val="24"/>
        </w:rPr>
        <w:t>…….</w:t>
      </w:r>
      <w:r w:rsidR="00417AA8" w:rsidRPr="005755A5">
        <w:rPr>
          <w:rFonts w:cstheme="minorHAnsi"/>
          <w:b/>
          <w:color w:val="000000"/>
          <w:sz w:val="24"/>
          <w:szCs w:val="24"/>
        </w:rPr>
        <w:t>…………</w:t>
      </w:r>
      <w:r w:rsidR="005C25F0" w:rsidRPr="005755A5">
        <w:rPr>
          <w:rFonts w:cstheme="minorHAnsi"/>
          <w:b/>
          <w:color w:val="000000"/>
          <w:sz w:val="24"/>
          <w:szCs w:val="24"/>
        </w:rPr>
        <w:t xml:space="preserve"> </w:t>
      </w:r>
      <w:r w:rsidRPr="005755A5">
        <w:rPr>
          <w:rFonts w:cstheme="minorHAnsi"/>
          <w:color w:val="000000"/>
          <w:sz w:val="24"/>
          <w:szCs w:val="24"/>
          <w:lang w:eastAsia="pl-PL"/>
        </w:rPr>
        <w:t xml:space="preserve">określony </w:t>
      </w:r>
      <w:r w:rsidR="00FC6394" w:rsidRPr="005755A5">
        <w:rPr>
          <w:rFonts w:cstheme="minorHAnsi"/>
          <w:color w:val="000000"/>
          <w:sz w:val="24"/>
          <w:szCs w:val="24"/>
          <w:lang w:eastAsia="pl-PL"/>
        </w:rPr>
        <w:t>w Um</w:t>
      </w:r>
      <w:r w:rsidR="00D4378E" w:rsidRPr="005755A5">
        <w:rPr>
          <w:rFonts w:cstheme="minorHAnsi"/>
          <w:color w:val="000000"/>
          <w:sz w:val="24"/>
          <w:szCs w:val="24"/>
          <w:lang w:eastAsia="pl-PL"/>
        </w:rPr>
        <w:t>owie oraz załącznikach do Umowy.</w:t>
      </w:r>
    </w:p>
    <w:p w:rsidR="00D4378E" w:rsidRPr="005755A5" w:rsidRDefault="008406E2" w:rsidP="00D4378E">
      <w:pPr>
        <w:pStyle w:val="Akapitzlist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755A5">
        <w:rPr>
          <w:rFonts w:eastAsia="Calibri" w:cstheme="minorHAnsi"/>
          <w:color w:val="000000"/>
          <w:sz w:val="24"/>
          <w:szCs w:val="24"/>
        </w:rPr>
        <w:t xml:space="preserve">Szczegółowy zakres przedmiotu Umowy zawiera </w:t>
      </w:r>
      <w:r w:rsidRPr="005755A5">
        <w:rPr>
          <w:rFonts w:eastAsia="Times New Roman" w:cstheme="minorHAnsi"/>
          <w:bCs/>
          <w:color w:val="000000"/>
          <w:sz w:val="24"/>
          <w:szCs w:val="24"/>
        </w:rPr>
        <w:t xml:space="preserve">Opis Przedmiotu Zamówienia (OPZ) stanowiący </w:t>
      </w:r>
      <w:r w:rsidR="00846563" w:rsidRPr="005755A5">
        <w:rPr>
          <w:rFonts w:eastAsia="Times New Roman" w:cstheme="minorHAnsi"/>
          <w:bCs/>
          <w:i/>
          <w:color w:val="000000"/>
          <w:sz w:val="24"/>
          <w:szCs w:val="24"/>
        </w:rPr>
        <w:t xml:space="preserve">Załącznik nr </w:t>
      </w:r>
      <w:r w:rsidR="005D6D4B" w:rsidRPr="005755A5">
        <w:rPr>
          <w:rFonts w:eastAsia="Times New Roman" w:cstheme="minorHAnsi"/>
          <w:bCs/>
          <w:i/>
          <w:color w:val="000000"/>
          <w:sz w:val="24"/>
          <w:szCs w:val="24"/>
        </w:rPr>
        <w:t xml:space="preserve">1 </w:t>
      </w:r>
      <w:r w:rsidRPr="005755A5">
        <w:rPr>
          <w:rFonts w:eastAsia="Times New Roman" w:cstheme="minorHAnsi"/>
          <w:bCs/>
          <w:i/>
          <w:color w:val="000000"/>
          <w:sz w:val="24"/>
          <w:szCs w:val="24"/>
        </w:rPr>
        <w:t xml:space="preserve">do Umowy </w:t>
      </w:r>
      <w:r w:rsidRPr="005755A5">
        <w:rPr>
          <w:rFonts w:eastAsia="Times New Roman" w:cstheme="minorHAnsi"/>
          <w:bCs/>
          <w:color w:val="000000"/>
          <w:sz w:val="24"/>
          <w:szCs w:val="24"/>
        </w:rPr>
        <w:t xml:space="preserve">oraz karta charakterystyki urządzenia/ karta katalogowa urządzenia stanowiąca </w:t>
      </w:r>
      <w:r w:rsidR="00846563" w:rsidRPr="005755A5">
        <w:rPr>
          <w:rFonts w:eastAsia="Times New Roman" w:cstheme="minorHAnsi"/>
          <w:bCs/>
          <w:i/>
          <w:color w:val="000000"/>
          <w:sz w:val="24"/>
          <w:szCs w:val="24"/>
        </w:rPr>
        <w:t xml:space="preserve">Załącznik nr </w:t>
      </w:r>
      <w:r w:rsidR="004E5698">
        <w:rPr>
          <w:rFonts w:eastAsia="Times New Roman" w:cstheme="minorHAnsi"/>
          <w:bCs/>
          <w:i/>
          <w:color w:val="000000"/>
          <w:sz w:val="24"/>
          <w:szCs w:val="24"/>
        </w:rPr>
        <w:t>2</w:t>
      </w:r>
      <w:r w:rsidR="005D6D4B" w:rsidRPr="005755A5">
        <w:rPr>
          <w:rFonts w:eastAsia="Times New Roman" w:cstheme="minorHAnsi"/>
          <w:bCs/>
          <w:i/>
          <w:color w:val="000000"/>
          <w:sz w:val="24"/>
          <w:szCs w:val="24"/>
        </w:rPr>
        <w:t xml:space="preserve"> </w:t>
      </w:r>
      <w:r w:rsidRPr="005755A5">
        <w:rPr>
          <w:rFonts w:eastAsia="Times New Roman" w:cstheme="minorHAnsi"/>
          <w:bCs/>
          <w:i/>
          <w:color w:val="000000"/>
          <w:sz w:val="24"/>
          <w:szCs w:val="24"/>
        </w:rPr>
        <w:t>do Umowy.</w:t>
      </w:r>
    </w:p>
    <w:p w:rsidR="00D4378E" w:rsidRPr="005755A5" w:rsidRDefault="005B2385" w:rsidP="00D4378E">
      <w:pPr>
        <w:pStyle w:val="Akapitzlist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755A5">
        <w:rPr>
          <w:rFonts w:cstheme="minorHAnsi"/>
          <w:color w:val="000000"/>
          <w:sz w:val="24"/>
          <w:szCs w:val="24"/>
          <w:lang w:eastAsia="pl-PL"/>
        </w:rPr>
        <w:t xml:space="preserve">Niniejsza Gwarancja obejmuje </w:t>
      </w:r>
      <w:r w:rsidR="000C703B" w:rsidRPr="005755A5">
        <w:rPr>
          <w:rFonts w:cstheme="minorHAnsi"/>
          <w:color w:val="000000"/>
          <w:sz w:val="24"/>
          <w:szCs w:val="24"/>
          <w:lang w:eastAsia="pl-PL"/>
        </w:rPr>
        <w:t>zobowiązanie</w:t>
      </w:r>
      <w:r w:rsidRPr="005755A5">
        <w:rPr>
          <w:rFonts w:cstheme="minorHAnsi"/>
          <w:color w:val="000000"/>
          <w:sz w:val="24"/>
          <w:szCs w:val="24"/>
          <w:lang w:eastAsia="pl-PL"/>
        </w:rPr>
        <w:t xml:space="preserve"> do usu</w:t>
      </w:r>
      <w:r w:rsidR="000C703B" w:rsidRPr="005755A5">
        <w:rPr>
          <w:rFonts w:cstheme="minorHAnsi"/>
          <w:color w:val="000000"/>
          <w:sz w:val="24"/>
          <w:szCs w:val="24"/>
          <w:lang w:eastAsia="pl-PL"/>
        </w:rPr>
        <w:t>wania przez gwaranta na zasadach określonych w</w:t>
      </w:r>
      <w:r w:rsidR="00FC6394" w:rsidRPr="005755A5">
        <w:rPr>
          <w:rFonts w:cstheme="minorHAnsi"/>
          <w:color w:val="000000"/>
          <w:sz w:val="24"/>
          <w:szCs w:val="24"/>
          <w:lang w:eastAsia="pl-PL"/>
        </w:rPr>
        <w:t xml:space="preserve"> niniejszej Karcie Gwarancyjnej</w:t>
      </w:r>
      <w:r w:rsidR="000C703B" w:rsidRPr="005755A5">
        <w:rPr>
          <w:rFonts w:cstheme="minorHAnsi"/>
          <w:color w:val="000000"/>
          <w:sz w:val="24"/>
          <w:szCs w:val="24"/>
          <w:lang w:eastAsia="pl-PL"/>
        </w:rPr>
        <w:t>, wszelkich wad  lub  uszkodzeń tkwiących w przedmiocie Umowy, o którym mowa w ust. 1, a ujawnionych w okresie Gwarancji.</w:t>
      </w:r>
    </w:p>
    <w:p w:rsidR="00D4378E" w:rsidRPr="005755A5" w:rsidRDefault="000C703B" w:rsidP="00D4378E">
      <w:pPr>
        <w:pStyle w:val="Akapitzlist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755A5">
        <w:rPr>
          <w:rFonts w:cstheme="minorHAnsi"/>
          <w:color w:val="000000"/>
          <w:sz w:val="24"/>
          <w:szCs w:val="24"/>
          <w:lang w:eastAsia="pl-PL"/>
        </w:rPr>
        <w:t xml:space="preserve">Gwarant odpowiada wobec Zamawiającego z tytułu niniejszej Gwarancji  </w:t>
      </w:r>
      <w:r w:rsidR="00A059C6" w:rsidRPr="005755A5">
        <w:rPr>
          <w:rFonts w:cstheme="minorHAnsi"/>
          <w:color w:val="000000"/>
          <w:sz w:val="24"/>
          <w:szCs w:val="24"/>
          <w:lang w:eastAsia="pl-PL"/>
        </w:rPr>
        <w:t>za cały przedmiot Umowy</w:t>
      </w:r>
      <w:r w:rsidRPr="005755A5">
        <w:rPr>
          <w:rFonts w:cstheme="minorHAnsi"/>
          <w:color w:val="000000"/>
          <w:sz w:val="24"/>
          <w:szCs w:val="24"/>
          <w:lang w:eastAsia="pl-PL"/>
        </w:rPr>
        <w:t>, w tym także za części realizowane przez podwykonawców.</w:t>
      </w:r>
    </w:p>
    <w:p w:rsidR="00D4378E" w:rsidRPr="005755A5" w:rsidRDefault="006D631B" w:rsidP="00D4378E">
      <w:pPr>
        <w:pStyle w:val="Akapitzlist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755A5">
        <w:rPr>
          <w:rFonts w:cstheme="minorHAnsi"/>
          <w:color w:val="000000"/>
          <w:sz w:val="24"/>
          <w:szCs w:val="24"/>
          <w:lang w:eastAsia="pl-PL"/>
        </w:rPr>
        <w:t>Niniejsza gwara</w:t>
      </w:r>
      <w:r w:rsidR="00166D01" w:rsidRPr="005755A5">
        <w:rPr>
          <w:rFonts w:cstheme="minorHAnsi"/>
          <w:color w:val="000000"/>
          <w:sz w:val="24"/>
          <w:szCs w:val="24"/>
          <w:lang w:eastAsia="pl-PL"/>
        </w:rPr>
        <w:t xml:space="preserve">ncja i postanowienia </w:t>
      </w:r>
      <w:r w:rsidRPr="005755A5">
        <w:rPr>
          <w:rFonts w:cstheme="minorHAnsi"/>
          <w:color w:val="000000"/>
          <w:sz w:val="24"/>
          <w:szCs w:val="24"/>
          <w:lang w:eastAsia="pl-PL"/>
        </w:rPr>
        <w:t xml:space="preserve"> w niej zawarte są  jedynymi </w:t>
      </w:r>
      <w:r w:rsidR="00166D01" w:rsidRPr="005755A5">
        <w:rPr>
          <w:rFonts w:cstheme="minorHAnsi"/>
          <w:color w:val="000000"/>
          <w:sz w:val="24"/>
          <w:szCs w:val="24"/>
          <w:lang w:eastAsia="pl-PL"/>
        </w:rPr>
        <w:t xml:space="preserve">warunkami </w:t>
      </w:r>
      <w:r w:rsidR="00504592" w:rsidRPr="005755A5">
        <w:rPr>
          <w:rFonts w:cstheme="minorHAnsi"/>
          <w:color w:val="000000"/>
          <w:sz w:val="24"/>
          <w:szCs w:val="24"/>
          <w:lang w:eastAsia="pl-PL"/>
        </w:rPr>
        <w:t xml:space="preserve">gwarancyjnymi </w:t>
      </w:r>
      <w:r w:rsidR="00166D01" w:rsidRPr="005755A5">
        <w:rPr>
          <w:rFonts w:cstheme="minorHAnsi"/>
          <w:color w:val="000000"/>
          <w:sz w:val="24"/>
          <w:szCs w:val="24"/>
          <w:lang w:eastAsia="pl-PL"/>
        </w:rPr>
        <w:t xml:space="preserve">tak ze strony </w:t>
      </w:r>
      <w:r w:rsidR="00504592" w:rsidRPr="005755A5">
        <w:rPr>
          <w:rFonts w:cstheme="minorHAnsi"/>
          <w:color w:val="000000"/>
          <w:sz w:val="24"/>
          <w:szCs w:val="24"/>
          <w:lang w:eastAsia="pl-PL"/>
        </w:rPr>
        <w:t>Zamawiającego jak i Wykonawcy. Niedopuszczalne jest przedstawienie przez Wykonawcę  innych lub dodatkowych warunków gwarancji niż zawarte w niniejsze</w:t>
      </w:r>
      <w:r w:rsidR="00B249BE" w:rsidRPr="005755A5">
        <w:rPr>
          <w:rFonts w:cstheme="minorHAnsi"/>
          <w:color w:val="000000"/>
          <w:sz w:val="24"/>
          <w:szCs w:val="24"/>
          <w:lang w:eastAsia="pl-PL"/>
        </w:rPr>
        <w:t>j karcie gwarancyjnej i u</w:t>
      </w:r>
      <w:r w:rsidR="0024611F" w:rsidRPr="005755A5">
        <w:rPr>
          <w:rFonts w:cstheme="minorHAnsi"/>
          <w:color w:val="000000"/>
          <w:sz w:val="24"/>
          <w:szCs w:val="24"/>
          <w:lang w:eastAsia="pl-PL"/>
        </w:rPr>
        <w:t>mowie.</w:t>
      </w:r>
    </w:p>
    <w:p w:rsidR="00D4378E" w:rsidRPr="005755A5" w:rsidRDefault="00D4378E" w:rsidP="00D4378E">
      <w:pPr>
        <w:pStyle w:val="Akapitzlist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755A5">
        <w:rPr>
          <w:rFonts w:cstheme="minorHAnsi"/>
          <w:color w:val="000000"/>
          <w:sz w:val="24"/>
          <w:szCs w:val="24"/>
          <w:lang w:eastAsia="pl-PL"/>
        </w:rPr>
        <w:t>Wystawiona  gwarancja nie koliduje z dochodzeniem roszczeń na podstawie rękojmi z tytułu niezgodności towaru z umową.</w:t>
      </w:r>
    </w:p>
    <w:p w:rsidR="00D4378E" w:rsidRPr="005755A5" w:rsidRDefault="00D4378E" w:rsidP="00D4378E">
      <w:pPr>
        <w:tabs>
          <w:tab w:val="left" w:pos="360"/>
          <w:tab w:val="left" w:pos="2198"/>
        </w:tabs>
        <w:suppressAutoHyphens/>
        <w:spacing w:after="0" w:line="276" w:lineRule="auto"/>
        <w:jc w:val="both"/>
        <w:rPr>
          <w:rFonts w:cstheme="minorHAnsi"/>
          <w:color w:val="000000"/>
          <w:sz w:val="24"/>
          <w:szCs w:val="24"/>
          <w:lang w:eastAsia="pl-PL"/>
        </w:rPr>
      </w:pPr>
    </w:p>
    <w:p w:rsidR="00A059C6" w:rsidRPr="005755A5" w:rsidRDefault="00A059C6" w:rsidP="00A059C6">
      <w:pPr>
        <w:suppressAutoHyphens/>
        <w:autoSpaceDN w:val="0"/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5755A5">
        <w:rPr>
          <w:rFonts w:eastAsia="Times New Roman" w:cstheme="minorHAnsi"/>
          <w:b/>
          <w:sz w:val="24"/>
          <w:szCs w:val="24"/>
        </w:rPr>
        <w:t>§ 2</w:t>
      </w:r>
    </w:p>
    <w:p w:rsidR="000C5F1E" w:rsidRPr="005755A5" w:rsidRDefault="000C5F1E" w:rsidP="000C5F1E">
      <w:pPr>
        <w:suppressAutoHyphens/>
        <w:autoSpaceDN w:val="0"/>
        <w:spacing w:after="0" w:line="276" w:lineRule="auto"/>
        <w:ind w:left="360"/>
        <w:jc w:val="center"/>
        <w:rPr>
          <w:rFonts w:eastAsia="Times New Roman" w:cstheme="minorHAnsi"/>
          <w:b/>
          <w:color w:val="000000"/>
          <w:sz w:val="24"/>
          <w:szCs w:val="24"/>
        </w:rPr>
      </w:pPr>
      <w:r w:rsidRPr="005755A5">
        <w:rPr>
          <w:rFonts w:eastAsia="Times New Roman" w:cstheme="minorHAnsi"/>
          <w:b/>
          <w:color w:val="000000"/>
          <w:sz w:val="24"/>
          <w:szCs w:val="24"/>
        </w:rPr>
        <w:t>GWARANCJA – WARUNKI SERWISOWANIA</w:t>
      </w:r>
    </w:p>
    <w:p w:rsidR="00295082" w:rsidRPr="005755A5" w:rsidRDefault="00295082" w:rsidP="000C5F1E">
      <w:pPr>
        <w:suppressAutoHyphens/>
        <w:autoSpaceDN w:val="0"/>
        <w:spacing w:after="0" w:line="276" w:lineRule="auto"/>
        <w:ind w:left="360"/>
        <w:jc w:val="center"/>
        <w:rPr>
          <w:rFonts w:eastAsia="Times New Roman" w:cstheme="minorHAnsi"/>
          <w:b/>
          <w:color w:val="000000"/>
          <w:sz w:val="24"/>
          <w:szCs w:val="24"/>
        </w:rPr>
      </w:pPr>
    </w:p>
    <w:p w:rsidR="00295082" w:rsidRPr="005755A5" w:rsidRDefault="00295082" w:rsidP="00295082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5755A5">
        <w:rPr>
          <w:rFonts w:eastAsia="Times New Roman" w:cstheme="minorHAnsi"/>
          <w:bCs/>
          <w:sz w:val="24"/>
          <w:szCs w:val="24"/>
          <w:lang w:eastAsia="pl-PL"/>
        </w:rPr>
        <w:t>Wykonawca odpowiada za wady przedmiotu umowy z tytułu gwarancji jakości i rękojmi na zasadach określonych w p</w:t>
      </w:r>
      <w:r w:rsidR="00D61011">
        <w:rPr>
          <w:rFonts w:eastAsia="Times New Roman" w:cstheme="minorHAnsi"/>
          <w:bCs/>
          <w:sz w:val="24"/>
          <w:szCs w:val="24"/>
          <w:lang w:eastAsia="pl-PL"/>
        </w:rPr>
        <w:t>rzepisach Kodeksu cywilnego (Dz.U. z 2022</w:t>
      </w:r>
      <w:r w:rsidRPr="005755A5">
        <w:rPr>
          <w:rFonts w:eastAsia="Times New Roman" w:cstheme="minorHAnsi"/>
          <w:bCs/>
          <w:sz w:val="24"/>
          <w:szCs w:val="24"/>
          <w:lang w:eastAsia="pl-PL"/>
        </w:rPr>
        <w:t xml:space="preserve"> r., poz. 1</w:t>
      </w:r>
      <w:r w:rsidR="00D61011">
        <w:rPr>
          <w:rFonts w:eastAsia="Times New Roman" w:cstheme="minorHAnsi"/>
          <w:bCs/>
          <w:sz w:val="24"/>
          <w:szCs w:val="24"/>
          <w:lang w:eastAsia="pl-PL"/>
        </w:rPr>
        <w:t>360</w:t>
      </w:r>
      <w:r w:rsidRPr="005755A5">
        <w:rPr>
          <w:rFonts w:eastAsia="Times New Roman" w:cstheme="minorHAnsi"/>
          <w:bCs/>
          <w:sz w:val="24"/>
          <w:szCs w:val="24"/>
          <w:lang w:eastAsia="pl-PL"/>
        </w:rPr>
        <w:t xml:space="preserve"> z </w:t>
      </w:r>
      <w:proofErr w:type="spellStart"/>
      <w:r w:rsidRPr="005755A5">
        <w:rPr>
          <w:rFonts w:eastAsia="Times New Roman" w:cstheme="minorHAnsi"/>
          <w:bCs/>
          <w:sz w:val="24"/>
          <w:szCs w:val="24"/>
          <w:lang w:eastAsia="pl-PL"/>
        </w:rPr>
        <w:t>późn</w:t>
      </w:r>
      <w:proofErr w:type="spellEnd"/>
      <w:r w:rsidRPr="005755A5">
        <w:rPr>
          <w:rFonts w:eastAsia="Times New Roman" w:cstheme="minorHAnsi"/>
          <w:bCs/>
          <w:sz w:val="24"/>
          <w:szCs w:val="24"/>
          <w:lang w:eastAsia="pl-PL"/>
        </w:rPr>
        <w:t xml:space="preserve">.  zm.), z uwzględnieniem postanowień zawartych w niniejszej umowie oraz </w:t>
      </w:r>
      <w:r w:rsidRPr="005755A5">
        <w:rPr>
          <w:rFonts w:eastAsia="Times New Roman" w:cstheme="minorHAnsi"/>
          <w:bCs/>
          <w:sz w:val="24"/>
          <w:szCs w:val="24"/>
        </w:rPr>
        <w:t xml:space="preserve">w Opisie przedmiotu zamówienia stanowiącym </w:t>
      </w:r>
      <w:r w:rsidRPr="005755A5">
        <w:rPr>
          <w:rFonts w:eastAsia="Times New Roman" w:cstheme="minorHAnsi"/>
          <w:b/>
          <w:bCs/>
          <w:sz w:val="24"/>
          <w:szCs w:val="24"/>
        </w:rPr>
        <w:t>Załącznik nr 1</w:t>
      </w:r>
      <w:r w:rsidRPr="005755A5">
        <w:rPr>
          <w:rFonts w:eastAsia="Times New Roman" w:cstheme="minorHAnsi"/>
          <w:bCs/>
          <w:sz w:val="24"/>
          <w:szCs w:val="24"/>
        </w:rPr>
        <w:t xml:space="preserve"> do umowy i w karcie katalogowej stanowiącej </w:t>
      </w:r>
      <w:r w:rsidRPr="005755A5">
        <w:rPr>
          <w:rFonts w:eastAsia="Times New Roman" w:cstheme="minorHAnsi"/>
          <w:b/>
          <w:bCs/>
          <w:sz w:val="24"/>
          <w:szCs w:val="24"/>
        </w:rPr>
        <w:t>Załącznik nr 2</w:t>
      </w:r>
      <w:r w:rsidRPr="005755A5">
        <w:rPr>
          <w:rFonts w:eastAsia="Times New Roman" w:cstheme="minorHAnsi"/>
          <w:bCs/>
          <w:sz w:val="24"/>
          <w:szCs w:val="24"/>
        </w:rPr>
        <w:t xml:space="preserve"> do umowy, </w:t>
      </w:r>
      <w:r w:rsidRPr="005755A5">
        <w:rPr>
          <w:rFonts w:cstheme="minorHAnsi"/>
          <w:sz w:val="24"/>
          <w:szCs w:val="24"/>
        </w:rPr>
        <w:t>Wykonawca odpowiada za wady prawne i fizyczne ujawnione w dostarczonych wyrobach i ponosi z tego tytułu wszelkie zobowiązania. Jest odpowiedzialny względem Zamawiającego i Jednostek Organizacyjnych, jeżeli dostarczone wyroby:</w:t>
      </w:r>
    </w:p>
    <w:p w:rsidR="001954D4" w:rsidRDefault="00295082" w:rsidP="001954D4">
      <w:pPr>
        <w:pStyle w:val="Akapitzlist"/>
        <w:numPr>
          <w:ilvl w:val="0"/>
          <w:numId w:val="4"/>
        </w:numPr>
        <w:suppressAutoHyphens/>
        <w:spacing w:after="0" w:line="240" w:lineRule="auto"/>
        <w:ind w:left="993" w:hanging="426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stanowią własność osoby trzeciej albo jeżeli są obciążone prawem osoby trzeciej;</w:t>
      </w:r>
    </w:p>
    <w:p w:rsidR="00295082" w:rsidRPr="001954D4" w:rsidRDefault="00295082" w:rsidP="001954D4">
      <w:pPr>
        <w:pStyle w:val="Akapitzlist"/>
        <w:numPr>
          <w:ilvl w:val="0"/>
          <w:numId w:val="4"/>
        </w:numPr>
        <w:suppressAutoHyphens/>
        <w:spacing w:after="0" w:line="240" w:lineRule="auto"/>
        <w:ind w:left="993" w:hanging="426"/>
        <w:jc w:val="both"/>
        <w:rPr>
          <w:rFonts w:cstheme="minorHAnsi"/>
          <w:sz w:val="24"/>
          <w:szCs w:val="24"/>
        </w:rPr>
      </w:pPr>
      <w:r w:rsidRPr="001954D4">
        <w:rPr>
          <w:rFonts w:cstheme="minorHAnsi"/>
          <w:sz w:val="24"/>
          <w:szCs w:val="24"/>
        </w:rPr>
        <w:t>mają wadę zmniejszającą ich wartość lub użyteczność wynikającą z ich przeznaczenia, nie mają właściwości wymaganych przez Zamawiającego.</w:t>
      </w:r>
    </w:p>
    <w:p w:rsidR="00295082" w:rsidRPr="005755A5" w:rsidRDefault="00295082" w:rsidP="00295082">
      <w:pPr>
        <w:pStyle w:val="Akapitzlist"/>
        <w:numPr>
          <w:ilvl w:val="0"/>
          <w:numId w:val="18"/>
        </w:numPr>
        <w:suppressAutoHyphens/>
        <w:spacing w:after="120" w:line="240" w:lineRule="auto"/>
        <w:ind w:left="284" w:hanging="284"/>
        <w:contextualSpacing w:val="0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 xml:space="preserve">Wykonawca udziela gwarancji jakości: </w:t>
      </w:r>
      <w:r w:rsidRPr="005755A5">
        <w:rPr>
          <w:rFonts w:cstheme="minorHAnsi"/>
          <w:b/>
          <w:sz w:val="24"/>
          <w:szCs w:val="24"/>
        </w:rPr>
        <w:t>minimum 24 miesiące</w:t>
      </w:r>
      <w:r w:rsidR="00DC1D61">
        <w:rPr>
          <w:rFonts w:cstheme="minorHAnsi"/>
          <w:sz w:val="24"/>
          <w:szCs w:val="24"/>
        </w:rPr>
        <w:t xml:space="preserve"> (część 3</w:t>
      </w:r>
      <w:r w:rsidRPr="005755A5">
        <w:rPr>
          <w:rFonts w:cstheme="minorHAnsi"/>
          <w:sz w:val="24"/>
          <w:szCs w:val="24"/>
        </w:rPr>
        <w:t xml:space="preserve"> – narzędzie wielofunkcyjne - </w:t>
      </w:r>
      <w:r w:rsidRPr="005755A5">
        <w:rPr>
          <w:rFonts w:cstheme="minorHAnsi"/>
          <w:b/>
          <w:sz w:val="24"/>
          <w:szCs w:val="24"/>
        </w:rPr>
        <w:t>minimum 20 lat</w:t>
      </w:r>
      <w:r w:rsidRPr="005755A5">
        <w:rPr>
          <w:rFonts w:cstheme="minorHAnsi"/>
          <w:sz w:val="24"/>
          <w:szCs w:val="24"/>
        </w:rPr>
        <w:t>)*, jednak nie krótszej niż gwarancja producenta. Bieg gwarancji rozpocznie się od dnia podpisania bez zastrzeżeń protokołu przekazani</w:t>
      </w:r>
      <w:r w:rsidR="00DC1D61">
        <w:rPr>
          <w:rFonts w:cstheme="minorHAnsi"/>
          <w:sz w:val="24"/>
          <w:szCs w:val="24"/>
        </w:rPr>
        <w:t>a – odbioru, o którym mowa w § 6 ust. 8</w:t>
      </w:r>
      <w:r w:rsidRPr="005755A5">
        <w:rPr>
          <w:rFonts w:cstheme="minorHAnsi"/>
          <w:sz w:val="24"/>
          <w:szCs w:val="24"/>
        </w:rPr>
        <w:t xml:space="preserve"> Umowy. Gwarancja obejmuje w szczególności przydatność rzeczy do umówionego użytku określonego w umowie oraz załącznikach do umowy, niezmienność parametrów przedmiotu umowy (rozumianą jako niepogorszenie w trakcie przechowywania i użytkowania) przez cały okres na jaki została udzielona gwarancja.</w:t>
      </w:r>
    </w:p>
    <w:p w:rsidR="00295082" w:rsidRPr="005755A5" w:rsidRDefault="00295082" w:rsidP="00295082">
      <w:pPr>
        <w:pStyle w:val="Akapitzlist"/>
        <w:numPr>
          <w:ilvl w:val="0"/>
          <w:numId w:val="18"/>
        </w:numPr>
        <w:suppressAutoHyphens/>
        <w:spacing w:after="120" w:line="240" w:lineRule="auto"/>
        <w:ind w:left="284" w:hanging="284"/>
        <w:contextualSpacing w:val="0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Zamawiający lub Jednostki Organizacyjne mogą korzystać z uprawnień z tytułu gwarancji za wady fizyczne wyrobów, o których mowa w ust. 2 niezależnie od uprawnień wynikających z rękojmi.</w:t>
      </w:r>
    </w:p>
    <w:p w:rsidR="00295082" w:rsidRPr="005755A5" w:rsidRDefault="00295082" w:rsidP="00295082">
      <w:pPr>
        <w:pStyle w:val="Akapitzlist"/>
        <w:numPr>
          <w:ilvl w:val="0"/>
          <w:numId w:val="18"/>
        </w:numPr>
        <w:suppressAutoHyphens/>
        <w:spacing w:after="120" w:line="240" w:lineRule="auto"/>
        <w:ind w:left="284" w:hanging="284"/>
        <w:contextualSpacing w:val="0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lastRenderedPageBreak/>
        <w:t>Utrata roszczeń z tytułu gwarancji nie następuje pomimo upływu terminu gwarancji, jeżeli Wykonawca wadę podstępnie zataił.</w:t>
      </w:r>
    </w:p>
    <w:p w:rsidR="00295082" w:rsidRPr="005755A5" w:rsidRDefault="00295082" w:rsidP="00295082">
      <w:pPr>
        <w:pStyle w:val="Akapitzlist"/>
        <w:numPr>
          <w:ilvl w:val="0"/>
          <w:numId w:val="18"/>
        </w:numPr>
        <w:suppressAutoHyphens/>
        <w:spacing w:after="0" w:line="240" w:lineRule="auto"/>
        <w:ind w:left="284" w:hanging="426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W przypadku stwierdzenia w okresie gwarancji wad fizycznych w dostarczonych wyrobach, o których mowa w ust. 2, Wykonawca:</w:t>
      </w:r>
    </w:p>
    <w:p w:rsidR="00295082" w:rsidRPr="005755A5" w:rsidRDefault="00295082" w:rsidP="00295082">
      <w:pPr>
        <w:widowControl w:val="0"/>
        <w:numPr>
          <w:ilvl w:val="0"/>
          <w:numId w:val="15"/>
        </w:numPr>
        <w:tabs>
          <w:tab w:val="left" w:pos="284"/>
          <w:tab w:val="left" w:pos="709"/>
        </w:tabs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rozpatrzy „</w:t>
      </w:r>
      <w:r w:rsidRPr="005755A5">
        <w:rPr>
          <w:rFonts w:cstheme="minorHAnsi"/>
          <w:i/>
          <w:sz w:val="24"/>
          <w:szCs w:val="24"/>
        </w:rPr>
        <w:t>Protokół reklamacji</w:t>
      </w:r>
      <w:r w:rsidRPr="005755A5">
        <w:rPr>
          <w:rFonts w:cstheme="minorHAnsi"/>
          <w:sz w:val="24"/>
          <w:szCs w:val="24"/>
        </w:rPr>
        <w:t>” w ciągu 7 dni licząc od daty jego otrzymania drogą elektroniczną, o której mowa w ust. 2 niniejszego paragrafu; brak udzielenia odpowiedzi na zgłoszoną reklamację w ciągu 7 dni, licząc od dnia jej otrzymania, uważa się za uznanie reklamacji,</w:t>
      </w:r>
    </w:p>
    <w:p w:rsidR="00295082" w:rsidRPr="005755A5" w:rsidRDefault="00295082" w:rsidP="00295082">
      <w:pPr>
        <w:widowControl w:val="0"/>
        <w:numPr>
          <w:ilvl w:val="0"/>
          <w:numId w:val="15"/>
        </w:numPr>
        <w:tabs>
          <w:tab w:val="left" w:pos="284"/>
          <w:tab w:val="left" w:pos="709"/>
        </w:tabs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usprawni wadliwe wyroby w terminie 14 dni licząc od daty rozpatrzenia „</w:t>
      </w:r>
      <w:r w:rsidRPr="005755A5">
        <w:rPr>
          <w:rFonts w:cstheme="minorHAnsi"/>
          <w:i/>
          <w:sz w:val="24"/>
          <w:szCs w:val="24"/>
        </w:rPr>
        <w:t>Protokołu reklamacji</w:t>
      </w:r>
      <w:r w:rsidRPr="005755A5">
        <w:rPr>
          <w:rFonts w:cstheme="minorHAnsi"/>
          <w:sz w:val="24"/>
          <w:szCs w:val="24"/>
        </w:rPr>
        <w:t>”, tj.:</w:t>
      </w:r>
    </w:p>
    <w:p w:rsidR="00295082" w:rsidRPr="005755A5" w:rsidRDefault="00295082" w:rsidP="0029508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usunie wady w dostarczonych wyrobach w siedzibie Jednostki Organizacyjnej użytkującej dany składnik lub na własny koszt i we własnym zakresie dostarczy je do swojej siedziby w celu ich usprawnienia. Wykonawca ponosi wszystkie koszty związane z usunięciem niesprawności;</w:t>
      </w:r>
    </w:p>
    <w:p w:rsidR="00295082" w:rsidRPr="005755A5" w:rsidRDefault="00295082" w:rsidP="0029508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wyroby wolne od wad dostarczy na własny koszt i we własnym zakresie do siedziby Jednostki Organizacyjnej użytkującej dany wyrób, w terminie określonym w pkt 2;</w:t>
      </w:r>
    </w:p>
    <w:p w:rsidR="00295082" w:rsidRPr="005755A5" w:rsidRDefault="00295082" w:rsidP="00295082">
      <w:pPr>
        <w:widowControl w:val="0"/>
        <w:numPr>
          <w:ilvl w:val="0"/>
          <w:numId w:val="15"/>
        </w:numPr>
        <w:tabs>
          <w:tab w:val="left" w:pos="284"/>
          <w:tab w:val="left" w:pos="709"/>
        </w:tabs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przedłuży termin gwarancji o czas, w którym wskutek wad wyrobu, użytkownik nie mógł z niego korzystać;</w:t>
      </w:r>
    </w:p>
    <w:p w:rsidR="00295082" w:rsidRPr="005755A5" w:rsidRDefault="00295082" w:rsidP="00295082">
      <w:pPr>
        <w:widowControl w:val="0"/>
        <w:numPr>
          <w:ilvl w:val="0"/>
          <w:numId w:val="15"/>
        </w:numPr>
        <w:tabs>
          <w:tab w:val="left" w:pos="284"/>
          <w:tab w:val="left" w:pos="709"/>
        </w:tabs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wymieni wadliwy wyrób na taki sam, nowy i zgodny z umową  w terminie 14 dni, licząc od upływu terminu określonego w pkt 2 oraz udzieli i przekaże kartę gwarancyjną do nowego wyrobu zgodnie z umową;</w:t>
      </w:r>
    </w:p>
    <w:p w:rsidR="00295082" w:rsidRPr="005755A5" w:rsidRDefault="00295082" w:rsidP="00295082">
      <w:pPr>
        <w:widowControl w:val="0"/>
        <w:numPr>
          <w:ilvl w:val="0"/>
          <w:numId w:val="15"/>
        </w:numPr>
        <w:tabs>
          <w:tab w:val="left" w:pos="284"/>
          <w:tab w:val="left" w:pos="709"/>
        </w:tabs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dokona stosownych zapisów w karcie gwarancyjnej, dotyczących zakresu wykonanych napraw oraz zmiany okresu udzielonej gwarancji;</w:t>
      </w:r>
    </w:p>
    <w:p w:rsidR="00295082" w:rsidRPr="005755A5" w:rsidRDefault="00295082" w:rsidP="00295082">
      <w:pPr>
        <w:widowControl w:val="0"/>
        <w:numPr>
          <w:ilvl w:val="0"/>
          <w:numId w:val="15"/>
        </w:numPr>
        <w:tabs>
          <w:tab w:val="left" w:pos="284"/>
          <w:tab w:val="left" w:pos="709"/>
        </w:tabs>
        <w:suppressAutoHyphens/>
        <w:spacing w:after="120" w:line="240" w:lineRule="auto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ponosi odpowiedzialność z tytułu przypadkowej utraty lub uszkodzenia wyrobu w czasie od przyjęcia go do naprawy i do czasu przekazania sprawnego wyrobu do siedziby Zamawiającego lub Jednostki Organizacyjnej użytkującej dany składnik.</w:t>
      </w:r>
    </w:p>
    <w:p w:rsidR="00295082" w:rsidRPr="005755A5" w:rsidRDefault="00295082" w:rsidP="00295082">
      <w:pPr>
        <w:pStyle w:val="Akapitzlist"/>
        <w:numPr>
          <w:ilvl w:val="0"/>
          <w:numId w:val="18"/>
        </w:numPr>
        <w:suppressAutoHyphens/>
        <w:spacing w:after="120" w:line="240" w:lineRule="auto"/>
        <w:ind w:left="284" w:hanging="426"/>
        <w:contextualSpacing w:val="0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W przypadku niewykonania zobowiązań wynikających z ust. 5 pkt 4 powyżej w terminie tam wskazanym, Zamawiający zastrzega sobie możliwość zlecenia naprawy zastępczej na koszt Wykonawcy na co Wykonawca wyraża zgodę i upoważnia Zamawiającego.</w:t>
      </w:r>
    </w:p>
    <w:p w:rsidR="00295082" w:rsidRPr="005755A5" w:rsidRDefault="00295082" w:rsidP="00295082">
      <w:pPr>
        <w:pStyle w:val="Akapitzlist"/>
        <w:numPr>
          <w:ilvl w:val="0"/>
          <w:numId w:val="18"/>
        </w:numPr>
        <w:suppressAutoHyphens/>
        <w:spacing w:after="120" w:line="240" w:lineRule="auto"/>
        <w:ind w:left="284" w:hanging="426"/>
        <w:contextualSpacing w:val="0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Wykonanie naprawy w przypadkach, o których mowa w ust. 6 powyżej, nie powoduje utraty uprawnień z tytułu gwarancji, rękojmi za wady oraz roszczeń odszkodowawczych.</w:t>
      </w:r>
    </w:p>
    <w:p w:rsidR="00295082" w:rsidRPr="005755A5" w:rsidRDefault="00295082" w:rsidP="00295082">
      <w:pPr>
        <w:pStyle w:val="Akapitzlist"/>
        <w:numPr>
          <w:ilvl w:val="0"/>
          <w:numId w:val="18"/>
        </w:numPr>
        <w:suppressAutoHyphens/>
        <w:spacing w:after="120" w:line="240" w:lineRule="auto"/>
        <w:ind w:left="284" w:hanging="426"/>
        <w:contextualSpacing w:val="0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Jeżeli Wykonawca nie uzna reklamacji, w takim przypadku na żądanie Jednostki Organizacyjnej przekaże wadliwy wyrób do niezależnego podmiotu, np. laboratorium akredytowanego w danym kierunku i zakresie badań, do oceny kwestii spornych. W przypadku, gdy badania, o których mowa w zdaniu poprzednim potwierdzą stanowisko Zamawiającego w zakresie kwestii spornych, koszty badań lub innych opinii pokrywa Wykonawca,  w przypadku potwierdzenia stanowiska Wykonawcy w zakresie kwestii spornych, koszt badań pokrywa Zamawiający.</w:t>
      </w:r>
    </w:p>
    <w:p w:rsidR="00295082" w:rsidRPr="005755A5" w:rsidRDefault="00295082" w:rsidP="00295082">
      <w:pPr>
        <w:pStyle w:val="Akapitzlist"/>
        <w:numPr>
          <w:ilvl w:val="0"/>
          <w:numId w:val="18"/>
        </w:numPr>
        <w:suppressAutoHyphens/>
        <w:spacing w:after="120" w:line="240" w:lineRule="auto"/>
        <w:ind w:left="284" w:hanging="426"/>
        <w:contextualSpacing w:val="0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Wyrób po usunięciu wad w ramach reklamacji podlega odbiorowi jakościowemu przez przedstawiciela Jednostki Organizacyjnej.</w:t>
      </w:r>
    </w:p>
    <w:p w:rsidR="00295082" w:rsidRPr="005755A5" w:rsidRDefault="00295082" w:rsidP="00295082">
      <w:pPr>
        <w:pStyle w:val="Akapitzlist"/>
        <w:numPr>
          <w:ilvl w:val="0"/>
          <w:numId w:val="18"/>
        </w:numPr>
        <w:suppressAutoHyphens/>
        <w:spacing w:after="120" w:line="240" w:lineRule="auto"/>
        <w:ind w:left="284" w:hanging="426"/>
        <w:contextualSpacing w:val="0"/>
        <w:jc w:val="both"/>
        <w:rPr>
          <w:rFonts w:cstheme="minorHAnsi"/>
          <w:sz w:val="24"/>
          <w:szCs w:val="24"/>
        </w:rPr>
      </w:pPr>
      <w:r w:rsidRPr="005755A5">
        <w:rPr>
          <w:rFonts w:eastAsia="SimSun" w:cstheme="minorHAnsi"/>
          <w:kern w:val="2"/>
          <w:sz w:val="24"/>
          <w:szCs w:val="24"/>
          <w:lang w:eastAsia="zh-CN" w:bidi="hi-IN"/>
        </w:rPr>
        <w:t>Powyższe postanowienia Wykonawca potwierdza w formie pisemnej składając podczas procedury odbioru karty gwarancyjnej oddzielnie do każdego wyrobu, o którym mowa w § 1 Umowy, na warunkach określonych w ust. 11 poniżej.</w:t>
      </w:r>
    </w:p>
    <w:p w:rsidR="00295082" w:rsidRPr="005755A5" w:rsidRDefault="00295082" w:rsidP="00295082">
      <w:pPr>
        <w:pStyle w:val="Akapitzlist"/>
        <w:numPr>
          <w:ilvl w:val="0"/>
          <w:numId w:val="18"/>
        </w:numPr>
        <w:suppressAutoHyphens/>
        <w:spacing w:after="120" w:line="240" w:lineRule="auto"/>
        <w:ind w:left="284" w:hanging="426"/>
        <w:contextualSpacing w:val="0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lastRenderedPageBreak/>
        <w:t>Utrata dokumentu gwarancji nie powoduje utraty roszczeń z tytułu gwarancji. W przypadku utraty dokumentu gwarancji, podstawą do skorzystania z uprawnień z tytułu gwarancji będzie niniejsza umowa oraz protokół.</w:t>
      </w:r>
    </w:p>
    <w:p w:rsidR="00295082" w:rsidRPr="005755A5" w:rsidRDefault="00295082" w:rsidP="00295082">
      <w:pPr>
        <w:suppressAutoHyphens/>
        <w:autoSpaceDN w:val="0"/>
        <w:spacing w:after="0" w:line="276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24611F" w:rsidRPr="005755A5" w:rsidRDefault="0024611F" w:rsidP="00295082">
      <w:pPr>
        <w:suppressAutoHyphens/>
        <w:autoSpaceDN w:val="0"/>
        <w:spacing w:after="0" w:line="276" w:lineRule="auto"/>
        <w:jc w:val="center"/>
        <w:rPr>
          <w:rFonts w:eastAsia="Times New Roman" w:cstheme="minorHAnsi"/>
          <w:b/>
          <w:sz w:val="24"/>
          <w:szCs w:val="24"/>
        </w:rPr>
      </w:pPr>
      <w:r w:rsidRPr="005755A5">
        <w:rPr>
          <w:rFonts w:eastAsia="Times New Roman" w:cstheme="minorHAnsi"/>
          <w:b/>
          <w:sz w:val="24"/>
          <w:szCs w:val="24"/>
        </w:rPr>
        <w:t>§</w:t>
      </w:r>
      <w:r w:rsidR="00295082" w:rsidRPr="005755A5">
        <w:rPr>
          <w:rFonts w:eastAsia="Times New Roman" w:cstheme="minorHAnsi"/>
          <w:b/>
          <w:sz w:val="24"/>
          <w:szCs w:val="24"/>
        </w:rPr>
        <w:t xml:space="preserve"> 3</w:t>
      </w:r>
    </w:p>
    <w:p w:rsidR="0024611F" w:rsidRPr="005755A5" w:rsidRDefault="0024611F" w:rsidP="0024611F">
      <w:pPr>
        <w:suppressAutoHyphens/>
        <w:autoSpaceDN w:val="0"/>
        <w:spacing w:after="0" w:line="276" w:lineRule="auto"/>
        <w:jc w:val="center"/>
        <w:rPr>
          <w:rFonts w:eastAsia="Times New Roman" w:cstheme="minorHAnsi"/>
          <w:b/>
          <w:sz w:val="24"/>
          <w:szCs w:val="24"/>
        </w:rPr>
      </w:pPr>
      <w:r w:rsidRPr="005755A5">
        <w:rPr>
          <w:rFonts w:eastAsia="Times New Roman" w:cstheme="minorHAnsi"/>
          <w:b/>
          <w:sz w:val="24"/>
          <w:szCs w:val="24"/>
        </w:rPr>
        <w:t>POSTANOWIENIA KOŃCOWE</w:t>
      </w:r>
    </w:p>
    <w:p w:rsidR="0024611F" w:rsidRPr="005755A5" w:rsidRDefault="0024611F" w:rsidP="0024611F">
      <w:pPr>
        <w:numPr>
          <w:ilvl w:val="3"/>
          <w:numId w:val="9"/>
        </w:numPr>
        <w:tabs>
          <w:tab w:val="left" w:pos="284"/>
        </w:tabs>
        <w:suppressAutoHyphens/>
        <w:autoSpaceDN w:val="0"/>
        <w:spacing w:after="0" w:line="276" w:lineRule="auto"/>
        <w:ind w:left="284" w:hanging="28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5755A5">
        <w:rPr>
          <w:rFonts w:eastAsia="Arial Unicode MS" w:cstheme="minorHAnsi"/>
          <w:kern w:val="2"/>
          <w:sz w:val="24"/>
          <w:szCs w:val="24"/>
        </w:rPr>
        <w:t xml:space="preserve">W sprawach nieuregulowanych niniejszą umową mają zastosowanie przepisy ustawy z dnia 23 kwietnia 1964 r. Kodeks cywilny </w:t>
      </w:r>
      <w:r w:rsidR="00D61011">
        <w:rPr>
          <w:rFonts w:eastAsia="Calibri" w:cstheme="minorHAnsi"/>
          <w:sz w:val="24"/>
          <w:szCs w:val="24"/>
        </w:rPr>
        <w:t>(</w:t>
      </w:r>
      <w:hyperlink r:id="rId7" w:anchor="/act/16785996/2383456?directHit=true&amp;directHitQuery=Kodeks cywilny" w:history="1">
        <w:r w:rsidR="00D61011">
          <w:rPr>
            <w:rFonts w:eastAsia="Calibri" w:cstheme="minorHAnsi"/>
            <w:sz w:val="24"/>
            <w:szCs w:val="24"/>
          </w:rPr>
          <w:t>Dz.U. z 2022</w:t>
        </w:r>
        <w:r w:rsidRPr="005755A5">
          <w:rPr>
            <w:rFonts w:eastAsia="Calibri" w:cstheme="minorHAnsi"/>
            <w:sz w:val="24"/>
            <w:szCs w:val="24"/>
          </w:rPr>
          <w:t xml:space="preserve"> r. poz. </w:t>
        </w:r>
        <w:r w:rsidR="00D61011">
          <w:rPr>
            <w:rFonts w:eastAsia="Calibri" w:cstheme="minorHAnsi"/>
            <w:sz w:val="24"/>
            <w:szCs w:val="24"/>
          </w:rPr>
          <w:t xml:space="preserve">1360 z </w:t>
        </w:r>
        <w:proofErr w:type="spellStart"/>
        <w:r w:rsidR="00D61011">
          <w:rPr>
            <w:rFonts w:eastAsia="Calibri" w:cstheme="minorHAnsi"/>
            <w:sz w:val="24"/>
            <w:szCs w:val="24"/>
          </w:rPr>
          <w:t>późń</w:t>
        </w:r>
        <w:proofErr w:type="spellEnd"/>
        <w:r w:rsidR="00D61011">
          <w:rPr>
            <w:rFonts w:eastAsia="Calibri" w:cstheme="minorHAnsi"/>
            <w:sz w:val="24"/>
            <w:szCs w:val="24"/>
          </w:rPr>
          <w:t>. zm.</w:t>
        </w:r>
        <w:r w:rsidRPr="005755A5">
          <w:rPr>
            <w:rFonts w:eastAsia="Calibri" w:cstheme="minorHAnsi"/>
            <w:sz w:val="24"/>
            <w:szCs w:val="24"/>
          </w:rPr>
          <w:t xml:space="preserve">). </w:t>
        </w:r>
      </w:hyperlink>
      <w:r w:rsidR="003A1830" w:rsidRPr="005755A5">
        <w:rPr>
          <w:rFonts w:eastAsia="Calibri" w:cstheme="minorHAnsi"/>
          <w:sz w:val="24"/>
          <w:szCs w:val="24"/>
        </w:rPr>
        <w:t>Integralną częścią niniejszej Karty Gwarancyjnej jest Umowa.</w:t>
      </w:r>
    </w:p>
    <w:p w:rsidR="003A1830" w:rsidRPr="005755A5" w:rsidRDefault="003A1830" w:rsidP="0024611F">
      <w:pPr>
        <w:numPr>
          <w:ilvl w:val="3"/>
          <w:numId w:val="9"/>
        </w:numPr>
        <w:tabs>
          <w:tab w:val="left" w:pos="284"/>
        </w:tabs>
        <w:suppressAutoHyphens/>
        <w:autoSpaceDN w:val="0"/>
        <w:spacing w:after="0" w:line="276" w:lineRule="auto"/>
        <w:ind w:left="284" w:hanging="28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5755A5">
        <w:rPr>
          <w:rFonts w:eastAsia="Arial Unicode MS" w:cstheme="minorHAnsi"/>
          <w:kern w:val="2"/>
          <w:sz w:val="24"/>
          <w:szCs w:val="24"/>
        </w:rPr>
        <w:t>Wszelkie zmiany niniejszej Karty gwarancyjnej wymagają formy pisemnej pod rygorem nieważności.</w:t>
      </w:r>
    </w:p>
    <w:p w:rsidR="003A1830" w:rsidRPr="005755A5" w:rsidRDefault="003A1830" w:rsidP="0024611F">
      <w:pPr>
        <w:numPr>
          <w:ilvl w:val="3"/>
          <w:numId w:val="9"/>
        </w:numPr>
        <w:tabs>
          <w:tab w:val="left" w:pos="284"/>
        </w:tabs>
        <w:suppressAutoHyphens/>
        <w:autoSpaceDN w:val="0"/>
        <w:spacing w:after="0" w:line="276" w:lineRule="auto"/>
        <w:ind w:left="284" w:hanging="28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5755A5">
        <w:rPr>
          <w:rFonts w:eastAsia="Arial Unicode MS" w:cstheme="minorHAnsi"/>
          <w:kern w:val="2"/>
          <w:sz w:val="24"/>
          <w:szCs w:val="24"/>
        </w:rPr>
        <w:t xml:space="preserve">Niniejszą Kartę Gwarancyjną sporządzono </w:t>
      </w:r>
      <w:r w:rsidR="00382E24" w:rsidRPr="005755A5">
        <w:rPr>
          <w:rFonts w:eastAsia="Arial Unicode MS" w:cstheme="minorHAnsi"/>
          <w:kern w:val="2"/>
          <w:sz w:val="24"/>
          <w:szCs w:val="24"/>
        </w:rPr>
        <w:t xml:space="preserve">i podpisano </w:t>
      </w:r>
      <w:r w:rsidR="00866808" w:rsidRPr="005755A5">
        <w:rPr>
          <w:rFonts w:cstheme="minorHAnsi"/>
          <w:color w:val="000000"/>
          <w:sz w:val="24"/>
          <w:szCs w:val="24"/>
        </w:rPr>
        <w:t xml:space="preserve">w formie </w:t>
      </w:r>
      <w:r w:rsidR="00382E24" w:rsidRPr="005755A5">
        <w:rPr>
          <w:rFonts w:cstheme="minorHAnsi"/>
          <w:color w:val="000000"/>
          <w:sz w:val="24"/>
          <w:szCs w:val="24"/>
        </w:rPr>
        <w:t>pisemnej</w:t>
      </w:r>
      <w:r w:rsidR="00866808" w:rsidRPr="005755A5">
        <w:rPr>
          <w:rFonts w:cstheme="minorHAnsi"/>
          <w:color w:val="000000"/>
          <w:sz w:val="24"/>
          <w:szCs w:val="24"/>
        </w:rPr>
        <w:t xml:space="preserve"> i otrzymuje ją każda ze Stron.</w:t>
      </w:r>
    </w:p>
    <w:p w:rsidR="003A1830" w:rsidRPr="005755A5" w:rsidRDefault="003A1830" w:rsidP="003A1830">
      <w:pPr>
        <w:numPr>
          <w:ilvl w:val="3"/>
          <w:numId w:val="9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eastAsia="Times New Roman" w:cstheme="minorHAnsi"/>
          <w:sz w:val="24"/>
          <w:szCs w:val="24"/>
        </w:rPr>
      </w:pPr>
      <w:r w:rsidRPr="005755A5">
        <w:rPr>
          <w:rFonts w:eastAsia="Times New Roman" w:cstheme="minorHAnsi"/>
          <w:sz w:val="24"/>
          <w:szCs w:val="24"/>
        </w:rPr>
        <w:t>Strony ustalają, iż sądem miejscowo właściwym do rozpoznawania sporów  jest odpowiedni sąd powszechny dla siedziby Zamawiającego.</w:t>
      </w:r>
    </w:p>
    <w:p w:rsidR="00B249BE" w:rsidRPr="005755A5" w:rsidRDefault="00B249BE" w:rsidP="009650A6">
      <w:pPr>
        <w:suppressAutoHyphens/>
        <w:autoSpaceDN w:val="0"/>
        <w:spacing w:after="0" w:line="276" w:lineRule="auto"/>
        <w:rPr>
          <w:rFonts w:eastAsia="Times New Roman" w:cstheme="minorHAnsi"/>
          <w:color w:val="000000"/>
          <w:sz w:val="24"/>
          <w:szCs w:val="24"/>
        </w:rPr>
      </w:pPr>
    </w:p>
    <w:p w:rsidR="00B249BE" w:rsidRPr="005755A5" w:rsidRDefault="00B249BE" w:rsidP="000C5F1E">
      <w:pPr>
        <w:suppressAutoHyphens/>
        <w:autoSpaceDN w:val="0"/>
        <w:spacing w:after="0" w:line="276" w:lineRule="auto"/>
        <w:ind w:left="360"/>
        <w:jc w:val="center"/>
        <w:rPr>
          <w:rFonts w:eastAsia="Times New Roman" w:cstheme="minorHAnsi"/>
          <w:color w:val="000000"/>
          <w:sz w:val="24"/>
          <w:szCs w:val="24"/>
        </w:rPr>
      </w:pPr>
    </w:p>
    <w:p w:rsidR="00B249BE" w:rsidRPr="005755A5" w:rsidRDefault="00062D22" w:rsidP="00062D22">
      <w:pPr>
        <w:suppressAutoHyphens/>
        <w:autoSpaceDN w:val="0"/>
        <w:spacing w:after="0" w:line="276" w:lineRule="auto"/>
        <w:ind w:left="360"/>
        <w:rPr>
          <w:rFonts w:eastAsia="Times New Roman" w:cstheme="minorHAnsi"/>
          <w:b/>
          <w:color w:val="000000"/>
          <w:sz w:val="24"/>
          <w:szCs w:val="24"/>
        </w:rPr>
      </w:pPr>
      <w:r w:rsidRPr="005755A5">
        <w:rPr>
          <w:rFonts w:eastAsia="Times New Roman" w:cstheme="minorHAnsi"/>
          <w:b/>
          <w:color w:val="000000"/>
          <w:sz w:val="24"/>
          <w:szCs w:val="24"/>
        </w:rPr>
        <w:t xml:space="preserve">                                                                                 </w:t>
      </w:r>
      <w:r w:rsidR="00B249BE" w:rsidRPr="005755A5">
        <w:rPr>
          <w:rFonts w:eastAsia="Times New Roman" w:cstheme="minorHAnsi"/>
          <w:b/>
          <w:color w:val="000000"/>
          <w:sz w:val="24"/>
          <w:szCs w:val="24"/>
        </w:rPr>
        <w:t>GWARANT:</w:t>
      </w:r>
    </w:p>
    <w:p w:rsidR="00062D22" w:rsidRPr="005755A5" w:rsidRDefault="00062D22" w:rsidP="000C5F1E">
      <w:pPr>
        <w:suppressAutoHyphens/>
        <w:autoSpaceDN w:val="0"/>
        <w:spacing w:after="0" w:line="276" w:lineRule="auto"/>
        <w:ind w:left="360"/>
        <w:jc w:val="center"/>
        <w:rPr>
          <w:rFonts w:eastAsia="Times New Roman" w:cstheme="minorHAnsi"/>
          <w:b/>
          <w:color w:val="000000"/>
          <w:sz w:val="24"/>
          <w:szCs w:val="24"/>
        </w:rPr>
      </w:pPr>
    </w:p>
    <w:p w:rsidR="00062D22" w:rsidRPr="005755A5" w:rsidRDefault="00062D22" w:rsidP="000C5F1E">
      <w:pPr>
        <w:suppressAutoHyphens/>
        <w:autoSpaceDN w:val="0"/>
        <w:spacing w:after="0" w:line="276" w:lineRule="auto"/>
        <w:ind w:left="360"/>
        <w:jc w:val="center"/>
        <w:rPr>
          <w:rFonts w:eastAsia="Times New Roman" w:cstheme="minorHAnsi"/>
          <w:b/>
          <w:color w:val="000000"/>
          <w:sz w:val="24"/>
          <w:szCs w:val="24"/>
        </w:rPr>
      </w:pPr>
    </w:p>
    <w:p w:rsidR="00E00B29" w:rsidRPr="005755A5" w:rsidRDefault="00062D22" w:rsidP="009650A6">
      <w:pPr>
        <w:suppressAutoHyphens/>
        <w:autoSpaceDN w:val="0"/>
        <w:spacing w:after="0" w:line="276" w:lineRule="auto"/>
        <w:ind w:left="360"/>
        <w:jc w:val="center"/>
        <w:rPr>
          <w:rFonts w:eastAsia="Times New Roman" w:cstheme="minorHAnsi"/>
          <w:b/>
          <w:color w:val="000000"/>
          <w:sz w:val="24"/>
          <w:szCs w:val="24"/>
        </w:rPr>
      </w:pPr>
      <w:r w:rsidRPr="005755A5">
        <w:rPr>
          <w:rFonts w:eastAsia="Times New Roman" w:cstheme="minorHAnsi"/>
          <w:b/>
          <w:color w:val="000000"/>
          <w:sz w:val="24"/>
          <w:szCs w:val="24"/>
        </w:rPr>
        <w:t xml:space="preserve">                                                                                 Data podpisania………………………</w:t>
      </w:r>
    </w:p>
    <w:sectPr w:rsidR="00E00B29" w:rsidRPr="005755A5" w:rsidSect="00D4378E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78E" w:rsidRDefault="00D4378E" w:rsidP="00D4378E">
      <w:pPr>
        <w:spacing w:after="0" w:line="240" w:lineRule="auto"/>
      </w:pPr>
      <w:r>
        <w:separator/>
      </w:r>
    </w:p>
  </w:endnote>
  <w:endnote w:type="continuationSeparator" w:id="0">
    <w:p w:rsidR="00D4378E" w:rsidRDefault="00D4378E" w:rsidP="00D43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35795813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B63C2" w:rsidRPr="000B63C2" w:rsidRDefault="000B63C2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0B63C2">
              <w:rPr>
                <w:rFonts w:ascii="Times New Roman" w:hAnsi="Times New Roman" w:cs="Times New Roman"/>
              </w:rPr>
              <w:t xml:space="preserve">Strona </w:t>
            </w:r>
            <w:r w:rsidRPr="000B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0B63C2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0B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E2161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0B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0B63C2">
              <w:rPr>
                <w:rFonts w:ascii="Times New Roman" w:hAnsi="Times New Roman" w:cs="Times New Roman"/>
              </w:rPr>
              <w:t xml:space="preserve"> z </w:t>
            </w:r>
            <w:r w:rsidRPr="000B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0B63C2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0B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E2161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0B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B63C2" w:rsidRDefault="000B63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78E" w:rsidRDefault="00D4378E" w:rsidP="00D4378E">
      <w:pPr>
        <w:spacing w:after="0" w:line="240" w:lineRule="auto"/>
      </w:pPr>
      <w:r>
        <w:separator/>
      </w:r>
    </w:p>
  </w:footnote>
  <w:footnote w:type="continuationSeparator" w:id="0">
    <w:p w:rsidR="00D4378E" w:rsidRDefault="00D4378E" w:rsidP="00D43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78E" w:rsidRPr="003A19EE" w:rsidRDefault="00D4378E" w:rsidP="00417AA8">
    <w:pPr>
      <w:pStyle w:val="Nagwek"/>
      <w:jc w:val="right"/>
      <w:rPr>
        <w:rFonts w:cstheme="minorHAnsi"/>
        <w:sz w:val="24"/>
        <w:szCs w:val="24"/>
      </w:rPr>
    </w:pPr>
    <w:r w:rsidRPr="003A19EE">
      <w:rPr>
        <w:rFonts w:cstheme="minorHAnsi"/>
        <w:sz w:val="24"/>
        <w:szCs w:val="24"/>
      </w:rPr>
      <w:t xml:space="preserve">Załącznik nr 6 </w:t>
    </w:r>
    <w:r w:rsidR="00417AA8" w:rsidRPr="003A19EE">
      <w:rPr>
        <w:rFonts w:cstheme="minorHAnsi"/>
        <w:sz w:val="24"/>
        <w:szCs w:val="24"/>
      </w:rPr>
      <w:t>do Umowy</w:t>
    </w:r>
  </w:p>
  <w:p w:rsidR="00417AA8" w:rsidRPr="003A19EE" w:rsidRDefault="004E5698" w:rsidP="00417AA8">
    <w:pPr>
      <w:pStyle w:val="Nagwek"/>
      <w:jc w:val="right"/>
      <w:rPr>
        <w:rFonts w:cstheme="minorHAnsi"/>
        <w:sz w:val="24"/>
        <w:szCs w:val="24"/>
      </w:rPr>
    </w:pPr>
    <w:r>
      <w:rPr>
        <w:rFonts w:cstheme="minorHAnsi"/>
        <w:sz w:val="24"/>
        <w:szCs w:val="24"/>
      </w:rPr>
      <w:t>Nr sprawy: 0801-ILZ-1.260.10.2023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B"/>
    <w:multiLevelType w:val="singleLevel"/>
    <w:tmpl w:val="796EFF26"/>
    <w:lvl w:ilvl="0">
      <w:start w:val="1"/>
      <w:numFmt w:val="decimal"/>
      <w:lvlText w:val="%1."/>
      <w:lvlJc w:val="left"/>
      <w:pPr>
        <w:ind w:left="2880" w:hanging="360"/>
      </w:pPr>
      <w:rPr>
        <w:b w:val="0"/>
        <w:color w:val="auto"/>
        <w:sz w:val="22"/>
        <w:szCs w:val="22"/>
      </w:rPr>
    </w:lvl>
  </w:abstractNum>
  <w:abstractNum w:abstractNumId="1" w15:restartNumberingAfterBreak="0">
    <w:nsid w:val="00000030"/>
    <w:multiLevelType w:val="singleLevel"/>
    <w:tmpl w:val="B352F754"/>
    <w:name w:val="WW8Num4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</w:abstractNum>
  <w:abstractNum w:abstractNumId="2" w15:restartNumberingAfterBreak="0">
    <w:nsid w:val="00000031"/>
    <w:multiLevelType w:val="singleLevel"/>
    <w:tmpl w:val="4A481D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3" w15:restartNumberingAfterBreak="0">
    <w:nsid w:val="00000035"/>
    <w:multiLevelType w:val="multilevel"/>
    <w:tmpl w:val="B8088E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0"/>
    <w:multiLevelType w:val="multilevel"/>
    <w:tmpl w:val="00000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FD1A9B"/>
    <w:multiLevelType w:val="hybridMultilevel"/>
    <w:tmpl w:val="FA8A421C"/>
    <w:lvl w:ilvl="0" w:tplc="3C90E55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7707B2"/>
    <w:multiLevelType w:val="hybridMultilevel"/>
    <w:tmpl w:val="FA8A421C"/>
    <w:lvl w:ilvl="0" w:tplc="3C90E5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DB6F95"/>
    <w:multiLevelType w:val="hybridMultilevel"/>
    <w:tmpl w:val="E85CCE9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8516A"/>
    <w:multiLevelType w:val="hybridMultilevel"/>
    <w:tmpl w:val="5790A8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32E4B"/>
    <w:multiLevelType w:val="hybridMultilevel"/>
    <w:tmpl w:val="CCB00518"/>
    <w:lvl w:ilvl="0" w:tplc="A6885AE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6D135D8"/>
    <w:multiLevelType w:val="multilevel"/>
    <w:tmpl w:val="F18E9446"/>
    <w:lvl w:ilvl="0">
      <w:start w:val="1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8334F"/>
    <w:multiLevelType w:val="singleLevel"/>
    <w:tmpl w:val="B352F75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</w:abstractNum>
  <w:abstractNum w:abstractNumId="12" w15:restartNumberingAfterBreak="0">
    <w:nsid w:val="475434EC"/>
    <w:multiLevelType w:val="hybridMultilevel"/>
    <w:tmpl w:val="8FF2D63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0F04541"/>
    <w:multiLevelType w:val="hybridMultilevel"/>
    <w:tmpl w:val="FA8A421C"/>
    <w:lvl w:ilvl="0" w:tplc="3C90E5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1C34BB9"/>
    <w:multiLevelType w:val="hybridMultilevel"/>
    <w:tmpl w:val="BAD637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3606D8"/>
    <w:multiLevelType w:val="hybridMultilevel"/>
    <w:tmpl w:val="5E80B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A187B"/>
    <w:multiLevelType w:val="hybridMultilevel"/>
    <w:tmpl w:val="FA8A421C"/>
    <w:lvl w:ilvl="0" w:tplc="3C90E5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AF7687"/>
    <w:multiLevelType w:val="hybridMultilevel"/>
    <w:tmpl w:val="96E8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6"/>
  </w:num>
  <w:num w:numId="4">
    <w:abstractNumId w:val="12"/>
  </w:num>
  <w:num w:numId="5">
    <w:abstractNumId w:val="14"/>
  </w:num>
  <w:num w:numId="6">
    <w:abstractNumId w:val="10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9"/>
  </w:num>
  <w:num w:numId="12">
    <w:abstractNumId w:val="2"/>
  </w:num>
  <w:num w:numId="13">
    <w:abstractNumId w:val="5"/>
  </w:num>
  <w:num w:numId="14">
    <w:abstractNumId w:val="7"/>
  </w:num>
  <w:num w:numId="15">
    <w:abstractNumId w:val="8"/>
  </w:num>
  <w:num w:numId="16">
    <w:abstractNumId w:val="15"/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21C"/>
    <w:rsid w:val="0000101B"/>
    <w:rsid w:val="00062D22"/>
    <w:rsid w:val="00080ADE"/>
    <w:rsid w:val="0008269E"/>
    <w:rsid w:val="000B63C2"/>
    <w:rsid w:val="000C5F1E"/>
    <w:rsid w:val="000C703B"/>
    <w:rsid w:val="00166D01"/>
    <w:rsid w:val="00185577"/>
    <w:rsid w:val="001954D4"/>
    <w:rsid w:val="0024611F"/>
    <w:rsid w:val="00295082"/>
    <w:rsid w:val="00317C34"/>
    <w:rsid w:val="00382E24"/>
    <w:rsid w:val="003A1830"/>
    <w:rsid w:val="003A19EE"/>
    <w:rsid w:val="003A4CF7"/>
    <w:rsid w:val="003A6837"/>
    <w:rsid w:val="003E64CC"/>
    <w:rsid w:val="00417AA8"/>
    <w:rsid w:val="00431C60"/>
    <w:rsid w:val="00472BD2"/>
    <w:rsid w:val="004E5698"/>
    <w:rsid w:val="00504592"/>
    <w:rsid w:val="005060D6"/>
    <w:rsid w:val="005755A5"/>
    <w:rsid w:val="005B2385"/>
    <w:rsid w:val="005C25F0"/>
    <w:rsid w:val="005D6D4B"/>
    <w:rsid w:val="006D631B"/>
    <w:rsid w:val="00762642"/>
    <w:rsid w:val="0076721C"/>
    <w:rsid w:val="00787AF4"/>
    <w:rsid w:val="0079665E"/>
    <w:rsid w:val="007B4F32"/>
    <w:rsid w:val="00813A95"/>
    <w:rsid w:val="008406E2"/>
    <w:rsid w:val="00846563"/>
    <w:rsid w:val="00866808"/>
    <w:rsid w:val="00927D17"/>
    <w:rsid w:val="00940E7E"/>
    <w:rsid w:val="009650A6"/>
    <w:rsid w:val="00A059C6"/>
    <w:rsid w:val="00AD370C"/>
    <w:rsid w:val="00B1066C"/>
    <w:rsid w:val="00B249BE"/>
    <w:rsid w:val="00BB08A6"/>
    <w:rsid w:val="00BF6145"/>
    <w:rsid w:val="00C817DD"/>
    <w:rsid w:val="00CD2511"/>
    <w:rsid w:val="00CE2161"/>
    <w:rsid w:val="00CF63F8"/>
    <w:rsid w:val="00D4378E"/>
    <w:rsid w:val="00D61011"/>
    <w:rsid w:val="00D66AA4"/>
    <w:rsid w:val="00DC1D61"/>
    <w:rsid w:val="00E00B29"/>
    <w:rsid w:val="00E1260A"/>
    <w:rsid w:val="00F42341"/>
    <w:rsid w:val="00F709BB"/>
    <w:rsid w:val="00F81092"/>
    <w:rsid w:val="00FB3595"/>
    <w:rsid w:val="00FC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28BF883-EA46-449C-97F4-18803856B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5B2385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 BS Znak,List Paragraph2 Znak,List Paragraph21 Znak"/>
    <w:link w:val="Akapitzlist"/>
    <w:uiPriority w:val="34"/>
    <w:qFormat/>
    <w:locked/>
    <w:rsid w:val="00927D17"/>
  </w:style>
  <w:style w:type="paragraph" w:styleId="Nagwek">
    <w:name w:val="header"/>
    <w:basedOn w:val="Normalny"/>
    <w:link w:val="NagwekZnak"/>
    <w:uiPriority w:val="99"/>
    <w:unhideWhenUsed/>
    <w:rsid w:val="00D43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378E"/>
  </w:style>
  <w:style w:type="paragraph" w:styleId="Stopka">
    <w:name w:val="footer"/>
    <w:basedOn w:val="Normalny"/>
    <w:link w:val="StopkaZnak"/>
    <w:uiPriority w:val="99"/>
    <w:unhideWhenUsed/>
    <w:rsid w:val="00D43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378E"/>
  </w:style>
  <w:style w:type="paragraph" w:styleId="Tekstdymka">
    <w:name w:val="Balloon Text"/>
    <w:basedOn w:val="Normalny"/>
    <w:link w:val="TekstdymkaZnak"/>
    <w:uiPriority w:val="99"/>
    <w:semiHidden/>
    <w:unhideWhenUsed/>
    <w:rsid w:val="00080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A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4</Pages>
  <Words>1163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Skrzypka Magdalena</dc:creator>
  <cp:keywords/>
  <dc:description/>
  <cp:lastModifiedBy>Fryziak Agnieszka</cp:lastModifiedBy>
  <cp:revision>10</cp:revision>
  <cp:lastPrinted>2022-06-14T08:52:00Z</cp:lastPrinted>
  <dcterms:created xsi:type="dcterms:W3CDTF">2022-06-14T07:11:00Z</dcterms:created>
  <dcterms:modified xsi:type="dcterms:W3CDTF">2023-07-06T11:08:00Z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UxC4dwLulzfINJ8nQH+xvX5LNGipWa4BRSZhPgxsCvkUPLuv6ZPs59KS1TIHVWEAoyMyysJ3uAjEPk0iJNkAaA==</vt:lpwstr>
  </property>
  <property fmtid="{D5CDD505-2E9C-101B-9397-08002B2CF9AE}" pid="4" name="MFClassificationDate">
    <vt:lpwstr>2022-06-14T09:09:56.2359663+02:00</vt:lpwstr>
  </property>
  <property fmtid="{D5CDD505-2E9C-101B-9397-08002B2CF9AE}" pid="5" name="MFClassifiedBySID">
    <vt:lpwstr>UxC4dwLulzfINJ8nQH+xvX5LNGipWa4BRSZhPgxsCvm42mrIC/DSDv0ggS+FjUN/2v1BBotkLlY5aAiEhoi6uUtByEvLFtCrPhMzKyJd6vNF5bL2AF921N7yHe2cZxKY</vt:lpwstr>
  </property>
  <property fmtid="{D5CDD505-2E9C-101B-9397-08002B2CF9AE}" pid="6" name="MFGRNItemId">
    <vt:lpwstr>GRN-8bc11940-ce56-4be7-b46c-86e391a668bc</vt:lpwstr>
  </property>
  <property fmtid="{D5CDD505-2E9C-101B-9397-08002B2CF9AE}" pid="7" name="MFHash">
    <vt:lpwstr>njHfGgmpeKXnm9m0MNvKaXb5IeVmqVttFIGKq4xG0ew=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