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2A48" w14:textId="196FDC07" w:rsidR="00282024" w:rsidRPr="002C2D8B" w:rsidRDefault="00282024" w:rsidP="00282024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4605FD">
        <w:rPr>
          <w:rFonts w:ascii="Calibri Light" w:hAnsi="Calibri Light" w:cs="Calibri Light"/>
          <w:bCs/>
          <w:sz w:val="24"/>
          <w:szCs w:val="24"/>
        </w:rPr>
        <w:t>5</w:t>
      </w:r>
      <w:r w:rsidRPr="002C2D8B">
        <w:rPr>
          <w:rFonts w:ascii="Calibri Light" w:hAnsi="Calibri Light" w:cs="Calibri Light"/>
          <w:bCs/>
          <w:sz w:val="24"/>
          <w:szCs w:val="24"/>
        </w:rPr>
        <w:t xml:space="preserve"> do SWZ</w:t>
      </w:r>
    </w:p>
    <w:p w14:paraId="59C7164D" w14:textId="45AF5B11" w:rsidR="00F47554" w:rsidRDefault="00C073E3" w:rsidP="00C073E3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IF.271.</w:t>
      </w:r>
      <w:r w:rsidR="00F47554">
        <w:rPr>
          <w:rFonts w:ascii="Calibri Light" w:eastAsia="Times New Roman" w:hAnsi="Calibri Light" w:cs="Calibri Light"/>
          <w:sz w:val="24"/>
          <w:szCs w:val="24"/>
        </w:rPr>
        <w:t>3</w:t>
      </w:r>
      <w:r>
        <w:rPr>
          <w:rFonts w:ascii="Calibri Light" w:eastAsia="Times New Roman" w:hAnsi="Calibri Light" w:cs="Calibri Light"/>
          <w:sz w:val="24"/>
          <w:szCs w:val="24"/>
        </w:rPr>
        <w:t>.</w:t>
      </w:r>
      <w:r w:rsidR="00F47554">
        <w:rPr>
          <w:rFonts w:ascii="Calibri Light" w:eastAsia="Times New Roman" w:hAnsi="Calibri Light" w:cs="Calibri Light"/>
          <w:sz w:val="24"/>
          <w:szCs w:val="24"/>
        </w:rPr>
        <w:t>2</w:t>
      </w:r>
      <w:r>
        <w:rPr>
          <w:rFonts w:ascii="Calibri Light" w:eastAsia="Times New Roman" w:hAnsi="Calibri Light" w:cs="Calibri Light"/>
          <w:sz w:val="24"/>
          <w:szCs w:val="24"/>
        </w:rPr>
        <w:t>.202</w:t>
      </w:r>
      <w:r w:rsidR="00F47554">
        <w:rPr>
          <w:rFonts w:ascii="Calibri Light" w:eastAsia="Times New Roman" w:hAnsi="Calibri Light" w:cs="Calibri Light"/>
          <w:sz w:val="24"/>
          <w:szCs w:val="24"/>
        </w:rPr>
        <w:t>4</w:t>
      </w:r>
    </w:p>
    <w:p w14:paraId="723EBF0D" w14:textId="23CD3B8C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Nazwa wykonawcy: ......................................................................................................…........</w:t>
      </w:r>
    </w:p>
    <w:p w14:paraId="6C345CE4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2FDC8ABE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Tel/fax : ........................................................</w:t>
      </w:r>
    </w:p>
    <w:p w14:paraId="3AC374DD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NIP : ..........................   Regon: .......................…, nr KRS:.......................… (jeżeli dotyczy)</w:t>
      </w:r>
    </w:p>
    <w:p w14:paraId="776713F4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 e –mail: ..................................................................</w:t>
      </w:r>
    </w:p>
    <w:p w14:paraId="48757765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Osoby upoważnione do występowania w imieniu Wykonawcy:  …………………………….</w:t>
      </w:r>
    </w:p>
    <w:p w14:paraId="5D722BFD" w14:textId="77777777" w:rsidR="00282024" w:rsidRPr="002C2D8B" w:rsidRDefault="00282024" w:rsidP="00282024">
      <w:pPr>
        <w:spacing w:after="120"/>
        <w:ind w:right="284"/>
        <w:rPr>
          <w:rFonts w:ascii="Calibri Light" w:eastAsia="Times New Roman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</w:t>
      </w: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..</w:t>
      </w:r>
    </w:p>
    <w:p w14:paraId="000E8200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</w:p>
    <w:p w14:paraId="479DDB7E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 xml:space="preserve">OŚWIADCZENIE  </w:t>
      </w:r>
    </w:p>
    <w:p w14:paraId="0DFA5209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o przynależności lub braku przynależności do tej samej grupy kapitałowej w rozumieniu art. 108 ust. 1 pkt 5 ustawy Prawo zamówień publicznych</w:t>
      </w:r>
    </w:p>
    <w:p w14:paraId="5729DB8A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  <w:lang w:val="x-none"/>
        </w:rPr>
      </w:pPr>
    </w:p>
    <w:p w14:paraId="7BD826C7" w14:textId="0061F721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Na potrzeby postępowania o udzielenie zamówienia publicznego</w:t>
      </w:r>
      <w:r w:rsidRPr="002C2D8B">
        <w:rPr>
          <w:rFonts w:ascii="Calibri Light" w:hAnsi="Calibri Light" w:cs="Calibri Light"/>
          <w:bCs/>
          <w:sz w:val="24"/>
          <w:szCs w:val="24"/>
        </w:rPr>
        <w:br/>
        <w:t xml:space="preserve">pn. </w:t>
      </w:r>
      <w:r w:rsidR="0010096B" w:rsidRPr="0010096B">
        <w:rPr>
          <w:rFonts w:ascii="Calibri Light" w:hAnsi="Calibri Light" w:cs="Calibri Light"/>
          <w:bCs/>
          <w:kern w:val="0"/>
          <w:sz w:val="24"/>
          <w:szCs w:val="24"/>
        </w:rPr>
        <w:t>„</w:t>
      </w:r>
      <w:bookmarkStart w:id="0" w:name="_Hlk160309365"/>
      <w:r w:rsidR="00F47554" w:rsidRPr="00412181">
        <w:rPr>
          <w:rFonts w:ascii="Calibri Light" w:hAnsi="Calibri Light" w:cs="Calibri Light"/>
          <w:sz w:val="24"/>
          <w:szCs w:val="24"/>
        </w:rPr>
        <w:t xml:space="preserve">Remont drogi gminnej nr </w:t>
      </w:r>
      <w:r w:rsidR="00F47554">
        <w:rPr>
          <w:rFonts w:ascii="Calibri Light" w:hAnsi="Calibri Light" w:cs="Calibri Light"/>
          <w:sz w:val="24"/>
          <w:szCs w:val="24"/>
        </w:rPr>
        <w:t> </w:t>
      </w:r>
      <w:r w:rsidR="00F47554" w:rsidRPr="00412181">
        <w:rPr>
          <w:rFonts w:ascii="Calibri Light" w:hAnsi="Calibri Light" w:cs="Calibri Light"/>
          <w:sz w:val="24"/>
          <w:szCs w:val="24"/>
        </w:rPr>
        <w:t>G 601338K (ul. Polańska) w km od 0+013,50 do 0+174,00 w miejscowości Ochojno, gmina Świątniki Górne</w:t>
      </w:r>
      <w:r w:rsidR="00F47554">
        <w:rPr>
          <w:rFonts w:ascii="Calibri Light" w:hAnsi="Calibri Light" w:cs="Calibri Light"/>
          <w:sz w:val="24"/>
          <w:szCs w:val="24"/>
        </w:rPr>
        <w:t>”</w:t>
      </w:r>
      <w:bookmarkEnd w:id="0"/>
      <w:r w:rsidR="00F47554">
        <w:rPr>
          <w:rFonts w:ascii="Calibri Light" w:hAnsi="Calibri Light" w:cs="Calibri Light"/>
          <w:bCs/>
          <w:kern w:val="0"/>
          <w:sz w:val="24"/>
          <w:szCs w:val="24"/>
        </w:rPr>
        <w:t xml:space="preserve"> </w:t>
      </w:r>
      <w:r w:rsidRPr="002C2D8B">
        <w:rPr>
          <w:rFonts w:ascii="Calibri Light" w:hAnsi="Calibri Light" w:cs="Calibri Light"/>
          <w:bCs/>
          <w:sz w:val="24"/>
          <w:szCs w:val="24"/>
        </w:rPr>
        <w:t>prowadzonego przez Gminę Świątniki Górne, ul. Bruchnalskiego 36, 32-040 Świątniki Górne</w:t>
      </w:r>
    </w:p>
    <w:p w14:paraId="2E54A4D8" w14:textId="77777777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044B26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/właściwe zaznaczyć/</w:t>
      </w:r>
    </w:p>
    <w:p w14:paraId="667C311E" w14:textId="63C2BDFA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>oświadczam, że nie należę do tej samej grupy kapitałowej, w rozumieniu ustawy z dnia 16 lutego 2007 r. o ochronie konkurencji i konsumentów (</w:t>
      </w:r>
      <w:r w:rsidR="006F0D67" w:rsidRPr="006F0D67">
        <w:rPr>
          <w:rFonts w:ascii="Calibri Light" w:eastAsia="SimSun" w:hAnsi="Calibri Light" w:cs="Calibri Light"/>
          <w:bCs/>
          <w:sz w:val="24"/>
          <w:szCs w:val="24"/>
        </w:rPr>
        <w:t>Dz.U. z 2021 r. poz. 275</w:t>
      </w:r>
      <w:r w:rsidR="002926B1">
        <w:rPr>
          <w:rFonts w:ascii="Calibri Light" w:eastAsia="SimSun" w:hAnsi="Calibri Light" w:cs="Calibri Light"/>
          <w:bCs/>
          <w:sz w:val="24"/>
          <w:szCs w:val="24"/>
        </w:rPr>
        <w:t>)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 xml:space="preserve"> z innym wykonawcą, który złożył odrębną ofertę.</w:t>
      </w:r>
    </w:p>
    <w:p w14:paraId="45752BBC" w14:textId="77777777" w:rsidR="00282024" w:rsidRPr="002C2D8B" w:rsidRDefault="00282024" w:rsidP="00282024">
      <w:pPr>
        <w:spacing w:after="0" w:line="240" w:lineRule="auto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3B1B995F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2CD7B5B1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Trebuchet MS" w:hAnsi="Calibri Light" w:cs="Calibri Light"/>
          <w:bCs/>
          <w:sz w:val="24"/>
          <w:szCs w:val="24"/>
        </w:rPr>
        <w:t>oświadczam, że należę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6A621B85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...........</w:t>
      </w:r>
    </w:p>
    <w:p w14:paraId="50C69D7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</w:p>
    <w:p w14:paraId="6E932056" w14:textId="77777777" w:rsidR="00282024" w:rsidRPr="002C2D8B" w:rsidRDefault="00282024" w:rsidP="00282024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D4C8219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…………….………………………………dnia ………….……. r. </w:t>
      </w:r>
    </w:p>
    <w:p w14:paraId="1B27C07E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                 (miejscowość)</w:t>
      </w:r>
    </w:p>
    <w:p w14:paraId="5F105938" w14:textId="77777777" w:rsidR="00282024" w:rsidRPr="002C2D8B" w:rsidRDefault="00282024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113BA312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…………………………………………………….</w:t>
      </w:r>
    </w:p>
    <w:p w14:paraId="37EBA854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(imię i nazwisko Wykonawcy)</w:t>
      </w:r>
    </w:p>
    <w:p w14:paraId="66A58098" w14:textId="77777777" w:rsidR="00282024" w:rsidRPr="002C2D8B" w:rsidRDefault="00282024" w:rsidP="00282024">
      <w:pPr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- dokument podpisano elektronicznie-</w:t>
      </w:r>
    </w:p>
    <w:p w14:paraId="15ED7B90" w14:textId="77777777" w:rsidR="00E25B81" w:rsidRPr="002C2D8B" w:rsidRDefault="00E25B81"/>
    <w:sectPr w:rsidR="00E25B81" w:rsidRPr="002C2D8B">
      <w:headerReference w:type="default" r:id="rId6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02C7" w14:textId="77777777" w:rsidR="00EC0623" w:rsidRDefault="002C2D8B">
      <w:pPr>
        <w:spacing w:after="0" w:line="240" w:lineRule="auto"/>
      </w:pPr>
      <w:r>
        <w:separator/>
      </w:r>
    </w:p>
  </w:endnote>
  <w:endnote w:type="continuationSeparator" w:id="0">
    <w:p w14:paraId="7D5E6D3A" w14:textId="77777777" w:rsidR="00EC0623" w:rsidRDefault="002C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B99D" w14:textId="77777777" w:rsidR="00EC0623" w:rsidRDefault="002C2D8B">
      <w:pPr>
        <w:spacing w:after="0" w:line="240" w:lineRule="auto"/>
      </w:pPr>
      <w:r>
        <w:separator/>
      </w:r>
    </w:p>
  </w:footnote>
  <w:footnote w:type="continuationSeparator" w:id="0">
    <w:p w14:paraId="58E641F4" w14:textId="77777777" w:rsidR="00EC0623" w:rsidRDefault="002C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9C99" w14:textId="77777777" w:rsidR="00F47554" w:rsidRPr="00CD53F0" w:rsidRDefault="00F47554" w:rsidP="00F47554">
    <w:pPr>
      <w:tabs>
        <w:tab w:val="center" w:pos="4536"/>
        <w:tab w:val="right" w:pos="9072"/>
      </w:tabs>
      <w:spacing w:before="57" w:after="57" w:line="240" w:lineRule="auto"/>
      <w:rPr>
        <w:rFonts w:ascii="Times New Roman" w:eastAsia="Times New Roman" w:hAnsi="Times New Roman"/>
        <w:sz w:val="24"/>
        <w:szCs w:val="24"/>
      </w:rPr>
    </w:pPr>
    <w:r w:rsidRPr="008A1F41">
      <w:rPr>
        <w:rFonts w:ascii="Calibri Light" w:eastAsia="Times New Roman" w:hAnsi="Calibri Light" w:cs="Calibri Light"/>
        <w:i/>
        <w:iCs/>
        <w:sz w:val="20"/>
        <w:szCs w:val="20"/>
      </w:rPr>
      <w:t xml:space="preserve">Postępowanie znak </w:t>
    </w:r>
    <w:r w:rsidRPr="00B34839">
      <w:rPr>
        <w:rFonts w:ascii="Calibri Light" w:eastAsia="Times New Roman" w:hAnsi="Calibri Light" w:cs="Calibri Light"/>
        <w:i/>
        <w:iCs/>
        <w:sz w:val="20"/>
        <w:szCs w:val="20"/>
      </w:rPr>
      <w:t>IF. 271.3.2.2024</w:t>
    </w:r>
    <w:r>
      <w:rPr>
        <w:rFonts w:ascii="Calibri Light" w:eastAsia="Times New Roman" w:hAnsi="Calibri Light" w:cs="Calibri Light"/>
        <w:i/>
        <w:iCs/>
        <w:sz w:val="20"/>
        <w:szCs w:val="20"/>
      </w:rPr>
      <w:t xml:space="preserve"> </w:t>
    </w:r>
    <w:r w:rsidRPr="008A1F41">
      <w:rPr>
        <w:rFonts w:ascii="Calibri Light" w:eastAsia="Times New Roman" w:hAnsi="Calibri Light" w:cs="Calibri Light"/>
        <w:i/>
        <w:iCs/>
        <w:sz w:val="20"/>
        <w:szCs w:val="20"/>
      </w:rPr>
      <w:t>o udzielenie zamówienia pn.</w:t>
    </w:r>
    <w:r>
      <w:rPr>
        <w:rFonts w:ascii="Calibri Light" w:eastAsia="Times New Roman" w:hAnsi="Calibri Light" w:cs="Calibri Light"/>
        <w:i/>
        <w:iCs/>
        <w:sz w:val="20"/>
        <w:szCs w:val="20"/>
      </w:rPr>
      <w:t>:</w:t>
    </w:r>
    <w:r w:rsidRPr="008A1F41">
      <w:rPr>
        <w:rFonts w:ascii="Calibri Light" w:eastAsia="Times New Roman" w:hAnsi="Calibri Light" w:cs="Calibri Light"/>
        <w:i/>
        <w:iCs/>
        <w:sz w:val="20"/>
        <w:szCs w:val="20"/>
      </w:rPr>
      <w:t xml:space="preserve"> </w:t>
    </w:r>
    <w:r w:rsidRPr="00B34839">
      <w:rPr>
        <w:rFonts w:ascii="Calibri Light" w:eastAsia="Times New Roman" w:hAnsi="Calibri Light" w:cs="Calibri Light"/>
        <w:b/>
        <w:bCs/>
        <w:i/>
        <w:iCs/>
        <w:sz w:val="20"/>
        <w:szCs w:val="20"/>
      </w:rPr>
      <w:t>„Remont drogi gminnej nr  G 601338K (ul. Polańska) w km od 0+013,50 do 0+174,00 w miejscowości Ochojno, gmina Świątniki Górne</w:t>
    </w:r>
    <w:r>
      <w:rPr>
        <w:rFonts w:ascii="Calibri Light" w:eastAsia="Times New Roman" w:hAnsi="Calibri Light" w:cs="Calibri Light"/>
        <w:b/>
        <w:bCs/>
        <w:i/>
        <w:iCs/>
        <w:sz w:val="20"/>
        <w:szCs w:val="20"/>
      </w:rPr>
      <w:t>”.</w:t>
    </w:r>
  </w:p>
  <w:p w14:paraId="76433E80" w14:textId="77777777" w:rsidR="00F47554" w:rsidRDefault="00F47554">
    <w:pPr>
      <w:tabs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4"/>
    <w:rsid w:val="000F10CE"/>
    <w:rsid w:val="0010096B"/>
    <w:rsid w:val="00282024"/>
    <w:rsid w:val="002926B1"/>
    <w:rsid w:val="002C2D8B"/>
    <w:rsid w:val="004605FD"/>
    <w:rsid w:val="00491F21"/>
    <w:rsid w:val="00666998"/>
    <w:rsid w:val="006F0D67"/>
    <w:rsid w:val="00721F29"/>
    <w:rsid w:val="00C073E3"/>
    <w:rsid w:val="00DC7321"/>
    <w:rsid w:val="00E25B81"/>
    <w:rsid w:val="00EC0623"/>
    <w:rsid w:val="00F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38A"/>
  <w15:chartTrackingRefBased/>
  <w15:docId w15:val="{9D1B63E9-D22D-4CC3-9654-CCC8204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24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7321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321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3</cp:revision>
  <cp:lastPrinted>2023-04-11T08:25:00Z</cp:lastPrinted>
  <dcterms:created xsi:type="dcterms:W3CDTF">2024-03-02T21:10:00Z</dcterms:created>
  <dcterms:modified xsi:type="dcterms:W3CDTF">2024-03-06T09:27:00Z</dcterms:modified>
</cp:coreProperties>
</file>