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7C251778" w:rsidR="002572D1" w:rsidRPr="00AB7F27" w:rsidRDefault="002572D1" w:rsidP="00AB7F27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="0005707B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Pr="00AB7F27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E52E29" w:rsidRPr="00AB7F27">
        <w:rPr>
          <w:rFonts w:ascii="Source Sans Pro Light" w:hAnsi="Source Sans Pro Light" w:cs="Arial"/>
          <w:b/>
          <w:sz w:val="22"/>
          <w:szCs w:val="22"/>
        </w:rPr>
        <w:t>6</w:t>
      </w:r>
      <w:r w:rsidRPr="00AB7F27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12174DB6" w14:textId="77777777" w:rsidR="0005707B" w:rsidRPr="00AB7F27" w:rsidRDefault="0005707B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8F3B57C" w14:textId="28F75C48" w:rsidR="001020EA" w:rsidRPr="00AB7F27" w:rsidRDefault="001020EA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bookmarkStart w:id="0" w:name="_Hlk176351823"/>
      <w:r w:rsidRPr="00AB7F27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AB7F27">
        <w:rPr>
          <w:rFonts w:ascii="Source Sans Pro Light" w:hAnsi="Source Sans Pro Light" w:cs="Arial"/>
          <w:b/>
          <w:sz w:val="22"/>
          <w:szCs w:val="22"/>
        </w:rPr>
        <w:t>21</w:t>
      </w:r>
      <w:r w:rsidRPr="00AB7F27">
        <w:rPr>
          <w:rFonts w:ascii="Source Sans Pro Light" w:hAnsi="Source Sans Pro Light" w:cs="Arial"/>
          <w:b/>
          <w:sz w:val="22"/>
          <w:szCs w:val="22"/>
        </w:rPr>
        <w:t>/202</w:t>
      </w:r>
      <w:r w:rsidR="00AB7F27">
        <w:rPr>
          <w:rFonts w:ascii="Source Sans Pro Light" w:hAnsi="Source Sans Pro Light" w:cs="Arial"/>
          <w:b/>
          <w:sz w:val="22"/>
          <w:szCs w:val="22"/>
        </w:rPr>
        <w:t>4</w:t>
      </w:r>
    </w:p>
    <w:p w14:paraId="6EEE43EC" w14:textId="77777777" w:rsidR="0005707B" w:rsidRPr="00AB7F27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  <w:bookmarkStart w:id="1" w:name="_Hlk111725083"/>
      <w:bookmarkEnd w:id="0"/>
    </w:p>
    <w:p w14:paraId="74D22EB2" w14:textId="49C17C76" w:rsidR="00B57BF0" w:rsidRPr="00AB7F27" w:rsidRDefault="00B57BF0" w:rsidP="00B57BF0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bookmarkStart w:id="2" w:name="_Hlk130823903"/>
      <w:bookmarkEnd w:id="1"/>
      <w:r w:rsidRPr="00AB7F27">
        <w:rPr>
          <w:rFonts w:ascii="Source Sans Pro Light" w:hAnsi="Source Sans Pro Light"/>
          <w:b/>
          <w:bCs/>
          <w:sz w:val="22"/>
          <w:szCs w:val="22"/>
        </w:rPr>
        <w:t>,,</w:t>
      </w:r>
      <w:r w:rsidR="00AB7F27">
        <w:rPr>
          <w:rFonts w:ascii="Source Sans Pro Light" w:hAnsi="Source Sans Pro Light"/>
          <w:b/>
          <w:bCs/>
          <w:sz w:val="22"/>
          <w:szCs w:val="22"/>
        </w:rPr>
        <w:t xml:space="preserve">Zakup i dostawa </w:t>
      </w:r>
      <w:r w:rsidRPr="00AB7F27">
        <w:rPr>
          <w:rFonts w:ascii="Source Sans Pro Light" w:hAnsi="Source Sans Pro Light"/>
          <w:b/>
          <w:bCs/>
          <w:sz w:val="22"/>
          <w:szCs w:val="22"/>
        </w:rPr>
        <w:t xml:space="preserve">środków czystości </w:t>
      </w:r>
      <w:bookmarkStart w:id="3" w:name="_Hlk130892094"/>
      <w:r w:rsidRPr="00AB7F27">
        <w:rPr>
          <w:rFonts w:ascii="Source Sans Pro Light" w:hAnsi="Source Sans Pro Light"/>
          <w:b/>
          <w:bCs/>
          <w:sz w:val="22"/>
          <w:szCs w:val="22"/>
        </w:rPr>
        <w:t>dla potrzeb</w:t>
      </w:r>
      <w:r w:rsidRPr="00AB7F27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Centrum Zaawansowanych Materiałów i Technologii CEZAMAT</w:t>
      </w:r>
      <w:bookmarkEnd w:id="3"/>
      <w:r w:rsidRPr="00AB7F27">
        <w:rPr>
          <w:rFonts w:ascii="Source Sans Pro Light" w:eastAsia="Times New Roman" w:hAnsi="Source Sans Pro Light" w:cs="Calibri"/>
          <w:b/>
          <w:bCs/>
          <w:sz w:val="22"/>
          <w:szCs w:val="22"/>
        </w:rPr>
        <w:t>”</w:t>
      </w:r>
    </w:p>
    <w:bookmarkEnd w:id="2"/>
    <w:p w14:paraId="3015EAFD" w14:textId="2EE0E918" w:rsidR="00066574" w:rsidRPr="00AB7F27" w:rsidRDefault="002D7A74" w:rsidP="00AB7F27">
      <w:pPr>
        <w:spacing w:before="240" w:line="276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AB7F27">
        <w:rPr>
          <w:rFonts w:ascii="Source Sans Pro Light" w:hAnsi="Source Sans Pro Light" w:cstheme="minorHAnsi"/>
          <w:b/>
          <w:sz w:val="22"/>
          <w:szCs w:val="22"/>
        </w:rPr>
        <w:t xml:space="preserve">Oświadczenie Wykonawcy dotyczące </w:t>
      </w:r>
      <w:r w:rsidR="00066574" w:rsidRPr="00AB7F27">
        <w:rPr>
          <w:rFonts w:ascii="Source Sans Pro Light" w:hAnsi="Source Sans Pro Light" w:cstheme="minorHAnsi"/>
          <w:b/>
          <w:sz w:val="22"/>
          <w:szCs w:val="22"/>
        </w:rPr>
        <w:t>wykluczenia w związku z agresją na Ukrainę</w:t>
      </w:r>
    </w:p>
    <w:p w14:paraId="6C03AFB6" w14:textId="77777777" w:rsidR="002D7A74" w:rsidRPr="00AB7F27" w:rsidRDefault="002D7A74" w:rsidP="002D7A74">
      <w:pPr>
        <w:rPr>
          <w:rFonts w:ascii="Source Sans Pro Light" w:hAnsi="Source Sans Pro Light" w:cstheme="minorHAnsi"/>
          <w:sz w:val="22"/>
          <w:szCs w:val="22"/>
        </w:rPr>
      </w:pPr>
    </w:p>
    <w:p w14:paraId="6478DD24" w14:textId="77777777" w:rsidR="002D7A74" w:rsidRPr="00AB7F27" w:rsidRDefault="002D7A74" w:rsidP="002D7A74">
      <w:pPr>
        <w:rPr>
          <w:rFonts w:ascii="Source Sans Pro Light" w:hAnsi="Source Sans Pro Light" w:cs="Calibri"/>
          <w:sz w:val="20"/>
          <w:szCs w:val="20"/>
        </w:rPr>
      </w:pPr>
      <w:r w:rsidRPr="00AB7F27">
        <w:rPr>
          <w:rFonts w:ascii="Source Sans Pro Light" w:hAnsi="Source Sans Pro Light" w:cs="Calibri"/>
          <w:sz w:val="20"/>
          <w:szCs w:val="20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A74" w:rsidRPr="00AB7F27" w14:paraId="31A85853" w14:textId="77777777" w:rsidTr="003C0638">
        <w:tc>
          <w:tcPr>
            <w:tcW w:w="9062" w:type="dxa"/>
          </w:tcPr>
          <w:p w14:paraId="0BC88A05" w14:textId="77777777" w:rsidR="002D7A74" w:rsidRPr="00AB7F27" w:rsidRDefault="002D7A74" w:rsidP="003C0638">
            <w:pPr>
              <w:rPr>
                <w:rFonts w:ascii="Source Sans Pro Light" w:hAnsi="Source Sans Pro Light" w:cs="Calibri"/>
                <w:sz w:val="20"/>
                <w:szCs w:val="20"/>
              </w:rPr>
            </w:pPr>
          </w:p>
          <w:p w14:paraId="2763906C" w14:textId="77777777" w:rsidR="002D7A74" w:rsidRPr="00AB7F27" w:rsidRDefault="002D7A74" w:rsidP="003C0638">
            <w:pPr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225140DF" w14:textId="77777777" w:rsidR="002D7A74" w:rsidRPr="00AB7F27" w:rsidRDefault="002D7A74" w:rsidP="002D7A74">
      <w:pPr>
        <w:rPr>
          <w:rFonts w:ascii="Source Sans Pro Light" w:hAnsi="Source Sans Pro Light" w:cs="Calibri"/>
          <w:sz w:val="20"/>
          <w:szCs w:val="20"/>
        </w:rPr>
      </w:pPr>
    </w:p>
    <w:p w14:paraId="223260E3" w14:textId="77777777" w:rsidR="002D7A74" w:rsidRPr="00AB7F27" w:rsidRDefault="002D7A74" w:rsidP="002D7A74">
      <w:pPr>
        <w:rPr>
          <w:rFonts w:ascii="Source Sans Pro Light" w:hAnsi="Source Sans Pro Light" w:cs="Calibri"/>
          <w:sz w:val="20"/>
          <w:szCs w:val="20"/>
        </w:rPr>
      </w:pPr>
      <w:r w:rsidRPr="00AB7F27">
        <w:rPr>
          <w:rFonts w:ascii="Source Sans Pro Light" w:hAnsi="Source Sans Pro Light" w:cs="Calibri"/>
          <w:sz w:val="20"/>
          <w:szCs w:val="20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A74" w:rsidRPr="00AB7F27" w14:paraId="018BC289" w14:textId="77777777" w:rsidTr="003C0638">
        <w:tc>
          <w:tcPr>
            <w:tcW w:w="9062" w:type="dxa"/>
          </w:tcPr>
          <w:p w14:paraId="01BBAEF3" w14:textId="77777777" w:rsidR="002D7A74" w:rsidRPr="00AB7F27" w:rsidRDefault="002D7A74" w:rsidP="003C0638">
            <w:pPr>
              <w:spacing w:line="360" w:lineRule="auto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  <w:p w14:paraId="18334286" w14:textId="77777777" w:rsidR="002D7A74" w:rsidRPr="00AB7F27" w:rsidRDefault="002D7A74" w:rsidP="003C0638">
            <w:pPr>
              <w:spacing w:line="360" w:lineRule="auto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4D5FCECC" w14:textId="77777777" w:rsidR="00066574" w:rsidRPr="00AB7F27" w:rsidRDefault="00066574" w:rsidP="00066574">
      <w:pPr>
        <w:pStyle w:val="NormalnyWeb"/>
        <w:jc w:val="both"/>
        <w:rPr>
          <w:rFonts w:ascii="Source Sans Pro Light" w:hAnsi="Source Sans Pro Light"/>
          <w:color w:val="000000"/>
          <w:sz w:val="20"/>
          <w:szCs w:val="20"/>
        </w:rPr>
      </w:pPr>
      <w:r w:rsidRPr="00AB7F27">
        <w:rPr>
          <w:rFonts w:ascii="Source Sans Pro Light" w:hAnsi="Source Sans Pro Light"/>
          <w:color w:val="000000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6F8D4757" w14:textId="37C5ECC4" w:rsidR="00066574" w:rsidRPr="00AB7F27" w:rsidRDefault="00066574" w:rsidP="00066574">
      <w:pPr>
        <w:pStyle w:val="NormalnyWeb"/>
        <w:jc w:val="both"/>
        <w:rPr>
          <w:rFonts w:ascii="Source Sans Pro Light" w:hAnsi="Source Sans Pro Light"/>
          <w:color w:val="000000"/>
          <w:sz w:val="20"/>
          <w:szCs w:val="20"/>
        </w:rPr>
      </w:pPr>
      <w:r w:rsidRPr="00AB7F27">
        <w:rPr>
          <w:rFonts w:ascii="Source Sans Pro Light" w:hAnsi="Source Sans Pro Light"/>
          <w:color w:val="000000"/>
          <w:sz w:val="20"/>
          <w:szCs w:val="20"/>
        </w:rPr>
        <w:t>a) nie jestem wykonawcą lub uczestnikiem konkursu wymienionym w</w:t>
      </w:r>
      <w:r w:rsidRPr="00AB7F27">
        <w:rPr>
          <w:rFonts w:ascii="Source Sans Pro Light" w:hAnsi="Source Sans Pro Light" w:cs="Calibri"/>
          <w:color w:val="000000"/>
          <w:sz w:val="20"/>
          <w:szCs w:val="20"/>
        </w:rPr>
        <w:t> 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 xml:space="preserve"> wykazach okre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ś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>lonych w rozporz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ą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>dzeniu Rady (WE) nr 765/2006 i</w:t>
      </w:r>
      <w:r w:rsidRPr="00AB7F27">
        <w:rPr>
          <w:rFonts w:ascii="Source Sans Pro Light" w:hAnsi="Source Sans Pro Light" w:cs="Calibri"/>
          <w:color w:val="000000"/>
          <w:sz w:val="20"/>
          <w:szCs w:val="20"/>
        </w:rPr>
        <w:t> 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 xml:space="preserve"> rozporz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ą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>dzeniu Rady (UE) nr 269/2014 albo wpisanym na listę na podstawie decyzji w sprawie wpisu na listę rozstrzygającej o</w:t>
      </w:r>
      <w:r w:rsidRPr="00AB7F27">
        <w:rPr>
          <w:rFonts w:ascii="Source Sans Pro Light" w:hAnsi="Source Sans Pro Light" w:cs="Calibri"/>
          <w:color w:val="000000"/>
          <w:sz w:val="20"/>
          <w:szCs w:val="20"/>
        </w:rPr>
        <w:t> 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 xml:space="preserve"> zastosowaniu 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ś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>rodka, o kt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ó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>rym mowa w art. 1 pkt 3 ustawy wymienionej we wprowadzeniu do wyliczenia,</w:t>
      </w:r>
    </w:p>
    <w:p w14:paraId="19F6CFA4" w14:textId="73C004CB" w:rsidR="00066574" w:rsidRPr="00AB7F27" w:rsidRDefault="00066574" w:rsidP="00066574">
      <w:pPr>
        <w:pStyle w:val="NormalnyWeb"/>
        <w:jc w:val="both"/>
        <w:rPr>
          <w:rFonts w:ascii="Source Sans Pro Light" w:hAnsi="Source Sans Pro Light"/>
          <w:color w:val="000000"/>
          <w:sz w:val="20"/>
          <w:szCs w:val="20"/>
        </w:rPr>
      </w:pPr>
      <w:r w:rsidRPr="00AB7F27">
        <w:rPr>
          <w:rFonts w:ascii="Source Sans Pro Light" w:hAnsi="Source Sans Pro Light"/>
          <w:color w:val="000000"/>
          <w:sz w:val="20"/>
          <w:szCs w:val="20"/>
        </w:rPr>
        <w:t>b) nie jestem wykonawcą lub uczestnikiem konkursu, którego beneficjentem rzeczywistym w rozumieniu ustawy z dnia 1 marca 2018 r. o przeciwdziałaniu praniu pieniędzy oraz finansowaniu terroryzmu (Dz. U. z 2022 r. poz. 593 z późn. zm.) jest osoba wymieniona w</w:t>
      </w:r>
      <w:r w:rsidRPr="00AB7F27">
        <w:rPr>
          <w:rFonts w:ascii="Source Sans Pro Light" w:hAnsi="Source Sans Pro Light" w:cs="Calibri"/>
          <w:color w:val="000000"/>
          <w:sz w:val="20"/>
          <w:szCs w:val="20"/>
        </w:rPr>
        <w:t> 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 xml:space="preserve"> wykazach okre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ś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>lonych w rozporz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ą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>dzeniu Rady (WE) nr 765/2006 i</w:t>
      </w:r>
      <w:r w:rsidRPr="00AB7F27">
        <w:rPr>
          <w:rFonts w:ascii="Source Sans Pro Light" w:hAnsi="Source Sans Pro Light" w:cs="Calibri"/>
          <w:color w:val="000000"/>
          <w:sz w:val="20"/>
          <w:szCs w:val="20"/>
        </w:rPr>
        <w:t> 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 xml:space="preserve"> rozporz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ą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>dzeniu Rady (UE) nr 269/2014 albo wpisana na listę lub będąca takim beneficjentem rzeczywistym od dnia 24 lutego 2022 r., o</w:t>
      </w:r>
      <w:r w:rsidRPr="00AB7F27">
        <w:rPr>
          <w:rFonts w:ascii="Source Sans Pro Light" w:hAnsi="Source Sans Pro Light" w:cs="Calibri"/>
          <w:color w:val="000000"/>
          <w:sz w:val="20"/>
          <w:szCs w:val="20"/>
        </w:rPr>
        <w:t> 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 xml:space="preserve"> ile zosta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ł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>a wpisana na list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ę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 xml:space="preserve"> na podstawie decyzji w sprawie wpisu na list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ę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 xml:space="preserve"> rozstrzygaj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ą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 xml:space="preserve">cej o zastosowaniu 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ś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>rodka, o kt</w:t>
      </w:r>
      <w:r w:rsidRPr="00AB7F27">
        <w:rPr>
          <w:rFonts w:ascii="Source Sans Pro Light" w:hAnsi="Source Sans Pro Light" w:cs="Adagio_Slab Light"/>
          <w:color w:val="000000"/>
          <w:sz w:val="20"/>
          <w:szCs w:val="20"/>
        </w:rPr>
        <w:t>ó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>rym mowa w art. 1 pkt 3 ustawy wymienionej we wprowadzeniu do wyliczenia,</w:t>
      </w:r>
    </w:p>
    <w:p w14:paraId="26DF06BC" w14:textId="3D1D7A12" w:rsidR="00D9346E" w:rsidRPr="00AB7F27" w:rsidRDefault="00066574" w:rsidP="00AB7F27">
      <w:pPr>
        <w:pStyle w:val="NormalnyWeb"/>
        <w:jc w:val="both"/>
        <w:rPr>
          <w:rFonts w:ascii="Source Sans Pro Light" w:hAnsi="Source Sans Pro Light"/>
          <w:color w:val="000000"/>
          <w:sz w:val="20"/>
          <w:szCs w:val="20"/>
        </w:rPr>
      </w:pPr>
      <w:r w:rsidRPr="00AB7F27">
        <w:rPr>
          <w:rFonts w:ascii="Source Sans Pro Light" w:hAnsi="Source Sans Pro Light"/>
          <w:color w:val="000000"/>
          <w:sz w:val="20"/>
          <w:szCs w:val="20"/>
        </w:rPr>
        <w:t>c) nie jestem wykonawcą lub uczestnikiem konkursu, którego jednostką dominującą w rozumieniu art. 3 ust. 1 pkt 37 ustawy z dnia 29 września 1994 r. o rachunkowości (Dz. U. z 2021 r. poz. 217 z późn.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</w:t>
      </w:r>
      <w:r w:rsidRPr="00AB7F27">
        <w:rPr>
          <w:rFonts w:ascii="Source Sans Pro Light" w:hAnsi="Source Sans Pro Light" w:cs="Calibri"/>
          <w:color w:val="000000"/>
          <w:sz w:val="20"/>
          <w:szCs w:val="20"/>
        </w:rPr>
        <w:t> </w:t>
      </w:r>
      <w:r w:rsidRPr="00AB7F27">
        <w:rPr>
          <w:rFonts w:ascii="Source Sans Pro Light" w:hAnsi="Source Sans Pro Light"/>
          <w:color w:val="000000"/>
          <w:sz w:val="20"/>
          <w:szCs w:val="20"/>
        </w:rPr>
        <w:t xml:space="preserve"> art. 1 pkt 3 ustawy wymienionej we wprowadzeniu do wyliczenia</w:t>
      </w:r>
      <w:r w:rsidR="00AB7F27">
        <w:rPr>
          <w:rFonts w:ascii="Source Sans Pro Light" w:hAnsi="Source Sans Pro Light"/>
          <w:color w:val="000000"/>
          <w:sz w:val="20"/>
          <w:szCs w:val="20"/>
        </w:rPr>
        <w:t>.</w:t>
      </w:r>
    </w:p>
    <w:p w14:paraId="32B25F11" w14:textId="7FF5D36F" w:rsidR="00D9346E" w:rsidRPr="00AB7F27" w:rsidRDefault="00D9346E" w:rsidP="00261043">
      <w:pPr>
        <w:jc w:val="both"/>
        <w:rPr>
          <w:rFonts w:ascii="Source Sans Pro Light" w:hAnsi="Source Sans Pro Light" w:cs="Calibri"/>
          <w:sz w:val="20"/>
          <w:szCs w:val="20"/>
        </w:rPr>
      </w:pPr>
    </w:p>
    <w:p w14:paraId="6A2F7C06" w14:textId="77777777" w:rsidR="00D9346E" w:rsidRPr="00AB7F27" w:rsidRDefault="00D9346E" w:rsidP="00D9346E">
      <w:pPr>
        <w:spacing w:line="360" w:lineRule="auto"/>
        <w:ind w:right="426"/>
        <w:jc w:val="both"/>
        <w:rPr>
          <w:rFonts w:ascii="Source Sans Pro Light" w:hAnsi="Source Sans Pro Light"/>
          <w:sz w:val="20"/>
          <w:szCs w:val="20"/>
        </w:rPr>
      </w:pPr>
    </w:p>
    <w:p w14:paraId="3AB5EC9D" w14:textId="03204DBA" w:rsidR="00D9346E" w:rsidRPr="00AB7F27" w:rsidRDefault="00D9346E" w:rsidP="00D9346E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0"/>
          <w:szCs w:val="20"/>
        </w:rPr>
      </w:pPr>
      <w:r w:rsidRPr="00AB7F27">
        <w:rPr>
          <w:rFonts w:ascii="Source Sans Pro Light" w:hAnsi="Source Sans Pro Light" w:cs="Arial"/>
          <w:sz w:val="20"/>
          <w:szCs w:val="20"/>
        </w:rPr>
        <w:t>............................................., ............... 202</w:t>
      </w:r>
      <w:r w:rsidR="00AB7F27" w:rsidRPr="00AB7F27">
        <w:rPr>
          <w:rFonts w:ascii="Source Sans Pro Light" w:hAnsi="Source Sans Pro Light" w:cs="Arial"/>
          <w:sz w:val="20"/>
          <w:szCs w:val="20"/>
        </w:rPr>
        <w:t>4</w:t>
      </w:r>
      <w:r w:rsidRPr="00AB7F27">
        <w:rPr>
          <w:rFonts w:ascii="Source Sans Pro Light" w:hAnsi="Source Sans Pro Light" w:cs="Arial"/>
          <w:sz w:val="20"/>
          <w:szCs w:val="20"/>
        </w:rPr>
        <w:t xml:space="preserve"> r.               .……….............................................</w:t>
      </w:r>
    </w:p>
    <w:p w14:paraId="7043153B" w14:textId="175C7D77" w:rsidR="00D9346E" w:rsidRPr="00AB7F27" w:rsidRDefault="00D9346E" w:rsidP="00D9346E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AB7F27">
        <w:rPr>
          <w:rFonts w:ascii="Source Sans Pro Light" w:hAnsi="Source Sans Pro Light" w:cs="Arial"/>
          <w:sz w:val="20"/>
          <w:szCs w:val="20"/>
        </w:rPr>
        <w:t xml:space="preserve"> </w:t>
      </w:r>
      <w:r w:rsidRPr="00AB7F27">
        <w:rPr>
          <w:rFonts w:ascii="Source Sans Pro Light" w:hAnsi="Source Sans Pro Light" w:cs="Arial"/>
          <w:sz w:val="20"/>
          <w:szCs w:val="20"/>
        </w:rPr>
        <w:tab/>
        <w:t>miejscowość              data</w:t>
      </w:r>
      <w:r w:rsidRPr="00AB7F27">
        <w:rPr>
          <w:rFonts w:ascii="Source Sans Pro Light" w:hAnsi="Source Sans Pro Light" w:cs="Arial"/>
          <w:sz w:val="20"/>
          <w:szCs w:val="20"/>
        </w:rPr>
        <w:tab/>
        <w:t xml:space="preserve">       /podpis osoby uprawnionej do reprezentacji Wykonawcy – podpis kwalifikowany /</w:t>
      </w:r>
    </w:p>
    <w:p w14:paraId="14BD3560" w14:textId="39B554A7" w:rsidR="00D9346E" w:rsidRPr="00AB7F27" w:rsidRDefault="00D9346E" w:rsidP="00261043">
      <w:pPr>
        <w:jc w:val="both"/>
        <w:rPr>
          <w:rFonts w:ascii="Source Sans Pro Light" w:hAnsi="Source Sans Pro Light" w:cs="Calibri"/>
          <w:sz w:val="20"/>
          <w:szCs w:val="20"/>
        </w:rPr>
      </w:pPr>
    </w:p>
    <w:p w14:paraId="6F77CC74" w14:textId="61EB6491" w:rsidR="00D9346E" w:rsidRPr="00AB7F27" w:rsidRDefault="00D9346E" w:rsidP="00261043">
      <w:pPr>
        <w:jc w:val="both"/>
        <w:rPr>
          <w:rFonts w:ascii="Source Sans Pro Light" w:hAnsi="Source Sans Pro Light" w:cs="Calibri"/>
          <w:sz w:val="20"/>
          <w:szCs w:val="20"/>
        </w:rPr>
      </w:pPr>
    </w:p>
    <w:p w14:paraId="1E7DF435" w14:textId="77777777" w:rsidR="00D9346E" w:rsidRPr="00AB7F27" w:rsidRDefault="00D9346E" w:rsidP="00261043">
      <w:pPr>
        <w:jc w:val="both"/>
        <w:rPr>
          <w:rFonts w:ascii="Source Sans Pro Light" w:hAnsi="Source Sans Pro Light" w:cs="Calibri"/>
          <w:sz w:val="20"/>
          <w:szCs w:val="20"/>
        </w:rPr>
      </w:pPr>
    </w:p>
    <w:p w14:paraId="52B92BC0" w14:textId="7C3D6E94" w:rsidR="00AE00D7" w:rsidRPr="00AB7F27" w:rsidRDefault="00261043" w:rsidP="00A26DF7">
      <w:pPr>
        <w:spacing w:line="276" w:lineRule="auto"/>
        <w:ind w:left="284"/>
        <w:jc w:val="center"/>
        <w:rPr>
          <w:rFonts w:ascii="Adagio_Slab Light" w:hAnsi="Adagio_Slab Light" w:cs="Calibri"/>
          <w:bCs/>
          <w:color w:val="FF0000"/>
          <w:spacing w:val="-2"/>
          <w:sz w:val="20"/>
          <w:szCs w:val="20"/>
        </w:rPr>
      </w:pPr>
      <w:r w:rsidRPr="00AB7F27">
        <w:rPr>
          <w:rFonts w:ascii="Source Sans Pro Light" w:eastAsiaTheme="minorHAnsi" w:hAnsi="Source Sans Pro Light" w:cs="Calibri"/>
          <w:bCs/>
          <w:color w:val="FF0000"/>
          <w:sz w:val="20"/>
          <w:szCs w:val="20"/>
          <w:lang w:eastAsia="en-US"/>
        </w:rPr>
        <w:t xml:space="preserve">WYPEŁNIONE OŚWIADCZENIE NALEŻY </w:t>
      </w:r>
      <w:r w:rsidR="00D133F0" w:rsidRPr="00AB7F27">
        <w:rPr>
          <w:rFonts w:ascii="Source Sans Pro Light" w:eastAsiaTheme="minorHAnsi" w:hAnsi="Source Sans Pro Light" w:cs="Calibri"/>
          <w:bCs/>
          <w:color w:val="FF0000"/>
          <w:sz w:val="20"/>
          <w:szCs w:val="20"/>
          <w:lang w:eastAsia="en-US"/>
        </w:rPr>
        <w:t xml:space="preserve">OPATRZYĆ </w:t>
      </w:r>
      <w:r w:rsidRPr="00AB7F27">
        <w:rPr>
          <w:rFonts w:ascii="Source Sans Pro Light" w:eastAsiaTheme="minorHAnsi" w:hAnsi="Source Sans Pro Light" w:cs="Calibri"/>
          <w:bCs/>
          <w:color w:val="FF0000"/>
          <w:spacing w:val="-2"/>
          <w:sz w:val="20"/>
          <w:szCs w:val="20"/>
          <w:lang w:eastAsia="en-US"/>
        </w:rPr>
        <w:t>KWALIFIKOWANYM PODPISEM</w:t>
      </w:r>
      <w:r w:rsidR="00A26DF7" w:rsidRPr="00AB7F27">
        <w:rPr>
          <w:rFonts w:ascii="Source Sans Pro Light" w:eastAsiaTheme="minorHAnsi" w:hAnsi="Source Sans Pro Light" w:cs="Calibri"/>
          <w:bCs/>
          <w:color w:val="FF0000"/>
          <w:spacing w:val="-2"/>
          <w:sz w:val="20"/>
          <w:szCs w:val="20"/>
          <w:lang w:eastAsia="en-US"/>
        </w:rPr>
        <w:t xml:space="preserve"> </w:t>
      </w:r>
      <w:r w:rsidRPr="00AB7F27">
        <w:rPr>
          <w:rFonts w:ascii="Source Sans Pro Light" w:eastAsiaTheme="minorHAnsi" w:hAnsi="Source Sans Pro Light" w:cs="Calibri"/>
          <w:bCs/>
          <w:color w:val="FF0000"/>
          <w:spacing w:val="-2"/>
          <w:sz w:val="20"/>
          <w:szCs w:val="20"/>
          <w:lang w:eastAsia="en-US"/>
        </w:rPr>
        <w:t>ELEKTRONICZNYM</w:t>
      </w:r>
    </w:p>
    <w:sectPr w:rsidR="00AE00D7" w:rsidRPr="00AB7F27" w:rsidSect="00AB7F27">
      <w:footerReference w:type="default" r:id="rId8"/>
      <w:headerReference w:type="first" r:id="rId9"/>
      <w:footerReference w:type="first" r:id="rId10"/>
      <w:pgSz w:w="11906" w:h="16838" w:code="9"/>
      <w:pgMar w:top="2127" w:right="1274" w:bottom="1021" w:left="1276" w:header="284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CCA05" w14:textId="77777777" w:rsidR="003B2786" w:rsidRDefault="003B2786" w:rsidP="00426574">
      <w:r>
        <w:separator/>
      </w:r>
    </w:p>
  </w:endnote>
  <w:endnote w:type="continuationSeparator" w:id="0">
    <w:p w14:paraId="254780E8" w14:textId="77777777" w:rsidR="003B2786" w:rsidRDefault="003B278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altName w:val="Courier New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dagio_Slab Light" w:hAnsi="Adagio_Slab Light"/>
        <w:sz w:val="16"/>
        <w:szCs w:val="16"/>
      </w:rPr>
      <w:id w:val="1202746251"/>
      <w:docPartObj>
        <w:docPartGallery w:val="Page Numbers (Bottom of Page)"/>
        <w:docPartUnique/>
      </w:docPartObj>
    </w:sdtPr>
    <w:sdtEndPr/>
    <w:sdtContent>
      <w:p w14:paraId="3A0DF8FE" w14:textId="2BACEBA1" w:rsidR="001130F5" w:rsidRPr="001130F5" w:rsidRDefault="001130F5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1130F5">
          <w:rPr>
            <w:rFonts w:ascii="Adagio_Slab Light" w:hAnsi="Adagio_Slab Light"/>
            <w:sz w:val="16"/>
            <w:szCs w:val="16"/>
          </w:rPr>
          <w:fldChar w:fldCharType="begin"/>
        </w:r>
        <w:r w:rsidRPr="001130F5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1130F5">
          <w:rPr>
            <w:rFonts w:ascii="Adagio_Slab Light" w:hAnsi="Adagio_Slab Light"/>
            <w:sz w:val="16"/>
            <w:szCs w:val="16"/>
          </w:rPr>
          <w:fldChar w:fldCharType="separate"/>
        </w:r>
        <w:r w:rsidRPr="001130F5">
          <w:rPr>
            <w:rFonts w:ascii="Adagio_Slab Light" w:hAnsi="Adagio_Slab Light"/>
            <w:sz w:val="16"/>
            <w:szCs w:val="16"/>
          </w:rPr>
          <w:t>2</w:t>
        </w:r>
        <w:r w:rsidRPr="001130F5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D51ABD6" w14:textId="2E75E9C5" w:rsidR="007527D0" w:rsidRPr="00BB7A07" w:rsidRDefault="007527D0">
    <w:pPr>
      <w:pStyle w:val="Stopka"/>
      <w:rPr>
        <w:rFonts w:ascii="Adagio_Slab Light" w:hAnsi="Adagio_Slab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8F1B" w14:textId="57B7F993" w:rsidR="0093375D" w:rsidRPr="001130F5" w:rsidRDefault="001130F5" w:rsidP="00326696">
    <w:pPr>
      <w:pStyle w:val="Stopka"/>
      <w:jc w:val="center"/>
      <w:rPr>
        <w:rFonts w:ascii="Adagio_Slab Light" w:hAnsi="Adagio_Slab Light"/>
        <w:sz w:val="16"/>
        <w:szCs w:val="16"/>
      </w:rPr>
    </w:pPr>
    <w:r w:rsidRPr="001130F5">
      <w:rPr>
        <w:rFonts w:ascii="Adagio_Slab Light" w:hAnsi="Adagio_Slab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77981" w14:textId="77777777" w:rsidR="003B2786" w:rsidRDefault="003B2786" w:rsidP="00426574">
      <w:r>
        <w:separator/>
      </w:r>
    </w:p>
  </w:footnote>
  <w:footnote w:type="continuationSeparator" w:id="0">
    <w:p w14:paraId="7DD381F2" w14:textId="77777777" w:rsidR="003B2786" w:rsidRDefault="003B278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AB7F27" w:rsidRPr="002D0C0B" w14:paraId="02ED15A2" w14:textId="77777777" w:rsidTr="003253F5">
      <w:trPr>
        <w:trHeight w:val="1472"/>
      </w:trPr>
      <w:tc>
        <w:tcPr>
          <w:tcW w:w="1883" w:type="dxa"/>
        </w:tcPr>
        <w:p w14:paraId="23AB6AB1" w14:textId="77777777" w:rsidR="00AB7F27" w:rsidRPr="002D0C0B" w:rsidRDefault="00AB7F27" w:rsidP="00AB7F27">
          <w:pPr>
            <w:widowControl/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EastAsia" w:hAnsiTheme="minorHAnsi" w:cstheme="minorBidi"/>
              <w:kern w:val="0"/>
              <w:sz w:val="22"/>
              <w:szCs w:val="22"/>
              <w:lang w:eastAsia="en-US"/>
            </w:rPr>
          </w:pPr>
          <w:r w:rsidRPr="002D0C0B"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en-US"/>
            </w:rPr>
            <w:drawing>
              <wp:inline distT="0" distB="0" distL="0" distR="0" wp14:anchorId="5C6395EE" wp14:editId="737BC080">
                <wp:extent cx="936202" cy="936202"/>
                <wp:effectExtent l="0" t="0" r="3810" b="3810"/>
                <wp:docPr id="1611691151" name="Obraz 161169115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0228C7C5" w14:textId="77777777" w:rsidR="00AB7F27" w:rsidRPr="002D0C0B" w:rsidRDefault="00AB7F27" w:rsidP="00AB7F27">
          <w:pPr>
            <w:widowControl/>
            <w:tabs>
              <w:tab w:val="center" w:pos="4536"/>
              <w:tab w:val="right" w:pos="9072"/>
            </w:tabs>
            <w:suppressAutoHyphens w:val="0"/>
            <w:rPr>
              <w:rFonts w:ascii="Source Sans Pro SemiBold" w:eastAsiaTheme="minorEastAsia" w:hAnsi="Source Sans Pro SemiBold" w:cstheme="minorBidi"/>
              <w:b/>
              <w:bCs/>
              <w:kern w:val="0"/>
              <w:sz w:val="32"/>
              <w:szCs w:val="32"/>
              <w:lang w:eastAsia="en-US"/>
            </w:rPr>
          </w:pPr>
          <w:r w:rsidRPr="002D0C0B">
            <w:rPr>
              <w:rFonts w:ascii="Source Sans Pro SemiBold" w:eastAsiaTheme="minorEastAsia" w:hAnsi="Source Sans Pro SemiBold" w:cstheme="minorBidi"/>
              <w:b/>
              <w:bCs/>
              <w:kern w:val="0"/>
              <w:sz w:val="32"/>
              <w:szCs w:val="32"/>
              <w:lang w:eastAsia="en-US"/>
            </w:rPr>
            <w:t>Politechnika Warszawska</w:t>
          </w:r>
        </w:p>
        <w:p w14:paraId="71847E45" w14:textId="77777777" w:rsidR="00AB7F27" w:rsidRPr="002D0C0B" w:rsidRDefault="00AB7F27" w:rsidP="00AB7F27">
          <w:pPr>
            <w:widowControl/>
            <w:tabs>
              <w:tab w:val="center" w:pos="4536"/>
              <w:tab w:val="right" w:pos="9072"/>
            </w:tabs>
            <w:suppressAutoHyphens w:val="0"/>
            <w:rPr>
              <w:rFonts w:ascii="Source Sans Pro" w:eastAsiaTheme="minorEastAsia" w:hAnsi="Source Sans Pro" w:cstheme="minorBidi"/>
              <w:kern w:val="0"/>
              <w:sz w:val="22"/>
              <w:szCs w:val="22"/>
              <w:lang w:eastAsia="en-US"/>
            </w:rPr>
          </w:pPr>
          <w:r w:rsidRPr="002D0C0B">
            <w:rPr>
              <w:rFonts w:ascii="Source Sans Pro" w:eastAsiaTheme="minorEastAsia" w:hAnsi="Source Sans Pro" w:cstheme="minorBidi"/>
              <w:kern w:val="0"/>
              <w:sz w:val="22"/>
              <w:szCs w:val="22"/>
              <w:lang w:eastAsia="en-US"/>
            </w:rPr>
            <w:t>Centrum Zaawansowanych Materiałów i Technologii CEZAMAT</w:t>
          </w:r>
        </w:p>
      </w:tc>
    </w:tr>
  </w:tbl>
  <w:p w14:paraId="66CDBD2B" w14:textId="18A9A7CD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A7B1A"/>
    <w:multiLevelType w:val="multilevel"/>
    <w:tmpl w:val="E572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1"/>
  </w:num>
  <w:num w:numId="2" w16cid:durableId="742486284">
    <w:abstractNumId w:val="15"/>
  </w:num>
  <w:num w:numId="3" w16cid:durableId="875656100">
    <w:abstractNumId w:val="1"/>
  </w:num>
  <w:num w:numId="4" w16cid:durableId="1261182754">
    <w:abstractNumId w:val="13"/>
  </w:num>
  <w:num w:numId="5" w16cid:durableId="1909070317">
    <w:abstractNumId w:val="19"/>
  </w:num>
  <w:num w:numId="6" w16cid:durableId="1153447216">
    <w:abstractNumId w:val="8"/>
  </w:num>
  <w:num w:numId="7" w16cid:durableId="1216894447">
    <w:abstractNumId w:val="18"/>
  </w:num>
  <w:num w:numId="8" w16cid:durableId="1026563730">
    <w:abstractNumId w:val="0"/>
  </w:num>
  <w:num w:numId="9" w16cid:durableId="1857883633">
    <w:abstractNumId w:val="6"/>
  </w:num>
  <w:num w:numId="10" w16cid:durableId="1217886886">
    <w:abstractNumId w:val="14"/>
  </w:num>
  <w:num w:numId="11" w16cid:durableId="133570296">
    <w:abstractNumId w:val="3"/>
  </w:num>
  <w:num w:numId="12" w16cid:durableId="1145201983">
    <w:abstractNumId w:val="12"/>
  </w:num>
  <w:num w:numId="13" w16cid:durableId="1398818476">
    <w:abstractNumId w:val="16"/>
  </w:num>
  <w:num w:numId="14" w16cid:durableId="1908030992">
    <w:abstractNumId w:val="9"/>
  </w:num>
  <w:num w:numId="15" w16cid:durableId="971865420">
    <w:abstractNumId w:val="10"/>
  </w:num>
  <w:num w:numId="16" w16cid:durableId="1978224739">
    <w:abstractNumId w:val="4"/>
  </w:num>
  <w:num w:numId="17" w16cid:durableId="1152599958">
    <w:abstractNumId w:val="7"/>
  </w:num>
  <w:num w:numId="18" w16cid:durableId="363988427">
    <w:abstractNumId w:val="17"/>
  </w:num>
  <w:num w:numId="19" w16cid:durableId="1586455480">
    <w:abstractNumId w:val="2"/>
  </w:num>
  <w:num w:numId="20" w16cid:durableId="126288098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07B"/>
    <w:rsid w:val="000573BA"/>
    <w:rsid w:val="00066574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53ED"/>
    <w:rsid w:val="000E655B"/>
    <w:rsid w:val="000E7353"/>
    <w:rsid w:val="000F2F22"/>
    <w:rsid w:val="001010E4"/>
    <w:rsid w:val="001020EA"/>
    <w:rsid w:val="00106D81"/>
    <w:rsid w:val="00110CCD"/>
    <w:rsid w:val="001130F5"/>
    <w:rsid w:val="001208E6"/>
    <w:rsid w:val="001223FA"/>
    <w:rsid w:val="00123105"/>
    <w:rsid w:val="0015287C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6697"/>
    <w:rsid w:val="002572D1"/>
    <w:rsid w:val="00257F18"/>
    <w:rsid w:val="00261043"/>
    <w:rsid w:val="00263BFE"/>
    <w:rsid w:val="002674D2"/>
    <w:rsid w:val="00271B30"/>
    <w:rsid w:val="00286B85"/>
    <w:rsid w:val="0029540B"/>
    <w:rsid w:val="002B4145"/>
    <w:rsid w:val="002D7715"/>
    <w:rsid w:val="002D7A74"/>
    <w:rsid w:val="002F48DF"/>
    <w:rsid w:val="002F667D"/>
    <w:rsid w:val="003008BC"/>
    <w:rsid w:val="00301D6A"/>
    <w:rsid w:val="003112CB"/>
    <w:rsid w:val="00323CE4"/>
    <w:rsid w:val="00326696"/>
    <w:rsid w:val="00340AAD"/>
    <w:rsid w:val="00363A74"/>
    <w:rsid w:val="003665B0"/>
    <w:rsid w:val="003734C8"/>
    <w:rsid w:val="00377BF0"/>
    <w:rsid w:val="0038381E"/>
    <w:rsid w:val="00386547"/>
    <w:rsid w:val="00392B3B"/>
    <w:rsid w:val="00393812"/>
    <w:rsid w:val="00394CB2"/>
    <w:rsid w:val="003B1C7E"/>
    <w:rsid w:val="003B2786"/>
    <w:rsid w:val="003B4669"/>
    <w:rsid w:val="003D735D"/>
    <w:rsid w:val="003E1323"/>
    <w:rsid w:val="003F611B"/>
    <w:rsid w:val="0040424E"/>
    <w:rsid w:val="00404778"/>
    <w:rsid w:val="00405774"/>
    <w:rsid w:val="00406679"/>
    <w:rsid w:val="004228DE"/>
    <w:rsid w:val="004243EF"/>
    <w:rsid w:val="00426574"/>
    <w:rsid w:val="004341F2"/>
    <w:rsid w:val="0044023E"/>
    <w:rsid w:val="00442CF3"/>
    <w:rsid w:val="00443FE8"/>
    <w:rsid w:val="00447138"/>
    <w:rsid w:val="00450080"/>
    <w:rsid w:val="004577E4"/>
    <w:rsid w:val="004672E0"/>
    <w:rsid w:val="00486B50"/>
    <w:rsid w:val="004A307D"/>
    <w:rsid w:val="004C2DAB"/>
    <w:rsid w:val="004D048D"/>
    <w:rsid w:val="004D07AF"/>
    <w:rsid w:val="004D095D"/>
    <w:rsid w:val="004D381E"/>
    <w:rsid w:val="004D77EF"/>
    <w:rsid w:val="004E600D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93967"/>
    <w:rsid w:val="00596423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527D0"/>
    <w:rsid w:val="00763A0C"/>
    <w:rsid w:val="00764637"/>
    <w:rsid w:val="00771A74"/>
    <w:rsid w:val="00774F78"/>
    <w:rsid w:val="00775F2F"/>
    <w:rsid w:val="0077650B"/>
    <w:rsid w:val="0078252F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2190"/>
    <w:rsid w:val="00832A4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25D44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6CF2"/>
    <w:rsid w:val="00A07D67"/>
    <w:rsid w:val="00A117B1"/>
    <w:rsid w:val="00A14B06"/>
    <w:rsid w:val="00A20DD4"/>
    <w:rsid w:val="00A25735"/>
    <w:rsid w:val="00A26DF7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B7F27"/>
    <w:rsid w:val="00AD320C"/>
    <w:rsid w:val="00AE00D7"/>
    <w:rsid w:val="00AE14E7"/>
    <w:rsid w:val="00AE5304"/>
    <w:rsid w:val="00AE6EEC"/>
    <w:rsid w:val="00B21EEE"/>
    <w:rsid w:val="00B26627"/>
    <w:rsid w:val="00B30DCA"/>
    <w:rsid w:val="00B33F96"/>
    <w:rsid w:val="00B425E4"/>
    <w:rsid w:val="00B4269E"/>
    <w:rsid w:val="00B50A85"/>
    <w:rsid w:val="00B549E0"/>
    <w:rsid w:val="00B5589F"/>
    <w:rsid w:val="00B57BF0"/>
    <w:rsid w:val="00B664EF"/>
    <w:rsid w:val="00B6759B"/>
    <w:rsid w:val="00B70B91"/>
    <w:rsid w:val="00B75291"/>
    <w:rsid w:val="00B81C64"/>
    <w:rsid w:val="00BA4F50"/>
    <w:rsid w:val="00BA69E6"/>
    <w:rsid w:val="00BB7A07"/>
    <w:rsid w:val="00BD0252"/>
    <w:rsid w:val="00BE652C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051F"/>
    <w:rsid w:val="00D021A8"/>
    <w:rsid w:val="00D04CEC"/>
    <w:rsid w:val="00D04D9D"/>
    <w:rsid w:val="00D133F0"/>
    <w:rsid w:val="00D33407"/>
    <w:rsid w:val="00D361E6"/>
    <w:rsid w:val="00D60A99"/>
    <w:rsid w:val="00D70CBD"/>
    <w:rsid w:val="00D745C1"/>
    <w:rsid w:val="00D86185"/>
    <w:rsid w:val="00D87638"/>
    <w:rsid w:val="00D9087C"/>
    <w:rsid w:val="00D92656"/>
    <w:rsid w:val="00D9346E"/>
    <w:rsid w:val="00D945F2"/>
    <w:rsid w:val="00DB60AA"/>
    <w:rsid w:val="00DB618D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D7A"/>
    <w:rsid w:val="00E36459"/>
    <w:rsid w:val="00E52E29"/>
    <w:rsid w:val="00E56DB4"/>
    <w:rsid w:val="00E725D9"/>
    <w:rsid w:val="00E91014"/>
    <w:rsid w:val="00EA5A87"/>
    <w:rsid w:val="00EA7EA8"/>
    <w:rsid w:val="00EB6248"/>
    <w:rsid w:val="00EC45E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506E9"/>
    <w:rsid w:val="00F56318"/>
    <w:rsid w:val="00F62BCD"/>
    <w:rsid w:val="00F636B4"/>
    <w:rsid w:val="00F63F03"/>
    <w:rsid w:val="00F72394"/>
    <w:rsid w:val="00F87EDE"/>
    <w:rsid w:val="00F900EA"/>
    <w:rsid w:val="00F925F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6657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3</cp:revision>
  <cp:lastPrinted>2022-09-06T08:14:00Z</cp:lastPrinted>
  <dcterms:created xsi:type="dcterms:W3CDTF">2023-06-27T08:59:00Z</dcterms:created>
  <dcterms:modified xsi:type="dcterms:W3CDTF">2024-09-04T12:18:00Z</dcterms:modified>
</cp:coreProperties>
</file>