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55FE" w14:textId="2D7698D6" w:rsidR="0083268B" w:rsidRPr="001A50F3" w:rsidRDefault="00D05E25" w:rsidP="009852EC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B86EE6">
        <w:rPr>
          <w:b/>
          <w:bCs/>
        </w:rPr>
        <w:t>29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1A50F3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424F8370" w14:textId="77777777" w:rsidR="0083268B" w:rsidRDefault="0083268B" w:rsidP="0083268B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>w trybie art. 126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7F72406B" w14:textId="39D21665" w:rsidR="0083268B" w:rsidRDefault="0083268B" w:rsidP="0083268B">
      <w:pPr>
        <w:jc w:val="center"/>
        <w:rPr>
          <w:rFonts w:ascii="Arial Narrow" w:eastAsia="Calibri" w:hAnsi="Arial Narrow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9852EC">
        <w:rPr>
          <w:b/>
          <w:color w:val="808080"/>
          <w:sz w:val="24"/>
          <w:szCs w:val="24"/>
        </w:rPr>
        <w:t xml:space="preserve">braku podstaw do wykluczenia z postępowania na podstawie </w:t>
      </w:r>
      <w:r w:rsidR="009852EC" w:rsidRPr="009852EC">
        <w:rPr>
          <w:b/>
          <w:color w:val="80808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>
        <w:rPr>
          <w:b/>
          <w:color w:val="808080"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051B2762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</w:t>
      </w:r>
      <w:r w:rsidR="00EF29C4">
        <w:rPr>
          <w:bCs/>
          <w:sz w:val="20"/>
          <w:szCs w:val="20"/>
        </w:rPr>
        <w:t xml:space="preserve">na </w:t>
      </w:r>
      <w:r w:rsidR="00D40B6E" w:rsidRPr="00D40B6E">
        <w:rPr>
          <w:b/>
          <w:sz w:val="20"/>
          <w:szCs w:val="20"/>
        </w:rPr>
        <w:t xml:space="preserve">dostawę </w:t>
      </w:r>
      <w:r w:rsidR="00D278AC" w:rsidRPr="00B9729D">
        <w:rPr>
          <w:b/>
          <w:bCs/>
          <w:sz w:val="20"/>
          <w:szCs w:val="20"/>
        </w:rPr>
        <w:t>odczynników do jednoczesnego wykrywania materiału genetycznego wirusów HBV, HCV, HIV pulach osocza metodą automatyczną wraz ze wszystkimi niezbędnymi materiałami zużywalnymi i eksploatacyjnymi, archiwizacją materiału badanego oraz dzierżawą niezbędnej aparatury z całkowitym i kompletnym oprzyrządowaniem.</w:t>
      </w:r>
      <w:r w:rsidR="00E2114C" w:rsidRPr="0079042F">
        <w:rPr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9775957" w14:textId="6C7D2AC8" w:rsidR="001B25E9" w:rsidRPr="00B86EE6" w:rsidRDefault="009852EC" w:rsidP="00B86EE6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</w:t>
      </w:r>
      <w:r w:rsidR="001B25E9">
        <w:rPr>
          <w:rFonts w:ascii="Franklin Gothic Book" w:hAnsi="Franklin Gothic Book"/>
          <w:sz w:val="20"/>
          <w:szCs w:val="20"/>
          <w:lang w:eastAsia="pl-PL"/>
        </w:rPr>
        <w:t xml:space="preserve"> nie zachodzą/zachodzą*:</w:t>
      </w:r>
      <w:r w:rsidR="00B86EE6">
        <w:rPr>
          <w:rFonts w:ascii="Franklin Gothic Book" w:hAnsi="Franklin Gothic Book"/>
          <w:sz w:val="20"/>
          <w:szCs w:val="20"/>
          <w:lang w:eastAsia="pl-PL"/>
        </w:rPr>
        <w:t xml:space="preserve"> </w:t>
      </w:r>
      <w:r w:rsidR="001B25E9" w:rsidRPr="00B86EE6">
        <w:rPr>
          <w:rFonts w:ascii="Franklin Gothic Book" w:hAnsi="Franklin Gothic Book"/>
          <w:sz w:val="20"/>
          <w:szCs w:val="20"/>
          <w:lang w:eastAsia="pl-PL"/>
        </w:rPr>
        <w:t>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44E6A8E" w14:textId="77777777" w:rsidR="00AC3E53" w:rsidRDefault="00AC3E53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6C09" w14:textId="77777777" w:rsidR="002675F0" w:rsidRDefault="002675F0">
      <w:r>
        <w:separator/>
      </w:r>
    </w:p>
  </w:endnote>
  <w:endnote w:type="continuationSeparator" w:id="0">
    <w:p w14:paraId="15E00906" w14:textId="77777777" w:rsidR="002675F0" w:rsidRDefault="0026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02C5" w14:textId="77777777" w:rsidR="002675F0" w:rsidRDefault="002675F0">
      <w:r>
        <w:separator/>
      </w:r>
    </w:p>
  </w:footnote>
  <w:footnote w:type="continuationSeparator" w:id="0">
    <w:p w14:paraId="133385C5" w14:textId="77777777" w:rsidR="002675F0" w:rsidRDefault="0026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37C0A440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D57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50F3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426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5F0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3C3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0FD5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06DA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EE6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278AC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B6E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518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6</cp:revision>
  <cp:lastPrinted>2021-02-04T11:36:00Z</cp:lastPrinted>
  <dcterms:created xsi:type="dcterms:W3CDTF">2023-06-12T07:09:00Z</dcterms:created>
  <dcterms:modified xsi:type="dcterms:W3CDTF">2023-09-28T11:53:00Z</dcterms:modified>
</cp:coreProperties>
</file>