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85A" w14:textId="77777777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FD8205" w14:textId="04204C09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ZAPYTANIE OFERTOWE</w:t>
      </w:r>
    </w:p>
    <w:p w14:paraId="6611B688" w14:textId="647A6227" w:rsidR="00C27F2C" w:rsidRPr="001412CA" w:rsidRDefault="00C27F2C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Nr </w:t>
      </w:r>
      <w:r w:rsidR="000E43FD">
        <w:rPr>
          <w:rFonts w:asciiTheme="minorHAnsi" w:hAnsiTheme="minorHAnsi" w:cstheme="minorHAnsi"/>
          <w:b/>
          <w:sz w:val="23"/>
          <w:szCs w:val="23"/>
        </w:rPr>
        <w:t>06</w:t>
      </w:r>
      <w:r w:rsidRPr="001412CA">
        <w:rPr>
          <w:rFonts w:asciiTheme="minorHAnsi" w:hAnsiTheme="minorHAnsi" w:cstheme="minorHAnsi"/>
          <w:b/>
          <w:sz w:val="23"/>
          <w:szCs w:val="23"/>
        </w:rPr>
        <w:t>/WIM/PU/202</w:t>
      </w:r>
      <w:r w:rsidR="001D1908">
        <w:rPr>
          <w:rFonts w:asciiTheme="minorHAnsi" w:hAnsiTheme="minorHAnsi" w:cstheme="minorHAnsi"/>
          <w:b/>
          <w:sz w:val="23"/>
          <w:szCs w:val="23"/>
        </w:rPr>
        <w:t>2</w:t>
      </w:r>
    </w:p>
    <w:p w14:paraId="2CA5B54B" w14:textId="77777777" w:rsidR="00406790" w:rsidRPr="001412CA" w:rsidRDefault="00406790" w:rsidP="004067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8C5F3" w14:textId="2215C15C" w:rsidR="00406790" w:rsidRPr="001412CA" w:rsidRDefault="00406790" w:rsidP="004067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bCs/>
          <w:sz w:val="23"/>
          <w:szCs w:val="23"/>
        </w:rPr>
        <w:t xml:space="preserve">Tryb udzielania zamówienia: </w:t>
      </w:r>
      <w:r w:rsidRPr="001412CA">
        <w:rPr>
          <w:rFonts w:asciiTheme="minorHAnsi" w:hAnsiTheme="minorHAnsi" w:cstheme="minorHAnsi"/>
          <w:sz w:val="23"/>
          <w:szCs w:val="23"/>
        </w:rPr>
        <w:t>postępowanie o udzielenie zamówienia publicznego prowadzone jest w ramach uproszczonego postępowania o wartości poniżej kwoty 130 000 złotych, gdyż nie spełnia przesłanek wynikających z artykułu 2 ust. 1 ustawy z dnia 11 września 2019 r. - Prawo zamówień publicznych (Dz. U. z 20</w:t>
      </w:r>
      <w:r w:rsidR="004535FB" w:rsidRPr="001412CA">
        <w:rPr>
          <w:rFonts w:asciiTheme="minorHAnsi" w:hAnsiTheme="minorHAnsi" w:cstheme="minorHAnsi"/>
          <w:sz w:val="23"/>
          <w:szCs w:val="23"/>
        </w:rPr>
        <w:t>21</w:t>
      </w:r>
      <w:r w:rsidRPr="001412CA">
        <w:rPr>
          <w:rFonts w:asciiTheme="minorHAnsi" w:hAnsiTheme="minorHAnsi" w:cstheme="minorHAnsi"/>
          <w:sz w:val="23"/>
          <w:szCs w:val="23"/>
        </w:rPr>
        <w:t xml:space="preserve"> r. poz. </w:t>
      </w:r>
      <w:r w:rsidR="004535FB" w:rsidRPr="001412CA">
        <w:rPr>
          <w:rFonts w:asciiTheme="minorHAnsi" w:hAnsiTheme="minorHAnsi" w:cstheme="minorHAnsi"/>
          <w:sz w:val="23"/>
          <w:szCs w:val="23"/>
        </w:rPr>
        <w:t xml:space="preserve">1129 </w:t>
      </w:r>
      <w:r w:rsidRPr="001412CA">
        <w:rPr>
          <w:rFonts w:asciiTheme="minorHAnsi" w:hAnsiTheme="minorHAnsi" w:cstheme="minorHAnsi"/>
          <w:sz w:val="23"/>
          <w:szCs w:val="23"/>
        </w:rPr>
        <w:t xml:space="preserve">z późn. zm.) do stosowania tejże ustawy. Postępowanie prowadzone jest z zachowaniem zasady przejrzystości i uczciwej konkurencji. </w:t>
      </w:r>
    </w:p>
    <w:p w14:paraId="6D5B06FB" w14:textId="77777777" w:rsidR="00406790" w:rsidRPr="001412CA" w:rsidRDefault="00406790" w:rsidP="00406790">
      <w:pPr>
        <w:spacing w:after="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446C87B3" w14:textId="4035DC8E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129EBA91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</w:t>
      </w:r>
    </w:p>
    <w:p w14:paraId="6E680CA9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 Inżynierii Materiałowej</w:t>
      </w:r>
    </w:p>
    <w:p w14:paraId="28BAB43F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ul. Wołoska 141</w:t>
      </w:r>
    </w:p>
    <w:p w14:paraId="1DA18A50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02-507 Warszawa</w:t>
      </w:r>
    </w:p>
    <w:p w14:paraId="5943E618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NIP: 525 000 58 34</w:t>
      </w:r>
    </w:p>
    <w:p w14:paraId="5833399B" w14:textId="77777777" w:rsidR="00406790" w:rsidRPr="001412CA" w:rsidRDefault="00406790" w:rsidP="00406790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14:paraId="3344B2B1" w14:textId="32F599B7" w:rsidR="00F85262" w:rsidRPr="005A0E38" w:rsidRDefault="00F85262" w:rsidP="00462DF2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PRZEDMIOT ZAMÓWIENIA </w:t>
      </w:r>
    </w:p>
    <w:p w14:paraId="6D9C8836" w14:textId="77777777" w:rsidR="00CC58CC" w:rsidRDefault="00CC58CC" w:rsidP="00CC58CC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B1F70">
        <w:rPr>
          <w:rFonts w:cs="Calibri"/>
          <w:sz w:val="24"/>
          <w:szCs w:val="24"/>
        </w:rPr>
        <w:t>Wymiana włókna oraz</w:t>
      </w:r>
      <w:r>
        <w:rPr>
          <w:rFonts w:cs="Calibri"/>
          <w:sz w:val="24"/>
          <w:szCs w:val="24"/>
        </w:rPr>
        <w:t xml:space="preserve"> </w:t>
      </w:r>
      <w:r w:rsidRPr="008B1F70">
        <w:rPr>
          <w:rFonts w:cs="Calibri"/>
          <w:sz w:val="24"/>
          <w:szCs w:val="24"/>
        </w:rPr>
        <w:t>naprawa i kalibracja nieszczelnego układu próżniowego</w:t>
      </w:r>
      <w:r>
        <w:rPr>
          <w:rFonts w:cs="Calibri"/>
          <w:sz w:val="24"/>
          <w:szCs w:val="24"/>
        </w:rPr>
        <w:t xml:space="preserve"> w mikroskopie TEM JEOL 1200</w:t>
      </w:r>
    </w:p>
    <w:p w14:paraId="187D1374" w14:textId="1DAA6F81" w:rsidR="00517F4D" w:rsidRPr="001412CA" w:rsidRDefault="00DE35EB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16D58" w14:textId="77777777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SPECYFIKACJA PRZEDMIOTU ZAMÓWIENIA</w:t>
      </w:r>
    </w:p>
    <w:p w14:paraId="6CD2CD1D" w14:textId="19FE20C2" w:rsidR="00CC58CC" w:rsidRDefault="00CC58CC" w:rsidP="00CC58CC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Przedmiotem zamówienia jest w</w:t>
      </w:r>
      <w:r w:rsidRPr="008B1F70">
        <w:rPr>
          <w:rFonts w:cs="Calibri"/>
          <w:sz w:val="24"/>
          <w:szCs w:val="24"/>
        </w:rPr>
        <w:t>ymiana włókna oraz naprawa i kalibracja nieszczelnego układu próżniowego w mikroskopie TEM JEOL 1200</w:t>
      </w:r>
      <w:r>
        <w:rPr>
          <w:rFonts w:cs="Calibri"/>
          <w:sz w:val="24"/>
          <w:szCs w:val="24"/>
        </w:rPr>
        <w:t>.</w:t>
      </w:r>
    </w:p>
    <w:p w14:paraId="4ACC5284" w14:textId="6E13C96B" w:rsidR="00517F4D" w:rsidRPr="001412CA" w:rsidRDefault="00517F4D" w:rsidP="00462DF2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202DB22" w14:textId="453B6401" w:rsidR="00517F4D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</w:pPr>
      <w:r w:rsidRPr="001412CA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Sposób realizacji zamówienia:</w:t>
      </w:r>
    </w:p>
    <w:p w14:paraId="79ADBC53" w14:textId="77777777" w:rsidR="00CC58CC" w:rsidRPr="00455DA0" w:rsidRDefault="00CC58CC" w:rsidP="00CC58CC">
      <w:pPr>
        <w:numPr>
          <w:ilvl w:val="0"/>
          <w:numId w:val="30"/>
        </w:numPr>
        <w:spacing w:after="0" w:line="240" w:lineRule="auto"/>
        <w:rPr>
          <w:rFonts w:eastAsia="Times New Roman" w:cs="Calibri"/>
          <w:lang w:eastAsia="pl-PL"/>
        </w:rPr>
      </w:pPr>
      <w:r w:rsidRPr="00455DA0">
        <w:rPr>
          <w:rFonts w:eastAsia="Times New Roman" w:cs="Calibri"/>
          <w:lang w:eastAsia="pl-PL"/>
        </w:rPr>
        <w:t>czas wykonania usługi,</w:t>
      </w:r>
    </w:p>
    <w:p w14:paraId="191EB90F" w14:textId="77777777" w:rsidR="00CC58CC" w:rsidRPr="00455DA0" w:rsidRDefault="00CC58CC" w:rsidP="00CC58CC">
      <w:pPr>
        <w:numPr>
          <w:ilvl w:val="0"/>
          <w:numId w:val="30"/>
        </w:numPr>
        <w:spacing w:after="0" w:line="240" w:lineRule="auto"/>
        <w:rPr>
          <w:rFonts w:eastAsia="Times New Roman" w:cs="Calibri"/>
          <w:lang w:eastAsia="pl-PL"/>
        </w:rPr>
      </w:pPr>
      <w:r w:rsidRPr="00455DA0">
        <w:rPr>
          <w:rFonts w:eastAsia="Times New Roman" w:cs="Calibri"/>
          <w:lang w:eastAsia="pl-PL"/>
        </w:rPr>
        <w:t>wymianę włókna wraz z wyjustowaniem mikroskopu po wymianie,</w:t>
      </w:r>
    </w:p>
    <w:p w14:paraId="4AAE467F" w14:textId="77777777" w:rsidR="00CC58CC" w:rsidRPr="00455DA0" w:rsidRDefault="00CC58CC" w:rsidP="00CC58CC">
      <w:pPr>
        <w:numPr>
          <w:ilvl w:val="0"/>
          <w:numId w:val="30"/>
        </w:numPr>
        <w:spacing w:after="0" w:line="240" w:lineRule="auto"/>
        <w:rPr>
          <w:rFonts w:eastAsia="Times New Roman" w:cs="Calibri"/>
          <w:lang w:eastAsia="pl-PL"/>
        </w:rPr>
      </w:pPr>
      <w:r w:rsidRPr="00455DA0">
        <w:rPr>
          <w:rFonts w:eastAsia="Times New Roman" w:cs="Calibri"/>
          <w:lang w:eastAsia="pl-PL"/>
        </w:rPr>
        <w:t>naprawę i kalibrację nieszczelnego układu próżniowego.</w:t>
      </w:r>
    </w:p>
    <w:p w14:paraId="09AA7124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865E09D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KRYTERIA OCENY OFERT I ICH ZNACZENIE</w:t>
      </w:r>
    </w:p>
    <w:p w14:paraId="6DEAE097" w14:textId="0EE60DBE" w:rsidR="00462DF2" w:rsidRPr="00462DF2" w:rsidRDefault="00517F4D" w:rsidP="00DE35EB">
      <w:p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 xml:space="preserve">Kryteria oceny ofert: </w:t>
      </w:r>
      <w:r w:rsidR="00CC58CC">
        <w:rPr>
          <w:rFonts w:asciiTheme="minorHAnsi" w:hAnsiTheme="minorHAnsi" w:cstheme="minorHAnsi"/>
          <w:bCs/>
          <w:sz w:val="23"/>
          <w:szCs w:val="23"/>
        </w:rPr>
        <w:t>cena</w:t>
      </w:r>
    </w:p>
    <w:p w14:paraId="7E66FC8D" w14:textId="77777777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</w:p>
    <w:p w14:paraId="4FF3A6D5" w14:textId="162DB03F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>Ceny należy podać w złotych polskich lub euro z dokładnością do dwóch miejsc po przecinku. Każdy Oferent może przysłać jedną ofertę, sporządzoną w sposób czytelny, w języku polskim lub angielskim. Cena powinna zawierać wszelkie koszty w tym koszty dostawy.</w:t>
      </w:r>
    </w:p>
    <w:p w14:paraId="6DC7E2FC" w14:textId="77777777" w:rsidR="00521FA9" w:rsidRPr="001412CA" w:rsidRDefault="00521FA9" w:rsidP="00521FA9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85BCF11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WYMAGANIA WOBEC WYKONAWCY</w:t>
      </w:r>
    </w:p>
    <w:p w14:paraId="5780238E" w14:textId="77777777" w:rsidR="00CC58CC" w:rsidRPr="00BB7F0E" w:rsidRDefault="00CC58CC" w:rsidP="00CC58CC">
      <w:pPr>
        <w:numPr>
          <w:ilvl w:val="0"/>
          <w:numId w:val="18"/>
        </w:numPr>
        <w:spacing w:after="0"/>
        <w:ind w:left="709"/>
        <w:jc w:val="both"/>
        <w:rPr>
          <w:rFonts w:cs="Calibri"/>
          <w:sz w:val="24"/>
          <w:szCs w:val="24"/>
        </w:rPr>
      </w:pPr>
      <w:r w:rsidRPr="00BB7F0E">
        <w:rPr>
          <w:rFonts w:cs="Calibri"/>
          <w:sz w:val="24"/>
          <w:szCs w:val="24"/>
        </w:rPr>
        <w:t>Wykonawca musi złożyć oświadczenie o posiadanym doświadczeniu np. posiada certyfikat uprawniający do pracy na tego typu urządzeniach wystawiony przez producenta</w:t>
      </w:r>
    </w:p>
    <w:p w14:paraId="69E0D580" w14:textId="77777777" w:rsidR="00CC58CC" w:rsidRPr="00BB7F0E" w:rsidRDefault="00CC58CC" w:rsidP="00CC58CC">
      <w:pPr>
        <w:numPr>
          <w:ilvl w:val="0"/>
          <w:numId w:val="18"/>
        </w:numPr>
        <w:spacing w:after="0"/>
        <w:ind w:left="709"/>
        <w:jc w:val="both"/>
        <w:rPr>
          <w:rFonts w:cs="Calibri"/>
          <w:b/>
          <w:sz w:val="24"/>
          <w:szCs w:val="24"/>
        </w:rPr>
      </w:pPr>
      <w:r w:rsidRPr="00BB7F0E">
        <w:rPr>
          <w:rFonts w:cs="Calibri"/>
          <w:sz w:val="24"/>
          <w:szCs w:val="24"/>
        </w:rPr>
        <w:t>Wykonawca udzieli minimum 12 miesięcy gwarancji na usługę naprawy od daty wykonania naprawy</w:t>
      </w:r>
    </w:p>
    <w:p w14:paraId="02031D1F" w14:textId="514EE97F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sz w:val="23"/>
          <w:szCs w:val="23"/>
        </w:rPr>
        <w:t>Termin realizacji przedmiotu zamówienia:</w:t>
      </w:r>
      <w:r w:rsidR="00CC58CC">
        <w:rPr>
          <w:rFonts w:asciiTheme="minorHAnsi" w:hAnsiTheme="minorHAnsi" w:cstheme="minorHAnsi"/>
          <w:sz w:val="23"/>
          <w:szCs w:val="23"/>
        </w:rPr>
        <w:t xml:space="preserve"> </w:t>
      </w:r>
      <w:r w:rsidR="00CC58CC" w:rsidRPr="00E62E23">
        <w:rPr>
          <w:rFonts w:asciiTheme="minorHAnsi" w:hAnsiTheme="minorHAnsi" w:cstheme="minorHAnsi"/>
          <w:b/>
          <w:bCs/>
          <w:sz w:val="23"/>
          <w:szCs w:val="23"/>
        </w:rPr>
        <w:t xml:space="preserve">do </w:t>
      </w:r>
      <w:r w:rsidR="00E007A4">
        <w:rPr>
          <w:rFonts w:asciiTheme="minorHAnsi" w:hAnsiTheme="minorHAnsi" w:cstheme="minorHAnsi"/>
          <w:b/>
          <w:bCs/>
          <w:sz w:val="23"/>
          <w:szCs w:val="23"/>
        </w:rPr>
        <w:t>2 tygodni od zamówienia</w:t>
      </w:r>
      <w:r w:rsidR="00CC58CC">
        <w:rPr>
          <w:rFonts w:asciiTheme="minorHAnsi" w:hAnsiTheme="minorHAnsi" w:cstheme="minorHAnsi"/>
          <w:sz w:val="23"/>
          <w:szCs w:val="23"/>
        </w:rPr>
        <w:t>.</w:t>
      </w:r>
      <w:r w:rsidRPr="001412CA">
        <w:rPr>
          <w:rFonts w:asciiTheme="minorHAnsi" w:hAnsiTheme="minorHAnsi" w:cstheme="minorHAnsi"/>
          <w:sz w:val="23"/>
          <w:szCs w:val="23"/>
        </w:rPr>
        <w:t xml:space="preserve"> </w:t>
      </w:r>
      <w:r w:rsidR="00DE35EB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</w:t>
      </w:r>
    </w:p>
    <w:p w14:paraId="4C80F272" w14:textId="5067EB9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>Każdy z Wykonawców może złożyć tylko jedną o</w:t>
      </w:r>
      <w:r w:rsidR="00DE35EB">
        <w:rPr>
          <w:rFonts w:asciiTheme="minorHAnsi" w:hAnsiTheme="minorHAnsi" w:cstheme="minorHAnsi"/>
          <w:color w:val="000000"/>
          <w:sz w:val="23"/>
          <w:szCs w:val="23"/>
        </w:rPr>
        <w:t>fertę</w:t>
      </w:r>
    </w:p>
    <w:p w14:paraId="09E1E480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lastRenderedPageBreak/>
        <w:t xml:space="preserve">Realizacja przedmiotu zamówienia zostanie potwierdzona protokołem odbioru (bez zastrzeżeń) podpisanym zgodnie przez Zamawiającego i Wykonawcę. </w:t>
      </w:r>
    </w:p>
    <w:p w14:paraId="3A07A7E4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Podstawą wystawienia faktury VAT będzie podpisany bez zastrzeżeń protokół odbioru przedmiotu zamówienia</w:t>
      </w:r>
    </w:p>
    <w:p w14:paraId="52C0A1CE" w14:textId="08F7D68F" w:rsidR="00D863CE" w:rsidRDefault="00D863CE" w:rsidP="00D863CE">
      <w:pPr>
        <w:numPr>
          <w:ilvl w:val="0"/>
          <w:numId w:val="18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Płatność nastąpi przelewem w ciągu </w:t>
      </w:r>
      <w:r w:rsidR="00CC58CC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14 </w:t>
      </w:r>
      <w:r w:rsidRPr="001412CA">
        <w:rPr>
          <w:rFonts w:asciiTheme="minorHAnsi" w:hAnsiTheme="minorHAnsi" w:cstheme="minorHAnsi"/>
          <w:sz w:val="23"/>
          <w:szCs w:val="23"/>
        </w:rPr>
        <w:t>dni od daty otrzymania Faktury.</w:t>
      </w:r>
    </w:p>
    <w:p w14:paraId="63E9E788" w14:textId="77777777" w:rsidR="005A0E38" w:rsidRPr="005A0E38" w:rsidRDefault="00F85262" w:rsidP="00705AFB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TERMIN, MIEJSCE I SPOSÓB SKŁADANIA OFERT</w:t>
      </w:r>
      <w:r w:rsidR="005A0E3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58C5AF84" w14:textId="3A53FDB7" w:rsidR="00705AFB" w:rsidRPr="00705AFB" w:rsidRDefault="00E86B38" w:rsidP="005A0E38">
      <w:pPr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705AFB">
        <w:rPr>
          <w:rFonts w:cs="Calibri"/>
        </w:rPr>
        <w:t xml:space="preserve">Oferty należy przesyłać </w:t>
      </w:r>
      <w:r>
        <w:rPr>
          <w:rFonts w:cs="Calibri"/>
        </w:rPr>
        <w:t xml:space="preserve">za pomocą formularza </w:t>
      </w:r>
      <w:hyperlink r:id="rId8" w:history="1">
        <w:r w:rsidRPr="00FD1353">
          <w:rPr>
            <w:rStyle w:val="Hipercze"/>
            <w:rFonts w:cs="Calibri"/>
          </w:rPr>
          <w:t>https://platformazakupowa.pl/pn/pw_edu</w:t>
        </w:r>
      </w:hyperlink>
      <w:r>
        <w:rPr>
          <w:rFonts w:cs="Calibri"/>
        </w:rPr>
        <w:t xml:space="preserve"> lub na </w:t>
      </w:r>
      <w:r w:rsidRPr="00705AFB">
        <w:rPr>
          <w:rFonts w:cs="Calibri"/>
        </w:rPr>
        <w:t>adres</w:t>
      </w:r>
      <w:r>
        <w:rPr>
          <w:rFonts w:cs="Calibri"/>
        </w:rPr>
        <w:t xml:space="preserve"> poczty elektronicznej</w:t>
      </w:r>
      <w:r w:rsidRPr="00705AFB">
        <w:rPr>
          <w:rFonts w:cs="Calibri"/>
        </w:rPr>
        <w:t>:</w:t>
      </w:r>
      <w:r>
        <w:rPr>
          <w:rFonts w:cs="Calibri"/>
        </w:rPr>
        <w:t xml:space="preserve"> </w:t>
      </w:r>
      <w:hyperlink r:id="rId9" w:history="1">
        <w:r w:rsidR="00705AFB" w:rsidRPr="00705AFB">
          <w:rPr>
            <w:rStyle w:val="Hipercze"/>
            <w:rFonts w:cs="Calibri"/>
          </w:rPr>
          <w:t>zp30@pw.edu.pl</w:t>
        </w:r>
      </w:hyperlink>
      <w:r w:rsidR="00705AFB" w:rsidRPr="00705AFB">
        <w:rPr>
          <w:rFonts w:cs="Calibri"/>
        </w:rPr>
        <w:t xml:space="preserve">  oraz </w:t>
      </w:r>
      <w:hyperlink r:id="rId10" w:history="1">
        <w:r w:rsidR="00CC58CC" w:rsidRPr="002A2221">
          <w:rPr>
            <w:rStyle w:val="Hipercze"/>
            <w:rFonts w:cs="Calibri"/>
          </w:rPr>
          <w:t>agnieszka.krawczynska@pw.edu.pl</w:t>
        </w:r>
      </w:hyperlink>
      <w:r w:rsidR="00705AFB" w:rsidRPr="00705AFB">
        <w:rPr>
          <w:rFonts w:cs="Calibri"/>
        </w:rPr>
        <w:t xml:space="preserve">   w terminie do </w:t>
      </w:r>
      <w:r>
        <w:rPr>
          <w:rFonts w:cs="Calibri"/>
        </w:rPr>
        <w:t>10</w:t>
      </w:r>
      <w:r w:rsidR="00CC58CC">
        <w:rPr>
          <w:rFonts w:cs="Calibri"/>
        </w:rPr>
        <w:t>.0</w:t>
      </w:r>
      <w:r w:rsidR="00B83CC2">
        <w:rPr>
          <w:rFonts w:cs="Calibri"/>
        </w:rPr>
        <w:t>3</w:t>
      </w:r>
      <w:r w:rsidR="00CC58CC">
        <w:rPr>
          <w:rFonts w:cs="Calibri"/>
        </w:rPr>
        <w:t xml:space="preserve">.2022 </w:t>
      </w:r>
      <w:r w:rsidR="00705AFB" w:rsidRPr="00705AFB">
        <w:rPr>
          <w:rFonts w:cs="Calibri"/>
        </w:rPr>
        <w:t>do godz</w:t>
      </w:r>
      <w:r w:rsidR="00CC58CC">
        <w:rPr>
          <w:rFonts w:cs="Calibri"/>
        </w:rPr>
        <w:t>. 12:00</w:t>
      </w:r>
    </w:p>
    <w:p w14:paraId="32EB3086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Każdy Oferent może przysłać jedną ofertę, sporządzoną w sposób czytelny, w języku polskim.</w:t>
      </w:r>
    </w:p>
    <w:p w14:paraId="03B148CB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Zamawiający wyznacza osobę do porozumiewania się z Wykonawcami</w:t>
      </w:r>
    </w:p>
    <w:p w14:paraId="43424B7E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- w sprawach formalnych: Marianna Wróblewska, zp30@pw.edu.pl (222348725)</w:t>
      </w:r>
    </w:p>
    <w:p w14:paraId="61570001" w14:textId="11F6EEBD" w:rsidR="00705AFB" w:rsidRDefault="00705AFB" w:rsidP="00705AFB">
      <w:pPr>
        <w:ind w:left="360"/>
        <w:contextualSpacing/>
        <w:rPr>
          <w:rFonts w:cs="Calibri"/>
          <w:b/>
        </w:rPr>
      </w:pPr>
      <w:r w:rsidRPr="00D863CE">
        <w:rPr>
          <w:rFonts w:cs="Calibri"/>
        </w:rPr>
        <w:t xml:space="preserve">- w sprawach opisu przedmiotu zamówienia: </w:t>
      </w:r>
      <w:r>
        <w:rPr>
          <w:rFonts w:cs="Calibri"/>
          <w:b/>
        </w:rPr>
        <w:t xml:space="preserve"> </w:t>
      </w:r>
      <w:r w:rsidR="00CC58CC" w:rsidRPr="00CC58CC">
        <w:rPr>
          <w:rFonts w:cs="Calibri"/>
          <w:bCs/>
        </w:rPr>
        <w:t>Agnieszka Krawczyńska</w:t>
      </w:r>
      <w:r w:rsidRPr="00CC58CC">
        <w:rPr>
          <w:rFonts w:cs="Calibri"/>
          <w:bCs/>
        </w:rPr>
        <w:t>,</w:t>
      </w:r>
      <w:r>
        <w:rPr>
          <w:rFonts w:cs="Calibri"/>
          <w:b/>
        </w:rPr>
        <w:t xml:space="preserve"> </w:t>
      </w:r>
      <w:hyperlink r:id="rId11" w:history="1">
        <w:r w:rsidR="00CC58CC" w:rsidRPr="002A2221">
          <w:rPr>
            <w:rStyle w:val="Hipercze"/>
            <w:rFonts w:cs="Calibri"/>
          </w:rPr>
          <w:t>agnieszka.krawczynska@pw.edu.pl</w:t>
        </w:r>
      </w:hyperlink>
    </w:p>
    <w:p w14:paraId="69543070" w14:textId="77777777" w:rsidR="00D863CE" w:rsidRPr="001412CA" w:rsidRDefault="00D863CE" w:rsidP="00D863CE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9F80B0C" w14:textId="07C1881D" w:rsidR="00F85262" w:rsidRPr="001412CA" w:rsidRDefault="00F85262" w:rsidP="00D863CE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INFORMACJE DODATKOWE</w:t>
      </w:r>
    </w:p>
    <w:p w14:paraId="0805548C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celu zapewnienia porównywalności wszystkich ofert, Zamawiający zastrzega sobie prawo do skontaktowania się z właściwymi Oferentami w celu uzupełnienia lub doprecyzowania ofert.</w:t>
      </w:r>
    </w:p>
    <w:p w14:paraId="4F8924F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 wyborze Wykonawcy Zamawiający zastrzega sobie prawo negocjacji warunków zamówienia.</w:t>
      </w:r>
    </w:p>
    <w:p w14:paraId="5B5D35E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odpowiedzi tylko na wybraną ofertę.</w:t>
      </w:r>
    </w:p>
    <w:p w14:paraId="21EAEFDD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 Wydział Inżynierii Materiałowej zawiera umowy na podstawie     własnych wzorów umów.</w:t>
      </w:r>
    </w:p>
    <w:p w14:paraId="4D00A330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Niniejsza oferta nie stanowi oferty w myśl art. 66 Kodeksu Cywilnego, jak również nie jest ogłoszeniem w rozumieniu ustawy Prawo zamówień publicznych.</w:t>
      </w:r>
    </w:p>
    <w:p w14:paraId="2C81413B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Zaproszenie nie jest postępowaniem o udzielenie zamówienia w rozumieniu przepisów Prawa zamówień publicznych oraz nie kształtuje zobowiązania Zamawiającego do przyjęcia którejkolwiek z ofert. Politechnika Warszawska Wydział Inżynierii Materiałowej zastrzega sobie prawo do rezygnacji z zamówienia bez wyboru którejkolwiek ze złożonych ofert.</w:t>
      </w:r>
    </w:p>
    <w:p w14:paraId="75B0314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035F372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wypłaca zaliczek za realizację zadania. Płatność dokonywana jest po wykonaniu dostawy/usługi.</w:t>
      </w:r>
    </w:p>
    <w:p w14:paraId="76D39C3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może być pociągany do odpowiedzialności za jakiekolwiek koszty, czy wydatki poniesione w związku z przygotowaniem i dostarczeniem oferty.</w:t>
      </w:r>
    </w:p>
    <w:p w14:paraId="2F1D145E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Oferty, które wpłyną po terminie nie będą rozpatrywane. </w:t>
      </w:r>
    </w:p>
    <w:p w14:paraId="09A33617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negocjacji warunków zamówienia, Zamawiający zastrzega sobie prawo do unieważnienia niniejszego postępowania bez podania uzasadnienia, a także do pozostawienia postępowania bez wyboru oferty.</w:t>
      </w:r>
    </w:p>
    <w:p w14:paraId="555EBEF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Postępowanie jest ważne choćby wpłynęła tylko jedna ważna oferta niepodlegająca odrzuceniu.</w:t>
      </w:r>
    </w:p>
    <w:p w14:paraId="2ED0BC75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unieważni postępowanie w przypadku gdy:</w:t>
      </w:r>
    </w:p>
    <w:p w14:paraId="18DAAD39" w14:textId="3788615A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terminie składania ofert nie wpłynie żadna niepodlegająca odrzuceniu oferta,</w:t>
      </w:r>
    </w:p>
    <w:p w14:paraId="18341995" w14:textId="34D2F53B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cena najkorzystniejszej oferty lub oferta z najniższą ceną przewyższy kwotę, którą Zamawiający zamierza przeznaczyć na sfinansowanie zamówienia, chyba że Zamawiający będzie mógł zwiększyć tę kwotę do ceny najkorzystniejszej oferty.</w:t>
      </w:r>
    </w:p>
    <w:p w14:paraId="21C6339C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4BB6B047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Pana/Pani danych osobowych zawartych w złożonych ofertach oraz przetwarzanych w weryfikacji ofert jest Politechnika Warszawska z siedzibą w Warszawie 00-661, ul. Plac Politechniki 1, (dalej: Zamawiający). Kontakt do inspektora ochrony danych: </w:t>
      </w:r>
      <w:hyperlink r:id="rId12" w:history="1">
        <w:r w:rsidRPr="001412CA">
          <w:rPr>
            <w:rStyle w:val="Hipercze"/>
            <w:rFonts w:asciiTheme="minorHAnsi" w:hAnsiTheme="minorHAnsi" w:cstheme="minorHAnsi"/>
            <w:sz w:val="23"/>
            <w:szCs w:val="23"/>
          </w:rPr>
          <w:t>iod@pw.edu.pl</w:t>
        </w:r>
      </w:hyperlink>
      <w:r w:rsidRPr="001412CA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3A956E02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11AA10E1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44564C86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3DC280C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Dziekan</w:t>
      </w:r>
    </w:p>
    <w:p w14:paraId="69D332CC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Wydziału Inżynierii Materiałowej</w:t>
      </w:r>
    </w:p>
    <w:p w14:paraId="6650BA83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Politechniki Warszawskiej</w:t>
      </w:r>
    </w:p>
    <w:p w14:paraId="42101DD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/-/</w:t>
      </w:r>
    </w:p>
    <w:p w14:paraId="7F558A4F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Prof. dr hab. inż. Jarosław Mizera</w:t>
      </w:r>
    </w:p>
    <w:p w14:paraId="7520312E" w14:textId="5F4D6C65" w:rsidR="0008297F" w:rsidRPr="001412CA" w:rsidRDefault="00406790" w:rsidP="005A0E38">
      <w:pPr>
        <w:tabs>
          <w:tab w:val="left" w:pos="709"/>
        </w:tabs>
        <w:spacing w:line="240" w:lineRule="auto"/>
        <w:contextualSpacing/>
        <w:rPr>
          <w:rFonts w:asciiTheme="minorHAnsi" w:hAnsiTheme="minorHAnsi" w:cstheme="minorHAnsi"/>
          <w:color w:val="FFFFFF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Warszawa, </w:t>
      </w:r>
      <w:r w:rsidR="00CC58CC">
        <w:rPr>
          <w:rFonts w:asciiTheme="minorHAnsi" w:hAnsiTheme="minorHAnsi" w:cstheme="minorHAnsi"/>
          <w:sz w:val="23"/>
          <w:szCs w:val="23"/>
        </w:rPr>
        <w:t>0</w:t>
      </w:r>
      <w:r w:rsidR="000E43FD">
        <w:rPr>
          <w:rFonts w:asciiTheme="minorHAnsi" w:hAnsiTheme="minorHAnsi" w:cstheme="minorHAnsi"/>
          <w:sz w:val="23"/>
          <w:szCs w:val="23"/>
        </w:rPr>
        <w:t>2</w:t>
      </w:r>
      <w:r w:rsidR="00CC58CC">
        <w:rPr>
          <w:rFonts w:asciiTheme="minorHAnsi" w:hAnsiTheme="minorHAnsi" w:cstheme="minorHAnsi"/>
          <w:sz w:val="23"/>
          <w:szCs w:val="23"/>
        </w:rPr>
        <w:t>.0</w:t>
      </w:r>
      <w:r w:rsidR="000E43FD">
        <w:rPr>
          <w:rFonts w:asciiTheme="minorHAnsi" w:hAnsiTheme="minorHAnsi" w:cstheme="minorHAnsi"/>
          <w:sz w:val="23"/>
          <w:szCs w:val="23"/>
        </w:rPr>
        <w:t>3</w:t>
      </w:r>
      <w:r w:rsidR="00CC58CC">
        <w:rPr>
          <w:rFonts w:asciiTheme="minorHAnsi" w:hAnsiTheme="minorHAnsi" w:cstheme="minorHAnsi"/>
          <w:sz w:val="23"/>
          <w:szCs w:val="23"/>
        </w:rPr>
        <w:t>.2022</w:t>
      </w:r>
    </w:p>
    <w:sectPr w:rsidR="0008297F" w:rsidRPr="001412CA" w:rsidSect="00462DF2">
      <w:headerReference w:type="default" r:id="rId13"/>
      <w:footerReference w:type="default" r:id="rId14"/>
      <w:pgSz w:w="11906" w:h="16838" w:code="9"/>
      <w:pgMar w:top="1843" w:right="1700" w:bottom="1135" w:left="1276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DBE5" w14:textId="77777777" w:rsidR="00105D12" w:rsidRDefault="00105D12" w:rsidP="00426574">
      <w:pPr>
        <w:spacing w:after="0" w:line="240" w:lineRule="auto"/>
      </w:pPr>
      <w:r>
        <w:separator/>
      </w:r>
    </w:p>
  </w:endnote>
  <w:endnote w:type="continuationSeparator" w:id="0">
    <w:p w14:paraId="2777810F" w14:textId="77777777" w:rsidR="00105D12" w:rsidRDefault="00105D1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C7" w14:textId="76C03A64" w:rsidR="00992B7F" w:rsidRDefault="001412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08203A" wp14:editId="03D3FDE7">
              <wp:simplePos x="0" y="0"/>
              <wp:positionH relativeFrom="page">
                <wp:posOffset>5821680</wp:posOffset>
              </wp:positionH>
              <wp:positionV relativeFrom="page">
                <wp:posOffset>8572500</wp:posOffset>
              </wp:positionV>
              <wp:extent cx="1714500" cy="2209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0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4D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934EAA8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Warszawska</w:t>
                          </w:r>
                          <w:r w:rsidR="003F586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 xml:space="preserve"> Wydział Inżynierii Materiałowej</w:t>
                          </w:r>
                        </w:p>
                        <w:p w14:paraId="5E1B2232" w14:textId="77777777" w:rsidR="00992B7F" w:rsidRPr="00F2179D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ul. Wołoska 141</w:t>
                          </w:r>
                        </w:p>
                        <w:p w14:paraId="51FBB8F8" w14:textId="77777777" w:rsidR="003F586D" w:rsidRDefault="00F2179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02-507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3F586D" w:rsidRPr="003F586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3F602" w14:textId="77777777" w:rsidR="003F586D" w:rsidRDefault="003F586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NIP 525-000-58-34</w:t>
                          </w:r>
                        </w:p>
                        <w:p w14:paraId="6A31847D" w14:textId="77777777" w:rsidR="003F586D" w:rsidRPr="00F2179D" w:rsidRDefault="003F586D" w:rsidP="003F586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08B4A07B" w14:textId="77777777" w:rsidR="005A3B87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tel. +48 (22) 234 87 25</w:t>
                          </w:r>
                        </w:p>
                        <w:p w14:paraId="147D45D5" w14:textId="77777777" w:rsidR="005A3B87" w:rsidRPr="00281FF1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</w:pP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marianna.wroblewska@pw.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e</w:t>
                          </w: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du.pl</w:t>
                          </w:r>
                        </w:p>
                        <w:p w14:paraId="24ECCA3B" w14:textId="77777777" w:rsidR="00992B7F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www.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wim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.pw.edu.pl</w:t>
                          </w:r>
                        </w:p>
                        <w:p w14:paraId="2B1708B6" w14:textId="77777777" w:rsidR="003F586D" w:rsidRDefault="003F5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20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675pt;width:13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f9gEAAM4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lfzxbKklKRcVZWrawpSDVE/X/cY4gcFlqVNw5GmmuHF4THE6ejzkVTNwYM2Jk/WODY0fLWs&#10;lvnCRcbqSMYz2jacCtI3WSGxfO/afDkKbaY99WLciXZiOnGO43akg4n+FtojCYAwGYweBG16wF+c&#10;DWSuhoefe4GKM/PRkYir+WKR3JiDxfKqogAvM9vLjHCSoBoeOZu2dzE7eOJ6S2J3Osvw0smpVzJN&#10;FvJk8OTKyzifenmGm98AAAD//wMAUEsDBBQABgAIAAAAIQA/DDx/3wAAAA4BAAAPAAAAZHJzL2Rv&#10;d25yZXYueG1sTI9BT8MwDIXvSPyHyEjcWFJgVVuaTgjEFcSASbtljddWNE7VZGv597gnuNl+T8/f&#10;Kzez68UZx9B50pCsFAik2tuOGg2fHy83GYgQDVnTe0INPxhgU11elKawfqJ3PG9jIziEQmE0tDEO&#10;hZShbtGZsPIDEmtHPzoTeR0baUczcbjr5a1SqXSmI/7QmgGfWqy/tyen4ev1uN/dq7fm2a2Hyc9K&#10;ksul1tdX8+MDiIhz/DPDgs/oUDHTwZ/IBtFryJOU0SMLd2vFrRZLki23A09pnimQVSn/16h+AQAA&#10;//8DAFBLAQItABQABgAIAAAAIQC2gziS/gAAAOEBAAATAAAAAAAAAAAAAAAAAAAAAABbQ29udGVu&#10;dF9UeXBlc10ueG1sUEsBAi0AFAAGAAgAAAAhADj9If/WAAAAlAEAAAsAAAAAAAAAAAAAAAAALwEA&#10;AF9yZWxzLy5yZWxzUEsBAi0AFAAGAAgAAAAhAMVH/p/2AQAAzgMAAA4AAAAAAAAAAAAAAAAALgIA&#10;AGRycy9lMm9Eb2MueG1sUEsBAi0AFAAGAAgAAAAhAD8MPH/fAAAADgEAAA8AAAAAAAAAAAAAAAAA&#10;UAQAAGRycy9kb3ducmV2LnhtbFBLBQYAAAAABAAEAPMAAABcBQAAAAA=&#10;" filled="f" stroked="f">
              <v:textbox>
                <w:txbxContent>
                  <w:p w14:paraId="03C9364D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Politechnika</w:t>
                    </w:r>
                  </w:p>
                  <w:p w14:paraId="5934EAA8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Warszawska</w:t>
                    </w:r>
                    <w:r w:rsidR="003F586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 xml:space="preserve"> Wydział Inżynierii Materiałowej</w:t>
                    </w:r>
                  </w:p>
                  <w:p w14:paraId="5E1B2232" w14:textId="77777777" w:rsidR="00992B7F" w:rsidRPr="00F2179D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ul. Wołoska 141</w:t>
                    </w:r>
                  </w:p>
                  <w:p w14:paraId="51FBB8F8" w14:textId="77777777" w:rsidR="003F586D" w:rsidRDefault="00F2179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02-507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Warszawa</w:t>
                    </w:r>
                    <w:r w:rsidR="003F586D" w:rsidRPr="003F586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</w:t>
                    </w:r>
                  </w:p>
                  <w:p w14:paraId="40F3F602" w14:textId="77777777" w:rsidR="003F586D" w:rsidRDefault="003F586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NIP 525-000-58-34</w:t>
                    </w:r>
                  </w:p>
                  <w:p w14:paraId="6A31847D" w14:textId="77777777" w:rsidR="003F586D" w:rsidRPr="00F2179D" w:rsidRDefault="003F586D" w:rsidP="003F586D">
                    <w:pPr>
                      <w:spacing w:after="0" w:line="240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Dział Zamówień Publicznych</w:t>
                    </w:r>
                  </w:p>
                  <w:p w14:paraId="08B4A07B" w14:textId="77777777" w:rsidR="005A3B87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tel. +48 (22) 234 87 25</w:t>
                    </w:r>
                  </w:p>
                  <w:p w14:paraId="147D45D5" w14:textId="77777777" w:rsidR="005A3B87" w:rsidRPr="00281FF1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</w:pP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marianna.wroblewska@pw.</w:t>
                    </w:r>
                    <w:r w:rsidR="0077751C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e</w:t>
                    </w: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du.pl</w:t>
                    </w:r>
                  </w:p>
                  <w:p w14:paraId="24ECCA3B" w14:textId="77777777" w:rsidR="00992B7F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www.</w:t>
                    </w:r>
                    <w:r w:rsidR="0077751C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wim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.pw.edu.pl</w:t>
                    </w:r>
                  </w:p>
                  <w:p w14:paraId="2B1708B6" w14:textId="77777777" w:rsidR="003F586D" w:rsidRDefault="003F586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BB7" w14:textId="77777777" w:rsidR="00105D12" w:rsidRDefault="00105D12" w:rsidP="00426574">
      <w:pPr>
        <w:spacing w:after="0" w:line="240" w:lineRule="auto"/>
      </w:pPr>
      <w:r>
        <w:separator/>
      </w:r>
    </w:p>
  </w:footnote>
  <w:footnote w:type="continuationSeparator" w:id="0">
    <w:p w14:paraId="4A05EE9F" w14:textId="77777777" w:rsidR="00105D12" w:rsidRDefault="00105D1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19E" w14:textId="5472D0EA" w:rsidR="00992B7F" w:rsidRPr="000D38EE" w:rsidRDefault="001412CA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37765" wp14:editId="3E6F71F0">
          <wp:simplePos x="0" y="0"/>
          <wp:positionH relativeFrom="page">
            <wp:posOffset>5975985</wp:posOffset>
          </wp:positionH>
          <wp:positionV relativeFrom="page">
            <wp:posOffset>367030</wp:posOffset>
          </wp:positionV>
          <wp:extent cx="514350" cy="579120"/>
          <wp:effectExtent l="0" t="0" r="0" b="0"/>
          <wp:wrapSquare wrapText="bothSides"/>
          <wp:docPr id="2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62D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24AF4B53" w14:textId="77777777" w:rsidR="000A762D" w:rsidRPr="000D38EE" w:rsidRDefault="000D38EE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3AE5A96"/>
    <w:multiLevelType w:val="hybridMultilevel"/>
    <w:tmpl w:val="232A78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00CF4"/>
    <w:multiLevelType w:val="hybridMultilevel"/>
    <w:tmpl w:val="3230B732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E6B5EFA"/>
    <w:multiLevelType w:val="hybridMultilevel"/>
    <w:tmpl w:val="E7880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E0B5E"/>
    <w:multiLevelType w:val="hybridMultilevel"/>
    <w:tmpl w:val="960A9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E7232"/>
    <w:multiLevelType w:val="hybridMultilevel"/>
    <w:tmpl w:val="FAD0C10A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09956C2"/>
    <w:multiLevelType w:val="hybridMultilevel"/>
    <w:tmpl w:val="4516B012"/>
    <w:lvl w:ilvl="0" w:tplc="9DD0B4A8">
      <w:numFmt w:val="bullet"/>
      <w:lvlText w:val="·"/>
      <w:lvlJc w:val="left"/>
      <w:pPr>
        <w:ind w:left="1005" w:hanging="64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9D8"/>
    <w:multiLevelType w:val="hybridMultilevel"/>
    <w:tmpl w:val="8138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59B6DD9"/>
    <w:multiLevelType w:val="hybridMultilevel"/>
    <w:tmpl w:val="F9F86BB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D058CC"/>
    <w:multiLevelType w:val="hybridMultilevel"/>
    <w:tmpl w:val="C3BEE27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FA0F73"/>
    <w:multiLevelType w:val="hybridMultilevel"/>
    <w:tmpl w:val="BC687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6C5923"/>
    <w:multiLevelType w:val="hybridMultilevel"/>
    <w:tmpl w:val="B0E61602"/>
    <w:lvl w:ilvl="0" w:tplc="1DB8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5E4E"/>
    <w:multiLevelType w:val="hybridMultilevel"/>
    <w:tmpl w:val="79B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646"/>
    <w:multiLevelType w:val="hybridMultilevel"/>
    <w:tmpl w:val="3E944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E46174C"/>
    <w:multiLevelType w:val="hybridMultilevel"/>
    <w:tmpl w:val="EC74C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B923AC"/>
    <w:multiLevelType w:val="hybridMultilevel"/>
    <w:tmpl w:val="57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4AFD"/>
    <w:multiLevelType w:val="hybridMultilevel"/>
    <w:tmpl w:val="04D48036"/>
    <w:lvl w:ilvl="0" w:tplc="FED85988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4439D5"/>
    <w:multiLevelType w:val="hybridMultilevel"/>
    <w:tmpl w:val="DA7A0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2D55"/>
    <w:multiLevelType w:val="hybridMultilevel"/>
    <w:tmpl w:val="98CE93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EA6D07"/>
    <w:multiLevelType w:val="hybridMultilevel"/>
    <w:tmpl w:val="C3D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68EF"/>
    <w:multiLevelType w:val="hybridMultilevel"/>
    <w:tmpl w:val="C46A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543E58"/>
    <w:multiLevelType w:val="hybridMultilevel"/>
    <w:tmpl w:val="0F26810A"/>
    <w:lvl w:ilvl="0" w:tplc="1DB86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453906"/>
    <w:multiLevelType w:val="hybridMultilevel"/>
    <w:tmpl w:val="C1068028"/>
    <w:lvl w:ilvl="0" w:tplc="1DB86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4A1035"/>
    <w:multiLevelType w:val="hybridMultilevel"/>
    <w:tmpl w:val="011E5BA8"/>
    <w:lvl w:ilvl="0" w:tplc="95EC1D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13E4C"/>
    <w:multiLevelType w:val="hybridMultilevel"/>
    <w:tmpl w:val="0C160C6A"/>
    <w:lvl w:ilvl="0" w:tplc="9328E7A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77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3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5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  <w:num w:numId="20">
    <w:abstractNumId w:val="6"/>
  </w:num>
  <w:num w:numId="21">
    <w:abstractNumId w:val="20"/>
  </w:num>
  <w:num w:numId="22">
    <w:abstractNumId w:val="17"/>
  </w:num>
  <w:num w:numId="23">
    <w:abstractNumId w:val="12"/>
  </w:num>
  <w:num w:numId="24">
    <w:abstractNumId w:val="9"/>
  </w:num>
  <w:num w:numId="25">
    <w:abstractNumId w:val="2"/>
  </w:num>
  <w:num w:numId="26">
    <w:abstractNumId w:val="19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2B1B"/>
    <w:rsid w:val="00043AB8"/>
    <w:rsid w:val="00045109"/>
    <w:rsid w:val="0008297F"/>
    <w:rsid w:val="00085E09"/>
    <w:rsid w:val="000A762D"/>
    <w:rsid w:val="000D38EE"/>
    <w:rsid w:val="000D705E"/>
    <w:rsid w:val="000E43FD"/>
    <w:rsid w:val="000E7353"/>
    <w:rsid w:val="000F6923"/>
    <w:rsid w:val="00105D12"/>
    <w:rsid w:val="0012176F"/>
    <w:rsid w:val="001412CA"/>
    <w:rsid w:val="001703A9"/>
    <w:rsid w:val="00181D22"/>
    <w:rsid w:val="00187493"/>
    <w:rsid w:val="001B4678"/>
    <w:rsid w:val="001B4CDD"/>
    <w:rsid w:val="001C1B9C"/>
    <w:rsid w:val="001D1908"/>
    <w:rsid w:val="001D422F"/>
    <w:rsid w:val="001E3FBC"/>
    <w:rsid w:val="002219FE"/>
    <w:rsid w:val="002532AC"/>
    <w:rsid w:val="002628C3"/>
    <w:rsid w:val="00263BFE"/>
    <w:rsid w:val="00281FF1"/>
    <w:rsid w:val="002847D7"/>
    <w:rsid w:val="002E29C2"/>
    <w:rsid w:val="003008BC"/>
    <w:rsid w:val="003514A1"/>
    <w:rsid w:val="0037009E"/>
    <w:rsid w:val="003734C8"/>
    <w:rsid w:val="00393394"/>
    <w:rsid w:val="003955D4"/>
    <w:rsid w:val="003B3F2D"/>
    <w:rsid w:val="003B4669"/>
    <w:rsid w:val="003C37BB"/>
    <w:rsid w:val="003C3CCF"/>
    <w:rsid w:val="003C7408"/>
    <w:rsid w:val="003D03D8"/>
    <w:rsid w:val="003F586D"/>
    <w:rsid w:val="00400736"/>
    <w:rsid w:val="00406790"/>
    <w:rsid w:val="00424628"/>
    <w:rsid w:val="00426574"/>
    <w:rsid w:val="0044023E"/>
    <w:rsid w:val="004535FB"/>
    <w:rsid w:val="00462DF2"/>
    <w:rsid w:val="00486B50"/>
    <w:rsid w:val="00487A4E"/>
    <w:rsid w:val="004F11B9"/>
    <w:rsid w:val="00504497"/>
    <w:rsid w:val="00517F4D"/>
    <w:rsid w:val="00520255"/>
    <w:rsid w:val="00521FA9"/>
    <w:rsid w:val="005477C4"/>
    <w:rsid w:val="00557B18"/>
    <w:rsid w:val="00563F0E"/>
    <w:rsid w:val="00581E38"/>
    <w:rsid w:val="005A0E38"/>
    <w:rsid w:val="005A3B87"/>
    <w:rsid w:val="005B34AA"/>
    <w:rsid w:val="005F1984"/>
    <w:rsid w:val="005F65CD"/>
    <w:rsid w:val="0064706E"/>
    <w:rsid w:val="00653E35"/>
    <w:rsid w:val="00655288"/>
    <w:rsid w:val="006A5290"/>
    <w:rsid w:val="006B4EB4"/>
    <w:rsid w:val="006E1DAE"/>
    <w:rsid w:val="006F4A3F"/>
    <w:rsid w:val="00700C07"/>
    <w:rsid w:val="00703A37"/>
    <w:rsid w:val="00705AFB"/>
    <w:rsid w:val="00714A20"/>
    <w:rsid w:val="007434E5"/>
    <w:rsid w:val="0074362A"/>
    <w:rsid w:val="00760806"/>
    <w:rsid w:val="00763E4B"/>
    <w:rsid w:val="00774F78"/>
    <w:rsid w:val="0077751C"/>
    <w:rsid w:val="00783A7E"/>
    <w:rsid w:val="007A190E"/>
    <w:rsid w:val="007B1571"/>
    <w:rsid w:val="008319F7"/>
    <w:rsid w:val="008441CB"/>
    <w:rsid w:val="008534C1"/>
    <w:rsid w:val="008553B2"/>
    <w:rsid w:val="00856201"/>
    <w:rsid w:val="00872C03"/>
    <w:rsid w:val="008A1584"/>
    <w:rsid w:val="008A25CA"/>
    <w:rsid w:val="008A4559"/>
    <w:rsid w:val="008A592A"/>
    <w:rsid w:val="008C1F87"/>
    <w:rsid w:val="008E2DCE"/>
    <w:rsid w:val="008F61AF"/>
    <w:rsid w:val="00905AB9"/>
    <w:rsid w:val="00940E1B"/>
    <w:rsid w:val="009411BF"/>
    <w:rsid w:val="00942412"/>
    <w:rsid w:val="00955A12"/>
    <w:rsid w:val="00980532"/>
    <w:rsid w:val="00992B7F"/>
    <w:rsid w:val="009A0762"/>
    <w:rsid w:val="00A10DEB"/>
    <w:rsid w:val="00A117B1"/>
    <w:rsid w:val="00A81C59"/>
    <w:rsid w:val="00A845A2"/>
    <w:rsid w:val="00AB1D8E"/>
    <w:rsid w:val="00AD7F6A"/>
    <w:rsid w:val="00B11FEC"/>
    <w:rsid w:val="00B5441E"/>
    <w:rsid w:val="00B5589F"/>
    <w:rsid w:val="00B75291"/>
    <w:rsid w:val="00B83CC2"/>
    <w:rsid w:val="00BF5475"/>
    <w:rsid w:val="00C24D4F"/>
    <w:rsid w:val="00C27F2C"/>
    <w:rsid w:val="00C6436E"/>
    <w:rsid w:val="00C81A46"/>
    <w:rsid w:val="00C85784"/>
    <w:rsid w:val="00C85985"/>
    <w:rsid w:val="00C92F6B"/>
    <w:rsid w:val="00CA3B06"/>
    <w:rsid w:val="00CC458C"/>
    <w:rsid w:val="00CC58CC"/>
    <w:rsid w:val="00CC6348"/>
    <w:rsid w:val="00D021A8"/>
    <w:rsid w:val="00D04D9D"/>
    <w:rsid w:val="00D41134"/>
    <w:rsid w:val="00D70CBD"/>
    <w:rsid w:val="00D863CE"/>
    <w:rsid w:val="00D92656"/>
    <w:rsid w:val="00DA0498"/>
    <w:rsid w:val="00DA11E6"/>
    <w:rsid w:val="00DC6AFD"/>
    <w:rsid w:val="00DD3883"/>
    <w:rsid w:val="00DE35EB"/>
    <w:rsid w:val="00DE7DA9"/>
    <w:rsid w:val="00DF33BE"/>
    <w:rsid w:val="00E007A4"/>
    <w:rsid w:val="00E02D56"/>
    <w:rsid w:val="00E327B8"/>
    <w:rsid w:val="00E47C14"/>
    <w:rsid w:val="00E62E23"/>
    <w:rsid w:val="00E6677F"/>
    <w:rsid w:val="00E725D9"/>
    <w:rsid w:val="00E86B38"/>
    <w:rsid w:val="00E877F4"/>
    <w:rsid w:val="00EB737F"/>
    <w:rsid w:val="00EF04F7"/>
    <w:rsid w:val="00F04FEA"/>
    <w:rsid w:val="00F2179D"/>
    <w:rsid w:val="00F311FA"/>
    <w:rsid w:val="00F85262"/>
    <w:rsid w:val="00FC4384"/>
    <w:rsid w:val="00FD36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95D2"/>
  <w15:chartTrackingRefBased/>
  <w15:docId w15:val="{9E7FA271-435D-45BC-AC7F-08034D8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5A3B8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B8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628C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628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8C3"/>
    <w:rPr>
      <w:rFonts w:ascii="Segoe UI" w:eastAsia="Calibr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F61A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F61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06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DF2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3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rawczynska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krawczyn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30@pw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A220-86C4-45DD-B81E-176CBFC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5593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mailto:zp30@inmat.pw.edu.pl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mailto:tomasz.cygan.dokt@pw.edu.pl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Wróblewska Marianna</cp:lastModifiedBy>
  <cp:revision>6</cp:revision>
  <cp:lastPrinted>2021-11-23T13:16:00Z</cp:lastPrinted>
  <dcterms:created xsi:type="dcterms:W3CDTF">2022-03-02T15:32:00Z</dcterms:created>
  <dcterms:modified xsi:type="dcterms:W3CDTF">2022-03-02T19:33:00Z</dcterms:modified>
</cp:coreProperties>
</file>