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43" w:rsidRDefault="003D3B43" w:rsidP="00A33390">
      <w:pPr>
        <w:spacing w:after="0" w:line="240" w:lineRule="auto"/>
        <w:jc w:val="center"/>
        <w:rPr>
          <w:b/>
          <w:bCs/>
          <w:u w:val="single"/>
        </w:rPr>
      </w:pPr>
    </w:p>
    <w:p w:rsidR="003D3B43" w:rsidRPr="00C95899" w:rsidRDefault="003D3B43" w:rsidP="00A33390">
      <w:pPr>
        <w:spacing w:after="0" w:line="240" w:lineRule="auto"/>
        <w:jc w:val="center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3D3B43" w:rsidRDefault="003D3B43" w:rsidP="00A33390">
      <w:pPr>
        <w:spacing w:after="0" w:line="240" w:lineRule="auto"/>
        <w:jc w:val="center"/>
      </w:pPr>
    </w:p>
    <w:p w:rsidR="003D3B43" w:rsidRDefault="003D3B43" w:rsidP="00A33390">
      <w:pPr>
        <w:spacing w:after="0" w:line="240" w:lineRule="auto"/>
        <w:jc w:val="center"/>
      </w:pPr>
    </w:p>
    <w:p w:rsidR="003D3B43" w:rsidRDefault="003D3B43" w:rsidP="00A33390">
      <w:pPr>
        <w:spacing w:after="0" w:line="240" w:lineRule="auto"/>
        <w:jc w:val="center"/>
      </w:pPr>
    </w:p>
    <w:p w:rsidR="003D3B43" w:rsidRDefault="003D3B43" w:rsidP="00A33390">
      <w:pPr>
        <w:spacing w:after="0" w:line="240" w:lineRule="auto"/>
        <w:jc w:val="center"/>
      </w:pPr>
    </w:p>
    <w:p w:rsidR="003D3B43" w:rsidRDefault="003D3B43" w:rsidP="00A33390">
      <w:pPr>
        <w:spacing w:after="0" w:line="240" w:lineRule="auto"/>
        <w:jc w:val="center"/>
      </w:pPr>
    </w:p>
    <w:p w:rsidR="003D3B43" w:rsidRPr="00C95899" w:rsidRDefault="003D3B43" w:rsidP="00AE5BD6">
      <w:pPr>
        <w:spacing w:after="0" w:line="240" w:lineRule="auto"/>
        <w:jc w:val="both"/>
        <w:rPr>
          <w:b/>
          <w:bCs/>
          <w:u w:val="single"/>
        </w:rPr>
      </w:pPr>
      <w:r>
        <w:t xml:space="preserve">Zadanie pn. </w:t>
      </w:r>
      <w:r>
        <w:rPr>
          <w:i/>
          <w:iCs/>
          <w:sz w:val="24"/>
          <w:szCs w:val="24"/>
        </w:rPr>
        <w:t>„Wykonanie przeglądu serwisowego oraz diagnozowanie i usuwanie zgłaszanych awarii urządzeń klimatyzacji i wentylacji zainstalowanych w jednostkach policji w województwie kujawsko-pomorskim</w:t>
      </w:r>
      <w:r w:rsidRPr="003407CB">
        <w:rPr>
          <w:i/>
          <w:iCs/>
          <w:sz w:val="24"/>
          <w:szCs w:val="24"/>
        </w:rPr>
        <w:t>”.</w:t>
      </w:r>
    </w:p>
    <w:p w:rsidR="003D3B43" w:rsidRPr="00C95899" w:rsidRDefault="003D3B43" w:rsidP="00A33390">
      <w:pPr>
        <w:rPr>
          <w:u w:val="single"/>
          <w:lang w:eastAsia="hi-IN" w:bidi="hi-IN"/>
        </w:rPr>
      </w:pPr>
    </w:p>
    <w:p w:rsidR="003D3B43" w:rsidRPr="00C95899" w:rsidRDefault="003D3B43" w:rsidP="00A33390">
      <w:pPr>
        <w:spacing w:after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3D3B43" w:rsidRPr="00C95899" w:rsidRDefault="003D3B43" w:rsidP="00A33390">
      <w:pPr>
        <w:spacing w:after="0" w:line="36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3D3B43" w:rsidRPr="00C95899" w:rsidRDefault="003D3B43" w:rsidP="00D0510F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Usługi w zakresie napraw i konserwacji elektrycznych i mechanicznych instalacji budynkowych – 50710000-5</w:t>
      </w:r>
    </w:p>
    <w:p w:rsidR="003D3B43" w:rsidRPr="00C95899" w:rsidRDefault="003D3B43" w:rsidP="00D0510F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Usługi w zakresie napraw i konserwacji układów  chłodzących</w:t>
      </w:r>
      <w:r>
        <w:rPr>
          <w:lang w:eastAsia="hi-IN" w:bidi="hi-IN"/>
        </w:rPr>
        <w:tab/>
        <w:t>-  50730000-1</w:t>
      </w:r>
    </w:p>
    <w:p w:rsidR="003D3B43" w:rsidRPr="00C95899" w:rsidRDefault="003D3B43" w:rsidP="00A33390">
      <w:pPr>
        <w:spacing w:after="0" w:line="100" w:lineRule="atLeast"/>
        <w:ind w:left="1080"/>
        <w:rPr>
          <w:lang w:eastAsia="hi-IN" w:bidi="hi-IN"/>
        </w:rPr>
      </w:pPr>
    </w:p>
    <w:p w:rsidR="003D3B43" w:rsidRPr="00C95899" w:rsidRDefault="003D3B43" w:rsidP="00A33390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 xml:space="preserve">b)   Dostawa, </w:t>
      </w:r>
      <w:r w:rsidRPr="00414812">
        <w:rPr>
          <w:b/>
          <w:bCs/>
          <w:u w:val="single"/>
          <w:lang w:eastAsia="hi-IN" w:bidi="hi-IN"/>
        </w:rPr>
        <w:t xml:space="preserve"> usługa</w:t>
      </w:r>
      <w:r w:rsidRPr="00C95899">
        <w:rPr>
          <w:lang w:eastAsia="hi-IN" w:bidi="hi-IN"/>
        </w:rPr>
        <w:t>,</w:t>
      </w:r>
      <w:r w:rsidRPr="00C95899">
        <w:rPr>
          <w:b/>
          <w:bCs/>
          <w:lang w:eastAsia="hi-IN" w:bidi="hi-IN"/>
        </w:rPr>
        <w:t xml:space="preserve">  </w:t>
      </w:r>
      <w:r w:rsidRPr="00414812">
        <w:rPr>
          <w:lang w:eastAsia="hi-IN" w:bidi="hi-IN"/>
        </w:rPr>
        <w:t>robota budowlana</w:t>
      </w:r>
    </w:p>
    <w:p w:rsidR="003D3B43" w:rsidRPr="00C95899" w:rsidRDefault="003D3B43" w:rsidP="00A33390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3D3B43" w:rsidRDefault="003D3B43" w:rsidP="00A33390">
      <w:pPr>
        <w:spacing w:after="0" w:line="100" w:lineRule="atLeast"/>
        <w:rPr>
          <w:lang w:eastAsia="hi-IN" w:bidi="hi-IN"/>
        </w:rPr>
      </w:pPr>
      <w:r w:rsidRPr="00C95899">
        <w:rPr>
          <w:lang w:eastAsia="hi-IN" w:bidi="hi-IN"/>
        </w:rPr>
        <w:t>c)   Opis przedmiotu zamówie</w:t>
      </w:r>
      <w:r>
        <w:rPr>
          <w:lang w:eastAsia="hi-IN" w:bidi="hi-IN"/>
        </w:rPr>
        <w:t xml:space="preserve">nia  określa: </w:t>
      </w:r>
    </w:p>
    <w:p w:rsidR="003D3B43" w:rsidRDefault="003D3B43" w:rsidP="00A33390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- projekt umowy</w:t>
      </w:r>
    </w:p>
    <w:p w:rsidR="003D3B43" w:rsidRPr="00C95899" w:rsidRDefault="003D3B43" w:rsidP="00DC2CCD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- wykaz urządzeń klimatyzacyjnych i wentylacyjnych zał. nr 1</w:t>
      </w:r>
    </w:p>
    <w:p w:rsidR="003D3B43" w:rsidRPr="00C95899" w:rsidRDefault="003D3B43" w:rsidP="00A33390">
      <w:pPr>
        <w:spacing w:after="0" w:line="240" w:lineRule="auto"/>
        <w:rPr>
          <w:b/>
          <w:bCs/>
        </w:rPr>
      </w:pPr>
    </w:p>
    <w:p w:rsidR="003D3B43" w:rsidRDefault="003D3B43" w:rsidP="004C5BA3">
      <w:pPr>
        <w:spacing w:after="0" w:line="240" w:lineRule="auto"/>
        <w:jc w:val="both"/>
      </w:pPr>
      <w:r w:rsidRPr="00484C0E">
        <w:t xml:space="preserve">d) </w:t>
      </w:r>
      <w:r>
        <w:t xml:space="preserve">  S</w:t>
      </w:r>
      <w:r w:rsidRPr="00484C0E">
        <w:t>zczegółowy opis przedmiotu zamówienia</w:t>
      </w:r>
      <w:r>
        <w:t>:</w:t>
      </w:r>
    </w:p>
    <w:p w:rsidR="003D3B43" w:rsidRPr="004C5BA3" w:rsidRDefault="003D3B43" w:rsidP="004C5BA3">
      <w:pPr>
        <w:spacing w:after="0" w:line="240" w:lineRule="auto"/>
        <w:jc w:val="both"/>
      </w:pPr>
    </w:p>
    <w:p w:rsidR="003D3B43" w:rsidRDefault="003D3B43" w:rsidP="00B00450">
      <w:pPr>
        <w:spacing w:after="0" w:line="240" w:lineRule="auto"/>
        <w:ind w:right="-108"/>
        <w:jc w:val="both"/>
        <w:rPr>
          <w:b/>
          <w:bCs/>
        </w:rPr>
      </w:pPr>
      <w:r w:rsidRPr="00473DAA">
        <w:rPr>
          <w:b/>
          <w:bCs/>
          <w:u w:val="single"/>
        </w:rPr>
        <w:t>Zadanie I.</w:t>
      </w:r>
      <w:r>
        <w:rPr>
          <w:b/>
          <w:bCs/>
        </w:rPr>
        <w:t xml:space="preserve">  </w:t>
      </w:r>
      <w:r w:rsidRPr="00A43567">
        <w:rPr>
          <w:b/>
          <w:bCs/>
        </w:rPr>
        <w:t>Wykonanie jednorazowego przeglądu serwisowo-technicznego</w:t>
      </w:r>
      <w:r>
        <w:rPr>
          <w:b/>
          <w:bCs/>
        </w:rPr>
        <w:t xml:space="preserve"> w okresie</w:t>
      </w:r>
    </w:p>
    <w:p w:rsidR="003D3B43" w:rsidRDefault="003D3B43" w:rsidP="00B00450">
      <w:pPr>
        <w:spacing w:after="0" w:line="240" w:lineRule="auto"/>
        <w:ind w:right="-108"/>
        <w:jc w:val="both"/>
        <w:rPr>
          <w:b/>
          <w:bCs/>
        </w:rPr>
      </w:pPr>
      <w:r>
        <w:rPr>
          <w:b/>
          <w:bCs/>
        </w:rPr>
        <w:t xml:space="preserve"> od  27.03.2017  r. do 26.05.2017 r.</w:t>
      </w:r>
    </w:p>
    <w:p w:rsidR="003D3B43" w:rsidRPr="00A43567" w:rsidRDefault="003D3B43" w:rsidP="00EB5234">
      <w:pPr>
        <w:spacing w:after="0" w:line="240" w:lineRule="auto"/>
        <w:ind w:left="45"/>
        <w:jc w:val="both"/>
        <w:rPr>
          <w:b/>
          <w:bCs/>
        </w:rPr>
      </w:pPr>
      <w:r>
        <w:rPr>
          <w:b/>
          <w:bCs/>
        </w:rPr>
        <w:t>1.</w:t>
      </w:r>
      <w:r w:rsidRPr="00A43567">
        <w:rPr>
          <w:b/>
          <w:bCs/>
        </w:rPr>
        <w:t xml:space="preserve"> klimatyzatorów</w:t>
      </w:r>
      <w:r>
        <w:rPr>
          <w:b/>
          <w:bCs/>
        </w:rPr>
        <w:t xml:space="preserve"> w okresie </w:t>
      </w:r>
      <w:r w:rsidRPr="00A43567">
        <w:rPr>
          <w:b/>
          <w:bCs/>
        </w:rPr>
        <w:t>polegającego na: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 xml:space="preserve">sprawdzeniu poprawności działania 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 xml:space="preserve">czyszczeniu filtrów 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>czyszczeniu i dezynfekcji jednostki wewnętrznej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>sprawdzeniu szczelności  elementów instalacji chłodniczej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>sprawdzeniu stanu i ciśnienia czynnika chłodniczego oraz w razie potrzeby uzupełnienie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>czyszczeniu jednostki zewnętrznej</w:t>
      </w:r>
    </w:p>
    <w:p w:rsidR="003D3B4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>sprawdzeniu szczelności i drożności instalacji skroplin</w:t>
      </w:r>
    </w:p>
    <w:p w:rsidR="003D3B43" w:rsidRPr="004C5BA3" w:rsidRDefault="003D3B43" w:rsidP="005E1958">
      <w:pPr>
        <w:numPr>
          <w:ilvl w:val="0"/>
          <w:numId w:val="3"/>
        </w:numPr>
        <w:spacing w:after="0" w:line="240" w:lineRule="auto"/>
        <w:jc w:val="both"/>
      </w:pPr>
      <w:r>
        <w:t xml:space="preserve">sprawdzeniu instalacji i połączeń elektrycznych </w:t>
      </w:r>
    </w:p>
    <w:p w:rsidR="003D3B43" w:rsidRPr="00C95899" w:rsidRDefault="003D3B43" w:rsidP="00A33390">
      <w:pPr>
        <w:spacing w:after="0" w:line="240" w:lineRule="auto"/>
        <w:jc w:val="both"/>
      </w:pPr>
    </w:p>
    <w:p w:rsidR="003D3B43" w:rsidRPr="00A43567" w:rsidRDefault="003D3B43" w:rsidP="00A3339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A43567">
        <w:rPr>
          <w:b/>
          <w:bCs/>
        </w:rPr>
        <w:t>agregatów wody lodowej polegającego na: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wszystkich sekcji urządzeń pod względem działania , hałasu, wibracji i mocowania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 xml:space="preserve">sprawdzeniu szczelności układu chłodzącego 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ciśnienia, temperatury i poziomu czynnika i w razie potrzeby uzupełnieniu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zabezpieczeń ciśnieniowych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pracy pomp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stanu rur i izolacji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i czyszczeniu filtrów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układu sterowniczego i połączeń elektrycznych</w:t>
      </w:r>
    </w:p>
    <w:p w:rsidR="003D3B43" w:rsidRDefault="003D3B43" w:rsidP="00C40371">
      <w:pPr>
        <w:spacing w:after="0" w:line="240" w:lineRule="auto"/>
        <w:jc w:val="both"/>
      </w:pPr>
    </w:p>
    <w:p w:rsidR="003D3B43" w:rsidRPr="00A43567" w:rsidRDefault="003D3B43" w:rsidP="00A3339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A43567">
        <w:rPr>
          <w:b/>
          <w:bCs/>
        </w:rPr>
        <w:t>central  wentylacyjnych polegającego na:</w:t>
      </w:r>
    </w:p>
    <w:p w:rsidR="003D3B43" w:rsidRDefault="003D3B43" w:rsidP="00D7764D">
      <w:pPr>
        <w:numPr>
          <w:ilvl w:val="0"/>
          <w:numId w:val="4"/>
        </w:numPr>
        <w:spacing w:after="0" w:line="240" w:lineRule="auto"/>
        <w:jc w:val="both"/>
      </w:pPr>
      <w:r>
        <w:t>wymianie filtrów (filtry dostarcza wykonawca przeglądu)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 xml:space="preserve">sprawdzeniu i ewentualnej korekcie nastaw automatyki 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połączeń mechanicznych i elektrycznych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 czystości chłodnicy, nagrzewnicy i odkraplacza i w razie potrzeby wyczyszczeniu</w:t>
      </w:r>
    </w:p>
    <w:p w:rsidR="003D3B43" w:rsidRDefault="003D3B43" w:rsidP="00AE670B">
      <w:pPr>
        <w:numPr>
          <w:ilvl w:val="0"/>
          <w:numId w:val="4"/>
        </w:numPr>
        <w:spacing w:after="0" w:line="240" w:lineRule="auto"/>
        <w:jc w:val="both"/>
      </w:pPr>
      <w:r>
        <w:t>sprawdzeniu stanu łożysk i pasków</w:t>
      </w:r>
    </w:p>
    <w:p w:rsidR="003D3B43" w:rsidRDefault="003D3B43" w:rsidP="002153DA">
      <w:pPr>
        <w:spacing w:after="0" w:line="240" w:lineRule="auto"/>
        <w:jc w:val="both"/>
      </w:pPr>
    </w:p>
    <w:p w:rsidR="003D3B43" w:rsidRDefault="003D3B43" w:rsidP="00EB5234">
      <w:pPr>
        <w:spacing w:after="0" w:line="240" w:lineRule="auto"/>
        <w:jc w:val="both"/>
        <w:rPr>
          <w:b/>
          <w:bCs/>
        </w:rPr>
      </w:pPr>
      <w:r w:rsidRPr="00473DAA">
        <w:rPr>
          <w:b/>
          <w:bCs/>
          <w:u w:val="single"/>
        </w:rPr>
        <w:t>Zadanie II.</w:t>
      </w:r>
      <w:r>
        <w:rPr>
          <w:b/>
          <w:bCs/>
        </w:rPr>
        <w:t xml:space="preserve"> Wykonanie  drugiego  </w:t>
      </w:r>
      <w:r w:rsidRPr="00A43567">
        <w:rPr>
          <w:b/>
          <w:bCs/>
        </w:rPr>
        <w:t xml:space="preserve"> przeglądu</w:t>
      </w:r>
      <w:r>
        <w:rPr>
          <w:b/>
          <w:bCs/>
        </w:rPr>
        <w:t xml:space="preserve"> </w:t>
      </w:r>
      <w:r w:rsidRPr="00A43567">
        <w:rPr>
          <w:b/>
          <w:bCs/>
        </w:rPr>
        <w:t xml:space="preserve"> serwisowo</w:t>
      </w:r>
      <w:r>
        <w:rPr>
          <w:b/>
          <w:bCs/>
        </w:rPr>
        <w:t xml:space="preserve"> </w:t>
      </w:r>
      <w:r w:rsidRPr="00A43567">
        <w:rPr>
          <w:b/>
          <w:bCs/>
        </w:rPr>
        <w:t>-technicznego</w:t>
      </w:r>
      <w:r>
        <w:rPr>
          <w:b/>
          <w:bCs/>
        </w:rPr>
        <w:t xml:space="preserve">  w  okresie </w:t>
      </w:r>
    </w:p>
    <w:p w:rsidR="003D3B43" w:rsidRDefault="003D3B43" w:rsidP="00EB523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od 02.10.2017 r.   do 20.10.2017 r.</w:t>
      </w:r>
    </w:p>
    <w:p w:rsidR="003D3B43" w:rsidRPr="00A43567" w:rsidRDefault="003D3B43" w:rsidP="00EB523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Pr="00A43567">
        <w:rPr>
          <w:b/>
          <w:bCs/>
        </w:rPr>
        <w:t>agregatów wody lodowej polegającego na: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wszystkich sekcji urządzeń pod względem działania , hałasu, wibracji i mocowania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 xml:space="preserve">sprawdzeniu szczelności układu chłodzącego 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ciśnienia, temperatury i poziomu czynnika i w razie potrzeby uzupełnieniu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zabezpieczeń ciśnieniowych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pracy pomp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stanu rur i izolacji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i czyszczeniu filtrów</w:t>
      </w:r>
    </w:p>
    <w:p w:rsidR="003D3B43" w:rsidRDefault="003D3B43" w:rsidP="00EB5234">
      <w:pPr>
        <w:numPr>
          <w:ilvl w:val="0"/>
          <w:numId w:val="4"/>
        </w:numPr>
        <w:spacing w:after="0" w:line="240" w:lineRule="auto"/>
        <w:jc w:val="both"/>
      </w:pPr>
      <w:r>
        <w:t>sprawdzeniu układu sterowniczego i połączeń elektrycznych</w:t>
      </w:r>
    </w:p>
    <w:p w:rsidR="003D3B43" w:rsidRPr="00EB5234" w:rsidRDefault="003D3B43" w:rsidP="00EB5234">
      <w:pPr>
        <w:spacing w:after="0" w:line="240" w:lineRule="auto"/>
        <w:jc w:val="both"/>
        <w:rPr>
          <w:b/>
          <w:bCs/>
        </w:rPr>
      </w:pPr>
    </w:p>
    <w:p w:rsidR="003D3B43" w:rsidRPr="00A43567" w:rsidRDefault="003D3B43" w:rsidP="00A33390">
      <w:pPr>
        <w:spacing w:after="0" w:line="240" w:lineRule="auto"/>
        <w:jc w:val="both"/>
        <w:rPr>
          <w:b/>
          <w:bCs/>
        </w:rPr>
      </w:pPr>
      <w:r w:rsidRPr="00473DAA">
        <w:rPr>
          <w:b/>
          <w:bCs/>
          <w:u w:val="single"/>
        </w:rPr>
        <w:t>Zadanie III.</w:t>
      </w:r>
      <w:r>
        <w:rPr>
          <w:b/>
          <w:bCs/>
        </w:rPr>
        <w:t xml:space="preserve"> Prowadzenie stałego nadzoru </w:t>
      </w:r>
      <w:r w:rsidRPr="00A43567">
        <w:rPr>
          <w:b/>
          <w:bCs/>
        </w:rPr>
        <w:t xml:space="preserve">serwisowego </w:t>
      </w:r>
      <w:r>
        <w:rPr>
          <w:b/>
          <w:bCs/>
        </w:rPr>
        <w:t xml:space="preserve">w okresie od 01.02.2017 r. do 31.01.2018r. </w:t>
      </w:r>
      <w:r w:rsidRPr="00A43567">
        <w:rPr>
          <w:b/>
          <w:bCs/>
        </w:rPr>
        <w:t>polegającego  na  diagnozowaniu i usuwaniu zgłaszanych</w:t>
      </w:r>
      <w:r>
        <w:rPr>
          <w:b/>
          <w:bCs/>
        </w:rPr>
        <w:t xml:space="preserve"> </w:t>
      </w:r>
      <w:r w:rsidRPr="00A43567">
        <w:rPr>
          <w:b/>
          <w:bCs/>
        </w:rPr>
        <w:t xml:space="preserve"> awarii</w:t>
      </w:r>
      <w:r>
        <w:rPr>
          <w:b/>
          <w:bCs/>
        </w:rPr>
        <w:t xml:space="preserve"> </w:t>
      </w:r>
      <w:r w:rsidRPr="00A43567">
        <w:rPr>
          <w:b/>
          <w:bCs/>
        </w:rPr>
        <w:t xml:space="preserve"> urządzeń</w:t>
      </w:r>
      <w:r>
        <w:rPr>
          <w:b/>
          <w:bCs/>
        </w:rPr>
        <w:t xml:space="preserve"> </w:t>
      </w:r>
      <w:r w:rsidRPr="00A43567">
        <w:rPr>
          <w:b/>
          <w:bCs/>
        </w:rPr>
        <w:t xml:space="preserve"> klimatyzacji i</w:t>
      </w:r>
      <w:r>
        <w:rPr>
          <w:b/>
          <w:bCs/>
        </w:rPr>
        <w:t> </w:t>
      </w:r>
      <w:r w:rsidRPr="00A43567">
        <w:rPr>
          <w:b/>
          <w:bCs/>
        </w:rPr>
        <w:t>wentylacji</w:t>
      </w:r>
      <w:r>
        <w:rPr>
          <w:b/>
          <w:bCs/>
        </w:rPr>
        <w:t>.</w:t>
      </w:r>
      <w:r w:rsidRPr="00A43567">
        <w:rPr>
          <w:b/>
          <w:bCs/>
        </w:rPr>
        <w:t xml:space="preserve">  </w:t>
      </w:r>
    </w:p>
    <w:p w:rsidR="003D3B43" w:rsidRDefault="003D3B43" w:rsidP="00107E5C">
      <w:pPr>
        <w:spacing w:after="0" w:line="240" w:lineRule="auto"/>
        <w:jc w:val="both"/>
        <w:rPr>
          <w:b/>
          <w:bCs/>
          <w:u w:val="single"/>
        </w:rPr>
      </w:pPr>
    </w:p>
    <w:p w:rsidR="003D3B43" w:rsidRDefault="003D3B43" w:rsidP="00107E5C">
      <w:pPr>
        <w:spacing w:after="0" w:line="240" w:lineRule="auto"/>
        <w:jc w:val="both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</w:p>
    <w:p w:rsidR="003D3B43" w:rsidRPr="00F5570E" w:rsidRDefault="003D3B43" w:rsidP="00107E5C">
      <w:pPr>
        <w:spacing w:after="0" w:line="240" w:lineRule="auto"/>
        <w:jc w:val="both"/>
        <w:rPr>
          <w:b/>
          <w:bCs/>
          <w:u w:val="single"/>
        </w:rPr>
      </w:pPr>
    </w:p>
    <w:p w:rsidR="003D3B43" w:rsidRDefault="003D3B43" w:rsidP="00107E5C">
      <w:pPr>
        <w:spacing w:after="0" w:line="240" w:lineRule="auto"/>
        <w:jc w:val="both"/>
      </w:pPr>
      <w:r>
        <w:t>Ofertę należy złożyć na wszystkie trzy zadania w oparciu o wykaz urządzeń klimatyzacyjnych i wentylacyjnych stanowiących załącznik nr 1.</w:t>
      </w:r>
    </w:p>
    <w:p w:rsidR="003D3B43" w:rsidRDefault="003D3B43" w:rsidP="00107E5C">
      <w:pPr>
        <w:spacing w:after="0" w:line="240" w:lineRule="auto"/>
        <w:jc w:val="both"/>
      </w:pPr>
      <w:r>
        <w:t xml:space="preserve">W ofercie na </w:t>
      </w:r>
      <w:r w:rsidRPr="00473DAA">
        <w:rPr>
          <w:b/>
          <w:bCs/>
        </w:rPr>
        <w:t>zadanie</w:t>
      </w:r>
      <w:r>
        <w:t xml:space="preserve"> </w:t>
      </w:r>
      <w:r w:rsidRPr="00E6668E">
        <w:rPr>
          <w:b/>
          <w:bCs/>
        </w:rPr>
        <w:t>I</w:t>
      </w:r>
      <w:r>
        <w:t xml:space="preserve"> i </w:t>
      </w:r>
      <w:r w:rsidRPr="00E6668E">
        <w:rPr>
          <w:b/>
          <w:bCs/>
        </w:rPr>
        <w:t>II</w:t>
      </w:r>
      <w:r>
        <w:t xml:space="preserve">  należy uwzględnić koszty robocizny, dojazdów, sprzętu i materiałów (czynnik chłodniczy, filtry), natomiast na </w:t>
      </w:r>
      <w:r w:rsidRPr="00473DAA">
        <w:rPr>
          <w:b/>
          <w:bCs/>
        </w:rPr>
        <w:t>zadanie</w:t>
      </w:r>
      <w:r>
        <w:t xml:space="preserve"> </w:t>
      </w:r>
      <w:r>
        <w:rPr>
          <w:b/>
          <w:bCs/>
        </w:rPr>
        <w:t xml:space="preserve">III </w:t>
      </w:r>
      <w:r>
        <w:t xml:space="preserve">należy podać cenę ryczałtową za jednorazowa naprawę jednego urządzenia z uwzględnieniem robocizny, sprzętu oraz czasu i kosztów dojazdu (bez materiałów i części zamiennych)  </w:t>
      </w:r>
    </w:p>
    <w:p w:rsidR="003D3B43" w:rsidRDefault="003D3B43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</w:t>
      </w:r>
      <w:r>
        <w:t xml:space="preserve">ólności przepisami bhp i p.poż, w uzgodnieniu </w:t>
      </w:r>
      <w:r w:rsidRPr="00C95899">
        <w:t>z</w:t>
      </w:r>
      <w:r>
        <w:t> użytkownikiem</w:t>
      </w:r>
      <w:r w:rsidRPr="00C95899">
        <w:t xml:space="preserve"> i zlecającym (Wydział Zaopatrzenia, Inwestycji i Remontów KWP w By</w:t>
      </w:r>
      <w:r>
        <w:t xml:space="preserve">dgoszczy).  </w:t>
      </w:r>
    </w:p>
    <w:p w:rsidR="003D3B43" w:rsidRDefault="003D3B43" w:rsidP="00107E5C">
      <w:pPr>
        <w:spacing w:after="0" w:line="240" w:lineRule="auto"/>
        <w:jc w:val="both"/>
      </w:pPr>
    </w:p>
    <w:p w:rsidR="003D3B43" w:rsidRPr="00C95899" w:rsidRDefault="003D3B43" w:rsidP="00107E5C">
      <w:pPr>
        <w:spacing w:after="0" w:line="240" w:lineRule="auto"/>
        <w:jc w:val="both"/>
      </w:pPr>
      <w:r w:rsidRPr="00C95899">
        <w:t>Wykonawca będzie zobowiązany na 7 dni przed rozpoczęciem robót przekazać listę osób (z nr dokumentu tożsamości i</w:t>
      </w:r>
      <w:r>
        <w:t> </w:t>
      </w:r>
      <w:r w:rsidRPr="00C95899">
        <w:t>nr</w:t>
      </w:r>
      <w:r>
        <w:t> </w:t>
      </w:r>
      <w:r w:rsidRPr="00C95899">
        <w:t>PESEL)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jednostek tj. 7</w:t>
      </w:r>
      <w:r>
        <w:rPr>
          <w:rFonts w:ascii="Bookman Old Style" w:hAnsi="Bookman Old Style" w:cs="Bookman Old Style"/>
        </w:rPr>
        <w:t>³º</w:t>
      </w:r>
      <w:r>
        <w:t>-15</w:t>
      </w:r>
      <w:r>
        <w:rPr>
          <w:rFonts w:ascii="Bookman Old Style" w:hAnsi="Bookman Old Style" w:cs="Bookman Old Style"/>
        </w:rPr>
        <w:t>³º.</w:t>
      </w:r>
    </w:p>
    <w:p w:rsidR="003D3B43" w:rsidRDefault="003D3B43"/>
    <w:p w:rsidR="003D3B43" w:rsidRDefault="003D3B43"/>
    <w:sectPr w:rsidR="003D3B43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1A0"/>
    <w:multiLevelType w:val="hybridMultilevel"/>
    <w:tmpl w:val="28803DD2"/>
    <w:lvl w:ilvl="0" w:tplc="88A0F60C">
      <w:start w:val="1"/>
      <w:numFmt w:val="bullet"/>
      <w:lvlText w:val=""/>
      <w:lvlJc w:val="left"/>
      <w:pPr>
        <w:tabs>
          <w:tab w:val="num" w:pos="329"/>
        </w:tabs>
        <w:ind w:left="329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3506"/>
    <w:multiLevelType w:val="hybridMultilevel"/>
    <w:tmpl w:val="98125776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8E6029F"/>
    <w:multiLevelType w:val="hybridMultilevel"/>
    <w:tmpl w:val="7616A5C0"/>
    <w:lvl w:ilvl="0" w:tplc="3EBAB27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390"/>
    <w:rsid w:val="00034061"/>
    <w:rsid w:val="00035679"/>
    <w:rsid w:val="000C3533"/>
    <w:rsid w:val="000D38F0"/>
    <w:rsid w:val="00107E5C"/>
    <w:rsid w:val="001104C4"/>
    <w:rsid w:val="001B3E13"/>
    <w:rsid w:val="002145AD"/>
    <w:rsid w:val="002153DA"/>
    <w:rsid w:val="00217709"/>
    <w:rsid w:val="00261A08"/>
    <w:rsid w:val="0031318A"/>
    <w:rsid w:val="003407CB"/>
    <w:rsid w:val="00347CE5"/>
    <w:rsid w:val="003776E1"/>
    <w:rsid w:val="003B6A0D"/>
    <w:rsid w:val="003D3B43"/>
    <w:rsid w:val="00400642"/>
    <w:rsid w:val="00406F55"/>
    <w:rsid w:val="00414812"/>
    <w:rsid w:val="004371A6"/>
    <w:rsid w:val="00473DAA"/>
    <w:rsid w:val="00484C0E"/>
    <w:rsid w:val="004C5BA3"/>
    <w:rsid w:val="004E1F84"/>
    <w:rsid w:val="004E2D5E"/>
    <w:rsid w:val="00593741"/>
    <w:rsid w:val="005B3FFF"/>
    <w:rsid w:val="005D3D7B"/>
    <w:rsid w:val="005E1958"/>
    <w:rsid w:val="005E2E47"/>
    <w:rsid w:val="006516D1"/>
    <w:rsid w:val="006C0FAD"/>
    <w:rsid w:val="006E2EA7"/>
    <w:rsid w:val="00724A26"/>
    <w:rsid w:val="00730F26"/>
    <w:rsid w:val="00757D99"/>
    <w:rsid w:val="007D5504"/>
    <w:rsid w:val="00807BD0"/>
    <w:rsid w:val="00850DAB"/>
    <w:rsid w:val="008729F7"/>
    <w:rsid w:val="008738BA"/>
    <w:rsid w:val="008C23B2"/>
    <w:rsid w:val="008E5E66"/>
    <w:rsid w:val="008F3A42"/>
    <w:rsid w:val="00961EFC"/>
    <w:rsid w:val="00983882"/>
    <w:rsid w:val="009B5983"/>
    <w:rsid w:val="009B6960"/>
    <w:rsid w:val="009D4ED6"/>
    <w:rsid w:val="009F2EBA"/>
    <w:rsid w:val="00A11578"/>
    <w:rsid w:val="00A126A9"/>
    <w:rsid w:val="00A33390"/>
    <w:rsid w:val="00A43567"/>
    <w:rsid w:val="00A644DC"/>
    <w:rsid w:val="00A74256"/>
    <w:rsid w:val="00AB2B03"/>
    <w:rsid w:val="00AD047C"/>
    <w:rsid w:val="00AD0F8D"/>
    <w:rsid w:val="00AD1269"/>
    <w:rsid w:val="00AE5BD6"/>
    <w:rsid w:val="00AE670B"/>
    <w:rsid w:val="00B00450"/>
    <w:rsid w:val="00BA4A6E"/>
    <w:rsid w:val="00BB0081"/>
    <w:rsid w:val="00C1222C"/>
    <w:rsid w:val="00C21168"/>
    <w:rsid w:val="00C31A13"/>
    <w:rsid w:val="00C40371"/>
    <w:rsid w:val="00C51B72"/>
    <w:rsid w:val="00C72FEC"/>
    <w:rsid w:val="00C95899"/>
    <w:rsid w:val="00CD1D13"/>
    <w:rsid w:val="00CF70C2"/>
    <w:rsid w:val="00D0510F"/>
    <w:rsid w:val="00D72792"/>
    <w:rsid w:val="00D7764D"/>
    <w:rsid w:val="00DC2CCD"/>
    <w:rsid w:val="00E6668E"/>
    <w:rsid w:val="00E73A96"/>
    <w:rsid w:val="00E76E8B"/>
    <w:rsid w:val="00EA0475"/>
    <w:rsid w:val="00EA332E"/>
    <w:rsid w:val="00EB1A05"/>
    <w:rsid w:val="00EB5234"/>
    <w:rsid w:val="00ED33A0"/>
    <w:rsid w:val="00F12BA8"/>
    <w:rsid w:val="00F5570E"/>
    <w:rsid w:val="00F8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35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2</Pages>
  <Words>552</Words>
  <Characters>3318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Mirisław Malinowski</dc:creator>
  <cp:keywords/>
  <dc:description/>
  <cp:lastModifiedBy>A09100 Mirosław Stodolny</cp:lastModifiedBy>
  <cp:revision>24</cp:revision>
  <cp:lastPrinted>2015-02-27T09:56:00Z</cp:lastPrinted>
  <dcterms:created xsi:type="dcterms:W3CDTF">2015-01-13T07:13:00Z</dcterms:created>
  <dcterms:modified xsi:type="dcterms:W3CDTF">2017-01-04T10:19:00Z</dcterms:modified>
</cp:coreProperties>
</file>