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B89A" w14:textId="77777777" w:rsidR="008547E4" w:rsidRPr="00DC0355" w:rsidRDefault="008547E4" w:rsidP="008547E4">
      <w:pPr>
        <w:spacing w:after="120" w:line="320" w:lineRule="exact"/>
        <w:ind w:left="-851" w:right="-144"/>
        <w:jc w:val="center"/>
        <w:rPr>
          <w:spacing w:val="-4"/>
          <w:szCs w:val="24"/>
        </w:rPr>
      </w:pPr>
      <w:r w:rsidRPr="00DC0355">
        <w:rPr>
          <w:b/>
          <w:bCs/>
          <w:kern w:val="36"/>
          <w:szCs w:val="24"/>
        </w:rPr>
        <w:t>Klauzula informacyjna o przetwarzaniu danych osobowych</w:t>
      </w:r>
    </w:p>
    <w:p w14:paraId="5916D2E5" w14:textId="77777777" w:rsidR="008547E4" w:rsidRPr="00DC0355" w:rsidRDefault="008547E4" w:rsidP="008547E4">
      <w:pPr>
        <w:spacing w:after="120" w:line="320" w:lineRule="exact"/>
        <w:ind w:left="-851" w:right="-144"/>
        <w:jc w:val="both"/>
        <w:rPr>
          <w:spacing w:val="-4"/>
          <w:szCs w:val="24"/>
        </w:rPr>
      </w:pPr>
      <w:r w:rsidRPr="00DC0355">
        <w:rPr>
          <w:spacing w:val="-4"/>
          <w:szCs w:val="24"/>
        </w:rPr>
        <w:t xml:space="preserve">W celu wypełnienia obowiązku określonego w art. 13 ust. 1 i 2 Rozporządzenia Parlamentu Europejskiego i Rady (UE) 2016/679 z 27 kwietnia 2016 r. </w:t>
      </w:r>
      <w:r w:rsidRPr="00DC0355">
        <w:rPr>
          <w:i/>
          <w:spacing w:val="-4"/>
          <w:szCs w:val="24"/>
        </w:rPr>
        <w:t xml:space="preserve">w sprawie ochrony osób fizycznych </w:t>
      </w:r>
      <w:r w:rsidRPr="00DC0355">
        <w:rPr>
          <w:i/>
          <w:spacing w:val="-4"/>
          <w:szCs w:val="24"/>
        </w:rPr>
        <w:br/>
        <w:t>w związku z przetwarzaniem danych osobowych i w sprawie swobodnego przepływu takich danych oraz uchylenia dyrektywy 95/46/WE</w:t>
      </w:r>
      <w:r w:rsidRPr="00DC0355">
        <w:rPr>
          <w:spacing w:val="-4"/>
          <w:szCs w:val="24"/>
        </w:rPr>
        <w:t xml:space="preserve">  (ogólne rozporządzenie o ochronie danych osobowych, RODO), </w:t>
      </w:r>
      <w:r w:rsidRPr="00DC0355">
        <w:rPr>
          <w:spacing w:val="-4"/>
          <w:szCs w:val="24"/>
        </w:rPr>
        <w:br/>
        <w:t xml:space="preserve">Urząd Gminy </w:t>
      </w:r>
      <w:r w:rsidR="004B6282" w:rsidRPr="00DC0355">
        <w:rPr>
          <w:spacing w:val="-4"/>
          <w:szCs w:val="24"/>
        </w:rPr>
        <w:t>Koneck</w:t>
      </w:r>
      <w:r w:rsidRPr="00DC0355">
        <w:rPr>
          <w:spacing w:val="-4"/>
          <w:szCs w:val="24"/>
        </w:rPr>
        <w:t xml:space="preserve"> informuje, że:</w:t>
      </w:r>
    </w:p>
    <w:p w14:paraId="5BA58B0F" w14:textId="77777777" w:rsidR="008547E4" w:rsidRPr="00DC0355" w:rsidRDefault="008547E4" w:rsidP="008547E4">
      <w:pPr>
        <w:numPr>
          <w:ilvl w:val="0"/>
          <w:numId w:val="1"/>
        </w:numPr>
        <w:spacing w:after="120" w:line="320" w:lineRule="exact"/>
        <w:ind w:right="-144"/>
        <w:jc w:val="both"/>
        <w:rPr>
          <w:spacing w:val="-4"/>
          <w:szCs w:val="24"/>
        </w:rPr>
      </w:pPr>
      <w:r w:rsidRPr="00DC0355">
        <w:rPr>
          <w:spacing w:val="-4"/>
          <w:szCs w:val="24"/>
        </w:rPr>
        <w:t xml:space="preserve">Urząd Gminy w </w:t>
      </w:r>
      <w:r w:rsidR="004B6282" w:rsidRPr="00DC0355">
        <w:rPr>
          <w:spacing w:val="-4"/>
          <w:szCs w:val="24"/>
        </w:rPr>
        <w:t>Konecku</w:t>
      </w:r>
      <w:r w:rsidRPr="00DC0355">
        <w:rPr>
          <w:spacing w:val="-4"/>
          <w:szCs w:val="24"/>
        </w:rPr>
        <w:t xml:space="preserve"> dochowuje szczególnej staranności przy przetwarzaniu danych osobowych i wdraża odpowiednie środki techniczne i organizacyjne, aby zapewnić stopień bezpieczeństwa odpowiadający ryzykom naruszenia praw i wolności osób fizycznych wynikającym z zakresu, charakteru, kontekstu i celów przetwarzania danych.</w:t>
      </w:r>
    </w:p>
    <w:p w14:paraId="78D49F8E" w14:textId="77777777" w:rsidR="008547E4" w:rsidRPr="00DC0355" w:rsidRDefault="008547E4" w:rsidP="008547E4">
      <w:pPr>
        <w:numPr>
          <w:ilvl w:val="0"/>
          <w:numId w:val="1"/>
        </w:numPr>
        <w:spacing w:after="120" w:line="320" w:lineRule="exact"/>
        <w:ind w:right="-144"/>
        <w:jc w:val="both"/>
        <w:rPr>
          <w:spacing w:val="-4"/>
          <w:szCs w:val="24"/>
        </w:rPr>
      </w:pPr>
      <w:r w:rsidRPr="00DC0355">
        <w:rPr>
          <w:spacing w:val="-4"/>
          <w:szCs w:val="24"/>
        </w:rPr>
        <w:t xml:space="preserve">Administratorem danych osobowych jest Urząd Gminy </w:t>
      </w:r>
      <w:r w:rsidR="008A2C26" w:rsidRPr="00DC0355">
        <w:rPr>
          <w:spacing w:val="-4"/>
          <w:szCs w:val="24"/>
        </w:rPr>
        <w:t>Koneck</w:t>
      </w:r>
      <w:r w:rsidRPr="00DC0355">
        <w:rPr>
          <w:spacing w:val="-4"/>
          <w:szCs w:val="24"/>
        </w:rPr>
        <w:t xml:space="preserve"> z siedzibą przy ul.</w:t>
      </w:r>
      <w:r w:rsidR="00DB3CF2" w:rsidRPr="00DC0355">
        <w:rPr>
          <w:spacing w:val="-4"/>
          <w:szCs w:val="24"/>
        </w:rPr>
        <w:t xml:space="preserve"> Włodzimierza Lubańskiego 11, 87-702 Koneck</w:t>
      </w:r>
      <w:r w:rsidRPr="00DC0355">
        <w:rPr>
          <w:spacing w:val="-4"/>
          <w:szCs w:val="24"/>
        </w:rPr>
        <w:t>, reprezentowany przez Wójta.</w:t>
      </w:r>
    </w:p>
    <w:p w14:paraId="0FF9F403" w14:textId="089FE103" w:rsidR="00C15FB2" w:rsidRPr="00DC0355" w:rsidRDefault="008547E4" w:rsidP="00DC0355">
      <w:pPr>
        <w:numPr>
          <w:ilvl w:val="0"/>
          <w:numId w:val="1"/>
        </w:numPr>
        <w:spacing w:after="120" w:line="320" w:lineRule="exact"/>
        <w:ind w:right="-144"/>
        <w:jc w:val="both"/>
        <w:rPr>
          <w:spacing w:val="-4"/>
          <w:szCs w:val="24"/>
        </w:rPr>
      </w:pPr>
      <w:r w:rsidRPr="00DC0355">
        <w:rPr>
          <w:spacing w:val="-4"/>
          <w:szCs w:val="24"/>
        </w:rPr>
        <w:t xml:space="preserve">Nadzór nad prawidłowym przetwarzaniem danych osobowych w Urzędzie Gminy </w:t>
      </w:r>
      <w:r w:rsidR="004B6282" w:rsidRPr="00DC0355">
        <w:rPr>
          <w:spacing w:val="-4"/>
          <w:szCs w:val="24"/>
        </w:rPr>
        <w:t>Koneck</w:t>
      </w:r>
      <w:r w:rsidRPr="00DC0355">
        <w:rPr>
          <w:spacing w:val="-4"/>
          <w:szCs w:val="24"/>
        </w:rPr>
        <w:t xml:space="preserve"> sprawuje Inspektor Ochrony Danych dostępny pod adresem e-mail:</w:t>
      </w:r>
      <w:r w:rsidR="008A2C26" w:rsidRPr="00DC0355">
        <w:rPr>
          <w:spacing w:val="-4"/>
          <w:szCs w:val="24"/>
        </w:rPr>
        <w:t xml:space="preserve"> rodo_ugkoneck@koneck.pl</w:t>
      </w:r>
      <w:r w:rsidR="007F7614">
        <w:rPr>
          <w:spacing w:val="-4"/>
          <w:szCs w:val="24"/>
        </w:rPr>
        <w:t>.</w:t>
      </w:r>
    </w:p>
    <w:p w14:paraId="0312E073" w14:textId="77777777" w:rsidR="008547E4" w:rsidRPr="00DC0355" w:rsidRDefault="008547E4" w:rsidP="008547E4">
      <w:pPr>
        <w:numPr>
          <w:ilvl w:val="0"/>
          <w:numId w:val="1"/>
        </w:numPr>
        <w:spacing w:after="120" w:line="320" w:lineRule="exact"/>
        <w:ind w:right="-144"/>
        <w:jc w:val="both"/>
        <w:rPr>
          <w:spacing w:val="-4"/>
          <w:szCs w:val="24"/>
        </w:rPr>
      </w:pPr>
      <w:r w:rsidRPr="00DC0355">
        <w:rPr>
          <w:spacing w:val="-4"/>
          <w:szCs w:val="24"/>
        </w:rPr>
        <w:t xml:space="preserve">Dla zapewnienia bezpieczeństwa w Urzędzie Gminy </w:t>
      </w:r>
      <w:r w:rsidR="004B6282" w:rsidRPr="00DC0355">
        <w:rPr>
          <w:spacing w:val="-4"/>
          <w:szCs w:val="24"/>
        </w:rPr>
        <w:t>Koneck</w:t>
      </w:r>
      <w:r w:rsidRPr="00DC0355">
        <w:rPr>
          <w:spacing w:val="-4"/>
          <w:szCs w:val="24"/>
        </w:rPr>
        <w:t xml:space="preserve"> stosuje monitoring wizyjny, obejmujący wejścia umożliwiające dostęp do Urzędu, niektóre obszary wewnątrz, </w:t>
      </w:r>
      <w:r w:rsidRPr="00DC0355">
        <w:rPr>
          <w:spacing w:val="-4"/>
          <w:szCs w:val="24"/>
        </w:rPr>
        <w:br/>
        <w:t xml:space="preserve">w tym klatki schodowe i korytarze, a także tę część terenów na zewnątrz, </w:t>
      </w:r>
      <w:r w:rsidRPr="00DC0355">
        <w:rPr>
          <w:spacing w:val="-4"/>
          <w:szCs w:val="24"/>
        </w:rPr>
        <w:br/>
        <w:t xml:space="preserve">która pozostaje w zasięgu kamer zainstalowanych w jednostce. W ramach monitoringu przetwarzane są dane osobowe osób zarejestrowanych przez kamery zainstalowane </w:t>
      </w:r>
      <w:r w:rsidR="00DC0355">
        <w:rPr>
          <w:spacing w:val="-4"/>
          <w:szCs w:val="24"/>
        </w:rPr>
        <w:t xml:space="preserve">                  </w:t>
      </w:r>
      <w:r w:rsidRPr="00DC0355">
        <w:rPr>
          <w:spacing w:val="-4"/>
          <w:szCs w:val="24"/>
        </w:rPr>
        <w:t>w Urzędzie.</w:t>
      </w:r>
    </w:p>
    <w:p w14:paraId="06394897" w14:textId="77777777" w:rsidR="008547E4" w:rsidRPr="00DC0355" w:rsidRDefault="008547E4" w:rsidP="008547E4">
      <w:pPr>
        <w:spacing w:after="120" w:line="320" w:lineRule="exact"/>
        <w:ind w:left="-491" w:right="-144"/>
        <w:jc w:val="both"/>
        <w:rPr>
          <w:b/>
          <w:bCs/>
          <w:spacing w:val="-4"/>
          <w:szCs w:val="24"/>
        </w:rPr>
      </w:pPr>
      <w:r w:rsidRPr="00DC0355">
        <w:rPr>
          <w:b/>
          <w:bCs/>
          <w:spacing w:val="-4"/>
          <w:szCs w:val="24"/>
        </w:rPr>
        <w:t>Podstawa prawna:</w:t>
      </w:r>
    </w:p>
    <w:p w14:paraId="5EA26DCC" w14:textId="77777777" w:rsidR="008547E4" w:rsidRPr="00DC0355" w:rsidRDefault="008547E4" w:rsidP="008547E4">
      <w:pPr>
        <w:numPr>
          <w:ilvl w:val="0"/>
          <w:numId w:val="2"/>
        </w:numPr>
        <w:tabs>
          <w:tab w:val="clear" w:pos="720"/>
        </w:tabs>
        <w:spacing w:after="120" w:line="320" w:lineRule="exact"/>
        <w:ind w:left="-68" w:right="-142" w:hanging="425"/>
        <w:jc w:val="both"/>
        <w:rPr>
          <w:spacing w:val="-4"/>
          <w:szCs w:val="24"/>
        </w:rPr>
      </w:pPr>
      <w:r w:rsidRPr="00DC0355">
        <w:rPr>
          <w:spacing w:val="-4"/>
          <w:szCs w:val="24"/>
        </w:rPr>
        <w:t>Ustawa z dnia 22 sierpnia 1997 r o ochronie osób i mienia</w:t>
      </w:r>
    </w:p>
    <w:p w14:paraId="185B0AA3" w14:textId="77777777" w:rsidR="008547E4" w:rsidRPr="00DC0355" w:rsidRDefault="008547E4" w:rsidP="008547E4">
      <w:pPr>
        <w:spacing w:after="120" w:line="320" w:lineRule="exact"/>
        <w:ind w:left="-491" w:right="-144"/>
        <w:jc w:val="both"/>
        <w:rPr>
          <w:b/>
          <w:bCs/>
          <w:spacing w:val="-4"/>
          <w:szCs w:val="24"/>
        </w:rPr>
      </w:pPr>
      <w:r w:rsidRPr="00DC0355">
        <w:rPr>
          <w:b/>
          <w:bCs/>
          <w:spacing w:val="-4"/>
          <w:szCs w:val="24"/>
        </w:rPr>
        <w:t>Okres przechowywania danych:</w:t>
      </w:r>
    </w:p>
    <w:p w14:paraId="77B3CA1B" w14:textId="77777777" w:rsidR="008547E4" w:rsidRPr="00DC0355" w:rsidRDefault="008547E4" w:rsidP="008547E4">
      <w:pPr>
        <w:spacing w:after="120" w:line="320" w:lineRule="exact"/>
        <w:ind w:left="-491" w:right="-144"/>
        <w:jc w:val="both"/>
        <w:rPr>
          <w:spacing w:val="-4"/>
          <w:szCs w:val="24"/>
        </w:rPr>
      </w:pPr>
      <w:r w:rsidRPr="00DC0355">
        <w:rPr>
          <w:spacing w:val="-4"/>
          <w:szCs w:val="24"/>
        </w:rPr>
        <w:t xml:space="preserve">Dane osobowe gromadzone w ramach monitoringu przechowywane są przez okres 90 dni, </w:t>
      </w:r>
      <w:r w:rsidRPr="00DC0355">
        <w:rPr>
          <w:spacing w:val="-4"/>
          <w:szCs w:val="24"/>
        </w:rPr>
        <w:br/>
        <w:t>po czym są usuwane przez nadpisanie danych. W interesie publicznym, na żądanie właściwego organu władzy publicznej, dane utrwalone w systemie przedmiotowego monitoringu mogą być odpowiednio wyodrębnione i przetwarzane dłużej niż przez 90 dni.</w:t>
      </w:r>
    </w:p>
    <w:p w14:paraId="475D652B" w14:textId="77777777" w:rsidR="008547E4" w:rsidRPr="00DC0355" w:rsidRDefault="008547E4" w:rsidP="008547E4">
      <w:pPr>
        <w:numPr>
          <w:ilvl w:val="0"/>
          <w:numId w:val="1"/>
        </w:numPr>
        <w:spacing w:after="120" w:line="320" w:lineRule="exact"/>
        <w:ind w:right="-144"/>
        <w:jc w:val="both"/>
        <w:rPr>
          <w:spacing w:val="-4"/>
          <w:szCs w:val="24"/>
        </w:rPr>
      </w:pPr>
      <w:r w:rsidRPr="00DC0355">
        <w:rPr>
          <w:b/>
          <w:bCs/>
          <w:spacing w:val="-4"/>
          <w:szCs w:val="24"/>
        </w:rPr>
        <w:t>Pozostałe cele przetwarzania danych</w:t>
      </w:r>
    </w:p>
    <w:p w14:paraId="64FF0A18" w14:textId="77777777" w:rsidR="008547E4" w:rsidRPr="00DC0355" w:rsidRDefault="008547E4" w:rsidP="008547E4">
      <w:pPr>
        <w:spacing w:after="120" w:line="320" w:lineRule="exact"/>
        <w:ind w:left="-491" w:right="-144"/>
        <w:jc w:val="both"/>
        <w:rPr>
          <w:spacing w:val="-4"/>
          <w:szCs w:val="24"/>
        </w:rPr>
      </w:pPr>
      <w:r w:rsidRPr="00DC0355">
        <w:rPr>
          <w:spacing w:val="-4"/>
          <w:szCs w:val="24"/>
        </w:rPr>
        <w:t>Szczegółowo, o celach przetwarzania danych, podstawach prawnych, sposobach przetwarzania, zakresie danych oraz o okresie przechowywania danych Urząd informuje bezpośrednio osoby, których dane dotyczą, zgodnie z wymogami określonymi w art. 13 i 14 RODO.</w:t>
      </w:r>
    </w:p>
    <w:p w14:paraId="27333501" w14:textId="77777777" w:rsidR="008547E4" w:rsidRPr="00DC0355" w:rsidRDefault="008547E4" w:rsidP="008547E4">
      <w:pPr>
        <w:numPr>
          <w:ilvl w:val="0"/>
          <w:numId w:val="1"/>
        </w:numPr>
        <w:spacing w:after="120" w:line="320" w:lineRule="exact"/>
        <w:ind w:right="-144"/>
        <w:jc w:val="both"/>
        <w:rPr>
          <w:spacing w:val="-4"/>
          <w:szCs w:val="24"/>
        </w:rPr>
      </w:pPr>
      <w:r w:rsidRPr="00DC0355">
        <w:rPr>
          <w:spacing w:val="-4"/>
          <w:szCs w:val="24"/>
        </w:rPr>
        <w:t>Każdej osobie, której dane są przetwarzane przysługują następujące prawa:</w:t>
      </w:r>
    </w:p>
    <w:p w14:paraId="72852B9F" w14:textId="77777777" w:rsidR="008547E4" w:rsidRPr="00DC0355" w:rsidRDefault="008547E4" w:rsidP="00ED7942">
      <w:pPr>
        <w:numPr>
          <w:ilvl w:val="0"/>
          <w:numId w:val="3"/>
        </w:numPr>
        <w:spacing w:after="120" w:line="320" w:lineRule="exact"/>
        <w:ind w:left="-68" w:right="-142" w:hanging="425"/>
        <w:jc w:val="both"/>
        <w:rPr>
          <w:spacing w:val="-4"/>
          <w:szCs w:val="24"/>
        </w:rPr>
      </w:pPr>
      <w:r w:rsidRPr="00DC0355">
        <w:rPr>
          <w:b/>
          <w:spacing w:val="-4"/>
          <w:szCs w:val="24"/>
        </w:rPr>
        <w:t>prawo dostępu do treści swoich danych</w:t>
      </w:r>
      <w:r w:rsidRPr="00DC0355">
        <w:rPr>
          <w:spacing w:val="-4"/>
          <w:szCs w:val="24"/>
        </w:rPr>
        <w:t> – korzystając z tego prawa osoba, której dane dotyczą ma możliwość uzyskania informacji między innymi o tym czy jej dane są przetwarzane, a jeśli tak to w jakim zakresie, w jakim celu oraz w jaki sposób; prawo to nie będzie przysługiwać w zakresie dokumentów których udostępnianie regulują szczegółowe regulaminy i procedury – np. w przypadku akt spraw;</w:t>
      </w:r>
    </w:p>
    <w:p w14:paraId="79E75ECE" w14:textId="77777777" w:rsidR="008547E4" w:rsidRPr="00DC0355" w:rsidRDefault="008547E4" w:rsidP="00ED7942">
      <w:pPr>
        <w:numPr>
          <w:ilvl w:val="0"/>
          <w:numId w:val="3"/>
        </w:numPr>
        <w:spacing w:after="120" w:line="320" w:lineRule="exact"/>
        <w:ind w:left="-68" w:right="-142" w:hanging="425"/>
        <w:jc w:val="both"/>
        <w:rPr>
          <w:spacing w:val="-4"/>
          <w:szCs w:val="24"/>
        </w:rPr>
      </w:pPr>
      <w:r w:rsidRPr="00DC0355">
        <w:rPr>
          <w:b/>
          <w:spacing w:val="-4"/>
          <w:szCs w:val="24"/>
        </w:rPr>
        <w:lastRenderedPageBreak/>
        <w:t>prawo do sprostowania treści  danych</w:t>
      </w:r>
      <w:r w:rsidRPr="00DC0355">
        <w:rPr>
          <w:spacing w:val="-4"/>
          <w:szCs w:val="24"/>
        </w:rPr>
        <w:t xml:space="preserve"> – korzystając z tego prawa osoba, której dane dotyczą może żądać poprawienia lub uzupełnienia treści swoich danych np. w przypadku </w:t>
      </w:r>
      <w:r w:rsidRPr="00DC0355">
        <w:rPr>
          <w:spacing w:val="-4"/>
          <w:szCs w:val="24"/>
        </w:rPr>
        <w:br/>
        <w:t>gdy dane zostały błędnie zebrane albo ich treść uległa zmianie;</w:t>
      </w:r>
    </w:p>
    <w:p w14:paraId="3C2D0257" w14:textId="77777777" w:rsidR="008547E4" w:rsidRPr="00DC0355" w:rsidRDefault="008547E4" w:rsidP="00ED7942">
      <w:pPr>
        <w:numPr>
          <w:ilvl w:val="0"/>
          <w:numId w:val="3"/>
        </w:numPr>
        <w:spacing w:after="120" w:line="320" w:lineRule="exact"/>
        <w:ind w:left="-68" w:right="-142" w:hanging="425"/>
        <w:jc w:val="both"/>
        <w:rPr>
          <w:spacing w:val="-4"/>
          <w:szCs w:val="24"/>
        </w:rPr>
      </w:pPr>
      <w:r w:rsidRPr="00DC0355">
        <w:rPr>
          <w:b/>
          <w:spacing w:val="-4"/>
          <w:szCs w:val="24"/>
        </w:rPr>
        <w:t>prawo do usunięcia danych</w:t>
      </w:r>
      <w:r w:rsidRPr="00DC0355">
        <w:rPr>
          <w:spacing w:val="-4"/>
          <w:szCs w:val="24"/>
        </w:rPr>
        <w:t xml:space="preserve"> – korzystając z tego prawa osoba, której dane dotyczą może żądać usunięcia jej danych. Prawo to nie może być zrealizowane w sytuacji gdy przetwarzanie jest niezbędne do celów związanych z wywiązywaniem się z prawnych obowiązków administratora, </w:t>
      </w:r>
      <w:r w:rsidR="00DC0355" w:rsidRPr="00DC0355">
        <w:rPr>
          <w:spacing w:val="-4"/>
          <w:szCs w:val="24"/>
        </w:rPr>
        <w:t xml:space="preserve">  </w:t>
      </w:r>
      <w:r w:rsidRPr="00DC0355">
        <w:rPr>
          <w:spacing w:val="-4"/>
          <w:szCs w:val="24"/>
        </w:rPr>
        <w:t>w celu wykonania zadania realizowan</w:t>
      </w:r>
      <w:r w:rsidR="00DC0355">
        <w:rPr>
          <w:spacing w:val="-4"/>
          <w:szCs w:val="24"/>
        </w:rPr>
        <w:t xml:space="preserve">ego w interesie publicznym lub </w:t>
      </w:r>
      <w:r w:rsidRPr="00DC0355">
        <w:rPr>
          <w:spacing w:val="-4"/>
          <w:szCs w:val="24"/>
        </w:rPr>
        <w:t>w ramach władzy publicznej powierzonej administratorowi;</w:t>
      </w:r>
    </w:p>
    <w:p w14:paraId="25BFA70A" w14:textId="77777777" w:rsidR="008547E4" w:rsidRPr="00DC0355" w:rsidRDefault="008547E4" w:rsidP="00ED7942">
      <w:pPr>
        <w:numPr>
          <w:ilvl w:val="0"/>
          <w:numId w:val="3"/>
        </w:numPr>
        <w:spacing w:after="120" w:line="320" w:lineRule="exact"/>
        <w:ind w:left="-68" w:right="-142" w:hanging="425"/>
        <w:jc w:val="both"/>
        <w:rPr>
          <w:spacing w:val="-4"/>
          <w:szCs w:val="24"/>
        </w:rPr>
      </w:pPr>
      <w:r w:rsidRPr="00DC0355">
        <w:rPr>
          <w:b/>
          <w:spacing w:val="-4"/>
          <w:szCs w:val="24"/>
        </w:rPr>
        <w:t>prawo do ograniczenia przetwarzania</w:t>
      </w:r>
      <w:r w:rsidRPr="00DC0355">
        <w:rPr>
          <w:spacing w:val="-4"/>
          <w:szCs w:val="24"/>
        </w:rPr>
        <w:t xml:space="preserve"> – korzystając z tego prawa osoba, której dane dotyczą może w określonych przypadkach żądać ograniczenia przetwarzania jej danych. </w:t>
      </w:r>
      <w:r w:rsidRPr="00DC0355">
        <w:rPr>
          <w:spacing w:val="-4"/>
          <w:szCs w:val="24"/>
        </w:rPr>
        <w:br/>
        <w:t>Po otrzymaniu takiego żądania administrator jest zobowiązany ograniczyć przetwarzanie danych do ich przechowywania, chyba że wykaże niezasadność takiego żądania lub ustanie przesłanek uzasadniających ograniczenie przetwarzania;</w:t>
      </w:r>
    </w:p>
    <w:p w14:paraId="4477DF88" w14:textId="77777777" w:rsidR="008547E4" w:rsidRPr="00DC0355" w:rsidRDefault="008547E4" w:rsidP="00ED7942">
      <w:pPr>
        <w:numPr>
          <w:ilvl w:val="0"/>
          <w:numId w:val="3"/>
        </w:numPr>
        <w:spacing w:after="120" w:line="320" w:lineRule="exact"/>
        <w:ind w:left="-68" w:right="-142" w:hanging="425"/>
        <w:jc w:val="both"/>
        <w:rPr>
          <w:spacing w:val="-4"/>
          <w:szCs w:val="24"/>
        </w:rPr>
      </w:pPr>
      <w:r w:rsidRPr="00DC0355">
        <w:rPr>
          <w:b/>
          <w:spacing w:val="-4"/>
          <w:szCs w:val="24"/>
        </w:rPr>
        <w:t>prawo do przenoszenia danych</w:t>
      </w:r>
      <w:r w:rsidRPr="00DC0355">
        <w:rPr>
          <w:spacing w:val="-4"/>
          <w:szCs w:val="24"/>
        </w:rPr>
        <w:t xml:space="preserve"> – to prawo osoby, której dane dotyczą ma zastosowanie jedynie </w:t>
      </w:r>
      <w:r w:rsidR="00DC0355" w:rsidRPr="00DC0355">
        <w:rPr>
          <w:spacing w:val="-4"/>
          <w:szCs w:val="24"/>
        </w:rPr>
        <w:t xml:space="preserve">  </w:t>
      </w:r>
      <w:r w:rsidRPr="00DC0355">
        <w:rPr>
          <w:spacing w:val="-4"/>
          <w:szCs w:val="24"/>
        </w:rPr>
        <w:t xml:space="preserve">w przypadkach jeżeli jej dane są przetwarzane na podstawie zgody lub umowy </w:t>
      </w:r>
      <w:r w:rsidRPr="00DC0355">
        <w:rPr>
          <w:spacing w:val="-4"/>
          <w:szCs w:val="24"/>
        </w:rPr>
        <w:br/>
        <w:t>a przetwarzanie ma charakter zautomatyzowany;</w:t>
      </w:r>
    </w:p>
    <w:p w14:paraId="45C74763" w14:textId="77777777" w:rsidR="008547E4" w:rsidRPr="00DC0355" w:rsidRDefault="008547E4" w:rsidP="00ED7942">
      <w:pPr>
        <w:numPr>
          <w:ilvl w:val="0"/>
          <w:numId w:val="3"/>
        </w:numPr>
        <w:spacing w:after="120" w:line="320" w:lineRule="exact"/>
        <w:ind w:left="-68" w:right="-142" w:hanging="425"/>
        <w:jc w:val="both"/>
        <w:rPr>
          <w:spacing w:val="-4"/>
          <w:szCs w:val="24"/>
        </w:rPr>
      </w:pPr>
      <w:r w:rsidRPr="00DC0355">
        <w:rPr>
          <w:b/>
          <w:spacing w:val="-4"/>
          <w:szCs w:val="24"/>
        </w:rPr>
        <w:t>prawo wniesienia sprzeciwu</w:t>
      </w:r>
      <w:r w:rsidRPr="00DC0355">
        <w:rPr>
          <w:spacing w:val="-4"/>
          <w:szCs w:val="24"/>
        </w:rPr>
        <w:t xml:space="preserve"> – korzystając z tego prawa osoba, której dane dotyczą może </w:t>
      </w:r>
      <w:r w:rsidRPr="00DC0355">
        <w:rPr>
          <w:spacing w:val="-4"/>
          <w:szCs w:val="24"/>
        </w:rPr>
        <w:br/>
        <w:t>w dowolnym momencie wnieść sprzeciw wobec przetwarzania jej danych. Prawo to przysługuje jedynie w przypadku gdy jej dane są przetwarzane na podstawie art.6 lit. e lub f RODO (interes publiczny lub prawnie uzasadniony interes administratora). Po przyjęciu takiego wniosku Administrator danych osobowych jest zobowiązany do zaprzestania przetwarzania danych objętych sprzeciwem w w/w celach, chyba że wykaże istnienie ważnej, prawnie uzasadnionej podstawy do przetwarzania danych,</w:t>
      </w:r>
      <w:r w:rsidR="00DC0355">
        <w:rPr>
          <w:spacing w:val="-4"/>
          <w:szCs w:val="24"/>
        </w:rPr>
        <w:t xml:space="preserve"> którą według prawa uznaje się </w:t>
      </w:r>
      <w:r w:rsidRPr="00DC0355">
        <w:rPr>
          <w:spacing w:val="-4"/>
          <w:szCs w:val="24"/>
        </w:rPr>
        <w:t>za nadrzędną wobec interesów, praw i wolności osoby lub podstawy do ustalenia, dochodzenia lub obrony roszczeń;</w:t>
      </w:r>
    </w:p>
    <w:p w14:paraId="090A78C9" w14:textId="77777777" w:rsidR="008547E4" w:rsidRPr="00DC0355" w:rsidRDefault="008547E4" w:rsidP="00ED7942">
      <w:pPr>
        <w:numPr>
          <w:ilvl w:val="0"/>
          <w:numId w:val="3"/>
        </w:numPr>
        <w:spacing w:after="120" w:line="320" w:lineRule="exact"/>
        <w:ind w:left="-68" w:right="-142" w:hanging="425"/>
        <w:jc w:val="both"/>
        <w:rPr>
          <w:spacing w:val="-4"/>
          <w:szCs w:val="24"/>
        </w:rPr>
      </w:pPr>
      <w:r w:rsidRPr="00DC0355">
        <w:rPr>
          <w:b/>
          <w:spacing w:val="-4"/>
          <w:szCs w:val="24"/>
        </w:rPr>
        <w:t>prawo do cofnięcia zgody na ich przetwarzanie</w:t>
      </w:r>
      <w:r w:rsidRPr="00DC0355">
        <w:rPr>
          <w:spacing w:val="-4"/>
          <w:szCs w:val="24"/>
        </w:rPr>
        <w:t>  – jeśli przetwarzanie odbywa się na podstawie zgody osoby, której dane dotyczą, osoba ta w dowolnym momencie może wycofać udzieloną uprzednio administratorowi zgodę na przetwarzanie jej danych. Wycofanie zgody pozostaje bez wpływu na zgodność z prawem przetwarzania, którego dokonano na podstawie wyrażonej zgody  przed jej cofnięciem;</w:t>
      </w:r>
    </w:p>
    <w:p w14:paraId="71C865FF" w14:textId="77777777" w:rsidR="008547E4" w:rsidRPr="00DC0355" w:rsidRDefault="00DC0355" w:rsidP="008547E4">
      <w:pPr>
        <w:spacing w:after="120" w:line="320" w:lineRule="exact"/>
        <w:ind w:left="-491" w:right="-144"/>
        <w:jc w:val="both"/>
        <w:rPr>
          <w:spacing w:val="-4"/>
          <w:szCs w:val="24"/>
        </w:rPr>
      </w:pPr>
      <w:r>
        <w:rPr>
          <w:spacing w:val="-4"/>
          <w:szCs w:val="24"/>
        </w:rPr>
        <w:t>W</w:t>
      </w:r>
      <w:r w:rsidR="008547E4" w:rsidRPr="00DC0355">
        <w:rPr>
          <w:spacing w:val="-4"/>
          <w:szCs w:val="24"/>
        </w:rPr>
        <w:t>w</w:t>
      </w:r>
      <w:r>
        <w:rPr>
          <w:spacing w:val="-4"/>
          <w:szCs w:val="24"/>
        </w:rPr>
        <w:t>.</w:t>
      </w:r>
      <w:r w:rsidR="008547E4" w:rsidRPr="00DC0355">
        <w:rPr>
          <w:spacing w:val="-4"/>
          <w:szCs w:val="24"/>
        </w:rPr>
        <w:t xml:space="preserve"> prawa osób Urząd Gminy </w:t>
      </w:r>
      <w:r w:rsidR="004B6282" w:rsidRPr="00DC0355">
        <w:rPr>
          <w:spacing w:val="-4"/>
          <w:szCs w:val="24"/>
        </w:rPr>
        <w:t>Koneck</w:t>
      </w:r>
      <w:r w:rsidR="008547E4" w:rsidRPr="00DC0355">
        <w:rPr>
          <w:spacing w:val="-4"/>
          <w:szCs w:val="24"/>
        </w:rPr>
        <w:t xml:space="preserve"> realizuje na wniosek lub żądanie osoby, której dane dotyczą. Wnioski lub żądania dotyczące realizacji w/w praw, za wyjątkiem prawa dostępu </w:t>
      </w:r>
      <w:r w:rsidR="008547E4" w:rsidRPr="00DC0355">
        <w:rPr>
          <w:spacing w:val="-4"/>
          <w:szCs w:val="24"/>
        </w:rPr>
        <w:br/>
        <w:t>do treści swoich danych osobowych oraz prawa do cofnięcia zgody, wymagają uzasadnienia.</w:t>
      </w:r>
    </w:p>
    <w:p w14:paraId="2FFDE392" w14:textId="77777777" w:rsidR="008547E4" w:rsidRPr="00DC0355" w:rsidRDefault="008547E4" w:rsidP="008547E4">
      <w:pPr>
        <w:numPr>
          <w:ilvl w:val="0"/>
          <w:numId w:val="1"/>
        </w:numPr>
        <w:spacing w:after="120" w:line="320" w:lineRule="exact"/>
        <w:ind w:right="-144"/>
        <w:jc w:val="both"/>
        <w:rPr>
          <w:spacing w:val="-4"/>
          <w:szCs w:val="24"/>
        </w:rPr>
      </w:pPr>
      <w:r w:rsidRPr="00DC0355">
        <w:rPr>
          <w:spacing w:val="-4"/>
          <w:szCs w:val="24"/>
        </w:rPr>
        <w:t xml:space="preserve">W celu uzyskania ogólnych informacji o sposobie i zakresie przetwarzania danych osobowych </w:t>
      </w:r>
      <w:r w:rsidRPr="00DC0355">
        <w:rPr>
          <w:spacing w:val="-4"/>
          <w:szCs w:val="24"/>
        </w:rPr>
        <w:br/>
        <w:t xml:space="preserve">Urząd Gminy dopuszcza wszelkie powszechnie dostępne środki komunikacji, natomiast </w:t>
      </w:r>
      <w:r w:rsidR="00207437">
        <w:rPr>
          <w:spacing w:val="-4"/>
          <w:szCs w:val="24"/>
        </w:rPr>
        <w:t xml:space="preserve">         </w:t>
      </w:r>
      <w:r w:rsidRPr="00DC0355">
        <w:rPr>
          <w:spacing w:val="-4"/>
          <w:szCs w:val="24"/>
        </w:rPr>
        <w:t>w sprawach, w których udzielenie informacji bądź zrealizowanie prawa osoby uzależnione jest od uprzedniego zweryfikowania jej tożsamości, zaleca się korzystanie ze środków komunikacji gwarantujących taką możliwość, tj.:</w:t>
      </w:r>
    </w:p>
    <w:p w14:paraId="3A101C4D" w14:textId="77777777" w:rsidR="008547E4" w:rsidRPr="00DC0355" w:rsidRDefault="008547E4" w:rsidP="00ED7942">
      <w:pPr>
        <w:numPr>
          <w:ilvl w:val="0"/>
          <w:numId w:val="4"/>
        </w:numPr>
        <w:spacing w:after="120" w:line="320" w:lineRule="exact"/>
        <w:ind w:left="-68" w:right="-142" w:hanging="425"/>
        <w:jc w:val="both"/>
        <w:rPr>
          <w:spacing w:val="-4"/>
          <w:szCs w:val="24"/>
        </w:rPr>
      </w:pPr>
      <w:r w:rsidRPr="00DC0355">
        <w:rPr>
          <w:spacing w:val="-4"/>
          <w:szCs w:val="24"/>
        </w:rPr>
        <w:t xml:space="preserve">złożenie wniosku lub żądania w tradycyjnej formie pisemnej w Biurze Obsługi Interesanta </w:t>
      </w:r>
      <w:r w:rsidRPr="00DC0355">
        <w:rPr>
          <w:spacing w:val="-4"/>
          <w:szCs w:val="24"/>
        </w:rPr>
        <w:br/>
        <w:t>w siedzibie Urzędu;</w:t>
      </w:r>
    </w:p>
    <w:p w14:paraId="171A7BA9" w14:textId="77777777" w:rsidR="008547E4" w:rsidRPr="00DC0355" w:rsidRDefault="008547E4" w:rsidP="00ED7942">
      <w:pPr>
        <w:numPr>
          <w:ilvl w:val="0"/>
          <w:numId w:val="4"/>
        </w:numPr>
        <w:spacing w:after="120" w:line="320" w:lineRule="exact"/>
        <w:ind w:left="-68" w:right="-142" w:hanging="425"/>
        <w:jc w:val="both"/>
        <w:rPr>
          <w:spacing w:val="-4"/>
          <w:szCs w:val="24"/>
        </w:rPr>
      </w:pPr>
      <w:r w:rsidRPr="00DC0355">
        <w:rPr>
          <w:spacing w:val="-4"/>
          <w:szCs w:val="24"/>
        </w:rPr>
        <w:t>przesłanie wniosku lub żądania pocztą w tradycyjnej formie na adres siedziby Urzędu;</w:t>
      </w:r>
    </w:p>
    <w:p w14:paraId="6E06B305" w14:textId="77777777" w:rsidR="008547E4" w:rsidRPr="00DC0355" w:rsidRDefault="008547E4" w:rsidP="00ED7942">
      <w:pPr>
        <w:numPr>
          <w:ilvl w:val="0"/>
          <w:numId w:val="4"/>
        </w:numPr>
        <w:spacing w:after="120" w:line="320" w:lineRule="exact"/>
        <w:ind w:left="-68" w:right="-142" w:hanging="425"/>
        <w:jc w:val="both"/>
        <w:rPr>
          <w:spacing w:val="-4"/>
          <w:szCs w:val="24"/>
        </w:rPr>
      </w:pPr>
      <w:r w:rsidRPr="00DC0355">
        <w:rPr>
          <w:spacing w:val="-4"/>
          <w:szCs w:val="24"/>
        </w:rPr>
        <w:lastRenderedPageBreak/>
        <w:t xml:space="preserve">przesłanie wniosku lub żądania mailem lub na Elektroniczną Skrzynkę Podawczą </w:t>
      </w:r>
      <w:r w:rsidRPr="00DC0355">
        <w:rPr>
          <w:spacing w:val="-4"/>
          <w:szCs w:val="24"/>
        </w:rPr>
        <w:br/>
        <w:t>w postaci dokumentu elektronicznego podpisanego kwalifikowanym podpisem elektronicznym lub profilem zaufanym ePUAP.</w:t>
      </w:r>
    </w:p>
    <w:p w14:paraId="120EC29A" w14:textId="77777777" w:rsidR="008547E4" w:rsidRPr="00DC0355" w:rsidRDefault="008547E4" w:rsidP="008547E4">
      <w:pPr>
        <w:spacing w:after="120" w:line="320" w:lineRule="exact"/>
        <w:ind w:left="-491" w:right="-144"/>
        <w:jc w:val="both"/>
        <w:rPr>
          <w:spacing w:val="-4"/>
          <w:szCs w:val="24"/>
        </w:rPr>
      </w:pPr>
      <w:r w:rsidRPr="00DC0355">
        <w:rPr>
          <w:spacing w:val="-4"/>
          <w:szCs w:val="24"/>
        </w:rPr>
        <w:t>Każdy wniosek powinien zawierać co najmniej: wskazanie osoby której dotyczy, jej adres, treść wniosku oraz podpis (własnoręczny lub kwalifikowany /profil zaufany ePUAP). Każdy wniosek podlega rozpatrzeniu, a osoba składająca wniosek w terminie do 30 dni otrzyma odpowiedź o zakresie i sposobie jego realizacji.    </w:t>
      </w:r>
    </w:p>
    <w:p w14:paraId="5B4C441E" w14:textId="77777777" w:rsidR="008547E4" w:rsidRPr="00DC0355" w:rsidRDefault="008547E4" w:rsidP="008547E4">
      <w:pPr>
        <w:numPr>
          <w:ilvl w:val="0"/>
          <w:numId w:val="1"/>
        </w:numPr>
        <w:spacing w:after="120" w:line="320" w:lineRule="exact"/>
        <w:ind w:right="-144"/>
        <w:jc w:val="both"/>
        <w:rPr>
          <w:spacing w:val="-4"/>
          <w:szCs w:val="24"/>
        </w:rPr>
      </w:pPr>
      <w:r w:rsidRPr="00DC0355">
        <w:rPr>
          <w:spacing w:val="-4"/>
          <w:szCs w:val="24"/>
        </w:rPr>
        <w:t>Jeśli osoba, której dane dotyczą uzna, że przetwarzanie jej danych dokonywane jest z naruszeniem przepisów prawa, może wnieść skargę do organu nadzorczego, którym jest Prezes Urzędu Ochrony Danych Osobowych.</w:t>
      </w:r>
    </w:p>
    <w:p w14:paraId="17DE1941" w14:textId="77777777" w:rsidR="008547E4" w:rsidRPr="00DC0355" w:rsidRDefault="008547E4" w:rsidP="008547E4">
      <w:pPr>
        <w:numPr>
          <w:ilvl w:val="0"/>
          <w:numId w:val="1"/>
        </w:numPr>
        <w:spacing w:after="120" w:line="320" w:lineRule="exact"/>
        <w:ind w:right="-144"/>
        <w:jc w:val="both"/>
        <w:rPr>
          <w:spacing w:val="-4"/>
          <w:szCs w:val="24"/>
        </w:rPr>
      </w:pPr>
      <w:r w:rsidRPr="00DC0355">
        <w:rPr>
          <w:spacing w:val="-4"/>
          <w:szCs w:val="24"/>
        </w:rPr>
        <w:t>Zakres danych niezbędnych do załatwienia spraw, w których Urząd Gminy jest organem właściwym, określony jest wprost lub wynika z przepisów prawa. Skutki odmowy podania danych określają przepisy prawa, a w szczególności odmowa podania danych może skutkować odmową wszczęcia postępowania lub załatwienia sprawy.</w:t>
      </w:r>
    </w:p>
    <w:p w14:paraId="3E7B8ABC" w14:textId="77777777" w:rsidR="008547E4" w:rsidRPr="00DC0355" w:rsidRDefault="008547E4" w:rsidP="008547E4">
      <w:pPr>
        <w:numPr>
          <w:ilvl w:val="0"/>
          <w:numId w:val="1"/>
        </w:numPr>
        <w:spacing w:after="120" w:line="320" w:lineRule="exact"/>
        <w:ind w:right="-144"/>
        <w:jc w:val="both"/>
        <w:rPr>
          <w:spacing w:val="-4"/>
          <w:szCs w:val="24"/>
        </w:rPr>
      </w:pPr>
      <w:r w:rsidRPr="00DC0355">
        <w:rPr>
          <w:spacing w:val="-4"/>
          <w:szCs w:val="24"/>
        </w:rPr>
        <w:t xml:space="preserve">Urząd Gminy </w:t>
      </w:r>
      <w:r w:rsidR="004B6282" w:rsidRPr="00DC0355">
        <w:rPr>
          <w:spacing w:val="-4"/>
          <w:szCs w:val="24"/>
        </w:rPr>
        <w:t>Koneck</w:t>
      </w:r>
      <w:r w:rsidRPr="00DC0355">
        <w:rPr>
          <w:spacing w:val="-4"/>
          <w:szCs w:val="24"/>
        </w:rPr>
        <w:t xml:space="preserve"> nie dokonuje profilowania osób, których dane przetwarza, </w:t>
      </w:r>
      <w:r w:rsidRPr="00DC0355">
        <w:rPr>
          <w:spacing w:val="-4"/>
          <w:szCs w:val="24"/>
        </w:rPr>
        <w:br/>
        <w:t>nie przetwarza danych w sposób zautomatyzowany, którego skutkiem miałoby być podejmowanie decyzji.</w:t>
      </w:r>
    </w:p>
    <w:p w14:paraId="24862A03" w14:textId="77777777" w:rsidR="008547E4" w:rsidRPr="00DC0355" w:rsidRDefault="008547E4" w:rsidP="008547E4">
      <w:pPr>
        <w:numPr>
          <w:ilvl w:val="0"/>
          <w:numId w:val="1"/>
        </w:numPr>
        <w:spacing w:after="120" w:line="320" w:lineRule="exact"/>
        <w:ind w:right="-144"/>
        <w:jc w:val="both"/>
        <w:rPr>
          <w:spacing w:val="-4"/>
          <w:szCs w:val="24"/>
        </w:rPr>
      </w:pPr>
      <w:r w:rsidRPr="00DC0355">
        <w:rPr>
          <w:spacing w:val="-4"/>
          <w:szCs w:val="24"/>
        </w:rPr>
        <w:t xml:space="preserve">Urząd Gminy </w:t>
      </w:r>
      <w:r w:rsidR="004B6282" w:rsidRPr="00DC0355">
        <w:rPr>
          <w:spacing w:val="-4"/>
          <w:szCs w:val="24"/>
        </w:rPr>
        <w:t>Koneck</w:t>
      </w:r>
      <w:r w:rsidRPr="00DC0355">
        <w:rPr>
          <w:spacing w:val="-4"/>
          <w:szCs w:val="24"/>
        </w:rPr>
        <w:t xml:space="preserve"> przetwarza dane w systemach informatycznych. W celu doskonalenia technologii przetwarzania danych, podnoszenia poziomu bezpieczeństwa polegającego na zapewnieniu poufności, integralności, dostępności i odporności systemów i usług przetwarzania Urząd Gminy korzysta ze wsparcia wyspecjalizowanych podmiotów świadczących usługi </w:t>
      </w:r>
      <w:r w:rsidR="00207437">
        <w:rPr>
          <w:spacing w:val="-4"/>
          <w:szCs w:val="24"/>
        </w:rPr>
        <w:t xml:space="preserve">         </w:t>
      </w:r>
      <w:r w:rsidRPr="00DC0355">
        <w:rPr>
          <w:spacing w:val="-4"/>
          <w:szCs w:val="24"/>
        </w:rPr>
        <w:t>z zakresu IT.</w:t>
      </w:r>
    </w:p>
    <w:p w14:paraId="4A067527" w14:textId="77777777" w:rsidR="00DB3CF2" w:rsidRPr="00DC0355" w:rsidRDefault="00DB3CF2" w:rsidP="00DB3CF2">
      <w:pPr>
        <w:spacing w:after="120" w:line="320" w:lineRule="exact"/>
        <w:ind w:right="-144"/>
        <w:jc w:val="both"/>
        <w:rPr>
          <w:spacing w:val="-4"/>
          <w:szCs w:val="24"/>
        </w:rPr>
      </w:pPr>
    </w:p>
    <w:p w14:paraId="74C93E9E" w14:textId="77777777" w:rsidR="00DB3CF2" w:rsidRPr="00DC0355" w:rsidRDefault="00DB3CF2" w:rsidP="00DB3CF2">
      <w:pPr>
        <w:spacing w:after="120" w:line="320" w:lineRule="exact"/>
        <w:ind w:right="-144"/>
        <w:jc w:val="both"/>
        <w:rPr>
          <w:spacing w:val="-4"/>
          <w:szCs w:val="24"/>
        </w:rPr>
      </w:pPr>
    </w:p>
    <w:p w14:paraId="6774315A" w14:textId="77777777" w:rsidR="00D65995" w:rsidRPr="00DC0355" w:rsidRDefault="00D65995">
      <w:pPr>
        <w:rPr>
          <w:szCs w:val="24"/>
        </w:rPr>
      </w:pPr>
    </w:p>
    <w:sectPr w:rsidR="00D65995" w:rsidRPr="00DC0355" w:rsidSect="00227892">
      <w:headerReference w:type="even" r:id="rId7"/>
      <w:headerReference w:type="first" r:id="rId8"/>
      <w:pgSz w:w="11906" w:h="16838"/>
      <w:pgMar w:top="1200" w:right="1418" w:bottom="1418" w:left="2268" w:header="708" w:footer="39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B1CBE" w14:textId="77777777" w:rsidR="00121C7F" w:rsidRDefault="00121C7F" w:rsidP="008547E4">
      <w:r>
        <w:separator/>
      </w:r>
    </w:p>
  </w:endnote>
  <w:endnote w:type="continuationSeparator" w:id="0">
    <w:p w14:paraId="0C8A76AE" w14:textId="77777777" w:rsidR="00121C7F" w:rsidRDefault="00121C7F" w:rsidP="0085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D56AF" w14:textId="77777777" w:rsidR="00121C7F" w:rsidRDefault="00121C7F" w:rsidP="008547E4">
      <w:r>
        <w:separator/>
      </w:r>
    </w:p>
  </w:footnote>
  <w:footnote w:type="continuationSeparator" w:id="0">
    <w:p w14:paraId="74269ECC" w14:textId="77777777" w:rsidR="00121C7F" w:rsidRDefault="00121C7F" w:rsidP="00854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D091" w14:textId="77777777" w:rsidR="00000000" w:rsidRDefault="008B5EC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75C2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6B1E73" w14:textId="77777777" w:rsidR="00000000" w:rsidRDefault="0000000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2B60" w14:textId="32859124" w:rsidR="002E0B78" w:rsidRDefault="002E0B78">
    <w:pPr>
      <w:pStyle w:val="Nagwek"/>
    </w:pPr>
    <w:r>
      <w:t xml:space="preserve">                                                                                                                            Załącznik  nr </w:t>
    </w:r>
    <w:r w:rsidR="007F7614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23C59"/>
    <w:multiLevelType w:val="multilevel"/>
    <w:tmpl w:val="256036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47821"/>
    <w:multiLevelType w:val="multilevel"/>
    <w:tmpl w:val="680025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7F3643"/>
    <w:multiLevelType w:val="hybridMultilevel"/>
    <w:tmpl w:val="576EAD58"/>
    <w:lvl w:ilvl="0" w:tplc="0F34B17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458D62A7"/>
    <w:multiLevelType w:val="hybridMultilevel"/>
    <w:tmpl w:val="7A56D064"/>
    <w:lvl w:ilvl="0" w:tplc="6BBA181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65E84874"/>
    <w:multiLevelType w:val="multilevel"/>
    <w:tmpl w:val="50AC56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1280290">
    <w:abstractNumId w:val="3"/>
  </w:num>
  <w:num w:numId="2" w16cid:durableId="2089425026">
    <w:abstractNumId w:val="0"/>
  </w:num>
  <w:num w:numId="3" w16cid:durableId="866602812">
    <w:abstractNumId w:val="4"/>
  </w:num>
  <w:num w:numId="4" w16cid:durableId="547567468">
    <w:abstractNumId w:val="1"/>
  </w:num>
  <w:num w:numId="5" w16cid:durableId="1298611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BA8"/>
    <w:rsid w:val="000B6FC2"/>
    <w:rsid w:val="000D6DA3"/>
    <w:rsid w:val="000E7885"/>
    <w:rsid w:val="00121C7F"/>
    <w:rsid w:val="001323B3"/>
    <w:rsid w:val="00207437"/>
    <w:rsid w:val="002A422D"/>
    <w:rsid w:val="002E0B78"/>
    <w:rsid w:val="0047022D"/>
    <w:rsid w:val="004B6282"/>
    <w:rsid w:val="006A7C1E"/>
    <w:rsid w:val="006C5F2E"/>
    <w:rsid w:val="0070690D"/>
    <w:rsid w:val="00726C33"/>
    <w:rsid w:val="00734AA3"/>
    <w:rsid w:val="00766094"/>
    <w:rsid w:val="007D3339"/>
    <w:rsid w:val="007F06FA"/>
    <w:rsid w:val="007F7614"/>
    <w:rsid w:val="00805F7C"/>
    <w:rsid w:val="0081638B"/>
    <w:rsid w:val="008547E4"/>
    <w:rsid w:val="008A2C26"/>
    <w:rsid w:val="008B5EC2"/>
    <w:rsid w:val="008F2AB5"/>
    <w:rsid w:val="00946C43"/>
    <w:rsid w:val="00977DBF"/>
    <w:rsid w:val="009A148A"/>
    <w:rsid w:val="009E2388"/>
    <w:rsid w:val="009F6BA8"/>
    <w:rsid w:val="00A10AFD"/>
    <w:rsid w:val="00AE452D"/>
    <w:rsid w:val="00AF6922"/>
    <w:rsid w:val="00B0231A"/>
    <w:rsid w:val="00B039F4"/>
    <w:rsid w:val="00B75C27"/>
    <w:rsid w:val="00C057F4"/>
    <w:rsid w:val="00C15FB2"/>
    <w:rsid w:val="00C26236"/>
    <w:rsid w:val="00C60AD2"/>
    <w:rsid w:val="00C74D70"/>
    <w:rsid w:val="00C82419"/>
    <w:rsid w:val="00C85678"/>
    <w:rsid w:val="00CB0310"/>
    <w:rsid w:val="00D6540A"/>
    <w:rsid w:val="00D65995"/>
    <w:rsid w:val="00D9324A"/>
    <w:rsid w:val="00DB3CF2"/>
    <w:rsid w:val="00DC0355"/>
    <w:rsid w:val="00DC2E4D"/>
    <w:rsid w:val="00DC523A"/>
    <w:rsid w:val="00DD1E2E"/>
    <w:rsid w:val="00E84068"/>
    <w:rsid w:val="00ED7942"/>
    <w:rsid w:val="00EF3C7B"/>
    <w:rsid w:val="00EF7892"/>
    <w:rsid w:val="00F2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B3D1"/>
  <w15:docId w15:val="{CADAE2B5-A291-4E0D-9CEC-ABB13F0C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7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547E4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semiHidden/>
    <w:rsid w:val="008547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8547E4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semiHidden/>
    <w:rsid w:val="008547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8547E4"/>
  </w:style>
  <w:style w:type="character" w:customStyle="1" w:styleId="lrzxr">
    <w:name w:val="lrzxr"/>
    <w:rsid w:val="008547E4"/>
  </w:style>
  <w:style w:type="paragraph" w:styleId="Akapitzlist">
    <w:name w:val="List Paragraph"/>
    <w:basedOn w:val="Normalny"/>
    <w:uiPriority w:val="34"/>
    <w:qFormat/>
    <w:rsid w:val="00EF7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1066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Franczak</dc:creator>
  <cp:lastModifiedBy>UG UGKoneck</cp:lastModifiedBy>
  <cp:revision>17</cp:revision>
  <dcterms:created xsi:type="dcterms:W3CDTF">2020-08-18T06:54:00Z</dcterms:created>
  <dcterms:modified xsi:type="dcterms:W3CDTF">2023-12-14T11:34:00Z</dcterms:modified>
</cp:coreProperties>
</file>