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72D7" w14:textId="5B65C5B9" w:rsidR="00662C48" w:rsidRPr="00F27E00" w:rsidRDefault="00662C48" w:rsidP="00662C48">
      <w:pPr>
        <w:spacing w:before="40" w:after="0" w:line="360" w:lineRule="auto"/>
        <w:rPr>
          <w:rFonts w:ascii="Arial" w:eastAsia="Times New Roman" w:hAnsi="Arial" w:cs="Arial"/>
          <w:b/>
          <w:caps/>
          <w:sz w:val="20"/>
          <w:szCs w:val="20"/>
          <w:lang w:eastAsia="pl-PL"/>
        </w:rPr>
      </w:pPr>
      <w:r w:rsidRPr="00F27E00">
        <w:rPr>
          <w:rFonts w:ascii="Arial" w:eastAsia="Times New Roman" w:hAnsi="Arial" w:cs="Arial"/>
          <w:b/>
          <w:caps/>
          <w:sz w:val="20"/>
          <w:szCs w:val="20"/>
          <w:lang w:eastAsia="pl-PL"/>
        </w:rPr>
        <w:t>NR</w:t>
      </w:r>
      <w:r w:rsidR="004B6F70">
        <w:rPr>
          <w:rFonts w:ascii="Arial" w:eastAsia="Times New Roman" w:hAnsi="Arial" w:cs="Arial"/>
          <w:b/>
          <w:caps/>
          <w:sz w:val="20"/>
          <w:szCs w:val="20"/>
          <w:lang w:eastAsia="pl-PL"/>
        </w:rPr>
        <w:t xml:space="preserve"> </w:t>
      </w:r>
      <w:r w:rsidRPr="00F27E00">
        <w:rPr>
          <w:rFonts w:ascii="Arial" w:eastAsia="Times New Roman" w:hAnsi="Arial" w:cs="Arial"/>
          <w:b/>
          <w:caps/>
          <w:sz w:val="20"/>
          <w:szCs w:val="20"/>
          <w:lang w:eastAsia="pl-PL"/>
        </w:rPr>
        <w:t>POSTĘPOWANIA: WSSE.DEA OZPA 272</w:t>
      </w:r>
      <w:r w:rsidR="00172AA0">
        <w:rPr>
          <w:rFonts w:ascii="Arial" w:eastAsia="Times New Roman" w:hAnsi="Arial" w:cs="Arial"/>
          <w:b/>
          <w:caps/>
          <w:sz w:val="20"/>
          <w:szCs w:val="20"/>
          <w:lang w:eastAsia="pl-PL"/>
        </w:rPr>
        <w:t>.</w:t>
      </w:r>
      <w:r w:rsidR="00954640">
        <w:rPr>
          <w:rFonts w:ascii="Arial" w:eastAsia="Times New Roman" w:hAnsi="Arial" w:cs="Arial"/>
          <w:b/>
          <w:caps/>
          <w:sz w:val="20"/>
          <w:szCs w:val="20"/>
          <w:lang w:eastAsia="pl-PL"/>
        </w:rPr>
        <w:t>31</w:t>
      </w:r>
      <w:r w:rsidR="00172AA0">
        <w:rPr>
          <w:rFonts w:ascii="Arial" w:eastAsia="Times New Roman" w:hAnsi="Arial" w:cs="Arial"/>
          <w:b/>
          <w:caps/>
          <w:sz w:val="20"/>
          <w:szCs w:val="20"/>
          <w:lang w:eastAsia="pl-PL"/>
        </w:rPr>
        <w:t>.</w:t>
      </w:r>
      <w:r w:rsidRPr="00F27E00">
        <w:rPr>
          <w:rFonts w:ascii="Arial" w:eastAsia="Times New Roman" w:hAnsi="Arial" w:cs="Arial"/>
          <w:b/>
          <w:caps/>
          <w:sz w:val="20"/>
          <w:szCs w:val="20"/>
          <w:lang w:eastAsia="pl-PL"/>
        </w:rPr>
        <w:t>2023</w:t>
      </w:r>
    </w:p>
    <w:p w14:paraId="67FF8CF4" w14:textId="77777777" w:rsidR="00662C48" w:rsidRPr="00F27E00" w:rsidRDefault="00662C48" w:rsidP="00662C48">
      <w:pPr>
        <w:spacing w:before="40" w:after="0" w:line="360" w:lineRule="auto"/>
        <w:rPr>
          <w:rFonts w:ascii="Arial" w:eastAsia="Times New Roman" w:hAnsi="Arial" w:cs="Arial"/>
          <w:b/>
          <w:caps/>
          <w:sz w:val="20"/>
          <w:szCs w:val="20"/>
          <w:lang w:eastAsia="pl-PL"/>
        </w:rPr>
      </w:pPr>
      <w:r w:rsidRPr="00F27E00">
        <w:rPr>
          <w:rFonts w:ascii="Arial" w:eastAsia="Times New Roman" w:hAnsi="Arial" w:cs="Arial"/>
          <w:b/>
          <w:caps/>
          <w:sz w:val="20"/>
          <w:szCs w:val="20"/>
          <w:lang w:eastAsia="pl-PL"/>
        </w:rPr>
        <w:t>zAMAWIAJĄCY:</w:t>
      </w:r>
    </w:p>
    <w:p w14:paraId="51CF52B1" w14:textId="77777777" w:rsidR="00662C48" w:rsidRPr="00F27E00" w:rsidRDefault="00662C48" w:rsidP="00662C48">
      <w:pPr>
        <w:spacing w:after="0" w:line="360" w:lineRule="auto"/>
        <w:ind w:right="142"/>
        <w:rPr>
          <w:rFonts w:ascii="Arial" w:eastAsia="MS Mincho" w:hAnsi="Arial" w:cs="Arial"/>
          <w:sz w:val="20"/>
          <w:szCs w:val="20"/>
          <w:lang w:eastAsia="pl-PL"/>
        </w:rPr>
      </w:pPr>
      <w:r w:rsidRPr="00F27E00">
        <w:rPr>
          <w:rFonts w:ascii="Arial" w:eastAsia="MS Mincho" w:hAnsi="Arial" w:cs="Arial"/>
          <w:sz w:val="20"/>
          <w:szCs w:val="20"/>
          <w:lang w:eastAsia="pl-PL"/>
        </w:rPr>
        <w:t xml:space="preserve">Wojewódzka Stacja </w:t>
      </w:r>
      <w:proofErr w:type="spellStart"/>
      <w:r w:rsidRPr="00F27E00">
        <w:rPr>
          <w:rFonts w:ascii="Arial" w:eastAsia="MS Mincho" w:hAnsi="Arial" w:cs="Arial"/>
          <w:sz w:val="20"/>
          <w:szCs w:val="20"/>
          <w:lang w:eastAsia="pl-PL"/>
        </w:rPr>
        <w:t>Sanitarno</w:t>
      </w:r>
      <w:proofErr w:type="spellEnd"/>
      <w:r w:rsidRPr="00F27E00">
        <w:rPr>
          <w:rFonts w:ascii="Arial" w:eastAsia="MS Mincho" w:hAnsi="Arial" w:cs="Arial"/>
          <w:sz w:val="20"/>
          <w:szCs w:val="20"/>
          <w:lang w:eastAsia="pl-PL"/>
        </w:rPr>
        <w:t xml:space="preserve"> - Epidemiologiczna w Łodzi</w:t>
      </w:r>
    </w:p>
    <w:p w14:paraId="19A43947" w14:textId="77777777" w:rsidR="00662C48" w:rsidRPr="00F27E00" w:rsidRDefault="00662C48" w:rsidP="00662C48">
      <w:pPr>
        <w:spacing w:after="0" w:line="360" w:lineRule="auto"/>
        <w:ind w:right="143"/>
        <w:jc w:val="both"/>
        <w:outlineLvl w:val="0"/>
        <w:rPr>
          <w:rFonts w:ascii="Arial" w:eastAsia="MS Mincho" w:hAnsi="Arial" w:cs="Arial"/>
          <w:sz w:val="20"/>
          <w:szCs w:val="20"/>
          <w:lang w:eastAsia="pl-PL"/>
        </w:rPr>
      </w:pPr>
      <w:r w:rsidRPr="00F27E00">
        <w:rPr>
          <w:rFonts w:ascii="Arial" w:eastAsia="MS Mincho" w:hAnsi="Arial" w:cs="Arial"/>
          <w:sz w:val="20"/>
          <w:szCs w:val="20"/>
          <w:lang w:eastAsia="pl-PL"/>
        </w:rPr>
        <w:t>90- 046 Łódź, ul. Wodna 40</w:t>
      </w:r>
    </w:p>
    <w:p w14:paraId="4C361EA0" w14:textId="77777777" w:rsidR="00662C48" w:rsidRPr="00F27E00" w:rsidRDefault="00662C48" w:rsidP="00662C48">
      <w:pPr>
        <w:tabs>
          <w:tab w:val="left" w:pos="540"/>
        </w:tabs>
        <w:spacing w:after="0" w:line="360" w:lineRule="auto"/>
        <w:jc w:val="both"/>
        <w:rPr>
          <w:rFonts w:ascii="Arial" w:eastAsia="MS Mincho" w:hAnsi="Arial" w:cs="Arial"/>
          <w:sz w:val="20"/>
          <w:szCs w:val="20"/>
          <w:lang w:eastAsia="pl-PL"/>
        </w:rPr>
      </w:pPr>
      <w:r w:rsidRPr="00F27E00">
        <w:rPr>
          <w:rFonts w:ascii="Arial" w:eastAsia="MS Mincho" w:hAnsi="Arial" w:cs="Arial"/>
          <w:sz w:val="20"/>
          <w:szCs w:val="20"/>
          <w:lang w:eastAsia="pl-PL"/>
        </w:rPr>
        <w:t>NIP:</w:t>
      </w:r>
      <w:r w:rsidRPr="00F27E00">
        <w:rPr>
          <w:rFonts w:ascii="Arial" w:eastAsia="MS Mincho" w:hAnsi="Arial" w:cs="Arial"/>
          <w:sz w:val="20"/>
          <w:szCs w:val="20"/>
          <w:lang w:eastAsia="pl-PL"/>
        </w:rPr>
        <w:tab/>
        <w:t>728 18  60 518</w:t>
      </w:r>
    </w:p>
    <w:p w14:paraId="5341C50D" w14:textId="77777777" w:rsidR="00662C48" w:rsidRPr="00F27E00" w:rsidRDefault="00662C48" w:rsidP="00662C48">
      <w:pPr>
        <w:tabs>
          <w:tab w:val="left" w:pos="540"/>
        </w:tabs>
        <w:spacing w:after="0" w:line="360" w:lineRule="auto"/>
        <w:jc w:val="both"/>
        <w:rPr>
          <w:rFonts w:ascii="Arial" w:eastAsia="MS Mincho" w:hAnsi="Arial" w:cs="Arial"/>
          <w:sz w:val="20"/>
          <w:szCs w:val="20"/>
          <w:lang w:eastAsia="pl-PL"/>
        </w:rPr>
      </w:pPr>
      <w:r w:rsidRPr="00F27E00">
        <w:rPr>
          <w:rFonts w:ascii="Arial" w:eastAsia="MS Mincho" w:hAnsi="Arial" w:cs="Arial"/>
          <w:sz w:val="20"/>
          <w:szCs w:val="20"/>
          <w:lang w:eastAsia="pl-PL"/>
        </w:rPr>
        <w:t xml:space="preserve">Regon: 000295024 </w:t>
      </w:r>
    </w:p>
    <w:p w14:paraId="1D317744" w14:textId="77777777" w:rsidR="00662C48" w:rsidRPr="00F27E00" w:rsidRDefault="00662C48" w:rsidP="00662C48">
      <w:pPr>
        <w:spacing w:before="480" w:after="480" w:line="360" w:lineRule="auto"/>
        <w:rPr>
          <w:rFonts w:ascii="Arial" w:eastAsia="Times New Roman" w:hAnsi="Arial" w:cs="Arial"/>
          <w:b/>
          <w:caps/>
          <w:sz w:val="24"/>
          <w:szCs w:val="24"/>
          <w:lang w:eastAsia="pl-PL"/>
        </w:rPr>
      </w:pPr>
    </w:p>
    <w:p w14:paraId="12723370" w14:textId="647FFFBD" w:rsidR="00662C48" w:rsidRPr="00172AA0" w:rsidRDefault="00662C48" w:rsidP="00172AA0">
      <w:pPr>
        <w:spacing w:before="480" w:after="480" w:line="360" w:lineRule="auto"/>
        <w:jc w:val="center"/>
        <w:rPr>
          <w:rFonts w:ascii="Arial" w:eastAsia="Times New Roman" w:hAnsi="Arial" w:cs="Arial"/>
          <w:b/>
          <w:caps/>
          <w:sz w:val="32"/>
          <w:szCs w:val="32"/>
          <w:lang w:eastAsia="pl-PL"/>
        </w:rPr>
      </w:pPr>
      <w:r w:rsidRPr="00F27E00">
        <w:rPr>
          <w:rFonts w:ascii="Arial" w:eastAsia="Times New Roman" w:hAnsi="Arial" w:cs="Arial"/>
          <w:b/>
          <w:caps/>
          <w:sz w:val="32"/>
          <w:szCs w:val="32"/>
          <w:lang w:eastAsia="pl-PL"/>
        </w:rPr>
        <w:t>specyfikacja warunków zamówienia</w:t>
      </w:r>
    </w:p>
    <w:p w14:paraId="422C04F6" w14:textId="77777777" w:rsidR="00662C48" w:rsidRPr="00F27E00" w:rsidRDefault="00662C48" w:rsidP="00662C48">
      <w:pPr>
        <w:spacing w:after="0" w:line="276" w:lineRule="auto"/>
        <w:ind w:right="143"/>
        <w:outlineLvl w:val="0"/>
        <w:rPr>
          <w:rFonts w:ascii="Arial" w:eastAsia="Times New Roman" w:hAnsi="Arial" w:cs="Arial"/>
          <w:sz w:val="20"/>
          <w:szCs w:val="20"/>
          <w:lang w:eastAsia="pl-PL"/>
        </w:rPr>
      </w:pPr>
    </w:p>
    <w:p w14:paraId="6647A049" w14:textId="7F562351" w:rsidR="00662C48" w:rsidRPr="00F27E00" w:rsidRDefault="00C74B85" w:rsidP="00172AA0">
      <w:pPr>
        <w:spacing w:after="0" w:line="360" w:lineRule="auto"/>
        <w:jc w:val="center"/>
        <w:rPr>
          <w:rFonts w:ascii="Arial" w:eastAsia="Times New Roman" w:hAnsi="Arial" w:cs="Arial"/>
          <w:sz w:val="20"/>
          <w:szCs w:val="20"/>
          <w:lang w:eastAsia="pl-PL"/>
        </w:rPr>
      </w:pPr>
      <w:r w:rsidRPr="000C676F">
        <w:rPr>
          <w:rFonts w:ascii="Arial" w:hAnsi="Arial" w:cs="Arial"/>
          <w:sz w:val="20"/>
          <w:szCs w:val="20"/>
        </w:rPr>
        <w:t xml:space="preserve">Postępowanie o udzielenie zamówienia publicznego prowadzonego w trybie podstawowym bez negocjacji o wartości zamówienia nie przekraczającej progów unijnych o jakich stanowi art. 3 </w:t>
      </w:r>
      <w:bookmarkStart w:id="0" w:name="_Hlk108423995"/>
      <w:r w:rsidRPr="000C676F">
        <w:rPr>
          <w:rFonts w:ascii="Arial" w:hAnsi="Arial" w:cs="Arial"/>
          <w:sz w:val="20"/>
          <w:szCs w:val="20"/>
        </w:rPr>
        <w:t xml:space="preserve">ustawy z 11 września 2019 r. - Prawo zamówień publicznych (Dz. U. z </w:t>
      </w:r>
      <w:r w:rsidRPr="004A3973">
        <w:rPr>
          <w:rFonts w:ascii="Arial" w:hAnsi="Arial" w:cs="Arial"/>
          <w:sz w:val="20"/>
          <w:szCs w:val="20"/>
        </w:rPr>
        <w:t>202</w:t>
      </w:r>
      <w:r w:rsidR="00FA2325">
        <w:rPr>
          <w:rFonts w:ascii="Arial" w:hAnsi="Arial" w:cs="Arial"/>
          <w:sz w:val="20"/>
          <w:szCs w:val="20"/>
        </w:rPr>
        <w:t>3</w:t>
      </w:r>
      <w:r w:rsidRPr="004A3973">
        <w:rPr>
          <w:rFonts w:ascii="Arial" w:hAnsi="Arial" w:cs="Arial"/>
          <w:sz w:val="20"/>
          <w:szCs w:val="20"/>
        </w:rPr>
        <w:t xml:space="preserve"> poz. 1</w:t>
      </w:r>
      <w:r w:rsidR="00FA2325">
        <w:rPr>
          <w:rFonts w:ascii="Arial" w:hAnsi="Arial" w:cs="Arial"/>
          <w:sz w:val="20"/>
          <w:szCs w:val="20"/>
        </w:rPr>
        <w:t>605</w:t>
      </w:r>
      <w:r w:rsidRPr="000C676F">
        <w:rPr>
          <w:rFonts w:ascii="Arial" w:hAnsi="Arial" w:cs="Arial"/>
          <w:sz w:val="20"/>
          <w:szCs w:val="20"/>
        </w:rPr>
        <w:t>)</w:t>
      </w:r>
      <w:bookmarkEnd w:id="0"/>
      <w:r w:rsidRPr="000C676F">
        <w:rPr>
          <w:rFonts w:ascii="Arial" w:hAnsi="Arial" w:cs="Arial"/>
          <w:sz w:val="20"/>
          <w:szCs w:val="20"/>
        </w:rPr>
        <w:t xml:space="preserve"> – dalej </w:t>
      </w:r>
      <w:proofErr w:type="spellStart"/>
      <w:r w:rsidRPr="000C676F">
        <w:rPr>
          <w:rFonts w:ascii="Arial" w:hAnsi="Arial" w:cs="Arial"/>
          <w:sz w:val="20"/>
          <w:szCs w:val="20"/>
        </w:rPr>
        <w:t>Pzp</w:t>
      </w:r>
      <w:proofErr w:type="spellEnd"/>
      <w:r w:rsidR="00662C48" w:rsidRPr="00F27E00">
        <w:rPr>
          <w:rFonts w:ascii="Arial" w:eastAsia="Times New Roman" w:hAnsi="Arial" w:cs="Arial"/>
          <w:sz w:val="20"/>
          <w:szCs w:val="20"/>
          <w:lang w:eastAsia="pl-PL"/>
        </w:rPr>
        <w:t xml:space="preserve"> na  </w:t>
      </w:r>
      <w:r w:rsidR="00F27E00" w:rsidRPr="00F27E00">
        <w:rPr>
          <w:rFonts w:ascii="Arial" w:eastAsia="Times New Roman" w:hAnsi="Arial" w:cs="Arial"/>
          <w:sz w:val="20"/>
          <w:szCs w:val="20"/>
          <w:lang w:eastAsia="pl-PL"/>
        </w:rPr>
        <w:t>DOSTAWY</w:t>
      </w:r>
      <w:r w:rsidR="00662C48" w:rsidRPr="00F27E00">
        <w:rPr>
          <w:rFonts w:ascii="Arial" w:eastAsia="Times New Roman" w:hAnsi="Arial" w:cs="Arial"/>
          <w:sz w:val="20"/>
          <w:szCs w:val="20"/>
          <w:lang w:eastAsia="pl-PL"/>
        </w:rPr>
        <w:t xml:space="preserve"> pn.</w:t>
      </w:r>
    </w:p>
    <w:p w14:paraId="18C64520" w14:textId="00949DAA" w:rsidR="00172AA0" w:rsidRPr="00FA2325" w:rsidRDefault="00172AA0" w:rsidP="00FA2325">
      <w:pPr>
        <w:pStyle w:val="Standard"/>
        <w:spacing w:line="360" w:lineRule="auto"/>
        <w:jc w:val="center"/>
        <w:rPr>
          <w:rFonts w:ascii="Arial" w:eastAsia="SimSun" w:hAnsi="Arial" w:cs="Arial"/>
          <w:b/>
          <w:bCs/>
          <w:lang w:eastAsia="zh-CN" w:bidi="hi-IN"/>
        </w:rPr>
      </w:pPr>
      <w:bookmarkStart w:id="1" w:name="_Hlk137041300"/>
      <w:bookmarkStart w:id="2" w:name="_Hlk144800220"/>
      <w:bookmarkStart w:id="3" w:name="_Hlk137038562"/>
      <w:bookmarkStart w:id="4" w:name="_Hlk108433857"/>
      <w:r w:rsidRPr="00FA2325">
        <w:rPr>
          <w:rFonts w:ascii="Arial" w:hAnsi="Arial" w:cs="Arial"/>
          <w:b/>
        </w:rPr>
        <w:t xml:space="preserve">Dostawa </w:t>
      </w:r>
      <w:bookmarkStart w:id="5" w:name="_Hlk144798601"/>
      <w:r w:rsidR="00FA2325">
        <w:rPr>
          <w:rFonts w:ascii="Arial" w:hAnsi="Arial" w:cs="Arial"/>
          <w:b/>
        </w:rPr>
        <w:t xml:space="preserve">aparatury laboratoryjnej </w:t>
      </w:r>
      <w:r w:rsidRPr="00FA2325">
        <w:rPr>
          <w:rFonts w:ascii="Arial" w:hAnsi="Arial" w:cs="Arial"/>
          <w:b/>
        </w:rPr>
        <w:t>do Wojewódzkiej Stacji Sanitarno-Epidemiologicznej w Łodzi w podziale na części:</w:t>
      </w:r>
    </w:p>
    <w:bookmarkEnd w:id="1"/>
    <w:p w14:paraId="62D5F323" w14:textId="77777777" w:rsidR="00FA2325" w:rsidRDefault="00FA2325" w:rsidP="00FA2325">
      <w:pPr>
        <w:spacing w:after="0" w:line="276" w:lineRule="auto"/>
        <w:rPr>
          <w:rFonts w:ascii="Arial" w:eastAsia="Times New Roman" w:hAnsi="Arial" w:cs="Arial"/>
          <w:bCs/>
          <w:sz w:val="24"/>
          <w:szCs w:val="24"/>
          <w:lang w:eastAsia="pl-PL"/>
        </w:rPr>
      </w:pPr>
    </w:p>
    <w:p w14:paraId="6309B43B" w14:textId="04DEE83F" w:rsidR="00FA2325" w:rsidRPr="00954640" w:rsidRDefault="00172AA0" w:rsidP="00954640">
      <w:pPr>
        <w:spacing w:after="0" w:line="360" w:lineRule="auto"/>
        <w:rPr>
          <w:rFonts w:ascii="Arial" w:eastAsia="Calibri" w:hAnsi="Arial" w:cs="Arial"/>
          <w:bCs/>
          <w:lang w:eastAsia="pl-PL"/>
        </w:rPr>
      </w:pPr>
      <w:bookmarkStart w:id="6" w:name="_Hlk144800299"/>
      <w:bookmarkStart w:id="7" w:name="_Hlk144890150"/>
      <w:bookmarkStart w:id="8" w:name="_Hlk146100350"/>
      <w:bookmarkEnd w:id="2"/>
      <w:r w:rsidRPr="00954640">
        <w:rPr>
          <w:rFonts w:ascii="Arial" w:eastAsia="Times New Roman" w:hAnsi="Arial" w:cs="Arial"/>
          <w:bCs/>
          <w:lang w:eastAsia="pl-PL"/>
        </w:rPr>
        <w:t xml:space="preserve">CZĘŚĆ 1: </w:t>
      </w:r>
      <w:r w:rsidR="00954640" w:rsidRPr="00954640">
        <w:rPr>
          <w:rFonts w:ascii="Arial" w:eastAsia="Times New Roman" w:hAnsi="Arial" w:cs="Arial"/>
          <w:bCs/>
          <w:lang w:eastAsia="pl-PL"/>
        </w:rPr>
        <w:t>Łaźnia wodna z cyrkulacją -1szt.</w:t>
      </w:r>
    </w:p>
    <w:p w14:paraId="5E581CBE" w14:textId="7D71D5C6" w:rsidR="00FA2325" w:rsidRPr="00954640" w:rsidRDefault="00172AA0" w:rsidP="00954640">
      <w:pPr>
        <w:pStyle w:val="Standard"/>
        <w:spacing w:line="360" w:lineRule="auto"/>
        <w:rPr>
          <w:rFonts w:ascii="Arial" w:hAnsi="Arial" w:cs="Arial"/>
          <w:bCs/>
          <w:sz w:val="22"/>
          <w:szCs w:val="22"/>
        </w:rPr>
      </w:pPr>
      <w:bookmarkStart w:id="9" w:name="_Hlk144889848"/>
      <w:r w:rsidRPr="00954640">
        <w:rPr>
          <w:rFonts w:ascii="Arial" w:hAnsi="Arial" w:cs="Arial"/>
          <w:bCs/>
          <w:sz w:val="22"/>
          <w:szCs w:val="22"/>
        </w:rPr>
        <w:t xml:space="preserve">CZĘŚĆ 2: </w:t>
      </w:r>
      <w:bookmarkEnd w:id="5"/>
      <w:r w:rsidR="00954640" w:rsidRPr="00954640">
        <w:rPr>
          <w:rFonts w:ascii="Arial" w:hAnsi="Arial" w:cs="Arial"/>
          <w:bCs/>
          <w:sz w:val="22"/>
          <w:szCs w:val="22"/>
        </w:rPr>
        <w:t>Cyfrowa łaźnia sucha z wymiennymi blokami grzejnymi-1szt.</w:t>
      </w:r>
    </w:p>
    <w:bookmarkEnd w:id="9"/>
    <w:p w14:paraId="2B41B82A" w14:textId="14F859E9" w:rsidR="00375CC7" w:rsidRPr="00954640" w:rsidRDefault="00375CC7" w:rsidP="00954640">
      <w:pPr>
        <w:pStyle w:val="Standard"/>
        <w:spacing w:line="360" w:lineRule="auto"/>
        <w:rPr>
          <w:rFonts w:ascii="Arial" w:hAnsi="Arial" w:cs="Arial"/>
          <w:bCs/>
          <w:sz w:val="22"/>
          <w:szCs w:val="22"/>
        </w:rPr>
      </w:pPr>
      <w:r w:rsidRPr="00954640">
        <w:rPr>
          <w:rFonts w:ascii="Arial" w:hAnsi="Arial" w:cs="Arial"/>
          <w:bCs/>
          <w:sz w:val="22"/>
          <w:szCs w:val="22"/>
        </w:rPr>
        <w:t>CZĘŚĆ 3:</w:t>
      </w:r>
      <w:r w:rsidRPr="00954640">
        <w:rPr>
          <w:sz w:val="22"/>
          <w:szCs w:val="22"/>
        </w:rPr>
        <w:t xml:space="preserve"> </w:t>
      </w:r>
      <w:r w:rsidR="00954640" w:rsidRPr="00954640">
        <w:rPr>
          <w:rFonts w:ascii="Arial" w:hAnsi="Arial" w:cs="Arial"/>
          <w:bCs/>
          <w:sz w:val="22"/>
          <w:szCs w:val="22"/>
        </w:rPr>
        <w:t>Łaźnia ultradźwiekowa-1szt.</w:t>
      </w:r>
    </w:p>
    <w:bookmarkEnd w:id="6"/>
    <w:p w14:paraId="75539D81" w14:textId="10E45AFC" w:rsidR="00FA2325" w:rsidRPr="00954640" w:rsidRDefault="00375CC7" w:rsidP="00954640">
      <w:pPr>
        <w:pStyle w:val="Standard"/>
        <w:spacing w:line="360" w:lineRule="auto"/>
        <w:rPr>
          <w:rFonts w:ascii="Arial" w:hAnsi="Arial" w:cs="Arial"/>
          <w:bCs/>
          <w:sz w:val="22"/>
          <w:szCs w:val="22"/>
        </w:rPr>
      </w:pPr>
      <w:r w:rsidRPr="00954640">
        <w:rPr>
          <w:rFonts w:ascii="Arial" w:hAnsi="Arial" w:cs="Arial"/>
          <w:bCs/>
          <w:sz w:val="22"/>
          <w:szCs w:val="22"/>
        </w:rPr>
        <w:t xml:space="preserve">CZĘŚĆ 4: </w:t>
      </w:r>
      <w:r w:rsidR="00954640" w:rsidRPr="00954640">
        <w:rPr>
          <w:rFonts w:ascii="Arial" w:hAnsi="Arial" w:cs="Arial"/>
          <w:bCs/>
          <w:sz w:val="22"/>
          <w:szCs w:val="22"/>
        </w:rPr>
        <w:t>Pionowa zamraża</w:t>
      </w:r>
      <w:r w:rsidR="000D2A90">
        <w:rPr>
          <w:rFonts w:ascii="Arial" w:hAnsi="Arial" w:cs="Arial"/>
          <w:bCs/>
          <w:sz w:val="22"/>
          <w:szCs w:val="22"/>
        </w:rPr>
        <w:t>r</w:t>
      </w:r>
      <w:r w:rsidR="00954640" w:rsidRPr="00954640">
        <w:rPr>
          <w:rFonts w:ascii="Arial" w:hAnsi="Arial" w:cs="Arial"/>
          <w:bCs/>
          <w:sz w:val="22"/>
          <w:szCs w:val="22"/>
        </w:rPr>
        <w:t>ka biomedyczna laboratoryjna poj.ok.500l-1szt.</w:t>
      </w:r>
    </w:p>
    <w:bookmarkEnd w:id="3"/>
    <w:p w14:paraId="64466047" w14:textId="5D9A45AB" w:rsidR="00954640" w:rsidRPr="00954640" w:rsidRDefault="00954640" w:rsidP="00954640">
      <w:pPr>
        <w:pStyle w:val="Standard"/>
        <w:spacing w:line="360" w:lineRule="auto"/>
        <w:rPr>
          <w:rFonts w:ascii="Arial" w:hAnsi="Arial" w:cs="Arial"/>
          <w:bCs/>
          <w:sz w:val="22"/>
          <w:szCs w:val="22"/>
        </w:rPr>
      </w:pPr>
      <w:r w:rsidRPr="00954640">
        <w:rPr>
          <w:rFonts w:ascii="Arial" w:hAnsi="Arial" w:cs="Arial"/>
          <w:bCs/>
          <w:sz w:val="22"/>
          <w:szCs w:val="22"/>
        </w:rPr>
        <w:t xml:space="preserve">CZĘŚĆ </w:t>
      </w:r>
      <w:r w:rsidR="00375CC7" w:rsidRPr="00954640">
        <w:rPr>
          <w:rFonts w:ascii="Arial" w:hAnsi="Arial" w:cs="Arial"/>
          <w:bCs/>
          <w:sz w:val="22"/>
          <w:szCs w:val="22"/>
        </w:rPr>
        <w:t xml:space="preserve">5: </w:t>
      </w:r>
      <w:r w:rsidRPr="00954640">
        <w:rPr>
          <w:rFonts w:ascii="Arial" w:hAnsi="Arial" w:cs="Arial"/>
          <w:bCs/>
          <w:sz w:val="22"/>
          <w:szCs w:val="22"/>
        </w:rPr>
        <w:t>Pionowa zamraża</w:t>
      </w:r>
      <w:r w:rsidR="000D2A90">
        <w:rPr>
          <w:rFonts w:ascii="Arial" w:hAnsi="Arial" w:cs="Arial"/>
          <w:bCs/>
          <w:sz w:val="22"/>
          <w:szCs w:val="22"/>
        </w:rPr>
        <w:t>r</w:t>
      </w:r>
      <w:r w:rsidRPr="00954640">
        <w:rPr>
          <w:rFonts w:ascii="Arial" w:hAnsi="Arial" w:cs="Arial"/>
          <w:bCs/>
          <w:sz w:val="22"/>
          <w:szCs w:val="22"/>
        </w:rPr>
        <w:t>ka biomedyczna laboratoryjna poj.ok.370l-1szt.</w:t>
      </w:r>
      <w:bookmarkEnd w:id="7"/>
    </w:p>
    <w:p w14:paraId="50345D92" w14:textId="1B411D99" w:rsidR="00954640" w:rsidRPr="00954640" w:rsidRDefault="00954640" w:rsidP="00954640">
      <w:pPr>
        <w:pStyle w:val="Standard"/>
        <w:spacing w:line="360" w:lineRule="auto"/>
        <w:rPr>
          <w:rFonts w:ascii="Arial" w:hAnsi="Arial" w:cs="Arial"/>
          <w:bCs/>
          <w:sz w:val="22"/>
          <w:szCs w:val="22"/>
        </w:rPr>
      </w:pPr>
      <w:r w:rsidRPr="00954640">
        <w:rPr>
          <w:rFonts w:ascii="Arial" w:hAnsi="Arial" w:cs="Arial"/>
          <w:bCs/>
          <w:sz w:val="22"/>
          <w:szCs w:val="22"/>
        </w:rPr>
        <w:t>CZĘŚĆ 6.Chłodziarko-zamraża</w:t>
      </w:r>
      <w:r w:rsidR="000D2A90">
        <w:rPr>
          <w:rFonts w:ascii="Arial" w:hAnsi="Arial" w:cs="Arial"/>
          <w:bCs/>
          <w:sz w:val="22"/>
          <w:szCs w:val="22"/>
        </w:rPr>
        <w:t>r</w:t>
      </w:r>
      <w:r w:rsidRPr="00954640">
        <w:rPr>
          <w:rFonts w:ascii="Arial" w:hAnsi="Arial" w:cs="Arial"/>
          <w:bCs/>
          <w:sz w:val="22"/>
          <w:szCs w:val="22"/>
        </w:rPr>
        <w:t>ka laboratoryjna - 5szt.</w:t>
      </w:r>
    </w:p>
    <w:p w14:paraId="751040DB" w14:textId="422CEAB1" w:rsidR="001F3FAD" w:rsidRPr="00954640" w:rsidRDefault="00954640" w:rsidP="00954640">
      <w:pPr>
        <w:pStyle w:val="Standard"/>
        <w:spacing w:line="360" w:lineRule="auto"/>
        <w:rPr>
          <w:rFonts w:ascii="Arial" w:hAnsi="Arial" w:cs="Arial"/>
          <w:bCs/>
          <w:sz w:val="22"/>
          <w:szCs w:val="22"/>
        </w:rPr>
      </w:pPr>
      <w:r w:rsidRPr="00954640">
        <w:rPr>
          <w:rFonts w:ascii="Arial" w:hAnsi="Arial" w:cs="Arial"/>
          <w:bCs/>
          <w:sz w:val="22"/>
          <w:szCs w:val="22"/>
        </w:rPr>
        <w:t>CZĘŚĆ 7. Chłodziarka laboratoryjna-1szt.</w:t>
      </w:r>
    </w:p>
    <w:bookmarkEnd w:id="8"/>
    <w:p w14:paraId="2800B1A3" w14:textId="77777777" w:rsidR="00FA2325" w:rsidRDefault="00FA2325" w:rsidP="00662C48">
      <w:pPr>
        <w:spacing w:before="480" w:after="480" w:line="360" w:lineRule="auto"/>
        <w:jc w:val="center"/>
        <w:rPr>
          <w:rFonts w:ascii="Arial" w:eastAsia="Times New Roman" w:hAnsi="Arial" w:cs="Arial"/>
          <w:bCs/>
          <w:sz w:val="20"/>
          <w:szCs w:val="20"/>
          <w:lang w:eastAsia="pl-PL"/>
        </w:rPr>
      </w:pPr>
    </w:p>
    <w:p w14:paraId="78DA8016" w14:textId="77777777" w:rsidR="00FA2325" w:rsidRDefault="00FA2325" w:rsidP="00662C48">
      <w:pPr>
        <w:spacing w:before="480" w:after="480" w:line="360" w:lineRule="auto"/>
        <w:jc w:val="center"/>
        <w:rPr>
          <w:rFonts w:ascii="Arial" w:eastAsia="Times New Roman" w:hAnsi="Arial" w:cs="Arial"/>
          <w:bCs/>
          <w:sz w:val="20"/>
          <w:szCs w:val="20"/>
          <w:lang w:eastAsia="pl-PL"/>
        </w:rPr>
      </w:pPr>
    </w:p>
    <w:p w14:paraId="69CF413F" w14:textId="26FA41B7" w:rsidR="001F3FAD" w:rsidRPr="001F3FAD" w:rsidRDefault="001F3FAD" w:rsidP="00375CC7">
      <w:pPr>
        <w:tabs>
          <w:tab w:val="center" w:pos="4536"/>
          <w:tab w:val="right" w:pos="9072"/>
        </w:tabs>
        <w:spacing w:before="480" w:after="480" w:line="360" w:lineRule="auto"/>
        <w:jc w:val="center"/>
        <w:rPr>
          <w:rFonts w:ascii="Arial" w:eastAsia="Times New Roman" w:hAnsi="Arial" w:cs="Arial"/>
          <w:bCs/>
          <w:sz w:val="20"/>
          <w:szCs w:val="20"/>
          <w:lang w:eastAsia="pl-PL"/>
        </w:rPr>
      </w:pPr>
      <w:r w:rsidRPr="001F3FAD">
        <w:rPr>
          <w:rFonts w:ascii="Arial" w:eastAsia="Times New Roman" w:hAnsi="Arial" w:cs="Arial"/>
          <w:bCs/>
          <w:sz w:val="20"/>
          <w:szCs w:val="20"/>
          <w:lang w:eastAsia="pl-PL"/>
        </w:rPr>
        <w:t xml:space="preserve">Łódź, </w:t>
      </w:r>
      <w:r w:rsidR="00BC1A9F">
        <w:rPr>
          <w:rFonts w:ascii="Arial" w:eastAsia="Times New Roman" w:hAnsi="Arial" w:cs="Arial"/>
          <w:bCs/>
          <w:sz w:val="20"/>
          <w:szCs w:val="20"/>
          <w:lang w:eastAsia="pl-PL"/>
        </w:rPr>
        <w:t>wrzesień</w:t>
      </w:r>
      <w:r w:rsidRPr="001F3FAD">
        <w:rPr>
          <w:rFonts w:ascii="Arial" w:eastAsia="Times New Roman" w:hAnsi="Arial" w:cs="Arial"/>
          <w:bCs/>
          <w:sz w:val="20"/>
          <w:szCs w:val="20"/>
          <w:lang w:eastAsia="pl-PL"/>
        </w:rPr>
        <w:t xml:space="preserve"> 2023</w:t>
      </w:r>
      <w:bookmarkEnd w:id="4"/>
    </w:p>
    <w:p w14:paraId="3CFB1C30" w14:textId="77777777" w:rsidR="00662C48" w:rsidRPr="00F27E00"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40" w:line="360" w:lineRule="auto"/>
        <w:jc w:val="both"/>
        <w:rPr>
          <w:rFonts w:ascii="Arial" w:eastAsia="Times New Roman" w:hAnsi="Arial" w:cs="Arial"/>
          <w:sz w:val="20"/>
          <w:szCs w:val="20"/>
          <w:lang w:eastAsia="pl-PL"/>
        </w:rPr>
      </w:pPr>
      <w:r w:rsidRPr="00F27E00">
        <w:rPr>
          <w:rFonts w:ascii="Arial" w:eastAsia="Times New Roman" w:hAnsi="Arial" w:cs="Arial"/>
          <w:b/>
          <w:bCs/>
          <w:kern w:val="32"/>
          <w:sz w:val="20"/>
          <w:szCs w:val="20"/>
          <w:lang w:eastAsia="pl-PL"/>
        </w:rPr>
        <w:lastRenderedPageBreak/>
        <w:t>I. NAZWA ORAZ ADRES ZAMAWIAJĄCEGO,NUMER TELEFONU, ADRES POCZTY ELEKTRONICZNEJ ORAZ STRONY INTERNETOWEJ PROWADZONEGO POSTĘPOWANIA.</w:t>
      </w:r>
    </w:p>
    <w:p w14:paraId="08753BED" w14:textId="77777777" w:rsidR="00662C48" w:rsidRPr="00F27E00" w:rsidRDefault="00662C48" w:rsidP="00662C48">
      <w:pPr>
        <w:tabs>
          <w:tab w:val="left" w:pos="540"/>
        </w:tabs>
        <w:spacing w:before="240"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 xml:space="preserve">Wojewódzka Stacja </w:t>
      </w:r>
      <w:proofErr w:type="spellStart"/>
      <w:r w:rsidRPr="00F27E00">
        <w:rPr>
          <w:rFonts w:ascii="Arial" w:eastAsia="Times New Roman" w:hAnsi="Arial" w:cs="Arial"/>
          <w:sz w:val="20"/>
          <w:szCs w:val="20"/>
          <w:lang w:eastAsia="pl-PL"/>
        </w:rPr>
        <w:t>Sanitarno</w:t>
      </w:r>
      <w:proofErr w:type="spellEnd"/>
      <w:r w:rsidRPr="00F27E00">
        <w:rPr>
          <w:rFonts w:ascii="Arial" w:eastAsia="Times New Roman" w:hAnsi="Arial" w:cs="Arial"/>
          <w:sz w:val="20"/>
          <w:szCs w:val="20"/>
          <w:lang w:eastAsia="pl-PL"/>
        </w:rPr>
        <w:t xml:space="preserve"> - Epidemiologiczna w Łodzi</w:t>
      </w:r>
    </w:p>
    <w:p w14:paraId="1488A873"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90- 046 Łódź, ul. Wodna 40</w:t>
      </w:r>
    </w:p>
    <w:p w14:paraId="59B303D7"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NIP:</w:t>
      </w:r>
      <w:r w:rsidRPr="00F27E00">
        <w:rPr>
          <w:rFonts w:ascii="Arial" w:eastAsia="Times New Roman" w:hAnsi="Arial" w:cs="Arial"/>
          <w:sz w:val="20"/>
          <w:szCs w:val="20"/>
          <w:lang w:eastAsia="pl-PL"/>
        </w:rPr>
        <w:tab/>
        <w:t>728 18  60 518</w:t>
      </w:r>
    </w:p>
    <w:p w14:paraId="43A7348F"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 xml:space="preserve">Regon: 000295024 </w:t>
      </w:r>
    </w:p>
    <w:p w14:paraId="0098298B" w14:textId="63880FDD"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 xml:space="preserve">Adres poczty elektronicznej: </w:t>
      </w:r>
      <w:r w:rsidR="00417D10">
        <w:rPr>
          <w:rFonts w:ascii="Arial" w:eastAsia="Times New Roman" w:hAnsi="Arial" w:cs="Arial"/>
          <w:sz w:val="20"/>
          <w:szCs w:val="20"/>
          <w:lang w:eastAsia="pl-PL"/>
        </w:rPr>
        <w:t>zamowienia.</w:t>
      </w:r>
      <w:r w:rsidRPr="00F27E00">
        <w:rPr>
          <w:rFonts w:ascii="Arial" w:eastAsia="Times New Roman" w:hAnsi="Arial" w:cs="Arial"/>
          <w:sz w:val="20"/>
          <w:szCs w:val="20"/>
          <w:lang w:eastAsia="pl-PL"/>
        </w:rPr>
        <w:t>wsse.lodz@sanepid.gov.pl</w:t>
      </w:r>
    </w:p>
    <w:p w14:paraId="687E79EF"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 xml:space="preserve">Tel. 42 253 62 43 </w:t>
      </w:r>
    </w:p>
    <w:p w14:paraId="5718A7C1" w14:textId="77777777" w:rsidR="00662C48" w:rsidRPr="00F27E00" w:rsidRDefault="00662C48" w:rsidP="00662C48">
      <w:pPr>
        <w:tabs>
          <w:tab w:val="left" w:pos="540"/>
        </w:tabs>
        <w:spacing w:after="0" w:line="360" w:lineRule="auto"/>
        <w:jc w:val="both"/>
        <w:rPr>
          <w:rFonts w:ascii="Arial" w:eastAsia="Times New Roman" w:hAnsi="Arial" w:cs="Arial"/>
          <w:sz w:val="20"/>
          <w:szCs w:val="20"/>
          <w:u w:color="FF0000"/>
          <w:lang w:eastAsia="pl-PL"/>
        </w:rPr>
      </w:pPr>
      <w:r w:rsidRPr="00F27E00">
        <w:rPr>
          <w:rFonts w:ascii="Arial" w:eastAsia="Times New Roman" w:hAnsi="Arial" w:cs="Arial"/>
          <w:sz w:val="20"/>
          <w:szCs w:val="20"/>
          <w:lang w:eastAsia="pl-PL"/>
        </w:rPr>
        <w:t xml:space="preserve">Adres strony internetowej na której prowadzone jest postepowanie: </w:t>
      </w:r>
      <w:bookmarkStart w:id="10" w:name="_Hlk108435924"/>
      <w:r w:rsidRPr="00F27E00">
        <w:rPr>
          <w:rFonts w:ascii="Arial" w:eastAsia="Times New Roman" w:hAnsi="Arial" w:cs="Arial"/>
          <w:sz w:val="20"/>
          <w:szCs w:val="20"/>
          <w:u w:color="FF0000"/>
          <w:lang w:eastAsia="pl-PL"/>
        </w:rPr>
        <w:t>https://platformazakupowa.pl/pn/wsselodz</w:t>
      </w:r>
      <w:bookmarkEnd w:id="10"/>
    </w:p>
    <w:p w14:paraId="67E88BED"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p>
    <w:p w14:paraId="5F4CE3C1" w14:textId="77777777" w:rsidR="00662C48" w:rsidRPr="00F27E00"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360" w:lineRule="auto"/>
        <w:jc w:val="both"/>
        <w:rPr>
          <w:rFonts w:ascii="Arial" w:eastAsia="Times New Roman" w:hAnsi="Arial" w:cs="Arial"/>
          <w:b/>
          <w:bCs/>
          <w:sz w:val="20"/>
          <w:szCs w:val="20"/>
          <w:lang w:eastAsia="pl-PL"/>
        </w:rPr>
      </w:pPr>
      <w:r w:rsidRPr="00F27E00">
        <w:rPr>
          <w:rFonts w:ascii="Arial" w:eastAsia="Times New Roman" w:hAnsi="Arial" w:cs="Arial"/>
          <w:b/>
          <w:bCs/>
          <w:sz w:val="20"/>
          <w:szCs w:val="20"/>
          <w:lang w:eastAsia="pl-PL"/>
        </w:rPr>
        <w:t>II.ADRES STRONY INTERNETOWEJ, NA KTÓREJ UDOSTĘPNIANE BĘDĄ ZMIANY I WYJAŚNIENIA TREŚCI SWZ ORAZ INNE DOKUMENTY ZAMÓWIENIA BEZPOŚRDNIO ZWIĄZANE Z POSTĘPOWANIEM O UDZIELENIE ZAMÓWIENIA.</w:t>
      </w:r>
    </w:p>
    <w:p w14:paraId="23CA4918" w14:textId="77777777" w:rsidR="00662C48" w:rsidRPr="00F27E00" w:rsidRDefault="00662C48" w:rsidP="00662C48">
      <w:pPr>
        <w:tabs>
          <w:tab w:val="left" w:pos="540"/>
        </w:tabs>
        <w:spacing w:before="240"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Adres profilu nabywcy: https://platformazakupowa.pl/pn/wsselodz</w:t>
      </w:r>
    </w:p>
    <w:p w14:paraId="2262D95D" w14:textId="77777777" w:rsidR="00662C48" w:rsidRPr="00F27E00" w:rsidRDefault="00662C48" w:rsidP="00662C48">
      <w:pPr>
        <w:tabs>
          <w:tab w:val="left" w:pos="540"/>
        </w:tabs>
        <w:spacing w:after="0" w:line="360" w:lineRule="auto"/>
        <w:ind w:left="720"/>
        <w:jc w:val="both"/>
        <w:rPr>
          <w:rFonts w:ascii="Arial" w:eastAsia="Times New Roman" w:hAnsi="Arial" w:cs="Arial"/>
          <w:sz w:val="20"/>
          <w:szCs w:val="20"/>
          <w:lang w:eastAsia="pl-PL"/>
        </w:rPr>
      </w:pPr>
    </w:p>
    <w:p w14:paraId="5D8F83BA" w14:textId="47BD9AFB" w:rsidR="00C74B85" w:rsidRDefault="00662C48" w:rsidP="00C74B85">
      <w:pPr>
        <w:pBdr>
          <w:top w:val="single" w:sz="4" w:space="1" w:color="auto"/>
          <w:left w:val="single" w:sz="4" w:space="4" w:color="auto"/>
          <w:bottom w:val="single" w:sz="4" w:space="1" w:color="auto"/>
          <w:right w:val="single" w:sz="4" w:space="4" w:color="auto"/>
        </w:pBdr>
        <w:shd w:val="clear" w:color="auto" w:fill="D9D9D9" w:themeFill="background1" w:themeFillShade="D9"/>
        <w:spacing w:after="40" w:line="360" w:lineRule="auto"/>
        <w:jc w:val="both"/>
        <w:rPr>
          <w:rFonts w:ascii="Arial" w:eastAsia="Times New Roman" w:hAnsi="Arial" w:cs="Arial"/>
          <w:bCs/>
          <w:sz w:val="20"/>
          <w:szCs w:val="20"/>
          <w:lang w:eastAsia="pl-PL"/>
        </w:rPr>
      </w:pPr>
      <w:r w:rsidRPr="00F27E00">
        <w:rPr>
          <w:rFonts w:ascii="Arial" w:eastAsia="Times New Roman" w:hAnsi="Arial" w:cs="Arial"/>
          <w:b/>
          <w:sz w:val="20"/>
          <w:szCs w:val="20"/>
          <w:lang w:eastAsia="pl-PL"/>
        </w:rPr>
        <w:t xml:space="preserve">III.TRYB UDZIELENIA ZAMÓWIENIA: </w:t>
      </w:r>
      <w:r w:rsidRPr="00F27E00">
        <w:rPr>
          <w:rFonts w:ascii="Arial" w:eastAsia="Times New Roman" w:hAnsi="Arial" w:cs="Arial"/>
          <w:sz w:val="20"/>
          <w:szCs w:val="20"/>
          <w:lang w:eastAsia="pl-PL"/>
        </w:rPr>
        <w:tab/>
      </w:r>
      <w:r w:rsidR="00C74B85" w:rsidRPr="000C676F">
        <w:rPr>
          <w:rFonts w:ascii="Arial" w:hAnsi="Arial" w:cs="Arial"/>
          <w:sz w:val="20"/>
        </w:rPr>
        <w:t xml:space="preserve">Niniejsze postępowanie prowadzone jest w trybie podstawowym o jakim stanowi art. 275 pkt. 1 ustawy z 11 września 2019 r. - Prawo zamówień publicznych (Dz. U. z </w:t>
      </w:r>
      <w:r w:rsidR="00C74B85" w:rsidRPr="004A3973">
        <w:rPr>
          <w:rFonts w:ascii="Arial" w:hAnsi="Arial" w:cs="Arial"/>
          <w:sz w:val="20"/>
        </w:rPr>
        <w:t>202</w:t>
      </w:r>
      <w:r w:rsidR="00375CC7">
        <w:rPr>
          <w:rFonts w:ascii="Arial" w:hAnsi="Arial" w:cs="Arial"/>
          <w:sz w:val="20"/>
        </w:rPr>
        <w:t>3</w:t>
      </w:r>
      <w:r w:rsidR="00C74B85" w:rsidRPr="004A3973">
        <w:rPr>
          <w:rFonts w:ascii="Arial" w:hAnsi="Arial" w:cs="Arial"/>
          <w:sz w:val="20"/>
        </w:rPr>
        <w:t xml:space="preserve"> poz. 1</w:t>
      </w:r>
      <w:r w:rsidR="00375CC7">
        <w:rPr>
          <w:rFonts w:ascii="Arial" w:hAnsi="Arial" w:cs="Arial"/>
          <w:sz w:val="20"/>
        </w:rPr>
        <w:t>605</w:t>
      </w:r>
      <w:r w:rsidR="00C74B85" w:rsidRPr="000C676F">
        <w:rPr>
          <w:rFonts w:ascii="Arial" w:hAnsi="Arial" w:cs="Arial"/>
          <w:sz w:val="20"/>
        </w:rPr>
        <w:t xml:space="preserve">) zwanej dalej </w:t>
      </w:r>
      <w:proofErr w:type="spellStart"/>
      <w:r w:rsidR="00C74B85" w:rsidRPr="000C676F">
        <w:rPr>
          <w:rFonts w:ascii="Arial" w:hAnsi="Arial" w:cs="Arial"/>
          <w:sz w:val="20"/>
        </w:rPr>
        <w:t>Pzp</w:t>
      </w:r>
      <w:proofErr w:type="spellEnd"/>
      <w:r w:rsidR="00C74B85" w:rsidRPr="00F27E00">
        <w:rPr>
          <w:rFonts w:ascii="Arial" w:eastAsia="Times New Roman" w:hAnsi="Arial" w:cs="Arial"/>
          <w:bCs/>
          <w:sz w:val="20"/>
          <w:szCs w:val="20"/>
          <w:lang w:eastAsia="pl-PL"/>
        </w:rPr>
        <w:t xml:space="preserve"> </w:t>
      </w:r>
    </w:p>
    <w:p w14:paraId="4FCE73A4" w14:textId="48C3C245" w:rsidR="00C74B85" w:rsidRDefault="00C74B85">
      <w:pPr>
        <w:numPr>
          <w:ilvl w:val="0"/>
          <w:numId w:val="15"/>
        </w:numPr>
        <w:tabs>
          <w:tab w:val="left" w:pos="426"/>
        </w:tabs>
        <w:spacing w:after="0" w:line="360" w:lineRule="auto"/>
        <w:ind w:left="284"/>
        <w:jc w:val="both"/>
        <w:rPr>
          <w:rFonts w:ascii="Arial" w:eastAsia="Times New Roman" w:hAnsi="Arial" w:cs="Arial"/>
          <w:bCs/>
          <w:sz w:val="20"/>
          <w:szCs w:val="20"/>
          <w:lang w:eastAsia="pl-PL"/>
        </w:rPr>
      </w:pPr>
      <w:r w:rsidRPr="00C74B85">
        <w:rPr>
          <w:rFonts w:ascii="Arial" w:eastAsia="Times New Roman" w:hAnsi="Arial" w:cs="Arial"/>
          <w:bCs/>
          <w:sz w:val="20"/>
          <w:szCs w:val="20"/>
          <w:lang w:eastAsia="pl-PL"/>
        </w:rPr>
        <w:t xml:space="preserve">W zakresie nieuregulowanym niniejszą Specyfikacją Warunków Zamówienia, zwaną dalej "SWZ", zastosowanie mają przepisy ustawy </w:t>
      </w:r>
      <w:proofErr w:type="spellStart"/>
      <w:r w:rsidRPr="00C74B85">
        <w:rPr>
          <w:rFonts w:ascii="Arial" w:eastAsia="Times New Roman" w:hAnsi="Arial" w:cs="Arial"/>
          <w:bCs/>
          <w:sz w:val="20"/>
          <w:szCs w:val="20"/>
          <w:lang w:eastAsia="pl-PL"/>
        </w:rPr>
        <w:t>Pzp</w:t>
      </w:r>
      <w:proofErr w:type="spellEnd"/>
      <w:r w:rsidRPr="00C74B85">
        <w:rPr>
          <w:rFonts w:ascii="Arial" w:eastAsia="Times New Roman" w:hAnsi="Arial" w:cs="Arial"/>
          <w:bCs/>
          <w:sz w:val="20"/>
          <w:szCs w:val="20"/>
          <w:lang w:eastAsia="pl-PL"/>
        </w:rPr>
        <w:t>.</w:t>
      </w:r>
    </w:p>
    <w:p w14:paraId="5D504DA2" w14:textId="77777777" w:rsidR="00C74B85" w:rsidRPr="00C74B85" w:rsidRDefault="00C74B85">
      <w:pPr>
        <w:numPr>
          <w:ilvl w:val="0"/>
          <w:numId w:val="15"/>
        </w:numPr>
        <w:tabs>
          <w:tab w:val="left" w:pos="426"/>
        </w:tabs>
        <w:spacing w:after="0" w:line="360" w:lineRule="auto"/>
        <w:ind w:left="284"/>
        <w:jc w:val="both"/>
        <w:rPr>
          <w:rFonts w:ascii="Arial" w:eastAsia="Times New Roman" w:hAnsi="Arial" w:cs="Arial"/>
          <w:bCs/>
          <w:sz w:val="20"/>
          <w:szCs w:val="20"/>
          <w:lang w:eastAsia="pl-PL"/>
        </w:rPr>
      </w:pPr>
      <w:r w:rsidRPr="00C74B85">
        <w:rPr>
          <w:rFonts w:ascii="Arial" w:eastAsia="Times New Roman" w:hAnsi="Arial" w:cs="Arial"/>
          <w:sz w:val="20"/>
          <w:szCs w:val="20"/>
          <w:lang w:eastAsia="pl-PL"/>
        </w:rPr>
        <w:t xml:space="preserve">Szacunkowa wartość zamówienia nie przekracza progów unijnych o jakich mowa w art. 3 ustawy </w:t>
      </w:r>
      <w:proofErr w:type="spellStart"/>
      <w:r w:rsidRPr="00C74B85">
        <w:rPr>
          <w:rFonts w:ascii="Arial" w:eastAsia="Times New Roman" w:hAnsi="Arial" w:cs="Arial"/>
          <w:sz w:val="20"/>
          <w:szCs w:val="20"/>
          <w:lang w:eastAsia="pl-PL"/>
        </w:rPr>
        <w:t>Pzp</w:t>
      </w:r>
      <w:proofErr w:type="spellEnd"/>
    </w:p>
    <w:p w14:paraId="7CDD70BE" w14:textId="7584FB1C" w:rsidR="001919D2" w:rsidRPr="001919D2" w:rsidRDefault="00662C48" w:rsidP="001919D2">
      <w:pPr>
        <w:spacing w:after="0" w:line="360" w:lineRule="auto"/>
        <w:ind w:left="357" w:hanging="357"/>
        <w:jc w:val="both"/>
        <w:rPr>
          <w:rFonts w:ascii="Arial" w:hAnsi="Arial" w:cs="Arial"/>
          <w:sz w:val="20"/>
          <w:szCs w:val="20"/>
        </w:rPr>
      </w:pPr>
      <w:r w:rsidRPr="00F27E00">
        <w:rPr>
          <w:rFonts w:ascii="Arial" w:hAnsi="Arial" w:cs="Arial"/>
          <w:color w:val="002060"/>
          <w:sz w:val="20"/>
          <w:szCs w:val="20"/>
        </w:rPr>
        <w:t>3.</w:t>
      </w:r>
      <w:r w:rsidR="006F3C0F">
        <w:rPr>
          <w:rFonts w:ascii="Arial" w:hAnsi="Arial" w:cs="Arial"/>
          <w:color w:val="002060"/>
          <w:sz w:val="20"/>
          <w:szCs w:val="20"/>
        </w:rPr>
        <w:tab/>
      </w:r>
      <w:r w:rsidR="006F3C0F" w:rsidRPr="006F3C0F">
        <w:rPr>
          <w:rFonts w:ascii="Arial" w:hAnsi="Arial" w:cs="Arial"/>
          <w:sz w:val="20"/>
          <w:szCs w:val="20"/>
        </w:rPr>
        <w:t xml:space="preserve">Zgodnie z art. </w:t>
      </w:r>
      <w:r w:rsidR="00C74B85">
        <w:rPr>
          <w:rFonts w:ascii="Arial" w:hAnsi="Arial" w:cs="Arial"/>
          <w:sz w:val="20"/>
          <w:szCs w:val="20"/>
        </w:rPr>
        <w:t>310</w:t>
      </w:r>
      <w:r w:rsidR="006F3C0F" w:rsidRPr="006F3C0F">
        <w:rPr>
          <w:rFonts w:ascii="Arial" w:hAnsi="Arial" w:cs="Arial"/>
          <w:sz w:val="20"/>
          <w:szCs w:val="20"/>
        </w:rPr>
        <w:t xml:space="preserve"> </w:t>
      </w:r>
      <w:proofErr w:type="spellStart"/>
      <w:r w:rsidR="006F3C0F" w:rsidRPr="006F3C0F">
        <w:rPr>
          <w:rFonts w:ascii="Arial" w:hAnsi="Arial" w:cs="Arial"/>
          <w:sz w:val="20"/>
          <w:szCs w:val="20"/>
        </w:rPr>
        <w:t>p.z.p</w:t>
      </w:r>
      <w:proofErr w:type="spellEnd"/>
      <w:r w:rsidR="006F3C0F" w:rsidRPr="006F3C0F">
        <w:rPr>
          <w:rFonts w:ascii="Arial" w:hAnsi="Arial" w:cs="Arial"/>
          <w:sz w:val="20"/>
          <w:szCs w:val="20"/>
        </w:rPr>
        <w:t xml:space="preserve">., Zamawiający przewiduje możliwość unieważnienia przedmiotowego postępowania, jeżeli środki publiczne, które Zamawiający zamierzał przeznaczyć na sfinansowanie całości lub części zamówienia, nie zostały mu przyznane. </w:t>
      </w:r>
    </w:p>
    <w:p w14:paraId="00E9600E" w14:textId="6B1C59C7" w:rsidR="001919D2" w:rsidRPr="00BC39B2" w:rsidRDefault="00662C48" w:rsidP="001919D2">
      <w:pPr>
        <w:spacing w:after="0" w:line="360" w:lineRule="auto"/>
        <w:ind w:left="357" w:hanging="357"/>
        <w:jc w:val="both"/>
        <w:rPr>
          <w:rFonts w:ascii="Arial" w:hAnsi="Arial" w:cs="Arial"/>
          <w:sz w:val="20"/>
          <w:szCs w:val="20"/>
        </w:rPr>
      </w:pPr>
      <w:r w:rsidRPr="00F27E00">
        <w:rPr>
          <w:rFonts w:ascii="Arial" w:hAnsi="Arial" w:cs="Arial"/>
          <w:color w:val="002060"/>
          <w:sz w:val="20"/>
          <w:szCs w:val="20"/>
        </w:rPr>
        <w:t>4.</w:t>
      </w:r>
      <w:r w:rsidRPr="00F27E00">
        <w:rPr>
          <w:rFonts w:ascii="Arial" w:hAnsi="Arial" w:cs="Arial"/>
          <w:color w:val="002060"/>
          <w:sz w:val="20"/>
          <w:szCs w:val="20"/>
        </w:rPr>
        <w:tab/>
      </w:r>
      <w:r w:rsidRPr="00BC39B2">
        <w:rPr>
          <w:rFonts w:ascii="Arial" w:hAnsi="Arial" w:cs="Arial"/>
          <w:sz w:val="20"/>
          <w:szCs w:val="20"/>
        </w:rPr>
        <w:t>Zamawiający nie przewiduje wyboru najkorzystniejszej oferty z zastosowaniem aukcji elektronicznej.</w:t>
      </w:r>
    </w:p>
    <w:p w14:paraId="4041E6F7" w14:textId="77777777" w:rsidR="00662C48" w:rsidRPr="00BC39B2" w:rsidRDefault="00662C48" w:rsidP="00662C48">
      <w:pPr>
        <w:spacing w:after="0" w:line="360" w:lineRule="auto"/>
        <w:ind w:left="357" w:hanging="357"/>
        <w:jc w:val="both"/>
        <w:rPr>
          <w:rFonts w:ascii="Arial" w:hAnsi="Arial" w:cs="Arial"/>
          <w:sz w:val="20"/>
          <w:szCs w:val="20"/>
        </w:rPr>
      </w:pPr>
      <w:r w:rsidRPr="00BC39B2">
        <w:rPr>
          <w:rFonts w:ascii="Arial" w:hAnsi="Arial" w:cs="Arial"/>
          <w:sz w:val="20"/>
          <w:szCs w:val="20"/>
        </w:rPr>
        <w:t xml:space="preserve">5. Zamawiający nie przewiduje złożenia oferty w postaci katalogów elektronicznych lub dołączenia katalogów elektronicznych do oferty, w sytuacji określonej w art. 93 </w:t>
      </w:r>
      <w:proofErr w:type="spellStart"/>
      <w:r w:rsidRPr="00BC39B2">
        <w:rPr>
          <w:rFonts w:ascii="Arial" w:hAnsi="Arial" w:cs="Arial"/>
          <w:sz w:val="20"/>
          <w:szCs w:val="20"/>
        </w:rPr>
        <w:t>Pzp</w:t>
      </w:r>
      <w:proofErr w:type="spellEnd"/>
      <w:r w:rsidRPr="00BC39B2">
        <w:rPr>
          <w:rFonts w:ascii="Arial" w:hAnsi="Arial" w:cs="Arial"/>
          <w:sz w:val="20"/>
          <w:szCs w:val="20"/>
        </w:rPr>
        <w:t>.</w:t>
      </w:r>
    </w:p>
    <w:p w14:paraId="3B466547" w14:textId="77777777" w:rsidR="00662C48" w:rsidRPr="00BC39B2" w:rsidRDefault="00662C48" w:rsidP="00662C48">
      <w:pPr>
        <w:spacing w:after="0" w:line="360" w:lineRule="auto"/>
        <w:ind w:left="357" w:hanging="357"/>
        <w:jc w:val="both"/>
        <w:rPr>
          <w:rFonts w:ascii="Arial" w:hAnsi="Arial" w:cs="Arial"/>
          <w:sz w:val="20"/>
          <w:szCs w:val="20"/>
        </w:rPr>
      </w:pPr>
      <w:r w:rsidRPr="00BC39B2">
        <w:rPr>
          <w:rFonts w:ascii="Arial" w:hAnsi="Arial" w:cs="Arial"/>
          <w:sz w:val="20"/>
          <w:szCs w:val="20"/>
        </w:rPr>
        <w:t>6. Zamawiający nie przewiduje zawarcia umowy ramowej.</w:t>
      </w:r>
    </w:p>
    <w:p w14:paraId="16A81C94" w14:textId="2459C4D5" w:rsidR="00662C48" w:rsidRPr="00BC39B2" w:rsidRDefault="00662C48" w:rsidP="00662C48">
      <w:pPr>
        <w:spacing w:after="0" w:line="360" w:lineRule="auto"/>
        <w:ind w:left="357" w:hanging="357"/>
        <w:jc w:val="both"/>
        <w:rPr>
          <w:rFonts w:ascii="Arial" w:hAnsi="Arial" w:cs="Arial"/>
          <w:sz w:val="20"/>
          <w:szCs w:val="20"/>
        </w:rPr>
      </w:pPr>
      <w:r w:rsidRPr="00F27E00">
        <w:rPr>
          <w:rFonts w:ascii="Arial" w:hAnsi="Arial" w:cs="Arial"/>
          <w:color w:val="002060"/>
          <w:sz w:val="20"/>
          <w:szCs w:val="20"/>
        </w:rPr>
        <w:t xml:space="preserve">7. </w:t>
      </w:r>
      <w:bookmarkStart w:id="11" w:name="_Hlk136258217"/>
      <w:r w:rsidRPr="00BC39B2">
        <w:rPr>
          <w:rFonts w:ascii="Arial" w:hAnsi="Arial" w:cs="Arial"/>
          <w:sz w:val="20"/>
          <w:szCs w:val="20"/>
        </w:rPr>
        <w:t xml:space="preserve">Zamawiający nie przewiduje wymagań w zakresie zatrudnienia osób, o których mowa </w:t>
      </w:r>
      <w:r w:rsidRPr="00BC39B2">
        <w:rPr>
          <w:rFonts w:ascii="Arial" w:hAnsi="Arial" w:cs="Arial"/>
          <w:sz w:val="20"/>
          <w:szCs w:val="20"/>
        </w:rPr>
        <w:br/>
        <w:t>w art.</w:t>
      </w:r>
      <w:r w:rsidR="00BC39B2" w:rsidRPr="00BC39B2">
        <w:rPr>
          <w:rFonts w:ascii="Arial" w:hAnsi="Arial" w:cs="Arial"/>
          <w:sz w:val="20"/>
          <w:szCs w:val="20"/>
        </w:rPr>
        <w:t xml:space="preserve"> 95 i </w:t>
      </w:r>
      <w:r w:rsidRPr="00BC39B2">
        <w:rPr>
          <w:rFonts w:ascii="Arial" w:hAnsi="Arial" w:cs="Arial"/>
          <w:sz w:val="20"/>
          <w:szCs w:val="20"/>
        </w:rPr>
        <w:t xml:space="preserve"> 96  </w:t>
      </w:r>
      <w:proofErr w:type="spellStart"/>
      <w:r w:rsidRPr="00BC39B2">
        <w:rPr>
          <w:rFonts w:ascii="Arial" w:hAnsi="Arial" w:cs="Arial"/>
          <w:sz w:val="20"/>
          <w:szCs w:val="20"/>
        </w:rPr>
        <w:t>Pzp</w:t>
      </w:r>
      <w:proofErr w:type="spellEnd"/>
      <w:r w:rsidRPr="00BC39B2">
        <w:rPr>
          <w:rFonts w:ascii="Arial" w:hAnsi="Arial" w:cs="Arial"/>
          <w:sz w:val="20"/>
          <w:szCs w:val="20"/>
        </w:rPr>
        <w:t>.</w:t>
      </w:r>
      <w:bookmarkEnd w:id="11"/>
    </w:p>
    <w:p w14:paraId="4A5D0DB1" w14:textId="7BE10AF3" w:rsidR="00662C48" w:rsidRPr="00BC39B2" w:rsidRDefault="00662C48" w:rsidP="00662C48">
      <w:pPr>
        <w:spacing w:after="0" w:line="360" w:lineRule="auto"/>
        <w:jc w:val="both"/>
        <w:rPr>
          <w:rFonts w:ascii="Arial" w:hAnsi="Arial" w:cs="Arial"/>
          <w:sz w:val="20"/>
          <w:szCs w:val="20"/>
        </w:rPr>
      </w:pPr>
      <w:r w:rsidRPr="00BC39B2">
        <w:rPr>
          <w:rFonts w:ascii="Arial" w:hAnsi="Arial" w:cs="Arial"/>
          <w:sz w:val="20"/>
          <w:szCs w:val="20"/>
        </w:rPr>
        <w:t xml:space="preserve">8. Zamawiający nie zastrzega możliwości ubiegania się o udzielenie zamówienia wyłącznie przez wykonawców, o których mowa w art. 94 </w:t>
      </w:r>
      <w:proofErr w:type="spellStart"/>
      <w:r w:rsidRPr="00BC39B2">
        <w:rPr>
          <w:rFonts w:ascii="Arial" w:hAnsi="Arial" w:cs="Arial"/>
          <w:sz w:val="20"/>
          <w:szCs w:val="20"/>
        </w:rPr>
        <w:t>Pzp</w:t>
      </w:r>
      <w:proofErr w:type="spellEnd"/>
    </w:p>
    <w:p w14:paraId="6EE3146B" w14:textId="77777777" w:rsidR="00662C48" w:rsidRPr="00BC39B2" w:rsidRDefault="00662C48" w:rsidP="00662C48">
      <w:pPr>
        <w:spacing w:after="0" w:line="360" w:lineRule="auto"/>
        <w:ind w:left="357" w:hanging="357"/>
        <w:jc w:val="both"/>
        <w:rPr>
          <w:rFonts w:ascii="Arial" w:hAnsi="Arial" w:cs="Arial"/>
          <w:sz w:val="20"/>
          <w:szCs w:val="20"/>
        </w:rPr>
      </w:pPr>
      <w:r w:rsidRPr="00BC39B2">
        <w:rPr>
          <w:rFonts w:ascii="Arial" w:hAnsi="Arial" w:cs="Arial"/>
          <w:sz w:val="20"/>
          <w:szCs w:val="20"/>
        </w:rPr>
        <w:t>9. Zamawiający nie dopuszcza składania ofert wariantowych.</w:t>
      </w:r>
    </w:p>
    <w:p w14:paraId="189333E6" w14:textId="4D77FAD1" w:rsidR="00662C48" w:rsidRPr="00BC39B2" w:rsidRDefault="00662C48" w:rsidP="00662C48">
      <w:pPr>
        <w:spacing w:after="0" w:line="360" w:lineRule="auto"/>
        <w:ind w:left="357" w:hanging="357"/>
        <w:jc w:val="both"/>
        <w:rPr>
          <w:rFonts w:ascii="Arial" w:hAnsi="Arial" w:cs="Arial"/>
          <w:sz w:val="20"/>
          <w:szCs w:val="20"/>
        </w:rPr>
      </w:pPr>
      <w:r w:rsidRPr="00BC39B2">
        <w:rPr>
          <w:rFonts w:ascii="Arial" w:hAnsi="Arial" w:cs="Arial"/>
          <w:sz w:val="20"/>
          <w:szCs w:val="20"/>
        </w:rPr>
        <w:lastRenderedPageBreak/>
        <w:t xml:space="preserve">10. Zamawiający nie przewiduje udzielania zamówień, o których mowa w art.214 ust. 1 pkt. 8 </w:t>
      </w:r>
      <w:proofErr w:type="spellStart"/>
      <w:r w:rsidRPr="00BC39B2">
        <w:rPr>
          <w:rFonts w:ascii="Arial" w:hAnsi="Arial" w:cs="Arial"/>
          <w:sz w:val="20"/>
          <w:szCs w:val="20"/>
        </w:rPr>
        <w:t>Pzp</w:t>
      </w:r>
      <w:proofErr w:type="spellEnd"/>
      <w:r w:rsidRPr="00BC39B2">
        <w:rPr>
          <w:rFonts w:ascii="Arial" w:hAnsi="Arial" w:cs="Arial"/>
          <w:sz w:val="20"/>
          <w:szCs w:val="20"/>
        </w:rPr>
        <w:t>.</w:t>
      </w:r>
    </w:p>
    <w:p w14:paraId="0527FC67" w14:textId="77777777" w:rsidR="00662C48" w:rsidRPr="00BC39B2" w:rsidRDefault="00662C48" w:rsidP="001F3FAD">
      <w:pPr>
        <w:spacing w:after="0" w:line="360" w:lineRule="auto"/>
        <w:jc w:val="both"/>
        <w:rPr>
          <w:rFonts w:ascii="Arial" w:hAnsi="Arial" w:cs="Arial"/>
          <w:sz w:val="20"/>
          <w:szCs w:val="20"/>
        </w:rPr>
      </w:pPr>
      <w:r w:rsidRPr="00BC39B2">
        <w:rPr>
          <w:rFonts w:ascii="Arial" w:hAnsi="Arial" w:cs="Arial"/>
          <w:sz w:val="20"/>
          <w:szCs w:val="20"/>
        </w:rPr>
        <w:t>11. Zamawiający nie przewiduje rozliczenia w walutach obcych.</w:t>
      </w:r>
    </w:p>
    <w:p w14:paraId="6A0ABABB" w14:textId="77777777" w:rsidR="00662C48" w:rsidRPr="00BC39B2" w:rsidRDefault="00662C48" w:rsidP="00662C48">
      <w:pPr>
        <w:spacing w:after="0" w:line="360" w:lineRule="auto"/>
        <w:ind w:left="357" w:hanging="357"/>
        <w:jc w:val="both"/>
        <w:rPr>
          <w:rFonts w:ascii="Arial" w:hAnsi="Arial" w:cs="Arial"/>
          <w:bCs/>
          <w:sz w:val="20"/>
          <w:szCs w:val="20"/>
        </w:rPr>
      </w:pPr>
      <w:r w:rsidRPr="00BC39B2">
        <w:rPr>
          <w:rFonts w:ascii="Arial" w:hAnsi="Arial" w:cs="Arial"/>
          <w:sz w:val="20"/>
          <w:szCs w:val="20"/>
        </w:rPr>
        <w:t>12. Zamawiający nie przewiduje zwrotu kosztów udziału w postępowaniu.</w:t>
      </w:r>
    </w:p>
    <w:p w14:paraId="38AA846E" w14:textId="77777777" w:rsidR="00662C48" w:rsidRDefault="00662C48" w:rsidP="00662C48">
      <w:pPr>
        <w:spacing w:after="0" w:line="360" w:lineRule="auto"/>
        <w:ind w:left="357" w:hanging="357"/>
        <w:jc w:val="both"/>
        <w:rPr>
          <w:rFonts w:ascii="Arial" w:hAnsi="Arial" w:cs="Arial"/>
          <w:sz w:val="20"/>
          <w:szCs w:val="20"/>
        </w:rPr>
      </w:pPr>
      <w:r w:rsidRPr="00BC39B2">
        <w:rPr>
          <w:rFonts w:ascii="Arial" w:hAnsi="Arial" w:cs="Arial"/>
          <w:sz w:val="20"/>
          <w:szCs w:val="20"/>
        </w:rPr>
        <w:t xml:space="preserve">13. Zamawiający </w:t>
      </w:r>
      <w:r w:rsidRPr="00BC39B2">
        <w:rPr>
          <w:rFonts w:ascii="Arial" w:hAnsi="Arial" w:cs="Arial"/>
          <w:b/>
          <w:sz w:val="20"/>
          <w:szCs w:val="20"/>
        </w:rPr>
        <w:t>nie zastrzega</w:t>
      </w:r>
      <w:r w:rsidRPr="00BC39B2">
        <w:rPr>
          <w:rFonts w:ascii="Arial" w:hAnsi="Arial" w:cs="Arial"/>
          <w:sz w:val="20"/>
          <w:szCs w:val="20"/>
        </w:rPr>
        <w:t xml:space="preserve"> obowiązku osobistego wykonania przez Wykonawcę kluczowych części zamówienia</w:t>
      </w:r>
    </w:p>
    <w:p w14:paraId="00A74A67" w14:textId="3A14DE20" w:rsidR="00662C48" w:rsidRPr="00C74B85" w:rsidRDefault="00A467A6" w:rsidP="00C74B85">
      <w:pPr>
        <w:spacing w:after="0" w:line="360" w:lineRule="auto"/>
        <w:ind w:left="357" w:hanging="357"/>
        <w:jc w:val="both"/>
        <w:rPr>
          <w:rFonts w:ascii="Arial" w:hAnsi="Arial" w:cs="Arial"/>
          <w:sz w:val="20"/>
          <w:szCs w:val="20"/>
        </w:rPr>
      </w:pPr>
      <w:r>
        <w:rPr>
          <w:rFonts w:ascii="Arial" w:hAnsi="Arial" w:cs="Arial"/>
          <w:sz w:val="20"/>
          <w:szCs w:val="20"/>
        </w:rPr>
        <w:t xml:space="preserve">14. </w:t>
      </w:r>
      <w:r w:rsidRPr="00A467A6">
        <w:rPr>
          <w:rFonts w:ascii="Arial" w:hAnsi="Arial" w:cs="Arial"/>
          <w:sz w:val="20"/>
          <w:szCs w:val="20"/>
        </w:rPr>
        <w:t>Tam gdzie w treści Specyfikacji i Załączników do Specyfikacji znajduje się odniesienie do norm, ocen technicznych, specyfikacji technicznych i systemów referencji technicznych, o których mowa w art. 101 ust. 1 pkt 2 oraz ust. 3 Ustawy, Zamawiający dopuszcza rozwiązania równoważne opisywanym, a odniesieniu takiemu towarzyszą wyrazy „lub równoważny”. Wykonawca oferujący rozwiązania równoważne jest obowiązany udowodnić, że proponowane rozwiązania w równoważnym stopniu spełniają wymagania określone w opisie przedmiotu Zamówienia</w:t>
      </w:r>
      <w:r w:rsidR="00C74B85">
        <w:rPr>
          <w:rFonts w:ascii="Arial" w:hAnsi="Arial" w:cs="Arial"/>
          <w:sz w:val="20"/>
          <w:szCs w:val="20"/>
        </w:rPr>
        <w:t>.</w:t>
      </w:r>
    </w:p>
    <w:p w14:paraId="2CDE0E1D" w14:textId="77777777" w:rsidR="00662C48" w:rsidRPr="00203D4F"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203D4F">
        <w:rPr>
          <w:rFonts w:ascii="Arial" w:eastAsia="Times New Roman" w:hAnsi="Arial" w:cs="Arial"/>
          <w:b/>
          <w:bCs/>
          <w:sz w:val="20"/>
          <w:szCs w:val="20"/>
          <w:lang w:eastAsia="pl-PL"/>
        </w:rPr>
        <w:t>IV.</w:t>
      </w:r>
      <w:r w:rsidRPr="00203D4F">
        <w:rPr>
          <w:rFonts w:ascii="Arial" w:eastAsia="Times New Roman" w:hAnsi="Arial" w:cs="Arial"/>
          <w:sz w:val="20"/>
          <w:szCs w:val="20"/>
          <w:lang w:eastAsia="pl-PL"/>
        </w:rPr>
        <w:tab/>
      </w:r>
      <w:r w:rsidRPr="00203D4F">
        <w:rPr>
          <w:rFonts w:ascii="Arial" w:eastAsia="Times New Roman" w:hAnsi="Arial" w:cs="Arial"/>
          <w:b/>
          <w:sz w:val="20"/>
          <w:szCs w:val="20"/>
          <w:lang w:eastAsia="pl-PL"/>
        </w:rPr>
        <w:t>OPIS PRZEDMIOTU ZAMÓWIENIA</w:t>
      </w:r>
    </w:p>
    <w:p w14:paraId="2FE61BDD" w14:textId="77777777" w:rsidR="00FA2325" w:rsidRPr="00FA2325" w:rsidRDefault="001F3FAD" w:rsidP="005821E8">
      <w:pPr>
        <w:pStyle w:val="Akapitzlist"/>
        <w:numPr>
          <w:ilvl w:val="0"/>
          <w:numId w:val="43"/>
        </w:numPr>
        <w:spacing w:line="360" w:lineRule="auto"/>
        <w:jc w:val="both"/>
        <w:rPr>
          <w:rFonts w:ascii="Arial" w:hAnsi="Arial" w:cs="Arial"/>
          <w:sz w:val="20"/>
          <w:szCs w:val="20"/>
        </w:rPr>
      </w:pPr>
      <w:r w:rsidRPr="000C5994">
        <w:rPr>
          <w:rFonts w:ascii="Arial" w:hAnsi="Arial" w:cs="Arial"/>
          <w:sz w:val="20"/>
          <w:szCs w:val="20"/>
        </w:rPr>
        <w:t xml:space="preserve">Przedmiotem zamówienia jest dostawa: </w:t>
      </w:r>
      <w:r w:rsidR="00FA2325" w:rsidRPr="00FA2325">
        <w:rPr>
          <w:rFonts w:ascii="Arial" w:hAnsi="Arial" w:cs="Arial"/>
          <w:sz w:val="20"/>
          <w:szCs w:val="20"/>
        </w:rPr>
        <w:t>aparatury laboratoryjnej do Wojewódzkiej Stacji Sanitarno-Epidemiologicznej w Łodzi w podziale na części:</w:t>
      </w:r>
    </w:p>
    <w:p w14:paraId="009189C5" w14:textId="77777777" w:rsidR="00954640" w:rsidRPr="00954640" w:rsidRDefault="00954640" w:rsidP="00954640">
      <w:pPr>
        <w:pStyle w:val="Akapitzlist"/>
        <w:spacing w:line="360" w:lineRule="auto"/>
        <w:ind w:left="720"/>
        <w:jc w:val="both"/>
        <w:rPr>
          <w:rFonts w:ascii="Arial" w:eastAsiaTheme="minorHAnsi" w:hAnsi="Arial" w:cs="Arial"/>
          <w:sz w:val="20"/>
          <w:szCs w:val="20"/>
          <w:lang w:eastAsia="en-US"/>
        </w:rPr>
      </w:pPr>
      <w:bookmarkStart w:id="12" w:name="_Hlk144890888"/>
      <w:r w:rsidRPr="00954640">
        <w:rPr>
          <w:rFonts w:ascii="Arial" w:eastAsiaTheme="minorHAnsi" w:hAnsi="Arial" w:cs="Arial"/>
          <w:sz w:val="20"/>
          <w:szCs w:val="20"/>
          <w:lang w:eastAsia="en-US"/>
        </w:rPr>
        <w:t>CZĘŚĆ 1: Łaźnia wodna z cyrkulacją -1szt.</w:t>
      </w:r>
    </w:p>
    <w:p w14:paraId="6A5EF4F9" w14:textId="77777777" w:rsidR="00954640" w:rsidRPr="00954640" w:rsidRDefault="00954640" w:rsidP="00954640">
      <w:pPr>
        <w:pStyle w:val="Akapitzlist"/>
        <w:spacing w:line="360" w:lineRule="auto"/>
        <w:ind w:left="720"/>
        <w:jc w:val="both"/>
        <w:rPr>
          <w:rFonts w:ascii="Arial" w:eastAsiaTheme="minorHAnsi" w:hAnsi="Arial" w:cs="Arial"/>
          <w:sz w:val="20"/>
          <w:szCs w:val="20"/>
          <w:lang w:eastAsia="en-US"/>
        </w:rPr>
      </w:pPr>
      <w:r w:rsidRPr="00954640">
        <w:rPr>
          <w:rFonts w:ascii="Arial" w:eastAsiaTheme="minorHAnsi" w:hAnsi="Arial" w:cs="Arial"/>
          <w:sz w:val="20"/>
          <w:szCs w:val="20"/>
          <w:lang w:eastAsia="en-US"/>
        </w:rPr>
        <w:t>CZĘŚĆ 2: Cyfrowa łaźnia sucha z wymiennymi blokami grzejnymi-1szt.</w:t>
      </w:r>
    </w:p>
    <w:p w14:paraId="57E8ED51" w14:textId="77777777" w:rsidR="00954640" w:rsidRPr="00954640" w:rsidRDefault="00954640" w:rsidP="00954640">
      <w:pPr>
        <w:pStyle w:val="Akapitzlist"/>
        <w:spacing w:line="360" w:lineRule="auto"/>
        <w:ind w:left="720"/>
        <w:jc w:val="both"/>
        <w:rPr>
          <w:rFonts w:ascii="Arial" w:eastAsiaTheme="minorHAnsi" w:hAnsi="Arial" w:cs="Arial"/>
          <w:sz w:val="20"/>
          <w:szCs w:val="20"/>
          <w:lang w:eastAsia="en-US"/>
        </w:rPr>
      </w:pPr>
      <w:r w:rsidRPr="00954640">
        <w:rPr>
          <w:rFonts w:ascii="Arial" w:eastAsiaTheme="minorHAnsi" w:hAnsi="Arial" w:cs="Arial"/>
          <w:sz w:val="20"/>
          <w:szCs w:val="20"/>
          <w:lang w:eastAsia="en-US"/>
        </w:rPr>
        <w:t>CZĘŚĆ 3: Łaźnia ultradźwiekowa-1szt.</w:t>
      </w:r>
    </w:p>
    <w:p w14:paraId="1DE52135" w14:textId="7A482E29" w:rsidR="00954640" w:rsidRPr="00954640" w:rsidRDefault="00954640" w:rsidP="00954640">
      <w:pPr>
        <w:pStyle w:val="Akapitzlist"/>
        <w:spacing w:line="360" w:lineRule="auto"/>
        <w:ind w:left="720"/>
        <w:jc w:val="both"/>
        <w:rPr>
          <w:rFonts w:ascii="Arial" w:eastAsiaTheme="minorHAnsi" w:hAnsi="Arial" w:cs="Arial"/>
          <w:sz w:val="20"/>
          <w:szCs w:val="20"/>
          <w:lang w:eastAsia="en-US"/>
        </w:rPr>
      </w:pPr>
      <w:r w:rsidRPr="00954640">
        <w:rPr>
          <w:rFonts w:ascii="Arial" w:eastAsiaTheme="minorHAnsi" w:hAnsi="Arial" w:cs="Arial"/>
          <w:sz w:val="20"/>
          <w:szCs w:val="20"/>
          <w:lang w:eastAsia="en-US"/>
        </w:rPr>
        <w:t>CZĘŚĆ 4: Pionowa zamraża</w:t>
      </w:r>
      <w:r w:rsidR="000D2A90">
        <w:rPr>
          <w:rFonts w:ascii="Arial" w:eastAsiaTheme="minorHAnsi" w:hAnsi="Arial" w:cs="Arial"/>
          <w:sz w:val="20"/>
          <w:szCs w:val="20"/>
          <w:lang w:eastAsia="en-US"/>
        </w:rPr>
        <w:t>r</w:t>
      </w:r>
      <w:r w:rsidRPr="00954640">
        <w:rPr>
          <w:rFonts w:ascii="Arial" w:eastAsiaTheme="minorHAnsi" w:hAnsi="Arial" w:cs="Arial"/>
          <w:sz w:val="20"/>
          <w:szCs w:val="20"/>
          <w:lang w:eastAsia="en-US"/>
        </w:rPr>
        <w:t>ka biomedyczna laboratoryjna poj.ok.500l-1szt.</w:t>
      </w:r>
    </w:p>
    <w:p w14:paraId="7A37AD7D" w14:textId="674A7E12" w:rsidR="00954640" w:rsidRPr="00954640" w:rsidRDefault="00954640" w:rsidP="00954640">
      <w:pPr>
        <w:pStyle w:val="Akapitzlist"/>
        <w:spacing w:line="360" w:lineRule="auto"/>
        <w:ind w:left="720"/>
        <w:jc w:val="both"/>
        <w:rPr>
          <w:rFonts w:ascii="Arial" w:eastAsiaTheme="minorHAnsi" w:hAnsi="Arial" w:cs="Arial"/>
          <w:sz w:val="20"/>
          <w:szCs w:val="20"/>
          <w:lang w:eastAsia="en-US"/>
        </w:rPr>
      </w:pPr>
      <w:r w:rsidRPr="00954640">
        <w:rPr>
          <w:rFonts w:ascii="Arial" w:eastAsiaTheme="minorHAnsi" w:hAnsi="Arial" w:cs="Arial"/>
          <w:sz w:val="20"/>
          <w:szCs w:val="20"/>
          <w:lang w:eastAsia="en-US"/>
        </w:rPr>
        <w:t>CZĘŚĆ 5: Pionowa zamraża</w:t>
      </w:r>
      <w:r w:rsidR="000D2A90">
        <w:rPr>
          <w:rFonts w:ascii="Arial" w:eastAsiaTheme="minorHAnsi" w:hAnsi="Arial" w:cs="Arial"/>
          <w:sz w:val="20"/>
          <w:szCs w:val="20"/>
          <w:lang w:eastAsia="en-US"/>
        </w:rPr>
        <w:t>r</w:t>
      </w:r>
      <w:r w:rsidRPr="00954640">
        <w:rPr>
          <w:rFonts w:ascii="Arial" w:eastAsiaTheme="minorHAnsi" w:hAnsi="Arial" w:cs="Arial"/>
          <w:sz w:val="20"/>
          <w:szCs w:val="20"/>
          <w:lang w:eastAsia="en-US"/>
        </w:rPr>
        <w:t>ka biomedyczna laboratoryjna poj.ok.370l-1szt.</w:t>
      </w:r>
    </w:p>
    <w:p w14:paraId="4507A04D" w14:textId="5C731DB9" w:rsidR="00954640" w:rsidRPr="00954640" w:rsidRDefault="00954640" w:rsidP="00954640">
      <w:pPr>
        <w:pStyle w:val="Akapitzlist"/>
        <w:spacing w:line="360" w:lineRule="auto"/>
        <w:ind w:left="720"/>
        <w:jc w:val="both"/>
        <w:rPr>
          <w:rFonts w:ascii="Arial" w:eastAsiaTheme="minorHAnsi" w:hAnsi="Arial" w:cs="Arial"/>
          <w:sz w:val="20"/>
          <w:szCs w:val="20"/>
          <w:lang w:eastAsia="en-US"/>
        </w:rPr>
      </w:pPr>
      <w:r w:rsidRPr="00954640">
        <w:rPr>
          <w:rFonts w:ascii="Arial" w:eastAsiaTheme="minorHAnsi" w:hAnsi="Arial" w:cs="Arial"/>
          <w:sz w:val="20"/>
          <w:szCs w:val="20"/>
          <w:lang w:eastAsia="en-US"/>
        </w:rPr>
        <w:t>CZĘŚĆ 6.Chłodziarko-zamraża</w:t>
      </w:r>
      <w:r w:rsidR="000D2A90">
        <w:rPr>
          <w:rFonts w:ascii="Arial" w:eastAsiaTheme="minorHAnsi" w:hAnsi="Arial" w:cs="Arial"/>
          <w:sz w:val="20"/>
          <w:szCs w:val="20"/>
          <w:lang w:eastAsia="en-US"/>
        </w:rPr>
        <w:t>r</w:t>
      </w:r>
      <w:r w:rsidRPr="00954640">
        <w:rPr>
          <w:rFonts w:ascii="Arial" w:eastAsiaTheme="minorHAnsi" w:hAnsi="Arial" w:cs="Arial"/>
          <w:sz w:val="20"/>
          <w:szCs w:val="20"/>
          <w:lang w:eastAsia="en-US"/>
        </w:rPr>
        <w:t>ka laboratoryjna - 5szt.</w:t>
      </w:r>
    </w:p>
    <w:p w14:paraId="185C700D" w14:textId="509D889B" w:rsidR="00375CC7" w:rsidRPr="00375CC7" w:rsidRDefault="00954640" w:rsidP="00954640">
      <w:pPr>
        <w:pStyle w:val="Akapitzlist"/>
        <w:spacing w:line="360" w:lineRule="auto"/>
        <w:ind w:left="720"/>
        <w:jc w:val="both"/>
        <w:rPr>
          <w:rFonts w:ascii="Arial" w:hAnsi="Arial" w:cs="Arial"/>
          <w:sz w:val="20"/>
          <w:szCs w:val="20"/>
        </w:rPr>
      </w:pPr>
      <w:r w:rsidRPr="00954640">
        <w:rPr>
          <w:rFonts w:ascii="Arial" w:eastAsiaTheme="minorHAnsi" w:hAnsi="Arial" w:cs="Arial"/>
          <w:sz w:val="20"/>
          <w:szCs w:val="20"/>
          <w:lang w:eastAsia="en-US"/>
        </w:rPr>
        <w:t>CZĘŚĆ 7. Chłodziarka laboratoryjna-1szt.</w:t>
      </w:r>
      <w:r w:rsidR="00375CC7" w:rsidRPr="00375CC7">
        <w:rPr>
          <w:rFonts w:ascii="Arial" w:eastAsiaTheme="minorHAnsi" w:hAnsi="Arial" w:cs="Arial"/>
          <w:sz w:val="20"/>
          <w:szCs w:val="20"/>
          <w:lang w:eastAsia="en-US"/>
        </w:rPr>
        <w:t>.</w:t>
      </w:r>
    </w:p>
    <w:bookmarkEnd w:id="12"/>
    <w:p w14:paraId="3CB33E96" w14:textId="53E1CC03" w:rsidR="007B5380" w:rsidRPr="00FA2325" w:rsidRDefault="00662C48" w:rsidP="00375CC7">
      <w:pPr>
        <w:pStyle w:val="Akapitzlist"/>
        <w:numPr>
          <w:ilvl w:val="0"/>
          <w:numId w:val="43"/>
        </w:numPr>
        <w:spacing w:line="360" w:lineRule="auto"/>
        <w:jc w:val="both"/>
        <w:rPr>
          <w:rFonts w:ascii="Arial" w:hAnsi="Arial" w:cs="Arial"/>
          <w:sz w:val="20"/>
          <w:szCs w:val="20"/>
        </w:rPr>
      </w:pPr>
      <w:r w:rsidRPr="00FA2325">
        <w:rPr>
          <w:rFonts w:ascii="Arial" w:hAnsi="Arial" w:cs="Arial"/>
          <w:sz w:val="20"/>
          <w:szCs w:val="20"/>
        </w:rPr>
        <w:t xml:space="preserve">Przedmiotem zamówienia jest </w:t>
      </w:r>
      <w:r w:rsidR="007B5380" w:rsidRPr="00FA2325">
        <w:rPr>
          <w:rFonts w:ascii="Arial" w:hAnsi="Arial" w:cs="Arial"/>
          <w:sz w:val="20"/>
          <w:szCs w:val="20"/>
        </w:rPr>
        <w:t xml:space="preserve">realizacja zadania inwestycyjnego polegającego na </w:t>
      </w:r>
      <w:r w:rsidR="001919D2" w:rsidRPr="00FA2325">
        <w:rPr>
          <w:rFonts w:ascii="Arial" w:hAnsi="Arial" w:cs="Arial"/>
          <w:sz w:val="20"/>
          <w:szCs w:val="20"/>
        </w:rPr>
        <w:t>dostaw</w:t>
      </w:r>
      <w:r w:rsidR="007B5380" w:rsidRPr="00FA2325">
        <w:rPr>
          <w:rFonts w:ascii="Arial" w:hAnsi="Arial" w:cs="Arial"/>
          <w:sz w:val="20"/>
          <w:szCs w:val="20"/>
        </w:rPr>
        <w:t>ie</w:t>
      </w:r>
      <w:r w:rsidR="001919D2" w:rsidRPr="00FA2325">
        <w:rPr>
          <w:rFonts w:ascii="Arial" w:hAnsi="Arial" w:cs="Arial"/>
          <w:sz w:val="20"/>
          <w:szCs w:val="20"/>
        </w:rPr>
        <w:t xml:space="preserve"> aparatury</w:t>
      </w:r>
      <w:r w:rsidR="007B5380" w:rsidRPr="00FA2325">
        <w:rPr>
          <w:rFonts w:ascii="Arial" w:hAnsi="Arial" w:cs="Arial"/>
          <w:sz w:val="20"/>
          <w:szCs w:val="20"/>
        </w:rPr>
        <w:t xml:space="preserve"> w ramach projektu pn.: „</w:t>
      </w:r>
      <w:bookmarkStart w:id="13" w:name="_Hlk137031749"/>
      <w:r w:rsidR="00E54FA0" w:rsidRPr="00FA2325">
        <w:rPr>
          <w:rFonts w:ascii="Arial" w:hAnsi="Arial" w:cs="Arial"/>
          <w:sz w:val="20"/>
          <w:szCs w:val="20"/>
        </w:rPr>
        <w:t>Wzmocnienie infrastruktury WSSE w Łodzi w celu zwiększenia efektywności działania</w:t>
      </w:r>
      <w:r w:rsidR="007B5380" w:rsidRPr="00FA2325">
        <w:rPr>
          <w:rFonts w:ascii="Arial" w:hAnsi="Arial" w:cs="Arial"/>
          <w:sz w:val="20"/>
          <w:szCs w:val="20"/>
        </w:rPr>
        <w:t>”</w:t>
      </w:r>
      <w:bookmarkEnd w:id="13"/>
      <w:r w:rsidR="007B5380" w:rsidRPr="00FA2325">
        <w:rPr>
          <w:rFonts w:ascii="Arial" w:hAnsi="Arial" w:cs="Arial"/>
          <w:sz w:val="20"/>
          <w:szCs w:val="20"/>
        </w:rPr>
        <w:t xml:space="preserve"> Nr POIS.11.03.00-00-0177/22. W ramach działania 11.3 Wspieranie naprawy i odporności systemu ochrony zdrowia Oś priorytetowa XI REACT-EU Programu Operacyjnego Infrastruktura i Środowisko na lata 2014-2020</w:t>
      </w:r>
      <w:r w:rsidR="00E54FA0" w:rsidRPr="00FA2325">
        <w:rPr>
          <w:rFonts w:ascii="Arial" w:hAnsi="Arial" w:cs="Arial"/>
          <w:sz w:val="20"/>
          <w:szCs w:val="20"/>
        </w:rPr>
        <w:t>.</w:t>
      </w:r>
    </w:p>
    <w:p w14:paraId="08DE57F1" w14:textId="77777777" w:rsidR="003D171A" w:rsidRPr="000C5994" w:rsidRDefault="003D171A" w:rsidP="005821E8">
      <w:pPr>
        <w:pStyle w:val="Akapitzlist"/>
        <w:numPr>
          <w:ilvl w:val="0"/>
          <w:numId w:val="43"/>
        </w:numPr>
        <w:spacing w:line="360" w:lineRule="auto"/>
        <w:rPr>
          <w:rFonts w:ascii="Arial" w:hAnsi="Arial" w:cs="Arial"/>
          <w:sz w:val="20"/>
          <w:szCs w:val="20"/>
        </w:rPr>
      </w:pPr>
      <w:r w:rsidRPr="000C5994">
        <w:rPr>
          <w:rFonts w:ascii="Arial" w:hAnsi="Arial" w:cs="Arial"/>
          <w:sz w:val="20"/>
          <w:szCs w:val="20"/>
        </w:rPr>
        <w:t xml:space="preserve">Dostawa obejmuje: </w:t>
      </w:r>
    </w:p>
    <w:p w14:paraId="32AA4EB4" w14:textId="4174CCB9" w:rsidR="003D171A" w:rsidRPr="00375CC7" w:rsidRDefault="00375CC7" w:rsidP="00375CC7">
      <w:pPr>
        <w:spacing w:line="360" w:lineRule="auto"/>
        <w:rPr>
          <w:rFonts w:ascii="Arial" w:hAnsi="Arial" w:cs="Arial"/>
          <w:sz w:val="20"/>
          <w:szCs w:val="20"/>
        </w:rPr>
      </w:pPr>
      <w:r>
        <w:rPr>
          <w:rFonts w:ascii="Arial" w:hAnsi="Arial" w:cs="Arial"/>
          <w:sz w:val="20"/>
          <w:szCs w:val="20"/>
        </w:rPr>
        <w:t xml:space="preserve">             </w:t>
      </w:r>
      <w:r w:rsidR="003D171A" w:rsidRPr="00375CC7">
        <w:rPr>
          <w:rFonts w:ascii="Arial" w:hAnsi="Arial" w:cs="Arial"/>
          <w:sz w:val="20"/>
          <w:szCs w:val="20"/>
        </w:rPr>
        <w:t>wniesienie (w budynku znajduje się dźwig osobowy – szerokość drzwi 72 cm,</w:t>
      </w:r>
      <w:r w:rsidR="00E30C59" w:rsidRPr="00375CC7">
        <w:rPr>
          <w:rFonts w:ascii="Arial" w:hAnsi="Arial" w:cs="Arial"/>
          <w:sz w:val="20"/>
          <w:szCs w:val="20"/>
        </w:rPr>
        <w:t xml:space="preserve"> </w:t>
      </w:r>
      <w:r w:rsidR="003D171A" w:rsidRPr="00375CC7">
        <w:rPr>
          <w:rFonts w:ascii="Arial" w:hAnsi="Arial" w:cs="Arial"/>
          <w:sz w:val="20"/>
          <w:szCs w:val="20"/>
        </w:rPr>
        <w:t xml:space="preserve">maksymalny </w:t>
      </w:r>
      <w:r>
        <w:rPr>
          <w:rFonts w:ascii="Arial" w:hAnsi="Arial" w:cs="Arial"/>
          <w:sz w:val="20"/>
          <w:szCs w:val="20"/>
        </w:rPr>
        <w:t xml:space="preserve"> </w:t>
      </w:r>
      <w:r w:rsidR="003D171A" w:rsidRPr="00375CC7">
        <w:rPr>
          <w:rFonts w:ascii="Arial" w:hAnsi="Arial" w:cs="Arial"/>
          <w:sz w:val="20"/>
          <w:szCs w:val="20"/>
        </w:rPr>
        <w:t>udźwig 450 kg)</w:t>
      </w:r>
    </w:p>
    <w:p w14:paraId="06790121" w14:textId="16D66315" w:rsidR="00662C48" w:rsidRPr="000C5994" w:rsidRDefault="00662C48" w:rsidP="005821E8">
      <w:pPr>
        <w:pStyle w:val="Akapitzlist"/>
        <w:numPr>
          <w:ilvl w:val="0"/>
          <w:numId w:val="43"/>
        </w:numPr>
        <w:spacing w:line="360" w:lineRule="auto"/>
        <w:jc w:val="both"/>
        <w:rPr>
          <w:rFonts w:ascii="Arial" w:hAnsi="Arial" w:cs="Arial"/>
          <w:sz w:val="20"/>
          <w:szCs w:val="20"/>
        </w:rPr>
      </w:pPr>
      <w:r w:rsidRPr="000C5994">
        <w:rPr>
          <w:rFonts w:ascii="Arial" w:hAnsi="Arial" w:cs="Arial"/>
          <w:sz w:val="20"/>
          <w:szCs w:val="20"/>
        </w:rPr>
        <w:t xml:space="preserve">Szczegółowy zakres zamówienia oraz warunki realizacji zostały określone w </w:t>
      </w:r>
      <w:r w:rsidR="00E54FA0" w:rsidRPr="000C5994">
        <w:rPr>
          <w:rFonts w:ascii="Arial" w:hAnsi="Arial" w:cs="Arial"/>
          <w:sz w:val="20"/>
          <w:szCs w:val="20"/>
        </w:rPr>
        <w:t>Formularzu Przedmiotowym</w:t>
      </w:r>
      <w:r w:rsidRPr="000C5994">
        <w:rPr>
          <w:rFonts w:ascii="Arial" w:hAnsi="Arial" w:cs="Arial"/>
          <w:sz w:val="20"/>
          <w:szCs w:val="20"/>
        </w:rPr>
        <w:t xml:space="preserve"> stanowiącym </w:t>
      </w:r>
      <w:r w:rsidRPr="000C5994">
        <w:rPr>
          <w:rFonts w:ascii="Arial" w:hAnsi="Arial" w:cs="Arial"/>
          <w:b/>
          <w:bCs/>
          <w:sz w:val="20"/>
          <w:szCs w:val="20"/>
        </w:rPr>
        <w:t xml:space="preserve">Załącznik nr </w:t>
      </w:r>
      <w:r w:rsidR="00E54FA0" w:rsidRPr="000C5994">
        <w:rPr>
          <w:rFonts w:ascii="Arial" w:hAnsi="Arial" w:cs="Arial"/>
          <w:b/>
          <w:bCs/>
          <w:sz w:val="20"/>
          <w:szCs w:val="20"/>
        </w:rPr>
        <w:t xml:space="preserve">2 </w:t>
      </w:r>
      <w:r w:rsidRPr="000C5994">
        <w:rPr>
          <w:rFonts w:ascii="Arial" w:hAnsi="Arial" w:cs="Arial"/>
          <w:b/>
          <w:bCs/>
          <w:sz w:val="20"/>
          <w:szCs w:val="20"/>
        </w:rPr>
        <w:t>do SWZ</w:t>
      </w:r>
      <w:r w:rsidR="001F3FAD" w:rsidRPr="000C5994">
        <w:rPr>
          <w:rFonts w:ascii="Arial" w:hAnsi="Arial" w:cs="Arial"/>
          <w:b/>
          <w:bCs/>
          <w:sz w:val="20"/>
          <w:szCs w:val="20"/>
        </w:rPr>
        <w:t xml:space="preserve"> </w:t>
      </w:r>
      <w:r w:rsidR="001F3FAD" w:rsidRPr="000C5994">
        <w:rPr>
          <w:rFonts w:ascii="Arial" w:hAnsi="Arial" w:cs="Arial"/>
          <w:sz w:val="20"/>
          <w:szCs w:val="20"/>
        </w:rPr>
        <w:t>dla każdej części</w:t>
      </w:r>
      <w:r w:rsidR="001F3FAD" w:rsidRPr="000C5994">
        <w:rPr>
          <w:rFonts w:ascii="Arial" w:hAnsi="Arial" w:cs="Arial"/>
          <w:b/>
          <w:bCs/>
          <w:sz w:val="20"/>
          <w:szCs w:val="20"/>
        </w:rPr>
        <w:t>.</w:t>
      </w:r>
    </w:p>
    <w:p w14:paraId="6B2CF952" w14:textId="6911C05F" w:rsidR="00662C48" w:rsidRPr="00FA2325" w:rsidRDefault="00662C48" w:rsidP="005821E8">
      <w:pPr>
        <w:pStyle w:val="Akapitzlist"/>
        <w:numPr>
          <w:ilvl w:val="0"/>
          <w:numId w:val="43"/>
        </w:numPr>
        <w:spacing w:line="360" w:lineRule="auto"/>
        <w:jc w:val="both"/>
        <w:rPr>
          <w:rFonts w:ascii="Arial" w:hAnsi="Arial" w:cs="Arial"/>
          <w:bCs/>
          <w:sz w:val="20"/>
          <w:szCs w:val="20"/>
        </w:rPr>
      </w:pPr>
      <w:r w:rsidRPr="000C5994">
        <w:rPr>
          <w:rFonts w:ascii="Arial" w:hAnsi="Arial" w:cs="Arial"/>
          <w:sz w:val="20"/>
          <w:szCs w:val="20"/>
        </w:rPr>
        <w:t xml:space="preserve">Pozostałe warunki realizacji zamówienia zostały określone w </w:t>
      </w:r>
      <w:bookmarkStart w:id="14" w:name="_Hlk108436521"/>
      <w:r w:rsidRPr="000C5994">
        <w:rPr>
          <w:rFonts w:ascii="Arial" w:hAnsi="Arial" w:cs="Arial"/>
          <w:sz w:val="20"/>
          <w:szCs w:val="20"/>
        </w:rPr>
        <w:t xml:space="preserve">Projektowanych postanowieniach umowy w sprawie zamówienia publicznego, stanowiący </w:t>
      </w:r>
      <w:r w:rsidRPr="000C5994">
        <w:rPr>
          <w:rFonts w:ascii="Arial" w:hAnsi="Arial" w:cs="Arial"/>
          <w:b/>
          <w:sz w:val="20"/>
          <w:szCs w:val="20"/>
        </w:rPr>
        <w:t>Załącznik nr 3 do SWZ</w:t>
      </w:r>
      <w:r w:rsidR="00FA2325">
        <w:rPr>
          <w:rFonts w:ascii="Arial" w:hAnsi="Arial" w:cs="Arial"/>
          <w:b/>
          <w:sz w:val="20"/>
          <w:szCs w:val="20"/>
        </w:rPr>
        <w:t xml:space="preserve"> </w:t>
      </w:r>
      <w:r w:rsidR="00FA2325" w:rsidRPr="00FA2325">
        <w:rPr>
          <w:rFonts w:ascii="Arial" w:hAnsi="Arial" w:cs="Arial"/>
          <w:bCs/>
          <w:sz w:val="20"/>
          <w:szCs w:val="20"/>
        </w:rPr>
        <w:t>dla każdej części</w:t>
      </w:r>
      <w:r w:rsidRPr="00FA2325">
        <w:rPr>
          <w:rFonts w:ascii="Arial" w:hAnsi="Arial" w:cs="Arial"/>
          <w:bCs/>
          <w:sz w:val="20"/>
          <w:szCs w:val="20"/>
        </w:rPr>
        <w:t>.</w:t>
      </w:r>
      <w:bookmarkEnd w:id="14"/>
    </w:p>
    <w:p w14:paraId="5337E0A5" w14:textId="3CA4A4BE" w:rsidR="00662C48" w:rsidRPr="000C5994" w:rsidRDefault="00662C48" w:rsidP="005821E8">
      <w:pPr>
        <w:pStyle w:val="Akapitzlist"/>
        <w:numPr>
          <w:ilvl w:val="0"/>
          <w:numId w:val="43"/>
        </w:numPr>
        <w:spacing w:line="360" w:lineRule="auto"/>
        <w:jc w:val="both"/>
        <w:rPr>
          <w:rFonts w:ascii="Arial" w:hAnsi="Arial" w:cs="Arial"/>
          <w:sz w:val="20"/>
          <w:szCs w:val="20"/>
        </w:rPr>
      </w:pPr>
      <w:r w:rsidRPr="000C5994">
        <w:rPr>
          <w:rFonts w:ascii="Arial" w:hAnsi="Arial" w:cs="Arial"/>
          <w:sz w:val="20"/>
          <w:szCs w:val="20"/>
        </w:rPr>
        <w:t xml:space="preserve">Okres gwarancji stanowi </w:t>
      </w:r>
      <w:proofErr w:type="spellStart"/>
      <w:r w:rsidRPr="000C5994">
        <w:rPr>
          <w:rFonts w:ascii="Arial" w:hAnsi="Arial" w:cs="Arial"/>
          <w:sz w:val="20"/>
          <w:szCs w:val="20"/>
        </w:rPr>
        <w:t>pozacenowe</w:t>
      </w:r>
      <w:proofErr w:type="spellEnd"/>
      <w:r w:rsidRPr="000C5994">
        <w:rPr>
          <w:rFonts w:ascii="Arial" w:hAnsi="Arial" w:cs="Arial"/>
          <w:sz w:val="20"/>
          <w:szCs w:val="20"/>
        </w:rPr>
        <w:t xml:space="preserve"> kryterium oceny ofert. Wykonawca może zaproponować wydłużony termin gwarancji, za co uzyska odpowiednią ilość punktów. Kryteria oceny ofert zostały opisane w Rozdziale XVI SWZ.</w:t>
      </w:r>
    </w:p>
    <w:p w14:paraId="21B20730" w14:textId="3D9DDE5C" w:rsidR="00662C48" w:rsidRPr="000C5994" w:rsidRDefault="00662C48" w:rsidP="005821E8">
      <w:pPr>
        <w:pStyle w:val="Akapitzlist"/>
        <w:numPr>
          <w:ilvl w:val="0"/>
          <w:numId w:val="43"/>
        </w:numPr>
        <w:spacing w:line="360" w:lineRule="auto"/>
        <w:jc w:val="both"/>
        <w:rPr>
          <w:rFonts w:ascii="Arial" w:hAnsi="Arial" w:cs="Arial"/>
          <w:sz w:val="20"/>
          <w:szCs w:val="20"/>
        </w:rPr>
      </w:pPr>
      <w:r w:rsidRPr="000C5994">
        <w:rPr>
          <w:rFonts w:ascii="Arial" w:hAnsi="Arial" w:cs="Arial"/>
          <w:sz w:val="20"/>
          <w:szCs w:val="20"/>
        </w:rPr>
        <w:lastRenderedPageBreak/>
        <w:t xml:space="preserve">Przedmiot zamówienia opisują następujące nazwy i kody Wspólnego Słownika Zamówień (CPV): </w:t>
      </w:r>
    </w:p>
    <w:p w14:paraId="45CA8FD5" w14:textId="1DBB4437" w:rsidR="00662C48" w:rsidRPr="000C5994" w:rsidRDefault="00662C48" w:rsidP="00662C48">
      <w:pPr>
        <w:spacing w:after="0" w:line="360" w:lineRule="auto"/>
        <w:ind w:left="357"/>
        <w:jc w:val="both"/>
        <w:rPr>
          <w:rFonts w:ascii="Arial" w:hAnsi="Arial" w:cs="Arial"/>
          <w:sz w:val="20"/>
          <w:szCs w:val="20"/>
        </w:rPr>
      </w:pPr>
      <w:r w:rsidRPr="000C5994">
        <w:rPr>
          <w:rFonts w:ascii="Arial" w:hAnsi="Arial" w:cs="Arial"/>
          <w:sz w:val="20"/>
          <w:szCs w:val="20"/>
        </w:rPr>
        <w:t>Główny kod CPV:</w:t>
      </w:r>
      <w:r w:rsidR="001F3FAD" w:rsidRPr="000C5994">
        <w:rPr>
          <w:rFonts w:ascii="Arial" w:hAnsi="Arial" w:cs="Arial"/>
          <w:sz w:val="20"/>
          <w:szCs w:val="20"/>
        </w:rPr>
        <w:t xml:space="preserve"> </w:t>
      </w:r>
      <w:r w:rsidR="00030609" w:rsidRPr="00030609">
        <w:rPr>
          <w:rFonts w:ascii="Arial" w:hAnsi="Arial" w:cs="Arial"/>
          <w:sz w:val="20"/>
          <w:szCs w:val="20"/>
        </w:rPr>
        <w:t>38500000-0 – aparatura kontrolna i badawcza</w:t>
      </w:r>
    </w:p>
    <w:p w14:paraId="3D0D8093" w14:textId="77777777" w:rsidR="00030609" w:rsidRDefault="00662C48" w:rsidP="00954640">
      <w:pPr>
        <w:spacing w:after="0" w:line="360" w:lineRule="auto"/>
        <w:ind w:left="357"/>
        <w:jc w:val="both"/>
        <w:rPr>
          <w:rFonts w:ascii="Arial" w:hAnsi="Arial" w:cs="Arial"/>
          <w:sz w:val="20"/>
          <w:szCs w:val="20"/>
        </w:rPr>
      </w:pPr>
      <w:r w:rsidRPr="000C5994">
        <w:rPr>
          <w:rFonts w:ascii="Arial" w:hAnsi="Arial" w:cs="Arial"/>
          <w:sz w:val="20"/>
          <w:szCs w:val="20"/>
        </w:rPr>
        <w:t>Dodatkowe kody CPV:</w:t>
      </w:r>
      <w:r w:rsidR="001F3FAD" w:rsidRPr="000C5994">
        <w:rPr>
          <w:rFonts w:ascii="Arial" w:hAnsi="Arial" w:cs="Arial"/>
          <w:sz w:val="20"/>
          <w:szCs w:val="20"/>
        </w:rPr>
        <w:t xml:space="preserve"> </w:t>
      </w:r>
    </w:p>
    <w:p w14:paraId="09CBAA03" w14:textId="4FC2F36D" w:rsidR="00030609" w:rsidRDefault="00030609" w:rsidP="00954640">
      <w:pPr>
        <w:spacing w:after="0" w:line="360" w:lineRule="auto"/>
        <w:ind w:left="357"/>
        <w:jc w:val="both"/>
        <w:rPr>
          <w:rFonts w:ascii="Arial" w:hAnsi="Arial" w:cs="Arial"/>
          <w:sz w:val="20"/>
          <w:szCs w:val="20"/>
        </w:rPr>
      </w:pPr>
      <w:r w:rsidRPr="00030609">
        <w:rPr>
          <w:rFonts w:ascii="Arial" w:hAnsi="Arial" w:cs="Arial"/>
          <w:sz w:val="20"/>
          <w:szCs w:val="20"/>
        </w:rPr>
        <w:t>42943000 - Łaźnie termostatyczne i akcesoria</w:t>
      </w:r>
      <w:r>
        <w:rPr>
          <w:rFonts w:ascii="Arial" w:hAnsi="Arial" w:cs="Arial"/>
          <w:sz w:val="20"/>
          <w:szCs w:val="20"/>
        </w:rPr>
        <w:t xml:space="preserve"> dla Części 1-2</w:t>
      </w:r>
    </w:p>
    <w:p w14:paraId="4C4097AA" w14:textId="72FF7AED" w:rsidR="001F3FAD" w:rsidRDefault="00954640" w:rsidP="00954640">
      <w:pPr>
        <w:spacing w:after="0" w:line="360" w:lineRule="auto"/>
        <w:ind w:left="357"/>
        <w:jc w:val="both"/>
        <w:rPr>
          <w:rFonts w:ascii="Arial" w:hAnsi="Arial" w:cs="Arial"/>
          <w:sz w:val="20"/>
          <w:szCs w:val="20"/>
        </w:rPr>
      </w:pPr>
      <w:r w:rsidRPr="00954640">
        <w:rPr>
          <w:rFonts w:ascii="Arial" w:hAnsi="Arial" w:cs="Arial"/>
          <w:sz w:val="20"/>
          <w:szCs w:val="20"/>
        </w:rPr>
        <w:t>42943200-0</w:t>
      </w:r>
      <w:r>
        <w:rPr>
          <w:rFonts w:ascii="Arial" w:hAnsi="Arial" w:cs="Arial"/>
          <w:sz w:val="20"/>
          <w:szCs w:val="20"/>
        </w:rPr>
        <w:t xml:space="preserve"> </w:t>
      </w:r>
      <w:r w:rsidR="0072387E">
        <w:rPr>
          <w:rFonts w:ascii="Arial" w:hAnsi="Arial" w:cs="Arial"/>
          <w:sz w:val="20"/>
          <w:szCs w:val="20"/>
        </w:rPr>
        <w:t>-</w:t>
      </w:r>
      <w:r w:rsidRPr="00954640">
        <w:rPr>
          <w:rFonts w:ascii="Arial" w:hAnsi="Arial" w:cs="Arial"/>
          <w:sz w:val="20"/>
          <w:szCs w:val="20"/>
        </w:rPr>
        <w:t>Łaźnie ultradźwiękowe</w:t>
      </w:r>
      <w:r>
        <w:rPr>
          <w:rFonts w:ascii="Arial" w:hAnsi="Arial" w:cs="Arial"/>
          <w:sz w:val="20"/>
          <w:szCs w:val="20"/>
        </w:rPr>
        <w:t xml:space="preserve"> dla Części 3</w:t>
      </w:r>
    </w:p>
    <w:p w14:paraId="643D79D8" w14:textId="4512B9A2" w:rsidR="00030609" w:rsidRPr="00954640" w:rsidRDefault="00030609" w:rsidP="00954640">
      <w:pPr>
        <w:spacing w:after="0" w:line="360" w:lineRule="auto"/>
        <w:ind w:left="357"/>
        <w:jc w:val="both"/>
        <w:rPr>
          <w:rFonts w:ascii="Arial" w:hAnsi="Arial" w:cs="Arial"/>
          <w:sz w:val="20"/>
          <w:szCs w:val="20"/>
        </w:rPr>
      </w:pPr>
      <w:r w:rsidRPr="00030609">
        <w:rPr>
          <w:rFonts w:ascii="Arial" w:hAnsi="Arial" w:cs="Arial"/>
          <w:sz w:val="20"/>
          <w:szCs w:val="20"/>
        </w:rPr>
        <w:t>39711100 - Chłodziarki i zamrażarki</w:t>
      </w:r>
      <w:r>
        <w:rPr>
          <w:rFonts w:ascii="Arial" w:hAnsi="Arial" w:cs="Arial"/>
          <w:sz w:val="20"/>
          <w:szCs w:val="20"/>
        </w:rPr>
        <w:t xml:space="preserve"> dla Części 4-7</w:t>
      </w:r>
    </w:p>
    <w:p w14:paraId="19486C6F" w14:textId="77777777" w:rsidR="00662C48" w:rsidRPr="00F27E00" w:rsidRDefault="00662C48" w:rsidP="00662C48">
      <w:pPr>
        <w:spacing w:after="0" w:line="240" w:lineRule="auto"/>
        <w:ind w:left="357"/>
        <w:jc w:val="both"/>
        <w:rPr>
          <w:rFonts w:ascii="Arial" w:hAnsi="Arial" w:cs="Arial"/>
          <w:color w:val="002060"/>
          <w:sz w:val="20"/>
          <w:szCs w:val="20"/>
        </w:rPr>
      </w:pPr>
    </w:p>
    <w:p w14:paraId="0A748F68" w14:textId="77777777" w:rsidR="00662C48" w:rsidRPr="00203D4F"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hAnsi="Arial" w:cs="Arial"/>
          <w:b/>
          <w:sz w:val="20"/>
          <w:szCs w:val="20"/>
        </w:rPr>
      </w:pPr>
      <w:r w:rsidRPr="00203D4F">
        <w:rPr>
          <w:rFonts w:ascii="Arial" w:hAnsi="Arial" w:cs="Arial"/>
          <w:b/>
          <w:sz w:val="20"/>
          <w:szCs w:val="20"/>
        </w:rPr>
        <w:t>V. OPIS CZĘŚCI ZAMÓWIENIA</w:t>
      </w:r>
    </w:p>
    <w:p w14:paraId="3FE71EDC" w14:textId="503C932E" w:rsidR="00662C48" w:rsidRPr="00203D4F" w:rsidRDefault="00662C48" w:rsidP="008E2EA0">
      <w:pPr>
        <w:spacing w:before="240" w:after="0" w:line="360" w:lineRule="auto"/>
        <w:jc w:val="both"/>
        <w:rPr>
          <w:rFonts w:ascii="Arial" w:hAnsi="Arial" w:cs="Arial"/>
          <w:sz w:val="20"/>
          <w:szCs w:val="20"/>
        </w:rPr>
      </w:pPr>
      <w:r w:rsidRPr="00203D4F">
        <w:rPr>
          <w:rFonts w:ascii="Arial" w:hAnsi="Arial" w:cs="Arial"/>
          <w:sz w:val="20"/>
          <w:szCs w:val="20"/>
        </w:rPr>
        <w:t>Zamawiający dokonuje podziału zamówienia na części i dopuszcza możliwości składania ofert częściowych.</w:t>
      </w:r>
    </w:p>
    <w:p w14:paraId="2097B032" w14:textId="77777777" w:rsidR="00662C48" w:rsidRPr="00203D4F"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hAnsi="Arial" w:cs="Arial"/>
          <w:b/>
          <w:sz w:val="20"/>
          <w:szCs w:val="20"/>
        </w:rPr>
      </w:pPr>
      <w:r w:rsidRPr="00203D4F">
        <w:rPr>
          <w:rFonts w:ascii="Arial" w:hAnsi="Arial" w:cs="Arial"/>
          <w:b/>
          <w:sz w:val="20"/>
          <w:szCs w:val="20"/>
        </w:rPr>
        <w:t>VI.TERMIN WYKONANIA ZAMÓWIENIA</w:t>
      </w:r>
    </w:p>
    <w:p w14:paraId="764F3292" w14:textId="61DA6BD9" w:rsidR="00662C48" w:rsidRPr="00203D4F" w:rsidRDefault="00662C48" w:rsidP="00662C48">
      <w:pPr>
        <w:shd w:val="clear" w:color="auto" w:fill="FFFFFF" w:themeFill="background1"/>
        <w:suppressAutoHyphens/>
        <w:spacing w:before="240" w:after="40" w:line="360" w:lineRule="auto"/>
        <w:jc w:val="both"/>
        <w:rPr>
          <w:rFonts w:ascii="Arial" w:eastAsia="Times New Roman" w:hAnsi="Arial" w:cs="Arial"/>
          <w:sz w:val="20"/>
          <w:szCs w:val="20"/>
          <w:lang w:eastAsia="pl-PL"/>
        </w:rPr>
      </w:pPr>
      <w:r w:rsidRPr="00203D4F">
        <w:rPr>
          <w:rFonts w:ascii="Arial" w:eastAsia="Times New Roman" w:hAnsi="Arial" w:cs="Arial"/>
          <w:sz w:val="20"/>
          <w:szCs w:val="20"/>
          <w:lang w:eastAsia="pl-PL"/>
        </w:rPr>
        <w:t>1</w:t>
      </w:r>
      <w:r w:rsidRPr="00203D4F">
        <w:rPr>
          <w:rFonts w:ascii="Arial" w:eastAsia="Times New Roman" w:hAnsi="Arial" w:cs="Arial"/>
          <w:b/>
          <w:sz w:val="20"/>
          <w:szCs w:val="20"/>
          <w:lang w:eastAsia="pl-PL"/>
        </w:rPr>
        <w:t xml:space="preserve">. </w:t>
      </w:r>
      <w:r w:rsidRPr="00203D4F">
        <w:rPr>
          <w:rFonts w:ascii="Arial" w:eastAsia="Times New Roman" w:hAnsi="Arial" w:cs="Arial"/>
          <w:sz w:val="20"/>
          <w:szCs w:val="20"/>
          <w:lang w:eastAsia="pl-PL"/>
        </w:rPr>
        <w:tab/>
        <w:t xml:space="preserve">Zamówienie należy zrealizować w terminie </w:t>
      </w:r>
      <w:r w:rsidR="00DD6AF4">
        <w:rPr>
          <w:rFonts w:ascii="Arial" w:eastAsia="Times New Roman" w:hAnsi="Arial" w:cs="Arial"/>
          <w:sz w:val="20"/>
          <w:szCs w:val="20"/>
          <w:lang w:eastAsia="pl-PL"/>
        </w:rPr>
        <w:t>35 dni od daty podpisania umowy dla każdej części.</w:t>
      </w:r>
    </w:p>
    <w:p w14:paraId="57540505" w14:textId="77777777" w:rsidR="00662C48" w:rsidRPr="00203D4F" w:rsidRDefault="00662C48" w:rsidP="00662C48">
      <w:pPr>
        <w:spacing w:after="0" w:line="360" w:lineRule="auto"/>
        <w:jc w:val="both"/>
        <w:rPr>
          <w:rFonts w:ascii="Arial" w:eastAsia="Times New Roman" w:hAnsi="Arial" w:cs="Arial"/>
          <w:sz w:val="20"/>
          <w:szCs w:val="20"/>
          <w:lang w:eastAsia="pl-PL"/>
        </w:rPr>
      </w:pPr>
      <w:r w:rsidRPr="00203D4F">
        <w:rPr>
          <w:rFonts w:ascii="Arial" w:eastAsia="Times New Roman" w:hAnsi="Arial" w:cs="Arial"/>
          <w:sz w:val="20"/>
          <w:szCs w:val="20"/>
          <w:lang w:eastAsia="pl-PL"/>
        </w:rPr>
        <w:t>2.</w:t>
      </w:r>
      <w:r w:rsidRPr="00203D4F">
        <w:rPr>
          <w:rFonts w:ascii="Arial" w:eastAsia="Times New Roman" w:hAnsi="Arial" w:cs="Arial"/>
          <w:sz w:val="20"/>
          <w:szCs w:val="20"/>
          <w:lang w:eastAsia="pl-PL"/>
        </w:rPr>
        <w:tab/>
        <w:t xml:space="preserve">Szczegółowe zagadnienia dotyczące terminu realizacji umowy uregulowane są Projektowanych postanowieniach umowy w sprawie zamówienia publicznego, stanowiący </w:t>
      </w:r>
      <w:r w:rsidRPr="00203D4F">
        <w:rPr>
          <w:rFonts w:ascii="Arial" w:eastAsia="Times New Roman" w:hAnsi="Arial" w:cs="Arial"/>
          <w:b/>
          <w:bCs/>
          <w:sz w:val="20"/>
          <w:szCs w:val="20"/>
          <w:lang w:eastAsia="pl-PL"/>
        </w:rPr>
        <w:t>Załącznik nr 3 do SWZ</w:t>
      </w:r>
      <w:r w:rsidRPr="00203D4F">
        <w:rPr>
          <w:rFonts w:ascii="Arial" w:eastAsia="Times New Roman" w:hAnsi="Arial" w:cs="Arial"/>
          <w:sz w:val="20"/>
          <w:szCs w:val="20"/>
          <w:lang w:eastAsia="pl-PL"/>
        </w:rPr>
        <w:t>.</w:t>
      </w:r>
    </w:p>
    <w:p w14:paraId="6D119AB0" w14:textId="77777777" w:rsidR="00662C48" w:rsidRPr="00203D4F" w:rsidRDefault="00662C48" w:rsidP="00662C48">
      <w:pPr>
        <w:spacing w:after="0" w:line="360" w:lineRule="auto"/>
        <w:jc w:val="both"/>
        <w:rPr>
          <w:rFonts w:ascii="Arial" w:eastAsia="Times New Roman" w:hAnsi="Arial" w:cs="Arial"/>
          <w:b/>
          <w:sz w:val="20"/>
          <w:szCs w:val="20"/>
          <w:lang w:eastAsia="pl-PL"/>
        </w:rPr>
      </w:pPr>
    </w:p>
    <w:p w14:paraId="5768342B" w14:textId="77777777" w:rsidR="00662C48" w:rsidRPr="00203D4F"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line="360" w:lineRule="auto"/>
        <w:jc w:val="both"/>
        <w:rPr>
          <w:rFonts w:ascii="Arial" w:eastAsia="Times New Roman" w:hAnsi="Arial" w:cs="Arial"/>
          <w:b/>
          <w:sz w:val="20"/>
          <w:szCs w:val="20"/>
          <w:lang w:eastAsia="pl-PL"/>
        </w:rPr>
      </w:pPr>
      <w:r w:rsidRPr="00203D4F">
        <w:rPr>
          <w:rFonts w:ascii="Arial" w:eastAsia="Times New Roman" w:hAnsi="Arial" w:cs="Arial"/>
          <w:b/>
          <w:sz w:val="20"/>
          <w:szCs w:val="20"/>
          <w:lang w:eastAsia="pl-PL"/>
        </w:rPr>
        <w:t>VII.WARUNKI UDZIAŁU W POSTĘPOWANIU O UDZIELENIE ZAMÓWIENIA</w:t>
      </w:r>
    </w:p>
    <w:p w14:paraId="53A6348E" w14:textId="77777777" w:rsidR="00662C48" w:rsidRPr="006F3C0F" w:rsidRDefault="00662C48">
      <w:pPr>
        <w:numPr>
          <w:ilvl w:val="0"/>
          <w:numId w:val="8"/>
        </w:numPr>
        <w:spacing w:before="240" w:after="0" w:line="360" w:lineRule="auto"/>
        <w:ind w:left="426" w:right="20" w:hanging="426"/>
        <w:jc w:val="both"/>
        <w:rPr>
          <w:rFonts w:ascii="Arial" w:hAnsi="Arial" w:cs="Arial"/>
          <w:sz w:val="20"/>
          <w:szCs w:val="20"/>
        </w:rPr>
      </w:pPr>
      <w:r w:rsidRPr="00F27E00">
        <w:rPr>
          <w:rFonts w:ascii="Arial" w:hAnsi="Arial" w:cs="Arial"/>
          <w:color w:val="002060"/>
          <w:sz w:val="20"/>
          <w:szCs w:val="20"/>
        </w:rPr>
        <w:tab/>
      </w:r>
      <w:r w:rsidRPr="006F3C0F">
        <w:rPr>
          <w:rFonts w:ascii="Arial" w:hAnsi="Arial" w:cs="Arial"/>
          <w:sz w:val="20"/>
          <w:szCs w:val="20"/>
        </w:rPr>
        <w:t>O udzielenie zamówienia mogą ubiegać się Wykonawcy, którzy nie podlegają wykluczeniu na zasadach określonych w Rozdziale VIII SWZ, oraz spełniają określone przez Zamawiającego warunki</w:t>
      </w:r>
      <w:r w:rsidRPr="006F3C0F">
        <w:rPr>
          <w:rFonts w:ascii="Arial" w:hAnsi="Arial" w:cs="Arial"/>
          <w:b/>
          <w:bCs/>
          <w:sz w:val="20"/>
          <w:szCs w:val="20"/>
          <w:shd w:val="clear" w:color="auto" w:fill="FFFFFF"/>
        </w:rPr>
        <w:t xml:space="preserve"> </w:t>
      </w:r>
      <w:r w:rsidRPr="006F3C0F">
        <w:rPr>
          <w:rFonts w:ascii="Arial" w:hAnsi="Arial" w:cs="Arial"/>
          <w:bCs/>
          <w:sz w:val="20"/>
          <w:szCs w:val="20"/>
          <w:shd w:val="clear" w:color="auto" w:fill="FFFFFF"/>
        </w:rPr>
        <w:t>udziału w postępowaniu.</w:t>
      </w:r>
      <w:bookmarkStart w:id="15" w:name="bookmark3"/>
    </w:p>
    <w:p w14:paraId="2A3B0ABF" w14:textId="77777777" w:rsidR="00662C48" w:rsidRPr="006F3C0F" w:rsidRDefault="00662C48">
      <w:pPr>
        <w:numPr>
          <w:ilvl w:val="0"/>
          <w:numId w:val="8"/>
        </w:numPr>
        <w:spacing w:after="0" w:line="360" w:lineRule="auto"/>
        <w:ind w:left="426" w:right="20" w:hanging="426"/>
        <w:jc w:val="both"/>
        <w:rPr>
          <w:rFonts w:ascii="Arial" w:hAnsi="Arial" w:cs="Arial"/>
          <w:sz w:val="20"/>
          <w:szCs w:val="20"/>
        </w:rPr>
      </w:pPr>
      <w:r w:rsidRPr="006F3C0F">
        <w:rPr>
          <w:rFonts w:ascii="Arial" w:hAnsi="Arial" w:cs="Arial"/>
          <w:sz w:val="20"/>
          <w:szCs w:val="20"/>
        </w:rPr>
        <w:tab/>
        <w:t>O udzielenie zamówienia mogą ubiegać się Wykonawcy, którzy spełniają warunki dotyczące:</w:t>
      </w:r>
      <w:bookmarkEnd w:id="15"/>
    </w:p>
    <w:p w14:paraId="36180F17" w14:textId="77777777" w:rsidR="00662C48" w:rsidRPr="006F3C0F" w:rsidRDefault="00662C48">
      <w:pPr>
        <w:numPr>
          <w:ilvl w:val="0"/>
          <w:numId w:val="16"/>
        </w:numPr>
        <w:spacing w:after="0" w:line="360" w:lineRule="auto"/>
        <w:ind w:left="852" w:right="20" w:hanging="426"/>
        <w:jc w:val="both"/>
        <w:rPr>
          <w:rFonts w:ascii="Arial" w:hAnsi="Arial" w:cs="Arial"/>
          <w:sz w:val="20"/>
          <w:szCs w:val="20"/>
        </w:rPr>
      </w:pPr>
      <w:r w:rsidRPr="006F3C0F">
        <w:rPr>
          <w:rFonts w:ascii="Arial" w:hAnsi="Arial" w:cs="Arial"/>
          <w:b/>
          <w:sz w:val="20"/>
          <w:szCs w:val="20"/>
        </w:rPr>
        <w:tab/>
        <w:t>zdolności do występowania w obrocie gospodarczym:</w:t>
      </w:r>
    </w:p>
    <w:p w14:paraId="5407A6B1" w14:textId="77777777" w:rsidR="00662C48" w:rsidRPr="006F3C0F" w:rsidRDefault="00662C48" w:rsidP="00662C48">
      <w:pPr>
        <w:spacing w:after="0" w:line="360" w:lineRule="auto"/>
        <w:ind w:left="868" w:right="20"/>
        <w:jc w:val="both"/>
        <w:rPr>
          <w:rFonts w:ascii="Arial" w:hAnsi="Arial" w:cs="Arial"/>
          <w:sz w:val="20"/>
          <w:szCs w:val="20"/>
        </w:rPr>
      </w:pPr>
      <w:r w:rsidRPr="006F3C0F">
        <w:rPr>
          <w:rFonts w:ascii="Arial" w:hAnsi="Arial" w:cs="Arial"/>
          <w:sz w:val="20"/>
          <w:szCs w:val="20"/>
        </w:rPr>
        <w:t>Zamawiający nie stawia warunku w powyższym zakresie.</w:t>
      </w:r>
    </w:p>
    <w:p w14:paraId="4492BD20" w14:textId="77777777" w:rsidR="00662C48" w:rsidRPr="006F3C0F" w:rsidRDefault="00662C48">
      <w:pPr>
        <w:numPr>
          <w:ilvl w:val="0"/>
          <w:numId w:val="16"/>
        </w:numPr>
        <w:spacing w:after="0" w:line="360" w:lineRule="auto"/>
        <w:ind w:left="852" w:right="20" w:hanging="426"/>
        <w:jc w:val="both"/>
        <w:rPr>
          <w:rFonts w:ascii="Arial" w:hAnsi="Arial" w:cs="Arial"/>
          <w:b/>
          <w:sz w:val="20"/>
          <w:szCs w:val="20"/>
        </w:rPr>
      </w:pPr>
      <w:r w:rsidRPr="006F3C0F">
        <w:rPr>
          <w:rFonts w:ascii="Arial" w:hAnsi="Arial" w:cs="Arial"/>
          <w:b/>
          <w:sz w:val="20"/>
          <w:szCs w:val="20"/>
        </w:rPr>
        <w:tab/>
        <w:t>uprawnień do prowadzenia określonej działalności gospodarczej lub zawodowej, o ile wynika to z odrębnych przepisów:</w:t>
      </w:r>
    </w:p>
    <w:p w14:paraId="4C6E52E2" w14:textId="77777777" w:rsidR="00662C48" w:rsidRPr="006F3C0F" w:rsidRDefault="00662C48" w:rsidP="00662C48">
      <w:pPr>
        <w:spacing w:after="0" w:line="360" w:lineRule="auto"/>
        <w:ind w:left="868" w:right="20"/>
        <w:jc w:val="both"/>
        <w:rPr>
          <w:rFonts w:ascii="Arial" w:hAnsi="Arial" w:cs="Arial"/>
          <w:sz w:val="20"/>
          <w:szCs w:val="20"/>
        </w:rPr>
      </w:pPr>
      <w:bookmarkStart w:id="16" w:name="_Hlk136251937"/>
      <w:r w:rsidRPr="006F3C0F">
        <w:rPr>
          <w:rFonts w:ascii="Arial" w:hAnsi="Arial" w:cs="Arial"/>
          <w:sz w:val="20"/>
          <w:szCs w:val="20"/>
        </w:rPr>
        <w:t>Zamawiający nie stawia warunku w powyższym zakresie.</w:t>
      </w:r>
    </w:p>
    <w:bookmarkEnd w:id="16"/>
    <w:p w14:paraId="3F6E9546" w14:textId="77777777" w:rsidR="00662C48" w:rsidRPr="006F3C0F" w:rsidRDefault="00662C48">
      <w:pPr>
        <w:numPr>
          <w:ilvl w:val="0"/>
          <w:numId w:val="16"/>
        </w:numPr>
        <w:spacing w:after="0" w:line="360" w:lineRule="auto"/>
        <w:ind w:left="852" w:right="20" w:hanging="426"/>
        <w:jc w:val="both"/>
        <w:rPr>
          <w:rFonts w:ascii="Arial" w:hAnsi="Arial" w:cs="Arial"/>
          <w:sz w:val="20"/>
          <w:szCs w:val="20"/>
        </w:rPr>
      </w:pPr>
      <w:r w:rsidRPr="006F3C0F">
        <w:rPr>
          <w:rFonts w:ascii="Arial" w:hAnsi="Arial" w:cs="Arial"/>
          <w:b/>
          <w:sz w:val="20"/>
          <w:szCs w:val="20"/>
        </w:rPr>
        <w:tab/>
        <w:t>sytuacji ekonomicznej lub finansowej:</w:t>
      </w:r>
    </w:p>
    <w:p w14:paraId="66D9EFF4" w14:textId="77777777" w:rsidR="003C13FF" w:rsidRPr="006F3C0F" w:rsidRDefault="003C13FF" w:rsidP="003C13FF">
      <w:pPr>
        <w:spacing w:after="0" w:line="360" w:lineRule="auto"/>
        <w:ind w:left="868" w:right="20"/>
        <w:jc w:val="both"/>
        <w:rPr>
          <w:rFonts w:ascii="Arial" w:hAnsi="Arial" w:cs="Arial"/>
          <w:sz w:val="20"/>
          <w:szCs w:val="20"/>
        </w:rPr>
      </w:pPr>
      <w:r w:rsidRPr="006F3C0F">
        <w:rPr>
          <w:rFonts w:ascii="Arial" w:hAnsi="Arial" w:cs="Arial"/>
          <w:sz w:val="20"/>
          <w:szCs w:val="20"/>
        </w:rPr>
        <w:t>Zamawiający nie stawia warunku w powyższym zakresie.</w:t>
      </w:r>
    </w:p>
    <w:p w14:paraId="044D37E4" w14:textId="77777777" w:rsidR="00662C48" w:rsidRPr="006F3C0F" w:rsidRDefault="00662C48">
      <w:pPr>
        <w:numPr>
          <w:ilvl w:val="0"/>
          <w:numId w:val="16"/>
        </w:numPr>
        <w:spacing w:after="0" w:line="360" w:lineRule="auto"/>
        <w:ind w:left="852" w:right="20" w:hanging="426"/>
        <w:jc w:val="both"/>
        <w:rPr>
          <w:rFonts w:ascii="Arial" w:hAnsi="Arial" w:cs="Arial"/>
          <w:b/>
          <w:sz w:val="20"/>
          <w:szCs w:val="20"/>
        </w:rPr>
      </w:pPr>
      <w:r w:rsidRPr="006F3C0F">
        <w:rPr>
          <w:rFonts w:ascii="Arial" w:hAnsi="Arial" w:cs="Arial"/>
          <w:b/>
          <w:sz w:val="20"/>
          <w:szCs w:val="20"/>
        </w:rPr>
        <w:tab/>
        <w:t>zdolności technicznej lub zawodowej:</w:t>
      </w:r>
    </w:p>
    <w:p w14:paraId="52D6DB7F" w14:textId="77777777" w:rsidR="003C13FF" w:rsidRPr="006F3C0F" w:rsidRDefault="003C13FF" w:rsidP="003C13FF">
      <w:pPr>
        <w:spacing w:after="0" w:line="360" w:lineRule="auto"/>
        <w:ind w:left="868" w:right="20"/>
        <w:jc w:val="both"/>
        <w:rPr>
          <w:rFonts w:ascii="Arial" w:hAnsi="Arial" w:cs="Arial"/>
          <w:sz w:val="20"/>
          <w:szCs w:val="20"/>
        </w:rPr>
      </w:pPr>
      <w:r w:rsidRPr="006F3C0F">
        <w:rPr>
          <w:rFonts w:ascii="Arial" w:hAnsi="Arial" w:cs="Arial"/>
          <w:sz w:val="20"/>
          <w:szCs w:val="20"/>
        </w:rPr>
        <w:t>Zamawiający nie stawia warunku w powyższym zakresie.</w:t>
      </w:r>
    </w:p>
    <w:p w14:paraId="2B9E46ED" w14:textId="77777777" w:rsidR="00662C48" w:rsidRPr="00F27E00" w:rsidRDefault="00662C48" w:rsidP="00662C48">
      <w:pPr>
        <w:spacing w:after="0" w:line="360" w:lineRule="auto"/>
        <w:jc w:val="both"/>
        <w:rPr>
          <w:rFonts w:ascii="Arial" w:eastAsia="Times New Roman" w:hAnsi="Arial" w:cs="Arial"/>
          <w:color w:val="002060"/>
          <w:sz w:val="20"/>
          <w:szCs w:val="20"/>
          <w:lang w:eastAsia="pl-PL"/>
        </w:rPr>
      </w:pPr>
    </w:p>
    <w:p w14:paraId="7213CC4F" w14:textId="77777777" w:rsidR="00662C48" w:rsidRPr="003D171A"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iCs/>
          <w:sz w:val="20"/>
          <w:szCs w:val="20"/>
          <w:lang w:eastAsia="pl-PL"/>
        </w:rPr>
      </w:pPr>
      <w:r w:rsidRPr="004C7B02">
        <w:rPr>
          <w:rFonts w:ascii="Arial" w:eastAsia="Times New Roman" w:hAnsi="Arial" w:cs="Arial"/>
          <w:b/>
          <w:sz w:val="20"/>
          <w:szCs w:val="20"/>
          <w:lang w:eastAsia="pl-PL"/>
        </w:rPr>
        <w:t>VIII</w:t>
      </w:r>
      <w:r w:rsidRPr="004C7B02">
        <w:rPr>
          <w:rFonts w:ascii="Arial" w:eastAsia="Times New Roman" w:hAnsi="Arial" w:cs="Arial"/>
          <w:b/>
          <w:sz w:val="20"/>
          <w:szCs w:val="20"/>
          <w:highlight w:val="lightGray"/>
          <w:lang w:eastAsia="pl-PL"/>
        </w:rPr>
        <w:t xml:space="preserve">. </w:t>
      </w:r>
      <w:r w:rsidRPr="00F27E00">
        <w:rPr>
          <w:rFonts w:ascii="Arial" w:eastAsia="Times New Roman" w:hAnsi="Arial" w:cs="Arial"/>
          <w:b/>
          <w:color w:val="002060"/>
          <w:sz w:val="20"/>
          <w:szCs w:val="20"/>
          <w:highlight w:val="lightGray"/>
          <w:lang w:eastAsia="pl-PL"/>
        </w:rPr>
        <w:tab/>
      </w:r>
      <w:r w:rsidRPr="003D171A">
        <w:rPr>
          <w:rFonts w:ascii="Arial" w:eastAsia="Times New Roman" w:hAnsi="Arial" w:cs="Arial"/>
          <w:b/>
          <w:sz w:val="20"/>
          <w:szCs w:val="20"/>
          <w:highlight w:val="lightGray"/>
          <w:shd w:val="clear" w:color="auto" w:fill="FFFFFF" w:themeFill="background1"/>
          <w:lang w:eastAsia="pl-PL"/>
        </w:rPr>
        <w:t>PODSTAWY WYKLUCZENIA Z POSTĘPOWANIA</w:t>
      </w:r>
    </w:p>
    <w:p w14:paraId="7C91E736" w14:textId="77777777" w:rsidR="00662C48" w:rsidRPr="003D171A" w:rsidRDefault="00662C48">
      <w:pPr>
        <w:numPr>
          <w:ilvl w:val="0"/>
          <w:numId w:val="28"/>
        </w:numPr>
        <w:autoSpaceDE w:val="0"/>
        <w:autoSpaceDN w:val="0"/>
        <w:adjustRightInd w:val="0"/>
        <w:spacing w:before="240" w:after="120" w:line="360" w:lineRule="auto"/>
        <w:ind w:hanging="284"/>
        <w:contextualSpacing/>
        <w:jc w:val="both"/>
        <w:rPr>
          <w:rFonts w:ascii="Arial" w:eastAsia="Times New Roman" w:hAnsi="Arial" w:cs="Arial"/>
          <w:sz w:val="20"/>
          <w:szCs w:val="20"/>
          <w:lang w:eastAsia="pl-PL"/>
        </w:rPr>
      </w:pPr>
      <w:r w:rsidRPr="003D171A">
        <w:rPr>
          <w:rFonts w:ascii="Arial" w:eastAsia="Calibri" w:hAnsi="Arial" w:cs="Arial"/>
          <w:sz w:val="20"/>
          <w:szCs w:val="20"/>
        </w:rPr>
        <w:t xml:space="preserve">O udzielenie zamówienia mogą ubiegać się Wykonawcy, którzy </w:t>
      </w:r>
      <w:r w:rsidRPr="003D171A">
        <w:rPr>
          <w:rFonts w:ascii="Arial" w:eastAsia="Times New Roman" w:hAnsi="Arial" w:cs="Arial"/>
          <w:sz w:val="20"/>
          <w:szCs w:val="20"/>
          <w:lang w:eastAsia="pl-PL"/>
        </w:rPr>
        <w:t>nie podlegają wykluczeniu z postępowania na zasadach określonych w niniejszym rozdziale.</w:t>
      </w:r>
    </w:p>
    <w:p w14:paraId="045FEDD8" w14:textId="77777777" w:rsidR="00662C48" w:rsidRPr="003D171A" w:rsidRDefault="00662C48">
      <w:pPr>
        <w:numPr>
          <w:ilvl w:val="0"/>
          <w:numId w:val="28"/>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3D171A">
        <w:rPr>
          <w:rFonts w:ascii="Arial" w:eastAsia="Calibri" w:hAnsi="Arial" w:cs="Arial"/>
          <w:sz w:val="20"/>
          <w:szCs w:val="20"/>
        </w:rPr>
        <w:t>Z postepowania o udzielenie zamówienia wyklucza się Wykonawców w stosunku do których zachodzi którakolwiek z okoliczności wskazanych w:</w:t>
      </w:r>
    </w:p>
    <w:p w14:paraId="0B3C2927" w14:textId="77777777" w:rsidR="00927C19" w:rsidRPr="000F0A12" w:rsidRDefault="00927C19" w:rsidP="00927C19">
      <w:pPr>
        <w:numPr>
          <w:ilvl w:val="0"/>
          <w:numId w:val="28"/>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3D171A">
        <w:rPr>
          <w:rFonts w:ascii="Arial" w:eastAsia="Calibri" w:hAnsi="Arial" w:cs="Arial"/>
          <w:sz w:val="20"/>
          <w:szCs w:val="20"/>
        </w:rPr>
        <w:lastRenderedPageBreak/>
        <w:t xml:space="preserve">Z postepowania o udzielenie zamówienia wyklucza się </w:t>
      </w:r>
      <w:bookmarkStart w:id="17" w:name="_Hlk138765788"/>
      <w:r w:rsidRPr="003D171A">
        <w:rPr>
          <w:rFonts w:ascii="Arial" w:eastAsia="Calibri" w:hAnsi="Arial" w:cs="Arial"/>
          <w:sz w:val="20"/>
          <w:szCs w:val="20"/>
        </w:rPr>
        <w:t>Wykonawców w stosunku do których zachodzi którakolwiek z okoliczności wskazanych w:</w:t>
      </w:r>
    </w:p>
    <w:p w14:paraId="1E0369E7" w14:textId="77777777" w:rsidR="00927C19" w:rsidRPr="000F0A12" w:rsidRDefault="00927C19" w:rsidP="00927C19">
      <w:pPr>
        <w:autoSpaceDE w:val="0"/>
        <w:autoSpaceDN w:val="0"/>
        <w:adjustRightInd w:val="0"/>
        <w:spacing w:after="120" w:line="360" w:lineRule="auto"/>
        <w:ind w:left="360"/>
        <w:contextualSpacing/>
        <w:jc w:val="both"/>
        <w:rPr>
          <w:rFonts w:ascii="Arial" w:eastAsia="Times New Roman" w:hAnsi="Arial" w:cs="Arial"/>
          <w:sz w:val="20"/>
          <w:szCs w:val="20"/>
          <w:lang w:eastAsia="pl-PL"/>
        </w:rPr>
      </w:pPr>
      <w:r w:rsidRPr="000F0A12">
        <w:rPr>
          <w:rFonts w:ascii="Arial" w:eastAsia="Calibri" w:hAnsi="Arial" w:cs="Arial"/>
          <w:sz w:val="20"/>
          <w:szCs w:val="20"/>
        </w:rPr>
        <w:t xml:space="preserve"> </w:t>
      </w:r>
      <w:r>
        <w:rPr>
          <w:rFonts w:ascii="Arial" w:eastAsia="Calibri" w:hAnsi="Arial" w:cs="Arial"/>
          <w:sz w:val="20"/>
          <w:szCs w:val="20"/>
        </w:rPr>
        <w:t xml:space="preserve">1) </w:t>
      </w:r>
      <w:r w:rsidRPr="000F0A12">
        <w:rPr>
          <w:rFonts w:ascii="Arial" w:eastAsia="Calibri" w:hAnsi="Arial" w:cs="Arial"/>
          <w:sz w:val="20"/>
          <w:szCs w:val="20"/>
        </w:rPr>
        <w:t xml:space="preserve">art. 108 ust. 1 </w:t>
      </w:r>
      <w:proofErr w:type="spellStart"/>
      <w:r w:rsidRPr="000F0A12">
        <w:rPr>
          <w:rFonts w:ascii="Arial" w:eastAsia="Calibri" w:hAnsi="Arial" w:cs="Arial"/>
          <w:sz w:val="20"/>
          <w:szCs w:val="20"/>
        </w:rPr>
        <w:t>Pzp</w:t>
      </w:r>
      <w:proofErr w:type="spellEnd"/>
      <w:r w:rsidRPr="000F0A12">
        <w:rPr>
          <w:rFonts w:ascii="Arial" w:eastAsia="Calibri" w:hAnsi="Arial" w:cs="Arial"/>
          <w:sz w:val="20"/>
          <w:szCs w:val="20"/>
        </w:rPr>
        <w:t xml:space="preserve">, </w:t>
      </w:r>
      <w:proofErr w:type="spellStart"/>
      <w:r w:rsidRPr="000F0A12">
        <w:rPr>
          <w:rFonts w:ascii="Arial" w:eastAsia="Calibri" w:hAnsi="Arial" w:cs="Arial"/>
          <w:sz w:val="20"/>
          <w:szCs w:val="20"/>
        </w:rPr>
        <w:t>tj</w:t>
      </w:r>
      <w:proofErr w:type="spellEnd"/>
      <w:r w:rsidRPr="000F0A12">
        <w:rPr>
          <w:rFonts w:ascii="Arial" w:eastAsia="Calibri" w:hAnsi="Arial" w:cs="Arial"/>
          <w:sz w:val="20"/>
          <w:szCs w:val="20"/>
        </w:rPr>
        <w:t xml:space="preserve">: </w:t>
      </w:r>
    </w:p>
    <w:p w14:paraId="04028742" w14:textId="77777777" w:rsidR="00927C19" w:rsidRPr="000F0A12" w:rsidRDefault="00927C19" w:rsidP="00927C19">
      <w:pPr>
        <w:pStyle w:val="Akapitzlist"/>
        <w:shd w:val="clear" w:color="auto" w:fill="FFFFFF"/>
        <w:spacing w:line="360" w:lineRule="auto"/>
        <w:ind w:left="644"/>
        <w:jc w:val="both"/>
        <w:rPr>
          <w:rFonts w:ascii="Arial" w:hAnsi="Arial" w:cs="Arial"/>
          <w:color w:val="333333"/>
          <w:sz w:val="20"/>
          <w:szCs w:val="20"/>
        </w:rPr>
      </w:pPr>
      <w:r w:rsidRPr="000F0A12">
        <w:rPr>
          <w:rFonts w:ascii="Arial" w:hAnsi="Arial" w:cs="Arial"/>
          <w:color w:val="333333"/>
          <w:sz w:val="20"/>
          <w:szCs w:val="20"/>
        </w:rPr>
        <w:t>a) będącego osobą fizyczną, którego prawomocnie skazano za przestępstwo:</w:t>
      </w:r>
    </w:p>
    <w:p w14:paraId="700B9543"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color w:val="333333"/>
          <w:sz w:val="20"/>
          <w:szCs w:val="20"/>
        </w:rPr>
        <w:t xml:space="preserve">- udziału w zorganizowanej grupie przestępczej albo związku mającym na celu popełnienie przestępstwa lub przestępstwa skarbowego, o którym </w:t>
      </w:r>
      <w:r w:rsidRPr="000F0A12">
        <w:rPr>
          <w:rFonts w:ascii="Arial" w:hAnsi="Arial" w:cs="Arial"/>
          <w:sz w:val="20"/>
          <w:szCs w:val="20"/>
        </w:rPr>
        <w:t>mowa w art. 258 Kodeksu karnego,</w:t>
      </w:r>
    </w:p>
    <w:p w14:paraId="076A2494"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sz w:val="20"/>
          <w:szCs w:val="20"/>
        </w:rPr>
        <w:t>- handlu ludźmi, o którym mowa w art. 189a Kodeksu karnego,</w:t>
      </w:r>
    </w:p>
    <w:p w14:paraId="0E09F159"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sz w:val="20"/>
          <w:szCs w:val="20"/>
        </w:rPr>
        <w:t>-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E7CA3EC"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sz w:val="20"/>
          <w:szCs w:val="20"/>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A95E3C"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sz w:val="20"/>
          <w:szCs w:val="20"/>
        </w:rPr>
        <w:t>- o charakterze terrorystycznym, o którym mowa w art. 115 § 20 Kodeksu karnego, lub mające na celu popełnienie tego przestępstwa,</w:t>
      </w:r>
    </w:p>
    <w:p w14:paraId="42912B44"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sz w:val="20"/>
          <w:szCs w:val="20"/>
        </w:rPr>
        <w:t>-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635B920"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sz w:val="20"/>
          <w:szCs w:val="20"/>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0BF044"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sz w:val="20"/>
          <w:szCs w:val="20"/>
        </w:rPr>
        <w:t>-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r w:rsidRPr="000F0A12">
        <w:rPr>
          <w:rFonts w:ascii="Arial" w:hAnsi="Arial" w:cs="Arial"/>
          <w:sz w:val="20"/>
          <w:szCs w:val="20"/>
        </w:rPr>
        <w:br/>
        <w:t>b)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0D5344"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sz w:val="20"/>
          <w:szCs w:val="20"/>
        </w:rPr>
        <w:t xml:space="preserve">c)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t>
      </w:r>
      <w:r w:rsidRPr="000F0A12">
        <w:rPr>
          <w:rFonts w:ascii="Arial" w:hAnsi="Arial" w:cs="Arial"/>
          <w:sz w:val="20"/>
          <w:szCs w:val="20"/>
        </w:rPr>
        <w:lastRenderedPageBreak/>
        <w:t>wraz z odsetkami lub grzywnami lub zawarł wiążące porozumienie w sprawie spłaty tych należności;</w:t>
      </w:r>
    </w:p>
    <w:p w14:paraId="61404D7D"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sz w:val="20"/>
          <w:szCs w:val="20"/>
        </w:rPr>
        <w:t>d) wobec którego prawomocnie orzeczono zakaz ubiegania się o zamówienia publiczne;</w:t>
      </w:r>
    </w:p>
    <w:p w14:paraId="7AE9A2ED" w14:textId="77777777" w:rsidR="00927C19" w:rsidRPr="000F0A12" w:rsidRDefault="00927C19" w:rsidP="00927C19">
      <w:pPr>
        <w:pStyle w:val="Akapitzlist"/>
        <w:shd w:val="clear" w:color="auto" w:fill="FFFFFF"/>
        <w:spacing w:line="360" w:lineRule="auto"/>
        <w:ind w:left="644"/>
        <w:jc w:val="both"/>
        <w:rPr>
          <w:rFonts w:ascii="Arial" w:hAnsi="Arial" w:cs="Arial"/>
          <w:sz w:val="20"/>
          <w:szCs w:val="20"/>
        </w:rPr>
      </w:pPr>
      <w:r w:rsidRPr="000F0A12">
        <w:rPr>
          <w:rFonts w:ascii="Arial" w:hAnsi="Arial" w:cs="Arial"/>
          <w:sz w:val="20"/>
          <w:szCs w:val="20"/>
        </w:rPr>
        <w:t>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1C5B3A" w14:textId="77777777" w:rsidR="00927C19" w:rsidRPr="003D171A" w:rsidRDefault="00927C19" w:rsidP="00927C19">
      <w:pPr>
        <w:pStyle w:val="Akapitzlist"/>
        <w:spacing w:line="360" w:lineRule="auto"/>
        <w:ind w:left="644"/>
        <w:jc w:val="both"/>
        <w:rPr>
          <w:rFonts w:ascii="Arial" w:hAnsi="Arial" w:cs="Arial"/>
          <w:sz w:val="20"/>
          <w:szCs w:val="20"/>
        </w:rPr>
      </w:pPr>
      <w:r w:rsidRPr="000F0A12">
        <w:rPr>
          <w:rFonts w:ascii="Arial" w:hAnsi="Arial" w:cs="Arial"/>
          <w:sz w:val="20"/>
          <w:szCs w:val="20"/>
        </w:rPr>
        <w:t>f)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E4A71A" w14:textId="77777777" w:rsidR="00927C19" w:rsidRPr="000F0A12" w:rsidRDefault="00927C19" w:rsidP="005821E8">
      <w:pPr>
        <w:pStyle w:val="Akapitzlist"/>
        <w:numPr>
          <w:ilvl w:val="0"/>
          <w:numId w:val="67"/>
        </w:numPr>
        <w:autoSpaceDE w:val="0"/>
        <w:autoSpaceDN w:val="0"/>
        <w:adjustRightInd w:val="0"/>
        <w:spacing w:after="120" w:line="360" w:lineRule="auto"/>
        <w:contextualSpacing/>
        <w:jc w:val="both"/>
        <w:rPr>
          <w:rFonts w:ascii="Arial" w:hAnsi="Arial" w:cs="Arial"/>
          <w:sz w:val="20"/>
          <w:szCs w:val="20"/>
        </w:rPr>
      </w:pPr>
      <w:bookmarkStart w:id="18" w:name="_Hlk108442950"/>
      <w:bookmarkEnd w:id="17"/>
      <w:r w:rsidRPr="000F0A12">
        <w:rPr>
          <w:rFonts w:ascii="Arial" w:eastAsia="Calibri" w:hAnsi="Arial" w:cs="Arial"/>
          <w:sz w:val="20"/>
          <w:szCs w:val="20"/>
        </w:rPr>
        <w:t xml:space="preserve">w art. 109 ust. 1 pkt 1,4 </w:t>
      </w:r>
      <w:proofErr w:type="spellStart"/>
      <w:r w:rsidRPr="000F0A12">
        <w:rPr>
          <w:rFonts w:ascii="Arial" w:eastAsia="Calibri" w:hAnsi="Arial" w:cs="Arial"/>
          <w:sz w:val="20"/>
          <w:szCs w:val="20"/>
        </w:rPr>
        <w:t>tj</w:t>
      </w:r>
      <w:proofErr w:type="spellEnd"/>
      <w:r w:rsidRPr="000F0A12">
        <w:rPr>
          <w:rFonts w:ascii="Arial" w:eastAsia="Calibri" w:hAnsi="Arial" w:cs="Arial"/>
          <w:sz w:val="20"/>
          <w:szCs w:val="20"/>
        </w:rPr>
        <w:t>:</w:t>
      </w:r>
    </w:p>
    <w:p w14:paraId="00EB3AA2" w14:textId="77777777" w:rsidR="00927C19" w:rsidRPr="000F0A12" w:rsidRDefault="00927C19" w:rsidP="00927C19">
      <w:pPr>
        <w:pStyle w:val="Akapitzlist"/>
        <w:shd w:val="clear" w:color="auto" w:fill="FFFFFF"/>
        <w:spacing w:line="360" w:lineRule="auto"/>
        <w:ind w:left="1440"/>
        <w:jc w:val="both"/>
        <w:rPr>
          <w:rFonts w:ascii="Arial" w:hAnsi="Arial" w:cs="Arial"/>
          <w:sz w:val="20"/>
          <w:szCs w:val="20"/>
          <w:shd w:val="clear" w:color="auto" w:fill="FFFFFF"/>
        </w:rPr>
      </w:pPr>
      <w:r w:rsidRPr="000F0A12">
        <w:rPr>
          <w:rFonts w:ascii="Arial" w:hAnsi="Arial" w:cs="Arial"/>
          <w:sz w:val="20"/>
          <w:szCs w:val="20"/>
          <w:shd w:val="clear" w:color="auto" w:fill="FFFFFF"/>
        </w:rPr>
        <w:t>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B351671" w14:textId="77777777" w:rsidR="00927C19" w:rsidRPr="000F0A12" w:rsidRDefault="00927C19" w:rsidP="00927C19">
      <w:pPr>
        <w:pStyle w:val="Akapitzlist"/>
        <w:shd w:val="clear" w:color="auto" w:fill="FFFFFF"/>
        <w:spacing w:line="360" w:lineRule="auto"/>
        <w:ind w:left="1440"/>
        <w:jc w:val="both"/>
        <w:rPr>
          <w:rFonts w:ascii="Arial" w:hAnsi="Arial" w:cs="Arial"/>
          <w:color w:val="333333"/>
          <w:sz w:val="20"/>
          <w:szCs w:val="20"/>
          <w:shd w:val="clear" w:color="auto" w:fill="FFFFFF"/>
        </w:rPr>
      </w:pPr>
      <w:r w:rsidRPr="000F0A12">
        <w:rPr>
          <w:rFonts w:ascii="Arial" w:hAnsi="Arial" w:cs="Arial"/>
          <w:sz w:val="20"/>
          <w:szCs w:val="20"/>
          <w:shd w:val="clear" w:color="auto" w:fill="FFFFFF"/>
        </w:rPr>
        <w:t xml:space="preserve">b) w stosunku do którego otwarto likwidację, ogłoszono upadłość, którego aktywami zarządza likwidator lub sąd, zawarł układ z wierzycielami, którego </w:t>
      </w:r>
      <w:r w:rsidRPr="000F0A12">
        <w:rPr>
          <w:rFonts w:ascii="Arial" w:hAnsi="Arial" w:cs="Arial"/>
          <w:color w:val="333333"/>
          <w:sz w:val="20"/>
          <w:szCs w:val="20"/>
          <w:shd w:val="clear" w:color="auto" w:fill="FFFFFF"/>
        </w:rPr>
        <w:t>działalność gospodarcza jest zawieszona albo znajduje się on w innej tego rodzaju sytuacji wynikającej z podobnej procedury przewidzianej w przepisach miejsca wszczęcia tej procedury;</w:t>
      </w:r>
    </w:p>
    <w:p w14:paraId="1EAAD2BB" w14:textId="77777777" w:rsidR="00927C19" w:rsidRPr="000F0A12" w:rsidRDefault="00927C19" w:rsidP="005821E8">
      <w:pPr>
        <w:pStyle w:val="Akapitzlist"/>
        <w:numPr>
          <w:ilvl w:val="0"/>
          <w:numId w:val="67"/>
        </w:numPr>
        <w:autoSpaceDE w:val="0"/>
        <w:autoSpaceDN w:val="0"/>
        <w:adjustRightInd w:val="0"/>
        <w:spacing w:after="120" w:line="360" w:lineRule="auto"/>
        <w:contextualSpacing/>
        <w:jc w:val="both"/>
        <w:rPr>
          <w:rFonts w:ascii="Arial" w:hAnsi="Arial" w:cs="Arial"/>
          <w:sz w:val="20"/>
          <w:szCs w:val="20"/>
        </w:rPr>
      </w:pPr>
      <w:r>
        <w:rPr>
          <w:rFonts w:ascii="Arial" w:hAnsi="Arial" w:cs="Arial"/>
          <w:sz w:val="20"/>
          <w:szCs w:val="20"/>
        </w:rPr>
        <w:t xml:space="preserve">w </w:t>
      </w:r>
      <w:r w:rsidRPr="000F0A12">
        <w:rPr>
          <w:rFonts w:ascii="Arial" w:hAnsi="Arial" w:cs="Arial"/>
          <w:sz w:val="20"/>
          <w:szCs w:val="20"/>
        </w:rPr>
        <w:t>art. 7 ust. 1 ustawy z dnia 13 kwietnia 2022 r. o szczególnych rozwiązaniach w zakresie przeciwdziałania wspieraniu agresji na Ukrainie oraz służących ochronie bezpieczeństwa narodowego (Dz. U. z 2023 r. poz. 129 ) wyklucza się:</w:t>
      </w:r>
    </w:p>
    <w:p w14:paraId="1A632188" w14:textId="77777777" w:rsidR="00927C19" w:rsidRPr="003D171A" w:rsidRDefault="00927C19" w:rsidP="00927C19">
      <w:pPr>
        <w:pStyle w:val="Akapitzlist"/>
        <w:numPr>
          <w:ilvl w:val="1"/>
          <w:numId w:val="8"/>
        </w:numPr>
        <w:autoSpaceDE w:val="0"/>
        <w:autoSpaceDN w:val="0"/>
        <w:adjustRightInd w:val="0"/>
        <w:spacing w:after="120" w:line="360" w:lineRule="auto"/>
        <w:ind w:left="1701"/>
        <w:contextualSpacing/>
        <w:jc w:val="both"/>
        <w:rPr>
          <w:rFonts w:ascii="Arial" w:hAnsi="Arial" w:cs="Arial"/>
          <w:sz w:val="20"/>
          <w:szCs w:val="20"/>
        </w:rPr>
      </w:pPr>
      <w:r w:rsidRPr="003D171A">
        <w:rPr>
          <w:rFonts w:ascii="Arial" w:hAnsi="Arial" w:cs="Arial"/>
          <w:sz w:val="20"/>
          <w:szCs w:val="20"/>
        </w:rPr>
        <w:t xml:space="preserve">wykonawcę oraz uczestnika konkursu wymienionego w wykazach określonych </w:t>
      </w:r>
      <w:r w:rsidRPr="003D171A">
        <w:rPr>
          <w:rFonts w:ascii="Arial" w:hAnsi="Arial" w:cs="Arial"/>
          <w:sz w:val="20"/>
          <w:szCs w:val="20"/>
        </w:rPr>
        <w:br/>
        <w:t>w rozporządzeniu 765/2006 i rozporządzeniu 269/2014 albo wpisanego na listę na podstawie decyzji w sprawie wpisu na listę rozstrzygającej o zastosowaniu środka, o którym mowa w art. 1 pkt 3;</w:t>
      </w:r>
    </w:p>
    <w:p w14:paraId="680A30D3" w14:textId="77777777" w:rsidR="00927C19" w:rsidRPr="003D171A" w:rsidRDefault="00927C19" w:rsidP="00927C19">
      <w:pPr>
        <w:pStyle w:val="Akapitzlist"/>
        <w:numPr>
          <w:ilvl w:val="1"/>
          <w:numId w:val="8"/>
        </w:numPr>
        <w:autoSpaceDE w:val="0"/>
        <w:autoSpaceDN w:val="0"/>
        <w:adjustRightInd w:val="0"/>
        <w:spacing w:after="120" w:line="360" w:lineRule="auto"/>
        <w:ind w:left="1701"/>
        <w:contextualSpacing/>
        <w:jc w:val="both"/>
        <w:rPr>
          <w:rFonts w:ascii="Arial" w:hAnsi="Arial" w:cs="Arial"/>
          <w:sz w:val="20"/>
          <w:szCs w:val="20"/>
        </w:rPr>
      </w:pPr>
      <w:r w:rsidRPr="003D171A">
        <w:rPr>
          <w:rFonts w:ascii="Arial" w:hAnsi="Arial" w:cs="Arial"/>
          <w:sz w:val="20"/>
          <w:szCs w:val="20"/>
        </w:rPr>
        <w:t xml:space="preserve">wykonawcę, którego beneficjentem rzeczywistym w rozumieniu ustawy z dnia </w:t>
      </w:r>
      <w:r w:rsidRPr="003D171A">
        <w:rPr>
          <w:rFonts w:ascii="Arial" w:hAnsi="Arial" w:cs="Arial"/>
          <w:sz w:val="20"/>
          <w:szCs w:val="20"/>
        </w:rPr>
        <w:br/>
        <w:t xml:space="preserve">1 marca 2018 r. o przeciwdziałaniu praniu pieniędzy oraz finansowaniu terroryzmu (Dz. U. z 2022 r. poz. 593 i 655) jest osoba wymieniona w wykazach określonych w </w:t>
      </w:r>
      <w:r w:rsidRPr="003D171A">
        <w:rPr>
          <w:rFonts w:ascii="Arial" w:hAnsi="Arial" w:cs="Arial"/>
          <w:sz w:val="20"/>
          <w:szCs w:val="20"/>
        </w:rPr>
        <w:lastRenderedPageBreak/>
        <w:t xml:space="preserve">rozporządzeniu 765/2006 i rozporządzeniu 269/2014 albo wpisana na listę lub będąca takim beneficjentem rzeczywistym od dnia 24 lutego 2022 r., o ile została wpisana na listę na podstawie decyzji w sprawie wpisu na listę rozstrzygającej </w:t>
      </w:r>
      <w:r w:rsidRPr="003D171A">
        <w:rPr>
          <w:rFonts w:ascii="Arial" w:hAnsi="Arial" w:cs="Arial"/>
          <w:sz w:val="20"/>
          <w:szCs w:val="20"/>
        </w:rPr>
        <w:br/>
        <w:t>o zastosowaniu środka, o którym mowa w art. 1 pkt 3;</w:t>
      </w:r>
    </w:p>
    <w:p w14:paraId="6A00075C" w14:textId="77777777" w:rsidR="00927C19" w:rsidRPr="003D171A" w:rsidRDefault="00927C19" w:rsidP="00927C19">
      <w:pPr>
        <w:pStyle w:val="Akapitzlist"/>
        <w:numPr>
          <w:ilvl w:val="1"/>
          <w:numId w:val="8"/>
        </w:numPr>
        <w:autoSpaceDE w:val="0"/>
        <w:autoSpaceDN w:val="0"/>
        <w:adjustRightInd w:val="0"/>
        <w:spacing w:after="120" w:line="360" w:lineRule="auto"/>
        <w:ind w:left="1701"/>
        <w:contextualSpacing/>
        <w:jc w:val="both"/>
        <w:rPr>
          <w:rFonts w:ascii="Arial" w:hAnsi="Arial" w:cs="Arial"/>
          <w:sz w:val="20"/>
          <w:szCs w:val="20"/>
        </w:rPr>
      </w:pPr>
      <w:r w:rsidRPr="003D171A">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bookmarkEnd w:id="18"/>
    </w:p>
    <w:p w14:paraId="2D6D56D7" w14:textId="77777777" w:rsidR="00662C48" w:rsidRPr="003D171A" w:rsidRDefault="00662C48">
      <w:pPr>
        <w:numPr>
          <w:ilvl w:val="0"/>
          <w:numId w:val="28"/>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Wykluczenie Wykonawcy następuje na zasadach określonych art. 111 </w:t>
      </w:r>
    </w:p>
    <w:p w14:paraId="56A9363E" w14:textId="77777777" w:rsidR="00662C48" w:rsidRPr="003D171A" w:rsidRDefault="00662C48">
      <w:pPr>
        <w:numPr>
          <w:ilvl w:val="0"/>
          <w:numId w:val="28"/>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Wykonawca może zostać wykluczony przez Zamawiającego na każdym etapie postepowania o udzielnie zamówienia.</w:t>
      </w:r>
    </w:p>
    <w:p w14:paraId="3492D4F2" w14:textId="77777777" w:rsidR="00662C48" w:rsidRPr="003D171A" w:rsidRDefault="00662C48">
      <w:pPr>
        <w:numPr>
          <w:ilvl w:val="0"/>
          <w:numId w:val="28"/>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Wykonawca nie podlega wykluczeniu w okolicznościach określonych w art. 108 ust. 1 pkt 1, 2 i 5 lub art. 109 ust. 1 pkt 2-5 i 7-10, jeżeli udowodni zamawiającemu, że spełnił łącznie następujące przesłanki:</w:t>
      </w:r>
    </w:p>
    <w:p w14:paraId="00001B63" w14:textId="77777777" w:rsidR="00662C48" w:rsidRPr="003D171A" w:rsidRDefault="00662C48" w:rsidP="005821E8">
      <w:pPr>
        <w:numPr>
          <w:ilvl w:val="0"/>
          <w:numId w:val="29"/>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naprawił lub zobowiązał się do naprawienia szkody wyrządzonej przestępstwem, wykroczeniem lub swoim nieprawidłowym postępowaniem, w tym poprzez zadośćuczynienie pieniężne;</w:t>
      </w:r>
    </w:p>
    <w:p w14:paraId="1F2765C8" w14:textId="77777777" w:rsidR="00662C48" w:rsidRPr="003D171A" w:rsidRDefault="00662C48" w:rsidP="005821E8">
      <w:pPr>
        <w:numPr>
          <w:ilvl w:val="0"/>
          <w:numId w:val="29"/>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7861B4" w14:textId="77777777" w:rsidR="00662C48" w:rsidRPr="003D171A" w:rsidRDefault="00662C48" w:rsidP="005821E8">
      <w:pPr>
        <w:numPr>
          <w:ilvl w:val="0"/>
          <w:numId w:val="29"/>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podjął konkretne środki techniczne, organizacyjne i kadrowe, odpowiednie dla zapobiegania dalszym przestępstwom, wykroczeniom lub nieprawidłowemu postępowaniu, w szczególności:</w:t>
      </w:r>
    </w:p>
    <w:p w14:paraId="364918EC" w14:textId="77777777" w:rsidR="00662C48" w:rsidRPr="003D171A" w:rsidRDefault="00662C48" w:rsidP="005821E8">
      <w:pPr>
        <w:numPr>
          <w:ilvl w:val="0"/>
          <w:numId w:val="30"/>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zerwał wszelkie powiązania z osobami lub podmiotami odpowiedzialnymi za nieprawidłowe postępowanie wykonawcy,</w:t>
      </w:r>
    </w:p>
    <w:p w14:paraId="2D4DEA1B" w14:textId="77777777" w:rsidR="00662C48" w:rsidRPr="003D171A" w:rsidRDefault="00662C48" w:rsidP="005821E8">
      <w:pPr>
        <w:numPr>
          <w:ilvl w:val="0"/>
          <w:numId w:val="30"/>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zreorganizował personel,</w:t>
      </w:r>
    </w:p>
    <w:p w14:paraId="211AD584" w14:textId="77777777" w:rsidR="00662C48" w:rsidRPr="003D171A" w:rsidRDefault="00662C48" w:rsidP="005821E8">
      <w:pPr>
        <w:numPr>
          <w:ilvl w:val="0"/>
          <w:numId w:val="30"/>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wdrożył system sprawozdawczości i kontroli,</w:t>
      </w:r>
    </w:p>
    <w:p w14:paraId="1D7DFC47" w14:textId="77777777" w:rsidR="00662C48" w:rsidRPr="003D171A" w:rsidRDefault="00662C48" w:rsidP="005821E8">
      <w:pPr>
        <w:numPr>
          <w:ilvl w:val="0"/>
          <w:numId w:val="30"/>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utworzył struktury audytu wewnętrznego do monitorowania przestrzegania przepisów, wewnętrznych regulacji lub standardów,</w:t>
      </w:r>
    </w:p>
    <w:p w14:paraId="0543E2AC" w14:textId="77777777" w:rsidR="00662C48" w:rsidRPr="003D171A" w:rsidRDefault="00662C48" w:rsidP="005821E8">
      <w:pPr>
        <w:numPr>
          <w:ilvl w:val="0"/>
          <w:numId w:val="30"/>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14:paraId="185BA0C7" w14:textId="77777777" w:rsidR="00662C48" w:rsidRPr="003D171A" w:rsidRDefault="00662C48">
      <w:pPr>
        <w:numPr>
          <w:ilvl w:val="0"/>
          <w:numId w:val="28"/>
        </w:numPr>
        <w:autoSpaceDE w:val="0"/>
        <w:autoSpaceDN w:val="0"/>
        <w:adjustRightInd w:val="0"/>
        <w:spacing w:after="120" w:line="360" w:lineRule="auto"/>
        <w:ind w:left="567"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Zamawiający ocenia, czy podjęte przez Wykonawcę czynności, o których mowa w ust. 2, są wystarczające do wykazania jego rzetelności, uwzględniając wagę i szczególne okoliczności </w:t>
      </w:r>
      <w:r w:rsidRPr="003D171A">
        <w:rPr>
          <w:rFonts w:ascii="Arial" w:eastAsia="Times New Roman" w:hAnsi="Arial" w:cs="Arial"/>
          <w:sz w:val="20"/>
          <w:szCs w:val="20"/>
          <w:lang w:eastAsia="pl-PL"/>
        </w:rPr>
        <w:lastRenderedPageBreak/>
        <w:t>czynu wykonawcy. Jeżeli podjęte przez Wykonawcę czynności, o których mowa w ust. 2, nie są wystarczające do wykazania jego rzetelności, zamawiający wyklucza Wykonawcę.</w:t>
      </w:r>
    </w:p>
    <w:p w14:paraId="0E339FED" w14:textId="77777777" w:rsidR="00662C48" w:rsidRPr="003D171A" w:rsidRDefault="00662C48" w:rsidP="00662C48">
      <w:pPr>
        <w:autoSpaceDE w:val="0"/>
        <w:autoSpaceDN w:val="0"/>
        <w:adjustRightInd w:val="0"/>
        <w:spacing w:after="120" w:line="360" w:lineRule="auto"/>
        <w:ind w:left="567"/>
        <w:contextualSpacing/>
        <w:jc w:val="both"/>
        <w:rPr>
          <w:rFonts w:ascii="Arial" w:eastAsia="Times New Roman" w:hAnsi="Arial" w:cs="Arial"/>
          <w:sz w:val="20"/>
          <w:szCs w:val="20"/>
          <w:lang w:eastAsia="pl-PL"/>
        </w:rPr>
      </w:pPr>
    </w:p>
    <w:p w14:paraId="57E92C31" w14:textId="27512B65" w:rsidR="00101F2C" w:rsidRPr="003D171A"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shd w:val="clear" w:color="auto" w:fill="D9D9D9" w:themeFill="background1" w:themeFillShade="D9"/>
          <w:lang w:eastAsia="pl-PL"/>
        </w:rPr>
      </w:pPr>
      <w:r w:rsidRPr="003D171A">
        <w:rPr>
          <w:rFonts w:ascii="Arial" w:eastAsia="Times New Roman" w:hAnsi="Arial" w:cs="Arial"/>
          <w:b/>
          <w:sz w:val="20"/>
          <w:szCs w:val="20"/>
          <w:shd w:val="clear" w:color="auto" w:fill="D9D9D9" w:themeFill="background1" w:themeFillShade="D9"/>
          <w:lang w:eastAsia="pl-PL"/>
        </w:rPr>
        <w:t>IX. OŚWIADCZENIA I DOKUMENTY, JAKIE ZOBOWIĄZANI SĄ DOSTARCZYĆ WYKONAWCY W CELU POTWIERDZENIA SPEŁNIANIA WARUNKÓW UDZIAŁU W POSTĘPOWANIU ORAZ WYKAZANIA BRAKU PODSTAW WYKLUCZENIA (PODMIOTOWE ŚRODKI DOWODOWE)</w:t>
      </w:r>
    </w:p>
    <w:p w14:paraId="6DEF6EBE" w14:textId="4F62F701" w:rsidR="008B23CE" w:rsidRPr="003D171A" w:rsidRDefault="00C74122" w:rsidP="00C74122">
      <w:pPr>
        <w:spacing w:after="0" w:line="360" w:lineRule="auto"/>
        <w:jc w:val="both"/>
        <w:rPr>
          <w:rFonts w:ascii="Arial" w:eastAsia="Calibri" w:hAnsi="Arial" w:cs="Arial"/>
          <w:sz w:val="20"/>
          <w:szCs w:val="20"/>
        </w:rPr>
      </w:pPr>
      <w:r w:rsidRPr="003D171A">
        <w:rPr>
          <w:rFonts w:ascii="Arial" w:eastAsia="Calibri" w:hAnsi="Arial" w:cs="Arial"/>
          <w:sz w:val="20"/>
          <w:szCs w:val="20"/>
        </w:rPr>
        <w:t xml:space="preserve">1. </w:t>
      </w:r>
      <w:r w:rsidR="008B23CE" w:rsidRPr="003D171A">
        <w:rPr>
          <w:rFonts w:ascii="Arial" w:eastAsia="Calibri" w:hAnsi="Arial" w:cs="Arial"/>
          <w:sz w:val="20"/>
          <w:szCs w:val="20"/>
        </w:rPr>
        <w:t xml:space="preserve">Do oferty Wykonawca zobowiązany jest dołączyć aktualne na dzień składania ofert oświadczenie składane na podstawie art.125 ust.1 ustawy </w:t>
      </w:r>
      <w:proofErr w:type="spellStart"/>
      <w:r w:rsidR="008B23CE" w:rsidRPr="003D171A">
        <w:rPr>
          <w:rFonts w:ascii="Arial" w:eastAsia="Calibri" w:hAnsi="Arial" w:cs="Arial"/>
          <w:sz w:val="20"/>
          <w:szCs w:val="20"/>
        </w:rPr>
        <w:t>Pzp</w:t>
      </w:r>
      <w:proofErr w:type="spellEnd"/>
      <w:r w:rsidR="008B23CE" w:rsidRPr="003D171A">
        <w:rPr>
          <w:rFonts w:ascii="Arial" w:eastAsia="Calibri" w:hAnsi="Arial" w:cs="Arial"/>
          <w:sz w:val="20"/>
          <w:szCs w:val="20"/>
        </w:rPr>
        <w:t xml:space="preserve"> UWZGLĘDNIAJĄCE PRZESŁANKI WYKLUCZENIA Z ART. 7 UST. 1 USTAWY O SZCZEGÓLNYCH ROZWIĄZANIACH W ZAKRESIE PRZECIWDZIAŁANIA WSPIERANIU AGRESJI NA UKRAINĘ ORAZ SŁUŻĄCYCH OCHRONIE BEZPIECZEŃSTWA NARODOWEGO– zgodnie z Załącznikiem nr </w:t>
      </w:r>
      <w:r w:rsidR="004C7B02">
        <w:rPr>
          <w:rFonts w:ascii="Arial" w:eastAsia="Calibri" w:hAnsi="Arial" w:cs="Arial"/>
          <w:sz w:val="20"/>
          <w:szCs w:val="20"/>
        </w:rPr>
        <w:t>4</w:t>
      </w:r>
      <w:r w:rsidR="008B23CE" w:rsidRPr="003D171A">
        <w:rPr>
          <w:rFonts w:ascii="Arial" w:eastAsia="Calibri" w:hAnsi="Arial" w:cs="Arial"/>
          <w:sz w:val="20"/>
          <w:szCs w:val="20"/>
        </w:rPr>
        <w:t xml:space="preserve"> do SWZ</w:t>
      </w:r>
    </w:p>
    <w:p w14:paraId="40373A22" w14:textId="6D950901" w:rsidR="008B23CE" w:rsidRPr="003D171A" w:rsidRDefault="008B23CE" w:rsidP="00C74122">
      <w:pPr>
        <w:spacing w:after="0" w:line="360" w:lineRule="auto"/>
        <w:jc w:val="both"/>
        <w:rPr>
          <w:rFonts w:ascii="Arial" w:eastAsia="Calibri" w:hAnsi="Arial" w:cs="Arial"/>
          <w:sz w:val="20"/>
          <w:szCs w:val="20"/>
        </w:rPr>
      </w:pPr>
      <w:r w:rsidRPr="003D171A">
        <w:rPr>
          <w:rFonts w:ascii="Arial" w:eastAsia="Calibri" w:hAnsi="Arial" w:cs="Arial"/>
          <w:sz w:val="20"/>
          <w:szCs w:val="20"/>
        </w:rPr>
        <w:t>2.Informacje zawarte w oświadczeniu, o którym mowa w pkt. 1 stanowią wstępne potwierdzenie, że Wykonawca nie podlega wykluczeniu oraz spełnia warunki udziału w postepowaniu.</w:t>
      </w:r>
    </w:p>
    <w:p w14:paraId="3C24326F" w14:textId="7E4184FF" w:rsidR="00662C48" w:rsidRPr="003D171A" w:rsidRDefault="003D171A" w:rsidP="00C74122">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3. </w:t>
      </w:r>
      <w:r w:rsidR="00662C48" w:rsidRPr="003D171A">
        <w:rPr>
          <w:rFonts w:ascii="Arial" w:eastAsia="Times New Roman" w:hAnsi="Arial" w:cs="Arial"/>
          <w:sz w:val="20"/>
          <w:szCs w:val="20"/>
          <w:lang w:eastAsia="pl-PL"/>
        </w:rPr>
        <w:t xml:space="preserve">Podmiotowe środki dowodowe składa się w formie elektronicznej w zakresie i w sposób określony w przepisach wydanych na podstawie art. 70 </w:t>
      </w:r>
      <w:proofErr w:type="spellStart"/>
      <w:r w:rsidR="00662C48" w:rsidRPr="003D171A">
        <w:rPr>
          <w:rFonts w:ascii="Arial" w:eastAsia="Times New Roman" w:hAnsi="Arial" w:cs="Arial"/>
          <w:sz w:val="20"/>
          <w:szCs w:val="20"/>
          <w:lang w:eastAsia="pl-PL"/>
        </w:rPr>
        <w:t>Pzp</w:t>
      </w:r>
      <w:proofErr w:type="spellEnd"/>
      <w:r w:rsidR="00662C48" w:rsidRPr="003D171A">
        <w:rPr>
          <w:rFonts w:ascii="Arial" w:eastAsia="Times New Roman" w:hAnsi="Arial" w:cs="Arial"/>
          <w:sz w:val="20"/>
          <w:szCs w:val="20"/>
          <w:lang w:eastAsia="pl-PL"/>
        </w:rPr>
        <w:t>.</w:t>
      </w:r>
    </w:p>
    <w:p w14:paraId="53AF9E25" w14:textId="531DA5D1" w:rsidR="00662C48" w:rsidRPr="003D171A" w:rsidRDefault="003D171A"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4.</w:t>
      </w:r>
      <w:r w:rsidR="00662C48" w:rsidRPr="003D171A">
        <w:rPr>
          <w:rFonts w:ascii="Arial" w:eastAsia="Times New Roman" w:hAnsi="Arial" w:cs="Arial"/>
          <w:sz w:val="20"/>
          <w:szCs w:val="20"/>
          <w:lang w:eastAsia="pl-PL"/>
        </w:rPr>
        <w:t xml:space="preserve">Szczegółowe wymagania dotyczące sposobu sporządzenia i przekazywania oświadczenia, podmiotowych środków dowodowych, pełnomocnictwa oraz innych dokumentów lub oświadczeń jakich Zamawiający żąda od Wykonawcy, określają przepisy rozporządzeń wymienionych w pkt </w:t>
      </w:r>
      <w:r w:rsidRPr="003D171A">
        <w:rPr>
          <w:rFonts w:ascii="Arial" w:eastAsia="Times New Roman" w:hAnsi="Arial" w:cs="Arial"/>
          <w:sz w:val="20"/>
          <w:szCs w:val="20"/>
          <w:lang w:eastAsia="pl-PL"/>
        </w:rPr>
        <w:t>6</w:t>
      </w:r>
      <w:r w:rsidR="00662C48" w:rsidRPr="003D171A">
        <w:rPr>
          <w:rFonts w:ascii="Arial" w:eastAsia="Times New Roman" w:hAnsi="Arial" w:cs="Arial"/>
          <w:sz w:val="20"/>
          <w:szCs w:val="20"/>
          <w:lang w:eastAsia="pl-PL"/>
        </w:rPr>
        <w:t>.</w:t>
      </w:r>
    </w:p>
    <w:p w14:paraId="1352D8C5" w14:textId="4569743A" w:rsidR="00662C48" w:rsidRPr="003D171A" w:rsidRDefault="003D171A"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5. </w:t>
      </w:r>
      <w:r w:rsidR="00662C48" w:rsidRPr="003D171A">
        <w:rPr>
          <w:rFonts w:ascii="Arial" w:eastAsia="Times New Roman" w:hAnsi="Arial" w:cs="Arial"/>
          <w:sz w:val="20"/>
          <w:szCs w:val="20"/>
          <w:lang w:eastAsia="pl-PL"/>
        </w:rPr>
        <w:t>Postepowanie o udzielenie zamówienia Zamawiający prowadzi w języku polskim. Podmiotowe środki dowodowe oraz inne dokumenty lub oświadczenia, sporządzone w języku obcym musza być składane wraz z tłumaczeniem na język polski.</w:t>
      </w:r>
    </w:p>
    <w:p w14:paraId="6C52C38C" w14:textId="10E735CA" w:rsidR="00662C48" w:rsidRPr="003D171A" w:rsidRDefault="003D171A"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6. </w:t>
      </w:r>
      <w:r w:rsidR="00662C48" w:rsidRPr="003D171A">
        <w:rPr>
          <w:rFonts w:ascii="Arial" w:eastAsia="Times New Roman" w:hAnsi="Arial" w:cs="Arial"/>
          <w:sz w:val="20"/>
          <w:szCs w:val="20"/>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a także wówczas gdy podmiotowym środkiem dowodowym jest oświadczenie, którego treść odpowiada zakresowi oświadczenia, o którym mowa w art. 125 ust. 1 </w:t>
      </w:r>
      <w:proofErr w:type="spellStart"/>
      <w:r w:rsidR="00662C48" w:rsidRPr="003D171A">
        <w:rPr>
          <w:rFonts w:ascii="Arial" w:eastAsia="Times New Roman" w:hAnsi="Arial" w:cs="Arial"/>
          <w:sz w:val="20"/>
          <w:szCs w:val="20"/>
          <w:lang w:eastAsia="pl-PL"/>
        </w:rPr>
        <w:t>Pzp</w:t>
      </w:r>
      <w:proofErr w:type="spellEnd"/>
      <w:r w:rsidR="00662C48" w:rsidRPr="003D171A">
        <w:rPr>
          <w:rFonts w:ascii="Arial" w:eastAsia="Times New Roman" w:hAnsi="Arial" w:cs="Arial"/>
          <w:sz w:val="20"/>
          <w:szCs w:val="20"/>
          <w:lang w:eastAsia="pl-PL"/>
        </w:rPr>
        <w:t>. Wykonawca nie jest zobowiązany do złożenia podmiotowych środków dowodowych, które Zamawiający posiada, jeżeli Wykonawca wskaże te środki oraz potwierdzi ich prawidłowość i aktualność.</w:t>
      </w:r>
    </w:p>
    <w:p w14:paraId="3E24C4BA" w14:textId="45597962" w:rsidR="00662C48" w:rsidRPr="003D171A" w:rsidRDefault="003D171A"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7. </w:t>
      </w:r>
      <w:r w:rsidR="00662C48" w:rsidRPr="003D171A">
        <w:rPr>
          <w:rFonts w:ascii="Arial" w:eastAsia="Times New Roman" w:hAnsi="Arial" w:cs="Arial"/>
          <w:sz w:val="20"/>
          <w:szCs w:val="20"/>
          <w:lang w:eastAsia="pl-PL"/>
        </w:rPr>
        <w:t xml:space="preserve">W zakresie nieuregulowanym </w:t>
      </w:r>
      <w:proofErr w:type="spellStart"/>
      <w:r w:rsidR="00662C48" w:rsidRPr="003D171A">
        <w:rPr>
          <w:rFonts w:ascii="Arial" w:eastAsia="Times New Roman" w:hAnsi="Arial" w:cs="Arial"/>
          <w:sz w:val="20"/>
          <w:szCs w:val="20"/>
          <w:lang w:eastAsia="pl-PL"/>
        </w:rPr>
        <w:t>Pzp</w:t>
      </w:r>
      <w:proofErr w:type="spellEnd"/>
      <w:r w:rsidR="00662C48" w:rsidRPr="003D171A">
        <w:rPr>
          <w:rFonts w:ascii="Arial" w:eastAsia="Times New Roman" w:hAnsi="Arial" w:cs="Arial"/>
          <w:sz w:val="20"/>
          <w:szCs w:val="20"/>
          <w:lang w:eastAsia="pl-PL"/>
        </w:rPr>
        <w:t xml:space="preserve">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E613339" w14:textId="4F23725C" w:rsidR="00662C48" w:rsidRPr="003D171A" w:rsidRDefault="003D171A"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8.</w:t>
      </w:r>
      <w:r w:rsidR="00662C48" w:rsidRPr="003D171A">
        <w:rPr>
          <w:rFonts w:ascii="Arial" w:eastAsia="Times New Roman" w:hAnsi="Arial" w:cs="Arial"/>
          <w:sz w:val="20"/>
          <w:szCs w:val="20"/>
          <w:lang w:eastAsia="pl-PL"/>
        </w:rPr>
        <w:t xml:space="preserve">Stosownie do art. 128 ust. 4 ustawy </w:t>
      </w:r>
      <w:proofErr w:type="spellStart"/>
      <w:r w:rsidR="00662C48" w:rsidRPr="003D171A">
        <w:rPr>
          <w:rFonts w:ascii="Arial" w:eastAsia="Times New Roman" w:hAnsi="Arial" w:cs="Arial"/>
          <w:sz w:val="20"/>
          <w:szCs w:val="20"/>
          <w:lang w:eastAsia="pl-PL"/>
        </w:rPr>
        <w:t>Pzp</w:t>
      </w:r>
      <w:proofErr w:type="spellEnd"/>
      <w:r w:rsidR="00662C48" w:rsidRPr="003D171A">
        <w:rPr>
          <w:rFonts w:ascii="Arial" w:eastAsia="Times New Roman" w:hAnsi="Arial" w:cs="Arial"/>
          <w:sz w:val="20"/>
          <w:szCs w:val="20"/>
          <w:lang w:eastAsia="pl-PL"/>
        </w:rPr>
        <w:t xml:space="preserve">, jeżeli oświadczenie, o którym mowa w art. 125 ust. 1 ustawy </w:t>
      </w:r>
      <w:proofErr w:type="spellStart"/>
      <w:r w:rsidR="00662C48" w:rsidRPr="003D171A">
        <w:rPr>
          <w:rFonts w:ascii="Arial" w:eastAsia="Times New Roman" w:hAnsi="Arial" w:cs="Arial"/>
          <w:sz w:val="20"/>
          <w:szCs w:val="20"/>
          <w:lang w:eastAsia="pl-PL"/>
        </w:rPr>
        <w:t>Pzp</w:t>
      </w:r>
      <w:proofErr w:type="spellEnd"/>
      <w:r w:rsidR="00662C48" w:rsidRPr="003D171A">
        <w:rPr>
          <w:rFonts w:ascii="Arial" w:eastAsia="Times New Roman" w:hAnsi="Arial" w:cs="Arial"/>
          <w:sz w:val="20"/>
          <w:szCs w:val="20"/>
          <w:lang w:eastAsia="pl-PL"/>
        </w:rPr>
        <w:t xml:space="preserve"> lub podmiotowe środki dowodowe budzą wątpliwości Zamawiającego, może on zwrócić się </w:t>
      </w:r>
      <w:r w:rsidR="00662C48" w:rsidRPr="003D171A">
        <w:rPr>
          <w:rFonts w:ascii="Arial" w:eastAsia="Times New Roman" w:hAnsi="Arial" w:cs="Arial"/>
          <w:sz w:val="20"/>
          <w:szCs w:val="20"/>
          <w:lang w:eastAsia="pl-PL"/>
        </w:rPr>
        <w:lastRenderedPageBreak/>
        <w:t xml:space="preserve">bezpośrednio do podmiotu, który jest w posiadaniu informacji lub dokumentów istotnych w tym zakresie dla oceny spełniania przez wykonawcę warunków udziału w postępowaniu, lub braku podstaw wykluczenia, o przedstawienie takich informacji lub dokumentów. </w:t>
      </w:r>
    </w:p>
    <w:p w14:paraId="31F6DC90" w14:textId="77777777" w:rsidR="00662C48" w:rsidRPr="003D171A"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3D171A">
        <w:rPr>
          <w:rFonts w:ascii="Arial" w:eastAsia="Times New Roman" w:hAnsi="Arial" w:cs="Arial"/>
          <w:b/>
          <w:sz w:val="20"/>
          <w:szCs w:val="20"/>
          <w:lang w:eastAsia="pl-PL"/>
        </w:rPr>
        <w:t>X.INFORMACJE O ŚRODKACH KOMUNIKACJI ELEKTRONICZNEJ, PRZY UŻYCIU KTÓRYCH ZAMAWIAJĄCY BĘDZIE KOMUNIKOWAŁ SIĘ Z WYKONAWCAMI, ORAZ INFORMACJE O WYMAGANIACH TECHNICZNYCH I ORGANIZACYJNYCH SPORZĄDZANIA, WYSŁANIA I ODBIERANIA KORESPODENCJI ELEKTRONICZNEJ</w:t>
      </w:r>
    </w:p>
    <w:p w14:paraId="66784565" w14:textId="77777777" w:rsidR="00662C48" w:rsidRPr="00391960" w:rsidRDefault="00662C48">
      <w:pPr>
        <w:numPr>
          <w:ilvl w:val="0"/>
          <w:numId w:val="23"/>
        </w:numPr>
        <w:tabs>
          <w:tab w:val="left" w:pos="11160"/>
        </w:tabs>
        <w:spacing w:before="240" w:after="0" w:line="360" w:lineRule="auto"/>
        <w:ind w:left="1146" w:right="70" w:hanging="360"/>
        <w:jc w:val="both"/>
        <w:rPr>
          <w:rFonts w:ascii="Arial" w:eastAsia="Times New Roman" w:hAnsi="Arial" w:cs="Arial"/>
          <w:sz w:val="20"/>
          <w:szCs w:val="20"/>
        </w:rPr>
      </w:pPr>
      <w:r w:rsidRPr="00391960">
        <w:rPr>
          <w:rFonts w:ascii="Arial" w:eastAsia="Times New Roman" w:hAnsi="Arial" w:cs="Arial"/>
          <w:sz w:val="20"/>
          <w:szCs w:val="20"/>
        </w:rPr>
        <w:t xml:space="preserve">Postępowanie o udzielenie zamówienia prowadzone jest pisemnie z zastrzeżeniem wyjątków przewidzianych w ustawie </w:t>
      </w:r>
      <w:proofErr w:type="spellStart"/>
      <w:r w:rsidRPr="00391960">
        <w:rPr>
          <w:rFonts w:ascii="Arial" w:eastAsia="Times New Roman" w:hAnsi="Arial" w:cs="Arial"/>
          <w:sz w:val="20"/>
          <w:szCs w:val="20"/>
        </w:rPr>
        <w:t>Pzp</w:t>
      </w:r>
      <w:proofErr w:type="spellEnd"/>
      <w:r w:rsidRPr="00391960">
        <w:rPr>
          <w:rFonts w:ascii="Arial" w:eastAsia="Times New Roman" w:hAnsi="Arial" w:cs="Arial"/>
          <w:sz w:val="20"/>
          <w:szCs w:val="20"/>
        </w:rPr>
        <w:t>.</w:t>
      </w:r>
      <w:r w:rsidRPr="00391960">
        <w:rPr>
          <w:rFonts w:ascii="Arial" w:eastAsia="Times New Roman" w:hAnsi="Arial" w:cs="Arial"/>
          <w:sz w:val="20"/>
          <w:szCs w:val="20"/>
          <w:lang w:eastAsia="pl-PL"/>
        </w:rPr>
        <w:t xml:space="preserve"> Wyjątek taki jest określony w art. </w:t>
      </w:r>
      <w:hyperlink r:id="rId8" w:history="1">
        <w:r w:rsidRPr="003D171A">
          <w:rPr>
            <w:rFonts w:ascii="Arial" w:eastAsia="Times New Roman" w:hAnsi="Arial" w:cs="Arial"/>
            <w:sz w:val="20"/>
            <w:szCs w:val="20"/>
            <w:lang w:eastAsia="pl-PL"/>
          </w:rPr>
          <w:t>61</w:t>
        </w:r>
      </w:hyperlink>
      <w:r w:rsidRPr="00391960">
        <w:rPr>
          <w:rFonts w:ascii="Arial" w:eastAsia="Times New Roman" w:hAnsi="Arial" w:cs="Arial"/>
          <w:sz w:val="20"/>
          <w:szCs w:val="20"/>
          <w:lang w:eastAsia="pl-PL"/>
        </w:rPr>
        <w:t xml:space="preserve"> ust. 2, na mocy którego 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2F0B1FAA" w14:textId="77777777" w:rsidR="00662C48" w:rsidRPr="003D171A" w:rsidRDefault="00662C48">
      <w:pPr>
        <w:numPr>
          <w:ilvl w:val="0"/>
          <w:numId w:val="23"/>
        </w:numPr>
        <w:tabs>
          <w:tab w:val="left" w:pos="11160"/>
        </w:tabs>
        <w:spacing w:after="0" w:line="360" w:lineRule="auto"/>
        <w:ind w:left="1146" w:right="70" w:hanging="360"/>
        <w:jc w:val="both"/>
        <w:rPr>
          <w:rFonts w:ascii="Arial" w:eastAsia="Times New Roman" w:hAnsi="Arial" w:cs="Arial"/>
          <w:sz w:val="20"/>
          <w:szCs w:val="20"/>
        </w:rPr>
      </w:pPr>
      <w:r w:rsidRPr="003D171A">
        <w:rPr>
          <w:rFonts w:ascii="Arial" w:eastAsia="Times New Roman" w:hAnsi="Arial" w:cs="Arial"/>
          <w:sz w:val="20"/>
          <w:szCs w:val="20"/>
        </w:rPr>
        <w:t>Osobami uprawnionymi do kontaktu z Wykonawcami są:</w:t>
      </w:r>
    </w:p>
    <w:p w14:paraId="58CA8CC8" w14:textId="77777777" w:rsidR="00662C48" w:rsidRPr="003D171A" w:rsidRDefault="00662C48">
      <w:pPr>
        <w:numPr>
          <w:ilvl w:val="0"/>
          <w:numId w:val="24"/>
        </w:numPr>
        <w:tabs>
          <w:tab w:val="left" w:pos="11160"/>
        </w:tabs>
        <w:spacing w:after="0" w:line="360" w:lineRule="auto"/>
        <w:ind w:left="1701" w:right="70" w:hanging="567"/>
        <w:contextualSpacing/>
        <w:jc w:val="both"/>
        <w:rPr>
          <w:rFonts w:ascii="Arial" w:eastAsia="Times New Roman" w:hAnsi="Arial" w:cs="Arial"/>
          <w:sz w:val="20"/>
          <w:szCs w:val="20"/>
        </w:rPr>
      </w:pPr>
      <w:r w:rsidRPr="003D171A">
        <w:rPr>
          <w:rFonts w:ascii="Arial" w:eastAsia="Times New Roman" w:hAnsi="Arial" w:cs="Arial"/>
          <w:sz w:val="20"/>
          <w:szCs w:val="20"/>
        </w:rPr>
        <w:t>Tomasz Mizak tel. 42 25 36 286</w:t>
      </w:r>
    </w:p>
    <w:p w14:paraId="6D87AE31" w14:textId="77777777" w:rsidR="00662C48" w:rsidRPr="003D171A" w:rsidRDefault="00662C48">
      <w:pPr>
        <w:numPr>
          <w:ilvl w:val="0"/>
          <w:numId w:val="24"/>
        </w:numPr>
        <w:tabs>
          <w:tab w:val="left" w:pos="11160"/>
        </w:tabs>
        <w:spacing w:after="0" w:line="360" w:lineRule="auto"/>
        <w:ind w:left="1701" w:right="70" w:hanging="567"/>
        <w:contextualSpacing/>
        <w:jc w:val="both"/>
        <w:rPr>
          <w:rFonts w:ascii="Arial" w:eastAsia="Times New Roman" w:hAnsi="Arial" w:cs="Arial"/>
          <w:sz w:val="20"/>
          <w:szCs w:val="20"/>
        </w:rPr>
      </w:pPr>
      <w:r w:rsidRPr="003D171A">
        <w:rPr>
          <w:rFonts w:ascii="Arial" w:eastAsia="Times New Roman" w:hAnsi="Arial" w:cs="Arial"/>
          <w:sz w:val="20"/>
          <w:szCs w:val="20"/>
        </w:rPr>
        <w:t>Renata Kasprzak tel. 42 25 36 241</w:t>
      </w:r>
    </w:p>
    <w:p w14:paraId="09329054" w14:textId="77777777" w:rsidR="00662C48" w:rsidRPr="00391960" w:rsidRDefault="00662C48">
      <w:pPr>
        <w:numPr>
          <w:ilvl w:val="0"/>
          <w:numId w:val="23"/>
        </w:numPr>
        <w:tabs>
          <w:tab w:val="left" w:pos="11160"/>
        </w:tabs>
        <w:spacing w:after="0" w:line="360" w:lineRule="auto"/>
        <w:ind w:left="1146" w:right="70" w:hanging="360"/>
        <w:jc w:val="both"/>
        <w:rPr>
          <w:rFonts w:ascii="Arial" w:eastAsia="Times New Roman" w:hAnsi="Arial" w:cs="Arial"/>
          <w:sz w:val="20"/>
          <w:szCs w:val="20"/>
        </w:rPr>
      </w:pPr>
      <w:r w:rsidRPr="00391960">
        <w:rPr>
          <w:rFonts w:ascii="Arial" w:eastAsia="Times New Roman" w:hAnsi="Arial" w:cs="Arial"/>
          <w:sz w:val="20"/>
          <w:szCs w:val="20"/>
        </w:rPr>
        <w:t xml:space="preserve">Postępowanie prowadzone jest w języku polskim pod adresem: </w:t>
      </w:r>
      <w:hyperlink r:id="rId9" w:history="1">
        <w:r w:rsidRPr="00391960">
          <w:rPr>
            <w:rFonts w:ascii="Arial" w:eastAsia="Times New Roman" w:hAnsi="Arial" w:cs="Arial"/>
            <w:sz w:val="20"/>
            <w:szCs w:val="20"/>
            <w:lang w:eastAsia="pl-PL"/>
          </w:rPr>
          <w:t>https://platformazakupowa.pl/pn/wsselodz</w:t>
        </w:r>
      </w:hyperlink>
      <w:r w:rsidRPr="00391960">
        <w:rPr>
          <w:rFonts w:ascii="Arial" w:eastAsia="Times New Roman" w:hAnsi="Arial" w:cs="Arial"/>
          <w:sz w:val="20"/>
          <w:szCs w:val="20"/>
          <w:lang w:eastAsia="pl-PL"/>
        </w:rPr>
        <w:t xml:space="preserve"> </w:t>
      </w:r>
    </w:p>
    <w:p w14:paraId="73D7AA2C" w14:textId="77777777" w:rsidR="00662C48" w:rsidRPr="00391960" w:rsidRDefault="00662C48">
      <w:pPr>
        <w:numPr>
          <w:ilvl w:val="0"/>
          <w:numId w:val="23"/>
        </w:numPr>
        <w:tabs>
          <w:tab w:val="left" w:pos="11160"/>
        </w:tabs>
        <w:spacing w:after="0" w:line="360" w:lineRule="auto"/>
        <w:ind w:left="1146" w:right="70" w:hanging="360"/>
        <w:jc w:val="both"/>
        <w:rPr>
          <w:rFonts w:ascii="Arial" w:eastAsia="Times New Roman" w:hAnsi="Arial" w:cs="Arial"/>
          <w:sz w:val="20"/>
          <w:szCs w:val="20"/>
        </w:rPr>
      </w:pPr>
      <w:r w:rsidRPr="00391960">
        <w:rPr>
          <w:rFonts w:ascii="Arial" w:eastAsia="Times New Roman" w:hAnsi="Arial" w:cs="Arial"/>
          <w:sz w:val="20"/>
          <w:szCs w:val="20"/>
        </w:rPr>
        <w:t>W celu skrócenia czasu udzielenia odpowiedzi na pytania komunikacja między Zamawiającym a Wykonawcami w zakresie:</w:t>
      </w:r>
    </w:p>
    <w:p w14:paraId="33A85B03"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Zamawiającemu pytań do treści SWZ;</w:t>
      </w:r>
    </w:p>
    <w:p w14:paraId="5CB853D6"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 podmiotowych środków dowodowych;</w:t>
      </w:r>
    </w:p>
    <w:p w14:paraId="2675191A"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7550C48C"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91215A"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 wyjaśnień dot. treści przedmiotowych środków dowodowych;</w:t>
      </w:r>
    </w:p>
    <w:p w14:paraId="78B94226"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przesłania odpowiedzi na inne wezwania Zamawiającego wynikające z ustawy - Prawo zamówień publicznych;</w:t>
      </w:r>
    </w:p>
    <w:p w14:paraId="762B9E71"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 xml:space="preserve">przesyłania wniosków, informacji, oświadczeń Wykonawcy; komunikacja odbywa się </w:t>
      </w:r>
    </w:p>
    <w:p w14:paraId="026A51F6" w14:textId="77777777" w:rsidR="00662C48" w:rsidRPr="00391960" w:rsidRDefault="00662C48" w:rsidP="00662C48">
      <w:pPr>
        <w:widowControl w:val="0"/>
        <w:shd w:val="clear" w:color="auto" w:fill="FFFFFF"/>
        <w:tabs>
          <w:tab w:val="left" w:pos="426"/>
        </w:tabs>
        <w:autoSpaceDE w:val="0"/>
        <w:autoSpaceDN w:val="0"/>
        <w:spacing w:after="40" w:line="360" w:lineRule="auto"/>
        <w:ind w:left="1560" w:right="23"/>
        <w:contextualSpacing/>
        <w:jc w:val="both"/>
        <w:rPr>
          <w:rFonts w:ascii="Arial" w:eastAsia="Times New Roman" w:hAnsi="Arial" w:cs="Arial"/>
          <w:sz w:val="20"/>
          <w:szCs w:val="20"/>
        </w:rPr>
      </w:pPr>
      <w:r w:rsidRPr="00391960">
        <w:rPr>
          <w:rFonts w:ascii="Arial" w:eastAsia="Times New Roman" w:hAnsi="Arial" w:cs="Arial"/>
          <w:sz w:val="20"/>
          <w:szCs w:val="20"/>
        </w:rPr>
        <w:t>za pośrednictwem platformy zakupowej i formularza „Wyślij wiadomość do Zamawiającego”.</w:t>
      </w:r>
    </w:p>
    <w:p w14:paraId="43D6F60D" w14:textId="77777777" w:rsidR="00662C48" w:rsidRPr="00391960" w:rsidRDefault="00662C48">
      <w:pPr>
        <w:widowControl w:val="0"/>
        <w:numPr>
          <w:ilvl w:val="0"/>
          <w:numId w:val="23"/>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AA2698" w14:textId="77777777" w:rsidR="00662C48" w:rsidRPr="00391960" w:rsidRDefault="00662C48">
      <w:pPr>
        <w:widowControl w:val="0"/>
        <w:numPr>
          <w:ilvl w:val="0"/>
          <w:numId w:val="23"/>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29765D8" w14:textId="77777777" w:rsidR="00662C48" w:rsidRPr="00391960" w:rsidRDefault="00662C48">
      <w:pPr>
        <w:widowControl w:val="0"/>
        <w:numPr>
          <w:ilvl w:val="0"/>
          <w:numId w:val="23"/>
        </w:numPr>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Wykonawca ma obowiązek sprawdzania komunikatów i wiadomości bezpośrednio na platformazakupowa.pl przesłanych przez Zamawiającego, gdyż system powiadomień może ulec awarii lub powiadomienie może trafić do folderu SPAM.</w:t>
      </w:r>
    </w:p>
    <w:p w14:paraId="252AD408" w14:textId="77777777" w:rsidR="00662C48" w:rsidRPr="00391960" w:rsidRDefault="00662C48">
      <w:pPr>
        <w:widowControl w:val="0"/>
        <w:numPr>
          <w:ilvl w:val="0"/>
          <w:numId w:val="23"/>
        </w:numPr>
        <w:shd w:val="clear" w:color="auto" w:fill="FFFFFF"/>
        <w:tabs>
          <w:tab w:val="left" w:pos="567"/>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714F219" w14:textId="77777777" w:rsidR="00662C48" w:rsidRPr="00391960" w:rsidRDefault="00662C48">
      <w:pPr>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 xml:space="preserve">stały dostęp do sieci Internet o gwarantowanej przepustowości nie mniejszej niż 512 </w:t>
      </w:r>
      <w:proofErr w:type="spellStart"/>
      <w:r w:rsidRPr="00391960">
        <w:rPr>
          <w:rFonts w:ascii="Arial" w:eastAsia="Times New Roman" w:hAnsi="Arial" w:cs="Arial"/>
          <w:sz w:val="20"/>
          <w:szCs w:val="20"/>
        </w:rPr>
        <w:t>kb</w:t>
      </w:r>
      <w:proofErr w:type="spellEnd"/>
      <w:r w:rsidRPr="00391960">
        <w:rPr>
          <w:rFonts w:ascii="Arial" w:eastAsia="Times New Roman" w:hAnsi="Arial" w:cs="Arial"/>
          <w:sz w:val="20"/>
          <w:szCs w:val="20"/>
        </w:rPr>
        <w:t>/s,</w:t>
      </w:r>
    </w:p>
    <w:p w14:paraId="799895F3" w14:textId="77777777" w:rsidR="00662C48" w:rsidRPr="00391960" w:rsidRDefault="00662C48">
      <w:pPr>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6DBD88A1" w14:textId="77777777" w:rsidR="00662C48" w:rsidRPr="00391960" w:rsidRDefault="00662C48">
      <w:pPr>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zainstalowana dowolna, inna przeglądarka internetowa niż Internet Explorer,</w:t>
      </w:r>
    </w:p>
    <w:p w14:paraId="1B2F8459" w14:textId="77777777" w:rsidR="00662C48" w:rsidRPr="00391960" w:rsidRDefault="00662C48">
      <w:pPr>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włączona obsługa JavaScript,</w:t>
      </w:r>
    </w:p>
    <w:p w14:paraId="08F5078D" w14:textId="77777777" w:rsidR="00662C48" w:rsidRPr="00391960" w:rsidRDefault="00662C48">
      <w:pPr>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 xml:space="preserve">zainstalowany program Adobe </w:t>
      </w:r>
      <w:proofErr w:type="spellStart"/>
      <w:r w:rsidRPr="00391960">
        <w:rPr>
          <w:rFonts w:ascii="Arial" w:eastAsia="Times New Roman" w:hAnsi="Arial" w:cs="Arial"/>
          <w:sz w:val="20"/>
          <w:szCs w:val="20"/>
        </w:rPr>
        <w:t>Acrobat</w:t>
      </w:r>
      <w:proofErr w:type="spellEnd"/>
      <w:r w:rsidRPr="00391960">
        <w:rPr>
          <w:rFonts w:ascii="Arial" w:eastAsia="Times New Roman" w:hAnsi="Arial" w:cs="Arial"/>
          <w:sz w:val="20"/>
          <w:szCs w:val="20"/>
        </w:rPr>
        <w:t xml:space="preserve"> Reader lub inny obsługujący format plików .pdf,</w:t>
      </w:r>
    </w:p>
    <w:p w14:paraId="3B2F6F0F" w14:textId="77777777" w:rsidR="00662C48" w:rsidRPr="00391960" w:rsidRDefault="00662C48">
      <w:pPr>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Szyfrowanie na platformazakupowa.pl odbywa się za pomocą protokołu TLS 1.3.</w:t>
      </w:r>
    </w:p>
    <w:p w14:paraId="25C46D30" w14:textId="77777777" w:rsidR="00662C48" w:rsidRPr="00391960" w:rsidRDefault="00662C48">
      <w:pPr>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Oznaczenie czasu odbioru danych przez platformę zakupową stanowi datę oraz dokładny czas (</w:t>
      </w:r>
      <w:proofErr w:type="spellStart"/>
      <w:r w:rsidRPr="00391960">
        <w:rPr>
          <w:rFonts w:ascii="Arial" w:eastAsia="Times New Roman" w:hAnsi="Arial" w:cs="Arial"/>
          <w:sz w:val="20"/>
          <w:szCs w:val="20"/>
        </w:rPr>
        <w:t>hh:mm:ss</w:t>
      </w:r>
      <w:proofErr w:type="spellEnd"/>
      <w:r w:rsidRPr="00391960">
        <w:rPr>
          <w:rFonts w:ascii="Arial" w:eastAsia="Times New Roman" w:hAnsi="Arial" w:cs="Arial"/>
          <w:sz w:val="20"/>
          <w:szCs w:val="20"/>
        </w:rPr>
        <w:t>) generowany wg. czasu lokalnego serwera synchronizowanego z zegarem Głównego Urzędu Miar.</w:t>
      </w:r>
    </w:p>
    <w:p w14:paraId="7B9DA300" w14:textId="77777777" w:rsidR="00662C48" w:rsidRPr="00391960" w:rsidRDefault="00662C48">
      <w:pPr>
        <w:widowControl w:val="0"/>
        <w:numPr>
          <w:ilvl w:val="0"/>
          <w:numId w:val="23"/>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Wykonawca, przystępując do niniejszego postępowania o udzielenie zamówienia publicznego:</w:t>
      </w:r>
    </w:p>
    <w:p w14:paraId="69832BA9" w14:textId="77777777" w:rsidR="00662C48" w:rsidRPr="00391960" w:rsidRDefault="00662C48">
      <w:pPr>
        <w:widowControl w:val="0"/>
        <w:numPr>
          <w:ilvl w:val="0"/>
          <w:numId w:val="27"/>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akceptuje warunki korzystania z platformazakupowa.pl określone w Regulaminie zamieszczonym na stronie internetowej pod linkiem  w zakładce „Regulamin" oraz uznaje go za wiążący,</w:t>
      </w:r>
    </w:p>
    <w:p w14:paraId="682EEB8D" w14:textId="77777777" w:rsidR="00662C48" w:rsidRPr="00391960" w:rsidRDefault="00662C48">
      <w:pPr>
        <w:widowControl w:val="0"/>
        <w:numPr>
          <w:ilvl w:val="0"/>
          <w:numId w:val="27"/>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 xml:space="preserve">zapoznał i stosuje się do Instrukcji składania ofert/wniosków dostępnej pod linkiem. </w:t>
      </w:r>
    </w:p>
    <w:p w14:paraId="6B0F7568" w14:textId="77777777" w:rsidR="00662C48" w:rsidRPr="00391960" w:rsidRDefault="00662C48">
      <w:pPr>
        <w:widowControl w:val="0"/>
        <w:numPr>
          <w:ilvl w:val="0"/>
          <w:numId w:val="23"/>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 xml:space="preserve">Zamawiający nie ponosi odpowiedzialności za złożenie oferty w sposób niezgodny z Instrukcją korzystania z platformazakupowa.pl, w szczególności za sytuację, gdy </w:t>
      </w:r>
      <w:r w:rsidRPr="00391960">
        <w:rPr>
          <w:rFonts w:ascii="Arial" w:eastAsia="Times New Roman" w:hAnsi="Arial" w:cs="Arial"/>
          <w:sz w:val="20"/>
          <w:szCs w:val="20"/>
        </w:rPr>
        <w:lastRenderedPageBreak/>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181A48" w14:textId="77777777" w:rsidR="00662C48" w:rsidRPr="00391960" w:rsidRDefault="00662C48">
      <w:pPr>
        <w:widowControl w:val="0"/>
        <w:numPr>
          <w:ilvl w:val="0"/>
          <w:numId w:val="23"/>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sz w:val="20"/>
          <w:szCs w:val="20"/>
          <w:u w:val="single" w:color="FF0000"/>
        </w:rPr>
      </w:pPr>
      <w:r w:rsidRPr="00391960">
        <w:rPr>
          <w:rFonts w:ascii="Arial" w:eastAsia="Times New Roman"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391960">
        <w:rPr>
          <w:rFonts w:ascii="Arial" w:eastAsia="Times New Roman" w:hAnsi="Arial" w:cs="Arial"/>
          <w:sz w:val="20"/>
          <w:szCs w:val="20"/>
          <w:u w:color="FF0000"/>
        </w:rPr>
        <w:t>https://platformazakupowa.pl/strona/45-instrukcje</w:t>
      </w:r>
    </w:p>
    <w:p w14:paraId="76B50D9A" w14:textId="77777777" w:rsidR="00662C48" w:rsidRPr="00F27E00" w:rsidRDefault="00662C48" w:rsidP="00662C48">
      <w:pPr>
        <w:widowControl w:val="0"/>
        <w:shd w:val="clear" w:color="auto" w:fill="FFFFFF"/>
        <w:tabs>
          <w:tab w:val="left" w:pos="426"/>
        </w:tabs>
        <w:autoSpaceDE w:val="0"/>
        <w:autoSpaceDN w:val="0"/>
        <w:spacing w:after="40" w:line="360" w:lineRule="auto"/>
        <w:ind w:right="23"/>
        <w:contextualSpacing/>
        <w:jc w:val="both"/>
        <w:rPr>
          <w:rFonts w:ascii="Arial" w:eastAsia="Times New Roman" w:hAnsi="Arial" w:cs="Arial"/>
          <w:color w:val="002060"/>
          <w:sz w:val="20"/>
          <w:szCs w:val="20"/>
        </w:rPr>
      </w:pPr>
    </w:p>
    <w:p w14:paraId="1AD7B7CC" w14:textId="77777777" w:rsidR="00662C48" w:rsidRPr="00A807BB" w:rsidRDefault="00662C48">
      <w:pPr>
        <w:widowControl w:val="0"/>
        <w:numPr>
          <w:ilvl w:val="4"/>
          <w:numId w:val="8"/>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spacing w:after="40" w:line="360" w:lineRule="auto"/>
        <w:ind w:right="23"/>
        <w:contextualSpacing/>
        <w:jc w:val="both"/>
        <w:rPr>
          <w:rFonts w:ascii="Arial" w:eastAsia="Times New Roman" w:hAnsi="Arial" w:cs="Arial"/>
          <w:sz w:val="20"/>
          <w:szCs w:val="20"/>
          <w:lang w:eastAsia="pl-PL"/>
        </w:rPr>
      </w:pPr>
      <w:r w:rsidRPr="00A807BB">
        <w:rPr>
          <w:rFonts w:ascii="Arial" w:eastAsia="Times New Roman" w:hAnsi="Arial" w:cs="Arial"/>
          <w:b/>
          <w:sz w:val="20"/>
          <w:szCs w:val="20"/>
        </w:rPr>
        <w:t>OPIS SPOSOBU PRZYGOTOWANIA OFERTY</w:t>
      </w:r>
    </w:p>
    <w:p w14:paraId="60B2C17C" w14:textId="77777777" w:rsidR="00662C48" w:rsidRPr="00F27E00" w:rsidRDefault="00662C48" w:rsidP="00662C48">
      <w:pPr>
        <w:widowControl w:val="0"/>
        <w:shd w:val="clear" w:color="auto" w:fill="FFFFFF"/>
        <w:tabs>
          <w:tab w:val="left" w:pos="426"/>
        </w:tabs>
        <w:autoSpaceDE w:val="0"/>
        <w:autoSpaceDN w:val="0"/>
        <w:spacing w:before="240" w:after="0" w:line="360" w:lineRule="auto"/>
        <w:ind w:left="454" w:right="23"/>
        <w:contextualSpacing/>
        <w:jc w:val="both"/>
        <w:rPr>
          <w:rFonts w:ascii="Arial" w:eastAsia="Times New Roman" w:hAnsi="Arial" w:cs="Arial"/>
          <w:color w:val="002060"/>
          <w:sz w:val="20"/>
          <w:szCs w:val="20"/>
          <w:lang w:eastAsia="pl-PL"/>
        </w:rPr>
      </w:pPr>
    </w:p>
    <w:p w14:paraId="44B58A9D" w14:textId="77777777" w:rsidR="00662C48" w:rsidRPr="00391960" w:rsidRDefault="00662C48" w:rsidP="005821E8">
      <w:pPr>
        <w:widowControl w:val="0"/>
        <w:numPr>
          <w:ilvl w:val="0"/>
          <w:numId w:val="35"/>
        </w:numPr>
        <w:shd w:val="clear" w:color="auto" w:fill="FFFFFF"/>
        <w:tabs>
          <w:tab w:val="left" w:pos="426"/>
        </w:tabs>
        <w:autoSpaceDE w:val="0"/>
        <w:autoSpaceDN w:val="0"/>
        <w:spacing w:before="240" w:after="0" w:line="360" w:lineRule="auto"/>
        <w:ind w:right="23"/>
        <w:contextualSpacing/>
        <w:jc w:val="both"/>
        <w:rPr>
          <w:rFonts w:ascii="Arial" w:eastAsia="Times New Roman" w:hAnsi="Arial" w:cs="Arial"/>
          <w:sz w:val="20"/>
          <w:szCs w:val="20"/>
          <w:lang w:eastAsia="pl-PL"/>
        </w:rPr>
      </w:pPr>
      <w:r w:rsidRPr="00391960">
        <w:rPr>
          <w:rFonts w:ascii="Arial" w:eastAsia="Calibri" w:hAnsi="Arial" w:cs="Arial"/>
          <w:sz w:val="20"/>
          <w:szCs w:val="20"/>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3937757" w14:textId="77777777" w:rsidR="00662C48" w:rsidRPr="00391960" w:rsidRDefault="00662C48" w:rsidP="005821E8">
      <w:pPr>
        <w:numPr>
          <w:ilvl w:val="0"/>
          <w:numId w:val="35"/>
        </w:numPr>
        <w:spacing w:after="0" w:line="360" w:lineRule="auto"/>
        <w:jc w:val="both"/>
        <w:rPr>
          <w:rFonts w:ascii="Arial" w:eastAsia="Calibri" w:hAnsi="Arial" w:cs="Arial"/>
          <w:sz w:val="20"/>
          <w:szCs w:val="20"/>
          <w:lang w:eastAsia="pl-PL"/>
        </w:rPr>
      </w:pPr>
      <w:r w:rsidRPr="00391960">
        <w:rPr>
          <w:rFonts w:ascii="Arial" w:eastAsia="Calibri" w:hAnsi="Arial" w:cs="Arial"/>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B55F0F6" w14:textId="77777777" w:rsidR="00662C48" w:rsidRPr="00B5439B" w:rsidRDefault="00662C48" w:rsidP="005821E8">
      <w:pPr>
        <w:numPr>
          <w:ilvl w:val="0"/>
          <w:numId w:val="35"/>
        </w:numPr>
        <w:spacing w:after="0" w:line="360" w:lineRule="auto"/>
        <w:jc w:val="both"/>
        <w:rPr>
          <w:rFonts w:ascii="Arial" w:eastAsia="Calibri" w:hAnsi="Arial" w:cs="Arial"/>
          <w:sz w:val="20"/>
          <w:szCs w:val="20"/>
          <w:lang w:eastAsia="pl-PL"/>
        </w:rPr>
      </w:pPr>
      <w:r w:rsidRPr="00F27E00">
        <w:rPr>
          <w:rFonts w:ascii="Arial" w:eastAsia="Calibri" w:hAnsi="Arial" w:cs="Arial"/>
          <w:color w:val="002060"/>
          <w:sz w:val="20"/>
          <w:szCs w:val="20"/>
          <w:lang w:eastAsia="pl-PL"/>
        </w:rPr>
        <w:tab/>
      </w:r>
      <w:r w:rsidRPr="00B5439B">
        <w:rPr>
          <w:rFonts w:ascii="Arial" w:eastAsia="Calibri" w:hAnsi="Arial" w:cs="Arial"/>
          <w:sz w:val="20"/>
          <w:szCs w:val="20"/>
          <w:lang w:eastAsia="pl-PL"/>
        </w:rPr>
        <w:t>Oferta musi zawierać następujące oświadczenia i dokumenty:</w:t>
      </w:r>
    </w:p>
    <w:p w14:paraId="3B09FB96" w14:textId="2C84562D" w:rsidR="00662C48" w:rsidRPr="00A807BB" w:rsidRDefault="00E30C59" w:rsidP="005821E8">
      <w:pPr>
        <w:pStyle w:val="Akapitzlist"/>
        <w:numPr>
          <w:ilvl w:val="1"/>
          <w:numId w:val="35"/>
        </w:numPr>
        <w:spacing w:line="360" w:lineRule="auto"/>
        <w:jc w:val="both"/>
        <w:rPr>
          <w:rFonts w:ascii="Arial" w:eastAsia="Calibri" w:hAnsi="Arial" w:cs="Arial"/>
          <w:b/>
          <w:bCs/>
          <w:sz w:val="20"/>
          <w:szCs w:val="20"/>
        </w:rPr>
      </w:pPr>
      <w:r>
        <w:rPr>
          <w:rFonts w:ascii="Arial" w:eastAsia="Calibri" w:hAnsi="Arial" w:cs="Arial"/>
          <w:sz w:val="20"/>
          <w:szCs w:val="20"/>
        </w:rPr>
        <w:t>Oferta Wykonawcy</w:t>
      </w:r>
      <w:r w:rsidR="00662C48" w:rsidRPr="00A807BB">
        <w:rPr>
          <w:rFonts w:ascii="Arial" w:eastAsia="Calibri" w:hAnsi="Arial" w:cs="Arial"/>
          <w:sz w:val="20"/>
          <w:szCs w:val="20"/>
        </w:rPr>
        <w:t xml:space="preserve"> </w:t>
      </w:r>
      <w:bookmarkStart w:id="19" w:name="_Hlk137024980"/>
      <w:r w:rsidR="00662C48" w:rsidRPr="00A807BB">
        <w:rPr>
          <w:rFonts w:ascii="Arial" w:eastAsia="Calibri" w:hAnsi="Arial" w:cs="Arial"/>
          <w:sz w:val="20"/>
          <w:szCs w:val="20"/>
        </w:rPr>
        <w:t>stanowiąc</w:t>
      </w:r>
      <w:r>
        <w:rPr>
          <w:rFonts w:ascii="Arial" w:eastAsia="Calibri" w:hAnsi="Arial" w:cs="Arial"/>
          <w:sz w:val="20"/>
          <w:szCs w:val="20"/>
        </w:rPr>
        <w:t xml:space="preserve">a </w:t>
      </w:r>
      <w:r w:rsidR="00662C48" w:rsidRPr="00203D4F">
        <w:rPr>
          <w:rFonts w:ascii="Arial" w:eastAsia="Calibri" w:hAnsi="Arial" w:cs="Arial"/>
          <w:sz w:val="20"/>
          <w:szCs w:val="20"/>
        </w:rPr>
        <w:t>Załącznik nr 1 do SWZ</w:t>
      </w:r>
      <w:bookmarkEnd w:id="19"/>
      <w:r w:rsidR="00203D4F">
        <w:rPr>
          <w:rFonts w:ascii="Arial" w:eastAsia="Calibri" w:hAnsi="Arial" w:cs="Arial"/>
          <w:sz w:val="20"/>
          <w:szCs w:val="20"/>
        </w:rPr>
        <w:t xml:space="preserve"> </w:t>
      </w:r>
      <w:bookmarkStart w:id="20" w:name="_Hlk146101296"/>
      <w:r w:rsidR="00203D4F">
        <w:rPr>
          <w:rFonts w:ascii="Arial" w:eastAsia="Calibri" w:hAnsi="Arial" w:cs="Arial"/>
          <w:sz w:val="20"/>
          <w:szCs w:val="20"/>
        </w:rPr>
        <w:t xml:space="preserve">dla </w:t>
      </w:r>
      <w:r w:rsidR="0072387E">
        <w:rPr>
          <w:rFonts w:ascii="Arial" w:eastAsia="Calibri" w:hAnsi="Arial" w:cs="Arial"/>
          <w:sz w:val="20"/>
          <w:szCs w:val="20"/>
        </w:rPr>
        <w:t>każdej części</w:t>
      </w:r>
      <w:bookmarkEnd w:id="20"/>
    </w:p>
    <w:p w14:paraId="150F1207" w14:textId="33E6BEBC" w:rsidR="00A807BB" w:rsidRDefault="00A807BB" w:rsidP="005821E8">
      <w:pPr>
        <w:pStyle w:val="Akapitzlist"/>
        <w:numPr>
          <w:ilvl w:val="1"/>
          <w:numId w:val="35"/>
        </w:numPr>
        <w:spacing w:line="360" w:lineRule="auto"/>
        <w:jc w:val="both"/>
        <w:rPr>
          <w:rFonts w:ascii="Arial" w:eastAsia="Calibri" w:hAnsi="Arial" w:cs="Arial"/>
          <w:sz w:val="20"/>
          <w:szCs w:val="20"/>
        </w:rPr>
      </w:pPr>
      <w:r>
        <w:rPr>
          <w:rFonts w:ascii="Arial" w:eastAsia="Calibri" w:hAnsi="Arial" w:cs="Arial"/>
          <w:sz w:val="20"/>
          <w:szCs w:val="20"/>
        </w:rPr>
        <w:t xml:space="preserve">Formularz Przedmiotowy </w:t>
      </w:r>
      <w:r w:rsidRPr="00A807BB">
        <w:rPr>
          <w:rFonts w:ascii="Arial" w:eastAsia="Calibri" w:hAnsi="Arial" w:cs="Arial"/>
          <w:sz w:val="20"/>
          <w:szCs w:val="20"/>
        </w:rPr>
        <w:t xml:space="preserve">stanowiący Załącznik nr </w:t>
      </w:r>
      <w:r>
        <w:rPr>
          <w:rFonts w:ascii="Arial" w:eastAsia="Calibri" w:hAnsi="Arial" w:cs="Arial"/>
          <w:sz w:val="20"/>
          <w:szCs w:val="20"/>
        </w:rPr>
        <w:t>2</w:t>
      </w:r>
      <w:r w:rsidRPr="00A807BB">
        <w:rPr>
          <w:rFonts w:ascii="Arial" w:eastAsia="Calibri" w:hAnsi="Arial" w:cs="Arial"/>
          <w:sz w:val="20"/>
          <w:szCs w:val="20"/>
        </w:rPr>
        <w:t xml:space="preserve"> do SWZ</w:t>
      </w:r>
      <w:r w:rsidR="00203D4F">
        <w:rPr>
          <w:rFonts w:ascii="Arial" w:eastAsia="Calibri" w:hAnsi="Arial" w:cs="Arial"/>
          <w:sz w:val="20"/>
          <w:szCs w:val="20"/>
        </w:rPr>
        <w:t xml:space="preserve"> </w:t>
      </w:r>
      <w:r w:rsidR="0072387E" w:rsidRPr="0072387E">
        <w:rPr>
          <w:rFonts w:ascii="Arial" w:eastAsia="Calibri" w:hAnsi="Arial" w:cs="Arial"/>
          <w:sz w:val="20"/>
          <w:szCs w:val="20"/>
        </w:rPr>
        <w:t>dla każdej części</w:t>
      </w:r>
    </w:p>
    <w:p w14:paraId="1D59AB90" w14:textId="51A550BC" w:rsidR="00A807BB" w:rsidRPr="00A807BB" w:rsidRDefault="00A807BB" w:rsidP="005821E8">
      <w:pPr>
        <w:pStyle w:val="Akapitzlist"/>
        <w:numPr>
          <w:ilvl w:val="1"/>
          <w:numId w:val="35"/>
        </w:numPr>
        <w:spacing w:line="360" w:lineRule="auto"/>
        <w:jc w:val="both"/>
        <w:rPr>
          <w:rFonts w:ascii="Arial" w:eastAsia="Calibri" w:hAnsi="Arial" w:cs="Arial"/>
          <w:sz w:val="20"/>
          <w:szCs w:val="20"/>
        </w:rPr>
      </w:pPr>
      <w:r w:rsidRPr="00A807BB">
        <w:rPr>
          <w:rFonts w:ascii="Arial" w:eastAsia="Calibri" w:hAnsi="Arial" w:cs="Arial"/>
          <w:sz w:val="20"/>
          <w:szCs w:val="20"/>
        </w:rPr>
        <w:t>przedmiotowe środki dowodowe</w:t>
      </w:r>
      <w:r>
        <w:rPr>
          <w:rFonts w:ascii="Arial" w:eastAsia="Calibri" w:hAnsi="Arial" w:cs="Arial"/>
          <w:sz w:val="20"/>
          <w:szCs w:val="20"/>
        </w:rPr>
        <w:t>, o których mowa w Rozdziale XV</w:t>
      </w:r>
    </w:p>
    <w:p w14:paraId="47C45ECA" w14:textId="41A1B20D" w:rsidR="00662C48" w:rsidRPr="00B5439B" w:rsidRDefault="00662C48" w:rsidP="00A807BB">
      <w:pPr>
        <w:spacing w:after="0" w:line="360" w:lineRule="auto"/>
        <w:jc w:val="both"/>
        <w:rPr>
          <w:rFonts w:ascii="Arial" w:eastAsia="Calibri" w:hAnsi="Arial" w:cs="Arial"/>
          <w:sz w:val="20"/>
          <w:szCs w:val="20"/>
          <w:lang w:eastAsia="pl-PL"/>
        </w:rPr>
      </w:pPr>
      <w:r w:rsidRPr="00B5439B">
        <w:rPr>
          <w:rFonts w:ascii="Arial" w:eastAsia="Calibri" w:hAnsi="Arial" w:cs="Arial"/>
          <w:sz w:val="20"/>
          <w:szCs w:val="20"/>
          <w:lang w:eastAsia="pl-PL"/>
        </w:rPr>
        <w:t xml:space="preserve">       </w:t>
      </w:r>
      <w:r w:rsidR="00A807BB">
        <w:rPr>
          <w:rFonts w:ascii="Arial" w:eastAsia="Calibri" w:hAnsi="Arial" w:cs="Arial"/>
          <w:sz w:val="20"/>
          <w:szCs w:val="20"/>
          <w:lang w:eastAsia="pl-PL"/>
        </w:rPr>
        <w:t xml:space="preserve">  d) </w:t>
      </w:r>
      <w:r w:rsidRPr="00B5439B">
        <w:rPr>
          <w:rFonts w:ascii="Arial" w:eastAsia="Calibri" w:hAnsi="Arial" w:cs="Arial"/>
          <w:sz w:val="20"/>
          <w:szCs w:val="20"/>
          <w:lang w:eastAsia="pl-PL"/>
        </w:rPr>
        <w:t>oświadczenia o których mowa w Rozdziale IX ust. 1 SWZ;</w:t>
      </w:r>
    </w:p>
    <w:p w14:paraId="53753855" w14:textId="4644436B" w:rsidR="00662C48" w:rsidRPr="00B5439B" w:rsidRDefault="00332FE8" w:rsidP="00332FE8">
      <w:pPr>
        <w:spacing w:after="0" w:line="360" w:lineRule="auto"/>
        <w:jc w:val="both"/>
        <w:rPr>
          <w:rFonts w:ascii="Arial" w:eastAsia="Calibri" w:hAnsi="Arial" w:cs="Arial"/>
          <w:sz w:val="20"/>
          <w:szCs w:val="20"/>
          <w:lang w:eastAsia="pl-PL"/>
        </w:rPr>
      </w:pPr>
      <w:r>
        <w:rPr>
          <w:rFonts w:ascii="Arial" w:eastAsia="Calibri" w:hAnsi="Arial" w:cs="Arial"/>
          <w:sz w:val="20"/>
          <w:szCs w:val="20"/>
          <w:lang w:eastAsia="pl-PL"/>
        </w:rPr>
        <w:t>e</w:t>
      </w:r>
      <w:r w:rsidR="00662C48" w:rsidRPr="00B5439B">
        <w:rPr>
          <w:rFonts w:ascii="Arial" w:eastAsia="Calibri" w:hAnsi="Arial" w:cs="Arial"/>
          <w:sz w:val="20"/>
          <w:szCs w:val="20"/>
          <w:lang w:eastAsia="pl-PL"/>
        </w:rPr>
        <w:t>) dokumenty, z których wynika prawo do podpisania oferty; odpowiednie pełnomocnictwa (jeżeli dotyczy)</w:t>
      </w:r>
    </w:p>
    <w:p w14:paraId="52FF039F" w14:textId="3E049327" w:rsidR="00662C48" w:rsidRPr="00391960" w:rsidRDefault="00662C48" w:rsidP="00662C48">
      <w:pPr>
        <w:spacing w:after="0" w:line="360" w:lineRule="auto"/>
        <w:jc w:val="both"/>
        <w:rPr>
          <w:rFonts w:ascii="Arial" w:eastAsia="Calibri" w:hAnsi="Arial" w:cs="Arial"/>
          <w:sz w:val="20"/>
          <w:szCs w:val="20"/>
          <w:lang w:eastAsia="pl-PL"/>
        </w:rPr>
      </w:pPr>
      <w:r w:rsidRPr="00F27E00">
        <w:rPr>
          <w:rFonts w:ascii="Arial" w:eastAsia="Calibri" w:hAnsi="Arial" w:cs="Arial"/>
          <w:color w:val="002060"/>
          <w:sz w:val="20"/>
          <w:szCs w:val="20"/>
          <w:lang w:eastAsia="pl-PL"/>
        </w:rPr>
        <w:t xml:space="preserve">   </w:t>
      </w:r>
      <w:r w:rsidR="00332FE8">
        <w:rPr>
          <w:rFonts w:ascii="Arial" w:eastAsia="Calibri" w:hAnsi="Arial" w:cs="Arial"/>
          <w:color w:val="002060"/>
          <w:sz w:val="20"/>
          <w:szCs w:val="20"/>
          <w:lang w:eastAsia="pl-PL"/>
        </w:rPr>
        <w:t>f</w:t>
      </w:r>
      <w:r w:rsidRPr="00391960">
        <w:rPr>
          <w:rFonts w:ascii="Arial" w:eastAsia="Calibri" w:hAnsi="Arial" w:cs="Arial"/>
          <w:sz w:val="20"/>
          <w:szCs w:val="20"/>
          <w:lang w:eastAsia="pl-PL"/>
        </w:rPr>
        <w:t>) Oferta powinna być:</w:t>
      </w:r>
    </w:p>
    <w:p w14:paraId="1C3AD670" w14:textId="77777777" w:rsidR="00662C48" w:rsidRPr="00391960" w:rsidRDefault="00662C48" w:rsidP="00332FE8">
      <w:pPr>
        <w:spacing w:after="0" w:line="360" w:lineRule="auto"/>
        <w:jc w:val="both"/>
        <w:rPr>
          <w:rFonts w:ascii="Arial" w:eastAsia="Calibri" w:hAnsi="Arial" w:cs="Arial"/>
          <w:sz w:val="20"/>
          <w:szCs w:val="20"/>
          <w:lang w:eastAsia="pl-PL"/>
        </w:rPr>
      </w:pPr>
      <w:r w:rsidRPr="00391960">
        <w:rPr>
          <w:rFonts w:ascii="Arial" w:eastAsia="Calibri" w:hAnsi="Arial" w:cs="Arial"/>
          <w:sz w:val="20"/>
          <w:szCs w:val="20"/>
          <w:lang w:eastAsia="pl-PL"/>
        </w:rPr>
        <w:t xml:space="preserve">- złożona przy użyciu środków komunikacji elektronicznej tzn. za pośrednictwem </w:t>
      </w:r>
      <w:hyperlink r:id="rId10">
        <w:r w:rsidRPr="00391960">
          <w:rPr>
            <w:rFonts w:ascii="Arial" w:eastAsia="Calibri" w:hAnsi="Arial" w:cs="Arial"/>
            <w:sz w:val="20"/>
            <w:szCs w:val="20"/>
            <w:u w:val="single"/>
            <w:lang w:eastAsia="pl-PL"/>
          </w:rPr>
          <w:t>platformazakupowa.pl</w:t>
        </w:r>
      </w:hyperlink>
      <w:r w:rsidRPr="00391960">
        <w:rPr>
          <w:rFonts w:ascii="Arial" w:eastAsia="Calibri" w:hAnsi="Arial" w:cs="Arial"/>
          <w:sz w:val="20"/>
          <w:szCs w:val="20"/>
          <w:lang w:eastAsia="pl-PL"/>
        </w:rPr>
        <w:t>,</w:t>
      </w:r>
    </w:p>
    <w:p w14:paraId="18413AD7" w14:textId="77777777" w:rsidR="00662C48" w:rsidRPr="00391960" w:rsidRDefault="00662C48" w:rsidP="00332FE8">
      <w:pPr>
        <w:spacing w:after="0" w:line="360" w:lineRule="auto"/>
        <w:jc w:val="both"/>
        <w:rPr>
          <w:rFonts w:ascii="Arial" w:eastAsia="Calibri" w:hAnsi="Arial" w:cs="Arial"/>
          <w:sz w:val="20"/>
          <w:szCs w:val="20"/>
          <w:lang w:eastAsia="pl-PL"/>
        </w:rPr>
      </w:pPr>
      <w:r w:rsidRPr="00391960">
        <w:rPr>
          <w:rFonts w:ascii="Arial" w:eastAsia="Calibri" w:hAnsi="Arial" w:cs="Arial"/>
          <w:sz w:val="20"/>
          <w:szCs w:val="20"/>
          <w:lang w:eastAsia="pl-PL"/>
        </w:rPr>
        <w:t>- podpisana kwalifikowanym podpisem elektronicznym lub podpisem zaufanym lub podpisem osobistym przez osobę/osoby upoważnioną/upoważnione</w:t>
      </w:r>
    </w:p>
    <w:p w14:paraId="197B0DC5"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F3EBE">
        <w:rPr>
          <w:rFonts w:ascii="Arial" w:eastAsia="Calibri" w:hAnsi="Arial" w:cs="Arial"/>
          <w:sz w:val="20"/>
          <w:szCs w:val="20"/>
          <w:lang w:eastAsia="pl-PL"/>
        </w:rPr>
        <w:t>eIDAS</w:t>
      </w:r>
      <w:proofErr w:type="spellEnd"/>
      <w:r w:rsidRPr="00CF3EBE">
        <w:rPr>
          <w:rFonts w:ascii="Arial" w:eastAsia="Calibri" w:hAnsi="Arial" w:cs="Arial"/>
          <w:sz w:val="20"/>
          <w:szCs w:val="20"/>
          <w:lang w:eastAsia="pl-PL"/>
        </w:rPr>
        <w:t>) (UE) nr 910/2014 - od 1 lipca 2016 roku”.</w:t>
      </w:r>
    </w:p>
    <w:p w14:paraId="20CBF2DE"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W przypadku wykorzystania formatu podpisu </w:t>
      </w:r>
      <w:proofErr w:type="spellStart"/>
      <w:r w:rsidRPr="00CF3EBE">
        <w:rPr>
          <w:rFonts w:ascii="Arial" w:eastAsia="Calibri" w:hAnsi="Arial" w:cs="Arial"/>
          <w:sz w:val="20"/>
          <w:szCs w:val="20"/>
          <w:lang w:eastAsia="pl-PL"/>
        </w:rPr>
        <w:t>XAdES</w:t>
      </w:r>
      <w:proofErr w:type="spellEnd"/>
      <w:r w:rsidRPr="00CF3EBE">
        <w:rPr>
          <w:rFonts w:ascii="Arial" w:eastAsia="Calibri" w:hAnsi="Arial" w:cs="Arial"/>
          <w:sz w:val="20"/>
          <w:szCs w:val="20"/>
          <w:lang w:eastAsia="pl-PL"/>
        </w:rPr>
        <w:t xml:space="preserve"> zewnętrzny. Zamawiający wymaga dołączenia odpowiedniej ilości plików tj. podpisywanych plików z danymi oraz plików podpisu w formacie </w:t>
      </w:r>
      <w:proofErr w:type="spellStart"/>
      <w:r w:rsidRPr="00CF3EBE">
        <w:rPr>
          <w:rFonts w:ascii="Arial" w:eastAsia="Calibri" w:hAnsi="Arial" w:cs="Arial"/>
          <w:sz w:val="20"/>
          <w:szCs w:val="20"/>
          <w:lang w:eastAsia="pl-PL"/>
        </w:rPr>
        <w:t>XAdES</w:t>
      </w:r>
      <w:proofErr w:type="spellEnd"/>
      <w:r w:rsidRPr="00CF3EBE">
        <w:rPr>
          <w:rFonts w:ascii="Arial" w:eastAsia="Calibri" w:hAnsi="Arial" w:cs="Arial"/>
          <w:sz w:val="20"/>
          <w:szCs w:val="20"/>
          <w:lang w:eastAsia="pl-PL"/>
        </w:rPr>
        <w:t>.</w:t>
      </w:r>
    </w:p>
    <w:p w14:paraId="4B31003F"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Zgodnie z art. 18 ust. 3 ustawy </w:t>
      </w:r>
      <w:proofErr w:type="spellStart"/>
      <w:r w:rsidRPr="00CF3EBE">
        <w:rPr>
          <w:rFonts w:ascii="Arial" w:eastAsia="Calibri" w:hAnsi="Arial" w:cs="Arial"/>
          <w:sz w:val="20"/>
          <w:szCs w:val="20"/>
          <w:lang w:eastAsia="pl-PL"/>
        </w:rPr>
        <w:t>Pzp</w:t>
      </w:r>
      <w:proofErr w:type="spellEnd"/>
      <w:r w:rsidRPr="00CF3EBE">
        <w:rPr>
          <w:rFonts w:ascii="Arial" w:eastAsia="Calibri" w:hAnsi="Arial" w:cs="Arial"/>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E3434F"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Wykonawca, za pośrednictwem </w:t>
      </w:r>
      <w:hyperlink r:id="rId11">
        <w:r w:rsidRPr="00CF3EBE">
          <w:rPr>
            <w:rFonts w:ascii="Arial" w:eastAsia="Calibri" w:hAnsi="Arial" w:cs="Arial"/>
            <w:sz w:val="20"/>
            <w:szCs w:val="20"/>
            <w:u w:val="single"/>
            <w:lang w:eastAsia="pl-PL"/>
          </w:rPr>
          <w:t>platformazakupowa.pl</w:t>
        </w:r>
      </w:hyperlink>
      <w:r w:rsidRPr="00CF3EBE">
        <w:rPr>
          <w:rFonts w:ascii="Arial" w:eastAsia="Calibri" w:hAnsi="Arial" w:cs="Arial"/>
          <w:sz w:val="20"/>
          <w:szCs w:val="20"/>
          <w:lang w:eastAsia="pl-PL"/>
        </w:rPr>
        <w:t xml:space="preserve"> może przed upływem terminu składania ofert wycofać ofertę. Sposób dokonywania wycofania oferty zamieszczono w instrukcji zamieszczonej na stronie internetowej pod adresem:</w:t>
      </w:r>
    </w:p>
    <w:p w14:paraId="769A000B" w14:textId="77777777" w:rsidR="00662C48" w:rsidRPr="00CF3EBE" w:rsidRDefault="00BC1A9F" w:rsidP="00662C48">
      <w:pPr>
        <w:spacing w:after="0" w:line="360" w:lineRule="auto"/>
        <w:ind w:left="720"/>
        <w:jc w:val="both"/>
        <w:rPr>
          <w:rFonts w:ascii="Arial" w:eastAsia="Calibri" w:hAnsi="Arial" w:cs="Arial"/>
          <w:sz w:val="20"/>
          <w:szCs w:val="20"/>
          <w:lang w:eastAsia="pl-PL"/>
        </w:rPr>
      </w:pPr>
      <w:hyperlink r:id="rId12">
        <w:r w:rsidR="00662C48" w:rsidRPr="00CF3EBE">
          <w:rPr>
            <w:rFonts w:ascii="Arial" w:eastAsia="Calibri" w:hAnsi="Arial" w:cs="Arial"/>
            <w:sz w:val="20"/>
            <w:szCs w:val="20"/>
            <w:u w:val="single"/>
            <w:lang w:eastAsia="pl-PL"/>
          </w:rPr>
          <w:t>https://platformazakupowa.pl/strona/45-instrukcje</w:t>
        </w:r>
      </w:hyperlink>
    </w:p>
    <w:p w14:paraId="0D0097BE"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Każdy z wykonawców może złożyć tylko jedną ofertę. Złożenie większej liczby ofert lub oferty zawierającej propozycje wariantowe podlegać będą odrzuceniu.</w:t>
      </w:r>
    </w:p>
    <w:p w14:paraId="6AC9FD4F"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62079CC2"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915AF64"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68544"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Maksymalny rozmiar jednego pliku przesyłanego za pośrednictwem dedykowanych formularzy do: złożenia, zmiany, wycofania oferty wynosi 150 MB natomiast przy komunikacji wielkość pliku to maksymalnie 500 MB.</w:t>
      </w:r>
    </w:p>
    <w:p w14:paraId="1F6357CC"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Rozszerzenia plików wykorzystywanych przez Wykonawców muszą być zgodne z Załącznikiem nr 2 do “Rozporządzenia Rady Ministrów w sprawie Krajowych Ram Interoperacyjności, minimalnych </w:t>
      </w:r>
    </w:p>
    <w:p w14:paraId="412BFBA2" w14:textId="77777777" w:rsidR="00662C48" w:rsidRPr="00CF3EBE" w:rsidRDefault="00662C48" w:rsidP="00662C48">
      <w:pPr>
        <w:spacing w:after="0" w:line="360" w:lineRule="auto"/>
        <w:ind w:left="454"/>
        <w:jc w:val="both"/>
        <w:rPr>
          <w:rFonts w:ascii="Arial" w:eastAsia="Calibri" w:hAnsi="Arial" w:cs="Arial"/>
          <w:sz w:val="20"/>
          <w:szCs w:val="20"/>
          <w:lang w:eastAsia="pl-PL"/>
        </w:rPr>
      </w:pPr>
      <w:r w:rsidRPr="00CF3EBE">
        <w:rPr>
          <w:rFonts w:ascii="Arial" w:eastAsia="Calibri" w:hAnsi="Arial" w:cs="Arial"/>
          <w:sz w:val="20"/>
          <w:szCs w:val="20"/>
          <w:lang w:eastAsia="pl-PL"/>
        </w:rPr>
        <w:t>wymagań dla rejestrów publicznych i wymiany informacji w postaci elektronicznej oraz minimalnych wymagań dla systemów teleinformatycznych”, zwanego dalej Rozporządzeniem KRI.</w:t>
      </w:r>
    </w:p>
    <w:p w14:paraId="4F615D7A"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lastRenderedPageBreak/>
        <w:t>Zamawiający rekomenduje wykorzystanie formatów: .pdf .</w:t>
      </w:r>
      <w:proofErr w:type="spellStart"/>
      <w:r w:rsidRPr="00CF3EBE">
        <w:rPr>
          <w:rFonts w:ascii="Arial" w:eastAsia="Calibri" w:hAnsi="Arial" w:cs="Arial"/>
          <w:sz w:val="20"/>
          <w:szCs w:val="20"/>
          <w:lang w:eastAsia="pl-PL"/>
        </w:rPr>
        <w:t>doc</w:t>
      </w:r>
      <w:proofErr w:type="spellEnd"/>
      <w:r w:rsidRPr="00CF3EBE">
        <w:rPr>
          <w:rFonts w:ascii="Arial" w:eastAsia="Calibri" w:hAnsi="Arial" w:cs="Arial"/>
          <w:sz w:val="20"/>
          <w:szCs w:val="20"/>
          <w:lang w:eastAsia="pl-PL"/>
        </w:rPr>
        <w:t xml:space="preserve"> .</w:t>
      </w:r>
      <w:proofErr w:type="spellStart"/>
      <w:r w:rsidRPr="00CF3EBE">
        <w:rPr>
          <w:rFonts w:ascii="Arial" w:eastAsia="Calibri" w:hAnsi="Arial" w:cs="Arial"/>
          <w:sz w:val="20"/>
          <w:szCs w:val="20"/>
          <w:lang w:eastAsia="pl-PL"/>
        </w:rPr>
        <w:t>docx</w:t>
      </w:r>
      <w:proofErr w:type="spellEnd"/>
      <w:r w:rsidRPr="00CF3EBE">
        <w:rPr>
          <w:rFonts w:ascii="Arial" w:eastAsia="Calibri" w:hAnsi="Arial" w:cs="Arial"/>
          <w:sz w:val="20"/>
          <w:szCs w:val="20"/>
          <w:lang w:eastAsia="pl-PL"/>
        </w:rPr>
        <w:t xml:space="preserve"> .xls .</w:t>
      </w:r>
      <w:proofErr w:type="spellStart"/>
      <w:r w:rsidRPr="00CF3EBE">
        <w:rPr>
          <w:rFonts w:ascii="Arial" w:eastAsia="Calibri" w:hAnsi="Arial" w:cs="Arial"/>
          <w:sz w:val="20"/>
          <w:szCs w:val="20"/>
          <w:lang w:eastAsia="pl-PL"/>
        </w:rPr>
        <w:t>xlsx</w:t>
      </w:r>
      <w:proofErr w:type="spellEnd"/>
      <w:r w:rsidRPr="00CF3EBE">
        <w:rPr>
          <w:rFonts w:ascii="Arial" w:eastAsia="Calibri" w:hAnsi="Arial" w:cs="Arial"/>
          <w:sz w:val="20"/>
          <w:szCs w:val="20"/>
          <w:lang w:eastAsia="pl-PL"/>
        </w:rPr>
        <w:t xml:space="preserve"> .jpg (.</w:t>
      </w:r>
      <w:proofErr w:type="spellStart"/>
      <w:r w:rsidRPr="00CF3EBE">
        <w:rPr>
          <w:rFonts w:ascii="Arial" w:eastAsia="Calibri" w:hAnsi="Arial" w:cs="Arial"/>
          <w:sz w:val="20"/>
          <w:szCs w:val="20"/>
          <w:lang w:eastAsia="pl-PL"/>
        </w:rPr>
        <w:t>jpeg</w:t>
      </w:r>
      <w:proofErr w:type="spellEnd"/>
      <w:r w:rsidRPr="00CF3EBE">
        <w:rPr>
          <w:rFonts w:ascii="Arial" w:eastAsia="Calibri" w:hAnsi="Arial" w:cs="Arial"/>
          <w:sz w:val="20"/>
          <w:szCs w:val="20"/>
          <w:lang w:eastAsia="pl-PL"/>
        </w:rPr>
        <w:t>) ze szczególnym wskazaniem na .pdf</w:t>
      </w:r>
    </w:p>
    <w:p w14:paraId="654BF32D" w14:textId="77777777" w:rsidR="00662C48" w:rsidRPr="00CF3EBE" w:rsidRDefault="00662C48" w:rsidP="005821E8">
      <w:pPr>
        <w:numPr>
          <w:ilvl w:val="0"/>
          <w:numId w:val="35"/>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W celu ewentualnej kompresji danych Zamawiający rekomenduje wykorzystanie jednego z rozszerzeń:. zip  .7Z</w:t>
      </w:r>
    </w:p>
    <w:p w14:paraId="2DBCE7BB" w14:textId="77777777" w:rsidR="00662C48" w:rsidRPr="00CF3EBE" w:rsidRDefault="00662C48" w:rsidP="005821E8">
      <w:pPr>
        <w:numPr>
          <w:ilvl w:val="0"/>
          <w:numId w:val="35"/>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Wśród rozszerzeń powszechnych a niewystępujących w Rozporządzeniu KRI występują: .</w:t>
      </w:r>
      <w:proofErr w:type="spellStart"/>
      <w:r w:rsidRPr="00CF3EBE">
        <w:rPr>
          <w:rFonts w:ascii="Arial" w:eastAsia="Calibri" w:hAnsi="Arial" w:cs="Arial"/>
          <w:sz w:val="20"/>
          <w:szCs w:val="20"/>
          <w:lang w:eastAsia="pl-PL"/>
        </w:rPr>
        <w:t>rar</w:t>
      </w:r>
      <w:proofErr w:type="spellEnd"/>
      <w:r w:rsidRPr="00CF3EBE">
        <w:rPr>
          <w:rFonts w:ascii="Arial" w:eastAsia="Calibri" w:hAnsi="Arial" w:cs="Arial"/>
          <w:sz w:val="20"/>
          <w:szCs w:val="20"/>
          <w:lang w:eastAsia="pl-PL"/>
        </w:rPr>
        <w:t xml:space="preserve"> .gif .</w:t>
      </w:r>
      <w:proofErr w:type="spellStart"/>
      <w:r w:rsidRPr="00CF3EBE">
        <w:rPr>
          <w:rFonts w:ascii="Arial" w:eastAsia="Calibri" w:hAnsi="Arial" w:cs="Arial"/>
          <w:sz w:val="20"/>
          <w:szCs w:val="20"/>
          <w:lang w:eastAsia="pl-PL"/>
        </w:rPr>
        <w:t>bmp</w:t>
      </w:r>
      <w:proofErr w:type="spellEnd"/>
      <w:r w:rsidRPr="00CF3EBE">
        <w:rPr>
          <w:rFonts w:ascii="Arial" w:eastAsia="Calibri" w:hAnsi="Arial" w:cs="Arial"/>
          <w:sz w:val="20"/>
          <w:szCs w:val="20"/>
          <w:lang w:eastAsia="pl-PL"/>
        </w:rPr>
        <w:t xml:space="preserve"> .</w:t>
      </w:r>
      <w:proofErr w:type="spellStart"/>
      <w:r w:rsidRPr="00CF3EBE">
        <w:rPr>
          <w:rFonts w:ascii="Arial" w:eastAsia="Calibri" w:hAnsi="Arial" w:cs="Arial"/>
          <w:sz w:val="20"/>
          <w:szCs w:val="20"/>
          <w:lang w:eastAsia="pl-PL"/>
        </w:rPr>
        <w:t>numbers</w:t>
      </w:r>
      <w:proofErr w:type="spellEnd"/>
      <w:r w:rsidRPr="00CF3EBE">
        <w:rPr>
          <w:rFonts w:ascii="Arial" w:eastAsia="Calibri" w:hAnsi="Arial" w:cs="Arial"/>
          <w:sz w:val="20"/>
          <w:szCs w:val="20"/>
          <w:lang w:eastAsia="pl-PL"/>
        </w:rPr>
        <w:t xml:space="preserve"> .</w:t>
      </w:r>
      <w:proofErr w:type="spellStart"/>
      <w:r w:rsidRPr="00CF3EBE">
        <w:rPr>
          <w:rFonts w:ascii="Arial" w:eastAsia="Calibri" w:hAnsi="Arial" w:cs="Arial"/>
          <w:sz w:val="20"/>
          <w:szCs w:val="20"/>
          <w:lang w:eastAsia="pl-PL"/>
        </w:rPr>
        <w:t>pages</w:t>
      </w:r>
      <w:proofErr w:type="spellEnd"/>
      <w:r w:rsidRPr="00CF3EBE">
        <w:rPr>
          <w:rFonts w:ascii="Arial" w:eastAsia="Calibri" w:hAnsi="Arial" w:cs="Arial"/>
          <w:sz w:val="20"/>
          <w:szCs w:val="20"/>
          <w:lang w:eastAsia="pl-PL"/>
        </w:rPr>
        <w:t xml:space="preserve">. </w:t>
      </w:r>
      <w:r w:rsidRPr="00CF3EBE">
        <w:rPr>
          <w:rFonts w:ascii="Arial" w:eastAsia="Calibri" w:hAnsi="Arial" w:cs="Arial"/>
          <w:b/>
          <w:bCs/>
          <w:sz w:val="20"/>
          <w:szCs w:val="20"/>
          <w:lang w:eastAsia="pl-PL"/>
        </w:rPr>
        <w:t>Dokumenty złożone w takich plikach zostaną uznane za złożone nieskutecznie.</w:t>
      </w:r>
    </w:p>
    <w:p w14:paraId="4312B75E" w14:textId="77777777" w:rsidR="00662C48" w:rsidRPr="00CF3EBE" w:rsidRDefault="00662C48" w:rsidP="005821E8">
      <w:pPr>
        <w:numPr>
          <w:ilvl w:val="0"/>
          <w:numId w:val="35"/>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Zamawiający zwraca uwagę na ograniczenia wielkości plików podpisywanych profilem zaufanym, który wynosi maksymalnie 10MB, oraz na ograniczenie wielkości plików podpisywanych w aplikacji </w:t>
      </w:r>
      <w:proofErr w:type="spellStart"/>
      <w:r w:rsidRPr="00CF3EBE">
        <w:rPr>
          <w:rFonts w:ascii="Arial" w:eastAsia="Calibri" w:hAnsi="Arial" w:cs="Arial"/>
          <w:sz w:val="20"/>
          <w:szCs w:val="20"/>
          <w:lang w:eastAsia="pl-PL"/>
        </w:rPr>
        <w:t>eDoApp</w:t>
      </w:r>
      <w:proofErr w:type="spellEnd"/>
      <w:r w:rsidRPr="00CF3EBE">
        <w:rPr>
          <w:rFonts w:ascii="Arial" w:eastAsia="Calibri" w:hAnsi="Arial" w:cs="Arial"/>
          <w:sz w:val="20"/>
          <w:szCs w:val="20"/>
          <w:lang w:eastAsia="pl-PL"/>
        </w:rPr>
        <w:t xml:space="preserve"> służącej do składania podpisu osobistego, który wynosi maksymalnie 5MB.</w:t>
      </w:r>
    </w:p>
    <w:p w14:paraId="40116119" w14:textId="77777777" w:rsidR="00662C48" w:rsidRPr="00CF3EBE" w:rsidRDefault="00662C48" w:rsidP="005821E8">
      <w:pPr>
        <w:numPr>
          <w:ilvl w:val="0"/>
          <w:numId w:val="35"/>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W przypadku stosowania przez wykonawcę kwalifikowanego podpisu elektronicznego:</w:t>
      </w:r>
    </w:p>
    <w:p w14:paraId="75C6CEA6" w14:textId="77777777" w:rsidR="00662C48" w:rsidRPr="00CF3EBE" w:rsidRDefault="00662C48" w:rsidP="00662C48">
      <w:pPr>
        <w:spacing w:after="0" w:line="360" w:lineRule="auto"/>
        <w:ind w:left="720"/>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F3EBE">
        <w:rPr>
          <w:rFonts w:ascii="Arial" w:eastAsia="Calibri" w:hAnsi="Arial" w:cs="Arial"/>
          <w:sz w:val="20"/>
          <w:szCs w:val="20"/>
          <w:lang w:eastAsia="pl-PL"/>
        </w:rPr>
        <w:t>PAdES</w:t>
      </w:r>
      <w:proofErr w:type="spellEnd"/>
      <w:r w:rsidRPr="00CF3EBE">
        <w:rPr>
          <w:rFonts w:ascii="Arial" w:eastAsia="Calibri" w:hAnsi="Arial" w:cs="Arial"/>
          <w:sz w:val="20"/>
          <w:szCs w:val="20"/>
          <w:lang w:eastAsia="pl-PL"/>
        </w:rPr>
        <w:t xml:space="preserve">. </w:t>
      </w:r>
    </w:p>
    <w:p w14:paraId="66F2BCF3" w14:textId="77777777" w:rsidR="00662C48" w:rsidRPr="00CF3EBE" w:rsidRDefault="00662C48" w:rsidP="00662C48">
      <w:pPr>
        <w:spacing w:after="0" w:line="360" w:lineRule="auto"/>
        <w:ind w:left="720"/>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 Pliki w innych formatach niż PDF zaleca się opatrzyć podpisem w formacie </w:t>
      </w:r>
      <w:proofErr w:type="spellStart"/>
      <w:r w:rsidRPr="00CF3EBE">
        <w:rPr>
          <w:rFonts w:ascii="Arial" w:eastAsia="Calibri" w:hAnsi="Arial" w:cs="Arial"/>
          <w:sz w:val="20"/>
          <w:szCs w:val="20"/>
          <w:lang w:eastAsia="pl-PL"/>
        </w:rPr>
        <w:t>XAdES</w:t>
      </w:r>
      <w:proofErr w:type="spellEnd"/>
      <w:r w:rsidRPr="00CF3EBE">
        <w:rPr>
          <w:rFonts w:ascii="Arial" w:eastAsia="Calibri" w:hAnsi="Arial" w:cs="Arial"/>
          <w:sz w:val="20"/>
          <w:szCs w:val="20"/>
          <w:lang w:eastAsia="pl-PL"/>
        </w:rPr>
        <w:t xml:space="preserve"> o typie zewnętrznym. Wykonawca powinien pamiętać, aby plik z podpisem przekazywać łącznie z dokumentem podpisywanym.</w:t>
      </w:r>
    </w:p>
    <w:p w14:paraId="09479FDB" w14:textId="77777777" w:rsidR="00662C48" w:rsidRPr="00CF3EBE" w:rsidRDefault="00662C48" w:rsidP="00662C48">
      <w:pPr>
        <w:spacing w:after="0" w:line="360" w:lineRule="auto"/>
        <w:ind w:left="720"/>
        <w:jc w:val="both"/>
        <w:rPr>
          <w:rFonts w:ascii="Arial" w:eastAsia="Calibri" w:hAnsi="Arial" w:cs="Arial"/>
          <w:sz w:val="20"/>
          <w:szCs w:val="20"/>
          <w:lang w:eastAsia="pl-PL"/>
        </w:rPr>
      </w:pPr>
      <w:r w:rsidRPr="00CF3EBE">
        <w:rPr>
          <w:rFonts w:ascii="Arial" w:eastAsia="Calibri" w:hAnsi="Arial" w:cs="Arial"/>
          <w:sz w:val="20"/>
          <w:szCs w:val="20"/>
          <w:lang w:eastAsia="pl-PL"/>
        </w:rPr>
        <w:t>- Zamawiający rekomenduje wykorzystanie podpisu z kwalifikowanym znacznikiem czasu.</w:t>
      </w:r>
    </w:p>
    <w:p w14:paraId="1BCC456A" w14:textId="77777777" w:rsidR="00662C48" w:rsidRPr="00CF3EBE" w:rsidRDefault="00662C48" w:rsidP="005821E8">
      <w:pPr>
        <w:numPr>
          <w:ilvl w:val="0"/>
          <w:numId w:val="35"/>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8FB779" w14:textId="77777777" w:rsidR="00662C48" w:rsidRPr="00CF3EBE" w:rsidRDefault="00662C48" w:rsidP="005821E8">
      <w:pPr>
        <w:numPr>
          <w:ilvl w:val="0"/>
          <w:numId w:val="35"/>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Zamawiający zaleca, aby Wykonawca z odpowiednim wyprzedzeniem przetestował możliwość prawidłowego wykorzystania wybranej metody podpisania plików oferty.</w:t>
      </w:r>
    </w:p>
    <w:p w14:paraId="527E46C4" w14:textId="77777777" w:rsidR="00662C48" w:rsidRPr="00CF3EBE" w:rsidRDefault="00662C48" w:rsidP="005821E8">
      <w:pPr>
        <w:numPr>
          <w:ilvl w:val="0"/>
          <w:numId w:val="35"/>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Osobą składającą ofertę powinna być osoba kontaktowa podawana w dokumentacji.</w:t>
      </w:r>
    </w:p>
    <w:p w14:paraId="516DB4AE" w14:textId="77777777" w:rsidR="00662C48" w:rsidRPr="00CF3EBE" w:rsidRDefault="00662C48" w:rsidP="005821E8">
      <w:pPr>
        <w:numPr>
          <w:ilvl w:val="0"/>
          <w:numId w:val="35"/>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8B94B21" w14:textId="77777777" w:rsidR="00662C48" w:rsidRPr="00CF3EBE" w:rsidRDefault="00662C48" w:rsidP="005821E8">
      <w:pPr>
        <w:numPr>
          <w:ilvl w:val="0"/>
          <w:numId w:val="35"/>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Jeśli Wykonawca pakuje dokumenty np. w plik o rozszerzeniu .zip, zaleca się wcześniejsze podpisanie każdego ze skompresowanych plików. </w:t>
      </w:r>
    </w:p>
    <w:p w14:paraId="77841B9C" w14:textId="77777777" w:rsidR="00662C48" w:rsidRPr="00CF3EBE" w:rsidRDefault="00662C48" w:rsidP="005821E8">
      <w:pPr>
        <w:numPr>
          <w:ilvl w:val="0"/>
          <w:numId w:val="35"/>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Zamawiający zaleca aby nie wprowadzać jakichkolwiek zmian w plikach po podpisaniu ich podpisem kwalifikowanym. Może to skutkować naruszeniem integralności plików co równoważne będzie z koniecznością odrzucenia oferty.</w:t>
      </w:r>
    </w:p>
    <w:p w14:paraId="22241BCC" w14:textId="77777777" w:rsidR="00662C48" w:rsidRPr="00CF3EBE" w:rsidRDefault="00662C48" w:rsidP="00662C48">
      <w:pPr>
        <w:spacing w:after="0" w:line="360" w:lineRule="auto"/>
        <w:jc w:val="both"/>
        <w:rPr>
          <w:rFonts w:ascii="Arial" w:eastAsia="Calibri" w:hAnsi="Arial" w:cs="Arial"/>
          <w:b/>
          <w:bCs/>
          <w:sz w:val="20"/>
          <w:szCs w:val="20"/>
          <w:lang w:eastAsia="pl-PL"/>
        </w:rPr>
      </w:pPr>
    </w:p>
    <w:p w14:paraId="5E4B18C8" w14:textId="77777777" w:rsidR="00662C48" w:rsidRPr="00A807BB" w:rsidRDefault="00662C48" w:rsidP="00662C4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360" w:lineRule="auto"/>
        <w:contextualSpacing/>
        <w:jc w:val="both"/>
        <w:rPr>
          <w:rFonts w:ascii="Arial" w:eastAsia="Times New Roman" w:hAnsi="Arial" w:cs="Arial"/>
          <w:b/>
          <w:sz w:val="20"/>
          <w:szCs w:val="20"/>
        </w:rPr>
      </w:pPr>
      <w:r w:rsidRPr="00A807BB">
        <w:rPr>
          <w:rFonts w:ascii="Arial" w:eastAsia="Times New Roman" w:hAnsi="Arial" w:cs="Arial"/>
          <w:b/>
          <w:bCs/>
          <w:kern w:val="32"/>
          <w:sz w:val="20"/>
          <w:szCs w:val="20"/>
        </w:rPr>
        <w:t>XII.TERMIN I SPOSÓB SKŁADANIA OFERT</w:t>
      </w:r>
    </w:p>
    <w:p w14:paraId="020288ED" w14:textId="77777777" w:rsidR="00662C48" w:rsidRPr="002E6964" w:rsidRDefault="00662C48" w:rsidP="005821E8">
      <w:pPr>
        <w:widowControl w:val="0"/>
        <w:numPr>
          <w:ilvl w:val="0"/>
          <w:numId w:val="32"/>
        </w:numPr>
        <w:autoSpaceDE w:val="0"/>
        <w:autoSpaceDN w:val="0"/>
        <w:spacing w:before="240"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 xml:space="preserve">Ofertę Wykonawca składa przy użyciu środków komunikacji elektronicznej, tzn. za pośrednictwem platformy pod adresem https://platformazakupowa.pl/pn/wsselodz (strony internetowej prowadzonego postepowania w myśl </w:t>
      </w:r>
      <w:proofErr w:type="spellStart"/>
      <w:r w:rsidRPr="002E6964">
        <w:rPr>
          <w:rFonts w:ascii="Arial" w:eastAsia="Times New Roman" w:hAnsi="Arial" w:cs="Arial"/>
          <w:sz w:val="20"/>
          <w:szCs w:val="20"/>
        </w:rPr>
        <w:t>Pzp</w:t>
      </w:r>
      <w:proofErr w:type="spellEnd"/>
      <w:r w:rsidRPr="002E6964">
        <w:rPr>
          <w:rFonts w:ascii="Arial" w:eastAsia="Times New Roman" w:hAnsi="Arial" w:cs="Arial"/>
          <w:sz w:val="20"/>
          <w:szCs w:val="20"/>
        </w:rPr>
        <w:t>).</w:t>
      </w:r>
    </w:p>
    <w:p w14:paraId="364B9E86" w14:textId="77777777" w:rsidR="00662C48" w:rsidRPr="002E6964" w:rsidRDefault="00662C48" w:rsidP="005821E8">
      <w:pPr>
        <w:widowControl w:val="0"/>
        <w:numPr>
          <w:ilvl w:val="0"/>
          <w:numId w:val="32"/>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lastRenderedPageBreak/>
        <w:t>Do oferty należy dołączyć wszystkie wymagane w SWZ dokumenty.</w:t>
      </w:r>
    </w:p>
    <w:p w14:paraId="0E0D5DE4" w14:textId="71D7BAE7" w:rsidR="00662C48" w:rsidRPr="002E6964" w:rsidRDefault="00662C48" w:rsidP="005821E8">
      <w:pPr>
        <w:widowControl w:val="0"/>
        <w:numPr>
          <w:ilvl w:val="0"/>
          <w:numId w:val="32"/>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 xml:space="preserve">Ofertę należy złożyć w terminie </w:t>
      </w:r>
      <w:r w:rsidRPr="002E6964">
        <w:rPr>
          <w:rFonts w:ascii="Arial" w:eastAsia="Times New Roman" w:hAnsi="Arial" w:cs="Arial"/>
          <w:b/>
          <w:bCs/>
          <w:sz w:val="20"/>
          <w:szCs w:val="20"/>
        </w:rPr>
        <w:t xml:space="preserve">do dnia </w:t>
      </w:r>
      <w:r w:rsidR="00430592">
        <w:rPr>
          <w:rFonts w:ascii="Arial" w:eastAsia="Times New Roman" w:hAnsi="Arial" w:cs="Arial"/>
          <w:b/>
          <w:bCs/>
          <w:sz w:val="20"/>
          <w:szCs w:val="20"/>
        </w:rPr>
        <w:t>05.</w:t>
      </w:r>
      <w:r w:rsidR="00E5422D">
        <w:rPr>
          <w:rFonts w:ascii="Arial" w:eastAsia="Times New Roman" w:hAnsi="Arial" w:cs="Arial"/>
          <w:b/>
          <w:bCs/>
          <w:sz w:val="20"/>
          <w:szCs w:val="20"/>
        </w:rPr>
        <w:t>10</w:t>
      </w:r>
      <w:r w:rsidR="00E0318E">
        <w:rPr>
          <w:rFonts w:ascii="Arial" w:eastAsia="Times New Roman" w:hAnsi="Arial" w:cs="Arial"/>
          <w:b/>
          <w:bCs/>
          <w:sz w:val="20"/>
          <w:szCs w:val="20"/>
        </w:rPr>
        <w:t>.</w:t>
      </w:r>
      <w:r w:rsidRPr="002E6964">
        <w:rPr>
          <w:rFonts w:ascii="Arial" w:eastAsia="Times New Roman" w:hAnsi="Arial" w:cs="Arial"/>
          <w:b/>
          <w:bCs/>
          <w:sz w:val="20"/>
          <w:szCs w:val="20"/>
        </w:rPr>
        <w:t>2023</w:t>
      </w:r>
      <w:r w:rsidR="00211F6E" w:rsidRPr="002E6964">
        <w:rPr>
          <w:rFonts w:ascii="Arial" w:eastAsia="Times New Roman" w:hAnsi="Arial" w:cs="Arial"/>
          <w:b/>
          <w:bCs/>
          <w:sz w:val="20"/>
          <w:szCs w:val="20"/>
        </w:rPr>
        <w:t>r.</w:t>
      </w:r>
      <w:r w:rsidRPr="002E6964">
        <w:rPr>
          <w:rFonts w:ascii="Arial" w:eastAsia="Times New Roman" w:hAnsi="Arial" w:cs="Arial"/>
          <w:b/>
          <w:bCs/>
          <w:sz w:val="20"/>
          <w:szCs w:val="20"/>
        </w:rPr>
        <w:t xml:space="preserve"> do godz. 10:00</w:t>
      </w:r>
    </w:p>
    <w:p w14:paraId="31D7AAD4" w14:textId="77777777" w:rsidR="00662C48" w:rsidRPr="002E6964" w:rsidRDefault="00662C48" w:rsidP="005821E8">
      <w:pPr>
        <w:widowControl w:val="0"/>
        <w:numPr>
          <w:ilvl w:val="0"/>
          <w:numId w:val="32"/>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Po wypełnieniu Formularza oferty i dołączenia  wszystkich wymaganych załączników należy kliknąć przycisk „Przejdź do podsumowania”.</w:t>
      </w:r>
    </w:p>
    <w:p w14:paraId="39C146EE" w14:textId="77777777" w:rsidR="00662C48" w:rsidRPr="002E6964" w:rsidRDefault="00662C48" w:rsidP="005821E8">
      <w:pPr>
        <w:widowControl w:val="0"/>
        <w:numPr>
          <w:ilvl w:val="0"/>
          <w:numId w:val="32"/>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2E6964">
        <w:rPr>
          <w:rFonts w:ascii="Arial" w:eastAsia="Times New Roman" w:hAnsi="Arial" w:cs="Arial"/>
          <w:sz w:val="20"/>
          <w:szCs w:val="20"/>
        </w:rPr>
        <w:t>Pzp</w:t>
      </w:r>
      <w:proofErr w:type="spellEnd"/>
      <w:r w:rsidRPr="002E6964">
        <w:rPr>
          <w:rFonts w:ascii="Arial" w:eastAsia="Times New Roman"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6CAEFFA" w14:textId="77777777" w:rsidR="00662C48" w:rsidRPr="002E6964" w:rsidRDefault="00662C48" w:rsidP="005821E8">
      <w:pPr>
        <w:widowControl w:val="0"/>
        <w:numPr>
          <w:ilvl w:val="0"/>
          <w:numId w:val="32"/>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26529A7" w14:textId="77777777" w:rsidR="00662C48" w:rsidRPr="002E6964" w:rsidRDefault="00662C48" w:rsidP="005821E8">
      <w:pPr>
        <w:widowControl w:val="0"/>
        <w:numPr>
          <w:ilvl w:val="0"/>
          <w:numId w:val="32"/>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 xml:space="preserve">Szczegółowa instrukcja dla Wykonawców dotycząca złożenia, zmiany i wycofania oferty znajduje się na stronie internetowej pod adresem:  </w:t>
      </w:r>
      <w:r w:rsidRPr="002E6964">
        <w:rPr>
          <w:rFonts w:ascii="Arial" w:eastAsia="Times New Roman" w:hAnsi="Arial" w:cs="Arial"/>
          <w:sz w:val="20"/>
          <w:szCs w:val="20"/>
          <w:u w:color="FF0000"/>
        </w:rPr>
        <w:t>https://platformazakupowa.pl/strona/45-instrukcje</w:t>
      </w:r>
      <w:r w:rsidRPr="002E6964">
        <w:rPr>
          <w:rFonts w:ascii="Arial" w:eastAsia="Times New Roman" w:hAnsi="Arial" w:cs="Arial"/>
          <w:sz w:val="20"/>
          <w:szCs w:val="20"/>
        </w:rPr>
        <w:t>.</w:t>
      </w:r>
    </w:p>
    <w:p w14:paraId="2DFBD1B9" w14:textId="77777777" w:rsidR="00662C48" w:rsidRPr="002E6964" w:rsidRDefault="00662C48" w:rsidP="005821E8">
      <w:pPr>
        <w:widowControl w:val="0"/>
        <w:numPr>
          <w:ilvl w:val="0"/>
          <w:numId w:val="32"/>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Wykonawca po upływie składania ofert nie może wycofać złożonej oferty.</w:t>
      </w:r>
    </w:p>
    <w:p w14:paraId="30A968F8" w14:textId="77777777" w:rsidR="00662C48" w:rsidRPr="002E6964" w:rsidRDefault="00662C48" w:rsidP="005821E8">
      <w:pPr>
        <w:widowControl w:val="0"/>
        <w:numPr>
          <w:ilvl w:val="0"/>
          <w:numId w:val="32"/>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Zamawiający odrzuci ofertę złożona po terminie  określonym w ust.1.</w:t>
      </w:r>
    </w:p>
    <w:p w14:paraId="6E2CC5DC" w14:textId="77777777" w:rsidR="00662C48" w:rsidRPr="00F27E00" w:rsidRDefault="00662C48" w:rsidP="005821E8">
      <w:pPr>
        <w:widowControl w:val="0"/>
        <w:numPr>
          <w:ilvl w:val="0"/>
          <w:numId w:val="32"/>
        </w:numPr>
        <w:autoSpaceDE w:val="0"/>
        <w:autoSpaceDN w:val="0"/>
        <w:spacing w:after="0" w:line="360" w:lineRule="auto"/>
        <w:contextualSpacing/>
        <w:jc w:val="both"/>
        <w:rPr>
          <w:rFonts w:ascii="Arial" w:eastAsia="Times New Roman" w:hAnsi="Arial" w:cs="Arial"/>
          <w:color w:val="002060"/>
          <w:sz w:val="20"/>
          <w:szCs w:val="20"/>
        </w:rPr>
      </w:pPr>
      <w:r w:rsidRPr="002E6964">
        <w:rPr>
          <w:rFonts w:ascii="Arial" w:eastAsia="Times New Roman" w:hAnsi="Arial" w:cs="Arial"/>
          <w:sz w:val="20"/>
          <w:szCs w:val="20"/>
        </w:rPr>
        <w:t xml:space="preserve">Zamawiający nie ponosi odpowiedzialności za sposób złożenia oferty niezgodny z instrukcją korzystania z platformazakupowa.pl, w szczególności za sytuację, gdy Zamawiający zapozna się z ofertą przed upływem terminu składania ofert ( np. Złożenie oferty poprzez formularz “Wyślij wiadomość do zamawiającego”) taka oferta nie będzie spełniała wymogu określonego w art. 221 </w:t>
      </w:r>
      <w:proofErr w:type="spellStart"/>
      <w:r w:rsidRPr="002E6964">
        <w:rPr>
          <w:rFonts w:ascii="Arial" w:eastAsia="Times New Roman" w:hAnsi="Arial" w:cs="Arial"/>
          <w:sz w:val="20"/>
          <w:szCs w:val="20"/>
        </w:rPr>
        <w:t>Pzp</w:t>
      </w:r>
      <w:proofErr w:type="spellEnd"/>
      <w:r w:rsidRPr="002E6964">
        <w:rPr>
          <w:rFonts w:ascii="Arial" w:eastAsia="Times New Roman" w:hAnsi="Arial" w:cs="Arial"/>
          <w:sz w:val="20"/>
          <w:szCs w:val="20"/>
        </w:rPr>
        <w:t xml:space="preserve"> i zostanie uznana przez Zamawiającego jako oferta handlowa</w:t>
      </w:r>
      <w:r w:rsidRPr="00F27E00">
        <w:rPr>
          <w:rFonts w:ascii="Arial" w:eastAsia="Times New Roman" w:hAnsi="Arial" w:cs="Arial"/>
          <w:color w:val="002060"/>
          <w:sz w:val="20"/>
          <w:szCs w:val="20"/>
        </w:rPr>
        <w:t>.</w:t>
      </w:r>
    </w:p>
    <w:p w14:paraId="50202D71" w14:textId="77777777" w:rsidR="00662C48" w:rsidRPr="00F27E00" w:rsidRDefault="00662C48" w:rsidP="00662C48">
      <w:pPr>
        <w:widowControl w:val="0"/>
        <w:autoSpaceDE w:val="0"/>
        <w:autoSpaceDN w:val="0"/>
        <w:spacing w:after="0" w:line="360" w:lineRule="auto"/>
        <w:contextualSpacing/>
        <w:jc w:val="both"/>
        <w:rPr>
          <w:rFonts w:ascii="Arial" w:eastAsia="Times New Roman" w:hAnsi="Arial" w:cs="Arial"/>
          <w:color w:val="002060"/>
          <w:sz w:val="20"/>
          <w:szCs w:val="20"/>
        </w:rPr>
      </w:pPr>
    </w:p>
    <w:p w14:paraId="7D7C3525" w14:textId="77777777" w:rsidR="00662C48" w:rsidRPr="00A807BB" w:rsidRDefault="00662C48" w:rsidP="005821E8">
      <w:pPr>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rPr>
      </w:pPr>
      <w:r w:rsidRPr="00A807BB">
        <w:rPr>
          <w:rFonts w:ascii="Arial" w:eastAsia="Times New Roman" w:hAnsi="Arial" w:cs="Arial"/>
          <w:b/>
          <w:sz w:val="20"/>
          <w:szCs w:val="20"/>
        </w:rPr>
        <w:t>TERMIN OTWARCIA OFERT</w:t>
      </w:r>
    </w:p>
    <w:p w14:paraId="210FB844" w14:textId="77777777" w:rsidR="00662C48" w:rsidRPr="00F27E00" w:rsidRDefault="00662C48" w:rsidP="00662C48">
      <w:pPr>
        <w:spacing w:before="240" w:after="0" w:line="360" w:lineRule="auto"/>
        <w:ind w:left="709"/>
        <w:contextualSpacing/>
        <w:jc w:val="both"/>
        <w:rPr>
          <w:rFonts w:ascii="Arial" w:eastAsia="Times New Roman" w:hAnsi="Arial" w:cs="Arial"/>
          <w:bCs/>
          <w:color w:val="002060"/>
          <w:sz w:val="20"/>
          <w:szCs w:val="20"/>
        </w:rPr>
      </w:pPr>
    </w:p>
    <w:p w14:paraId="731CCADD" w14:textId="3FDCC6BF" w:rsidR="00662C48" w:rsidRPr="00CF3EBE" w:rsidRDefault="00662C48" w:rsidP="005821E8">
      <w:pPr>
        <w:numPr>
          <w:ilvl w:val="0"/>
          <w:numId w:val="33"/>
        </w:numPr>
        <w:spacing w:before="240"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 xml:space="preserve">Otwarcie ofert nastąpi w dniu, w którym upłynął termin składania ofert tj. </w:t>
      </w:r>
      <w:r w:rsidR="00430592">
        <w:rPr>
          <w:rFonts w:ascii="Arial" w:eastAsia="Times New Roman" w:hAnsi="Arial" w:cs="Arial"/>
          <w:b/>
          <w:sz w:val="20"/>
          <w:szCs w:val="20"/>
        </w:rPr>
        <w:t>05</w:t>
      </w:r>
      <w:r w:rsidR="00E0318E">
        <w:rPr>
          <w:rFonts w:ascii="Arial" w:eastAsia="Times New Roman" w:hAnsi="Arial" w:cs="Arial"/>
          <w:b/>
          <w:sz w:val="20"/>
          <w:szCs w:val="20"/>
        </w:rPr>
        <w:t>.</w:t>
      </w:r>
      <w:r w:rsidR="00E5422D">
        <w:rPr>
          <w:rFonts w:ascii="Arial" w:eastAsia="Times New Roman" w:hAnsi="Arial" w:cs="Arial"/>
          <w:b/>
          <w:sz w:val="20"/>
          <w:szCs w:val="20"/>
        </w:rPr>
        <w:t>10</w:t>
      </w:r>
      <w:r w:rsidR="00211F6E" w:rsidRPr="00CF3EBE">
        <w:rPr>
          <w:rFonts w:ascii="Arial" w:eastAsia="Times New Roman" w:hAnsi="Arial" w:cs="Arial"/>
          <w:b/>
          <w:sz w:val="20"/>
          <w:szCs w:val="20"/>
        </w:rPr>
        <w:t>.</w:t>
      </w:r>
      <w:r w:rsidRPr="00CF3EBE">
        <w:rPr>
          <w:rFonts w:ascii="Arial" w:eastAsia="Times New Roman" w:hAnsi="Arial" w:cs="Arial"/>
          <w:b/>
          <w:sz w:val="20"/>
          <w:szCs w:val="20"/>
        </w:rPr>
        <w:t>2023 r.</w:t>
      </w:r>
      <w:r w:rsidRPr="00CF3EBE">
        <w:rPr>
          <w:rFonts w:ascii="Arial" w:eastAsia="Times New Roman" w:hAnsi="Arial" w:cs="Arial"/>
          <w:bCs/>
          <w:sz w:val="20"/>
          <w:szCs w:val="20"/>
        </w:rPr>
        <w:t xml:space="preserve"> </w:t>
      </w:r>
      <w:r w:rsidRPr="00CF3EBE">
        <w:rPr>
          <w:rFonts w:ascii="Arial" w:eastAsia="Times New Roman" w:hAnsi="Arial" w:cs="Arial"/>
          <w:bCs/>
          <w:sz w:val="20"/>
          <w:szCs w:val="20"/>
        </w:rPr>
        <w:br/>
      </w:r>
      <w:r w:rsidRPr="00CF3EBE">
        <w:rPr>
          <w:rFonts w:ascii="Arial" w:eastAsia="Times New Roman" w:hAnsi="Arial" w:cs="Arial"/>
          <w:b/>
          <w:sz w:val="20"/>
          <w:szCs w:val="20"/>
        </w:rPr>
        <w:t>o godz. 10:05</w:t>
      </w:r>
    </w:p>
    <w:p w14:paraId="329F6909" w14:textId="77777777" w:rsidR="00662C48" w:rsidRPr="00CF3EBE" w:rsidRDefault="00662C48" w:rsidP="005821E8">
      <w:pPr>
        <w:numPr>
          <w:ilvl w:val="0"/>
          <w:numId w:val="33"/>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 xml:space="preserve">Zamawiający nie przewiduje przeprowadzania jawnej sesji otwarcia ofert w sposób jawny </w:t>
      </w:r>
      <w:r w:rsidRPr="00CF3EBE">
        <w:rPr>
          <w:rFonts w:ascii="Arial" w:eastAsia="Times New Roman" w:hAnsi="Arial" w:cs="Arial"/>
          <w:bCs/>
          <w:sz w:val="20"/>
          <w:szCs w:val="20"/>
        </w:rPr>
        <w:br/>
        <w:t>z udziałem Wykonawców lub transmitowania sesji otwarcia za pośrednictwem elektronicznych narzędzi do przekazu wideo on-line a ma jedynie takie uprawnienie.</w:t>
      </w:r>
    </w:p>
    <w:p w14:paraId="288D55B6" w14:textId="77777777" w:rsidR="00662C48" w:rsidRPr="00CF3EBE" w:rsidRDefault="00662C48" w:rsidP="005821E8">
      <w:pPr>
        <w:numPr>
          <w:ilvl w:val="0"/>
          <w:numId w:val="33"/>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 xml:space="preserve">Zamawiający, najpóźniej przed otwarciem ofert, udostępnia na stronie internetowej prowadzonego postępowania </w:t>
      </w:r>
      <w:hyperlink r:id="rId13" w:history="1">
        <w:r w:rsidRPr="00CF3EBE">
          <w:rPr>
            <w:rFonts w:ascii="Arial" w:eastAsia="Times New Roman" w:hAnsi="Arial" w:cs="Arial"/>
            <w:sz w:val="20"/>
            <w:szCs w:val="20"/>
            <w:lang w:eastAsia="pl-PL"/>
          </w:rPr>
          <w:t>https://platformazakupowa.pl/pn/wsselodz</w:t>
        </w:r>
      </w:hyperlink>
      <w:r w:rsidRPr="00CF3EBE">
        <w:rPr>
          <w:rFonts w:ascii="Arial" w:eastAsia="Times New Roman" w:hAnsi="Arial" w:cs="Arial"/>
          <w:b/>
          <w:sz w:val="20"/>
          <w:szCs w:val="20"/>
        </w:rPr>
        <w:t xml:space="preserve"> </w:t>
      </w:r>
      <w:r w:rsidRPr="00CF3EBE">
        <w:rPr>
          <w:rFonts w:ascii="Arial" w:eastAsia="Times New Roman" w:hAnsi="Arial" w:cs="Arial"/>
          <w:bCs/>
          <w:sz w:val="20"/>
          <w:szCs w:val="20"/>
        </w:rPr>
        <w:t xml:space="preserve">informację o kwocie, </w:t>
      </w:r>
      <w:r w:rsidRPr="00CF3EBE">
        <w:rPr>
          <w:rFonts w:ascii="Arial" w:eastAsia="Times New Roman" w:hAnsi="Arial" w:cs="Arial"/>
          <w:bCs/>
          <w:sz w:val="20"/>
          <w:szCs w:val="20"/>
        </w:rPr>
        <w:lastRenderedPageBreak/>
        <w:t>jaką zamierza przeznaczyć na sfinansowanie zamówienia. Informacja zostanie opublikowana na stronie postępowania na platformazakupowa.pl w sekcji ,,Komunikaty” .</w:t>
      </w:r>
    </w:p>
    <w:p w14:paraId="511DFFFB" w14:textId="77777777" w:rsidR="00662C48" w:rsidRPr="00CF3EBE" w:rsidRDefault="00662C48" w:rsidP="005821E8">
      <w:pPr>
        <w:numPr>
          <w:ilvl w:val="0"/>
          <w:numId w:val="33"/>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Zamawiający, niezwłocznie po otwarciu ofert, udostępnia na stronie internetowej prowadzonego postępowania informacje o:</w:t>
      </w:r>
    </w:p>
    <w:p w14:paraId="06F22A5C" w14:textId="77777777" w:rsidR="00662C48" w:rsidRPr="00CF3EBE" w:rsidRDefault="00662C48" w:rsidP="005821E8">
      <w:pPr>
        <w:numPr>
          <w:ilvl w:val="0"/>
          <w:numId w:val="34"/>
        </w:numPr>
        <w:spacing w:after="0" w:line="360" w:lineRule="auto"/>
        <w:contextualSpacing/>
        <w:jc w:val="both"/>
        <w:rPr>
          <w:rFonts w:ascii="Arial" w:eastAsia="Times New Roman" w:hAnsi="Arial" w:cs="Arial"/>
          <w:bCs/>
          <w:sz w:val="20"/>
          <w:szCs w:val="20"/>
        </w:rPr>
      </w:pPr>
      <w:r w:rsidRPr="00CF3EBE">
        <w:rPr>
          <w:rFonts w:ascii="Arial" w:eastAsia="Times New Roman" w:hAnsi="Arial" w:cs="Arial"/>
          <w:bCs/>
          <w:sz w:val="20"/>
          <w:szCs w:val="20"/>
        </w:rPr>
        <w:t>nazwach albo imionach i nazwiskach oraz siedzibach lub miejscach prowadzonej działalności gospodarczej albo miejscach zamieszkania wykonawców, których oferty zostały otwarte;</w:t>
      </w:r>
    </w:p>
    <w:p w14:paraId="134FCDA9" w14:textId="77777777" w:rsidR="00662C48" w:rsidRPr="00CF3EBE" w:rsidRDefault="00662C48" w:rsidP="005821E8">
      <w:pPr>
        <w:numPr>
          <w:ilvl w:val="0"/>
          <w:numId w:val="34"/>
        </w:numPr>
        <w:spacing w:after="0" w:line="360" w:lineRule="auto"/>
        <w:contextualSpacing/>
        <w:jc w:val="both"/>
        <w:rPr>
          <w:rFonts w:ascii="Arial" w:eastAsia="Times New Roman" w:hAnsi="Arial" w:cs="Arial"/>
          <w:bCs/>
          <w:sz w:val="20"/>
          <w:szCs w:val="20"/>
        </w:rPr>
      </w:pPr>
      <w:r w:rsidRPr="00CF3EBE">
        <w:rPr>
          <w:rFonts w:ascii="Arial" w:eastAsia="Times New Roman" w:hAnsi="Arial" w:cs="Arial"/>
          <w:bCs/>
          <w:sz w:val="20"/>
          <w:szCs w:val="20"/>
        </w:rPr>
        <w:t>cenach lub kosztach zawartych w ofertach.</w:t>
      </w:r>
    </w:p>
    <w:p w14:paraId="779195BF" w14:textId="77777777" w:rsidR="00662C48" w:rsidRPr="00CF3EBE" w:rsidRDefault="00662C48" w:rsidP="005821E8">
      <w:pPr>
        <w:numPr>
          <w:ilvl w:val="0"/>
          <w:numId w:val="33"/>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 xml:space="preserve"> W przypadku wystąpienia awarii systemu teleinformatycznego, która spowoduje brak możliwości otwarcia ofert w terminie określonym przez Zamawiającego, otwarcie ofert następuje niezwłocznie po usunięciu awarii.</w:t>
      </w:r>
    </w:p>
    <w:p w14:paraId="272AB9EC" w14:textId="77777777" w:rsidR="00662C48" w:rsidRPr="00CF3EBE" w:rsidRDefault="00662C48" w:rsidP="005821E8">
      <w:pPr>
        <w:numPr>
          <w:ilvl w:val="0"/>
          <w:numId w:val="33"/>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Zamawiający poinformuje o zmianie terminu otwarcia ofert na stronie internetowej prowadzonego postępowania.</w:t>
      </w:r>
    </w:p>
    <w:p w14:paraId="2D2B5E30" w14:textId="77777777" w:rsidR="00662C48" w:rsidRPr="00F27E00" w:rsidRDefault="00662C48" w:rsidP="00662C48">
      <w:pPr>
        <w:spacing w:after="0" w:line="360" w:lineRule="auto"/>
        <w:jc w:val="both"/>
        <w:rPr>
          <w:rFonts w:ascii="Arial" w:eastAsia="Times New Roman" w:hAnsi="Arial" w:cs="Arial"/>
          <w:color w:val="002060"/>
          <w:sz w:val="20"/>
          <w:szCs w:val="20"/>
          <w:lang w:eastAsia="pl-PL"/>
        </w:rPr>
      </w:pPr>
    </w:p>
    <w:p w14:paraId="73C92DE7" w14:textId="77777777" w:rsidR="00662C48" w:rsidRPr="00A807BB"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360"/>
        <w:contextualSpacing/>
        <w:jc w:val="both"/>
        <w:rPr>
          <w:rFonts w:ascii="Arial" w:eastAsia="Times New Roman" w:hAnsi="Arial" w:cs="Arial"/>
          <w:b/>
          <w:sz w:val="20"/>
          <w:szCs w:val="20"/>
        </w:rPr>
      </w:pPr>
      <w:r w:rsidRPr="00A807BB">
        <w:rPr>
          <w:rFonts w:ascii="Arial" w:eastAsia="Times New Roman" w:hAnsi="Arial" w:cs="Arial"/>
          <w:b/>
          <w:bCs/>
          <w:sz w:val="20"/>
          <w:szCs w:val="20"/>
        </w:rPr>
        <w:t>XIV.TERMIN ZWIĄZANIA Z OFERTĄ</w:t>
      </w:r>
    </w:p>
    <w:p w14:paraId="07F2E84A" w14:textId="0ED19A0D" w:rsidR="00662C48" w:rsidRPr="00B5439B" w:rsidRDefault="00662C48" w:rsidP="005821E8">
      <w:pPr>
        <w:numPr>
          <w:ilvl w:val="0"/>
          <w:numId w:val="31"/>
        </w:numPr>
        <w:tabs>
          <w:tab w:val="num" w:pos="284"/>
        </w:tabs>
        <w:spacing w:before="240" w:after="0" w:line="360" w:lineRule="auto"/>
        <w:ind w:left="426" w:hanging="426"/>
        <w:jc w:val="both"/>
        <w:rPr>
          <w:rFonts w:ascii="Arial" w:eastAsia="Times New Roman" w:hAnsi="Arial" w:cs="Arial"/>
          <w:sz w:val="20"/>
          <w:szCs w:val="20"/>
          <w:lang w:eastAsia="pl-PL"/>
        </w:rPr>
      </w:pPr>
      <w:r w:rsidRPr="00B5439B">
        <w:rPr>
          <w:rFonts w:ascii="Arial" w:eastAsia="Times New Roman" w:hAnsi="Arial" w:cs="Arial"/>
          <w:sz w:val="20"/>
          <w:szCs w:val="20"/>
          <w:lang w:eastAsia="pl-PL"/>
        </w:rPr>
        <w:t xml:space="preserve">Wykonawca będzie związany ofertą przez okres </w:t>
      </w:r>
      <w:r w:rsidR="00B5439B" w:rsidRPr="00B5439B">
        <w:rPr>
          <w:rFonts w:ascii="Arial" w:eastAsia="Times New Roman" w:hAnsi="Arial" w:cs="Arial"/>
          <w:sz w:val="20"/>
          <w:szCs w:val="20"/>
          <w:lang w:eastAsia="pl-PL"/>
        </w:rPr>
        <w:t>30</w:t>
      </w:r>
      <w:r w:rsidRPr="00B5439B">
        <w:rPr>
          <w:rFonts w:ascii="Arial" w:eastAsia="Times New Roman" w:hAnsi="Arial" w:cs="Arial"/>
          <w:sz w:val="20"/>
          <w:szCs w:val="20"/>
          <w:lang w:eastAsia="pl-PL"/>
        </w:rPr>
        <w:t xml:space="preserve"> dni od dnia upływu terminu składania ofert , przy czym pierwszym dniem terminu związania ofertą jest dzień w którym upływa termin składania ofert. </w:t>
      </w:r>
    </w:p>
    <w:p w14:paraId="0CC60B9E" w14:textId="5DB1BB91" w:rsidR="00662C48" w:rsidRPr="00B5439B" w:rsidRDefault="00662C48" w:rsidP="005821E8">
      <w:pPr>
        <w:numPr>
          <w:ilvl w:val="0"/>
          <w:numId w:val="31"/>
        </w:numPr>
        <w:spacing w:after="0" w:line="360" w:lineRule="auto"/>
        <w:ind w:left="426" w:hanging="426"/>
        <w:jc w:val="both"/>
        <w:rPr>
          <w:rFonts w:ascii="Arial" w:eastAsia="Times New Roman" w:hAnsi="Arial" w:cs="Arial"/>
          <w:sz w:val="20"/>
          <w:szCs w:val="20"/>
          <w:lang w:eastAsia="pl-PL"/>
        </w:rPr>
      </w:pPr>
      <w:r w:rsidRPr="00B5439B">
        <w:rPr>
          <w:rFonts w:ascii="Arial" w:eastAsia="Times New Roman" w:hAnsi="Arial" w:cs="Arial"/>
          <w:sz w:val="20"/>
          <w:szCs w:val="20"/>
          <w:lang w:eastAsia="pl-PL"/>
        </w:rPr>
        <w:t xml:space="preserve">Zamawiającego wyznacza termin związania ofertą </w:t>
      </w:r>
      <w:r w:rsidRPr="00B5439B">
        <w:rPr>
          <w:rFonts w:ascii="Arial" w:eastAsia="Times New Roman" w:hAnsi="Arial" w:cs="Arial"/>
          <w:b/>
          <w:bCs/>
          <w:sz w:val="20"/>
          <w:szCs w:val="20"/>
          <w:lang w:eastAsia="pl-PL"/>
        </w:rPr>
        <w:t>na dzień</w:t>
      </w:r>
      <w:r w:rsidR="00430592">
        <w:rPr>
          <w:rFonts w:ascii="Arial" w:eastAsia="Times New Roman" w:hAnsi="Arial" w:cs="Arial"/>
          <w:b/>
          <w:bCs/>
          <w:sz w:val="20"/>
          <w:szCs w:val="20"/>
          <w:lang w:eastAsia="pl-PL"/>
        </w:rPr>
        <w:t xml:space="preserve"> 04</w:t>
      </w:r>
      <w:r w:rsidR="00E5422D">
        <w:rPr>
          <w:rFonts w:ascii="Arial" w:eastAsia="Times New Roman" w:hAnsi="Arial" w:cs="Arial"/>
          <w:b/>
          <w:bCs/>
          <w:sz w:val="20"/>
          <w:szCs w:val="20"/>
          <w:lang w:eastAsia="pl-PL"/>
        </w:rPr>
        <w:t>.11</w:t>
      </w:r>
      <w:r w:rsidR="00E0318E">
        <w:rPr>
          <w:rFonts w:ascii="Arial" w:eastAsia="Times New Roman" w:hAnsi="Arial" w:cs="Arial"/>
          <w:b/>
          <w:bCs/>
          <w:sz w:val="20"/>
          <w:szCs w:val="20"/>
          <w:lang w:eastAsia="pl-PL"/>
        </w:rPr>
        <w:t>.</w:t>
      </w:r>
      <w:r w:rsidRPr="00B5439B">
        <w:rPr>
          <w:rFonts w:ascii="Arial" w:eastAsia="Times New Roman" w:hAnsi="Arial" w:cs="Arial"/>
          <w:b/>
          <w:bCs/>
          <w:sz w:val="20"/>
          <w:szCs w:val="20"/>
          <w:lang w:eastAsia="pl-PL"/>
        </w:rPr>
        <w:t>2023 r.</w:t>
      </w:r>
    </w:p>
    <w:p w14:paraId="24B870BC" w14:textId="62B3752E" w:rsidR="00662C48" w:rsidRPr="00B5439B" w:rsidRDefault="00662C48" w:rsidP="005821E8">
      <w:pPr>
        <w:numPr>
          <w:ilvl w:val="0"/>
          <w:numId w:val="31"/>
        </w:numPr>
        <w:spacing w:after="0" w:line="360" w:lineRule="auto"/>
        <w:ind w:left="426" w:hanging="426"/>
        <w:jc w:val="both"/>
        <w:rPr>
          <w:rFonts w:ascii="Arial" w:eastAsia="Times New Roman" w:hAnsi="Arial" w:cs="Arial"/>
          <w:sz w:val="20"/>
          <w:szCs w:val="20"/>
          <w:lang w:eastAsia="pl-PL"/>
        </w:rPr>
      </w:pPr>
      <w:r w:rsidRPr="00B5439B">
        <w:rPr>
          <w:rFonts w:ascii="Arial" w:eastAsia="Times New Roman" w:hAnsi="Arial" w:cs="Arial"/>
          <w:sz w:val="20"/>
          <w:szCs w:val="20"/>
          <w:lang w:eastAsia="pl-PL"/>
        </w:rPr>
        <w:t xml:space="preserve">W przypadku upływu terminu związania ofertą Zamawiający jest zobowiązany zwrócić się jednokrotnie do Wykonawcy, którego oferta otrzymała najwyższą ocenę, do wyrażenia pisemnej zgody na przedłużenie tego terminu o wskazany przez niego okres nie dłuższy niż </w:t>
      </w:r>
      <w:r w:rsidR="00B5439B" w:rsidRPr="00B5439B">
        <w:rPr>
          <w:rFonts w:ascii="Arial" w:eastAsia="Times New Roman" w:hAnsi="Arial" w:cs="Arial"/>
          <w:sz w:val="20"/>
          <w:szCs w:val="20"/>
          <w:lang w:eastAsia="pl-PL"/>
        </w:rPr>
        <w:t>3</w:t>
      </w:r>
      <w:r w:rsidRPr="00B5439B">
        <w:rPr>
          <w:rFonts w:ascii="Arial" w:eastAsia="Times New Roman" w:hAnsi="Arial" w:cs="Arial"/>
          <w:sz w:val="20"/>
          <w:szCs w:val="20"/>
          <w:lang w:eastAsia="pl-PL"/>
        </w:rPr>
        <w:t xml:space="preserve">0 dni. </w:t>
      </w:r>
    </w:p>
    <w:p w14:paraId="52C9A8F3" w14:textId="77777777" w:rsidR="00662C48" w:rsidRPr="00B00042" w:rsidRDefault="00662C48" w:rsidP="005821E8">
      <w:pPr>
        <w:numPr>
          <w:ilvl w:val="0"/>
          <w:numId w:val="31"/>
        </w:numPr>
        <w:spacing w:after="0" w:line="360" w:lineRule="auto"/>
        <w:ind w:left="426" w:hanging="426"/>
        <w:jc w:val="both"/>
        <w:rPr>
          <w:rFonts w:ascii="Arial" w:eastAsia="Times New Roman" w:hAnsi="Arial" w:cs="Arial"/>
          <w:color w:val="FF0000"/>
          <w:sz w:val="20"/>
          <w:szCs w:val="20"/>
          <w:lang w:eastAsia="pl-PL"/>
        </w:rPr>
      </w:pPr>
      <w:r w:rsidRPr="00B5439B">
        <w:rPr>
          <w:rFonts w:ascii="Arial" w:eastAsia="Times New Roman" w:hAnsi="Arial" w:cs="Arial"/>
          <w:sz w:val="20"/>
          <w:szCs w:val="20"/>
          <w:lang w:eastAsia="pl-PL"/>
        </w:rPr>
        <w:t>Przedłużenie terminu związania ofertą, o którym mowa w pkt 3 wymaga złożenia przez Wykonawcę pisemnej zgody na przedłużenie terminu związania ofertą</w:t>
      </w:r>
      <w:r w:rsidRPr="00B00042">
        <w:rPr>
          <w:rFonts w:ascii="Arial" w:eastAsia="Times New Roman" w:hAnsi="Arial" w:cs="Arial"/>
          <w:color w:val="FF0000"/>
          <w:sz w:val="20"/>
          <w:szCs w:val="20"/>
          <w:lang w:eastAsia="pl-PL"/>
        </w:rPr>
        <w:t>.</w:t>
      </w:r>
    </w:p>
    <w:p w14:paraId="1D634527" w14:textId="77777777" w:rsidR="00662C48" w:rsidRPr="00A807BB" w:rsidRDefault="00662C48" w:rsidP="00662C48">
      <w:pPr>
        <w:spacing w:after="0" w:line="360" w:lineRule="auto"/>
        <w:ind w:left="426"/>
        <w:jc w:val="both"/>
        <w:rPr>
          <w:rFonts w:ascii="Arial" w:eastAsia="Times New Roman" w:hAnsi="Arial" w:cs="Arial"/>
          <w:sz w:val="20"/>
          <w:szCs w:val="20"/>
          <w:lang w:eastAsia="pl-PL"/>
        </w:rPr>
      </w:pPr>
    </w:p>
    <w:p w14:paraId="0460989A" w14:textId="77777777" w:rsidR="00662C48" w:rsidRPr="00A807B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A807BB">
        <w:rPr>
          <w:rFonts w:ascii="Arial" w:eastAsia="Times New Roman" w:hAnsi="Arial" w:cs="Arial"/>
          <w:b/>
          <w:sz w:val="20"/>
          <w:szCs w:val="20"/>
          <w:lang w:eastAsia="pl-PL"/>
        </w:rPr>
        <w:t>XV. PRZEDMIOTOWE ŚRODKI DOWODOWE</w:t>
      </w:r>
    </w:p>
    <w:p w14:paraId="08E5DB75" w14:textId="77777777" w:rsidR="00332FE8" w:rsidRPr="005F6FFC" w:rsidRDefault="00332FE8" w:rsidP="00332FE8">
      <w:pPr>
        <w:spacing w:after="0" w:line="360" w:lineRule="auto"/>
        <w:jc w:val="both"/>
        <w:rPr>
          <w:rFonts w:ascii="Arial" w:eastAsia="Times New Roman" w:hAnsi="Arial" w:cs="Arial"/>
          <w:bCs/>
          <w:sz w:val="20"/>
          <w:szCs w:val="20"/>
          <w:lang w:eastAsia="pl-PL"/>
        </w:rPr>
      </w:pPr>
      <w:r w:rsidRPr="005F6FFC">
        <w:rPr>
          <w:rFonts w:ascii="Arial" w:eastAsia="Times New Roman" w:hAnsi="Arial" w:cs="Arial"/>
          <w:bCs/>
          <w:sz w:val="20"/>
          <w:szCs w:val="20"/>
          <w:lang w:eastAsia="pl-PL"/>
        </w:rPr>
        <w:t xml:space="preserve">Zgodnie z art. 107 </w:t>
      </w:r>
      <w:proofErr w:type="spellStart"/>
      <w:r w:rsidRPr="005F6FFC">
        <w:rPr>
          <w:rFonts w:ascii="Arial" w:eastAsia="Times New Roman" w:hAnsi="Arial" w:cs="Arial"/>
          <w:bCs/>
          <w:sz w:val="20"/>
          <w:szCs w:val="20"/>
          <w:lang w:eastAsia="pl-PL"/>
        </w:rPr>
        <w:t>Pzp</w:t>
      </w:r>
      <w:proofErr w:type="spellEnd"/>
      <w:r w:rsidRPr="005F6FFC">
        <w:rPr>
          <w:rFonts w:ascii="Arial" w:eastAsia="Times New Roman" w:hAnsi="Arial" w:cs="Arial"/>
          <w:bCs/>
          <w:sz w:val="20"/>
          <w:szCs w:val="20"/>
          <w:lang w:eastAsia="pl-PL"/>
        </w:rPr>
        <w:t xml:space="preserve"> Zamawiający wymaga, aby Wykonawca wraz z ofertą dostarczył przedmiotowe środki dowodowe - dokumenty, potwierdzające oferowane parametry w zakresie wymagań technicznych, </w:t>
      </w:r>
      <w:bookmarkStart w:id="21" w:name="_Hlk137805397"/>
      <w:r w:rsidRPr="005F6FFC">
        <w:rPr>
          <w:rFonts w:ascii="Arial" w:eastAsia="Times New Roman" w:hAnsi="Arial" w:cs="Arial"/>
          <w:bCs/>
          <w:sz w:val="20"/>
          <w:szCs w:val="20"/>
          <w:lang w:eastAsia="pl-PL"/>
        </w:rPr>
        <w:t xml:space="preserve">co do których Zamawiający w  załączniku nr 2 do SWZ wskazał konieczność potwierdzenia przedmiotowym środkiem dowodowym. </w:t>
      </w:r>
      <w:bookmarkEnd w:id="21"/>
      <w:r w:rsidRPr="005F6FFC">
        <w:rPr>
          <w:rFonts w:ascii="Arial" w:eastAsia="Times New Roman" w:hAnsi="Arial" w:cs="Arial"/>
          <w:bCs/>
          <w:sz w:val="20"/>
          <w:szCs w:val="20"/>
          <w:lang w:eastAsia="pl-PL"/>
        </w:rPr>
        <w:t>Przykładem takich dokumentów mogą być: m.in.: specyfikacja techniczna, katalog, broszura informacyjna lub dane techniczne itp. służące potwierdzeniu zgodności oferowanej dostawy z wymaganiami, cechami lub kryteriami określonymi w formularzu przedmiotowym lub opisie kryteriów oceny ofert lub wymaganiami związanymi z realizacją zamówienia.</w:t>
      </w:r>
    </w:p>
    <w:p w14:paraId="4EC39C1A" w14:textId="77777777" w:rsidR="00690C09" w:rsidRDefault="00690C09" w:rsidP="00690C09">
      <w:pPr>
        <w:spacing w:after="0" w:line="360" w:lineRule="auto"/>
        <w:jc w:val="both"/>
        <w:rPr>
          <w:rFonts w:ascii="Arial" w:eastAsia="Times New Roman" w:hAnsi="Arial" w:cs="Arial"/>
          <w:bCs/>
          <w:sz w:val="20"/>
          <w:szCs w:val="20"/>
          <w:lang w:eastAsia="pl-PL"/>
        </w:rPr>
      </w:pPr>
      <w:r w:rsidRPr="00B5439B">
        <w:rPr>
          <w:rFonts w:ascii="Arial" w:eastAsia="Times New Roman" w:hAnsi="Arial" w:cs="Arial"/>
          <w:bCs/>
          <w:sz w:val="20"/>
          <w:szCs w:val="20"/>
          <w:lang w:eastAsia="pl-PL"/>
        </w:rPr>
        <w:t xml:space="preserve">2.Jeżeli Wykonawca nie złoży przedmiotowych środków dowodowych lub złożone </w:t>
      </w:r>
      <w:bookmarkStart w:id="22" w:name="_Hlk136260647"/>
      <w:r w:rsidRPr="00B5439B">
        <w:rPr>
          <w:rFonts w:ascii="Arial" w:eastAsia="Times New Roman" w:hAnsi="Arial" w:cs="Arial"/>
          <w:bCs/>
          <w:sz w:val="20"/>
          <w:szCs w:val="20"/>
          <w:lang w:eastAsia="pl-PL"/>
        </w:rPr>
        <w:t>przedmiotowe środki dowodowe</w:t>
      </w:r>
      <w:bookmarkEnd w:id="22"/>
      <w:r w:rsidRPr="00B5439B">
        <w:rPr>
          <w:rFonts w:ascii="Arial" w:eastAsia="Times New Roman" w:hAnsi="Arial" w:cs="Arial"/>
          <w:bCs/>
          <w:sz w:val="20"/>
          <w:szCs w:val="20"/>
          <w:lang w:eastAsia="pl-PL"/>
        </w:rPr>
        <w:t xml:space="preserve"> są niekompletne, Zamawiający wezwie go do złożenia lub uzupełnienia </w:t>
      </w:r>
      <w:r w:rsidRPr="00B5439B">
        <w:rPr>
          <w:rFonts w:ascii="Arial" w:eastAsia="Times New Roman" w:hAnsi="Arial" w:cs="Arial"/>
          <w:bCs/>
          <w:sz w:val="20"/>
          <w:szCs w:val="20"/>
          <w:lang w:eastAsia="pl-PL"/>
        </w:rPr>
        <w:br/>
        <w:t>w wyznaczonym terminie</w:t>
      </w:r>
      <w:r>
        <w:rPr>
          <w:rFonts w:ascii="Arial" w:eastAsia="Times New Roman" w:hAnsi="Arial" w:cs="Arial"/>
          <w:bCs/>
          <w:sz w:val="20"/>
          <w:szCs w:val="20"/>
          <w:lang w:eastAsia="pl-PL"/>
        </w:rPr>
        <w:t xml:space="preserve"> za wyjątkiem dokumentów </w:t>
      </w:r>
      <w:r w:rsidRPr="00C26847">
        <w:rPr>
          <w:rFonts w:ascii="Arial" w:eastAsia="Times New Roman" w:hAnsi="Arial" w:cs="Arial"/>
          <w:bCs/>
          <w:sz w:val="20"/>
          <w:szCs w:val="20"/>
          <w:lang w:eastAsia="pl-PL"/>
        </w:rPr>
        <w:t>służ</w:t>
      </w:r>
      <w:r>
        <w:rPr>
          <w:rFonts w:ascii="Arial" w:eastAsia="Times New Roman" w:hAnsi="Arial" w:cs="Arial"/>
          <w:bCs/>
          <w:sz w:val="20"/>
          <w:szCs w:val="20"/>
          <w:lang w:eastAsia="pl-PL"/>
        </w:rPr>
        <w:t>ących</w:t>
      </w:r>
      <w:r w:rsidRPr="00C26847">
        <w:rPr>
          <w:rFonts w:ascii="Arial" w:eastAsia="Times New Roman" w:hAnsi="Arial" w:cs="Arial"/>
          <w:bCs/>
          <w:sz w:val="20"/>
          <w:szCs w:val="20"/>
          <w:lang w:eastAsia="pl-PL"/>
        </w:rPr>
        <w:t xml:space="preserve"> potwierdzeniu zgodności z cechami lub kryteriami określonymi w opisie kryteriów oceny ofert</w:t>
      </w:r>
      <w:r>
        <w:rPr>
          <w:rFonts w:ascii="Arial" w:eastAsia="Times New Roman" w:hAnsi="Arial" w:cs="Arial"/>
          <w:bCs/>
          <w:sz w:val="20"/>
          <w:szCs w:val="20"/>
          <w:lang w:eastAsia="pl-PL"/>
        </w:rPr>
        <w:t>.</w:t>
      </w:r>
    </w:p>
    <w:p w14:paraId="41486165" w14:textId="31991BE3" w:rsidR="00690C09" w:rsidRDefault="00690C09" w:rsidP="00690C09">
      <w:pPr>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lastRenderedPageBreak/>
        <w:t>3. W przypadku, gdy przedmiotowe środki dowodowe przekładane wraz z ofertą są sporządzone w innym</w:t>
      </w:r>
      <w:r w:rsidRPr="00C26847">
        <w:t xml:space="preserve"> </w:t>
      </w:r>
      <w:r w:rsidRPr="00C26847">
        <w:rPr>
          <w:rFonts w:ascii="Arial" w:eastAsia="Times New Roman" w:hAnsi="Arial" w:cs="Arial"/>
          <w:bCs/>
          <w:sz w:val="20"/>
          <w:szCs w:val="20"/>
          <w:lang w:eastAsia="pl-PL"/>
        </w:rPr>
        <w:t>języku</w:t>
      </w:r>
      <w:r>
        <w:rPr>
          <w:rFonts w:ascii="Arial" w:eastAsia="Times New Roman" w:hAnsi="Arial" w:cs="Arial"/>
          <w:bCs/>
          <w:sz w:val="20"/>
          <w:szCs w:val="20"/>
          <w:lang w:eastAsia="pl-PL"/>
        </w:rPr>
        <w:t xml:space="preserve"> niż język polski, Wykonawca dołącza stosowane tłumaczenie</w:t>
      </w:r>
      <w:r w:rsidR="00927C19">
        <w:rPr>
          <w:rFonts w:ascii="Arial" w:eastAsia="Times New Roman" w:hAnsi="Arial" w:cs="Arial"/>
          <w:bCs/>
          <w:sz w:val="20"/>
          <w:szCs w:val="20"/>
          <w:lang w:eastAsia="pl-PL"/>
        </w:rPr>
        <w:t>.</w:t>
      </w:r>
      <w:r>
        <w:rPr>
          <w:rFonts w:ascii="Arial" w:eastAsia="Times New Roman" w:hAnsi="Arial" w:cs="Arial"/>
          <w:bCs/>
          <w:sz w:val="20"/>
          <w:szCs w:val="20"/>
          <w:lang w:eastAsia="pl-PL"/>
        </w:rPr>
        <w:t xml:space="preserve"> </w:t>
      </w:r>
    </w:p>
    <w:p w14:paraId="08CAFE9A" w14:textId="19E307F2" w:rsidR="00662C48" w:rsidRDefault="00690C09" w:rsidP="00690C09">
      <w:pPr>
        <w:spacing w:after="0" w:line="360" w:lineRule="auto"/>
        <w:jc w:val="both"/>
        <w:rPr>
          <w:rFonts w:ascii="Arial" w:eastAsia="Times New Roman" w:hAnsi="Arial" w:cs="Arial"/>
          <w:color w:val="002060"/>
          <w:sz w:val="20"/>
          <w:szCs w:val="20"/>
          <w:lang w:eastAsia="pl-PL"/>
        </w:rPr>
      </w:pPr>
      <w:r>
        <w:rPr>
          <w:rFonts w:ascii="Arial" w:eastAsia="Times New Roman" w:hAnsi="Arial" w:cs="Arial"/>
          <w:bCs/>
          <w:sz w:val="20"/>
          <w:szCs w:val="20"/>
          <w:lang w:eastAsia="pl-PL"/>
        </w:rPr>
        <w:t>4. P</w:t>
      </w:r>
      <w:r w:rsidRPr="00C26847">
        <w:rPr>
          <w:rFonts w:ascii="Arial" w:eastAsia="Times New Roman" w:hAnsi="Arial" w:cs="Arial"/>
          <w:bCs/>
          <w:sz w:val="20"/>
          <w:szCs w:val="20"/>
          <w:lang w:eastAsia="pl-PL"/>
        </w:rPr>
        <w:t>rzedmiotowe środki dowodowe składane elektronicznie muszą zostać podpisane elektronicznym kwalifikowanym podpisem lub podpisem zaufanym lub podpisem osobistym</w:t>
      </w:r>
      <w:r>
        <w:rPr>
          <w:rFonts w:ascii="Arial" w:eastAsia="Times New Roman" w:hAnsi="Arial" w:cs="Arial"/>
          <w:bCs/>
          <w:sz w:val="20"/>
          <w:szCs w:val="20"/>
          <w:lang w:eastAsia="pl-PL"/>
        </w:rPr>
        <w:t>.</w:t>
      </w:r>
    </w:p>
    <w:p w14:paraId="7AB750CA" w14:textId="77777777" w:rsidR="00690C09" w:rsidRPr="00F27E00" w:rsidRDefault="00690C09" w:rsidP="00662C48">
      <w:pPr>
        <w:spacing w:after="0" w:line="360" w:lineRule="auto"/>
        <w:jc w:val="both"/>
        <w:rPr>
          <w:rFonts w:ascii="Arial" w:eastAsia="Times New Roman" w:hAnsi="Arial" w:cs="Arial"/>
          <w:color w:val="002060"/>
          <w:sz w:val="20"/>
          <w:szCs w:val="20"/>
          <w:lang w:eastAsia="pl-PL"/>
        </w:rPr>
      </w:pPr>
    </w:p>
    <w:p w14:paraId="5C6DAFCC" w14:textId="77777777" w:rsidR="00662C48" w:rsidRPr="003D171A"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3D171A">
        <w:rPr>
          <w:rFonts w:ascii="Arial" w:hAnsi="Arial" w:cs="Arial"/>
          <w:b/>
          <w:bCs/>
          <w:sz w:val="20"/>
          <w:szCs w:val="20"/>
        </w:rPr>
        <w:t>XVI. SPOSÓB</w:t>
      </w:r>
      <w:r w:rsidRPr="003D171A">
        <w:rPr>
          <w:rFonts w:ascii="Arial" w:hAnsi="Arial" w:cs="Arial"/>
          <w:b/>
          <w:sz w:val="20"/>
          <w:szCs w:val="20"/>
        </w:rPr>
        <w:t xml:space="preserve"> OBLICZENIA CENY OFERTY</w:t>
      </w:r>
    </w:p>
    <w:p w14:paraId="672DA95F" w14:textId="4CCC5D35"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Wykonawca podaje cenę</w:t>
      </w:r>
      <w:r>
        <w:rPr>
          <w:rFonts w:ascii="Arial" w:hAnsi="Arial" w:cs="Arial"/>
          <w:sz w:val="20"/>
          <w:szCs w:val="20"/>
        </w:rPr>
        <w:t xml:space="preserve"> ofertową</w:t>
      </w:r>
      <w:r w:rsidRPr="00DF107C">
        <w:rPr>
          <w:rFonts w:ascii="Arial" w:hAnsi="Arial" w:cs="Arial"/>
          <w:sz w:val="20"/>
          <w:szCs w:val="20"/>
        </w:rPr>
        <w:t xml:space="preserve"> za realizację przedmiotu zamówienia zgodnie ze wzorem Formularza Ofertowego, stanowiącego </w:t>
      </w:r>
      <w:r w:rsidRPr="00DF107C">
        <w:rPr>
          <w:rFonts w:ascii="Arial" w:hAnsi="Arial" w:cs="Arial"/>
          <w:b/>
          <w:sz w:val="20"/>
          <w:szCs w:val="20"/>
        </w:rPr>
        <w:t xml:space="preserve">Załącznik nr </w:t>
      </w:r>
      <w:r>
        <w:rPr>
          <w:rFonts w:ascii="Arial" w:hAnsi="Arial" w:cs="Arial"/>
          <w:b/>
          <w:sz w:val="20"/>
          <w:szCs w:val="20"/>
        </w:rPr>
        <w:t>1</w:t>
      </w:r>
      <w:r w:rsidRPr="00DF107C">
        <w:rPr>
          <w:rFonts w:ascii="Arial" w:hAnsi="Arial" w:cs="Arial"/>
          <w:b/>
          <w:sz w:val="20"/>
          <w:szCs w:val="20"/>
        </w:rPr>
        <w:t xml:space="preserve"> do SWZ. </w:t>
      </w:r>
    </w:p>
    <w:p w14:paraId="457EBBD1" w14:textId="3E6AE951" w:rsidR="00B937B6" w:rsidRPr="00B937B6" w:rsidRDefault="00B937B6">
      <w:pPr>
        <w:pStyle w:val="Akapitzlist"/>
        <w:numPr>
          <w:ilvl w:val="0"/>
          <w:numId w:val="14"/>
        </w:numPr>
        <w:suppressAutoHyphens/>
        <w:spacing w:line="360" w:lineRule="auto"/>
        <w:jc w:val="both"/>
        <w:rPr>
          <w:rFonts w:ascii="Arial" w:hAnsi="Arial" w:cs="Arial"/>
          <w:sz w:val="20"/>
          <w:szCs w:val="20"/>
        </w:rPr>
      </w:pPr>
      <w:r w:rsidRPr="00B937B6">
        <w:rPr>
          <w:rFonts w:ascii="Arial" w:hAnsi="Arial" w:cs="Arial"/>
          <w:sz w:val="20"/>
          <w:szCs w:val="20"/>
        </w:rPr>
        <w:t xml:space="preserve">Cena ofertowa brutto musi uwzględniać wszystkie koszty związane z realizacją przedmiotu </w:t>
      </w:r>
    </w:p>
    <w:p w14:paraId="29F823FC" w14:textId="77777777" w:rsidR="00B937B6" w:rsidRPr="00B937B6" w:rsidRDefault="00B937B6" w:rsidP="00B937B6">
      <w:pPr>
        <w:suppressAutoHyphens/>
        <w:spacing w:after="0" w:line="360" w:lineRule="auto"/>
        <w:ind w:left="720"/>
        <w:jc w:val="both"/>
        <w:rPr>
          <w:rFonts w:ascii="Arial" w:hAnsi="Arial" w:cs="Arial"/>
          <w:sz w:val="20"/>
          <w:szCs w:val="20"/>
        </w:rPr>
      </w:pPr>
      <w:r w:rsidRPr="00B937B6">
        <w:rPr>
          <w:rFonts w:ascii="Arial" w:hAnsi="Arial" w:cs="Arial"/>
          <w:sz w:val="20"/>
          <w:szCs w:val="20"/>
        </w:rPr>
        <w:t xml:space="preserve">zamówienia  oraz  postanowieniami  zawartymi  we  wzorze  umowy  określonymi  w  niniejszej </w:t>
      </w:r>
    </w:p>
    <w:p w14:paraId="2F8932F8" w14:textId="77777777" w:rsidR="00B937B6" w:rsidRPr="00B937B6" w:rsidRDefault="00B937B6" w:rsidP="00B937B6">
      <w:pPr>
        <w:suppressAutoHyphens/>
        <w:spacing w:after="0" w:line="360" w:lineRule="auto"/>
        <w:ind w:left="720"/>
        <w:jc w:val="both"/>
        <w:rPr>
          <w:rFonts w:ascii="Arial" w:hAnsi="Arial" w:cs="Arial"/>
          <w:sz w:val="20"/>
          <w:szCs w:val="20"/>
        </w:rPr>
      </w:pPr>
      <w:r w:rsidRPr="00B937B6">
        <w:rPr>
          <w:rFonts w:ascii="Arial" w:hAnsi="Arial" w:cs="Arial"/>
          <w:sz w:val="20"/>
          <w:szCs w:val="20"/>
        </w:rPr>
        <w:t xml:space="preserve">SWZ.  Cena  musi  uwzględniać  koszty  wytworzenia  przedmiotu  zamówienia,  ubezpieczenia,  </w:t>
      </w:r>
    </w:p>
    <w:p w14:paraId="3D752551" w14:textId="77777777" w:rsidR="00B937B6" w:rsidRPr="00B937B6" w:rsidRDefault="00B937B6" w:rsidP="00B937B6">
      <w:pPr>
        <w:suppressAutoHyphens/>
        <w:spacing w:after="0" w:line="360" w:lineRule="auto"/>
        <w:ind w:left="720"/>
        <w:jc w:val="both"/>
        <w:rPr>
          <w:rFonts w:ascii="Arial" w:hAnsi="Arial" w:cs="Arial"/>
          <w:sz w:val="20"/>
          <w:szCs w:val="20"/>
        </w:rPr>
      </w:pPr>
      <w:r w:rsidRPr="00B937B6">
        <w:rPr>
          <w:rFonts w:ascii="Arial" w:hAnsi="Arial" w:cs="Arial"/>
          <w:sz w:val="20"/>
          <w:szCs w:val="20"/>
        </w:rPr>
        <w:t xml:space="preserve">a  także jego instalację, oraz szkolenie pracowników zamawiającego oraz warunki gwarancji  </w:t>
      </w:r>
    </w:p>
    <w:p w14:paraId="5DC7A10A" w14:textId="52256A5E" w:rsidR="00B937B6" w:rsidRPr="00DF107C" w:rsidRDefault="00B937B6" w:rsidP="00B937B6">
      <w:pPr>
        <w:suppressAutoHyphens/>
        <w:spacing w:after="0" w:line="360" w:lineRule="auto"/>
        <w:ind w:left="720"/>
        <w:jc w:val="both"/>
        <w:rPr>
          <w:rFonts w:ascii="Arial" w:hAnsi="Arial" w:cs="Arial"/>
          <w:color w:val="FF0000"/>
          <w:sz w:val="20"/>
          <w:szCs w:val="20"/>
        </w:rPr>
      </w:pPr>
      <w:r w:rsidRPr="00B937B6">
        <w:rPr>
          <w:rFonts w:ascii="Arial" w:hAnsi="Arial" w:cs="Arial"/>
          <w:sz w:val="20"/>
          <w:szCs w:val="20"/>
        </w:rPr>
        <w:t>w zakresie opisanym w opisie przedmiotu zamówienia</w:t>
      </w:r>
    </w:p>
    <w:p w14:paraId="4E79DC51" w14:textId="77777777"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ab/>
        <w:t>Cena podana na Formularzu Ofertowym jest ceną ostateczną, niepodlegającą negocjacji i wyczerpującą wszelkie należności Wykonawcy wobec Zamawiającego związane z realizacją przedmiotu zamówienia.</w:t>
      </w:r>
    </w:p>
    <w:p w14:paraId="3405E78B" w14:textId="77777777"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ab/>
        <w:t>Cena oferty powinna być wyrażona w złotych polskich (PLN) z dokładnością do dwóch miejsc po przecinku.</w:t>
      </w:r>
    </w:p>
    <w:p w14:paraId="61908A59" w14:textId="77777777"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ab/>
        <w:t>Zamawiający nie przewiduje rozliczeń w walucie obcej.</w:t>
      </w:r>
    </w:p>
    <w:p w14:paraId="011863C9" w14:textId="77777777"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ab/>
        <w:t>Wyliczona cena oferty brutto będzie służyć do porównania złożonych ofert i do rozliczenia w trakcie realizacji zamówienia.</w:t>
      </w:r>
    </w:p>
    <w:p w14:paraId="1FB8B544" w14:textId="77777777" w:rsidR="00B937B6" w:rsidRPr="00DF107C" w:rsidRDefault="00B937B6">
      <w:pPr>
        <w:numPr>
          <w:ilvl w:val="0"/>
          <w:numId w:val="14"/>
        </w:numPr>
        <w:suppressAutoHyphens/>
        <w:spacing w:after="0" w:line="360" w:lineRule="auto"/>
        <w:ind w:left="426" w:hanging="426"/>
        <w:jc w:val="both"/>
        <w:rPr>
          <w:rFonts w:ascii="Arial" w:hAnsi="Arial" w:cs="Arial"/>
          <w:b/>
          <w:sz w:val="20"/>
          <w:szCs w:val="20"/>
        </w:rPr>
      </w:pPr>
      <w:r w:rsidRPr="00DF107C">
        <w:rPr>
          <w:rFonts w:ascii="Arial" w:hAnsi="Arial" w:cs="Arial"/>
          <w:sz w:val="20"/>
          <w:szCs w:val="20"/>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DF107C">
        <w:rPr>
          <w:rFonts w:ascii="Arial" w:hAnsi="Arial" w:cs="Arial"/>
          <w:b/>
          <w:sz w:val="20"/>
          <w:szCs w:val="20"/>
        </w:rPr>
        <w:t xml:space="preserve"> </w:t>
      </w:r>
      <w:r w:rsidRPr="00DF107C">
        <w:rPr>
          <w:rFonts w:ascii="Arial" w:hAnsi="Arial" w:cs="Arial"/>
          <w:sz w:val="20"/>
          <w:szCs w:val="20"/>
        </w:rPr>
        <w:t>W ofercie, o której mowa w ust. 1, wykonawca ma obowiązek:</w:t>
      </w:r>
    </w:p>
    <w:p w14:paraId="0C0EC1BB" w14:textId="77777777" w:rsidR="00B937B6" w:rsidRPr="00DF107C"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1)</w:t>
      </w:r>
      <w:r w:rsidRPr="00DF107C">
        <w:rPr>
          <w:rFonts w:ascii="Arial" w:hAnsi="Arial" w:cs="Arial"/>
          <w:sz w:val="20"/>
          <w:szCs w:val="20"/>
        </w:rPr>
        <w:tab/>
        <w:t>poinformowania zamawiającego, że wybór jego oferty będzie prowadził do powstania u zamawiającego obowiązku podatkowego;</w:t>
      </w:r>
    </w:p>
    <w:p w14:paraId="2D2AE19D" w14:textId="77777777" w:rsidR="00B937B6" w:rsidRPr="00DF107C"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2)</w:t>
      </w:r>
      <w:r w:rsidRPr="00DF107C">
        <w:rPr>
          <w:rFonts w:ascii="Arial" w:hAnsi="Arial" w:cs="Arial"/>
          <w:sz w:val="20"/>
          <w:szCs w:val="20"/>
        </w:rPr>
        <w:tab/>
        <w:t>wskazania nazwy (rodzaju) towaru lub usługi, których dostawa lub świadczenie będą prowadziły do powstania obowiązku podatkowego;</w:t>
      </w:r>
    </w:p>
    <w:p w14:paraId="611E087B" w14:textId="77777777" w:rsidR="00B937B6" w:rsidRPr="00DF107C"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3)</w:t>
      </w:r>
      <w:r w:rsidRPr="00DF107C">
        <w:rPr>
          <w:rFonts w:ascii="Arial" w:hAnsi="Arial" w:cs="Arial"/>
          <w:sz w:val="20"/>
          <w:szCs w:val="20"/>
        </w:rPr>
        <w:tab/>
        <w:t>wskazania wartości towaru lub usługi objętego obowiązkiem podatkowym zamawiającego, bez kwoty podatku;</w:t>
      </w:r>
    </w:p>
    <w:p w14:paraId="280C0341" w14:textId="7019228A" w:rsidR="00662C48"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4)</w:t>
      </w:r>
      <w:r w:rsidRPr="00DF107C">
        <w:rPr>
          <w:rFonts w:ascii="Arial" w:hAnsi="Arial" w:cs="Arial"/>
          <w:sz w:val="20"/>
          <w:szCs w:val="20"/>
        </w:rPr>
        <w:tab/>
        <w:t>wskazania stawki podatku od towarów i usług, która zgodnie z wiedzą wykonawcy, będzie miała zastosowanie.</w:t>
      </w:r>
    </w:p>
    <w:p w14:paraId="6814B029" w14:textId="77777777" w:rsidR="00430592" w:rsidRDefault="00430592" w:rsidP="00B937B6">
      <w:pPr>
        <w:tabs>
          <w:tab w:val="left" w:pos="3855"/>
        </w:tabs>
        <w:suppressAutoHyphens/>
        <w:spacing w:after="0" w:line="360" w:lineRule="auto"/>
        <w:ind w:left="826" w:hanging="409"/>
        <w:jc w:val="both"/>
        <w:rPr>
          <w:rFonts w:ascii="Arial" w:hAnsi="Arial" w:cs="Arial"/>
          <w:sz w:val="20"/>
          <w:szCs w:val="20"/>
        </w:rPr>
      </w:pPr>
    </w:p>
    <w:p w14:paraId="16D69013" w14:textId="77777777" w:rsidR="00430592" w:rsidRDefault="00430592" w:rsidP="00B937B6">
      <w:pPr>
        <w:tabs>
          <w:tab w:val="left" w:pos="3855"/>
        </w:tabs>
        <w:suppressAutoHyphens/>
        <w:spacing w:after="0" w:line="360" w:lineRule="auto"/>
        <w:ind w:left="826" w:hanging="409"/>
        <w:jc w:val="both"/>
        <w:rPr>
          <w:rFonts w:ascii="Arial" w:hAnsi="Arial" w:cs="Arial"/>
          <w:sz w:val="20"/>
          <w:szCs w:val="20"/>
        </w:rPr>
      </w:pPr>
    </w:p>
    <w:p w14:paraId="08BA1F99" w14:textId="77777777" w:rsidR="00430592" w:rsidRPr="00B937B6" w:rsidRDefault="00430592" w:rsidP="00B937B6">
      <w:pPr>
        <w:tabs>
          <w:tab w:val="left" w:pos="3855"/>
        </w:tabs>
        <w:suppressAutoHyphens/>
        <w:spacing w:after="0" w:line="360" w:lineRule="auto"/>
        <w:ind w:left="826" w:hanging="409"/>
        <w:jc w:val="both"/>
        <w:rPr>
          <w:rFonts w:ascii="Arial" w:hAnsi="Arial" w:cs="Arial"/>
          <w:sz w:val="20"/>
          <w:szCs w:val="20"/>
        </w:rPr>
      </w:pPr>
    </w:p>
    <w:p w14:paraId="6FE5AF59" w14:textId="77777777" w:rsidR="00662C48" w:rsidRPr="00B937B6"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uppressAutoHyphens/>
        <w:spacing w:after="0" w:line="360" w:lineRule="auto"/>
        <w:jc w:val="both"/>
        <w:rPr>
          <w:rFonts w:ascii="Arial" w:eastAsia="Times New Roman" w:hAnsi="Arial" w:cs="Arial"/>
          <w:b/>
          <w:sz w:val="20"/>
          <w:szCs w:val="20"/>
          <w:lang w:eastAsia="pl-PL"/>
        </w:rPr>
      </w:pPr>
      <w:r w:rsidRPr="00B937B6">
        <w:rPr>
          <w:rFonts w:ascii="Arial" w:eastAsia="Times New Roman" w:hAnsi="Arial" w:cs="Arial"/>
          <w:b/>
          <w:sz w:val="20"/>
          <w:szCs w:val="20"/>
          <w:lang w:eastAsia="pl-PL"/>
        </w:rPr>
        <w:lastRenderedPageBreak/>
        <w:t>XVII.OPIS KRYTERIÓW OCENY OFERT, WRAZ Z PODANIEM WAG TYCH KRYTERIÓW I SPOSOBU OCENY OFERT</w:t>
      </w:r>
    </w:p>
    <w:p w14:paraId="5984E842" w14:textId="5087ECC9" w:rsidR="00662C48" w:rsidRPr="00D03056" w:rsidRDefault="00BC6EFF" w:rsidP="00BC6EFF">
      <w:pPr>
        <w:shd w:val="clear" w:color="auto" w:fill="FFFFFF" w:themeFill="background1"/>
        <w:spacing w:before="240" w:line="360" w:lineRule="auto"/>
        <w:jc w:val="both"/>
        <w:rPr>
          <w:rFonts w:ascii="Arial" w:hAnsi="Arial" w:cs="Arial"/>
          <w:sz w:val="20"/>
          <w:szCs w:val="20"/>
        </w:rPr>
      </w:pPr>
      <w:r w:rsidRPr="00D03056">
        <w:rPr>
          <w:rFonts w:ascii="Arial" w:hAnsi="Arial" w:cs="Arial"/>
          <w:sz w:val="20"/>
          <w:szCs w:val="20"/>
        </w:rPr>
        <w:t>1.</w:t>
      </w:r>
      <w:r w:rsidR="00662C48" w:rsidRPr="00D03056">
        <w:rPr>
          <w:rFonts w:ascii="Arial" w:hAnsi="Arial" w:cs="Arial"/>
          <w:sz w:val="20"/>
          <w:szCs w:val="20"/>
        </w:rPr>
        <w:t xml:space="preserve">Przy wyborze najkorzystniejszej oferty Zamawiający będzie się kierował następującymi kryteriami oceny ofert: </w:t>
      </w:r>
    </w:p>
    <w:p w14:paraId="45114B2A" w14:textId="0F31A7EE" w:rsidR="00BC6EFF" w:rsidRPr="00D03056" w:rsidRDefault="00BC6EFF" w:rsidP="00BC6EFF">
      <w:pPr>
        <w:shd w:val="clear" w:color="auto" w:fill="FFFFFF" w:themeFill="background1"/>
        <w:spacing w:before="240" w:after="0" w:line="360" w:lineRule="auto"/>
        <w:jc w:val="both"/>
        <w:rPr>
          <w:rFonts w:ascii="Arial" w:hAnsi="Arial" w:cs="Arial"/>
          <w:b/>
          <w:bCs/>
          <w:sz w:val="20"/>
          <w:szCs w:val="20"/>
        </w:rPr>
      </w:pPr>
      <w:bookmarkStart w:id="23" w:name="_Hlk144800019"/>
      <w:bookmarkStart w:id="24" w:name="_Hlk137040564"/>
      <w:r w:rsidRPr="00D03056">
        <w:rPr>
          <w:rFonts w:ascii="Arial" w:hAnsi="Arial" w:cs="Arial"/>
          <w:b/>
          <w:bCs/>
          <w:sz w:val="20"/>
          <w:szCs w:val="20"/>
        </w:rPr>
        <w:t>Dla Części 1</w:t>
      </w:r>
      <w:r w:rsidR="00F57BFD">
        <w:rPr>
          <w:rFonts w:ascii="Arial" w:hAnsi="Arial" w:cs="Arial"/>
          <w:b/>
          <w:bCs/>
          <w:sz w:val="20"/>
          <w:szCs w:val="20"/>
        </w:rPr>
        <w:t>,</w:t>
      </w:r>
      <w:r w:rsidR="003C2FD9">
        <w:rPr>
          <w:rFonts w:ascii="Arial" w:hAnsi="Arial" w:cs="Arial"/>
          <w:b/>
          <w:bCs/>
          <w:sz w:val="20"/>
          <w:szCs w:val="20"/>
        </w:rPr>
        <w:t>2</w:t>
      </w:r>
      <w:r w:rsidR="00F57BFD">
        <w:rPr>
          <w:rFonts w:ascii="Arial" w:hAnsi="Arial" w:cs="Arial"/>
          <w:b/>
          <w:bCs/>
          <w:sz w:val="20"/>
          <w:szCs w:val="20"/>
        </w:rPr>
        <w:t>,3,4,5</w:t>
      </w:r>
      <w:r w:rsidR="0072387E">
        <w:rPr>
          <w:rFonts w:ascii="Arial" w:hAnsi="Arial" w:cs="Arial"/>
          <w:b/>
          <w:bCs/>
          <w:sz w:val="20"/>
          <w:szCs w:val="20"/>
        </w:rPr>
        <w:t>,6,7</w:t>
      </w:r>
      <w:r w:rsidRPr="00D03056">
        <w:rPr>
          <w:rFonts w:ascii="Arial" w:hAnsi="Arial" w:cs="Arial"/>
          <w:b/>
          <w:bCs/>
          <w:sz w:val="20"/>
          <w:szCs w:val="20"/>
        </w:rPr>
        <w:t>:</w:t>
      </w:r>
    </w:p>
    <w:p w14:paraId="5ACF20CA" w14:textId="77777777" w:rsidR="00662C48" w:rsidRPr="00D03056" w:rsidRDefault="00662C48" w:rsidP="00BC6EFF">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1) Cena (C) – waga kryterium 60 %; </w:t>
      </w:r>
    </w:p>
    <w:p w14:paraId="5729C60A"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2) Przedłużenie okresu gwarancji (G) – waga kryterium 40 %. </w:t>
      </w:r>
    </w:p>
    <w:p w14:paraId="789F539B"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2. Zasady oceny ofert w poszczególnych kryteriach: </w:t>
      </w:r>
    </w:p>
    <w:p w14:paraId="135769AE"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1) W kryterium „Cena” zostanie zastosowany wzór: C=(</w:t>
      </w:r>
      <w:proofErr w:type="spellStart"/>
      <w:r w:rsidRPr="00D03056">
        <w:rPr>
          <w:rFonts w:ascii="Arial" w:eastAsia="Times New Roman" w:hAnsi="Arial" w:cs="Arial"/>
          <w:sz w:val="20"/>
          <w:szCs w:val="20"/>
          <w:lang w:eastAsia="pl-PL"/>
        </w:rPr>
        <w:t>Cn</w:t>
      </w:r>
      <w:proofErr w:type="spellEnd"/>
      <w:r w:rsidRPr="00D03056">
        <w:rPr>
          <w:rFonts w:ascii="Arial" w:eastAsia="Times New Roman" w:hAnsi="Arial" w:cs="Arial"/>
          <w:sz w:val="20"/>
          <w:szCs w:val="20"/>
          <w:lang w:eastAsia="pl-PL"/>
        </w:rPr>
        <w:t>/</w:t>
      </w:r>
      <w:proofErr w:type="spellStart"/>
      <w:r w:rsidRPr="00D03056">
        <w:rPr>
          <w:rFonts w:ascii="Arial" w:eastAsia="Times New Roman" w:hAnsi="Arial" w:cs="Arial"/>
          <w:sz w:val="20"/>
          <w:szCs w:val="20"/>
          <w:lang w:eastAsia="pl-PL"/>
        </w:rPr>
        <w:t>Cb</w:t>
      </w:r>
      <w:proofErr w:type="spellEnd"/>
      <w:r w:rsidRPr="00D03056">
        <w:rPr>
          <w:rFonts w:ascii="Arial" w:eastAsia="Times New Roman" w:hAnsi="Arial" w:cs="Arial"/>
          <w:sz w:val="20"/>
          <w:szCs w:val="20"/>
          <w:lang w:eastAsia="pl-PL"/>
        </w:rPr>
        <w:t xml:space="preserve">) x 60 </w:t>
      </w:r>
    </w:p>
    <w:p w14:paraId="1B7E022B"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gdzie: C – ilość punktów przyznanych Wykonawcy w kryterium „Cena” </w:t>
      </w:r>
    </w:p>
    <w:p w14:paraId="4C25E9D0"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D03056">
        <w:rPr>
          <w:rFonts w:ascii="Arial" w:eastAsia="Times New Roman" w:hAnsi="Arial" w:cs="Arial"/>
          <w:sz w:val="20"/>
          <w:szCs w:val="20"/>
          <w:lang w:eastAsia="pl-PL"/>
        </w:rPr>
        <w:t>Cn</w:t>
      </w:r>
      <w:proofErr w:type="spellEnd"/>
      <w:r w:rsidRPr="00D03056">
        <w:rPr>
          <w:rFonts w:ascii="Arial" w:eastAsia="Times New Roman" w:hAnsi="Arial" w:cs="Arial"/>
          <w:sz w:val="20"/>
          <w:szCs w:val="20"/>
          <w:lang w:eastAsia="pl-PL"/>
        </w:rPr>
        <w:t xml:space="preserve"> – najniższa cena ofertowa, spośród wszystkich ofert niepodlegających odrzuceniu </w:t>
      </w:r>
    </w:p>
    <w:p w14:paraId="6587A142"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D03056">
        <w:rPr>
          <w:rFonts w:ascii="Arial" w:eastAsia="Times New Roman" w:hAnsi="Arial" w:cs="Arial"/>
          <w:sz w:val="20"/>
          <w:szCs w:val="20"/>
          <w:lang w:eastAsia="pl-PL"/>
        </w:rPr>
        <w:t>Cb</w:t>
      </w:r>
      <w:proofErr w:type="spellEnd"/>
      <w:r w:rsidRPr="00D03056">
        <w:rPr>
          <w:rFonts w:ascii="Arial" w:eastAsia="Times New Roman" w:hAnsi="Arial" w:cs="Arial"/>
          <w:sz w:val="20"/>
          <w:szCs w:val="20"/>
          <w:lang w:eastAsia="pl-PL"/>
        </w:rPr>
        <w:t xml:space="preserve"> – cena ofertowa w ofercie badanej</w:t>
      </w:r>
    </w:p>
    <w:p w14:paraId="1F4252DF"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Cena ofertowa brutto musi uwzględniać wszelkie koszty jakie Wykonawca poniesie w związku z realizacją przedmiotu zamówienia. </w:t>
      </w:r>
    </w:p>
    <w:p w14:paraId="4E71EC15" w14:textId="460D9CE8"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2) Gwarancja na wykonany przedmiot zamówienia wynosi minimum </w:t>
      </w:r>
      <w:r w:rsidR="003A1D97">
        <w:rPr>
          <w:rFonts w:ascii="Arial" w:eastAsia="Times New Roman" w:hAnsi="Arial" w:cs="Arial"/>
          <w:sz w:val="20"/>
          <w:szCs w:val="20"/>
          <w:lang w:eastAsia="pl-PL"/>
        </w:rPr>
        <w:t>24</w:t>
      </w:r>
      <w:r w:rsidRPr="00D03056">
        <w:rPr>
          <w:rFonts w:ascii="Arial" w:eastAsia="Times New Roman" w:hAnsi="Arial" w:cs="Arial"/>
          <w:sz w:val="20"/>
          <w:szCs w:val="20"/>
          <w:lang w:eastAsia="pl-PL"/>
        </w:rPr>
        <w:t xml:space="preserve"> miesięcy od dnia podpisania protokołu odbioru końcowego. Zamawiający w ramach kryterium (G) „Przedłużenie okresu gwarancji”, przyzna Wykonawcy punkty według następujących zasad: </w:t>
      </w:r>
    </w:p>
    <w:p w14:paraId="037ACEE1" w14:textId="1BE5CC68" w:rsidR="00662C48" w:rsidRPr="00D03056" w:rsidRDefault="00662C48">
      <w:pPr>
        <w:numPr>
          <w:ilvl w:val="0"/>
          <w:numId w:val="22"/>
        </w:numPr>
        <w:spacing w:after="0" w:line="360" w:lineRule="auto"/>
        <w:ind w:left="709"/>
        <w:contextualSpacing/>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Termin gwarancji: do włącznie </w:t>
      </w:r>
      <w:r w:rsidR="003C2FD9">
        <w:rPr>
          <w:rFonts w:ascii="Arial" w:eastAsia="Times New Roman" w:hAnsi="Arial" w:cs="Arial"/>
          <w:sz w:val="20"/>
          <w:szCs w:val="20"/>
          <w:lang w:eastAsia="pl-PL"/>
        </w:rPr>
        <w:t>24</w:t>
      </w:r>
      <w:r w:rsidRPr="00D03056">
        <w:rPr>
          <w:rFonts w:ascii="Arial" w:eastAsia="Times New Roman" w:hAnsi="Arial" w:cs="Arial"/>
          <w:sz w:val="20"/>
          <w:szCs w:val="20"/>
          <w:lang w:eastAsia="pl-PL"/>
        </w:rPr>
        <w:t xml:space="preserve"> miesięcy = 0 punktów,</w:t>
      </w:r>
    </w:p>
    <w:p w14:paraId="195F3AC6" w14:textId="578DBF8D" w:rsidR="00662C48" w:rsidRPr="00D03056" w:rsidRDefault="00662C48">
      <w:pPr>
        <w:numPr>
          <w:ilvl w:val="0"/>
          <w:numId w:val="22"/>
        </w:numPr>
        <w:spacing w:after="200" w:line="360" w:lineRule="auto"/>
        <w:ind w:left="709"/>
        <w:contextualSpacing/>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Termin gwarancji </w:t>
      </w:r>
      <w:r w:rsidR="003C2FD9">
        <w:rPr>
          <w:rFonts w:ascii="Arial" w:eastAsia="Times New Roman" w:hAnsi="Arial" w:cs="Arial"/>
          <w:sz w:val="20"/>
          <w:szCs w:val="20"/>
          <w:lang w:eastAsia="pl-PL"/>
        </w:rPr>
        <w:t>36</w:t>
      </w:r>
      <w:r w:rsidRPr="00D03056">
        <w:rPr>
          <w:rFonts w:ascii="Arial" w:eastAsia="Times New Roman" w:hAnsi="Arial" w:cs="Arial"/>
          <w:sz w:val="20"/>
          <w:szCs w:val="20"/>
          <w:lang w:eastAsia="pl-PL"/>
        </w:rPr>
        <w:t xml:space="preserve"> miesi</w:t>
      </w:r>
      <w:r w:rsidR="00927C19">
        <w:rPr>
          <w:rFonts w:ascii="Arial" w:eastAsia="Times New Roman" w:hAnsi="Arial" w:cs="Arial"/>
          <w:sz w:val="20"/>
          <w:szCs w:val="20"/>
          <w:lang w:eastAsia="pl-PL"/>
        </w:rPr>
        <w:t>ą</w:t>
      </w:r>
      <w:r w:rsidRPr="00D03056">
        <w:rPr>
          <w:rFonts w:ascii="Arial" w:eastAsia="Times New Roman" w:hAnsi="Arial" w:cs="Arial"/>
          <w:sz w:val="20"/>
          <w:szCs w:val="20"/>
          <w:lang w:eastAsia="pl-PL"/>
        </w:rPr>
        <w:t>c</w:t>
      </w:r>
      <w:r w:rsidR="00927C19">
        <w:rPr>
          <w:rFonts w:ascii="Arial" w:eastAsia="Times New Roman" w:hAnsi="Arial" w:cs="Arial"/>
          <w:sz w:val="20"/>
          <w:szCs w:val="20"/>
          <w:lang w:eastAsia="pl-PL"/>
        </w:rPr>
        <w:t>e</w:t>
      </w:r>
      <w:r w:rsidRPr="00D03056">
        <w:rPr>
          <w:rFonts w:ascii="Arial" w:eastAsia="Times New Roman" w:hAnsi="Arial" w:cs="Arial"/>
          <w:sz w:val="20"/>
          <w:szCs w:val="20"/>
          <w:lang w:eastAsia="pl-PL"/>
        </w:rPr>
        <w:t xml:space="preserve"> od daty podpisania protokołu odbioru przedmiotu zamówienia </w:t>
      </w:r>
      <w:r w:rsidR="008965D6">
        <w:rPr>
          <w:rFonts w:ascii="Arial" w:eastAsia="Times New Roman" w:hAnsi="Arial" w:cs="Arial"/>
          <w:sz w:val="20"/>
          <w:szCs w:val="20"/>
          <w:lang w:eastAsia="pl-PL"/>
        </w:rPr>
        <w:t>=</w:t>
      </w:r>
      <w:r w:rsidRPr="00D03056">
        <w:rPr>
          <w:rFonts w:ascii="Arial" w:eastAsia="Times New Roman" w:hAnsi="Arial" w:cs="Arial"/>
          <w:sz w:val="20"/>
          <w:szCs w:val="20"/>
          <w:lang w:eastAsia="pl-PL"/>
        </w:rPr>
        <w:t xml:space="preserve"> </w:t>
      </w:r>
      <w:r w:rsidR="00BC6EFF" w:rsidRPr="00D03056">
        <w:rPr>
          <w:rFonts w:ascii="Arial" w:eastAsia="Times New Roman" w:hAnsi="Arial" w:cs="Arial"/>
          <w:sz w:val="20"/>
          <w:szCs w:val="20"/>
          <w:lang w:eastAsia="pl-PL"/>
        </w:rPr>
        <w:t>2</w:t>
      </w:r>
      <w:r w:rsidRPr="00D03056">
        <w:rPr>
          <w:rFonts w:ascii="Arial" w:eastAsia="Times New Roman" w:hAnsi="Arial" w:cs="Arial"/>
          <w:sz w:val="20"/>
          <w:szCs w:val="20"/>
          <w:lang w:eastAsia="pl-PL"/>
        </w:rPr>
        <w:t xml:space="preserve">0 punktów </w:t>
      </w:r>
    </w:p>
    <w:p w14:paraId="755E77C5" w14:textId="659AB9D8" w:rsidR="00662C48" w:rsidRPr="00D03056" w:rsidRDefault="00662C48">
      <w:pPr>
        <w:numPr>
          <w:ilvl w:val="0"/>
          <w:numId w:val="22"/>
        </w:numPr>
        <w:spacing w:after="200" w:line="360" w:lineRule="auto"/>
        <w:ind w:left="709"/>
        <w:contextualSpacing/>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Termin gwarancji </w:t>
      </w:r>
      <w:r w:rsidR="003C2FD9">
        <w:rPr>
          <w:rFonts w:ascii="Arial" w:eastAsia="Times New Roman" w:hAnsi="Arial" w:cs="Arial"/>
          <w:sz w:val="20"/>
          <w:szCs w:val="20"/>
          <w:lang w:eastAsia="pl-PL"/>
        </w:rPr>
        <w:t>48</w:t>
      </w:r>
      <w:r w:rsidRPr="00D03056">
        <w:rPr>
          <w:rFonts w:ascii="Arial" w:eastAsia="Times New Roman" w:hAnsi="Arial" w:cs="Arial"/>
          <w:sz w:val="20"/>
          <w:szCs w:val="20"/>
          <w:lang w:eastAsia="pl-PL"/>
        </w:rPr>
        <w:t xml:space="preserve"> miesięcy od daty podpisania protokołu odbioru przedmiotu zamówienia </w:t>
      </w:r>
      <w:r w:rsidR="008965D6">
        <w:rPr>
          <w:rFonts w:ascii="Arial" w:eastAsia="Times New Roman" w:hAnsi="Arial" w:cs="Arial"/>
          <w:sz w:val="20"/>
          <w:szCs w:val="20"/>
          <w:lang w:eastAsia="pl-PL"/>
        </w:rPr>
        <w:t>=</w:t>
      </w:r>
      <w:r w:rsidRPr="00D03056">
        <w:rPr>
          <w:rFonts w:ascii="Arial" w:eastAsia="Times New Roman" w:hAnsi="Arial" w:cs="Arial"/>
          <w:sz w:val="20"/>
          <w:szCs w:val="20"/>
          <w:lang w:eastAsia="pl-PL"/>
        </w:rPr>
        <w:t xml:space="preserve"> </w:t>
      </w:r>
      <w:r w:rsidR="00BC6EFF" w:rsidRPr="00D03056">
        <w:rPr>
          <w:rFonts w:ascii="Arial" w:eastAsia="Times New Roman" w:hAnsi="Arial" w:cs="Arial"/>
          <w:sz w:val="20"/>
          <w:szCs w:val="20"/>
          <w:lang w:eastAsia="pl-PL"/>
        </w:rPr>
        <w:t>40</w:t>
      </w:r>
      <w:r w:rsidRPr="00D03056">
        <w:rPr>
          <w:rFonts w:ascii="Arial" w:eastAsia="Times New Roman" w:hAnsi="Arial" w:cs="Arial"/>
          <w:sz w:val="20"/>
          <w:szCs w:val="20"/>
          <w:lang w:eastAsia="pl-PL"/>
        </w:rPr>
        <w:t xml:space="preserve"> punktów </w:t>
      </w:r>
    </w:p>
    <w:p w14:paraId="5AB033BC"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bookmarkStart w:id="25" w:name="_Hlk123126269"/>
      <w:r w:rsidRPr="00D03056">
        <w:rPr>
          <w:rFonts w:ascii="Arial" w:eastAsia="Times New Roman" w:hAnsi="Arial" w:cs="Arial"/>
          <w:sz w:val="20"/>
          <w:szCs w:val="20"/>
          <w:lang w:eastAsia="pl-PL"/>
        </w:rPr>
        <w:t xml:space="preserve">Uwaga: Zaoferowanie okresu krótszego niż minimalny spowoduje odrzucenie oferty jako niezgodnej z SWZ. </w:t>
      </w:r>
    </w:p>
    <w:p w14:paraId="34BDA903" w14:textId="2E8A9C63"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W przypadku gdy Wykonawca nie wskaże w Formularzu Ofertowym żadnego z powyższych wariantów Zamawiający uzna  że Wykonawca oferuje wymagany zapisami SWZ termin gwarancji </w:t>
      </w:r>
      <w:r w:rsidR="003A1D97">
        <w:rPr>
          <w:rFonts w:ascii="Arial" w:eastAsia="Times New Roman" w:hAnsi="Arial" w:cs="Arial"/>
          <w:sz w:val="20"/>
          <w:szCs w:val="20"/>
          <w:lang w:eastAsia="pl-PL"/>
        </w:rPr>
        <w:t>24</w:t>
      </w:r>
      <w:r w:rsidRPr="00D03056">
        <w:rPr>
          <w:rFonts w:ascii="Arial" w:eastAsia="Times New Roman" w:hAnsi="Arial" w:cs="Arial"/>
          <w:sz w:val="20"/>
          <w:szCs w:val="20"/>
          <w:lang w:eastAsia="pl-PL"/>
        </w:rPr>
        <w:t xml:space="preserve"> miesięcy. W takim przypadku oferta Wykonawcy zostanie uznana za ważną i zostanie poddana ocenie przez Zamawiającego.</w:t>
      </w:r>
    </w:p>
    <w:p w14:paraId="50A7C8B4" w14:textId="44604820" w:rsidR="00BC6EFF" w:rsidRPr="00D03056" w:rsidRDefault="00BC6EFF" w:rsidP="00BC6EFF">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3. Za najkorzystniejszą uznana zostanie oferta, która uzyska najwyższą, liczbę punktów uzyskanych ze wszystkich kryteriów. Uzyskana liczba zaokrąglona będzie do drugiego miejsca po przecinku będzie punktowana wg wzoru</w:t>
      </w:r>
    </w:p>
    <w:p w14:paraId="5E1361E9" w14:textId="4FCB7516" w:rsidR="00BC6EFF" w:rsidRPr="00D03056" w:rsidRDefault="00BC6EFF" w:rsidP="00BC6EFF">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Całkowita liczba punktów = liczba punktów uzyskanych za kryterium cena + liczba punktów uzyskanych za kryterium gwarancja</w:t>
      </w:r>
    </w:p>
    <w:bookmarkEnd w:id="23"/>
    <w:bookmarkEnd w:id="24"/>
    <w:bookmarkEnd w:id="25"/>
    <w:p w14:paraId="36E1E0CA" w14:textId="09001FD9" w:rsidR="00662C48" w:rsidRPr="00D03056" w:rsidRDefault="00BC6EFF"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4</w:t>
      </w:r>
      <w:r w:rsidR="00662C48" w:rsidRPr="00D03056">
        <w:rPr>
          <w:rFonts w:ascii="Arial" w:eastAsia="Times New Roman" w:hAnsi="Arial" w:cs="Arial"/>
          <w:sz w:val="20"/>
          <w:szCs w:val="20"/>
          <w:lang w:eastAsia="pl-PL"/>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1F2AD0A" w14:textId="2822C909" w:rsidR="00662C48" w:rsidRPr="00D03056" w:rsidRDefault="00BC6EFF"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lastRenderedPageBreak/>
        <w:t>5</w:t>
      </w:r>
      <w:r w:rsidR="00662C48" w:rsidRPr="00D03056">
        <w:rPr>
          <w:rFonts w:ascii="Arial" w:eastAsia="Times New Roman" w:hAnsi="Arial" w:cs="Arial"/>
          <w:sz w:val="20"/>
          <w:szCs w:val="20"/>
          <w:lang w:eastAsia="pl-PL"/>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 </w:t>
      </w:r>
    </w:p>
    <w:p w14:paraId="05E53F23"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6.W przypadku braku zgody, o której mowa w ust. 5, oferta podlega odrzuceniu, a Zamawiający zwraca się o wyrażenie takiej zgody do kolejnego Wykonawcy, którego oferta została najwyżej oceniona, chyba że zachodzą przesłanki do unieważnienia postępowania</w:t>
      </w:r>
    </w:p>
    <w:p w14:paraId="46B3E7C6" w14:textId="77777777" w:rsidR="00662C48" w:rsidRPr="00F27E00" w:rsidRDefault="00662C48" w:rsidP="00662C48">
      <w:pPr>
        <w:shd w:val="clear" w:color="auto" w:fill="FFFFFF" w:themeFill="background1"/>
        <w:spacing w:after="0" w:line="360" w:lineRule="auto"/>
        <w:ind w:left="283"/>
        <w:jc w:val="both"/>
        <w:rPr>
          <w:rFonts w:ascii="Arial" w:eastAsia="Times New Roman" w:hAnsi="Arial" w:cs="Arial"/>
          <w:color w:val="002060"/>
          <w:sz w:val="20"/>
          <w:szCs w:val="20"/>
          <w:lang w:eastAsia="pl-PL"/>
        </w:rPr>
      </w:pPr>
    </w:p>
    <w:p w14:paraId="4018E175" w14:textId="136BFC0B" w:rsidR="00CF3EBE" w:rsidRPr="00B451E5" w:rsidRDefault="00662C48" w:rsidP="00B451E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outlineLvl w:val="0"/>
        <w:rPr>
          <w:rFonts w:ascii="Arial" w:eastAsia="Times New Roman" w:hAnsi="Arial" w:cs="Arial"/>
          <w:b/>
          <w:bCs/>
          <w:kern w:val="32"/>
          <w:sz w:val="20"/>
          <w:szCs w:val="20"/>
          <w:lang w:eastAsia="pl-PL"/>
        </w:rPr>
      </w:pPr>
      <w:r w:rsidRPr="00B451E5">
        <w:rPr>
          <w:rFonts w:ascii="Arial" w:eastAsia="Times New Roman" w:hAnsi="Arial" w:cs="Arial"/>
          <w:b/>
          <w:bCs/>
          <w:kern w:val="32"/>
          <w:sz w:val="20"/>
          <w:szCs w:val="20"/>
          <w:lang w:eastAsia="pl-PL"/>
        </w:rPr>
        <w:t>XVIII. WADIUM</w:t>
      </w:r>
    </w:p>
    <w:p w14:paraId="0BAD8B2E" w14:textId="77777777" w:rsidR="00B451E5" w:rsidRDefault="00B451E5" w:rsidP="00662C48">
      <w:pPr>
        <w:shd w:val="clear" w:color="auto" w:fill="FFFFFF" w:themeFill="background1"/>
        <w:tabs>
          <w:tab w:val="left" w:pos="426"/>
        </w:tabs>
        <w:spacing w:after="40" w:line="360" w:lineRule="auto"/>
        <w:ind w:right="23"/>
        <w:jc w:val="both"/>
        <w:rPr>
          <w:rFonts w:ascii="Arial" w:hAnsi="Arial" w:cs="Arial"/>
          <w:bCs/>
          <w:sz w:val="20"/>
          <w:szCs w:val="20"/>
        </w:rPr>
      </w:pPr>
    </w:p>
    <w:p w14:paraId="3DA18404" w14:textId="6CDA3EF1" w:rsidR="00662C48" w:rsidRPr="00CF3EBE" w:rsidRDefault="00CF3EBE" w:rsidP="00662C48">
      <w:pPr>
        <w:shd w:val="clear" w:color="auto" w:fill="FFFFFF" w:themeFill="background1"/>
        <w:tabs>
          <w:tab w:val="left" w:pos="426"/>
        </w:tabs>
        <w:spacing w:after="40" w:line="360" w:lineRule="auto"/>
        <w:ind w:right="23"/>
        <w:jc w:val="both"/>
        <w:rPr>
          <w:rFonts w:ascii="Arial" w:hAnsi="Arial" w:cs="Arial"/>
          <w:bCs/>
          <w:sz w:val="20"/>
          <w:szCs w:val="20"/>
        </w:rPr>
      </w:pPr>
      <w:r w:rsidRPr="00CF3EBE">
        <w:rPr>
          <w:rFonts w:ascii="Arial" w:hAnsi="Arial" w:cs="Arial"/>
          <w:bCs/>
          <w:sz w:val="20"/>
          <w:szCs w:val="20"/>
        </w:rPr>
        <w:t>Zamawiający nie wymaga wniesienia wadium.</w:t>
      </w:r>
    </w:p>
    <w:p w14:paraId="0832C632" w14:textId="77777777" w:rsidR="00CF3EBE" w:rsidRPr="00B451E5" w:rsidRDefault="00CF3EBE" w:rsidP="00662C48">
      <w:pPr>
        <w:shd w:val="clear" w:color="auto" w:fill="FFFFFF" w:themeFill="background1"/>
        <w:tabs>
          <w:tab w:val="left" w:pos="426"/>
        </w:tabs>
        <w:spacing w:after="40" w:line="360" w:lineRule="auto"/>
        <w:ind w:right="23"/>
        <w:jc w:val="both"/>
        <w:rPr>
          <w:rFonts w:ascii="Arial" w:hAnsi="Arial" w:cs="Arial"/>
          <w:sz w:val="20"/>
          <w:szCs w:val="20"/>
        </w:rPr>
      </w:pPr>
    </w:p>
    <w:p w14:paraId="7852639E" w14:textId="77777777" w:rsidR="00662C48" w:rsidRPr="00B451E5"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shd w:val="clear" w:color="auto" w:fill="FFFFFF" w:themeFill="background1"/>
        </w:rPr>
      </w:pPr>
      <w:r w:rsidRPr="00B451E5">
        <w:rPr>
          <w:rFonts w:ascii="Arial" w:hAnsi="Arial" w:cs="Arial"/>
          <w:b/>
          <w:bCs/>
          <w:sz w:val="20"/>
          <w:szCs w:val="20"/>
          <w:highlight w:val="lightGray"/>
          <w:shd w:val="clear" w:color="auto" w:fill="FFFFFF" w:themeFill="background1"/>
        </w:rPr>
        <w:t>XIX. WYMAGANIA</w:t>
      </w:r>
      <w:r w:rsidRPr="00B451E5">
        <w:rPr>
          <w:rFonts w:ascii="Arial" w:hAnsi="Arial" w:cs="Arial"/>
          <w:b/>
          <w:sz w:val="20"/>
          <w:szCs w:val="20"/>
          <w:highlight w:val="lightGray"/>
          <w:shd w:val="clear" w:color="auto" w:fill="FFFFFF" w:themeFill="background1"/>
        </w:rPr>
        <w:t xml:space="preserve"> DOTYCZĄCE ZABEZPIECZENIA NALEŻYTEGO WYKONANIA UMOWY</w:t>
      </w:r>
    </w:p>
    <w:p w14:paraId="2D590F53" w14:textId="18A83A07" w:rsidR="00662C48" w:rsidRDefault="00662C48" w:rsidP="00662C48">
      <w:pPr>
        <w:spacing w:after="0" w:line="360" w:lineRule="auto"/>
        <w:jc w:val="both"/>
        <w:rPr>
          <w:rFonts w:ascii="Arial" w:eastAsia="Times New Roman" w:hAnsi="Arial" w:cs="Arial"/>
          <w:color w:val="002060"/>
          <w:sz w:val="20"/>
          <w:szCs w:val="20"/>
          <w:lang w:eastAsia="pl-PL"/>
        </w:rPr>
      </w:pPr>
    </w:p>
    <w:p w14:paraId="4D62C7C6" w14:textId="1365048D" w:rsidR="00CF3EBE" w:rsidRPr="00CF3EBE" w:rsidRDefault="00CF3EBE" w:rsidP="00662C48">
      <w:pPr>
        <w:spacing w:after="0" w:line="360" w:lineRule="auto"/>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Zamawiający nie wymaga wniesienia zabezpieczenia należytego wykonania umowy</w:t>
      </w:r>
    </w:p>
    <w:p w14:paraId="4CADA96F" w14:textId="77777777" w:rsidR="00662C48" w:rsidRPr="00F27E00" w:rsidRDefault="00662C48" w:rsidP="00662C48">
      <w:pPr>
        <w:shd w:val="clear" w:color="auto" w:fill="FFFFFF" w:themeFill="background1"/>
        <w:tabs>
          <w:tab w:val="left" w:pos="426"/>
        </w:tabs>
        <w:spacing w:after="0" w:line="360" w:lineRule="auto"/>
        <w:ind w:right="23"/>
        <w:jc w:val="both"/>
        <w:rPr>
          <w:rFonts w:ascii="Arial" w:hAnsi="Arial" w:cs="Arial"/>
          <w:color w:val="002060"/>
          <w:sz w:val="20"/>
          <w:szCs w:val="20"/>
        </w:rPr>
      </w:pPr>
    </w:p>
    <w:p w14:paraId="3D49EFB3" w14:textId="77777777" w:rsidR="00662C48" w:rsidRPr="00B451E5"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B451E5">
        <w:rPr>
          <w:rFonts w:ascii="Arial" w:hAnsi="Arial" w:cs="Arial"/>
          <w:b/>
          <w:bCs/>
          <w:sz w:val="20"/>
          <w:szCs w:val="20"/>
        </w:rPr>
        <w:t>XX. INFORMACJE</w:t>
      </w:r>
      <w:r w:rsidRPr="00B451E5">
        <w:rPr>
          <w:rFonts w:ascii="Arial" w:hAnsi="Arial" w:cs="Arial"/>
          <w:b/>
          <w:sz w:val="20"/>
          <w:szCs w:val="20"/>
        </w:rPr>
        <w:t xml:space="preserve"> O FORMALNOŚCIACH, JAKIE POWINNY BYĆ DOPEŁNIONE PO WYBORZE OFERTY W CELU ZAWARCIA UMOWY W SPRAWIE ZAMÓWIENIA PUBLICZNEGO</w:t>
      </w:r>
    </w:p>
    <w:p w14:paraId="453EBD0B" w14:textId="77777777" w:rsidR="00B451E5" w:rsidRPr="00B451E5" w:rsidRDefault="00B451E5" w:rsidP="00B451E5">
      <w:pPr>
        <w:numPr>
          <w:ilvl w:val="0"/>
          <w:numId w:val="7"/>
        </w:numPr>
        <w:tabs>
          <w:tab w:val="clear" w:pos="1800"/>
        </w:tabs>
        <w:spacing w:after="0" w:line="360" w:lineRule="auto"/>
        <w:ind w:left="462" w:hanging="426"/>
        <w:jc w:val="both"/>
        <w:rPr>
          <w:rFonts w:ascii="Arial" w:hAnsi="Arial" w:cs="Arial"/>
          <w:sz w:val="20"/>
          <w:szCs w:val="20"/>
        </w:rPr>
      </w:pPr>
      <w:r w:rsidRPr="00B451E5">
        <w:rPr>
          <w:rFonts w:ascii="Arial" w:hAnsi="Arial" w:cs="Arial"/>
          <w:sz w:val="20"/>
          <w:szCs w:val="20"/>
        </w:rPr>
        <w:t>Zamawiający zawiera umowę w sprawie zamówienia publicznego w terminie nie krótszym niż 5 dni od dnia przesłania zawiadomienia o wyborze najkorzystniejszej oferty.</w:t>
      </w:r>
    </w:p>
    <w:p w14:paraId="12E73BB8" w14:textId="5338DB81" w:rsidR="00B451E5" w:rsidRPr="00B451E5" w:rsidRDefault="00B451E5" w:rsidP="00B451E5">
      <w:pPr>
        <w:numPr>
          <w:ilvl w:val="0"/>
          <w:numId w:val="7"/>
        </w:numPr>
        <w:tabs>
          <w:tab w:val="clear" w:pos="1800"/>
        </w:tabs>
        <w:spacing w:after="0" w:line="360" w:lineRule="auto"/>
        <w:ind w:left="462" w:hanging="426"/>
        <w:jc w:val="both"/>
        <w:rPr>
          <w:rFonts w:ascii="Arial" w:hAnsi="Arial" w:cs="Arial"/>
          <w:sz w:val="20"/>
          <w:szCs w:val="20"/>
        </w:rPr>
      </w:pPr>
      <w:r w:rsidRPr="00B451E5">
        <w:rPr>
          <w:rFonts w:ascii="Arial" w:hAnsi="Arial" w:cs="Arial"/>
          <w:sz w:val="20"/>
          <w:szCs w:val="20"/>
        </w:rPr>
        <w:t>Zamawiający może zawrzeć umowę w sprawie zamówienia publicznego przed upływem terminu, o którym mowa w ust. 1, jeżeli w postępowaniu o udzielenie zamówienia prowadzonym w trybie</w:t>
      </w:r>
      <w:r w:rsidRPr="00B451E5">
        <w:rPr>
          <w:rFonts w:ascii="Arial" w:hAnsi="Arial" w:cs="Arial"/>
          <w:sz w:val="20"/>
          <w:szCs w:val="20"/>
        </w:rPr>
        <w:tab/>
        <w:t>podstawowym złożono tylko jedną ofertę.</w:t>
      </w:r>
    </w:p>
    <w:p w14:paraId="4BEACAD3" w14:textId="4749C665" w:rsidR="00B451E5" w:rsidRPr="00B451E5" w:rsidRDefault="00B451E5" w:rsidP="00B451E5">
      <w:pPr>
        <w:numPr>
          <w:ilvl w:val="0"/>
          <w:numId w:val="7"/>
        </w:numPr>
        <w:tabs>
          <w:tab w:val="clear" w:pos="1800"/>
        </w:tabs>
        <w:spacing w:after="0" w:line="360" w:lineRule="auto"/>
        <w:ind w:left="462" w:hanging="426"/>
        <w:jc w:val="both"/>
        <w:rPr>
          <w:rFonts w:ascii="Arial" w:hAnsi="Arial" w:cs="Arial"/>
          <w:sz w:val="20"/>
          <w:szCs w:val="20"/>
        </w:rPr>
      </w:pPr>
      <w:r w:rsidRPr="00B451E5">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973D759" w14:textId="744CE50F" w:rsidR="00B451E5" w:rsidRPr="00B451E5" w:rsidRDefault="00B451E5" w:rsidP="00B451E5">
      <w:pPr>
        <w:numPr>
          <w:ilvl w:val="0"/>
          <w:numId w:val="7"/>
        </w:numPr>
        <w:tabs>
          <w:tab w:val="clear" w:pos="1800"/>
        </w:tabs>
        <w:spacing w:after="0" w:line="360" w:lineRule="auto"/>
        <w:ind w:left="462" w:hanging="426"/>
        <w:jc w:val="both"/>
        <w:rPr>
          <w:rFonts w:ascii="Arial" w:hAnsi="Arial" w:cs="Arial"/>
          <w:sz w:val="20"/>
          <w:szCs w:val="20"/>
        </w:rPr>
      </w:pPr>
      <w:r w:rsidRPr="00B451E5">
        <w:rPr>
          <w:rFonts w:ascii="Arial" w:hAnsi="Arial" w:cs="Arial"/>
          <w:sz w:val="20"/>
          <w:szCs w:val="20"/>
        </w:rPr>
        <w:t>Wykonawca będzie zobowiązany do podpisania umowy w miejscu i terminie wskazanym przez Zamawiającego.</w:t>
      </w:r>
    </w:p>
    <w:p w14:paraId="64B87586" w14:textId="7BD888CE" w:rsidR="00662C48" w:rsidRPr="003C2FD9" w:rsidRDefault="00B451E5" w:rsidP="003C2FD9">
      <w:pPr>
        <w:spacing w:line="360" w:lineRule="auto"/>
        <w:jc w:val="both"/>
        <w:rPr>
          <w:rFonts w:ascii="Arial" w:hAnsi="Arial" w:cs="Arial"/>
          <w:sz w:val="20"/>
          <w:szCs w:val="20"/>
        </w:rPr>
      </w:pPr>
      <w:r w:rsidRPr="00B451E5">
        <w:rPr>
          <w:rFonts w:ascii="Arial" w:hAnsi="Arial" w:cs="Arial"/>
          <w:sz w:val="20"/>
          <w:szCs w:val="20"/>
        </w:rPr>
        <w:t>5.</w:t>
      </w:r>
      <w:r w:rsidR="00662C48" w:rsidRPr="00B451E5">
        <w:rPr>
          <w:rFonts w:ascii="Arial" w:hAnsi="Arial" w:cs="Arial"/>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662C48" w:rsidRPr="00B451E5">
        <w:rPr>
          <w:rFonts w:ascii="Arial" w:hAnsi="Arial" w:cs="Arial"/>
          <w:sz w:val="20"/>
          <w:szCs w:val="20"/>
        </w:rPr>
        <w:tab/>
      </w:r>
    </w:p>
    <w:p w14:paraId="1A047667" w14:textId="77777777" w:rsidR="00E0318E" w:rsidRPr="00B451E5" w:rsidRDefault="00E0318E" w:rsidP="00662C48">
      <w:pPr>
        <w:spacing w:after="0" w:line="360" w:lineRule="auto"/>
        <w:jc w:val="both"/>
        <w:rPr>
          <w:rFonts w:ascii="Arial" w:eastAsia="Times New Roman" w:hAnsi="Arial" w:cs="Arial"/>
          <w:sz w:val="20"/>
          <w:szCs w:val="20"/>
          <w:lang w:eastAsia="pl-PL"/>
        </w:rPr>
      </w:pPr>
    </w:p>
    <w:p w14:paraId="13817DAF" w14:textId="77777777" w:rsidR="00662C48" w:rsidRPr="00B451E5"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bCs/>
          <w:sz w:val="20"/>
          <w:szCs w:val="20"/>
        </w:rPr>
      </w:pPr>
      <w:r w:rsidRPr="00B451E5">
        <w:rPr>
          <w:rFonts w:ascii="Arial" w:hAnsi="Arial" w:cs="Arial"/>
          <w:b/>
          <w:bCs/>
          <w:sz w:val="20"/>
          <w:szCs w:val="20"/>
        </w:rPr>
        <w:t>XXI. PROJEKTOWANE POSTANOWIENIA UMOWY</w:t>
      </w:r>
    </w:p>
    <w:p w14:paraId="69BF5A8B" w14:textId="77777777" w:rsidR="00662C48" w:rsidRPr="0019093F" w:rsidRDefault="00662C48" w:rsidP="00662C48">
      <w:pPr>
        <w:shd w:val="clear" w:color="auto" w:fill="FFFFFF" w:themeFill="background1"/>
        <w:tabs>
          <w:tab w:val="left" w:pos="426"/>
        </w:tabs>
        <w:spacing w:before="240" w:after="40" w:line="360" w:lineRule="auto"/>
        <w:ind w:right="23"/>
        <w:jc w:val="both"/>
        <w:rPr>
          <w:rFonts w:ascii="Arial" w:hAnsi="Arial" w:cs="Arial"/>
          <w:sz w:val="20"/>
          <w:szCs w:val="20"/>
        </w:rPr>
      </w:pPr>
      <w:r w:rsidRPr="0019093F">
        <w:rPr>
          <w:rFonts w:ascii="Arial" w:hAnsi="Arial" w:cs="Arial"/>
          <w:bCs/>
          <w:sz w:val="20"/>
          <w:szCs w:val="20"/>
        </w:rPr>
        <w:t>1</w:t>
      </w:r>
      <w:r w:rsidRPr="0019093F">
        <w:rPr>
          <w:rFonts w:ascii="Arial" w:hAnsi="Arial" w:cs="Arial"/>
          <w:b/>
          <w:bCs/>
          <w:sz w:val="20"/>
          <w:szCs w:val="20"/>
        </w:rPr>
        <w:t xml:space="preserve">. </w:t>
      </w:r>
      <w:r w:rsidRPr="0019093F">
        <w:rPr>
          <w:rFonts w:ascii="Arial" w:hAnsi="Arial" w:cs="Arial"/>
          <w:sz w:val="20"/>
          <w:szCs w:val="20"/>
        </w:rPr>
        <w:t xml:space="preserve">Projektowane postanowienia umowy w sprawie zamówienia publicznego, które zostaną wprowadzone do treści tej umowy stanowią </w:t>
      </w:r>
      <w:r w:rsidRPr="0019093F">
        <w:rPr>
          <w:rFonts w:ascii="Arial" w:hAnsi="Arial" w:cs="Arial"/>
          <w:b/>
          <w:sz w:val="20"/>
          <w:szCs w:val="20"/>
        </w:rPr>
        <w:t>Załącznik nr 3 do SWZ</w:t>
      </w:r>
      <w:r w:rsidRPr="0019093F">
        <w:rPr>
          <w:rFonts w:ascii="Arial" w:hAnsi="Arial" w:cs="Arial"/>
          <w:sz w:val="20"/>
          <w:szCs w:val="20"/>
        </w:rPr>
        <w:t>.</w:t>
      </w:r>
    </w:p>
    <w:p w14:paraId="6D017AA2" w14:textId="77777777" w:rsidR="00662C48" w:rsidRPr="0019093F"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19093F">
        <w:rPr>
          <w:rFonts w:ascii="Arial" w:hAnsi="Arial" w:cs="Arial"/>
          <w:sz w:val="20"/>
          <w:szCs w:val="20"/>
        </w:rPr>
        <w:lastRenderedPageBreak/>
        <w:t xml:space="preserve">2. Wykonawca, którego oferta została wybrana jako najkorzystniejsza, ma obowiązek zawrzeć umowę w sprawie zamówienia na warunkach określonych we wzorze umowy, który stanowi </w:t>
      </w:r>
      <w:r w:rsidRPr="0019093F">
        <w:rPr>
          <w:rFonts w:ascii="Arial" w:hAnsi="Arial" w:cs="Arial"/>
          <w:b/>
          <w:sz w:val="20"/>
          <w:szCs w:val="20"/>
        </w:rPr>
        <w:t>Załącznik nr 3 do SWZ</w:t>
      </w:r>
      <w:r w:rsidRPr="0019093F">
        <w:rPr>
          <w:rFonts w:ascii="Arial" w:hAnsi="Arial" w:cs="Arial"/>
          <w:sz w:val="20"/>
          <w:szCs w:val="20"/>
        </w:rPr>
        <w:t>. Umowa zostanie uzupełniona o zapisy wynikające ze złożonej oferty.</w:t>
      </w:r>
    </w:p>
    <w:p w14:paraId="6CCA8785" w14:textId="77777777" w:rsidR="00662C48" w:rsidRDefault="00662C48" w:rsidP="00662C48">
      <w:pPr>
        <w:shd w:val="clear" w:color="auto" w:fill="FFFFFF" w:themeFill="background1"/>
        <w:tabs>
          <w:tab w:val="left" w:pos="426"/>
        </w:tabs>
        <w:spacing w:after="40" w:line="360" w:lineRule="auto"/>
        <w:ind w:right="23"/>
        <w:jc w:val="both"/>
        <w:rPr>
          <w:rFonts w:ascii="Arial" w:hAnsi="Arial" w:cs="Arial"/>
          <w:color w:val="002060"/>
          <w:sz w:val="20"/>
          <w:szCs w:val="20"/>
        </w:rPr>
      </w:pPr>
    </w:p>
    <w:p w14:paraId="36EF8CEF" w14:textId="77777777" w:rsidR="000D2A90" w:rsidRPr="00F27E00" w:rsidRDefault="000D2A90" w:rsidP="00662C48">
      <w:pPr>
        <w:shd w:val="clear" w:color="auto" w:fill="FFFFFF" w:themeFill="background1"/>
        <w:tabs>
          <w:tab w:val="left" w:pos="426"/>
        </w:tabs>
        <w:spacing w:after="40" w:line="360" w:lineRule="auto"/>
        <w:ind w:right="23"/>
        <w:jc w:val="both"/>
        <w:rPr>
          <w:rFonts w:ascii="Arial" w:hAnsi="Arial" w:cs="Arial"/>
          <w:color w:val="002060"/>
          <w:sz w:val="20"/>
          <w:szCs w:val="20"/>
        </w:rPr>
      </w:pPr>
    </w:p>
    <w:p w14:paraId="30BDDE19"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40" w:line="360" w:lineRule="auto"/>
        <w:jc w:val="both"/>
        <w:rPr>
          <w:rFonts w:ascii="Arial" w:eastAsia="Times New Roman" w:hAnsi="Arial" w:cs="Arial"/>
          <w:sz w:val="20"/>
          <w:szCs w:val="20"/>
          <w:lang w:eastAsia="pl-PL"/>
        </w:rPr>
      </w:pPr>
      <w:r w:rsidRPr="00692D2B">
        <w:rPr>
          <w:rFonts w:ascii="Arial" w:eastAsia="Times New Roman" w:hAnsi="Arial" w:cs="Arial"/>
          <w:b/>
          <w:sz w:val="20"/>
          <w:szCs w:val="20"/>
          <w:lang w:eastAsia="pl-PL"/>
        </w:rPr>
        <w:t>XXII. POLEGANIE NA ZASOBACH INNYCH PODMIOTÓW</w:t>
      </w:r>
    </w:p>
    <w:p w14:paraId="7EFE2465" w14:textId="4D1019D2" w:rsidR="00662C48" w:rsidRPr="00692D2B" w:rsidRDefault="00662C48" w:rsidP="00332FE8">
      <w:pPr>
        <w:spacing w:before="240" w:after="0" w:line="360" w:lineRule="auto"/>
        <w:ind w:right="20"/>
        <w:jc w:val="both"/>
        <w:rPr>
          <w:rFonts w:ascii="Arial" w:hAnsi="Arial" w:cs="Arial"/>
          <w:sz w:val="20"/>
          <w:szCs w:val="20"/>
        </w:rPr>
      </w:pPr>
      <w:r w:rsidRPr="00692D2B">
        <w:rPr>
          <w:rFonts w:ascii="Arial" w:hAnsi="Arial" w:cs="Arial"/>
          <w:sz w:val="20"/>
          <w:szCs w:val="20"/>
        </w:rPr>
        <w:t xml:space="preserve">Wykonawca może w celu potwierdzenia spełniania warunków udziału w </w:t>
      </w:r>
      <w:r w:rsidR="00624C51">
        <w:rPr>
          <w:rFonts w:ascii="Arial" w:hAnsi="Arial" w:cs="Arial"/>
          <w:sz w:val="20"/>
          <w:szCs w:val="20"/>
        </w:rPr>
        <w:t xml:space="preserve">postępowaniu </w:t>
      </w:r>
      <w:r w:rsidRPr="00692D2B">
        <w:rPr>
          <w:rFonts w:ascii="Arial" w:hAnsi="Arial" w:cs="Arial"/>
          <w:sz w:val="20"/>
          <w:szCs w:val="20"/>
        </w:rPr>
        <w:t>polegać na zdolnościach technicznych lub zawodowych podmiotów udostępniających zasoby, niezależnie od charakteru prawnego łączących go z nimi stosunków prawnych.</w:t>
      </w:r>
    </w:p>
    <w:p w14:paraId="6ED3B661" w14:textId="77777777" w:rsidR="00662C48" w:rsidRPr="00F27E00" w:rsidRDefault="00662C48" w:rsidP="00662C48">
      <w:pPr>
        <w:shd w:val="clear" w:color="auto" w:fill="FFFFFF"/>
        <w:spacing w:after="0" w:line="360" w:lineRule="auto"/>
        <w:jc w:val="both"/>
        <w:rPr>
          <w:rFonts w:ascii="Arial" w:hAnsi="Arial" w:cs="Arial"/>
          <w:color w:val="002060"/>
          <w:sz w:val="20"/>
          <w:szCs w:val="20"/>
        </w:rPr>
      </w:pPr>
    </w:p>
    <w:p w14:paraId="4B08A2F2"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92D2B">
        <w:rPr>
          <w:rFonts w:ascii="Arial" w:hAnsi="Arial" w:cs="Arial"/>
          <w:b/>
          <w:sz w:val="20"/>
          <w:szCs w:val="20"/>
        </w:rPr>
        <w:t>XXIII. INFORMACJA DLA WYKONAWCÓW WSPÓLNIE UBIEGAJĄCYCH SIĘ O UDZIELENIE ZAMÓWIENIA (SPÓŁKI CYWILNE/ KONSORCJA)</w:t>
      </w:r>
    </w:p>
    <w:p w14:paraId="255FF38F" w14:textId="7CF28723" w:rsidR="00662C48" w:rsidRPr="00692D2B" w:rsidRDefault="00662C48">
      <w:pPr>
        <w:numPr>
          <w:ilvl w:val="0"/>
          <w:numId w:val="13"/>
        </w:numPr>
        <w:spacing w:before="240" w:after="0" w:line="360" w:lineRule="auto"/>
        <w:ind w:left="426" w:hanging="426"/>
        <w:contextualSpacing/>
        <w:jc w:val="both"/>
        <w:rPr>
          <w:rFonts w:ascii="Arial" w:eastAsia="Times New Roman" w:hAnsi="Arial" w:cs="Arial"/>
          <w:sz w:val="20"/>
          <w:szCs w:val="20"/>
          <w:lang w:eastAsia="pl-PL"/>
        </w:rPr>
      </w:pPr>
      <w:r w:rsidRPr="00692D2B">
        <w:rPr>
          <w:rFonts w:ascii="Arial" w:eastAsia="Times New Roman" w:hAnsi="Arial" w:cs="Arial"/>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692D2B">
        <w:rPr>
          <w:rFonts w:ascii="Arial" w:eastAsia="Times New Roman" w:hAnsi="Arial" w:cs="Arial"/>
          <w:b/>
          <w:sz w:val="20"/>
          <w:szCs w:val="20"/>
          <w:lang w:eastAsia="pl-PL"/>
        </w:rPr>
        <w:t xml:space="preserve"> </w:t>
      </w:r>
      <w:r w:rsidRPr="00692D2B">
        <w:rPr>
          <w:rFonts w:ascii="Arial" w:eastAsia="Times New Roman" w:hAnsi="Arial" w:cs="Arial"/>
          <w:sz w:val="20"/>
          <w:szCs w:val="20"/>
          <w:lang w:eastAsia="pl-PL"/>
        </w:rPr>
        <w:t xml:space="preserve">winno być załączone do oferty. </w:t>
      </w:r>
    </w:p>
    <w:p w14:paraId="6D0F8006" w14:textId="7F373CBA" w:rsidR="00662C48" w:rsidRPr="00692D2B" w:rsidRDefault="00662C48">
      <w:pPr>
        <w:numPr>
          <w:ilvl w:val="0"/>
          <w:numId w:val="13"/>
        </w:numPr>
        <w:spacing w:after="0" w:line="360" w:lineRule="auto"/>
        <w:ind w:left="426" w:hanging="426"/>
        <w:contextualSpacing/>
        <w:jc w:val="both"/>
        <w:rPr>
          <w:rFonts w:ascii="Arial" w:eastAsia="Times New Roman" w:hAnsi="Arial" w:cs="Arial"/>
          <w:sz w:val="20"/>
          <w:szCs w:val="20"/>
          <w:lang w:eastAsia="pl-PL"/>
        </w:rPr>
      </w:pPr>
      <w:r w:rsidRPr="00692D2B">
        <w:rPr>
          <w:rFonts w:ascii="Arial" w:eastAsia="Times New Roman" w:hAnsi="Arial" w:cs="Arial"/>
          <w:sz w:val="20"/>
          <w:szCs w:val="20"/>
          <w:lang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11FD4F18" w14:textId="76BF2892" w:rsidR="00662C48" w:rsidRPr="00692D2B" w:rsidRDefault="00662C48">
      <w:pPr>
        <w:numPr>
          <w:ilvl w:val="0"/>
          <w:numId w:val="13"/>
        </w:numPr>
        <w:spacing w:after="0" w:line="360" w:lineRule="auto"/>
        <w:ind w:left="426" w:hanging="426"/>
        <w:contextualSpacing/>
        <w:jc w:val="both"/>
        <w:rPr>
          <w:rFonts w:ascii="Arial" w:eastAsia="Times New Roman" w:hAnsi="Arial" w:cs="Arial"/>
          <w:sz w:val="20"/>
          <w:szCs w:val="20"/>
          <w:lang w:eastAsia="pl-PL"/>
        </w:rPr>
      </w:pPr>
      <w:r w:rsidRPr="00692D2B">
        <w:rPr>
          <w:rFonts w:ascii="Arial" w:eastAsia="Times New Roman" w:hAnsi="Arial" w:cs="Arial"/>
          <w:sz w:val="20"/>
          <w:szCs w:val="20"/>
          <w:lang w:eastAsia="pl-PL"/>
        </w:rPr>
        <w:t>Oświadczenia i dokumenty potwierdzające brak podstaw do wykluczenia z postępowania składa każdy z Wykonawców wspólnie ubiegających się o zamówienie.</w:t>
      </w:r>
    </w:p>
    <w:p w14:paraId="3DCFFD79" w14:textId="77777777" w:rsidR="00662C48" w:rsidRPr="00F27E00" w:rsidRDefault="00662C48" w:rsidP="00662C48">
      <w:pPr>
        <w:spacing w:after="0" w:line="360" w:lineRule="auto"/>
        <w:contextualSpacing/>
        <w:jc w:val="both"/>
        <w:rPr>
          <w:rFonts w:ascii="Arial" w:eastAsia="Times New Roman" w:hAnsi="Arial" w:cs="Arial"/>
          <w:b/>
          <w:color w:val="002060"/>
          <w:sz w:val="20"/>
          <w:szCs w:val="20"/>
          <w:lang w:eastAsia="pl-PL"/>
        </w:rPr>
      </w:pPr>
    </w:p>
    <w:p w14:paraId="6F3BD5CF"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92D2B">
        <w:rPr>
          <w:rFonts w:ascii="Arial" w:eastAsia="Times New Roman" w:hAnsi="Arial" w:cs="Arial"/>
          <w:b/>
          <w:sz w:val="20"/>
          <w:szCs w:val="20"/>
          <w:lang w:eastAsia="pl-PL"/>
        </w:rPr>
        <w:t>XXIV. PODWYKONAWSTWO</w:t>
      </w:r>
    </w:p>
    <w:p w14:paraId="658651A5" w14:textId="77777777" w:rsidR="00662C48" w:rsidRPr="00F27E00" w:rsidRDefault="00662C48" w:rsidP="00662C48">
      <w:pPr>
        <w:spacing w:before="240" w:after="0" w:line="360" w:lineRule="auto"/>
        <w:contextualSpacing/>
        <w:jc w:val="both"/>
        <w:rPr>
          <w:rFonts w:ascii="Arial" w:eastAsia="Times New Roman" w:hAnsi="Arial" w:cs="Arial"/>
          <w:color w:val="002060"/>
          <w:sz w:val="20"/>
          <w:szCs w:val="20"/>
          <w:lang w:eastAsia="pl-PL"/>
        </w:rPr>
      </w:pPr>
    </w:p>
    <w:p w14:paraId="6CF7130F" w14:textId="77777777" w:rsidR="00662C48" w:rsidRPr="00CF3EBE" w:rsidRDefault="00662C48" w:rsidP="00662C48">
      <w:pPr>
        <w:spacing w:before="240" w:after="0" w:line="360" w:lineRule="auto"/>
        <w:contextualSpacing/>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 xml:space="preserve">1. Zgodnie z art. 462 ust.1 ustawy </w:t>
      </w:r>
      <w:proofErr w:type="spellStart"/>
      <w:r w:rsidRPr="00CF3EBE">
        <w:rPr>
          <w:rFonts w:ascii="Arial" w:eastAsia="Times New Roman" w:hAnsi="Arial" w:cs="Arial"/>
          <w:sz w:val="20"/>
          <w:szCs w:val="20"/>
          <w:lang w:eastAsia="pl-PL"/>
        </w:rPr>
        <w:t>Pzp</w:t>
      </w:r>
      <w:proofErr w:type="spellEnd"/>
      <w:r w:rsidRPr="00CF3EBE">
        <w:rPr>
          <w:rFonts w:ascii="Arial" w:eastAsia="Times New Roman" w:hAnsi="Arial" w:cs="Arial"/>
          <w:sz w:val="20"/>
          <w:szCs w:val="20"/>
          <w:lang w:eastAsia="pl-PL"/>
        </w:rPr>
        <w:t xml:space="preserve">, Wykonawca może powierzyć wykonanie części zamówienia podwykonawcy. </w:t>
      </w:r>
    </w:p>
    <w:p w14:paraId="5DA32AC5" w14:textId="77777777" w:rsidR="00662C48" w:rsidRPr="00CF3EBE" w:rsidRDefault="00662C48" w:rsidP="00662C48">
      <w:pPr>
        <w:spacing w:after="0" w:line="360" w:lineRule="auto"/>
        <w:contextualSpacing/>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 xml:space="preserve">2.Zamawiający, stosownie do treści art. 462 ust. 2 ustawy </w:t>
      </w:r>
      <w:proofErr w:type="spellStart"/>
      <w:r w:rsidRPr="00CF3EBE">
        <w:rPr>
          <w:rFonts w:ascii="Arial" w:eastAsia="Times New Roman" w:hAnsi="Arial" w:cs="Arial"/>
          <w:sz w:val="20"/>
          <w:szCs w:val="20"/>
          <w:lang w:eastAsia="pl-PL"/>
        </w:rPr>
        <w:t>Pzp</w:t>
      </w:r>
      <w:proofErr w:type="spellEnd"/>
      <w:r w:rsidRPr="00CF3EBE">
        <w:rPr>
          <w:rFonts w:ascii="Arial" w:eastAsia="Times New Roman" w:hAnsi="Arial" w:cs="Arial"/>
          <w:sz w:val="20"/>
          <w:szCs w:val="20"/>
          <w:lang w:eastAsia="pl-PL"/>
        </w:rPr>
        <w:t xml:space="preserve">, żąda wskazania przez Wykonawcę, w ofercie, części zamówienia, których wykonanie zamierza powierzyć podwykonawcom, oraz podania nazw ewentualnych podwykonawców, jeżeli są już znani. </w:t>
      </w:r>
    </w:p>
    <w:p w14:paraId="57ACBF60" w14:textId="77777777" w:rsidR="00662C48" w:rsidRPr="00CF3EBE" w:rsidRDefault="00662C48" w:rsidP="00662C48">
      <w:pPr>
        <w:spacing w:after="0" w:line="360" w:lineRule="auto"/>
        <w:contextualSpacing/>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 xml:space="preserve">3.Zgodnie z art. 462 ust. 8 ustawy </w:t>
      </w:r>
      <w:proofErr w:type="spellStart"/>
      <w:r w:rsidRPr="00CF3EBE">
        <w:rPr>
          <w:rFonts w:ascii="Arial" w:eastAsia="Times New Roman" w:hAnsi="Arial" w:cs="Arial"/>
          <w:sz w:val="20"/>
          <w:szCs w:val="20"/>
          <w:lang w:eastAsia="pl-PL"/>
        </w:rPr>
        <w:t>Pzp</w:t>
      </w:r>
      <w:proofErr w:type="spellEnd"/>
      <w:r w:rsidRPr="00CF3EBE">
        <w:rPr>
          <w:rFonts w:ascii="Arial" w:eastAsia="Times New Roman" w:hAnsi="Arial" w:cs="Arial"/>
          <w:sz w:val="20"/>
          <w:szCs w:val="20"/>
          <w:lang w:eastAsia="pl-PL"/>
        </w:rPr>
        <w:t xml:space="preserve">, powierzenie wykonania części zamówienia podwykonawcom nie zwalnia Wykonawcy z odpowiedzialności za należyte wykonanie zamówienia. </w:t>
      </w:r>
    </w:p>
    <w:p w14:paraId="1936B0BA" w14:textId="77777777" w:rsidR="00662C48" w:rsidRPr="00CF3EBE" w:rsidRDefault="00662C48" w:rsidP="00662C48">
      <w:pPr>
        <w:spacing w:after="0" w:line="360" w:lineRule="auto"/>
        <w:contextualSpacing/>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4.Zamawiający nie dopuszcza zlecenia realizacji przedmiotu zamówienia przez podwykonawców dalszym podwykonawcom.</w:t>
      </w:r>
    </w:p>
    <w:p w14:paraId="622683CB" w14:textId="77777777" w:rsidR="00662C48" w:rsidRPr="00F27E00" w:rsidRDefault="00662C48" w:rsidP="00662C48">
      <w:pPr>
        <w:spacing w:after="0" w:line="360" w:lineRule="auto"/>
        <w:contextualSpacing/>
        <w:jc w:val="both"/>
        <w:rPr>
          <w:rFonts w:ascii="Arial" w:eastAsia="Times New Roman" w:hAnsi="Arial" w:cs="Arial"/>
          <w:color w:val="002060"/>
          <w:sz w:val="20"/>
          <w:szCs w:val="20"/>
          <w:lang w:eastAsia="pl-PL"/>
        </w:rPr>
      </w:pPr>
    </w:p>
    <w:p w14:paraId="7A9AF3BC"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sz w:val="20"/>
          <w:szCs w:val="20"/>
          <w:lang w:eastAsia="pl-PL"/>
        </w:rPr>
      </w:pPr>
      <w:r w:rsidRPr="00692D2B">
        <w:rPr>
          <w:rFonts w:ascii="Arial" w:eastAsia="Times New Roman" w:hAnsi="Arial" w:cs="Arial"/>
          <w:b/>
          <w:sz w:val="20"/>
          <w:szCs w:val="20"/>
          <w:lang w:eastAsia="pl-PL"/>
        </w:rPr>
        <w:t xml:space="preserve">XXV. WIZJA LOKALNA </w:t>
      </w:r>
    </w:p>
    <w:p w14:paraId="25857034" w14:textId="77777777" w:rsidR="00662C48" w:rsidRPr="00692D2B" w:rsidRDefault="00662C48" w:rsidP="00662C48">
      <w:pPr>
        <w:spacing w:after="0" w:line="360" w:lineRule="auto"/>
        <w:contextualSpacing/>
        <w:jc w:val="both"/>
        <w:rPr>
          <w:rFonts w:ascii="Arial" w:eastAsia="Times New Roman" w:hAnsi="Arial" w:cs="Arial"/>
          <w:sz w:val="20"/>
          <w:szCs w:val="20"/>
          <w:lang w:eastAsia="pl-PL"/>
        </w:rPr>
      </w:pPr>
    </w:p>
    <w:p w14:paraId="0B2E4CF1" w14:textId="37887FBA" w:rsidR="00662C48" w:rsidRPr="00692D2B" w:rsidRDefault="00662C48" w:rsidP="00662C48">
      <w:pPr>
        <w:spacing w:after="0" w:line="360" w:lineRule="auto"/>
        <w:contextualSpacing/>
        <w:jc w:val="both"/>
        <w:rPr>
          <w:rFonts w:ascii="Arial" w:eastAsia="Times New Roman" w:hAnsi="Arial" w:cs="Arial"/>
          <w:sz w:val="20"/>
          <w:szCs w:val="20"/>
          <w:lang w:eastAsia="pl-PL"/>
        </w:rPr>
      </w:pPr>
      <w:r w:rsidRPr="00692D2B">
        <w:rPr>
          <w:rFonts w:ascii="Arial" w:eastAsia="Times New Roman" w:hAnsi="Arial" w:cs="Arial"/>
          <w:sz w:val="20"/>
          <w:szCs w:val="20"/>
          <w:lang w:eastAsia="pl-PL"/>
        </w:rPr>
        <w:lastRenderedPageBreak/>
        <w:t xml:space="preserve">Zamawiający </w:t>
      </w:r>
      <w:r w:rsidR="00CF3EBE" w:rsidRPr="00692D2B">
        <w:rPr>
          <w:rFonts w:ascii="Arial" w:eastAsia="Times New Roman" w:hAnsi="Arial" w:cs="Arial"/>
          <w:sz w:val="20"/>
          <w:szCs w:val="20"/>
          <w:lang w:eastAsia="pl-PL"/>
        </w:rPr>
        <w:t>nie wymaga</w:t>
      </w:r>
      <w:r w:rsidRPr="00692D2B">
        <w:rPr>
          <w:rFonts w:ascii="Arial" w:eastAsia="Times New Roman" w:hAnsi="Arial" w:cs="Arial"/>
          <w:sz w:val="20"/>
          <w:szCs w:val="20"/>
          <w:lang w:eastAsia="pl-PL"/>
        </w:rPr>
        <w:t xml:space="preserve"> odbycia wizji lokalnej przed upływem terminu składania ofert. </w:t>
      </w:r>
    </w:p>
    <w:p w14:paraId="66088BDB" w14:textId="77777777" w:rsidR="00662C48" w:rsidRPr="00692D2B" w:rsidRDefault="00662C48" w:rsidP="00662C48">
      <w:pPr>
        <w:spacing w:after="0" w:line="360" w:lineRule="auto"/>
        <w:contextualSpacing/>
        <w:jc w:val="both"/>
        <w:rPr>
          <w:rFonts w:ascii="Arial" w:eastAsia="Times New Roman" w:hAnsi="Arial" w:cs="Arial"/>
          <w:b/>
          <w:sz w:val="20"/>
          <w:szCs w:val="20"/>
          <w:lang w:eastAsia="pl-PL"/>
        </w:rPr>
      </w:pPr>
    </w:p>
    <w:p w14:paraId="70EA2E71"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92D2B">
        <w:rPr>
          <w:rFonts w:ascii="Arial" w:eastAsia="Times New Roman" w:hAnsi="Arial" w:cs="Arial"/>
          <w:b/>
          <w:sz w:val="20"/>
          <w:szCs w:val="20"/>
          <w:lang w:eastAsia="pl-PL"/>
        </w:rPr>
        <w:t>XXVI. WYMAGANIA W ZAKRESIE ZATRUDNIENIA NA PODSTAWIE STOSUNKU PRACY</w:t>
      </w:r>
    </w:p>
    <w:p w14:paraId="630495BE" w14:textId="77777777" w:rsidR="00662C48" w:rsidRPr="00F27E00" w:rsidRDefault="00662C48" w:rsidP="00662C48">
      <w:pPr>
        <w:spacing w:before="240" w:after="0" w:line="360" w:lineRule="auto"/>
        <w:contextualSpacing/>
        <w:jc w:val="both"/>
        <w:rPr>
          <w:rFonts w:ascii="Arial" w:eastAsia="Times New Roman" w:hAnsi="Arial" w:cs="Arial"/>
          <w:color w:val="002060"/>
          <w:sz w:val="20"/>
          <w:szCs w:val="20"/>
          <w:lang w:eastAsia="pl-PL"/>
        </w:rPr>
      </w:pPr>
    </w:p>
    <w:p w14:paraId="3C473D60" w14:textId="1EFE7FB2" w:rsidR="00601B0C" w:rsidRPr="000D2A90" w:rsidRDefault="00732256" w:rsidP="00732256">
      <w:pPr>
        <w:spacing w:before="240" w:after="0" w:line="360" w:lineRule="auto"/>
        <w:contextualSpacing/>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Zamawiający nie przewiduje wymagań w zakresie zatrudnienia osób, o których mowa </w:t>
      </w:r>
      <w:r w:rsidRPr="00732256">
        <w:rPr>
          <w:rFonts w:ascii="Arial" w:eastAsia="Times New Roman" w:hAnsi="Arial" w:cs="Arial"/>
          <w:sz w:val="20"/>
          <w:szCs w:val="20"/>
          <w:lang w:eastAsia="pl-PL"/>
        </w:rPr>
        <w:br/>
        <w:t xml:space="preserve">w art. 95 i  96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w:t>
      </w:r>
    </w:p>
    <w:p w14:paraId="4023F7A8" w14:textId="77777777" w:rsidR="00662C48" w:rsidRPr="00F27E00"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color w:val="002060"/>
          <w:sz w:val="20"/>
          <w:szCs w:val="20"/>
        </w:rPr>
      </w:pPr>
      <w:r w:rsidRPr="00692D2B">
        <w:rPr>
          <w:rFonts w:ascii="Arial" w:hAnsi="Arial" w:cs="Arial"/>
          <w:b/>
          <w:sz w:val="20"/>
          <w:szCs w:val="20"/>
        </w:rPr>
        <w:t xml:space="preserve">XXVII. POUCZENIE O </w:t>
      </w:r>
      <w:r w:rsidRPr="00692D2B">
        <w:rPr>
          <w:rFonts w:ascii="Arial" w:hAnsi="Arial" w:cs="Arial"/>
          <w:b/>
          <w:bCs/>
          <w:sz w:val="20"/>
          <w:szCs w:val="20"/>
        </w:rPr>
        <w:t>ŚRODKACH</w:t>
      </w:r>
      <w:r w:rsidRPr="00692D2B">
        <w:rPr>
          <w:rFonts w:ascii="Arial" w:hAnsi="Arial" w:cs="Arial"/>
          <w:b/>
          <w:sz w:val="20"/>
          <w:szCs w:val="20"/>
        </w:rPr>
        <w:t xml:space="preserve"> OCHRONY PRAWNEJ PRZYSŁUGUJĄCYCH WYKONAWCY</w:t>
      </w:r>
    </w:p>
    <w:p w14:paraId="126E1037" w14:textId="77777777" w:rsidR="00732256" w:rsidRDefault="00732256" w:rsidP="00732256">
      <w:pPr>
        <w:suppressAutoHyphens/>
        <w:spacing w:after="0" w:line="360" w:lineRule="auto"/>
        <w:ind w:left="360"/>
        <w:jc w:val="both"/>
        <w:rPr>
          <w:rFonts w:ascii="Arial" w:eastAsia="Times New Roman" w:hAnsi="Arial" w:cs="Arial"/>
          <w:color w:val="002060"/>
          <w:sz w:val="20"/>
          <w:szCs w:val="20"/>
          <w:lang w:eastAsia="pl-PL"/>
        </w:rPr>
      </w:pPr>
    </w:p>
    <w:p w14:paraId="68A0B6B3" w14:textId="43D30B87" w:rsidR="00732256" w:rsidRPr="00732256" w:rsidRDefault="00732256" w:rsidP="005821E8">
      <w:pPr>
        <w:numPr>
          <w:ilvl w:val="0"/>
          <w:numId w:val="40"/>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 xml:space="preserve">. </w:t>
      </w:r>
    </w:p>
    <w:p w14:paraId="788DD7AD" w14:textId="77777777" w:rsidR="00732256" w:rsidRPr="00732256" w:rsidRDefault="00732256" w:rsidP="005821E8">
      <w:pPr>
        <w:numPr>
          <w:ilvl w:val="0"/>
          <w:numId w:val="40"/>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 oraz Rzecznikowi Małych i Średnich Przedsiębiorców.</w:t>
      </w:r>
    </w:p>
    <w:p w14:paraId="74980234" w14:textId="77777777" w:rsidR="00732256" w:rsidRPr="00732256" w:rsidRDefault="00732256" w:rsidP="005821E8">
      <w:pPr>
        <w:numPr>
          <w:ilvl w:val="0"/>
          <w:numId w:val="40"/>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Odwołanie przysługuje na:</w:t>
      </w:r>
    </w:p>
    <w:p w14:paraId="06997690" w14:textId="77777777" w:rsidR="00732256" w:rsidRPr="00732256" w:rsidRDefault="00732256" w:rsidP="00732256">
      <w:p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1)</w:t>
      </w:r>
      <w:r w:rsidRPr="00732256">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4866148E" w14:textId="77777777" w:rsidR="00732256" w:rsidRPr="00732256" w:rsidRDefault="00732256" w:rsidP="00732256">
      <w:p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2)</w:t>
      </w:r>
      <w:r w:rsidRPr="00732256">
        <w:rPr>
          <w:rFonts w:ascii="Arial" w:eastAsia="Times New Roman" w:hAnsi="Arial" w:cs="Arial"/>
          <w:sz w:val="20"/>
          <w:szCs w:val="20"/>
          <w:lang w:eastAsia="pl-PL"/>
        </w:rPr>
        <w:tab/>
        <w:t>zaniechanie czynności w postępowaniu o udzielenie zamówienia do której zamawiający był obowiązany na podstawie ustawy;</w:t>
      </w:r>
    </w:p>
    <w:p w14:paraId="0F2F65CE" w14:textId="77777777" w:rsidR="00732256" w:rsidRPr="00732256" w:rsidRDefault="00732256" w:rsidP="005821E8">
      <w:pPr>
        <w:numPr>
          <w:ilvl w:val="0"/>
          <w:numId w:val="40"/>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b/>
        <w:t xml:space="preserve">Odwołanie wnosi się do Prezesa Izby. </w:t>
      </w:r>
    </w:p>
    <w:p w14:paraId="286137A0" w14:textId="77777777" w:rsidR="00732256" w:rsidRPr="00732256" w:rsidRDefault="00732256" w:rsidP="005821E8">
      <w:pPr>
        <w:numPr>
          <w:ilvl w:val="0"/>
          <w:numId w:val="40"/>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p>
    <w:p w14:paraId="349FB9E9" w14:textId="77777777" w:rsidR="00732256" w:rsidRPr="00732256" w:rsidRDefault="00732256" w:rsidP="00732256">
      <w:p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bCs/>
          <w:sz w:val="20"/>
          <w:szCs w:val="20"/>
          <w:lang w:eastAsia="pl-PL"/>
        </w:rPr>
        <w:t>6</w:t>
      </w:r>
      <w:r w:rsidRPr="00732256">
        <w:rPr>
          <w:rFonts w:ascii="Arial" w:eastAsia="Times New Roman" w:hAnsi="Arial" w:cs="Arial"/>
          <w:b/>
          <w:bCs/>
          <w:sz w:val="20"/>
          <w:szCs w:val="20"/>
          <w:lang w:eastAsia="pl-PL"/>
        </w:rPr>
        <w:t>.</w:t>
      </w:r>
      <w:r w:rsidRPr="00732256">
        <w:rPr>
          <w:rFonts w:ascii="Arial" w:eastAsia="Times New Roman" w:hAnsi="Arial" w:cs="Arial"/>
          <w:sz w:val="20"/>
          <w:szCs w:val="20"/>
          <w:lang w:eastAsia="pl-PL"/>
        </w:rPr>
        <w:tab/>
        <w:t>Odwołanie wnosi się w terminie:</w:t>
      </w:r>
    </w:p>
    <w:p w14:paraId="6EABEFBE" w14:textId="4BBB288D" w:rsidR="00732256" w:rsidRPr="00732256" w:rsidRDefault="00692D2B" w:rsidP="005821E8">
      <w:pPr>
        <w:numPr>
          <w:ilvl w:val="1"/>
          <w:numId w:val="42"/>
        </w:numPr>
        <w:suppressAutoHyphen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732256" w:rsidRPr="00732256">
        <w:rPr>
          <w:rFonts w:ascii="Arial" w:eastAsia="Times New Roman" w:hAnsi="Arial" w:cs="Arial"/>
          <w:sz w:val="20"/>
          <w:szCs w:val="20"/>
          <w:lang w:eastAsia="pl-PL"/>
        </w:rPr>
        <w:t xml:space="preserve"> dni od dnia przekazania informacji o czynności Zamawiającego stanowiącej podstawę jego wniesienia, jeżeli informacja została przekazana przy użyciu środków komunikacji elektronicznej,</w:t>
      </w:r>
    </w:p>
    <w:p w14:paraId="55192C88" w14:textId="7DBBFC1E" w:rsidR="00732256" w:rsidRPr="00732256" w:rsidRDefault="00732256" w:rsidP="005821E8">
      <w:pPr>
        <w:numPr>
          <w:ilvl w:val="1"/>
          <w:numId w:val="42"/>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1</w:t>
      </w:r>
      <w:r w:rsidR="00692D2B">
        <w:rPr>
          <w:rFonts w:ascii="Arial" w:eastAsia="Times New Roman" w:hAnsi="Arial" w:cs="Arial"/>
          <w:sz w:val="20"/>
          <w:szCs w:val="20"/>
          <w:lang w:eastAsia="pl-PL"/>
        </w:rPr>
        <w:t>0</w:t>
      </w:r>
      <w:r w:rsidRPr="00732256">
        <w:rPr>
          <w:rFonts w:ascii="Arial" w:eastAsia="Times New Roman" w:hAnsi="Arial" w:cs="Arial"/>
          <w:sz w:val="20"/>
          <w:szCs w:val="20"/>
          <w:lang w:eastAsia="pl-PL"/>
        </w:rPr>
        <w:t xml:space="preserve"> dni od dnia przekazania informacji o czynności Zamawiającego stanowiącej podstawę jego wniesienia, jeżeli informacja została przekazana w sposób inny niż określony w lit. a.</w:t>
      </w:r>
    </w:p>
    <w:p w14:paraId="41CE3572" w14:textId="77777777" w:rsidR="00732256" w:rsidRPr="00732256" w:rsidRDefault="00732256" w:rsidP="005821E8">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1EE540AA" w14:textId="77777777" w:rsidR="00732256" w:rsidRPr="00732256" w:rsidRDefault="00732256" w:rsidP="005821E8">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Odwołanie wobec treści ogłoszenia wszczynającego postępowanie o udzielenie zamówienia lub konkurs lub wobec treści dokumentów zamówienia, wnosi się w terminie 10 dni od dnia </w:t>
      </w:r>
      <w:r w:rsidRPr="00732256">
        <w:rPr>
          <w:rFonts w:ascii="Arial" w:eastAsia="Times New Roman" w:hAnsi="Arial" w:cs="Arial"/>
          <w:sz w:val="20"/>
          <w:szCs w:val="20"/>
          <w:lang w:eastAsia="pl-PL"/>
        </w:rPr>
        <w:lastRenderedPageBreak/>
        <w:t>publikacji ogłoszenia w Dzienniku Urzędowym Unii Europejskiej lub zamieszczenia dokumentów zamówienia na stronie internetowej.</w:t>
      </w:r>
    </w:p>
    <w:p w14:paraId="5BEE82F6" w14:textId="77777777" w:rsidR="00732256" w:rsidRPr="00732256" w:rsidRDefault="00732256" w:rsidP="005821E8">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Na orzeczenie Izby oraz postanowienie Prezesa Izby, o którym mowa w art. 519 ust. 1 ustawy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 stronom oraz uczestnikom postępowania odwoławczego przysługuje skarga do sądu.</w:t>
      </w:r>
    </w:p>
    <w:p w14:paraId="682302F6" w14:textId="77777777" w:rsidR="00732256" w:rsidRPr="00732256" w:rsidRDefault="00732256" w:rsidP="005821E8">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w:t>
      </w:r>
    </w:p>
    <w:p w14:paraId="22359147" w14:textId="77777777" w:rsidR="00732256" w:rsidRPr="00732256" w:rsidRDefault="00732256" w:rsidP="005821E8">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Prezes Izby przekazuje skargę wraz z aktami postępowania odwoławczego do sądu zamówień publicznych w terminie 7 dni od dnia jej otrzymania.</w:t>
      </w:r>
    </w:p>
    <w:p w14:paraId="573F24B7" w14:textId="3E28BF23" w:rsidR="00662C48" w:rsidRPr="00DC6F72" w:rsidRDefault="00732256" w:rsidP="005821E8">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Szczegółowe informacje dotyczące środków ochrony prawnej określone są w Dziale IX „Środki ochrony prawnej”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w:t>
      </w:r>
    </w:p>
    <w:p w14:paraId="2C7066FC" w14:textId="77777777" w:rsidR="00662C48" w:rsidRPr="00DC6F72"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rPr>
          <w:rFonts w:ascii="Arial" w:eastAsia="Times New Roman" w:hAnsi="Arial" w:cs="Arial"/>
          <w:b/>
          <w:sz w:val="20"/>
          <w:szCs w:val="20"/>
          <w:lang w:eastAsia="pl-PL"/>
        </w:rPr>
      </w:pPr>
      <w:r w:rsidRPr="00DC6F72">
        <w:rPr>
          <w:rFonts w:ascii="Arial" w:eastAsia="Times New Roman" w:hAnsi="Arial" w:cs="Arial"/>
          <w:b/>
          <w:sz w:val="20"/>
          <w:szCs w:val="20"/>
          <w:lang w:eastAsia="pl-PL"/>
        </w:rPr>
        <w:t>XXVIII. KLAUZULA INFORMACYJNA</w:t>
      </w:r>
    </w:p>
    <w:p w14:paraId="6F2B979A" w14:textId="77777777" w:rsidR="00662C48" w:rsidRPr="00F27E00" w:rsidRDefault="00662C48" w:rsidP="00662C48">
      <w:pPr>
        <w:spacing w:after="0" w:line="360" w:lineRule="auto"/>
        <w:ind w:left="709"/>
        <w:jc w:val="both"/>
        <w:rPr>
          <w:rFonts w:ascii="Arial" w:eastAsia="Times New Roman" w:hAnsi="Arial" w:cs="Arial"/>
          <w:color w:val="002060"/>
          <w:sz w:val="20"/>
          <w:szCs w:val="20"/>
          <w:lang w:eastAsia="pl-PL"/>
        </w:rPr>
      </w:pPr>
    </w:p>
    <w:p w14:paraId="7663E8C7" w14:textId="77777777" w:rsidR="00662C48" w:rsidRPr="00732256" w:rsidRDefault="00662C48" w:rsidP="0055464A">
      <w:pPr>
        <w:spacing w:after="0" w:line="360" w:lineRule="auto"/>
        <w:rPr>
          <w:rFonts w:ascii="Arial" w:eastAsia="Times New Roman" w:hAnsi="Arial" w:cs="Arial"/>
          <w:b/>
          <w:bCs/>
          <w:sz w:val="20"/>
          <w:szCs w:val="20"/>
          <w:lang w:eastAsia="pl-PL"/>
        </w:rPr>
      </w:pPr>
      <w:bookmarkStart w:id="26" w:name="_Hlk125117809"/>
      <w:r w:rsidRPr="00732256">
        <w:rPr>
          <w:rFonts w:ascii="Arial" w:eastAsia="Times New Roman" w:hAnsi="Arial" w:cs="Arial"/>
          <w:b/>
          <w:bCs/>
          <w:sz w:val="20"/>
          <w:szCs w:val="20"/>
          <w:lang w:eastAsia="pl-PL"/>
        </w:rPr>
        <w:t xml:space="preserve">Klauzula informacyjna związana </w:t>
      </w:r>
      <w:bookmarkEnd w:id="26"/>
      <w:r w:rsidRPr="00732256">
        <w:rPr>
          <w:rFonts w:ascii="Arial" w:eastAsia="Times New Roman" w:hAnsi="Arial" w:cs="Arial"/>
          <w:b/>
          <w:bCs/>
          <w:sz w:val="20"/>
          <w:szCs w:val="20"/>
          <w:lang w:eastAsia="pl-PL"/>
        </w:rPr>
        <w:t>z udziałem w postępowaniu</w:t>
      </w:r>
    </w:p>
    <w:p w14:paraId="71E6019E" w14:textId="77777777" w:rsidR="00662C48" w:rsidRPr="00732256" w:rsidRDefault="00662C48" w:rsidP="005821E8">
      <w:pPr>
        <w:numPr>
          <w:ilvl w:val="3"/>
          <w:numId w:val="37"/>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Wykonawca oświadcza, że znany jest mu fakt, iż treść Umowy, a w szczególności dotyczące go dane identyfikujące, Przedmiot Umowy i wysokość wynagrodzenia podlegają udostępnieniu w trybie ustawy z dnia 6 września 2001 r. o dostępie do informacji publicznej (Dz. U. z 2019 r., poz. 1429 ze zm.).</w:t>
      </w:r>
    </w:p>
    <w:p w14:paraId="1FD8F6D2" w14:textId="77777777" w:rsidR="00662C48" w:rsidRPr="00732256" w:rsidRDefault="00662C48" w:rsidP="005821E8">
      <w:pPr>
        <w:numPr>
          <w:ilvl w:val="3"/>
          <w:numId w:val="37"/>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Ze względu na tajemnicę przedsiębiorcy udostępnieniu, o którym mowa w ust. 1, nie będą podlegały informacje zawarte ofercie Wykonawcy (załączniku nr 3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181A9D5" w14:textId="77777777" w:rsidR="00662C48" w:rsidRPr="00732256" w:rsidRDefault="00662C48" w:rsidP="005821E8">
      <w:pPr>
        <w:numPr>
          <w:ilvl w:val="3"/>
          <w:numId w:val="37"/>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65D3E86" w14:textId="77777777" w:rsidR="00662C48" w:rsidRPr="00732256" w:rsidRDefault="00662C48" w:rsidP="005821E8">
      <w:pPr>
        <w:numPr>
          <w:ilvl w:val="3"/>
          <w:numId w:val="37"/>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w:t>
      </w:r>
      <w:r w:rsidRPr="00732256">
        <w:rPr>
          <w:rFonts w:ascii="Arial" w:eastAsia="Times New Roman" w:hAnsi="Arial" w:cs="Arial"/>
          <w:sz w:val="20"/>
          <w:szCs w:val="20"/>
          <w:lang w:eastAsia="pl-PL"/>
        </w:rPr>
        <w:lastRenderedPageBreak/>
        <w:t>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023474F9" w14:textId="77777777" w:rsidR="00662C48" w:rsidRPr="00732256" w:rsidRDefault="00662C48" w:rsidP="005821E8">
      <w:pPr>
        <w:numPr>
          <w:ilvl w:val="3"/>
          <w:numId w:val="37"/>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L119/1 z dnia 4.5.2016 r.; dalej: „RODO”) Zamawiający informuje, że:</w:t>
      </w:r>
    </w:p>
    <w:p w14:paraId="31782337" w14:textId="77777777" w:rsidR="00662C48" w:rsidRPr="00732256" w:rsidRDefault="00662C48" w:rsidP="005821E8">
      <w:pPr>
        <w:numPr>
          <w:ilvl w:val="0"/>
          <w:numId w:val="38"/>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administratorem Pana/Pani danych osobowych jest Łódzki Państwowy Wojewódzki Inspektor Sanitarny/Dyrektor Wojewódzkiej Stacji Sanitarno-Epidemiologicznej w Łodzi z siedzibą w Łodzi (90-046), ul. Wodna 40, nr tel. 42 253 62 00, adres e-mail: sekretariat.wsse.lodz@sanepid.gov.pl.</w:t>
      </w:r>
      <w:r w:rsidRPr="00732256">
        <w:rPr>
          <w:rFonts w:ascii="Arial" w:eastAsia="Times New Roman" w:hAnsi="Arial" w:cs="Arial"/>
          <w:b/>
          <w:bCs/>
          <w:sz w:val="20"/>
          <w:szCs w:val="20"/>
          <w:lang w:eastAsia="pl-PL"/>
        </w:rPr>
        <w:t>;</w:t>
      </w:r>
    </w:p>
    <w:p w14:paraId="68EBB5A5" w14:textId="77777777" w:rsidR="00662C48" w:rsidRPr="00732256" w:rsidRDefault="00662C48" w:rsidP="005821E8">
      <w:pPr>
        <w:numPr>
          <w:ilvl w:val="0"/>
          <w:numId w:val="38"/>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administrator wyznaczył Inspektora Ochrony Danych, z którym może się Pan/Pani kontaktować w sprawach przetwarzania Pana/Pani danych osobowych za pośrednictwem poczty elektronicznej: </w:t>
      </w:r>
      <w:hyperlink r:id="rId14" w:history="1">
        <w:r w:rsidRPr="00732256">
          <w:rPr>
            <w:rFonts w:ascii="Arial" w:eastAsia="Times New Roman" w:hAnsi="Arial" w:cs="Arial"/>
            <w:sz w:val="20"/>
            <w:szCs w:val="20"/>
            <w:u w:val="single" w:color="FF0000"/>
            <w:lang w:eastAsia="pl-PL"/>
          </w:rPr>
          <w:t>iod.wsse.lodz@sanepid.gov.pl</w:t>
        </w:r>
      </w:hyperlink>
      <w:r w:rsidRPr="00732256">
        <w:rPr>
          <w:rFonts w:ascii="Arial" w:eastAsia="Times New Roman" w:hAnsi="Arial" w:cs="Arial"/>
          <w:sz w:val="20"/>
          <w:szCs w:val="20"/>
          <w:lang w:eastAsia="pl-PL"/>
        </w:rPr>
        <w:t>;</w:t>
      </w:r>
    </w:p>
    <w:p w14:paraId="35A4626B" w14:textId="77777777" w:rsidR="00662C48" w:rsidRPr="00732256" w:rsidRDefault="00662C48" w:rsidP="005821E8">
      <w:pPr>
        <w:numPr>
          <w:ilvl w:val="0"/>
          <w:numId w:val="38"/>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Administrator będzie przetwarzał dane osobowe odbywa w celu realizacji postępowania o udzielenie zamówienia publicznego, szczegółowo określonego w SWZ (na podstawie art. 6 ust. 1 lit. c RODO oraz art. 37 ustawy z dnia 11 września 2019 r. Prawo zamówień publicznych, a w przypadku wyboru najkorzystniejszej oferty przetwarzał będzie dane do wykonania umowy – w celu realizacji praw i obowiązków wynikających z niej (na podstawie art. 6 ust. 1 lit. b i c RODO oraz w celu realizacji obowiązków księgowych lub podatkowych związanych z umową, a określonych w przepisach odrębnych);</w:t>
      </w:r>
    </w:p>
    <w:p w14:paraId="7E6076CA" w14:textId="77777777" w:rsidR="00662C48" w:rsidRPr="00732256" w:rsidRDefault="00662C48" w:rsidP="005821E8">
      <w:pPr>
        <w:numPr>
          <w:ilvl w:val="0"/>
          <w:numId w:val="38"/>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dane osobowe mogą być udostępnione innym uprawnionym podmiotom, na podstawie przepisów prawa (właściwemu organowi podatkowemu oraz właściwemu oddziałowi Zakładu Ubezpieczeń Społecznych, a także podmiotom, z którymi administrator zawarł umowę w związku z realizacją usług na rzecz administratora (np. dostawcą oprogramowania, zewnętrznym audytorem,) oraz spółce Open </w:t>
      </w:r>
      <w:proofErr w:type="spellStart"/>
      <w:r w:rsidRPr="00732256">
        <w:rPr>
          <w:rFonts w:ascii="Arial" w:eastAsia="Times New Roman" w:hAnsi="Arial" w:cs="Arial"/>
          <w:sz w:val="20"/>
          <w:szCs w:val="20"/>
          <w:lang w:eastAsia="pl-PL"/>
        </w:rPr>
        <w:t>Nexus</w:t>
      </w:r>
      <w:proofErr w:type="spellEnd"/>
      <w:r w:rsidRPr="00732256">
        <w:rPr>
          <w:rFonts w:ascii="Arial" w:eastAsia="Times New Roman" w:hAnsi="Arial" w:cs="Arial"/>
          <w:sz w:val="20"/>
          <w:szCs w:val="20"/>
          <w:lang w:eastAsia="pl-PL"/>
        </w:rPr>
        <w:t xml:space="preserve"> Sp. z o.o. z siedzibą w Poznaniu (61-144) przy ul. Bolesława Krzywoustego 3, która jest właścicielem Platformy Zakupowej, na której WSSE Łódź prowadzi postępowania o udzielenie zamówienia publicznego za pomocą strony </w:t>
      </w:r>
      <w:hyperlink r:id="rId15" w:history="1">
        <w:r w:rsidRPr="00732256">
          <w:rPr>
            <w:rFonts w:ascii="Arial" w:eastAsia="Times New Roman" w:hAnsi="Arial" w:cs="Arial"/>
            <w:sz w:val="20"/>
            <w:szCs w:val="20"/>
            <w:u w:val="single" w:color="FF0000"/>
            <w:lang w:eastAsia="pl-PL"/>
          </w:rPr>
          <w:t>https://platformazakupowa.pl/pn/wsselodz</w:t>
        </w:r>
      </w:hyperlink>
      <w:r w:rsidRPr="00732256">
        <w:rPr>
          <w:rFonts w:ascii="Arial" w:eastAsia="Times New Roman" w:hAnsi="Arial" w:cs="Arial"/>
          <w:sz w:val="20"/>
          <w:szCs w:val="20"/>
          <w:lang w:eastAsia="pl-PL"/>
        </w:rPr>
        <w:t xml:space="preserve"> . Odbiorcami danych będą także osoby lub podmioty, którym udostępniona zostanie dokumentacja postępowania w oparciu o art. 18 oraz 74 ust. 1 i 2 ustawy z dnia 11 września 2019 r. Prawo zamówień publicznych (dalej „ustawa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w:t>
      </w:r>
    </w:p>
    <w:p w14:paraId="55BA0E01" w14:textId="77777777" w:rsidR="00662C48" w:rsidRPr="00732256" w:rsidRDefault="00662C48" w:rsidP="005821E8">
      <w:pPr>
        <w:numPr>
          <w:ilvl w:val="0"/>
          <w:numId w:val="38"/>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administrator nie zamierza przekazywać Państwa danych osobowych do państwa trzeciego lub organizacji międzynarodowej;</w:t>
      </w:r>
    </w:p>
    <w:p w14:paraId="5DB8287C" w14:textId="77777777" w:rsidR="00662C48" w:rsidRPr="00732256" w:rsidRDefault="00662C48" w:rsidP="005821E8">
      <w:pPr>
        <w:numPr>
          <w:ilvl w:val="0"/>
          <w:numId w:val="38"/>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lastRenderedPageBreak/>
        <w:t>ma Pan/Pani prawo uzyskać kopię swoich danych osobowych w siedzibie administratora.</w:t>
      </w:r>
    </w:p>
    <w:p w14:paraId="7CF5FB01" w14:textId="77777777" w:rsidR="00662C48" w:rsidRPr="00732256" w:rsidRDefault="00662C48" w:rsidP="005821E8">
      <w:pPr>
        <w:numPr>
          <w:ilvl w:val="0"/>
          <w:numId w:val="38"/>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Pani/Pana dane osobowe przechowywane będą przez okres 4 lat od dnia zakończenia postępowania o udzielenie zamówienia publicznego (art. 78 ustawy PZP), chyba że czas realizacji Umowy przekracza ten okres, wówczas przez czas jej trwania, a także przez okres niezbędny dla realizacji obowiązków księgowych lub podatkowych oraz ewentualną konieczność dochodzenia roszczeń wynikających z Umowy oraz dodatkowo przez okres przewidziany w Rozporządzeniu Prezesa Rady Ministrów w sprawie instrukcji kancelaryjnej, jednolitych rzeczowych wykazów akt oraz instrukcji w sprawie organizacji i zakresu działania archiwów zakładowych z dnia 18 stycznia 2011 r.;</w:t>
      </w:r>
    </w:p>
    <w:p w14:paraId="03AB4D07" w14:textId="77777777" w:rsidR="00662C48" w:rsidRPr="00732256" w:rsidRDefault="00662C48" w:rsidP="005821E8">
      <w:pPr>
        <w:numPr>
          <w:ilvl w:val="0"/>
          <w:numId w:val="38"/>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w związku z przetwarzaniem Pani/Pana danych osobowych przysługują następujące prawa: dostępu do treści swoich danych, ich sprostowania, usunięcia danych lub ograniczenia przetwarzania, przeniesienia danych, wniesienia sprzeciwu wobec przetwarzania, a także prawo do wniesienia skargi do organu nadzorczego, tj. Prezesa Urzędu Ochrony Danych ul. Stawki 2, 00-193 Warszawa.;</w:t>
      </w:r>
    </w:p>
    <w:p w14:paraId="5DB6BC2A" w14:textId="77777777" w:rsidR="00662C48" w:rsidRPr="00732256" w:rsidRDefault="00662C48" w:rsidP="005821E8">
      <w:pPr>
        <w:numPr>
          <w:ilvl w:val="0"/>
          <w:numId w:val="38"/>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podanie danych osobowych jest obligatoryjne, aby zrealizować ww. cel. Niepodania danych uniemożliwi udział w postępowaniu o udzielenie zamówienia publicznego.</w:t>
      </w:r>
    </w:p>
    <w:p w14:paraId="465D810E" w14:textId="77777777" w:rsidR="00662C48" w:rsidRPr="00732256" w:rsidRDefault="00662C48" w:rsidP="005821E8">
      <w:pPr>
        <w:numPr>
          <w:ilvl w:val="0"/>
          <w:numId w:val="38"/>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podane przez Panią/Pana dane osobowe nie będą przetwarzane w sposób zautomatyzowany, w tym również w formie profilowania.</w:t>
      </w:r>
    </w:p>
    <w:p w14:paraId="0C2CE236" w14:textId="77777777" w:rsidR="00662C48" w:rsidRPr="00F27E00" w:rsidRDefault="00662C48" w:rsidP="00662C48">
      <w:pPr>
        <w:spacing w:after="0" w:line="360" w:lineRule="auto"/>
        <w:ind w:left="720"/>
        <w:jc w:val="both"/>
        <w:rPr>
          <w:rFonts w:ascii="Arial" w:eastAsia="Times New Roman" w:hAnsi="Arial" w:cs="Arial"/>
          <w:color w:val="002060"/>
          <w:sz w:val="20"/>
          <w:szCs w:val="20"/>
          <w:lang w:eastAsia="pl-PL"/>
        </w:rPr>
      </w:pPr>
    </w:p>
    <w:p w14:paraId="30EEE937" w14:textId="720CFB79" w:rsidR="00662C48" w:rsidRPr="003D171A" w:rsidRDefault="00662C48" w:rsidP="00662C48">
      <w:pPr>
        <w:spacing w:after="0" w:line="360" w:lineRule="auto"/>
        <w:ind w:left="720"/>
        <w:jc w:val="center"/>
        <w:rPr>
          <w:rFonts w:ascii="Arial" w:eastAsia="Times New Roman" w:hAnsi="Arial" w:cs="Arial"/>
          <w:b/>
          <w:bCs/>
          <w:sz w:val="20"/>
          <w:szCs w:val="20"/>
          <w:lang w:eastAsia="pl-PL"/>
        </w:rPr>
      </w:pPr>
      <w:r w:rsidRPr="003D171A">
        <w:rPr>
          <w:rFonts w:ascii="Arial" w:eastAsia="Times New Roman" w:hAnsi="Arial" w:cs="Arial"/>
          <w:b/>
          <w:bCs/>
          <w:sz w:val="20"/>
          <w:szCs w:val="20"/>
          <w:lang w:eastAsia="pl-PL"/>
        </w:rPr>
        <w:t>Klauzula informacyjna związana z realizacją projektu pn.: „</w:t>
      </w:r>
      <w:r w:rsidR="003D171A" w:rsidRPr="003D171A">
        <w:rPr>
          <w:rFonts w:ascii="Arial" w:eastAsia="Times New Roman" w:hAnsi="Arial" w:cs="Arial"/>
          <w:b/>
          <w:bCs/>
          <w:sz w:val="20"/>
          <w:szCs w:val="20"/>
          <w:lang w:eastAsia="pl-PL"/>
        </w:rPr>
        <w:t xml:space="preserve">Wzmocnienie infrastruktury WSSE w Łodzi w celu zwiększenia efektywności działania” </w:t>
      </w:r>
      <w:r w:rsidRPr="003D171A">
        <w:rPr>
          <w:rFonts w:ascii="Arial" w:eastAsia="Times New Roman" w:hAnsi="Arial" w:cs="Arial"/>
          <w:b/>
          <w:bCs/>
          <w:sz w:val="20"/>
          <w:szCs w:val="20"/>
          <w:lang w:eastAsia="pl-PL"/>
        </w:rPr>
        <w:t>Nr POIS.11.03.00-00-0177/22. W ramach działania 11.3 Wspieranie naprawy i odporności systemu ochrony zdrowia Oś priorytetowa XI REACT-EU Programu Operacyjnego Infrastruktura i Środowisko na lata 2014-2020.</w:t>
      </w:r>
    </w:p>
    <w:p w14:paraId="5875B447"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Administratorem przetwarzanych danych osobowych jest minister właściwy ds. rozwoju regionalnego, pełniący funkcję Instytucji Zarządzającej Programem Operacyjnym Infrastruktura i Środowisko 2014-2020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z siedzibą przy ul. Wspólnej 2/4, 00-926 Warszawa. </w:t>
      </w:r>
    </w:p>
    <w:p w14:paraId="3691E4B4"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Minister Zdrowia pełniący funkcję Instytucji Pośredniczącej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jest podmiotem przetwarzającym dane osobowe na podstawie porozumienia zawartego z administratorem (tzw. procesorem). Dane osobowe przetwarzane będą na potrzeby realizacji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w tym w szczególności w celu realizacji projektu w ramach Osi Priorytetowej XI REACT-UE. </w:t>
      </w:r>
    </w:p>
    <w:p w14:paraId="770C0C13" w14:textId="1188A106" w:rsidR="00662C48" w:rsidRPr="003D171A" w:rsidRDefault="00662C48" w:rsidP="00662C48">
      <w:pPr>
        <w:spacing w:after="0" w:line="360" w:lineRule="auto"/>
        <w:jc w:val="both"/>
        <w:rPr>
          <w:rFonts w:ascii="Arial" w:hAnsi="Arial" w:cs="Arial"/>
          <w:sz w:val="20"/>
          <w:szCs w:val="20"/>
        </w:rPr>
      </w:pPr>
      <w:r w:rsidRPr="003D171A">
        <w:rPr>
          <w:rFonts w:ascii="Arial" w:hAnsi="Arial" w:cs="Arial"/>
          <w:sz w:val="20"/>
          <w:szCs w:val="20"/>
        </w:rPr>
        <w:t>Instytucja Pośrednicząca powierzyła przetwarzanie Pani/Pana danych osobowych, na podstawie zawartego porozumienie o dofinansowanie nr POIS.11.03.00-00-0177/22-00 Projektu pn. „</w:t>
      </w:r>
      <w:r w:rsidR="003D171A" w:rsidRPr="003D171A">
        <w:rPr>
          <w:rFonts w:ascii="Arial" w:hAnsi="Arial" w:cs="Arial"/>
          <w:sz w:val="20"/>
          <w:szCs w:val="20"/>
        </w:rPr>
        <w:t>Wzmocnienie infrastruktury WSSE w Łodzi w celu zwiększenia efektywności działania</w:t>
      </w:r>
      <w:r w:rsidRPr="003D171A">
        <w:rPr>
          <w:rFonts w:ascii="Arial" w:hAnsi="Arial" w:cs="Arial"/>
          <w:sz w:val="20"/>
          <w:szCs w:val="20"/>
        </w:rPr>
        <w:t xml:space="preserve">” Nr POIS.11.03.00-00-0177/22 w ramach działania 11.3 Wspieranie naprawy i odporności systemu ochrony zdrowia Oś priorytetowa XI REACT-EU Programu Operacyjnego Infrastruktura i Środowisko na lata 2014 – 2020, Beneficjentowi – Wojewódzkiej Stacji </w:t>
      </w:r>
      <w:proofErr w:type="spellStart"/>
      <w:r w:rsidRPr="003D171A">
        <w:rPr>
          <w:rFonts w:ascii="Arial" w:hAnsi="Arial" w:cs="Arial"/>
          <w:sz w:val="20"/>
          <w:szCs w:val="20"/>
        </w:rPr>
        <w:t>Sanitarno</w:t>
      </w:r>
      <w:proofErr w:type="spellEnd"/>
      <w:r w:rsidRPr="003D171A">
        <w:rPr>
          <w:rFonts w:ascii="Arial" w:hAnsi="Arial" w:cs="Arial"/>
          <w:sz w:val="20"/>
          <w:szCs w:val="20"/>
        </w:rPr>
        <w:t xml:space="preserve">–Epidemiologicznej z siedzibą w Łodzi, przy ul. Wodnej 40, kod pocztowy: 90- 046, NIP: 7281860518, REGON: 000295024, wpisaną do </w:t>
      </w:r>
      <w:r w:rsidRPr="003D171A">
        <w:rPr>
          <w:rFonts w:ascii="Arial" w:hAnsi="Arial" w:cs="Arial"/>
          <w:sz w:val="20"/>
          <w:szCs w:val="20"/>
        </w:rPr>
        <w:lastRenderedPageBreak/>
        <w:t>Rejestru Podmiotów Wykonujących Działalność Leczniczą prowadzonego przez Wojewodę Łódzkiego pod numerem: 000000023870.</w:t>
      </w:r>
    </w:p>
    <w:p w14:paraId="24383016"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Podanie danych jest dobrowolne, ale konieczne do realizacji ww. celu, związanego z wdrażaniem Programu. Odmowa ich podania jest równoznaczna z brakiem możliwości podjęcia stosownych działań. Przetwarzanie danych osobowych odbywa się w związku:</w:t>
      </w:r>
      <w:r w:rsidRPr="003D171A">
        <w:rPr>
          <w:rFonts w:ascii="Arial" w:eastAsia="Times New Roman" w:hAnsi="Arial" w:cs="Arial"/>
          <w:sz w:val="20"/>
          <w:szCs w:val="20"/>
          <w:lang w:eastAsia="pl-PL"/>
        </w:rPr>
        <w:br/>
        <w:t>1. z realizacją ciążącego na administratorze obowiązku prawnego (art. 6 ust. 1 lit. c RODO),</w:t>
      </w:r>
      <w:r w:rsidRPr="003D171A">
        <w:rPr>
          <w:rFonts w:ascii="Arial" w:eastAsia="Times New Roman" w:hAnsi="Arial" w:cs="Arial"/>
          <w:sz w:val="20"/>
          <w:szCs w:val="20"/>
          <w:lang w:eastAsia="pl-PL"/>
        </w:rPr>
        <w:br/>
        <w:t>wynikającego z następujących przepisów prawa:</w:t>
      </w:r>
      <w:r w:rsidRPr="003D171A">
        <w:rPr>
          <w:rFonts w:ascii="Arial" w:eastAsia="Times New Roman" w:hAnsi="Arial" w:cs="Arial"/>
          <w:sz w:val="20"/>
          <w:szCs w:val="20"/>
          <w:lang w:eastAsia="pl-PL"/>
        </w:rPr>
        <w:b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A998726"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rozporządzenia Parlamentu Europejskiego i Rady (UE) 2020/2221 z dnia 23 grudnia 2020 r. zmieniającym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gospodarki zwiększającej jej odporność (REACT-EU);</w:t>
      </w:r>
    </w:p>
    <w:p w14:paraId="4C5D2905" w14:textId="7C8B153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2CFB7045"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Rozporządzenie Parlamentu Europejskiego i Rady (UE, </w:t>
      </w:r>
      <w:proofErr w:type="spellStart"/>
      <w:r w:rsidRPr="003D171A">
        <w:rPr>
          <w:rFonts w:ascii="Arial" w:eastAsia="Times New Roman" w:hAnsi="Arial" w:cs="Arial"/>
          <w:sz w:val="20"/>
          <w:szCs w:val="20"/>
          <w:lang w:eastAsia="pl-PL"/>
        </w:rPr>
        <w:t>Euratom</w:t>
      </w:r>
      <w:proofErr w:type="spellEnd"/>
      <w:r w:rsidRPr="003D171A">
        <w:rPr>
          <w:rFonts w:ascii="Arial" w:eastAsia="Times New Roman" w:hAnsi="Arial" w:cs="Arial"/>
          <w:sz w:val="20"/>
          <w:szCs w:val="20"/>
          <w:lang w:eastAsia="pl-PL"/>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3D171A">
        <w:rPr>
          <w:rFonts w:ascii="Arial" w:eastAsia="Times New Roman" w:hAnsi="Arial" w:cs="Arial"/>
          <w:sz w:val="20"/>
          <w:szCs w:val="20"/>
          <w:lang w:eastAsia="pl-PL"/>
        </w:rPr>
        <w:t>Euratom</w:t>
      </w:r>
      <w:proofErr w:type="spellEnd"/>
      <w:r w:rsidRPr="003D171A">
        <w:rPr>
          <w:rFonts w:ascii="Arial" w:eastAsia="Times New Roman" w:hAnsi="Arial" w:cs="Arial"/>
          <w:sz w:val="20"/>
          <w:szCs w:val="20"/>
          <w:lang w:eastAsia="pl-PL"/>
        </w:rPr>
        <w:t>) nr 966/2012,</w:t>
      </w:r>
    </w:p>
    <w:p w14:paraId="450EDD89"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ustawy z dnia 11 lipca 2014 r. o zasadach realizacji programów w zakresie polityki spójności finansowanych w perspektywie finansowej 2014-2020,</w:t>
      </w:r>
    </w:p>
    <w:p w14:paraId="66559BC5"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ustawy z dnia 14 czerwca 1960 r. - Kodeks postępowania administracyjnego,</w:t>
      </w:r>
      <w:r w:rsidRPr="003D171A">
        <w:rPr>
          <w:rFonts w:ascii="Arial" w:eastAsia="Times New Roman" w:hAnsi="Arial" w:cs="Arial"/>
          <w:sz w:val="20"/>
          <w:szCs w:val="20"/>
          <w:lang w:eastAsia="pl-PL"/>
        </w:rPr>
        <w:br/>
        <w:t>▪ ustawy z dnia 27 sierpnia 2009 r. o finansach publicznych,</w:t>
      </w:r>
      <w:r w:rsidRPr="003D171A">
        <w:rPr>
          <w:rFonts w:ascii="Arial" w:eastAsia="Times New Roman" w:hAnsi="Arial" w:cs="Arial"/>
          <w:sz w:val="20"/>
          <w:szCs w:val="20"/>
          <w:lang w:eastAsia="pl-PL"/>
        </w:rPr>
        <w:br/>
        <w:t>2. z wykonywaniem przez administratora zadań realizowanych w interesie publicznym lub ze sprawowaniem władzy publicznej powierzonej administratorowi (art. 6 ust. 1 lit. e RODO),</w:t>
      </w:r>
      <w:r w:rsidRPr="003D171A">
        <w:rPr>
          <w:rFonts w:ascii="Arial" w:eastAsia="Times New Roman" w:hAnsi="Arial" w:cs="Arial"/>
          <w:sz w:val="20"/>
          <w:szCs w:val="20"/>
          <w:lang w:eastAsia="pl-PL"/>
        </w:rPr>
        <w:br/>
        <w:t>3. z realizacją umowy, gdy osoba, której dane dotyczą, jest jej stroną, a przetwarzanie danych osobowych jest niezbędne do jej zawarcia oraz wykonania (art. 6 ust. 1 lit. b RODO).</w:t>
      </w:r>
    </w:p>
    <w:p w14:paraId="7D45CDF2"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Minister może przetwarzać różne rodzaje danych4, w tym przede wszystkim:</w:t>
      </w:r>
    </w:p>
    <w:p w14:paraId="79FAC70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lastRenderedPageBreak/>
        <w:t>1) dane identyfikacyjne, w tym w szczególności: imię, nazwisko, miejsce zatrudnienia / formę prowadzenia działalności gospodarczej, stanowisko; w niektórych przypadkach także PESEL, NIP, REGON,</w:t>
      </w:r>
    </w:p>
    <w:p w14:paraId="24B16894"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2) dane dotyczące zatrudnienia, w tym w szczególności: otrzymywane wynagrodzenie oraz wymiar czasu pracy,</w:t>
      </w:r>
    </w:p>
    <w:p w14:paraId="4505A8F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3) dane kontaktowe, w tym w szczególności: adres e-mail, nr telefonu, nr fax, adres do korespondencji,</w:t>
      </w:r>
    </w:p>
    <w:p w14:paraId="052F01B7"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4) dane o charakterze finansowym, w tym szczególności: nr rachunku bankowego, kwotę przyznanych środków, informacje dotyczące nieruchomości (nr działki, nr księgi wieczystej, nr przyłącza gazowego),</w:t>
      </w:r>
    </w:p>
    <w:p w14:paraId="77618CFD"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Dane pozyskiwane są bezpośrednio od osób, których one dotyczą, albo od instytucji i podmiotów zaangażowanych w realizację Programu, w tym w szczególności: od wnioskodawców, beneficjentów, partnerów.</w:t>
      </w:r>
    </w:p>
    <w:p w14:paraId="746AB8FF"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Odbiorcami danych osobowych mogą być:</w:t>
      </w:r>
    </w:p>
    <w:p w14:paraId="3D480ED7"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podmioty, którym Instytucja Zarządzająca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powierzyła wykonywanie zadań związanych z realizacją Programu, w tym w szczególności podmioty pełniące funkcje Instytucji Pośredniczących i Wdrażających,</w:t>
      </w:r>
    </w:p>
    <w:p w14:paraId="6BC8CE8D" w14:textId="7EB9D1F4"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instytucje, organy i agencje Unii Europejskiej (UE), a także inne podmioty, którym UE powierzyła wykonywanie zadań związanych z wdrażaniem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w:t>
      </w:r>
      <w:r w:rsidRPr="003D171A">
        <w:rPr>
          <w:rFonts w:ascii="Arial" w:eastAsia="Times New Roman" w:hAnsi="Arial" w:cs="Arial"/>
          <w:sz w:val="20"/>
          <w:szCs w:val="20"/>
          <w:lang w:eastAsia="pl-PL"/>
        </w:rPr>
        <w:br/>
        <w:t>▪ podmioty świadczące usługi, w tym związane z obsługą i rozwojem systemów</w:t>
      </w:r>
      <w:r w:rsidRPr="003D171A">
        <w:rPr>
          <w:rFonts w:ascii="Arial" w:eastAsia="Times New Roman" w:hAnsi="Arial" w:cs="Arial"/>
          <w:sz w:val="20"/>
          <w:szCs w:val="20"/>
          <w:lang w:eastAsia="pl-PL"/>
        </w:rPr>
        <w:br/>
        <w:t>teleinformatycznych oraz zapewnieniem łączności, w szczególności dostawcy rozwiązań IT</w:t>
      </w:r>
      <w:r w:rsidRPr="003D171A">
        <w:rPr>
          <w:rFonts w:ascii="Arial" w:eastAsia="Times New Roman" w:hAnsi="Arial" w:cs="Arial"/>
          <w:sz w:val="20"/>
          <w:szCs w:val="20"/>
          <w:lang w:eastAsia="pl-PL"/>
        </w:rPr>
        <w:br/>
        <w:t>i operatorzy telekomunikacyjni</w:t>
      </w:r>
      <w:r w:rsidRPr="003D171A">
        <w:rPr>
          <w:rFonts w:ascii="Arial" w:eastAsia="Times New Roman" w:hAnsi="Arial" w:cs="Arial"/>
          <w:sz w:val="20"/>
          <w:szCs w:val="20"/>
          <w:vertAlign w:val="superscript"/>
          <w:lang w:eastAsia="pl-PL"/>
        </w:rPr>
        <w:t>5</w:t>
      </w:r>
    </w:p>
    <w:p w14:paraId="11A8E7B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 z równoczesnym uwzględnieniem przepisów ustawy z dnia 14 lipca 1983 r. o narodowym zasobie archiwalnym i archiwach.</w:t>
      </w:r>
    </w:p>
    <w:p w14:paraId="17CD3D81" w14:textId="5ABD872E"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Osobie, której dane dotyczą, przysługuje:</w:t>
      </w:r>
      <w:r w:rsidR="00426475">
        <w:rPr>
          <w:rFonts w:ascii="Arial" w:eastAsia="Times New Roman" w:hAnsi="Arial" w:cs="Arial"/>
          <w:sz w:val="20"/>
          <w:szCs w:val="20"/>
          <w:lang w:eastAsia="pl-PL"/>
        </w:rPr>
        <w:t xml:space="preserve"> </w:t>
      </w:r>
      <w:r w:rsidRPr="003D171A">
        <w:rPr>
          <w:rFonts w:ascii="Arial" w:eastAsia="Times New Roman" w:hAnsi="Arial" w:cs="Arial"/>
          <w:sz w:val="20"/>
          <w:szCs w:val="20"/>
          <w:lang w:eastAsia="pl-PL"/>
        </w:rPr>
        <w:br/>
        <w:t>‒ prawo dostępu do swoich danych oraz otrzymania ich kopii (art. 15 RODO),</w:t>
      </w:r>
      <w:r w:rsidRPr="003D171A">
        <w:rPr>
          <w:rFonts w:ascii="Arial" w:eastAsia="Times New Roman" w:hAnsi="Arial" w:cs="Arial"/>
          <w:sz w:val="20"/>
          <w:szCs w:val="20"/>
          <w:lang w:eastAsia="pl-PL"/>
        </w:rPr>
        <w:br/>
        <w:t>‒ prawo do sprostowania swoich danych (art. 16 RODO),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
        <w:gridCol w:w="8250"/>
      </w:tblGrid>
      <w:tr w:rsidR="003D171A" w:rsidRPr="003D171A" w14:paraId="764ECE66" w14:textId="77777777" w:rsidTr="00BE26A3">
        <w:tc>
          <w:tcPr>
            <w:tcW w:w="240" w:type="dxa"/>
            <w:tcBorders>
              <w:top w:val="single" w:sz="4" w:space="0" w:color="auto"/>
              <w:left w:val="single" w:sz="4" w:space="0" w:color="auto"/>
              <w:bottom w:val="single" w:sz="4" w:space="0" w:color="auto"/>
              <w:right w:val="single" w:sz="4" w:space="0" w:color="auto"/>
            </w:tcBorders>
            <w:vAlign w:val="center"/>
            <w:hideMark/>
          </w:tcPr>
          <w:p w14:paraId="37BD4D4A"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44AD809"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prawo do usunięcia swoich danych (art. 17 RODO) - jeśli nie zaistniały okoliczności, o których mowa w art. 17 ust. 3 RODO,</w:t>
            </w:r>
          </w:p>
        </w:tc>
      </w:tr>
    </w:tbl>
    <w:p w14:paraId="48510615"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prawo do żądania od administratora ograniczenia przetwarzania swoich danych (art. 18 RODO),</w:t>
      </w:r>
      <w:r w:rsidRPr="003D171A">
        <w:rPr>
          <w:rFonts w:ascii="Arial" w:eastAsia="Times New Roman" w:hAnsi="Arial" w:cs="Arial"/>
          <w:sz w:val="20"/>
          <w:szCs w:val="20"/>
          <w:lang w:eastAsia="pl-PL"/>
        </w:rPr>
        <w:br/>
        <w:t>‒ prawo do przenoszenia swoich danych (art. 20 RODO) - jeśli przetwarzanie odbywa się na podstawie umowy: w celu jej zawarcia lub realizacji (w myśl art. 6 ust. 1 lit. b RODO), oraz w sposób zautomatyzowany</w:t>
      </w:r>
      <w:r w:rsidRPr="003D171A">
        <w:rPr>
          <w:rFonts w:ascii="Arial" w:eastAsia="Times New Roman" w:hAnsi="Arial" w:cs="Arial"/>
          <w:sz w:val="20"/>
          <w:szCs w:val="20"/>
          <w:vertAlign w:val="superscript"/>
          <w:lang w:eastAsia="pl-PL"/>
        </w:rPr>
        <w:t xml:space="preserve"> 6</w:t>
      </w:r>
      <w:r w:rsidRPr="003D171A">
        <w:rPr>
          <w:rFonts w:ascii="Arial" w:eastAsia="Times New Roman" w:hAnsi="Arial" w:cs="Arial"/>
          <w:sz w:val="20"/>
          <w:szCs w:val="20"/>
          <w:lang w:eastAsia="pl-PL"/>
        </w:rPr>
        <w:t>,</w:t>
      </w:r>
    </w:p>
    <w:p w14:paraId="6763242D"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prawo wniesienia sprzeciwu wobec przetwarzania swoich danych (art. 21 RODO) - jeśli</w:t>
      </w:r>
      <w:r w:rsidRPr="003D171A">
        <w:rPr>
          <w:rFonts w:ascii="Arial" w:eastAsia="Times New Roman" w:hAnsi="Arial" w:cs="Arial"/>
          <w:sz w:val="20"/>
          <w:szCs w:val="20"/>
          <w:lang w:eastAsia="pl-PL"/>
        </w:rPr>
        <w:br/>
        <w:t>przetwarzanie odbywa się w celu wykonywania zadania realizowanego w interesie publicznym</w:t>
      </w:r>
      <w:r w:rsidRPr="003D171A">
        <w:rPr>
          <w:rFonts w:ascii="Arial" w:eastAsia="Times New Roman" w:hAnsi="Arial" w:cs="Arial"/>
          <w:sz w:val="20"/>
          <w:szCs w:val="20"/>
          <w:lang w:eastAsia="pl-PL"/>
        </w:rPr>
        <w:br/>
        <w:t>lub w ramach sprawowania władzy publicznej, powierzonej administratorowi (tj. w celu, o którym mowa w art. 6 ust. 1 lit. e RODO),</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
        <w:gridCol w:w="8969"/>
      </w:tblGrid>
      <w:tr w:rsidR="003D171A" w:rsidRPr="003D171A" w14:paraId="579405CD" w14:textId="77777777" w:rsidTr="00BE26A3">
        <w:tc>
          <w:tcPr>
            <w:tcW w:w="240" w:type="dxa"/>
            <w:tcBorders>
              <w:top w:val="single" w:sz="4" w:space="0" w:color="auto"/>
              <w:left w:val="single" w:sz="4" w:space="0" w:color="auto"/>
              <w:bottom w:val="single" w:sz="4" w:space="0" w:color="auto"/>
              <w:right w:val="single" w:sz="4" w:space="0" w:color="auto"/>
            </w:tcBorders>
            <w:vAlign w:val="center"/>
            <w:hideMark/>
          </w:tcPr>
          <w:p w14:paraId="616FB64D"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lastRenderedPageBreak/>
              <w:t xml:space="preserve">‒ </w:t>
            </w:r>
          </w:p>
        </w:tc>
        <w:tc>
          <w:tcPr>
            <w:tcW w:w="8969" w:type="dxa"/>
            <w:tcBorders>
              <w:top w:val="single" w:sz="4" w:space="0" w:color="auto"/>
              <w:left w:val="single" w:sz="4" w:space="0" w:color="auto"/>
              <w:bottom w:val="single" w:sz="4" w:space="0" w:color="auto"/>
              <w:right w:val="single" w:sz="4" w:space="0" w:color="auto"/>
            </w:tcBorders>
            <w:vAlign w:val="center"/>
            <w:hideMark/>
          </w:tcPr>
          <w:p w14:paraId="15B18DA7"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prawo wniesienia skargi do organu nadzorczego Prezesa Urzędu Ochrony Danych Osobowych</w:t>
            </w:r>
            <w:r w:rsidRPr="003D171A">
              <w:rPr>
                <w:rFonts w:ascii="Arial" w:eastAsia="Times New Roman" w:hAnsi="Arial" w:cs="Arial"/>
                <w:sz w:val="20"/>
                <w:szCs w:val="20"/>
                <w:lang w:eastAsia="pl-PL"/>
              </w:rPr>
              <w:br/>
              <w:t>(art. 77 RODO) - w przypadku, gdy osoba uzna, iż przetwarzanie jej danych osobowych narusza</w:t>
            </w:r>
          </w:p>
        </w:tc>
      </w:tr>
    </w:tbl>
    <w:p w14:paraId="64AF63E9"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przepisy RODO lub inne krajowe przepisy regulujące kwestię ochrony danych osobowych, obowiązujące w Rzeczpospolitej Polskiej. W przypadku pytań, kontakt z Inspektorem Ochrony Danych Osobowych Ministerstwa Funduszy i Polityki Regionalnej i jest możliwy:</w:t>
      </w:r>
    </w:p>
    <w:p w14:paraId="3798C4B3"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pod adresem: ul. Wspólna 2/4, 00-926 Warszawa,</w:t>
      </w:r>
    </w:p>
    <w:p w14:paraId="7ABEE5CF"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pod adresem e-mail: </w:t>
      </w:r>
      <w:hyperlink r:id="rId16" w:history="1">
        <w:r w:rsidRPr="003D171A">
          <w:rPr>
            <w:rFonts w:ascii="Arial" w:eastAsia="Times New Roman" w:hAnsi="Arial" w:cs="Arial"/>
            <w:sz w:val="20"/>
            <w:szCs w:val="20"/>
            <w:u w:val="single"/>
            <w:lang w:eastAsia="pl-PL"/>
          </w:rPr>
          <w:t>IOD@mfipr.gov.pl</w:t>
        </w:r>
      </w:hyperlink>
      <w:r w:rsidRPr="003D171A">
        <w:rPr>
          <w:rFonts w:ascii="Arial" w:eastAsia="Times New Roman" w:hAnsi="Arial" w:cs="Arial"/>
          <w:sz w:val="20"/>
          <w:szCs w:val="20"/>
          <w:lang w:eastAsia="pl-PL"/>
        </w:rPr>
        <w:t>.</w:t>
      </w:r>
    </w:p>
    <w:p w14:paraId="08832DCA"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Dane osobowe nie będą objęte procesem zautomatyzowanego podejmowania decyzji, w tym profilowania.</w:t>
      </w:r>
    </w:p>
    <w:p w14:paraId="32DABC4B" w14:textId="39B886AF" w:rsidR="00662C48" w:rsidRPr="003D171A" w:rsidRDefault="00662C48" w:rsidP="00211F6E">
      <w:pPr>
        <w:spacing w:line="360" w:lineRule="auto"/>
        <w:jc w:val="both"/>
        <w:rPr>
          <w:rFonts w:ascii="Arial" w:hAnsi="Arial" w:cs="Arial"/>
          <w:sz w:val="20"/>
          <w:szCs w:val="20"/>
        </w:rPr>
      </w:pPr>
      <w:r w:rsidRPr="003D171A">
        <w:rPr>
          <w:rFonts w:ascii="Arial" w:hAnsi="Arial" w:cs="Arial"/>
          <w:sz w:val="20"/>
          <w:szCs w:val="20"/>
        </w:rPr>
        <w:t>Dane kontaktowe do Inspektora Ochrony Danych w Wojewódzkiej Stacji Sanitarno-Epidemiologicznej: iod.wsse.lodz@sanepid.gov.pl.</w:t>
      </w:r>
    </w:p>
    <w:p w14:paraId="0C766A6E" w14:textId="77777777" w:rsidR="00662C48" w:rsidRPr="003D171A"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sz w:val="20"/>
          <w:szCs w:val="20"/>
          <w:lang w:eastAsia="pl-PL"/>
        </w:rPr>
      </w:pPr>
      <w:r w:rsidRPr="003D171A">
        <w:rPr>
          <w:rFonts w:ascii="Arial" w:eastAsia="Times New Roman" w:hAnsi="Arial" w:cs="Arial"/>
          <w:b/>
          <w:sz w:val="20"/>
          <w:szCs w:val="20"/>
          <w:lang w:eastAsia="pl-PL"/>
        </w:rPr>
        <w:t xml:space="preserve">XXVII. WYKAZ </w:t>
      </w:r>
      <w:r w:rsidRPr="003D171A">
        <w:rPr>
          <w:rFonts w:ascii="Arial" w:eastAsia="Times New Roman" w:hAnsi="Arial" w:cs="Arial"/>
          <w:b/>
          <w:bCs/>
          <w:sz w:val="20"/>
          <w:szCs w:val="20"/>
          <w:lang w:eastAsia="pl-PL"/>
        </w:rPr>
        <w:t>ZAŁĄCZNIKÓW</w:t>
      </w:r>
      <w:r w:rsidRPr="003D171A">
        <w:rPr>
          <w:rFonts w:ascii="Arial" w:eastAsia="Times New Roman" w:hAnsi="Arial" w:cs="Arial"/>
          <w:b/>
          <w:sz w:val="20"/>
          <w:szCs w:val="20"/>
          <w:lang w:eastAsia="pl-PL"/>
        </w:rPr>
        <w:t xml:space="preserve"> DO SWZ</w:t>
      </w:r>
    </w:p>
    <w:tbl>
      <w:tblPr>
        <w:tblStyle w:val="Tabela-Siatka"/>
        <w:tblW w:w="0" w:type="auto"/>
        <w:tblLook w:val="04A0" w:firstRow="1" w:lastRow="0" w:firstColumn="1" w:lastColumn="0" w:noHBand="0" w:noVBand="1"/>
      </w:tblPr>
      <w:tblGrid>
        <w:gridCol w:w="1968"/>
        <w:gridCol w:w="7094"/>
      </w:tblGrid>
      <w:tr w:rsidR="003D171A" w:rsidRPr="003D171A" w14:paraId="083F0EE8" w14:textId="77777777" w:rsidTr="00801701">
        <w:tc>
          <w:tcPr>
            <w:tcW w:w="1968" w:type="dxa"/>
          </w:tcPr>
          <w:p w14:paraId="35DDC7FE" w14:textId="77777777" w:rsidR="00662C48" w:rsidRPr="003D171A" w:rsidRDefault="00662C48" w:rsidP="00662C48">
            <w:pPr>
              <w:suppressAutoHyphens/>
              <w:spacing w:line="360" w:lineRule="auto"/>
              <w:rPr>
                <w:rFonts w:ascii="Arial" w:hAnsi="Arial" w:cs="Arial"/>
              </w:rPr>
            </w:pPr>
            <w:r w:rsidRPr="003D171A">
              <w:rPr>
                <w:rFonts w:ascii="Arial" w:hAnsi="Arial" w:cs="Arial"/>
              </w:rPr>
              <w:t>Załącznik nr 1</w:t>
            </w:r>
          </w:p>
        </w:tc>
        <w:tc>
          <w:tcPr>
            <w:tcW w:w="7094" w:type="dxa"/>
          </w:tcPr>
          <w:p w14:paraId="184E206F" w14:textId="77777777" w:rsidR="00662C48" w:rsidRPr="003D171A" w:rsidRDefault="00662C48" w:rsidP="00662C48">
            <w:pPr>
              <w:suppressAutoHyphens/>
              <w:spacing w:line="360" w:lineRule="auto"/>
              <w:rPr>
                <w:rFonts w:ascii="Arial" w:hAnsi="Arial" w:cs="Arial"/>
              </w:rPr>
            </w:pPr>
            <w:r w:rsidRPr="003D171A">
              <w:rPr>
                <w:rFonts w:ascii="Arial" w:hAnsi="Arial" w:cs="Arial"/>
              </w:rPr>
              <w:t>Formularz Ofertowy</w:t>
            </w:r>
          </w:p>
        </w:tc>
      </w:tr>
      <w:tr w:rsidR="003D171A" w:rsidRPr="003D171A" w14:paraId="34442488" w14:textId="77777777" w:rsidTr="00801701">
        <w:tc>
          <w:tcPr>
            <w:tcW w:w="1968" w:type="dxa"/>
          </w:tcPr>
          <w:p w14:paraId="762B7FD1" w14:textId="77777777" w:rsidR="00662C48" w:rsidRPr="003D171A" w:rsidRDefault="00662C48" w:rsidP="00662C48">
            <w:pPr>
              <w:suppressAutoHyphens/>
              <w:spacing w:line="360" w:lineRule="auto"/>
              <w:rPr>
                <w:rFonts w:ascii="Arial" w:hAnsi="Arial" w:cs="Arial"/>
              </w:rPr>
            </w:pPr>
            <w:r w:rsidRPr="003D171A">
              <w:rPr>
                <w:rFonts w:ascii="Arial" w:hAnsi="Arial" w:cs="Arial"/>
              </w:rPr>
              <w:t>Załącznik nr 2</w:t>
            </w:r>
          </w:p>
        </w:tc>
        <w:tc>
          <w:tcPr>
            <w:tcW w:w="7094" w:type="dxa"/>
          </w:tcPr>
          <w:p w14:paraId="7DD37533" w14:textId="410DB486" w:rsidR="00662C48" w:rsidRPr="003D171A" w:rsidRDefault="00FB07CB" w:rsidP="00662C48">
            <w:pPr>
              <w:suppressAutoHyphens/>
              <w:spacing w:line="360" w:lineRule="auto"/>
              <w:rPr>
                <w:rFonts w:ascii="Arial" w:hAnsi="Arial" w:cs="Arial"/>
              </w:rPr>
            </w:pPr>
            <w:r w:rsidRPr="003D171A">
              <w:rPr>
                <w:rFonts w:ascii="Arial" w:hAnsi="Arial" w:cs="Arial"/>
              </w:rPr>
              <w:t>Formularz Przedmiotowy</w:t>
            </w:r>
          </w:p>
        </w:tc>
      </w:tr>
      <w:tr w:rsidR="003D171A" w:rsidRPr="003D171A" w14:paraId="2F9E76E6" w14:textId="77777777" w:rsidTr="00801701">
        <w:tc>
          <w:tcPr>
            <w:tcW w:w="1968" w:type="dxa"/>
          </w:tcPr>
          <w:p w14:paraId="353A4AC0" w14:textId="77777777" w:rsidR="00662C48" w:rsidRPr="003D171A" w:rsidRDefault="00662C48" w:rsidP="00662C48">
            <w:pPr>
              <w:suppressAutoHyphens/>
              <w:spacing w:line="360" w:lineRule="auto"/>
              <w:rPr>
                <w:rFonts w:ascii="Arial" w:hAnsi="Arial" w:cs="Arial"/>
              </w:rPr>
            </w:pPr>
            <w:r w:rsidRPr="003D171A">
              <w:rPr>
                <w:rFonts w:ascii="Arial" w:hAnsi="Arial" w:cs="Arial"/>
              </w:rPr>
              <w:t>Załącznik nr 3</w:t>
            </w:r>
          </w:p>
        </w:tc>
        <w:tc>
          <w:tcPr>
            <w:tcW w:w="7094" w:type="dxa"/>
          </w:tcPr>
          <w:p w14:paraId="18527D52" w14:textId="77777777" w:rsidR="00662C48" w:rsidRPr="003D171A" w:rsidRDefault="00662C48" w:rsidP="00662C48">
            <w:pPr>
              <w:suppressAutoHyphens/>
              <w:spacing w:line="360" w:lineRule="auto"/>
              <w:rPr>
                <w:rFonts w:ascii="Arial" w:hAnsi="Arial" w:cs="Arial"/>
              </w:rPr>
            </w:pPr>
            <w:r w:rsidRPr="003D171A">
              <w:rPr>
                <w:rFonts w:ascii="Arial" w:hAnsi="Arial" w:cs="Arial"/>
              </w:rPr>
              <w:t>Projektowane postanowienia umowy</w:t>
            </w:r>
          </w:p>
        </w:tc>
      </w:tr>
      <w:tr w:rsidR="003D171A" w:rsidRPr="003D171A" w14:paraId="1330F87C" w14:textId="77777777" w:rsidTr="00801701">
        <w:tc>
          <w:tcPr>
            <w:tcW w:w="1968" w:type="dxa"/>
          </w:tcPr>
          <w:p w14:paraId="4B02A97C" w14:textId="56CC8D17" w:rsidR="00662C48" w:rsidRPr="003D171A" w:rsidRDefault="00662C48" w:rsidP="00662C48">
            <w:pPr>
              <w:suppressAutoHyphens/>
              <w:spacing w:line="360" w:lineRule="auto"/>
              <w:rPr>
                <w:rFonts w:ascii="Arial" w:hAnsi="Arial" w:cs="Arial"/>
              </w:rPr>
            </w:pPr>
            <w:r w:rsidRPr="003D171A">
              <w:rPr>
                <w:rFonts w:ascii="Arial" w:hAnsi="Arial" w:cs="Arial"/>
              </w:rPr>
              <w:t xml:space="preserve">Załącznik nr </w:t>
            </w:r>
            <w:r w:rsidR="00FB07CB" w:rsidRPr="003D171A">
              <w:rPr>
                <w:rFonts w:ascii="Arial" w:hAnsi="Arial" w:cs="Arial"/>
              </w:rPr>
              <w:t>4</w:t>
            </w:r>
          </w:p>
        </w:tc>
        <w:tc>
          <w:tcPr>
            <w:tcW w:w="7094" w:type="dxa"/>
          </w:tcPr>
          <w:p w14:paraId="402CD695" w14:textId="596E391A" w:rsidR="00662C48" w:rsidRPr="003D171A" w:rsidRDefault="00801701" w:rsidP="00662C48">
            <w:pPr>
              <w:suppressAutoHyphens/>
              <w:spacing w:line="360" w:lineRule="auto"/>
              <w:rPr>
                <w:rFonts w:ascii="Arial" w:hAnsi="Arial" w:cs="Arial"/>
              </w:rPr>
            </w:pPr>
            <w:r w:rsidRPr="003D171A">
              <w:rPr>
                <w:rFonts w:ascii="Arial" w:hAnsi="Arial" w:cs="Arial"/>
              </w:rPr>
              <w:t>OŚWIADCZENIE UWZGLĘDNIAJĄCE PRZESŁANKI WYKLUCZENIA Z ART. 7 UST. 1 USTAWY O SZCZEGÓLNYCH ROZWIĄZANIACH W ZAKRESIE PRZECIWDZIAŁANIA WSPIERANIU AGRESJI NA UKRAINĘ ORAZ SŁUŻĄCYCH OCHRONIE BEZPIECZEŃSTWA NARODOWEGO</w:t>
            </w:r>
          </w:p>
        </w:tc>
      </w:tr>
    </w:tbl>
    <w:p w14:paraId="4577E375" w14:textId="77777777" w:rsidR="00662C48" w:rsidRPr="00F27E00" w:rsidRDefault="00662C48" w:rsidP="00662C48">
      <w:pPr>
        <w:spacing w:before="240" w:after="240" w:line="240" w:lineRule="auto"/>
        <w:rPr>
          <w:rFonts w:ascii="Arial" w:eastAsia="Times New Roman" w:hAnsi="Arial" w:cs="Arial"/>
          <w:b/>
          <w:color w:val="002060"/>
          <w:sz w:val="20"/>
          <w:szCs w:val="20"/>
          <w:lang w:eastAsia="pl-PL"/>
        </w:rPr>
      </w:pPr>
    </w:p>
    <w:p w14:paraId="235DCA0F" w14:textId="77777777" w:rsidR="00662C48" w:rsidRPr="00F27E00" w:rsidRDefault="00662C48" w:rsidP="00662C48">
      <w:pPr>
        <w:tabs>
          <w:tab w:val="num" w:pos="0"/>
        </w:tabs>
        <w:suppressAutoHyphens/>
        <w:spacing w:after="40" w:line="360" w:lineRule="auto"/>
        <w:ind w:left="709" w:hanging="709"/>
        <w:jc w:val="center"/>
        <w:rPr>
          <w:rFonts w:ascii="Arial" w:eastAsia="Times New Roman" w:hAnsi="Arial" w:cs="Arial"/>
          <w:b/>
          <w:color w:val="002060"/>
          <w:sz w:val="20"/>
          <w:szCs w:val="20"/>
          <w:lang w:eastAsia="pl-PL"/>
        </w:rPr>
      </w:pPr>
    </w:p>
    <w:p w14:paraId="0B38607C" w14:textId="489217F8" w:rsidR="00426475" w:rsidRPr="000A1C34" w:rsidRDefault="00426475" w:rsidP="00426475">
      <w:pPr>
        <w:spacing w:after="0" w:line="240" w:lineRule="auto"/>
        <w:ind w:left="7080"/>
        <w:jc w:val="center"/>
        <w:rPr>
          <w:rFonts w:ascii="Times New Roman" w:eastAsia="Times New Roman" w:hAnsi="Times New Roman" w:cs="Times New Roman"/>
          <w:sz w:val="20"/>
          <w:szCs w:val="20"/>
          <w:lang w:eastAsia="pl-PL"/>
        </w:rPr>
      </w:pPr>
      <w:r w:rsidRPr="000A1C34">
        <w:rPr>
          <w:rFonts w:ascii="Times New Roman" w:eastAsia="Times New Roman" w:hAnsi="Times New Roman" w:cs="Times New Roman"/>
          <w:sz w:val="20"/>
          <w:szCs w:val="20"/>
          <w:lang w:eastAsia="pl-PL"/>
        </w:rPr>
        <w:t xml:space="preserve">W dniu </w:t>
      </w:r>
      <w:r w:rsidR="00430592">
        <w:rPr>
          <w:rFonts w:ascii="Times New Roman" w:eastAsia="Times New Roman" w:hAnsi="Times New Roman" w:cs="Times New Roman"/>
          <w:sz w:val="20"/>
          <w:szCs w:val="20"/>
          <w:lang w:eastAsia="pl-PL"/>
        </w:rPr>
        <w:t>25.09.</w:t>
      </w:r>
      <w:r w:rsidRPr="000A1C34">
        <w:rPr>
          <w:rFonts w:ascii="Times New Roman" w:eastAsia="Times New Roman" w:hAnsi="Times New Roman" w:cs="Times New Roman"/>
          <w:sz w:val="20"/>
          <w:szCs w:val="20"/>
          <w:lang w:eastAsia="pl-PL"/>
        </w:rPr>
        <w:t xml:space="preserve">2023r                                                                                                                                                                     </w:t>
      </w:r>
      <w:r>
        <w:rPr>
          <w:rFonts w:ascii="Times New Roman" w:eastAsia="Times New Roman" w:hAnsi="Times New Roman" w:cs="Times New Roman"/>
          <w:sz w:val="20"/>
          <w:szCs w:val="20"/>
          <w:lang w:eastAsia="pl-PL"/>
        </w:rPr>
        <w:t xml:space="preserve">                     </w:t>
      </w:r>
      <w:r w:rsidRPr="000A1C34">
        <w:rPr>
          <w:rFonts w:ascii="Times New Roman" w:eastAsia="Times New Roman" w:hAnsi="Times New Roman" w:cs="Times New Roman"/>
          <w:sz w:val="20"/>
          <w:szCs w:val="20"/>
          <w:lang w:eastAsia="pl-PL"/>
        </w:rPr>
        <w:t xml:space="preserve">zatwierdził: </w:t>
      </w:r>
    </w:p>
    <w:p w14:paraId="6E5B9319" w14:textId="77777777" w:rsidR="00430592" w:rsidRPr="00A21FAA" w:rsidRDefault="00430592" w:rsidP="00430592">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Łódzki Państwowy Wojewódzki  Inspektor Sanitarny </w:t>
      </w:r>
    </w:p>
    <w:p w14:paraId="4A270577" w14:textId="77777777" w:rsidR="00430592" w:rsidRPr="00A21FAA" w:rsidRDefault="00430592" w:rsidP="00430592">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p>
    <w:p w14:paraId="560988E9" w14:textId="77777777" w:rsidR="00430592" w:rsidRPr="00A21FAA" w:rsidRDefault="00430592" w:rsidP="00430592">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t xml:space="preserve">                    </w:t>
      </w:r>
      <w:r>
        <w:rPr>
          <w:rFonts w:ascii="Arial" w:hAnsi="Arial" w:cs="Arial"/>
          <w:sz w:val="18"/>
          <w:szCs w:val="18"/>
        </w:rPr>
        <w:t xml:space="preserve">                                                   </w:t>
      </w:r>
      <w:r w:rsidRPr="00A21FAA">
        <w:rPr>
          <w:rFonts w:ascii="Arial" w:hAnsi="Arial" w:cs="Arial"/>
          <w:sz w:val="18"/>
          <w:szCs w:val="18"/>
        </w:rPr>
        <w:t xml:space="preserve">   z up. Waldemar Mańkowski</w:t>
      </w:r>
    </w:p>
    <w:p w14:paraId="46D634F3" w14:textId="77777777" w:rsidR="00430592" w:rsidRPr="00A21FAA" w:rsidRDefault="00430592" w:rsidP="00430592">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Za-ca Dyrektora ds. ekonomiczno-administracyjnych </w:t>
      </w:r>
    </w:p>
    <w:p w14:paraId="22BA341B" w14:textId="77777777" w:rsidR="00430592" w:rsidRPr="00A21FAA" w:rsidRDefault="00430592" w:rsidP="00430592">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WSSE w Łodzi</w:t>
      </w:r>
    </w:p>
    <w:p w14:paraId="11398845" w14:textId="77777777" w:rsidR="00662C48" w:rsidRPr="00F27E00"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r w:rsidRPr="00F27E00">
        <w:rPr>
          <w:rFonts w:ascii="Arial" w:eastAsia="MS Mincho" w:hAnsi="Arial" w:cs="Arial"/>
          <w:color w:val="002060"/>
          <w:sz w:val="18"/>
          <w:szCs w:val="18"/>
          <w:lang w:eastAsia="pl-PL"/>
        </w:rPr>
        <w:t xml:space="preserve">                                                              </w:t>
      </w:r>
    </w:p>
    <w:p w14:paraId="672D7AA2" w14:textId="77777777" w:rsidR="00662C48" w:rsidRPr="00F27E00"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56C68233" w14:textId="77777777" w:rsidR="00662C48" w:rsidRPr="00F27E00"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187DC734" w14:textId="77777777" w:rsidR="00662C48" w:rsidRPr="00F27E00"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2C4FE637" w14:textId="77777777" w:rsidR="00662C48" w:rsidRPr="00F27E00"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103F9B08" w14:textId="77777777" w:rsidR="00662C48" w:rsidRPr="00F27E00"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732B4D95" w14:textId="77777777" w:rsidR="00662C48" w:rsidRPr="00F27E00"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5F4C3880" w14:textId="77777777" w:rsid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0D0F5CA7" w14:textId="77777777" w:rsidR="00696A9B" w:rsidRDefault="00696A9B"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4D73522A" w14:textId="77777777" w:rsidR="00696A9B" w:rsidRDefault="00696A9B"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6AB7D6D2" w14:textId="77777777" w:rsidR="00696A9B" w:rsidRDefault="00696A9B"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3D16C35E" w14:textId="77777777" w:rsidR="00696A9B" w:rsidRDefault="00696A9B"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3226CDCB" w14:textId="77777777" w:rsidR="00696A9B" w:rsidRDefault="00696A9B"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137A0D91" w14:textId="77777777" w:rsidR="00696A9B" w:rsidRDefault="00696A9B"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p>
    <w:p w14:paraId="40675D4C" w14:textId="53EE2059" w:rsidR="00662C48" w:rsidRPr="008E3D8D" w:rsidRDefault="00667E3E" w:rsidP="0072387E">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bookmarkStart w:id="27" w:name="_Hlk137458536"/>
      <w:r w:rsidRPr="00C37BF5">
        <w:rPr>
          <w:rFonts w:ascii="Times New Roman" w:eastAsia="Times New Roman" w:hAnsi="Times New Roman" w:cs="Times New Roman"/>
          <w:lang w:eastAsia="pl-PL"/>
        </w:rPr>
        <w:t>Nr. Postępowania: WSSE.DEA OZPA 272.</w:t>
      </w:r>
      <w:r w:rsidR="0072387E">
        <w:rPr>
          <w:rFonts w:ascii="Times New Roman" w:eastAsia="Times New Roman" w:hAnsi="Times New Roman" w:cs="Times New Roman"/>
          <w:lang w:eastAsia="pl-PL"/>
        </w:rPr>
        <w:t>31</w:t>
      </w:r>
      <w:r w:rsidRPr="00C37BF5">
        <w:rPr>
          <w:rFonts w:ascii="Times New Roman" w:eastAsia="Times New Roman" w:hAnsi="Times New Roman" w:cs="Times New Roman"/>
          <w:lang w:eastAsia="pl-PL"/>
        </w:rPr>
        <w:t>.2023</w:t>
      </w:r>
    </w:p>
    <w:p w14:paraId="472DE3C4" w14:textId="77777777" w:rsidR="00667E3E" w:rsidRDefault="00667E3E" w:rsidP="00667E3E">
      <w:pPr>
        <w:spacing w:line="360" w:lineRule="auto"/>
        <w:jc w:val="right"/>
        <w:outlineLvl w:val="0"/>
        <w:rPr>
          <w:rFonts w:ascii="Times New Roman" w:eastAsia="Times New Roman" w:hAnsi="Times New Roman" w:cs="Times New Roman"/>
          <w:b/>
        </w:rPr>
      </w:pPr>
      <w:r>
        <w:rPr>
          <w:rFonts w:ascii="Times New Roman" w:eastAsia="Times New Roman" w:hAnsi="Times New Roman" w:cs="Times New Roman"/>
        </w:rPr>
        <w:t>Załącznik nr 3 do SWZ</w:t>
      </w:r>
    </w:p>
    <w:p w14:paraId="4687B0B7" w14:textId="7A505D28" w:rsidR="00667E3E" w:rsidRDefault="00667E3E" w:rsidP="00667E3E">
      <w:pPr>
        <w:spacing w:line="360" w:lineRule="auto"/>
        <w:jc w:val="center"/>
        <w:outlineLvl w:val="0"/>
        <w:rPr>
          <w:rFonts w:ascii="Times New Roman" w:eastAsia="Times New Roman" w:hAnsi="Times New Roman" w:cs="Times New Roman"/>
          <w:b/>
        </w:rPr>
      </w:pPr>
      <w:r>
        <w:rPr>
          <w:rFonts w:ascii="Times New Roman" w:eastAsia="Times New Roman" w:hAnsi="Times New Roman" w:cs="Times New Roman"/>
          <w:b/>
        </w:rPr>
        <w:t xml:space="preserve">UMOWA </w:t>
      </w:r>
      <w:r>
        <w:rPr>
          <w:rFonts w:ascii="Times New Roman" w:eastAsia="Times New Roman" w:hAnsi="Times New Roman" w:cs="Times New Roman"/>
          <w:bCs/>
        </w:rPr>
        <w:t>(wzór</w:t>
      </w:r>
      <w:r w:rsidR="00B547C4">
        <w:rPr>
          <w:rFonts w:ascii="Times New Roman" w:eastAsia="Times New Roman" w:hAnsi="Times New Roman" w:cs="Times New Roman"/>
          <w:bCs/>
        </w:rPr>
        <w:t xml:space="preserve"> dla Części 1</w:t>
      </w:r>
      <w:r w:rsidR="00F57BFD">
        <w:rPr>
          <w:rFonts w:ascii="Times New Roman" w:eastAsia="Times New Roman" w:hAnsi="Times New Roman" w:cs="Times New Roman"/>
          <w:bCs/>
        </w:rPr>
        <w:t>,2,3,4,5</w:t>
      </w:r>
      <w:r w:rsidR="0072387E">
        <w:rPr>
          <w:rFonts w:ascii="Times New Roman" w:eastAsia="Times New Roman" w:hAnsi="Times New Roman" w:cs="Times New Roman"/>
          <w:bCs/>
        </w:rPr>
        <w:t>,6,7</w:t>
      </w:r>
      <w:r>
        <w:rPr>
          <w:rFonts w:ascii="Times New Roman" w:eastAsia="Times New Roman" w:hAnsi="Times New Roman" w:cs="Times New Roman"/>
          <w:bCs/>
        </w:rPr>
        <w:t>)</w:t>
      </w:r>
    </w:p>
    <w:p w14:paraId="1675B333" w14:textId="77777777" w:rsidR="00C37BF5" w:rsidRPr="007C75E6" w:rsidRDefault="00C37BF5" w:rsidP="00C37BF5">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zawarta w Łodzi w dniu ………………………… r. pomiędzy:</w:t>
      </w:r>
    </w:p>
    <w:p w14:paraId="3C6871D0" w14:textId="77777777" w:rsidR="00C37BF5" w:rsidRPr="007C75E6" w:rsidRDefault="00C37BF5" w:rsidP="00C37BF5">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Wojewódzką Stacją Sanitarno-Epidemiologiczną w Łodzi z siedzibą przy ul. Wodnej 40, zarejestrowaną w rejestrze podmiotów prowadzących działalność leczniczą, prowadzonym przez Wojewodę Łódzkiego pod numerem 000000023870, NIP: 728-18-60-518, Regon: 000295024, reprezentowaną przez: …………………………………………………………………………………</w:t>
      </w:r>
    </w:p>
    <w:p w14:paraId="0DE2FA94" w14:textId="77777777" w:rsidR="00C37BF5" w:rsidRPr="007C75E6" w:rsidRDefault="00C37BF5" w:rsidP="00C37BF5">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zwaną dalej „</w:t>
      </w:r>
      <w:r w:rsidRPr="007C75E6">
        <w:rPr>
          <w:rFonts w:ascii="Times New Roman" w:eastAsia="Times New Roman" w:hAnsi="Times New Roman" w:cs="Times New Roman"/>
          <w:b/>
        </w:rPr>
        <w:t>Zamawiającym</w:t>
      </w:r>
      <w:r w:rsidRPr="007C75E6">
        <w:rPr>
          <w:rFonts w:ascii="Times New Roman" w:eastAsia="Times New Roman" w:hAnsi="Times New Roman" w:cs="Times New Roman"/>
        </w:rPr>
        <w:t>”</w:t>
      </w:r>
    </w:p>
    <w:p w14:paraId="57B3B437" w14:textId="77777777" w:rsidR="00C37BF5" w:rsidRPr="007C75E6" w:rsidRDefault="00C37BF5" w:rsidP="00C37BF5">
      <w:pPr>
        <w:spacing w:after="0" w:line="360" w:lineRule="auto"/>
        <w:jc w:val="both"/>
        <w:rPr>
          <w:rFonts w:ascii="Times New Roman" w:eastAsia="Times New Roman" w:hAnsi="Times New Roman" w:cs="Times New Roman"/>
          <w:b/>
        </w:rPr>
      </w:pPr>
      <w:r w:rsidRPr="007C75E6">
        <w:rPr>
          <w:rFonts w:ascii="Times New Roman" w:eastAsia="Times New Roman" w:hAnsi="Times New Roman" w:cs="Times New Roman"/>
          <w:b/>
        </w:rPr>
        <w:t xml:space="preserve">a </w:t>
      </w:r>
    </w:p>
    <w:p w14:paraId="24158184" w14:textId="77777777" w:rsidR="00C37BF5" w:rsidRPr="007C75E6" w:rsidRDefault="00C37BF5" w:rsidP="00C37BF5">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w:t>
      </w:r>
    </w:p>
    <w:p w14:paraId="68166F21" w14:textId="77777777" w:rsidR="00C37BF5" w:rsidRPr="007C75E6" w:rsidRDefault="00C37BF5" w:rsidP="00C37BF5">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NIP: ……………………… Regon: …………………. KRS: …………………………..</w:t>
      </w:r>
    </w:p>
    <w:p w14:paraId="3FB23E73" w14:textId="77777777" w:rsidR="00C37BF5" w:rsidRPr="007C75E6" w:rsidRDefault="00C37BF5" w:rsidP="00C37BF5">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Reprezentowaną przez ……………</w:t>
      </w:r>
    </w:p>
    <w:p w14:paraId="3412861D" w14:textId="77777777" w:rsidR="00C37BF5" w:rsidRPr="007C75E6" w:rsidRDefault="00C37BF5" w:rsidP="00C37BF5">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zwanym dalej „</w:t>
      </w:r>
      <w:r w:rsidRPr="007C75E6">
        <w:rPr>
          <w:rFonts w:ascii="Times New Roman" w:eastAsia="Times New Roman" w:hAnsi="Times New Roman" w:cs="Times New Roman"/>
          <w:b/>
        </w:rPr>
        <w:t>Wykonawcą</w:t>
      </w:r>
      <w:r w:rsidRPr="007C75E6">
        <w:rPr>
          <w:rFonts w:ascii="Times New Roman" w:eastAsia="Times New Roman" w:hAnsi="Times New Roman" w:cs="Times New Roman"/>
        </w:rPr>
        <w:t>”</w:t>
      </w:r>
    </w:p>
    <w:p w14:paraId="45AFD330" w14:textId="77777777" w:rsidR="00C37BF5" w:rsidRPr="007C75E6" w:rsidRDefault="00C37BF5" w:rsidP="00C37BF5">
      <w:pPr>
        <w:spacing w:after="0" w:line="360" w:lineRule="auto"/>
        <w:jc w:val="both"/>
        <w:rPr>
          <w:rFonts w:ascii="Times New Roman" w:eastAsia="Times New Roman" w:hAnsi="Times New Roman" w:cs="Times New Roman"/>
        </w:rPr>
      </w:pPr>
    </w:p>
    <w:p w14:paraId="0545AB50" w14:textId="1FD6EC33" w:rsidR="00C37BF5" w:rsidRPr="007C75E6" w:rsidRDefault="00C37BF5" w:rsidP="00C37BF5">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w wyniku postępowania przeprowadzonego w trybie przetargu podstawowego na podstawie art. 275 ust.1 ustawy z dnia 11 września 2019 r. Prawo zamówień publicznych (Dz. U. z 202</w:t>
      </w:r>
      <w:r w:rsidR="00696A9B">
        <w:rPr>
          <w:rFonts w:ascii="Times New Roman" w:eastAsia="Times New Roman" w:hAnsi="Times New Roman" w:cs="Times New Roman"/>
        </w:rPr>
        <w:t>3</w:t>
      </w:r>
      <w:r w:rsidRPr="007C75E6">
        <w:rPr>
          <w:rFonts w:ascii="Times New Roman" w:eastAsia="Times New Roman" w:hAnsi="Times New Roman" w:cs="Times New Roman"/>
        </w:rPr>
        <w:t>r. poz. 1</w:t>
      </w:r>
      <w:r w:rsidR="00696A9B">
        <w:rPr>
          <w:rFonts w:ascii="Times New Roman" w:eastAsia="Times New Roman" w:hAnsi="Times New Roman" w:cs="Times New Roman"/>
        </w:rPr>
        <w:t>605</w:t>
      </w:r>
      <w:r w:rsidRPr="007C75E6">
        <w:rPr>
          <w:rFonts w:ascii="Times New Roman" w:eastAsia="Times New Roman" w:hAnsi="Times New Roman" w:cs="Times New Roman"/>
        </w:rPr>
        <w:t xml:space="preserve"> z </w:t>
      </w:r>
      <w:proofErr w:type="spellStart"/>
      <w:r w:rsidRPr="007C75E6">
        <w:rPr>
          <w:rFonts w:ascii="Times New Roman" w:eastAsia="Times New Roman" w:hAnsi="Times New Roman" w:cs="Times New Roman"/>
        </w:rPr>
        <w:t>późn</w:t>
      </w:r>
      <w:proofErr w:type="spellEnd"/>
      <w:r w:rsidRPr="007C75E6">
        <w:rPr>
          <w:rFonts w:ascii="Times New Roman" w:eastAsia="Times New Roman" w:hAnsi="Times New Roman" w:cs="Times New Roman"/>
        </w:rPr>
        <w:t>. zm.) – zwanej dalej „</w:t>
      </w:r>
      <w:proofErr w:type="spellStart"/>
      <w:r w:rsidRPr="007C75E6">
        <w:rPr>
          <w:rFonts w:ascii="Times New Roman" w:eastAsia="Times New Roman" w:hAnsi="Times New Roman" w:cs="Times New Roman"/>
        </w:rPr>
        <w:t>Pzp</w:t>
      </w:r>
      <w:proofErr w:type="spellEnd"/>
      <w:r w:rsidRPr="007C75E6">
        <w:rPr>
          <w:rFonts w:ascii="Times New Roman" w:eastAsia="Times New Roman" w:hAnsi="Times New Roman" w:cs="Times New Roman"/>
        </w:rPr>
        <w:t>” o następującej treści:</w:t>
      </w:r>
    </w:p>
    <w:p w14:paraId="5CC9CB7E" w14:textId="77777777" w:rsidR="00C37BF5" w:rsidRPr="007C75E6" w:rsidRDefault="00C37BF5" w:rsidP="00C37BF5">
      <w:pPr>
        <w:spacing w:after="0" w:line="360" w:lineRule="auto"/>
        <w:jc w:val="both"/>
        <w:rPr>
          <w:rFonts w:ascii="Times New Roman" w:eastAsia="Times New Roman" w:hAnsi="Times New Roman" w:cs="Times New Roman"/>
        </w:rPr>
      </w:pPr>
    </w:p>
    <w:p w14:paraId="449079CA" w14:textId="77777777" w:rsidR="00C37BF5" w:rsidRPr="007C75E6" w:rsidRDefault="00C37BF5" w:rsidP="00C37BF5">
      <w:pPr>
        <w:spacing w:after="0" w:line="360" w:lineRule="auto"/>
        <w:jc w:val="center"/>
        <w:rPr>
          <w:rFonts w:ascii="Times New Roman" w:eastAsia="Times New Roman" w:hAnsi="Times New Roman" w:cs="Times New Roman"/>
          <w:b/>
        </w:rPr>
      </w:pPr>
      <w:r w:rsidRPr="007C75E6">
        <w:rPr>
          <w:rFonts w:ascii="Times New Roman" w:eastAsia="Times New Roman" w:hAnsi="Times New Roman" w:cs="Times New Roman"/>
          <w:b/>
        </w:rPr>
        <w:t>§ 1</w:t>
      </w:r>
    </w:p>
    <w:p w14:paraId="759D0C20" w14:textId="77777777" w:rsidR="00C37BF5" w:rsidRPr="007C75E6" w:rsidRDefault="00C37BF5" w:rsidP="00C37BF5">
      <w:pPr>
        <w:spacing w:after="0" w:line="360" w:lineRule="auto"/>
        <w:ind w:right="-2"/>
        <w:jc w:val="center"/>
        <w:rPr>
          <w:rFonts w:ascii="Times New Roman" w:eastAsia="Times New Roman" w:hAnsi="Times New Roman" w:cs="Times New Roman"/>
          <w:b/>
        </w:rPr>
      </w:pPr>
      <w:r w:rsidRPr="007C75E6">
        <w:rPr>
          <w:rFonts w:ascii="Times New Roman" w:eastAsia="Times New Roman" w:hAnsi="Times New Roman" w:cs="Times New Roman"/>
          <w:b/>
        </w:rPr>
        <w:t>DEFINICJE</w:t>
      </w:r>
    </w:p>
    <w:p w14:paraId="24E72E59" w14:textId="77777777" w:rsidR="00C37BF5" w:rsidRPr="007C75E6" w:rsidRDefault="00C37BF5" w:rsidP="00C37BF5">
      <w:pPr>
        <w:spacing w:after="0" w:line="360" w:lineRule="auto"/>
        <w:ind w:right="70"/>
        <w:jc w:val="both"/>
        <w:rPr>
          <w:rFonts w:ascii="Times New Roman" w:eastAsia="Times New Roman" w:hAnsi="Times New Roman" w:cs="Times New Roman"/>
        </w:rPr>
      </w:pPr>
      <w:r w:rsidRPr="007C75E6">
        <w:rPr>
          <w:rFonts w:ascii="Times New Roman" w:eastAsia="Times New Roman" w:hAnsi="Times New Roman" w:cs="Times New Roman"/>
        </w:rPr>
        <w:t xml:space="preserve">Dla celów niniejszej Umowy przyjmuje się następujące definicje: </w:t>
      </w:r>
    </w:p>
    <w:p w14:paraId="53E9D696" w14:textId="77777777" w:rsidR="00C37BF5" w:rsidRPr="007C75E6" w:rsidRDefault="00C37BF5" w:rsidP="005821E8">
      <w:pPr>
        <w:numPr>
          <w:ilvl w:val="0"/>
          <w:numId w:val="45"/>
        </w:numPr>
        <w:tabs>
          <w:tab w:val="num" w:pos="851"/>
        </w:tabs>
        <w:spacing w:after="0" w:line="360" w:lineRule="auto"/>
        <w:ind w:right="70" w:hanging="1145"/>
        <w:jc w:val="both"/>
        <w:rPr>
          <w:rFonts w:ascii="Times New Roman" w:eastAsia="Times New Roman" w:hAnsi="Times New Roman" w:cs="Times New Roman"/>
        </w:rPr>
      </w:pPr>
      <w:r w:rsidRPr="007C75E6">
        <w:rPr>
          <w:rFonts w:ascii="Times New Roman" w:eastAsia="Times New Roman" w:hAnsi="Times New Roman" w:cs="Times New Roman"/>
          <w:b/>
        </w:rPr>
        <w:t xml:space="preserve">Odbiór </w:t>
      </w:r>
      <w:r w:rsidRPr="007C75E6">
        <w:rPr>
          <w:rFonts w:ascii="Times New Roman" w:eastAsia="Times New Roman" w:hAnsi="Times New Roman" w:cs="Times New Roman"/>
        </w:rPr>
        <w:t xml:space="preserve">– procedura polegająca na badaniu całości Przedmiotu Umowy przekazanego Zamawiającemu w zakresie jego zgodności z Umową, w tym w zakresie ilościowym </w:t>
      </w:r>
      <w:r w:rsidRPr="007C75E6">
        <w:rPr>
          <w:rFonts w:ascii="Times New Roman" w:eastAsia="Times New Roman" w:hAnsi="Times New Roman" w:cs="Times New Roman"/>
        </w:rPr>
        <w:br/>
        <w:t xml:space="preserve">i jakościowym zakończona podpisaniem </w:t>
      </w:r>
      <w:r w:rsidRPr="007C75E6">
        <w:rPr>
          <w:rFonts w:ascii="Times New Roman" w:eastAsia="Times New Roman" w:hAnsi="Times New Roman" w:cs="Times New Roman"/>
          <w:b/>
        </w:rPr>
        <w:t>Protokołu Odbioru;</w:t>
      </w:r>
    </w:p>
    <w:p w14:paraId="4CDA128E" w14:textId="77777777" w:rsidR="00C37BF5" w:rsidRPr="007C75E6" w:rsidRDefault="00C37BF5" w:rsidP="005821E8">
      <w:pPr>
        <w:numPr>
          <w:ilvl w:val="0"/>
          <w:numId w:val="45"/>
        </w:numPr>
        <w:tabs>
          <w:tab w:val="num" w:pos="851"/>
        </w:tabs>
        <w:spacing w:after="0" w:line="360" w:lineRule="auto"/>
        <w:ind w:right="70" w:hanging="1145"/>
        <w:jc w:val="both"/>
        <w:rPr>
          <w:rFonts w:ascii="Times New Roman" w:eastAsia="Times New Roman" w:hAnsi="Times New Roman" w:cs="Times New Roman"/>
        </w:rPr>
      </w:pPr>
      <w:r w:rsidRPr="007C75E6">
        <w:rPr>
          <w:rFonts w:ascii="Times New Roman" w:eastAsia="Times New Roman" w:hAnsi="Times New Roman" w:cs="Times New Roman"/>
          <w:b/>
        </w:rPr>
        <w:t xml:space="preserve">Oferta </w:t>
      </w:r>
      <w:r w:rsidRPr="007C75E6">
        <w:rPr>
          <w:rFonts w:ascii="Times New Roman" w:eastAsia="Times New Roman" w:hAnsi="Times New Roman" w:cs="Times New Roman"/>
        </w:rPr>
        <w:t>– „Oferta Wykonawcy” stanowiąca jako Załącznik nr 1 integralną część niniejszej Umowy;</w:t>
      </w:r>
    </w:p>
    <w:p w14:paraId="6506B829" w14:textId="77777777" w:rsidR="00C37BF5" w:rsidRPr="007C75E6" w:rsidRDefault="00C37BF5" w:rsidP="005821E8">
      <w:pPr>
        <w:numPr>
          <w:ilvl w:val="0"/>
          <w:numId w:val="45"/>
        </w:numPr>
        <w:tabs>
          <w:tab w:val="num" w:pos="851"/>
        </w:tabs>
        <w:spacing w:after="0" w:line="360" w:lineRule="auto"/>
        <w:ind w:right="70" w:hanging="1145"/>
        <w:jc w:val="both"/>
        <w:rPr>
          <w:rFonts w:ascii="Times New Roman" w:eastAsia="Times New Roman" w:hAnsi="Times New Roman" w:cs="Times New Roman"/>
        </w:rPr>
      </w:pPr>
      <w:r w:rsidRPr="007C75E6">
        <w:rPr>
          <w:rFonts w:ascii="Times New Roman" w:eastAsia="Times New Roman" w:hAnsi="Times New Roman" w:cs="Times New Roman"/>
          <w:b/>
        </w:rPr>
        <w:t xml:space="preserve">OPZ </w:t>
      </w:r>
      <w:r w:rsidRPr="007C75E6">
        <w:rPr>
          <w:rFonts w:ascii="Times New Roman" w:eastAsia="Times New Roman" w:hAnsi="Times New Roman" w:cs="Times New Roman"/>
        </w:rPr>
        <w:t>– Opis Przedmiotu Zamówienia określony w dokumencie „</w:t>
      </w:r>
      <w:r w:rsidRPr="007C75E6">
        <w:rPr>
          <w:rFonts w:ascii="Times New Roman" w:hAnsi="Times New Roman" w:cs="Times New Roman"/>
          <w:b/>
          <w:bCs/>
        </w:rPr>
        <w:t xml:space="preserve">Formularz przedmiotowy” </w:t>
      </w:r>
      <w:r w:rsidRPr="007C75E6">
        <w:rPr>
          <w:rFonts w:ascii="Times New Roman" w:eastAsia="Times New Roman" w:hAnsi="Times New Roman" w:cs="Times New Roman"/>
        </w:rPr>
        <w:t>stanowiącym załącznik nr 2 do Specyfikacji Warunków Zamówienia (</w:t>
      </w:r>
      <w:r w:rsidRPr="007C75E6">
        <w:rPr>
          <w:rFonts w:ascii="Times New Roman" w:eastAsia="Times New Roman" w:hAnsi="Times New Roman" w:cs="Times New Roman"/>
          <w:b/>
        </w:rPr>
        <w:t>SWZ</w:t>
      </w:r>
      <w:r w:rsidRPr="007C75E6">
        <w:rPr>
          <w:rFonts w:ascii="Times New Roman" w:eastAsia="Times New Roman" w:hAnsi="Times New Roman" w:cs="Times New Roman"/>
        </w:rPr>
        <w:t>) oraz jako Załącznik nr 2 stanowiącym integralną część niniejszej Umowy;</w:t>
      </w:r>
    </w:p>
    <w:p w14:paraId="4DD3F049" w14:textId="180261B2" w:rsidR="00C37BF5" w:rsidRPr="007C75E6" w:rsidRDefault="00C37BF5" w:rsidP="005821E8">
      <w:pPr>
        <w:numPr>
          <w:ilvl w:val="0"/>
          <w:numId w:val="45"/>
        </w:numPr>
        <w:tabs>
          <w:tab w:val="num" w:pos="851"/>
        </w:tabs>
        <w:spacing w:after="0" w:line="360" w:lineRule="auto"/>
        <w:ind w:right="70" w:hanging="1145"/>
        <w:jc w:val="both"/>
        <w:rPr>
          <w:rFonts w:ascii="Times New Roman" w:eastAsia="Times New Roman" w:hAnsi="Times New Roman" w:cs="Times New Roman"/>
        </w:rPr>
      </w:pPr>
      <w:r w:rsidRPr="007C75E6">
        <w:rPr>
          <w:rFonts w:ascii="Times New Roman" w:eastAsia="Times New Roman" w:hAnsi="Times New Roman" w:cs="Times New Roman"/>
          <w:b/>
        </w:rPr>
        <w:t xml:space="preserve">Protokół Odbioru </w:t>
      </w:r>
      <w:r w:rsidRPr="007C75E6">
        <w:rPr>
          <w:rFonts w:ascii="Times New Roman" w:eastAsia="Times New Roman" w:hAnsi="Times New Roman" w:cs="Times New Roman"/>
        </w:rPr>
        <w:t>– protokół</w:t>
      </w:r>
      <w:r w:rsidRPr="007C75E6">
        <w:rPr>
          <w:rFonts w:ascii="Times New Roman" w:eastAsia="Times New Roman" w:hAnsi="Times New Roman" w:cs="Times New Roman"/>
          <w:b/>
        </w:rPr>
        <w:t xml:space="preserve"> </w:t>
      </w:r>
      <w:r w:rsidRPr="007C75E6">
        <w:rPr>
          <w:rFonts w:ascii="Times New Roman" w:eastAsia="Times New Roman" w:hAnsi="Times New Roman" w:cs="Times New Roman"/>
        </w:rPr>
        <w:t>potwierdzający</w:t>
      </w:r>
      <w:r w:rsidRPr="007C75E6">
        <w:rPr>
          <w:rFonts w:ascii="Times New Roman" w:hAnsi="Times New Roman" w:cs="Times New Roman"/>
        </w:rPr>
        <w:t xml:space="preserve"> </w:t>
      </w:r>
      <w:r w:rsidRPr="007C75E6">
        <w:rPr>
          <w:rFonts w:ascii="Times New Roman" w:eastAsia="Times New Roman" w:hAnsi="Times New Roman" w:cs="Times New Roman"/>
        </w:rPr>
        <w:t>wykonanie Przedmiotu Umowy zgodnie z opisem przedmiotu zamówienia podpisany przez Zamawiającego i Wykonawcę</w:t>
      </w:r>
      <w:r w:rsidRPr="007C75E6">
        <w:rPr>
          <w:rFonts w:ascii="Times New Roman" w:eastAsia="Times New Roman" w:hAnsi="Times New Roman" w:cs="Times New Roman"/>
          <w:b/>
        </w:rPr>
        <w:t>;</w:t>
      </w:r>
    </w:p>
    <w:p w14:paraId="56B5EFDE" w14:textId="6B1F4BF2" w:rsidR="00C37BF5" w:rsidRPr="007C75E6" w:rsidRDefault="00C37BF5" w:rsidP="005821E8">
      <w:pPr>
        <w:numPr>
          <w:ilvl w:val="0"/>
          <w:numId w:val="45"/>
        </w:numPr>
        <w:tabs>
          <w:tab w:val="num" w:pos="851"/>
        </w:tabs>
        <w:spacing w:after="0" w:line="360" w:lineRule="auto"/>
        <w:ind w:right="70" w:hanging="1145"/>
        <w:jc w:val="both"/>
        <w:rPr>
          <w:rFonts w:ascii="Times New Roman" w:eastAsia="Times New Roman" w:hAnsi="Times New Roman" w:cs="Times New Roman"/>
        </w:rPr>
      </w:pPr>
      <w:r w:rsidRPr="007C75E6">
        <w:rPr>
          <w:rFonts w:ascii="Times New Roman" w:eastAsia="Times New Roman" w:hAnsi="Times New Roman" w:cs="Times New Roman"/>
          <w:b/>
        </w:rPr>
        <w:lastRenderedPageBreak/>
        <w:t xml:space="preserve">Urządzenie </w:t>
      </w:r>
      <w:r w:rsidRPr="007C75E6">
        <w:rPr>
          <w:rFonts w:ascii="Times New Roman" w:eastAsia="Times New Roman" w:hAnsi="Times New Roman" w:cs="Times New Roman"/>
        </w:rPr>
        <w:t xml:space="preserve">– </w:t>
      </w:r>
      <w:r w:rsidR="00F57BFD">
        <w:rPr>
          <w:rFonts w:ascii="Times New Roman" w:hAnsi="Times New Roman" w:cs="Times New Roman"/>
          <w:b/>
          <w:bCs/>
          <w:color w:val="000000" w:themeColor="text1"/>
        </w:rPr>
        <w:t>…………….</w:t>
      </w:r>
      <w:r w:rsidR="00B84011">
        <w:rPr>
          <w:rFonts w:ascii="Times New Roman" w:hAnsi="Times New Roman" w:cs="Times New Roman"/>
          <w:b/>
          <w:bCs/>
          <w:color w:val="000000" w:themeColor="text1"/>
        </w:rPr>
        <w:t xml:space="preserve"> </w:t>
      </w:r>
      <w:r w:rsidRPr="007C75E6">
        <w:rPr>
          <w:rFonts w:ascii="Times New Roman" w:eastAsia="Times New Roman" w:hAnsi="Times New Roman" w:cs="Times New Roman"/>
        </w:rPr>
        <w:t>szczegółowo opisany w Opisie Przedmiotu Zamówienia stanowiącym jako Załącznik nr 2 integralną część niniejszej Umowy oraz w Ofercie Wykonawcy stanowiącej jak Załącznik nr 1 integralną część niniejszej Umowy.</w:t>
      </w:r>
    </w:p>
    <w:p w14:paraId="1CBFFF34" w14:textId="77777777" w:rsidR="00C37BF5" w:rsidRPr="007C75E6" w:rsidRDefault="00C37BF5" w:rsidP="00C37BF5">
      <w:pPr>
        <w:spacing w:after="0" w:line="360" w:lineRule="auto"/>
        <w:ind w:right="543"/>
        <w:jc w:val="both"/>
        <w:rPr>
          <w:rFonts w:ascii="Times New Roman" w:eastAsia="Times New Roman" w:hAnsi="Times New Roman" w:cs="Times New Roman"/>
          <w:b/>
          <w:highlight w:val="yellow"/>
        </w:rPr>
      </w:pPr>
    </w:p>
    <w:p w14:paraId="0CAE226B" w14:textId="77777777" w:rsidR="00C37BF5" w:rsidRPr="007C75E6" w:rsidRDefault="00C37BF5" w:rsidP="00C37BF5">
      <w:pPr>
        <w:spacing w:after="0" w:line="360" w:lineRule="auto"/>
        <w:ind w:right="543"/>
        <w:jc w:val="center"/>
        <w:rPr>
          <w:rFonts w:ascii="Times New Roman" w:eastAsia="Times New Roman" w:hAnsi="Times New Roman" w:cs="Times New Roman"/>
          <w:b/>
        </w:rPr>
      </w:pPr>
      <w:r w:rsidRPr="007C75E6">
        <w:rPr>
          <w:rFonts w:ascii="Times New Roman" w:eastAsia="Times New Roman" w:hAnsi="Times New Roman" w:cs="Times New Roman"/>
          <w:b/>
        </w:rPr>
        <w:t>§ 2</w:t>
      </w:r>
    </w:p>
    <w:p w14:paraId="0F6B2303" w14:textId="77777777" w:rsidR="00C37BF5" w:rsidRPr="007C75E6" w:rsidRDefault="00C37BF5" w:rsidP="00C37BF5">
      <w:pPr>
        <w:spacing w:after="0" w:line="360" w:lineRule="auto"/>
        <w:ind w:left="426" w:right="543" w:hanging="426"/>
        <w:jc w:val="center"/>
        <w:rPr>
          <w:rFonts w:ascii="Times New Roman" w:eastAsia="Times New Roman" w:hAnsi="Times New Roman" w:cs="Times New Roman"/>
          <w:b/>
        </w:rPr>
      </w:pPr>
      <w:r w:rsidRPr="007C75E6">
        <w:rPr>
          <w:rFonts w:ascii="Times New Roman" w:eastAsia="Times New Roman" w:hAnsi="Times New Roman" w:cs="Times New Roman"/>
          <w:b/>
        </w:rPr>
        <w:t>OPIS PRZEDMIOTU UMOWY I TERMIN WYKONANIA UMOWY</w:t>
      </w:r>
    </w:p>
    <w:p w14:paraId="1C2AF026" w14:textId="77777777" w:rsidR="00C37BF5" w:rsidRPr="007C75E6" w:rsidRDefault="00C37BF5" w:rsidP="005821E8">
      <w:pPr>
        <w:numPr>
          <w:ilvl w:val="0"/>
          <w:numId w:val="46"/>
        </w:numPr>
        <w:tabs>
          <w:tab w:val="left" w:pos="9000"/>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 xml:space="preserve">Przedmiotem umowy jest dostawa przez Wykonawcę </w:t>
      </w:r>
      <w:r w:rsidRPr="007C75E6">
        <w:rPr>
          <w:rFonts w:ascii="Times New Roman" w:eastAsia="MS Mincho" w:hAnsi="Times New Roman" w:cs="Times New Roman"/>
        </w:rPr>
        <w:t>…………………………………………..</w:t>
      </w:r>
      <w:r w:rsidRPr="007C75E6">
        <w:rPr>
          <w:rFonts w:ascii="Times New Roman" w:eastAsia="Times New Roman" w:hAnsi="Times New Roman" w:cs="Times New Roman"/>
          <w:bCs/>
          <w:iCs/>
        </w:rPr>
        <w:t>,</w:t>
      </w:r>
      <w:r w:rsidRPr="007C75E6">
        <w:rPr>
          <w:rFonts w:ascii="Times New Roman" w:eastAsia="Times New Roman" w:hAnsi="Times New Roman" w:cs="Times New Roman"/>
        </w:rPr>
        <w:t xml:space="preserve"> typ/model ……………………………………  zgodnie z OPZ i z Ofertą Wykonawcy z dnia …………….. r. stanowiącymi załączniki do Umowy.</w:t>
      </w:r>
    </w:p>
    <w:p w14:paraId="364BB547" w14:textId="77777777" w:rsidR="00C37BF5" w:rsidRPr="007C75E6" w:rsidRDefault="00C37BF5" w:rsidP="005821E8">
      <w:pPr>
        <w:numPr>
          <w:ilvl w:val="0"/>
          <w:numId w:val="46"/>
        </w:numPr>
        <w:tabs>
          <w:tab w:val="left" w:pos="9000"/>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W zakres dostawy wchodzi:</w:t>
      </w:r>
    </w:p>
    <w:p w14:paraId="1176259C" w14:textId="77777777" w:rsidR="00C37BF5" w:rsidRPr="007C75E6" w:rsidRDefault="00C37BF5" w:rsidP="005821E8">
      <w:pPr>
        <w:numPr>
          <w:ilvl w:val="0"/>
          <w:numId w:val="47"/>
        </w:numPr>
        <w:tabs>
          <w:tab w:val="left" w:pos="9000"/>
        </w:tabs>
        <w:spacing w:after="0" w:line="360" w:lineRule="auto"/>
        <w:ind w:right="70"/>
        <w:contextualSpacing/>
        <w:jc w:val="both"/>
        <w:rPr>
          <w:rFonts w:ascii="Times New Roman" w:eastAsia="Times New Roman" w:hAnsi="Times New Roman" w:cs="Times New Roman"/>
          <w:lang w:eastAsia="pl-PL"/>
        </w:rPr>
      </w:pPr>
      <w:r w:rsidRPr="007C75E6">
        <w:rPr>
          <w:rFonts w:ascii="Times New Roman" w:eastAsia="Times New Roman" w:hAnsi="Times New Roman" w:cs="Times New Roman"/>
          <w:lang w:eastAsia="pl-PL"/>
        </w:rPr>
        <w:t>transport do siedziby Zamawiającego,</w:t>
      </w:r>
    </w:p>
    <w:p w14:paraId="7C8D89B7" w14:textId="77777777" w:rsidR="00C37BF5" w:rsidRPr="007C75E6" w:rsidRDefault="00C37BF5" w:rsidP="005821E8">
      <w:pPr>
        <w:numPr>
          <w:ilvl w:val="0"/>
          <w:numId w:val="47"/>
        </w:numPr>
        <w:tabs>
          <w:tab w:val="left" w:pos="9000"/>
        </w:tabs>
        <w:spacing w:after="0" w:line="360" w:lineRule="auto"/>
        <w:ind w:right="70"/>
        <w:contextualSpacing/>
        <w:jc w:val="both"/>
        <w:rPr>
          <w:rFonts w:ascii="Times New Roman" w:eastAsia="Times New Roman" w:hAnsi="Times New Roman" w:cs="Times New Roman"/>
          <w:lang w:eastAsia="pl-PL"/>
        </w:rPr>
      </w:pPr>
      <w:r w:rsidRPr="007C75E6">
        <w:rPr>
          <w:rFonts w:ascii="Times New Roman" w:eastAsia="Times New Roman" w:hAnsi="Times New Roman" w:cs="Times New Roman"/>
          <w:lang w:eastAsia="pl-PL"/>
        </w:rPr>
        <w:t>wniesienie urządzenia do pomieszczenia wskazanego przez Zamawiającego, szczegółowe informacje znajdują się w Załączniku nr 2 do umowy (w budynku znajduje się dźwig osobowy – szerokość drzwi 72 cm, maksymalny udźwig 450 kg)</w:t>
      </w:r>
    </w:p>
    <w:p w14:paraId="247A8195" w14:textId="5B7B5931" w:rsidR="00C37BF5" w:rsidRPr="007C75E6" w:rsidRDefault="00C37BF5" w:rsidP="005821E8">
      <w:pPr>
        <w:numPr>
          <w:ilvl w:val="0"/>
          <w:numId w:val="46"/>
        </w:numPr>
        <w:tabs>
          <w:tab w:val="num" w:pos="426"/>
        </w:tabs>
        <w:spacing w:after="0" w:line="360" w:lineRule="auto"/>
        <w:ind w:left="426" w:hanging="426"/>
        <w:contextualSpacing/>
        <w:rPr>
          <w:rFonts w:ascii="Times New Roman" w:eastAsia="Times New Roman" w:hAnsi="Times New Roman" w:cs="Times New Roman"/>
        </w:rPr>
      </w:pPr>
      <w:r w:rsidRPr="007C75E6">
        <w:rPr>
          <w:rFonts w:ascii="Times New Roman" w:eastAsia="Times New Roman" w:hAnsi="Times New Roman" w:cs="Times New Roman"/>
        </w:rPr>
        <w:t xml:space="preserve">Wykonanie całego Przedmiotu umowy nastąpi w terminie </w:t>
      </w:r>
      <w:r>
        <w:rPr>
          <w:rFonts w:ascii="Times New Roman" w:eastAsia="Times New Roman" w:hAnsi="Times New Roman" w:cs="Times New Roman"/>
        </w:rPr>
        <w:t xml:space="preserve">do </w:t>
      </w:r>
      <w:r w:rsidR="00B84011">
        <w:rPr>
          <w:rFonts w:ascii="Times New Roman" w:eastAsia="Times New Roman" w:hAnsi="Times New Roman" w:cs="Times New Roman"/>
        </w:rPr>
        <w:t>35 dni od daty podpisania umowy.</w:t>
      </w:r>
      <w:r w:rsidRPr="007C75E6">
        <w:rPr>
          <w:rFonts w:ascii="Times New Roman" w:eastAsia="Times New Roman" w:hAnsi="Times New Roman" w:cs="Times New Roman"/>
        </w:rPr>
        <w:t xml:space="preserve"> </w:t>
      </w:r>
    </w:p>
    <w:p w14:paraId="0ACA0846" w14:textId="77777777" w:rsidR="00C37BF5" w:rsidRPr="007C75E6" w:rsidRDefault="00C37BF5" w:rsidP="005821E8">
      <w:pPr>
        <w:numPr>
          <w:ilvl w:val="0"/>
          <w:numId w:val="46"/>
        </w:numPr>
        <w:tabs>
          <w:tab w:val="num" w:pos="426"/>
        </w:tabs>
        <w:spacing w:after="0" w:line="360" w:lineRule="auto"/>
        <w:ind w:left="426" w:hanging="426"/>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Wykonawca gwarantuje, że Przedmiot umowy o którym mowa w ust. 1 będzie kompletny, fabrycznie nowy, wolny od jakichkolwiek wad, będzie posiadać wymagane prawem aktualne certyfikaty, zgodne z wszelkimi obowiązującymi wymogami prawnymi i normami, dopuszczony do obrotu na terenie Rzeczypospolitej Polskiej, będzie objęty gwarancją producenta oraz będzie spełniać wymagania określone w Załącznikach 1 i 2 do Umowy. </w:t>
      </w:r>
    </w:p>
    <w:p w14:paraId="03AC226D" w14:textId="77777777" w:rsidR="00C37BF5" w:rsidRPr="007C75E6" w:rsidRDefault="00C37BF5" w:rsidP="005821E8">
      <w:pPr>
        <w:numPr>
          <w:ilvl w:val="0"/>
          <w:numId w:val="46"/>
        </w:numPr>
        <w:tabs>
          <w:tab w:val="left" w:pos="9000"/>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 xml:space="preserve">Przedmiot umowy nie będzie wymagać ze strony Zamawiającego żadnych dodatkowych nakładów </w:t>
      </w:r>
      <w:r w:rsidRPr="007C75E6">
        <w:rPr>
          <w:rFonts w:ascii="Times New Roman" w:eastAsia="Times New Roman" w:hAnsi="Times New Roman" w:cs="Times New Roman"/>
        </w:rPr>
        <w:br/>
        <w:t xml:space="preserve">i będzie gotowy do użytkowania zgodnie z jego przeznaczeniem i obowiązującymi przepisami. </w:t>
      </w:r>
    </w:p>
    <w:p w14:paraId="7DB15D86" w14:textId="77777777" w:rsidR="00C37BF5" w:rsidRPr="007C75E6" w:rsidRDefault="00C37BF5" w:rsidP="005821E8">
      <w:pPr>
        <w:numPr>
          <w:ilvl w:val="0"/>
          <w:numId w:val="46"/>
        </w:numPr>
        <w:tabs>
          <w:tab w:val="left" w:pos="9000"/>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 xml:space="preserve">Wykonawca ponosi pełną odpowiedzialność za wykonanie Przedmiotu Umowy w terminie określonym w Umowie i zgodnie z Umową oraz załącznikami 1 i 2 do Umowy, w tym </w:t>
      </w:r>
      <w:r w:rsidRPr="007C75E6">
        <w:rPr>
          <w:rFonts w:ascii="Times New Roman" w:eastAsia="Times New Roman" w:hAnsi="Times New Roman" w:cs="Times New Roman"/>
        </w:rPr>
        <w:br/>
        <w:t>w szczególności zgodnie ze złożoną przez Wykonawcę Ofertą i SWZ.</w:t>
      </w:r>
    </w:p>
    <w:p w14:paraId="185DEB26" w14:textId="77777777" w:rsidR="00C37BF5" w:rsidRPr="007C75E6" w:rsidRDefault="00C37BF5" w:rsidP="005821E8">
      <w:pPr>
        <w:numPr>
          <w:ilvl w:val="0"/>
          <w:numId w:val="46"/>
        </w:numPr>
        <w:tabs>
          <w:tab w:val="left" w:pos="9000"/>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Przedmiot Umowy dostarczony będzie do siedziby Zamawiającego  transportem Wykonawcy, w dniu roboczym od godz. 8.00 do 14.00.</w:t>
      </w:r>
    </w:p>
    <w:p w14:paraId="6612C1E1" w14:textId="77777777" w:rsidR="00C37BF5" w:rsidRPr="007C75E6" w:rsidRDefault="00C37BF5" w:rsidP="005821E8">
      <w:pPr>
        <w:numPr>
          <w:ilvl w:val="0"/>
          <w:numId w:val="46"/>
        </w:numPr>
        <w:tabs>
          <w:tab w:val="left" w:pos="9000"/>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 xml:space="preserve">Wykonawca zobowiązuje się powiadomić Zamawiającego z trzydniowym wyprzedzeniem </w:t>
      </w:r>
      <w:r w:rsidRPr="007C75E6">
        <w:rPr>
          <w:rFonts w:ascii="Times New Roman" w:eastAsia="Times New Roman" w:hAnsi="Times New Roman" w:cs="Times New Roman"/>
        </w:rPr>
        <w:br/>
        <w:t xml:space="preserve">o planowanym terminie dostawy drogą elektroniczną na adres: zamowienia.wsse.lodz@sanepid.gov.pl </w:t>
      </w:r>
    </w:p>
    <w:p w14:paraId="78A4D3F7" w14:textId="77777777" w:rsidR="00C37BF5" w:rsidRPr="007C75E6" w:rsidRDefault="00C37BF5" w:rsidP="00C37BF5">
      <w:pPr>
        <w:tabs>
          <w:tab w:val="left" w:pos="9000"/>
        </w:tabs>
        <w:spacing w:after="0" w:line="360" w:lineRule="auto"/>
        <w:ind w:left="426" w:right="70"/>
        <w:jc w:val="both"/>
        <w:rPr>
          <w:rFonts w:ascii="Times New Roman" w:eastAsia="Times New Roman" w:hAnsi="Times New Roman" w:cs="Times New Roman"/>
        </w:rPr>
      </w:pPr>
    </w:p>
    <w:p w14:paraId="666494E7" w14:textId="77777777" w:rsidR="00C37BF5" w:rsidRPr="007C75E6" w:rsidRDefault="00C37BF5" w:rsidP="00C37BF5">
      <w:pPr>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 3</w:t>
      </w:r>
    </w:p>
    <w:p w14:paraId="3BB14A98" w14:textId="77777777" w:rsidR="00C37BF5" w:rsidRPr="007C75E6" w:rsidRDefault="00C37BF5" w:rsidP="00C37BF5">
      <w:pPr>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CENA (WYNAGRODZENIE WYKONAWCY)</w:t>
      </w:r>
    </w:p>
    <w:p w14:paraId="1B87798B" w14:textId="77777777" w:rsidR="00C37BF5" w:rsidRPr="007C75E6" w:rsidRDefault="00C37BF5" w:rsidP="005821E8">
      <w:pPr>
        <w:widowControl w:val="0"/>
        <w:numPr>
          <w:ilvl w:val="3"/>
          <w:numId w:val="48"/>
        </w:numPr>
        <w:suppressAutoHyphens/>
        <w:spacing w:after="0" w:line="360" w:lineRule="auto"/>
        <w:ind w:left="284"/>
        <w:jc w:val="both"/>
        <w:rPr>
          <w:rFonts w:ascii="Times New Roman" w:eastAsia="Times New Roman" w:hAnsi="Times New Roman" w:cs="Times New Roman"/>
        </w:rPr>
      </w:pPr>
      <w:r w:rsidRPr="007C75E6">
        <w:rPr>
          <w:rFonts w:ascii="Times New Roman" w:eastAsia="Times New Roman" w:hAnsi="Times New Roman" w:cs="Times New Roman"/>
        </w:rPr>
        <w:t>Wynagrodzenie Wykonawcy obejmujące wszystkie koszty związane z wykonaniem Przedmiotu Umowy wynosi:</w:t>
      </w:r>
    </w:p>
    <w:p w14:paraId="374E988C" w14:textId="77777777" w:rsidR="00C37BF5" w:rsidRPr="007C75E6" w:rsidRDefault="00C37BF5" w:rsidP="00C37BF5">
      <w:pPr>
        <w:tabs>
          <w:tab w:val="left" w:pos="567"/>
        </w:tabs>
        <w:spacing w:after="0" w:line="360" w:lineRule="auto"/>
        <w:ind w:left="426" w:hanging="142"/>
        <w:rPr>
          <w:rFonts w:ascii="Times New Roman" w:eastAsia="Times New Roman" w:hAnsi="Times New Roman" w:cs="Times New Roman"/>
        </w:rPr>
      </w:pPr>
      <w:r w:rsidRPr="007C75E6">
        <w:rPr>
          <w:rFonts w:ascii="Times New Roman" w:eastAsia="Times New Roman" w:hAnsi="Times New Roman" w:cs="Times New Roman"/>
        </w:rPr>
        <w:lastRenderedPageBreak/>
        <w:t xml:space="preserve">netto: </w:t>
      </w:r>
      <w:r w:rsidRPr="007C75E6">
        <w:rPr>
          <w:rFonts w:ascii="Times New Roman" w:eastAsia="Times New Roman" w:hAnsi="Times New Roman" w:cs="Times New Roman"/>
          <w:bCs/>
          <w:iCs/>
        </w:rPr>
        <w:t>………………….. zł.</w:t>
      </w:r>
      <w:r w:rsidRPr="007C75E6">
        <w:rPr>
          <w:rFonts w:ascii="Times New Roman" w:eastAsia="Times New Roman" w:hAnsi="Times New Roman" w:cs="Times New Roman"/>
        </w:rPr>
        <w:t xml:space="preserve">(słownie: </w:t>
      </w:r>
      <w:r w:rsidRPr="007C75E6">
        <w:rPr>
          <w:rFonts w:ascii="Times New Roman" w:eastAsia="Times New Roman" w:hAnsi="Times New Roman" w:cs="Times New Roman"/>
          <w:bCs/>
          <w:iCs/>
        </w:rPr>
        <w:t>…………………………………………………………. złotych</w:t>
      </w:r>
      <w:r w:rsidRPr="007C75E6">
        <w:rPr>
          <w:rFonts w:ascii="Times New Roman" w:eastAsia="Times New Roman" w:hAnsi="Times New Roman" w:cs="Times New Roman"/>
        </w:rPr>
        <w:t>)</w:t>
      </w:r>
    </w:p>
    <w:p w14:paraId="5D3EFE89" w14:textId="77777777" w:rsidR="00C37BF5" w:rsidRPr="007C75E6" w:rsidRDefault="00C37BF5" w:rsidP="00C37BF5">
      <w:pPr>
        <w:tabs>
          <w:tab w:val="left" w:pos="567"/>
        </w:tabs>
        <w:spacing w:after="0" w:line="360" w:lineRule="auto"/>
        <w:ind w:left="426" w:hanging="142"/>
        <w:rPr>
          <w:rFonts w:ascii="Times New Roman" w:eastAsia="Times New Roman" w:hAnsi="Times New Roman" w:cs="Times New Roman"/>
        </w:rPr>
      </w:pPr>
      <w:r w:rsidRPr="007C75E6">
        <w:rPr>
          <w:rFonts w:ascii="Times New Roman" w:eastAsia="Times New Roman" w:hAnsi="Times New Roman" w:cs="Times New Roman"/>
        </w:rPr>
        <w:t xml:space="preserve">brutto </w:t>
      </w:r>
      <w:r w:rsidRPr="007C75E6">
        <w:rPr>
          <w:rFonts w:ascii="Times New Roman" w:eastAsia="Times New Roman" w:hAnsi="Times New Roman" w:cs="Times New Roman"/>
          <w:bCs/>
          <w:iCs/>
        </w:rPr>
        <w:t>………………….. zł.</w:t>
      </w:r>
      <w:r w:rsidRPr="007C75E6">
        <w:rPr>
          <w:rFonts w:ascii="Times New Roman" w:eastAsia="Times New Roman" w:hAnsi="Times New Roman" w:cs="Times New Roman"/>
        </w:rPr>
        <w:t>(słownie: …………………………………………………………. złotych)</w:t>
      </w:r>
    </w:p>
    <w:p w14:paraId="54B7B924" w14:textId="77777777" w:rsidR="00C37BF5" w:rsidRPr="007C75E6" w:rsidRDefault="00C37BF5" w:rsidP="00C37BF5">
      <w:pPr>
        <w:tabs>
          <w:tab w:val="left" w:pos="567"/>
        </w:tabs>
        <w:spacing w:after="0" w:line="360" w:lineRule="auto"/>
        <w:ind w:left="426" w:hanging="142"/>
        <w:rPr>
          <w:rFonts w:ascii="Times New Roman" w:eastAsia="Times New Roman" w:hAnsi="Times New Roman" w:cs="Times New Roman"/>
        </w:rPr>
      </w:pPr>
      <w:r w:rsidRPr="007C75E6">
        <w:rPr>
          <w:rFonts w:ascii="Times New Roman" w:eastAsia="Times New Roman" w:hAnsi="Times New Roman" w:cs="Times New Roman"/>
        </w:rPr>
        <w:t>w tym ……………..% VAT</w:t>
      </w:r>
    </w:p>
    <w:p w14:paraId="27467F15" w14:textId="77777777" w:rsidR="00C37BF5" w:rsidRPr="007C75E6" w:rsidRDefault="00C37BF5" w:rsidP="005821E8">
      <w:pPr>
        <w:numPr>
          <w:ilvl w:val="0"/>
          <w:numId w:val="48"/>
        </w:numPr>
        <w:tabs>
          <w:tab w:val="num" w:pos="480"/>
          <w:tab w:val="left" w:pos="9000"/>
        </w:tabs>
        <w:spacing w:after="0" w:line="360" w:lineRule="auto"/>
        <w:ind w:right="70"/>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Wynagrodzenie będzie płatne po wykonaniu Przedmiotu Umowy, na podstawie wystawionej przez Wykonawcę faktury, z uwzględnieniem ust. 3 niniejszego paragrafu. </w:t>
      </w:r>
    </w:p>
    <w:p w14:paraId="56861CC6" w14:textId="77777777" w:rsidR="00C37BF5" w:rsidRPr="007C75E6" w:rsidRDefault="00C37BF5" w:rsidP="005821E8">
      <w:pPr>
        <w:numPr>
          <w:ilvl w:val="0"/>
          <w:numId w:val="48"/>
        </w:numPr>
        <w:tabs>
          <w:tab w:val="num" w:pos="480"/>
          <w:tab w:val="left" w:pos="9000"/>
        </w:tabs>
        <w:spacing w:after="0" w:line="360" w:lineRule="auto"/>
        <w:ind w:right="70"/>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Wykonawca wystawi fakturę najpóźniej w terminie 7 dni od daty podpisania Protokołu Odbioru </w:t>
      </w:r>
      <w:r w:rsidRPr="007C75E6">
        <w:rPr>
          <w:rFonts w:ascii="Times New Roman" w:eastAsia="Times New Roman" w:hAnsi="Times New Roman" w:cs="Times New Roman"/>
        </w:rPr>
        <w:br/>
        <w:t xml:space="preserve">i doręczy ją Zamawiającemu. </w:t>
      </w:r>
    </w:p>
    <w:p w14:paraId="720AB117" w14:textId="77777777" w:rsidR="00C37BF5" w:rsidRPr="007C75E6" w:rsidRDefault="00C37BF5" w:rsidP="005821E8">
      <w:pPr>
        <w:numPr>
          <w:ilvl w:val="0"/>
          <w:numId w:val="48"/>
        </w:numPr>
        <w:tabs>
          <w:tab w:val="left" w:pos="9000"/>
        </w:tabs>
        <w:spacing w:after="0" w:line="360" w:lineRule="auto"/>
        <w:ind w:right="70"/>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Wykonawca nie może przenieść roszczeń wynikających z niniejszej Umowy na osoby trzecie bez zgody Zamawiającego wyrażonej pod rygorem nieważności w formie pisemnej. </w:t>
      </w:r>
    </w:p>
    <w:p w14:paraId="1F38C568" w14:textId="77777777" w:rsidR="00C37BF5" w:rsidRPr="007C75E6" w:rsidRDefault="00C37BF5" w:rsidP="005821E8">
      <w:pPr>
        <w:numPr>
          <w:ilvl w:val="0"/>
          <w:numId w:val="48"/>
        </w:numPr>
        <w:tabs>
          <w:tab w:val="left" w:pos="9000"/>
        </w:tabs>
        <w:spacing w:after="0" w:line="360" w:lineRule="auto"/>
        <w:ind w:right="70"/>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Zamawiający zapłaci wynagrodzenie należne Wykonawcy w ciągu 21 dni od daty doręczenia prawidłowo wystawionej faktury VAT przelewem na konto wskazane na fakturze. </w:t>
      </w:r>
    </w:p>
    <w:p w14:paraId="5FF9D89B" w14:textId="77777777" w:rsidR="00C37BF5" w:rsidRPr="007C75E6" w:rsidRDefault="00C37BF5" w:rsidP="005821E8">
      <w:pPr>
        <w:numPr>
          <w:ilvl w:val="0"/>
          <w:numId w:val="48"/>
        </w:numPr>
        <w:tabs>
          <w:tab w:val="left" w:pos="9000"/>
        </w:tabs>
        <w:spacing w:after="0" w:line="360" w:lineRule="auto"/>
        <w:ind w:right="70"/>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Za dzień zapłaty uważa się dzień obciążenia rachunku Zamawiającego. </w:t>
      </w:r>
    </w:p>
    <w:p w14:paraId="0EF7AA7F" w14:textId="77777777" w:rsidR="00C37BF5" w:rsidRPr="007C75E6" w:rsidRDefault="00C37BF5" w:rsidP="005821E8">
      <w:pPr>
        <w:numPr>
          <w:ilvl w:val="0"/>
          <w:numId w:val="48"/>
        </w:numPr>
        <w:tabs>
          <w:tab w:val="left" w:pos="9000"/>
        </w:tabs>
        <w:spacing w:after="0" w:line="360" w:lineRule="auto"/>
        <w:ind w:right="70"/>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 </w:t>
      </w:r>
      <w:proofErr w:type="spellStart"/>
      <w:r w:rsidRPr="007C75E6">
        <w:rPr>
          <w:rFonts w:ascii="Times New Roman" w:eastAsia="Times New Roman" w:hAnsi="Times New Roman" w:cs="Times New Roman"/>
        </w:rPr>
        <w:t>późn</w:t>
      </w:r>
      <w:proofErr w:type="spellEnd"/>
      <w:r w:rsidRPr="007C75E6">
        <w:rPr>
          <w:rFonts w:ascii="Times New Roman" w:eastAsia="Times New Roman" w:hAnsi="Times New Roman" w:cs="Times New Roman"/>
        </w:rPr>
        <w:t xml:space="preserve">. zm.), </w:t>
      </w:r>
    </w:p>
    <w:p w14:paraId="4E548B19" w14:textId="69F37C3A" w:rsidR="00C37BF5" w:rsidRPr="007C75E6" w:rsidRDefault="00C37BF5" w:rsidP="005821E8">
      <w:pPr>
        <w:numPr>
          <w:ilvl w:val="0"/>
          <w:numId w:val="48"/>
        </w:numPr>
        <w:tabs>
          <w:tab w:val="left" w:pos="9000"/>
        </w:tabs>
        <w:spacing w:after="0" w:line="360" w:lineRule="auto"/>
        <w:ind w:right="70"/>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W przypadku wystawienia faktury, o której mowa w ust. </w:t>
      </w:r>
      <w:r w:rsidR="00EC0FD3">
        <w:rPr>
          <w:rFonts w:ascii="Times New Roman" w:eastAsia="Times New Roman" w:hAnsi="Times New Roman" w:cs="Times New Roman"/>
        </w:rPr>
        <w:t>7</w:t>
      </w:r>
      <w:r w:rsidRPr="007C75E6">
        <w:rPr>
          <w:rFonts w:ascii="Times New Roman" w:eastAsia="Times New Roman" w:hAnsi="Times New Roman" w:cs="Times New Roman"/>
        </w:rPr>
        <w:t xml:space="preserve">, Wykonawca jest obowiązany do wysłania jej do Zamawiającego za pośrednictwem Platformy Elektronicznego Fakturowania, (PEF). </w:t>
      </w:r>
    </w:p>
    <w:p w14:paraId="1C692A6E" w14:textId="77777777" w:rsidR="00C37BF5" w:rsidRPr="007C75E6" w:rsidRDefault="00C37BF5" w:rsidP="005821E8">
      <w:pPr>
        <w:numPr>
          <w:ilvl w:val="0"/>
          <w:numId w:val="48"/>
        </w:numPr>
        <w:tabs>
          <w:tab w:val="left" w:pos="9000"/>
        </w:tabs>
        <w:spacing w:after="0" w:line="360" w:lineRule="auto"/>
        <w:ind w:right="70"/>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 Przy przesłaniu Zamawiającemu ustrukturyzowanej faktury elektronicznej za pośrednictwem PEF  należy podać NIP Zamawiającego 7281860518 i numer umowy której ona dotyczy.</w:t>
      </w:r>
    </w:p>
    <w:p w14:paraId="5A3A0D44" w14:textId="45AB0A5F" w:rsidR="00C37BF5" w:rsidRPr="00B84011" w:rsidRDefault="00C37BF5" w:rsidP="005821E8">
      <w:pPr>
        <w:numPr>
          <w:ilvl w:val="0"/>
          <w:numId w:val="48"/>
        </w:numPr>
        <w:tabs>
          <w:tab w:val="left" w:pos="9000"/>
        </w:tabs>
        <w:spacing w:after="0" w:line="360" w:lineRule="auto"/>
        <w:ind w:right="68"/>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 Wykonawca oświadcza, że Rachunek bankowy, na który Zamawiający uiści wynagrodzenie będzie zgodny z „białą listą podatników VAT” prowadzonym przez Szefa Krajowej Administracji Skarbowej na podstawie art. 96b ustawy z dnia 11 marca 2004 r. o podatku od towarów i usług (t. j. Dz.U. z 2021r., poz. 685 z </w:t>
      </w:r>
      <w:proofErr w:type="spellStart"/>
      <w:r w:rsidRPr="007C75E6">
        <w:rPr>
          <w:rFonts w:ascii="Times New Roman" w:eastAsia="Times New Roman" w:hAnsi="Times New Roman" w:cs="Times New Roman"/>
        </w:rPr>
        <w:t>późn</w:t>
      </w:r>
      <w:proofErr w:type="spellEnd"/>
      <w:r w:rsidRPr="007C75E6">
        <w:rPr>
          <w:rFonts w:ascii="Times New Roman" w:eastAsia="Times New Roman" w:hAnsi="Times New Roman" w:cs="Times New Roman"/>
        </w:rPr>
        <w:t xml:space="preserve">. zm.). </w:t>
      </w:r>
    </w:p>
    <w:p w14:paraId="7510754A" w14:textId="77777777" w:rsidR="00C37BF5" w:rsidRPr="007C75E6" w:rsidRDefault="00C37BF5" w:rsidP="00C37BF5">
      <w:pPr>
        <w:tabs>
          <w:tab w:val="left" w:pos="9000"/>
        </w:tabs>
        <w:spacing w:after="0" w:line="360" w:lineRule="auto"/>
        <w:ind w:right="68"/>
        <w:jc w:val="center"/>
        <w:rPr>
          <w:rFonts w:ascii="Times New Roman" w:eastAsia="Times New Roman" w:hAnsi="Times New Roman" w:cs="Times New Roman"/>
          <w:b/>
        </w:rPr>
      </w:pPr>
      <w:r w:rsidRPr="007C75E6">
        <w:rPr>
          <w:rFonts w:ascii="Times New Roman" w:eastAsia="Times New Roman" w:hAnsi="Times New Roman" w:cs="Times New Roman"/>
          <w:b/>
        </w:rPr>
        <w:t>§4</w:t>
      </w:r>
    </w:p>
    <w:p w14:paraId="13709684" w14:textId="77777777" w:rsidR="00C37BF5" w:rsidRPr="007C75E6" w:rsidRDefault="00C37BF5" w:rsidP="00C37BF5">
      <w:pPr>
        <w:tabs>
          <w:tab w:val="left" w:pos="9000"/>
        </w:tabs>
        <w:spacing w:after="0" w:line="360" w:lineRule="auto"/>
        <w:ind w:right="68"/>
        <w:jc w:val="center"/>
        <w:rPr>
          <w:rFonts w:ascii="Times New Roman" w:eastAsia="Times New Roman" w:hAnsi="Times New Roman" w:cs="Times New Roman"/>
        </w:rPr>
      </w:pPr>
      <w:r w:rsidRPr="007C75E6">
        <w:rPr>
          <w:rFonts w:ascii="Times New Roman" w:eastAsia="Times New Roman" w:hAnsi="Times New Roman" w:cs="Times New Roman"/>
          <w:b/>
        </w:rPr>
        <w:t>PODWYKONAWCY</w:t>
      </w:r>
    </w:p>
    <w:p w14:paraId="142D4430" w14:textId="07EBF3D5" w:rsidR="00C37BF5" w:rsidRPr="00F57BFD" w:rsidRDefault="00C37BF5" w:rsidP="00F57BFD">
      <w:pPr>
        <w:numPr>
          <w:ilvl w:val="0"/>
          <w:numId w:val="49"/>
        </w:numPr>
        <w:tabs>
          <w:tab w:val="left" w:pos="9000"/>
        </w:tabs>
        <w:spacing w:after="0" w:line="360" w:lineRule="auto"/>
        <w:ind w:left="284" w:right="68" w:hanging="284"/>
        <w:jc w:val="both"/>
        <w:rPr>
          <w:rFonts w:ascii="Times New Roman" w:eastAsia="Times New Roman" w:hAnsi="Times New Roman" w:cs="Times New Roman"/>
        </w:rPr>
      </w:pPr>
      <w:r w:rsidRPr="007C75E6">
        <w:rPr>
          <w:rFonts w:ascii="Times New Roman" w:eastAsia="Times New Roman" w:hAnsi="Times New Roman" w:cs="Times New Roman"/>
        </w:rPr>
        <w:t xml:space="preserve">Wykonawca jest odpowiedzialny za działania i zaniechania osób, z których pomocą wykonuje Umowę, jak za własne działania, zachowania i zaniedbania. </w:t>
      </w:r>
    </w:p>
    <w:p w14:paraId="279DA38E"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bookmarkStart w:id="28" w:name="_Hlk93394104"/>
      <w:r w:rsidRPr="007C75E6">
        <w:rPr>
          <w:rFonts w:ascii="Times New Roman" w:eastAsia="Times New Roman" w:hAnsi="Times New Roman" w:cs="Times New Roman"/>
          <w:b/>
        </w:rPr>
        <w:t>§5</w:t>
      </w:r>
    </w:p>
    <w:bookmarkEnd w:id="28"/>
    <w:p w14:paraId="65984850"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PODSTAWOWE OBOWIĄZKI STRON</w:t>
      </w:r>
    </w:p>
    <w:p w14:paraId="1E1B1B14" w14:textId="77777777" w:rsidR="00C37BF5" w:rsidRPr="007C75E6" w:rsidRDefault="00C37BF5" w:rsidP="005821E8">
      <w:pPr>
        <w:numPr>
          <w:ilvl w:val="1"/>
          <w:numId w:val="50"/>
        </w:numPr>
        <w:tabs>
          <w:tab w:val="num" w:pos="4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Wykonawca oświadcza, iż posiada niezbędną wiedzę, doświadczenie oraz kwalifikacje do realizacji Przedmiotu Umowy i przyjmuje go do wykonania na warunkach określonych niniejszą Umową. </w:t>
      </w:r>
    </w:p>
    <w:p w14:paraId="10EA84F7" w14:textId="77777777" w:rsidR="00C37BF5" w:rsidRPr="007C75E6" w:rsidRDefault="00C37BF5" w:rsidP="005821E8">
      <w:pPr>
        <w:numPr>
          <w:ilvl w:val="1"/>
          <w:numId w:val="50"/>
        </w:numPr>
        <w:tabs>
          <w:tab w:val="num" w:pos="4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lastRenderedPageBreak/>
        <w:t>Do podstawowych obowiązków Wykonawcy należy:</w:t>
      </w:r>
    </w:p>
    <w:p w14:paraId="0FFBC223" w14:textId="77777777" w:rsidR="00C37BF5" w:rsidRPr="007C75E6" w:rsidRDefault="00C37BF5" w:rsidP="005821E8">
      <w:pPr>
        <w:numPr>
          <w:ilvl w:val="0"/>
          <w:numId w:val="51"/>
        </w:numPr>
        <w:tabs>
          <w:tab w:val="left" w:pos="568"/>
        </w:tabs>
        <w:spacing w:after="0" w:line="360" w:lineRule="auto"/>
        <w:ind w:left="993" w:hanging="283"/>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wykonanie Przedmiotu Umowy zgodnie z Umową i  Załącznikami 1 i 2 do niej, zgodnie z najlepszą profesjonalną wiedzą i najwyższą starannością wymaganą od profesjonalisty, </w:t>
      </w:r>
    </w:p>
    <w:p w14:paraId="48537A5A" w14:textId="77777777" w:rsidR="00C37BF5" w:rsidRPr="007C75E6" w:rsidRDefault="00C37BF5" w:rsidP="005821E8">
      <w:pPr>
        <w:numPr>
          <w:ilvl w:val="0"/>
          <w:numId w:val="51"/>
        </w:numPr>
        <w:tabs>
          <w:tab w:val="left" w:pos="568"/>
        </w:tabs>
        <w:spacing w:after="0" w:line="360" w:lineRule="auto"/>
        <w:ind w:left="993" w:hanging="283"/>
        <w:contextualSpacing/>
        <w:jc w:val="both"/>
        <w:rPr>
          <w:rFonts w:ascii="Times New Roman" w:eastAsia="Times New Roman" w:hAnsi="Times New Roman" w:cs="Times New Roman"/>
        </w:rPr>
      </w:pPr>
      <w:r w:rsidRPr="007C75E6">
        <w:rPr>
          <w:rFonts w:ascii="Times New Roman" w:eastAsia="Times New Roman" w:hAnsi="Times New Roman" w:cs="Times New Roman"/>
        </w:rPr>
        <w:t>zgłoszenie Zamawiającemu gotowości przedmiotu umowy do Odbioru, zgodnie z zasadami określonymi w §6 Umowy,</w:t>
      </w:r>
    </w:p>
    <w:p w14:paraId="4589AD08" w14:textId="77777777" w:rsidR="00C37BF5" w:rsidRPr="007C75E6" w:rsidRDefault="00C37BF5" w:rsidP="005821E8">
      <w:pPr>
        <w:numPr>
          <w:ilvl w:val="0"/>
          <w:numId w:val="51"/>
        </w:numPr>
        <w:tabs>
          <w:tab w:val="left" w:pos="568"/>
        </w:tabs>
        <w:spacing w:after="0" w:line="360" w:lineRule="auto"/>
        <w:ind w:left="993" w:hanging="283"/>
        <w:contextualSpacing/>
        <w:jc w:val="both"/>
        <w:rPr>
          <w:rFonts w:ascii="Times New Roman" w:eastAsia="Times New Roman" w:hAnsi="Times New Roman" w:cs="Times New Roman"/>
        </w:rPr>
      </w:pPr>
      <w:r w:rsidRPr="007C75E6">
        <w:rPr>
          <w:rFonts w:ascii="Times New Roman" w:eastAsia="Times New Roman" w:hAnsi="Times New Roman" w:cs="Times New Roman"/>
        </w:rPr>
        <w:t>wykonanie Przedmiotu Umowy przy udziale wykwalifikowanych osób dysponujących odpowiednim doświadczeniem, wiedzą oraz kwalifikacjami niezbędnymi ze względu na Przedmiot Umowy,</w:t>
      </w:r>
    </w:p>
    <w:p w14:paraId="4DBFD9AE" w14:textId="77777777" w:rsidR="00C37BF5" w:rsidRPr="007C75E6" w:rsidRDefault="00C37BF5" w:rsidP="005821E8">
      <w:pPr>
        <w:numPr>
          <w:ilvl w:val="0"/>
          <w:numId w:val="51"/>
        </w:numPr>
        <w:tabs>
          <w:tab w:val="left" w:pos="568"/>
        </w:tabs>
        <w:spacing w:after="0" w:line="360" w:lineRule="auto"/>
        <w:ind w:left="993" w:hanging="283"/>
        <w:contextualSpacing/>
        <w:jc w:val="both"/>
        <w:rPr>
          <w:rFonts w:ascii="Times New Roman" w:eastAsia="Times New Roman" w:hAnsi="Times New Roman" w:cs="Times New Roman"/>
        </w:rPr>
      </w:pPr>
      <w:r w:rsidRPr="007C75E6">
        <w:rPr>
          <w:rFonts w:ascii="Times New Roman" w:eastAsia="Times New Roman" w:hAnsi="Times New Roman" w:cs="Times New Roman"/>
        </w:rPr>
        <w:t>zapewnienie pełnej obsługi technicznej oraz wykonywanie wszelkich czynności technicznych oraz pomocniczych niezbędnych do prawidłowego wykonania Przedmiotu Umowy,</w:t>
      </w:r>
    </w:p>
    <w:p w14:paraId="540ED6E1" w14:textId="77777777" w:rsidR="00C37BF5" w:rsidRPr="007C75E6" w:rsidRDefault="00C37BF5" w:rsidP="005821E8">
      <w:pPr>
        <w:numPr>
          <w:ilvl w:val="0"/>
          <w:numId w:val="51"/>
        </w:numPr>
        <w:tabs>
          <w:tab w:val="left" w:pos="568"/>
        </w:tabs>
        <w:spacing w:after="0" w:line="360" w:lineRule="auto"/>
        <w:ind w:left="993" w:hanging="283"/>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bieżące kontaktowanie się i konsultowanie z Zamawiającym w zakresie wynikającym </w:t>
      </w:r>
      <w:r w:rsidRPr="007C75E6">
        <w:rPr>
          <w:rFonts w:ascii="Times New Roman" w:eastAsia="Times New Roman" w:hAnsi="Times New Roman" w:cs="Times New Roman"/>
        </w:rPr>
        <w:br/>
        <w:t>z niniejszej Umowy,</w:t>
      </w:r>
    </w:p>
    <w:p w14:paraId="03D87FB0" w14:textId="77777777" w:rsidR="00C37BF5" w:rsidRPr="007C75E6" w:rsidRDefault="00C37BF5" w:rsidP="005821E8">
      <w:pPr>
        <w:numPr>
          <w:ilvl w:val="1"/>
          <w:numId w:val="50"/>
        </w:numPr>
        <w:tabs>
          <w:tab w:val="clear" w:pos="1440"/>
          <w:tab w:val="num" w:pos="426"/>
          <w:tab w:val="left" w:pos="9000"/>
        </w:tabs>
        <w:spacing w:after="0" w:line="360" w:lineRule="auto"/>
        <w:ind w:right="70" w:hanging="1440"/>
        <w:jc w:val="both"/>
        <w:rPr>
          <w:rFonts w:ascii="Times New Roman" w:eastAsia="Times New Roman" w:hAnsi="Times New Roman" w:cs="Times New Roman"/>
          <w:lang w:eastAsia="pl-PL"/>
        </w:rPr>
      </w:pPr>
      <w:r w:rsidRPr="007C75E6">
        <w:rPr>
          <w:rFonts w:ascii="Times New Roman" w:eastAsia="Times New Roman" w:hAnsi="Times New Roman" w:cs="Times New Roman"/>
          <w:lang w:eastAsia="pl-PL"/>
        </w:rPr>
        <w:t>Do podstawowych obowiązków Zamawiającego należy:</w:t>
      </w:r>
    </w:p>
    <w:p w14:paraId="23A7463A" w14:textId="77777777" w:rsidR="00C37BF5" w:rsidRPr="007C75E6" w:rsidRDefault="00C37BF5" w:rsidP="005821E8">
      <w:pPr>
        <w:numPr>
          <w:ilvl w:val="0"/>
          <w:numId w:val="52"/>
        </w:numPr>
        <w:tabs>
          <w:tab w:val="left" w:pos="9000"/>
        </w:tabs>
        <w:spacing w:after="0" w:line="360" w:lineRule="auto"/>
        <w:ind w:right="70"/>
        <w:jc w:val="both"/>
        <w:rPr>
          <w:rFonts w:ascii="Times New Roman" w:eastAsia="Times New Roman" w:hAnsi="Times New Roman" w:cs="Times New Roman"/>
        </w:rPr>
      </w:pPr>
      <w:r w:rsidRPr="007C75E6">
        <w:rPr>
          <w:rFonts w:ascii="Times New Roman" w:eastAsia="Times New Roman" w:hAnsi="Times New Roman" w:cs="Times New Roman"/>
        </w:rPr>
        <w:t xml:space="preserve">przystąpienie do Odbioru, zgodnie z zasadami określonymi w § 6 Umowy, </w:t>
      </w:r>
    </w:p>
    <w:p w14:paraId="633DD6E4" w14:textId="77777777" w:rsidR="00C37BF5" w:rsidRPr="007C75E6" w:rsidRDefault="00C37BF5" w:rsidP="005821E8">
      <w:pPr>
        <w:numPr>
          <w:ilvl w:val="0"/>
          <w:numId w:val="52"/>
        </w:numPr>
        <w:tabs>
          <w:tab w:val="left" w:pos="9000"/>
        </w:tabs>
        <w:spacing w:after="0" w:line="360" w:lineRule="auto"/>
        <w:ind w:right="70"/>
        <w:jc w:val="both"/>
        <w:rPr>
          <w:rFonts w:ascii="Times New Roman" w:eastAsia="Times New Roman" w:hAnsi="Times New Roman" w:cs="Times New Roman"/>
        </w:rPr>
      </w:pPr>
      <w:r w:rsidRPr="007C75E6">
        <w:rPr>
          <w:rFonts w:ascii="Times New Roman" w:eastAsia="Times New Roman" w:hAnsi="Times New Roman" w:cs="Times New Roman"/>
        </w:rPr>
        <w:t>zapłata wynagrodzenia Wykonawcy, zgodnie z zasadami określonymi w § 3 Umowy.</w:t>
      </w:r>
    </w:p>
    <w:p w14:paraId="5669CF07" w14:textId="77777777" w:rsidR="00C37BF5" w:rsidRPr="007C75E6" w:rsidRDefault="00C37BF5" w:rsidP="005821E8">
      <w:pPr>
        <w:numPr>
          <w:ilvl w:val="1"/>
          <w:numId w:val="50"/>
        </w:numPr>
        <w:tabs>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 </w:t>
      </w:r>
    </w:p>
    <w:p w14:paraId="0CA2A050" w14:textId="77777777" w:rsidR="00C37BF5" w:rsidRPr="007C75E6" w:rsidRDefault="00C37BF5" w:rsidP="00C37BF5">
      <w:pPr>
        <w:tabs>
          <w:tab w:val="left" w:pos="9000"/>
        </w:tabs>
        <w:spacing w:after="0" w:line="360" w:lineRule="auto"/>
        <w:ind w:right="70"/>
        <w:contextualSpacing/>
        <w:rPr>
          <w:rFonts w:ascii="Times New Roman" w:eastAsia="Times New Roman" w:hAnsi="Times New Roman" w:cs="Times New Roman"/>
          <w:b/>
        </w:rPr>
      </w:pPr>
    </w:p>
    <w:p w14:paraId="6B8DE418" w14:textId="77777777" w:rsidR="00C37BF5" w:rsidRPr="007C75E6" w:rsidRDefault="00C37BF5" w:rsidP="00C37BF5">
      <w:pPr>
        <w:tabs>
          <w:tab w:val="left" w:pos="9000"/>
        </w:tabs>
        <w:spacing w:after="0" w:line="360" w:lineRule="auto"/>
        <w:ind w:right="70"/>
        <w:contextualSpacing/>
        <w:jc w:val="center"/>
        <w:rPr>
          <w:rFonts w:ascii="Times New Roman" w:eastAsia="Times New Roman" w:hAnsi="Times New Roman" w:cs="Times New Roman"/>
          <w:b/>
        </w:rPr>
      </w:pPr>
      <w:r w:rsidRPr="007C75E6">
        <w:rPr>
          <w:rFonts w:ascii="Times New Roman" w:eastAsia="Times New Roman" w:hAnsi="Times New Roman" w:cs="Times New Roman"/>
          <w:b/>
        </w:rPr>
        <w:t>§ 6</w:t>
      </w:r>
    </w:p>
    <w:p w14:paraId="3D745266" w14:textId="77777777" w:rsidR="00C37BF5" w:rsidRPr="007C75E6" w:rsidRDefault="00C37BF5" w:rsidP="00C37BF5">
      <w:pPr>
        <w:tabs>
          <w:tab w:val="left" w:pos="9000"/>
        </w:tabs>
        <w:spacing w:after="0" w:line="360" w:lineRule="auto"/>
        <w:ind w:right="70"/>
        <w:contextualSpacing/>
        <w:jc w:val="center"/>
        <w:rPr>
          <w:rFonts w:ascii="Times New Roman" w:eastAsia="Times New Roman" w:hAnsi="Times New Roman" w:cs="Times New Roman"/>
          <w:b/>
        </w:rPr>
      </w:pPr>
      <w:r w:rsidRPr="007C75E6">
        <w:rPr>
          <w:rFonts w:ascii="Times New Roman" w:eastAsia="Times New Roman" w:hAnsi="Times New Roman" w:cs="Times New Roman"/>
          <w:b/>
        </w:rPr>
        <w:t>ODBIORY</w:t>
      </w:r>
    </w:p>
    <w:p w14:paraId="3289D943" w14:textId="77777777" w:rsidR="00C37BF5" w:rsidRPr="007C75E6" w:rsidRDefault="00C37BF5" w:rsidP="005821E8">
      <w:pPr>
        <w:numPr>
          <w:ilvl w:val="1"/>
          <w:numId w:val="53"/>
        </w:numPr>
        <w:tabs>
          <w:tab w:val="num" w:pos="567"/>
          <w:tab w:val="left" w:pos="9000"/>
        </w:tabs>
        <w:spacing w:after="0" w:line="360" w:lineRule="auto"/>
        <w:ind w:left="426" w:right="70" w:hanging="426"/>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Odbioru w formie pisemnej, na podstawie Protokołu Odbioru dokonają osoby upoważnione przez Zamawiającego i Wykonawcę. </w:t>
      </w:r>
    </w:p>
    <w:p w14:paraId="6D60C0BF" w14:textId="77777777" w:rsidR="00C37BF5" w:rsidRPr="007C75E6" w:rsidRDefault="00C37BF5" w:rsidP="005821E8">
      <w:pPr>
        <w:numPr>
          <w:ilvl w:val="1"/>
          <w:numId w:val="53"/>
        </w:numPr>
        <w:tabs>
          <w:tab w:val="left" w:pos="567"/>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 xml:space="preserve">Podstawą dokonania Odbioru przez Zamawiającego będzie kompletność (w tym załączenie wymaganych dokumentów) i prawidłowość wykonania Przedmiotu Umowy zgodnie z Umową </w:t>
      </w:r>
      <w:r w:rsidRPr="007C75E6">
        <w:rPr>
          <w:rFonts w:ascii="Times New Roman" w:eastAsia="Times New Roman" w:hAnsi="Times New Roman" w:cs="Times New Roman"/>
        </w:rPr>
        <w:br/>
        <w:t>i załącznikami do niej.</w:t>
      </w:r>
    </w:p>
    <w:p w14:paraId="33CF3E52" w14:textId="689AE7F5" w:rsidR="00C37BF5" w:rsidRPr="007C75E6" w:rsidRDefault="00C37BF5" w:rsidP="005821E8">
      <w:pPr>
        <w:numPr>
          <w:ilvl w:val="1"/>
          <w:numId w:val="53"/>
        </w:numPr>
        <w:tabs>
          <w:tab w:val="left" w:pos="567"/>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Protokół Odbioru podpisany przez upoważnionych przedstawicieli Zamawiającego i Wykonawcy potwierdza wykonanie Przedmiotu Umowy, zgodne z Umową.</w:t>
      </w:r>
    </w:p>
    <w:p w14:paraId="3096AF06" w14:textId="7B974B79" w:rsidR="00C37BF5" w:rsidRPr="007C75E6" w:rsidRDefault="00C37BF5" w:rsidP="005821E8">
      <w:pPr>
        <w:numPr>
          <w:ilvl w:val="1"/>
          <w:numId w:val="53"/>
        </w:numPr>
        <w:tabs>
          <w:tab w:val="left" w:pos="567"/>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Dzień podpisania Protokołu Odbioru oznacza dzień wykonania Umowy</w:t>
      </w:r>
      <w:r w:rsidR="00F57BFD">
        <w:rPr>
          <w:rFonts w:ascii="Times New Roman" w:eastAsia="Times New Roman" w:hAnsi="Times New Roman" w:cs="Times New Roman"/>
        </w:rPr>
        <w:t>.</w:t>
      </w:r>
    </w:p>
    <w:p w14:paraId="1FC54DDA" w14:textId="77777777" w:rsidR="00C37BF5" w:rsidRPr="007C75E6" w:rsidRDefault="00C37BF5" w:rsidP="005821E8">
      <w:pPr>
        <w:numPr>
          <w:ilvl w:val="1"/>
          <w:numId w:val="53"/>
        </w:numPr>
        <w:tabs>
          <w:tab w:val="left" w:pos="567"/>
        </w:tabs>
        <w:spacing w:after="0" w:line="360" w:lineRule="auto"/>
        <w:ind w:left="425" w:right="68" w:hanging="425"/>
        <w:jc w:val="both"/>
        <w:rPr>
          <w:rFonts w:ascii="Times New Roman" w:eastAsia="Times New Roman" w:hAnsi="Times New Roman" w:cs="Times New Roman"/>
        </w:rPr>
      </w:pPr>
      <w:r w:rsidRPr="007C75E6">
        <w:rPr>
          <w:rFonts w:ascii="Times New Roman" w:eastAsia="Times New Roman" w:hAnsi="Times New Roman" w:cs="Times New Roman"/>
        </w:rPr>
        <w:t xml:space="preserve">Prawo własności Urządzenia przechodzi na Zamawiającego z chwilą podpisania Protokołu Odbioru. </w:t>
      </w:r>
    </w:p>
    <w:p w14:paraId="6F486169" w14:textId="77777777" w:rsidR="00C37BF5" w:rsidRPr="007C75E6" w:rsidRDefault="00C37BF5" w:rsidP="005821E8">
      <w:pPr>
        <w:numPr>
          <w:ilvl w:val="1"/>
          <w:numId w:val="53"/>
        </w:numPr>
        <w:tabs>
          <w:tab w:val="left" w:pos="567"/>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 xml:space="preserve">Wykonawca przekaże Zamawiającemu komplet wymaganych dokumentów wskazanych w Załączniku nr 2 do Umowy. </w:t>
      </w:r>
    </w:p>
    <w:p w14:paraId="46CDE258" w14:textId="77777777" w:rsidR="00C37BF5" w:rsidRPr="007C75E6" w:rsidRDefault="00C37BF5" w:rsidP="005821E8">
      <w:pPr>
        <w:numPr>
          <w:ilvl w:val="1"/>
          <w:numId w:val="53"/>
        </w:numPr>
        <w:spacing w:after="0" w:line="360" w:lineRule="auto"/>
        <w:ind w:left="425" w:right="68" w:hanging="425"/>
        <w:jc w:val="both"/>
        <w:rPr>
          <w:rFonts w:ascii="Times New Roman" w:eastAsia="Times New Roman" w:hAnsi="Times New Roman" w:cs="Times New Roman"/>
        </w:rPr>
      </w:pPr>
      <w:r w:rsidRPr="007C75E6">
        <w:rPr>
          <w:rFonts w:ascii="Times New Roman" w:eastAsia="Times New Roman" w:hAnsi="Times New Roman" w:cs="Times New Roman"/>
        </w:rPr>
        <w:lastRenderedPageBreak/>
        <w:t xml:space="preserve">W przypadku wystąpienia wad istotnych uniemożliwiających prawidłowe korzystanie z przedmiotu umowy bądź zagrażających bezpieczeństwu użytkowania Zamawiający sporządzi Protokół zawierający wykaz wad oraz termin, w którym Wykonawca zobowiązany jest do ich usunięcia. Będzie to jednoznaczne z odmową Odbioru. Po usunięciu wad Wykonawca ponownie zgłosi Zamawiającemu Gotowość do Odbioru na zasadach opisanych w niniejszym paragrafie. </w:t>
      </w:r>
    </w:p>
    <w:p w14:paraId="637124B4" w14:textId="77777777" w:rsidR="00C37BF5" w:rsidRPr="007C75E6" w:rsidRDefault="00C37BF5" w:rsidP="005821E8">
      <w:pPr>
        <w:numPr>
          <w:ilvl w:val="1"/>
          <w:numId w:val="53"/>
        </w:numPr>
        <w:spacing w:after="0" w:line="360" w:lineRule="auto"/>
        <w:ind w:left="425" w:right="68" w:hanging="425"/>
        <w:jc w:val="both"/>
        <w:rPr>
          <w:rFonts w:ascii="Times New Roman" w:eastAsia="Times New Roman" w:hAnsi="Times New Roman" w:cs="Times New Roman"/>
        </w:rPr>
      </w:pPr>
      <w:r w:rsidRPr="007C75E6">
        <w:rPr>
          <w:rFonts w:ascii="Times New Roman" w:eastAsia="Times New Roman" w:hAnsi="Times New Roman" w:cs="Times New Roman"/>
        </w:rPr>
        <w:t>W przypadku stwierdzenia wad nieistotnych Zamawiający wpisze je do protokołu odbioru i wyznaczy obiektywny technologicznie termin na ich usunięcie.</w:t>
      </w:r>
    </w:p>
    <w:p w14:paraId="069A0C53" w14:textId="140A669E" w:rsidR="00C37BF5" w:rsidRPr="007C75E6" w:rsidRDefault="00C37BF5" w:rsidP="005821E8">
      <w:pPr>
        <w:numPr>
          <w:ilvl w:val="1"/>
          <w:numId w:val="53"/>
        </w:numPr>
        <w:tabs>
          <w:tab w:val="left" w:pos="426"/>
        </w:tabs>
        <w:spacing w:after="0" w:line="360" w:lineRule="auto"/>
        <w:ind w:left="425" w:right="68" w:hanging="425"/>
        <w:jc w:val="both"/>
        <w:rPr>
          <w:rFonts w:ascii="Times New Roman" w:eastAsia="Times New Roman" w:hAnsi="Times New Roman" w:cs="Times New Roman"/>
        </w:rPr>
      </w:pPr>
      <w:r w:rsidRPr="007C75E6">
        <w:rPr>
          <w:rFonts w:ascii="Times New Roman" w:eastAsia="Times New Roman" w:hAnsi="Times New Roman" w:cs="Times New Roman"/>
        </w:rPr>
        <w:t>W przypadku, gdy którekolwiek z dostarczonych urządzeń nie będzie spełniać wymagań określonych w Załączniku nr 2 do Umowy, jak również w przypadku nieprzekazania kompletnej dokumentacji dotyczącej urządzenia, Zamawiający ma prawo odmówić odbioru, a Umowę uważać się będzie za niewykonaną z przyczyn leżących po stronie Wykonawcy.</w:t>
      </w:r>
    </w:p>
    <w:p w14:paraId="5ED77416"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p>
    <w:p w14:paraId="0A8D6914"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 xml:space="preserve">§7 </w:t>
      </w:r>
    </w:p>
    <w:p w14:paraId="6E04EC1F"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 xml:space="preserve">GWARANCJA </w:t>
      </w:r>
    </w:p>
    <w:p w14:paraId="4DE34285" w14:textId="77777777" w:rsidR="00C37BF5" w:rsidRPr="007C75E6"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Wykonawca udziela Zamawiającemu gwarancji na Przedmiot Umowy na okres ……………………………. miesięcy od dnia zakończenia realizacji Przedmiotu Umowy potwierdzonego podpisanym przez Zamawiającego Protokołem Odbioru.</w:t>
      </w:r>
    </w:p>
    <w:p w14:paraId="227BB977" w14:textId="77777777" w:rsidR="00C37BF5" w:rsidRPr="007C75E6"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W przypadku wystąpienia wady Przedmiotu umowy w okresie gwarancji Wykonawca </w:t>
      </w:r>
      <w:r w:rsidRPr="007C75E6">
        <w:rPr>
          <w:rFonts w:ascii="Times New Roman" w:eastAsia="Times New Roman" w:hAnsi="Times New Roman" w:cs="Times New Roman"/>
          <w:bCs/>
          <w:iCs/>
        </w:rPr>
        <w:t xml:space="preserve">na koszt własny </w:t>
      </w:r>
      <w:r w:rsidRPr="007C75E6">
        <w:rPr>
          <w:rFonts w:ascii="Times New Roman" w:eastAsia="Times New Roman" w:hAnsi="Times New Roman" w:cs="Times New Roman"/>
        </w:rPr>
        <w:t xml:space="preserve">zobowiązany będzie </w:t>
      </w:r>
      <w:r w:rsidRPr="007C75E6">
        <w:rPr>
          <w:rFonts w:ascii="Times New Roman" w:eastAsia="Times New Roman" w:hAnsi="Times New Roman" w:cs="Times New Roman"/>
          <w:bCs/>
          <w:iCs/>
        </w:rPr>
        <w:t>do rozpoczęcia naprawy w ciągu 5 dni roboczych od daty zgłoszenia oraz usunięcia wad w terminie do 14 dni roboczych licząc od daty zgłoszenia pod rygorem obciążenia go karami umownymi określonymi w § 9 ust. 1 pkt 3 , z zastrzeżeniem ust. 3</w:t>
      </w:r>
    </w:p>
    <w:p w14:paraId="7F86D934" w14:textId="77777777" w:rsidR="00C37BF5" w:rsidRPr="00C37BF5"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37BF5">
        <w:rPr>
          <w:rFonts w:ascii="Times New Roman" w:eastAsia="Times New Roman" w:hAnsi="Times New Roman" w:cs="Times New Roman"/>
          <w:bCs/>
          <w:iCs/>
        </w:rPr>
        <w:t>W przypadku ujawnienia się wad w okresie gwarancji, których usunięcie z przyczyn obiektywnych i niezależnych od Wykonawcy nie jest możliwe w terminie wskazanym w ust. 2. Zamawiający wyznacza w formie pisemnej inny termin usunięcia awarii, w szczególności uwzględniający termin potrzebny na dostawę nowych części zamiennych. Zapisy § 9 ust. 1 pkt 3 stosuje się odpowiednio.</w:t>
      </w:r>
    </w:p>
    <w:p w14:paraId="73478AF6" w14:textId="77777777" w:rsidR="00C37BF5" w:rsidRPr="007C75E6"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37BF5">
        <w:rPr>
          <w:rFonts w:ascii="Times New Roman" w:eastAsia="Times New Roman" w:hAnsi="Times New Roman" w:cs="Times New Roman"/>
        </w:rPr>
        <w:t xml:space="preserve">Jeżeli w wykonaniu obowiązków gwarancyjnych Wykonawca dostarczył Zamawiającemu zamiast rzeczy wadliwej rzecz wolną od wad, termin </w:t>
      </w:r>
      <w:r w:rsidRPr="007C75E6">
        <w:rPr>
          <w:rFonts w:ascii="Times New Roman" w:eastAsia="Times New Roman" w:hAnsi="Times New Roman" w:cs="Times New Roman"/>
        </w:rPr>
        <w:t>gwarancji biegnie na nowo od chwili dostarczenia rzeczy wolnej od wad. Jeżeli dokonano wymiany części rzeczy powyższe zasady stosuje się odpowiednio do części wymienionej. W innych przypadkach termin gwarancji ulega przedłużeniu o czas, w ciągu którego Zamawiający nie mógł z Przedmiotu Umowy korzystać w związku z wystąpieniem wady.</w:t>
      </w:r>
    </w:p>
    <w:p w14:paraId="1AAAEEF0" w14:textId="77777777" w:rsidR="00C37BF5" w:rsidRPr="007C75E6"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Odpowiedzialność z tytułu gwarancji obejmuje zarówno wady powstałe z przyczyn tkwiących w urządzeniu w chwili dokonania jego odbioru przez Zamawiającego, jak i wszelkie inne wady </w:t>
      </w:r>
      <w:r w:rsidRPr="007C75E6">
        <w:rPr>
          <w:rFonts w:ascii="Times New Roman" w:eastAsia="Times New Roman" w:hAnsi="Times New Roman" w:cs="Times New Roman"/>
        </w:rPr>
        <w:lastRenderedPageBreak/>
        <w:t>fizyczne sprzętów powstałe z przyczyn, za które Wykonawca lub inny gwarant ponosi odpowiedzialność, pod warunkiem, że wady te ujawnią się w okresie obowiązywania gwarancji.</w:t>
      </w:r>
    </w:p>
    <w:p w14:paraId="2A9D327F" w14:textId="77777777" w:rsidR="00C37BF5" w:rsidRPr="007C75E6"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Jeżeli Wykonawca lub inny gwarant albo osoba przez nich upoważniona, po wezwaniu ich do wymiany sprzętów albo do usunięcia wad w tych sprzętach, nie dopełni obowiązku wymiany Przedmiotu Umowy na wolny od wad lub nie usunie wady w drodze naprawy w terminie określonym w Umowie, Zamawiający jest uprawniony do usunięcia wad w drodze naprawy na ryzyko i koszt Wykonawcy, zachowując przy tym inne uprawnienia przysługujące mu na podstawie Umowy, a w szczególności roszczenia z tytułu rękojmi za wady fizyczne. </w:t>
      </w:r>
    </w:p>
    <w:p w14:paraId="6BA70CA6" w14:textId="77777777" w:rsidR="00C37BF5" w:rsidRPr="007C75E6"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W razie wątpliwości Strony postanawiają, iż integralną część Protokołu Odbioru będą stanowiły karty gwarancyjne oraz instrukcje użytkowania.   </w:t>
      </w:r>
    </w:p>
    <w:p w14:paraId="029D2655" w14:textId="77777777" w:rsidR="00C37BF5" w:rsidRPr="007C75E6"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Wykonawca pokrywa koszty wszelkich napraw sprzętów i wymiany ich części objętych gwarancją w okresie gwarancji, w tym koszty dojazdu, transportu, demontażu i montażu oraz ustawienia naprawionego lub wymienionego sprzętu w miejscu wskazanym przez przedstawiciela Zamawiającego.</w:t>
      </w:r>
    </w:p>
    <w:p w14:paraId="61D43F41" w14:textId="77777777" w:rsidR="00C37BF5" w:rsidRPr="007C75E6"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Zgłoszenie z tytułu gwarancji dostarczonych urządzeń dokonane pocztą elektroniczną na adres email: …………….. uważane będzie za doręczone i będzie wywoływać takie same skutki jak wezwanie wysłane w formie pisemnej.</w:t>
      </w:r>
    </w:p>
    <w:p w14:paraId="268B792F" w14:textId="77777777" w:rsidR="00C37BF5" w:rsidRPr="007C75E6"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bCs/>
          <w:iCs/>
        </w:rPr>
        <w:t>Dodatkowo Wykonawca zapewni</w:t>
      </w:r>
      <w:r w:rsidRPr="007C75E6">
        <w:rPr>
          <w:rFonts w:ascii="Times New Roman" w:eastAsia="Times New Roman" w:hAnsi="Times New Roman" w:cs="Times New Roman"/>
          <w:b/>
          <w:bCs/>
          <w:iCs/>
        </w:rPr>
        <w:t xml:space="preserve"> </w:t>
      </w:r>
      <w:r w:rsidRPr="007C75E6">
        <w:rPr>
          <w:rFonts w:ascii="Times New Roman" w:eastAsia="Times New Roman" w:hAnsi="Times New Roman" w:cs="Times New Roman"/>
          <w:bCs/>
        </w:rPr>
        <w:t xml:space="preserve">w ramach wynagrodzenia opiekę metodyczno-naukową w okresie gwarancji urządzenia poprzez udzielenie ciągłego wsparcia w zakresie technicznym i merytorycznym </w:t>
      </w:r>
      <w:bookmarkStart w:id="29" w:name="_Hlk137451892"/>
      <w:r w:rsidRPr="007C75E6">
        <w:rPr>
          <w:rFonts w:ascii="Times New Roman" w:eastAsia="Times New Roman" w:hAnsi="Times New Roman" w:cs="Times New Roman"/>
          <w:bCs/>
        </w:rPr>
        <w:t>pod nr telefonu …………………… ,e-mail: ………………….</w:t>
      </w:r>
      <w:bookmarkEnd w:id="29"/>
    </w:p>
    <w:p w14:paraId="6256147C" w14:textId="77777777" w:rsidR="00C37BF5" w:rsidRPr="007C75E6" w:rsidRDefault="00C37BF5" w:rsidP="005821E8">
      <w:pPr>
        <w:numPr>
          <w:ilvl w:val="1"/>
          <w:numId w:val="54"/>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Wykonawca oświadcza i z mocy niniejszej umowy zapewnia, że udzielenie gwarancji nie wyłącza, nie ogranicza ani też nie zawiesza uprawnień Zamawiającego z tytułu udzielonej rękojmi za wady</w:t>
      </w:r>
    </w:p>
    <w:p w14:paraId="1B5CB669" w14:textId="77777777" w:rsidR="00C37BF5" w:rsidRPr="007C75E6" w:rsidRDefault="00C37BF5" w:rsidP="00C37BF5">
      <w:pPr>
        <w:tabs>
          <w:tab w:val="right" w:leader="dot" w:pos="9072"/>
        </w:tabs>
        <w:suppressAutoHyphens/>
        <w:autoSpaceDE w:val="0"/>
        <w:autoSpaceDN w:val="0"/>
        <w:spacing w:after="0" w:line="360" w:lineRule="auto"/>
        <w:contextualSpacing/>
        <w:jc w:val="both"/>
        <w:rPr>
          <w:rFonts w:ascii="Times New Roman" w:eastAsia="Times New Roman" w:hAnsi="Times New Roman" w:cs="Times New Roman"/>
          <w:bCs/>
          <w:iCs/>
          <w:highlight w:val="yellow"/>
        </w:rPr>
      </w:pPr>
    </w:p>
    <w:p w14:paraId="4ECE9A0F" w14:textId="77777777" w:rsidR="00C37BF5" w:rsidRPr="007C75E6" w:rsidRDefault="00C37BF5" w:rsidP="00C37BF5">
      <w:pPr>
        <w:tabs>
          <w:tab w:val="left" w:pos="3780"/>
          <w:tab w:val="center" w:pos="4896"/>
          <w:tab w:val="left" w:pos="9000"/>
        </w:tabs>
        <w:spacing w:after="0" w:line="360" w:lineRule="auto"/>
        <w:ind w:left="709" w:right="70"/>
        <w:jc w:val="center"/>
        <w:rPr>
          <w:rFonts w:ascii="Times New Roman" w:eastAsia="Times New Roman" w:hAnsi="Times New Roman" w:cs="Times New Roman"/>
          <w:b/>
        </w:rPr>
      </w:pPr>
      <w:r w:rsidRPr="007C75E6">
        <w:rPr>
          <w:rFonts w:ascii="Times New Roman" w:eastAsia="Times New Roman" w:hAnsi="Times New Roman" w:cs="Times New Roman"/>
          <w:b/>
        </w:rPr>
        <w:t>§ 8</w:t>
      </w:r>
    </w:p>
    <w:p w14:paraId="66F908F7" w14:textId="77777777" w:rsidR="00C37BF5" w:rsidRPr="007C75E6" w:rsidRDefault="00C37BF5" w:rsidP="00C37BF5">
      <w:pPr>
        <w:tabs>
          <w:tab w:val="left" w:pos="3780"/>
          <w:tab w:val="center" w:pos="4896"/>
          <w:tab w:val="left" w:pos="9000"/>
        </w:tabs>
        <w:spacing w:after="0" w:line="360" w:lineRule="auto"/>
        <w:ind w:left="709" w:right="70"/>
        <w:jc w:val="center"/>
        <w:rPr>
          <w:rFonts w:ascii="Times New Roman" w:eastAsia="Times New Roman" w:hAnsi="Times New Roman" w:cs="Times New Roman"/>
          <w:b/>
        </w:rPr>
      </w:pPr>
      <w:r w:rsidRPr="007C75E6">
        <w:rPr>
          <w:rFonts w:ascii="Times New Roman" w:eastAsia="Times New Roman" w:hAnsi="Times New Roman" w:cs="Times New Roman"/>
          <w:b/>
        </w:rPr>
        <w:t>OSOBY DO KONTAKTU</w:t>
      </w:r>
    </w:p>
    <w:p w14:paraId="7AD9CB8F" w14:textId="77777777" w:rsidR="00C37BF5" w:rsidRPr="007C75E6" w:rsidRDefault="00C37BF5" w:rsidP="005821E8">
      <w:pPr>
        <w:numPr>
          <w:ilvl w:val="0"/>
          <w:numId w:val="55"/>
        </w:numPr>
        <w:tabs>
          <w:tab w:val="right" w:leader="dot" w:pos="-142"/>
        </w:tabs>
        <w:autoSpaceDE w:val="0"/>
        <w:autoSpaceDN w:val="0"/>
        <w:spacing w:after="0" w:line="360" w:lineRule="auto"/>
        <w:ind w:left="426" w:hanging="426"/>
        <w:contextualSpacing/>
        <w:jc w:val="both"/>
        <w:rPr>
          <w:rFonts w:ascii="Times New Roman" w:eastAsia="Times New Roman" w:hAnsi="Times New Roman" w:cs="Times New Roman"/>
        </w:rPr>
      </w:pPr>
      <w:r w:rsidRPr="007C75E6">
        <w:rPr>
          <w:rFonts w:ascii="Times New Roman" w:eastAsia="Times New Roman" w:hAnsi="Times New Roman" w:cs="Times New Roman"/>
        </w:rPr>
        <w:t>Osobami odpowiedzialnymi za realizację umowy za strony Zamawiającego są:</w:t>
      </w:r>
    </w:p>
    <w:p w14:paraId="1063395E" w14:textId="40A8DFE5" w:rsidR="00C37BF5" w:rsidRPr="007C75E6" w:rsidRDefault="00C37BF5" w:rsidP="005821E8">
      <w:pPr>
        <w:widowControl w:val="0"/>
        <w:numPr>
          <w:ilvl w:val="0"/>
          <w:numId w:val="65"/>
        </w:numPr>
        <w:tabs>
          <w:tab w:val="left" w:pos="-3119"/>
        </w:tabs>
        <w:suppressAutoHyphens/>
        <w:autoSpaceDN w:val="0"/>
        <w:spacing w:after="0" w:line="360" w:lineRule="auto"/>
        <w:jc w:val="both"/>
        <w:rPr>
          <w:rFonts w:ascii="Times New Roman" w:eastAsia="Times New Roman" w:hAnsi="Times New Roman" w:cs="Times New Roman"/>
          <w:lang w:val="en-US" w:eastAsia="pl-PL"/>
        </w:rPr>
      </w:pPr>
      <w:r w:rsidRPr="007C75E6">
        <w:rPr>
          <w:rFonts w:ascii="Times New Roman" w:eastAsia="Times New Roman" w:hAnsi="Times New Roman" w:cs="Times New Roman"/>
          <w:lang w:val="en-US" w:eastAsia="pl-PL"/>
        </w:rPr>
        <w:t xml:space="preserve">Tomasz Mizak, e-mail: </w:t>
      </w:r>
      <w:r w:rsidRPr="00B84011">
        <w:rPr>
          <w:rFonts w:ascii="Times New Roman" w:eastAsia="Times New Roman" w:hAnsi="Times New Roman" w:cs="Times New Roman"/>
          <w:lang w:val="en-US" w:eastAsia="pl-PL"/>
        </w:rPr>
        <w:t>Tomasz.Mizak@sanepid.gov.pl,</w:t>
      </w:r>
      <w:r w:rsidRPr="007C75E6">
        <w:rPr>
          <w:rFonts w:ascii="Times New Roman" w:eastAsia="Times New Roman" w:hAnsi="Times New Roman" w:cs="Times New Roman"/>
          <w:lang w:val="en-US" w:eastAsia="pl-PL"/>
        </w:rPr>
        <w:t xml:space="preserve">   tel. 42 253 62 86</w:t>
      </w:r>
    </w:p>
    <w:p w14:paraId="499C8DE9" w14:textId="4DD83A0F" w:rsidR="00C37BF5" w:rsidRPr="007C75E6" w:rsidRDefault="00C37BF5" w:rsidP="005821E8">
      <w:pPr>
        <w:widowControl w:val="0"/>
        <w:numPr>
          <w:ilvl w:val="0"/>
          <w:numId w:val="65"/>
        </w:numPr>
        <w:tabs>
          <w:tab w:val="left" w:pos="-3119"/>
        </w:tabs>
        <w:suppressAutoHyphens/>
        <w:autoSpaceDN w:val="0"/>
        <w:spacing w:after="0" w:line="360" w:lineRule="auto"/>
        <w:jc w:val="both"/>
        <w:rPr>
          <w:rFonts w:ascii="Times New Roman" w:eastAsia="Times New Roman" w:hAnsi="Times New Roman" w:cs="Times New Roman"/>
          <w:lang w:val="en-US" w:eastAsia="pl-PL"/>
        </w:rPr>
      </w:pPr>
      <w:r>
        <w:rPr>
          <w:rFonts w:ascii="Times New Roman" w:eastAsia="Times New Roman" w:hAnsi="Times New Roman" w:cs="Times New Roman"/>
          <w:lang w:eastAsia="pl-PL"/>
        </w:rPr>
        <w:t>Renata Kasprzak</w:t>
      </w:r>
      <w:r w:rsidRPr="007C75E6">
        <w:rPr>
          <w:rFonts w:ascii="Times New Roman" w:eastAsia="Times New Roman" w:hAnsi="Times New Roman" w:cs="Times New Roman"/>
          <w:lang w:eastAsia="pl-PL"/>
        </w:rPr>
        <w:t xml:space="preserve"> e-mail: </w:t>
      </w:r>
      <w:r w:rsidRPr="00B84011">
        <w:rPr>
          <w:rFonts w:ascii="Times New Roman" w:eastAsia="Times New Roman" w:hAnsi="Times New Roman" w:cs="Times New Roman"/>
          <w:u w:color="FF0000"/>
          <w:lang w:eastAsia="pl-PL"/>
        </w:rPr>
        <w:t>Renata Kasprzak@sanepid.gov.pl</w:t>
      </w:r>
      <w:r w:rsidRPr="007C75E6">
        <w:rPr>
          <w:rFonts w:ascii="Times New Roman" w:eastAsia="Times New Roman" w:hAnsi="Times New Roman" w:cs="Times New Roman"/>
          <w:lang w:eastAsia="pl-PL"/>
        </w:rPr>
        <w:t>, tel. 42 253 62 4</w:t>
      </w:r>
      <w:r w:rsidR="00B84011">
        <w:rPr>
          <w:rFonts w:ascii="Times New Roman" w:eastAsia="Times New Roman" w:hAnsi="Times New Roman" w:cs="Times New Roman"/>
          <w:lang w:eastAsia="pl-PL"/>
        </w:rPr>
        <w:t>1</w:t>
      </w:r>
    </w:p>
    <w:p w14:paraId="15FCF76B" w14:textId="77777777" w:rsidR="00C37BF5" w:rsidRPr="007C75E6" w:rsidRDefault="00C37BF5" w:rsidP="005821E8">
      <w:pPr>
        <w:numPr>
          <w:ilvl w:val="0"/>
          <w:numId w:val="55"/>
        </w:numPr>
        <w:autoSpaceDE w:val="0"/>
        <w:autoSpaceDN w:val="0"/>
        <w:spacing w:after="0" w:line="360" w:lineRule="auto"/>
        <w:ind w:right="143"/>
        <w:contextualSpacing/>
        <w:jc w:val="both"/>
        <w:outlineLvl w:val="0"/>
        <w:rPr>
          <w:rFonts w:ascii="Times New Roman" w:eastAsia="Times New Roman" w:hAnsi="Times New Roman" w:cs="Times New Roman"/>
          <w:lang w:eastAsia="pl-PL"/>
        </w:rPr>
      </w:pPr>
      <w:r w:rsidRPr="007C75E6">
        <w:rPr>
          <w:rFonts w:ascii="Times New Roman" w:eastAsia="Times New Roman" w:hAnsi="Times New Roman" w:cs="Times New Roman"/>
          <w:lang w:eastAsia="pl-PL"/>
        </w:rPr>
        <w:t>Osobami odpowiedzialnymi za realizację umowy ze strony Wykonawcy są:</w:t>
      </w:r>
    </w:p>
    <w:p w14:paraId="24AC7A32" w14:textId="77777777" w:rsidR="00C37BF5" w:rsidRPr="007C75E6" w:rsidRDefault="00C37BF5" w:rsidP="005821E8">
      <w:pPr>
        <w:widowControl w:val="0"/>
        <w:numPr>
          <w:ilvl w:val="0"/>
          <w:numId w:val="56"/>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rPr>
      </w:pPr>
      <w:r w:rsidRPr="007C75E6">
        <w:rPr>
          <w:rFonts w:ascii="Times New Roman" w:eastAsia="Times New Roman" w:hAnsi="Times New Roman" w:cs="Times New Roman"/>
        </w:rPr>
        <w:t>……………………………………………………………</w:t>
      </w:r>
    </w:p>
    <w:p w14:paraId="07D89E18" w14:textId="77777777" w:rsidR="00C37BF5" w:rsidRPr="007C75E6" w:rsidRDefault="00C37BF5" w:rsidP="005821E8">
      <w:pPr>
        <w:widowControl w:val="0"/>
        <w:numPr>
          <w:ilvl w:val="0"/>
          <w:numId w:val="56"/>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rPr>
      </w:pPr>
      <w:r w:rsidRPr="007C75E6">
        <w:rPr>
          <w:rFonts w:ascii="Times New Roman" w:eastAsia="Times New Roman" w:hAnsi="Times New Roman" w:cs="Times New Roman"/>
        </w:rPr>
        <w:t>…………………………………………………………….</w:t>
      </w:r>
    </w:p>
    <w:p w14:paraId="1C35AE9A" w14:textId="77777777" w:rsidR="00C37BF5" w:rsidRDefault="00C37BF5" w:rsidP="00C37BF5">
      <w:pPr>
        <w:widowControl w:val="0"/>
        <w:tabs>
          <w:tab w:val="left" w:pos="-3119"/>
        </w:tabs>
        <w:suppressAutoHyphens/>
        <w:autoSpaceDN w:val="0"/>
        <w:spacing w:after="0" w:line="360" w:lineRule="auto"/>
        <w:ind w:left="709"/>
        <w:contextualSpacing/>
        <w:jc w:val="both"/>
        <w:rPr>
          <w:rFonts w:ascii="Times New Roman" w:eastAsia="Times New Roman" w:hAnsi="Times New Roman" w:cs="Times New Roman"/>
        </w:rPr>
      </w:pPr>
    </w:p>
    <w:p w14:paraId="20AF6604" w14:textId="77777777" w:rsidR="00624101" w:rsidRDefault="00624101" w:rsidP="00C37BF5">
      <w:pPr>
        <w:widowControl w:val="0"/>
        <w:tabs>
          <w:tab w:val="left" w:pos="-3119"/>
        </w:tabs>
        <w:suppressAutoHyphens/>
        <w:autoSpaceDN w:val="0"/>
        <w:spacing w:after="0" w:line="360" w:lineRule="auto"/>
        <w:ind w:left="709"/>
        <w:contextualSpacing/>
        <w:jc w:val="both"/>
        <w:rPr>
          <w:rFonts w:ascii="Times New Roman" w:eastAsia="Times New Roman" w:hAnsi="Times New Roman" w:cs="Times New Roman"/>
        </w:rPr>
      </w:pPr>
    </w:p>
    <w:p w14:paraId="2EF83898" w14:textId="77777777" w:rsidR="00624101" w:rsidRPr="007C75E6" w:rsidRDefault="00624101" w:rsidP="00C37BF5">
      <w:pPr>
        <w:widowControl w:val="0"/>
        <w:tabs>
          <w:tab w:val="left" w:pos="-3119"/>
        </w:tabs>
        <w:suppressAutoHyphens/>
        <w:autoSpaceDN w:val="0"/>
        <w:spacing w:after="0" w:line="360" w:lineRule="auto"/>
        <w:ind w:left="709"/>
        <w:contextualSpacing/>
        <w:jc w:val="both"/>
        <w:rPr>
          <w:rFonts w:ascii="Times New Roman" w:eastAsia="Times New Roman" w:hAnsi="Times New Roman" w:cs="Times New Roman"/>
        </w:rPr>
      </w:pPr>
    </w:p>
    <w:p w14:paraId="5278000B" w14:textId="77777777" w:rsidR="00C37BF5" w:rsidRPr="007C75E6" w:rsidRDefault="00C37BF5" w:rsidP="00C37BF5">
      <w:pPr>
        <w:tabs>
          <w:tab w:val="left" w:pos="0"/>
          <w:tab w:val="left" w:pos="1416"/>
          <w:tab w:val="left" w:pos="8280"/>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lastRenderedPageBreak/>
        <w:t>§ 9</w:t>
      </w:r>
    </w:p>
    <w:p w14:paraId="60A68561" w14:textId="77777777" w:rsidR="00C37BF5" w:rsidRPr="007C75E6" w:rsidRDefault="00C37BF5" w:rsidP="00C37BF5">
      <w:pPr>
        <w:tabs>
          <w:tab w:val="left" w:pos="0"/>
          <w:tab w:val="left" w:pos="1416"/>
          <w:tab w:val="left" w:pos="8280"/>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 xml:space="preserve">KARY UMOWNE </w:t>
      </w:r>
    </w:p>
    <w:p w14:paraId="6F57BCD7" w14:textId="77777777" w:rsidR="00C37BF5" w:rsidRPr="004B42E7" w:rsidRDefault="00C37BF5" w:rsidP="005821E8">
      <w:pPr>
        <w:numPr>
          <w:ilvl w:val="1"/>
          <w:numId w:val="57"/>
        </w:numPr>
        <w:tabs>
          <w:tab w:val="num" w:pos="4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Wykonawca zobowiązuje się zapłacić Zamawiającemu </w:t>
      </w:r>
      <w:r w:rsidRPr="004B42E7">
        <w:rPr>
          <w:rFonts w:ascii="Times New Roman" w:eastAsia="Times New Roman" w:hAnsi="Times New Roman" w:cs="Times New Roman"/>
        </w:rPr>
        <w:t xml:space="preserve">kary umowne: </w:t>
      </w:r>
    </w:p>
    <w:p w14:paraId="13F485CF" w14:textId="77777777" w:rsidR="00C37BF5" w:rsidRPr="004B42E7" w:rsidRDefault="00C37BF5" w:rsidP="005821E8">
      <w:pPr>
        <w:numPr>
          <w:ilvl w:val="0"/>
          <w:numId w:val="58"/>
        </w:numPr>
        <w:spacing w:after="0" w:line="360" w:lineRule="auto"/>
        <w:ind w:left="851" w:hanging="425"/>
        <w:contextualSpacing/>
        <w:jc w:val="both"/>
        <w:rPr>
          <w:rFonts w:ascii="Times New Roman" w:eastAsia="Times New Roman" w:hAnsi="Times New Roman" w:cs="Times New Roman"/>
        </w:rPr>
      </w:pPr>
      <w:r w:rsidRPr="004B42E7">
        <w:rPr>
          <w:rFonts w:ascii="Times New Roman" w:eastAsia="Times New Roman" w:hAnsi="Times New Roman" w:cs="Times New Roman"/>
        </w:rPr>
        <w:t xml:space="preserve">w wysokości 10 % wynagrodzenia netto o którym mowa w § 3 ust. 1 umowy za odstąpienie od umowy (w całości lub części) przez którąkolwiek ze Stron, z przyczyn, za które odpowiedzialność ponosi Wykonawca, </w:t>
      </w:r>
    </w:p>
    <w:p w14:paraId="26BE19DD" w14:textId="77777777" w:rsidR="00C37BF5" w:rsidRPr="007C75E6" w:rsidRDefault="00C37BF5" w:rsidP="005821E8">
      <w:pPr>
        <w:numPr>
          <w:ilvl w:val="0"/>
          <w:numId w:val="58"/>
        </w:numPr>
        <w:spacing w:after="0" w:line="360" w:lineRule="auto"/>
        <w:ind w:left="851" w:hanging="425"/>
        <w:contextualSpacing/>
        <w:jc w:val="both"/>
        <w:rPr>
          <w:rFonts w:ascii="Times New Roman" w:eastAsia="Times New Roman" w:hAnsi="Times New Roman" w:cs="Times New Roman"/>
        </w:rPr>
      </w:pPr>
      <w:r w:rsidRPr="004B42E7">
        <w:rPr>
          <w:rFonts w:ascii="Times New Roman" w:eastAsia="Times New Roman" w:hAnsi="Times New Roman" w:cs="Times New Roman"/>
        </w:rPr>
        <w:t>w wysokości 0,2 % wynagrodzenia netto umowy</w:t>
      </w:r>
      <w:r w:rsidRPr="007C75E6">
        <w:rPr>
          <w:rFonts w:ascii="Times New Roman" w:eastAsia="Times New Roman" w:hAnsi="Times New Roman" w:cs="Times New Roman"/>
        </w:rPr>
        <w:t xml:space="preserve">, o którym mowa w §3 ust.1 za każdy dzień zwłoki w dotrzymaniu terminu określonego w §2 ust. 3 poczynając od dnia następnego po upływie terminu, z zastrzeżeniem,  że kara naliczona nie może przekraczać 10% wartości netto umowy. </w:t>
      </w:r>
    </w:p>
    <w:p w14:paraId="32AB3717" w14:textId="1073DE33" w:rsidR="00C37BF5" w:rsidRPr="00F57BFD" w:rsidRDefault="00C37BF5" w:rsidP="00F57BFD">
      <w:pPr>
        <w:widowControl w:val="0"/>
        <w:numPr>
          <w:ilvl w:val="0"/>
          <w:numId w:val="58"/>
        </w:numPr>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za zwłokę Wykonawcy w usunięciu Wad stwierdzonych przy odbiorze lub w okresie rękojmi za Wady fizyczne lub gwarancji jakości w stosunku do terminów, o których mowa w § 6 ust.8 lub  § 7 ust. 2 i 3 umowy, w wysokości 0,05 % wynagrodzenia netto określonego w § 3 ust. 1 umowy, za każdy dzień zwłoki ponad termin ustalony na naprawę, z zastrzeżeniem, że naliczona kara nie może przekraczać 10% wartości netto umowy. Kara nie zostanie naliczona, </w:t>
      </w:r>
      <w:r w:rsidRPr="004B42E7">
        <w:rPr>
          <w:rFonts w:ascii="Times New Roman" w:eastAsia="Times New Roman" w:hAnsi="Times New Roman" w:cs="Times New Roman"/>
        </w:rPr>
        <w:t xml:space="preserve">jeśli zostanie dostarczone zastępcze urządzenie. </w:t>
      </w:r>
    </w:p>
    <w:p w14:paraId="6D6D3FC6" w14:textId="77777777" w:rsidR="00C37BF5" w:rsidRPr="007C75E6" w:rsidRDefault="00C37BF5" w:rsidP="005821E8">
      <w:pPr>
        <w:numPr>
          <w:ilvl w:val="0"/>
          <w:numId w:val="59"/>
        </w:numPr>
        <w:tabs>
          <w:tab w:val="left" w:pos="142"/>
        </w:tabs>
        <w:spacing w:after="0" w:line="360" w:lineRule="auto"/>
        <w:ind w:left="567" w:right="70" w:hanging="567"/>
        <w:contextualSpacing/>
        <w:jc w:val="both"/>
        <w:rPr>
          <w:rFonts w:ascii="Times New Roman" w:eastAsia="Times New Roman" w:hAnsi="Times New Roman" w:cs="Times New Roman"/>
        </w:rPr>
      </w:pPr>
      <w:r w:rsidRPr="007C75E6">
        <w:rPr>
          <w:rFonts w:ascii="Times New Roman" w:eastAsia="Times New Roman" w:hAnsi="Times New Roman" w:cs="Times New Roman"/>
        </w:rPr>
        <w:t>Łączna maksymalna wysokość kar umownych, których mogą dochodzić Strony nie może przekroczyć 10 % wartości netto umowy.</w:t>
      </w:r>
    </w:p>
    <w:p w14:paraId="133487A4" w14:textId="77777777" w:rsidR="00C37BF5" w:rsidRPr="007C75E6" w:rsidRDefault="00C37BF5" w:rsidP="005821E8">
      <w:pPr>
        <w:numPr>
          <w:ilvl w:val="0"/>
          <w:numId w:val="59"/>
        </w:numPr>
        <w:tabs>
          <w:tab w:val="left" w:pos="142"/>
        </w:tabs>
        <w:spacing w:after="0" w:line="360" w:lineRule="auto"/>
        <w:ind w:left="567" w:right="70" w:hanging="567"/>
        <w:contextualSpacing/>
        <w:jc w:val="both"/>
        <w:rPr>
          <w:rFonts w:ascii="Times New Roman" w:eastAsia="Times New Roman" w:hAnsi="Times New Roman" w:cs="Times New Roman"/>
        </w:rPr>
      </w:pPr>
      <w:r w:rsidRPr="007C75E6">
        <w:rPr>
          <w:rFonts w:ascii="Times New Roman" w:eastAsia="Times New Roman" w:hAnsi="Times New Roman" w:cs="Times New Roman"/>
        </w:rPr>
        <w:t>Zamawiający zastrzega sobie prawo dochodzenia odszkodowania przenoszącego wysokość zastrzeżonych kar umownych do wysokości rzeczywiście poniesionej szkody w przypadku gdy zapłacone kary umowne mają niższą wartość.</w:t>
      </w:r>
    </w:p>
    <w:p w14:paraId="61446A07" w14:textId="77777777" w:rsidR="00C37BF5" w:rsidRPr="007C75E6" w:rsidRDefault="00C37BF5" w:rsidP="005821E8">
      <w:pPr>
        <w:numPr>
          <w:ilvl w:val="0"/>
          <w:numId w:val="59"/>
        </w:numPr>
        <w:tabs>
          <w:tab w:val="left" w:pos="142"/>
        </w:tabs>
        <w:spacing w:after="0" w:line="360" w:lineRule="auto"/>
        <w:ind w:left="567" w:right="70" w:hanging="567"/>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Zapłata kar umownych nie wpływa na obowiązki Wykonawcy wobec Zamawiającego. </w:t>
      </w:r>
    </w:p>
    <w:p w14:paraId="18A48B60" w14:textId="77777777" w:rsidR="00C37BF5" w:rsidRPr="007C75E6" w:rsidRDefault="00C37BF5" w:rsidP="00C37BF5">
      <w:pPr>
        <w:tabs>
          <w:tab w:val="left" w:pos="9000"/>
        </w:tabs>
        <w:spacing w:after="0" w:line="360" w:lineRule="auto"/>
        <w:ind w:right="70"/>
        <w:jc w:val="both"/>
        <w:rPr>
          <w:rFonts w:ascii="Times New Roman" w:eastAsia="Times New Roman" w:hAnsi="Times New Roman" w:cs="Times New Roman"/>
          <w:highlight w:val="yellow"/>
        </w:rPr>
      </w:pPr>
    </w:p>
    <w:p w14:paraId="7B83ACE0"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 10</w:t>
      </w:r>
    </w:p>
    <w:p w14:paraId="058C06C3"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ODSTĄPIENIE OD UMOWY I ROZWIĄZANIE UMOWY</w:t>
      </w:r>
    </w:p>
    <w:p w14:paraId="67EC2434" w14:textId="77777777" w:rsidR="00C37BF5" w:rsidRPr="007C75E6" w:rsidRDefault="00C37BF5" w:rsidP="005821E8">
      <w:pPr>
        <w:numPr>
          <w:ilvl w:val="0"/>
          <w:numId w:val="60"/>
        </w:numPr>
        <w:tabs>
          <w:tab w:val="left" w:pos="48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 W takiej sytuacji Wykonawca może żądać wyłącznie wynagrodzenia należnego z tytułu wykonania części Umowy.</w:t>
      </w:r>
    </w:p>
    <w:p w14:paraId="6935D606" w14:textId="77777777" w:rsidR="00C37BF5" w:rsidRPr="007C75E6" w:rsidRDefault="00C37BF5" w:rsidP="005821E8">
      <w:pPr>
        <w:numPr>
          <w:ilvl w:val="0"/>
          <w:numId w:val="60"/>
        </w:numPr>
        <w:tabs>
          <w:tab w:val="left" w:pos="48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Zamawiający może odstąpić od Umowy w przypadku gdy Wykonawca, pomimo pisemnego wezwania ze strony Zamawiającego, określającego termin usunięcia stwierdzonych wad, nie wykonuje Umowy zgodnie z warunkami umownymi lub w rażący sposób zaniedbuje lub narusza zobowiązania umowne. </w:t>
      </w:r>
    </w:p>
    <w:p w14:paraId="51609D0A" w14:textId="77777777" w:rsidR="00C37BF5" w:rsidRPr="007C75E6" w:rsidRDefault="00C37BF5" w:rsidP="005821E8">
      <w:pPr>
        <w:numPr>
          <w:ilvl w:val="0"/>
          <w:numId w:val="60"/>
        </w:numPr>
        <w:tabs>
          <w:tab w:val="left" w:pos="48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lastRenderedPageBreak/>
        <w:t>Oświadczenie o odstąpieniu od Umowy może nastąpić wyłącznie w formie pisemnej pod rygorem nieważności. Złożenie oświadczenia o odstąpieniu od umowy z przyczyn określonych w ust. 2 może nastąpić w terminie 7 dni od dnia stwierdzenia istnienia okoliczności uzasadniających odstąpienie od Umowy.</w:t>
      </w:r>
    </w:p>
    <w:p w14:paraId="027561F4" w14:textId="77777777" w:rsidR="00C37BF5" w:rsidRPr="007C75E6" w:rsidRDefault="00C37BF5" w:rsidP="005821E8">
      <w:pPr>
        <w:numPr>
          <w:ilvl w:val="0"/>
          <w:numId w:val="60"/>
        </w:numPr>
        <w:tabs>
          <w:tab w:val="left" w:pos="48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W przypadku opóźnienia Wykonawcy w dotrzymaniu terminu </w:t>
      </w:r>
      <w:r w:rsidRPr="00C37BF5">
        <w:rPr>
          <w:rFonts w:ascii="Times New Roman" w:eastAsia="Times New Roman" w:hAnsi="Times New Roman" w:cs="Times New Roman"/>
        </w:rPr>
        <w:t xml:space="preserve">wykonania całego przedmiotu umowy, o którym mowa w §2 ust.3 przekraczających 7 dni Zamawiający odstąpi od umowy </w:t>
      </w:r>
      <w:r w:rsidRPr="007C75E6">
        <w:rPr>
          <w:rFonts w:ascii="Times New Roman" w:eastAsia="Times New Roman" w:hAnsi="Times New Roman" w:cs="Times New Roman"/>
        </w:rPr>
        <w:t>w całości w terminie 14 dni od dnia upływu wskazanego terminu z zachowaniem prawa do zastosowania kar umownych zgodnie z §9 ust. 1 pkt.1</w:t>
      </w:r>
    </w:p>
    <w:p w14:paraId="6C3B6E88" w14:textId="77777777" w:rsidR="00C37BF5" w:rsidRPr="007C75E6" w:rsidRDefault="00C37BF5" w:rsidP="00C37BF5">
      <w:pPr>
        <w:tabs>
          <w:tab w:val="left" w:pos="480"/>
        </w:tabs>
        <w:spacing w:after="0" w:line="360" w:lineRule="auto"/>
        <w:ind w:right="70"/>
        <w:jc w:val="center"/>
        <w:rPr>
          <w:rFonts w:ascii="Times New Roman" w:eastAsia="Times New Roman" w:hAnsi="Times New Roman" w:cs="Times New Roman"/>
          <w:b/>
          <w:bCs/>
        </w:rPr>
      </w:pPr>
    </w:p>
    <w:p w14:paraId="3F0C4DA5" w14:textId="77777777" w:rsidR="00C37BF5" w:rsidRPr="007C75E6" w:rsidRDefault="00C37BF5" w:rsidP="00C37BF5">
      <w:pPr>
        <w:tabs>
          <w:tab w:val="left" w:pos="480"/>
        </w:tabs>
        <w:spacing w:after="0" w:line="360" w:lineRule="auto"/>
        <w:ind w:right="70"/>
        <w:jc w:val="center"/>
        <w:rPr>
          <w:rFonts w:ascii="Times New Roman" w:eastAsia="Times New Roman" w:hAnsi="Times New Roman" w:cs="Times New Roman"/>
          <w:b/>
          <w:bCs/>
        </w:rPr>
      </w:pPr>
      <w:r w:rsidRPr="007C75E6">
        <w:rPr>
          <w:rFonts w:ascii="Times New Roman" w:eastAsia="Times New Roman" w:hAnsi="Times New Roman" w:cs="Times New Roman"/>
          <w:b/>
          <w:bCs/>
        </w:rPr>
        <w:t xml:space="preserve">§ 11 </w:t>
      </w:r>
    </w:p>
    <w:p w14:paraId="560B959F" w14:textId="77777777" w:rsidR="00C37BF5" w:rsidRPr="007C75E6" w:rsidRDefault="00C37BF5" w:rsidP="00C37BF5">
      <w:pPr>
        <w:tabs>
          <w:tab w:val="left" w:pos="480"/>
        </w:tabs>
        <w:spacing w:after="0" w:line="360" w:lineRule="auto"/>
        <w:ind w:right="70"/>
        <w:jc w:val="center"/>
        <w:rPr>
          <w:rFonts w:ascii="Times New Roman" w:eastAsia="Times New Roman" w:hAnsi="Times New Roman" w:cs="Times New Roman"/>
          <w:b/>
          <w:bCs/>
        </w:rPr>
      </w:pPr>
      <w:r w:rsidRPr="007C75E6">
        <w:rPr>
          <w:rFonts w:ascii="Times New Roman" w:eastAsia="Times New Roman" w:hAnsi="Times New Roman" w:cs="Times New Roman"/>
          <w:b/>
          <w:bCs/>
        </w:rPr>
        <w:t xml:space="preserve">COVID </w:t>
      </w:r>
    </w:p>
    <w:p w14:paraId="1577D712" w14:textId="77777777" w:rsidR="00C37BF5" w:rsidRPr="007C75E6" w:rsidRDefault="00C37BF5" w:rsidP="00C37BF5">
      <w:pPr>
        <w:tabs>
          <w:tab w:val="left" w:pos="480"/>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1.</w:t>
      </w:r>
      <w:r w:rsidRPr="007C75E6">
        <w:rPr>
          <w:rFonts w:ascii="Times New Roman" w:eastAsia="Times New Roman" w:hAnsi="Times New Roman" w:cs="Times New Roman"/>
        </w:rPr>
        <w:tab/>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31828D01" w14:textId="77777777" w:rsidR="00C37BF5" w:rsidRPr="007C75E6" w:rsidRDefault="00C37BF5" w:rsidP="00C37BF5">
      <w:pPr>
        <w:tabs>
          <w:tab w:val="left" w:pos="1134"/>
        </w:tabs>
        <w:spacing w:after="0" w:line="360" w:lineRule="auto"/>
        <w:ind w:left="993" w:right="70" w:hanging="567"/>
        <w:jc w:val="both"/>
        <w:rPr>
          <w:rFonts w:ascii="Times New Roman" w:eastAsia="Times New Roman" w:hAnsi="Times New Roman" w:cs="Times New Roman"/>
        </w:rPr>
      </w:pPr>
      <w:r w:rsidRPr="007C75E6">
        <w:rPr>
          <w:rFonts w:ascii="Times New Roman" w:eastAsia="Times New Roman" w:hAnsi="Times New Roman" w:cs="Times New Roman"/>
        </w:rPr>
        <w:t>1)</w:t>
      </w:r>
      <w:r w:rsidRPr="007C75E6">
        <w:rPr>
          <w:rFonts w:ascii="Times New Roman" w:eastAsia="Times New Roman" w:hAnsi="Times New Roman" w:cs="Times New Roman"/>
        </w:rPr>
        <w:tab/>
        <w:t>nieobecności pracowników lub osób świadczących pracę za wynagrodzeniem na innej podstawie niż stosunek pracy, które uczestniczą lub mogłyby uczestniczyć w realizacji zamówienia</w:t>
      </w:r>
    </w:p>
    <w:p w14:paraId="7868336E" w14:textId="77777777" w:rsidR="00C37BF5" w:rsidRPr="007C75E6" w:rsidRDefault="00C37BF5" w:rsidP="00C37BF5">
      <w:pPr>
        <w:tabs>
          <w:tab w:val="left" w:pos="1134"/>
        </w:tabs>
        <w:spacing w:after="0" w:line="360" w:lineRule="auto"/>
        <w:ind w:left="993" w:right="70" w:hanging="567"/>
        <w:jc w:val="both"/>
        <w:rPr>
          <w:rFonts w:ascii="Times New Roman" w:eastAsia="Times New Roman" w:hAnsi="Times New Roman" w:cs="Times New Roman"/>
        </w:rPr>
      </w:pPr>
      <w:r w:rsidRPr="007C75E6">
        <w:rPr>
          <w:rFonts w:ascii="Times New Roman" w:eastAsia="Times New Roman" w:hAnsi="Times New Roman" w:cs="Times New Roman"/>
        </w:rPr>
        <w:t>2)</w:t>
      </w:r>
      <w:r w:rsidRPr="007C75E6">
        <w:rPr>
          <w:rFonts w:ascii="Times New Roman" w:eastAsia="Times New Roman" w:hAnsi="Times New Roman" w:cs="Times New Roman"/>
        </w:rPr>
        <w:tab/>
        <w:t>decyzji wydanych przez Głównego Inspektora Sanitarnego lub działającego z jego Upoważnienia państwowego wojewódzkiego inspektora sanitarnego, w związku z przeciwdziałaniem COVID- 19, nakładających na wykonawcę obowiązek podjęcia określonych czynności zapobiegawczych lub kontrolnych;</w:t>
      </w:r>
    </w:p>
    <w:p w14:paraId="5089FB85" w14:textId="77777777" w:rsidR="00C37BF5" w:rsidRPr="007C75E6" w:rsidRDefault="00C37BF5" w:rsidP="00C37BF5">
      <w:pPr>
        <w:tabs>
          <w:tab w:val="left" w:pos="1134"/>
        </w:tabs>
        <w:spacing w:after="0" w:line="360" w:lineRule="auto"/>
        <w:ind w:left="993" w:right="70" w:hanging="567"/>
        <w:jc w:val="both"/>
        <w:rPr>
          <w:rFonts w:ascii="Times New Roman" w:eastAsia="Times New Roman" w:hAnsi="Times New Roman" w:cs="Times New Roman"/>
        </w:rPr>
      </w:pPr>
      <w:r w:rsidRPr="007C75E6">
        <w:rPr>
          <w:rFonts w:ascii="Times New Roman" w:eastAsia="Times New Roman" w:hAnsi="Times New Roman" w:cs="Times New Roman"/>
        </w:rPr>
        <w:t>3)</w:t>
      </w:r>
      <w:r w:rsidRPr="007C75E6">
        <w:rPr>
          <w:rFonts w:ascii="Times New Roman" w:eastAsia="Times New Roman" w:hAnsi="Times New Roman" w:cs="Times New Roman"/>
        </w:rPr>
        <w:tab/>
        <w:t>poleceń wydanych przez wojewodów lub decyzji wydanych przez Prezesa Rady Ministrów związanych z przeciwdziałaniem COVID-19;</w:t>
      </w:r>
    </w:p>
    <w:p w14:paraId="58830132" w14:textId="77777777" w:rsidR="00C37BF5" w:rsidRPr="007C75E6" w:rsidRDefault="00C37BF5" w:rsidP="00C37BF5">
      <w:pPr>
        <w:tabs>
          <w:tab w:val="left" w:pos="1134"/>
        </w:tabs>
        <w:spacing w:after="0" w:line="360" w:lineRule="auto"/>
        <w:ind w:left="993" w:right="70" w:hanging="567"/>
        <w:jc w:val="both"/>
        <w:rPr>
          <w:rFonts w:ascii="Times New Roman" w:eastAsia="Times New Roman" w:hAnsi="Times New Roman" w:cs="Times New Roman"/>
        </w:rPr>
      </w:pPr>
      <w:r w:rsidRPr="007C75E6">
        <w:rPr>
          <w:rFonts w:ascii="Times New Roman" w:eastAsia="Times New Roman" w:hAnsi="Times New Roman" w:cs="Times New Roman"/>
        </w:rPr>
        <w:t>4)</w:t>
      </w:r>
      <w:r w:rsidRPr="007C75E6">
        <w:rPr>
          <w:rFonts w:ascii="Times New Roman" w:eastAsia="Times New Roman" w:hAnsi="Times New Roman" w:cs="Times New Roman"/>
        </w:rPr>
        <w:tab/>
        <w:t>wstrzymania dostaw produktów, komponentów produktu lub materiałów w dostępie do sprzętu lub trudności w realizacji usług transportowych;</w:t>
      </w:r>
    </w:p>
    <w:p w14:paraId="34D1B9E0" w14:textId="77777777" w:rsidR="00C37BF5" w:rsidRPr="007C75E6" w:rsidRDefault="00C37BF5" w:rsidP="00C37BF5">
      <w:pPr>
        <w:tabs>
          <w:tab w:val="left" w:pos="480"/>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2.</w:t>
      </w:r>
      <w:r w:rsidRPr="007C75E6">
        <w:rPr>
          <w:rFonts w:ascii="Times New Roman" w:eastAsia="Times New Roman" w:hAnsi="Times New Roman" w:cs="Times New Roman"/>
        </w:rPr>
        <w:tab/>
        <w:t>Informacja powinna przede wszystkim dotyczyć wpływu okoliczności związanych z wystąpieniem COVID-19 na należyte wykonanie umowy oraz na zasadność ustalenia i dochodzenia kar lub odszkodowań, lub ich wysokość;</w:t>
      </w:r>
    </w:p>
    <w:p w14:paraId="6CD490A0" w14:textId="77777777" w:rsidR="00C37BF5" w:rsidRPr="007C75E6" w:rsidRDefault="00C37BF5" w:rsidP="00C37BF5">
      <w:pPr>
        <w:tabs>
          <w:tab w:val="left" w:pos="480"/>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3.</w:t>
      </w:r>
      <w:r w:rsidRPr="007C75E6">
        <w:rPr>
          <w:rFonts w:ascii="Times New Roman" w:eastAsia="Times New Roman" w:hAnsi="Times New Roman" w:cs="Times New Roman"/>
        </w:rPr>
        <w:tab/>
        <w:t>Każda ze stron umowy może żądać przedstawienia dodatkowych oświadczeń lub dokumentów potwierdzających wpływ okoliczności związanych z wystąpieniem COVID-19 na należyte wykonanie tej umowy;</w:t>
      </w:r>
    </w:p>
    <w:p w14:paraId="31BD4A8E" w14:textId="77777777" w:rsidR="00C37BF5" w:rsidRPr="007C75E6" w:rsidRDefault="00C37BF5" w:rsidP="00C37BF5">
      <w:pPr>
        <w:tabs>
          <w:tab w:val="left" w:pos="480"/>
        </w:tabs>
        <w:spacing w:after="0" w:line="360" w:lineRule="auto"/>
        <w:ind w:left="426" w:right="70" w:hanging="426"/>
        <w:jc w:val="both"/>
        <w:rPr>
          <w:rFonts w:ascii="Times New Roman" w:eastAsia="Times New Roman" w:hAnsi="Times New Roman" w:cs="Times New Roman"/>
        </w:rPr>
      </w:pPr>
      <w:r w:rsidRPr="007C75E6">
        <w:rPr>
          <w:rFonts w:ascii="Times New Roman" w:eastAsia="Times New Roman" w:hAnsi="Times New Roman" w:cs="Times New Roman"/>
        </w:rPr>
        <w:t>4.</w:t>
      </w:r>
      <w:r w:rsidRPr="007C75E6">
        <w:rPr>
          <w:rFonts w:ascii="Times New Roman" w:eastAsia="Times New Roman" w:hAnsi="Times New Roman" w:cs="Times New Roman"/>
        </w:rPr>
        <w:tab/>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42CC53A8" w14:textId="77777777" w:rsidR="00C37BF5" w:rsidRPr="007C75E6" w:rsidRDefault="00C37BF5" w:rsidP="00F5612F">
      <w:pPr>
        <w:tabs>
          <w:tab w:val="left" w:pos="9000"/>
        </w:tabs>
        <w:spacing w:after="0" w:line="360" w:lineRule="auto"/>
        <w:ind w:right="70"/>
        <w:rPr>
          <w:rFonts w:ascii="Times New Roman" w:eastAsia="Times New Roman" w:hAnsi="Times New Roman" w:cs="Times New Roman"/>
          <w:b/>
        </w:rPr>
      </w:pPr>
    </w:p>
    <w:p w14:paraId="06D8EA3E"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 12</w:t>
      </w:r>
    </w:p>
    <w:p w14:paraId="4A9F13A1"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ZMIANA UMOWY</w:t>
      </w:r>
    </w:p>
    <w:p w14:paraId="53C0EFCA" w14:textId="77777777" w:rsidR="00C37BF5" w:rsidRPr="007C75E6" w:rsidRDefault="00C37BF5" w:rsidP="005821E8">
      <w:pPr>
        <w:numPr>
          <w:ilvl w:val="0"/>
          <w:numId w:val="61"/>
        </w:numPr>
        <w:spacing w:after="0" w:line="360" w:lineRule="auto"/>
        <w:ind w:left="426" w:hanging="426"/>
        <w:contextualSpacing/>
        <w:jc w:val="both"/>
        <w:rPr>
          <w:rFonts w:ascii="Times New Roman" w:eastAsia="Times New Roman" w:hAnsi="Times New Roman" w:cs="Times New Roman"/>
        </w:rPr>
      </w:pPr>
      <w:r w:rsidRPr="007C75E6">
        <w:rPr>
          <w:rFonts w:ascii="Times New Roman" w:eastAsia="Times New Roman" w:hAnsi="Times New Roman" w:cs="Times New Roman"/>
        </w:rPr>
        <w:t>Zmiana postanowień zawartej umowy może nastąpić za zgodą obu Stron wyrażoną pod rygorem nieważności na piśmie, w formie aneksu do umowy.</w:t>
      </w:r>
    </w:p>
    <w:p w14:paraId="2BBBEC3B" w14:textId="77777777" w:rsidR="00C37BF5" w:rsidRPr="007C75E6" w:rsidRDefault="00C37BF5" w:rsidP="005821E8">
      <w:pPr>
        <w:numPr>
          <w:ilvl w:val="0"/>
          <w:numId w:val="61"/>
        </w:numPr>
        <w:spacing w:after="0" w:line="360" w:lineRule="auto"/>
        <w:ind w:left="426" w:hanging="426"/>
        <w:contextualSpacing/>
        <w:jc w:val="both"/>
        <w:rPr>
          <w:rFonts w:ascii="Times New Roman" w:eastAsia="Times New Roman" w:hAnsi="Times New Roman" w:cs="Times New Roman"/>
        </w:rPr>
      </w:pPr>
      <w:r w:rsidRPr="007C75E6">
        <w:rPr>
          <w:rFonts w:ascii="Times New Roman" w:eastAsia="Times New Roman" w:hAnsi="Times New Roman" w:cs="Times New Roman"/>
        </w:rPr>
        <w:t xml:space="preserve">Zamawiający przewiduje na podstawie art. 455 ust. 1 pkt. 1 ustawy </w:t>
      </w:r>
      <w:proofErr w:type="spellStart"/>
      <w:r w:rsidRPr="007C75E6">
        <w:rPr>
          <w:rFonts w:ascii="Times New Roman" w:eastAsia="Times New Roman" w:hAnsi="Times New Roman" w:cs="Times New Roman"/>
        </w:rPr>
        <w:t>Pzp</w:t>
      </w:r>
      <w:proofErr w:type="spellEnd"/>
      <w:r w:rsidRPr="007C75E6">
        <w:rPr>
          <w:rFonts w:ascii="Times New Roman" w:eastAsia="Times New Roman" w:hAnsi="Times New Roman" w:cs="Times New Roman"/>
        </w:rPr>
        <w:t xml:space="preserve"> możliwość zmiany postanowień zawartej umowy w stosunku do treści oferty, na podstawie której dokonano wyboru najkorzystniejszej oferty w przypadku wystąpienia niżej wymienionych okoliczności lub zaistnienia niżej wymienionych warunków: </w:t>
      </w:r>
    </w:p>
    <w:p w14:paraId="636250B9" w14:textId="77777777" w:rsidR="00C37BF5" w:rsidRPr="007C75E6" w:rsidRDefault="00C37BF5" w:rsidP="005821E8">
      <w:pPr>
        <w:numPr>
          <w:ilvl w:val="0"/>
          <w:numId w:val="62"/>
        </w:numPr>
        <w:spacing w:after="0" w:line="360" w:lineRule="auto"/>
        <w:ind w:left="709" w:hanging="315"/>
        <w:contextualSpacing/>
        <w:jc w:val="both"/>
        <w:rPr>
          <w:rFonts w:ascii="Times New Roman" w:eastAsia="Times New Roman" w:hAnsi="Times New Roman" w:cs="Times New Roman"/>
        </w:rPr>
      </w:pPr>
      <w:r w:rsidRPr="007C75E6">
        <w:rPr>
          <w:rFonts w:ascii="Times New Roman" w:eastAsia="Times New Roman" w:hAnsi="Times New Roman" w:cs="Times New Roman"/>
        </w:rPr>
        <w:t>zmiany terminu wykonania umowy z przyczyn leżących po stronie Zamawiającego, na które Zamawiający nie ma wpływu, a które to przyczyny mają bezpośredni wpływ na terminowość realizacji przedmiotu umowy , w szczególności awarii w pomieszczeniu gdzie ma być zainstalowane Urządzenie lub absencji pracowników mających być przeszkolonymi, z zastrzeżeniem, że wydłużenie terminu nie może przekroczyć 14 dni ;</w:t>
      </w:r>
    </w:p>
    <w:p w14:paraId="4DBFB960" w14:textId="77777777" w:rsidR="00C37BF5" w:rsidRPr="007C75E6" w:rsidRDefault="00C37BF5" w:rsidP="005821E8">
      <w:pPr>
        <w:numPr>
          <w:ilvl w:val="0"/>
          <w:numId w:val="62"/>
        </w:numPr>
        <w:spacing w:after="0" w:line="360" w:lineRule="auto"/>
        <w:ind w:left="709" w:hanging="315"/>
        <w:contextualSpacing/>
        <w:jc w:val="both"/>
        <w:rPr>
          <w:rFonts w:ascii="Times New Roman" w:eastAsia="Times New Roman" w:hAnsi="Times New Roman" w:cs="Times New Roman"/>
        </w:rPr>
      </w:pPr>
      <w:r w:rsidRPr="007C75E6">
        <w:rPr>
          <w:rFonts w:ascii="Times New Roman" w:hAnsi="Times New Roman" w:cs="Times New Roman"/>
        </w:rPr>
        <w:t>Strony dopuszczają możliwość zmiany umowy polegającą na zmianie ceny brutto spowodowanej zmianą stawki podatku VAT. Wartość netto w tym przypadku nie ulegnie zmianie, a wartość wynagrodzenia brutto zostanie wyliczona na podstawie nowych przepisów i będzie odnosić się wyłącznie do niezrealizowanej części przedmiotu umowy.</w:t>
      </w:r>
    </w:p>
    <w:p w14:paraId="4F376E7E" w14:textId="77777777" w:rsidR="00C37BF5" w:rsidRPr="007C75E6" w:rsidRDefault="00C37BF5" w:rsidP="005821E8">
      <w:pPr>
        <w:numPr>
          <w:ilvl w:val="0"/>
          <w:numId w:val="62"/>
        </w:numPr>
        <w:spacing w:after="0" w:line="360" w:lineRule="auto"/>
        <w:ind w:left="709" w:hanging="315"/>
        <w:contextualSpacing/>
        <w:jc w:val="both"/>
        <w:rPr>
          <w:rFonts w:ascii="Times New Roman" w:eastAsia="Times New Roman" w:hAnsi="Times New Roman" w:cs="Times New Roman"/>
        </w:rPr>
      </w:pPr>
      <w:r w:rsidRPr="007C75E6">
        <w:rPr>
          <w:rFonts w:ascii="Times New Roman" w:hAnsi="Times New Roman" w:cs="Times New Roman"/>
        </w:rPr>
        <w:t>Strony dopuszczają możliwość zmiany umowy wynikającą ze zmian obowiązujących przepisów, jeżeli konieczne będzie dostosowanie treści umowy do aktualnego stanu prawnego.</w:t>
      </w:r>
    </w:p>
    <w:p w14:paraId="1C96B0B7" w14:textId="77777777" w:rsidR="00C37BF5" w:rsidRPr="007C75E6" w:rsidRDefault="00C37BF5" w:rsidP="005821E8">
      <w:pPr>
        <w:numPr>
          <w:ilvl w:val="0"/>
          <w:numId w:val="62"/>
        </w:numPr>
        <w:spacing w:after="0" w:line="360" w:lineRule="auto"/>
        <w:ind w:left="709" w:hanging="315"/>
        <w:contextualSpacing/>
        <w:jc w:val="both"/>
        <w:rPr>
          <w:rFonts w:ascii="Times New Roman" w:eastAsia="Times New Roman" w:hAnsi="Times New Roman" w:cs="Times New Roman"/>
        </w:rPr>
      </w:pPr>
      <w:r w:rsidRPr="007C75E6">
        <w:rPr>
          <w:rFonts w:ascii="Times New Roman" w:eastAsia="Times New Roman" w:hAnsi="Times New Roman" w:cs="Times New Roman"/>
        </w:rPr>
        <w:t>konieczności zmiany osób upoważnionych, pracowników Wykonawcy, podwykonawców, adresów do doręczeń, telefonów kontaktowych.</w:t>
      </w:r>
    </w:p>
    <w:p w14:paraId="5C062742"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p>
    <w:p w14:paraId="731CF374"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 13</w:t>
      </w:r>
    </w:p>
    <w:p w14:paraId="38B4993C" w14:textId="77777777" w:rsidR="00C37BF5" w:rsidRPr="007C75E6" w:rsidRDefault="00C37BF5" w:rsidP="00C37BF5">
      <w:pPr>
        <w:tabs>
          <w:tab w:val="left" w:pos="9000"/>
        </w:tabs>
        <w:spacing w:after="0" w:line="360" w:lineRule="auto"/>
        <w:ind w:right="70"/>
        <w:jc w:val="center"/>
        <w:rPr>
          <w:rFonts w:ascii="Times New Roman" w:eastAsia="Times New Roman" w:hAnsi="Times New Roman" w:cs="Times New Roman"/>
          <w:b/>
        </w:rPr>
      </w:pPr>
      <w:r w:rsidRPr="007C75E6">
        <w:rPr>
          <w:rFonts w:ascii="Times New Roman" w:eastAsia="Times New Roman" w:hAnsi="Times New Roman" w:cs="Times New Roman"/>
          <w:b/>
        </w:rPr>
        <w:t>POSTANOWIENIA KOŃCOWE</w:t>
      </w:r>
    </w:p>
    <w:p w14:paraId="03676273" w14:textId="77777777" w:rsidR="00C37BF5" w:rsidRPr="007C75E6" w:rsidRDefault="00C37BF5" w:rsidP="005821E8">
      <w:pPr>
        <w:numPr>
          <w:ilvl w:val="0"/>
          <w:numId w:val="63"/>
        </w:numPr>
        <w:tabs>
          <w:tab w:val="num" w:pos="4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W sprawach nieuregulowanych niniejszą Umową mają zastosowanie przepisy prawa polskiego, w tym w szczególności Kodeksu Cywilnego oraz </w:t>
      </w:r>
      <w:proofErr w:type="spellStart"/>
      <w:r w:rsidRPr="007C75E6">
        <w:rPr>
          <w:rFonts w:ascii="Times New Roman" w:eastAsia="Times New Roman" w:hAnsi="Times New Roman" w:cs="Times New Roman"/>
        </w:rPr>
        <w:t>Pzp</w:t>
      </w:r>
      <w:proofErr w:type="spellEnd"/>
      <w:r w:rsidRPr="007C75E6">
        <w:rPr>
          <w:rFonts w:ascii="Times New Roman" w:eastAsia="Times New Roman" w:hAnsi="Times New Roman" w:cs="Times New Roman"/>
        </w:rPr>
        <w:t>.</w:t>
      </w:r>
    </w:p>
    <w:p w14:paraId="30388C7A" w14:textId="77777777" w:rsidR="00C37BF5" w:rsidRPr="007C75E6" w:rsidRDefault="00C37BF5" w:rsidP="005821E8">
      <w:pPr>
        <w:numPr>
          <w:ilvl w:val="0"/>
          <w:numId w:val="63"/>
        </w:numPr>
        <w:tabs>
          <w:tab w:val="num" w:pos="480"/>
          <w:tab w:val="left" w:pos="9000"/>
        </w:tabs>
        <w:spacing w:after="0" w:line="360" w:lineRule="auto"/>
        <w:ind w:left="480" w:right="70" w:hanging="480"/>
        <w:jc w:val="both"/>
        <w:rPr>
          <w:rFonts w:ascii="Times New Roman" w:eastAsia="Times New Roman" w:hAnsi="Times New Roman" w:cs="Times New Roman"/>
        </w:rPr>
      </w:pPr>
      <w:r w:rsidRPr="007C75E6">
        <w:rPr>
          <w:rFonts w:ascii="Times New Roman" w:eastAsia="Times New Roman" w:hAnsi="Times New Roman" w:cs="Times New Roman"/>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471EEBA" w14:textId="77777777" w:rsidR="00C37BF5" w:rsidRPr="007C75E6" w:rsidRDefault="00C37BF5" w:rsidP="005821E8">
      <w:pPr>
        <w:numPr>
          <w:ilvl w:val="0"/>
          <w:numId w:val="63"/>
        </w:numPr>
        <w:tabs>
          <w:tab w:val="num" w:pos="480"/>
          <w:tab w:val="left" w:pos="9000"/>
        </w:tabs>
        <w:spacing w:after="0" w:line="360" w:lineRule="auto"/>
        <w:ind w:left="480" w:right="70" w:hanging="480"/>
        <w:jc w:val="both"/>
        <w:rPr>
          <w:rFonts w:ascii="Times New Roman" w:eastAsia="Times New Roman" w:hAnsi="Times New Roman" w:cs="Times New Roman"/>
          <w:u w:val="single"/>
        </w:rPr>
      </w:pPr>
      <w:r w:rsidRPr="007C75E6">
        <w:rPr>
          <w:rFonts w:ascii="Times New Roman" w:eastAsia="Times New Roman" w:hAnsi="Times New Roman" w:cs="Times New Roman"/>
        </w:rPr>
        <w:t>Niniejsza Umowa wchodzi w życie z dniem jej zawarcia.</w:t>
      </w:r>
    </w:p>
    <w:p w14:paraId="21E01736" w14:textId="77777777" w:rsidR="00C37BF5" w:rsidRPr="007C75E6" w:rsidRDefault="00C37BF5" w:rsidP="005821E8">
      <w:pPr>
        <w:numPr>
          <w:ilvl w:val="0"/>
          <w:numId w:val="63"/>
        </w:numPr>
        <w:tabs>
          <w:tab w:val="num" w:pos="480"/>
          <w:tab w:val="left" w:pos="9000"/>
        </w:tabs>
        <w:spacing w:after="0" w:line="360" w:lineRule="auto"/>
        <w:ind w:left="480" w:right="70" w:hanging="480"/>
        <w:jc w:val="both"/>
        <w:rPr>
          <w:rFonts w:ascii="Times New Roman" w:eastAsia="Times New Roman" w:hAnsi="Times New Roman" w:cs="Times New Roman"/>
          <w:u w:val="single"/>
        </w:rPr>
      </w:pPr>
      <w:r w:rsidRPr="007C75E6">
        <w:rPr>
          <w:rFonts w:ascii="Times New Roman" w:eastAsia="Times New Roman" w:hAnsi="Times New Roman" w:cs="Times New Roman"/>
        </w:rPr>
        <w:t xml:space="preserve">Niniejszą Umowę sporządzono w języku polskim w trzech jednobrzmiących egzemplarzach, dwa dla Zamawiającego i jeden dla Wykonawcy. </w:t>
      </w:r>
    </w:p>
    <w:p w14:paraId="2CE72A97" w14:textId="77777777" w:rsidR="00C37BF5" w:rsidRPr="007C75E6" w:rsidRDefault="00C37BF5" w:rsidP="005821E8">
      <w:pPr>
        <w:numPr>
          <w:ilvl w:val="0"/>
          <w:numId w:val="63"/>
        </w:numPr>
        <w:tabs>
          <w:tab w:val="num" w:pos="480"/>
          <w:tab w:val="left" w:pos="9000"/>
        </w:tabs>
        <w:spacing w:after="0" w:line="360" w:lineRule="auto"/>
        <w:ind w:left="480" w:right="70" w:hanging="480"/>
        <w:jc w:val="both"/>
        <w:rPr>
          <w:rFonts w:ascii="Times New Roman" w:eastAsia="Times New Roman" w:hAnsi="Times New Roman" w:cs="Times New Roman"/>
          <w:u w:val="single"/>
        </w:rPr>
      </w:pPr>
      <w:r w:rsidRPr="007C75E6">
        <w:rPr>
          <w:rFonts w:ascii="Times New Roman" w:eastAsia="Times New Roman" w:hAnsi="Times New Roman" w:cs="Times New Roman"/>
        </w:rPr>
        <w:t>Integralną część niniejszej Umowy stanowią następujące załączniki:</w:t>
      </w:r>
      <w:r w:rsidRPr="007C75E6">
        <w:rPr>
          <w:rFonts w:ascii="Times New Roman" w:eastAsia="Times New Roman" w:hAnsi="Times New Roman" w:cs="Times New Roman"/>
          <w:u w:val="single"/>
        </w:rPr>
        <w:t xml:space="preserve"> </w:t>
      </w:r>
    </w:p>
    <w:p w14:paraId="3B59B0A2" w14:textId="77777777" w:rsidR="00C37BF5" w:rsidRPr="007C75E6" w:rsidRDefault="00C37BF5" w:rsidP="00C37BF5">
      <w:pPr>
        <w:tabs>
          <w:tab w:val="left" w:pos="0"/>
          <w:tab w:val="left" w:pos="9000"/>
        </w:tabs>
        <w:spacing w:after="0" w:line="360" w:lineRule="auto"/>
        <w:ind w:right="70" w:firstLine="567"/>
        <w:jc w:val="both"/>
        <w:rPr>
          <w:rFonts w:ascii="Times New Roman" w:eastAsia="Times New Roman" w:hAnsi="Times New Roman" w:cs="Times New Roman"/>
          <w:bCs/>
        </w:rPr>
      </w:pPr>
      <w:r w:rsidRPr="007C75E6">
        <w:rPr>
          <w:rFonts w:ascii="Times New Roman" w:eastAsia="Times New Roman" w:hAnsi="Times New Roman" w:cs="Times New Roman"/>
          <w:bCs/>
        </w:rPr>
        <w:lastRenderedPageBreak/>
        <w:t xml:space="preserve">Załącznik nr 1 – Oferta Wykonawcy; </w:t>
      </w:r>
    </w:p>
    <w:p w14:paraId="7AD9FF27" w14:textId="77777777" w:rsidR="00C37BF5" w:rsidRPr="007C75E6" w:rsidRDefault="00C37BF5" w:rsidP="00C37BF5">
      <w:pPr>
        <w:tabs>
          <w:tab w:val="left" w:pos="0"/>
          <w:tab w:val="left" w:pos="9000"/>
        </w:tabs>
        <w:spacing w:after="0" w:line="360" w:lineRule="auto"/>
        <w:ind w:right="70" w:firstLine="567"/>
        <w:jc w:val="both"/>
        <w:rPr>
          <w:rFonts w:ascii="Times New Roman" w:eastAsia="Times New Roman" w:hAnsi="Times New Roman" w:cs="Times New Roman"/>
          <w:bCs/>
        </w:rPr>
      </w:pPr>
      <w:r w:rsidRPr="007C75E6">
        <w:rPr>
          <w:rFonts w:ascii="Times New Roman" w:eastAsia="Times New Roman" w:hAnsi="Times New Roman" w:cs="Times New Roman"/>
          <w:bCs/>
        </w:rPr>
        <w:t xml:space="preserve">Załącznik nr 2 – OPZ; </w:t>
      </w:r>
    </w:p>
    <w:p w14:paraId="181E863D" w14:textId="77777777" w:rsidR="00C37BF5" w:rsidRPr="007C75E6" w:rsidRDefault="00C37BF5" w:rsidP="00C37BF5">
      <w:pPr>
        <w:tabs>
          <w:tab w:val="left" w:pos="0"/>
          <w:tab w:val="left" w:pos="9000"/>
        </w:tabs>
        <w:spacing w:after="0" w:line="360" w:lineRule="auto"/>
        <w:ind w:right="70" w:firstLine="567"/>
        <w:jc w:val="both"/>
        <w:rPr>
          <w:rFonts w:ascii="Times New Roman" w:eastAsia="Times New Roman" w:hAnsi="Times New Roman" w:cs="Times New Roman"/>
          <w:bCs/>
        </w:rPr>
      </w:pPr>
      <w:r w:rsidRPr="007C75E6">
        <w:rPr>
          <w:rFonts w:ascii="Times New Roman" w:eastAsia="Times New Roman" w:hAnsi="Times New Roman" w:cs="Times New Roman"/>
          <w:bCs/>
        </w:rPr>
        <w:t xml:space="preserve">Załącznik nr 3 – Protokół Odbioru </w:t>
      </w:r>
    </w:p>
    <w:p w14:paraId="66108A6E" w14:textId="77777777" w:rsidR="00C37BF5" w:rsidRPr="007C75E6" w:rsidRDefault="00C37BF5" w:rsidP="00C37BF5">
      <w:pPr>
        <w:tabs>
          <w:tab w:val="left" w:pos="0"/>
          <w:tab w:val="left" w:pos="9000"/>
        </w:tabs>
        <w:spacing w:after="0" w:line="360" w:lineRule="auto"/>
        <w:ind w:right="70" w:firstLine="567"/>
        <w:jc w:val="both"/>
        <w:rPr>
          <w:rFonts w:ascii="Times New Roman" w:eastAsia="Times New Roman" w:hAnsi="Times New Roman" w:cs="Times New Roman"/>
          <w:bCs/>
        </w:rPr>
      </w:pPr>
      <w:r w:rsidRPr="007C75E6">
        <w:rPr>
          <w:rFonts w:ascii="Times New Roman" w:eastAsia="Times New Roman" w:hAnsi="Times New Roman" w:cs="Times New Roman"/>
          <w:bCs/>
        </w:rPr>
        <w:t>Wykonawca:                                                                                                           Zamawiający:</w:t>
      </w:r>
    </w:p>
    <w:p w14:paraId="239B879D" w14:textId="77777777" w:rsidR="00C37BF5" w:rsidRPr="007C75E6" w:rsidRDefault="00C37BF5" w:rsidP="00C37BF5">
      <w:pPr>
        <w:spacing w:after="0" w:line="360" w:lineRule="auto"/>
        <w:rPr>
          <w:rFonts w:ascii="Times New Roman" w:hAnsi="Times New Roman" w:cs="Times New Roman"/>
        </w:rPr>
      </w:pPr>
    </w:p>
    <w:p w14:paraId="20AE49DC" w14:textId="77777777" w:rsidR="00C37BF5" w:rsidRPr="007C75E6" w:rsidRDefault="00C37BF5" w:rsidP="00C37BF5">
      <w:pPr>
        <w:spacing w:after="0" w:line="360" w:lineRule="auto"/>
        <w:rPr>
          <w:rFonts w:ascii="Times New Roman" w:hAnsi="Times New Roman" w:cs="Times New Roman"/>
          <w:color w:val="002060"/>
        </w:rPr>
      </w:pPr>
    </w:p>
    <w:p w14:paraId="32B9FB0C" w14:textId="5744E206" w:rsidR="00667E3E" w:rsidRDefault="00667E3E" w:rsidP="00667E3E">
      <w:pPr>
        <w:spacing w:after="0" w:line="360" w:lineRule="auto"/>
        <w:rPr>
          <w:rFonts w:ascii="Times New Roman" w:hAnsi="Times New Roman" w:cs="Times New Roman"/>
        </w:rPr>
      </w:pPr>
      <w:r>
        <w:rPr>
          <w:rFonts w:ascii="Times New Roman" w:hAnsi="Times New Roman" w:cs="Times New Roman"/>
          <w:highlight w:val="yellow"/>
        </w:rPr>
        <w:br w:type="column"/>
      </w:r>
      <w:r w:rsidRPr="00667E3E">
        <w:rPr>
          <w:rFonts w:ascii="Times New Roman" w:hAnsi="Times New Roman" w:cs="Times New Roman"/>
        </w:rPr>
        <w:lastRenderedPageBreak/>
        <w:t>Nr. Postępowania: WSSE.DEA OZPA 272.</w:t>
      </w:r>
      <w:r w:rsidR="0072387E">
        <w:rPr>
          <w:rFonts w:ascii="Times New Roman" w:hAnsi="Times New Roman" w:cs="Times New Roman"/>
        </w:rPr>
        <w:t>31</w:t>
      </w:r>
      <w:r w:rsidRPr="00667E3E">
        <w:rPr>
          <w:rFonts w:ascii="Times New Roman" w:hAnsi="Times New Roman" w:cs="Times New Roman"/>
        </w:rPr>
        <w:t>.2023</w:t>
      </w:r>
    </w:p>
    <w:p w14:paraId="0959007F" w14:textId="77777777" w:rsidR="00624C51" w:rsidRDefault="00624C51" w:rsidP="00624C51">
      <w:pPr>
        <w:spacing w:after="0" w:line="360" w:lineRule="auto"/>
        <w:jc w:val="right"/>
        <w:rPr>
          <w:rFonts w:ascii="Times New Roman" w:eastAsia="MS Mincho" w:hAnsi="Times New Roman" w:cs="Times New Roman"/>
        </w:rPr>
      </w:pPr>
      <w:r>
        <w:rPr>
          <w:rFonts w:ascii="Times New Roman" w:hAnsi="Times New Roman" w:cs="Times New Roman"/>
        </w:rPr>
        <w:t>Załącznik nr 3 do umowy</w:t>
      </w:r>
    </w:p>
    <w:p w14:paraId="3674B34C" w14:textId="77777777" w:rsidR="00624C51" w:rsidRDefault="00624C51" w:rsidP="00624C51">
      <w:pPr>
        <w:spacing w:line="276" w:lineRule="auto"/>
        <w:ind w:right="143"/>
        <w:outlineLvl w:val="0"/>
        <w:rPr>
          <w:rFonts w:ascii="Times New Roman" w:eastAsiaTheme="minorEastAsia" w:hAnsi="Times New Roman" w:cs="Times New Roman"/>
        </w:rPr>
      </w:pPr>
      <w:r>
        <w:rPr>
          <w:rFonts w:ascii="Times New Roman" w:hAnsi="Times New Roman" w:cs="Times New Roman"/>
        </w:rPr>
        <w:t xml:space="preserve">Zamawiający </w:t>
      </w:r>
      <w:r>
        <w:rPr>
          <w:rFonts w:ascii="Times New Roman" w:hAnsi="Times New Roman" w:cs="Times New Roman"/>
          <w:i/>
        </w:rPr>
        <w:t>(Pieczątka jednostki przyjmującej</w:t>
      </w:r>
      <w:r>
        <w:rPr>
          <w:rFonts w:ascii="Times New Roman" w:hAnsi="Times New Roman" w:cs="Times New Roman"/>
        </w:rPr>
        <w:t>)</w:t>
      </w:r>
    </w:p>
    <w:p w14:paraId="360F3610" w14:textId="77777777" w:rsidR="00624C51" w:rsidRDefault="00624C51" w:rsidP="00624C51">
      <w:pPr>
        <w:spacing w:line="276" w:lineRule="auto"/>
        <w:ind w:right="143"/>
        <w:outlineLvl w:val="0"/>
        <w:rPr>
          <w:rFonts w:ascii="Times New Roman" w:hAnsi="Times New Roman" w:cs="Times New Roman"/>
        </w:rPr>
      </w:pPr>
      <w:r>
        <w:rPr>
          <w:rFonts w:ascii="Times New Roman" w:hAnsi="Times New Roman" w:cs="Times New Roman"/>
        </w:rPr>
        <w:t>……………………………………….</w:t>
      </w:r>
    </w:p>
    <w:p w14:paraId="0099DA49" w14:textId="77777777" w:rsidR="00624C51" w:rsidRDefault="00624C51" w:rsidP="00624C51">
      <w:pPr>
        <w:spacing w:line="276" w:lineRule="auto"/>
        <w:ind w:right="143"/>
        <w:outlineLvl w:val="0"/>
        <w:rPr>
          <w:rFonts w:ascii="Times New Roman" w:hAnsi="Times New Roman" w:cs="Times New Roman"/>
        </w:rPr>
      </w:pPr>
      <w:r>
        <w:rPr>
          <w:rFonts w:ascii="Times New Roman" w:hAnsi="Times New Roman" w:cs="Times New Roman"/>
        </w:rPr>
        <w:t>.………………………………………</w:t>
      </w:r>
    </w:p>
    <w:p w14:paraId="278042EB" w14:textId="77777777" w:rsidR="00624C51" w:rsidRDefault="00624C51" w:rsidP="00624C51">
      <w:pPr>
        <w:adjustRightInd w:val="0"/>
        <w:spacing w:line="360" w:lineRule="auto"/>
        <w:ind w:left="5664"/>
        <w:rPr>
          <w:rFonts w:ascii="Times New Roman" w:hAnsi="Times New Roman" w:cs="Times New Roman"/>
        </w:rPr>
      </w:pPr>
      <w:r>
        <w:rPr>
          <w:rFonts w:ascii="Times New Roman" w:hAnsi="Times New Roman" w:cs="Times New Roman"/>
        </w:rPr>
        <w:t xml:space="preserve">Wykonawca </w:t>
      </w:r>
      <w:r>
        <w:rPr>
          <w:rFonts w:ascii="Times New Roman" w:hAnsi="Times New Roman" w:cs="Times New Roman"/>
          <w:i/>
        </w:rPr>
        <w:t>( Pieczątka Wykonawcy)</w:t>
      </w:r>
    </w:p>
    <w:p w14:paraId="7E93FA3C" w14:textId="77777777" w:rsidR="00624C51" w:rsidRDefault="00624C51" w:rsidP="00624C51">
      <w:pPr>
        <w:adjustRightInd w:val="0"/>
        <w:spacing w:line="360" w:lineRule="auto"/>
        <w:ind w:left="5664"/>
        <w:rPr>
          <w:rFonts w:ascii="Times New Roman" w:hAnsi="Times New Roman" w:cs="Times New Roman"/>
        </w:rPr>
      </w:pPr>
      <w:r>
        <w:rPr>
          <w:rFonts w:ascii="Times New Roman" w:hAnsi="Times New Roman" w:cs="Times New Roman"/>
        </w:rPr>
        <w:t>………………………………………</w:t>
      </w:r>
    </w:p>
    <w:p w14:paraId="0DF3D596" w14:textId="77777777" w:rsidR="00624C51" w:rsidRPr="00642534" w:rsidRDefault="00624C51" w:rsidP="00624C51">
      <w:pPr>
        <w:adjustRightInd w:val="0"/>
        <w:spacing w:line="360" w:lineRule="auto"/>
        <w:ind w:left="5664"/>
        <w:rPr>
          <w:rFonts w:ascii="Times New Roman" w:hAnsi="Times New Roman" w:cs="Times New Roman"/>
        </w:rPr>
      </w:pPr>
      <w:r>
        <w:rPr>
          <w:rFonts w:ascii="Times New Roman" w:hAnsi="Times New Roman" w:cs="Times New Roman"/>
        </w:rPr>
        <w:t>……………………………………….</w:t>
      </w:r>
    </w:p>
    <w:p w14:paraId="5E558813" w14:textId="7628C686" w:rsidR="00624C51" w:rsidRPr="00277E76" w:rsidRDefault="00624C51" w:rsidP="00624C51">
      <w:pPr>
        <w:jc w:val="center"/>
        <w:rPr>
          <w:rFonts w:ascii="Times New Roman" w:hAnsi="Times New Roman" w:cs="Times New Roman"/>
        </w:rPr>
      </w:pPr>
      <w:r w:rsidRPr="00277E76">
        <w:rPr>
          <w:rFonts w:ascii="Times New Roman" w:hAnsi="Times New Roman" w:cs="Times New Roman"/>
        </w:rPr>
        <w:t xml:space="preserve">PROTOKÓŁ ODBIORU </w:t>
      </w:r>
    </w:p>
    <w:p w14:paraId="12521DAB" w14:textId="77777777" w:rsidR="00624C51" w:rsidRPr="00277E76" w:rsidRDefault="00624C51" w:rsidP="005821E8">
      <w:pPr>
        <w:pStyle w:val="Akapitzlist"/>
        <w:numPr>
          <w:ilvl w:val="0"/>
          <w:numId w:val="64"/>
        </w:numPr>
        <w:tabs>
          <w:tab w:val="right" w:leader="dot" w:pos="9072"/>
        </w:tabs>
        <w:autoSpaceDE w:val="0"/>
        <w:autoSpaceDN w:val="0"/>
        <w:spacing w:after="120" w:line="360" w:lineRule="auto"/>
        <w:ind w:left="426" w:hanging="426"/>
        <w:contextualSpacing/>
        <w:jc w:val="both"/>
        <w:rPr>
          <w:iCs/>
          <w:sz w:val="22"/>
          <w:szCs w:val="22"/>
        </w:rPr>
      </w:pPr>
      <w:r w:rsidRPr="00277E76">
        <w:rPr>
          <w:sz w:val="22"/>
          <w:szCs w:val="22"/>
        </w:rPr>
        <w:t>Przedmiot odbioru: ………………………… nazwa producenta: ………………………., nr fabryczny:…………………………………….. inne:  …………………………….</w:t>
      </w:r>
      <w:r w:rsidRPr="00277E76">
        <w:rPr>
          <w:i/>
          <w:sz w:val="22"/>
          <w:szCs w:val="22"/>
        </w:rPr>
        <w:t xml:space="preserve">, </w:t>
      </w:r>
      <w:r w:rsidRPr="00277E76">
        <w:rPr>
          <w:iCs/>
          <w:sz w:val="22"/>
          <w:szCs w:val="22"/>
        </w:rPr>
        <w:t>wraz ze wszystkimi elementami dodatkowymi wymienionymi w Załączniku nr 2 do umowy.</w:t>
      </w:r>
    </w:p>
    <w:p w14:paraId="63966BC6" w14:textId="77777777" w:rsidR="00624C51" w:rsidRPr="00277E76" w:rsidRDefault="00624C51" w:rsidP="005821E8">
      <w:pPr>
        <w:pStyle w:val="Akapitzlist"/>
        <w:numPr>
          <w:ilvl w:val="0"/>
          <w:numId w:val="64"/>
        </w:numPr>
        <w:tabs>
          <w:tab w:val="right" w:leader="dot" w:pos="9072"/>
        </w:tabs>
        <w:autoSpaceDE w:val="0"/>
        <w:autoSpaceDN w:val="0"/>
        <w:spacing w:after="120" w:line="360" w:lineRule="auto"/>
        <w:ind w:left="426" w:hanging="426"/>
        <w:contextualSpacing/>
        <w:jc w:val="both"/>
        <w:rPr>
          <w:sz w:val="22"/>
          <w:szCs w:val="22"/>
        </w:rPr>
      </w:pPr>
      <w:r w:rsidRPr="00277E76">
        <w:rPr>
          <w:sz w:val="22"/>
          <w:szCs w:val="22"/>
        </w:rPr>
        <w:t>Zamawiający postanawia</w:t>
      </w:r>
      <w:r w:rsidRPr="00277E76">
        <w:t>:</w:t>
      </w:r>
    </w:p>
    <w:p w14:paraId="1CB186CA"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sym w:font="Wingdings 2" w:char="F0A3"/>
      </w:r>
      <w:r w:rsidRPr="00277E76">
        <w:t xml:space="preserve"> </w:t>
      </w:r>
      <w:bookmarkStart w:id="30" w:name="_Hlk138406926"/>
      <w:r w:rsidRPr="00277E76">
        <w:t xml:space="preserve">odebrać przedmiot umowy bez zastrzeżeń </w:t>
      </w:r>
      <w:bookmarkEnd w:id="30"/>
    </w:p>
    <w:p w14:paraId="618CB086"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sym w:font="Wingdings 2" w:char="F0A3"/>
      </w:r>
      <w:r w:rsidRPr="00277E76">
        <w:t xml:space="preserve"> odebrać przedmiot umowy z zastrzeżeniami (przedmiot umowy zawiera wady nieistotne, o których mowa w § 6 ust.8 umowy). W związku ze stwierdzonymi wadami nieistotnymi polegającymi na………………………………………………………………</w:t>
      </w:r>
    </w:p>
    <w:p w14:paraId="6D5CE6E9" w14:textId="77777777" w:rsidR="00624C51" w:rsidRPr="005B5626" w:rsidRDefault="00624C51" w:rsidP="00624C51">
      <w:pPr>
        <w:pStyle w:val="Akapitzlist"/>
        <w:tabs>
          <w:tab w:val="right" w:leader="dot" w:pos="9072"/>
        </w:tabs>
        <w:autoSpaceDE w:val="0"/>
        <w:autoSpaceDN w:val="0"/>
        <w:spacing w:after="120" w:line="360" w:lineRule="auto"/>
        <w:ind w:left="426"/>
        <w:contextualSpacing/>
        <w:jc w:val="both"/>
        <w:rPr>
          <w:sz w:val="22"/>
          <w:szCs w:val="22"/>
        </w:rPr>
      </w:pPr>
      <w:r w:rsidRPr="00277E76">
        <w:t>Zamawiający wyznacza termin usunięcia wad nieistotnych na dzień:……………………..</w:t>
      </w:r>
    </w:p>
    <w:p w14:paraId="20135782"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t> nie odebrać przedmiotu umowy (przedmiot umowy zawiera wady istotne, o których mowa w § 6 ust.7 umowy) Stwierdzone podczas odbioru wady istotne:</w:t>
      </w:r>
    </w:p>
    <w:p w14:paraId="2110C835"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t>………………………………………………………………………………………………</w:t>
      </w:r>
    </w:p>
    <w:p w14:paraId="1BDD52A7"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t>………………………………………………………………………………………………</w:t>
      </w:r>
    </w:p>
    <w:p w14:paraId="14B88964"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t>Termin usunięcia wad istotnych:…………….</w:t>
      </w:r>
    </w:p>
    <w:p w14:paraId="067B8810" w14:textId="77777777" w:rsidR="00624C51" w:rsidRPr="00277E76" w:rsidRDefault="00624C51" w:rsidP="005821E8">
      <w:pPr>
        <w:pStyle w:val="Akapitzlist"/>
        <w:numPr>
          <w:ilvl w:val="0"/>
          <w:numId w:val="64"/>
        </w:numPr>
        <w:tabs>
          <w:tab w:val="right" w:leader="dot" w:pos="9072"/>
        </w:tabs>
        <w:autoSpaceDE w:val="0"/>
        <w:autoSpaceDN w:val="0"/>
        <w:spacing w:after="120" w:line="360" w:lineRule="auto"/>
        <w:ind w:left="426" w:hanging="426"/>
        <w:contextualSpacing/>
        <w:jc w:val="both"/>
        <w:rPr>
          <w:sz w:val="22"/>
          <w:szCs w:val="22"/>
        </w:rPr>
      </w:pPr>
      <w:r w:rsidRPr="00277E76">
        <w:rPr>
          <w:sz w:val="22"/>
          <w:szCs w:val="22"/>
        </w:rPr>
        <w:t>Niniejszy Protokół został sporządzony w dwóch jednobrzmiących egzemplarzach po jednym dla każdej ze Stron.</w:t>
      </w:r>
    </w:p>
    <w:p w14:paraId="4C1F9345" w14:textId="77777777" w:rsidR="00624C51" w:rsidRPr="00277E76" w:rsidRDefault="00624C51" w:rsidP="005821E8">
      <w:pPr>
        <w:pStyle w:val="Akapitzlist"/>
        <w:numPr>
          <w:ilvl w:val="0"/>
          <w:numId w:val="64"/>
        </w:numPr>
        <w:tabs>
          <w:tab w:val="right" w:leader="dot" w:pos="9072"/>
        </w:tabs>
        <w:autoSpaceDE w:val="0"/>
        <w:autoSpaceDN w:val="0"/>
        <w:spacing w:after="120" w:line="360" w:lineRule="auto"/>
        <w:ind w:left="426" w:hanging="426"/>
        <w:contextualSpacing/>
        <w:jc w:val="both"/>
        <w:rPr>
          <w:sz w:val="22"/>
          <w:szCs w:val="22"/>
        </w:rPr>
      </w:pPr>
      <w:r w:rsidRPr="00277E76">
        <w:rPr>
          <w:sz w:val="22"/>
          <w:szCs w:val="22"/>
        </w:rPr>
        <w:t xml:space="preserve">W dniu ………….. 2023 r.  protokół podpisali: </w:t>
      </w:r>
    </w:p>
    <w:p w14:paraId="7261A684" w14:textId="77777777" w:rsidR="00624C51" w:rsidRPr="00277E76" w:rsidRDefault="00624C51" w:rsidP="00624C51">
      <w:pPr>
        <w:tabs>
          <w:tab w:val="right" w:leader="dot" w:pos="9072"/>
        </w:tabs>
        <w:autoSpaceDE w:val="0"/>
        <w:autoSpaceDN w:val="0"/>
        <w:spacing w:line="360" w:lineRule="auto"/>
        <w:ind w:firstLine="426"/>
        <w:jc w:val="both"/>
        <w:rPr>
          <w:rFonts w:ascii="Times New Roman" w:hAnsi="Times New Roman" w:cs="Times New Roman"/>
        </w:rPr>
      </w:pPr>
      <w:r w:rsidRPr="00277E76">
        <w:rPr>
          <w:rFonts w:ascii="Times New Roman" w:hAnsi="Times New Roman" w:cs="Times New Roman"/>
        </w:rPr>
        <w:t>Ze strony Zamawiającego:                                                                        Ze strony Wykonawcy:</w:t>
      </w:r>
    </w:p>
    <w:p w14:paraId="71EA21F2" w14:textId="1F30C1D9" w:rsidR="00624C51" w:rsidRPr="00F57BFD" w:rsidRDefault="00624C51" w:rsidP="00F57BFD">
      <w:pPr>
        <w:spacing w:line="360" w:lineRule="auto"/>
        <w:ind w:left="360"/>
        <w:rPr>
          <w:rFonts w:ascii="Times New Roman" w:hAnsi="Times New Roman" w:cs="Times New Roman"/>
          <w:i/>
          <w:sz w:val="16"/>
          <w:szCs w:val="16"/>
        </w:rPr>
      </w:pPr>
      <w:r w:rsidRPr="00277E76">
        <w:rPr>
          <w:rFonts w:ascii="Times New Roman" w:hAnsi="Times New Roman" w:cs="Times New Roman"/>
          <w:i/>
          <w:sz w:val="20"/>
          <w:szCs w:val="20"/>
        </w:rPr>
        <w:t xml:space="preserve">UWAGA ! </w:t>
      </w:r>
    </w:p>
    <w:p w14:paraId="0585C551" w14:textId="2C895FE0" w:rsidR="008D3374" w:rsidRPr="00F57BFD" w:rsidRDefault="00624C51" w:rsidP="00F57BFD">
      <w:pPr>
        <w:tabs>
          <w:tab w:val="right" w:leader="dot" w:pos="9072"/>
        </w:tabs>
        <w:autoSpaceDE w:val="0"/>
        <w:autoSpaceDN w:val="0"/>
        <w:spacing w:after="0" w:line="360" w:lineRule="auto"/>
        <w:jc w:val="both"/>
        <w:rPr>
          <w:rFonts w:ascii="Times New Roman" w:hAnsi="Times New Roman" w:cs="Times New Roman"/>
          <w:i/>
          <w:sz w:val="20"/>
          <w:szCs w:val="20"/>
        </w:rPr>
      </w:pPr>
      <w:r w:rsidRPr="00277E76">
        <w:rPr>
          <w:rFonts w:ascii="Times New Roman" w:hAnsi="Times New Roman" w:cs="Times New Roman"/>
          <w:i/>
          <w:sz w:val="20"/>
          <w:szCs w:val="20"/>
        </w:rPr>
        <w:t xml:space="preserve">Tylko podpisanie niniejszego protokołu bez zastrzeżeń lub z zastrzeżeniami z wadami nieistotnymi przez Zamawiającego i Wykonawcę uprawnia Wykonawcę do wystawienia i przekazania Zamawiającemu faktury </w:t>
      </w:r>
      <w:r>
        <w:rPr>
          <w:rFonts w:ascii="Times New Roman" w:hAnsi="Times New Roman" w:cs="Times New Roman"/>
          <w:i/>
          <w:sz w:val="20"/>
          <w:szCs w:val="20"/>
        </w:rPr>
        <w:t>na zasadach określonych w umowie.</w:t>
      </w:r>
      <w:bookmarkStart w:id="31" w:name="_Hlk137450539"/>
      <w:bookmarkEnd w:id="27"/>
    </w:p>
    <w:p w14:paraId="36609B5E" w14:textId="77777777" w:rsidR="008D3374" w:rsidRDefault="008D3374" w:rsidP="003F02DE">
      <w:pPr>
        <w:spacing w:after="120"/>
        <w:rPr>
          <w:rFonts w:ascii="Arial" w:eastAsia="MS Mincho" w:hAnsi="Arial" w:cs="Arial"/>
          <w:sz w:val="18"/>
          <w:szCs w:val="18"/>
        </w:rPr>
      </w:pPr>
    </w:p>
    <w:p w14:paraId="23F0BCE0" w14:textId="3DD990F1" w:rsidR="003F02DE" w:rsidRPr="00B17AB3" w:rsidRDefault="003F02DE" w:rsidP="003F02DE">
      <w:pPr>
        <w:spacing w:after="120"/>
        <w:rPr>
          <w:rFonts w:ascii="Arial" w:eastAsia="MS Mincho" w:hAnsi="Arial" w:cs="Arial"/>
          <w:sz w:val="18"/>
          <w:szCs w:val="18"/>
        </w:rPr>
      </w:pPr>
      <w:r w:rsidRPr="00B17AB3">
        <w:rPr>
          <w:rFonts w:ascii="Arial" w:eastAsia="MS Mincho" w:hAnsi="Arial" w:cs="Arial"/>
          <w:sz w:val="18"/>
          <w:szCs w:val="18"/>
        </w:rPr>
        <w:t>Nr. Postępowania: WSSE.DEA OZPA 272</w:t>
      </w:r>
      <w:r w:rsidR="00D03056" w:rsidRPr="00B17AB3">
        <w:rPr>
          <w:rFonts w:ascii="Arial" w:eastAsia="MS Mincho" w:hAnsi="Arial" w:cs="Arial"/>
          <w:sz w:val="18"/>
          <w:szCs w:val="18"/>
        </w:rPr>
        <w:t>.</w:t>
      </w:r>
      <w:r w:rsidR="0072387E">
        <w:rPr>
          <w:rFonts w:ascii="Arial" w:eastAsia="MS Mincho" w:hAnsi="Arial" w:cs="Arial"/>
          <w:sz w:val="18"/>
          <w:szCs w:val="18"/>
        </w:rPr>
        <w:t>31</w:t>
      </w:r>
      <w:r w:rsidR="00D03056" w:rsidRPr="00B17AB3">
        <w:rPr>
          <w:rFonts w:ascii="Arial" w:eastAsia="MS Mincho" w:hAnsi="Arial" w:cs="Arial"/>
          <w:sz w:val="18"/>
          <w:szCs w:val="18"/>
        </w:rPr>
        <w:t>.</w:t>
      </w:r>
      <w:r w:rsidRPr="00B17AB3">
        <w:rPr>
          <w:rFonts w:ascii="Arial" w:eastAsia="MS Mincho" w:hAnsi="Arial" w:cs="Arial"/>
          <w:sz w:val="18"/>
          <w:szCs w:val="18"/>
        </w:rPr>
        <w:t>2023</w:t>
      </w:r>
    </w:p>
    <w:bookmarkEnd w:id="31"/>
    <w:p w14:paraId="658AA2C2" w14:textId="37826A99" w:rsidR="003F02DE" w:rsidRPr="00B17AB3" w:rsidRDefault="003F02DE" w:rsidP="003F02DE">
      <w:pPr>
        <w:spacing w:before="480" w:after="0"/>
        <w:ind w:left="5245" w:firstLine="709"/>
        <w:rPr>
          <w:rFonts w:ascii="Arial" w:eastAsia="Times New Roman" w:hAnsi="Arial" w:cs="Arial"/>
          <w:bCs/>
          <w:sz w:val="20"/>
          <w:szCs w:val="20"/>
          <w:lang w:eastAsia="pl-PL"/>
        </w:rPr>
      </w:pPr>
      <w:r w:rsidRPr="00B17AB3">
        <w:rPr>
          <w:rFonts w:ascii="Arial" w:eastAsia="Times New Roman" w:hAnsi="Arial" w:cs="Arial"/>
          <w:bCs/>
          <w:sz w:val="20"/>
          <w:szCs w:val="20"/>
          <w:lang w:eastAsia="pl-PL"/>
        </w:rPr>
        <w:t xml:space="preserve">                   Załącznik nr </w:t>
      </w:r>
      <w:r w:rsidR="003D171A" w:rsidRPr="00B17AB3">
        <w:rPr>
          <w:rFonts w:ascii="Arial" w:eastAsia="Times New Roman" w:hAnsi="Arial" w:cs="Arial"/>
          <w:bCs/>
          <w:sz w:val="20"/>
          <w:szCs w:val="20"/>
          <w:lang w:eastAsia="pl-PL"/>
        </w:rPr>
        <w:t>4</w:t>
      </w:r>
      <w:r w:rsidRPr="00B17AB3">
        <w:rPr>
          <w:rFonts w:ascii="Arial" w:eastAsia="Times New Roman" w:hAnsi="Arial" w:cs="Arial"/>
          <w:bCs/>
          <w:sz w:val="20"/>
          <w:szCs w:val="20"/>
          <w:lang w:eastAsia="pl-PL"/>
        </w:rPr>
        <w:t xml:space="preserve"> do SWZ</w:t>
      </w:r>
    </w:p>
    <w:p w14:paraId="7D9A9C4B" w14:textId="77777777" w:rsidR="00667E3E" w:rsidRDefault="00667E3E" w:rsidP="0058626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4F415E9" w14:textId="5EA20576" w:rsidR="003F02DE" w:rsidRPr="0058626C" w:rsidRDefault="00667E3E" w:rsidP="0058626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F02DE" w:rsidRPr="00B17AB3">
        <w:rPr>
          <w:rFonts w:ascii="Arial" w:hAnsi="Arial" w:cs="Arial"/>
          <w:b/>
          <w:sz w:val="21"/>
          <w:szCs w:val="21"/>
        </w:rPr>
        <w:t>Zamawiający:</w:t>
      </w:r>
    </w:p>
    <w:p w14:paraId="42F94052" w14:textId="77777777" w:rsidR="003F02DE" w:rsidRPr="00B17AB3" w:rsidRDefault="003F02DE" w:rsidP="003F02DE">
      <w:pPr>
        <w:spacing w:after="0" w:line="480" w:lineRule="auto"/>
        <w:ind w:left="5954"/>
        <w:rPr>
          <w:rFonts w:ascii="Arial" w:hAnsi="Arial" w:cs="Arial"/>
          <w:sz w:val="21"/>
          <w:szCs w:val="21"/>
        </w:rPr>
      </w:pPr>
      <w:r w:rsidRPr="00B17AB3">
        <w:rPr>
          <w:rFonts w:ascii="Arial" w:hAnsi="Arial" w:cs="Arial"/>
          <w:sz w:val="21"/>
          <w:szCs w:val="21"/>
        </w:rPr>
        <w:t>……………………………………</w:t>
      </w:r>
    </w:p>
    <w:p w14:paraId="6F2557DD" w14:textId="77777777" w:rsidR="003F02DE" w:rsidRPr="00B17AB3" w:rsidRDefault="003F02DE" w:rsidP="003F02DE">
      <w:pPr>
        <w:ind w:left="5954"/>
        <w:jc w:val="center"/>
        <w:rPr>
          <w:rFonts w:ascii="Arial" w:hAnsi="Arial" w:cs="Arial"/>
          <w:i/>
          <w:sz w:val="16"/>
          <w:szCs w:val="16"/>
        </w:rPr>
      </w:pPr>
      <w:r w:rsidRPr="00B17AB3">
        <w:rPr>
          <w:rFonts w:ascii="Arial" w:hAnsi="Arial" w:cs="Arial"/>
          <w:i/>
          <w:sz w:val="16"/>
          <w:szCs w:val="16"/>
        </w:rPr>
        <w:t>(pełna nazwa/firma, adres)</w:t>
      </w:r>
    </w:p>
    <w:p w14:paraId="06A89D78" w14:textId="77777777" w:rsidR="003F02DE" w:rsidRPr="00B17AB3" w:rsidRDefault="003F02DE" w:rsidP="003F02DE">
      <w:pPr>
        <w:spacing w:after="0" w:line="480" w:lineRule="auto"/>
        <w:rPr>
          <w:rFonts w:ascii="Arial" w:hAnsi="Arial" w:cs="Arial"/>
          <w:b/>
          <w:sz w:val="21"/>
          <w:szCs w:val="21"/>
        </w:rPr>
      </w:pPr>
      <w:r w:rsidRPr="00B17AB3">
        <w:rPr>
          <w:rFonts w:ascii="Arial" w:hAnsi="Arial" w:cs="Arial"/>
          <w:b/>
          <w:sz w:val="21"/>
          <w:szCs w:val="21"/>
        </w:rPr>
        <w:t>Wykonawca:</w:t>
      </w:r>
    </w:p>
    <w:p w14:paraId="0DADB287" w14:textId="77777777" w:rsidR="003F02DE" w:rsidRPr="00B17AB3" w:rsidRDefault="003F02DE" w:rsidP="003F02DE">
      <w:pPr>
        <w:spacing w:after="0" w:line="480" w:lineRule="auto"/>
        <w:ind w:right="5954"/>
        <w:rPr>
          <w:rFonts w:ascii="Arial" w:hAnsi="Arial" w:cs="Arial"/>
          <w:sz w:val="21"/>
          <w:szCs w:val="21"/>
        </w:rPr>
      </w:pPr>
      <w:r w:rsidRPr="00B17AB3">
        <w:rPr>
          <w:rFonts w:ascii="Arial" w:hAnsi="Arial" w:cs="Arial"/>
          <w:sz w:val="21"/>
          <w:szCs w:val="21"/>
        </w:rPr>
        <w:t>……………………………………</w:t>
      </w:r>
    </w:p>
    <w:p w14:paraId="5BA6A5C8" w14:textId="77777777" w:rsidR="003F02DE" w:rsidRPr="00B17AB3" w:rsidRDefault="003F02DE" w:rsidP="003F02DE">
      <w:pPr>
        <w:ind w:right="5953"/>
        <w:rPr>
          <w:rFonts w:ascii="Arial" w:hAnsi="Arial" w:cs="Arial"/>
          <w:i/>
          <w:sz w:val="16"/>
          <w:szCs w:val="16"/>
        </w:rPr>
      </w:pPr>
      <w:r w:rsidRPr="00B17AB3">
        <w:rPr>
          <w:rFonts w:ascii="Arial" w:hAnsi="Arial" w:cs="Arial"/>
          <w:i/>
          <w:sz w:val="16"/>
          <w:szCs w:val="16"/>
        </w:rPr>
        <w:t>(pełna nazwa/firma, adres, w zależności od podmiotu: NIP/PESEL, KRS/</w:t>
      </w:r>
      <w:proofErr w:type="spellStart"/>
      <w:r w:rsidRPr="00B17AB3">
        <w:rPr>
          <w:rFonts w:ascii="Arial" w:hAnsi="Arial" w:cs="Arial"/>
          <w:i/>
          <w:sz w:val="16"/>
          <w:szCs w:val="16"/>
        </w:rPr>
        <w:t>CEiDG</w:t>
      </w:r>
      <w:proofErr w:type="spellEnd"/>
      <w:r w:rsidRPr="00B17AB3">
        <w:rPr>
          <w:rFonts w:ascii="Arial" w:hAnsi="Arial" w:cs="Arial"/>
          <w:i/>
          <w:sz w:val="16"/>
          <w:szCs w:val="16"/>
        </w:rPr>
        <w:t>)</w:t>
      </w:r>
    </w:p>
    <w:p w14:paraId="2332C11A" w14:textId="77777777" w:rsidR="003F02DE" w:rsidRPr="00B17AB3" w:rsidRDefault="003F02DE" w:rsidP="003F02DE">
      <w:pPr>
        <w:spacing w:after="0" w:line="480" w:lineRule="auto"/>
        <w:rPr>
          <w:rFonts w:ascii="Arial" w:hAnsi="Arial" w:cs="Arial"/>
          <w:sz w:val="21"/>
          <w:szCs w:val="21"/>
          <w:u w:val="single"/>
        </w:rPr>
      </w:pPr>
      <w:r w:rsidRPr="00B17AB3">
        <w:rPr>
          <w:rFonts w:ascii="Arial" w:hAnsi="Arial" w:cs="Arial"/>
          <w:sz w:val="21"/>
          <w:szCs w:val="21"/>
          <w:u w:val="single"/>
        </w:rPr>
        <w:t>reprezentowany przez:</w:t>
      </w:r>
    </w:p>
    <w:p w14:paraId="6D26B4F2" w14:textId="77777777" w:rsidR="003F02DE" w:rsidRPr="00B17AB3" w:rsidRDefault="003F02DE" w:rsidP="003F02DE">
      <w:pPr>
        <w:spacing w:after="0" w:line="480" w:lineRule="auto"/>
        <w:ind w:right="5954"/>
        <w:rPr>
          <w:rFonts w:ascii="Arial" w:hAnsi="Arial" w:cs="Arial"/>
          <w:sz w:val="21"/>
          <w:szCs w:val="21"/>
        </w:rPr>
      </w:pPr>
      <w:r w:rsidRPr="00B17AB3">
        <w:rPr>
          <w:rFonts w:ascii="Arial" w:hAnsi="Arial" w:cs="Arial"/>
          <w:sz w:val="21"/>
          <w:szCs w:val="21"/>
        </w:rPr>
        <w:t>……………………………………</w:t>
      </w:r>
    </w:p>
    <w:p w14:paraId="00F89217" w14:textId="77777777" w:rsidR="003F02DE" w:rsidRPr="00B17AB3" w:rsidRDefault="003F02DE" w:rsidP="003F02DE">
      <w:pPr>
        <w:spacing w:after="0"/>
        <w:ind w:right="5953"/>
        <w:rPr>
          <w:rFonts w:ascii="Arial" w:hAnsi="Arial" w:cs="Arial"/>
          <w:i/>
          <w:sz w:val="16"/>
          <w:szCs w:val="16"/>
        </w:rPr>
      </w:pPr>
      <w:r w:rsidRPr="00B17AB3">
        <w:rPr>
          <w:rFonts w:ascii="Arial" w:hAnsi="Arial" w:cs="Arial"/>
          <w:i/>
          <w:sz w:val="16"/>
          <w:szCs w:val="16"/>
        </w:rPr>
        <w:t>(imię, nazwisko, stanowisko/podstawa do  reprezentacji)</w:t>
      </w:r>
    </w:p>
    <w:p w14:paraId="5B093EAA" w14:textId="77777777" w:rsidR="003F02DE" w:rsidRPr="00B17AB3" w:rsidRDefault="003F02DE" w:rsidP="003F02DE">
      <w:pPr>
        <w:rPr>
          <w:rFonts w:ascii="Arial" w:hAnsi="Arial" w:cs="Arial"/>
          <w:sz w:val="21"/>
          <w:szCs w:val="21"/>
        </w:rPr>
      </w:pPr>
    </w:p>
    <w:p w14:paraId="0CB5F673" w14:textId="77777777" w:rsidR="003F02DE" w:rsidRPr="00B17AB3" w:rsidRDefault="003F02DE" w:rsidP="003F02DE">
      <w:pPr>
        <w:spacing w:after="120" w:line="360" w:lineRule="auto"/>
        <w:rPr>
          <w:rFonts w:ascii="Arial" w:hAnsi="Arial" w:cs="Arial"/>
          <w:b/>
          <w:u w:val="single"/>
        </w:rPr>
      </w:pPr>
    </w:p>
    <w:p w14:paraId="3BBC4DEE" w14:textId="77777777" w:rsidR="003F02DE" w:rsidRPr="00B17AB3" w:rsidRDefault="003F02DE" w:rsidP="003F02DE">
      <w:pPr>
        <w:spacing w:after="120" w:line="360" w:lineRule="auto"/>
        <w:jc w:val="center"/>
        <w:rPr>
          <w:rFonts w:ascii="Arial" w:hAnsi="Arial" w:cs="Arial"/>
          <w:b/>
          <w:u w:val="single"/>
        </w:rPr>
      </w:pPr>
      <w:r w:rsidRPr="00B17AB3">
        <w:rPr>
          <w:rFonts w:ascii="Arial" w:hAnsi="Arial" w:cs="Arial"/>
          <w:b/>
          <w:u w:val="single"/>
        </w:rPr>
        <w:t>Oświadczenia wykonawcy/wykonawcy wspólnie ubiegającego się o udzielenie zamówienia</w:t>
      </w:r>
    </w:p>
    <w:p w14:paraId="4206671F" w14:textId="77777777" w:rsidR="003F02DE" w:rsidRPr="00B17AB3" w:rsidRDefault="003F02DE" w:rsidP="003F02DE">
      <w:pPr>
        <w:spacing w:after="120" w:line="360" w:lineRule="auto"/>
        <w:jc w:val="center"/>
        <w:rPr>
          <w:rFonts w:ascii="Arial" w:hAnsi="Arial" w:cs="Arial"/>
          <w:b/>
          <w:caps/>
          <w:sz w:val="20"/>
          <w:szCs w:val="20"/>
          <w:u w:val="single"/>
        </w:rPr>
      </w:pPr>
      <w:r w:rsidRPr="00B17AB3">
        <w:rPr>
          <w:rFonts w:ascii="Arial" w:hAnsi="Arial" w:cs="Arial"/>
          <w:b/>
          <w:sz w:val="20"/>
          <w:szCs w:val="20"/>
          <w:u w:val="single"/>
        </w:rPr>
        <w:t xml:space="preserve">UWZGLĘDNIAJĄCE PRZESŁANKI WYKLUCZENIA Z ART. 7 UST. 1 USTAWY </w:t>
      </w:r>
      <w:r w:rsidRPr="00B17AB3">
        <w:rPr>
          <w:rFonts w:ascii="Arial" w:hAnsi="Arial" w:cs="Arial"/>
          <w:b/>
          <w:caps/>
          <w:sz w:val="20"/>
          <w:szCs w:val="20"/>
          <w:u w:val="single"/>
        </w:rPr>
        <w:t>o szczególnych rozwiązaniach w zakresie przeciwdziałania wspieraniu agresji na Ukrainę oraz służących ochronie bezpieczeństwa narodowego</w:t>
      </w:r>
    </w:p>
    <w:p w14:paraId="737757B1" w14:textId="6A2F4D14" w:rsidR="003F02DE" w:rsidRPr="00503099" w:rsidRDefault="003F02DE" w:rsidP="00503099">
      <w:pPr>
        <w:spacing w:after="0" w:line="360" w:lineRule="auto"/>
        <w:jc w:val="center"/>
        <w:rPr>
          <w:rFonts w:ascii="Arial" w:hAnsi="Arial" w:cs="Arial"/>
          <w:b/>
          <w:sz w:val="21"/>
          <w:szCs w:val="21"/>
        </w:rPr>
      </w:pPr>
      <w:r w:rsidRPr="00B17AB3">
        <w:rPr>
          <w:rFonts w:ascii="Arial" w:hAnsi="Arial" w:cs="Arial"/>
          <w:b/>
          <w:sz w:val="21"/>
          <w:szCs w:val="21"/>
        </w:rPr>
        <w:t xml:space="preserve">składane na podstawie art. 125 ust. 1 ustawy </w:t>
      </w:r>
      <w:proofErr w:type="spellStart"/>
      <w:r w:rsidRPr="00B17AB3">
        <w:rPr>
          <w:rFonts w:ascii="Arial" w:hAnsi="Arial" w:cs="Arial"/>
          <w:b/>
          <w:sz w:val="21"/>
          <w:szCs w:val="21"/>
        </w:rPr>
        <w:t>Pzp</w:t>
      </w:r>
      <w:proofErr w:type="spellEnd"/>
      <w:r w:rsidRPr="00B17AB3">
        <w:rPr>
          <w:rFonts w:ascii="Arial" w:hAnsi="Arial" w:cs="Arial"/>
          <w:b/>
          <w:sz w:val="21"/>
          <w:szCs w:val="21"/>
        </w:rPr>
        <w:t xml:space="preserve"> </w:t>
      </w:r>
    </w:p>
    <w:p w14:paraId="446C1A16" w14:textId="77777777" w:rsidR="003F02DE" w:rsidRPr="00B17AB3" w:rsidRDefault="003F02DE" w:rsidP="003F02DE">
      <w:pPr>
        <w:spacing w:after="0"/>
        <w:jc w:val="both"/>
        <w:rPr>
          <w:rFonts w:ascii="Arial" w:hAnsi="Arial" w:cs="Arial"/>
          <w:sz w:val="21"/>
          <w:szCs w:val="21"/>
        </w:rPr>
      </w:pPr>
    </w:p>
    <w:p w14:paraId="3E333F01" w14:textId="10E825EC" w:rsidR="00696A9B" w:rsidRPr="00696A9B" w:rsidRDefault="003F02DE" w:rsidP="00696A9B">
      <w:pPr>
        <w:spacing w:after="0" w:line="360" w:lineRule="auto"/>
        <w:rPr>
          <w:rFonts w:ascii="Arial" w:eastAsia="Times New Roman" w:hAnsi="Arial" w:cs="Arial"/>
          <w:bCs/>
          <w:sz w:val="20"/>
          <w:szCs w:val="20"/>
          <w:lang w:eastAsia="pl-PL"/>
        </w:rPr>
      </w:pPr>
      <w:r w:rsidRPr="00696A9B">
        <w:rPr>
          <w:rFonts w:ascii="Arial" w:hAnsi="Arial" w:cs="Arial"/>
          <w:sz w:val="20"/>
          <w:szCs w:val="20"/>
        </w:rPr>
        <w:t>Na potrzeby postępowania o udzielenie zamówienia publicznego</w:t>
      </w:r>
      <w:r w:rsidR="00696A9B">
        <w:rPr>
          <w:rFonts w:ascii="Arial" w:hAnsi="Arial" w:cs="Arial"/>
          <w:sz w:val="20"/>
          <w:szCs w:val="20"/>
        </w:rPr>
        <w:t xml:space="preserve"> </w:t>
      </w:r>
      <w:proofErr w:type="spellStart"/>
      <w:r w:rsidRPr="00696A9B">
        <w:rPr>
          <w:rFonts w:ascii="Arial" w:hAnsi="Arial" w:cs="Arial"/>
          <w:sz w:val="20"/>
          <w:szCs w:val="20"/>
        </w:rPr>
        <w:t>pn</w:t>
      </w:r>
      <w:proofErr w:type="spellEnd"/>
      <w:r w:rsidR="00696A9B">
        <w:rPr>
          <w:rFonts w:ascii="Arial" w:hAnsi="Arial" w:cs="Arial"/>
          <w:sz w:val="20"/>
          <w:szCs w:val="20"/>
        </w:rPr>
        <w:t>:</w:t>
      </w:r>
      <w:r w:rsidR="00696A9B" w:rsidRPr="00696A9B">
        <w:rPr>
          <w:rFonts w:ascii="Arial" w:eastAsia="Times New Roman" w:hAnsi="Arial" w:cs="Arial"/>
          <w:b/>
          <w:sz w:val="20"/>
          <w:szCs w:val="20"/>
          <w:lang w:eastAsia="pl-PL"/>
        </w:rPr>
        <w:t xml:space="preserve"> Dostawa </w:t>
      </w:r>
      <w:r w:rsidR="00696A9B" w:rsidRPr="00696A9B">
        <w:rPr>
          <w:rFonts w:ascii="Arial" w:hAnsi="Arial" w:cs="Arial"/>
          <w:b/>
          <w:sz w:val="20"/>
          <w:szCs w:val="20"/>
        </w:rPr>
        <w:t xml:space="preserve">aparatury laboratoryjnej </w:t>
      </w:r>
      <w:r w:rsidR="00696A9B" w:rsidRPr="00696A9B">
        <w:rPr>
          <w:rFonts w:ascii="Arial" w:eastAsia="Times New Roman" w:hAnsi="Arial" w:cs="Arial"/>
          <w:b/>
          <w:sz w:val="20"/>
          <w:szCs w:val="20"/>
          <w:lang w:eastAsia="pl-PL"/>
        </w:rPr>
        <w:t>do Wojewódzkiej Stacji Sanitarno-Epidemiologicznej w Łodzi w podziale na części</w:t>
      </w:r>
      <w:r w:rsidR="00696A9B" w:rsidRPr="00696A9B">
        <w:rPr>
          <w:rFonts w:ascii="Arial" w:hAnsi="Arial" w:cs="Arial"/>
          <w:b/>
          <w:sz w:val="20"/>
          <w:szCs w:val="20"/>
        </w:rPr>
        <w:t>:</w:t>
      </w:r>
      <w:r w:rsidR="00696A9B" w:rsidRPr="00696A9B">
        <w:rPr>
          <w:rFonts w:ascii="Arial" w:eastAsia="Times New Roman" w:hAnsi="Arial" w:cs="Arial"/>
          <w:bCs/>
          <w:sz w:val="20"/>
          <w:szCs w:val="20"/>
          <w:lang w:eastAsia="pl-PL"/>
        </w:rPr>
        <w:t xml:space="preserve"> </w:t>
      </w:r>
    </w:p>
    <w:p w14:paraId="705979D2" w14:textId="77777777" w:rsidR="0072387E" w:rsidRPr="0072387E" w:rsidRDefault="0072387E" w:rsidP="0072387E">
      <w:pPr>
        <w:spacing w:after="0" w:line="360" w:lineRule="auto"/>
        <w:jc w:val="both"/>
        <w:rPr>
          <w:rFonts w:ascii="Arial" w:eastAsia="Times New Roman" w:hAnsi="Arial" w:cs="Arial"/>
          <w:bCs/>
          <w:sz w:val="20"/>
          <w:szCs w:val="20"/>
          <w:lang w:eastAsia="pl-PL"/>
        </w:rPr>
      </w:pPr>
      <w:r w:rsidRPr="0072387E">
        <w:rPr>
          <w:rFonts w:ascii="Arial" w:eastAsia="Times New Roman" w:hAnsi="Arial" w:cs="Arial"/>
          <w:bCs/>
          <w:sz w:val="20"/>
          <w:szCs w:val="20"/>
          <w:lang w:eastAsia="pl-PL"/>
        </w:rPr>
        <w:t>CZĘŚĆ 1: Łaźnia wodna z cyrkulacją -1szt.</w:t>
      </w:r>
    </w:p>
    <w:p w14:paraId="33A36ED7" w14:textId="77777777" w:rsidR="0072387E" w:rsidRPr="0072387E" w:rsidRDefault="0072387E" w:rsidP="0072387E">
      <w:pPr>
        <w:spacing w:after="0" w:line="360" w:lineRule="auto"/>
        <w:jc w:val="both"/>
        <w:rPr>
          <w:rFonts w:ascii="Arial" w:eastAsia="Times New Roman" w:hAnsi="Arial" w:cs="Arial"/>
          <w:bCs/>
          <w:sz w:val="20"/>
          <w:szCs w:val="20"/>
          <w:lang w:eastAsia="pl-PL"/>
        </w:rPr>
      </w:pPr>
      <w:r w:rsidRPr="0072387E">
        <w:rPr>
          <w:rFonts w:ascii="Arial" w:eastAsia="Times New Roman" w:hAnsi="Arial" w:cs="Arial"/>
          <w:bCs/>
          <w:sz w:val="20"/>
          <w:szCs w:val="20"/>
          <w:lang w:eastAsia="pl-PL"/>
        </w:rPr>
        <w:t>CZĘŚĆ 2: Cyfrowa łaźnia sucha z wymiennymi blokami grzejnymi-1szt.</w:t>
      </w:r>
    </w:p>
    <w:p w14:paraId="1FE00A32" w14:textId="77777777" w:rsidR="0072387E" w:rsidRPr="0072387E" w:rsidRDefault="0072387E" w:rsidP="0072387E">
      <w:pPr>
        <w:spacing w:after="0" w:line="360" w:lineRule="auto"/>
        <w:jc w:val="both"/>
        <w:rPr>
          <w:rFonts w:ascii="Arial" w:eastAsia="Times New Roman" w:hAnsi="Arial" w:cs="Arial"/>
          <w:bCs/>
          <w:sz w:val="20"/>
          <w:szCs w:val="20"/>
          <w:lang w:eastAsia="pl-PL"/>
        </w:rPr>
      </w:pPr>
      <w:r w:rsidRPr="0072387E">
        <w:rPr>
          <w:rFonts w:ascii="Arial" w:eastAsia="Times New Roman" w:hAnsi="Arial" w:cs="Arial"/>
          <w:bCs/>
          <w:sz w:val="20"/>
          <w:szCs w:val="20"/>
          <w:lang w:eastAsia="pl-PL"/>
        </w:rPr>
        <w:t>CZĘŚĆ 3: Łaźnia ultradźwiekowa-1szt.</w:t>
      </w:r>
    </w:p>
    <w:p w14:paraId="70F3DCB4" w14:textId="50595285" w:rsidR="0072387E" w:rsidRPr="0072387E" w:rsidRDefault="0072387E" w:rsidP="0072387E">
      <w:pPr>
        <w:spacing w:after="0" w:line="360" w:lineRule="auto"/>
        <w:jc w:val="both"/>
        <w:rPr>
          <w:rFonts w:ascii="Arial" w:eastAsia="Times New Roman" w:hAnsi="Arial" w:cs="Arial"/>
          <w:bCs/>
          <w:sz w:val="20"/>
          <w:szCs w:val="20"/>
          <w:lang w:eastAsia="pl-PL"/>
        </w:rPr>
      </w:pPr>
      <w:r w:rsidRPr="0072387E">
        <w:rPr>
          <w:rFonts w:ascii="Arial" w:eastAsia="Times New Roman" w:hAnsi="Arial" w:cs="Arial"/>
          <w:bCs/>
          <w:sz w:val="20"/>
          <w:szCs w:val="20"/>
          <w:lang w:eastAsia="pl-PL"/>
        </w:rPr>
        <w:t>CZĘŚĆ 4: Pionowa zamraża</w:t>
      </w:r>
      <w:r w:rsidR="000D2A90">
        <w:rPr>
          <w:rFonts w:ascii="Arial" w:eastAsia="Times New Roman" w:hAnsi="Arial" w:cs="Arial"/>
          <w:bCs/>
          <w:sz w:val="20"/>
          <w:szCs w:val="20"/>
          <w:lang w:eastAsia="pl-PL"/>
        </w:rPr>
        <w:t>r</w:t>
      </w:r>
      <w:r w:rsidRPr="0072387E">
        <w:rPr>
          <w:rFonts w:ascii="Arial" w:eastAsia="Times New Roman" w:hAnsi="Arial" w:cs="Arial"/>
          <w:bCs/>
          <w:sz w:val="20"/>
          <w:szCs w:val="20"/>
          <w:lang w:eastAsia="pl-PL"/>
        </w:rPr>
        <w:t>ka biomedyczna laboratoryjna poj.ok.500l-1szt.</w:t>
      </w:r>
    </w:p>
    <w:p w14:paraId="5666DC9A" w14:textId="0820682D" w:rsidR="0072387E" w:rsidRPr="0072387E" w:rsidRDefault="0072387E" w:rsidP="0072387E">
      <w:pPr>
        <w:spacing w:after="0" w:line="360" w:lineRule="auto"/>
        <w:jc w:val="both"/>
        <w:rPr>
          <w:rFonts w:ascii="Arial" w:eastAsia="Times New Roman" w:hAnsi="Arial" w:cs="Arial"/>
          <w:bCs/>
          <w:sz w:val="20"/>
          <w:szCs w:val="20"/>
          <w:lang w:eastAsia="pl-PL"/>
        </w:rPr>
      </w:pPr>
      <w:r w:rsidRPr="0072387E">
        <w:rPr>
          <w:rFonts w:ascii="Arial" w:eastAsia="Times New Roman" w:hAnsi="Arial" w:cs="Arial"/>
          <w:bCs/>
          <w:sz w:val="20"/>
          <w:szCs w:val="20"/>
          <w:lang w:eastAsia="pl-PL"/>
        </w:rPr>
        <w:t>CZĘŚĆ 5: Pionowa zamraża</w:t>
      </w:r>
      <w:r w:rsidR="000D2A90">
        <w:rPr>
          <w:rFonts w:ascii="Arial" w:eastAsia="Times New Roman" w:hAnsi="Arial" w:cs="Arial"/>
          <w:bCs/>
          <w:sz w:val="20"/>
          <w:szCs w:val="20"/>
          <w:lang w:eastAsia="pl-PL"/>
        </w:rPr>
        <w:t>r</w:t>
      </w:r>
      <w:r w:rsidRPr="0072387E">
        <w:rPr>
          <w:rFonts w:ascii="Arial" w:eastAsia="Times New Roman" w:hAnsi="Arial" w:cs="Arial"/>
          <w:bCs/>
          <w:sz w:val="20"/>
          <w:szCs w:val="20"/>
          <w:lang w:eastAsia="pl-PL"/>
        </w:rPr>
        <w:t>ka biomedyczna laboratoryjna poj.ok.370l-1szt.</w:t>
      </w:r>
    </w:p>
    <w:p w14:paraId="4329D97C" w14:textId="37E0807C" w:rsidR="0072387E" w:rsidRPr="0072387E" w:rsidRDefault="0072387E" w:rsidP="0072387E">
      <w:pPr>
        <w:spacing w:after="0" w:line="360" w:lineRule="auto"/>
        <w:jc w:val="both"/>
        <w:rPr>
          <w:rFonts w:ascii="Arial" w:eastAsia="Times New Roman" w:hAnsi="Arial" w:cs="Arial"/>
          <w:bCs/>
          <w:sz w:val="20"/>
          <w:szCs w:val="20"/>
          <w:lang w:eastAsia="pl-PL"/>
        </w:rPr>
      </w:pPr>
      <w:r w:rsidRPr="0072387E">
        <w:rPr>
          <w:rFonts w:ascii="Arial" w:eastAsia="Times New Roman" w:hAnsi="Arial" w:cs="Arial"/>
          <w:bCs/>
          <w:sz w:val="20"/>
          <w:szCs w:val="20"/>
          <w:lang w:eastAsia="pl-PL"/>
        </w:rPr>
        <w:t>CZĘŚĆ 6.Chłodziarko-zamraża</w:t>
      </w:r>
      <w:r w:rsidR="000D2A90">
        <w:rPr>
          <w:rFonts w:ascii="Arial" w:eastAsia="Times New Roman" w:hAnsi="Arial" w:cs="Arial"/>
          <w:bCs/>
          <w:sz w:val="20"/>
          <w:szCs w:val="20"/>
          <w:lang w:eastAsia="pl-PL"/>
        </w:rPr>
        <w:t>r</w:t>
      </w:r>
      <w:r w:rsidRPr="0072387E">
        <w:rPr>
          <w:rFonts w:ascii="Arial" w:eastAsia="Times New Roman" w:hAnsi="Arial" w:cs="Arial"/>
          <w:bCs/>
          <w:sz w:val="20"/>
          <w:szCs w:val="20"/>
          <w:lang w:eastAsia="pl-PL"/>
        </w:rPr>
        <w:t>ka laboratoryjna - 5szt.</w:t>
      </w:r>
    </w:p>
    <w:p w14:paraId="379D43B7" w14:textId="77777777" w:rsidR="0072387E" w:rsidRDefault="0072387E" w:rsidP="0072387E">
      <w:pPr>
        <w:spacing w:after="0" w:line="360" w:lineRule="auto"/>
        <w:jc w:val="both"/>
        <w:rPr>
          <w:rFonts w:ascii="Arial" w:eastAsia="Times New Roman" w:hAnsi="Arial" w:cs="Arial"/>
          <w:bCs/>
          <w:sz w:val="20"/>
          <w:szCs w:val="20"/>
          <w:lang w:eastAsia="pl-PL"/>
        </w:rPr>
      </w:pPr>
      <w:r w:rsidRPr="0072387E">
        <w:rPr>
          <w:rFonts w:ascii="Arial" w:eastAsia="Times New Roman" w:hAnsi="Arial" w:cs="Arial"/>
          <w:bCs/>
          <w:sz w:val="20"/>
          <w:szCs w:val="20"/>
          <w:lang w:eastAsia="pl-PL"/>
        </w:rPr>
        <w:t>CZĘŚĆ 7. Chłodziarka laboratoryjna-1szt.</w:t>
      </w:r>
    </w:p>
    <w:p w14:paraId="02319058" w14:textId="28574921" w:rsidR="003F02DE" w:rsidRPr="000D2A90" w:rsidRDefault="003F02DE" w:rsidP="0072387E">
      <w:pPr>
        <w:spacing w:after="0" w:line="360" w:lineRule="auto"/>
        <w:jc w:val="both"/>
        <w:rPr>
          <w:rFonts w:ascii="Arial" w:hAnsi="Arial" w:cs="Arial"/>
          <w:sz w:val="20"/>
          <w:szCs w:val="20"/>
        </w:rPr>
      </w:pPr>
      <w:r w:rsidRPr="000D2A90">
        <w:rPr>
          <w:rFonts w:ascii="Arial" w:hAnsi="Arial" w:cs="Arial"/>
          <w:sz w:val="20"/>
          <w:szCs w:val="20"/>
        </w:rPr>
        <w:t>prowadzonego przez Wojewódzką Stację Sanitarno-Epidemiologiczną w Łodzi</w:t>
      </w:r>
    </w:p>
    <w:p w14:paraId="0946A70D" w14:textId="35037EC4" w:rsidR="003F02DE" w:rsidRPr="00B17AB3" w:rsidRDefault="003F02DE" w:rsidP="00696A9B">
      <w:pPr>
        <w:spacing w:after="0" w:line="360" w:lineRule="auto"/>
        <w:jc w:val="both"/>
        <w:rPr>
          <w:rFonts w:ascii="Arial" w:hAnsi="Arial" w:cs="Arial"/>
          <w:sz w:val="21"/>
          <w:szCs w:val="21"/>
        </w:rPr>
      </w:pPr>
      <w:r w:rsidRPr="00B17AB3">
        <w:rPr>
          <w:rFonts w:ascii="Arial" w:hAnsi="Arial" w:cs="Arial"/>
          <w:sz w:val="21"/>
          <w:szCs w:val="21"/>
        </w:rPr>
        <w:lastRenderedPageBreak/>
        <w:t>oświadczam, co następuje:</w:t>
      </w:r>
    </w:p>
    <w:p w14:paraId="76835D7C" w14:textId="77777777" w:rsidR="003F02DE" w:rsidRPr="00B17AB3" w:rsidRDefault="003F02DE" w:rsidP="003F02DE">
      <w:pPr>
        <w:shd w:val="clear" w:color="auto" w:fill="BFBFBF" w:themeFill="background1" w:themeFillShade="BF"/>
        <w:spacing w:after="0" w:line="360" w:lineRule="auto"/>
        <w:rPr>
          <w:rFonts w:ascii="Arial" w:hAnsi="Arial" w:cs="Arial"/>
          <w:b/>
          <w:sz w:val="21"/>
          <w:szCs w:val="21"/>
        </w:rPr>
      </w:pPr>
      <w:r w:rsidRPr="00B17AB3">
        <w:rPr>
          <w:rFonts w:ascii="Arial" w:hAnsi="Arial" w:cs="Arial"/>
          <w:b/>
          <w:sz w:val="21"/>
          <w:szCs w:val="21"/>
        </w:rPr>
        <w:t>OŚWIADCZENIA DOTYCZĄCE PODSTAW WYKLUCZENIA:</w:t>
      </w:r>
    </w:p>
    <w:p w14:paraId="28A64DFE" w14:textId="77777777" w:rsidR="003F02DE" w:rsidRPr="00B17AB3" w:rsidRDefault="003F02DE" w:rsidP="003F02DE">
      <w:pPr>
        <w:pStyle w:val="Akapitzlist"/>
        <w:spacing w:line="360" w:lineRule="auto"/>
        <w:jc w:val="both"/>
        <w:rPr>
          <w:rFonts w:ascii="Arial" w:hAnsi="Arial" w:cs="Arial"/>
          <w:sz w:val="22"/>
          <w:szCs w:val="22"/>
        </w:rPr>
      </w:pPr>
    </w:p>
    <w:p w14:paraId="0F0ACB24" w14:textId="77777777" w:rsidR="003F02DE" w:rsidRPr="00B17AB3" w:rsidRDefault="003F02DE" w:rsidP="005821E8">
      <w:pPr>
        <w:pStyle w:val="Akapitzlist"/>
        <w:numPr>
          <w:ilvl w:val="0"/>
          <w:numId w:val="39"/>
        </w:numPr>
        <w:spacing w:line="360" w:lineRule="auto"/>
        <w:contextualSpacing/>
        <w:jc w:val="both"/>
        <w:rPr>
          <w:rFonts w:ascii="Arial" w:hAnsi="Arial" w:cs="Arial"/>
          <w:sz w:val="21"/>
          <w:szCs w:val="21"/>
        </w:rPr>
      </w:pPr>
      <w:r w:rsidRPr="00B17AB3">
        <w:rPr>
          <w:rFonts w:ascii="Arial" w:hAnsi="Arial" w:cs="Arial"/>
          <w:sz w:val="21"/>
          <w:szCs w:val="21"/>
        </w:rPr>
        <w:t xml:space="preserve">Oświadczam, że nie podlegam wykluczeniu z postępowania na podstawie </w:t>
      </w:r>
      <w:r w:rsidRPr="00B17AB3">
        <w:rPr>
          <w:rFonts w:ascii="Arial" w:hAnsi="Arial" w:cs="Arial"/>
          <w:sz w:val="21"/>
          <w:szCs w:val="21"/>
        </w:rPr>
        <w:br/>
        <w:t xml:space="preserve">art. 108 ust. 1 ustawy </w:t>
      </w:r>
      <w:proofErr w:type="spellStart"/>
      <w:r w:rsidRPr="00B17AB3">
        <w:rPr>
          <w:rFonts w:ascii="Arial" w:hAnsi="Arial" w:cs="Arial"/>
          <w:sz w:val="21"/>
          <w:szCs w:val="21"/>
        </w:rPr>
        <w:t>Pzp</w:t>
      </w:r>
      <w:proofErr w:type="spellEnd"/>
      <w:r w:rsidRPr="00B17AB3">
        <w:rPr>
          <w:rFonts w:ascii="Arial" w:hAnsi="Arial" w:cs="Arial"/>
          <w:sz w:val="21"/>
          <w:szCs w:val="21"/>
        </w:rPr>
        <w:t>.</w:t>
      </w:r>
    </w:p>
    <w:p w14:paraId="2C1FCA98" w14:textId="383F0AEF" w:rsidR="003F02DE" w:rsidRPr="00B17AB3" w:rsidRDefault="003F02DE" w:rsidP="005821E8">
      <w:pPr>
        <w:pStyle w:val="Akapitzlist"/>
        <w:numPr>
          <w:ilvl w:val="0"/>
          <w:numId w:val="39"/>
        </w:numPr>
        <w:spacing w:line="360" w:lineRule="auto"/>
        <w:contextualSpacing/>
        <w:jc w:val="both"/>
        <w:rPr>
          <w:rFonts w:ascii="Arial" w:hAnsi="Arial" w:cs="Arial"/>
          <w:sz w:val="16"/>
          <w:szCs w:val="16"/>
        </w:rPr>
      </w:pPr>
      <w:r w:rsidRPr="00B17AB3">
        <w:rPr>
          <w:rFonts w:ascii="Arial" w:hAnsi="Arial" w:cs="Arial"/>
          <w:sz w:val="21"/>
          <w:szCs w:val="21"/>
        </w:rPr>
        <w:t xml:space="preserve">Oświadczam, że nie podlegam wykluczeniu z postępowania na podstawie </w:t>
      </w:r>
      <w:r w:rsidRPr="00B17AB3">
        <w:rPr>
          <w:rFonts w:ascii="Arial" w:hAnsi="Arial" w:cs="Arial"/>
          <w:sz w:val="21"/>
          <w:szCs w:val="21"/>
        </w:rPr>
        <w:br/>
        <w:t xml:space="preserve">art. 109 ust. 1 </w:t>
      </w:r>
      <w:r w:rsidR="00CE1CA9">
        <w:rPr>
          <w:rFonts w:ascii="Arial" w:hAnsi="Arial" w:cs="Arial"/>
          <w:sz w:val="21"/>
          <w:szCs w:val="21"/>
        </w:rPr>
        <w:t>pkt. 1 i</w:t>
      </w:r>
      <w:r w:rsidR="00E0318E">
        <w:rPr>
          <w:rFonts w:ascii="Arial" w:hAnsi="Arial" w:cs="Arial"/>
          <w:sz w:val="21"/>
          <w:szCs w:val="21"/>
        </w:rPr>
        <w:t xml:space="preserve"> </w:t>
      </w:r>
      <w:r w:rsidR="00CE1CA9">
        <w:rPr>
          <w:rFonts w:ascii="Arial" w:hAnsi="Arial" w:cs="Arial"/>
          <w:sz w:val="21"/>
          <w:szCs w:val="21"/>
        </w:rPr>
        <w:t xml:space="preserve">4 </w:t>
      </w:r>
      <w:r w:rsidRPr="00B17AB3">
        <w:rPr>
          <w:rFonts w:ascii="Arial" w:hAnsi="Arial" w:cs="Arial"/>
          <w:sz w:val="21"/>
          <w:szCs w:val="21"/>
        </w:rPr>
        <w:t xml:space="preserve">ustawy </w:t>
      </w:r>
      <w:proofErr w:type="spellStart"/>
      <w:r w:rsidRPr="00B17AB3">
        <w:rPr>
          <w:rFonts w:ascii="Arial" w:hAnsi="Arial" w:cs="Arial"/>
          <w:sz w:val="21"/>
          <w:szCs w:val="21"/>
        </w:rPr>
        <w:t>Pzp</w:t>
      </w:r>
      <w:proofErr w:type="spellEnd"/>
      <w:r w:rsidRPr="00B17AB3">
        <w:rPr>
          <w:rFonts w:ascii="Arial" w:hAnsi="Arial" w:cs="Arial"/>
          <w:sz w:val="16"/>
          <w:szCs w:val="16"/>
        </w:rPr>
        <w:t>.</w:t>
      </w:r>
    </w:p>
    <w:p w14:paraId="5AABEAA1" w14:textId="77777777" w:rsidR="003F02DE" w:rsidRPr="00B17AB3" w:rsidRDefault="003F02DE" w:rsidP="005821E8">
      <w:pPr>
        <w:pStyle w:val="Akapitzlist"/>
        <w:numPr>
          <w:ilvl w:val="0"/>
          <w:numId w:val="39"/>
        </w:numPr>
        <w:spacing w:line="360" w:lineRule="auto"/>
        <w:contextualSpacing/>
        <w:jc w:val="both"/>
        <w:rPr>
          <w:rFonts w:ascii="Arial" w:hAnsi="Arial" w:cs="Arial"/>
          <w:sz w:val="16"/>
          <w:szCs w:val="16"/>
        </w:rPr>
      </w:pPr>
      <w:r w:rsidRPr="00B17AB3">
        <w:rPr>
          <w:rFonts w:ascii="Arial" w:hAnsi="Arial" w:cs="Arial"/>
          <w:sz w:val="21"/>
          <w:szCs w:val="21"/>
        </w:rPr>
        <w:t xml:space="preserve">Oświadczam, że zachodzą w stosunku do mnie podstawy wykluczenia z postępowania na podstawie art. …………. ustawy </w:t>
      </w:r>
      <w:proofErr w:type="spellStart"/>
      <w:r w:rsidRPr="00B17AB3">
        <w:rPr>
          <w:rFonts w:ascii="Arial" w:hAnsi="Arial" w:cs="Arial"/>
          <w:sz w:val="21"/>
          <w:szCs w:val="21"/>
        </w:rPr>
        <w:t>Pzp</w:t>
      </w:r>
      <w:proofErr w:type="spellEnd"/>
      <w:r w:rsidRPr="00B17AB3">
        <w:rPr>
          <w:rFonts w:ascii="Arial" w:hAnsi="Arial" w:cs="Arial"/>
          <w:sz w:val="20"/>
          <w:szCs w:val="20"/>
        </w:rPr>
        <w:t xml:space="preserve"> </w:t>
      </w:r>
      <w:r w:rsidRPr="00B17AB3">
        <w:rPr>
          <w:rFonts w:ascii="Arial" w:hAnsi="Arial" w:cs="Arial"/>
          <w:i/>
          <w:sz w:val="16"/>
          <w:szCs w:val="16"/>
        </w:rPr>
        <w:t xml:space="preserve">(podać mającą zastosowanie podstawę wykluczenia spośród wymienionych w art. 108 ust. 1 pkt 1, 2 i 5 lub art. 109 ust. 1 pkt 2-5 i 7-10 ustawy </w:t>
      </w:r>
      <w:proofErr w:type="spellStart"/>
      <w:r w:rsidRPr="00B17AB3">
        <w:rPr>
          <w:rFonts w:ascii="Arial" w:hAnsi="Arial" w:cs="Arial"/>
          <w:i/>
          <w:sz w:val="16"/>
          <w:szCs w:val="16"/>
        </w:rPr>
        <w:t>Pzp</w:t>
      </w:r>
      <w:proofErr w:type="spellEnd"/>
      <w:r w:rsidRPr="00B17AB3">
        <w:rPr>
          <w:rFonts w:ascii="Arial" w:hAnsi="Arial" w:cs="Arial"/>
          <w:i/>
          <w:sz w:val="16"/>
          <w:szCs w:val="16"/>
        </w:rPr>
        <w:t>).</w:t>
      </w:r>
      <w:r w:rsidRPr="00B17AB3">
        <w:rPr>
          <w:rFonts w:ascii="Arial" w:hAnsi="Arial" w:cs="Arial"/>
          <w:sz w:val="20"/>
          <w:szCs w:val="20"/>
        </w:rPr>
        <w:t xml:space="preserve"> </w:t>
      </w:r>
      <w:r w:rsidRPr="00B17AB3">
        <w:rPr>
          <w:rFonts w:ascii="Arial" w:hAnsi="Arial" w:cs="Arial"/>
          <w:sz w:val="21"/>
          <w:szCs w:val="21"/>
        </w:rPr>
        <w:t xml:space="preserve">Jednocześnie oświadczam, że w związku z ww. okolicznością, na podstawie art. 110 ust. 2 ustawy </w:t>
      </w:r>
      <w:proofErr w:type="spellStart"/>
      <w:r w:rsidRPr="00B17AB3">
        <w:rPr>
          <w:rFonts w:ascii="Arial" w:hAnsi="Arial" w:cs="Arial"/>
          <w:sz w:val="21"/>
          <w:szCs w:val="21"/>
        </w:rPr>
        <w:t>Pzp</w:t>
      </w:r>
      <w:proofErr w:type="spellEnd"/>
      <w:r w:rsidRPr="00B17AB3">
        <w:rPr>
          <w:rFonts w:ascii="Arial" w:hAnsi="Arial" w:cs="Arial"/>
          <w:sz w:val="21"/>
          <w:szCs w:val="21"/>
        </w:rPr>
        <w:t xml:space="preserve"> podjąłem następujące środki naprawcze i zapobiegawcze: ………………………………………………………………………………………………………………………………………………………………………………………………………………</w:t>
      </w:r>
    </w:p>
    <w:p w14:paraId="10551249" w14:textId="77777777" w:rsidR="003F02DE" w:rsidRPr="00B17AB3" w:rsidRDefault="003F02DE" w:rsidP="005821E8">
      <w:pPr>
        <w:pStyle w:val="NormalnyWeb"/>
        <w:numPr>
          <w:ilvl w:val="0"/>
          <w:numId w:val="39"/>
        </w:numPr>
        <w:spacing w:before="0" w:beforeAutospacing="0" w:after="0" w:afterAutospacing="0" w:line="360" w:lineRule="auto"/>
        <w:ind w:left="714" w:hanging="357"/>
        <w:rPr>
          <w:rFonts w:ascii="Arial" w:hAnsi="Arial" w:cs="Arial"/>
          <w:sz w:val="21"/>
          <w:szCs w:val="21"/>
        </w:rPr>
      </w:pPr>
      <w:r w:rsidRPr="00B17AB3">
        <w:rPr>
          <w:rFonts w:ascii="Arial" w:hAnsi="Arial" w:cs="Arial"/>
          <w:sz w:val="21"/>
          <w:szCs w:val="21"/>
        </w:rPr>
        <w:t>Oświadczam, że nie zachodzą w stosunku do mnie przesłanki wykluczenia z postępowania na podstawie art.  7 ust. 1 ustawy z dnia 13 kwietnia 2022 r.</w:t>
      </w:r>
      <w:r w:rsidRPr="00B17AB3">
        <w:rPr>
          <w:rFonts w:ascii="Arial" w:hAnsi="Arial" w:cs="Arial"/>
          <w:i/>
          <w:iCs/>
          <w:sz w:val="21"/>
          <w:szCs w:val="21"/>
        </w:rPr>
        <w:t xml:space="preserve"> o szczególnych rozwiązaniach w zakresie przeciwdziałania wspieraniu agresji na Ukrainę oraz służących ochronie bezpieczeństwa narodowego </w:t>
      </w:r>
      <w:r w:rsidRPr="00B17AB3">
        <w:rPr>
          <w:rFonts w:ascii="Arial" w:hAnsi="Arial" w:cs="Arial"/>
          <w:iCs/>
          <w:sz w:val="21"/>
          <w:szCs w:val="21"/>
        </w:rPr>
        <w:t>(Dz. U. poz. 835)</w:t>
      </w:r>
      <w:r w:rsidRPr="00B17AB3">
        <w:rPr>
          <w:rStyle w:val="Odwoanieprzypisudolnego"/>
          <w:i/>
          <w:iCs/>
          <w:sz w:val="21"/>
          <w:szCs w:val="21"/>
        </w:rPr>
        <w:footnoteReference w:id="1"/>
      </w:r>
      <w:r w:rsidRPr="00B17AB3">
        <w:rPr>
          <w:rFonts w:ascii="Arial" w:hAnsi="Arial" w:cs="Arial"/>
          <w:i/>
          <w:iCs/>
          <w:sz w:val="21"/>
          <w:szCs w:val="21"/>
        </w:rPr>
        <w:t>.</w:t>
      </w:r>
      <w:r w:rsidRPr="00B17AB3">
        <w:rPr>
          <w:rFonts w:ascii="Arial" w:hAnsi="Arial" w:cs="Arial"/>
          <w:sz w:val="21"/>
          <w:szCs w:val="21"/>
        </w:rPr>
        <w:t xml:space="preserve"> </w:t>
      </w:r>
    </w:p>
    <w:p w14:paraId="2AAB2E4C" w14:textId="77777777" w:rsidR="003F02DE" w:rsidRPr="00B17AB3" w:rsidRDefault="003F02DE" w:rsidP="003F02DE">
      <w:pPr>
        <w:shd w:val="clear" w:color="auto" w:fill="BFBFBF" w:themeFill="background1" w:themeFillShade="BF"/>
        <w:spacing w:after="0" w:line="360" w:lineRule="auto"/>
        <w:jc w:val="both"/>
        <w:rPr>
          <w:rFonts w:ascii="Arial" w:hAnsi="Arial" w:cs="Arial"/>
          <w:b/>
          <w:sz w:val="21"/>
          <w:szCs w:val="21"/>
        </w:rPr>
      </w:pPr>
      <w:r w:rsidRPr="00B17AB3">
        <w:rPr>
          <w:rFonts w:ascii="Arial" w:hAnsi="Arial" w:cs="Arial"/>
          <w:b/>
          <w:sz w:val="21"/>
          <w:szCs w:val="21"/>
        </w:rPr>
        <w:t>OŚWIADCZENIE DOTYCZĄCE WARUNKÓW UDZIAŁU W POSTĘPOWANIU:</w:t>
      </w:r>
    </w:p>
    <w:p w14:paraId="041BE0CC" w14:textId="77777777" w:rsidR="003F02DE" w:rsidRPr="00B17AB3" w:rsidRDefault="003F02DE" w:rsidP="003F02DE">
      <w:pPr>
        <w:spacing w:after="0" w:line="360" w:lineRule="auto"/>
        <w:jc w:val="both"/>
        <w:rPr>
          <w:rFonts w:ascii="Arial" w:hAnsi="Arial" w:cs="Arial"/>
          <w:sz w:val="21"/>
          <w:szCs w:val="21"/>
        </w:rPr>
      </w:pPr>
    </w:p>
    <w:p w14:paraId="3C8B94A7" w14:textId="77777777" w:rsidR="003F02DE" w:rsidRPr="00B17AB3" w:rsidRDefault="003F02DE" w:rsidP="003F02DE">
      <w:pPr>
        <w:spacing w:after="0" w:line="360" w:lineRule="auto"/>
        <w:jc w:val="both"/>
        <w:rPr>
          <w:rFonts w:ascii="Arial" w:hAnsi="Arial" w:cs="Arial"/>
          <w:sz w:val="20"/>
          <w:szCs w:val="20"/>
        </w:rPr>
      </w:pPr>
      <w:bookmarkStart w:id="32" w:name="_Hlk99016333"/>
      <w:r w:rsidRPr="00B17AB3">
        <w:rPr>
          <w:rFonts w:ascii="Arial" w:hAnsi="Arial" w:cs="Arial"/>
          <w:sz w:val="16"/>
          <w:szCs w:val="16"/>
        </w:rPr>
        <w:t xml:space="preserve">[UWAGA: </w:t>
      </w:r>
      <w:r w:rsidRPr="00B17AB3">
        <w:rPr>
          <w:rFonts w:ascii="Arial" w:hAnsi="Arial" w:cs="Arial"/>
          <w:i/>
          <w:sz w:val="16"/>
          <w:szCs w:val="16"/>
        </w:rPr>
        <w:t>stosuje tylko wykonawca/ wykonawca wspólnie ubiegający się o zamówienie</w:t>
      </w:r>
      <w:r w:rsidRPr="00B17AB3">
        <w:rPr>
          <w:rFonts w:ascii="Arial" w:hAnsi="Arial" w:cs="Arial"/>
          <w:sz w:val="16"/>
          <w:szCs w:val="16"/>
        </w:rPr>
        <w:t>]</w:t>
      </w:r>
    </w:p>
    <w:p w14:paraId="51D29A64" w14:textId="77777777" w:rsidR="003F02DE" w:rsidRPr="00B17AB3" w:rsidRDefault="003F02DE" w:rsidP="003F02DE">
      <w:pPr>
        <w:spacing w:after="0" w:line="360" w:lineRule="auto"/>
        <w:jc w:val="both"/>
        <w:rPr>
          <w:rFonts w:ascii="Arial" w:hAnsi="Arial" w:cs="Arial"/>
          <w:sz w:val="21"/>
          <w:szCs w:val="21"/>
        </w:rPr>
      </w:pPr>
      <w:r w:rsidRPr="00B17AB3">
        <w:rPr>
          <w:rFonts w:ascii="Arial" w:hAnsi="Arial" w:cs="Arial"/>
          <w:sz w:val="21"/>
          <w:szCs w:val="21"/>
        </w:rPr>
        <w:t>Oświadczam, że spełniam warunki udziału w postępowaniu określone przez zamawiającego w      </w:t>
      </w:r>
      <w:bookmarkStart w:id="33" w:name="_Hlk127443627"/>
      <w:r w:rsidRPr="00B17AB3">
        <w:rPr>
          <w:rFonts w:ascii="Arial" w:hAnsi="Arial" w:cs="Arial"/>
          <w:sz w:val="21"/>
          <w:szCs w:val="21"/>
        </w:rPr>
        <w:t xml:space="preserve">Rozdziale VII w Specyfikacji Warunków Zamówienia </w:t>
      </w:r>
      <w:bookmarkEnd w:id="32"/>
      <w:bookmarkEnd w:id="33"/>
    </w:p>
    <w:p w14:paraId="1779D25C" w14:textId="77777777" w:rsidR="003F02DE" w:rsidRPr="00B17AB3" w:rsidRDefault="003F02DE" w:rsidP="003F02DE">
      <w:pPr>
        <w:spacing w:after="0" w:line="360" w:lineRule="auto"/>
        <w:jc w:val="both"/>
        <w:rPr>
          <w:rFonts w:ascii="Arial" w:hAnsi="Arial" w:cs="Arial"/>
          <w:sz w:val="21"/>
          <w:szCs w:val="21"/>
        </w:rPr>
      </w:pPr>
    </w:p>
    <w:p w14:paraId="3787D9B5" w14:textId="77777777" w:rsidR="003F02DE" w:rsidRPr="00B17AB3" w:rsidRDefault="003F02DE" w:rsidP="003F02DE">
      <w:pPr>
        <w:spacing w:after="0" w:line="360" w:lineRule="auto"/>
        <w:jc w:val="both"/>
        <w:rPr>
          <w:rFonts w:ascii="Arial" w:hAnsi="Arial" w:cs="Arial"/>
          <w:sz w:val="20"/>
          <w:szCs w:val="20"/>
        </w:rPr>
      </w:pPr>
      <w:r w:rsidRPr="00B17AB3">
        <w:rPr>
          <w:rFonts w:ascii="Arial" w:hAnsi="Arial" w:cs="Arial"/>
          <w:sz w:val="16"/>
          <w:szCs w:val="16"/>
        </w:rPr>
        <w:t xml:space="preserve">[UWAGA: </w:t>
      </w:r>
      <w:r w:rsidRPr="00B17AB3">
        <w:rPr>
          <w:rFonts w:ascii="Arial" w:hAnsi="Arial" w:cs="Arial"/>
          <w:i/>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B17AB3">
        <w:rPr>
          <w:rFonts w:ascii="Arial" w:hAnsi="Arial" w:cs="Arial"/>
          <w:sz w:val="16"/>
          <w:szCs w:val="16"/>
        </w:rPr>
        <w:t>]</w:t>
      </w:r>
    </w:p>
    <w:p w14:paraId="71B7B6C3" w14:textId="77777777" w:rsidR="003F02DE" w:rsidRPr="00B17AB3" w:rsidRDefault="003F02DE" w:rsidP="003F02DE">
      <w:pPr>
        <w:spacing w:after="0" w:line="360" w:lineRule="auto"/>
        <w:jc w:val="both"/>
        <w:rPr>
          <w:rFonts w:ascii="Arial" w:hAnsi="Arial" w:cs="Arial"/>
          <w:sz w:val="21"/>
          <w:szCs w:val="21"/>
        </w:rPr>
      </w:pPr>
      <w:r w:rsidRPr="00B17AB3">
        <w:rPr>
          <w:rFonts w:ascii="Arial" w:hAnsi="Arial" w:cs="Arial"/>
          <w:sz w:val="21"/>
          <w:szCs w:val="21"/>
        </w:rPr>
        <w:t xml:space="preserve">Oświadczam, że spełniam warunki udziału w postępowaniu określone przez zamawiającego w    Rozdziale VII w Specyfikacji Warunków Zamówienia w  następującym zakresie: </w:t>
      </w:r>
    </w:p>
    <w:p w14:paraId="2FEB5804" w14:textId="77777777" w:rsidR="003F02DE" w:rsidRPr="00B17AB3" w:rsidRDefault="003F02DE" w:rsidP="003F02DE">
      <w:pPr>
        <w:spacing w:after="0" w:line="360" w:lineRule="auto"/>
        <w:jc w:val="both"/>
        <w:rPr>
          <w:rFonts w:ascii="Arial" w:hAnsi="Arial" w:cs="Arial"/>
          <w:sz w:val="21"/>
          <w:szCs w:val="21"/>
        </w:rPr>
      </w:pPr>
      <w:r w:rsidRPr="00B17AB3">
        <w:rPr>
          <w:rFonts w:ascii="Arial" w:hAnsi="Arial" w:cs="Arial"/>
          <w:sz w:val="21"/>
          <w:szCs w:val="21"/>
        </w:rPr>
        <w:lastRenderedPageBreak/>
        <w:t xml:space="preserve"> …………..…………………………………………………..…………………………………………..</w:t>
      </w:r>
      <w:r w:rsidRPr="00B17AB3">
        <w:rPr>
          <w:rFonts w:ascii="Arial" w:hAnsi="Arial" w:cs="Arial"/>
          <w:sz w:val="16"/>
          <w:szCs w:val="16"/>
        </w:rPr>
        <w:t>.</w:t>
      </w:r>
    </w:p>
    <w:p w14:paraId="729C70FC" w14:textId="77777777" w:rsidR="003F02DE" w:rsidRPr="00B17AB3" w:rsidRDefault="003F02DE" w:rsidP="003F02DE">
      <w:pPr>
        <w:spacing w:after="0" w:line="360" w:lineRule="auto"/>
        <w:ind w:left="5664" w:firstLine="708"/>
        <w:jc w:val="both"/>
        <w:rPr>
          <w:rFonts w:ascii="Arial" w:hAnsi="Arial" w:cs="Arial"/>
          <w:i/>
          <w:sz w:val="16"/>
          <w:szCs w:val="16"/>
        </w:rPr>
      </w:pPr>
    </w:p>
    <w:p w14:paraId="76A76416" w14:textId="77777777" w:rsidR="003F02DE" w:rsidRPr="00B17AB3" w:rsidRDefault="003F02DE" w:rsidP="003F02DE">
      <w:pPr>
        <w:shd w:val="clear" w:color="auto" w:fill="BFBFBF" w:themeFill="background1" w:themeFillShade="BF"/>
        <w:spacing w:after="120" w:line="360" w:lineRule="auto"/>
        <w:jc w:val="both"/>
        <w:rPr>
          <w:rFonts w:ascii="Arial" w:hAnsi="Arial" w:cs="Arial"/>
          <w:sz w:val="21"/>
          <w:szCs w:val="21"/>
        </w:rPr>
      </w:pPr>
      <w:r w:rsidRPr="00B17AB3">
        <w:rPr>
          <w:rFonts w:ascii="Arial" w:hAnsi="Arial" w:cs="Arial"/>
          <w:b/>
          <w:sz w:val="21"/>
          <w:szCs w:val="21"/>
        </w:rPr>
        <w:t>INFORMACJA W ZWIĄZKU Z POLEGANIEM NA ZDOLNOŚCIACH LUB SYTUACJI PODMIOTÓW UDOSTEPNIAJĄCYCH ZASOBY</w:t>
      </w:r>
      <w:r w:rsidRPr="00B17AB3">
        <w:rPr>
          <w:rFonts w:ascii="Arial" w:hAnsi="Arial" w:cs="Arial"/>
          <w:sz w:val="21"/>
          <w:szCs w:val="21"/>
        </w:rPr>
        <w:t xml:space="preserve">: </w:t>
      </w:r>
    </w:p>
    <w:p w14:paraId="0EB7999B" w14:textId="77777777" w:rsidR="003F02DE" w:rsidRPr="00B17AB3" w:rsidRDefault="003F02DE" w:rsidP="003F02DE">
      <w:pPr>
        <w:spacing w:after="120" w:line="360" w:lineRule="auto"/>
        <w:jc w:val="both"/>
        <w:rPr>
          <w:rFonts w:ascii="Arial" w:hAnsi="Arial" w:cs="Arial"/>
          <w:sz w:val="21"/>
          <w:szCs w:val="21"/>
        </w:rPr>
      </w:pPr>
      <w:r w:rsidRPr="00B17AB3">
        <w:rPr>
          <w:rFonts w:ascii="Arial" w:hAnsi="Arial" w:cs="Arial"/>
          <w:sz w:val="21"/>
          <w:szCs w:val="21"/>
        </w:rPr>
        <w:t>Oświadczam, że w celu wykazania spełniania warunków udziału w postępowaniu, określonych przez zamawiającego w Rozdziale VII w Specyfikacji Warunków Zamówienia polegam na zdolnościach lub sytuacji następującego/</w:t>
      </w:r>
      <w:proofErr w:type="spellStart"/>
      <w:r w:rsidRPr="00B17AB3">
        <w:rPr>
          <w:rFonts w:ascii="Arial" w:hAnsi="Arial" w:cs="Arial"/>
          <w:sz w:val="21"/>
          <w:szCs w:val="21"/>
        </w:rPr>
        <w:t>ych</w:t>
      </w:r>
      <w:proofErr w:type="spellEnd"/>
      <w:r w:rsidRPr="00B17AB3">
        <w:rPr>
          <w:rFonts w:ascii="Arial" w:hAnsi="Arial" w:cs="Arial"/>
          <w:sz w:val="21"/>
          <w:szCs w:val="21"/>
        </w:rPr>
        <w:t xml:space="preserve"> podmiotu/ów udostępniających zasoby: </w:t>
      </w:r>
      <w:r w:rsidRPr="00B17AB3">
        <w:rPr>
          <w:rFonts w:ascii="Arial" w:hAnsi="Arial" w:cs="Arial"/>
          <w:i/>
          <w:sz w:val="16"/>
          <w:szCs w:val="16"/>
        </w:rPr>
        <w:t>(wskazać nazwę/y podmiotu/ów)</w:t>
      </w:r>
      <w:r w:rsidRPr="00B17AB3">
        <w:rPr>
          <w:rFonts w:ascii="Arial" w:hAnsi="Arial" w:cs="Arial"/>
          <w:sz w:val="21"/>
          <w:szCs w:val="21"/>
        </w:rPr>
        <w:t>………………… ………………………..……………………………………………… w następującym zakresie: …………………………………………………………………….</w:t>
      </w:r>
    </w:p>
    <w:p w14:paraId="348C7B4B" w14:textId="77777777" w:rsidR="003F02DE" w:rsidRPr="00B17AB3" w:rsidRDefault="003F02DE" w:rsidP="003F02DE">
      <w:pPr>
        <w:spacing w:after="0" w:line="360" w:lineRule="auto"/>
        <w:jc w:val="both"/>
        <w:rPr>
          <w:rFonts w:ascii="Arial" w:hAnsi="Arial" w:cs="Arial"/>
          <w:sz w:val="21"/>
          <w:szCs w:val="21"/>
        </w:rPr>
      </w:pPr>
      <w:r w:rsidRPr="00B17AB3">
        <w:rPr>
          <w:rFonts w:ascii="Arial" w:hAnsi="Arial" w:cs="Arial"/>
          <w:i/>
          <w:sz w:val="16"/>
          <w:szCs w:val="16"/>
        </w:rPr>
        <w:t xml:space="preserve">(określić odpowiedni zakres udostępnianych zasobów dla wskazanego podmiotu). </w:t>
      </w:r>
    </w:p>
    <w:p w14:paraId="0C62B7A1" w14:textId="77777777" w:rsidR="003F02DE" w:rsidRPr="00B17AB3" w:rsidRDefault="003F02DE" w:rsidP="003F02DE">
      <w:pPr>
        <w:spacing w:after="0" w:line="360" w:lineRule="auto"/>
        <w:jc w:val="both"/>
        <w:rPr>
          <w:rFonts w:ascii="Arial" w:hAnsi="Arial" w:cs="Arial"/>
          <w:i/>
          <w:sz w:val="16"/>
          <w:szCs w:val="16"/>
        </w:rPr>
      </w:pPr>
      <w:r w:rsidRPr="00B17AB3">
        <w:rPr>
          <w:rFonts w:ascii="Arial" w:hAnsi="Arial" w:cs="Arial"/>
          <w:i/>
          <w:sz w:val="16"/>
          <w:szCs w:val="16"/>
        </w:rPr>
        <w:br/>
      </w:r>
    </w:p>
    <w:p w14:paraId="422B44A0" w14:textId="77777777" w:rsidR="003F02DE" w:rsidRPr="00B17AB3" w:rsidRDefault="003F02DE" w:rsidP="003F02DE">
      <w:pPr>
        <w:spacing w:after="0" w:line="360" w:lineRule="auto"/>
        <w:jc w:val="both"/>
        <w:rPr>
          <w:rFonts w:ascii="Arial" w:hAnsi="Arial" w:cs="Arial"/>
          <w:i/>
          <w:sz w:val="16"/>
          <w:szCs w:val="16"/>
        </w:rPr>
      </w:pPr>
      <w:bookmarkStart w:id="34" w:name="_Hlk99009560"/>
      <w:r w:rsidRPr="00B17AB3">
        <w:rPr>
          <w:rFonts w:ascii="Arial" w:hAnsi="Arial" w:cs="Arial"/>
          <w:b/>
          <w:sz w:val="21"/>
          <w:szCs w:val="21"/>
        </w:rPr>
        <w:t>OŚWIADCZENIE DOTYCZĄCE PODANYCH INFORMACJI:</w:t>
      </w:r>
    </w:p>
    <w:bookmarkEnd w:id="34"/>
    <w:p w14:paraId="10F47D41" w14:textId="77777777" w:rsidR="003F02DE" w:rsidRPr="00B17AB3" w:rsidRDefault="003F02DE" w:rsidP="003F02DE">
      <w:pPr>
        <w:spacing w:after="120" w:line="360" w:lineRule="auto"/>
        <w:jc w:val="both"/>
      </w:pPr>
      <w:r w:rsidRPr="00B17AB3">
        <w:rPr>
          <w:rFonts w:ascii="Arial" w:hAnsi="Arial" w:cs="Arial"/>
          <w:sz w:val="21"/>
          <w:szCs w:val="21"/>
        </w:rPr>
        <w:t xml:space="preserve">Oświadczam, że wszystkie informacje podane w powyższych oświadczeniach są aktualne </w:t>
      </w:r>
      <w:r w:rsidRPr="00B17AB3">
        <w:rPr>
          <w:rFonts w:ascii="Arial" w:hAnsi="Arial" w:cs="Arial"/>
          <w:sz w:val="21"/>
          <w:szCs w:val="21"/>
        </w:rPr>
        <w:br/>
        <w:t>i zgodne z prawdą oraz zostały przedstawione z pełną świadomością konsekwencji wprowadzenia zamawiającego w błąd przy przedstawianiu informacji.</w:t>
      </w:r>
      <w:r w:rsidRPr="00B17AB3">
        <w:t xml:space="preserve"> </w:t>
      </w:r>
    </w:p>
    <w:p w14:paraId="0E75D2E6" w14:textId="77777777" w:rsidR="003F02DE" w:rsidRPr="00B17AB3" w:rsidRDefault="003F02DE" w:rsidP="003F02DE">
      <w:pPr>
        <w:shd w:val="clear" w:color="auto" w:fill="BFBFBF" w:themeFill="background1" w:themeFillShade="BF"/>
        <w:spacing w:after="120" w:line="360" w:lineRule="auto"/>
        <w:jc w:val="both"/>
        <w:rPr>
          <w:rFonts w:ascii="Arial" w:hAnsi="Arial" w:cs="Arial"/>
          <w:b/>
          <w:sz w:val="21"/>
          <w:szCs w:val="21"/>
        </w:rPr>
      </w:pPr>
      <w:r w:rsidRPr="00B17AB3">
        <w:rPr>
          <w:rFonts w:ascii="Arial" w:hAnsi="Arial" w:cs="Arial"/>
          <w:b/>
          <w:sz w:val="21"/>
          <w:szCs w:val="21"/>
        </w:rPr>
        <w:t>INFORMACJA DOTYCZĄCA DOSTĘPU DO PODMIOTOWYCH ŚRODKÓW DOWODOWYCH:</w:t>
      </w:r>
    </w:p>
    <w:p w14:paraId="59288271" w14:textId="77777777" w:rsidR="003F02DE" w:rsidRPr="00B17AB3" w:rsidRDefault="003F02DE" w:rsidP="003F02DE">
      <w:pPr>
        <w:spacing w:after="0" w:line="360" w:lineRule="auto"/>
        <w:jc w:val="both"/>
        <w:rPr>
          <w:rFonts w:ascii="Arial" w:hAnsi="Arial" w:cs="Arial"/>
          <w:sz w:val="21"/>
          <w:szCs w:val="21"/>
        </w:rPr>
      </w:pPr>
      <w:r w:rsidRPr="00B17AB3">
        <w:rPr>
          <w:rFonts w:ascii="Arial" w:hAnsi="Arial" w:cs="Arial"/>
          <w:sz w:val="21"/>
          <w:szCs w:val="21"/>
        </w:rPr>
        <w:t>Wskazuję następujące podmiotowe środki dowodowe, które można uzyskać za pomocą bezpłatnych i ogólnodostępnych baz danych, oraz</w:t>
      </w:r>
      <w:r w:rsidRPr="00B17AB3">
        <w:t xml:space="preserve"> </w:t>
      </w:r>
      <w:r w:rsidRPr="00B17AB3">
        <w:rPr>
          <w:rFonts w:ascii="Arial" w:hAnsi="Arial" w:cs="Arial"/>
          <w:sz w:val="21"/>
          <w:szCs w:val="21"/>
        </w:rPr>
        <w:t>dane umożliwiające dostęp do tych środków:</w:t>
      </w:r>
    </w:p>
    <w:p w14:paraId="02210E6F" w14:textId="77777777" w:rsidR="003F02DE" w:rsidRPr="00B17AB3" w:rsidRDefault="003F02DE" w:rsidP="003F02DE">
      <w:pPr>
        <w:spacing w:after="0" w:line="360" w:lineRule="auto"/>
        <w:jc w:val="both"/>
        <w:rPr>
          <w:rFonts w:ascii="Arial" w:hAnsi="Arial" w:cs="Arial"/>
          <w:sz w:val="21"/>
          <w:szCs w:val="21"/>
        </w:rPr>
      </w:pPr>
      <w:r w:rsidRPr="00B17AB3">
        <w:rPr>
          <w:rFonts w:ascii="Arial" w:hAnsi="Arial" w:cs="Arial"/>
          <w:sz w:val="21"/>
          <w:szCs w:val="21"/>
        </w:rPr>
        <w:t>1) ......................................................................................................................................................</w:t>
      </w:r>
    </w:p>
    <w:p w14:paraId="49336295" w14:textId="77777777" w:rsidR="003F02DE" w:rsidRPr="00B17AB3" w:rsidRDefault="003F02DE" w:rsidP="003F02DE">
      <w:pPr>
        <w:spacing w:after="0" w:line="360" w:lineRule="auto"/>
        <w:jc w:val="both"/>
        <w:rPr>
          <w:rFonts w:ascii="Arial" w:hAnsi="Arial" w:cs="Arial"/>
          <w:sz w:val="21"/>
          <w:szCs w:val="21"/>
        </w:rPr>
      </w:pPr>
      <w:r w:rsidRPr="00B17AB3">
        <w:rPr>
          <w:rFonts w:ascii="Arial" w:hAnsi="Arial" w:cs="Arial"/>
          <w:i/>
          <w:sz w:val="16"/>
          <w:szCs w:val="16"/>
        </w:rPr>
        <w:t>(wskazać podmiotowy środek dowodowy, adres internetowy, wydający urząd lub organ, dokładne dane referencyjne dokumentacji)</w:t>
      </w:r>
    </w:p>
    <w:p w14:paraId="5359D90E" w14:textId="77777777" w:rsidR="003F02DE" w:rsidRPr="00B17AB3" w:rsidRDefault="003F02DE" w:rsidP="003F02DE">
      <w:pPr>
        <w:spacing w:after="0" w:line="360" w:lineRule="auto"/>
        <w:jc w:val="both"/>
        <w:rPr>
          <w:rFonts w:ascii="Arial" w:hAnsi="Arial" w:cs="Arial"/>
          <w:sz w:val="21"/>
          <w:szCs w:val="21"/>
        </w:rPr>
      </w:pPr>
      <w:r w:rsidRPr="00B17AB3">
        <w:rPr>
          <w:rFonts w:ascii="Arial" w:hAnsi="Arial" w:cs="Arial"/>
          <w:sz w:val="21"/>
          <w:szCs w:val="21"/>
        </w:rPr>
        <w:t>2) .......................................................................................................................................................</w:t>
      </w:r>
    </w:p>
    <w:p w14:paraId="38E8C048" w14:textId="77777777" w:rsidR="003F02DE" w:rsidRPr="00B17AB3" w:rsidRDefault="003F02DE" w:rsidP="003F02DE">
      <w:pPr>
        <w:spacing w:after="0" w:line="360" w:lineRule="auto"/>
        <w:jc w:val="both"/>
        <w:rPr>
          <w:rFonts w:ascii="Arial" w:hAnsi="Arial" w:cs="Arial"/>
          <w:i/>
          <w:sz w:val="16"/>
          <w:szCs w:val="16"/>
        </w:rPr>
      </w:pPr>
      <w:r w:rsidRPr="00B17AB3">
        <w:rPr>
          <w:rFonts w:ascii="Arial" w:hAnsi="Arial" w:cs="Arial"/>
          <w:i/>
          <w:sz w:val="16"/>
          <w:szCs w:val="16"/>
        </w:rPr>
        <w:t>(wskazać podmiotowy środek dowodowy, adres internetowy, wydający urząd lub organ, dokładne dane referencyjne dokumentacji)</w:t>
      </w:r>
    </w:p>
    <w:p w14:paraId="54256DF6" w14:textId="77777777" w:rsidR="003F02DE" w:rsidRPr="00B17AB3" w:rsidRDefault="003F02DE" w:rsidP="003F02DE">
      <w:pPr>
        <w:spacing w:after="0" w:line="360" w:lineRule="auto"/>
        <w:jc w:val="both"/>
        <w:rPr>
          <w:rFonts w:ascii="Arial" w:hAnsi="Arial" w:cs="Arial"/>
          <w:sz w:val="21"/>
          <w:szCs w:val="21"/>
        </w:rPr>
      </w:pPr>
    </w:p>
    <w:p w14:paraId="3AF84E1C" w14:textId="77777777" w:rsidR="003F02DE" w:rsidRPr="00B17AB3" w:rsidRDefault="003F02DE" w:rsidP="003F02DE">
      <w:pPr>
        <w:spacing w:line="360" w:lineRule="auto"/>
        <w:jc w:val="both"/>
        <w:rPr>
          <w:rFonts w:ascii="Arial" w:hAnsi="Arial" w:cs="Arial"/>
          <w:sz w:val="21"/>
          <w:szCs w:val="21"/>
        </w:rPr>
      </w:pPr>
      <w:r w:rsidRPr="00B17AB3">
        <w:rPr>
          <w:rFonts w:ascii="Arial" w:hAnsi="Arial" w:cs="Arial"/>
          <w:sz w:val="21"/>
          <w:szCs w:val="21"/>
        </w:rPr>
        <w:tab/>
      </w:r>
      <w:r w:rsidRPr="00B17AB3">
        <w:rPr>
          <w:rFonts w:ascii="Arial" w:hAnsi="Arial" w:cs="Arial"/>
          <w:sz w:val="21"/>
          <w:szCs w:val="21"/>
        </w:rPr>
        <w:tab/>
      </w:r>
      <w:r w:rsidRPr="00B17AB3">
        <w:rPr>
          <w:rFonts w:ascii="Arial" w:hAnsi="Arial" w:cs="Arial"/>
          <w:sz w:val="21"/>
          <w:szCs w:val="21"/>
        </w:rPr>
        <w:tab/>
      </w:r>
      <w:r w:rsidRPr="00B17AB3">
        <w:rPr>
          <w:rFonts w:ascii="Arial" w:hAnsi="Arial" w:cs="Arial"/>
          <w:sz w:val="21"/>
          <w:szCs w:val="21"/>
        </w:rPr>
        <w:tab/>
      </w:r>
      <w:r w:rsidRPr="00B17AB3">
        <w:rPr>
          <w:rFonts w:ascii="Arial" w:hAnsi="Arial" w:cs="Arial"/>
          <w:sz w:val="21"/>
          <w:szCs w:val="21"/>
        </w:rPr>
        <w:tab/>
      </w:r>
      <w:r w:rsidRPr="00B17AB3">
        <w:rPr>
          <w:rFonts w:ascii="Arial" w:hAnsi="Arial" w:cs="Arial"/>
          <w:sz w:val="21"/>
          <w:szCs w:val="21"/>
        </w:rPr>
        <w:tab/>
        <w:t>……………………………………….</w:t>
      </w:r>
    </w:p>
    <w:p w14:paraId="62D9568C" w14:textId="77777777" w:rsidR="003F02DE" w:rsidRPr="00B17AB3" w:rsidRDefault="003F02DE" w:rsidP="003F02DE">
      <w:pPr>
        <w:spacing w:line="360" w:lineRule="auto"/>
        <w:jc w:val="both"/>
        <w:rPr>
          <w:rFonts w:ascii="Arial" w:hAnsi="Arial" w:cs="Arial"/>
          <w:i/>
          <w:sz w:val="16"/>
          <w:szCs w:val="16"/>
        </w:rPr>
      </w:pPr>
      <w:r w:rsidRPr="00B17AB3">
        <w:rPr>
          <w:rFonts w:ascii="Arial" w:hAnsi="Arial" w:cs="Arial"/>
          <w:sz w:val="21"/>
          <w:szCs w:val="21"/>
        </w:rPr>
        <w:tab/>
      </w:r>
      <w:r w:rsidRPr="00B17AB3">
        <w:rPr>
          <w:rFonts w:ascii="Arial" w:hAnsi="Arial" w:cs="Arial"/>
          <w:sz w:val="21"/>
          <w:szCs w:val="21"/>
        </w:rPr>
        <w:tab/>
      </w:r>
      <w:r w:rsidRPr="00B17AB3">
        <w:rPr>
          <w:rFonts w:ascii="Arial" w:hAnsi="Arial" w:cs="Arial"/>
          <w:sz w:val="21"/>
          <w:szCs w:val="21"/>
        </w:rPr>
        <w:tab/>
      </w:r>
      <w:r w:rsidRPr="00B17AB3">
        <w:rPr>
          <w:rFonts w:ascii="Arial" w:hAnsi="Arial" w:cs="Arial"/>
          <w:i/>
          <w:sz w:val="21"/>
          <w:szCs w:val="21"/>
        </w:rPr>
        <w:tab/>
      </w:r>
      <w:r w:rsidRPr="00B17AB3">
        <w:rPr>
          <w:rFonts w:ascii="Arial" w:hAnsi="Arial" w:cs="Arial"/>
          <w:i/>
          <w:sz w:val="16"/>
          <w:szCs w:val="16"/>
        </w:rPr>
        <w:t xml:space="preserve">Data; kwalifikowany podpis elektroniczny lub podpis zaufany lub podpis osobisty </w:t>
      </w:r>
    </w:p>
    <w:p w14:paraId="46DA128C" w14:textId="77777777" w:rsidR="003F02DE" w:rsidRPr="00F27E00" w:rsidRDefault="003F02DE" w:rsidP="003F02DE">
      <w:pPr>
        <w:spacing w:after="0" w:line="240" w:lineRule="auto"/>
        <w:rPr>
          <w:rFonts w:ascii="Times New Roman" w:eastAsia="Times New Roman" w:hAnsi="Times New Roman" w:cs="Times New Roman"/>
          <w:color w:val="002060"/>
          <w:sz w:val="24"/>
          <w:szCs w:val="24"/>
          <w:lang w:eastAsia="pl-PL"/>
        </w:rPr>
      </w:pPr>
    </w:p>
    <w:p w14:paraId="37066EF5" w14:textId="77777777" w:rsidR="003F02DE" w:rsidRPr="00F27E00" w:rsidRDefault="003F02DE" w:rsidP="003F02DE">
      <w:pPr>
        <w:rPr>
          <w:color w:val="002060"/>
        </w:rPr>
      </w:pPr>
    </w:p>
    <w:p w14:paraId="17D11015" w14:textId="77777777" w:rsidR="00662C48" w:rsidRPr="00F27E00" w:rsidRDefault="00662C48" w:rsidP="00662C48">
      <w:pPr>
        <w:spacing w:after="120"/>
        <w:jc w:val="right"/>
        <w:rPr>
          <w:rFonts w:ascii="Arial" w:eastAsia="MS Mincho" w:hAnsi="Arial" w:cs="Arial"/>
          <w:color w:val="002060"/>
          <w:sz w:val="20"/>
          <w:szCs w:val="20"/>
        </w:rPr>
      </w:pPr>
    </w:p>
    <w:p w14:paraId="45E6ADBC"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3DA3DB2A"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521BBA3D"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0CC4AA27"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088DD5F2" w14:textId="6B99BFFF" w:rsidR="00343BC7" w:rsidRPr="00F27E00" w:rsidRDefault="00343BC7">
      <w:pPr>
        <w:rPr>
          <w:color w:val="002060"/>
        </w:rPr>
      </w:pPr>
    </w:p>
    <w:sectPr w:rsidR="00343BC7" w:rsidRPr="00F27E0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EA3F" w14:textId="77777777" w:rsidR="0066692F" w:rsidRDefault="0066692F" w:rsidP="00517A6D">
      <w:pPr>
        <w:spacing w:after="0" w:line="240" w:lineRule="auto"/>
      </w:pPr>
      <w:r>
        <w:separator/>
      </w:r>
    </w:p>
  </w:endnote>
  <w:endnote w:type="continuationSeparator" w:id="0">
    <w:p w14:paraId="1F22A020" w14:textId="77777777" w:rsidR="0066692F" w:rsidRDefault="0066692F"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853806"/>
      <w:docPartObj>
        <w:docPartGallery w:val="Page Numbers (Bottom of Page)"/>
        <w:docPartUnique/>
      </w:docPartObj>
    </w:sdtPr>
    <w:sdtEndPr/>
    <w:sdtContent>
      <w:sdt>
        <w:sdtPr>
          <w:id w:val="-1769616900"/>
          <w:docPartObj>
            <w:docPartGallery w:val="Page Numbers (Top of Page)"/>
            <w:docPartUnique/>
          </w:docPartObj>
        </w:sdtPr>
        <w:sdtEndPr/>
        <w:sdtContent>
          <w:p w14:paraId="2EAC2D29" w14:textId="407E3A2F" w:rsidR="008E2EA0" w:rsidRDefault="008E2EA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C88D04" w14:textId="77777777" w:rsidR="00AC27D4" w:rsidRDefault="00AC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D27C" w14:textId="77777777" w:rsidR="0066692F" w:rsidRDefault="0066692F" w:rsidP="00517A6D">
      <w:pPr>
        <w:spacing w:after="0" w:line="240" w:lineRule="auto"/>
      </w:pPr>
      <w:r>
        <w:separator/>
      </w:r>
    </w:p>
  </w:footnote>
  <w:footnote w:type="continuationSeparator" w:id="0">
    <w:p w14:paraId="2310AF0F" w14:textId="77777777" w:rsidR="0066692F" w:rsidRDefault="0066692F" w:rsidP="00517A6D">
      <w:pPr>
        <w:spacing w:after="0" w:line="240" w:lineRule="auto"/>
      </w:pPr>
      <w:r>
        <w:continuationSeparator/>
      </w:r>
    </w:p>
  </w:footnote>
  <w:footnote w:id="1">
    <w:p w14:paraId="0CDB8EA4" w14:textId="77777777" w:rsidR="003F02DE" w:rsidRDefault="003F02DE" w:rsidP="003F02DE">
      <w:pPr>
        <w:spacing w:after="0" w:line="240" w:lineRule="auto"/>
        <w:jc w:val="both"/>
        <w:rPr>
          <w:rFonts w:ascii="Arial" w:hAnsi="Arial" w:cs="Arial"/>
          <w:color w:val="222222"/>
          <w:sz w:val="16"/>
          <w:szCs w:val="16"/>
        </w:rPr>
      </w:pPr>
      <w:r>
        <w:rPr>
          <w:rStyle w:val="Odwoanieprzypisudolnego"/>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5DFBD0B0" w14:textId="77777777" w:rsidR="003F02DE" w:rsidRDefault="003F02DE" w:rsidP="003F02DE">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81E919" w14:textId="77777777" w:rsidR="003F02DE" w:rsidRDefault="003F02DE" w:rsidP="003F02DE">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D832E8" w14:textId="77777777" w:rsidR="003F02DE" w:rsidRDefault="003F02DE" w:rsidP="003F02DE">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48B22AD9" w:rsidR="00517A6D" w:rsidRDefault="00517A6D" w:rsidP="00517A6D">
    <w:pPr>
      <w:pStyle w:val="Nagwek"/>
      <w:tabs>
        <w:tab w:val="clear" w:pos="4536"/>
        <w:tab w:val="clear" w:pos="9072"/>
      </w:tabs>
      <w:ind w:left="993" w:right="850"/>
      <w:jc w:val="center"/>
    </w:pPr>
    <w:r>
      <w:t>Sfinansowano w ramach reakcji Unii na pandemię COVID-19</w:t>
    </w:r>
  </w:p>
  <w:p w14:paraId="7622ABE8" w14:textId="77777777" w:rsidR="00662C48" w:rsidRDefault="00662C48" w:rsidP="00517A6D">
    <w:pPr>
      <w:pStyle w:val="Nagwek"/>
      <w:tabs>
        <w:tab w:val="clear" w:pos="4536"/>
        <w:tab w:val="clear" w:pos="9072"/>
      </w:tabs>
      <w:ind w:left="993" w:right="8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4E64EBD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566"/>
        </w:tabs>
        <w:ind w:left="566"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980AF6"/>
    <w:multiLevelType w:val="hybridMultilevel"/>
    <w:tmpl w:val="1B24B140"/>
    <w:lvl w:ilvl="0" w:tplc="04150011">
      <w:start w:val="1"/>
      <w:numFmt w:val="decimal"/>
      <w:lvlText w:val="%1)"/>
      <w:lvlJc w:val="left"/>
      <w:pPr>
        <w:tabs>
          <w:tab w:val="num" w:pos="840"/>
        </w:tabs>
        <w:ind w:left="840" w:hanging="360"/>
      </w:pPr>
    </w:lvl>
    <w:lvl w:ilvl="1" w:tplc="FFFFFFFF">
      <w:start w:val="1"/>
      <w:numFmt w:val="decimal"/>
      <w:lvlText w:val="%2."/>
      <w:lvlJc w:val="left"/>
      <w:pPr>
        <w:tabs>
          <w:tab w:val="num" w:pos="1560"/>
        </w:tabs>
        <w:ind w:left="1560" w:hanging="360"/>
      </w:pPr>
    </w:lvl>
    <w:lvl w:ilvl="2" w:tplc="FFFFFFFF">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8" w15:restartNumberingAfterBreak="0">
    <w:nsid w:val="098151B0"/>
    <w:multiLevelType w:val="hybridMultilevel"/>
    <w:tmpl w:val="BA8065DE"/>
    <w:lvl w:ilvl="0" w:tplc="FFFFFFFF">
      <w:start w:val="1"/>
      <w:numFmt w:val="decimal"/>
      <w:lvlText w:val="%1."/>
      <w:lvlJc w:val="left"/>
      <w:pPr>
        <w:tabs>
          <w:tab w:val="num" w:pos="546"/>
        </w:tabs>
        <w:ind w:left="546" w:hanging="405"/>
      </w:pPr>
    </w:lvl>
    <w:lvl w:ilvl="1" w:tplc="FFFFFFFF">
      <w:start w:val="1"/>
      <w:numFmt w:val="decimal"/>
      <w:lvlText w:val="%2)"/>
      <w:lvlJc w:val="left"/>
      <w:pPr>
        <w:tabs>
          <w:tab w:val="num" w:pos="1221"/>
        </w:tabs>
        <w:ind w:left="1221" w:hanging="360"/>
      </w:pPr>
    </w:lvl>
    <w:lvl w:ilvl="2" w:tplc="FFFFFFFF">
      <w:start w:val="1"/>
      <w:numFmt w:val="upperRoman"/>
      <w:lvlText w:val="%3."/>
      <w:lvlJc w:val="left"/>
      <w:pPr>
        <w:tabs>
          <w:tab w:val="num" w:pos="2481"/>
        </w:tabs>
        <w:ind w:left="2481" w:hanging="720"/>
      </w:pPr>
    </w:lvl>
    <w:lvl w:ilvl="3" w:tplc="FFFFFFFF">
      <w:start w:val="1"/>
      <w:numFmt w:val="lowerLetter"/>
      <w:lvlText w:val="%4)"/>
      <w:lvlJc w:val="left"/>
      <w:pPr>
        <w:tabs>
          <w:tab w:val="num" w:pos="2661"/>
        </w:tabs>
        <w:ind w:left="2661" w:hanging="360"/>
      </w:pPr>
    </w:lvl>
    <w:lvl w:ilvl="4" w:tplc="FFFFFFFF">
      <w:start w:val="1"/>
      <w:numFmt w:val="lowerLetter"/>
      <w:lvlText w:val="%5."/>
      <w:lvlJc w:val="left"/>
      <w:pPr>
        <w:tabs>
          <w:tab w:val="num" w:pos="3381"/>
        </w:tabs>
        <w:ind w:left="3381" w:hanging="360"/>
      </w:pPr>
    </w:lvl>
    <w:lvl w:ilvl="5" w:tplc="FFFFFFFF">
      <w:start w:val="1"/>
      <w:numFmt w:val="lowerRoman"/>
      <w:lvlText w:val="%6."/>
      <w:lvlJc w:val="right"/>
      <w:pPr>
        <w:tabs>
          <w:tab w:val="num" w:pos="4101"/>
        </w:tabs>
        <w:ind w:left="4101" w:hanging="180"/>
      </w:pPr>
    </w:lvl>
    <w:lvl w:ilvl="6" w:tplc="FFFFFFFF">
      <w:start w:val="1"/>
      <w:numFmt w:val="decimal"/>
      <w:lvlText w:val="%7."/>
      <w:lvlJc w:val="left"/>
      <w:pPr>
        <w:tabs>
          <w:tab w:val="num" w:pos="4821"/>
        </w:tabs>
        <w:ind w:left="4821" w:hanging="360"/>
      </w:pPr>
    </w:lvl>
    <w:lvl w:ilvl="7" w:tplc="FFFFFFFF">
      <w:start w:val="1"/>
      <w:numFmt w:val="lowerLetter"/>
      <w:lvlText w:val="%8."/>
      <w:lvlJc w:val="left"/>
      <w:pPr>
        <w:tabs>
          <w:tab w:val="num" w:pos="5541"/>
        </w:tabs>
        <w:ind w:left="5541" w:hanging="360"/>
      </w:pPr>
    </w:lvl>
    <w:lvl w:ilvl="8" w:tplc="FFFFFFFF">
      <w:start w:val="1"/>
      <w:numFmt w:val="lowerRoman"/>
      <w:lvlText w:val="%9."/>
      <w:lvlJc w:val="right"/>
      <w:pPr>
        <w:tabs>
          <w:tab w:val="num" w:pos="6261"/>
        </w:tabs>
        <w:ind w:left="6261" w:hanging="180"/>
      </w:pPr>
    </w:lvl>
  </w:abstractNum>
  <w:abstractNum w:abstractNumId="9" w15:restartNumberingAfterBreak="0">
    <w:nsid w:val="0C071E5C"/>
    <w:multiLevelType w:val="hybridMultilevel"/>
    <w:tmpl w:val="0CFC7066"/>
    <w:lvl w:ilvl="0" w:tplc="6C30F49E">
      <w:start w:val="1"/>
      <w:numFmt w:val="decimal"/>
      <w:lvlText w:val="%1."/>
      <w:lvlJc w:val="left"/>
      <w:pPr>
        <w:tabs>
          <w:tab w:val="num" w:pos="1068"/>
        </w:tabs>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0" w15:restartNumberingAfterBreak="0">
    <w:nsid w:val="0C4D25E7"/>
    <w:multiLevelType w:val="hybridMultilevel"/>
    <w:tmpl w:val="A184C11A"/>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1" w15:restartNumberingAfterBreak="0">
    <w:nsid w:val="0D757DD0"/>
    <w:multiLevelType w:val="hybridMultilevel"/>
    <w:tmpl w:val="C4241218"/>
    <w:lvl w:ilvl="0" w:tplc="01684BEA">
      <w:start w:val="1"/>
      <w:numFmt w:val="lowerLetter"/>
      <w:lvlText w:val="%1)"/>
      <w:lvlJc w:val="left"/>
      <w:pPr>
        <w:tabs>
          <w:tab w:val="num" w:pos="840"/>
        </w:tabs>
        <w:ind w:left="840" w:hanging="360"/>
      </w:pPr>
    </w:lvl>
    <w:lvl w:ilvl="1" w:tplc="637A99B8">
      <w:start w:val="1"/>
      <w:numFmt w:val="decimal"/>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12"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A73F82"/>
    <w:multiLevelType w:val="hybridMultilevel"/>
    <w:tmpl w:val="F0FEFA0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A236C54"/>
    <w:multiLevelType w:val="hybridMultilevel"/>
    <w:tmpl w:val="5A9EBDF8"/>
    <w:lvl w:ilvl="0" w:tplc="7DDE5390">
      <w:start w:val="1"/>
      <w:numFmt w:val="decimal"/>
      <w:lvlText w:val="%1."/>
      <w:lvlJc w:val="left"/>
      <w:pPr>
        <w:tabs>
          <w:tab w:val="num" w:pos="1800"/>
        </w:tabs>
        <w:ind w:left="1800" w:hanging="363"/>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A282092"/>
    <w:multiLevelType w:val="hybridMultilevel"/>
    <w:tmpl w:val="9E9440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1080"/>
        </w:tabs>
        <w:ind w:left="1080" w:hanging="360"/>
      </w:pPr>
    </w:lvl>
    <w:lvl w:ilvl="4" w:tplc="FFFFFFFF">
      <w:start w:val="1"/>
      <w:numFmt w:val="lowerLetter"/>
      <w:lvlText w:val="%5."/>
      <w:lvlJc w:val="left"/>
      <w:pPr>
        <w:tabs>
          <w:tab w:val="num" w:pos="1800"/>
        </w:tabs>
        <w:ind w:left="1800" w:hanging="360"/>
      </w:pPr>
    </w:lvl>
    <w:lvl w:ilvl="5" w:tplc="FFFFFFFF">
      <w:start w:val="1"/>
      <w:numFmt w:val="lowerRoman"/>
      <w:lvlText w:val="%6."/>
      <w:lvlJc w:val="right"/>
      <w:pPr>
        <w:tabs>
          <w:tab w:val="num" w:pos="2520"/>
        </w:tabs>
        <w:ind w:left="2520" w:hanging="180"/>
      </w:pPr>
    </w:lvl>
    <w:lvl w:ilvl="6" w:tplc="FFFFFFFF">
      <w:start w:val="1"/>
      <w:numFmt w:val="decimal"/>
      <w:lvlText w:val="%7."/>
      <w:lvlJc w:val="left"/>
      <w:pPr>
        <w:tabs>
          <w:tab w:val="num" w:pos="3240"/>
        </w:tabs>
        <w:ind w:left="3240" w:hanging="360"/>
      </w:pPr>
    </w:lvl>
    <w:lvl w:ilvl="7" w:tplc="FFFFFFFF">
      <w:start w:val="1"/>
      <w:numFmt w:val="lowerLetter"/>
      <w:lvlText w:val="%8."/>
      <w:lvlJc w:val="left"/>
      <w:pPr>
        <w:tabs>
          <w:tab w:val="num" w:pos="3960"/>
        </w:tabs>
        <w:ind w:left="3960" w:hanging="360"/>
      </w:pPr>
    </w:lvl>
    <w:lvl w:ilvl="8" w:tplc="FFFFFFFF">
      <w:start w:val="1"/>
      <w:numFmt w:val="lowerRoman"/>
      <w:lvlText w:val="%9."/>
      <w:lvlJc w:val="right"/>
      <w:pPr>
        <w:tabs>
          <w:tab w:val="num" w:pos="4680"/>
        </w:tabs>
        <w:ind w:left="4680" w:hanging="180"/>
      </w:pPr>
    </w:lvl>
  </w:abstractNum>
  <w:abstractNum w:abstractNumId="16" w15:restartNumberingAfterBreak="0">
    <w:nsid w:val="1B7A3D92"/>
    <w:multiLevelType w:val="multilevel"/>
    <w:tmpl w:val="B9F69DEC"/>
    <w:lvl w:ilvl="0">
      <w:start w:val="2"/>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7" w15:restartNumberingAfterBreak="0">
    <w:nsid w:val="1E5737D3"/>
    <w:multiLevelType w:val="hybridMultilevel"/>
    <w:tmpl w:val="8D30138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2105074A"/>
    <w:multiLevelType w:val="hybridMultilevel"/>
    <w:tmpl w:val="CC14B3A0"/>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9" w15:restartNumberingAfterBreak="0">
    <w:nsid w:val="2228143D"/>
    <w:multiLevelType w:val="hybridMultilevel"/>
    <w:tmpl w:val="26BA18A0"/>
    <w:lvl w:ilvl="0" w:tplc="04150011">
      <w:start w:val="1"/>
      <w:numFmt w:val="decimal"/>
      <w:lvlText w:val="%1)"/>
      <w:lvlJc w:val="left"/>
      <w:pPr>
        <w:ind w:left="928"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2A9771D"/>
    <w:multiLevelType w:val="hybridMultilevel"/>
    <w:tmpl w:val="C5C00C3A"/>
    <w:lvl w:ilvl="0" w:tplc="FFFFFFFF">
      <w:start w:val="1"/>
      <w:numFmt w:val="decimal"/>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F916A0"/>
    <w:multiLevelType w:val="hybridMultilevel"/>
    <w:tmpl w:val="46D84486"/>
    <w:lvl w:ilvl="0" w:tplc="BC489670">
      <w:start w:val="1"/>
      <w:numFmt w:val="lowerLetter"/>
      <w:lvlText w:val="%1."/>
      <w:lvlJc w:val="left"/>
      <w:pPr>
        <w:tabs>
          <w:tab w:val="num" w:pos="360"/>
        </w:tabs>
        <w:ind w:left="36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5264FFD"/>
    <w:multiLevelType w:val="hybridMultilevel"/>
    <w:tmpl w:val="95963790"/>
    <w:lvl w:ilvl="0" w:tplc="FFFFFFFF">
      <w:start w:val="1"/>
      <w:numFmt w:val="decimal"/>
      <w:lvlText w:val="%1)"/>
      <w:lvlJc w:val="left"/>
      <w:pPr>
        <w:tabs>
          <w:tab w:val="num" w:pos="643"/>
        </w:tabs>
        <w:ind w:left="643" w:hanging="360"/>
      </w:pPr>
      <w:rPr>
        <w:b w:val="0"/>
        <w:i w:val="0"/>
        <w:sz w:val="22"/>
        <w:szCs w:val="22"/>
      </w:rPr>
    </w:lvl>
    <w:lvl w:ilvl="1" w:tplc="FFFFFFFF">
      <w:start w:val="42"/>
      <w:numFmt w:val="bullet"/>
      <w:lvlText w:val=""/>
      <w:lvlJc w:val="left"/>
      <w:pPr>
        <w:tabs>
          <w:tab w:val="num" w:pos="1457"/>
        </w:tabs>
        <w:ind w:left="1457" w:hanging="454"/>
      </w:pPr>
      <w:rPr>
        <w:rFonts w:ascii="Symbol" w:hAnsi="Symbol" w:hint="default"/>
      </w:rPr>
    </w:lvl>
    <w:lvl w:ilvl="2" w:tplc="FFFFFFFF">
      <w:numFmt w:val="bullet"/>
      <w:lvlText w:val=""/>
      <w:lvlJc w:val="left"/>
      <w:pPr>
        <w:tabs>
          <w:tab w:val="num" w:pos="2263"/>
        </w:tabs>
        <w:ind w:left="2263" w:hanging="360"/>
      </w:pPr>
      <w:rPr>
        <w:rFonts w:ascii="Symbol" w:eastAsia="Times New Roman" w:hAnsi="Symbol" w:cs="Times New Roman" w:hint="default"/>
      </w:rPr>
    </w:lvl>
    <w:lvl w:ilvl="3" w:tplc="FFFFFFFF">
      <w:start w:val="1"/>
      <w:numFmt w:val="lowerLetter"/>
      <w:lvlText w:val="%4)"/>
      <w:lvlJc w:val="left"/>
      <w:pPr>
        <w:tabs>
          <w:tab w:val="num" w:pos="2803"/>
        </w:tabs>
        <w:ind w:left="2803" w:hanging="360"/>
      </w:pPr>
      <w:rPr>
        <w:b/>
        <w:i w:val="0"/>
        <w:sz w:val="22"/>
        <w:szCs w:val="22"/>
      </w:rPr>
    </w:lvl>
    <w:lvl w:ilvl="4" w:tplc="FFFFFFFF">
      <w:start w:val="1"/>
      <w:numFmt w:val="lowerLetter"/>
      <w:lvlText w:val="%5."/>
      <w:lvlJc w:val="left"/>
      <w:pPr>
        <w:tabs>
          <w:tab w:val="num" w:pos="3523"/>
        </w:tabs>
        <w:ind w:left="3523" w:hanging="360"/>
      </w:pPr>
    </w:lvl>
    <w:lvl w:ilvl="5" w:tplc="FFFFFFFF">
      <w:start w:val="1"/>
      <w:numFmt w:val="lowerRoman"/>
      <w:lvlText w:val="%6."/>
      <w:lvlJc w:val="right"/>
      <w:pPr>
        <w:tabs>
          <w:tab w:val="num" w:pos="4243"/>
        </w:tabs>
        <w:ind w:left="4243" w:hanging="180"/>
      </w:pPr>
    </w:lvl>
    <w:lvl w:ilvl="6" w:tplc="FFFFFFFF">
      <w:start w:val="1"/>
      <w:numFmt w:val="decimal"/>
      <w:lvlText w:val="%7."/>
      <w:lvlJc w:val="left"/>
      <w:pPr>
        <w:tabs>
          <w:tab w:val="num" w:pos="4963"/>
        </w:tabs>
        <w:ind w:left="4963" w:hanging="360"/>
      </w:pPr>
    </w:lvl>
    <w:lvl w:ilvl="7" w:tplc="FFFFFFFF">
      <w:start w:val="1"/>
      <w:numFmt w:val="lowerLetter"/>
      <w:lvlText w:val="%8."/>
      <w:lvlJc w:val="left"/>
      <w:pPr>
        <w:tabs>
          <w:tab w:val="num" w:pos="5683"/>
        </w:tabs>
        <w:ind w:left="5683" w:hanging="360"/>
      </w:pPr>
    </w:lvl>
    <w:lvl w:ilvl="8" w:tplc="FFFFFFFF">
      <w:start w:val="1"/>
      <w:numFmt w:val="lowerRoman"/>
      <w:lvlText w:val="%9."/>
      <w:lvlJc w:val="right"/>
      <w:pPr>
        <w:tabs>
          <w:tab w:val="num" w:pos="6403"/>
        </w:tabs>
        <w:ind w:left="6403" w:hanging="180"/>
      </w:pPr>
    </w:lvl>
  </w:abstractNum>
  <w:abstractNum w:abstractNumId="26"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F13FB4"/>
    <w:multiLevelType w:val="hybridMultilevel"/>
    <w:tmpl w:val="3F341D7C"/>
    <w:lvl w:ilvl="0" w:tplc="04150003">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E241B8"/>
    <w:multiLevelType w:val="hybridMultilevel"/>
    <w:tmpl w:val="33EC516E"/>
    <w:lvl w:ilvl="0" w:tplc="FFFFFFFF">
      <w:start w:val="1"/>
      <w:numFmt w:val="decimal"/>
      <w:lvlText w:val="%1."/>
      <w:lvlJc w:val="left"/>
      <w:pPr>
        <w:tabs>
          <w:tab w:val="num" w:pos="454"/>
        </w:tabs>
        <w:ind w:left="454" w:hanging="454"/>
      </w:pPr>
      <w:rPr>
        <w:rFonts w:cs="Times New Roman" w:hint="default"/>
        <w:b w:val="0"/>
      </w:rPr>
    </w:lvl>
    <w:lvl w:ilvl="1" w:tplc="5D90DC68">
      <w:start w:val="1"/>
      <w:numFmt w:val="lowerLetter"/>
      <w:lvlText w:val="%2)"/>
      <w:lvlJc w:val="left"/>
      <w:pPr>
        <w:ind w:left="884" w:hanging="360"/>
      </w:pPr>
      <w:rPr>
        <w:rFonts w:cs="Times New Roman" w:hint="default"/>
        <w:b w:val="0"/>
        <w:bCs w:val="0"/>
      </w:rPr>
    </w:lvl>
    <w:lvl w:ilvl="2" w:tplc="FFFFFFFF">
      <w:start w:val="1"/>
      <w:numFmt w:val="decimal"/>
      <w:lvlText w:val="%3)"/>
      <w:lvlJc w:val="left"/>
      <w:pPr>
        <w:ind w:left="1784" w:hanging="360"/>
      </w:pPr>
      <w:rPr>
        <w:rFonts w:cs="Times New Roman" w:hint="default"/>
        <w:b w:val="0"/>
        <w:bCs w:val="0"/>
      </w:rPr>
    </w:lvl>
    <w:lvl w:ilvl="3" w:tplc="FFFFFFFF">
      <w:start w:val="1"/>
      <w:numFmt w:val="decimal"/>
      <w:lvlText w:val="%4."/>
      <w:lvlJc w:val="left"/>
      <w:pPr>
        <w:tabs>
          <w:tab w:val="num" w:pos="2324"/>
        </w:tabs>
        <w:ind w:left="2324" w:hanging="360"/>
      </w:pPr>
      <w:rPr>
        <w:rFonts w:cs="Times New Roman"/>
        <w:b/>
      </w:rPr>
    </w:lvl>
    <w:lvl w:ilvl="4" w:tplc="FFFFFFFF">
      <w:start w:val="11"/>
      <w:numFmt w:val="upperRoman"/>
      <w:lvlText w:val="%5."/>
      <w:lvlJc w:val="left"/>
      <w:pPr>
        <w:ind w:left="1145" w:hanging="720"/>
      </w:pPr>
      <w:rPr>
        <w:rFonts w:hint="default"/>
        <w:b/>
        <w:bCs/>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0" w15:restartNumberingAfterBreak="0">
    <w:nsid w:val="2CA73B1A"/>
    <w:multiLevelType w:val="hybridMultilevel"/>
    <w:tmpl w:val="75940A06"/>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1"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DEF7873"/>
    <w:multiLevelType w:val="hybridMultilevel"/>
    <w:tmpl w:val="F5E0185C"/>
    <w:lvl w:ilvl="0" w:tplc="C10A26E2">
      <w:start w:val="1"/>
      <w:numFmt w:val="decimal"/>
      <w:lvlText w:val="%1."/>
      <w:lvlJc w:val="left"/>
      <w:pPr>
        <w:tabs>
          <w:tab w:val="num" w:pos="720"/>
        </w:tabs>
        <w:ind w:left="144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3492D16"/>
    <w:multiLevelType w:val="hybridMultilevel"/>
    <w:tmpl w:val="E1CCE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5169D2"/>
    <w:multiLevelType w:val="hybridMultilevel"/>
    <w:tmpl w:val="EF5AE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7E2143F"/>
    <w:multiLevelType w:val="hybridMultilevel"/>
    <w:tmpl w:val="B3D69C6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7" w15:restartNumberingAfterBreak="0">
    <w:nsid w:val="38125693"/>
    <w:multiLevelType w:val="hybridMultilevel"/>
    <w:tmpl w:val="C5C00C3A"/>
    <w:lvl w:ilvl="0" w:tplc="FFFFFFFF">
      <w:start w:val="1"/>
      <w:numFmt w:val="decimal"/>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ACD0163"/>
    <w:multiLevelType w:val="hybridMultilevel"/>
    <w:tmpl w:val="6E92357E"/>
    <w:lvl w:ilvl="0" w:tplc="F3FA75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C7C2A4B"/>
    <w:multiLevelType w:val="hybridMultilevel"/>
    <w:tmpl w:val="66F06078"/>
    <w:lvl w:ilvl="0" w:tplc="0088BE8C">
      <w:start w:val="2"/>
      <w:numFmt w:val="decimal"/>
      <w:lvlText w:val="%1."/>
      <w:lvlJc w:val="left"/>
      <w:pPr>
        <w:ind w:left="5029"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DC31970"/>
    <w:multiLevelType w:val="hybridMultilevel"/>
    <w:tmpl w:val="0B82D31C"/>
    <w:lvl w:ilvl="0" w:tplc="8AE04CA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3E2000E9"/>
    <w:multiLevelType w:val="hybridMultilevel"/>
    <w:tmpl w:val="77A6AEF2"/>
    <w:lvl w:ilvl="0" w:tplc="FFFFFFFF">
      <w:start w:val="1"/>
      <w:numFmt w:val="decimal"/>
      <w:lvlText w:val="%1)"/>
      <w:lvlJc w:val="left"/>
      <w:pPr>
        <w:ind w:left="927"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CE177E"/>
    <w:multiLevelType w:val="hybridMultilevel"/>
    <w:tmpl w:val="CAB0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3D3AE5"/>
    <w:multiLevelType w:val="hybridMultilevel"/>
    <w:tmpl w:val="CC14B3A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73758D8"/>
    <w:multiLevelType w:val="hybridMultilevel"/>
    <w:tmpl w:val="219EFDA8"/>
    <w:lvl w:ilvl="0" w:tplc="C2746B5A">
      <w:start w:val="1"/>
      <w:numFmt w:val="decimal"/>
      <w:lvlText w:val="%1."/>
      <w:lvlJc w:val="left"/>
      <w:pPr>
        <w:tabs>
          <w:tab w:val="num" w:pos="-360"/>
        </w:tabs>
        <w:ind w:left="360" w:hanging="360"/>
      </w:pPr>
      <w:rPr>
        <w:rFonts w:ascii="Times New Roman" w:hAnsi="Times New Roman" w:cs="Times New Roman" w:hint="default"/>
        <w:sz w:val="22"/>
        <w:szCs w:val="22"/>
      </w:r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1080"/>
        </w:tabs>
        <w:ind w:left="1080" w:hanging="180"/>
      </w:pPr>
    </w:lvl>
    <w:lvl w:ilvl="3" w:tplc="FFFFFFFF">
      <w:start w:val="1"/>
      <w:numFmt w:val="decimal"/>
      <w:lvlText w:val="%4."/>
      <w:lvlJc w:val="left"/>
      <w:pPr>
        <w:tabs>
          <w:tab w:val="num" w:pos="1800"/>
        </w:tabs>
        <w:ind w:left="1800" w:hanging="360"/>
      </w:pPr>
    </w:lvl>
    <w:lvl w:ilvl="4" w:tplc="FFFFFFFF">
      <w:start w:val="1"/>
      <w:numFmt w:val="lowerLetter"/>
      <w:lvlText w:val="%5."/>
      <w:lvlJc w:val="left"/>
      <w:pPr>
        <w:tabs>
          <w:tab w:val="num" w:pos="2520"/>
        </w:tabs>
        <w:ind w:left="2520" w:hanging="360"/>
      </w:pPr>
    </w:lvl>
    <w:lvl w:ilvl="5" w:tplc="FFFFFFFF">
      <w:start w:val="1"/>
      <w:numFmt w:val="lowerRoman"/>
      <w:lvlText w:val="%6."/>
      <w:lvlJc w:val="right"/>
      <w:pPr>
        <w:tabs>
          <w:tab w:val="num" w:pos="3240"/>
        </w:tabs>
        <w:ind w:left="3240" w:hanging="180"/>
      </w:pPr>
    </w:lvl>
    <w:lvl w:ilvl="6" w:tplc="FFFFFFFF">
      <w:start w:val="1"/>
      <w:numFmt w:val="decimal"/>
      <w:lvlText w:val="%7."/>
      <w:lvlJc w:val="left"/>
      <w:pPr>
        <w:tabs>
          <w:tab w:val="num" w:pos="3960"/>
        </w:tabs>
        <w:ind w:left="3960" w:hanging="360"/>
      </w:pPr>
    </w:lvl>
    <w:lvl w:ilvl="7" w:tplc="FFFFFFFF">
      <w:start w:val="1"/>
      <w:numFmt w:val="lowerLetter"/>
      <w:lvlText w:val="%8."/>
      <w:lvlJc w:val="left"/>
      <w:pPr>
        <w:tabs>
          <w:tab w:val="num" w:pos="4680"/>
        </w:tabs>
        <w:ind w:left="4680" w:hanging="360"/>
      </w:pPr>
    </w:lvl>
    <w:lvl w:ilvl="8" w:tplc="FFFFFFFF">
      <w:start w:val="1"/>
      <w:numFmt w:val="lowerRoman"/>
      <w:lvlText w:val="%9."/>
      <w:lvlJc w:val="right"/>
      <w:pPr>
        <w:tabs>
          <w:tab w:val="num" w:pos="5400"/>
        </w:tabs>
        <w:ind w:left="5400" w:hanging="180"/>
      </w:pPr>
    </w:lvl>
  </w:abstractNum>
  <w:abstractNum w:abstractNumId="47" w15:restartNumberingAfterBreak="0">
    <w:nsid w:val="475253B1"/>
    <w:multiLevelType w:val="hybridMultilevel"/>
    <w:tmpl w:val="BA8065DE"/>
    <w:lvl w:ilvl="0" w:tplc="61B0337A">
      <w:start w:val="1"/>
      <w:numFmt w:val="decimal"/>
      <w:lvlText w:val="%1."/>
      <w:lvlJc w:val="left"/>
      <w:pPr>
        <w:tabs>
          <w:tab w:val="num" w:pos="1114"/>
        </w:tabs>
        <w:ind w:left="1114" w:hanging="405"/>
      </w:pPr>
    </w:lvl>
    <w:lvl w:ilvl="1" w:tplc="8AE04CAA">
      <w:start w:val="1"/>
      <w:numFmt w:val="decimal"/>
      <w:lvlText w:val="%2)"/>
      <w:lvlJc w:val="left"/>
      <w:pPr>
        <w:tabs>
          <w:tab w:val="num" w:pos="1789"/>
        </w:tabs>
        <w:ind w:left="1789" w:hanging="360"/>
      </w:pPr>
    </w:lvl>
    <w:lvl w:ilvl="2" w:tplc="3F54EB68">
      <w:start w:val="1"/>
      <w:numFmt w:val="upperRoman"/>
      <w:lvlText w:val="%3."/>
      <w:lvlJc w:val="left"/>
      <w:pPr>
        <w:tabs>
          <w:tab w:val="num" w:pos="3049"/>
        </w:tabs>
        <w:ind w:left="3049" w:hanging="720"/>
      </w:pPr>
    </w:lvl>
    <w:lvl w:ilvl="3" w:tplc="DC762AFA">
      <w:start w:val="1"/>
      <w:numFmt w:val="lowerLetter"/>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48" w15:restartNumberingAfterBreak="0">
    <w:nsid w:val="49B32AF2"/>
    <w:multiLevelType w:val="hybridMultilevel"/>
    <w:tmpl w:val="77A6AEF2"/>
    <w:lvl w:ilvl="0" w:tplc="04150011">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A32138F"/>
    <w:multiLevelType w:val="hybridMultilevel"/>
    <w:tmpl w:val="2B2A519C"/>
    <w:lvl w:ilvl="0" w:tplc="234441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DA04B28"/>
    <w:multiLevelType w:val="hybridMultilevel"/>
    <w:tmpl w:val="2C841ED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53A534BD"/>
    <w:multiLevelType w:val="hybridMultilevel"/>
    <w:tmpl w:val="F1BA1AEA"/>
    <w:lvl w:ilvl="0" w:tplc="04150011">
      <w:start w:val="1"/>
      <w:numFmt w:val="decimal"/>
      <w:lvlText w:val="%1)"/>
      <w:lvlJc w:val="left"/>
      <w:pPr>
        <w:ind w:left="1492" w:hanging="360"/>
      </w:pPr>
    </w:lvl>
    <w:lvl w:ilvl="1" w:tplc="04150019">
      <w:start w:val="1"/>
      <w:numFmt w:val="lowerLetter"/>
      <w:lvlText w:val="%2."/>
      <w:lvlJc w:val="left"/>
      <w:pPr>
        <w:ind w:left="2212" w:hanging="360"/>
      </w:pPr>
    </w:lvl>
    <w:lvl w:ilvl="2" w:tplc="0415001B">
      <w:start w:val="1"/>
      <w:numFmt w:val="lowerRoman"/>
      <w:lvlText w:val="%3."/>
      <w:lvlJc w:val="right"/>
      <w:pPr>
        <w:ind w:left="2932" w:hanging="180"/>
      </w:pPr>
    </w:lvl>
    <w:lvl w:ilvl="3" w:tplc="0415000F">
      <w:start w:val="1"/>
      <w:numFmt w:val="decimal"/>
      <w:lvlText w:val="%4."/>
      <w:lvlJc w:val="left"/>
      <w:pPr>
        <w:ind w:left="3652" w:hanging="360"/>
      </w:pPr>
    </w:lvl>
    <w:lvl w:ilvl="4" w:tplc="04150019">
      <w:start w:val="1"/>
      <w:numFmt w:val="lowerLetter"/>
      <w:lvlText w:val="%5."/>
      <w:lvlJc w:val="left"/>
      <w:pPr>
        <w:ind w:left="4372" w:hanging="360"/>
      </w:pPr>
    </w:lvl>
    <w:lvl w:ilvl="5" w:tplc="0415001B">
      <w:start w:val="1"/>
      <w:numFmt w:val="lowerRoman"/>
      <w:lvlText w:val="%6."/>
      <w:lvlJc w:val="right"/>
      <w:pPr>
        <w:ind w:left="5092" w:hanging="180"/>
      </w:pPr>
    </w:lvl>
    <w:lvl w:ilvl="6" w:tplc="0415000F">
      <w:start w:val="1"/>
      <w:numFmt w:val="decimal"/>
      <w:lvlText w:val="%7."/>
      <w:lvlJc w:val="left"/>
      <w:pPr>
        <w:ind w:left="5812" w:hanging="360"/>
      </w:pPr>
    </w:lvl>
    <w:lvl w:ilvl="7" w:tplc="04150019">
      <w:start w:val="1"/>
      <w:numFmt w:val="lowerLetter"/>
      <w:lvlText w:val="%8."/>
      <w:lvlJc w:val="left"/>
      <w:pPr>
        <w:ind w:left="6532" w:hanging="360"/>
      </w:pPr>
    </w:lvl>
    <w:lvl w:ilvl="8" w:tplc="0415001B">
      <w:start w:val="1"/>
      <w:numFmt w:val="lowerRoman"/>
      <w:lvlText w:val="%9."/>
      <w:lvlJc w:val="right"/>
      <w:pPr>
        <w:ind w:left="7252" w:hanging="180"/>
      </w:pPr>
    </w:lvl>
  </w:abstractNum>
  <w:abstractNum w:abstractNumId="53" w15:restartNumberingAfterBreak="0">
    <w:nsid w:val="554B598C"/>
    <w:multiLevelType w:val="hybridMultilevel"/>
    <w:tmpl w:val="4EA43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6997678"/>
    <w:multiLevelType w:val="hybridMultilevel"/>
    <w:tmpl w:val="AED0CDD4"/>
    <w:lvl w:ilvl="0" w:tplc="FFFFFFFF">
      <w:start w:val="1"/>
      <w:numFmt w:val="decimal"/>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56C04EF3"/>
    <w:multiLevelType w:val="hybridMultilevel"/>
    <w:tmpl w:val="0408207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8F4A90"/>
    <w:multiLevelType w:val="hybridMultilevel"/>
    <w:tmpl w:val="868AEF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80042BF"/>
    <w:multiLevelType w:val="hybridMultilevel"/>
    <w:tmpl w:val="95963790"/>
    <w:lvl w:ilvl="0" w:tplc="04150011">
      <w:start w:val="1"/>
      <w:numFmt w:val="decimal"/>
      <w:lvlText w:val="%1)"/>
      <w:lvlJc w:val="left"/>
      <w:pPr>
        <w:tabs>
          <w:tab w:val="num" w:pos="1429"/>
        </w:tabs>
        <w:ind w:left="1429" w:hanging="360"/>
      </w:pPr>
      <w:rPr>
        <w:b w:val="0"/>
        <w:i w:val="0"/>
        <w:sz w:val="22"/>
        <w:szCs w:val="22"/>
      </w:rPr>
    </w:lvl>
    <w:lvl w:ilvl="1" w:tplc="19506390">
      <w:start w:val="42"/>
      <w:numFmt w:val="bullet"/>
      <w:lvlText w:val=""/>
      <w:lvlJc w:val="left"/>
      <w:pPr>
        <w:tabs>
          <w:tab w:val="num" w:pos="2243"/>
        </w:tabs>
        <w:ind w:left="2243" w:hanging="454"/>
      </w:pPr>
      <w:rPr>
        <w:rFonts w:ascii="Symbol" w:hAnsi="Symbol" w:hint="default"/>
      </w:rPr>
    </w:lvl>
    <w:lvl w:ilvl="2" w:tplc="2ACC1A60">
      <w:numFmt w:val="bullet"/>
      <w:lvlText w:val=""/>
      <w:lvlJc w:val="left"/>
      <w:pPr>
        <w:tabs>
          <w:tab w:val="num" w:pos="3049"/>
        </w:tabs>
        <w:ind w:left="3049" w:hanging="360"/>
      </w:pPr>
      <w:rPr>
        <w:rFonts w:ascii="Symbol" w:eastAsia="Times New Roman" w:hAnsi="Symbol" w:cs="Times New Roman" w:hint="default"/>
      </w:rPr>
    </w:lvl>
    <w:lvl w:ilvl="3" w:tplc="A678FB0E">
      <w:start w:val="1"/>
      <w:numFmt w:val="lowerLetter"/>
      <w:lvlText w:val="%4)"/>
      <w:lvlJc w:val="left"/>
      <w:pPr>
        <w:tabs>
          <w:tab w:val="num" w:pos="3589"/>
        </w:tabs>
        <w:ind w:left="3589" w:hanging="360"/>
      </w:pPr>
      <w:rPr>
        <w:b/>
        <w:i w:val="0"/>
        <w:sz w:val="22"/>
        <w:szCs w:val="22"/>
      </w:r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59" w15:restartNumberingAfterBreak="0">
    <w:nsid w:val="58BA239E"/>
    <w:multiLevelType w:val="hybridMultilevel"/>
    <w:tmpl w:val="DBD88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033F92"/>
    <w:multiLevelType w:val="hybridMultilevel"/>
    <w:tmpl w:val="FE1AB456"/>
    <w:lvl w:ilvl="0" w:tplc="FFFFFFFF">
      <w:start w:val="1"/>
      <w:numFmt w:val="lowerLetter"/>
      <w:lvlText w:val="%1)"/>
      <w:lvlJc w:val="left"/>
      <w:pPr>
        <w:tabs>
          <w:tab w:val="num" w:pos="840"/>
        </w:tabs>
        <w:ind w:left="840" w:hanging="360"/>
      </w:pPr>
    </w:lvl>
    <w:lvl w:ilvl="1" w:tplc="0415000F">
      <w:start w:val="1"/>
      <w:numFmt w:val="decimal"/>
      <w:lvlText w:val="%2."/>
      <w:lvlJc w:val="left"/>
      <w:pPr>
        <w:ind w:left="0" w:firstLine="0"/>
      </w:pPr>
    </w:lvl>
    <w:lvl w:ilvl="2" w:tplc="FFFFFFFF">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61" w15:restartNumberingAfterBreak="0">
    <w:nsid w:val="5B91174F"/>
    <w:multiLevelType w:val="hybridMultilevel"/>
    <w:tmpl w:val="0B82D31C"/>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387932"/>
    <w:multiLevelType w:val="hybridMultilevel"/>
    <w:tmpl w:val="3530DCE8"/>
    <w:lvl w:ilvl="0" w:tplc="879837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0AE2BE0"/>
    <w:multiLevelType w:val="hybridMultilevel"/>
    <w:tmpl w:val="CF603832"/>
    <w:lvl w:ilvl="0" w:tplc="1870036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6E82A1A"/>
    <w:multiLevelType w:val="hybridMultilevel"/>
    <w:tmpl w:val="13087C9C"/>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67D2374C"/>
    <w:multiLevelType w:val="hybridMultilevel"/>
    <w:tmpl w:val="1FEAA972"/>
    <w:lvl w:ilvl="0" w:tplc="3118BEDC">
      <w:start w:val="1"/>
      <w:numFmt w:val="decimal"/>
      <w:lvlText w:val="%1."/>
      <w:lvlJc w:val="left"/>
      <w:pPr>
        <w:tabs>
          <w:tab w:val="num" w:pos="454"/>
        </w:tabs>
        <w:ind w:left="454" w:hanging="454"/>
      </w:pPr>
      <w:rPr>
        <w:rFonts w:cs="Times New Roman" w:hint="default"/>
        <w:b w:val="0"/>
      </w:rPr>
    </w:lvl>
    <w:lvl w:ilvl="1" w:tplc="ED00CCE0">
      <w:start w:val="1"/>
      <w:numFmt w:val="lowerLetter"/>
      <w:lvlText w:val="%2)"/>
      <w:lvlJc w:val="left"/>
      <w:pPr>
        <w:ind w:left="884" w:hanging="360"/>
      </w:pPr>
      <w:rPr>
        <w:rFonts w:cs="Times New Roman" w:hint="default"/>
      </w:rPr>
    </w:lvl>
    <w:lvl w:ilvl="2" w:tplc="07A83CCC">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37E6E98">
      <w:start w:val="11"/>
      <w:numFmt w:val="upperRoman"/>
      <w:lvlText w:val="%5."/>
      <w:lvlJc w:val="left"/>
      <w:pPr>
        <w:ind w:left="1145" w:hanging="720"/>
      </w:pPr>
      <w:rPr>
        <w:rFonts w:hint="default"/>
        <w:b/>
        <w:bCs/>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8"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9"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70" w15:restartNumberingAfterBreak="0">
    <w:nsid w:val="6C6E0439"/>
    <w:multiLevelType w:val="hybridMultilevel"/>
    <w:tmpl w:val="AED0CDD4"/>
    <w:lvl w:ilvl="0" w:tplc="0415000F">
      <w:start w:val="1"/>
      <w:numFmt w:val="decimal"/>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C820553"/>
    <w:multiLevelType w:val="hybridMultilevel"/>
    <w:tmpl w:val="EE8AC236"/>
    <w:lvl w:ilvl="0" w:tplc="01684BEA">
      <w:start w:val="1"/>
      <w:numFmt w:val="lowerLetter"/>
      <w:lvlText w:val="%1)"/>
      <w:lvlJc w:val="left"/>
      <w:pPr>
        <w:tabs>
          <w:tab w:val="num" w:pos="840"/>
        </w:tabs>
        <w:ind w:left="840" w:hanging="360"/>
      </w:pPr>
    </w:lvl>
    <w:lvl w:ilvl="1" w:tplc="1272EB6E">
      <w:start w:val="1"/>
      <w:numFmt w:val="decimal"/>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7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DE42224"/>
    <w:multiLevelType w:val="hybridMultilevel"/>
    <w:tmpl w:val="F7F63BEC"/>
    <w:lvl w:ilvl="0" w:tplc="637A99B8">
      <w:start w:val="1"/>
      <w:numFmt w:val="decimal"/>
      <w:lvlText w:val="%1."/>
      <w:lvlJc w:val="left"/>
      <w:pPr>
        <w:tabs>
          <w:tab w:val="num" w:pos="360"/>
        </w:tabs>
        <w:ind w:left="360" w:hanging="360"/>
      </w:pPr>
    </w:lvl>
    <w:lvl w:ilvl="1" w:tplc="04150019" w:tentative="1">
      <w:start w:val="1"/>
      <w:numFmt w:val="lowerLetter"/>
      <w:lvlText w:val="%2."/>
      <w:lvlJc w:val="left"/>
      <w:pPr>
        <w:ind w:left="240" w:hanging="360"/>
      </w:pPr>
    </w:lvl>
    <w:lvl w:ilvl="2" w:tplc="0415001B" w:tentative="1">
      <w:start w:val="1"/>
      <w:numFmt w:val="lowerRoman"/>
      <w:lvlText w:val="%3."/>
      <w:lvlJc w:val="right"/>
      <w:pPr>
        <w:ind w:left="960" w:hanging="180"/>
      </w:pPr>
    </w:lvl>
    <w:lvl w:ilvl="3" w:tplc="0415000F" w:tentative="1">
      <w:start w:val="1"/>
      <w:numFmt w:val="decimal"/>
      <w:lvlText w:val="%4."/>
      <w:lvlJc w:val="left"/>
      <w:pPr>
        <w:ind w:left="1680" w:hanging="360"/>
      </w:pPr>
    </w:lvl>
    <w:lvl w:ilvl="4" w:tplc="04150019" w:tentative="1">
      <w:start w:val="1"/>
      <w:numFmt w:val="lowerLetter"/>
      <w:lvlText w:val="%5."/>
      <w:lvlJc w:val="left"/>
      <w:pPr>
        <w:ind w:left="2400" w:hanging="360"/>
      </w:pPr>
    </w:lvl>
    <w:lvl w:ilvl="5" w:tplc="0415001B" w:tentative="1">
      <w:start w:val="1"/>
      <w:numFmt w:val="lowerRoman"/>
      <w:lvlText w:val="%6."/>
      <w:lvlJc w:val="right"/>
      <w:pPr>
        <w:ind w:left="3120" w:hanging="180"/>
      </w:pPr>
    </w:lvl>
    <w:lvl w:ilvl="6" w:tplc="0415000F" w:tentative="1">
      <w:start w:val="1"/>
      <w:numFmt w:val="decimal"/>
      <w:lvlText w:val="%7."/>
      <w:lvlJc w:val="left"/>
      <w:pPr>
        <w:ind w:left="3840" w:hanging="360"/>
      </w:pPr>
    </w:lvl>
    <w:lvl w:ilvl="7" w:tplc="04150019" w:tentative="1">
      <w:start w:val="1"/>
      <w:numFmt w:val="lowerLetter"/>
      <w:lvlText w:val="%8."/>
      <w:lvlJc w:val="left"/>
      <w:pPr>
        <w:ind w:left="4560" w:hanging="360"/>
      </w:pPr>
    </w:lvl>
    <w:lvl w:ilvl="8" w:tplc="0415001B" w:tentative="1">
      <w:start w:val="1"/>
      <w:numFmt w:val="lowerRoman"/>
      <w:lvlText w:val="%9."/>
      <w:lvlJc w:val="right"/>
      <w:pPr>
        <w:ind w:left="5280" w:hanging="180"/>
      </w:pPr>
    </w:lvl>
  </w:abstractNum>
  <w:abstractNum w:abstractNumId="74" w15:restartNumberingAfterBreak="0">
    <w:nsid w:val="71F9379E"/>
    <w:multiLevelType w:val="hybridMultilevel"/>
    <w:tmpl w:val="F1BA1AEA"/>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7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5EB122D"/>
    <w:multiLevelType w:val="hybridMultilevel"/>
    <w:tmpl w:val="B3D69C6C"/>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77"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778D1F30"/>
    <w:multiLevelType w:val="hybridMultilevel"/>
    <w:tmpl w:val="809A0382"/>
    <w:lvl w:ilvl="0" w:tplc="CDE098BA">
      <w:start w:val="13"/>
      <w:numFmt w:val="upperRoman"/>
      <w:lvlText w:val="%1."/>
      <w:lvlJc w:val="left"/>
      <w:pPr>
        <w:ind w:left="1865" w:hanging="72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9" w15:restartNumberingAfterBreak="0">
    <w:nsid w:val="77B47EE6"/>
    <w:multiLevelType w:val="hybridMultilevel"/>
    <w:tmpl w:val="98D6DC8C"/>
    <w:lvl w:ilvl="0" w:tplc="7E981A18">
      <w:start w:val="1"/>
      <w:numFmt w:val="decimal"/>
      <w:lvlText w:val="%1."/>
      <w:lvlJc w:val="left"/>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9992595"/>
    <w:multiLevelType w:val="hybridMultilevel"/>
    <w:tmpl w:val="3E583B96"/>
    <w:lvl w:ilvl="0" w:tplc="FFFFFFFF">
      <w:start w:val="1"/>
      <w:numFmt w:val="decimal"/>
      <w:lvlText w:val="%1."/>
      <w:lvlJc w:val="left"/>
      <w:pPr>
        <w:ind w:left="177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7A241643"/>
    <w:multiLevelType w:val="hybridMultilevel"/>
    <w:tmpl w:val="EF5AE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AC819B2"/>
    <w:multiLevelType w:val="hybridMultilevel"/>
    <w:tmpl w:val="1CBA8B50"/>
    <w:lvl w:ilvl="0" w:tplc="1C6221D4">
      <w:start w:val="2"/>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F96E40"/>
    <w:multiLevelType w:val="hybridMultilevel"/>
    <w:tmpl w:val="9460A8A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32918400">
    <w:abstractNumId w:val="2"/>
  </w:num>
  <w:num w:numId="2" w16cid:durableId="277837577">
    <w:abstractNumId w:val="1"/>
  </w:num>
  <w:num w:numId="3" w16cid:durableId="1730766413">
    <w:abstractNumId w:val="0"/>
  </w:num>
  <w:num w:numId="4" w16cid:durableId="1878932607">
    <w:abstractNumId w:val="75"/>
  </w:num>
  <w:num w:numId="5" w16cid:durableId="590427797">
    <w:abstractNumId w:val="45"/>
  </w:num>
  <w:num w:numId="6" w16cid:durableId="1099107836">
    <w:abstractNumId w:val="72"/>
  </w:num>
  <w:num w:numId="7" w16cid:durableId="620260915">
    <w:abstractNumId w:val="22"/>
  </w:num>
  <w:num w:numId="8" w16cid:durableId="2063433541">
    <w:abstractNumId w:val="67"/>
  </w:num>
  <w:num w:numId="9" w16cid:durableId="1515535583">
    <w:abstractNumId w:val="65"/>
  </w:num>
  <w:num w:numId="10" w16cid:durableId="665327957">
    <w:abstractNumId w:val="62"/>
    <w:lvlOverride w:ilvl="0">
      <w:startOverride w:val="1"/>
    </w:lvlOverride>
  </w:num>
  <w:num w:numId="11" w16cid:durableId="154686743">
    <w:abstractNumId w:val="42"/>
    <w:lvlOverride w:ilvl="0">
      <w:startOverride w:val="1"/>
    </w:lvlOverride>
  </w:num>
  <w:num w:numId="12" w16cid:durableId="1151168187">
    <w:abstractNumId w:val="21"/>
  </w:num>
  <w:num w:numId="13" w16cid:durableId="2121097720">
    <w:abstractNumId w:val="77"/>
  </w:num>
  <w:num w:numId="14" w16cid:durableId="776412834">
    <w:abstractNumId w:val="31"/>
  </w:num>
  <w:num w:numId="15" w16cid:durableId="1251237211">
    <w:abstractNumId w:val="68"/>
  </w:num>
  <w:num w:numId="16" w16cid:durableId="987587229">
    <w:abstractNumId w:val="51"/>
  </w:num>
  <w:num w:numId="17" w16cid:durableId="2120445344">
    <w:abstractNumId w:val="12"/>
  </w:num>
  <w:num w:numId="18" w16cid:durableId="1715736682">
    <w:abstractNumId w:val="26"/>
  </w:num>
  <w:num w:numId="19" w16cid:durableId="1839955212">
    <w:abstractNumId w:val="56"/>
  </w:num>
  <w:num w:numId="20" w16cid:durableId="455104720">
    <w:abstractNumId w:val="4"/>
  </w:num>
  <w:num w:numId="21" w16cid:durableId="1957785502">
    <w:abstractNumId w:val="69"/>
  </w:num>
  <w:num w:numId="22" w16cid:durableId="1163202846">
    <w:abstractNumId w:val="63"/>
  </w:num>
  <w:num w:numId="23" w16cid:durableId="1392269760">
    <w:abstractNumId w:val="79"/>
  </w:num>
  <w:num w:numId="24" w16cid:durableId="1858084306">
    <w:abstractNumId w:val="17"/>
  </w:num>
  <w:num w:numId="25" w16cid:durableId="962537676">
    <w:abstractNumId w:val="19"/>
  </w:num>
  <w:num w:numId="26" w16cid:durableId="1532378685">
    <w:abstractNumId w:val="35"/>
  </w:num>
  <w:num w:numId="27" w16cid:durableId="1971011153">
    <w:abstractNumId w:val="23"/>
  </w:num>
  <w:num w:numId="28" w16cid:durableId="1931767003">
    <w:abstractNumId w:val="50"/>
  </w:num>
  <w:num w:numId="29" w16cid:durableId="422070273">
    <w:abstractNumId w:val="38"/>
  </w:num>
  <w:num w:numId="30" w16cid:durableId="324014178">
    <w:abstractNumId w:val="55"/>
  </w:num>
  <w:num w:numId="31" w16cid:durableId="1506170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0473012">
    <w:abstractNumId w:val="43"/>
  </w:num>
  <w:num w:numId="33" w16cid:durableId="1804807101">
    <w:abstractNumId w:val="10"/>
  </w:num>
  <w:num w:numId="34" w16cid:durableId="918100849">
    <w:abstractNumId w:val="53"/>
  </w:num>
  <w:num w:numId="35" w16cid:durableId="1771774888">
    <w:abstractNumId w:val="29"/>
  </w:num>
  <w:num w:numId="36" w16cid:durableId="1422801884">
    <w:abstractNumId w:val="78"/>
  </w:num>
  <w:num w:numId="37" w16cid:durableId="649753356">
    <w:abstractNumId w:val="57"/>
  </w:num>
  <w:num w:numId="38" w16cid:durableId="1865559040">
    <w:abstractNumId w:val="33"/>
  </w:num>
  <w:num w:numId="39" w16cid:durableId="438720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68586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1239513">
    <w:abstractNumId w:val="6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5906591">
    <w:abstractNumId w:val="83"/>
  </w:num>
  <w:num w:numId="43" w16cid:durableId="2003973135">
    <w:abstractNumId w:val="59"/>
  </w:num>
  <w:num w:numId="44" w16cid:durableId="473766056">
    <w:abstractNumId w:val="49"/>
  </w:num>
  <w:num w:numId="45" w16cid:durableId="811099922">
    <w:abstractNumId w:val="5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05358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35653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4238585">
    <w:abstractNumId w:val="3"/>
  </w:num>
  <w:num w:numId="49" w16cid:durableId="4993956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22143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02841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677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01973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80904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93286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376573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93139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07571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816035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93126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549644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47886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0308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243235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82926242">
    <w:abstractNumId w:val="34"/>
  </w:num>
  <w:num w:numId="66" w16cid:durableId="1063408492">
    <w:abstractNumId w:val="30"/>
  </w:num>
  <w:num w:numId="67" w16cid:durableId="531265704">
    <w:abstractNumId w:val="82"/>
  </w:num>
  <w:num w:numId="68" w16cid:durableId="315693113">
    <w:abstractNumId w:val="41"/>
  </w:num>
  <w:num w:numId="69" w16cid:durableId="670258506">
    <w:abstractNumId w:val="7"/>
  </w:num>
  <w:num w:numId="70" w16cid:durableId="1422489044">
    <w:abstractNumId w:val="9"/>
  </w:num>
  <w:num w:numId="71" w16cid:durableId="470099345">
    <w:abstractNumId w:val="73"/>
  </w:num>
  <w:num w:numId="72" w16cid:durableId="442576465">
    <w:abstractNumId w:val="54"/>
  </w:num>
  <w:num w:numId="73" w16cid:durableId="1233925682">
    <w:abstractNumId w:val="81"/>
  </w:num>
  <w:num w:numId="74" w16cid:durableId="1884978669">
    <w:abstractNumId w:val="74"/>
  </w:num>
  <w:num w:numId="75" w16cid:durableId="1762602117">
    <w:abstractNumId w:val="13"/>
  </w:num>
  <w:num w:numId="76" w16cid:durableId="1932354149">
    <w:abstractNumId w:val="61"/>
  </w:num>
  <w:num w:numId="77" w16cid:durableId="742290763">
    <w:abstractNumId w:val="46"/>
  </w:num>
  <w:num w:numId="78" w16cid:durableId="519314932">
    <w:abstractNumId w:val="37"/>
  </w:num>
  <w:num w:numId="79" w16cid:durableId="2103262935">
    <w:abstractNumId w:val="76"/>
  </w:num>
  <w:num w:numId="80" w16cid:durableId="779959520">
    <w:abstractNumId w:val="15"/>
  </w:num>
  <w:num w:numId="81" w16cid:durableId="1323585637">
    <w:abstractNumId w:val="27"/>
  </w:num>
  <w:num w:numId="82" w16cid:durableId="1889100878">
    <w:abstractNumId w:val="5"/>
  </w:num>
  <w:num w:numId="83" w16cid:durableId="1581716129">
    <w:abstractNumId w:val="25"/>
  </w:num>
  <w:num w:numId="84" w16cid:durableId="1825395280">
    <w:abstractNumId w:val="47"/>
  </w:num>
  <w:num w:numId="85" w16cid:durableId="21638144">
    <w:abstractNumId w:val="8"/>
  </w:num>
  <w:num w:numId="86" w16cid:durableId="1644509046">
    <w:abstractNumId w:val="18"/>
  </w:num>
  <w:num w:numId="87" w16cid:durableId="1966426363">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30609"/>
    <w:rsid w:val="00052D87"/>
    <w:rsid w:val="00055AC3"/>
    <w:rsid w:val="00060FFB"/>
    <w:rsid w:val="000B7B12"/>
    <w:rsid w:val="000C5994"/>
    <w:rsid w:val="000D2A90"/>
    <w:rsid w:val="00101F2C"/>
    <w:rsid w:val="001413A9"/>
    <w:rsid w:val="001442E2"/>
    <w:rsid w:val="0015606A"/>
    <w:rsid w:val="00172AA0"/>
    <w:rsid w:val="0019093F"/>
    <w:rsid w:val="001919D2"/>
    <w:rsid w:val="001B363E"/>
    <w:rsid w:val="001E13CA"/>
    <w:rsid w:val="001F3FAD"/>
    <w:rsid w:val="00203355"/>
    <w:rsid w:val="00203D4F"/>
    <w:rsid w:val="00211F6E"/>
    <w:rsid w:val="00224357"/>
    <w:rsid w:val="00231D62"/>
    <w:rsid w:val="00280716"/>
    <w:rsid w:val="002A412E"/>
    <w:rsid w:val="002B5259"/>
    <w:rsid w:val="002E6964"/>
    <w:rsid w:val="0032746B"/>
    <w:rsid w:val="00332FE8"/>
    <w:rsid w:val="00337D68"/>
    <w:rsid w:val="00343BC7"/>
    <w:rsid w:val="00344A53"/>
    <w:rsid w:val="00355D5B"/>
    <w:rsid w:val="00363F1B"/>
    <w:rsid w:val="00364CE4"/>
    <w:rsid w:val="00373A3F"/>
    <w:rsid w:val="00375CC7"/>
    <w:rsid w:val="00376464"/>
    <w:rsid w:val="0037653F"/>
    <w:rsid w:val="00391960"/>
    <w:rsid w:val="003A1D97"/>
    <w:rsid w:val="003B17EC"/>
    <w:rsid w:val="003B6613"/>
    <w:rsid w:val="003C13FF"/>
    <w:rsid w:val="003C2FD9"/>
    <w:rsid w:val="003D171A"/>
    <w:rsid w:val="003F02DE"/>
    <w:rsid w:val="00417D10"/>
    <w:rsid w:val="0042014A"/>
    <w:rsid w:val="00426475"/>
    <w:rsid w:val="00430592"/>
    <w:rsid w:val="00442460"/>
    <w:rsid w:val="00480FC1"/>
    <w:rsid w:val="004B3D35"/>
    <w:rsid w:val="004B6F70"/>
    <w:rsid w:val="004C7B02"/>
    <w:rsid w:val="004F63D7"/>
    <w:rsid w:val="00503099"/>
    <w:rsid w:val="00517A6D"/>
    <w:rsid w:val="00545443"/>
    <w:rsid w:val="0055464A"/>
    <w:rsid w:val="0056542B"/>
    <w:rsid w:val="005821E8"/>
    <w:rsid w:val="0058626C"/>
    <w:rsid w:val="00601B0C"/>
    <w:rsid w:val="00602863"/>
    <w:rsid w:val="00624101"/>
    <w:rsid w:val="00624C51"/>
    <w:rsid w:val="00656917"/>
    <w:rsid w:val="00662C48"/>
    <w:rsid w:val="0066692F"/>
    <w:rsid w:val="00667E3E"/>
    <w:rsid w:val="00690C09"/>
    <w:rsid w:val="00692D2B"/>
    <w:rsid w:val="00696A9B"/>
    <w:rsid w:val="006D1B82"/>
    <w:rsid w:val="006D426F"/>
    <w:rsid w:val="006F00CB"/>
    <w:rsid w:val="006F3C0F"/>
    <w:rsid w:val="00700686"/>
    <w:rsid w:val="0072387E"/>
    <w:rsid w:val="00732256"/>
    <w:rsid w:val="00745F7E"/>
    <w:rsid w:val="007B5380"/>
    <w:rsid w:val="007C3993"/>
    <w:rsid w:val="007D54B9"/>
    <w:rsid w:val="007F7ECD"/>
    <w:rsid w:val="00801701"/>
    <w:rsid w:val="008219D7"/>
    <w:rsid w:val="00837EA0"/>
    <w:rsid w:val="008965D6"/>
    <w:rsid w:val="008B23CE"/>
    <w:rsid w:val="008D12D7"/>
    <w:rsid w:val="008D3374"/>
    <w:rsid w:val="008E2EA0"/>
    <w:rsid w:val="008E3D8D"/>
    <w:rsid w:val="00927C19"/>
    <w:rsid w:val="00954640"/>
    <w:rsid w:val="00956610"/>
    <w:rsid w:val="00986D35"/>
    <w:rsid w:val="00A26F3B"/>
    <w:rsid w:val="00A30F92"/>
    <w:rsid w:val="00A467A6"/>
    <w:rsid w:val="00A807BB"/>
    <w:rsid w:val="00AB275E"/>
    <w:rsid w:val="00AC27D4"/>
    <w:rsid w:val="00B00042"/>
    <w:rsid w:val="00B17AB3"/>
    <w:rsid w:val="00B219A3"/>
    <w:rsid w:val="00B33EA4"/>
    <w:rsid w:val="00B451E5"/>
    <w:rsid w:val="00B5439B"/>
    <w:rsid w:val="00B547C4"/>
    <w:rsid w:val="00B57B1A"/>
    <w:rsid w:val="00B84011"/>
    <w:rsid w:val="00B937B6"/>
    <w:rsid w:val="00BC1A9F"/>
    <w:rsid w:val="00BC39B2"/>
    <w:rsid w:val="00BC6EFF"/>
    <w:rsid w:val="00C07C27"/>
    <w:rsid w:val="00C20C72"/>
    <w:rsid w:val="00C37BF5"/>
    <w:rsid w:val="00C52ADD"/>
    <w:rsid w:val="00C557FC"/>
    <w:rsid w:val="00C67236"/>
    <w:rsid w:val="00C74122"/>
    <w:rsid w:val="00C74B85"/>
    <w:rsid w:val="00C869F2"/>
    <w:rsid w:val="00C932FC"/>
    <w:rsid w:val="00CB34CE"/>
    <w:rsid w:val="00CD3630"/>
    <w:rsid w:val="00CD4AFA"/>
    <w:rsid w:val="00CE1CA9"/>
    <w:rsid w:val="00CF3EBE"/>
    <w:rsid w:val="00CF5D08"/>
    <w:rsid w:val="00D03056"/>
    <w:rsid w:val="00D153A3"/>
    <w:rsid w:val="00D35E67"/>
    <w:rsid w:val="00D61BD4"/>
    <w:rsid w:val="00DC6F72"/>
    <w:rsid w:val="00DD10ED"/>
    <w:rsid w:val="00DD6AF4"/>
    <w:rsid w:val="00E016BE"/>
    <w:rsid w:val="00E0318E"/>
    <w:rsid w:val="00E26968"/>
    <w:rsid w:val="00E30C59"/>
    <w:rsid w:val="00E41868"/>
    <w:rsid w:val="00E5422D"/>
    <w:rsid w:val="00E54FA0"/>
    <w:rsid w:val="00E80615"/>
    <w:rsid w:val="00EC0FD3"/>
    <w:rsid w:val="00EC3369"/>
    <w:rsid w:val="00ED2627"/>
    <w:rsid w:val="00F0770B"/>
    <w:rsid w:val="00F27E00"/>
    <w:rsid w:val="00F5612F"/>
    <w:rsid w:val="00F57BFD"/>
    <w:rsid w:val="00F71761"/>
    <w:rsid w:val="00FA2325"/>
    <w:rsid w:val="00FB07CB"/>
    <w:rsid w:val="00FB3620"/>
    <w:rsid w:val="00FC09CE"/>
    <w:rsid w:val="00FC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9B"/>
  </w:style>
  <w:style w:type="paragraph" w:styleId="Nagwek1">
    <w:name w:val="heading 1"/>
    <w:aliases w:val="Znak2"/>
    <w:basedOn w:val="Normalny"/>
    <w:next w:val="Normalny"/>
    <w:link w:val="Nagwek1Znak"/>
    <w:uiPriority w:val="9"/>
    <w:qFormat/>
    <w:rsid w:val="00662C4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662C4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62C4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62C4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62C4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qFormat/>
    <w:rsid w:val="00662C4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662C4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customStyle="1" w:styleId="Nagwek1Znak">
    <w:name w:val="Nagłówek 1 Znak"/>
    <w:aliases w:val="Znak2 Znak"/>
    <w:basedOn w:val="Domylnaczcionkaakapitu"/>
    <w:link w:val="Nagwek1"/>
    <w:uiPriority w:val="9"/>
    <w:rsid w:val="00662C4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62C4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662C4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662C4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662C4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662C4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662C4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62C48"/>
  </w:style>
  <w:style w:type="paragraph" w:customStyle="1" w:styleId="pkt">
    <w:name w:val="pkt"/>
    <w:basedOn w:val="Normalny"/>
    <w:link w:val="pktZnak"/>
    <w:rsid w:val="00662C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62C48"/>
    <w:rPr>
      <w:rFonts w:ascii="Times New Roman" w:eastAsia="Times New Roman" w:hAnsi="Times New Roman" w:cs="Times New Roman"/>
      <w:sz w:val="24"/>
      <w:szCs w:val="20"/>
      <w:lang w:eastAsia="pl-PL"/>
    </w:rPr>
  </w:style>
  <w:style w:type="paragraph" w:customStyle="1" w:styleId="pkt1">
    <w:name w:val="pkt1"/>
    <w:basedOn w:val="pkt"/>
    <w:rsid w:val="00662C48"/>
    <w:pPr>
      <w:ind w:left="850" w:hanging="425"/>
    </w:pPr>
  </w:style>
  <w:style w:type="paragraph" w:styleId="Tytu">
    <w:name w:val="Title"/>
    <w:basedOn w:val="Normalny"/>
    <w:link w:val="TytuZnak"/>
    <w:uiPriority w:val="10"/>
    <w:qFormat/>
    <w:rsid w:val="00662C4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662C4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662C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662C4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62C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62C48"/>
    <w:rPr>
      <w:rFonts w:ascii="Arial" w:eastAsia="Times New Roman" w:hAnsi="Arial" w:cs="Times New Roman"/>
      <w:sz w:val="20"/>
      <w:szCs w:val="20"/>
      <w:lang w:eastAsia="pl-PL"/>
    </w:rPr>
  </w:style>
  <w:style w:type="character" w:customStyle="1" w:styleId="WW8Num2z0">
    <w:name w:val="WW8Num2z0"/>
    <w:rsid w:val="00662C48"/>
    <w:rPr>
      <w:rFonts w:ascii="Times New Roman" w:hAnsi="Times New Roman"/>
    </w:rPr>
  </w:style>
  <w:style w:type="paragraph" w:styleId="Tekstpodstawowy3">
    <w:name w:val="Body Text 3"/>
    <w:basedOn w:val="Normalny"/>
    <w:link w:val="Tekstpodstawowy3Znak"/>
    <w:uiPriority w:val="99"/>
    <w:rsid w:val="00662C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62C48"/>
    <w:rPr>
      <w:rFonts w:ascii="Times New Roman" w:eastAsia="Times New Roman" w:hAnsi="Times New Roman" w:cs="Times New Roman"/>
      <w:sz w:val="16"/>
      <w:szCs w:val="16"/>
      <w:lang w:eastAsia="pl-PL"/>
    </w:rPr>
  </w:style>
  <w:style w:type="paragraph" w:styleId="NormalnyWeb">
    <w:name w:val="Normal (Web)"/>
    <w:basedOn w:val="Normalny"/>
    <w:uiPriority w:val="99"/>
    <w:rsid w:val="00662C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62C48"/>
    <w:rPr>
      <w:rFonts w:cs="Times New Roman"/>
      <w:color w:val="FF0000"/>
      <w:u w:val="single" w:color="FF0000"/>
    </w:rPr>
  </w:style>
  <w:style w:type="paragraph" w:styleId="Tekstpodstawowywcity">
    <w:name w:val="Body Text Indent"/>
    <w:basedOn w:val="Normalny"/>
    <w:link w:val="TekstpodstawowywcityZnak"/>
    <w:uiPriority w:val="99"/>
    <w:rsid w:val="00662C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62C4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662C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62C4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662C4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62C48"/>
    <w:rPr>
      <w:rFonts w:ascii="Tahoma" w:eastAsia="Times New Roman" w:hAnsi="Tahoma" w:cs="Times New Roman"/>
      <w:sz w:val="20"/>
      <w:szCs w:val="20"/>
      <w:lang w:eastAsia="pl-PL"/>
    </w:rPr>
  </w:style>
  <w:style w:type="paragraph" w:styleId="Zwykytekst">
    <w:name w:val="Plain Text"/>
    <w:basedOn w:val="Normalny"/>
    <w:link w:val="ZwykytekstZnak"/>
    <w:rsid w:val="00662C4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62C48"/>
    <w:rPr>
      <w:rFonts w:ascii="Courier New" w:eastAsia="Times New Roman" w:hAnsi="Courier New" w:cs="Courier New"/>
      <w:sz w:val="20"/>
      <w:szCs w:val="20"/>
      <w:lang w:eastAsia="pl-PL"/>
    </w:rPr>
  </w:style>
  <w:style w:type="paragraph" w:customStyle="1" w:styleId="wypunkt">
    <w:name w:val="wypunkt"/>
    <w:basedOn w:val="Normalny"/>
    <w:rsid w:val="00662C48"/>
    <w:pPr>
      <w:numPr>
        <w:numId w:val="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662C48"/>
    <w:rPr>
      <w:rFonts w:cs="Times New Roman"/>
      <w:sz w:val="16"/>
    </w:rPr>
  </w:style>
  <w:style w:type="paragraph" w:styleId="Tekstkomentarza">
    <w:name w:val="annotation text"/>
    <w:basedOn w:val="Normalny"/>
    <w:link w:val="TekstkomentarzaZnak"/>
    <w:uiPriority w:val="99"/>
    <w:semiHidden/>
    <w:rsid w:val="00662C4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662C4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662C4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662C48"/>
    <w:rPr>
      <w:rFonts w:ascii="Tahoma" w:eastAsia="Times New Roman" w:hAnsi="Tahoma" w:cs="Times New Roman"/>
      <w:sz w:val="16"/>
      <w:szCs w:val="16"/>
      <w:lang w:eastAsia="pl-PL"/>
    </w:rPr>
  </w:style>
  <w:style w:type="paragraph" w:customStyle="1" w:styleId="ust">
    <w:name w:val="ust"/>
    <w:rsid w:val="00662C4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662C48"/>
    <w:rPr>
      <w:rFonts w:cs="Times New Roman"/>
      <w:sz w:val="20"/>
      <w:vertAlign w:val="superscript"/>
    </w:rPr>
  </w:style>
  <w:style w:type="character" w:styleId="Numerstrony">
    <w:name w:val="page number"/>
    <w:basedOn w:val="Domylnaczcionkaakapitu"/>
    <w:uiPriority w:val="99"/>
    <w:rsid w:val="00662C48"/>
    <w:rPr>
      <w:rFonts w:cs="Times New Roman"/>
    </w:rPr>
  </w:style>
  <w:style w:type="paragraph" w:customStyle="1" w:styleId="ustp">
    <w:name w:val="ustęp"/>
    <w:basedOn w:val="Normalny"/>
    <w:rsid w:val="00662C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62C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62C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662C48"/>
    <w:rPr>
      <w:rFonts w:ascii="Times New Roman" w:eastAsia="Times New Roman" w:hAnsi="Times New Roman" w:cs="Times New Roman"/>
      <w:b/>
      <w:bCs/>
      <w:i/>
      <w:iCs/>
      <w:sz w:val="24"/>
      <w:szCs w:val="24"/>
      <w:lang w:eastAsia="pl-PL"/>
    </w:rPr>
  </w:style>
  <w:style w:type="paragraph" w:customStyle="1" w:styleId="ust1art">
    <w:name w:val="ust1 art"/>
    <w:rsid w:val="00662C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62C48"/>
    <w:rPr>
      <w:rFonts w:ascii="Times New Roman" w:hAnsi="Times New Roman"/>
      <w:b/>
      <w:bCs/>
    </w:rPr>
  </w:style>
  <w:style w:type="character" w:customStyle="1" w:styleId="TematkomentarzaZnak">
    <w:name w:val="Temat komentarza Znak"/>
    <w:basedOn w:val="TekstkomentarzaZnak"/>
    <w:link w:val="Tematkomentarza"/>
    <w:uiPriority w:val="99"/>
    <w:semiHidden/>
    <w:rsid w:val="00662C48"/>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62C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62C4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62C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62C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62C48"/>
    <w:pPr>
      <w:numPr>
        <w:numId w:val="1"/>
      </w:numPr>
      <w:tabs>
        <w:tab w:val="clear" w:pos="360"/>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62C48"/>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62C48"/>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62C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62C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62C4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662C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62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662C48"/>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662C48"/>
    <w:rPr>
      <w:rFonts w:cs="Times New Roman"/>
    </w:rPr>
  </w:style>
  <w:style w:type="paragraph" w:customStyle="1" w:styleId="Tekstpodstawowy21">
    <w:name w:val="Tekst podstawowy 2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2C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62C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62C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62C48"/>
    <w:rPr>
      <w:rFonts w:ascii="Arial" w:hAnsi="Arial"/>
      <w:color w:val="auto"/>
    </w:rPr>
  </w:style>
  <w:style w:type="paragraph" w:customStyle="1" w:styleId="Tekstpodstawowy23">
    <w:name w:val="Tekst podstawowy 2+3"/>
    <w:basedOn w:val="Default"/>
    <w:next w:val="Default"/>
    <w:rsid w:val="00662C48"/>
    <w:rPr>
      <w:rFonts w:ascii="Arial" w:hAnsi="Arial"/>
      <w:color w:val="auto"/>
    </w:rPr>
  </w:style>
  <w:style w:type="paragraph" w:customStyle="1" w:styleId="arimr">
    <w:name w:val="arimr"/>
    <w:basedOn w:val="Normalny"/>
    <w:rsid w:val="00662C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662C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62C4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662C4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662C48"/>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2C48"/>
    <w:rPr>
      <w:rFonts w:ascii="Times New Roman" w:eastAsia="Times New Roman" w:hAnsi="Times New Roman" w:cs="Times New Roman"/>
      <w:sz w:val="20"/>
      <w:szCs w:val="20"/>
      <w:lang w:eastAsia="pl-PL"/>
    </w:rPr>
  </w:style>
  <w:style w:type="paragraph" w:customStyle="1" w:styleId="paragraf">
    <w:name w:val="paragraf"/>
    <w:basedOn w:val="Normalny"/>
    <w:rsid w:val="00662C48"/>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62C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62C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62C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662C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uiPriority w:val="99"/>
    <w:rsid w:val="00662C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662C48"/>
    <w:rPr>
      <w:rFonts w:ascii="Tahoma" w:eastAsia="Times New Roman" w:hAnsi="Tahoma" w:cs="Tahoma"/>
      <w:sz w:val="16"/>
      <w:szCs w:val="16"/>
      <w:lang w:eastAsia="pl-PL"/>
    </w:rPr>
  </w:style>
  <w:style w:type="paragraph" w:customStyle="1" w:styleId="ZnakZnak1">
    <w:name w:val="Znak Znak1"/>
    <w:basedOn w:val="Normalny"/>
    <w:uiPriority w:val="99"/>
    <w:rsid w:val="00662C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62C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62C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62C48"/>
    <w:rPr>
      <w:rFonts w:ascii="Arial" w:hAnsi="Arial"/>
      <w:b/>
      <w:sz w:val="22"/>
      <w:lang w:val="pl-PL" w:eastAsia="pl-PL"/>
    </w:rPr>
  </w:style>
  <w:style w:type="character" w:customStyle="1" w:styleId="ZnakZnak8">
    <w:name w:val="Znak Znak8"/>
    <w:locked/>
    <w:rsid w:val="00662C48"/>
    <w:rPr>
      <w:sz w:val="24"/>
      <w:lang w:val="pl-PL" w:eastAsia="pl-PL"/>
    </w:rPr>
  </w:style>
  <w:style w:type="paragraph" w:styleId="Poprawka">
    <w:name w:val="Revision"/>
    <w:hidden/>
    <w:uiPriority w:val="99"/>
    <w:semiHidden/>
    <w:rsid w:val="00662C4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2C48"/>
    <w:pPr>
      <w:numPr>
        <w:numId w:val="9"/>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62C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62C48"/>
    <w:rPr>
      <w:rFonts w:ascii="Arial Unicode MS" w:eastAsia="Times New Roman"/>
      <w:sz w:val="18"/>
    </w:rPr>
  </w:style>
  <w:style w:type="paragraph" w:customStyle="1" w:styleId="wylicz">
    <w:name w:val="wylicz"/>
    <w:basedOn w:val="Normalny"/>
    <w:rsid w:val="00662C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62C4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662C4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662C4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662C48"/>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662C48"/>
    <w:rPr>
      <w:rFonts w:cs="Times New Roman"/>
      <w:color w:val="800080"/>
      <w:u w:val="single"/>
    </w:rPr>
  </w:style>
  <w:style w:type="paragraph" w:customStyle="1" w:styleId="NormalBold">
    <w:name w:val="NormalBold"/>
    <w:basedOn w:val="Normalny"/>
    <w:link w:val="NormalBoldChar"/>
    <w:rsid w:val="00662C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62C48"/>
    <w:rPr>
      <w:rFonts w:ascii="Times New Roman" w:eastAsia="Times New Roman" w:hAnsi="Times New Roman" w:cs="Times New Roman"/>
      <w:b/>
      <w:sz w:val="24"/>
      <w:lang w:eastAsia="en-GB"/>
    </w:rPr>
  </w:style>
  <w:style w:type="character" w:customStyle="1" w:styleId="DeltaViewInsertion">
    <w:name w:val="DeltaView Insertion"/>
    <w:rsid w:val="00662C48"/>
    <w:rPr>
      <w:b/>
      <w:i/>
      <w:spacing w:val="0"/>
    </w:rPr>
  </w:style>
  <w:style w:type="paragraph" w:customStyle="1" w:styleId="Text1">
    <w:name w:val="Text 1"/>
    <w:basedOn w:val="Normalny"/>
    <w:rsid w:val="00662C4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62C48"/>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62C48"/>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62C48"/>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62C48"/>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62C48"/>
    <w:pPr>
      <w:numPr>
        <w:ilvl w:val="1"/>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62C48"/>
    <w:pPr>
      <w:numPr>
        <w:ilvl w:val="2"/>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62C48"/>
    <w:pPr>
      <w:numPr>
        <w:ilvl w:val="3"/>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62C48"/>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62C48"/>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62C48"/>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662C48"/>
    <w:rPr>
      <w:rFonts w:cs="Times New Roman"/>
      <w:i/>
    </w:rPr>
  </w:style>
  <w:style w:type="character" w:customStyle="1" w:styleId="Teksttreci">
    <w:name w:val="Tekst treści_"/>
    <w:link w:val="Teksttreci0"/>
    <w:locked/>
    <w:rsid w:val="00662C48"/>
    <w:rPr>
      <w:rFonts w:ascii="Verdana" w:hAnsi="Verdana"/>
      <w:sz w:val="19"/>
      <w:shd w:val="clear" w:color="auto" w:fill="FFFFFF"/>
    </w:rPr>
  </w:style>
  <w:style w:type="paragraph" w:customStyle="1" w:styleId="Teksttreci0">
    <w:name w:val="Tekst treści"/>
    <w:basedOn w:val="Normalny"/>
    <w:link w:val="Teksttreci"/>
    <w:rsid w:val="00662C48"/>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62C48"/>
    <w:rPr>
      <w:rFonts w:ascii="Verdana" w:hAnsi="Verdana"/>
      <w:b/>
      <w:spacing w:val="0"/>
      <w:sz w:val="19"/>
      <w:shd w:val="clear" w:color="auto" w:fill="FFFFFF"/>
    </w:rPr>
  </w:style>
  <w:style w:type="character" w:customStyle="1" w:styleId="Nagwek30">
    <w:name w:val="Nagłówek #3_"/>
    <w:link w:val="Nagwek31"/>
    <w:locked/>
    <w:rsid w:val="00662C48"/>
    <w:rPr>
      <w:rFonts w:ascii="Verdana" w:hAnsi="Verdana"/>
      <w:sz w:val="19"/>
      <w:shd w:val="clear" w:color="auto" w:fill="FFFFFF"/>
    </w:rPr>
  </w:style>
  <w:style w:type="character" w:customStyle="1" w:styleId="Nagwek3Arial">
    <w:name w:val="Nagłówek #3 + Arial"/>
    <w:aliases w:val="Bez pogrubienia,Kursywa"/>
    <w:rsid w:val="00662C48"/>
    <w:rPr>
      <w:rFonts w:ascii="Arial" w:hAnsi="Arial"/>
      <w:b/>
      <w:i/>
      <w:sz w:val="19"/>
      <w:shd w:val="clear" w:color="auto" w:fill="FFFFFF"/>
    </w:rPr>
  </w:style>
  <w:style w:type="paragraph" w:customStyle="1" w:styleId="Nagwek31">
    <w:name w:val="Nagłówek #3"/>
    <w:basedOn w:val="Normalny"/>
    <w:link w:val="Nagwek30"/>
    <w:rsid w:val="00662C48"/>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662C48"/>
    <w:rPr>
      <w:rFonts w:ascii="Verdana" w:hAnsi="Verdana"/>
      <w:sz w:val="19"/>
      <w:shd w:val="clear" w:color="auto" w:fill="FFFFFF"/>
    </w:rPr>
  </w:style>
  <w:style w:type="paragraph" w:customStyle="1" w:styleId="Teksttreci40">
    <w:name w:val="Tekst treści (4)"/>
    <w:basedOn w:val="Normalny"/>
    <w:link w:val="Teksttreci4"/>
    <w:rsid w:val="00662C48"/>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662C48"/>
    <w:rPr>
      <w:rFonts w:ascii="Verdana" w:hAnsi="Verdana"/>
      <w:sz w:val="28"/>
      <w:shd w:val="clear" w:color="auto" w:fill="FFFFFF"/>
    </w:rPr>
  </w:style>
  <w:style w:type="paragraph" w:customStyle="1" w:styleId="Teksttreci80">
    <w:name w:val="Tekst treści (8)"/>
    <w:basedOn w:val="Normalny"/>
    <w:link w:val="Teksttreci8"/>
    <w:rsid w:val="00662C48"/>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662C48"/>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662C48"/>
    <w:rPr>
      <w:rFonts w:cs="Times New Roman"/>
      <w:vertAlign w:val="superscript"/>
    </w:rPr>
  </w:style>
  <w:style w:type="character" w:customStyle="1" w:styleId="Nierozpoznanawzmianka1">
    <w:name w:val="Nierozpoznana wzmianka1"/>
    <w:uiPriority w:val="99"/>
    <w:semiHidden/>
    <w:unhideWhenUsed/>
    <w:rsid w:val="00662C48"/>
    <w:rPr>
      <w:color w:val="605E5C"/>
      <w:shd w:val="clear" w:color="auto" w:fill="E1DFDD"/>
    </w:rPr>
  </w:style>
  <w:style w:type="paragraph" w:customStyle="1" w:styleId="SIWZBody">
    <w:name w:val="SIWZ_Body"/>
    <w:uiPriority w:val="99"/>
    <w:rsid w:val="00662C48"/>
    <w:pPr>
      <w:tabs>
        <w:tab w:val="right" w:leader="dot" w:pos="9072"/>
      </w:tabs>
      <w:autoSpaceDE w:val="0"/>
      <w:autoSpaceDN w:val="0"/>
      <w:spacing w:before="60" w:after="0" w:line="240" w:lineRule="auto"/>
      <w:ind w:left="284"/>
      <w:jc w:val="both"/>
    </w:pPr>
    <w:rPr>
      <w:rFonts w:ascii="Times New Roman" w:eastAsia="MS Mincho" w:hAnsi="Times New Roman" w:cs="Times New Roman"/>
      <w:lang w:eastAsia="pl-PL"/>
    </w:rPr>
  </w:style>
  <w:style w:type="paragraph" w:customStyle="1" w:styleId="Maly">
    <w:name w:val="Maly"/>
    <w:uiPriority w:val="99"/>
    <w:rsid w:val="00662C48"/>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lang w:eastAsia="pl-PL"/>
    </w:rPr>
  </w:style>
  <w:style w:type="paragraph" w:customStyle="1" w:styleId="1txt">
    <w:name w:val="1.txt"/>
    <w:uiPriority w:val="99"/>
    <w:rsid w:val="00662C48"/>
    <w:pPr>
      <w:tabs>
        <w:tab w:val="right" w:leader="dot" w:pos="9072"/>
      </w:tabs>
      <w:autoSpaceDE w:val="0"/>
      <w:autoSpaceDN w:val="0"/>
      <w:spacing w:after="0" w:line="271" w:lineRule="atLeast"/>
      <w:ind w:left="284" w:hanging="284"/>
      <w:jc w:val="both"/>
    </w:pPr>
    <w:rPr>
      <w:rFonts w:ascii="Times New Roman" w:eastAsia="MS Mincho" w:hAnsi="Times New Roman" w:cs="Times New Roman"/>
      <w:lang w:eastAsia="pl-PL"/>
    </w:rPr>
  </w:style>
  <w:style w:type="paragraph" w:customStyle="1" w:styleId="2txt">
    <w:name w:val="2.txt"/>
    <w:uiPriority w:val="99"/>
    <w:rsid w:val="00662C48"/>
    <w:pPr>
      <w:widowControl w:val="0"/>
      <w:tabs>
        <w:tab w:val="right" w:leader="dot" w:pos="9072"/>
      </w:tabs>
      <w:autoSpaceDE w:val="0"/>
      <w:autoSpaceDN w:val="0"/>
      <w:spacing w:after="0" w:line="240" w:lineRule="auto"/>
      <w:ind w:left="709" w:hanging="284"/>
    </w:pPr>
    <w:rPr>
      <w:rFonts w:ascii="Times New Roman" w:eastAsia="MS Mincho" w:hAnsi="Times New Roman" w:cs="Times New Roman"/>
      <w:color w:val="000000"/>
      <w:lang w:eastAsia="pl-PL"/>
    </w:rPr>
  </w:style>
  <w:style w:type="paragraph" w:customStyle="1" w:styleId="Styl1SWZ">
    <w:name w:val="Styl1SWZ"/>
    <w:basedOn w:val="Nagwek1"/>
    <w:link w:val="Styl1SWZZnak"/>
    <w:qFormat/>
    <w:rsid w:val="00662C48"/>
    <w:pPr>
      <w:keepLines/>
      <w:numPr>
        <w:numId w:val="17"/>
      </w:numPr>
      <w:spacing w:before="120" w:after="120"/>
      <w:jc w:val="both"/>
    </w:pPr>
    <w:rPr>
      <w:rFonts w:eastAsiaTheme="majorEastAsia" w:cstheme="majorBidi"/>
      <w:bCs w:val="0"/>
      <w:color w:val="000000" w:themeColor="text1"/>
    </w:rPr>
  </w:style>
  <w:style w:type="character" w:customStyle="1" w:styleId="Styl1SWZZnak">
    <w:name w:val="Styl1SWZ Znak"/>
    <w:basedOn w:val="Nagwek1Znak"/>
    <w:link w:val="Styl1SWZ"/>
    <w:rsid w:val="00662C48"/>
    <w:rPr>
      <w:rFonts w:ascii="Arial" w:eastAsiaTheme="majorEastAsia" w:hAnsi="Arial" w:cstheme="majorBidi"/>
      <w:b/>
      <w:bCs w:val="0"/>
      <w:color w:val="000000" w:themeColor="text1"/>
      <w:kern w:val="32"/>
      <w:sz w:val="32"/>
      <w:szCs w:val="32"/>
      <w:lang w:eastAsia="pl-PL"/>
    </w:rPr>
  </w:style>
  <w:style w:type="paragraph" w:customStyle="1" w:styleId="Styl2SWZ">
    <w:name w:val="Styl2SWZ"/>
    <w:basedOn w:val="Normalny"/>
    <w:link w:val="Styl2SWZZnak"/>
    <w:qFormat/>
    <w:rsid w:val="00662C48"/>
    <w:pPr>
      <w:numPr>
        <w:numId w:val="18"/>
      </w:numPr>
      <w:spacing w:after="0" w:line="240" w:lineRule="auto"/>
      <w:ind w:left="357"/>
      <w:jc w:val="both"/>
    </w:pPr>
    <w:rPr>
      <w:rFonts w:ascii="Arial" w:hAnsi="Arial"/>
      <w:color w:val="000000" w:themeColor="text1"/>
      <w:sz w:val="20"/>
    </w:rPr>
  </w:style>
  <w:style w:type="character" w:customStyle="1" w:styleId="Styl2SWZZnak">
    <w:name w:val="Styl2SWZ Znak"/>
    <w:basedOn w:val="Domylnaczcionkaakapitu"/>
    <w:link w:val="Styl2SWZ"/>
    <w:rsid w:val="00662C48"/>
    <w:rPr>
      <w:rFonts w:ascii="Arial" w:hAnsi="Arial"/>
      <w:color w:val="000000" w:themeColor="text1"/>
      <w:sz w:val="20"/>
    </w:rPr>
  </w:style>
  <w:style w:type="paragraph" w:customStyle="1" w:styleId="Akapitzlist2">
    <w:name w:val="Akapit z listą2"/>
    <w:basedOn w:val="Normalny"/>
    <w:uiPriority w:val="99"/>
    <w:rsid w:val="00662C48"/>
    <w:pPr>
      <w:ind w:left="720"/>
    </w:pPr>
    <w:rPr>
      <w:rFonts w:ascii="Calibri" w:eastAsia="MS Mincho" w:hAnsi="Calibri" w:cs="Calibri"/>
    </w:rPr>
  </w:style>
  <w:style w:type="character" w:styleId="Pogrubienie">
    <w:name w:val="Strong"/>
    <w:basedOn w:val="Domylnaczcionkaakapitu"/>
    <w:uiPriority w:val="22"/>
    <w:qFormat/>
    <w:rsid w:val="00662C48"/>
    <w:rPr>
      <w:rFonts w:cs="Times New Roman"/>
      <w:b/>
      <w:bCs/>
    </w:rPr>
  </w:style>
  <w:style w:type="paragraph" w:customStyle="1" w:styleId="TableParagraph">
    <w:name w:val="Table Paragraph"/>
    <w:basedOn w:val="Normalny"/>
    <w:uiPriority w:val="1"/>
    <w:qFormat/>
    <w:rsid w:val="00662C48"/>
    <w:pPr>
      <w:widowControl w:val="0"/>
      <w:numPr>
        <w:numId w:val="19"/>
      </w:numPr>
      <w:autoSpaceDE w:val="0"/>
      <w:autoSpaceDN w:val="0"/>
      <w:spacing w:after="0" w:line="240" w:lineRule="auto"/>
    </w:pPr>
    <w:rPr>
      <w:rFonts w:ascii="Avenir-Light" w:eastAsia="Avenir-Light" w:hAnsi="Avenir-Light" w:cs="Avenir-Light"/>
      <w:lang w:val="en-US"/>
    </w:rPr>
  </w:style>
  <w:style w:type="paragraph" w:customStyle="1" w:styleId="Punktywzalaczniku">
    <w:name w:val="Punkty w zalaczniku"/>
    <w:basedOn w:val="Normalny"/>
    <w:qFormat/>
    <w:rsid w:val="00662C48"/>
    <w:pPr>
      <w:numPr>
        <w:numId w:val="20"/>
      </w:numPr>
      <w:spacing w:after="0" w:line="360" w:lineRule="auto"/>
      <w:jc w:val="both"/>
    </w:pPr>
    <w:rPr>
      <w:rFonts w:ascii="Arial" w:eastAsia="Arial Unicode MS" w:hAnsi="Arial" w:cs="Arial Unicode MS"/>
      <w:color w:val="000000"/>
      <w:sz w:val="24"/>
      <w:szCs w:val="24"/>
      <w:lang w:eastAsia="pl-PL"/>
    </w:rPr>
  </w:style>
  <w:style w:type="paragraph" w:customStyle="1" w:styleId="Podpunktyzacznika">
    <w:name w:val="Podpunkty załącznika"/>
    <w:basedOn w:val="Akapitzlist"/>
    <w:uiPriority w:val="1"/>
    <w:qFormat/>
    <w:rsid w:val="00662C48"/>
    <w:pPr>
      <w:numPr>
        <w:numId w:val="21"/>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662C48"/>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66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662C48"/>
    <w:pPr>
      <w:widowControl w:val="0"/>
      <w:suppressAutoHyphens/>
      <w:spacing w:after="120" w:line="100" w:lineRule="atLeast"/>
      <w:textAlignment w:val="baseline"/>
    </w:pPr>
    <w:rPr>
      <w:rFonts w:ascii="Arial Narrow" w:eastAsia="Times New Roman" w:hAnsi="Arial Narrow" w:cs="Times New Roman"/>
      <w:b/>
      <w:color w:val="00000A"/>
      <w:sz w:val="28"/>
      <w:szCs w:val="20"/>
    </w:rPr>
  </w:style>
  <w:style w:type="character" w:styleId="Nierozpoznanawzmianka">
    <w:name w:val="Unresolved Mention"/>
    <w:basedOn w:val="Domylnaczcionkaakapitu"/>
    <w:uiPriority w:val="99"/>
    <w:semiHidden/>
    <w:unhideWhenUsed/>
    <w:rsid w:val="0066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93227">
      <w:bodyDiv w:val="1"/>
      <w:marLeft w:val="0"/>
      <w:marRight w:val="0"/>
      <w:marTop w:val="0"/>
      <w:marBottom w:val="0"/>
      <w:divBdr>
        <w:top w:val="none" w:sz="0" w:space="0" w:color="auto"/>
        <w:left w:val="none" w:sz="0" w:space="0" w:color="auto"/>
        <w:bottom w:val="none" w:sz="0" w:space="0" w:color="auto"/>
        <w:right w:val="none" w:sz="0" w:space="0" w:color="auto"/>
      </w:divBdr>
    </w:div>
    <w:div w:id="1157183751">
      <w:bodyDiv w:val="1"/>
      <w:marLeft w:val="0"/>
      <w:marRight w:val="0"/>
      <w:marTop w:val="0"/>
      <w:marBottom w:val="0"/>
      <w:divBdr>
        <w:top w:val="none" w:sz="0" w:space="0" w:color="auto"/>
        <w:left w:val="none" w:sz="0" w:space="0" w:color="auto"/>
        <w:bottom w:val="none" w:sz="0" w:space="0" w:color="auto"/>
        <w:right w:val="none" w:sz="0" w:space="0" w:color="auto"/>
      </w:divBdr>
    </w:div>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rozdzial-7/art-61" TargetMode="External"/><Relationship Id="rId13" Type="http://schemas.openxmlformats.org/officeDocument/2006/relationships/hyperlink" Target="https://platformazakupowa.pl/pn/wsselod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mfipr.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pn/wsselodz"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wsselodz" TargetMode="External"/><Relationship Id="rId14" Type="http://schemas.openxmlformats.org/officeDocument/2006/relationships/hyperlink" Target="mailto:iod.wsse.lodz@sanepid.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5F43-01EA-4EF9-B7DC-D0C67719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40</Pages>
  <Words>13018</Words>
  <Characters>78109</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Renata Kasprzak</cp:lastModifiedBy>
  <cp:revision>45</cp:revision>
  <cp:lastPrinted>2023-09-25T09:26:00Z</cp:lastPrinted>
  <dcterms:created xsi:type="dcterms:W3CDTF">2023-05-29T09:24:00Z</dcterms:created>
  <dcterms:modified xsi:type="dcterms:W3CDTF">2023-09-25T09:26:00Z</dcterms:modified>
</cp:coreProperties>
</file>