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3D503397" w:rsidR="00E74842" w:rsidRPr="007F14D6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Świnoujście, dnia </w:t>
      </w:r>
      <w:r w:rsidR="000A0539">
        <w:rPr>
          <w:rFonts w:ascii="Arial" w:hAnsi="Arial" w:cs="Arial"/>
        </w:rPr>
        <w:t>1</w:t>
      </w:r>
      <w:r w:rsidRPr="007F14D6">
        <w:rPr>
          <w:rFonts w:ascii="Arial" w:hAnsi="Arial" w:cs="Arial"/>
        </w:rPr>
        <w:t>.0</w:t>
      </w:r>
      <w:r w:rsidR="00096B3E">
        <w:rPr>
          <w:rFonts w:ascii="Arial" w:hAnsi="Arial" w:cs="Arial"/>
        </w:rPr>
        <w:t>8</w:t>
      </w:r>
      <w:r w:rsidRPr="007F14D6">
        <w:rPr>
          <w:rFonts w:ascii="Arial" w:hAnsi="Arial" w:cs="Arial"/>
        </w:rPr>
        <w:t>.2022 r.</w:t>
      </w:r>
    </w:p>
    <w:p w14:paraId="34B040B2" w14:textId="22EC1725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096B3E">
        <w:rPr>
          <w:rFonts w:ascii="Arial" w:hAnsi="Arial" w:cs="Arial"/>
        </w:rPr>
        <w:t>35.</w:t>
      </w:r>
      <w:r w:rsidR="00CE2A7A" w:rsidRPr="007F14D6">
        <w:rPr>
          <w:rFonts w:ascii="Arial" w:hAnsi="Arial" w:cs="Arial"/>
        </w:rPr>
        <w:t>2022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7F14D6" w:rsidRDefault="00E74842" w:rsidP="007F14D6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224018C4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096B3E">
        <w:rPr>
          <w:rFonts w:ascii="Arial" w:hAnsi="Arial" w:cs="Arial"/>
          <w:b/>
        </w:rPr>
        <w:t>BZP.271.1.35</w:t>
      </w:r>
      <w:r w:rsidR="004D47B4" w:rsidRPr="007F14D6">
        <w:rPr>
          <w:rFonts w:ascii="Arial" w:hAnsi="Arial" w:cs="Arial"/>
          <w:b/>
        </w:rPr>
        <w:t xml:space="preserve">.2022 </w:t>
      </w:r>
      <w:r w:rsidR="00F340D1" w:rsidRPr="007F14D6">
        <w:rPr>
          <w:rFonts w:ascii="Arial" w:hAnsi="Arial" w:cs="Arial"/>
          <w:b/>
        </w:rPr>
        <w:t xml:space="preserve">pn.: </w:t>
      </w:r>
      <w:r w:rsidR="00096B3E">
        <w:rPr>
          <w:rFonts w:ascii="Arial" w:hAnsi="Arial" w:cs="Arial"/>
          <w:b/>
        </w:rPr>
        <w:t>„Dostawa defibrylatorów wraz z  akcesoriami do Urzędu Miasta Świnoujście”</w:t>
      </w:r>
    </w:p>
    <w:p w14:paraId="5E975A41" w14:textId="77777777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</w:rPr>
      </w:pPr>
    </w:p>
    <w:p w14:paraId="6F6E6998" w14:textId="403B7828" w:rsidR="00E74842" w:rsidRPr="007F14D6" w:rsidRDefault="00025504" w:rsidP="007F14D6">
      <w:pPr>
        <w:spacing w:after="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                                               </w:t>
      </w:r>
      <w:r w:rsidR="00E74842" w:rsidRPr="007F14D6">
        <w:rPr>
          <w:rFonts w:ascii="Arial" w:hAnsi="Arial" w:cs="Arial"/>
          <w:b/>
        </w:rPr>
        <w:t>Odpowiedz</w:t>
      </w:r>
      <w:r w:rsidRPr="007F14D6">
        <w:rPr>
          <w:rFonts w:ascii="Arial" w:hAnsi="Arial" w:cs="Arial"/>
          <w:b/>
        </w:rPr>
        <w:t>i na pytania</w:t>
      </w:r>
      <w:r w:rsidR="00E74842" w:rsidRPr="007F14D6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1D325020" w14:textId="4EA5D975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Zamawiający na mocy przysługujących mu, w świetle przepisu art. </w:t>
      </w:r>
      <w:r w:rsidR="000A0539">
        <w:rPr>
          <w:rFonts w:ascii="Arial" w:hAnsi="Arial" w:cs="Arial"/>
        </w:rPr>
        <w:t>286</w:t>
      </w:r>
      <w:r w:rsidR="00B83EDD" w:rsidRPr="007F14D6">
        <w:rPr>
          <w:rFonts w:ascii="Arial" w:hAnsi="Arial" w:cs="Arial"/>
        </w:rPr>
        <w:t xml:space="preserve"> ust. </w:t>
      </w:r>
      <w:r w:rsidR="000A0539">
        <w:rPr>
          <w:rFonts w:ascii="Arial" w:hAnsi="Arial" w:cs="Arial"/>
        </w:rPr>
        <w:t>1</w:t>
      </w:r>
      <w:r w:rsidR="004B76D2">
        <w:rPr>
          <w:rFonts w:ascii="Arial" w:hAnsi="Arial" w:cs="Arial"/>
        </w:rPr>
        <w:t xml:space="preserve"> </w:t>
      </w:r>
      <w:r w:rsidR="00D10F4E" w:rsidRPr="007F14D6">
        <w:rPr>
          <w:rFonts w:ascii="Arial" w:hAnsi="Arial" w:cs="Arial"/>
        </w:rPr>
        <w:t>i</w:t>
      </w:r>
      <w:r w:rsidR="00B83EDD" w:rsidRPr="007F14D6">
        <w:rPr>
          <w:rFonts w:ascii="Arial" w:hAnsi="Arial" w:cs="Arial"/>
        </w:rPr>
        <w:t xml:space="preserve"> </w:t>
      </w:r>
      <w:r w:rsidR="000A0539">
        <w:rPr>
          <w:rFonts w:ascii="Arial" w:hAnsi="Arial" w:cs="Arial"/>
        </w:rPr>
        <w:t>3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ustawy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z dnia 11 września 2019 r. Prawo zamówień publicznych (</w:t>
      </w:r>
      <w:r w:rsidR="00F340D1" w:rsidRPr="007F14D6">
        <w:rPr>
          <w:rFonts w:ascii="Arial" w:hAnsi="Arial" w:cs="Arial"/>
        </w:rPr>
        <w:t>Dz. U. z 2021</w:t>
      </w:r>
      <w:r w:rsidR="00F140F4" w:rsidRPr="007F14D6">
        <w:rPr>
          <w:rFonts w:ascii="Arial" w:hAnsi="Arial" w:cs="Arial"/>
        </w:rPr>
        <w:t> </w:t>
      </w:r>
      <w:r w:rsidR="00F340D1" w:rsidRPr="007F14D6">
        <w:rPr>
          <w:rFonts w:ascii="Arial" w:hAnsi="Arial" w:cs="Arial"/>
        </w:rPr>
        <w:t>r., poz. 1129 ze zm.</w:t>
      </w:r>
      <w:r w:rsidRPr="007F14D6">
        <w:rPr>
          <w:rFonts w:ascii="Arial" w:hAnsi="Arial" w:cs="Arial"/>
        </w:rPr>
        <w:t xml:space="preserve">), uprawnień, udziela </w:t>
      </w:r>
      <w:r w:rsidR="000979A5" w:rsidRPr="007F14D6">
        <w:rPr>
          <w:rFonts w:ascii="Arial" w:hAnsi="Arial" w:cs="Arial"/>
        </w:rPr>
        <w:t>wyjaśnień</w:t>
      </w:r>
      <w:r w:rsidR="00F140F4" w:rsidRPr="007F14D6">
        <w:rPr>
          <w:rFonts w:ascii="Arial" w:hAnsi="Arial" w:cs="Arial"/>
        </w:rPr>
        <w:t xml:space="preserve"> </w:t>
      </w:r>
      <w:r w:rsidRPr="007F14D6">
        <w:rPr>
          <w:rFonts w:ascii="Arial" w:hAnsi="Arial" w:cs="Arial"/>
        </w:rPr>
        <w:t>przekazując treść</w:t>
      </w:r>
      <w:r w:rsidR="000979A5" w:rsidRPr="007F14D6">
        <w:rPr>
          <w:rFonts w:ascii="Arial" w:hAnsi="Arial" w:cs="Arial"/>
        </w:rPr>
        <w:t xml:space="preserve"> pytań i odpowiedzi</w:t>
      </w:r>
      <w:r w:rsidRPr="007F14D6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7F14D6" w:rsidRDefault="00E74842" w:rsidP="007F14D6">
      <w:pPr>
        <w:spacing w:after="0" w:line="240" w:lineRule="auto"/>
        <w:jc w:val="both"/>
        <w:rPr>
          <w:rFonts w:ascii="Arial" w:hAnsi="Arial" w:cs="Arial"/>
        </w:rPr>
      </w:pPr>
    </w:p>
    <w:p w14:paraId="372F4CD0" w14:textId="718B1017" w:rsidR="00440C1A" w:rsidRDefault="000A0539" w:rsidP="000A0539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zmienia postanowienia Rozdziału XV pkt 2 SWZ</w:t>
      </w:r>
    </w:p>
    <w:p w14:paraId="7EF525C8" w14:textId="0F7CA0A6" w:rsid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Zamiast:</w:t>
      </w:r>
    </w:p>
    <w:p w14:paraId="0C2619A2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0A0539">
        <w:rPr>
          <w:rFonts w:ascii="Arial" w:hAnsi="Arial" w:cs="Arial"/>
          <w:sz w:val="22"/>
          <w:szCs w:val="22"/>
        </w:rPr>
        <w:t>W kryterium Termin realizacji zamówienia (T), licząc od dnia zawarcia umowy, każda z ofert niepodlegających odrzuceniu oceniana będzie według poniższego wzoru:</w:t>
      </w:r>
    </w:p>
    <w:p w14:paraId="2CB20F1B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WAGA: T = max 40 % = 40 pkt</w:t>
      </w:r>
    </w:p>
    <w:p w14:paraId="45FA3B93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Maksymalny termin realizacji zamówienia to 21 dni od podpisania umowy.</w:t>
      </w:r>
    </w:p>
    <w:p w14:paraId="2BCC5C28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Wyżej wymieniony termin jest terminem maksymalnym. Oferty z dłuższym terminem dostawy będą podlegały odrzuceniu.</w:t>
      </w:r>
    </w:p>
    <w:p w14:paraId="59F837A2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Wykonawcy mogą zaoferować krótsze terminy realizacji dostawy. Za każdy dzień skrócenia termonu dostawy w stosunku do maksymalnego dopuszczalnego terminu dostawy Zamawiający przyzna ofercie 2 punkty, przykładowo:</w:t>
      </w:r>
    </w:p>
    <w:p w14:paraId="227B182C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a) termin realizacji zadania skrócony o 1 dzień – oferta z zaoferowanym terminem otrzyma 2 pkt;</w:t>
      </w:r>
    </w:p>
    <w:p w14:paraId="675B0D0D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b) termin realizacji zadania skrócony o 2 dni – oferta z zaoferowanym terminem otrzyma 4 pkt;</w:t>
      </w:r>
    </w:p>
    <w:p w14:paraId="2B1086FD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c) termin realizacji zadania skrócony o 3 dni – oferta z zaoferowanym terminem otrzyma 6 pkt;</w:t>
      </w:r>
    </w:p>
    <w:p w14:paraId="34175487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d) termin realizacji zadania skrócony o 4 dni – oferta z zaoferowanym terminem otrzyma 8 pkt;</w:t>
      </w:r>
    </w:p>
    <w:p w14:paraId="7E1296DB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e) termin realizacji zadania skrócony o 5 dni – oferta z zaoferowanym terminem otrzyma 10 pkt;</w:t>
      </w:r>
    </w:p>
    <w:p w14:paraId="2A324B44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f) termin realizacji zadania skrócony o 6 dni – oferta z zaoferowanym terminem otrzyma 12 pkt;</w:t>
      </w:r>
    </w:p>
    <w:p w14:paraId="667E4558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g) termin realizacji zadania skrócony o 8 dni – oferta z zaoferowanym terminem otrzyma 14 pkt itd.</w:t>
      </w:r>
    </w:p>
    <w:p w14:paraId="1537326A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 xml:space="preserve">Zaoferowany przez Wykonawców termin realizacji zamówienia nie może być dłuższy niż 21 dni. W przypadku zaoferowania dłuższego terminu dostawy oferta zostanie uznana za niezgodną z warunkami zamówienia i w konsekwencji będzie podlegała odrzuceniu na podstawie art. 226 ust. 1 pkt 5) ustawy </w:t>
      </w:r>
      <w:proofErr w:type="spellStart"/>
      <w:r w:rsidRPr="000A0539">
        <w:rPr>
          <w:rFonts w:ascii="Arial" w:hAnsi="Arial" w:cs="Arial"/>
          <w:sz w:val="22"/>
          <w:szCs w:val="22"/>
        </w:rPr>
        <w:t>Pzp</w:t>
      </w:r>
      <w:proofErr w:type="spellEnd"/>
      <w:r w:rsidRPr="000A0539">
        <w:rPr>
          <w:rFonts w:ascii="Arial" w:hAnsi="Arial" w:cs="Arial"/>
          <w:sz w:val="22"/>
          <w:szCs w:val="22"/>
        </w:rPr>
        <w:t>.</w:t>
      </w:r>
    </w:p>
    <w:p w14:paraId="3B2BC949" w14:textId="74449629" w:rsid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Jeżeli w zakresie kryterium „Termin realizacji zadania:” Wykonawca pozostawi w Formularzu ofertowym niewypełnione (puste pola), Zamawiający uzna, że Wykonawca zaoferował maksymalny termin dostawy urządzeń tj. 21 dni otrzyma 0 pkt</w:t>
      </w:r>
      <w:r>
        <w:rPr>
          <w:rFonts w:ascii="Arial" w:hAnsi="Arial" w:cs="Arial"/>
          <w:sz w:val="22"/>
          <w:szCs w:val="22"/>
        </w:rPr>
        <w:t>”;</w:t>
      </w:r>
    </w:p>
    <w:p w14:paraId="06418AAD" w14:textId="1B71B1FE" w:rsid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3C61804" w14:textId="4572D63B" w:rsid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powinno być:</w:t>
      </w:r>
    </w:p>
    <w:p w14:paraId="1DBF9BC9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0A0539">
        <w:rPr>
          <w:rFonts w:ascii="Arial" w:hAnsi="Arial" w:cs="Arial"/>
          <w:sz w:val="22"/>
          <w:szCs w:val="22"/>
        </w:rPr>
        <w:t>W kryterium Termin realizacji zamówienia (T), licząc od dnia zawarcia umowy, każda z ofert niepodlegających odrzuceniu oceniana będzie według poniższego wzoru:</w:t>
      </w:r>
    </w:p>
    <w:p w14:paraId="5AC828E9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WAGA: T = max 40 % = 40 pkt</w:t>
      </w:r>
    </w:p>
    <w:p w14:paraId="4BD66A01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Maksymalny termin realizacji zamówienia to 21 dni od podpisania umowy.</w:t>
      </w:r>
    </w:p>
    <w:p w14:paraId="7BAD8FC3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Wyżej wymieniony termin jest terminem maksymalnym. Oferty z dłuższym terminem dostawy będą podlegały odrzuceniu.</w:t>
      </w:r>
    </w:p>
    <w:p w14:paraId="4C711F27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Wykonawcy mogą zaoferować krótsze terminy realizacji dostawy. Za każdy dzień skrócenia termonu dostawy w stosunku do maksymalnego dopuszczalnego terminu dostawy Zamawiający przyzna ofercie 2 punkty, przykładowo:</w:t>
      </w:r>
    </w:p>
    <w:p w14:paraId="2AC509FD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a) termin realizacji zadania skrócony o 1 dzień – oferta z zaoferowanym terminem otrzyma 2 pkt;</w:t>
      </w:r>
    </w:p>
    <w:p w14:paraId="641CFB2F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b) termin realizacji zadania skrócony o 2 dni – oferta z zaoferowanym terminem otrzyma 4 pkt;</w:t>
      </w:r>
    </w:p>
    <w:p w14:paraId="46DD36D4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c) termin realizacji zadania skrócony o 3 dni – oferta z zaoferowanym terminem otrzyma 6 pkt;</w:t>
      </w:r>
    </w:p>
    <w:p w14:paraId="2F8D4D6A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d) termin realizacji zadania skrócony o 4 dni – oferta z zaoferowanym terminem otrzyma 8 pkt;</w:t>
      </w:r>
    </w:p>
    <w:p w14:paraId="5ADFB2A6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e) termin realizacji zadania skrócony o 5 dni – oferta z zaoferowanym terminem otrzyma 10 pkt;</w:t>
      </w:r>
    </w:p>
    <w:p w14:paraId="52D56DA9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f) termin realizacji zadania skrócony o 6 dni – oferta z zaoferowanym terminem otrzyma 12 pkt;</w:t>
      </w:r>
    </w:p>
    <w:p w14:paraId="60DCC0B0" w14:textId="23560861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 xml:space="preserve">g) termin realizacji zadania skrócony o </w:t>
      </w:r>
      <w:r w:rsidRPr="000A0539">
        <w:rPr>
          <w:rFonts w:ascii="Arial" w:hAnsi="Arial" w:cs="Arial"/>
          <w:sz w:val="22"/>
          <w:szCs w:val="22"/>
          <w:highlight w:val="yellow"/>
        </w:rPr>
        <w:t>7</w:t>
      </w:r>
      <w:r w:rsidRPr="000A0539">
        <w:rPr>
          <w:rFonts w:ascii="Arial" w:hAnsi="Arial" w:cs="Arial"/>
          <w:sz w:val="22"/>
          <w:szCs w:val="22"/>
        </w:rPr>
        <w:t xml:space="preserve"> dni – oferta z zaoferowanym terminem otrzyma 14 pkt itd.</w:t>
      </w:r>
    </w:p>
    <w:p w14:paraId="0FD9070B" w14:textId="77777777" w:rsidR="000A0539" w:rsidRP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 xml:space="preserve">Zaoferowany przez Wykonawców termin realizacji zamówienia nie może być dłuższy niż 21 dni. W przypadku zaoferowania dłuższego terminu dostawy oferta zostanie uznana za niezgodną z warunkami zamówienia i w konsekwencji będzie podlegała odrzuceniu na podstawie art. 226 ust. 1 pkt 5) ustawy </w:t>
      </w:r>
      <w:proofErr w:type="spellStart"/>
      <w:r w:rsidRPr="000A0539">
        <w:rPr>
          <w:rFonts w:ascii="Arial" w:hAnsi="Arial" w:cs="Arial"/>
          <w:sz w:val="22"/>
          <w:szCs w:val="22"/>
        </w:rPr>
        <w:t>Pzp</w:t>
      </w:r>
      <w:proofErr w:type="spellEnd"/>
      <w:r w:rsidRPr="000A0539">
        <w:rPr>
          <w:rFonts w:ascii="Arial" w:hAnsi="Arial" w:cs="Arial"/>
          <w:sz w:val="22"/>
          <w:szCs w:val="22"/>
        </w:rPr>
        <w:t>.</w:t>
      </w:r>
    </w:p>
    <w:p w14:paraId="6191721E" w14:textId="4B636831" w:rsidR="000A0539" w:rsidRDefault="000A0539" w:rsidP="000A053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A0539">
        <w:rPr>
          <w:rFonts w:ascii="Arial" w:hAnsi="Arial" w:cs="Arial"/>
          <w:sz w:val="22"/>
          <w:szCs w:val="22"/>
        </w:rPr>
        <w:t>Jeżeli w zakresie kryterium „Termin realizacji zadania:” Wykonawca pozostawi w Formularzu ofertowym niewypełnione (puste pola), Zamawiający uzna, że Wykonawca zaoferował maksymalny termin dostawy urządzeń tj. 21 dni otrzyma 0 pkt</w:t>
      </w:r>
      <w:r w:rsidR="00F64773">
        <w:rPr>
          <w:rFonts w:ascii="Arial" w:hAnsi="Arial" w:cs="Arial"/>
          <w:sz w:val="22"/>
          <w:szCs w:val="22"/>
        </w:rPr>
        <w:t>”.</w:t>
      </w:r>
    </w:p>
    <w:p w14:paraId="1032C3C9" w14:textId="068DA5E7" w:rsidR="002A06CD" w:rsidRDefault="002A06CD" w:rsidP="007F14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6B4F67" w14:textId="77777777" w:rsidR="002A06CD" w:rsidRPr="00CF1759" w:rsidRDefault="002A06CD" w:rsidP="002A06CD">
      <w:pPr>
        <w:spacing w:after="0"/>
        <w:contextualSpacing/>
        <w:jc w:val="both"/>
        <w:rPr>
          <w:rFonts w:ascii="Arial" w:hAnsi="Arial" w:cs="Arial"/>
          <w:bCs/>
        </w:rPr>
      </w:pPr>
    </w:p>
    <w:p w14:paraId="25D225B2" w14:textId="77777777" w:rsidR="002A06CD" w:rsidRPr="00893462" w:rsidRDefault="002A06CD" w:rsidP="002A06CD">
      <w:pPr>
        <w:spacing w:after="0"/>
        <w:ind w:left="284"/>
        <w:contextualSpacing/>
        <w:jc w:val="both"/>
        <w:rPr>
          <w:rFonts w:ascii="Arial" w:hAnsi="Arial" w:cs="Arial"/>
          <w:bCs/>
        </w:rPr>
      </w:pPr>
      <w:r w:rsidRPr="00893462">
        <w:rPr>
          <w:rFonts w:ascii="Arial" w:hAnsi="Arial" w:cs="Arial"/>
          <w:bCs/>
        </w:rPr>
        <w:t>Zamawiający zmienia termin składania i otwarcia ofert:</w:t>
      </w:r>
    </w:p>
    <w:p w14:paraId="09FCDA23" w14:textId="6FF3E9AD" w:rsidR="002A06CD" w:rsidRPr="00893462" w:rsidRDefault="002A06CD" w:rsidP="002A06CD">
      <w:pPr>
        <w:spacing w:after="0"/>
        <w:ind w:left="993" w:hanging="720"/>
        <w:contextualSpacing/>
        <w:jc w:val="both"/>
        <w:rPr>
          <w:rFonts w:ascii="Arial" w:hAnsi="Arial" w:cs="Arial"/>
          <w:bCs/>
        </w:rPr>
      </w:pPr>
      <w:r w:rsidRPr="00893462">
        <w:rPr>
          <w:rFonts w:ascii="Arial" w:hAnsi="Arial" w:cs="Arial"/>
          <w:bCs/>
        </w:rPr>
        <w:t>- ofertę wraz z załącznikami należy złożyć w ter</w:t>
      </w:r>
      <w:r>
        <w:rPr>
          <w:rFonts w:ascii="Arial" w:hAnsi="Arial" w:cs="Arial"/>
          <w:bCs/>
        </w:rPr>
        <w:t>minie do 1</w:t>
      </w:r>
      <w:r w:rsidR="00F6477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.08.2022 </w:t>
      </w:r>
      <w:r w:rsidRPr="00893462">
        <w:rPr>
          <w:rFonts w:ascii="Arial" w:hAnsi="Arial" w:cs="Arial"/>
          <w:bCs/>
        </w:rPr>
        <w:t>roku do godz. 12.00,</w:t>
      </w:r>
    </w:p>
    <w:p w14:paraId="4449143B" w14:textId="0C9214F5" w:rsidR="002A06CD" w:rsidRDefault="002A06CD" w:rsidP="002A06CD">
      <w:pPr>
        <w:spacing w:after="0"/>
        <w:ind w:left="993" w:hanging="720"/>
        <w:contextualSpacing/>
        <w:jc w:val="both"/>
        <w:rPr>
          <w:rFonts w:ascii="Arial" w:hAnsi="Arial" w:cs="Arial"/>
          <w:bCs/>
        </w:rPr>
      </w:pPr>
      <w:r w:rsidRPr="00893462">
        <w:rPr>
          <w:rFonts w:ascii="Arial" w:hAnsi="Arial" w:cs="Arial"/>
          <w:bCs/>
        </w:rPr>
        <w:t>- otwar</w:t>
      </w:r>
      <w:r>
        <w:rPr>
          <w:rFonts w:ascii="Arial" w:hAnsi="Arial" w:cs="Arial"/>
          <w:bCs/>
        </w:rPr>
        <w:t>cie ofert odbędzie się w dniu 1</w:t>
      </w:r>
      <w:r w:rsidR="00F6477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.08.2022 roku o godz. 12.30.</w:t>
      </w:r>
    </w:p>
    <w:p w14:paraId="4299F905" w14:textId="3F01156E" w:rsidR="002A06CD" w:rsidRDefault="002A06CD" w:rsidP="002A06CD">
      <w:pPr>
        <w:spacing w:after="0"/>
        <w:ind w:firstLine="273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Zmienia się termin związania ofertą:</w:t>
      </w:r>
    </w:p>
    <w:p w14:paraId="27F309A3" w14:textId="3ACBF404" w:rsidR="002A06CD" w:rsidRDefault="002A06CD" w:rsidP="002A06CD">
      <w:pPr>
        <w:spacing w:after="0"/>
        <w:ind w:left="28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bieg terminu związania ofertą rozpoczyna się z upływem terminu składania ofert i kończy się w dniu </w:t>
      </w:r>
      <w:r w:rsidR="00F64773">
        <w:rPr>
          <w:rFonts w:ascii="Arial" w:hAnsi="Arial" w:cs="Arial"/>
          <w:bCs/>
        </w:rPr>
        <w:t>10</w:t>
      </w:r>
      <w:bookmarkStart w:id="0" w:name="_GoBack"/>
      <w:bookmarkEnd w:id="0"/>
      <w:r>
        <w:rPr>
          <w:rFonts w:ascii="Arial" w:hAnsi="Arial" w:cs="Arial"/>
          <w:bCs/>
        </w:rPr>
        <w:t xml:space="preserve">.09.2022 r. </w:t>
      </w:r>
    </w:p>
    <w:p w14:paraId="31C57D5E" w14:textId="77777777" w:rsidR="002A06CD" w:rsidRDefault="002A06CD" w:rsidP="002A06CD">
      <w:pPr>
        <w:spacing w:after="0"/>
        <w:ind w:left="142" w:hanging="720"/>
        <w:contextualSpacing/>
        <w:jc w:val="both"/>
        <w:rPr>
          <w:rFonts w:ascii="Arial" w:hAnsi="Arial" w:cs="Arial"/>
          <w:bCs/>
        </w:rPr>
      </w:pPr>
    </w:p>
    <w:p w14:paraId="0067601C" w14:textId="05A13BD7" w:rsidR="002A06CD" w:rsidRPr="00E92A36" w:rsidRDefault="002A06CD" w:rsidP="002A06CD">
      <w:pPr>
        <w:spacing w:after="0"/>
        <w:ind w:left="708" w:hanging="424"/>
        <w:contextualSpacing/>
        <w:jc w:val="both"/>
        <w:rPr>
          <w:rFonts w:ascii="Arial" w:hAnsi="Arial" w:cs="Arial"/>
          <w:bCs/>
        </w:rPr>
      </w:pPr>
      <w:r w:rsidRPr="00E92A36">
        <w:rPr>
          <w:rFonts w:ascii="Arial" w:hAnsi="Arial" w:cs="Arial"/>
          <w:bCs/>
        </w:rPr>
        <w:t>Przedmiotowe wyjaśnienia i zmiany:</w:t>
      </w:r>
    </w:p>
    <w:p w14:paraId="18DEC74C" w14:textId="77777777" w:rsidR="002A06CD" w:rsidRPr="00E92A36" w:rsidRDefault="002A06CD" w:rsidP="002A06CD">
      <w:pPr>
        <w:spacing w:after="0"/>
        <w:ind w:left="426" w:hanging="142"/>
        <w:contextualSpacing/>
        <w:jc w:val="both"/>
        <w:rPr>
          <w:rFonts w:ascii="Arial" w:hAnsi="Arial" w:cs="Arial"/>
          <w:bCs/>
        </w:rPr>
      </w:pPr>
      <w:r w:rsidRPr="00E92A36">
        <w:rPr>
          <w:rFonts w:ascii="Arial" w:hAnsi="Arial" w:cs="Arial"/>
          <w:bCs/>
        </w:rPr>
        <w:t>-</w:t>
      </w:r>
      <w:r w:rsidRPr="00E92A36">
        <w:rPr>
          <w:rFonts w:ascii="Arial" w:hAnsi="Arial" w:cs="Arial"/>
          <w:bCs/>
        </w:rPr>
        <w:tab/>
        <w:t>należy uwzględnić przy sporządzaniu oferty i załączników,</w:t>
      </w:r>
    </w:p>
    <w:p w14:paraId="35908022" w14:textId="77777777" w:rsidR="002A06CD" w:rsidRPr="00893462" w:rsidRDefault="002A06CD" w:rsidP="002A06CD">
      <w:pPr>
        <w:spacing w:after="0"/>
        <w:ind w:left="426" w:hanging="141"/>
        <w:contextualSpacing/>
        <w:jc w:val="both"/>
        <w:rPr>
          <w:rFonts w:ascii="Arial" w:hAnsi="Arial" w:cs="Arial"/>
          <w:bCs/>
        </w:rPr>
      </w:pPr>
      <w:r w:rsidRPr="00E92A36">
        <w:rPr>
          <w:rFonts w:ascii="Arial" w:hAnsi="Arial" w:cs="Arial"/>
          <w:bCs/>
        </w:rPr>
        <w:t>-</w:t>
      </w:r>
      <w:r w:rsidRPr="00E92A36">
        <w:rPr>
          <w:rFonts w:ascii="Arial" w:hAnsi="Arial" w:cs="Arial"/>
          <w:bCs/>
        </w:rPr>
        <w:tab/>
        <w:t>prowadzą do zmiany ogłoszenia.</w:t>
      </w:r>
    </w:p>
    <w:p w14:paraId="36535F13" w14:textId="2332745E" w:rsidR="00C05240" w:rsidRPr="00CD68D3" w:rsidRDefault="00C05240" w:rsidP="002A06CD">
      <w:pPr>
        <w:pStyle w:val="Default"/>
        <w:ind w:left="1004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30C5"/>
    <w:multiLevelType w:val="hybridMultilevel"/>
    <w:tmpl w:val="624A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17"/>
  </w:num>
  <w:num w:numId="5">
    <w:abstractNumId w:val="21"/>
  </w:num>
  <w:num w:numId="6">
    <w:abstractNumId w:val="4"/>
  </w:num>
  <w:num w:numId="7">
    <w:abstractNumId w:val="2"/>
  </w:num>
  <w:num w:numId="8">
    <w:abstractNumId w:val="24"/>
  </w:num>
  <w:num w:numId="9">
    <w:abstractNumId w:val="16"/>
  </w:num>
  <w:num w:numId="10">
    <w:abstractNumId w:val="11"/>
  </w:num>
  <w:num w:numId="11">
    <w:abstractNumId w:val="3"/>
  </w:num>
  <w:num w:numId="12">
    <w:abstractNumId w:val="23"/>
  </w:num>
  <w:num w:numId="13">
    <w:abstractNumId w:val="20"/>
  </w:num>
  <w:num w:numId="14">
    <w:abstractNumId w:val="14"/>
  </w:num>
  <w:num w:numId="15">
    <w:abstractNumId w:val="6"/>
  </w:num>
  <w:num w:numId="16">
    <w:abstractNumId w:val="19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6B3E"/>
    <w:rsid w:val="000979A5"/>
    <w:rsid w:val="000A0539"/>
    <w:rsid w:val="000C6B77"/>
    <w:rsid w:val="00186817"/>
    <w:rsid w:val="001A3CA7"/>
    <w:rsid w:val="001E579D"/>
    <w:rsid w:val="002839AA"/>
    <w:rsid w:val="002A06CD"/>
    <w:rsid w:val="00354C33"/>
    <w:rsid w:val="00362845"/>
    <w:rsid w:val="00382DF6"/>
    <w:rsid w:val="00396D7E"/>
    <w:rsid w:val="00413746"/>
    <w:rsid w:val="00425771"/>
    <w:rsid w:val="00440C1A"/>
    <w:rsid w:val="00450839"/>
    <w:rsid w:val="004655C6"/>
    <w:rsid w:val="004A212C"/>
    <w:rsid w:val="004A6383"/>
    <w:rsid w:val="004B76D2"/>
    <w:rsid w:val="004D47B4"/>
    <w:rsid w:val="005234BA"/>
    <w:rsid w:val="005842B4"/>
    <w:rsid w:val="005A6387"/>
    <w:rsid w:val="005E0E39"/>
    <w:rsid w:val="005F723B"/>
    <w:rsid w:val="00625B68"/>
    <w:rsid w:val="006E3867"/>
    <w:rsid w:val="007137BF"/>
    <w:rsid w:val="007221AE"/>
    <w:rsid w:val="007618B0"/>
    <w:rsid w:val="00765A52"/>
    <w:rsid w:val="007B3FA8"/>
    <w:rsid w:val="007C3296"/>
    <w:rsid w:val="007F14D6"/>
    <w:rsid w:val="00874560"/>
    <w:rsid w:val="00882504"/>
    <w:rsid w:val="008A70AD"/>
    <w:rsid w:val="008C47E7"/>
    <w:rsid w:val="008E2C06"/>
    <w:rsid w:val="009D7EEB"/>
    <w:rsid w:val="00A755F4"/>
    <w:rsid w:val="00A95567"/>
    <w:rsid w:val="00B40503"/>
    <w:rsid w:val="00B83EDD"/>
    <w:rsid w:val="00BB69C8"/>
    <w:rsid w:val="00C05240"/>
    <w:rsid w:val="00C139E5"/>
    <w:rsid w:val="00C60286"/>
    <w:rsid w:val="00C6260D"/>
    <w:rsid w:val="00CD68D3"/>
    <w:rsid w:val="00CE2A7A"/>
    <w:rsid w:val="00D04546"/>
    <w:rsid w:val="00D10F4E"/>
    <w:rsid w:val="00DD5D3E"/>
    <w:rsid w:val="00E02B13"/>
    <w:rsid w:val="00E74842"/>
    <w:rsid w:val="00E811D3"/>
    <w:rsid w:val="00F11F9E"/>
    <w:rsid w:val="00F140F4"/>
    <w:rsid w:val="00F340D1"/>
    <w:rsid w:val="00F634D6"/>
    <w:rsid w:val="00F64773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1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1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1AC4-2043-4895-B83E-474F9F4A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36</cp:revision>
  <cp:lastPrinted>2022-08-04T12:34:00Z</cp:lastPrinted>
  <dcterms:created xsi:type="dcterms:W3CDTF">2022-04-05T11:20:00Z</dcterms:created>
  <dcterms:modified xsi:type="dcterms:W3CDTF">2022-08-11T08:34:00Z</dcterms:modified>
</cp:coreProperties>
</file>