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E053F8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5B44FD" w:rsidRPr="005B44FD">
        <w:rPr>
          <w:rFonts w:asciiTheme="majorHAnsi" w:eastAsia="Arial, Arial" w:hAnsiTheme="majorHAnsi" w:cs="Liberation Serif"/>
          <w:b/>
          <w:bCs/>
          <w:i/>
          <w:sz w:val="22"/>
        </w:rPr>
        <w:t>Rozbudowa sieci wodociągowej oraz sieci kanalizacyjnej na terenie Gminy Szczytno</w:t>
      </w:r>
      <w:r w:rsidR="004B3B8C">
        <w:rPr>
          <w:rFonts w:asciiTheme="majorHAnsi" w:hAnsiTheme="majorHAnsi" w:cs="Liberation Serif"/>
          <w:bCs/>
          <w:sz w:val="22"/>
          <w:szCs w:val="22"/>
        </w:rPr>
        <w:t>”</w:t>
      </w:r>
    </w:p>
    <w:p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Oferujemy wykonanie przedmiotu zamówienia za cenę brutt</w:t>
      </w:r>
      <w:r w:rsidR="00583483" w:rsidRPr="004B3B8C">
        <w:rPr>
          <w:rFonts w:asciiTheme="majorHAnsi" w:hAnsiTheme="majorHAnsi" w:cs="Liberation Serif"/>
          <w:b/>
          <w:sz w:val="22"/>
          <w:szCs w:val="22"/>
        </w:rPr>
        <w:t>o (z podatkiem VAT) …………...……….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zł</w:t>
      </w:r>
      <w:r w:rsidR="004B3B8C">
        <w:rPr>
          <w:rFonts w:asciiTheme="majorHAnsi" w:hAnsiTheme="majorHAnsi" w:cs="Liberation Serif"/>
          <w:b/>
          <w:sz w:val="22"/>
          <w:szCs w:val="22"/>
        </w:rPr>
        <w:t xml:space="preserve">, 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tym VAT w wysokości ........% wynosi ……………. </w:t>
      </w:r>
      <w:r w:rsidR="004B3B8C">
        <w:rPr>
          <w:rFonts w:asciiTheme="majorHAnsi" w:hAnsiTheme="majorHAnsi" w:cs="Liberation Serif"/>
          <w:b/>
          <w:sz w:val="22"/>
          <w:szCs w:val="22"/>
        </w:rPr>
        <w:t>z</w:t>
      </w:r>
      <w:r w:rsidRPr="004B3B8C">
        <w:rPr>
          <w:rFonts w:asciiTheme="majorHAnsi" w:hAnsiTheme="majorHAnsi" w:cs="Liberation Serif"/>
          <w:b/>
          <w:sz w:val="22"/>
          <w:szCs w:val="22"/>
        </w:rPr>
        <w:t>ł</w:t>
      </w:r>
      <w:r w:rsidR="004B3B8C" w:rsidRPr="004B3B8C">
        <w:rPr>
          <w:rFonts w:asciiTheme="majorHAnsi" w:hAnsiTheme="majorHAnsi" w:cs="Liberation Serif"/>
          <w:b/>
          <w:sz w:val="22"/>
          <w:szCs w:val="22"/>
        </w:rPr>
        <w:t>, w tym: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a)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oraz kanalizacji sanitarnej w miejscowości Rudka, dz. nr 321, 310, 294/2, 294/5, 311, 294/17 obręb geod. Rudka</w:t>
      </w:r>
      <w:r>
        <w:rPr>
          <w:rFonts w:asciiTheme="majorHAnsi" w:hAnsiTheme="majorHAnsi" w:cs="Liberation Serif"/>
          <w:sz w:val="22"/>
          <w:szCs w:val="22"/>
        </w:rPr>
        <w:t xml:space="preserve"> - </w:t>
      </w:r>
      <w:r w:rsidRPr="004B3B8C">
        <w:rPr>
          <w:rFonts w:asciiTheme="majorHAnsi" w:hAnsiTheme="majorHAnsi" w:cs="Liberation Serif"/>
          <w:sz w:val="22"/>
          <w:szCs w:val="22"/>
        </w:rPr>
        <w:t xml:space="preserve">za cenę brutto (z podatkiem VAT) …………...………. zł, tym VAT w wysokości ........% wynosi ……………. </w:t>
      </w:r>
      <w:r>
        <w:rPr>
          <w:rFonts w:asciiTheme="majorHAnsi" w:hAnsiTheme="majorHAnsi" w:cs="Liberation Serif"/>
          <w:sz w:val="22"/>
          <w:szCs w:val="22"/>
        </w:rPr>
        <w:t>z</w:t>
      </w:r>
      <w:r w:rsidRPr="004B3B8C">
        <w:rPr>
          <w:rFonts w:asciiTheme="majorHAnsi" w:hAnsiTheme="majorHAnsi" w:cs="Liberation Serif"/>
          <w:sz w:val="22"/>
          <w:szCs w:val="22"/>
        </w:rPr>
        <w:t>ł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b)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oraz kanalizacji sanitarnej w miejscowości Szczycionek, dz. nr 13/14, obręb geodezyjny Szczycionek i w miejscowości Lipowa Góra Zachodnia, dz. nr 6/146, 6/155 obręb geod. Lipowa Góra Zachodnia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c) </w:t>
      </w:r>
      <w:r w:rsidRPr="004B3B8C">
        <w:rPr>
          <w:rFonts w:asciiTheme="majorHAnsi" w:hAnsiTheme="majorHAnsi" w:cs="Liberation Serif"/>
          <w:sz w:val="22"/>
          <w:szCs w:val="22"/>
        </w:rPr>
        <w:t>Rozbudowa sieci kanalizacji sanitarnej wraz z przyłączami oraz sieci wodociągowej w miejscowości Rudka, dz. nr 253, 272, 273/2, 274/10, 274/11, 289, 311, 312/2, 365/6 obręb geod. Rudka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lastRenderedPageBreak/>
        <w:t xml:space="preserve">d)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Wałpusz dz. nr 207/13, 207/14, obręb geodezyjny Zielonka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e)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Wałpusz dz. nr 59/50, 59/60, 59/61, obręb geodezyjny Zielonka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f)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oraz kanalizacji sanitarnej w miejscowości Nowe Gizewo, dz. nr 107/33, 109/14, 113/19, 110 obręb geod. Nowe Gizewo-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 </w:t>
      </w: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g)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Trelkówko dz. nr 36, 39/37 obręb geodezyjny Trelkowo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h)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Wałpusz dz. nr 14/12, 52, obręb geodezyjny Zielonka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i)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Rudka dz. nr 299/4, 299/5, 310, obręb geodezyjny Rudka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Okres gwarancji  ……………….…</w:t>
      </w: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Doświadczenie kierownika budowy ……………….</w:t>
      </w:r>
    </w:p>
    <w:p w:rsidR="00583483" w:rsidRDefault="00583483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Pr="00B027D2">
        <w:rPr>
          <w:rFonts w:asciiTheme="majorHAnsi" w:hAnsiTheme="majorHAnsi" w:cs="Liberation Serif"/>
          <w:b/>
          <w:sz w:val="22"/>
          <w:szCs w:val="22"/>
        </w:rPr>
        <w:t>przy budowie lub przebudowie dróg o nawierzchni asfaltowej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p w:rsidR="004B3B8C" w:rsidRPr="00B027D2" w:rsidRDefault="004B3B8C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C64DEA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C64DEA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C64DEA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C64DEA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lastRenderedPageBreak/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2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44FD" w:rsidRPr="005B44F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Rozbudowa sieci wodociągowej oraz sieci kanalizacyjnej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5B44FD" w:rsidRPr="005B44FD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Rozbudowa sieci wodociągowej oraz sieci kanalizacyjnej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CD22E4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44FD" w:rsidRPr="005B44F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Rozbudowa sieci wodociągowej oraz sieci kanalizacyjnej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5B44FD" w:rsidRDefault="005B44F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lastRenderedPageBreak/>
        <w:t>Wzór - Załącznik nr 5 do SWZ</w:t>
      </w: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E053F8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5B44FD" w:rsidRPr="005B44FD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Rozbudowa sieci wodociągowej oraz sieci kanalizacyjnej na terenie Gminy Szczytno</w:t>
      </w:r>
      <w:r w:rsid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Pr="008B4483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CD22E4" w:rsidRPr="00CD22E4">
        <w:rPr>
          <w:rFonts w:asciiTheme="majorHAnsi" w:eastAsia="Arial, Arial" w:hAnsiTheme="majorHAnsi" w:cs="Liberation Serif"/>
          <w:b/>
          <w:bCs/>
          <w:i/>
          <w:lang w:bidi="pl-PL"/>
        </w:rPr>
        <w:t>Budowa, rozbudowa i przebudowa budynków będących własnością Gminy Szczytno stanowiących infrastrukturę społeczną</w:t>
      </w:r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>
      <w:bookmarkStart w:id="5" w:name="_GoBack"/>
      <w:bookmarkEnd w:id="5"/>
    </w:p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EA" w:rsidRDefault="00C64DEA" w:rsidP="00E9273D">
      <w:r>
        <w:separator/>
      </w:r>
    </w:p>
  </w:endnote>
  <w:endnote w:type="continuationSeparator" w:id="0">
    <w:p w:rsidR="00C64DEA" w:rsidRDefault="00C64DEA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E4" w:rsidRPr="00CD22E4" w:rsidRDefault="00CD22E4">
    <w:pPr>
      <w:pStyle w:val="Stopka"/>
      <w:rPr>
        <w:rFonts w:asciiTheme="majorHAnsi" w:hAnsiTheme="majorHAnsi"/>
      </w:rPr>
    </w:pPr>
    <w:r w:rsidRPr="00CD22E4">
      <w:rPr>
        <w:rFonts w:asciiTheme="majorHAnsi" w:hAnsiTheme="majorHAnsi"/>
      </w:rPr>
      <w:t>Nr referencyjny postępowania RR.PFZ.271.</w:t>
    </w:r>
    <w:r w:rsidR="005B44FD">
      <w:rPr>
        <w:rFonts w:asciiTheme="majorHAnsi" w:hAnsiTheme="majorHAnsi"/>
      </w:rPr>
      <w:t>10</w:t>
    </w:r>
    <w:r w:rsidRPr="00CD22E4">
      <w:rPr>
        <w:rFonts w:asciiTheme="majorHAnsi" w:hAnsiTheme="majorHAnsi"/>
      </w:rPr>
      <w:t>.2024</w:t>
    </w:r>
  </w:p>
  <w:p w:rsidR="004B6239" w:rsidRDefault="00C64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EA" w:rsidRDefault="00C64DEA" w:rsidP="00E9273D">
      <w:r>
        <w:separator/>
      </w:r>
    </w:p>
  </w:footnote>
  <w:footnote w:type="continuationSeparator" w:id="0">
    <w:p w:rsidR="00C64DEA" w:rsidRDefault="00C64DEA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C64DEA">
    <w:pPr>
      <w:pStyle w:val="Nagwek"/>
    </w:pPr>
  </w:p>
  <w:p w:rsidR="005B44FD" w:rsidRPr="00CD22E4" w:rsidRDefault="00CD22E4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tbl>
    <w:tblPr>
      <w:tblW w:w="9426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023"/>
    </w:tblGrid>
    <w:tr w:rsidR="005B44FD" w:rsidRPr="00E11766" w:rsidTr="00002631">
      <w:tc>
        <w:tcPr>
          <w:tcW w:w="139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E11766" w:rsidRDefault="005B44FD" w:rsidP="00002631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E11766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52C521D" wp14:editId="4057189F">
                <wp:extent cx="815340" cy="998220"/>
                <wp:effectExtent l="0" t="0" r="3810" b="0"/>
                <wp:docPr id="6" name="Obraz 6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E11766" w:rsidRDefault="005B44FD" w:rsidP="00002631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11766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   SZCZYTNO</w:t>
          </w:r>
        </w:p>
        <w:p w:rsidR="005B44FD" w:rsidRPr="00E11766" w:rsidRDefault="005B44FD" w:rsidP="00002631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117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B44FD" w:rsidRPr="00E11766" w:rsidRDefault="005B44FD" w:rsidP="00002631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E11766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E11766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B44FD" w:rsidRPr="00E11766" w:rsidRDefault="005B44FD" w:rsidP="00002631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CD22E4" w:rsidRPr="00CD22E4" w:rsidRDefault="00CD22E4" w:rsidP="00CD22E4">
    <w:pPr>
      <w:pStyle w:val="Nagwek"/>
      <w:tabs>
        <w:tab w:val="left" w:pos="3965"/>
      </w:tabs>
    </w:pPr>
    <w:r w:rsidRPr="00CD22E4">
      <w:tab/>
    </w:r>
    <w:r w:rsidRPr="00CD22E4">
      <w:rPr>
        <w:noProof/>
      </w:rPr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C64DEA" w:rsidP="00214EAF">
    <w:pPr>
      <w:pStyle w:val="Nagwek"/>
      <w:jc w:val="both"/>
    </w:pPr>
  </w:p>
  <w:tbl>
    <w:tblPr>
      <w:tblW w:w="9426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023"/>
    </w:tblGrid>
    <w:tr w:rsidR="005B44FD" w:rsidRPr="005B44FD" w:rsidTr="00002631">
      <w:tc>
        <w:tcPr>
          <w:tcW w:w="139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5B44FD" w:rsidRDefault="005B44FD" w:rsidP="005B44F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5B44FD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6F91CAF8" wp14:editId="47247BD0">
                <wp:extent cx="815340" cy="998220"/>
                <wp:effectExtent l="0" t="0" r="3810" b="0"/>
                <wp:docPr id="13" name="Obraz 13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5B44FD" w:rsidRDefault="005B44FD" w:rsidP="005B44F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B44FD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   SZCZYTNO</w:t>
          </w:r>
        </w:p>
        <w:p w:rsidR="005B44FD" w:rsidRPr="005B44FD" w:rsidRDefault="005B44FD" w:rsidP="005B44F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44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B44FD" w:rsidRPr="005B44FD" w:rsidRDefault="005B44FD" w:rsidP="005B44F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5B44FD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5B44FD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B44FD" w:rsidRPr="005B44FD" w:rsidRDefault="005B44FD" w:rsidP="005B44F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333DE8" w:rsidRDefault="00C64DEA" w:rsidP="005B44F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03EBC"/>
    <w:rsid w:val="00041071"/>
    <w:rsid w:val="00060B46"/>
    <w:rsid w:val="00165428"/>
    <w:rsid w:val="003F3BD6"/>
    <w:rsid w:val="00402AF4"/>
    <w:rsid w:val="004B0A53"/>
    <w:rsid w:val="004B3B8C"/>
    <w:rsid w:val="004B6416"/>
    <w:rsid w:val="005224E7"/>
    <w:rsid w:val="00540D41"/>
    <w:rsid w:val="00541C9D"/>
    <w:rsid w:val="00583483"/>
    <w:rsid w:val="005B44FD"/>
    <w:rsid w:val="0080786F"/>
    <w:rsid w:val="0083234A"/>
    <w:rsid w:val="008376D5"/>
    <w:rsid w:val="008E0C2C"/>
    <w:rsid w:val="00A10F1E"/>
    <w:rsid w:val="00AA234C"/>
    <w:rsid w:val="00BC118F"/>
    <w:rsid w:val="00C64DEA"/>
    <w:rsid w:val="00CD22E4"/>
    <w:rsid w:val="00D5179A"/>
    <w:rsid w:val="00E0441E"/>
    <w:rsid w:val="00E053F8"/>
    <w:rsid w:val="00E66C71"/>
    <w:rsid w:val="00E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6</cp:revision>
  <dcterms:created xsi:type="dcterms:W3CDTF">2024-03-15T12:06:00Z</dcterms:created>
  <dcterms:modified xsi:type="dcterms:W3CDTF">2024-03-29T11:16:00Z</dcterms:modified>
</cp:coreProperties>
</file>