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1459230</wp:posOffset>
            </wp:positionH>
            <wp:positionV relativeFrom="paragraph">
              <wp:posOffset>-465455</wp:posOffset>
            </wp:positionV>
            <wp:extent cx="2933700" cy="1333500"/>
            <wp:effectExtent l="0" t="0" r="0" b="0"/>
            <wp:wrapSquare wrapText="bothSides"/>
            <wp:docPr id="1" name="Obraz 31" descr="C:\Users\WZWOLI~1\AppData\Local\Temp\lu195761xkhnh.tmp\lu195761xki13_tmp_e4ea881444a2b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1" descr="C:\Users\WZWOLI~1\AppData\Local\Temp\lu195761xkhnh.tmp\lu195761xki13_tmp_e4ea881444a2bc5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suppressAutoHyphens w:val="false"/>
        <w:jc w:val="right"/>
        <w:rPr>
          <w:rFonts w:ascii="Times New Roman" w:hAnsi="Times New Roman"/>
        </w:rPr>
      </w:pPr>
      <w:r>
        <w:rPr>
          <w:b/>
          <w:sz w:val="22"/>
          <w:szCs w:val="22"/>
          <w:lang w:eastAsia="pl-PL"/>
        </w:rPr>
        <w:t xml:space="preserve">Załącznik nr 1 </w:t>
      </w:r>
    </w:p>
    <w:p>
      <w:pPr>
        <w:pStyle w:val="Normal"/>
        <w:suppressAutoHyphens w:val="false"/>
        <w:jc w:val="right"/>
        <w:rPr>
          <w:rFonts w:ascii="Times New Roman" w:hAnsi="Times New Roman"/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jc w:val="right"/>
        <w:rPr>
          <w:rFonts w:ascii="Times New Roman" w:hAnsi="Times New Roman"/>
        </w:rPr>
      </w:pPr>
      <w:r>
        <w:rPr>
          <w:sz w:val="20"/>
          <w:szCs w:val="20"/>
          <w:lang w:eastAsia="pl-PL"/>
        </w:rPr>
        <w:t xml:space="preserve">............................, dnia .................. </w:t>
      </w:r>
    </w:p>
    <w:p>
      <w:pPr>
        <w:pStyle w:val="Normal"/>
        <w:suppressAutoHyphens w:val="false"/>
        <w:ind w:hanging="0"/>
        <w:jc w:val="left"/>
        <w:rPr>
          <w:rFonts w:ascii="Times New Roman" w:hAnsi="Times New Roman"/>
        </w:rPr>
      </w:pPr>
      <w:r>
        <w:rPr>
          <w:sz w:val="16"/>
          <w:szCs w:val="16"/>
          <w:lang w:eastAsia="pl-PL"/>
        </w:rPr>
        <w:t xml:space="preserve">    </w:t>
      </w:r>
      <w:r>
        <w:rPr>
          <w:sz w:val="16"/>
          <w:szCs w:val="16"/>
          <w:lang w:eastAsia="pl-PL"/>
        </w:rPr>
        <w:t>(miejscowość)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sz w:val="16"/>
          <w:szCs w:val="16"/>
          <w:lang w:eastAsia="pl-PL"/>
        </w:rPr>
        <w:t>(pieczęć firmowa Wykonawcy)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ind w:left="0" w:hanging="0"/>
        <w:jc w:val="center"/>
        <w:outlineLvl w:val="3"/>
        <w:rPr>
          <w:rFonts w:ascii="Times New Roman" w:hAnsi="Times New Roman"/>
        </w:rPr>
      </w:pPr>
      <w:r>
        <w:rPr>
          <w:b/>
          <w:i/>
          <w:sz w:val="32"/>
          <w:szCs w:val="32"/>
          <w:lang w:eastAsia="pl-PL"/>
        </w:rPr>
        <w:t>FORMULARZ OFERTY</w:t>
      </w:r>
    </w:p>
    <w:p>
      <w:pPr>
        <w:pStyle w:val="Normal"/>
        <w:suppressAutoHyphens w:val="false"/>
        <w:jc w:val="both"/>
        <w:rPr>
          <w:rFonts w:ascii="Times New Roman" w:hAnsi="Times New Roman"/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sz w:val="20"/>
          <w:szCs w:val="20"/>
          <w:lang w:eastAsia="pl-PL"/>
        </w:rPr>
        <w:t>Dane Wykonawcy: ...............................................................................................................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sz w:val="20"/>
          <w:szCs w:val="20"/>
          <w:lang w:eastAsia="pl-PL"/>
        </w:rPr>
        <w:t xml:space="preserve">Adres (siedziba) Wykonawcy: ............................................................................................. 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sz w:val="20"/>
          <w:szCs w:val="20"/>
          <w:lang w:val="en-US" w:eastAsia="pl-PL"/>
        </w:rPr>
        <w:t>Tel...............................          E-mail…………………………..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0"/>
          <w:szCs w:val="10"/>
          <w:lang w:val="en-US" w:eastAsia="pl-PL"/>
        </w:rPr>
      </w:pPr>
      <w:r>
        <w:rPr>
          <w:sz w:val="10"/>
          <w:szCs w:val="10"/>
          <w:lang w:val="en-US"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sz w:val="20"/>
          <w:szCs w:val="20"/>
          <w:lang w:val="en-US" w:eastAsia="pl-PL"/>
        </w:rPr>
        <w:t xml:space="preserve">NIP:............................   </w:t>
      </w:r>
      <w:r>
        <w:rPr>
          <w:sz w:val="20"/>
          <w:szCs w:val="20"/>
          <w:lang w:eastAsia="pl-PL"/>
        </w:rPr>
        <w:t>REGON:.....................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0"/>
          <w:szCs w:val="20"/>
        </w:rPr>
        <w:t>Nawiązując do zapytania ofertowego na:</w:t>
      </w:r>
    </w:p>
    <w:p>
      <w:pPr>
        <w:pStyle w:val="Normal"/>
        <w:suppressAutoHyphens w:val="false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</w:r>
    </w:p>
    <w:p>
      <w:pPr>
        <w:pStyle w:val="Normal"/>
        <w:suppressAutoHyphens w:val="false"/>
        <w:ind w:left="720" w:hanging="0"/>
        <w:rPr>
          <w:rFonts w:ascii="Times New Roman" w:hAnsi="Times New Roman"/>
        </w:rPr>
      </w:pPr>
      <w:r>
        <w:rPr>
          <w:b/>
          <w:bCs/>
          <w:sz w:val="20"/>
          <w:szCs w:val="20"/>
          <w:lang w:eastAsia="pl-PL"/>
        </w:rPr>
        <w:t xml:space="preserve">Znak postępowania </w:t>
      </w:r>
      <w:r>
        <w:rPr>
          <w:rFonts w:eastAsia="Times New Roman"/>
          <w:b/>
          <w:bCs/>
          <w:sz w:val="20"/>
          <w:szCs w:val="20"/>
          <w:lang w:eastAsia="pl-PL"/>
        </w:rPr>
        <w:t>ZO/20/AT/24</w:t>
      </w:r>
      <w:r>
        <w:rPr>
          <w:b/>
          <w:bCs/>
          <w:sz w:val="20"/>
          <w:szCs w:val="20"/>
          <w:lang w:eastAsia="pl-PL"/>
        </w:rPr>
        <w:t xml:space="preserve"> -„Prowadzenie bieżącej konserwacji i napraw urządzeń</w:t>
        <w:br/>
        <w:t xml:space="preserve"> dźwigowych </w:t>
      </w:r>
      <w:r>
        <w:rPr>
          <w:rFonts w:eastAsia="Sylfaen"/>
          <w:b/>
          <w:bCs/>
          <w:sz w:val="20"/>
          <w:szCs w:val="20"/>
          <w:lang w:eastAsia="pl-PL"/>
        </w:rPr>
        <w:t>w obiektach Wojewódzkiego Szpitala Specjalistycznego im J. Gromkowskiego we Wrocławiu</w:t>
      </w:r>
      <w:r>
        <w:rPr>
          <w:b/>
          <w:bCs/>
          <w:sz w:val="20"/>
          <w:szCs w:val="20"/>
          <w:lang w:eastAsia="pl-PL"/>
        </w:rPr>
        <w:t>” .</w:t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sz w:val="20"/>
          <w:szCs w:val="20"/>
          <w:lang w:eastAsia="pl-PL"/>
        </w:rPr>
        <w:t>oferujemy realizację w/w Przedmiotu Zamówienia: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overflowPunct w:val="false"/>
        <w:jc w:val="both"/>
        <w:textAlignment w:val="baseline"/>
        <w:rPr>
          <w:rFonts w:ascii="Times New Roman" w:hAnsi="Times New Roman"/>
          <w:b/>
          <w:color w:val="00000A"/>
          <w:kern w:val="2"/>
          <w:sz w:val="20"/>
          <w:szCs w:val="20"/>
          <w:lang w:eastAsia="ar-SA"/>
        </w:rPr>
      </w:pPr>
      <w:r>
        <w:rPr>
          <w:b/>
          <w:color w:val="00000A"/>
          <w:kern w:val="2"/>
          <w:sz w:val="20"/>
          <w:szCs w:val="20"/>
          <w:lang w:eastAsia="ar-SA"/>
        </w:rPr>
      </w:r>
    </w:p>
    <w:tbl>
      <w:tblPr>
        <w:tblW w:w="14438" w:type="dxa"/>
        <w:jc w:val="left"/>
        <w:tblInd w:w="-335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74"/>
        <w:gridCol w:w="3325"/>
        <w:gridCol w:w="451"/>
        <w:gridCol w:w="450"/>
        <w:gridCol w:w="888"/>
        <w:gridCol w:w="900"/>
        <w:gridCol w:w="1025"/>
        <w:gridCol w:w="1124"/>
        <w:gridCol w:w="851"/>
        <w:gridCol w:w="1350"/>
        <w:gridCol w:w="1712"/>
        <w:gridCol w:w="1787"/>
      </w:tblGrid>
      <w:tr>
        <w:trPr/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pl-PL" w:eastAsia="zh-CN" w:bidi="ar-SA"/>
              </w:rPr>
              <w:t>L.p</w:t>
            </w:r>
            <w:r>
              <w:rPr/>
              <w:t>.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za 1 miesiąc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za 12 miesiące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3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netto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VAT%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brutto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netto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(kol. 3x4x12m-ce)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brutto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(kol. 7+8)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Cena za 1 roboczogodzinę naprawy netto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sz w:val="16"/>
                <w:szCs w:val="16"/>
                <w:lang w:eastAsia="pl-PL"/>
              </w:rPr>
              <w:t>Cena za 1 roboczogodzinę naprawy brutto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  <w:lang w:eastAsia="pl-PL"/>
              </w:rPr>
              <w:t>11</w:t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 A3 ul Koszarowa 5-Dźwig osobowy z napędem elektrycznym nr seryjny 109195, Q-1600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 A3 ul Koszarowa 5-Dźwig osobowy z napędem elektrycznym nr seryjny 109194, Q-1600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 A3 ul Koszarowa 5-Dźwig osobowy z napędem elektrycznym nr seryjny 109196, Q-1600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 A3 ul Koszarowa 5-Dźwig osobowy z napędem elektrycznym nr seryjny 109198, Q-1600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 łącznik A1 /A3 Kuchnia; ul Koszarowa 5-Dźwig osobowy z napędem elektrycznym nr seryjny 319/20/2020, Q-1600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 A3 ul Koszarowa 5-Dźwig osobowy z napędem elektrycznym nr seryjny 109197, Q-1600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 A ul Koszarowa 5-Dźwig osobowy z napędem elektrycznym nr seryjny LP302/16E; Q=1600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 A1 ul Koszarowa 5-Dźwig osobowy z napędem elektrycznym nr seryjny LP307/16E; Q=1600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 A1 ul Koszarowa 5-Dźwig osobowy z napędem elektrycznym nr seryjny LP308/16E; Q=1600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Budynek Szpitala A1 ul Koszarowa 5-Dźwig osobowy z napędem elektrycznym nr seryjny LP309/16E; Q=1600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Budynek Szpitala A1 ul Koszarowa 5-Dźwig osobowy z napędem elektrycznym nr seryjny LP306/16E; Q=1600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rPr>
                <w:rFonts w:ascii="Times New Roman" w:hAnsi="Times New Roman"/>
              </w:rPr>
            </w:pPr>
            <w:r>
              <w:rPr>
                <w:color w:val="auto"/>
                <w:sz w:val="20"/>
              </w:rPr>
              <w:t>Budynek Szpitala C ul Koszarowa 5-Dźwig osobowy z napędem elektrycznym</w:t>
            </w:r>
            <w:r>
              <w:rPr>
                <w:color w:val="auto"/>
                <w:spacing w:val="-13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nr</w:t>
            </w:r>
            <w:r>
              <w:rPr>
                <w:color w:val="auto"/>
                <w:spacing w:val="-12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seryjny </w:t>
            </w:r>
            <w:r>
              <w:rPr>
                <w:color w:val="000000"/>
                <w:sz w:val="20"/>
                <w:shd w:fill="auto" w:val="clear"/>
              </w:rPr>
              <w:t>IS-151;</w:t>
            </w:r>
            <w:r>
              <w:rPr>
                <w:color w:val="000000"/>
                <w:spacing w:val="-13"/>
                <w:sz w:val="20"/>
                <w:shd w:fill="auto" w:val="clear"/>
              </w:rPr>
              <w:t xml:space="preserve"> </w:t>
            </w:r>
            <w:r>
              <w:rPr>
                <w:color w:val="000000"/>
                <w:sz w:val="20"/>
                <w:shd w:fill="auto" w:val="clear"/>
              </w:rPr>
              <w:t xml:space="preserve"> Q=1025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rPr>
                <w:rFonts w:ascii="Times New Roman" w:hAnsi="Times New Roman"/>
              </w:rPr>
            </w:pPr>
            <w:r>
              <w:rPr>
                <w:color w:val="auto"/>
                <w:sz w:val="20"/>
              </w:rPr>
              <w:t>Budynek Szpitala A2 Hol główny. ul Koszarowa 5-Dźwig osobowy z napędem hydraulicznym nr seryjny</w:t>
            </w:r>
            <w:r>
              <w:rPr>
                <w:color w:val="auto"/>
                <w:spacing w:val="-13"/>
                <w:sz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hd w:fill="auto" w:val="clear"/>
              </w:rPr>
              <w:t>IS-152</w:t>
            </w:r>
            <w:r>
              <w:rPr>
                <w:color w:val="000000"/>
                <w:spacing w:val="-13"/>
                <w:sz w:val="20"/>
                <w:shd w:fill="auto" w:val="clear"/>
              </w:rPr>
              <w:t>,</w:t>
            </w:r>
            <w:r>
              <w:rPr>
                <w:color w:val="000000"/>
                <w:spacing w:val="-8"/>
                <w:sz w:val="20"/>
                <w:shd w:fill="auto" w:val="clear"/>
              </w:rPr>
              <w:t xml:space="preserve"> </w:t>
            </w:r>
            <w:r>
              <w:rPr>
                <w:color w:val="000000"/>
                <w:spacing w:val="-13"/>
                <w:sz w:val="20"/>
                <w:shd w:fill="auto" w:val="clear"/>
              </w:rPr>
              <w:t>Q-</w:t>
            </w:r>
          </w:p>
          <w:p>
            <w:pPr>
              <w:pStyle w:val="TableParagraph"/>
              <w:widowControl w:val="false"/>
              <w:ind w:left="7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  <w:shd w:fill="auto" w:val="clear"/>
              </w:rPr>
              <w:t>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rPr>
                <w:rFonts w:ascii="Times New Roman" w:hAnsi="Times New Roman"/>
              </w:rPr>
            </w:pPr>
            <w:r>
              <w:rPr>
                <w:color w:val="auto"/>
                <w:sz w:val="20"/>
              </w:rPr>
              <w:t xml:space="preserve">Budynek Szpitala A2 Hol główny. ul Koszarowa 5-Dźwig osobowy z napędem hydraulicznym nr seryjny </w:t>
            </w:r>
            <w:r>
              <w:rPr>
                <w:color w:val="000000"/>
                <w:spacing w:val="-12"/>
                <w:sz w:val="20"/>
                <w:shd w:fill="auto" w:val="clear"/>
              </w:rPr>
              <w:t>IS-153</w:t>
            </w:r>
            <w:r>
              <w:rPr>
                <w:color w:val="000000"/>
                <w:sz w:val="20"/>
                <w:shd w:fill="auto" w:val="clear"/>
              </w:rPr>
              <w:t>,</w:t>
            </w:r>
            <w:r>
              <w:rPr>
                <w:color w:val="000000"/>
                <w:spacing w:val="-8"/>
                <w:sz w:val="20"/>
                <w:shd w:fill="auto" w:val="clear"/>
              </w:rPr>
              <w:t xml:space="preserve"> </w:t>
            </w:r>
            <w:r>
              <w:rPr>
                <w:color w:val="000000"/>
                <w:sz w:val="20"/>
                <w:shd w:fill="auto" w:val="clear"/>
              </w:rPr>
              <w:t>Q-</w:t>
            </w:r>
          </w:p>
          <w:p>
            <w:pPr>
              <w:pStyle w:val="TableParagraph"/>
              <w:widowControl w:val="false"/>
              <w:ind w:left="7" w:right="0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  <w:shd w:fill="auto" w:val="clear"/>
              </w:rPr>
              <w:t>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Budynek Szpitala A3 ul Koszarowa 5-Dźwig osobowy z napędem hydraulicznym nr seryjny 087/07, Q-1600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rPr>
                <w:rFonts w:ascii="Times New Roman" w:hAnsi="Times New Roman"/>
              </w:rPr>
            </w:pPr>
            <w:r>
              <w:rPr>
                <w:color w:val="auto"/>
                <w:sz w:val="20"/>
                <w:szCs w:val="20"/>
              </w:rPr>
              <w:t>Budynek Szpitala A2 łącznik A2 i A1 ul Koszarowa 5-Dźwig osobowy z napędem hydraulicznym nr seryjny</w:t>
            </w:r>
            <w:r>
              <w:rPr>
                <w:color w:val="auto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2"/>
                <w:kern w:val="0"/>
                <w:sz w:val="20"/>
                <w:szCs w:val="24"/>
                <w:shd w:fill="auto" w:val="clear"/>
                <w:lang w:val="pl-PL" w:eastAsia="en-US" w:bidi="ar-SA"/>
              </w:rPr>
              <w:t>IS-151</w:t>
            </w:r>
            <w:r>
              <w:rPr>
                <w:color w:val="000000"/>
                <w:spacing w:val="-8"/>
                <w:sz w:val="20"/>
                <w:szCs w:val="20"/>
                <w:shd w:fill="auto" w:val="clear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  <w:shd w:fill="auto" w:val="clear"/>
              </w:rPr>
              <w:t>Q- 1600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7" w:right="0" w:hanging="0"/>
              <w:rPr>
                <w:rFonts w:ascii="Times New Roman" w:hAnsi="Times New Roman"/>
              </w:rPr>
            </w:pPr>
            <w:r>
              <w:rPr>
                <w:color w:val="auto"/>
                <w:sz w:val="20"/>
              </w:rPr>
              <w:t>Budynek</w:t>
            </w:r>
            <w:r>
              <w:rPr>
                <w:color w:val="auto"/>
                <w:spacing w:val="-13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Szpitala</w:t>
            </w:r>
            <w:r>
              <w:rPr>
                <w:color w:val="auto"/>
                <w:spacing w:val="-12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A1</w:t>
            </w:r>
            <w:r>
              <w:rPr>
                <w:color w:val="auto"/>
                <w:spacing w:val="-13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ul Koszarowa 5-Dźwig osobowy z napędem hydraulicznym nr seryjny </w:t>
            </w:r>
            <w:r>
              <w:rPr>
                <w:rFonts w:eastAsia="Times New Roman" w:cs="Times New Roman"/>
                <w:color w:val="auto"/>
                <w:spacing w:val="-13"/>
                <w:kern w:val="0"/>
                <w:sz w:val="20"/>
                <w:szCs w:val="24"/>
                <w:lang w:val="pl-PL" w:eastAsia="en-US" w:bidi="ar-SA"/>
              </w:rPr>
              <w:t>63766</w:t>
            </w:r>
            <w:r>
              <w:rPr>
                <w:color w:val="auto"/>
                <w:sz w:val="20"/>
              </w:rPr>
              <w:t>;</w:t>
            </w:r>
          </w:p>
          <w:p>
            <w:pPr>
              <w:pStyle w:val="TableParagraph"/>
              <w:widowControl w:val="false"/>
              <w:ind w:left="7" w:right="0" w:hanging="0"/>
              <w:rPr>
                <w:rFonts w:ascii="Times New Roman" w:hAnsi="Times New Roman"/>
              </w:rPr>
            </w:pPr>
            <w:r>
              <w:rPr>
                <w:color w:val="auto"/>
                <w:spacing w:val="-5"/>
                <w:sz w:val="20"/>
                <w:szCs w:val="20"/>
              </w:rPr>
              <w:t>Q=1500</w:t>
            </w:r>
            <w:r>
              <w:rPr>
                <w:color w:val="auto"/>
                <w:spacing w:val="-3"/>
                <w:sz w:val="20"/>
                <w:szCs w:val="20"/>
              </w:rPr>
              <w:t xml:space="preserve"> </w:t>
            </w:r>
            <w:r>
              <w:rPr>
                <w:color w:val="auto"/>
                <w:spacing w:val="-5"/>
                <w:sz w:val="20"/>
                <w:szCs w:val="20"/>
              </w:rPr>
              <w:t>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Apteki ul Koszarowa 5-Dźwig osobowy z napędem elektrycznym nr seryjny XPL62887EL, Q-1000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24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Szpitala( bud D- laboratorium) ul Koszarowa 5-Dźwig towarowy z napędem elektrycznym nr seryjny 49778; Q=150 kg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701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Całkowita wartość zamówienia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uppressAutoHyphens w:val="false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sz w:val="20"/>
          <w:szCs w:val="20"/>
          <w:lang w:eastAsia="pl-PL"/>
        </w:rPr>
        <w:t xml:space="preserve">II. Na wykonane naprawy oraz dostarczone części zamienne Wykonawca udziela gwarancji na okres ……………………………miesięcy ( minimum 12 miesięcy), </w:t>
        <w:br/>
      </w:r>
      <w:r>
        <w:rPr>
          <w:i/>
          <w:sz w:val="20"/>
          <w:szCs w:val="20"/>
          <w:lang w:eastAsia="pl-PL"/>
        </w:rPr>
        <w:t>wpisuje Wykonawca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0"/>
          <w:szCs w:val="20"/>
          <w:lang w:eastAsia="pl-PL"/>
        </w:rPr>
        <w:t xml:space="preserve">III. Marża na materiały do naprawy:………………………………………………………… </w:t>
      </w:r>
      <w:r>
        <w:rPr>
          <w:i/>
          <w:iCs w:val="false"/>
          <w:sz w:val="20"/>
          <w:szCs w:val="20"/>
          <w:lang w:eastAsia="pl-PL"/>
        </w:rPr>
        <w:t>wpisuje Wykonawca</w:t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/>
          <w:kern w:val="2"/>
          <w:lang w:eastAsia="ar-SA"/>
        </w:rPr>
      </w:pPr>
      <w:r>
        <w:rPr>
          <w:kern w:val="2"/>
          <w:lang w:eastAsia="ar-SA"/>
        </w:rPr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/>
        </w:rPr>
      </w:pPr>
      <w:r>
        <w:rPr>
          <w:kern w:val="2"/>
          <w:sz w:val="20"/>
          <w:szCs w:val="20"/>
          <w:lang w:eastAsia="ar-SA"/>
        </w:rPr>
        <w:t>III. Oświadczamy, że:</w:t>
      </w:r>
    </w:p>
    <w:p>
      <w:pPr>
        <w:pStyle w:val="Normal"/>
        <w:widowControl w:val="false"/>
        <w:jc w:val="both"/>
        <w:textAlignment w:val="baseline"/>
        <w:rPr>
          <w:rFonts w:ascii="Times New Roman" w:hAnsi="Times New Roman"/>
          <w:kern w:val="2"/>
          <w:sz w:val="10"/>
          <w:szCs w:val="10"/>
          <w:lang w:eastAsia="ar-SA"/>
        </w:rPr>
      </w:pPr>
      <w:r>
        <w:rPr>
          <w:kern w:val="2"/>
          <w:sz w:val="10"/>
          <w:szCs w:val="10"/>
          <w:lang w:eastAsia="ar-SA"/>
        </w:rPr>
      </w:r>
    </w:p>
    <w:p>
      <w:pPr>
        <w:pStyle w:val="Normal"/>
        <w:widowControl w:val="false"/>
        <w:numPr>
          <w:ilvl w:val="0"/>
          <w:numId w:val="2"/>
        </w:numPr>
        <w:overflowPunct w:val="false"/>
        <w:ind w:left="567" w:hanging="360"/>
        <w:jc w:val="both"/>
        <w:textAlignment w:val="baseline"/>
        <w:rPr>
          <w:rFonts w:ascii="Times New Roman" w:hAnsi="Times New Roman"/>
        </w:rPr>
      </w:pPr>
      <w:r>
        <w:rPr>
          <w:sz w:val="20"/>
          <w:szCs w:val="20"/>
        </w:rPr>
        <w:t>zapoznaliśmy się z Zapytaniem ofertowym i nie wnosimy zastrzeżeń,</w:t>
      </w:r>
    </w:p>
    <w:p>
      <w:pPr>
        <w:pStyle w:val="Normal"/>
        <w:ind w:left="567" w:hanging="0"/>
        <w:jc w:val="both"/>
        <w:rPr>
          <w:rFonts w:ascii="Times New Roman" w:hAnsi="Times New Roman"/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1"/>
        </w:numPr>
        <w:suppressAutoHyphens w:val="false"/>
        <w:overflowPunct w:val="false"/>
        <w:ind w:left="567" w:hanging="360"/>
        <w:jc w:val="both"/>
        <w:textAlignment w:val="baseline"/>
        <w:rPr>
          <w:rFonts w:ascii="Times New Roman" w:hAnsi="Times New Roman"/>
        </w:rPr>
      </w:pPr>
      <w:r>
        <w:rPr>
          <w:sz w:val="20"/>
          <w:szCs w:val="20"/>
        </w:rPr>
        <w:t>wzór Umowy załączony do Zapytania (Załącznik nr 2) akceptujemy bez zastrzeżeń i zobowiązujemy się w przypadku wyboru naszej oferty do jej podpisania w miejscu i terminie wyznaczonym przez Zamawiającego,</w:t>
      </w:r>
    </w:p>
    <w:p>
      <w:pPr>
        <w:pStyle w:val="Normal"/>
        <w:ind w:left="567" w:hanging="0"/>
        <w:rPr>
          <w:rFonts w:ascii="Times New Roman" w:hAnsi="Times New Roman"/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numPr>
          <w:ilvl w:val="0"/>
          <w:numId w:val="1"/>
        </w:numPr>
        <w:suppressAutoHyphens w:val="false"/>
        <w:overflowPunct w:val="false"/>
        <w:ind w:left="567" w:hanging="360"/>
        <w:jc w:val="both"/>
        <w:textAlignment w:val="baseline"/>
        <w:rPr>
          <w:rFonts w:ascii="Times New Roman" w:hAnsi="Times New Roman"/>
        </w:rPr>
      </w:pPr>
      <w:r>
        <w:rPr>
          <w:sz w:val="20"/>
          <w:szCs w:val="20"/>
        </w:rPr>
        <w:t xml:space="preserve">przedmiot zamówienia będziemy realizować przez okres: 12 </w:t>
      </w:r>
      <w:r>
        <w:rPr>
          <w:b/>
          <w:sz w:val="20"/>
          <w:szCs w:val="20"/>
        </w:rPr>
        <w:t>miesięcy</w:t>
      </w:r>
    </w:p>
    <w:p>
      <w:pPr>
        <w:pStyle w:val="Normal"/>
        <w:suppressAutoHyphens w:val="false"/>
        <w:overflowPunct w:val="false"/>
        <w:ind w:left="567" w:hanging="0"/>
        <w:jc w:val="both"/>
        <w:textAlignment w:val="baseline"/>
        <w:rPr>
          <w:rFonts w:ascii="Times New Roman" w:hAnsi="Times New Roman"/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overflowPunct w:val="false"/>
        <w:ind w:left="567" w:hanging="360"/>
        <w:jc w:val="both"/>
        <w:textAlignment w:val="baseline"/>
        <w:rPr>
          <w:rFonts w:ascii="Times New Roman" w:hAnsi="Times New Roman"/>
        </w:rPr>
      </w:pPr>
      <w:r>
        <w:rPr>
          <w:sz w:val="20"/>
          <w:szCs w:val="20"/>
        </w:rPr>
        <w:t xml:space="preserve">termin płatności za wykonany przedmiot umowy wynosił będzie </w:t>
      </w:r>
      <w:r>
        <w:rPr>
          <w:b/>
          <w:sz w:val="20"/>
          <w:szCs w:val="20"/>
        </w:rPr>
        <w:t>30</w:t>
      </w:r>
      <w:r>
        <w:rPr>
          <w:sz w:val="20"/>
          <w:szCs w:val="20"/>
        </w:rPr>
        <w:t xml:space="preserve"> dni od dnia doręczenia Zamawiającemu prawidłowo i zgodnie z umową wystawionej faktury, na rachunek bankowy Wykonawcy, prowadzony przez …………… o numerze ………………………….,</w:t>
      </w:r>
    </w:p>
    <w:p>
      <w:pPr>
        <w:pStyle w:val="Normal"/>
        <w:widowControl w:val="false"/>
        <w:overflowPunct w:val="false"/>
        <w:ind w:left="567" w:hanging="0"/>
        <w:jc w:val="both"/>
        <w:textAlignment w:val="baseline"/>
        <w:rPr>
          <w:rFonts w:ascii="Times New Roman" w:hAnsi="Times New Roman"/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numPr>
          <w:ilvl w:val="0"/>
          <w:numId w:val="2"/>
        </w:numPr>
        <w:overflowPunct w:val="false"/>
        <w:ind w:left="567" w:hanging="360"/>
        <w:jc w:val="both"/>
        <w:textAlignment w:val="baseline"/>
        <w:rPr>
          <w:rFonts w:ascii="Times New Roman" w:hAnsi="Times New Roman"/>
        </w:rPr>
      </w:pPr>
      <w:r>
        <w:rPr>
          <w:sz w:val="20"/>
          <w:szCs w:val="20"/>
        </w:rPr>
        <w:t xml:space="preserve">wyszczególnione w złożonej ofercie ceny </w:t>
      </w:r>
      <w:r>
        <w:rPr>
          <w:b/>
          <w:sz w:val="20"/>
          <w:szCs w:val="20"/>
        </w:rPr>
        <w:t>pozostaną niezmienne przez okres trwania umowy</w:t>
      </w:r>
      <w:r>
        <w:rPr>
          <w:sz w:val="20"/>
          <w:szCs w:val="20"/>
        </w:rPr>
        <w:t>, z zastrzeżeniem przypadków wskazanych w umowie,</w:t>
      </w:r>
    </w:p>
    <w:p>
      <w:pPr>
        <w:pStyle w:val="Normal"/>
        <w:ind w:left="567" w:hanging="0"/>
        <w:jc w:val="both"/>
        <w:rPr>
          <w:rFonts w:ascii="Times New Roman" w:hAnsi="Times New Roman"/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numPr>
          <w:ilvl w:val="0"/>
          <w:numId w:val="2"/>
        </w:numPr>
        <w:overflowPunct w:val="false"/>
        <w:ind w:left="567" w:hanging="360"/>
        <w:jc w:val="both"/>
        <w:textAlignment w:val="baseline"/>
        <w:rPr>
          <w:rFonts w:ascii="Times New Roman" w:hAnsi="Times New Roman"/>
        </w:rPr>
      </w:pPr>
      <w:r>
        <w:rPr>
          <w:sz w:val="20"/>
          <w:szCs w:val="20"/>
        </w:rPr>
        <w:t xml:space="preserve">uważamy się za związanych niniejszą ofertą przez okres </w:t>
      </w:r>
      <w:r>
        <w:rPr>
          <w:b/>
          <w:bCs/>
          <w:sz w:val="20"/>
          <w:szCs w:val="20"/>
        </w:rPr>
        <w:t>30</w:t>
      </w:r>
      <w:r>
        <w:rPr>
          <w:b/>
          <w:sz w:val="20"/>
          <w:szCs w:val="20"/>
        </w:rPr>
        <w:t xml:space="preserve"> dni </w:t>
      </w:r>
      <w:r>
        <w:rPr>
          <w:sz w:val="20"/>
          <w:szCs w:val="20"/>
        </w:rPr>
        <w:t>od terminu składania oferty</w:t>
      </w:r>
    </w:p>
    <w:p>
      <w:pPr>
        <w:pStyle w:val="Normal"/>
        <w:widowControl w:val="false"/>
        <w:overflowPunct w:val="false"/>
        <w:jc w:val="both"/>
        <w:textAlignment w:val="baseline"/>
        <w:rPr>
          <w:rFonts w:ascii="Times New Roman" w:hAnsi="Times New Roman"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widowControl w:val="false"/>
        <w:overflowPunct w:val="false"/>
        <w:jc w:val="both"/>
        <w:textAlignment w:val="baseline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zh-CN" w:bidi="ar-SA"/>
        </w:rPr>
        <w:t>Data……………………….</w:t>
      </w:r>
    </w:p>
    <w:p>
      <w:pPr>
        <w:pStyle w:val="Normal"/>
        <w:suppressAutoHyphens w:val="false"/>
        <w:jc w:val="right"/>
        <w:rPr>
          <w:rFonts w:ascii="Times New Roman" w:hAnsi="Times New Roman"/>
        </w:rPr>
      </w:pPr>
      <w:r>
        <w:rPr>
          <w:sz w:val="20"/>
          <w:szCs w:val="20"/>
          <w:lang w:eastAsia="pl-PL"/>
        </w:rPr>
        <w:t>…………………………………</w:t>
      </w:r>
      <w:r>
        <w:rPr>
          <w:lang w:eastAsia="pl-PL"/>
        </w:rPr>
        <w:t>..</w:t>
      </w:r>
    </w:p>
    <w:p>
      <w:pPr>
        <w:pStyle w:val="Normal"/>
        <w:suppressAutoHyphens w:val="false"/>
        <w:ind w:left="6372" w:hanging="0"/>
        <w:jc w:val="center"/>
        <w:rPr>
          <w:rFonts w:ascii="Times New Roman" w:hAnsi="Times New Roman"/>
        </w:rPr>
      </w:pPr>
      <w:r>
        <w:rPr>
          <w:i/>
          <w:sz w:val="16"/>
          <w:szCs w:val="16"/>
          <w:lang w:eastAsia="pl-PL"/>
        </w:rPr>
        <w:t>( pieczątka i podpis Wykonawcy</w:t>
      </w:r>
    </w:p>
    <w:p>
      <w:pPr>
        <w:pStyle w:val="Normal"/>
        <w:suppressAutoHyphens w:val="false"/>
        <w:ind w:left="6372" w:hanging="0"/>
        <w:jc w:val="center"/>
        <w:rPr>
          <w:rFonts w:ascii="Times New Roman" w:hAnsi="Times New Roman"/>
        </w:rPr>
      </w:pPr>
      <w:r>
        <w:rPr>
          <w:i/>
          <w:sz w:val="16"/>
          <w:szCs w:val="16"/>
          <w:lang w:eastAsia="pl-PL"/>
        </w:rPr>
        <w:t>lub jego uprawnionego przedstawiciela</w:t>
      </w:r>
    </w:p>
    <w:sectPr>
      <w:type w:val="nextPage"/>
      <w:pgSz w:orient="landscape" w:w="16838" w:h="11906"/>
      <w:pgMar w:left="1417" w:right="1274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*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2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uiPriority w:val="99"/>
    <w:semiHidden/>
    <w:qFormat/>
    <w:rsid w:val="00e22a46"/>
    <w:rPr>
      <w:rFonts w:ascii="Tahoma" w:hAnsi="Tahoma" w:eastAsia="Times New Roman" w:cs="Tahoma"/>
      <w:sz w:val="16"/>
      <w:szCs w:val="16"/>
      <w:lang w:eastAsia="zh-CN"/>
    </w:rPr>
  </w:style>
  <w:style w:type="character" w:styleId="Czeinternetowe">
    <w:name w:val="Hyperlink"/>
    <w:uiPriority w:val="99"/>
    <w:unhideWhenUsed/>
    <w:rsid w:val="002d6f37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a61c5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qFormat/>
    <w:rsid w:val="00a61c5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P1Znak" w:customStyle="1">
    <w:name w:val="LP1 Znak"/>
    <w:link w:val="LP1"/>
    <w:qFormat/>
    <w:rsid w:val="00ca0a9f"/>
    <w:rPr>
      <w:rFonts w:ascii="Calibri" w:hAnsi="Calibri" w:eastAsia="Times New Roman" w:cs="Times New Roman"/>
      <w:color w:val="E36C0A"/>
      <w:kern w:val="2"/>
      <w:sz w:val="20"/>
      <w:szCs w:val="20"/>
      <w:lang w:eastAsia="ar-SA"/>
    </w:rPr>
  </w:style>
  <w:style w:type="character" w:styleId="TekstpodstawowyZnak" w:customStyle="1">
    <w:name w:val="Tekst podstawowy Znak"/>
    <w:qFormat/>
    <w:rsid w:val="00066a88"/>
    <w:rPr>
      <w:rFonts w:ascii="Times New Roman" w:hAnsi="Times New Roman" w:eastAsia="Times New Roman" w:cs="Calibri"/>
      <w:color w:val="00000A"/>
      <w:kern w:val="2"/>
      <w:sz w:val="24"/>
      <w:szCs w:val="24"/>
      <w:lang w:eastAsia="ar-SA"/>
    </w:rPr>
  </w:style>
  <w:style w:type="character" w:styleId="Tekstpodstawowy2Znak1" w:customStyle="1">
    <w:name w:val="Tekst podstawowy 2 Znak1"/>
    <w:uiPriority w:val="99"/>
    <w:semiHidden/>
    <w:qFormat/>
    <w:rsid w:val="00845ca6"/>
    <w:rPr>
      <w:rFonts w:ascii="Times New Roman" w:hAnsi="Times New Roman" w:eastAsia="Times New Roman" w:cs="Calibri"/>
      <w:color w:val="00000A"/>
      <w:kern w:val="2"/>
      <w:sz w:val="24"/>
      <w:szCs w:val="24"/>
      <w:lang w:eastAsia="ar-SA"/>
    </w:rPr>
  </w:style>
  <w:style w:type="character" w:styleId="Tekstpodstawowy2Znak" w:customStyle="1">
    <w:name w:val="Tekst podstawowy 2 Znak"/>
    <w:uiPriority w:val="99"/>
    <w:semiHidden/>
    <w:qFormat/>
    <w:rsid w:val="00845ca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WW8Num2z1" w:customStyle="1">
    <w:name w:val="WW8Num2z1"/>
    <w:qFormat/>
    <w:rsid w:val="00c4047f"/>
    <w:rPr/>
  </w:style>
  <w:style w:type="character" w:styleId="LP2BZnak" w:customStyle="1">
    <w:name w:val="LP2B Znak"/>
    <w:link w:val="LP2B"/>
    <w:qFormat/>
    <w:rsid w:val="008a2195"/>
    <w:rPr>
      <w:rFonts w:eastAsia="Times New Roman"/>
      <w:color w:val="00B050"/>
      <w:kern w:val="2"/>
      <w:lang w:eastAsia="ar-SA"/>
    </w:rPr>
  </w:style>
  <w:style w:type="character" w:styleId="Odwiedzoneczeinternetowe">
    <w:name w:val="FollowedHyperlink"/>
    <w:uiPriority w:val="99"/>
    <w:semiHidden/>
    <w:unhideWhenUsed/>
    <w:rsid w:val="00716805"/>
    <w:rPr>
      <w:color w:val="800080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semiHidden/>
    <w:unhideWhenUsed/>
    <w:qFormat/>
    <w:rsid w:val="00d97bf1"/>
    <w:rPr>
      <w:vertAlign w:val="superscript"/>
    </w:rPr>
  </w:style>
  <w:style w:type="character" w:styleId="Znakinumeracji">
    <w:name w:val="Znaki numeracji"/>
    <w:qFormat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66a88"/>
    <w:pPr>
      <w:widowControl w:val="false"/>
      <w:overflowPunct w:val="false"/>
      <w:spacing w:before="0" w:after="120"/>
      <w:jc w:val="both"/>
      <w:textAlignment w:val="baseline"/>
    </w:pPr>
    <w:rPr>
      <w:rFonts w:cs="Calibri"/>
      <w:color w:val="00000A"/>
      <w:kern w:val="2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ff658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2a4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61c5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1c5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22" w:customStyle="1">
    <w:name w:val="Tekst podstawowy 22"/>
    <w:basedOn w:val="Normal"/>
    <w:qFormat/>
    <w:rsid w:val="0032280f"/>
    <w:pPr>
      <w:widowControl w:val="false"/>
      <w:jc w:val="both"/>
      <w:textAlignment w:val="baseline"/>
    </w:pPr>
    <w:rPr>
      <w:rFonts w:ascii="Bookman Old Style" w:hAnsi="Bookman Old Style" w:cs="Bookman Old Style"/>
      <w:kern w:val="2"/>
      <w:lang w:eastAsia="ar-SA"/>
    </w:rPr>
  </w:style>
  <w:style w:type="paragraph" w:styleId="Akapitzlist1" w:customStyle="1">
    <w:name w:val="Akapit z listą1"/>
    <w:basedOn w:val="Normal"/>
    <w:qFormat/>
    <w:rsid w:val="0032280f"/>
    <w:pPr>
      <w:widowControl w:val="false"/>
      <w:overflowPunct w:val="false"/>
      <w:spacing w:before="0" w:after="0"/>
      <w:ind w:left="720" w:hanging="0"/>
      <w:contextualSpacing/>
    </w:pPr>
    <w:rPr>
      <w:kern w:val="2"/>
      <w:lang w:eastAsia="ar-SA"/>
    </w:rPr>
  </w:style>
  <w:style w:type="paragraph" w:styleId="Akapitzlist2" w:customStyle="1">
    <w:name w:val="Akapit z listą2"/>
    <w:basedOn w:val="Normal"/>
    <w:qFormat/>
    <w:rsid w:val="0032280f"/>
    <w:pPr>
      <w:widowControl w:val="false"/>
      <w:ind w:left="708" w:hanging="0"/>
      <w:textAlignment w:val="baseline"/>
    </w:pPr>
    <w:rPr>
      <w:color w:val="00000A"/>
      <w:kern w:val="2"/>
      <w:lang w:eastAsia="ar-SA"/>
    </w:rPr>
  </w:style>
  <w:style w:type="paragraph" w:styleId="Akapitzlist3" w:customStyle="1">
    <w:name w:val="Akapit z listą3"/>
    <w:basedOn w:val="Normal"/>
    <w:qFormat/>
    <w:rsid w:val="0032280f"/>
    <w:pPr>
      <w:widowControl w:val="false"/>
      <w:overflowPunct w:val="false"/>
      <w:ind w:left="708" w:hanging="0"/>
      <w:textAlignment w:val="baseline"/>
    </w:pPr>
    <w:rPr>
      <w:rFonts w:eastAsia="Calibri" w:cs="Calibri"/>
      <w:color w:val="00000A"/>
      <w:kern w:val="2"/>
      <w:lang w:eastAsia="ar-SA"/>
    </w:rPr>
  </w:style>
  <w:style w:type="paragraph" w:styleId="LP1" w:customStyle="1">
    <w:name w:val="LP1"/>
    <w:link w:val="LP1Znak"/>
    <w:qFormat/>
    <w:rsid w:val="00ca0a9f"/>
    <w:pPr>
      <w:widowControl/>
      <w:tabs>
        <w:tab w:val="clear" w:pos="720"/>
        <w:tab w:val="left" w:pos="0" w:leader="none"/>
      </w:tabs>
      <w:suppressAutoHyphens w:val="true"/>
      <w:bidi w:val="0"/>
      <w:spacing w:lineRule="auto" w:line="264" w:before="80" w:after="0"/>
      <w:ind w:left="357" w:hanging="357"/>
      <w:jc w:val="left"/>
    </w:pPr>
    <w:rPr>
      <w:rFonts w:ascii="Calibri" w:hAnsi="Calibri" w:eastAsia="Times New Roman" w:cs="Times New Roman"/>
      <w:color w:val="E36C0A"/>
      <w:kern w:val="2"/>
      <w:sz w:val="20"/>
      <w:szCs w:val="20"/>
      <w:lang w:val="pl-PL" w:eastAsia="ar-SA" w:bidi="ar-SA"/>
    </w:rPr>
  </w:style>
  <w:style w:type="paragraph" w:styleId="BodyText2">
    <w:name w:val="Body Text 2"/>
    <w:basedOn w:val="Normal"/>
    <w:link w:val="Tekstpodstawowy2Znak1"/>
    <w:uiPriority w:val="99"/>
    <w:semiHidden/>
    <w:unhideWhenUsed/>
    <w:qFormat/>
    <w:rsid w:val="00845ca6"/>
    <w:pPr>
      <w:widowControl w:val="false"/>
      <w:overflowPunct w:val="false"/>
      <w:spacing w:lineRule="auto" w:line="480" w:before="0" w:after="120"/>
      <w:textAlignment w:val="baseline"/>
    </w:pPr>
    <w:rPr>
      <w:rFonts w:cs="Calibri"/>
      <w:color w:val="00000A"/>
      <w:kern w:val="2"/>
      <w:lang w:eastAsia="ar-SA"/>
    </w:rPr>
  </w:style>
  <w:style w:type="paragraph" w:styleId="NoSpacing">
    <w:name w:val="No Spacing"/>
    <w:qFormat/>
    <w:rsid w:val="00845ca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Tekstpodstawowy23" w:customStyle="1">
    <w:name w:val="Tekst podstawowy 23"/>
    <w:basedOn w:val="Normal"/>
    <w:qFormat/>
    <w:rsid w:val="00a17b73"/>
    <w:pPr>
      <w:overflowPunct w:val="false"/>
      <w:jc w:val="both"/>
    </w:pPr>
    <w:rPr>
      <w:rFonts w:ascii="Bookman Old Style" w:hAnsi="Bookman Old Style" w:eastAsia="Calibri" w:cs="Bookman Old Style"/>
      <w:color w:val="00000A"/>
      <w:kern w:val="2"/>
      <w:lang w:eastAsia="ar-SA"/>
    </w:rPr>
  </w:style>
  <w:style w:type="paragraph" w:styleId="Default" w:customStyle="1">
    <w:name w:val="Default"/>
    <w:qFormat/>
    <w:rsid w:val="00f379a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Standard" w:customStyle="1">
    <w:name w:val="Standard"/>
    <w:qFormat/>
    <w:rsid w:val="00e25a8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opka1" w:customStyle="1">
    <w:name w:val="Stopka1"/>
    <w:basedOn w:val="Normal"/>
    <w:qFormat/>
    <w:rsid w:val="000e32d3"/>
    <w:pPr>
      <w:tabs>
        <w:tab w:val="clear" w:pos="720"/>
        <w:tab w:val="center" w:pos="4536" w:leader="none"/>
        <w:tab w:val="right" w:pos="9072" w:leader="none"/>
      </w:tabs>
      <w:suppressAutoHyphens w:val="false"/>
    </w:pPr>
    <w:rPr>
      <w:rFonts w:ascii="Liberation Serif" w:hAnsi="Liberation Serif"/>
      <w:sz w:val="20"/>
      <w:szCs w:val="20"/>
      <w:lang w:val="x-none" w:eastAsia="pl-PL"/>
    </w:rPr>
  </w:style>
  <w:style w:type="paragraph" w:styleId="LP2B" w:customStyle="1">
    <w:name w:val="LP2B"/>
    <w:link w:val="LP2BZnak"/>
    <w:qFormat/>
    <w:rsid w:val="008a2195"/>
    <w:pPr>
      <w:widowControl/>
      <w:numPr>
        <w:ilvl w:val="0"/>
        <w:numId w:val="3"/>
      </w:numPr>
      <w:suppressAutoHyphens w:val="true"/>
      <w:bidi w:val="0"/>
      <w:spacing w:lineRule="auto" w:line="264" w:before="60" w:after="0"/>
      <w:jc w:val="left"/>
    </w:pPr>
    <w:rPr>
      <w:rFonts w:ascii="Calibri" w:hAnsi="Calibri" w:eastAsia="Times New Roman" w:cs="Times New Roman"/>
      <w:color w:val="00B050"/>
      <w:kern w:val="2"/>
      <w:sz w:val="20"/>
      <w:szCs w:val="20"/>
      <w:lang w:val="pl-PL" w:eastAsia="ar-SA" w:bidi="ar-SA"/>
    </w:rPr>
  </w:style>
  <w:style w:type="paragraph" w:styleId="Xl63" w:customStyle="1">
    <w:name w:val="xl63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styleId="Xl64" w:customStyle="1">
    <w:name w:val="xl64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styleId="Xl65" w:customStyle="1">
    <w:name w:val="xl65"/>
    <w:basedOn w:val="Normal"/>
    <w:qFormat/>
    <w:rsid w:val="00716805"/>
    <w:pPr>
      <w:suppressAutoHyphens w:val="false"/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styleId="Xl66" w:customStyle="1">
    <w:name w:val="xl66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b/>
      <w:bCs/>
      <w:lang w:eastAsia="pl-PL"/>
    </w:rPr>
  </w:style>
  <w:style w:type="paragraph" w:styleId="Xl67" w:customStyle="1">
    <w:name w:val="xl67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lang w:eastAsia="pl-PL"/>
    </w:rPr>
  </w:style>
  <w:style w:type="paragraph" w:styleId="Xl68" w:customStyle="1">
    <w:name w:val="xl68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color w:val="FF0000"/>
      <w:lang w:eastAsia="pl-PL"/>
    </w:rPr>
  </w:style>
  <w:style w:type="paragraph" w:styleId="Xl69" w:customStyle="1">
    <w:name w:val="xl69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pl-PL"/>
    </w:rPr>
  </w:style>
  <w:style w:type="paragraph" w:styleId="Xl70" w:customStyle="1">
    <w:name w:val="xl70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right"/>
      <w:textAlignment w:val="center"/>
    </w:pPr>
    <w:rPr>
      <w:lang w:eastAsia="pl-PL"/>
    </w:rPr>
  </w:style>
  <w:style w:type="paragraph" w:styleId="Xl71" w:customStyle="1">
    <w:name w:val="xl71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lang w:eastAsia="pl-PL"/>
    </w:rPr>
  </w:style>
  <w:style w:type="paragraph" w:styleId="Xl72" w:customStyle="1">
    <w:name w:val="xl72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lang w:eastAsia="pl-PL"/>
    </w:rPr>
  </w:style>
  <w:style w:type="paragraph" w:styleId="Xl73" w:customStyle="1">
    <w:name w:val="xl73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color w:val="FF0000"/>
      <w:lang w:eastAsia="pl-PL"/>
    </w:rPr>
  </w:style>
  <w:style w:type="paragraph" w:styleId="Xl74" w:customStyle="1">
    <w:name w:val="xl74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color w:val="FF0000"/>
      <w:lang w:eastAsia="pl-PL"/>
    </w:rPr>
  </w:style>
  <w:style w:type="paragraph" w:styleId="Xl75" w:customStyle="1">
    <w:name w:val="xl75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i/>
      <w:iCs/>
      <w:lang w:eastAsia="pl-PL"/>
    </w:rPr>
  </w:style>
  <w:style w:type="paragraph" w:styleId="Xl76" w:customStyle="1">
    <w:name w:val="xl76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i/>
      <w:iCs/>
      <w:color w:val="FF0000"/>
      <w:lang w:eastAsia="pl-PL"/>
    </w:rPr>
  </w:style>
  <w:style w:type="paragraph" w:styleId="Xl77" w:customStyle="1">
    <w:name w:val="xl77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i/>
      <w:iCs/>
      <w:color w:val="FF0000"/>
      <w:lang w:eastAsia="pl-PL"/>
    </w:rPr>
  </w:style>
  <w:style w:type="paragraph" w:styleId="Xl78" w:customStyle="1">
    <w:name w:val="xl78"/>
    <w:basedOn w:val="Normal"/>
    <w:qFormat/>
    <w:rsid w:val="00716805"/>
    <w:pPr>
      <w:suppressAutoHyphens w:val="false"/>
      <w:spacing w:beforeAutospacing="1" w:afterAutospacing="1"/>
    </w:pPr>
    <w:rPr>
      <w:color w:val="FF0000"/>
      <w:lang w:eastAsia="pl-PL"/>
    </w:rPr>
  </w:style>
  <w:style w:type="paragraph" w:styleId="Xl79" w:customStyle="1">
    <w:name w:val="xl79"/>
    <w:basedOn w:val="Normal"/>
    <w:qFormat/>
    <w:rsid w:val="00716805"/>
    <w:pPr>
      <w:suppressAutoHyphens w:val="false"/>
      <w:spacing w:beforeAutospacing="1" w:afterAutospacing="1"/>
    </w:pPr>
    <w:rPr>
      <w:color w:val="FF0000"/>
      <w:lang w:eastAsia="pl-PL"/>
    </w:rPr>
  </w:style>
  <w:style w:type="paragraph" w:styleId="Xl80" w:customStyle="1">
    <w:name w:val="xl80"/>
    <w:basedOn w:val="Normal"/>
    <w:qFormat/>
    <w:rsid w:val="00716805"/>
    <w:pPr>
      <w:suppressAutoHyphens w:val="false"/>
      <w:spacing w:beforeAutospacing="1" w:afterAutospacing="1"/>
    </w:pPr>
    <w:rPr>
      <w:lang w:eastAsia="pl-PL"/>
    </w:rPr>
  </w:style>
  <w:style w:type="paragraph" w:styleId="Xl81" w:customStyle="1">
    <w:name w:val="xl81"/>
    <w:basedOn w:val="Normal"/>
    <w:qFormat/>
    <w:rsid w:val="007168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lang w:eastAsia="pl-PL"/>
    </w:rPr>
  </w:style>
  <w:style w:type="paragraph" w:styleId="Xl82" w:customStyle="1">
    <w:name w:val="xl82"/>
    <w:basedOn w:val="Normal"/>
    <w:qFormat/>
    <w:rsid w:val="0071680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pl-PL"/>
    </w:rPr>
  </w:style>
  <w:style w:type="paragraph" w:styleId="Xl83" w:customStyle="1">
    <w:name w:val="xl83"/>
    <w:basedOn w:val="Normal"/>
    <w:qFormat/>
    <w:rsid w:val="007168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e00f90"/>
    <w:pPr>
      <w:widowControl w:val="false"/>
    </w:pPr>
    <w:rPr>
      <w:rFonts w:ascii="Thorndale" w:hAnsi="Thorndale" w:eastAsia="HG Mincho Light J" w:cs="Thorndale"/>
      <w:color w:val="000000"/>
      <w:lang w:eastAsia="ar-SA"/>
    </w:rPr>
  </w:style>
  <w:style w:type="paragraph" w:styleId="Zawartotabeli" w:customStyle="1">
    <w:name w:val="Zawartość tabeli"/>
    <w:basedOn w:val="Normal"/>
    <w:qFormat/>
    <w:rsid w:val="00be758e"/>
    <w:pPr>
      <w:widowControl w:val="false"/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2f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6177-F05E-445B-B02F-FC886C52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LibreOffice/7.5.2.2$Windows_X86_64 LibreOffice_project/53bb9681a964705cf672590721dbc85eb4d0c3a2</Application>
  <AppVersion>15.0000</AppVersion>
  <Pages>4</Pages>
  <Words>616</Words>
  <Characters>3779</Characters>
  <CharactersWithSpaces>4278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2023-04-17T04:57:00Z</dcterms:created>
  <dc:creator>user</dc:creator>
  <dc:description/>
  <dc:language>pl-PL</dc:language>
  <cp:lastModifiedBy/>
  <cp:lastPrinted>2023-04-17T04:57:00Z</cp:lastPrinted>
  <dcterms:modified xsi:type="dcterms:W3CDTF">2024-04-26T11:03:37Z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