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8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548"/>
      </w:tblGrid>
      <w:tr w:rsidR="00A46A84" w:rsidRPr="00A46A84" w14:paraId="63A8A7F8" w14:textId="77777777" w:rsidTr="005978A6">
        <w:trPr>
          <w:trHeight w:val="283"/>
        </w:trPr>
        <w:tc>
          <w:tcPr>
            <w:tcW w:w="15089" w:type="dxa"/>
            <w:gridSpan w:val="8"/>
            <w:vAlign w:val="center"/>
          </w:tcPr>
          <w:p w14:paraId="0CDF0AA9" w14:textId="77777777"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14:paraId="4801D047" w14:textId="77777777" w:rsidTr="005978A6">
        <w:trPr>
          <w:trHeight w:val="283"/>
        </w:trPr>
        <w:tc>
          <w:tcPr>
            <w:tcW w:w="15089" w:type="dxa"/>
            <w:gridSpan w:val="8"/>
            <w:vAlign w:val="center"/>
          </w:tcPr>
          <w:p w14:paraId="5840C63C" w14:textId="7955A4E7" w:rsidR="006C12F0" w:rsidRDefault="0006503E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65A42203" wp14:editId="51BF11E6">
                      <wp:simplePos x="0" y="0"/>
                      <wp:positionH relativeFrom="column">
                        <wp:posOffset>-454470</wp:posOffset>
                      </wp:positionH>
                      <wp:positionV relativeFrom="paragraph">
                        <wp:posOffset>230093</wp:posOffset>
                      </wp:positionV>
                      <wp:extent cx="360" cy="360"/>
                      <wp:effectExtent l="38100" t="38100" r="57150" b="57150"/>
                      <wp:wrapNone/>
                      <wp:docPr id="1" name="Pismo odręczne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855D0D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smo odręczne 1" o:spid="_x0000_s1026" type="#_x0000_t75" style="position:absolute;margin-left:-36.5pt;margin-top:17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    <v:imagedata r:id="rId10" o:title=""/>
                    </v:shape>
                  </w:pict>
                </mc:Fallback>
              </mc:AlternateContent>
            </w:r>
            <w:r w:rsidR="006C12F0">
              <w:rPr>
                <w:rFonts w:ascii="Times New Roman" w:hAnsi="Times New Roman" w:cs="Times New Roman"/>
                <w:b/>
                <w:sz w:val="28"/>
                <w:szCs w:val="28"/>
              </w:rPr>
              <w:t>Część I</w:t>
            </w:r>
          </w:p>
        </w:tc>
      </w:tr>
      <w:tr w:rsidR="00A46A84" w:rsidRPr="00A46A84" w14:paraId="62EE65F4" w14:textId="77777777" w:rsidTr="006C12F0">
        <w:trPr>
          <w:trHeight w:val="810"/>
        </w:trPr>
        <w:tc>
          <w:tcPr>
            <w:tcW w:w="494" w:type="dxa"/>
            <w:vAlign w:val="center"/>
          </w:tcPr>
          <w:p w14:paraId="089FFD87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89" w:type="dxa"/>
            <w:vAlign w:val="center"/>
          </w:tcPr>
          <w:p w14:paraId="7CCDCD53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14:paraId="7E4AEC93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14:paraId="1B62B452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4AC7D70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8550EBF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223A627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3CAA0E2B" w14:textId="77777777"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6A84" w:rsidRPr="00A46A84" w14:paraId="3B6D202F" w14:textId="77777777" w:rsidTr="00757FEA">
        <w:trPr>
          <w:trHeight w:val="480"/>
        </w:trPr>
        <w:tc>
          <w:tcPr>
            <w:tcW w:w="494" w:type="dxa"/>
            <w:vAlign w:val="center"/>
          </w:tcPr>
          <w:p w14:paraId="6ECA35C7" w14:textId="46980815" w:rsidR="005978A6" w:rsidRPr="00A46A84" w:rsidRDefault="00813369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14:paraId="31A3E05A" w14:textId="58D0CB72" w:rsidR="006C12F0" w:rsidRPr="00FC55D6" w:rsidRDefault="00FC55D6" w:rsidP="0006503E">
            <w:pPr>
              <w:pStyle w:val="Nagwek2"/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</w:pPr>
            <w:r w:rsidRPr="00813369">
              <w:rPr>
                <w:rFonts w:asciiTheme="minorHAnsi" w:hAnsiTheme="minorHAnsi" w:cs="Arial"/>
                <w:color w:val="auto"/>
                <w:sz w:val="22"/>
                <w:szCs w:val="22"/>
              </w:rPr>
              <w:t>Klocki LEGO</w:t>
            </w:r>
            <w:r w:rsidR="00FD6F49" w:rsidRPr="0081336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FD6F49" w:rsidRPr="00813369">
              <w:rPr>
                <w:rFonts w:asciiTheme="minorHAnsi" w:hAnsiTheme="minorHAnsi" w:cs="Arial"/>
                <w:color w:val="auto"/>
                <w:sz w:val="22"/>
                <w:szCs w:val="22"/>
              </w:rPr>
              <w:t>Mindstorms</w:t>
            </w:r>
            <w:proofErr w:type="spellEnd"/>
            <w:r w:rsidRPr="00813369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- </w:t>
            </w:r>
            <w:r w:rsidR="00FD6F49" w:rsidRPr="00813369">
              <w:rPr>
                <w:rFonts w:asciiTheme="minorHAnsi" w:hAnsiTheme="minorHAnsi" w:cs="Arial"/>
                <w:color w:val="auto"/>
                <w:sz w:val="22"/>
                <w:szCs w:val="22"/>
              </w:rPr>
              <w:t>Wynalazca robotów, 51515</w:t>
            </w:r>
            <w:r w:rsidR="00146E9B" w:rsidRPr="00813369">
              <w:rPr>
                <w:rFonts w:asciiTheme="minorHAnsi" w:hAnsiTheme="minorHAnsi" w:cs="Arial"/>
                <w:color w:val="auto"/>
                <w:sz w:val="22"/>
                <w:szCs w:val="22"/>
              </w:rPr>
              <w:t>,</w:t>
            </w:r>
            <w:r w:rsidR="00146E9B">
              <w:rPr>
                <w:rFonts w:asciiTheme="minorHAnsi" w:hAnsiTheme="minorHAnsi" w:cs="Arial"/>
                <w:b w:val="0"/>
                <w:color w:val="auto"/>
                <w:sz w:val="22"/>
                <w:szCs w:val="22"/>
              </w:rPr>
              <w:t xml:space="preserve"> zawiera 949 klocków Lego</w:t>
            </w:r>
          </w:p>
          <w:p w14:paraId="4B9F28FA" w14:textId="77777777" w:rsidR="00FC55D6" w:rsidRDefault="00FC55D6" w:rsidP="00FC55D6">
            <w:pPr>
              <w:spacing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 xml:space="preserve">Wynalazca robotów (51515) zawiera elementy pozwalające małym inżynierom zbudować pięć wyjątkowych, zmechanizowanych robotów i pojazdów, którymi można sterować za pomocą darmowej aplikacji LEGO MINDSTORMS Robot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Inventor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. Zestaw pozwala zaprogramować roboty za pomocą środowiska opartego na języku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Scratch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i obsługiwanego metodą przeciągania i upuszczania. Ożywione w ten sposób modele mogą wykonywać rozmaite trudne misje i zabawne ćwiczenia (listę zgodnych urządzeń znajdziesz na stronie LEGO.pl/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devicecheck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>). Zestaw zawiera prawie 1000 elementów, więc dzieci będą mogły swobodnie realizować własne pomysły i dzielić się nimi z innymi fanami robotów w LEGO Life.</w:t>
            </w:r>
          </w:p>
          <w:p w14:paraId="1FAFA09E" w14:textId="33F3D237" w:rsidR="00FC55D6" w:rsidRPr="00FC55D6" w:rsidRDefault="00FC55D6" w:rsidP="00FC55D6">
            <w:pPr>
              <w:spacing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 xml:space="preserve">Lepsza zabawa Najnowsza wersja zestawów LEGO MINDSTORMS z programowalnymi robotami zawiera inteligentny element Hub z ekranem LED 5x5, sześcioosiowym żyroskopem i głośnikiem, a także dokładne czujniki i silniki o dużej mocy — wszystko, czego dzieci mogą potrzebować do rozwinięcia </w:t>
            </w:r>
            <w:r w:rsidRPr="00FC55D6">
              <w:rPr>
                <w:rFonts w:eastAsia="Times New Roman" w:cs="Arial"/>
                <w:color w:val="212529"/>
              </w:rPr>
              <w:lastRenderedPageBreak/>
              <w:t>kreatywności i opanowania podstawowych umiejętności technicznych i naukowych, które będą im potrzebne w XXI wieku.</w:t>
            </w:r>
          </w:p>
          <w:p w14:paraId="2FB19F26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>Zestaw LEGO® MINDSTORMS® Wynalazca robotów (51515) pozwala dzieciom nabywać podstawowe umiejętności STEM poprzez budowanie, programowanie i zabawę zdalnie sterowanymi robotami oraz inteligentnymi konstrukcjami, które potrafią strzelać, grać w piłkę, jeździć i nie tylko!</w:t>
            </w:r>
          </w:p>
          <w:p w14:paraId="4C332ECC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 xml:space="preserve">Zestaw pozwala zbudować roboty Charliego,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Tricky'ego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,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Blasta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, M.V.P. i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Gelo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, a także zmierzyć się z ćwiczeniami i misjami, w których dzieci będą się posługiwać aplikacją LEGO® MINDSTORMS® Robot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Inventor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i programować w środowisku opartym na języku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Scratch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(listę zgodnych urządzeń znajdziesz na stronie LEGO.pl/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devicecheck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>).</w:t>
            </w:r>
          </w:p>
          <w:p w14:paraId="62973893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 xml:space="preserve">Zestaw zawiera prawie 1000 elementów, w tym inteligentny element Hub, 4 średnie silniki oraz czujniki koloru i odległości, a do tego podzielony na sekcje interfejs, więc oprócz podstawowych modeli dzieci będą mogły budować własne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robotyczne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zabawki i chwalić się nimi online w LEGO Life.</w:t>
            </w:r>
          </w:p>
          <w:p w14:paraId="5E6251E4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>Zestaw Wynalazca robotów może być nowym etapem rozwoju dla wszystkich fanów LEGO® BOOST oraz dzieci lubiących budować z LEGO i bawić się robotami. To także doskonały materiał na prezent urodzinowy, świąteczny lub z innej okazji dla dziesięciolatków i starszych dzieci.</w:t>
            </w:r>
          </w:p>
          <w:p w14:paraId="7CEC86A5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 xml:space="preserve">Blast ma ok. 36 cm wysokości, podczas gdy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Gelo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</w:t>
            </w:r>
            <w:r w:rsidRPr="00FC55D6">
              <w:rPr>
                <w:rFonts w:eastAsia="Times New Roman" w:cs="Arial"/>
                <w:color w:val="212529"/>
              </w:rPr>
              <w:lastRenderedPageBreak/>
              <w:t xml:space="preserve">mierzy ok. 24 cm długości. Elementy Powered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Up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z tego zestawu są zgodne z zestawami LEGO® BOOST Zestaw kreatywny (17101), Dowódca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droidów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(75253) i innymi.</w:t>
            </w:r>
          </w:p>
          <w:p w14:paraId="18F65A96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>W komplecie znalazł się łatwy do zamontowania akumulator, co pozwala rozpocząć zabawę bez gorączkowego poszukiwania baterii.</w:t>
            </w:r>
          </w:p>
          <w:p w14:paraId="3DFDDCAC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 xml:space="preserve">Bezpłatna aplikacja programistyczna LEGO® MINDSTORMS® Robot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Inventor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 ma interfejs oparty na języku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Scratch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 xml:space="preserve">. Dzieci znajdą w niej cyfrowe instrukcje budowania i ponad 50 ćwiczeń do wykonania z użyciem zbudowanych modeli, a bardziej zaawansowani będą mogli spróbować swoich sił, programując w języku </w:t>
            </w:r>
            <w:proofErr w:type="spellStart"/>
            <w:r w:rsidRPr="00FC55D6">
              <w:rPr>
                <w:rFonts w:eastAsia="Times New Roman" w:cs="Arial"/>
                <w:color w:val="212529"/>
              </w:rPr>
              <w:t>Python</w:t>
            </w:r>
            <w:proofErr w:type="spellEnd"/>
            <w:r w:rsidRPr="00FC55D6">
              <w:rPr>
                <w:rFonts w:eastAsia="Times New Roman" w:cs="Arial"/>
                <w:color w:val="212529"/>
              </w:rPr>
              <w:t>.</w:t>
            </w:r>
          </w:p>
          <w:p w14:paraId="4F078475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>LEGO® MINDSTORMS® to inspiracja dla wynalazców LEGO w każdym wieku — zestawy z klockami, silnikami, czujnikami i inteligentnym elementem Hub pozwalają budować i programować interaktywne roboty oraz inne konstrukcje, a potem prezentować je w społeczności MINDSTORMS.</w:t>
            </w:r>
          </w:p>
          <w:p w14:paraId="6E714B67" w14:textId="77777777" w:rsidR="00FC55D6" w:rsidRPr="00FC55D6" w:rsidRDefault="00FC55D6" w:rsidP="00FC55D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>Klocki LEGO® już od 1958 r. spełniają najwyższe standardy branżowe, dzięki czemu są jednolite, zawsze do siebie pasują i można je z łatwością połączyć i rozdzielić.</w:t>
            </w:r>
          </w:p>
          <w:p w14:paraId="559DB40B" w14:textId="551A6F2C" w:rsidR="00813369" w:rsidRPr="00813369" w:rsidRDefault="00FC55D6" w:rsidP="0081336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FC55D6">
              <w:rPr>
                <w:rFonts w:eastAsia="Times New Roman" w:cs="Arial"/>
                <w:color w:val="212529"/>
              </w:rPr>
              <w:t>Klocki i elementy LEGO® są rygorystycznie testowane pod kątem zgodności z normami bezpieczeństwa i jakości. Dzięki temu możesz mieć pewność, że Twoje elektroniczne zabawki nie rozpadną się w samym środku misji!</w:t>
            </w:r>
          </w:p>
        </w:tc>
        <w:tc>
          <w:tcPr>
            <w:tcW w:w="1646" w:type="dxa"/>
            <w:vAlign w:val="center"/>
          </w:tcPr>
          <w:p w14:paraId="1E10EF87" w14:textId="01FE63FB" w:rsidR="005978A6" w:rsidRPr="00A46A84" w:rsidRDefault="00FD6F49" w:rsidP="00A46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8" w:type="dxa"/>
            <w:vAlign w:val="center"/>
          </w:tcPr>
          <w:p w14:paraId="0AC1C63E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46DEF4D7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263BE6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78CA7F8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6A14CF99" w14:textId="77777777"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13369" w:rsidRPr="00A46A84" w14:paraId="5FB54C26" w14:textId="77777777" w:rsidTr="00757FEA">
        <w:trPr>
          <w:trHeight w:val="495"/>
        </w:trPr>
        <w:tc>
          <w:tcPr>
            <w:tcW w:w="494" w:type="dxa"/>
            <w:vAlign w:val="center"/>
          </w:tcPr>
          <w:p w14:paraId="22458D14" w14:textId="6BF8B92C" w:rsidR="00813369" w:rsidRDefault="00813369" w:rsidP="008133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89" w:type="dxa"/>
            <w:vAlign w:val="center"/>
          </w:tcPr>
          <w:p w14:paraId="065F617C" w14:textId="77777777" w:rsid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 xml:space="preserve">Zestaw </w:t>
            </w:r>
            <w:r>
              <w:rPr>
                <w:rFonts w:eastAsia="Times New Roman" w:cs="Arial"/>
                <w:b/>
                <w:bCs/>
                <w:color w:val="0D0D0D"/>
              </w:rPr>
              <w:t xml:space="preserve">nagłośnieniowy typu </w:t>
            </w:r>
            <w:r w:rsidRPr="00813369">
              <w:rPr>
                <w:rFonts w:eastAsia="Times New Roman" w:cs="Arial"/>
                <w:b/>
                <w:bCs/>
                <w:color w:val="0D0D0D"/>
              </w:rPr>
              <w:t>AFP2.7A4K</w:t>
            </w:r>
          </w:p>
          <w:p w14:paraId="6C117BA8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75C1D8EF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Zestaw AFP2.7A4K zawiera:</w:t>
            </w:r>
          </w:p>
          <w:p w14:paraId="28AC413C" w14:textId="77777777" w:rsidR="00813369" w:rsidRPr="00813369" w:rsidRDefault="00813369" w:rsidP="0081336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D0D0D"/>
              </w:rPr>
            </w:pPr>
            <w:r w:rsidRPr="00813369">
              <w:rPr>
                <w:rFonts w:eastAsia="Times New Roman" w:cs="Arial"/>
                <w:shd w:val="clear" w:color="auto" w:fill="FFFFFF"/>
              </w:rPr>
              <w:t>4 Kolumny estradowe Q1536 + statywy</w:t>
            </w:r>
          </w:p>
          <w:p w14:paraId="734F70BD" w14:textId="77777777" w:rsidR="00813369" w:rsidRPr="00813369" w:rsidRDefault="00813369" w:rsidP="0081336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Mikser </w:t>
            </w:r>
            <w:proofErr w:type="spellStart"/>
            <w:r w:rsidRPr="00813369">
              <w:rPr>
                <w:rFonts w:eastAsia="Times New Roman" w:cs="Arial"/>
              </w:rPr>
              <w:t>Brass</w:t>
            </w:r>
            <w:proofErr w:type="spellEnd"/>
            <w:r w:rsidRPr="00813369">
              <w:rPr>
                <w:rFonts w:eastAsia="Times New Roman" w:cs="Arial"/>
              </w:rPr>
              <w:t xml:space="preserve"> Tone Audio BTA1306 6K USB BT 2X300W RMS </w:t>
            </w:r>
            <w:proofErr w:type="spellStart"/>
            <w:r w:rsidRPr="00813369">
              <w:rPr>
                <w:rFonts w:eastAsia="Times New Roman" w:cs="Arial"/>
              </w:rPr>
              <w:t>Equalizer</w:t>
            </w:r>
            <w:proofErr w:type="spellEnd"/>
            <w:r w:rsidRPr="00813369">
              <w:rPr>
                <w:rFonts w:eastAsia="Times New Roman" w:cs="Arial"/>
              </w:rPr>
              <w:t xml:space="preserve"> USB, Bluetooth</w:t>
            </w:r>
          </w:p>
          <w:p w14:paraId="49A4E99D" w14:textId="77777777" w:rsidR="00813369" w:rsidRPr="00813369" w:rsidRDefault="00813369" w:rsidP="0081336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2 mikrofony do ręki marki </w:t>
            </w:r>
            <w:proofErr w:type="spellStart"/>
            <w:r w:rsidRPr="00813369">
              <w:rPr>
                <w:rFonts w:eastAsia="Times New Roman" w:cs="Arial"/>
              </w:rPr>
              <w:t>Shudder</w:t>
            </w:r>
            <w:proofErr w:type="spellEnd"/>
            <w:r w:rsidRPr="00813369">
              <w:rPr>
                <w:rFonts w:eastAsia="Times New Roman" w:cs="Arial"/>
              </w:rPr>
              <w:t xml:space="preserve"> SDR1202</w:t>
            </w:r>
          </w:p>
          <w:p w14:paraId="56A2F5B0" w14:textId="77777777" w:rsidR="00813369" w:rsidRPr="00813369" w:rsidRDefault="00813369" w:rsidP="0081336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Zestaw przewodów Kolumna-Mikser 2szt</w:t>
            </w:r>
          </w:p>
          <w:p w14:paraId="44B84FFB" w14:textId="77777777" w:rsidR="00813369" w:rsidRPr="00813369" w:rsidRDefault="00813369" w:rsidP="0081336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Zestaw redukcji, przyłączy i adapterów do wykorzystania z innymi urządzeniami zewnętrznymi       </w:t>
            </w:r>
          </w:p>
          <w:p w14:paraId="6DE1315D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Kolumna estradowa Q1536 4szt</w:t>
            </w:r>
          </w:p>
          <w:p w14:paraId="732FAD2D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Specyfikacja:</w:t>
            </w:r>
          </w:p>
          <w:p w14:paraId="071382E0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Głośnik basowy: 15"</w:t>
            </w:r>
          </w:p>
          <w:p w14:paraId="129071AB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Głośnik wysokotonowy: 2x (3,7"x6,5")</w:t>
            </w:r>
          </w:p>
          <w:p w14:paraId="4A6559A1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Magnez (głośnik </w:t>
            </w:r>
            <w:proofErr w:type="spellStart"/>
            <w:r w:rsidRPr="00813369">
              <w:rPr>
                <w:rFonts w:eastAsia="Times New Roman" w:cs="Arial"/>
              </w:rPr>
              <w:t>niskotonowy</w:t>
            </w:r>
            <w:proofErr w:type="spellEnd"/>
            <w:r w:rsidRPr="00813369">
              <w:rPr>
                <w:rFonts w:eastAsia="Times New Roman" w:cs="Arial"/>
              </w:rPr>
              <w:t>): 50 oz</w:t>
            </w:r>
          </w:p>
          <w:p w14:paraId="2D2C4B48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Moc maksymalna: 700 W</w:t>
            </w:r>
          </w:p>
          <w:p w14:paraId="1750E22D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Moc RMS: 300 W</w:t>
            </w:r>
          </w:p>
          <w:p w14:paraId="150183BC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Impedancja: 8 Ohm</w:t>
            </w:r>
          </w:p>
          <w:p w14:paraId="76277D4A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Czułość: 92 </w:t>
            </w:r>
            <w:proofErr w:type="spellStart"/>
            <w:r w:rsidRPr="00813369">
              <w:rPr>
                <w:rFonts w:eastAsia="Times New Roman" w:cs="Arial"/>
              </w:rPr>
              <w:t>dB</w:t>
            </w:r>
            <w:proofErr w:type="spellEnd"/>
            <w:r w:rsidRPr="00813369">
              <w:rPr>
                <w:rFonts w:eastAsia="Times New Roman" w:cs="Arial"/>
              </w:rPr>
              <w:t>/W/m</w:t>
            </w:r>
          </w:p>
          <w:p w14:paraId="63FE7059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Pasmo: 42 </w:t>
            </w:r>
            <w:proofErr w:type="spellStart"/>
            <w:r w:rsidRPr="00813369">
              <w:rPr>
                <w:rFonts w:eastAsia="Times New Roman" w:cs="Arial"/>
              </w:rPr>
              <w:t>Hz</w:t>
            </w:r>
            <w:proofErr w:type="spellEnd"/>
            <w:r w:rsidRPr="00813369">
              <w:rPr>
                <w:rFonts w:eastAsia="Times New Roman" w:cs="Arial"/>
              </w:rPr>
              <w:t xml:space="preserve"> - 20 kHz</w:t>
            </w:r>
          </w:p>
          <w:p w14:paraId="3328F8E6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Gniazda: Jack 6,3 mm, 2x banan</w:t>
            </w:r>
          </w:p>
          <w:p w14:paraId="45E15EFB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Posiada otwór na statyw</w:t>
            </w:r>
          </w:p>
          <w:p w14:paraId="72058B56" w14:textId="77777777" w:rsidR="00813369" w:rsidRPr="00813369" w:rsidRDefault="00813369" w:rsidP="0081336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Wymiary: 645 x 475 x 400 mm</w:t>
            </w:r>
          </w:p>
          <w:p w14:paraId="59BF5F5F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1DBAA68A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 xml:space="preserve">Mikser </w:t>
            </w:r>
            <w:proofErr w:type="spellStart"/>
            <w:r w:rsidRPr="00813369">
              <w:rPr>
                <w:rFonts w:eastAsia="Times New Roman" w:cs="Arial"/>
                <w:b/>
                <w:bCs/>
                <w:color w:val="0D0D0D"/>
              </w:rPr>
              <w:t>Brass</w:t>
            </w:r>
            <w:proofErr w:type="spellEnd"/>
            <w:r w:rsidRPr="00813369">
              <w:rPr>
                <w:rFonts w:eastAsia="Times New Roman" w:cs="Arial"/>
                <w:b/>
                <w:bCs/>
                <w:color w:val="0D0D0D"/>
              </w:rPr>
              <w:t xml:space="preserve"> Tone Audio BTA1306, 6K USB BT 2x300W </w:t>
            </w:r>
            <w:proofErr w:type="spellStart"/>
            <w:r w:rsidRPr="00813369">
              <w:rPr>
                <w:rFonts w:eastAsia="Times New Roman" w:cs="Arial"/>
                <w:b/>
                <w:bCs/>
                <w:color w:val="0D0D0D"/>
              </w:rPr>
              <w:t>Equalizer</w:t>
            </w:r>
            <w:proofErr w:type="spellEnd"/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1C93CC9C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Mikser z wbudowanym wzmacniaczem 2x300W, dzięki któremu możemy złożyć mocny zestaw muzyczny, czy karaoke w ciągu 5 minut. BTA1306 zapewni amatorom i użytkownikom półprofesjonalnym łatwość obsługi i wszechstronność zastosowań.</w:t>
            </w:r>
          </w:p>
          <w:p w14:paraId="6D1D334B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 xml:space="preserve">W ciągu kilku minut bez żadnego problemu możemy </w:t>
            </w:r>
            <w:r w:rsidRPr="00813369">
              <w:rPr>
                <w:rFonts w:eastAsia="Times New Roman" w:cs="Arial"/>
                <w:color w:val="0D0D0D"/>
              </w:rPr>
              <w:lastRenderedPageBreak/>
              <w:t>zestawić kompletny system PA zawierający mikrofony/ instrumenty i parę głośników. Wysokiej jakości układy zapewniają jasną, bezstratną reprodukcję wokalu.</w:t>
            </w:r>
          </w:p>
          <w:p w14:paraId="1445AE0C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0479CFD6" w14:textId="19AA3AAD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Parametry:</w:t>
            </w:r>
          </w:p>
          <w:p w14:paraId="5026F332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           </w:t>
            </w:r>
          </w:p>
          <w:p w14:paraId="014CB6AF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Ogólne</w:t>
            </w:r>
          </w:p>
          <w:p w14:paraId="7709122A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Moc: 2x300W RMS (4Ω)</w:t>
            </w:r>
          </w:p>
          <w:p w14:paraId="320AD71C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Moc max: 1200W</w:t>
            </w:r>
          </w:p>
          <w:p w14:paraId="64EB2A4E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Ilość kanałów: 6</w:t>
            </w:r>
          </w:p>
          <w:p w14:paraId="2CC2EA13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Wejścia XLR zbalansowane elektronicznie</w:t>
            </w:r>
          </w:p>
          <w:p w14:paraId="4C9A986B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Wejścia mono </w:t>
            </w:r>
            <w:proofErr w:type="spellStart"/>
            <w:r w:rsidRPr="00813369">
              <w:rPr>
                <w:rFonts w:eastAsia="Times New Roman" w:cs="Arial"/>
              </w:rPr>
              <w:t>jack</w:t>
            </w:r>
            <w:proofErr w:type="spellEnd"/>
            <w:r w:rsidRPr="00813369">
              <w:rPr>
                <w:rFonts w:eastAsia="Times New Roman" w:cs="Arial"/>
              </w:rPr>
              <w:t xml:space="preserve"> 6.35mm niezbalansowane elektronicznie</w:t>
            </w:r>
          </w:p>
          <w:p w14:paraId="61D61F94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Wejście/ Wyjście RCA, dodatkowe złącze </w:t>
            </w:r>
            <w:proofErr w:type="spellStart"/>
            <w:r w:rsidRPr="00813369">
              <w:rPr>
                <w:rFonts w:eastAsia="Times New Roman" w:cs="Arial"/>
              </w:rPr>
              <w:t>tape</w:t>
            </w:r>
            <w:proofErr w:type="spellEnd"/>
            <w:r w:rsidRPr="00813369">
              <w:rPr>
                <w:rFonts w:eastAsia="Times New Roman" w:cs="Arial"/>
              </w:rPr>
              <w:t>/CD in i out</w:t>
            </w:r>
          </w:p>
          <w:p w14:paraId="6E866161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proofErr w:type="spellStart"/>
            <w:r w:rsidRPr="00813369">
              <w:rPr>
                <w:rFonts w:eastAsia="Times New Roman" w:cs="Arial"/>
              </w:rPr>
              <w:t>Equalizer</w:t>
            </w:r>
            <w:proofErr w:type="spellEnd"/>
            <w:r w:rsidRPr="00813369">
              <w:rPr>
                <w:rFonts w:eastAsia="Times New Roman" w:cs="Arial"/>
              </w:rPr>
              <w:t>: tak, 3-pasmowy na każdym z kanałów i 7-pasmowy na wzmacniaczu</w:t>
            </w:r>
          </w:p>
          <w:p w14:paraId="3452C6AB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Odtwarzacz MP3: Tak</w:t>
            </w:r>
          </w:p>
          <w:p w14:paraId="669C4E7C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Bluetooth: Tak</w:t>
            </w:r>
          </w:p>
          <w:p w14:paraId="157BC603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Rejestrator: Tak</w:t>
            </w:r>
          </w:p>
          <w:p w14:paraId="48682832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Efekty: 16</w:t>
            </w:r>
          </w:p>
          <w:p w14:paraId="5EDAEE76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D0D0D"/>
              </w:rPr>
            </w:pPr>
            <w:r w:rsidRPr="00813369">
              <w:rPr>
                <w:rFonts w:eastAsia="Times New Roman" w:cs="Arial"/>
                <w:shd w:val="clear" w:color="auto" w:fill="FFFFFF"/>
              </w:rPr>
              <w:t>Zasilanie Phantom 48V: Tak</w:t>
            </w:r>
          </w:p>
          <w:p w14:paraId="0FFB1F14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D0D0D"/>
              </w:rPr>
            </w:pPr>
            <w:r w:rsidRPr="00813369">
              <w:rPr>
                <w:rFonts w:eastAsia="Times New Roman" w:cs="Arial"/>
                <w:shd w:val="clear" w:color="auto" w:fill="FFFFFF"/>
              </w:rPr>
              <w:t>Czułość: 10dB - 60dB</w:t>
            </w:r>
          </w:p>
          <w:p w14:paraId="2FE3FF8F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D0D0D"/>
              </w:rPr>
            </w:pPr>
            <w:r w:rsidRPr="00813369">
              <w:rPr>
                <w:rFonts w:eastAsia="Times New Roman" w:cs="Arial"/>
                <w:shd w:val="clear" w:color="auto" w:fill="FFFFFF"/>
              </w:rPr>
              <w:t>Waga całkowita : 9,3kg</w:t>
            </w:r>
          </w:p>
          <w:p w14:paraId="58CFDAC1" w14:textId="77777777" w:rsidR="00813369" w:rsidRPr="00813369" w:rsidRDefault="00813369" w:rsidP="0081336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eastAsia="Times New Roman" w:cs="Arial"/>
                <w:color w:val="0D0D0D"/>
              </w:rPr>
            </w:pPr>
            <w:r w:rsidRPr="00813369">
              <w:rPr>
                <w:rFonts w:eastAsia="Times New Roman" w:cs="Arial"/>
                <w:shd w:val="clear" w:color="auto" w:fill="FFFFFF"/>
              </w:rPr>
              <w:t>Opakowanie zbiorcze: 2szt.</w:t>
            </w:r>
          </w:p>
          <w:p w14:paraId="3907F4BB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014482E1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SDR1202</w:t>
            </w:r>
          </w:p>
          <w:p w14:paraId="3C5D9627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 xml:space="preserve">Zestaw mikrofonowy 2-kanałowy marki </w:t>
            </w:r>
            <w:proofErr w:type="spellStart"/>
            <w:r w:rsidRPr="00813369">
              <w:rPr>
                <w:rFonts w:eastAsia="Times New Roman" w:cs="Arial"/>
                <w:color w:val="0D0D0D"/>
              </w:rPr>
              <w:t>Shudder</w:t>
            </w:r>
            <w:proofErr w:type="spellEnd"/>
            <w:r w:rsidRPr="00813369">
              <w:rPr>
                <w:rFonts w:eastAsia="Times New Roman" w:cs="Arial"/>
                <w:color w:val="0D0D0D"/>
              </w:rPr>
              <w:t xml:space="preserve"> to wysokiej jakości materiały takie jak aluminium, stal i wysokiej jakości tworzywo sztuczne użyte w budowie całego zestawu.</w:t>
            </w:r>
          </w:p>
          <w:p w14:paraId="6D563AA5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 xml:space="preserve">Bezprzewodowy zestaw pozwoli na swobodne korzystanie z nadajników w- stosunkowo do innych </w:t>
            </w:r>
            <w:r w:rsidRPr="00813369">
              <w:rPr>
                <w:rFonts w:eastAsia="Times New Roman" w:cs="Arial"/>
                <w:color w:val="0D0D0D"/>
              </w:rPr>
              <w:lastRenderedPageBreak/>
              <w:t>produktów- dalekiej odległości.</w:t>
            </w:r>
          </w:p>
          <w:p w14:paraId="2014C780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Zasięg do 80m w otwartej przestrzeni wolnej od zakłóceń elektromagnetycznych i radiowych to zasięg uzyskany podczas testów na żywo.</w:t>
            </w:r>
          </w:p>
          <w:p w14:paraId="58364135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Pasmo UHF</w:t>
            </w:r>
          </w:p>
          <w:p w14:paraId="34706193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W skład zestawu wchodzą:</w:t>
            </w:r>
          </w:p>
          <w:p w14:paraId="565C1DA4" w14:textId="77777777" w:rsidR="00813369" w:rsidRPr="00813369" w:rsidRDefault="00813369" w:rsidP="008133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Dwa nadajniki mikrofonu bezprzewodowego (dwa nadajniki </w:t>
            </w:r>
            <w:proofErr w:type="spellStart"/>
            <w:r w:rsidRPr="00813369">
              <w:rPr>
                <w:rFonts w:eastAsia="Times New Roman" w:cs="Arial"/>
              </w:rPr>
              <w:t>doręczne</w:t>
            </w:r>
            <w:proofErr w:type="spellEnd"/>
            <w:r w:rsidRPr="00813369">
              <w:rPr>
                <w:rFonts w:eastAsia="Times New Roman" w:cs="Arial"/>
              </w:rPr>
              <w:t>)</w:t>
            </w:r>
          </w:p>
          <w:p w14:paraId="26EA033B" w14:textId="77777777" w:rsidR="00813369" w:rsidRPr="00813369" w:rsidRDefault="00813369" w:rsidP="008133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Baza mikrofonowa - odbiornik.</w:t>
            </w:r>
          </w:p>
          <w:p w14:paraId="7A8AC26D" w14:textId="77777777" w:rsidR="00813369" w:rsidRPr="00813369" w:rsidRDefault="00813369" w:rsidP="008133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Przyłącze Jack 6,35mm- Jack 6,35mm</w:t>
            </w:r>
          </w:p>
          <w:p w14:paraId="3851C131" w14:textId="77777777" w:rsidR="00813369" w:rsidRPr="00813369" w:rsidRDefault="00813369" w:rsidP="008133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Zasilacz sieciowy</w:t>
            </w:r>
          </w:p>
          <w:p w14:paraId="336D365D" w14:textId="77777777" w:rsidR="00813369" w:rsidRPr="00813369" w:rsidRDefault="00813369" w:rsidP="00813369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Baterie.</w:t>
            </w:r>
          </w:p>
          <w:p w14:paraId="7FCB6526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Specyfikacja:</w:t>
            </w:r>
          </w:p>
          <w:p w14:paraId="38F45B11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Częstotliwości</w:t>
            </w:r>
          </w:p>
          <w:p w14:paraId="1156632F" w14:textId="77777777" w:rsidR="00813369" w:rsidRPr="00813369" w:rsidRDefault="00813369" w:rsidP="008133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Typ modulacji: PLL</w:t>
            </w:r>
          </w:p>
          <w:p w14:paraId="3A27CAE8" w14:textId="77777777" w:rsidR="00813369" w:rsidRPr="00813369" w:rsidRDefault="00813369" w:rsidP="008133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Stabilność: ± 0.005%</w:t>
            </w:r>
          </w:p>
          <w:p w14:paraId="239FEF0A" w14:textId="77777777" w:rsidR="00813369" w:rsidRPr="00813369" w:rsidRDefault="00813369" w:rsidP="008133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T.H.D.: &lt; 0.1% @ 1KHz</w:t>
            </w:r>
          </w:p>
          <w:p w14:paraId="49A2146B" w14:textId="77777777" w:rsidR="00813369" w:rsidRPr="00813369" w:rsidRDefault="00813369" w:rsidP="008133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Maksymalny zasięg deklarowany przez producenta / zasięg uzyskany w testach: 35m / 80m</w:t>
            </w:r>
          </w:p>
          <w:p w14:paraId="69F63924" w14:textId="77777777" w:rsidR="00813369" w:rsidRPr="00813369" w:rsidRDefault="00813369" w:rsidP="008133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Stosunek S/N: &gt;90dB</w:t>
            </w:r>
          </w:p>
          <w:p w14:paraId="25FB05FA" w14:textId="77777777" w:rsidR="00813369" w:rsidRPr="00813369" w:rsidRDefault="00813369" w:rsidP="00813369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Pasmo przenoszenia: 100Hz~19KHz ± 3dB</w:t>
            </w:r>
          </w:p>
          <w:p w14:paraId="2A2110E1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51913F09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Odbiornik:</w:t>
            </w:r>
          </w:p>
          <w:p w14:paraId="4C2C180E" w14:textId="77777777" w:rsidR="00813369" w:rsidRPr="00813369" w:rsidRDefault="00813369" w:rsidP="0081336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Sygnał wyjściowy: 350mA</w:t>
            </w:r>
          </w:p>
          <w:p w14:paraId="52A3BE7B" w14:textId="77777777" w:rsidR="00813369" w:rsidRPr="00813369" w:rsidRDefault="00813369" w:rsidP="00813369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Zasilanie wejściowe:110V- 220V, 50Hz- 60Hz</w:t>
            </w:r>
          </w:p>
          <w:p w14:paraId="6ECF5603" w14:textId="77777777" w:rsidR="00813369" w:rsidRPr="00813369" w:rsidRDefault="00813369" w:rsidP="00813369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Pobór mocy: 10W</w:t>
            </w:r>
          </w:p>
          <w:p w14:paraId="2323AF6C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ind w:left="360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2B0D7F4D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Nadajnik:</w:t>
            </w:r>
          </w:p>
          <w:p w14:paraId="3FD9883C" w14:textId="77777777" w:rsidR="00813369" w:rsidRPr="00813369" w:rsidRDefault="00813369" w:rsidP="0081336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Oscylator: kwarc</w:t>
            </w:r>
          </w:p>
          <w:p w14:paraId="174C48C8" w14:textId="77777777" w:rsidR="00813369" w:rsidRPr="00813369" w:rsidRDefault="00813369" w:rsidP="0081336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Stabilność: ± 0.005%</w:t>
            </w:r>
          </w:p>
          <w:p w14:paraId="6490D21B" w14:textId="77777777" w:rsidR="00813369" w:rsidRPr="00813369" w:rsidRDefault="00813369" w:rsidP="0081336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>Moc wyjściowa: 10mW</w:t>
            </w:r>
          </w:p>
          <w:p w14:paraId="22D95184" w14:textId="77777777" w:rsidR="00813369" w:rsidRPr="00813369" w:rsidRDefault="00813369" w:rsidP="0081336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t xml:space="preserve">Wyjście </w:t>
            </w:r>
            <w:proofErr w:type="spellStart"/>
            <w:r w:rsidRPr="00813369">
              <w:rPr>
                <w:rFonts w:eastAsia="Times New Roman" w:cs="Arial"/>
              </w:rPr>
              <w:t>MixOUT</w:t>
            </w:r>
            <w:proofErr w:type="spellEnd"/>
            <w:r w:rsidRPr="00813369">
              <w:rPr>
                <w:rFonts w:eastAsia="Times New Roman" w:cs="Arial"/>
              </w:rPr>
              <w:t xml:space="preserve"> x1</w:t>
            </w:r>
          </w:p>
          <w:p w14:paraId="06190A86" w14:textId="77777777" w:rsidR="00813369" w:rsidRPr="00813369" w:rsidRDefault="00813369" w:rsidP="00813369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="Arial"/>
              </w:rPr>
            </w:pPr>
            <w:r w:rsidRPr="00813369">
              <w:rPr>
                <w:rFonts w:eastAsia="Times New Roman" w:cs="Arial"/>
              </w:rPr>
              <w:lastRenderedPageBreak/>
              <w:t>Wyjście XLR x2 (osobne dla każdego z kanałów)</w:t>
            </w:r>
          </w:p>
          <w:p w14:paraId="09B57ACB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 </w:t>
            </w:r>
          </w:p>
          <w:p w14:paraId="1234757F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b/>
                <w:bCs/>
                <w:color w:val="0D0D0D"/>
              </w:rPr>
              <w:t>Zestaw przewodów Kolumna-Mikser 5m 2szt. oraz Zestaw przyłączy redukcji i adapterów</w:t>
            </w:r>
          </w:p>
          <w:p w14:paraId="018C4203" w14:textId="77777777" w:rsidR="00813369" w:rsidRPr="00813369" w:rsidRDefault="00813369" w:rsidP="00813369">
            <w:pPr>
              <w:shd w:val="clear" w:color="auto" w:fill="FFFFFF"/>
              <w:spacing w:after="0" w:line="240" w:lineRule="auto"/>
              <w:rPr>
                <w:rFonts w:eastAsia="Times New Roman" w:cs="Arial"/>
                <w:color w:val="8F8F8F"/>
              </w:rPr>
            </w:pPr>
            <w:r w:rsidRPr="00813369">
              <w:rPr>
                <w:rFonts w:eastAsia="Times New Roman" w:cs="Arial"/>
                <w:color w:val="0D0D0D"/>
              </w:rPr>
              <w:t>Każdy z naszych zestawów jest przygotowany do użytku, wyposażony jest w zestaw przyłączy, które są niezbędne w wykorzystaniu pełnej funkcjonalności zestawu. Komplet ten wykonany jest z wysokiej jakości materiałów, służący do podpięcia urządzeń takich jak np. komputer, telefon z powyżej opisanymi elementami. Kupując ten komplet już nie zaskoczy nikogo brak przyłącza czy redukcji a wręcz nie zalecamy używania niczego innego niż jest na wyposażeniu.</w:t>
            </w:r>
          </w:p>
          <w:p w14:paraId="6141FB2D" w14:textId="77777777" w:rsidR="00813369" w:rsidRDefault="00813369" w:rsidP="00813369">
            <w:pPr>
              <w:spacing w:after="0" w:line="240" w:lineRule="auto"/>
            </w:pPr>
          </w:p>
        </w:tc>
        <w:tc>
          <w:tcPr>
            <w:tcW w:w="1646" w:type="dxa"/>
            <w:vAlign w:val="center"/>
          </w:tcPr>
          <w:p w14:paraId="3B4DCF0E" w14:textId="5A8E4DE2" w:rsidR="00813369" w:rsidRPr="00A46A84" w:rsidRDefault="00813369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14:paraId="330D2088" w14:textId="77777777" w:rsidR="00813369" w:rsidRPr="00A46A84" w:rsidRDefault="0081336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9A5D015" w14:textId="77777777" w:rsidR="00813369" w:rsidRPr="00A46A84" w:rsidRDefault="0081336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92C84D5" w14:textId="77777777" w:rsidR="00813369" w:rsidRPr="00A46A84" w:rsidRDefault="0081336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0BF092A2" w14:textId="77777777" w:rsidR="00813369" w:rsidRPr="00A46A84" w:rsidRDefault="00813369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27360D9F" w14:textId="77777777" w:rsidR="00813369" w:rsidRPr="00A46A84" w:rsidRDefault="00813369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14:paraId="03856D1E" w14:textId="77777777" w:rsidTr="00757FEA">
        <w:trPr>
          <w:trHeight w:val="330"/>
        </w:trPr>
        <w:tc>
          <w:tcPr>
            <w:tcW w:w="494" w:type="dxa"/>
            <w:vAlign w:val="center"/>
          </w:tcPr>
          <w:p w14:paraId="41081936" w14:textId="77777777" w:rsidR="00BA01B5" w:rsidRDefault="00BA01B5" w:rsidP="0081336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9" w:type="dxa"/>
            <w:vAlign w:val="center"/>
          </w:tcPr>
          <w:p w14:paraId="6EBC0315" w14:textId="77777777" w:rsidR="00BA01B5" w:rsidRPr="00A46A84" w:rsidRDefault="00BA01B5" w:rsidP="008133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46" w:type="dxa"/>
            <w:vAlign w:val="center"/>
          </w:tcPr>
          <w:p w14:paraId="3DCF2DFF" w14:textId="06067DCE" w:rsidR="00BA01B5" w:rsidRPr="00A46A84" w:rsidRDefault="00813369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  <w:vAlign w:val="center"/>
          </w:tcPr>
          <w:p w14:paraId="502462BB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1EEC8AA2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738F3580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580468BC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14:paraId="3C32CA3D" w14:textId="77777777"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14:paraId="468399BB" w14:textId="57DDAB8E" w:rsidR="00D317CB" w:rsidRPr="00A46A84" w:rsidRDefault="00813369" w:rsidP="00813369">
      <w:pPr>
        <w:tabs>
          <w:tab w:val="left" w:pos="4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317CB" w:rsidRPr="00A46A84" w:rsidSect="005978A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F5115" w14:textId="77777777" w:rsidR="00CC4D81" w:rsidRDefault="00CC4D81" w:rsidP="009A4DB2">
      <w:pPr>
        <w:spacing w:after="0" w:line="240" w:lineRule="auto"/>
      </w:pPr>
      <w:r>
        <w:separator/>
      </w:r>
    </w:p>
  </w:endnote>
  <w:endnote w:type="continuationSeparator" w:id="0">
    <w:p w14:paraId="65036566" w14:textId="77777777" w:rsidR="00CC4D81" w:rsidRDefault="00CC4D81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9720"/>
      <w:docPartObj>
        <w:docPartGallery w:val="Page Numbers (Bottom of Page)"/>
        <w:docPartUnique/>
      </w:docPartObj>
    </w:sdtPr>
    <w:sdtEndPr/>
    <w:sdtContent>
      <w:p w14:paraId="1E49FA20" w14:textId="77777777" w:rsidR="00A44C9E" w:rsidRDefault="004B21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1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0D5C7E" w14:textId="77777777" w:rsidR="00A44C9E" w:rsidRDefault="00A44C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4A65C" w14:textId="77777777" w:rsidR="00CC4D81" w:rsidRDefault="00CC4D81" w:rsidP="009A4DB2">
      <w:pPr>
        <w:spacing w:after="0" w:line="240" w:lineRule="auto"/>
      </w:pPr>
      <w:r>
        <w:separator/>
      </w:r>
    </w:p>
  </w:footnote>
  <w:footnote w:type="continuationSeparator" w:id="0">
    <w:p w14:paraId="491C4BDF" w14:textId="77777777" w:rsidR="00CC4D81" w:rsidRDefault="00CC4D81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F5B91" w14:textId="4BFA5C9B" w:rsidR="005978A6" w:rsidRDefault="005978A6">
    <w:pPr>
      <w:pStyle w:val="Nagwek"/>
    </w:pPr>
    <w:r>
      <w:t xml:space="preserve">Załącznik nr 1 </w:t>
    </w:r>
    <w:r w:rsidR="00BF1B9C">
      <w:t xml:space="preserve">do </w:t>
    </w:r>
    <w:r w:rsidR="00E12057">
      <w:t>oferty cenowej</w:t>
    </w:r>
    <w:r w:rsidR="00BF1B9C">
      <w:t xml:space="preserve"> </w:t>
    </w:r>
    <w:r w:rsidR="00E12057">
      <w:t>-</w:t>
    </w:r>
    <w:r w:rsidR="00BF1B9C">
      <w:t xml:space="preserve"> Laboratori</w:t>
    </w:r>
    <w:r w:rsidR="003E3569">
      <w:t>a</w:t>
    </w:r>
    <w:r w:rsidR="00BF1B9C">
      <w:t xml:space="preserve"> Przyszłości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55AA"/>
    <w:multiLevelType w:val="multilevel"/>
    <w:tmpl w:val="3F4A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95723"/>
    <w:multiLevelType w:val="multilevel"/>
    <w:tmpl w:val="5F0E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E364B"/>
    <w:multiLevelType w:val="multilevel"/>
    <w:tmpl w:val="49B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2730D2"/>
    <w:multiLevelType w:val="multilevel"/>
    <w:tmpl w:val="6976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A5037C"/>
    <w:multiLevelType w:val="multilevel"/>
    <w:tmpl w:val="D486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54210"/>
    <w:multiLevelType w:val="multilevel"/>
    <w:tmpl w:val="34E8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A5A28"/>
    <w:multiLevelType w:val="multilevel"/>
    <w:tmpl w:val="11B0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970AFC"/>
    <w:multiLevelType w:val="hybridMultilevel"/>
    <w:tmpl w:val="5288AC10"/>
    <w:lvl w:ilvl="0" w:tplc="D5BAF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0A45A0"/>
    <w:multiLevelType w:val="multilevel"/>
    <w:tmpl w:val="9ECA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E8E66F8"/>
    <w:multiLevelType w:val="multilevel"/>
    <w:tmpl w:val="E68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13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4F"/>
    <w:rsid w:val="000034DD"/>
    <w:rsid w:val="00010F59"/>
    <w:rsid w:val="0001266E"/>
    <w:rsid w:val="00020D31"/>
    <w:rsid w:val="00034C83"/>
    <w:rsid w:val="00044C02"/>
    <w:rsid w:val="0006503E"/>
    <w:rsid w:val="00067CEB"/>
    <w:rsid w:val="00074619"/>
    <w:rsid w:val="0007465E"/>
    <w:rsid w:val="00080060"/>
    <w:rsid w:val="00090E06"/>
    <w:rsid w:val="00091E69"/>
    <w:rsid w:val="00091E80"/>
    <w:rsid w:val="000931F9"/>
    <w:rsid w:val="0009409A"/>
    <w:rsid w:val="00094F79"/>
    <w:rsid w:val="00097589"/>
    <w:rsid w:val="000A037A"/>
    <w:rsid w:val="000A71E4"/>
    <w:rsid w:val="000C0962"/>
    <w:rsid w:val="00120684"/>
    <w:rsid w:val="00146E9B"/>
    <w:rsid w:val="00165B62"/>
    <w:rsid w:val="00167F0F"/>
    <w:rsid w:val="00175187"/>
    <w:rsid w:val="001975E7"/>
    <w:rsid w:val="001A1570"/>
    <w:rsid w:val="001B1F52"/>
    <w:rsid w:val="001B6987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64ACD"/>
    <w:rsid w:val="002719C6"/>
    <w:rsid w:val="00290864"/>
    <w:rsid w:val="00294700"/>
    <w:rsid w:val="00294953"/>
    <w:rsid w:val="00294B3B"/>
    <w:rsid w:val="00297222"/>
    <w:rsid w:val="002C202F"/>
    <w:rsid w:val="002D55F4"/>
    <w:rsid w:val="002D62E3"/>
    <w:rsid w:val="002E2ED8"/>
    <w:rsid w:val="002F37BC"/>
    <w:rsid w:val="002F3BAF"/>
    <w:rsid w:val="002F40B5"/>
    <w:rsid w:val="00304ADF"/>
    <w:rsid w:val="00316D0A"/>
    <w:rsid w:val="00330A93"/>
    <w:rsid w:val="003752AE"/>
    <w:rsid w:val="00381409"/>
    <w:rsid w:val="003A5173"/>
    <w:rsid w:val="003E3569"/>
    <w:rsid w:val="003F0457"/>
    <w:rsid w:val="003F5DFB"/>
    <w:rsid w:val="004134D3"/>
    <w:rsid w:val="00413812"/>
    <w:rsid w:val="004146E3"/>
    <w:rsid w:val="00431DEF"/>
    <w:rsid w:val="00433722"/>
    <w:rsid w:val="00472562"/>
    <w:rsid w:val="0047324F"/>
    <w:rsid w:val="00482929"/>
    <w:rsid w:val="00492B84"/>
    <w:rsid w:val="004A178F"/>
    <w:rsid w:val="004B216A"/>
    <w:rsid w:val="004D7AC4"/>
    <w:rsid w:val="00507CA8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713B8"/>
    <w:rsid w:val="00674823"/>
    <w:rsid w:val="00674AB9"/>
    <w:rsid w:val="00674ED4"/>
    <w:rsid w:val="0068684F"/>
    <w:rsid w:val="00694C99"/>
    <w:rsid w:val="006B2A58"/>
    <w:rsid w:val="006C12F0"/>
    <w:rsid w:val="006E5BAB"/>
    <w:rsid w:val="0071775F"/>
    <w:rsid w:val="007301F6"/>
    <w:rsid w:val="0074582D"/>
    <w:rsid w:val="00751F1F"/>
    <w:rsid w:val="00757FEA"/>
    <w:rsid w:val="007703CC"/>
    <w:rsid w:val="0078324A"/>
    <w:rsid w:val="007A0071"/>
    <w:rsid w:val="007A5B70"/>
    <w:rsid w:val="007B6288"/>
    <w:rsid w:val="007C21C0"/>
    <w:rsid w:val="007C2D98"/>
    <w:rsid w:val="007C7110"/>
    <w:rsid w:val="007D200F"/>
    <w:rsid w:val="007F4C10"/>
    <w:rsid w:val="007F73B5"/>
    <w:rsid w:val="00813369"/>
    <w:rsid w:val="00813DDB"/>
    <w:rsid w:val="008305CE"/>
    <w:rsid w:val="00831951"/>
    <w:rsid w:val="00836689"/>
    <w:rsid w:val="00853BA8"/>
    <w:rsid w:val="00875EF5"/>
    <w:rsid w:val="008948C2"/>
    <w:rsid w:val="008979CB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7455"/>
    <w:rsid w:val="009D5789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7321D"/>
    <w:rsid w:val="00B866AE"/>
    <w:rsid w:val="00B91428"/>
    <w:rsid w:val="00BA01B5"/>
    <w:rsid w:val="00BB7EE4"/>
    <w:rsid w:val="00BC0193"/>
    <w:rsid w:val="00BC0850"/>
    <w:rsid w:val="00BD5A49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A7038"/>
    <w:rsid w:val="00CC4D81"/>
    <w:rsid w:val="00CE1B8E"/>
    <w:rsid w:val="00CF563D"/>
    <w:rsid w:val="00D07AFE"/>
    <w:rsid w:val="00D16C7E"/>
    <w:rsid w:val="00D317CB"/>
    <w:rsid w:val="00D36DEC"/>
    <w:rsid w:val="00D515BF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F022F4"/>
    <w:rsid w:val="00F44832"/>
    <w:rsid w:val="00F62962"/>
    <w:rsid w:val="00F84674"/>
    <w:rsid w:val="00F95DB7"/>
    <w:rsid w:val="00FA145B"/>
    <w:rsid w:val="00FC3646"/>
    <w:rsid w:val="00FC55D6"/>
    <w:rsid w:val="00FD2C70"/>
    <w:rsid w:val="00FD3A0A"/>
    <w:rsid w:val="00FD6F49"/>
    <w:rsid w:val="00FE302F"/>
    <w:rsid w:val="00FE493A"/>
    <w:rsid w:val="00FE58DD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B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9F7A2-0CED-42B4-BEEA-4A08CD2A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9</cp:revision>
  <cp:lastPrinted>2019-11-12T12:10:00Z</cp:lastPrinted>
  <dcterms:created xsi:type="dcterms:W3CDTF">2021-12-09T13:25:00Z</dcterms:created>
  <dcterms:modified xsi:type="dcterms:W3CDTF">2021-12-13T08:19:00Z</dcterms:modified>
</cp:coreProperties>
</file>