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BB68" w14:textId="2F85E6E7" w:rsidR="003B5085" w:rsidRDefault="00022024" w:rsidP="00022024">
      <w:pPr>
        <w:pStyle w:val="Textbody"/>
        <w:spacing w:after="0" w:line="360" w:lineRule="auto"/>
        <w:rPr>
          <w:rFonts w:ascii="Arial" w:hAnsi="Arial"/>
          <w:b/>
          <w:bCs/>
        </w:rPr>
      </w:pPr>
      <w:r>
        <w:rPr>
          <w:b/>
          <w:bCs/>
          <w:sz w:val="20"/>
          <w:szCs w:val="20"/>
        </w:rPr>
        <w:tab/>
      </w:r>
    </w:p>
    <w:p w14:paraId="774F522E" w14:textId="77777777" w:rsidR="003B5085" w:rsidRDefault="00022024">
      <w:pPr>
        <w:pStyle w:val="Textbody"/>
        <w:spacing w:after="0" w:line="360" w:lineRule="auto"/>
        <w:jc w:val="center"/>
      </w:pPr>
      <w:r>
        <w:rPr>
          <w:rFonts w:ascii="Arial" w:hAnsi="Arial"/>
          <w:b/>
          <w:bCs/>
        </w:rPr>
        <w:t>Część nr 1</w:t>
      </w:r>
    </w:p>
    <w:p w14:paraId="3910A0E7" w14:textId="77777777" w:rsidR="003B5085" w:rsidRDefault="003B5085">
      <w:pPr>
        <w:pStyle w:val="Podtytu"/>
        <w:spacing w:line="360" w:lineRule="auto"/>
        <w:rPr>
          <w:rStyle w:val="Domylnaczcionkaakapitu1"/>
          <w:sz w:val="20"/>
          <w:szCs w:val="20"/>
        </w:rPr>
      </w:pPr>
    </w:p>
    <w:p w14:paraId="4DF990DD" w14:textId="77777777" w:rsidR="003B5085" w:rsidRDefault="00022024">
      <w:pPr>
        <w:pStyle w:val="Lista"/>
        <w:spacing w:after="0" w:line="360" w:lineRule="auto"/>
      </w:pPr>
      <w:r>
        <w:rPr>
          <w:rFonts w:ascii="Arial" w:hAnsi="Arial"/>
          <w:b/>
          <w:bCs/>
          <w:kern w:val="0"/>
          <w:sz w:val="20"/>
          <w:szCs w:val="20"/>
        </w:rPr>
        <w:t>Rezonans Magnetyczny – 1 szt.</w:t>
      </w:r>
    </w:p>
    <w:p w14:paraId="7A374B0B" w14:textId="77777777" w:rsidR="003B5085" w:rsidRDefault="00022024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Model: </w:t>
      </w:r>
      <w:r>
        <w:rPr>
          <w:rFonts w:ascii="Arial" w:hAnsi="Arial"/>
          <w:sz w:val="20"/>
          <w:szCs w:val="20"/>
        </w:rPr>
        <w:t xml:space="preserve">………………………………………………..          </w:t>
      </w:r>
    </w:p>
    <w:p w14:paraId="3646E041" w14:textId="77777777" w:rsidR="003B5085" w:rsidRDefault="00022024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Typ: </w:t>
      </w:r>
      <w:r>
        <w:rPr>
          <w:rFonts w:ascii="Arial" w:hAnsi="Arial"/>
          <w:sz w:val="20"/>
          <w:szCs w:val="20"/>
        </w:rPr>
        <w:t>……………………………………………………</w:t>
      </w:r>
    </w:p>
    <w:p w14:paraId="5815EFCF" w14:textId="77777777" w:rsidR="003B5085" w:rsidRDefault="00022024">
      <w:pPr>
        <w:pStyle w:val="Textbody"/>
        <w:spacing w:after="0" w:line="360" w:lineRule="auto"/>
      </w:pPr>
      <w:r>
        <w:rPr>
          <w:rFonts w:ascii="Arial" w:hAnsi="Arial"/>
          <w:sz w:val="20"/>
          <w:szCs w:val="20"/>
        </w:rPr>
        <w:t xml:space="preserve">Rok produkcji: nie starszy niż </w:t>
      </w:r>
      <w:r>
        <w:rPr>
          <w:rFonts w:ascii="Arial" w:hAnsi="Arial"/>
          <w:b/>
          <w:bCs/>
          <w:sz w:val="20"/>
          <w:szCs w:val="20"/>
        </w:rPr>
        <w:t xml:space="preserve">2022 </w:t>
      </w:r>
      <w:r>
        <w:rPr>
          <w:rFonts w:ascii="Arial" w:hAnsi="Arial"/>
          <w:sz w:val="20"/>
          <w:szCs w:val="20"/>
        </w:rPr>
        <w:t xml:space="preserve">[sprzęt/ fabrycznie nowy  nieużywany , </w:t>
      </w:r>
      <w:proofErr w:type="spellStart"/>
      <w:r>
        <w:rPr>
          <w:rFonts w:ascii="Arial" w:hAnsi="Arial"/>
          <w:sz w:val="20"/>
          <w:szCs w:val="20"/>
        </w:rPr>
        <w:t>nierekondycjonowany</w:t>
      </w:r>
      <w:proofErr w:type="spellEnd"/>
      <w:r>
        <w:rPr>
          <w:rFonts w:ascii="Arial" w:hAnsi="Arial"/>
          <w:sz w:val="20"/>
          <w:szCs w:val="20"/>
        </w:rPr>
        <w:t>]</w:t>
      </w:r>
    </w:p>
    <w:p w14:paraId="5C9DBC01" w14:textId="77777777" w:rsidR="003B5085" w:rsidRDefault="00022024">
      <w:pPr>
        <w:pStyle w:val="Lista"/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Producent: …………………………………………….</w:t>
      </w:r>
    </w:p>
    <w:p w14:paraId="2A424A1B" w14:textId="77777777" w:rsidR="003B5085" w:rsidRDefault="003B5085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4C21BC2F" w14:textId="77777777" w:rsidR="003B5085" w:rsidRDefault="00022024">
      <w:pPr>
        <w:pStyle w:val="Lista"/>
        <w:spacing w:after="0" w:line="360" w:lineRule="auto"/>
      </w:pPr>
      <w:r>
        <w:rPr>
          <w:rFonts w:ascii="Arial" w:hAnsi="Arial"/>
          <w:b/>
          <w:bCs/>
          <w:kern w:val="0"/>
          <w:sz w:val="20"/>
          <w:szCs w:val="20"/>
        </w:rPr>
        <w:t>Tomograf komputerowy – 1 szt.</w:t>
      </w:r>
    </w:p>
    <w:p w14:paraId="453D30C3" w14:textId="77777777" w:rsidR="003B5085" w:rsidRDefault="00022024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Model: </w:t>
      </w:r>
      <w:r>
        <w:rPr>
          <w:rFonts w:ascii="Arial" w:hAnsi="Arial"/>
          <w:sz w:val="20"/>
          <w:szCs w:val="20"/>
        </w:rPr>
        <w:t xml:space="preserve">………………………………………………..          </w:t>
      </w:r>
    </w:p>
    <w:p w14:paraId="578492F0" w14:textId="77777777" w:rsidR="003B5085" w:rsidRDefault="00022024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Typ: </w:t>
      </w:r>
      <w:r>
        <w:rPr>
          <w:rFonts w:ascii="Arial" w:hAnsi="Arial"/>
          <w:sz w:val="20"/>
          <w:szCs w:val="20"/>
        </w:rPr>
        <w:t>……………………………………………………</w:t>
      </w:r>
    </w:p>
    <w:p w14:paraId="1405E2D2" w14:textId="77777777" w:rsidR="003B5085" w:rsidRDefault="00022024">
      <w:pPr>
        <w:pStyle w:val="Textbody"/>
        <w:spacing w:after="0" w:line="360" w:lineRule="auto"/>
      </w:pPr>
      <w:r>
        <w:rPr>
          <w:rFonts w:ascii="Arial" w:hAnsi="Arial"/>
          <w:sz w:val="20"/>
          <w:szCs w:val="20"/>
        </w:rPr>
        <w:t xml:space="preserve">Rok produkcji: nie starszy niż </w:t>
      </w:r>
      <w:r>
        <w:rPr>
          <w:rFonts w:ascii="Arial" w:hAnsi="Arial"/>
          <w:b/>
          <w:bCs/>
          <w:sz w:val="20"/>
          <w:szCs w:val="20"/>
        </w:rPr>
        <w:t xml:space="preserve">2022 </w:t>
      </w:r>
      <w:r>
        <w:rPr>
          <w:rFonts w:ascii="Arial" w:hAnsi="Arial"/>
          <w:sz w:val="20"/>
          <w:szCs w:val="20"/>
        </w:rPr>
        <w:t xml:space="preserve">[sprzęt/ fabrycznie nowy  nieużywany , </w:t>
      </w:r>
      <w:proofErr w:type="spellStart"/>
      <w:r>
        <w:rPr>
          <w:rFonts w:ascii="Arial" w:hAnsi="Arial"/>
          <w:sz w:val="20"/>
          <w:szCs w:val="20"/>
        </w:rPr>
        <w:t>nierekondycjonowany</w:t>
      </w:r>
      <w:proofErr w:type="spellEnd"/>
      <w:r>
        <w:rPr>
          <w:rFonts w:ascii="Arial" w:hAnsi="Arial"/>
          <w:sz w:val="20"/>
          <w:szCs w:val="20"/>
        </w:rPr>
        <w:t>]</w:t>
      </w:r>
    </w:p>
    <w:p w14:paraId="40DB5FC4" w14:textId="77777777" w:rsidR="003B5085" w:rsidRDefault="00022024">
      <w:pPr>
        <w:pStyle w:val="Lista"/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Producent: …………………………………………….</w:t>
      </w:r>
    </w:p>
    <w:p w14:paraId="3AF5B500" w14:textId="77777777" w:rsidR="003B5085" w:rsidRDefault="003B5085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F2D8FD2" w14:textId="77777777" w:rsidR="003B5085" w:rsidRDefault="00022024">
      <w:pPr>
        <w:pStyle w:val="Lista"/>
        <w:spacing w:after="0" w:line="360" w:lineRule="auto"/>
      </w:pPr>
      <w:r>
        <w:rPr>
          <w:rFonts w:ascii="Arial" w:hAnsi="Arial"/>
          <w:b/>
          <w:bCs/>
          <w:kern w:val="0"/>
          <w:sz w:val="20"/>
          <w:szCs w:val="20"/>
        </w:rPr>
        <w:t>Aparat RTG – 1 szt.</w:t>
      </w:r>
    </w:p>
    <w:p w14:paraId="11F36ECB" w14:textId="77777777" w:rsidR="003B5085" w:rsidRDefault="00022024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Model: </w:t>
      </w:r>
      <w:r>
        <w:rPr>
          <w:rFonts w:ascii="Arial" w:hAnsi="Arial"/>
          <w:sz w:val="20"/>
          <w:szCs w:val="20"/>
        </w:rPr>
        <w:t xml:space="preserve">………………………………………………..          </w:t>
      </w:r>
    </w:p>
    <w:p w14:paraId="42EE0CD4" w14:textId="77777777" w:rsidR="003B5085" w:rsidRDefault="00022024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Typ: </w:t>
      </w:r>
      <w:r>
        <w:rPr>
          <w:rFonts w:ascii="Arial" w:hAnsi="Arial"/>
          <w:sz w:val="20"/>
          <w:szCs w:val="20"/>
        </w:rPr>
        <w:t>……………………………………………………</w:t>
      </w:r>
    </w:p>
    <w:p w14:paraId="416F0BDD" w14:textId="77777777" w:rsidR="003B5085" w:rsidRDefault="00022024">
      <w:pPr>
        <w:pStyle w:val="Textbody"/>
        <w:spacing w:after="0" w:line="360" w:lineRule="auto"/>
      </w:pPr>
      <w:r>
        <w:rPr>
          <w:rFonts w:ascii="Arial" w:hAnsi="Arial"/>
          <w:sz w:val="20"/>
          <w:szCs w:val="20"/>
        </w:rPr>
        <w:t xml:space="preserve">Rok produkcji: nie starszy niż </w:t>
      </w:r>
      <w:r>
        <w:rPr>
          <w:rFonts w:ascii="Arial" w:hAnsi="Arial"/>
          <w:b/>
          <w:bCs/>
          <w:sz w:val="20"/>
          <w:szCs w:val="20"/>
        </w:rPr>
        <w:t xml:space="preserve">2022 </w:t>
      </w:r>
      <w:r>
        <w:rPr>
          <w:rFonts w:ascii="Arial" w:hAnsi="Arial"/>
          <w:sz w:val="20"/>
          <w:szCs w:val="20"/>
        </w:rPr>
        <w:t xml:space="preserve">[sprzęt/ fabrycznie nowy  nieużywany , </w:t>
      </w:r>
      <w:proofErr w:type="spellStart"/>
      <w:r>
        <w:rPr>
          <w:rFonts w:ascii="Arial" w:hAnsi="Arial"/>
          <w:sz w:val="20"/>
          <w:szCs w:val="20"/>
        </w:rPr>
        <w:t>nierekondycjonowany</w:t>
      </w:r>
      <w:proofErr w:type="spellEnd"/>
      <w:r>
        <w:rPr>
          <w:rFonts w:ascii="Arial" w:hAnsi="Arial"/>
          <w:sz w:val="20"/>
          <w:szCs w:val="20"/>
        </w:rPr>
        <w:t>]</w:t>
      </w:r>
    </w:p>
    <w:p w14:paraId="5C26F7DF" w14:textId="77777777" w:rsidR="003B5085" w:rsidRDefault="00022024">
      <w:pPr>
        <w:pStyle w:val="Lista"/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Producent: …………………………………………….</w:t>
      </w:r>
    </w:p>
    <w:p w14:paraId="5E001701" w14:textId="77777777" w:rsidR="003B5085" w:rsidRDefault="003B5085"/>
    <w:p w14:paraId="447F57E8" w14:textId="77777777" w:rsidR="003B5085" w:rsidRDefault="003B5085"/>
    <w:p w14:paraId="645C3140" w14:textId="77777777" w:rsidR="003B5085" w:rsidRDefault="003B5085"/>
    <w:p w14:paraId="3FDA5983" w14:textId="77777777" w:rsidR="003B5085" w:rsidRDefault="003B5085"/>
    <w:p w14:paraId="36A8DAB2" w14:textId="77777777" w:rsidR="003B5085" w:rsidRDefault="003B5085"/>
    <w:p w14:paraId="06DAABEB" w14:textId="77777777" w:rsidR="003B5085" w:rsidRDefault="003B5085"/>
    <w:p w14:paraId="0E021444" w14:textId="77777777" w:rsidR="003B5085" w:rsidRDefault="003B5085"/>
    <w:tbl>
      <w:tblPr>
        <w:tblStyle w:val="TableNormal"/>
        <w:tblW w:w="14921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00"/>
        <w:gridCol w:w="181"/>
        <w:gridCol w:w="6352"/>
        <w:gridCol w:w="3072"/>
        <w:gridCol w:w="2438"/>
        <w:gridCol w:w="1798"/>
        <w:gridCol w:w="180"/>
      </w:tblGrid>
      <w:tr w:rsidR="003B5085" w14:paraId="7AE9A39C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D0298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D9D9D9"/>
            <w:vAlign w:val="center"/>
          </w:tcPr>
          <w:p w14:paraId="4CD5FC0E" w14:textId="77777777" w:rsidR="003B5085" w:rsidRDefault="00022024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REZONANS MAGNETYCZNY 1,5T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833810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E4F555D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368F1B" w14:textId="77777777" w:rsidR="003B5085" w:rsidRDefault="00022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1CED5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OPIS PARAMETR</w:t>
            </w:r>
            <w:r>
              <w:rPr>
                <w:b/>
                <w:bCs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  <w:lang w:val="de-DE"/>
              </w:rPr>
              <w:t>W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C9865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WARTO</w:t>
            </w:r>
            <w:r>
              <w:rPr>
                <w:b/>
                <w:bCs/>
                <w:sz w:val="20"/>
                <w:szCs w:val="20"/>
              </w:rPr>
              <w:t>ŚĆ WYMAGANA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6343EF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WARTO</w:t>
            </w:r>
            <w:r>
              <w:rPr>
                <w:b/>
                <w:bCs/>
                <w:sz w:val="20"/>
                <w:szCs w:val="20"/>
              </w:rPr>
              <w:t xml:space="preserve">ŚĆ </w:t>
            </w:r>
            <w:r>
              <w:rPr>
                <w:b/>
                <w:bCs/>
                <w:sz w:val="20"/>
                <w:szCs w:val="20"/>
                <w:lang w:val="en-US"/>
              </w:rPr>
              <w:t>OFEROWANA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0E892" w14:textId="77777777" w:rsidR="003B5085" w:rsidRDefault="00022024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SPOSÓB </w:t>
            </w:r>
          </w:p>
          <w:p w14:paraId="59C6E428" w14:textId="77777777" w:rsidR="003B5085" w:rsidRDefault="00022024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OCENY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E2BB86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165D99F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A9ED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D421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nazwa, model, numer katalogowy - oferowanego rezonansu magnetycznego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DB3A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4260E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E66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91262D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F31CF4E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A7F9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E24C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fabrycznie nowy, rok produkcji nie wcześniej niż </w:t>
            </w:r>
            <w:r>
              <w:rPr>
                <w:sz w:val="20"/>
                <w:szCs w:val="20"/>
                <w:lang w:val="nl-NL"/>
              </w:rPr>
              <w:t>2022, nieu</w:t>
            </w:r>
            <w:proofErr w:type="spellStart"/>
            <w:r>
              <w:rPr>
                <w:sz w:val="20"/>
                <w:szCs w:val="20"/>
              </w:rPr>
              <w:t>żywany</w:t>
            </w:r>
            <w:proofErr w:type="spellEnd"/>
            <w:r>
              <w:rPr>
                <w:sz w:val="20"/>
                <w:szCs w:val="20"/>
              </w:rPr>
              <w:t xml:space="preserve">, nie </w:t>
            </w:r>
            <w:proofErr w:type="spellStart"/>
            <w:r>
              <w:rPr>
                <w:sz w:val="20"/>
                <w:szCs w:val="20"/>
              </w:rPr>
              <w:t>poekspozycyjny</w:t>
            </w:r>
            <w:proofErr w:type="spellEnd"/>
            <w:r>
              <w:rPr>
                <w:sz w:val="20"/>
                <w:szCs w:val="20"/>
              </w:rPr>
              <w:t>, kompletny. Po zainstalowaniu będzie gotowy do pracy – użycia, zgodnie ze swym przeznaczeniem wyrobu medycznego – bez dodatkowych jakichkolwiek zakup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i inwestycji. Żadna jego część składowa, wyposażenie nie była częścią </w:t>
            </w:r>
            <w:proofErr w:type="spellStart"/>
            <w:r>
              <w:rPr>
                <w:sz w:val="20"/>
                <w:szCs w:val="20"/>
              </w:rPr>
              <w:t>rekondycjonowaną</w:t>
            </w:r>
            <w:proofErr w:type="spellEnd"/>
            <w:r>
              <w:rPr>
                <w:sz w:val="20"/>
                <w:szCs w:val="20"/>
              </w:rPr>
              <w:t>, powystawową i nie była wykorzystywana wcześniej przez innego użytkownika.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63E2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DFB908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E33DA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18150" w14:textId="77777777" w:rsidR="003B5085" w:rsidRDefault="003B5085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88AE31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 xml:space="preserve">Spełnia / nie spełnia 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337653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54C9594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AE09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7F2E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b ze znakiem CE zgodnie z dyrektywą 93/42/EEC – zgłoszony w Polsce w rejestrze </w:t>
            </w:r>
            <w:proofErr w:type="spellStart"/>
            <w:r>
              <w:rPr>
                <w:sz w:val="20"/>
                <w:szCs w:val="20"/>
              </w:rPr>
              <w:t>wyrob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medycznych. </w:t>
            </w:r>
            <w:proofErr w:type="spellStart"/>
            <w:r>
              <w:rPr>
                <w:sz w:val="20"/>
                <w:szCs w:val="20"/>
              </w:rPr>
              <w:t>Wym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g odnosi się </w:t>
            </w:r>
            <w:r>
              <w:rPr>
                <w:sz w:val="20"/>
                <w:szCs w:val="20"/>
                <w:lang w:val="pt-PT"/>
              </w:rPr>
              <w:t>do ca</w:t>
            </w:r>
            <w:proofErr w:type="spellStart"/>
            <w:r>
              <w:rPr>
                <w:sz w:val="20"/>
                <w:szCs w:val="20"/>
              </w:rPr>
              <w:t>łego</w:t>
            </w:r>
            <w:proofErr w:type="spellEnd"/>
            <w:r>
              <w:rPr>
                <w:sz w:val="20"/>
                <w:szCs w:val="20"/>
              </w:rPr>
              <w:t xml:space="preserve"> urządzenia, a nie dla jego części składowych.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F4CA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F5CABB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34477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7BFE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77B03C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59C5052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130FA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4C5F0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PARAMETRY TECHNICZNE I FUNKCJONALNE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71FFB" w14:textId="77777777" w:rsidR="003B5085" w:rsidRDefault="00022024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WARUNEK WYMAGANY</w:t>
            </w:r>
          </w:p>
          <w:p w14:paraId="6DC2CB1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(GRANICZNY)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D9D9D9"/>
            <w:vAlign w:val="center"/>
          </w:tcPr>
          <w:p w14:paraId="64F6AC70" w14:textId="77777777" w:rsidR="003B5085" w:rsidRDefault="00022024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WARTO</w:t>
            </w:r>
            <w:r>
              <w:rPr>
                <w:b/>
                <w:bCs/>
                <w:sz w:val="20"/>
                <w:szCs w:val="20"/>
              </w:rPr>
              <w:t>ŚĆ</w:t>
            </w:r>
          </w:p>
          <w:p w14:paraId="6642389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OFEROWANA</w:t>
            </w: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245B6" w14:textId="77777777" w:rsidR="003B5085" w:rsidRDefault="00022024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SPOSÓB</w:t>
            </w:r>
          </w:p>
          <w:p w14:paraId="41B921D2" w14:textId="77777777" w:rsidR="003B5085" w:rsidRDefault="00022024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OCENY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65352C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D2BFB11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C24F8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D9D9D9"/>
            <w:vAlign w:val="center"/>
          </w:tcPr>
          <w:p w14:paraId="2170C921" w14:textId="77777777" w:rsidR="003B5085" w:rsidRDefault="00022024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MAGNES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EE0B27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19A14F5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81A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ED7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Indukcja stałego pola magnetycznego 1,5T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C93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75705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85C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96C7A3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E087600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C79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6B0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Konstrukcja magnesu - tunelowa, </w:t>
            </w:r>
            <w:proofErr w:type="spellStart"/>
            <w:r>
              <w:rPr>
                <w:sz w:val="20"/>
                <w:szCs w:val="20"/>
              </w:rPr>
              <w:t>zamknię</w:t>
            </w:r>
            <w:proofErr w:type="spellEnd"/>
            <w:r>
              <w:rPr>
                <w:sz w:val="20"/>
                <w:szCs w:val="20"/>
                <w:lang w:val="it-IT"/>
              </w:rPr>
              <w:t>ta.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EBD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8AFE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212B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9055E8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51B9425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BBB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FE0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Zamknięty system chłodzenia magnesu ciekłym  helem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21F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B5155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A56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0D6A24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C8D0751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24F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C85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  <w:lang w:val="de-DE"/>
              </w:rPr>
              <w:t>Zużycie</w:t>
            </w:r>
            <w:proofErr w:type="spellEnd"/>
            <w:r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de-DE"/>
              </w:rPr>
              <w:t>helu</w:t>
            </w:r>
            <w:proofErr w:type="spellEnd"/>
            <w:r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de-DE"/>
              </w:rPr>
              <w:t>przy</w:t>
            </w:r>
            <w:proofErr w:type="spellEnd"/>
            <w:r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de-DE"/>
              </w:rPr>
              <w:t>typowej</w:t>
            </w:r>
            <w:proofErr w:type="spellEnd"/>
            <w:r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de-DE"/>
              </w:rPr>
              <w:t>pracy</w:t>
            </w:r>
            <w:proofErr w:type="spellEnd"/>
            <w:r>
              <w:rPr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de-DE"/>
              </w:rPr>
              <w:t>klinicznej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20BF" w14:textId="77777777" w:rsidR="003B5085" w:rsidRDefault="0002202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podać wartość </w:t>
            </w:r>
            <w:r>
              <w:rPr>
                <w:sz w:val="20"/>
                <w:szCs w:val="20"/>
                <w:lang w:val="en-US"/>
              </w:rPr>
              <w:t>[l/</w:t>
            </w:r>
            <w:proofErr w:type="spellStart"/>
            <w:r>
              <w:rPr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C71E3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02F13" w14:textId="77777777" w:rsidR="003B5085" w:rsidRDefault="0002202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37AE41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B6DF248" w14:textId="77777777">
        <w:trPr>
          <w:trHeight w:val="63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E9AC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6A9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 pola rozproszonego 5 Gauss (0,5 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 w płaszczyźnie X/Y ≤ 2,5 m;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A91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AB81AA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C0A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298C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8C5A3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C569C52" w14:textId="77777777">
        <w:trPr>
          <w:trHeight w:val="54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4892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D69B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 pola rozproszonego 5 Gauss (0,5 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) w osi Z≤ 4,0 m;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6A3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FAFDC6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25E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5B12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4A4C1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7FE3DBC" w14:textId="77777777">
        <w:trPr>
          <w:trHeight w:val="69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E0F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274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korekta homogeniczności pola po wprowadzeniu do magnesu pacjenta i cewek odbiorczych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FC07" w14:textId="77777777" w:rsidR="003B5085" w:rsidRDefault="003B5085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089879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7230AD0" w14:textId="77777777" w:rsidR="003B5085" w:rsidRDefault="003B5085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62A36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92F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3261B9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B945ACB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33E1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098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Średnica otworu pacjenta w najwęższym miejscu (magnes z systemem SHIM, cewkami gradientowymi, cewką nadawczo-odbiorczą i obudowami); wymagane ≥ 60 cm.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1207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25827D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wartość </w:t>
            </w:r>
            <w:r>
              <w:rPr>
                <w:sz w:val="20"/>
                <w:szCs w:val="20"/>
                <w:lang w:val="pt-PT"/>
              </w:rPr>
              <w:t>[cm]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FD211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A91C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0E7116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A49764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BC93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12B73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SYSTEM GRADIENTOWY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0BA55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D2540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E08C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D28BC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FAAB712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BA74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64E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Cewki gradientowe chłodzone wodą wraz z pakietem redukującym hałas generowany przez gradienty.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1DEA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028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9FEA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FAB97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D20D73A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EC0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B51E" w14:textId="052FC93A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Maksymalna, rzeczywista amplituda we wszystkich osiach x, y, z (r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wnocześnie</w:t>
            </w:r>
            <w:proofErr w:type="spellEnd"/>
            <w:r>
              <w:rPr>
                <w:sz w:val="20"/>
                <w:szCs w:val="20"/>
              </w:rPr>
              <w:t xml:space="preserve">) możliwa do zastosowania w obrazowaniu klinicznym w </w:t>
            </w:r>
            <w:proofErr w:type="spellStart"/>
            <w:r>
              <w:rPr>
                <w:sz w:val="20"/>
                <w:szCs w:val="20"/>
              </w:rPr>
              <w:t>FoV</w:t>
            </w:r>
            <w:proofErr w:type="spellEnd"/>
            <w:r>
              <w:rPr>
                <w:sz w:val="20"/>
                <w:szCs w:val="20"/>
              </w:rPr>
              <w:t xml:space="preserve"> ≥ 50 cm; wymagane nie mniej niż </w:t>
            </w:r>
            <w:r w:rsidR="0034624F">
              <w:rPr>
                <w:sz w:val="20"/>
                <w:szCs w:val="20"/>
                <w:highlight w:val="yellow"/>
              </w:rPr>
              <w:t>33</w:t>
            </w:r>
            <w:r w:rsidRPr="0034624F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4624F">
              <w:rPr>
                <w:sz w:val="20"/>
                <w:szCs w:val="20"/>
                <w:highlight w:val="yellow"/>
              </w:rPr>
              <w:t>mT</w:t>
            </w:r>
            <w:proofErr w:type="spellEnd"/>
            <w:r w:rsidRPr="0034624F">
              <w:rPr>
                <w:sz w:val="20"/>
                <w:szCs w:val="20"/>
                <w:highlight w:val="yellow"/>
              </w:rPr>
              <w:t>/m.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FB0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94EAE5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wartość [</w:t>
            </w:r>
            <w:proofErr w:type="spellStart"/>
            <w:r>
              <w:rPr>
                <w:sz w:val="20"/>
                <w:szCs w:val="20"/>
              </w:rPr>
              <w:t>mT</w:t>
            </w:r>
            <w:proofErr w:type="spellEnd"/>
            <w:r>
              <w:rPr>
                <w:sz w:val="20"/>
                <w:szCs w:val="20"/>
              </w:rPr>
              <w:t>/m]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83B41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0F13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E534F9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E4552F7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ACA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61A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Maksymalny, rzeczywisty </w:t>
            </w:r>
            <w:proofErr w:type="spellStart"/>
            <w:r>
              <w:rPr>
                <w:sz w:val="20"/>
                <w:szCs w:val="20"/>
              </w:rPr>
              <w:t>SlewRate</w:t>
            </w:r>
            <w:proofErr w:type="spellEnd"/>
            <w:r>
              <w:rPr>
                <w:sz w:val="20"/>
                <w:szCs w:val="20"/>
              </w:rPr>
              <w:t xml:space="preserve"> (we wszystkich osiach x, y, z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wnocześnie</w:t>
            </w:r>
            <w:proofErr w:type="spellEnd"/>
            <w:r>
              <w:rPr>
                <w:sz w:val="20"/>
                <w:szCs w:val="20"/>
              </w:rPr>
              <w:t xml:space="preserve">), możliwy do zastosowania w obrazowaniu klinicznym, w </w:t>
            </w:r>
            <w:proofErr w:type="spellStart"/>
            <w:r>
              <w:rPr>
                <w:sz w:val="20"/>
                <w:szCs w:val="20"/>
              </w:rPr>
              <w:t>FoV</w:t>
            </w:r>
            <w:proofErr w:type="spellEnd"/>
            <w:r>
              <w:rPr>
                <w:sz w:val="20"/>
                <w:szCs w:val="20"/>
              </w:rPr>
              <w:t xml:space="preserve"> ≥ 50 cm; wymagane nie mniej niż 120 T/m/s.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0FF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34EB37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[T/m/s]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48180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D992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77A6A1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424D66D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C0A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5289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Wartości maksymalnej amplitudy gradient</w:t>
            </w:r>
            <w:r>
              <w:rPr>
                <w:color w:val="auto"/>
                <w:sz w:val="20"/>
                <w:szCs w:val="20"/>
                <w:lang w:val="es-ES_tradnl"/>
              </w:rPr>
              <w:t>ó</w:t>
            </w:r>
            <w:r>
              <w:rPr>
                <w:color w:val="auto"/>
                <w:sz w:val="20"/>
                <w:szCs w:val="20"/>
              </w:rPr>
              <w:t>w i maksymalnej szybkości narastania gradient</w:t>
            </w:r>
            <w:r>
              <w:rPr>
                <w:color w:val="auto"/>
                <w:sz w:val="20"/>
                <w:szCs w:val="20"/>
                <w:lang w:val="es-ES_tradnl"/>
              </w:rPr>
              <w:t>ó</w:t>
            </w:r>
            <w:r>
              <w:rPr>
                <w:color w:val="auto"/>
                <w:sz w:val="20"/>
                <w:szCs w:val="20"/>
              </w:rPr>
              <w:t>w podane w punktach powyżej możliwe do uzyskania jednocześnie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39B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99390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DB9C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43DDBC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59283EB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44306D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A6A278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RF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57AE2D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D0CECE"/>
            <w:vAlign w:val="center"/>
          </w:tcPr>
          <w:p w14:paraId="365C736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D31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A86EF2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16CDDD5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776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1A57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Rzeczywista moc wzmacniacza lub rzeczywista sumaryczna moc wzmacniaczy, jeżeli jest więcej niż jeden nadajnik; wymagane nie mniej niż </w:t>
            </w:r>
            <w:r>
              <w:rPr>
                <w:sz w:val="20"/>
                <w:szCs w:val="20"/>
                <w:lang w:val="de-DE"/>
              </w:rPr>
              <w:t>10 kW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367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F53C0A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wartość </w:t>
            </w:r>
            <w:r>
              <w:rPr>
                <w:sz w:val="20"/>
                <w:szCs w:val="20"/>
                <w:lang w:val="pt-PT"/>
              </w:rPr>
              <w:t>[kW]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12AF9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632E7" w14:textId="77777777" w:rsidR="003B5085" w:rsidRDefault="0002202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maksymalna – 2 pkt.</w:t>
            </w:r>
          </w:p>
          <w:p w14:paraId="083BB10C" w14:textId="77777777" w:rsidR="003B5085" w:rsidRDefault="0002202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minimalna – 0 pkt.</w:t>
            </w:r>
          </w:p>
          <w:p w14:paraId="7503C6C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– proporcjonalnie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CED29E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0CF2CE9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EB3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E86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amplitudowa odbiornika; wymagane ≥ 16 bit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E3E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7DDF40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en-US"/>
              </w:rPr>
              <w:t>[bity]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E6911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318B" w14:textId="77777777" w:rsidR="003B5085" w:rsidRDefault="00022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8CE639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FD45799" w14:textId="77777777">
        <w:trPr>
          <w:trHeight w:val="17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C20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840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z transmisją cyfrową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E9E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EA724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F02AF" w14:textId="77777777" w:rsidR="003B5085" w:rsidRDefault="00022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986B4D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A579580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6AF6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14C2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wnoległych</w:t>
            </w:r>
            <w:proofErr w:type="spellEnd"/>
            <w:r>
              <w:rPr>
                <w:sz w:val="20"/>
                <w:szCs w:val="20"/>
              </w:rPr>
              <w:t xml:space="preserve"> kanałów odbiorczych odbiornika RF ≥ 64 lub system wyposażony w pełni cyfrowy tor odbiorczy RF niezależny od kanałów, tj. z cewkami posiadającymi indywidualne przetworniki analogowo-cyfrowe (technologia cewek z wyjściem optycznym </w:t>
            </w:r>
            <w:proofErr w:type="spellStart"/>
            <w:r>
              <w:rPr>
                <w:sz w:val="20"/>
                <w:szCs w:val="20"/>
              </w:rPr>
              <w:t>dStream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Breeze</w:t>
            </w:r>
            <w:proofErr w:type="spellEnd"/>
            <w:r>
              <w:rPr>
                <w:sz w:val="20"/>
                <w:szCs w:val="20"/>
              </w:rPr>
              <w:t xml:space="preserve"> lub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wnoważ</w:t>
            </w:r>
            <w:proofErr w:type="spellEnd"/>
            <w:r>
              <w:rPr>
                <w:sz w:val="20"/>
                <w:szCs w:val="20"/>
                <w:lang w:val="it-IT"/>
              </w:rPr>
              <w:t>na)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B73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3083ED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typ rozwiązania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F04F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D2E5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1F6F66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A3BE6D9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1F4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919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Dynamika sygnału (SNR) sekcji odbiorczej modułu RF, mierzona w odbiorniku RF nie mniej niż 145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CFD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C88072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[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86544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C191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53B2D0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4E48F36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E33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2474" w14:textId="77777777" w:rsidR="003B5085" w:rsidRDefault="00022024">
            <w:pPr>
              <w:pStyle w:val="Nagwek"/>
              <w:widowControl w:val="0"/>
              <w:rPr>
                <w:rFonts w:cs="Times New Roman"/>
              </w:rPr>
            </w:pPr>
            <w:r>
              <w:rPr>
                <w:rFonts w:cs="Times New Roman"/>
              </w:rPr>
              <w:t>Szerokość pasma przenoszenia (</w:t>
            </w:r>
            <w:proofErr w:type="spellStart"/>
            <w:r>
              <w:rPr>
                <w:rFonts w:cs="Times New Roman"/>
              </w:rPr>
              <w:t>receive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bandwidth</w:t>
            </w:r>
            <w:proofErr w:type="spellEnd"/>
            <w:r>
              <w:rPr>
                <w:rFonts w:cs="Times New Roman"/>
              </w:rPr>
              <w:t>) dla każdego kanału odbiorczego ≥ 1000 kHz;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3DB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CABC16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[kHz]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7BAA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F720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E36519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1C8CE50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56B91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06D90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nl-NL"/>
              </w:rPr>
              <w:t>CEWKI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C1CF0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0B47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8CA9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D00E7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D3D888F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CB7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B6D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Zintegrowana cewka nadawczo-odbiorcza całego ciała (</w:t>
            </w:r>
            <w:proofErr w:type="spellStart"/>
            <w:r>
              <w:rPr>
                <w:sz w:val="20"/>
                <w:szCs w:val="20"/>
              </w:rPr>
              <w:t>whole</w:t>
            </w:r>
            <w:proofErr w:type="spellEnd"/>
            <w:r>
              <w:rPr>
                <w:sz w:val="20"/>
                <w:szCs w:val="20"/>
              </w:rPr>
              <w:t xml:space="preserve"> body)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9CC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AA69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57A9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BDED1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5431829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C3C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27A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Wielokanałowa cewka lub kombinacja cewek do badania głowy i szyi  (</w:t>
            </w:r>
            <w:proofErr w:type="spellStart"/>
            <w:r>
              <w:rPr>
                <w:sz w:val="20"/>
                <w:szCs w:val="20"/>
              </w:rPr>
              <w:t>neuro-vascular</w:t>
            </w:r>
            <w:proofErr w:type="spellEnd"/>
            <w:r>
              <w:rPr>
                <w:sz w:val="20"/>
                <w:szCs w:val="20"/>
              </w:rPr>
              <w:t>), posiadająca w badanym obszarze min. 16 elementów obrazujących jednocześnie, umożliwiająca stosowanie w obrębie całego badanego obiektu akwizycji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wnoległych</w:t>
            </w:r>
            <w:proofErr w:type="spellEnd"/>
            <w:r>
              <w:rPr>
                <w:sz w:val="20"/>
                <w:szCs w:val="20"/>
              </w:rPr>
              <w:t xml:space="preserve">   (typu SENSE , </w:t>
            </w:r>
            <w:proofErr w:type="spellStart"/>
            <w:r>
              <w:rPr>
                <w:sz w:val="20"/>
                <w:szCs w:val="20"/>
              </w:rPr>
              <w:t>iPAT</w:t>
            </w:r>
            <w:proofErr w:type="spellEnd"/>
            <w:r>
              <w:rPr>
                <w:sz w:val="20"/>
                <w:szCs w:val="20"/>
              </w:rPr>
              <w:t>, ASSET,  lub zgodnie z nomenklaturą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E51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787D45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ilość elementów obrazujących, nazwę zaoferowanej cewki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C26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4D1F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88196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AE1259A" w14:textId="77777777">
        <w:trPr>
          <w:trHeight w:val="15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C49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E40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Wielokanałowa cewka lub zestaw cewek do badania całego krę</w:t>
            </w:r>
            <w:r>
              <w:rPr>
                <w:sz w:val="20"/>
                <w:szCs w:val="20"/>
                <w:lang w:val="it-IT"/>
              </w:rPr>
              <w:t>gos</w:t>
            </w:r>
            <w:r>
              <w:rPr>
                <w:sz w:val="20"/>
                <w:szCs w:val="20"/>
              </w:rPr>
              <w:t>łupa (C, Th, L), ), posiadająca w badanym obszarze min. 18 elementów obrazujących, z automatycznym przesuwem stołu pacjenta, sterowanym z protokołu badania, bez repozycjonowania pacjenta, umożliwiająca stosowanie akwizycji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wnoległych</w:t>
            </w:r>
            <w:proofErr w:type="spellEnd"/>
            <w:r>
              <w:rPr>
                <w:sz w:val="20"/>
                <w:szCs w:val="20"/>
              </w:rPr>
              <w:t xml:space="preserve"> całego obiektu; zgodnie z nomenklaturą producenta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584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617A2C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ilość elementów obrazujących, nazwę zaoferowanej cewki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CCC57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8AB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C3A7D2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899455B" w14:textId="77777777">
        <w:trPr>
          <w:trHeight w:val="15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614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F26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Wielokanałowa cewka lub kombinacja cewek do badania całego ośrodkowego układu nerwowego (głowy i krę</w:t>
            </w:r>
            <w:r>
              <w:rPr>
                <w:sz w:val="20"/>
                <w:szCs w:val="20"/>
                <w:lang w:val="it-IT"/>
              </w:rPr>
              <w:t>gos</w:t>
            </w:r>
            <w:r>
              <w:rPr>
                <w:sz w:val="20"/>
                <w:szCs w:val="20"/>
              </w:rPr>
              <w:t>łupa), posiadająca w badanym obszarze min. 30 elementów obrazujących, z automatycznym przesuwem stołu pacjenta, sterowanym z protokołu badania, bez repozycjonowania pacjenta, umożliwiająca stosowanie akwizycji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wnoległych</w:t>
            </w:r>
            <w:proofErr w:type="spellEnd"/>
            <w:r>
              <w:rPr>
                <w:sz w:val="20"/>
                <w:szCs w:val="20"/>
              </w:rPr>
              <w:t xml:space="preserve"> całego obiektu; zgodnie z nomenklaturą producenta;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0041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CD9743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ilość elementów obrazujących, nazwę zaoferowanej cewki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4C52F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7F10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5855EF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BA755BD" w14:textId="77777777">
        <w:trPr>
          <w:trHeight w:val="1762"/>
        </w:trPr>
        <w:tc>
          <w:tcPr>
            <w:tcW w:w="8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3B06982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0708508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Cewka powierzchniowa lub zestaw cewek do badania jamy brzusznej lub klatki piersiowej w zakresie minimum 50 cm, do realizacji badania tułowia, posiadająca w badanym obszarze min. 12 elementów obrazujących ,umożliwiające stosowanie w obrębie całego badanego obiektu akwizycji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wnoległych</w:t>
            </w:r>
            <w:proofErr w:type="spellEnd"/>
            <w:r>
              <w:rPr>
                <w:sz w:val="20"/>
                <w:szCs w:val="20"/>
              </w:rPr>
              <w:t xml:space="preserve">  (typu SENSE , </w:t>
            </w:r>
            <w:proofErr w:type="spellStart"/>
            <w:r>
              <w:rPr>
                <w:sz w:val="20"/>
                <w:szCs w:val="20"/>
              </w:rPr>
              <w:t>iPAT</w:t>
            </w:r>
            <w:proofErr w:type="spellEnd"/>
            <w:r>
              <w:rPr>
                <w:sz w:val="20"/>
                <w:szCs w:val="20"/>
              </w:rPr>
              <w:t>, ASSET lub  zgodnie z nomenklaturą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65056F7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C929CE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ilość elementów obrazujących, nazwę zaoferowanej cewki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3F98F30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0091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15A98D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761F743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10C6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9B1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Wielokanałowa dedykowana cewka sztywna lub cewka elastyczna (dla cewki elastycznej wymagany dedykowany pozycjoner zapewniający powtarzalny </w:t>
            </w:r>
            <w:proofErr w:type="spellStart"/>
            <w:r>
              <w:rPr>
                <w:sz w:val="20"/>
                <w:szCs w:val="20"/>
              </w:rPr>
              <w:t>spos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pozycjonowania cewki), do badania stawu kolanowego, min. 8 elementów obrazujących, umożliwiająca jednoczesne akwizycje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wnoległe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720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B95CC1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ilość elementów obrazujących, nazwę zaoferowanej cewki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235B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468C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84815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4D1CCF3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A25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33F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Wielokanałowa dedykowana cewka sztywna lub cewka elastyczna (dla cewki elastycznej wymagany dedykowany pozycjoner zapewniający powtarzalny </w:t>
            </w:r>
            <w:proofErr w:type="spellStart"/>
            <w:r>
              <w:rPr>
                <w:sz w:val="20"/>
                <w:szCs w:val="20"/>
              </w:rPr>
              <w:t>spos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pozycjonowania cewki) do badania stawu skokowego i stopy, min. 8 elementów obrazujących, umożliwiająca jednoczesne akwizycje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</w:t>
            </w:r>
            <w:proofErr w:type="spellEnd"/>
            <w:r>
              <w:rPr>
                <w:sz w:val="20"/>
                <w:szCs w:val="20"/>
                <w:lang w:val="it-IT"/>
              </w:rPr>
              <w:t>e.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DD6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5AE700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ilość elementów obrazujących, nazwę zaoferowanej cewki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1AC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B14A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47A3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7211806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63D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EA1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Wielokanałowa dedykowana cewka sztywna lub cewka elastyczna (dla cewki elastycznej wymagany dedykowany pozycjoner zapewniający powtarzalny </w:t>
            </w:r>
            <w:proofErr w:type="spellStart"/>
            <w:r>
              <w:rPr>
                <w:sz w:val="20"/>
                <w:szCs w:val="20"/>
              </w:rPr>
              <w:t>spos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pozycjonowania cewki) do badania barku, min. 8 elementów obrazujących, umożliwiająca jednoczesne akwizycje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wnoległe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D8F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558365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ilość elementów obrazujących, nazwę zaoferowanej cewki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8E9A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80A1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3C852E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1C2D21D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692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031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Wielokanałowa dedykowana cewka sztywna lub cewka elastyczna (dla cewki elastycznej wymagany dedykowany pozycjoner zapewniający powtarzalny </w:t>
            </w:r>
            <w:proofErr w:type="spellStart"/>
            <w:r>
              <w:rPr>
                <w:sz w:val="20"/>
                <w:szCs w:val="20"/>
              </w:rPr>
              <w:t>spos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b pozycjonowania cewki) do badania nadgarstka, min. 8 elementów obrazujących, umożliwiająca jednoczesne akwizycje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wnoległe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37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13B738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ilość elementów obrazujących, nazwę zaoferowanej cewki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BAB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3FE2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4DA322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17D1AAD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39B8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30AD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Zestaw min. dwóch wielokanałowych elastycznych cewek </w:t>
            </w:r>
            <w:proofErr w:type="spellStart"/>
            <w:r>
              <w:rPr>
                <w:sz w:val="20"/>
                <w:szCs w:val="20"/>
              </w:rPr>
              <w:t>płachtowych</w:t>
            </w:r>
            <w:proofErr w:type="spellEnd"/>
            <w:r>
              <w:rPr>
                <w:sz w:val="20"/>
                <w:szCs w:val="20"/>
              </w:rPr>
              <w:t xml:space="preserve"> lub typu „</w:t>
            </w:r>
            <w:r>
              <w:rPr>
                <w:sz w:val="20"/>
                <w:szCs w:val="20"/>
                <w:lang w:val="nl-NL"/>
              </w:rPr>
              <w:t>loop</w:t>
            </w:r>
            <w:r>
              <w:rPr>
                <w:sz w:val="20"/>
                <w:szCs w:val="20"/>
              </w:rPr>
              <w:t>”, każ</w:t>
            </w:r>
            <w:r>
              <w:rPr>
                <w:sz w:val="20"/>
                <w:szCs w:val="20"/>
                <w:lang w:val="pt-PT"/>
              </w:rPr>
              <w:t>da o r</w:t>
            </w:r>
            <w:proofErr w:type="spellStart"/>
            <w:r>
              <w:rPr>
                <w:sz w:val="20"/>
                <w:szCs w:val="20"/>
              </w:rPr>
              <w:t>óżnym</w:t>
            </w:r>
            <w:proofErr w:type="spellEnd"/>
            <w:r>
              <w:rPr>
                <w:sz w:val="20"/>
                <w:szCs w:val="20"/>
              </w:rPr>
              <w:t xml:space="preserve"> rozmiarze (od najmniejszej do największej) do zastosowań uniwersalnych (w tym np. do badań pediatrycznych, staw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w: kolanowego, łokciowego, skokowego, barkowego, biodrowego, nadgarstka)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06A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 nazwy cewek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267B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1C2D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7FD0A3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A8980F6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7511A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32ECF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OTOCZENIE PACJENTA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A7E0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819D6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0172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A0485B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D14E1E0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36E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3E71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Stół pacjenta stacjonarny lub odłączany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05F1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18C369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62A4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091D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FC82A8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CDB3B88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1DE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981" w14:textId="69FA1B25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FA70F7">
              <w:rPr>
                <w:color w:val="auto"/>
                <w:sz w:val="20"/>
                <w:szCs w:val="20"/>
                <w:highlight w:val="yellow"/>
              </w:rPr>
              <w:t xml:space="preserve">Maksymalna dopuszczalna masa pacjenta (przy uwzględnieniu również ruchu pionowego stołu)  ≥  200 kg, </w:t>
            </w:r>
            <w:r w:rsidR="00FA70F7">
              <w:rPr>
                <w:color w:val="auto"/>
                <w:sz w:val="20"/>
                <w:szCs w:val="20"/>
                <w:highlight w:val="yellow"/>
              </w:rPr>
              <w:t xml:space="preserve">średnica szerokości otworu </w:t>
            </w:r>
            <w:proofErr w:type="spellStart"/>
            <w:r w:rsidR="00FA70F7">
              <w:rPr>
                <w:color w:val="auto"/>
                <w:sz w:val="20"/>
                <w:szCs w:val="20"/>
                <w:highlight w:val="yellow"/>
              </w:rPr>
              <w:t>gantry</w:t>
            </w:r>
            <w:proofErr w:type="spellEnd"/>
            <w:r w:rsidR="00FA70F7">
              <w:rPr>
                <w:color w:val="auto"/>
                <w:sz w:val="20"/>
                <w:szCs w:val="20"/>
                <w:highlight w:val="yellow"/>
              </w:rPr>
              <w:t xml:space="preserve"> aparatu</w:t>
            </w:r>
            <w:r w:rsidRPr="00FA70F7">
              <w:rPr>
                <w:color w:val="auto"/>
                <w:sz w:val="20"/>
                <w:szCs w:val="20"/>
                <w:highlight w:val="yellow"/>
              </w:rPr>
              <w:t xml:space="preserve"> </w:t>
            </w:r>
            <w:r w:rsidR="00FA70F7" w:rsidRPr="00FA70F7">
              <w:rPr>
                <w:color w:val="auto"/>
                <w:sz w:val="20"/>
                <w:szCs w:val="20"/>
                <w:highlight w:val="yellow"/>
              </w:rPr>
              <w:t>≥ 60 cm.</w:t>
            </w:r>
            <w:r w:rsidRPr="00FA70F7">
              <w:rPr>
                <w:color w:val="auto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A62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19CC0B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[kg, cm]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92BA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82D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D01104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837308B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96E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565E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monitorowania pacjenta (EKG, puls i oddech) dla wypracowania sygnałów synchronizujących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038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F28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C97E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BD677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A4D8FE2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4F6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665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podkładek do pozycjonowania przy różnych typach badań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8A9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D19EBD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A1D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AB0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1DF9B1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FFDF26D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925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DBA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Dwukierunkowy interkom do komunikacji z pacjentem. </w:t>
            </w:r>
            <w:r>
              <w:rPr>
                <w:sz w:val="20"/>
                <w:szCs w:val="20"/>
              </w:rPr>
              <w:br/>
              <w:t>Wymagane słuchawki dla dorosłych i dla dzieci, tłumiące hałas dla pacjenta z możliwością komunikacji z pacjentem i opcjonalnym odsłuchem muzyki w trakcie badania.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04F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98217C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EEE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4450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208A06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C44FB93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E7C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E51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1 kolorowy wyświetlacz zintegrowany z obudową </w:t>
            </w:r>
            <w:proofErr w:type="spellStart"/>
            <w:r>
              <w:rPr>
                <w:sz w:val="20"/>
                <w:szCs w:val="20"/>
              </w:rPr>
              <w:t>gantry</w:t>
            </w:r>
            <w:proofErr w:type="spellEnd"/>
            <w:r>
              <w:rPr>
                <w:sz w:val="20"/>
                <w:szCs w:val="20"/>
              </w:rPr>
              <w:t xml:space="preserve"> aparatu umożliwiający kontrolę systemu i wyświetlanie danych oraz parametrów fizjologicznych pacjenta na ekranie z obsługą dotykową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F84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42B845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15D7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7AB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2CDDC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D9121B3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1FE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B12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Sygnalizacja dodatkowa, np.: gruszka, przycisk.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86B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289773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E578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005B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BC8487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500ABB5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9E6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AF1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 laserowy lub świetlny lub inny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588E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F220DE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C977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59E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0A27F7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C54262E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108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DDEDD" w14:textId="4E60D64F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Automatyczny przesuw stołu pacjenta (inicjowany programowo z protokołu podczas akwizycji danych), system umożliwiający badanie dużych obszar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ciała </w:t>
            </w:r>
            <w:r w:rsidRPr="00E375A1">
              <w:rPr>
                <w:sz w:val="20"/>
                <w:szCs w:val="20"/>
                <w:highlight w:val="yellow"/>
              </w:rPr>
              <w:t>≥</w:t>
            </w:r>
            <w:r w:rsidR="00E375A1" w:rsidRPr="00E375A1">
              <w:rPr>
                <w:sz w:val="20"/>
                <w:szCs w:val="20"/>
                <w:highlight w:val="yellow"/>
              </w:rPr>
              <w:t>130</w:t>
            </w:r>
            <w:r>
              <w:rPr>
                <w:sz w:val="20"/>
                <w:szCs w:val="20"/>
              </w:rPr>
              <w:t xml:space="preserve"> cm.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680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762A0A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pt-PT"/>
              </w:rPr>
              <w:t>[cm]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AAEF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1FD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A8FDE6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EA3E6BF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4989D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73A538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41C85" w14:textId="77777777" w:rsidR="003B5085" w:rsidRDefault="003B5085"/>
        </w:tc>
        <w:tc>
          <w:tcPr>
            <w:tcW w:w="3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DB0E" w14:textId="77777777" w:rsidR="003B5085" w:rsidRDefault="003B5085"/>
        </w:tc>
        <w:tc>
          <w:tcPr>
            <w:tcW w:w="24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E7F87" w14:textId="77777777" w:rsidR="003B5085" w:rsidRDefault="003B5085"/>
        </w:tc>
        <w:tc>
          <w:tcPr>
            <w:tcW w:w="17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F36E9" w14:textId="77777777" w:rsidR="003B5085" w:rsidRDefault="003B5085"/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A4C75" w14:textId="77777777" w:rsidR="003B5085" w:rsidRDefault="003B5085"/>
        </w:tc>
      </w:tr>
      <w:tr w:rsidR="003B5085" w14:paraId="38C45752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E76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436B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Rutynowe badania neuroradiologiczne wraz z dedykowanym oprogramowaniem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073D" w14:textId="77777777" w:rsidR="003B5085" w:rsidRDefault="00022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6733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1C4F" w14:textId="77777777" w:rsidR="003B5085" w:rsidRDefault="00022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</w:p>
          <w:p w14:paraId="3760BFB1" w14:textId="77777777" w:rsidR="003B5085" w:rsidRDefault="00022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5A6BD9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93B7106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BC3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FC4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morfologiczne w obszarze głowy wraz z dedykowanym oprogramowaniem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D9C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B64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DCB5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A4E4F0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E4E0923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E21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C62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Badania morfologiczne w obszarze wybranych </w:t>
            </w:r>
            <w:proofErr w:type="spellStart"/>
            <w:r>
              <w:rPr>
                <w:sz w:val="20"/>
                <w:szCs w:val="20"/>
              </w:rPr>
              <w:t>odcink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i całego krę</w:t>
            </w:r>
            <w:r>
              <w:rPr>
                <w:sz w:val="20"/>
                <w:szCs w:val="20"/>
                <w:lang w:val="it-IT"/>
              </w:rPr>
              <w:t>gos</w:t>
            </w:r>
            <w:r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  <w:lang w:val="it-IT"/>
              </w:rPr>
              <w:t>upa i rdzenia kręgowego.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721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2DA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0197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A5DDF5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D0BA615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5936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829C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Specjalistyczna sekwencja obrazująca o zredukowanym poziomie hałasu akustycznego w obrazowaniu głowy typu T1, T2, DWI (</w:t>
            </w:r>
            <w:proofErr w:type="spellStart"/>
            <w:r>
              <w:rPr>
                <w:sz w:val="20"/>
                <w:szCs w:val="20"/>
              </w:rPr>
              <w:t>Silenz</w:t>
            </w:r>
            <w:proofErr w:type="spellEnd"/>
            <w:r>
              <w:rPr>
                <w:sz w:val="20"/>
                <w:szCs w:val="20"/>
              </w:rPr>
              <w:t xml:space="preserve">, PETRA, </w:t>
            </w:r>
            <w:proofErr w:type="spellStart"/>
            <w:r>
              <w:rPr>
                <w:sz w:val="20"/>
                <w:szCs w:val="20"/>
              </w:rPr>
              <w:t>ComforTone</w:t>
            </w:r>
            <w:proofErr w:type="spellEnd"/>
            <w:r>
              <w:rPr>
                <w:sz w:val="20"/>
                <w:szCs w:val="20"/>
              </w:rPr>
              <w:t xml:space="preserve"> lub odpowiednio do nomenklatury producenta). Sekwencje nie wymagają dedykowanego oprzyrządowania, np. specjalistycznych cewek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D9B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9CAD3B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E62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FAA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E5DBC3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0FB842C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74B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029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Automatyczne pozycjonowanie i ułożenie warstw czołowych, strzałkowych i osiowych w badaniu głowy w oparciu o analizę badanej anatomii bez korzystania z zaimplementowanych </w:t>
            </w:r>
            <w:proofErr w:type="spellStart"/>
            <w:r>
              <w:rPr>
                <w:sz w:val="20"/>
                <w:szCs w:val="20"/>
              </w:rPr>
              <w:t>wzorc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w; funkcjonujące niezależnie od wieku pacjenta, ułożenia głowy i ewentualnych zmian patologicznych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96C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4F2F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9651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8E7A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366A4F1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0A870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AEA882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743EC" w14:textId="77777777" w:rsidR="003B5085" w:rsidRDefault="003B5085"/>
        </w:tc>
        <w:tc>
          <w:tcPr>
            <w:tcW w:w="3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58E33" w14:textId="77777777" w:rsidR="003B5085" w:rsidRDefault="003B5085"/>
        </w:tc>
        <w:tc>
          <w:tcPr>
            <w:tcW w:w="24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D0FB8" w14:textId="77777777" w:rsidR="003B5085" w:rsidRDefault="003B5085"/>
        </w:tc>
        <w:tc>
          <w:tcPr>
            <w:tcW w:w="17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0F3D6" w14:textId="77777777" w:rsidR="003B5085" w:rsidRDefault="003B5085"/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4B75" w14:textId="77777777" w:rsidR="003B5085" w:rsidRDefault="003B5085"/>
        </w:tc>
      </w:tr>
      <w:tr w:rsidR="003B5085" w14:paraId="7415FDEE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786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0DB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Obrazowanie dyfuzji w oparciu o Single </w:t>
            </w:r>
            <w:proofErr w:type="spellStart"/>
            <w:r>
              <w:rPr>
                <w:sz w:val="20"/>
                <w:szCs w:val="20"/>
              </w:rPr>
              <w:t>Shot</w:t>
            </w:r>
            <w:proofErr w:type="spellEnd"/>
            <w:r>
              <w:rPr>
                <w:sz w:val="20"/>
                <w:szCs w:val="20"/>
              </w:rPr>
              <w:t xml:space="preserve"> EPI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2C0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D14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7EF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A8C514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F30D585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931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5B38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Obrazowanie dyfuzji z wysoką rozdzielczością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901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D63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6D7B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86F418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AFEC208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C191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90E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generowanie map ADC, TRACE na konsoli podstawowej przy badaniach DWI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E0A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DEE3DF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F76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B812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ED5CBF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6DF8210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69E0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16D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dyfuzyjne w obszarze głowy i krę</w:t>
            </w:r>
            <w:r>
              <w:rPr>
                <w:sz w:val="20"/>
                <w:szCs w:val="20"/>
                <w:lang w:val="it-IT"/>
              </w:rPr>
              <w:t>gos</w:t>
            </w:r>
            <w:r>
              <w:rPr>
                <w:sz w:val="20"/>
                <w:szCs w:val="20"/>
              </w:rPr>
              <w:t>łupa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FFE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898644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374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48FF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F62A84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616AF40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95D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9CC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dyfuzyjne narząd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jamy brzusznej i miednicy mniejszej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0C2D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1FF29D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DDE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A50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8BFEDE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961D705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1F84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C8B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Obrazowanie tensora dyfuzji (DTI)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F21E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4F24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CF8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46C4A0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AF6553C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D63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28D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Obrazowanie tensora dyfuzji rdzenia kręgowego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9BA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8C7C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4591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05B55C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3A1F6F8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C38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8E422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DTI w oparciu o Single </w:t>
            </w:r>
            <w:proofErr w:type="spellStart"/>
            <w:r>
              <w:rPr>
                <w:sz w:val="20"/>
                <w:szCs w:val="20"/>
              </w:rPr>
              <w:t>Shot</w:t>
            </w:r>
            <w:proofErr w:type="spellEnd"/>
            <w:r>
              <w:rPr>
                <w:sz w:val="20"/>
                <w:szCs w:val="20"/>
              </w:rPr>
              <w:t xml:space="preserve"> EPI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4D60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9C5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45D0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D5151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CD1492A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405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196F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Pomiary z różnymi kierunkami. Liczba różnych kierunków wymagane ≥ 12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95A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EE4422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liczbę kierunków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5A4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ADA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63A11F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DA5FE2A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F0AED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6F6A9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Perfuzja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599E9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26D2D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43C5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73C416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622E94A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43A6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03D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Obrazowanie perfuzji w oparciu o Single-</w:t>
            </w:r>
            <w:proofErr w:type="spellStart"/>
            <w:r>
              <w:rPr>
                <w:sz w:val="20"/>
                <w:szCs w:val="20"/>
              </w:rPr>
              <w:t>Shot</w:t>
            </w:r>
            <w:proofErr w:type="spellEnd"/>
            <w:r>
              <w:rPr>
                <w:sz w:val="20"/>
                <w:szCs w:val="20"/>
              </w:rPr>
              <w:t xml:space="preserve"> EPI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3B9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374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3F74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34195F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88B1FA9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9D7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BE8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generowanie map na konsoli podstawowej przy badaniach perfuzji MR; wg nomenklatury producenta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4AD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</w:t>
            </w:r>
          </w:p>
          <w:p w14:paraId="0823F51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A0B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958A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CFA473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187D800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A7B0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6CD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Bezkontrastowa</w:t>
            </w:r>
            <w:proofErr w:type="spellEnd"/>
            <w:r>
              <w:rPr>
                <w:bCs/>
                <w:sz w:val="20"/>
                <w:szCs w:val="20"/>
              </w:rPr>
              <w:t xml:space="preserve"> perfuzja mózgu ASL (</w:t>
            </w:r>
            <w:proofErr w:type="spellStart"/>
            <w:r>
              <w:rPr>
                <w:bCs/>
                <w:sz w:val="20"/>
                <w:szCs w:val="20"/>
              </w:rPr>
              <w:t>Arterial</w:t>
            </w:r>
            <w:proofErr w:type="spellEnd"/>
            <w:r>
              <w:rPr>
                <w:bCs/>
                <w:sz w:val="20"/>
                <w:szCs w:val="20"/>
              </w:rPr>
              <w:t xml:space="preserve"> Spin </w:t>
            </w:r>
            <w:proofErr w:type="spellStart"/>
            <w:r>
              <w:rPr>
                <w:bCs/>
                <w:sz w:val="20"/>
                <w:szCs w:val="20"/>
              </w:rPr>
              <w:t>Labeling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2886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7B729B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1AF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16A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731EE1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CD21A22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76443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234E5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Angiografia MR (MRA)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80419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60C7E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1831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46E0C1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31B7176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14D1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8254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Time-of-Flight MRA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FE0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FA1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3B40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5BF332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933E766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781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A58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2D/3D Phase Contrast MRA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6D2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486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E80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08AD5A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8ED2ED2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10B9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5BFE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Contrast-enhanced MRA (</w:t>
            </w:r>
            <w:proofErr w:type="spellStart"/>
            <w:r>
              <w:rPr>
                <w:sz w:val="20"/>
                <w:szCs w:val="20"/>
                <w:lang w:val="en-US"/>
              </w:rPr>
              <w:t>ceMRA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B41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B2C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DB53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0DE3E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D91AAE3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0BB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A57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Techniki angiografii </w:t>
            </w:r>
            <w:proofErr w:type="spellStart"/>
            <w:r>
              <w:rPr>
                <w:sz w:val="20"/>
                <w:szCs w:val="20"/>
              </w:rPr>
              <w:t>bezkontrastowej</w:t>
            </w:r>
            <w:proofErr w:type="spellEnd"/>
            <w:r>
              <w:rPr>
                <w:sz w:val="20"/>
                <w:szCs w:val="20"/>
              </w:rPr>
              <w:t xml:space="preserve"> (Native  </w:t>
            </w:r>
            <w:proofErr w:type="spellStart"/>
            <w:r>
              <w:rPr>
                <w:sz w:val="20"/>
                <w:szCs w:val="20"/>
              </w:rPr>
              <w:t>Trance</w:t>
            </w:r>
            <w:proofErr w:type="spellEnd"/>
            <w:r>
              <w:rPr>
                <w:sz w:val="20"/>
                <w:szCs w:val="20"/>
              </w:rPr>
              <w:t xml:space="preserve">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268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B35F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9A5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D8431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80013C0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5736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9CF7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Dynamiczne 3D MRA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3B9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0A3D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9621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4EC0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73CBBA0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85F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219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Automatyczne śledzenie napływu środka kontrastowego – </w:t>
            </w:r>
            <w:proofErr w:type="spellStart"/>
            <w:r>
              <w:rPr>
                <w:sz w:val="20"/>
                <w:szCs w:val="20"/>
              </w:rPr>
              <w:t>SmartPrep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Bolus, Bolus Trak lub odpowiednio do nomenklatury producenta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654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252E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4360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F95B9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D7CE45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6D37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B2F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MRA naczyń dom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zgowych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FBC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9EF0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F08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EBF571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733E76F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FFC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454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MRA naczyń obwodowych.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E7E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347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C7D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8C3B64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96F96AE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423EB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6C4DC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kardiologiczne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F0320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BCA1A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F68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F07CDD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A73EFC1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5D3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DB5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Obrazowanie morfologii serca (</w:t>
            </w:r>
            <w:proofErr w:type="spellStart"/>
            <w:r>
              <w:rPr>
                <w:sz w:val="20"/>
                <w:szCs w:val="20"/>
              </w:rPr>
              <w:t>CardiacMorphology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AD5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855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64C0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430427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8F8B5AC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1B56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E93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protokoły do badań CMR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D6C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4F4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85A5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12DE6B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D55BD77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5E7FD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5BC32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w obszarze tułowia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5AC42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22DD5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2F52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4D4A8A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DD6C8DF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790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A4362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Dedykowane protokoły pomiarowe /sekwencje umożliwiające wykonywanie badań dyfuzyjnych w obszarze body (DWIBS, REVEAL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DCC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470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BEDF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FE48BE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F18C622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EB34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FBB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Cholangiografia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85C7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476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E08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39D92E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9F9744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050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CC9E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Single Shot MRCP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227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0CF7522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 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7914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D85AC" w14:textId="77777777" w:rsidR="003B5085" w:rsidRDefault="003B5085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36DDD6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pkt.</w:t>
            </w:r>
          </w:p>
          <w:p w14:paraId="48D3313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pkt.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91447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C79DF4F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F05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5CDB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do dynamicznych badań wątroby - LAVA, VIBE, THRIVE lub odpowiednio do nomenklatury producenta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604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25A3FFA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jeśli TAK 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43B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5F82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pkt.</w:t>
            </w:r>
          </w:p>
          <w:p w14:paraId="183EC17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pkt.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A91F53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EBC5DEE" w14:textId="77777777">
        <w:trPr>
          <w:trHeight w:val="52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788B6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87CC2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Spektroskopia protonowa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AEB0D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C2A09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87A9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EA36DE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7AB9233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6EF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FA94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1H Single-Voxel Spectroscopy (SVS)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technikami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 xml:space="preserve"> PRESS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color w:val="auto"/>
                <w:sz w:val="20"/>
                <w:szCs w:val="20"/>
                <w:lang w:val="en-US"/>
              </w:rPr>
              <w:t xml:space="preserve"> STEAM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D03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E912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3223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  <w:p w14:paraId="5C156A4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C9B2A1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CEA080B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14651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766CB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ortopedyczne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36324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32A5C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A08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D8E734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7F27427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7B3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BCCE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stawu biodrowego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339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974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12F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9EDEEE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ADB3E1F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AF0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E1FA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stawu kolanowego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F74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103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65C7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0F5A58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4C71048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198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044D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stawu skokowego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AC7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2C7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6A62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2215BA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A59A89A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6D7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CBA8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barku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DE69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475F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D69D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EB2BF1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49960CC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EE3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9EC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nadgarstka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25D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4BE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7486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E1206B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BD42CF2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275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DA3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Sekwencje do redukcji artefakt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od implant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ortopedycznych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A512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1B75C3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8B1A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3EBB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96D77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2825372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159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DA0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Mapowanie chrząstki kolorem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188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F90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3DF9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F5E5E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8C47985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C8058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898A2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Techniki do spektralnej saturacji/pobudzania wody i tłuszczu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84C55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94758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D6F5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656533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68427BE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B0C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2E8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Częściowa selektywna saturacja tłuszczu i wody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B595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7BE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5047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179537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6D517CF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800" w:type="dxa"/>
            </w:tcMar>
            <w:vAlign w:val="center"/>
          </w:tcPr>
          <w:p w14:paraId="36F5753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19FD35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Obrazowanie r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b/>
                <w:bCs/>
                <w:sz w:val="20"/>
                <w:szCs w:val="20"/>
              </w:rPr>
              <w:t>wnoległe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6B7B332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0663FC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8936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72A8FA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C5C90B2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57D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6FD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Obrazowanie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wnoległe</w:t>
            </w:r>
            <w:proofErr w:type="spellEnd"/>
            <w:r>
              <w:rPr>
                <w:sz w:val="20"/>
                <w:szCs w:val="20"/>
              </w:rPr>
              <w:t xml:space="preserve"> w oparciu o algorytmy na bazie rekonstrukcji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(SENSE lub odpowiednik wg nomenklatury producenta) lub w oparciu o algorytmy na bazie rekonstrukcji przestrzeni k (GRAPPA, GEM, ARC, k-t BLAST lub odpowiednio do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213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3DE8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B8BB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F0C0D0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BFE8368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DD9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DF84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współczynnik przyspieszenia dla obrazowania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wnoległ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ego: </w:t>
            </w:r>
            <w:r>
              <w:rPr>
                <w:sz w:val="20"/>
                <w:szCs w:val="20"/>
              </w:rPr>
              <w:t>≥ 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80C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DF76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8412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C67FA6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24EB2F0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0410E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08A1B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TECHNIKI REDUKCJI ARTEFAKTÓ</w:t>
            </w:r>
            <w:r>
              <w:rPr>
                <w:b/>
                <w:bCs/>
                <w:sz w:val="20"/>
                <w:szCs w:val="20"/>
                <w:lang w:val="de-DE"/>
              </w:rPr>
              <w:t>W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30CDB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51807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AF11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9BEA86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1E1B3CE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3353E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2710B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Korekcja artefakt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r>
              <w:rPr>
                <w:b/>
                <w:bCs/>
                <w:sz w:val="20"/>
                <w:szCs w:val="20"/>
              </w:rPr>
              <w:t>w ruchowych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B9657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7590F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749A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EE2123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D6AE869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A7E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EA8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redukcji artefakt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ruchowych w głowie przy obrazowaniu T2 (BLADE lub Propeller lub </w:t>
            </w:r>
            <w:proofErr w:type="spellStart"/>
            <w:r>
              <w:rPr>
                <w:sz w:val="20"/>
                <w:szCs w:val="20"/>
              </w:rPr>
              <w:t>MultiVane</w:t>
            </w:r>
            <w:proofErr w:type="spellEnd"/>
            <w:r>
              <w:rPr>
                <w:sz w:val="20"/>
                <w:szCs w:val="20"/>
              </w:rPr>
              <w:t xml:space="preserve">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BC5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7F2149F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 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B28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88E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  <w:p w14:paraId="5B86591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C156FB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D18387D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01C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E07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redukcji artefakt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ruchowych w głowie, szyi i kończynach, występujących w kierunku poprzecznym przy obrazowaniu FLAIR / </w:t>
            </w:r>
            <w:proofErr w:type="spellStart"/>
            <w:r>
              <w:rPr>
                <w:sz w:val="20"/>
                <w:szCs w:val="20"/>
              </w:rPr>
              <w:t>DarkFluid</w:t>
            </w:r>
            <w:proofErr w:type="spellEnd"/>
            <w:r>
              <w:rPr>
                <w:sz w:val="20"/>
                <w:szCs w:val="20"/>
              </w:rPr>
              <w:t xml:space="preserve"> (BLADE lub Propeller lub  </w:t>
            </w:r>
            <w:proofErr w:type="spellStart"/>
            <w:r>
              <w:rPr>
                <w:sz w:val="20"/>
                <w:szCs w:val="20"/>
              </w:rPr>
              <w:t>MultiVane</w:t>
            </w:r>
            <w:proofErr w:type="spellEnd"/>
            <w:r>
              <w:rPr>
                <w:sz w:val="20"/>
                <w:szCs w:val="20"/>
              </w:rPr>
              <w:t xml:space="preserve">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87B5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10009C5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 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600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24BF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  <w:p w14:paraId="57E8829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E6DF7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5CC6A2B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063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6B6D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 redukcji artefakt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ruchowych w głowie przy obrazowaniu T1 ważonym (T1 lub/i T1 FLAIR) (BLADE lub </w:t>
            </w:r>
            <w:proofErr w:type="spellStart"/>
            <w:r>
              <w:rPr>
                <w:sz w:val="20"/>
                <w:szCs w:val="20"/>
              </w:rPr>
              <w:t>MultiVane</w:t>
            </w:r>
            <w:proofErr w:type="spellEnd"/>
            <w:r>
              <w:rPr>
                <w:sz w:val="20"/>
                <w:szCs w:val="20"/>
              </w:rPr>
              <w:t xml:space="preserve">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D1B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27B7318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 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A59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374E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  <w:p w14:paraId="1247C75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B701C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BD4BEC4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A78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7AF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Obrazowanie w oparciu o technikę próbowania typu </w:t>
            </w:r>
            <w:proofErr w:type="spellStart"/>
            <w:r>
              <w:rPr>
                <w:sz w:val="20"/>
                <w:szCs w:val="20"/>
              </w:rPr>
              <w:t>Compressed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Sensing</w:t>
            </w:r>
            <w:proofErr w:type="spellEnd"/>
            <w:r>
              <w:rPr>
                <w:sz w:val="20"/>
                <w:szCs w:val="20"/>
              </w:rPr>
              <w:t xml:space="preserve"> lub zgodne z nomenklaturą producenta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AFD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  <w:p w14:paraId="7075E84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 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D57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3546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  <w:p w14:paraId="2E59DE5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3912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BCDFB98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73C1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BA3FB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Bramkowanie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2B09C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22D71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1241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2F2E87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14CE86B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DD8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09E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Bramkowanie oddechowe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4FD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D24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0F29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766796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7DCEE1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35F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867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Bramkowanie EKG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5F3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A97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DE8D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A32D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21024C3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A6EAF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909A7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SEKWENCJE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8310F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2DA02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4DCC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5762FA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B362A3A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450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DE8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>Spin Echo (SE)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E73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CF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7B43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B58DD7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3516286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CBC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CBA4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Inversion Recovery (IR)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407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911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EB97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41DB90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04CD0B7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D5BA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557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Gradient Echo (GRE)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29C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24B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6584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2B4772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8427649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CE6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272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i 3D SPGR, FLASH, T1-FFE lub odpowiednik wg nomenklatury producenta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484D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B4945B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188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DE2D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06405E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BDBB856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0976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E005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i 3D GRASS, FISP, FFE lub odpowiednik wg nomenklatury producenta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2DD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FED979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A46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C515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EE8965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9783F6C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67F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0A62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i 3D Fast GRE z impulsami preparacyjnymi (</w:t>
            </w:r>
            <w:proofErr w:type="spellStart"/>
            <w:r>
              <w:rPr>
                <w:sz w:val="20"/>
                <w:szCs w:val="20"/>
              </w:rPr>
              <w:t>TurboFLASH</w:t>
            </w:r>
            <w:proofErr w:type="spellEnd"/>
            <w:r>
              <w:rPr>
                <w:sz w:val="20"/>
                <w:szCs w:val="20"/>
              </w:rPr>
              <w:t>,  MPGRASS, TFE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192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1A9F2F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03B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D0FC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AE2CA5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B8A8E31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5DC56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2C1B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Szybkie 3D GRE z „ </w:t>
            </w:r>
            <w:proofErr w:type="spellStart"/>
            <w:r>
              <w:rPr>
                <w:sz w:val="20"/>
                <w:szCs w:val="20"/>
              </w:rPr>
              <w:t>quick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saturation</w:t>
            </w:r>
            <w:proofErr w:type="spellEnd"/>
            <w:r>
              <w:rPr>
                <w:sz w:val="20"/>
                <w:szCs w:val="20"/>
              </w:rPr>
              <w:t>” (tj. tylko jeden impuls saturacji tłuszczu na cykl kodowania 3D) dla wysokorozdzielczego obrazowania 3D w obszarze brzucha przy zatrzymanym oddechu (VIBE, LAVA, THRIVE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11C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368E56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03B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C943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F2FE5A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EB006A3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DA2B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900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 i 3D GRE z RF-</w:t>
            </w:r>
            <w:proofErr w:type="spellStart"/>
            <w:r>
              <w:rPr>
                <w:sz w:val="20"/>
                <w:szCs w:val="20"/>
              </w:rPr>
              <w:t>rephasing</w:t>
            </w:r>
            <w:proofErr w:type="spellEnd"/>
            <w:r>
              <w:rPr>
                <w:sz w:val="20"/>
                <w:szCs w:val="20"/>
              </w:rPr>
              <w:t xml:space="preserve"> (PSIF, SSFP, T2-FFE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748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FCFCDD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86A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5EF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08EBB3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5722FB8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922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1B99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2D i 3D GRE z </w:t>
            </w:r>
            <w:proofErr w:type="spellStart"/>
            <w:r>
              <w:rPr>
                <w:sz w:val="20"/>
                <w:szCs w:val="20"/>
              </w:rPr>
              <w:t>full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transverse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rephasing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TrueFISP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Balanced</w:t>
            </w:r>
            <w:proofErr w:type="spellEnd"/>
            <w:r>
              <w:rPr>
                <w:sz w:val="20"/>
                <w:szCs w:val="20"/>
              </w:rPr>
              <w:t xml:space="preserve"> FFE, FIESTA lub odpowiednik wg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487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5BD038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DEC4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02A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036128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89387C3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7BC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2B4F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2D i 3D GRE z </w:t>
            </w:r>
            <w:proofErr w:type="spellStart"/>
            <w:r>
              <w:rPr>
                <w:sz w:val="20"/>
                <w:szCs w:val="20"/>
              </w:rPr>
              <w:t>full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transverse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rephasing</w:t>
            </w:r>
            <w:proofErr w:type="spellEnd"/>
            <w:r>
              <w:rPr>
                <w:sz w:val="20"/>
                <w:szCs w:val="20"/>
              </w:rPr>
              <w:t xml:space="preserve"> w kombinacji ze spektralną saturacją tłuszczu  (</w:t>
            </w:r>
            <w:proofErr w:type="spellStart"/>
            <w:r>
              <w:rPr>
                <w:sz w:val="20"/>
                <w:szCs w:val="20"/>
              </w:rPr>
              <w:t>TrueFISP</w:t>
            </w:r>
            <w:proofErr w:type="spellEnd"/>
            <w:r>
              <w:rPr>
                <w:sz w:val="20"/>
                <w:szCs w:val="20"/>
              </w:rPr>
              <w:t xml:space="preserve"> with </w:t>
            </w:r>
            <w:proofErr w:type="spellStart"/>
            <w:r>
              <w:rPr>
                <w:sz w:val="20"/>
                <w:szCs w:val="20"/>
              </w:rPr>
              <w:t>FatSaturation</w:t>
            </w:r>
            <w:proofErr w:type="spellEnd"/>
            <w:r>
              <w:rPr>
                <w:sz w:val="20"/>
                <w:szCs w:val="20"/>
              </w:rPr>
              <w:t xml:space="preserve">, 3D </w:t>
            </w:r>
            <w:proofErr w:type="spellStart"/>
            <w:r>
              <w:rPr>
                <w:sz w:val="20"/>
                <w:szCs w:val="20"/>
              </w:rPr>
              <w:t>FatSat</w:t>
            </w:r>
            <w:proofErr w:type="spellEnd"/>
            <w:r>
              <w:rPr>
                <w:sz w:val="20"/>
                <w:szCs w:val="20"/>
              </w:rPr>
              <w:t xml:space="preserve"> FIESTA lub odpowiednik wg nomenklatury producenta).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57DF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2BE277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366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C16E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4A6A84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22709A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C0C0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0C6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Turbo Spin Echo (TSE), Fast Spin Echo (FSE)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B24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9D02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300A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21D893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F55771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4EB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B6C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Multi-Shot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79D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D6B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D0A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EC24EC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D274528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BA26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02E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Single-Shot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BE2C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F97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DF6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0D8EA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D2D3A44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063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786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>Turbo IR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3A3A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9CF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219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D8AB3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3D4FC19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220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A8B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Sekwencja </w:t>
            </w:r>
            <w:proofErr w:type="spellStart"/>
            <w:r>
              <w:rPr>
                <w:sz w:val="20"/>
                <w:szCs w:val="20"/>
              </w:rPr>
              <w:t>Steady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State</w:t>
            </w:r>
            <w:proofErr w:type="spellEnd"/>
            <w:r>
              <w:rPr>
                <w:sz w:val="20"/>
                <w:szCs w:val="20"/>
              </w:rPr>
              <w:t xml:space="preserve"> 3D do badań drobnych struktur OUN (typu FIESTA-C, 3D CISS lub odpowiednio do nomenklatury producenta)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C71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77620F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oferowanego rozwiązania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C5D0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8DA1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02647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CAA2A08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473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C82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Echo Planar Imaging (Single Shot / Multi Shot, Spin Echo, Gradient Echo).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381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D11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B65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EF26A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D9B4BBB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B678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603C6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AKWIZYCJA DANYCH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FA0D6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E0843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D893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7307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25C5E20" w14:textId="77777777">
        <w:trPr>
          <w:trHeight w:val="29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FA2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CC2D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Minimalna wartość </w:t>
            </w:r>
            <w:proofErr w:type="spellStart"/>
            <w:r>
              <w:rPr>
                <w:sz w:val="20"/>
                <w:szCs w:val="20"/>
              </w:rPr>
              <w:t>FoV</w:t>
            </w:r>
            <w:proofErr w:type="spellEnd"/>
            <w:r>
              <w:rPr>
                <w:sz w:val="20"/>
                <w:szCs w:val="20"/>
              </w:rPr>
              <w:t>: wymagane ≤1 cm.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9FC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F2E525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pt-PT"/>
              </w:rPr>
              <w:t>[cm]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8B4E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10D1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BEDE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17D25EC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A5B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A71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Maksymalna wartość </w:t>
            </w:r>
            <w:proofErr w:type="spellStart"/>
            <w:r>
              <w:rPr>
                <w:sz w:val="20"/>
                <w:szCs w:val="20"/>
              </w:rPr>
              <w:t>FoV</w:t>
            </w:r>
            <w:proofErr w:type="spellEnd"/>
            <w:r>
              <w:rPr>
                <w:sz w:val="20"/>
                <w:szCs w:val="20"/>
              </w:rPr>
              <w:t xml:space="preserve"> (w osiach x, y): wymagane ≥ 50 cm.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AF6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4DC46B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pt-PT"/>
              </w:rPr>
              <w:t>[cm]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49E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8FD5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B490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C006448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B82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C62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Maksymalna wartość </w:t>
            </w:r>
            <w:proofErr w:type="spellStart"/>
            <w:r>
              <w:rPr>
                <w:sz w:val="20"/>
                <w:szCs w:val="20"/>
              </w:rPr>
              <w:t>FoV</w:t>
            </w:r>
            <w:proofErr w:type="spellEnd"/>
            <w:r>
              <w:rPr>
                <w:sz w:val="20"/>
                <w:szCs w:val="20"/>
              </w:rPr>
              <w:t xml:space="preserve"> w osi z (dla wszystkich oferowanych aplikacji i sekwencji skanowania): wymagane ≥ 45 cm.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478B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AC7486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pt-PT"/>
              </w:rPr>
              <w:t>[cm]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E43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0F60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DBBD7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F1148D0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072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6943" w14:textId="1F8AF864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badania całego ciała min. </w:t>
            </w:r>
            <w:r w:rsidR="00E375A1" w:rsidRPr="00E375A1">
              <w:rPr>
                <w:sz w:val="20"/>
                <w:szCs w:val="20"/>
                <w:highlight w:val="yellow"/>
              </w:rPr>
              <w:t>130</w:t>
            </w:r>
            <w:r w:rsidRPr="00E375A1">
              <w:rPr>
                <w:sz w:val="20"/>
                <w:szCs w:val="20"/>
                <w:highlight w:val="yellow"/>
              </w:rPr>
              <w:t xml:space="preserve"> cm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F4E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1FAFE6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pt-PT"/>
              </w:rPr>
              <w:t>[cm]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9F9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728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86525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11BAFC9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34DC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B624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Matryca akwizycyjna i rekonstrukcyjna: Wymagane ≥ 1024 x 1024, bez interpolacji.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CE6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A48581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906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605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1024x1024 – 5 pkt</w:t>
            </w:r>
          </w:p>
          <w:p w14:paraId="3713ACF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1024x1024 – 0 pkt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DE3EC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7FA788B" w14:textId="77777777">
        <w:trPr>
          <w:trHeight w:val="58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9B2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AE3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grubość warstwy (skany 2D):  wymagane ≤ 0,5 mm.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F2A4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996C04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pt-PT"/>
              </w:rPr>
              <w:t>[mm]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A09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509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≤ </w:t>
            </w:r>
            <w:r>
              <w:rPr>
                <w:sz w:val="20"/>
                <w:szCs w:val="20"/>
                <w:lang w:val="it-IT"/>
              </w:rPr>
              <w:t xml:space="preserve">0,5 mm </w:t>
            </w:r>
            <w:r>
              <w:rPr>
                <w:sz w:val="20"/>
                <w:szCs w:val="20"/>
              </w:rPr>
              <w:t>– 5 pkt</w:t>
            </w:r>
          </w:p>
          <w:p w14:paraId="1E53903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0,5 mm – 0 pkt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D156C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69696F7" w14:textId="77777777">
        <w:trPr>
          <w:trHeight w:val="61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301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695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grubość warstwy (skany 3D):  wymagane ≤ 0,1 mm.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6AD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D25BF0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pt-PT"/>
              </w:rPr>
              <w:t>[mm]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785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79B8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≤ </w:t>
            </w:r>
            <w:r>
              <w:rPr>
                <w:sz w:val="20"/>
                <w:szCs w:val="20"/>
                <w:lang w:val="it-IT"/>
              </w:rPr>
              <w:t xml:space="preserve">0,1 mm </w:t>
            </w:r>
            <w:r>
              <w:rPr>
                <w:sz w:val="20"/>
                <w:szCs w:val="20"/>
              </w:rPr>
              <w:t>– 5 pkt</w:t>
            </w:r>
          </w:p>
          <w:p w14:paraId="11F7988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0,1 mm – 0 pkt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2A2B21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A7B241D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2A323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D5091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KONSOLA OPERATORSKA APARATU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AE8D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54258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06B3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48DAEE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4387095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254AB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B05B0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 sterujący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A1ABE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4CC73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2E7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8F7C47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A320788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C0D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171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pamięci RAM min. 32 GB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052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15C729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  <w:r>
              <w:rPr>
                <w:sz w:val="20"/>
                <w:szCs w:val="20"/>
                <w:lang w:val="pt-PT"/>
              </w:rPr>
              <w:t>[GB]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0BA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EE8F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61D397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2E5312F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7D7E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920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Pojemność HD na dane obrazowe min. 70 GB </w:t>
            </w:r>
            <w:r>
              <w:rPr>
                <w:color w:val="auto"/>
                <w:sz w:val="20"/>
                <w:szCs w:val="20"/>
              </w:rPr>
              <w:t>(2x dysk: 1 na system operacyjny min 250GB SSD i 2 na dane obrazowe minimum 1TB SSD)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558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B0C42C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  <w:r>
              <w:rPr>
                <w:sz w:val="20"/>
                <w:szCs w:val="20"/>
                <w:lang w:val="pt-PT"/>
              </w:rPr>
              <w:t>[GB]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EC1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2D92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6EA1090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62ECB98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9C7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14A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archiwizowana na HD z matrycą 256 x 256 bez kompresji, minimum 250 000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1B2D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1D7EB2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[liczba]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6193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1C36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611DBE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4A81650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55E6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B3F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Interface sieciowy min. 1Gb Ethernet [do wykorzystania przez Zamawiającego – nie używany do połączenia z dostarczanymi urządzeniami]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F20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1EF6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B41D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C8926F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01FCFEB" w14:textId="77777777">
        <w:trPr>
          <w:trHeight w:val="30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D36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F62C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 umożliwiający połączenie z RIS Zamawiającego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B6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982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1CC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3C1E29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3E3B734" w14:textId="77777777">
        <w:trPr>
          <w:trHeight w:val="30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8424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E0A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parametry (procesor) umożliwiają</w:t>
            </w:r>
            <w:r>
              <w:rPr>
                <w:sz w:val="20"/>
                <w:szCs w:val="20"/>
                <w:lang w:val="fr-FR"/>
              </w:rPr>
              <w:t>ce p</w:t>
            </w:r>
            <w:proofErr w:type="spellStart"/>
            <w:r>
              <w:rPr>
                <w:sz w:val="20"/>
                <w:szCs w:val="20"/>
              </w:rPr>
              <w:t>łynną</w:t>
            </w:r>
            <w:proofErr w:type="spellEnd"/>
            <w:r>
              <w:rPr>
                <w:sz w:val="20"/>
                <w:szCs w:val="20"/>
              </w:rPr>
              <w:t xml:space="preserve"> pracę.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381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3929B7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B91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615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13C5DB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75D5F90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F8268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EBAED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Komputer obrazowy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9F29C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1174B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01F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FD2719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0B34248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F4B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30A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pamięci RAM min. 32GB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8A3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4CF732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  <w:r>
              <w:rPr>
                <w:sz w:val="20"/>
                <w:szCs w:val="20"/>
                <w:lang w:val="pt-PT"/>
              </w:rPr>
              <w:t>[GB]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221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CF8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5C1C9CA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C6E83B7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AF2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653B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parametry umożliwiają</w:t>
            </w:r>
            <w:r>
              <w:rPr>
                <w:sz w:val="20"/>
                <w:szCs w:val="20"/>
                <w:lang w:val="fr-FR"/>
              </w:rPr>
              <w:t>ce p</w:t>
            </w:r>
            <w:proofErr w:type="spellStart"/>
            <w:r>
              <w:rPr>
                <w:sz w:val="20"/>
                <w:szCs w:val="20"/>
              </w:rPr>
              <w:t>łynną</w:t>
            </w:r>
            <w:proofErr w:type="spellEnd"/>
            <w:r>
              <w:rPr>
                <w:sz w:val="20"/>
                <w:szCs w:val="20"/>
              </w:rPr>
              <w:t xml:space="preserve"> pracę. (procesor, dysk, system operacyjny)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960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A1A480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8C6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B57A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777E898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EE9DCF9" w14:textId="77777777">
        <w:trPr>
          <w:trHeight w:val="67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FD99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AAED" w14:textId="130F0A63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rekonstrukcji dla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w</w:t>
            </w:r>
            <w:proofErr w:type="spellEnd"/>
            <w:r>
              <w:rPr>
                <w:sz w:val="20"/>
                <w:szCs w:val="20"/>
              </w:rPr>
              <w:t xml:space="preserve"> matrycy 256 x 256 przy pełnym </w:t>
            </w:r>
            <w:proofErr w:type="spellStart"/>
            <w:r>
              <w:rPr>
                <w:sz w:val="20"/>
                <w:szCs w:val="20"/>
              </w:rPr>
              <w:t>FoV</w:t>
            </w:r>
            <w:proofErr w:type="spellEnd"/>
            <w:r>
              <w:rPr>
                <w:sz w:val="20"/>
                <w:szCs w:val="20"/>
              </w:rPr>
              <w:t xml:space="preserve">: wymagane ≥ </w:t>
            </w:r>
            <w:r w:rsidR="003D1A91" w:rsidRPr="003D1A91">
              <w:rPr>
                <w:sz w:val="20"/>
                <w:szCs w:val="20"/>
                <w:highlight w:val="yellow"/>
              </w:rPr>
              <w:t>11</w:t>
            </w:r>
            <w:r w:rsidRPr="003D1A91">
              <w:rPr>
                <w:sz w:val="20"/>
                <w:szCs w:val="20"/>
                <w:highlight w:val="yellow"/>
              </w:rPr>
              <w:t xml:space="preserve"> </w:t>
            </w:r>
            <w:r w:rsidR="003D1A91" w:rsidRPr="003D1A91">
              <w:rPr>
                <w:sz w:val="20"/>
                <w:szCs w:val="20"/>
                <w:highlight w:val="yellow"/>
              </w:rPr>
              <w:t>5</w:t>
            </w:r>
            <w:r w:rsidRPr="003D1A91">
              <w:rPr>
                <w:sz w:val="20"/>
                <w:szCs w:val="20"/>
                <w:highlight w:val="yellow"/>
              </w:rPr>
              <w:t>00 obraz</w:t>
            </w:r>
            <w:r w:rsidRPr="003D1A91">
              <w:rPr>
                <w:sz w:val="20"/>
                <w:szCs w:val="20"/>
                <w:highlight w:val="yellow"/>
                <w:lang w:val="es-ES_tradnl"/>
              </w:rPr>
              <w:t>ó</w:t>
            </w:r>
            <w:r w:rsidRPr="003D1A91">
              <w:rPr>
                <w:sz w:val="20"/>
                <w:szCs w:val="20"/>
                <w:highlight w:val="yellow"/>
              </w:rPr>
              <w:t>w/s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2DB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A82F41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pt-PT"/>
              </w:rPr>
              <w:t>[obr/s]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EC3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7009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EEBD8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525EC50" w14:textId="77777777">
        <w:trPr>
          <w:trHeight w:val="675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431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260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Archiwizacja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na dyskach CD-R i DVD z dogrywaniem przeglądarki DICOM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651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AE1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7E77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8DAF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B2C79D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E768B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A9226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Monitor/monitory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998EC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082FF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898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BD748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3353A46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37A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AF8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/ monitory w technologii LCD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87D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12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32E1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0CFC3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70B7589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7D4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CB3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monitora: minimum 19".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95D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D10D81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["]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A28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DDE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C3C93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04E3554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DCD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F64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Matryca monitora:  minimum 1900 x 1200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CBC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423690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4CB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90F8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4877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B762963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60A17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1F5D2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Oprogramowanie konsoli operatorskiej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454B8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6E5F6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5CC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49921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3A0BD7D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9B2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C98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Pomiary geometryczne (odległości, kąty, powierzchnie, objętości)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A15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7B4D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22F3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EB36C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6DA4DE5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5EE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369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Pomiary analityczne: intensywność sygnału, profile, histogramy.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E56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550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681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A1370C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9A5E2E1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2E9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7665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MPR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E11B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5C5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2904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E450A3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C2DD09E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B81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C28F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MIP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D5BA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3B1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4575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0D568B6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BC335B2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9291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720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Rekonstrukcje 3D i SSD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46B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E80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0C7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285380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11FEE1B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9646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E68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ABF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13E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25C9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016AE0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DAA857D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E634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33F3D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Praca w sieci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F210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41F44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74F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7A485B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00E2182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D53E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7448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Wykonawca musi posiadać komplet licencji DICOM 3.0: DMWL/ Q/R, C-</w:t>
            </w:r>
            <w:proofErr w:type="spellStart"/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store</w:t>
            </w:r>
            <w:proofErr w:type="spellEnd"/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AFF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39CD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4102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4BDCA7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7FE1DFE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5AF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389B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DICOM 3.0 – SEND / RECEIVE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81F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D39D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E2F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2150133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6284C8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A2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BC46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DICOM 3.0 – QUERY / RETRIEVE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9A0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CFA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BCE9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1F80AAE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1E90D24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F29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8E5B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DICOM 3.0 – DICOM PRINT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0A8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E1B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3DDB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3D336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8EFAD0F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A166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AF68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DICOM 3.0 – Storage </w:t>
            </w:r>
            <w:proofErr w:type="spellStart"/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Commitment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0CE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2DB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A9B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156C7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89BD5CC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F46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24EEE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DICOM 3.0 – </w:t>
            </w:r>
            <w:proofErr w:type="spellStart"/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Modality</w:t>
            </w:r>
            <w:proofErr w:type="spellEnd"/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Worklist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AFFE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8CB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B717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5BECE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6F03CC0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CD5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B74D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DICOM 3.0 – MPPS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EF01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EA55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9AE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46748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D87E7E8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5AF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2E3C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Dostawca musi dostarczyć komplet bezterminowych licencji niezbędnych do podłączenia z systemami Zamawiającego HIS, RIS i PACS. Koszty podłączenia po stronie Wykonawcy.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ADB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7C09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501E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87D87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B5619FE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7C3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D22D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Dane pacjentów oraz dane diagnostyczne nie mogą być przekazywane ani przetwarzane poza Europejskim Okręgiem Gospodarczym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F40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F555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97EE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56931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E1396D2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30256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17AB4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WYMAGANIA INSTALACYJNE I EKSPLOATACYJNE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12618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33CA9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EC65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3BAAC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D10CDA5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DB9CD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DBA3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umożliwi Wykonawcom dokonanie wizji lokalnej w celu zapoznania się z miejscem realizacji oraz oceny </w:t>
            </w:r>
            <w:proofErr w:type="spellStart"/>
            <w:r>
              <w:rPr>
                <w:sz w:val="20"/>
                <w:szCs w:val="20"/>
              </w:rPr>
              <w:t>warunk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związanych z wykonaniem prac stanowiących przedmiot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wienia</w:t>
            </w:r>
            <w:proofErr w:type="spellEnd"/>
            <w:r>
              <w:rPr>
                <w:sz w:val="20"/>
                <w:szCs w:val="20"/>
              </w:rPr>
              <w:t xml:space="preserve"> ( min. instalacji elektrycznej, teletechnicznej oraz innych niezbędnych instalacji do prawidłowego zamontowania, uruchomienia i użytkowania pracowni oraz urządzeń).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105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9B7E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AC8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8675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84EA3F2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FB66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2445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cenie oferty Wykonawca zobowiązany jest zmodernizować istniejące, a jeśli trzeba, wykonać nowe niezbędne instalacje: elektryczną, teletechniczną oraz inne niezbędne instalacje do prawidłowego zamontowania, uruchomienia i użytkowania urządzenia jak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wnież</w:t>
            </w:r>
            <w:proofErr w:type="spellEnd"/>
            <w:r>
              <w:rPr>
                <w:sz w:val="20"/>
                <w:szCs w:val="20"/>
              </w:rPr>
              <w:t xml:space="preserve"> wykonać  wszystkie wynikające z tego dostosowania roboty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lnobudowlane</w:t>
            </w:r>
            <w:proofErr w:type="spellEnd"/>
            <w:r>
              <w:rPr>
                <w:sz w:val="20"/>
                <w:szCs w:val="20"/>
              </w:rPr>
              <w:t xml:space="preserve"> w uzgodnieniu z Zamawiającym. (opracowanie projekt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i realizacja).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474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F0C7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085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407D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72C6354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43BA6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14D1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cenie oferty Wykonawca jest zobowiązany zapewnić oraz zainstalować:</w:t>
            </w:r>
          </w:p>
          <w:p w14:paraId="2E18041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blok chłodniczy dla chłodzenia rdzenia rezonansu</w:t>
            </w:r>
          </w:p>
          <w:p w14:paraId="6A62975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układ do awaryjnego chłodzenia zimną wodą</w:t>
            </w:r>
          </w:p>
          <w:p w14:paraId="6353BC8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wentylację pomieszczenia badań</w:t>
            </w:r>
          </w:p>
          <w:p w14:paraId="1E74EA3A" w14:textId="77777777" w:rsidR="003B5085" w:rsidRDefault="003B5085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14:paraId="064A82B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musi także uwzględnić w cenie klimatyzatory typu </w:t>
            </w:r>
            <w:proofErr w:type="spellStart"/>
            <w:r>
              <w:rPr>
                <w:sz w:val="20"/>
                <w:szCs w:val="20"/>
              </w:rPr>
              <w:t>split</w:t>
            </w:r>
            <w:proofErr w:type="spellEnd"/>
            <w:r>
              <w:rPr>
                <w:sz w:val="20"/>
                <w:szCs w:val="20"/>
              </w:rPr>
              <w:t xml:space="preserve"> do chłodzenia pomieszczeń.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A9E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3F3A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868A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138D9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9639C2E" w14:textId="77777777">
        <w:trPr>
          <w:trHeight w:val="13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6D3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915A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powinna obejmować także oszacowanie nośności stopu i ewentualne jego wzmocnienie oraz zabezpieczenie drogi dojazdowej do miejsca posadowienia wraz z wyburzeniem ściany i jej odtworzeniem do stanu pierwotnego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25C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6C83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AEBC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33DAF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EEDAEB1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6CE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C90E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Uzupełnienie helu w magnesie do poziomu maksymalnego przed przekazaniem urządzenia Zamawiającemu (jeśli wymagane)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213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92EA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F1B5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481F8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6868FBA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3AEC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6A3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 jest odpowiedzialny za realizację całokształtu prac modernizacyjnych, adaptacyjnych, instalacyjnych oraz budowlanych.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8193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D3CE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5908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36707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F6C93A9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4B95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8537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przyłączeniowa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FF6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E53D4E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en-US"/>
              </w:rPr>
              <w:t>[kVA]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A9A1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598A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0F138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4E93CC8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72A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0CD6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moc pobierania podczas badania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4ECF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AF3A5E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</w:t>
            </w:r>
            <w:r>
              <w:rPr>
                <w:sz w:val="20"/>
                <w:szCs w:val="20"/>
                <w:lang w:val="en-US"/>
              </w:rPr>
              <w:t>[kVA]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925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92A7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6EFCE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DCF64CD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78B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80F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Kabina RF z kompletnym wykończeniem dostosowana do </w:t>
            </w:r>
            <w:proofErr w:type="spellStart"/>
            <w:r>
              <w:rPr>
                <w:sz w:val="20"/>
                <w:szCs w:val="20"/>
              </w:rPr>
              <w:t>wymog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dostarczanego systemu MRI (minimalne wyposażenie dodatkowe – 6 gniazd zasilania 230V, przepusty pomiędzy klatką a pokojem technicznym oraz sterownią </w:t>
            </w:r>
            <w:r>
              <w:rPr>
                <w:sz w:val="20"/>
                <w:szCs w:val="20"/>
                <w:lang w:val="it-IT"/>
              </w:rPr>
              <w:t>po 1 ma</w:t>
            </w:r>
            <w:proofErr w:type="spellStart"/>
            <w:r>
              <w:rPr>
                <w:sz w:val="20"/>
                <w:szCs w:val="20"/>
              </w:rPr>
              <w:t>łym</w:t>
            </w:r>
            <w:proofErr w:type="spellEnd"/>
            <w:r>
              <w:rPr>
                <w:sz w:val="20"/>
                <w:szCs w:val="20"/>
              </w:rPr>
              <w:t xml:space="preserve"> i 1 dużym oknie oraz drzwi do sterowni)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48B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3A5E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FCB6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1B3BB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8E22C68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ED94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303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Monta</w:t>
            </w:r>
            <w:r>
              <w:rPr>
                <w:sz w:val="20"/>
                <w:szCs w:val="20"/>
              </w:rPr>
              <w:t>ż rury wyrzutowej helu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912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F7EB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C8AB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11973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4F9119F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E8A6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0EF48" w14:textId="4D39B195" w:rsidR="003B5085" w:rsidRPr="00C92654" w:rsidRDefault="00022024">
            <w:pPr>
              <w:pStyle w:val="Standard"/>
              <w:spacing w:line="240" w:lineRule="auto"/>
              <w:rPr>
                <w:sz w:val="20"/>
                <w:szCs w:val="20"/>
                <w:highlight w:val="yellow"/>
              </w:rPr>
            </w:pPr>
            <w:r w:rsidRPr="00C92654">
              <w:rPr>
                <w:sz w:val="20"/>
                <w:szCs w:val="20"/>
                <w:highlight w:val="yellow"/>
              </w:rPr>
              <w:t xml:space="preserve">UPS </w:t>
            </w:r>
            <w:r w:rsidR="00C92654">
              <w:rPr>
                <w:sz w:val="20"/>
                <w:szCs w:val="20"/>
                <w:highlight w:val="yellow"/>
              </w:rPr>
              <w:t>umożliwiający bezpieczne wyłączenie oraz zakończenie pracy systemu w przypadku utrzymującego się braku napięcia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70DA" w14:textId="77777777" w:rsidR="003B5085" w:rsidRPr="00C92654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92654">
              <w:rPr>
                <w:sz w:val="20"/>
                <w:szCs w:val="20"/>
                <w:highlight w:val="yellow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E30E9" w14:textId="77777777" w:rsidR="003B5085" w:rsidRPr="00C92654" w:rsidRDefault="003B50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7530E" w14:textId="77777777" w:rsidR="003B5085" w:rsidRPr="00C92654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92654">
              <w:rPr>
                <w:sz w:val="20"/>
                <w:szCs w:val="20"/>
                <w:highlight w:val="yellow"/>
              </w:rPr>
              <w:t>Bez punktacji</w:t>
            </w:r>
            <w:r w:rsidRPr="00C92654">
              <w:rPr>
                <w:sz w:val="20"/>
                <w:szCs w:val="20"/>
                <w:highlight w:val="yellow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0A15F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F0F4E8F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225F4B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52B4A7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WYPOSAŻ</w:t>
            </w:r>
            <w:r>
              <w:rPr>
                <w:b/>
                <w:bCs/>
                <w:sz w:val="20"/>
                <w:szCs w:val="20"/>
                <w:lang w:val="de-DE"/>
              </w:rPr>
              <w:t>ENIE DODATKOWE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8D53DB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7AD073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BC21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1F4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7BA64AA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A31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36D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Automatyczny, dwugłowicowy </w:t>
            </w:r>
            <w:proofErr w:type="spellStart"/>
            <w:r>
              <w:rPr>
                <w:sz w:val="20"/>
                <w:szCs w:val="20"/>
              </w:rPr>
              <w:t>wstrzykiwacz</w:t>
            </w:r>
            <w:proofErr w:type="spellEnd"/>
            <w:r>
              <w:rPr>
                <w:sz w:val="20"/>
                <w:szCs w:val="20"/>
              </w:rPr>
              <w:t xml:space="preserve"> kontrastu na statywie jezdnym z możliwością pracy w polu magnetycznym do 3T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F0C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77A3EE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model i 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B6B9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A97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74039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267183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4991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0C35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Gaśnica niemagnetyczna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DA3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A424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C7C0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EC5C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182343D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918E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C1ED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fantom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do kalibracji i testowania aparatu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0E2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0D06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7B7F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2A441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88CF9E1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AEFF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93B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Półki do przechowywania cewek w pomieszczeniu z magnesem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CE6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C553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D9B8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24A2F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2521754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1B4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189B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Niemagnetyczny w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zek</w:t>
            </w:r>
            <w:proofErr w:type="spellEnd"/>
            <w:r>
              <w:rPr>
                <w:sz w:val="20"/>
                <w:szCs w:val="20"/>
              </w:rPr>
              <w:t xml:space="preserve"> do transportu chorych w pozycji leżącej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24E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A747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26B5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4DDE3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B75B0C8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5D25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287B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Niemagnetyczny w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zek</w:t>
            </w:r>
            <w:proofErr w:type="spellEnd"/>
            <w:r>
              <w:rPr>
                <w:sz w:val="20"/>
                <w:szCs w:val="20"/>
              </w:rPr>
              <w:t xml:space="preserve"> do transportu chorych w pozycji siedzącej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CDE2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36F3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39D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D996A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E984D92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BA4F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C6C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Pulsoksymetr przystosowany do pracy w polu magnetycznym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A0CA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D03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3BA2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090F2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CFC6C83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E4CF8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FA40B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WYMAGANIA DODATKOWE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90872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9F21F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6DF5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13DC6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A7CF8A1" w14:textId="77777777">
        <w:trPr>
          <w:trHeight w:val="22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9D8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356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(na własny koszt i we własnym zakresie):</w:t>
            </w:r>
          </w:p>
          <w:p w14:paraId="68AAAA12" w14:textId="77777777" w:rsidR="003B5085" w:rsidRDefault="00022024">
            <w:pPr>
              <w:pStyle w:val="Akapitzlist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dostarczy Zamawiającemu (wraz z dokumentacją powykonawczą) plan pomieszczenia wraz z zaznaczonymi strefami,</w:t>
            </w:r>
          </w:p>
          <w:p w14:paraId="764B5A97" w14:textId="77777777" w:rsidR="003B5085" w:rsidRDefault="00022024">
            <w:pPr>
              <w:pStyle w:val="Akapitzlist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dokona oznakowania stref w całej Pracowni,</w:t>
            </w:r>
          </w:p>
          <w:p w14:paraId="43DF3BD5" w14:textId="77777777" w:rsidR="003B5085" w:rsidRDefault="00022024">
            <w:pPr>
              <w:pStyle w:val="Akapitzlist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wykona testy specjalistyczne i akceptacyjne aparatu po instalacji,</w:t>
            </w:r>
          </w:p>
          <w:p w14:paraId="66072049" w14:textId="77777777" w:rsidR="003B5085" w:rsidRDefault="003B5085">
            <w:pPr>
              <w:pStyle w:val="Akapitzlist"/>
              <w:widowControl w:val="0"/>
              <w:spacing w:line="240" w:lineRule="auto"/>
              <w:rPr>
                <w:rFonts w:cs="Times New Roman"/>
                <w:lang w:val="pl-PL"/>
              </w:rPr>
            </w:pPr>
          </w:p>
          <w:p w14:paraId="3A6E7C6B" w14:textId="77777777" w:rsidR="003B5085" w:rsidRDefault="00022024">
            <w:pPr>
              <w:pStyle w:val="Akapitzlist"/>
              <w:widowControl w:val="0"/>
              <w:numPr>
                <w:ilvl w:val="0"/>
                <w:numId w:val="1"/>
              </w:num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lang w:val="pl-PL"/>
              </w:rPr>
              <w:t xml:space="preserve">przedłoży inną dokumentację konieczną do odbioru i dopuszczenia do eksploatacji pracowni oraz urządzenia przez uprawnione instytucje (np. </w:t>
            </w:r>
            <w:proofErr w:type="spellStart"/>
            <w:r>
              <w:rPr>
                <w:rFonts w:cs="Times New Roman"/>
              </w:rPr>
              <w:t>Wojewódzka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Inspekcja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Sanitarno-Epidemiologiczna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7DDE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dostarczyć wraz z protokołem końcowym odbioru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AAC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8B04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EE7B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3394EA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5B107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93156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SZKOLENIA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A99D8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0E622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9090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3D141C" w14:textId="77777777" w:rsidR="003B5085" w:rsidRDefault="003B5085">
            <w:pPr>
              <w:rPr>
                <w:rFonts w:ascii="Times New Roman" w:hAnsi="Times New Roman" w:cs="Times New Roman"/>
              </w:rPr>
            </w:pPr>
            <w:bookmarkStart w:id="0" w:name="_Hlk110173093"/>
            <w:bookmarkEnd w:id="0"/>
          </w:p>
        </w:tc>
      </w:tr>
      <w:tr w:rsidR="003B5085" w14:paraId="1958E230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971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243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Instruktaż techniczno-aplikacyjny w miejscu instalacji dla lekarzy i technik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potwierdzone odpowiednim dokumentem (min. 10 dni po 6 godzin) w terminie ustalonym z kierownikiem pracowni lub koordynatorem zakładu radiologii i diagnostyki obrazowej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800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B1A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473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1499B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424BC55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F879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F3C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Zaawansowany instruktaż techniczno-aplikacyjny w miejscu instalacji dla lekarzy i technik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w</w:t>
            </w:r>
            <w:proofErr w:type="spellEnd"/>
            <w:r>
              <w:rPr>
                <w:sz w:val="20"/>
                <w:szCs w:val="20"/>
              </w:rPr>
              <w:t xml:space="preserve"> terminie uzgodnionym z Zamawiającym, potwierdzone wydaniem certyfikatu (min. 5 dni po 6 godzin) w terminie ustalonym z kierownikiem pracowni lub koordynatorem zakładu radiologii i diagnostyki obrazowej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E20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2BB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7544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896CE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98CE9CB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C28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7762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Instruktaż dla personelu technicznego w zakresie podstawowej obsługi, eksploatacji, konserwacji aparatu w terminie ustalonym  z kierownikiem działu aparatury medycznej min. 8h w cenie aparatu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B8A5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B20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4AE3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5D979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399F78E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2199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CB9D3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REZONANS MAGNETYCZNY – SERWIS I GWARANCJA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5B93D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43437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F49E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3D6F2" w14:textId="77777777" w:rsidR="003B5085" w:rsidRDefault="003B5085"/>
        </w:tc>
      </w:tr>
      <w:tr w:rsidR="003B5085" w14:paraId="53B30929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64BABCF4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C996" w14:textId="77777777" w:rsidR="003B5085" w:rsidRDefault="000220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pełna wraz z bezpłatnymi przeglądami i niezbędnymi czynnościami konserwacyjnymi oraz przewidywanymi prawem testami w okresie gwarancji wykonywanymi przez autoryzowany serwis (Zgodnie z zaleceniami producenta) – min. 60 miesięcy</w:t>
            </w:r>
          </w:p>
          <w:p w14:paraId="0C155D61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Ostatni przegląd nie dłużej niż miesiąc przed końcem gwarancji bez dodatkowego wezwania ze strony Zamawiającego.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1CA5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A79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0B719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0D2E3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89DD8BB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16735C8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CA29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Zapewnienie dostępności części zamiennych przez okres min. 10 lat liczone od daty podpisania protokołu  zdawczo-odbiorczego systemu. Powyższe nie dotyczy oprogramowania i sprzętu komputerowego, dla </w:t>
            </w:r>
            <w:proofErr w:type="spellStart"/>
            <w:r>
              <w:rPr>
                <w:rFonts w:ascii="Times New Roman" w:hAnsi="Times New Roman" w:cs="Times New Roman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rego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Wykonawca zapewnia 10 letnią dostępność części zamiennych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714B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 okres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216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5B652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D03C1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28EE8ED" w14:textId="77777777">
        <w:trPr>
          <w:trHeight w:val="37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A90556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81CBE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gwarancji – minimum 60 miesięcy liczona od daty podpisania protokołu końcowego odbioru</w:t>
            </w:r>
          </w:p>
          <w:p w14:paraId="03E368D6" w14:textId="77777777" w:rsidR="003B5085" w:rsidRDefault="003B5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399BFB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obejmuje:</w:t>
            </w:r>
          </w:p>
          <w:p w14:paraId="2B21B58A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przeglądy okresowe w ilości niemniejszej niż zalecane przez producenta,</w:t>
            </w:r>
          </w:p>
          <w:p w14:paraId="473E424E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naprawy i wymianę na części fabrycznie nowe w razie awarii,</w:t>
            </w:r>
          </w:p>
          <w:p w14:paraId="3A8275A4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usunięcie zauważonych usterek o charakterze drobnym,</w:t>
            </w:r>
          </w:p>
          <w:p w14:paraId="39E7DD1C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prace konserwacyjne określone przez producenta,</w:t>
            </w:r>
          </w:p>
          <w:p w14:paraId="0F1A4E6C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regulacje i pomiary kontrolne</w:t>
            </w:r>
          </w:p>
          <w:p w14:paraId="7F3F3124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ustawienie (regulacja) wymaganych przez producenta parametr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w;</w:t>
            </w:r>
          </w:p>
          <w:p w14:paraId="364D1CDA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sprawdzenie instalacji,</w:t>
            </w:r>
          </w:p>
          <w:p w14:paraId="4758AAE4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aktualizację oprogramowania wymaganą przez producenta,</w:t>
            </w:r>
          </w:p>
          <w:p w14:paraId="2FA0C28C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robociznę i dojazd, diagnozę, kalibrację sprzętu</w:t>
            </w:r>
          </w:p>
          <w:p w14:paraId="455446E8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zdalna diagnostyka</w:t>
            </w:r>
          </w:p>
          <w:p w14:paraId="4D310826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priorytet w obsłudze zgłoszeń</w:t>
            </w:r>
          </w:p>
          <w:p w14:paraId="6D1279C9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wszystkie pozostałe koszty niezbędne do wykonania czynności gwarancyjnych.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70801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157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31685" w14:textId="77777777" w:rsidR="003B5085" w:rsidRDefault="00022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93F79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59B4982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3F8A8A10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F69F9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Gwarancja obejmuje wszystkie dolewki i uzupełnienia helu wynikające z pracy systemu oraz sytuacji awaryjnych, np. </w:t>
            </w:r>
            <w:proofErr w:type="spellStart"/>
            <w:r>
              <w:rPr>
                <w:rFonts w:ascii="Times New Roman" w:hAnsi="Times New Roman" w:cs="Times New Roman"/>
              </w:rPr>
              <w:t>quench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zar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wno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spontanicznych, wynikających z awarii systemu MR, system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chłodzenia, system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zasilania oraz inicjowanych przez użytkownika, np. w sytuacji zagrożenia życia pacjenta, w całym okresie gwarancji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13DFD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E62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5ECE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9EC93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7CD834A" w14:textId="77777777">
        <w:trPr>
          <w:trHeight w:val="24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15FCEF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22FD" w14:textId="77777777" w:rsidR="003B5085" w:rsidRDefault="0002202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Pełna bezpłatna obsługa serwisowa i wymiana części w okresie gwarancji, </w:t>
            </w:r>
            <w:proofErr w:type="spellStart"/>
            <w:r>
              <w:rPr>
                <w:rFonts w:ascii="Times New Roman" w:hAnsi="Times New Roman" w:cs="Times New Roman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ra</w:t>
            </w:r>
            <w:proofErr w:type="spellEnd"/>
            <w:r>
              <w:rPr>
                <w:rFonts w:ascii="Times New Roman" w:hAnsi="Times New Roman" w:cs="Times New Roman"/>
              </w:rPr>
              <w:t xml:space="preserve"> obejmuje:</w:t>
            </w:r>
          </w:p>
          <w:p w14:paraId="750F1967" w14:textId="77777777" w:rsidR="003B5085" w:rsidRDefault="00022024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regulację i kalibrację </w:t>
            </w:r>
            <w:r>
              <w:rPr>
                <w:rFonts w:ascii="Times New Roman" w:hAnsi="Times New Roman" w:cs="Times New Roman"/>
                <w:lang w:val="pt-PT"/>
              </w:rPr>
              <w:t>parametr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wymaganych przez producenta,</w:t>
            </w:r>
          </w:p>
          <w:p w14:paraId="5FAD7740" w14:textId="77777777" w:rsidR="003B5085" w:rsidRDefault="00022024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części eksploatacyjne aparatu,</w:t>
            </w:r>
          </w:p>
          <w:p w14:paraId="1CC4CDBC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podstawie informacji zawartych w instrukcji użytkowania lub zaleceń producenta Wykonawca wraz z Zamawiającym ustalą terminy kolejnych konserwacji, działań serwisowych, przegląd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 xml:space="preserve">w, regulacji, kalibracji, </w:t>
            </w:r>
            <w:proofErr w:type="spellStart"/>
            <w:r>
              <w:rPr>
                <w:rFonts w:ascii="Times New Roman" w:hAnsi="Times New Roman" w:cs="Times New Roman"/>
              </w:rPr>
              <w:t>wzorcowań</w:t>
            </w:r>
            <w:proofErr w:type="spellEnd"/>
            <w:r>
              <w:rPr>
                <w:rFonts w:ascii="Times New Roman" w:hAnsi="Times New Roman" w:cs="Times New Roman"/>
              </w:rPr>
              <w:t>, sprawdzeń i kontroli bezpieczeństwa, dotyczy to r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wnież</w:t>
            </w:r>
            <w:proofErr w:type="spellEnd"/>
            <w:r>
              <w:rPr>
                <w:rFonts w:ascii="Times New Roman" w:hAnsi="Times New Roman" w:cs="Times New Roman"/>
              </w:rPr>
              <w:t xml:space="preserve"> czynności </w:t>
            </w:r>
            <w:proofErr w:type="spellStart"/>
            <w:r>
              <w:rPr>
                <w:rFonts w:ascii="Times New Roman" w:hAnsi="Times New Roman" w:cs="Times New Roman"/>
              </w:rPr>
              <w:t>kt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re Wykonawca/</w:t>
            </w:r>
            <w:proofErr w:type="spellStart"/>
            <w:r>
              <w:rPr>
                <w:rFonts w:ascii="Times New Roman" w:hAnsi="Times New Roman" w:cs="Times New Roman"/>
              </w:rPr>
              <w:t>serwisant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powinien wykonać po każdej naprawie, wymianie element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urządzenia.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565F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 i 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5ED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3B17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9BCB2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1A0A18D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62328BD7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BAEC4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Każdorazowo po wystąpieniu prac serwisowych wskutek awarii systemu MR, awarii aparatu, sytuacji inicjowanych przez użytkownika np. zagrożenie życia pacjenta lub uszkodzenia innych system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 xml:space="preserve">w składowych,  nastąpi przedłużenie okresu gwarancji sprzętu będącego przedmiotem </w:t>
            </w:r>
            <w:proofErr w:type="spellStart"/>
            <w:r>
              <w:rPr>
                <w:rFonts w:ascii="Times New Roman" w:hAnsi="Times New Roman" w:cs="Times New Roman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wienia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o czas wyłączenia sprzętu z eksploatacji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721D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2A55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ED107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85D74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282F26B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A62612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370F" w14:textId="1187F8E3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18E8">
              <w:rPr>
                <w:rFonts w:ascii="Times New Roman" w:hAnsi="Times New Roman" w:cs="Times New Roman"/>
                <w:highlight w:val="yellow"/>
              </w:rPr>
              <w:t xml:space="preserve">Wymiana każdego podzespołu na nowy po </w:t>
            </w:r>
            <w:r w:rsidR="002818E8" w:rsidRPr="002818E8">
              <w:rPr>
                <w:rFonts w:ascii="Times New Roman" w:hAnsi="Times New Roman" w:cs="Times New Roman"/>
                <w:highlight w:val="yellow"/>
              </w:rPr>
              <w:t>trzeciej</w:t>
            </w:r>
            <w:r w:rsidRPr="002818E8">
              <w:rPr>
                <w:rFonts w:ascii="Times New Roman" w:hAnsi="Times New Roman" w:cs="Times New Roman"/>
                <w:highlight w:val="yellow"/>
              </w:rPr>
              <w:t xml:space="preserve"> nieskutecznej </w:t>
            </w:r>
            <w:proofErr w:type="spellStart"/>
            <w:r w:rsidRPr="002818E8">
              <w:rPr>
                <w:rFonts w:ascii="Times New Roman" w:hAnsi="Times New Roman" w:cs="Times New Roman"/>
                <w:highlight w:val="yellow"/>
              </w:rPr>
              <w:t>pr</w:t>
            </w:r>
            <w:proofErr w:type="spellEnd"/>
            <w:r w:rsidRPr="002818E8">
              <w:rPr>
                <w:rFonts w:ascii="Times New Roman" w:hAnsi="Times New Roman" w:cs="Times New Roman"/>
                <w:highlight w:val="yellow"/>
                <w:lang w:val="es-ES_tradnl"/>
              </w:rPr>
              <w:t>ó</w:t>
            </w:r>
            <w:proofErr w:type="spellStart"/>
            <w:r w:rsidRPr="002818E8">
              <w:rPr>
                <w:rFonts w:ascii="Times New Roman" w:hAnsi="Times New Roman" w:cs="Times New Roman"/>
                <w:highlight w:val="yellow"/>
              </w:rPr>
              <w:t>bie</w:t>
            </w:r>
            <w:proofErr w:type="spellEnd"/>
            <w:r w:rsidRPr="002818E8">
              <w:rPr>
                <w:rFonts w:ascii="Times New Roman" w:hAnsi="Times New Roman" w:cs="Times New Roman"/>
                <w:highlight w:val="yellow"/>
              </w:rPr>
              <w:t xml:space="preserve"> jego naprawy.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0EE5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 i opisać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35D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554D9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4E28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EC0A700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149AAE24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688F" w14:textId="43A7C132" w:rsidR="003B5085" w:rsidRPr="00B012A1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012A1">
              <w:rPr>
                <w:rFonts w:ascii="Times New Roman" w:hAnsi="Times New Roman" w:cs="Times New Roman"/>
                <w:highlight w:val="yellow"/>
              </w:rPr>
              <w:t>Czas reakcji na zgłoszenie awarii – do 48 godzin (w dni robocze), czas usunięcia zgłoszonych usterek i wykonania napraw maks. 5 dni roboczych, czas wykonania napraw, w przypadku konieczności importu części zamiennych lub podzespołów maks. 7 dni roboczych.</w:t>
            </w:r>
            <w:r w:rsidR="00B012A1" w:rsidRPr="00B012A1">
              <w:rPr>
                <w:rFonts w:ascii="Times New Roman" w:hAnsi="Times New Roman" w:cs="Times New Roman"/>
                <w:highlight w:val="yellow"/>
              </w:rPr>
              <w:t xml:space="preserve"> (dni robocze to dni </w:t>
            </w:r>
            <w:proofErr w:type="spellStart"/>
            <w:r w:rsidR="00B012A1" w:rsidRPr="00B012A1">
              <w:rPr>
                <w:rFonts w:ascii="Times New Roman" w:hAnsi="Times New Roman" w:cs="Times New Roman"/>
                <w:highlight w:val="yellow"/>
              </w:rPr>
              <w:t>pn-pt</w:t>
            </w:r>
            <w:proofErr w:type="spellEnd"/>
            <w:r w:rsidR="00B012A1" w:rsidRPr="00B012A1">
              <w:rPr>
                <w:rFonts w:ascii="Times New Roman" w:hAnsi="Times New Roman" w:cs="Times New Roman"/>
                <w:highlight w:val="yellow"/>
              </w:rPr>
              <w:t xml:space="preserve"> z wyłączeniem dni ustawowo wolnych od pracy)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E261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986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B6ABC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BA7FA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5C3540B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2FD389B6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D55F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Zdalna diagnostyka, zdalne naprawy (bez użycia części zamiennych), zdalne poprawki serwisowe zalecane przez producenta poprzez bezpieczne, szyfrowane łącze VPN.</w:t>
            </w:r>
          </w:p>
          <w:p w14:paraId="5B447793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zdalnego podłączenia aparatu możliwość proaktywnego monitorowania pracy systemu MR w tym systemu chłodzenia.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28FA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F23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4D0F7" w14:textId="77777777" w:rsidR="003B5085" w:rsidRDefault="00022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17B4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18C8278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617C107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1C48E" w14:textId="682F7ECB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2A1">
              <w:rPr>
                <w:rFonts w:ascii="Times New Roman" w:hAnsi="Times New Roman" w:cs="Times New Roman"/>
                <w:highlight w:val="yellow"/>
              </w:rPr>
              <w:t xml:space="preserve">Czas reakcji dla podłączenia zdalnego serwisu &lt;2 h </w:t>
            </w:r>
            <w:r w:rsidR="00B012A1" w:rsidRPr="00B012A1">
              <w:rPr>
                <w:rFonts w:ascii="Times New Roman" w:hAnsi="Times New Roman" w:cs="Times New Roman"/>
                <w:highlight w:val="yellow"/>
              </w:rPr>
              <w:t xml:space="preserve">w dni robocze </w:t>
            </w:r>
            <w:proofErr w:type="spellStart"/>
            <w:r w:rsidR="00B012A1" w:rsidRPr="00B012A1">
              <w:rPr>
                <w:rFonts w:ascii="Times New Roman" w:hAnsi="Times New Roman" w:cs="Times New Roman"/>
                <w:highlight w:val="yellow"/>
              </w:rPr>
              <w:t>pn-pt</w:t>
            </w:r>
            <w:proofErr w:type="spellEnd"/>
            <w:r w:rsidR="00B012A1" w:rsidRPr="00B012A1">
              <w:rPr>
                <w:rFonts w:ascii="Times New Roman" w:hAnsi="Times New Roman" w:cs="Times New Roman"/>
                <w:highlight w:val="yellow"/>
              </w:rPr>
              <w:t xml:space="preserve"> z </w:t>
            </w:r>
            <w:proofErr w:type="spellStart"/>
            <w:r w:rsidR="00B012A1" w:rsidRPr="00B012A1">
              <w:rPr>
                <w:rFonts w:ascii="Times New Roman" w:hAnsi="Times New Roman" w:cs="Times New Roman"/>
                <w:highlight w:val="yellow"/>
              </w:rPr>
              <w:t>wyłączniem</w:t>
            </w:r>
            <w:proofErr w:type="spellEnd"/>
            <w:r w:rsidR="00B012A1" w:rsidRPr="00B012A1">
              <w:rPr>
                <w:rFonts w:ascii="Times New Roman" w:hAnsi="Times New Roman" w:cs="Times New Roman"/>
                <w:highlight w:val="yellow"/>
              </w:rPr>
              <w:t xml:space="preserve"> dni ustawowo wolnych od pracy</w:t>
            </w:r>
            <w:r w:rsidR="00B012A1">
              <w:rPr>
                <w:rFonts w:ascii="Times New Roman" w:hAnsi="Times New Roman" w:cs="Times New Roman"/>
              </w:rPr>
              <w:t xml:space="preserve"> </w:t>
            </w:r>
            <w:r w:rsidR="00B012A1" w:rsidRPr="00B012A1">
              <w:rPr>
                <w:rFonts w:ascii="Times New Roman" w:hAnsi="Times New Roman" w:cs="Times New Roman"/>
                <w:highlight w:val="yellow"/>
              </w:rPr>
              <w:t>od momentu zgłoszenia usterki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756B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713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27782" w14:textId="77777777" w:rsidR="003B5085" w:rsidRDefault="00022024">
            <w:pPr>
              <w:suppressAutoHyphens w:val="0"/>
              <w:spacing w:after="0" w:line="240" w:lineRule="auto"/>
              <w:ind w:left="129" w:righ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7FA93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2B9001C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676125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01F4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Autoryzowany serwis gwarancyjny i pogwarancyjny na terenie Polski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BFC3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78A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D60B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03F41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6011CE5" w14:textId="77777777">
        <w:trPr>
          <w:trHeight w:val="222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E460A8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312C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Autoryzacja producenta na sprzedaż i serwis urządzeń na terenie Polski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44AC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2C3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1EB03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F1BD8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DADFDDF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13BE34CB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FAAF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Paszport techniczny zawierający co najmniej takie dane jak: nazwa, typ (model), producent, rok produkcji, numer seryjny (fabryczny), inne istotne informacje (np. części składowe, istotne wyposażenie, oprogramowanie).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CC220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dostarczyć wraz z protokołem końcowym odbioru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0021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D339A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D16F7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20CEAB5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6F1457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4D22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Katalogi i/lub ulotki informacyjne producenta dotyczące oferowanego typu wyrobu medycznego w języku polskim lub angielskim wraz  z załączeniem tłumaczenia na język polski (zgodnie z SWZ)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5CAAB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009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CDECC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9C238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2386295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494FFB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E0C7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Deklaracja </w:t>
            </w:r>
            <w:proofErr w:type="spellStart"/>
            <w:r>
              <w:rPr>
                <w:rFonts w:ascii="Times New Roman" w:hAnsi="Times New Roman" w:cs="Times New Roman"/>
              </w:rPr>
              <w:t>zgodnoś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>ci CE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0F34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20B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E231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4E09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7832E54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82ADFA4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9DFA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Instrukcja konserwacji, mycia, dezynfekcji i sterylizacji dla </w:t>
            </w:r>
            <w:proofErr w:type="spellStart"/>
            <w:r>
              <w:rPr>
                <w:rFonts w:ascii="Times New Roman" w:hAnsi="Times New Roman" w:cs="Times New Roman"/>
              </w:rPr>
              <w:t>poszczeg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lnych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element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aparat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33BFC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dostarczyć wraz z protokołem końcowym odbioru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12D4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2EB03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EB35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E809317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E9533EC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8B53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Możliwość mycia i dezynfekcji </w:t>
            </w:r>
            <w:proofErr w:type="spellStart"/>
            <w:r>
              <w:rPr>
                <w:rFonts w:ascii="Times New Roman" w:hAnsi="Times New Roman" w:cs="Times New Roman"/>
              </w:rPr>
              <w:t>poszczeg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lnych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element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aparat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</w:rPr>
              <w:t>w</w:t>
            </w:r>
            <w:proofErr w:type="spellEnd"/>
            <w:r>
              <w:rPr>
                <w:rFonts w:ascii="Times New Roman" w:hAnsi="Times New Roman" w:cs="Times New Roman"/>
              </w:rPr>
              <w:t xml:space="preserve"> oparciu o przedstawione przez Wykonawcę zalecane preparaty myjące i dezynfekujące (zalecane środki powinny zawierać nazwy </w:t>
            </w:r>
            <w:proofErr w:type="spellStart"/>
            <w:r>
              <w:rPr>
                <w:rFonts w:ascii="Times New Roman" w:hAnsi="Times New Roman" w:cs="Times New Roman"/>
              </w:rPr>
              <w:t>związk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chemicznych, a nie tylko nazwy handlowe preparat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EB789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dostarczyć wraz z protokołem końcowym odbioru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3C81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F81C8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C2995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74E7715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6597AAF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2511" w14:textId="19DF0B36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E23">
              <w:rPr>
                <w:rFonts w:ascii="Times New Roman" w:hAnsi="Times New Roman" w:cs="Times New Roman"/>
                <w:highlight w:val="yellow"/>
              </w:rPr>
              <w:t>Bezpłatna aktualizacja oprogramowania zainstalowanego w dostarczonych urządzeniach w okresie trwania gwarancji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8A928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554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A2DED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70D2A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E0C1F7C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83B4AB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A334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jest zobowiązany (na własny koszt i we własnym zakresie) do montażu i uruchomienia oferowanego sprzętu i wyposażenia.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CF5E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B1BF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E1BD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5FECC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324E6FD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22209591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9405" w14:textId="77777777" w:rsidR="003B5085" w:rsidRDefault="00022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okresie gwarancji w ramach zaoferowanej ceny Wykonawca przeprowadzi przeglądy przedmiotu </w:t>
            </w:r>
            <w:proofErr w:type="spellStart"/>
            <w:r>
              <w:rPr>
                <w:rFonts w:ascii="Times New Roman" w:hAnsi="Times New Roman" w:cs="Times New Roman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wienia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w ilości i zakresie zgodnym z wymogami określonymi w dokumentacji technicznej producenta.</w:t>
            </w:r>
          </w:p>
          <w:p w14:paraId="18397470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Ostatni przegląd w ostatnim miesiącu gwarancji.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4A063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DC8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E8D9A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AFCE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39EF7DA" w14:textId="77777777">
        <w:trPr>
          <w:trHeight w:val="66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59BE2CCF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E42D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jest zobowiązany dostarczyć wraz z protokołem zdawczo-odbiorczym instrukcję obsługi urządzenia w języku polskim w wersji papierowej i elektronicznej.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39087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dostarczyć wraz z protokołem końcowym odbioru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C606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8B88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27CAE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9A9FEFA" w14:textId="77777777">
        <w:trPr>
          <w:trHeight w:val="110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4971F12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A3D9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wszystkich dostarczonych urządzeń informatycznych (komputery, stacje robocze, itp.) oraz oprogramowania zostaną dołączone hasła administracyjne (o ile występują).</w:t>
            </w:r>
          </w:p>
          <w:p w14:paraId="058D790D" w14:textId="77777777" w:rsidR="003B5085" w:rsidRDefault="003B5085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AA90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0AB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3DA82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A2552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F7618A2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69A7AB0A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7FE3" w14:textId="77777777" w:rsidR="003B5085" w:rsidRPr="00F00E23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F00E23">
              <w:rPr>
                <w:rFonts w:ascii="Times New Roman" w:hAnsi="Times New Roman" w:cs="Times New Roman"/>
                <w:strike/>
              </w:rPr>
              <w:t>Autoryzowany serwis gwarancyjny i pogwarancyjny na terenie Polski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1ED3" w14:textId="77777777" w:rsidR="003B5085" w:rsidRPr="00F00E23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F00E23">
              <w:rPr>
                <w:rFonts w:ascii="Times New Roman" w:hAnsi="Times New Roman" w:cs="Times New Roman"/>
                <w:strike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76C0D" w14:textId="77777777" w:rsidR="003B5085" w:rsidRPr="00F00E23" w:rsidRDefault="003B5085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2209" w14:textId="77777777" w:rsidR="003B5085" w:rsidRPr="00F00E23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F00E23">
              <w:rPr>
                <w:rFonts w:ascii="Times New Roman" w:hAnsi="Times New Roman" w:cs="Times New Roman"/>
                <w:strike/>
              </w:rPr>
              <w:t>Bez punktacji</w:t>
            </w:r>
            <w:r w:rsidRPr="00F00E23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ABA21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381DA9B" w14:textId="77777777">
        <w:trPr>
          <w:trHeight w:val="222"/>
        </w:trPr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509BD56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55AB" w14:textId="77777777" w:rsidR="003B5085" w:rsidRPr="00F00E23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F00E23">
              <w:rPr>
                <w:rFonts w:ascii="Times New Roman" w:hAnsi="Times New Roman" w:cs="Times New Roman"/>
                <w:strike/>
              </w:rPr>
              <w:t>Autoryzacja producenta na sprzedaż i serwis urządzeń na terenie Polski</w:t>
            </w:r>
          </w:p>
        </w:tc>
        <w:tc>
          <w:tcPr>
            <w:tcW w:w="3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129A8" w14:textId="77777777" w:rsidR="003B5085" w:rsidRPr="00F00E23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F00E23">
              <w:rPr>
                <w:rFonts w:ascii="Times New Roman" w:hAnsi="Times New Roman" w:cs="Times New Roman"/>
                <w:strike/>
              </w:rPr>
              <w:t>TAK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F622" w14:textId="77777777" w:rsidR="003B5085" w:rsidRPr="00F00E23" w:rsidRDefault="003B5085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A69F8" w14:textId="77777777" w:rsidR="003B5085" w:rsidRPr="00F00E23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F00E23">
              <w:rPr>
                <w:rFonts w:ascii="Times New Roman" w:hAnsi="Times New Roman" w:cs="Times New Roman"/>
                <w:strike/>
              </w:rPr>
              <w:t>Bez punktacji</w:t>
            </w:r>
            <w:r w:rsidRPr="00F00E23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800D0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E473DF0" w14:textId="77777777">
        <w:trPr>
          <w:trHeight w:val="88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7AC4433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34D7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trakcie trwania gwarancji wszystkie naprawy oraz przeglądy techniczne przewidziane przez producenta  wraz z materiałami zużywalnymi wykonywane na koszt Wykonawcy łącznie z dojazdem (nie rzadziej jednak niż raz w każdym rozpoczętym roku udzielonej gwarancji).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4ED8E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251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CFE21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CE029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659792A" w14:textId="77777777">
        <w:trPr>
          <w:trHeight w:val="4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6E201885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9B94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Autoryzowane lub posiadające stosowne uprawnienia punkty serwisowe na terenie Polski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60F1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 podać nazwę i adres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DF82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5107C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36409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BBC25B9" w14:textId="77777777">
        <w:trPr>
          <w:trHeight w:val="22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18A0798" w14:textId="77777777" w:rsidR="003B5085" w:rsidRDefault="003B5085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cs="Times New Roman"/>
                <w:lang w:val="pl-PL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02B3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kontaktowy z serwisem Wykonawcy.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5483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Podać: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EF8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D1C1E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EC6A7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Normal1"/>
        <w:tblW w:w="15393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01"/>
        <w:gridCol w:w="6531"/>
        <w:gridCol w:w="3074"/>
        <w:gridCol w:w="2437"/>
        <w:gridCol w:w="1798"/>
        <w:gridCol w:w="652"/>
      </w:tblGrid>
      <w:tr w:rsidR="003B5085" w14:paraId="1A9D9B79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001EA4" w14:textId="77777777" w:rsidR="003B5085" w:rsidRDefault="003B50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A4844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TOMOGRAF KOMPUTEROWY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732D4C" w14:textId="77777777" w:rsidR="003B5085" w:rsidRDefault="003B5085"/>
        </w:tc>
      </w:tr>
      <w:tr w:rsidR="003B5085" w14:paraId="5182D9A9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6222C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DD4AD7" w14:textId="77777777" w:rsidR="003B5085" w:rsidRDefault="003B5085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A8D016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OPIS PARAMETR</w:t>
            </w:r>
            <w:r>
              <w:rPr>
                <w:b/>
                <w:bCs/>
                <w:sz w:val="20"/>
                <w:szCs w:val="20"/>
              </w:rPr>
              <w:t>Ó</w:t>
            </w:r>
            <w:r>
              <w:rPr>
                <w:b/>
                <w:bCs/>
                <w:sz w:val="20"/>
                <w:szCs w:val="20"/>
                <w:lang w:val="de-DE"/>
              </w:rPr>
              <w:t>W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7CC56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WARTO</w:t>
            </w:r>
            <w:r>
              <w:rPr>
                <w:b/>
                <w:bCs/>
                <w:sz w:val="20"/>
                <w:szCs w:val="20"/>
              </w:rPr>
              <w:t>ŚĆ WYMAGANA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AD1413" w14:textId="77777777" w:rsidR="003B5085" w:rsidRDefault="003B5085">
            <w:pPr>
              <w:pStyle w:val="Standard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1E7DDB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WARTO</w:t>
            </w:r>
            <w:r>
              <w:rPr>
                <w:b/>
                <w:bCs/>
                <w:sz w:val="20"/>
                <w:szCs w:val="20"/>
              </w:rPr>
              <w:t xml:space="preserve">ŚĆ </w:t>
            </w:r>
            <w:r>
              <w:rPr>
                <w:b/>
                <w:bCs/>
                <w:sz w:val="20"/>
                <w:szCs w:val="20"/>
                <w:lang w:val="en-US"/>
              </w:rPr>
              <w:t>OFEROWANA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3193E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SPOSÓB OCENY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036692" w14:textId="77777777" w:rsidR="003B5085" w:rsidRDefault="003B5085"/>
        </w:tc>
      </w:tr>
      <w:tr w:rsidR="003B5085" w14:paraId="0CDF65A4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51471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E0A0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nazwa, model, numer katalogowy - oferowanego tomografu komputerowego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D6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9480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DB45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DC98D1" w14:textId="77777777" w:rsidR="003B5085" w:rsidRDefault="003B5085"/>
        </w:tc>
      </w:tr>
      <w:tr w:rsidR="003B5085" w14:paraId="7FD66A4C" w14:textId="77777777">
        <w:trPr>
          <w:trHeight w:val="1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B04A4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DED0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fabrycznie nowy, rok produkcji nie wcześniej niż </w:t>
            </w:r>
            <w:r>
              <w:rPr>
                <w:sz w:val="20"/>
                <w:szCs w:val="20"/>
                <w:lang w:val="nl-NL"/>
              </w:rPr>
              <w:t>2022, nieu</w:t>
            </w:r>
            <w:proofErr w:type="spellStart"/>
            <w:r>
              <w:rPr>
                <w:sz w:val="20"/>
                <w:szCs w:val="20"/>
              </w:rPr>
              <w:t>żywany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niepoekspozycyjny</w:t>
            </w:r>
            <w:proofErr w:type="spellEnd"/>
            <w:r>
              <w:rPr>
                <w:sz w:val="20"/>
                <w:szCs w:val="20"/>
              </w:rPr>
              <w:t>, kompletny. Po zainstalowaniu będzie gotowy do pracy – użycia, zgodnie ze swym przeznaczeniem wyrobu medycznego – bez dodatkowych jakichkolwiek zakup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i inwestycji. Żadna jego część składowa, wyposażenie nie była częścią </w:t>
            </w:r>
            <w:proofErr w:type="spellStart"/>
            <w:r>
              <w:rPr>
                <w:sz w:val="20"/>
                <w:szCs w:val="20"/>
              </w:rPr>
              <w:t>rekondycjonowaną</w:t>
            </w:r>
            <w:proofErr w:type="spellEnd"/>
            <w:r>
              <w:rPr>
                <w:sz w:val="20"/>
                <w:szCs w:val="20"/>
              </w:rPr>
              <w:t>, powystawową i nie była wykorzystywana wcześniej przez innego użytkownika.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B23A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365A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9DE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266AA6" w14:textId="77777777" w:rsidR="003B5085" w:rsidRDefault="003B5085"/>
        </w:tc>
      </w:tr>
      <w:tr w:rsidR="003B5085" w14:paraId="60103062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8D986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C38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Tomograf komputerowy całego ciała, umożliwiający uzyskanie min. 128 </w:t>
            </w:r>
            <w:proofErr w:type="spellStart"/>
            <w:r>
              <w:rPr>
                <w:sz w:val="20"/>
                <w:szCs w:val="20"/>
              </w:rPr>
              <w:t>submilimetrowych</w:t>
            </w:r>
            <w:proofErr w:type="spellEnd"/>
            <w:r>
              <w:rPr>
                <w:sz w:val="20"/>
                <w:szCs w:val="20"/>
              </w:rPr>
              <w:t xml:space="preserve"> warstw badanego obszaru w czasie jednego pełnego obrotu układu lampa-detektor.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296F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427414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ilość warstw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0F53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B714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C5A322" w14:textId="77777777" w:rsidR="003B5085" w:rsidRDefault="003B5085"/>
        </w:tc>
      </w:tr>
      <w:tr w:rsidR="003B5085" w14:paraId="33BF373E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D020E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C6D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Certyfikaty i świadectwa dla tomografu komputerowego:</w:t>
            </w:r>
          </w:p>
          <w:p w14:paraId="52AD650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deklaracja zgodności dla oferowanego typu tomografu,</w:t>
            </w:r>
          </w:p>
          <w:p w14:paraId="61096A2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zgłoszenie do rejestru wyrobów medycznych oferowanego typu tomografu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92A6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BECD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A860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D530D5" w14:textId="77777777" w:rsidR="003B5085" w:rsidRDefault="003B5085"/>
        </w:tc>
      </w:tr>
      <w:tr w:rsidR="003B5085" w14:paraId="18B30FED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B7138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74D8E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PARAMETRY TECHNICZNE I FUNKCJONALNE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B17B2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WARUNEK WYMAGANY (GRANICZNY)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CF006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WARTO</w:t>
            </w:r>
            <w:r>
              <w:rPr>
                <w:b/>
                <w:bCs/>
                <w:sz w:val="20"/>
                <w:szCs w:val="20"/>
              </w:rPr>
              <w:t xml:space="preserve">ŚĆ </w:t>
            </w:r>
            <w:r>
              <w:rPr>
                <w:b/>
                <w:bCs/>
                <w:sz w:val="20"/>
                <w:szCs w:val="20"/>
                <w:lang w:val="en-US"/>
              </w:rPr>
              <w:t>OFEROWANA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4E685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PUNKTACJA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04FEE2" w14:textId="77777777" w:rsidR="003B5085" w:rsidRDefault="003B5085"/>
        </w:tc>
      </w:tr>
      <w:tr w:rsidR="003B5085" w14:paraId="0D2E7EB9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76B93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AB21D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GANTRY/ST</w:t>
            </w:r>
            <w:r>
              <w:rPr>
                <w:b/>
                <w:bCs/>
                <w:sz w:val="20"/>
                <w:szCs w:val="20"/>
              </w:rPr>
              <w:t>ÓŁ: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3EA9F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0B800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3AC2A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4AC9D9" w14:textId="77777777" w:rsidR="003B5085" w:rsidRDefault="003B5085"/>
        </w:tc>
      </w:tr>
      <w:tr w:rsidR="003B5085" w14:paraId="0F4A7749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04078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1D74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Gantry</w:t>
            </w:r>
            <w:proofErr w:type="spellEnd"/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 średnicy otworu [cm] ≥ 70  wykorzystywana w pełnym oferowanym zakresie w trakcie wykonywania badań.</w:t>
            </w:r>
          </w:p>
          <w:p w14:paraId="3354A729" w14:textId="77777777" w:rsidR="003B5085" w:rsidRDefault="003B5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D965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59CE47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57BC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B47C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CA09D" w14:textId="77777777" w:rsidR="003B5085" w:rsidRDefault="003B5085"/>
        </w:tc>
      </w:tr>
      <w:tr w:rsidR="003B5085" w14:paraId="07774163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EF39A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2ABF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Maksymalne obciążenie blatu stołu  w czasie ruchu wzdłużnego przy zachowaniu  maksymalnej dokładności  pozycjonowania min. 200 kg.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8A60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195F65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[kg]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8505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F8A5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kg – 0 pkt</w:t>
            </w:r>
          </w:p>
          <w:p w14:paraId="60FB69A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&gt;250 kg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0FF6AE" w14:textId="77777777" w:rsidR="003B5085" w:rsidRDefault="003B5085"/>
        </w:tc>
      </w:tr>
      <w:tr w:rsidR="003B5085" w14:paraId="35970C3F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43415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B72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Maksymalny zakres przesuwu stołu, bez element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metalowych, umożliwiające skanowanie min. 160 cm.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70B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0FE48C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B250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625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=160 cm – 0 pkt</w:t>
            </w:r>
          </w:p>
          <w:p w14:paraId="010EFAF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&gt;160 cm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BE1777" w14:textId="77777777" w:rsidR="003B5085" w:rsidRDefault="003B5085"/>
        </w:tc>
      </w:tr>
      <w:tr w:rsidR="003B5085" w14:paraId="2813EE19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D8DEC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8A0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Kamera zintegrowana z </w:t>
            </w:r>
            <w:proofErr w:type="spellStart"/>
            <w:r>
              <w:rPr>
                <w:sz w:val="20"/>
                <w:szCs w:val="20"/>
              </w:rPr>
              <w:t>gantry</w:t>
            </w:r>
            <w:proofErr w:type="spellEnd"/>
            <w:r>
              <w:rPr>
                <w:sz w:val="20"/>
                <w:szCs w:val="20"/>
              </w:rPr>
              <w:t xml:space="preserve"> do obserwacji </w:t>
            </w:r>
            <w:proofErr w:type="spellStart"/>
            <w:r>
              <w:rPr>
                <w:sz w:val="20"/>
                <w:szCs w:val="20"/>
              </w:rPr>
              <w:t>zachowań</w:t>
            </w:r>
            <w:proofErr w:type="spellEnd"/>
            <w:r>
              <w:rPr>
                <w:sz w:val="20"/>
                <w:szCs w:val="20"/>
              </w:rPr>
              <w:t xml:space="preserve"> pacjenta, z funkcją zbliżenia widoku.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DD2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7F9F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354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- 0 pkt</w:t>
            </w:r>
          </w:p>
          <w:p w14:paraId="6CDFB55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3DD4A7" w14:textId="77777777" w:rsidR="003B5085" w:rsidRDefault="003B5085"/>
        </w:tc>
      </w:tr>
      <w:tr w:rsidR="003B5085" w14:paraId="233508C1" w14:textId="77777777">
        <w:trPr>
          <w:trHeight w:val="1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21059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E2F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 stołu w:</w:t>
            </w:r>
          </w:p>
          <w:p w14:paraId="3E645C1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materac,</w:t>
            </w:r>
          </w:p>
          <w:p w14:paraId="2B2DDA1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podpórkę pod głowę pozbawioną elementów metalowych,</w:t>
            </w:r>
          </w:p>
          <w:p w14:paraId="19136D6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pasy lub listwy unieruchamiające </w:t>
            </w:r>
          </w:p>
          <w:p w14:paraId="19580CB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osłona stołu chroniąca przed zalaniem płynami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C803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0104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550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8FEAF1" w14:textId="77777777" w:rsidR="003B5085" w:rsidRDefault="003B5085"/>
        </w:tc>
      </w:tr>
      <w:tr w:rsidR="003B5085" w14:paraId="67CBF7D8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9D887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89FBF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GENERATOR/LAMPA RTG: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94741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379BF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67DA6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3282AC" w14:textId="77777777" w:rsidR="003B5085" w:rsidRDefault="003B5085"/>
        </w:tc>
      </w:tr>
      <w:tr w:rsidR="003B5085" w14:paraId="57017F0D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000F3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117D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Rzeczywista moc generatora min. 70 </w:t>
            </w:r>
            <w:proofErr w:type="spellStart"/>
            <w:r>
              <w:rPr>
                <w:sz w:val="20"/>
                <w:szCs w:val="20"/>
              </w:rPr>
              <w:t>kW.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C310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550B90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wartość [kW]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7D88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989D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=70 kW – 0 pkt</w:t>
            </w:r>
          </w:p>
          <w:p w14:paraId="184A6AD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70 kW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F2144B" w14:textId="77777777" w:rsidR="003B5085" w:rsidRDefault="003B5085"/>
        </w:tc>
      </w:tr>
      <w:tr w:rsidR="003B5085" w14:paraId="62F4A8B8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EEA9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7BA8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napięcia anodowego min. 50 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BFE6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2BB66B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08E9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BFAD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70 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  <w:r>
              <w:rPr>
                <w:sz w:val="20"/>
                <w:szCs w:val="20"/>
              </w:rPr>
              <w:t>– 10 pkt</w:t>
            </w:r>
          </w:p>
          <w:p w14:paraId="3EE31A3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&lt;70 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  <w:r>
              <w:rPr>
                <w:sz w:val="20"/>
                <w:szCs w:val="20"/>
              </w:rPr>
              <w:t>– 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0AEF5" w14:textId="77777777" w:rsidR="003B5085" w:rsidRDefault="003B5085"/>
        </w:tc>
      </w:tr>
      <w:tr w:rsidR="003B5085" w14:paraId="4BD49507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99221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DC6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Rzeczywista pojemność cieplna anody lampy, minimum 6 MHU.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FEC4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4995AB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[MHU]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99A9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C353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7 MHU – 10 pkt</w:t>
            </w:r>
          </w:p>
          <w:p w14:paraId="26C39A0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7 MHU 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F9378B" w14:textId="77777777" w:rsidR="003B5085" w:rsidRDefault="003B5085"/>
        </w:tc>
      </w:tr>
      <w:tr w:rsidR="003B5085" w14:paraId="7450EF08" w14:textId="77777777">
        <w:trPr>
          <w:trHeight w:val="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61CF6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1E70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chłodzenia anody minimum 1300 KHU/min.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8D35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A902AE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 wartość [KHU/min]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0DF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407D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1600 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>/min – 10 pkt</w:t>
            </w:r>
          </w:p>
          <w:p w14:paraId="2E0E6D2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&lt;1600 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>/min – 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7EFA30" w14:textId="77777777" w:rsidR="003B5085" w:rsidRDefault="003B5085"/>
        </w:tc>
      </w:tr>
      <w:tr w:rsidR="003B5085" w14:paraId="27DD3752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800" w:type="dxa"/>
            </w:tcMar>
            <w:vAlign w:val="center"/>
          </w:tcPr>
          <w:p w14:paraId="5FEEFFD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ED8BCC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SKANU: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BCF25E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4EE532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5F8F48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C8E3F0" w14:textId="77777777" w:rsidR="003B5085" w:rsidRDefault="003B5085"/>
        </w:tc>
      </w:tr>
      <w:tr w:rsidR="003B5085" w14:paraId="04E76728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0030D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207C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Najkr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tszy</w:t>
            </w:r>
            <w:proofErr w:type="spellEnd"/>
            <w:r>
              <w:rPr>
                <w:sz w:val="20"/>
                <w:szCs w:val="20"/>
              </w:rPr>
              <w:t xml:space="preserve"> czas pełnego obrotu (360º) układu lampa </w:t>
            </w:r>
            <w:proofErr w:type="spellStart"/>
            <w:r>
              <w:rPr>
                <w:sz w:val="20"/>
                <w:szCs w:val="20"/>
              </w:rPr>
              <w:t>rtg</w:t>
            </w:r>
            <w:proofErr w:type="spellEnd"/>
            <w:r>
              <w:rPr>
                <w:sz w:val="20"/>
                <w:szCs w:val="20"/>
              </w:rPr>
              <w:t xml:space="preserve"> – detektor ≤ </w:t>
            </w:r>
            <w:r>
              <w:rPr>
                <w:sz w:val="20"/>
                <w:szCs w:val="20"/>
                <w:lang w:val="pt-PT"/>
              </w:rPr>
              <w:t>0,4[s].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03EA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A4111D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[s]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7532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CFEE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0,35 s– 10 pkt</w:t>
            </w:r>
          </w:p>
          <w:p w14:paraId="356B4BD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 s – 5 pkt</w:t>
            </w:r>
          </w:p>
          <w:p w14:paraId="704A51B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&gt;0,35 – 0,4s</w:t>
            </w:r>
          </w:p>
          <w:p w14:paraId="6E2E0A6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514C42" w14:textId="77777777" w:rsidR="003B5085" w:rsidRDefault="003B5085"/>
        </w:tc>
      </w:tr>
      <w:tr w:rsidR="003B5085" w14:paraId="1A703435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D21A7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0DF6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Grubość najcieńszej dostępnej warstwy w akwizycji wielowarstwowej z akwizycją min. 64 warstw ≤ 0,65 mm.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672A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019C93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[mm]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F43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D7C0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 0,63 mm – 10 pkt</w:t>
            </w:r>
          </w:p>
          <w:p w14:paraId="331D070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 0,64 mm – 5 pkt</w:t>
            </w:r>
          </w:p>
          <w:p w14:paraId="7BA30DC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 0,65 mm – 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555A26" w14:textId="77777777" w:rsidR="003B5085" w:rsidRDefault="003B5085"/>
        </w:tc>
      </w:tr>
      <w:tr w:rsidR="003B5085" w14:paraId="4948A6A5" w14:textId="77777777">
        <w:trPr>
          <w:trHeight w:val="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F84E8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AA63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Matryca rekonstrukcyjna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min. 512 x 512.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6DE4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ABA04E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B449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469C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1024 x 1024 – 10 pkt</w:t>
            </w:r>
          </w:p>
          <w:p w14:paraId="643A748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&lt;1024 x 1024</w:t>
            </w:r>
          </w:p>
          <w:p w14:paraId="3194F6D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CF99B6" w14:textId="77777777" w:rsidR="003B5085" w:rsidRDefault="003B5085"/>
        </w:tc>
      </w:tr>
      <w:tr w:rsidR="003B5085" w14:paraId="37331D67" w14:textId="77777777">
        <w:trPr>
          <w:trHeight w:val="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DE562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5812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Matryca prezentacyjna obrazów min. 1024 x 1024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755A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49E053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BF4F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2631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10CA70" w14:textId="77777777" w:rsidR="003B5085" w:rsidRDefault="003B5085"/>
        </w:tc>
      </w:tr>
      <w:tr w:rsidR="003B5085" w14:paraId="006B3722" w14:textId="77777777">
        <w:trPr>
          <w:trHeight w:val="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BD5DB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7F97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Automatyczny </w:t>
            </w:r>
            <w:proofErr w:type="spellStart"/>
            <w:r>
              <w:rPr>
                <w:sz w:val="20"/>
                <w:szCs w:val="20"/>
              </w:rPr>
              <w:t>dob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r współczynnika </w:t>
            </w:r>
            <w:proofErr w:type="spellStart"/>
            <w:r>
              <w:rPr>
                <w:sz w:val="20"/>
                <w:szCs w:val="20"/>
              </w:rPr>
              <w:t>pitch</w:t>
            </w:r>
            <w:proofErr w:type="spellEnd"/>
            <w:r>
              <w:rPr>
                <w:sz w:val="20"/>
                <w:szCs w:val="20"/>
              </w:rPr>
              <w:t xml:space="preserve"> w celu osią</w:t>
            </w:r>
            <w:r>
              <w:rPr>
                <w:sz w:val="20"/>
                <w:szCs w:val="20"/>
                <w:lang w:val="it-IT"/>
              </w:rPr>
              <w:t>gni</w:t>
            </w:r>
            <w:proofErr w:type="spellStart"/>
            <w:r>
              <w:rPr>
                <w:sz w:val="20"/>
                <w:szCs w:val="20"/>
              </w:rPr>
              <w:t>ęcia</w:t>
            </w:r>
            <w:proofErr w:type="spellEnd"/>
            <w:r>
              <w:rPr>
                <w:sz w:val="20"/>
                <w:szCs w:val="20"/>
              </w:rPr>
              <w:t xml:space="preserve"> wybranego przez użytkownika pokrycia i czasu skanowania, utrzymując wybraną grubość warstwy oraz jakość obrazu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9377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/ 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0F09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BE64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- 0 pkt</w:t>
            </w:r>
          </w:p>
          <w:p w14:paraId="58EE9F9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E381B" w14:textId="77777777" w:rsidR="003B5085" w:rsidRDefault="003B5085"/>
        </w:tc>
      </w:tr>
      <w:tr w:rsidR="003B5085" w14:paraId="7D5F3E62" w14:textId="77777777">
        <w:trPr>
          <w:trHeight w:val="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EC63B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785B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bookmarkStart w:id="1" w:name="_Hlk79518977"/>
            <w:r>
              <w:rPr>
                <w:sz w:val="20"/>
                <w:szCs w:val="20"/>
              </w:rPr>
              <w:t xml:space="preserve">Automatyczna kwantyfikacja udaru niedokrwiennego mózgu z podaniem wyniku zgodnie ze skalą ASPECTS </w:t>
            </w:r>
            <w:bookmarkEnd w:id="1"/>
            <w:r>
              <w:rPr>
                <w:sz w:val="20"/>
                <w:szCs w:val="20"/>
              </w:rPr>
              <w:t xml:space="preserve">(Alberta </w:t>
            </w:r>
            <w:proofErr w:type="spellStart"/>
            <w:r>
              <w:rPr>
                <w:sz w:val="20"/>
                <w:szCs w:val="20"/>
              </w:rPr>
              <w:t>Stroke</w:t>
            </w:r>
            <w:proofErr w:type="spellEnd"/>
            <w:r>
              <w:rPr>
                <w:sz w:val="20"/>
                <w:szCs w:val="20"/>
              </w:rPr>
              <w:t xml:space="preserve"> Program </w:t>
            </w:r>
            <w:proofErr w:type="spellStart"/>
            <w:r>
              <w:rPr>
                <w:sz w:val="20"/>
                <w:szCs w:val="20"/>
              </w:rPr>
              <w:t>Early</w:t>
            </w:r>
            <w:proofErr w:type="spellEnd"/>
            <w:r>
              <w:rPr>
                <w:sz w:val="20"/>
                <w:szCs w:val="20"/>
              </w:rPr>
              <w:t xml:space="preserve"> CT </w:t>
            </w:r>
            <w:proofErr w:type="spellStart"/>
            <w:r>
              <w:rPr>
                <w:sz w:val="20"/>
                <w:szCs w:val="20"/>
              </w:rPr>
              <w:t>Score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1E9B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F784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5B10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- 0 pkt</w:t>
            </w:r>
          </w:p>
          <w:p w14:paraId="0DD5B74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424A9" w14:textId="77777777" w:rsidR="003B5085" w:rsidRDefault="003B5085"/>
        </w:tc>
      </w:tr>
      <w:tr w:rsidR="003B5085" w14:paraId="1D8E6041" w14:textId="77777777">
        <w:trPr>
          <w:trHeight w:val="11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93162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8592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prospektywnego i retrospektywnego skanowania kardiologicznego,  wyzwalanego zapisem EKG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07A1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7BCA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7B1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38A13C" w14:textId="77777777" w:rsidR="003B5085" w:rsidRDefault="003B5085"/>
        </w:tc>
      </w:tr>
      <w:tr w:rsidR="003B5085" w14:paraId="1370EB26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0F4ED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5074E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KONSOLA OPERATORA: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A1CA3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762F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FC866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BD1F92" w14:textId="77777777" w:rsidR="003B5085" w:rsidRDefault="003B5085"/>
        </w:tc>
      </w:tr>
      <w:tr w:rsidR="003B5085" w14:paraId="23E1F4D8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9D2BD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696D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Konsola operatora jednostanowiskowa, min. jednomonitorowa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6A66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149A80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ilość [n]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F4D9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4CC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jednomonitorowa – 0 pkt.</w:t>
            </w:r>
          </w:p>
          <w:p w14:paraId="035F687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dwumonitorowa – 5 pkt.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372060" w14:textId="77777777" w:rsidR="003B5085" w:rsidRDefault="003B5085"/>
        </w:tc>
      </w:tr>
      <w:tr w:rsidR="003B5085" w14:paraId="4564D8E9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AC096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B043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Monitory obrazowe kolorowe LCD minimum 19”.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DCE5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F82561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[”]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EADA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93AC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19” – 0 pkt.</w:t>
            </w:r>
          </w:p>
          <w:p w14:paraId="0DE002D1" w14:textId="4727A567" w:rsidR="003B5085" w:rsidRDefault="002D0DFC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 w:rsidRPr="002D0DFC">
              <w:rPr>
                <w:sz w:val="20"/>
                <w:szCs w:val="20"/>
                <w:highlight w:val="yellow"/>
              </w:rPr>
              <w:t>&gt;</w:t>
            </w:r>
            <w:r w:rsidR="00022024">
              <w:rPr>
                <w:sz w:val="20"/>
                <w:szCs w:val="20"/>
              </w:rPr>
              <w:t xml:space="preserve"> 19”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D8B356" w14:textId="77777777" w:rsidR="003B5085" w:rsidRDefault="003B5085"/>
        </w:tc>
      </w:tr>
      <w:tr w:rsidR="003B5085" w14:paraId="430A596E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24759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7FFF8" w14:textId="7779977E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285D93">
              <w:rPr>
                <w:sz w:val="20"/>
                <w:szCs w:val="20"/>
                <w:highlight w:val="yellow"/>
              </w:rPr>
              <w:t>Pojemność dostępnej bazy danych dla obraz</w:t>
            </w:r>
            <w:r w:rsidRPr="00285D93">
              <w:rPr>
                <w:sz w:val="20"/>
                <w:szCs w:val="20"/>
                <w:highlight w:val="yellow"/>
                <w:lang w:val="es-ES_tradnl"/>
              </w:rPr>
              <w:t>ó</w:t>
            </w:r>
            <w:r w:rsidRPr="00285D93">
              <w:rPr>
                <w:sz w:val="20"/>
                <w:szCs w:val="20"/>
                <w:highlight w:val="yellow"/>
              </w:rPr>
              <w:t>w [512 x 512] bez kompresji wyrażona ilością obraz</w:t>
            </w:r>
            <w:r w:rsidRPr="00285D93">
              <w:rPr>
                <w:sz w:val="20"/>
                <w:szCs w:val="20"/>
                <w:highlight w:val="yellow"/>
                <w:lang w:val="es-ES_tradnl"/>
              </w:rPr>
              <w:t>ó</w:t>
            </w:r>
            <w:r w:rsidRPr="00285D93">
              <w:rPr>
                <w:sz w:val="20"/>
                <w:szCs w:val="20"/>
                <w:highlight w:val="yellow"/>
              </w:rPr>
              <w:t>w niezależnie od przestrzeni dyskowej dla danych surowych [obraz</w:t>
            </w:r>
            <w:r w:rsidRPr="00285D93">
              <w:rPr>
                <w:sz w:val="20"/>
                <w:szCs w:val="20"/>
                <w:highlight w:val="yellow"/>
                <w:lang w:val="es-ES_tradnl"/>
              </w:rPr>
              <w:t>ó</w:t>
            </w:r>
            <w:r w:rsidRPr="00285D93">
              <w:rPr>
                <w:sz w:val="20"/>
                <w:szCs w:val="20"/>
                <w:highlight w:val="yellow"/>
                <w:lang w:val="en-US"/>
              </w:rPr>
              <w:t xml:space="preserve">w] ≥ </w:t>
            </w:r>
            <w:r w:rsidR="00285D93" w:rsidRPr="00285D93">
              <w:rPr>
                <w:sz w:val="20"/>
                <w:szCs w:val="20"/>
                <w:highlight w:val="yellow"/>
                <w:lang w:val="en-US"/>
              </w:rPr>
              <w:t>450</w:t>
            </w:r>
            <w:r w:rsidRPr="00285D93">
              <w:rPr>
                <w:sz w:val="20"/>
                <w:szCs w:val="20"/>
                <w:highlight w:val="yellow"/>
                <w:lang w:val="en-US"/>
              </w:rPr>
              <w:t xml:space="preserve"> 000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3906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A46B76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[n]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7907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CE93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3C86C1" w14:textId="77777777" w:rsidR="003B5085" w:rsidRDefault="003B5085"/>
        </w:tc>
      </w:tr>
      <w:tr w:rsidR="003B5085" w14:paraId="5FD40537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59717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24E27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archiwizacji CD/DVD z automatycznym dogrywaniem przeglądarki DICOM oraz z możliwością odtwarzania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D37A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D343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42C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B39E7E" w14:textId="77777777" w:rsidR="003B5085" w:rsidRDefault="003B5085"/>
        </w:tc>
      </w:tr>
      <w:tr w:rsidR="003B5085" w14:paraId="0001606F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8E6B8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8159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Dwukierunkowy interkom do komunikacji głosowej z pacjentem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0CED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B120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F51C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2660A" w14:textId="77777777" w:rsidR="003B5085" w:rsidRDefault="003B5085"/>
        </w:tc>
      </w:tr>
      <w:tr w:rsidR="003B5085" w14:paraId="67983916" w14:textId="77777777">
        <w:trPr>
          <w:trHeight w:val="15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D2AC9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F3E27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Interfejs sieciowy zgodnie z DICOM 3.0 z następującymi klasami serwisowymi:</w:t>
            </w:r>
          </w:p>
          <w:p w14:paraId="2DC063C4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- Send/Receive</w:t>
            </w:r>
          </w:p>
          <w:p w14:paraId="48C02AF2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- Basic Print</w:t>
            </w:r>
          </w:p>
          <w:p w14:paraId="0F3C7077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- Retrieve</w:t>
            </w:r>
          </w:p>
          <w:p w14:paraId="1CB343F3" w14:textId="77777777" w:rsidR="003B5085" w:rsidRDefault="00022024">
            <w:pPr>
              <w:pStyle w:val="Standard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- Storage</w:t>
            </w:r>
          </w:p>
          <w:p w14:paraId="2442760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auto"/>
                <w:sz w:val="20"/>
                <w:szCs w:val="20"/>
              </w:rPr>
              <w:t>Worklist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(stanowisko operatora)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BF9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0BD8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9ED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DD9489" w14:textId="77777777" w:rsidR="003B5085" w:rsidRDefault="003B5085"/>
        </w:tc>
      </w:tr>
      <w:tr w:rsidR="003B5085" w14:paraId="4E06C75D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301CB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ABC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Komunikaty ostrzegawcze dotyczące dawki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3B64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3D33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217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C2DF8C" w14:textId="77777777" w:rsidR="003B5085" w:rsidRDefault="003B5085"/>
        </w:tc>
      </w:tr>
      <w:tr w:rsidR="003B5085" w14:paraId="7CD7B238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B1BE4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9E34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 o dawce wyświetlającej się przed zaplanowaną akwizycją oraz gdy przekroczona zostanie określona wartość </w:t>
            </w:r>
            <w:proofErr w:type="spellStart"/>
            <w:r>
              <w:rPr>
                <w:sz w:val="20"/>
                <w:szCs w:val="20"/>
              </w:rPr>
              <w:t>CTDIvol</w:t>
            </w:r>
            <w:proofErr w:type="spellEnd"/>
            <w:r>
              <w:rPr>
                <w:sz w:val="20"/>
                <w:szCs w:val="20"/>
              </w:rPr>
              <w:t xml:space="preserve"> lub DLP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FFDF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E64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48A0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F3742" w14:textId="77777777" w:rsidR="003B5085" w:rsidRDefault="003B5085"/>
        </w:tc>
      </w:tr>
      <w:tr w:rsidR="003B5085" w14:paraId="5534C180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D06FA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18FB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Obliczanie całkowitej dawki ekspozycyjnej (DLP lub </w:t>
            </w:r>
            <w:proofErr w:type="spellStart"/>
            <w:r>
              <w:rPr>
                <w:sz w:val="20"/>
                <w:szCs w:val="20"/>
              </w:rPr>
              <w:t>CTDIvol</w:t>
            </w:r>
            <w:proofErr w:type="spellEnd"/>
            <w:r>
              <w:rPr>
                <w:sz w:val="20"/>
                <w:szCs w:val="20"/>
              </w:rPr>
              <w:t>), jaką uzyskał pacjent w trakcie badania i jej prezentacja na ekranie konsoli operatorskiej wraz z możliwością  archiwizacji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44DA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F38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1950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0ED600" w14:textId="77777777" w:rsidR="003B5085" w:rsidRDefault="003B5085"/>
        </w:tc>
      </w:tr>
      <w:tr w:rsidR="003B5085" w14:paraId="6DBC4C97" w14:textId="77777777">
        <w:trPr>
          <w:trHeight w:val="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01CF2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35AC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Kompletny zestaw protokołów do badań wszystkich obszar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anatomicznych (w tym badań neurologicznych, onkologicznych, perfuzyjnych, </w:t>
            </w:r>
            <w:proofErr w:type="spellStart"/>
            <w:r>
              <w:rPr>
                <w:sz w:val="20"/>
                <w:szCs w:val="20"/>
              </w:rPr>
              <w:t>kolonoskopii</w:t>
            </w:r>
            <w:proofErr w:type="spellEnd"/>
            <w:r>
              <w:rPr>
                <w:sz w:val="20"/>
                <w:szCs w:val="20"/>
              </w:rPr>
              <w:t xml:space="preserve"> wirtualnej, kardiologii, angiografii, badań płuc, pediatrycznych) z możliwością ich projektowania i zapamiętywania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DC56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BD79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A926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7F2508" w14:textId="77777777" w:rsidR="003B5085" w:rsidRDefault="003B5085"/>
        </w:tc>
      </w:tr>
      <w:tr w:rsidR="003B5085" w14:paraId="12DF5347" w14:textId="77777777">
        <w:trPr>
          <w:trHeight w:val="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32EE5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AF2B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Dedykowany algorytm rekonstrukcji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redukujący artefakty pochodzące od element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metalowych i umożliwiający obrazowanie otaczających je tkanek miękkich. Możliwość zastosowania algorytmu po wykonaniu badania, w przypadku stwierdzenia artefakt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w, bez konieczności powtarzania badania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E232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D96A23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nazwę rozwiązania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A3A8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3199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98E92" w14:textId="77777777" w:rsidR="003B5085" w:rsidRDefault="003B5085"/>
        </w:tc>
      </w:tr>
      <w:tr w:rsidR="003B5085" w14:paraId="2BACDC7B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A9546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D670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MIP (Maximum Intensity Projection)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69E7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AC93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56E4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D5C32A" w14:textId="77777777" w:rsidR="003B5085" w:rsidRDefault="003B5085"/>
        </w:tc>
      </w:tr>
      <w:tr w:rsidR="003B5085" w14:paraId="229584E9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31355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63A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SSD (Surface Shaded Display)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07A8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9286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F69A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543581" w14:textId="77777777" w:rsidR="003B5085" w:rsidRDefault="003B5085"/>
        </w:tc>
      </w:tr>
      <w:tr w:rsidR="003B5085" w14:paraId="6C288CB7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8999D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9F40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VRT (Volume Rendering Technique)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2874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A27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233E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6E225A" w14:textId="77777777" w:rsidR="003B5085" w:rsidRDefault="003B5085"/>
        </w:tc>
      </w:tr>
      <w:tr w:rsidR="003B5085" w14:paraId="57B54AA9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B4742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995B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MPR, </w:t>
            </w:r>
            <w:proofErr w:type="spellStart"/>
            <w:r>
              <w:rPr>
                <w:sz w:val="20"/>
                <w:szCs w:val="20"/>
              </w:rPr>
              <w:t>reformatowanie</w:t>
            </w:r>
            <w:proofErr w:type="spellEnd"/>
            <w:r>
              <w:rPr>
                <w:sz w:val="20"/>
                <w:szCs w:val="20"/>
              </w:rPr>
              <w:t xml:space="preserve"> wielopłaszczyznowe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0F55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16B2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128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A9D74B" w14:textId="77777777" w:rsidR="003B5085" w:rsidRDefault="003B5085"/>
        </w:tc>
      </w:tr>
      <w:tr w:rsidR="003B5085" w14:paraId="335D61BB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E1D3E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4CA4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Pomiary analityczne i geometryczne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288A" w14:textId="77777777" w:rsidR="003B5085" w:rsidRDefault="000220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CFDB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D34B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AFF35" w14:textId="77777777" w:rsidR="003B5085" w:rsidRDefault="003B5085"/>
        </w:tc>
      </w:tr>
      <w:tr w:rsidR="003B5085" w14:paraId="687C08EE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7B15B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FD75C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WYMAGANIA DODATKOWE: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9B709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3C086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1B61A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E6F2E" w14:textId="77777777" w:rsidR="003B5085" w:rsidRDefault="003B5085"/>
        </w:tc>
      </w:tr>
      <w:tr w:rsidR="003B5085" w14:paraId="663F218D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F8EC4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4DC2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Instalacja w Pracowni Tomografii Komputerowej dostarczonego sprzętu.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EB42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35E1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E861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BA9DA8" w14:textId="77777777" w:rsidR="003B5085" w:rsidRDefault="003B5085"/>
        </w:tc>
      </w:tr>
      <w:tr w:rsidR="003B5085" w14:paraId="0BF5B5A1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7112A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A442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podłączeniowa [kVA]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5B2C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987D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D185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DCE979" w14:textId="77777777" w:rsidR="003B5085" w:rsidRDefault="003B5085"/>
        </w:tc>
      </w:tr>
      <w:tr w:rsidR="003B5085" w14:paraId="3D5BF222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59FD4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166A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ciepła emitowana do pomieszczenia badań w trakcie skanowania [kW]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BD80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B69B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2B3B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67750" w14:textId="77777777" w:rsidR="003B5085" w:rsidRDefault="003B5085"/>
        </w:tc>
      </w:tr>
      <w:tr w:rsidR="003B5085" w14:paraId="6C8D86F5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4D36D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FC49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temperatur pracy systemu [stopnie C]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6372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E28D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15B8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013650" w14:textId="77777777" w:rsidR="003B5085" w:rsidRDefault="003B5085"/>
        </w:tc>
      </w:tr>
      <w:tr w:rsidR="003B5085" w14:paraId="4D461ABB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F546D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690F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musi posiadać komplet licencji DICOM 3.0: DMWL/ Q/R, C-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45CD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ADA1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E1F8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BDF65" w14:textId="77777777" w:rsidR="003B5085" w:rsidRDefault="003B5085"/>
        </w:tc>
      </w:tr>
      <w:tr w:rsidR="003B5085" w14:paraId="45C34EA6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C4723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1BCF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Integracja z systemem PACS, HIS, RIS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B32D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07A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44F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5BF498" w14:textId="77777777" w:rsidR="003B5085" w:rsidRDefault="003B5085"/>
        </w:tc>
      </w:tr>
      <w:tr w:rsidR="003B5085" w14:paraId="523BC629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1191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CAA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test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odbiorczych i akceptacyjnych po instalacji aparatu TK   w cenie oferty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666E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7480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3C5C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785AB0" w14:textId="77777777" w:rsidR="003B5085" w:rsidRDefault="003B5085"/>
        </w:tc>
      </w:tr>
      <w:tr w:rsidR="003B5085" w14:paraId="16A6403A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E03E3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7F20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fantom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do wykonywania podstawowych test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kontroli jakości oferowanego aparatu TK zgodnie z obowiązującym prawem w cenie oferty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C08B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689E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62D4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F3D104" w14:textId="77777777" w:rsidR="003B5085" w:rsidRDefault="003B5085"/>
        </w:tc>
      </w:tr>
      <w:tr w:rsidR="003B5085" w14:paraId="2C1C4BB9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AA646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97D8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Zdalna diagnostyka przez modem, router ISDN lub Internet.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29E4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F1E0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ECAC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0619E5" w14:textId="77777777" w:rsidR="003B5085" w:rsidRDefault="003B5085"/>
        </w:tc>
      </w:tr>
      <w:tr w:rsidR="003B5085" w14:paraId="27D7AFF5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1B067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9421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zdalnego podłączenia aparatu możliwość proaktywnego monitorowania pracy systemu przez Serwis.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9B6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B0AC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E1E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BC0FF" w14:textId="77777777" w:rsidR="003B5085" w:rsidRDefault="003B5085"/>
        </w:tc>
      </w:tr>
      <w:tr w:rsidR="003B5085" w14:paraId="450524EF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221F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7CA1D" w14:textId="2C334DB9" w:rsidR="003B5085" w:rsidRPr="002D0DFC" w:rsidRDefault="00022024">
            <w:pPr>
              <w:pStyle w:val="Standard"/>
              <w:spacing w:line="240" w:lineRule="auto"/>
              <w:rPr>
                <w:sz w:val="20"/>
                <w:szCs w:val="20"/>
                <w:highlight w:val="yellow"/>
              </w:rPr>
            </w:pPr>
            <w:r w:rsidRPr="002D0DFC">
              <w:rPr>
                <w:sz w:val="20"/>
                <w:szCs w:val="20"/>
                <w:highlight w:val="yellow"/>
              </w:rPr>
              <w:t xml:space="preserve">UPS </w:t>
            </w:r>
            <w:r w:rsidR="002D0DFC" w:rsidRPr="002D0DFC">
              <w:rPr>
                <w:sz w:val="20"/>
                <w:szCs w:val="20"/>
                <w:highlight w:val="yellow"/>
              </w:rPr>
              <w:t>umożliwiający podtrzymanie pracy konsoli operatorskiej ora z lekarskiej na czas prawidłowego jej zamknięcia w przypadku utraty zasilania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1A5F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7A4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E04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A950F" w14:textId="77777777" w:rsidR="003B5085" w:rsidRDefault="003B5085"/>
        </w:tc>
      </w:tr>
      <w:tr w:rsidR="003B5085" w14:paraId="0EE74865" w14:textId="77777777">
        <w:trPr>
          <w:trHeight w:val="1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BF69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A102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umożliwi Wykonawcom dokonanie wizji lokalnej w celu zapoznania się z miejscem realizacji oraz oceny </w:t>
            </w:r>
            <w:proofErr w:type="spellStart"/>
            <w:r>
              <w:rPr>
                <w:sz w:val="20"/>
                <w:szCs w:val="20"/>
              </w:rPr>
              <w:t>warunk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związanych z wykonaniem prac stanowiących przedmiot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wienia</w:t>
            </w:r>
            <w:proofErr w:type="spellEnd"/>
            <w:r>
              <w:rPr>
                <w:sz w:val="20"/>
                <w:szCs w:val="20"/>
              </w:rPr>
              <w:t xml:space="preserve"> ( min. instalacji elektrycznej, teletechnicznej oraz innych niezbędnych instalacji do prawidłowego zamontowania, uruchomienia i użytkowania pracowni oraz urządzeń).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9E54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CE6F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4C72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09ED73" w14:textId="77777777" w:rsidR="003B5085" w:rsidRDefault="003B5085"/>
        </w:tc>
      </w:tr>
      <w:tr w:rsidR="003B5085" w14:paraId="52A089CE" w14:textId="77777777">
        <w:trPr>
          <w:trHeight w:val="1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10895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3175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cenie oferty Wykonawca zobowiązany jest zmodernizować istniejące, a jeśli trzeba, wykonać nowe niezbędne instalacje: elektryczną, teletechniczną oraz inne niezbędne instalacje do prawidłowego zamontowania, uruchomienia i użytkowania urządzenia jak r</w:t>
            </w:r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wnież</w:t>
            </w:r>
            <w:proofErr w:type="spellEnd"/>
            <w:r>
              <w:rPr>
                <w:sz w:val="20"/>
                <w:szCs w:val="20"/>
              </w:rPr>
              <w:t xml:space="preserve"> wykonać  wszystkie wynikające z tego dostosowania roboty </w:t>
            </w:r>
            <w:proofErr w:type="spellStart"/>
            <w:r>
              <w:rPr>
                <w:sz w:val="20"/>
                <w:szCs w:val="20"/>
              </w:rPr>
              <w:t>og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lnobudowlane</w:t>
            </w:r>
            <w:proofErr w:type="spellEnd"/>
            <w:r>
              <w:rPr>
                <w:sz w:val="20"/>
                <w:szCs w:val="20"/>
              </w:rPr>
              <w:t xml:space="preserve"> w uzgodnieniu z Zamawiającym. (opracowanie projekt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i realizacja).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25A6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456A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C0D2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20AAD" w14:textId="77777777" w:rsidR="003B5085" w:rsidRDefault="003B5085"/>
        </w:tc>
      </w:tr>
      <w:tr w:rsidR="003B5085" w14:paraId="1A194EC9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38085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629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pacjent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oraz dane diagnostyczne nie mogą być przekazywane ani przetwarzane poza Europejskim Okręgiem Gospodarczym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1AA8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8BFB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7C1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3C085C" w14:textId="77777777" w:rsidR="003B5085" w:rsidRDefault="003B5085"/>
        </w:tc>
      </w:tr>
      <w:tr w:rsidR="003B5085" w14:paraId="0A03CFDD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04765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CED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cenie oferty Wykonawca jest zobowiązany zapewnić oraz zainstalować wentylację pomieszczenia badań. Wykonawca musi także uwzględnić w cenie klimatyzatory typu </w:t>
            </w:r>
            <w:proofErr w:type="spellStart"/>
            <w:r>
              <w:rPr>
                <w:sz w:val="20"/>
                <w:szCs w:val="20"/>
              </w:rPr>
              <w:t>split</w:t>
            </w:r>
            <w:proofErr w:type="spellEnd"/>
            <w:r>
              <w:rPr>
                <w:sz w:val="20"/>
                <w:szCs w:val="20"/>
              </w:rPr>
              <w:t xml:space="preserve"> do chłodzenia pomieszczeń.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F797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3456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9B8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1B3D1A" w14:textId="77777777" w:rsidR="003B5085" w:rsidRDefault="003B5085"/>
        </w:tc>
      </w:tr>
      <w:tr w:rsidR="003B5085" w14:paraId="207A8D77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9F45A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FFAD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powinna obejmować także oszacowanie nośności stopu i ewentualne jego wzmocnienie oraz zabezpieczenie drogi dojazdowej do miejsca posadowienia wraz z wyburzeniem ściany i jej odtworzeniem do stanu pierwotnego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6AAE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80F0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691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705505" w14:textId="77777777" w:rsidR="003B5085" w:rsidRDefault="003B5085"/>
        </w:tc>
      </w:tr>
      <w:tr w:rsidR="003B5085" w14:paraId="283210ED" w14:textId="77777777">
        <w:trPr>
          <w:trHeight w:val="4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1D065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7514" w14:textId="0785304A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 w:rsidRPr="00AD4F91">
              <w:rPr>
                <w:sz w:val="20"/>
                <w:szCs w:val="20"/>
                <w:highlight w:val="yellow"/>
              </w:rPr>
              <w:t xml:space="preserve">Dostarczenie automatycznego dwutłokowego </w:t>
            </w:r>
            <w:proofErr w:type="spellStart"/>
            <w:r w:rsidRPr="00AD4F91">
              <w:rPr>
                <w:sz w:val="20"/>
                <w:szCs w:val="20"/>
                <w:highlight w:val="yellow"/>
              </w:rPr>
              <w:t>wstrzykiwacza</w:t>
            </w:r>
            <w:proofErr w:type="spellEnd"/>
            <w:r w:rsidRPr="00AD4F91">
              <w:rPr>
                <w:sz w:val="20"/>
                <w:szCs w:val="20"/>
                <w:highlight w:val="yellow"/>
              </w:rPr>
              <w:t xml:space="preserve"> kontrastu</w:t>
            </w:r>
            <w:r w:rsidR="00AB52A2" w:rsidRPr="00AD4F91">
              <w:rPr>
                <w:sz w:val="20"/>
                <w:szCs w:val="20"/>
                <w:highlight w:val="yellow"/>
              </w:rPr>
              <w:t xml:space="preserve">; sprzężenie min. Klasy CAN IV wg </w:t>
            </w:r>
            <w:proofErr w:type="spellStart"/>
            <w:r w:rsidR="00AB52A2" w:rsidRPr="00AD4F91">
              <w:rPr>
                <w:sz w:val="20"/>
                <w:szCs w:val="20"/>
                <w:highlight w:val="yellow"/>
              </w:rPr>
              <w:t>CiA</w:t>
            </w:r>
            <w:proofErr w:type="spellEnd"/>
            <w:r w:rsidR="00AB52A2" w:rsidRPr="00AD4F91">
              <w:rPr>
                <w:sz w:val="20"/>
                <w:szCs w:val="20"/>
                <w:highlight w:val="yellow"/>
              </w:rPr>
              <w:t xml:space="preserve"> 425 umożliwiające sterowanie </w:t>
            </w:r>
            <w:proofErr w:type="spellStart"/>
            <w:r w:rsidR="00AB52A2" w:rsidRPr="00AD4F91">
              <w:rPr>
                <w:sz w:val="20"/>
                <w:szCs w:val="20"/>
                <w:highlight w:val="yellow"/>
              </w:rPr>
              <w:t>wstrzykiwaczem</w:t>
            </w:r>
            <w:proofErr w:type="spellEnd"/>
            <w:r w:rsidR="00AB52A2" w:rsidRPr="00AD4F91">
              <w:rPr>
                <w:sz w:val="20"/>
                <w:szCs w:val="20"/>
                <w:highlight w:val="yellow"/>
              </w:rPr>
              <w:t xml:space="preserve"> kontrastu bezpośrednio z konsoli </w:t>
            </w:r>
            <w:r w:rsidR="00AD4F91" w:rsidRPr="00AD4F91">
              <w:rPr>
                <w:sz w:val="20"/>
                <w:szCs w:val="20"/>
                <w:highlight w:val="yellow"/>
              </w:rPr>
              <w:t>tomografu</w:t>
            </w:r>
            <w:r w:rsidR="00AB52A2" w:rsidRPr="00AD4F91">
              <w:rPr>
                <w:sz w:val="20"/>
                <w:szCs w:val="20"/>
                <w:highlight w:val="yellow"/>
              </w:rPr>
              <w:t xml:space="preserve"> komputerowego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C578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AF7D3E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model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82AC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E6F3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5E2159" w14:textId="77777777" w:rsidR="003B5085" w:rsidRDefault="003B5085"/>
        </w:tc>
      </w:tr>
      <w:tr w:rsidR="003B5085" w14:paraId="39E8CE02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0136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B58FA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INSTRUKTAŻ STANOWISKOWY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4610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AB98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4B8F0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BA3750" w14:textId="77777777" w:rsidR="003B5085" w:rsidRDefault="003B5085"/>
        </w:tc>
      </w:tr>
      <w:tr w:rsidR="003B5085" w14:paraId="26208E5B" w14:textId="77777777">
        <w:trPr>
          <w:trHeight w:val="11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3E351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463E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Instruktaż z obsługi systemu dla lekarzy i technik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w</w:t>
            </w:r>
            <w:proofErr w:type="spellEnd"/>
            <w:r>
              <w:rPr>
                <w:sz w:val="20"/>
                <w:szCs w:val="20"/>
              </w:rPr>
              <w:t xml:space="preserve"> siedzibie Zamawiającego w terminie uzgodnionym z Zamawiającym po uruchomieniu przedmiotu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wienia</w:t>
            </w:r>
            <w:proofErr w:type="spellEnd"/>
            <w:r>
              <w:rPr>
                <w:sz w:val="20"/>
                <w:szCs w:val="20"/>
              </w:rPr>
              <w:t xml:space="preserve"> przez okres min.5 dni roboczych min. 6 godzin dziennie, potwierdzone imiennymi certyfikatami dla wszystkich uczestnik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A829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FDE1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854B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E72FC6" w14:textId="77777777" w:rsidR="003B5085" w:rsidRDefault="003B5085"/>
        </w:tc>
      </w:tr>
      <w:tr w:rsidR="003B5085" w14:paraId="37BE9C41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20137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571B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Instruktaż dla personelu technicznego w zakresie podstawowej obsługi, eksploatacji, konserwacji aparatu w terminie ustalonym  z kierownikiem działu aparatury medycznej min. 8h w cenie aparatu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9934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35A3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9BB6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36AE03" w14:textId="77777777" w:rsidR="003B5085" w:rsidRDefault="003B5085"/>
        </w:tc>
      </w:tr>
      <w:tr w:rsidR="003B5085" w14:paraId="301B9EC9" w14:textId="77777777">
        <w:trPr>
          <w:trHeight w:val="217"/>
        </w:trPr>
        <w:tc>
          <w:tcPr>
            <w:tcW w:w="147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67D4A6C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WARUNKI SERWISU I GWARANCJA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9CDEC9" w14:textId="77777777" w:rsidR="003B5085" w:rsidRDefault="003B5085"/>
        </w:tc>
      </w:tr>
      <w:tr w:rsidR="003B5085" w14:paraId="16DAE5B2" w14:textId="77777777">
        <w:trPr>
          <w:trHeight w:val="217"/>
        </w:trPr>
        <w:tc>
          <w:tcPr>
            <w:tcW w:w="147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74FB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A49B7" w14:textId="77777777" w:rsidR="003B5085" w:rsidRDefault="003B5085"/>
        </w:tc>
      </w:tr>
      <w:tr w:rsidR="003B5085" w14:paraId="2CCF8B94" w14:textId="77777777">
        <w:trPr>
          <w:trHeight w:val="222"/>
        </w:trPr>
        <w:tc>
          <w:tcPr>
            <w:tcW w:w="14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AAACF0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TOMOGRAF KOMPUTEROWY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SERWIS I GWARANCJA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B953C5" w14:textId="77777777" w:rsidR="003B5085" w:rsidRDefault="003B5085"/>
        </w:tc>
      </w:tr>
      <w:tr w:rsidR="003B5085" w14:paraId="70ED20EA" w14:textId="77777777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312A6C88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266FC" w14:textId="77777777" w:rsidR="003B5085" w:rsidRDefault="000220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Wykonawca udziela Zamawiającemu gwarancji (bez żadnych </w:t>
            </w:r>
            <w:proofErr w:type="spellStart"/>
            <w:r>
              <w:rPr>
                <w:rFonts w:ascii="Times New Roman" w:hAnsi="Times New Roman" w:cs="Times New Roman"/>
              </w:rPr>
              <w:t>wyłączeń</w:t>
            </w:r>
            <w:proofErr w:type="spellEnd"/>
            <w:r>
              <w:rPr>
                <w:rFonts w:ascii="Times New Roman" w:hAnsi="Times New Roman" w:cs="Times New Roman"/>
              </w:rPr>
              <w:t xml:space="preserve"> w tym element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kluczowych: lampa RTG, generator, detektor oraz limit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skan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w) na okres minimum 60 miesięcy.</w:t>
            </w:r>
          </w:p>
          <w:p w14:paraId="6285B99F" w14:textId="77777777" w:rsidR="003B5085" w:rsidRDefault="000220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pełna wraz z bezpłatnymi przeglądami i niezbędnymi czynnościami konserwacyjnymi oraz przewidywanymi prawem testami np. specjalistycznymi w okresie gwarancji wykonywanymi przez autoryzowany serwis (Zgodnie z zaleceniami producenta).</w:t>
            </w:r>
          </w:p>
          <w:p w14:paraId="3F2EEE11" w14:textId="77777777" w:rsidR="003B5085" w:rsidRDefault="000220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Ostatni przegląd nie dłużej niż miesiąc przed końcem gwarancji bez dodatkowego wezwania ze strony Zamawiającego.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FCBD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09EB7310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okres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9E7A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7FBE2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F6D243" w14:textId="77777777" w:rsidR="003B5085" w:rsidRDefault="003B5085"/>
        </w:tc>
      </w:tr>
      <w:tr w:rsidR="003B5085" w14:paraId="55037D4B" w14:textId="77777777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5414A346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88E6B" w14:textId="77777777" w:rsidR="003B5085" w:rsidRDefault="000220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dostępności części zamiennych przez min. 10 lat, dla IT 5 lat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7E7B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455D05D5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okres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58B5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FE6C4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34DCB3" w14:textId="77777777" w:rsidR="003B5085" w:rsidRDefault="003B5085"/>
        </w:tc>
      </w:tr>
      <w:tr w:rsidR="003B5085" w14:paraId="696D88DE" w14:textId="77777777">
        <w:trPr>
          <w:trHeight w:val="15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1EA7DEB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416B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Potwierdzeniem wykonania każdej czynności serwisowej będzie: wpis do paszportu wyrobu medycznego, karta pracy serwisu podpisana przez upoważnionego przedstawiciela Zamawiającego oraz wystawiony przez Wykonawcę dokument dopuszczający wyr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b medyczny do eksploatacji przez Zamawiającego (certyfikat, świadectwo sprawności aparatu bądź inny dokument, wynikający z przedmiotowych przepis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prawa powszechnie obowiązującego).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35D51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4E4FED27" w14:textId="77777777" w:rsidR="003B5085" w:rsidRDefault="003B50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CD6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9D943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F0A818" w14:textId="77777777" w:rsidR="003B5085" w:rsidRDefault="003B5085"/>
        </w:tc>
      </w:tr>
      <w:tr w:rsidR="003B5085" w14:paraId="2767501A" w14:textId="77777777">
        <w:trPr>
          <w:trHeight w:val="15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2A2898EC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F5B44" w14:textId="77777777" w:rsidR="003B5085" w:rsidRDefault="0002202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Zdalna diagnostyka oraz zdalne naprawy (bez użycia części zamiennych) poprzez bezpieczne, szyfrowane łącze VPN.</w:t>
            </w:r>
          </w:p>
          <w:p w14:paraId="1ADD2F20" w14:textId="77777777" w:rsidR="003B5085" w:rsidRDefault="003B50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59600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7E383A64" w14:textId="77777777" w:rsidR="003B5085" w:rsidRDefault="003B50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4F79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BB0B9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7AAFC" w14:textId="77777777" w:rsidR="003B5085" w:rsidRDefault="003B5085"/>
        </w:tc>
      </w:tr>
      <w:tr w:rsidR="003B5085" w14:paraId="2FF2B752" w14:textId="77777777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178C505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26E9" w14:textId="1EE2FA38" w:rsidR="003B5085" w:rsidRDefault="00F00E2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2A1">
              <w:rPr>
                <w:rFonts w:ascii="Times New Roman" w:hAnsi="Times New Roman" w:cs="Times New Roman"/>
                <w:highlight w:val="yellow"/>
              </w:rPr>
              <w:t xml:space="preserve">Czas reakcji dla podłączenia zdalnego serwisu &lt;2 h w dni robocze </w:t>
            </w:r>
            <w:proofErr w:type="spellStart"/>
            <w:r w:rsidRPr="00B012A1">
              <w:rPr>
                <w:rFonts w:ascii="Times New Roman" w:hAnsi="Times New Roman" w:cs="Times New Roman"/>
                <w:highlight w:val="yellow"/>
              </w:rPr>
              <w:t>pn-pt</w:t>
            </w:r>
            <w:proofErr w:type="spellEnd"/>
            <w:r w:rsidRPr="00B012A1">
              <w:rPr>
                <w:rFonts w:ascii="Times New Roman" w:hAnsi="Times New Roman" w:cs="Times New Roman"/>
                <w:highlight w:val="yellow"/>
              </w:rPr>
              <w:t xml:space="preserve"> z </w:t>
            </w:r>
            <w:proofErr w:type="spellStart"/>
            <w:r w:rsidRPr="00B012A1">
              <w:rPr>
                <w:rFonts w:ascii="Times New Roman" w:hAnsi="Times New Roman" w:cs="Times New Roman"/>
                <w:highlight w:val="yellow"/>
              </w:rPr>
              <w:t>wyłączniem</w:t>
            </w:r>
            <w:proofErr w:type="spellEnd"/>
            <w:r w:rsidRPr="00B012A1">
              <w:rPr>
                <w:rFonts w:ascii="Times New Roman" w:hAnsi="Times New Roman" w:cs="Times New Roman"/>
                <w:highlight w:val="yellow"/>
              </w:rPr>
              <w:t xml:space="preserve"> dni ustawowo wolnych od pracy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2A1">
              <w:rPr>
                <w:rFonts w:ascii="Times New Roman" w:hAnsi="Times New Roman" w:cs="Times New Roman"/>
                <w:highlight w:val="yellow"/>
              </w:rPr>
              <w:t>od momentu zgłoszenia usterki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0872A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00CE6440" w14:textId="77777777" w:rsidR="003B5085" w:rsidRDefault="003B50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A6D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4894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23369C" w14:textId="77777777" w:rsidR="003B5085" w:rsidRDefault="003B5085"/>
        </w:tc>
      </w:tr>
      <w:tr w:rsidR="003B5085" w14:paraId="763CCE5F" w14:textId="77777777">
        <w:trPr>
          <w:trHeight w:val="2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D6F848E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052B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Autoryzowany serwis gwarancyjny i pogwarancyjny na terenie Polski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C0455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1C3F162F" w14:textId="77777777" w:rsidR="003B5085" w:rsidRDefault="003B50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D2B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B189E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0C2038" w14:textId="77777777" w:rsidR="003B5085" w:rsidRDefault="003B5085"/>
        </w:tc>
      </w:tr>
      <w:tr w:rsidR="003B5085" w14:paraId="5E79A464" w14:textId="77777777">
        <w:trPr>
          <w:trHeight w:val="222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15C5FE09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F6BEB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Autoryzacja producenta na sprzedaż i serwis urządzeń na terenie Polski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0F9B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831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5557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3C619E" w14:textId="77777777" w:rsidR="003B5085" w:rsidRDefault="003B5085"/>
        </w:tc>
      </w:tr>
      <w:tr w:rsidR="003B5085" w14:paraId="4A210E19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BA480CB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DE3C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okresie gwarancji Wykonawca będzie aktualizował infrastrukturę systemu TK w tym oprogramowanie zgodnie z zaleceniami producenta. Bez dodatkowego wezwania.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929D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1CCC83C1" w14:textId="77777777" w:rsidR="003B5085" w:rsidRDefault="003B50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3A2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00A51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8BF55" w14:textId="77777777" w:rsidR="003B5085" w:rsidRDefault="003B5085"/>
        </w:tc>
      </w:tr>
      <w:tr w:rsidR="003B5085" w14:paraId="2D7ABBA3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126B656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F89A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gwarancyjnych przegląd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w, testów specjalistycznych, napraw i części podlegających wymianie , dojazd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do Zamawiającego oraz robocizny, mające związek z wykonywaniem tych czynności w okresie gwarancyjnym ponosi Wykonawca.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136B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47A0EA3B" w14:textId="77777777" w:rsidR="003B5085" w:rsidRDefault="003B50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6A4B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AAF31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8FBE0D" w14:textId="77777777" w:rsidR="003B5085" w:rsidRDefault="003B5085"/>
        </w:tc>
      </w:tr>
      <w:tr w:rsidR="003B5085" w14:paraId="2EF80301" w14:textId="77777777">
        <w:trPr>
          <w:trHeight w:val="6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587D178F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D9D65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razie wystąpienia potrzeby, Zamawiający </w:t>
            </w:r>
            <w:proofErr w:type="spellStart"/>
            <w:r>
              <w:rPr>
                <w:rFonts w:ascii="Times New Roman" w:hAnsi="Times New Roman" w:cs="Times New Roman"/>
              </w:rPr>
              <w:t>zwr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  <w:lang w:val="it-IT"/>
              </w:rPr>
              <w:t>ci si</w:t>
            </w:r>
            <w:r>
              <w:rPr>
                <w:rFonts w:ascii="Times New Roman" w:hAnsi="Times New Roman" w:cs="Times New Roman"/>
              </w:rPr>
              <w:t>ę do Wykonawcy z prośba o sporządzenie wykazu bieżących i okresowych zasad postępowania z urządzeniem w okresie pogwarancyjnym.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FA5F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5A10B759" w14:textId="77777777" w:rsidR="003B5085" w:rsidRDefault="003B50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6AAF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8E90B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4130C0" w14:textId="77777777" w:rsidR="003B5085" w:rsidRDefault="003B5085"/>
        </w:tc>
      </w:tr>
      <w:tr w:rsidR="003B5085" w14:paraId="45226F56" w14:textId="77777777">
        <w:trPr>
          <w:trHeight w:val="8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B97FB40" w14:textId="77777777" w:rsidR="003B5085" w:rsidRDefault="003B5085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C7CE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test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odbiorczych, test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akceptacyjnych i pierwszych specjalistycznych (oddzielne protokoły) dla tomografu i monitor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opisowych zgodnie z aktualnym Rozporządzeniem Ministra Zdrowia w sprawie bezpiecznego stosowania promieniowania jonizującego.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DF8F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53F453DB" w14:textId="77777777" w:rsidR="003B5085" w:rsidRDefault="003B508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C96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8743E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F06A14" w14:textId="77777777" w:rsidR="003B5085" w:rsidRDefault="003B5085"/>
        </w:tc>
      </w:tr>
    </w:tbl>
    <w:tbl>
      <w:tblPr>
        <w:tblStyle w:val="TableNormal2"/>
        <w:tblW w:w="15393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01"/>
        <w:gridCol w:w="6531"/>
        <w:gridCol w:w="3074"/>
        <w:gridCol w:w="2437"/>
        <w:gridCol w:w="1798"/>
        <w:gridCol w:w="652"/>
      </w:tblGrid>
      <w:tr w:rsidR="003B5085" w14:paraId="5DD80292" w14:textId="77777777" w:rsidTr="00C67B38">
        <w:trPr>
          <w:trHeight w:val="22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1609A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7C926C" w14:textId="77777777" w:rsidR="003B5085" w:rsidRDefault="00022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APARAT RTG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0A1BC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125B77D" w14:textId="77777777" w:rsidTr="00C67B38">
        <w:trPr>
          <w:trHeight w:val="4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7891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83CA7E" w14:textId="77777777" w:rsidR="003B5085" w:rsidRDefault="003B5085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FC1D0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PARAMETRY TECHNICZNE I FUNKCJONALNE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1E2B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WARTO</w:t>
            </w:r>
            <w:r>
              <w:rPr>
                <w:b/>
                <w:bCs/>
                <w:sz w:val="20"/>
                <w:szCs w:val="20"/>
              </w:rPr>
              <w:t>ŚĆ WYMAGANA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94670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WARTO</w:t>
            </w:r>
            <w:r>
              <w:rPr>
                <w:b/>
                <w:bCs/>
                <w:sz w:val="20"/>
                <w:szCs w:val="20"/>
              </w:rPr>
              <w:t xml:space="preserve">ŚĆ </w:t>
            </w:r>
            <w:r>
              <w:rPr>
                <w:b/>
                <w:bCs/>
                <w:sz w:val="20"/>
                <w:szCs w:val="20"/>
                <w:lang w:val="en-US"/>
              </w:rPr>
              <w:t>OFEROWANA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40F60C" w14:textId="77777777" w:rsidR="003B5085" w:rsidRDefault="000220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SPOSÓB </w:t>
            </w:r>
          </w:p>
          <w:p w14:paraId="182BEBED" w14:textId="77777777" w:rsidR="003B5085" w:rsidRDefault="000220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OCENY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9F9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B3BF809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D2527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734D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wyprodukowany w 2022 roku, fabrycznie nowy, nieużywany, nie </w:t>
            </w:r>
            <w:proofErr w:type="spellStart"/>
            <w:r>
              <w:rPr>
                <w:sz w:val="20"/>
                <w:szCs w:val="20"/>
              </w:rPr>
              <w:t>rekondycjonowany</w:t>
            </w:r>
            <w:proofErr w:type="spellEnd"/>
            <w:r>
              <w:rPr>
                <w:sz w:val="20"/>
                <w:szCs w:val="20"/>
              </w:rPr>
              <w:t>, nie powystawowy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2F6B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ED54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974C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D23B5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AF2FF2C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7535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5749E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posiada deklarację zgodności zgodną z aktualnie obowiązującym prawem (w tym dyrektywy UE)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7B1D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E098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04F0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A4378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3DD230C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41F9C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DA1B3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Jeden certyfikat CE na cały aparat, nie na części składowe,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13DC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C98E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3591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CDDE7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B979B7E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661B2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B771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medyczne dopuszczone do obrotu w Polsce zgodnie z obowiązującymi przepisami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0325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8B1C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8647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35F9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F917B10" w14:textId="77777777" w:rsidTr="00C67B38">
        <w:trPr>
          <w:trHeight w:val="66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516F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F455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Oferowany system fabrycznie wyposażony w detektory cyfrowe oraz zintegrowaną stację technika, nie dopuszcza się aparatów </w:t>
            </w:r>
            <w:proofErr w:type="spellStart"/>
            <w:r>
              <w:rPr>
                <w:sz w:val="20"/>
                <w:szCs w:val="20"/>
              </w:rPr>
              <w:t>ucyfrowionych</w:t>
            </w:r>
            <w:proofErr w:type="spellEnd"/>
            <w:r>
              <w:rPr>
                <w:sz w:val="20"/>
                <w:szCs w:val="20"/>
              </w:rPr>
              <w:t xml:space="preserve"> detektorami.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50B1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7CA1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1F3C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E133E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732110E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AF3C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5C58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Aparat cyfrowy z zawieszeniem sufitowym z lampą </w:t>
            </w:r>
            <w:proofErr w:type="spellStart"/>
            <w:r>
              <w:rPr>
                <w:sz w:val="20"/>
                <w:szCs w:val="20"/>
              </w:rPr>
              <w:t>rtg</w:t>
            </w:r>
            <w:proofErr w:type="spellEnd"/>
            <w:r>
              <w:rPr>
                <w:sz w:val="20"/>
                <w:szCs w:val="20"/>
              </w:rPr>
              <w:t>, stołem i statywem kostno-płucnym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8598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0AAA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F8B2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094F3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B22A9D3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C538E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23CDB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GENERATOR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97548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9356C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73E01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67974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3F7C75F" w14:textId="77777777" w:rsidTr="00C67B38">
        <w:trPr>
          <w:trHeight w:val="38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9DE3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FD22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Generator typu HF (wysokiej częstotliwości)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E160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1D8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C6C8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B6E0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EFF1E9B" w14:textId="77777777" w:rsidTr="00C67B38">
        <w:trPr>
          <w:trHeight w:val="27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86B65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CBA0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Częstotliwość pracy generatora ≥ 100 kHz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9DBE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56D8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7BA9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6F32D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561C9CA" w14:textId="77777777" w:rsidTr="00C67B38">
        <w:trPr>
          <w:trHeight w:val="26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5DD6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A872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 generatora ≥ </w:t>
            </w:r>
            <w:r>
              <w:rPr>
                <w:sz w:val="20"/>
                <w:szCs w:val="20"/>
                <w:lang w:val="de-DE"/>
              </w:rPr>
              <w:t>60 kW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F2CB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1D2807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[kW]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7C40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8161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851AC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F1AFAFD" w14:textId="77777777" w:rsidTr="00C67B38">
        <w:trPr>
          <w:trHeight w:val="22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747BD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7F32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napięć ≥ 40- 150 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802A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CAB62B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6E56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BF2A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2957D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3295155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BA4BC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B9E8F" w14:textId="77777777" w:rsidR="003B5085" w:rsidRDefault="0002202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prąd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 xml:space="preserve">w Max. ≥ </w:t>
            </w:r>
            <w:r>
              <w:rPr>
                <w:rFonts w:ascii="Times New Roman" w:hAnsi="Times New Roman" w:cs="Times New Roman"/>
                <w:lang w:val="de-DE"/>
              </w:rPr>
              <w:t>650 mA,</w:t>
            </w:r>
          </w:p>
          <w:p w14:paraId="4B4E9AC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≤  20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3D0E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</w:p>
          <w:p w14:paraId="3EC2123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DD0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6C6E3" w14:textId="77777777" w:rsidR="003B5085" w:rsidRDefault="00022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Max. 650  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  <w:r>
              <w:rPr>
                <w:rFonts w:ascii="Times New Roman" w:hAnsi="Times New Roman" w:cs="Times New Roman"/>
              </w:rPr>
              <w:t>– 0  pkt</w:t>
            </w:r>
          </w:p>
          <w:p w14:paraId="70A8CEC6" w14:textId="77777777" w:rsidR="003B5085" w:rsidRDefault="00022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&gt; 650 mA </w:t>
            </w:r>
            <w:r>
              <w:rPr>
                <w:rFonts w:ascii="Times New Roman" w:hAnsi="Times New Roman" w:cs="Times New Roman"/>
              </w:rPr>
              <w:t>–800 5 pkt</w:t>
            </w:r>
          </w:p>
          <w:p w14:paraId="171179BE" w14:textId="77777777" w:rsidR="003B5085" w:rsidRDefault="00022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 800 - 10 pkt</w:t>
            </w:r>
          </w:p>
          <w:p w14:paraId="14783296" w14:textId="77777777" w:rsidR="003B5085" w:rsidRDefault="00022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 20 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 pkt</w:t>
            </w:r>
          </w:p>
          <w:p w14:paraId="62395FA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 20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spellEnd"/>
            <w:r>
              <w:rPr>
                <w:sz w:val="20"/>
                <w:szCs w:val="20"/>
              </w:rPr>
              <w:t xml:space="preserve"> -5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18A97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BF4FBFD" w14:textId="77777777" w:rsidTr="00C67B38">
        <w:trPr>
          <w:trHeight w:val="33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1F855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08F2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Programy anatomiczne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170F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7866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F82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5DC90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F1C9121" w14:textId="77777777" w:rsidTr="00C67B38">
        <w:trPr>
          <w:trHeight w:val="2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3DD78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262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Automatyka zdjęciowa (AEC) z możliwością jej wyłączenia i pracy z ręcznym doborem parametr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ekspozycji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86CA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DFFC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9D0A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06775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F9DF624" w14:textId="77777777" w:rsidTr="00C67B38">
        <w:trPr>
          <w:trHeight w:val="2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F8811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7C607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ZAWIESZENIE SUFITOWE LAMPY RTG I KOLIMATOR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8D6F4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3AE1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BAA3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6EAAD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5DF5C7F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8A7B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6A26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obrotu lampy wokół osi poziomej </w:t>
            </w:r>
            <w:r>
              <w:rPr>
                <w:b/>
                <w:bCs/>
                <w:sz w:val="20"/>
                <w:szCs w:val="20"/>
              </w:rPr>
              <w:t>≥ +/-</w:t>
            </w:r>
            <w:r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  <w:lang w:val="it-IT"/>
              </w:rPr>
              <w:t>°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1D0C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743C12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r>
              <w:rPr>
                <w:sz w:val="20"/>
                <w:szCs w:val="20"/>
                <w:lang w:val="it-IT"/>
              </w:rPr>
              <w:t>°]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4F07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A117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9E102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266755D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C5F4A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043C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obrotu lampy wokół osi pionowej ≥ 180 </w:t>
            </w:r>
            <w:r>
              <w:rPr>
                <w:sz w:val="20"/>
                <w:szCs w:val="20"/>
                <w:lang w:val="it-IT"/>
              </w:rPr>
              <w:t>°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4A4A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F2D441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r>
              <w:rPr>
                <w:sz w:val="20"/>
                <w:szCs w:val="20"/>
                <w:lang w:val="it-IT"/>
              </w:rPr>
              <w:t>°]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A847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7CB9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≥ 180 </w:t>
            </w:r>
            <w:r>
              <w:rPr>
                <w:sz w:val="20"/>
                <w:szCs w:val="20"/>
                <w:lang w:val="it-IT"/>
              </w:rPr>
              <w:t>° - 0 pkt</w:t>
            </w:r>
          </w:p>
          <w:p w14:paraId="11A9AF3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300  </w:t>
            </w:r>
            <w:r>
              <w:rPr>
                <w:sz w:val="20"/>
                <w:szCs w:val="20"/>
                <w:lang w:val="it-IT"/>
              </w:rPr>
              <w:t>°</w:t>
            </w:r>
            <w:r>
              <w:rPr>
                <w:sz w:val="20"/>
                <w:szCs w:val="20"/>
              </w:rPr>
              <w:t>– 5 pkt</w:t>
            </w:r>
          </w:p>
          <w:p w14:paraId="35B4225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≥ 330 </w:t>
            </w:r>
            <w:r>
              <w:rPr>
                <w:sz w:val="20"/>
                <w:szCs w:val="20"/>
                <w:lang w:val="it-IT"/>
              </w:rPr>
              <w:t xml:space="preserve">° - 10 pkt 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95DDA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8470FB9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551D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B1BB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ruchu pionowego </w:t>
            </w: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  <w:lang w:val="it-IT"/>
              </w:rPr>
              <w:t>160 cm ,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22D5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6924CD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B424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FE9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BA046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09E056D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30A2B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9E4E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ruchu wzdłużnego </w:t>
            </w: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300 cm,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FE84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22EF4F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957C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9BE1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300 cm – 0 pkt</w:t>
            </w:r>
          </w:p>
          <w:p w14:paraId="3C6F67A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320 cm – 5 pkt</w:t>
            </w:r>
          </w:p>
          <w:p w14:paraId="18E85AF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350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F5B14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1580EC2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2CEE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8FD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ruchu poprzecznego </w:t>
            </w: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200cm,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3368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6D073F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DEC7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6CA8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200 cm – 0 pkt</w:t>
            </w:r>
          </w:p>
          <w:p w14:paraId="6775A4B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270 cm – 5 pkt</w:t>
            </w:r>
          </w:p>
          <w:p w14:paraId="273C04D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320 cm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92DDE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85FE824" w14:textId="77777777" w:rsidTr="00C67B38">
        <w:trPr>
          <w:trHeight w:val="66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AFD85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CB76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Ruch </w:t>
            </w:r>
            <w:proofErr w:type="spellStart"/>
            <w:r>
              <w:rPr>
                <w:sz w:val="20"/>
                <w:szCs w:val="20"/>
                <w:lang w:val="en-US"/>
              </w:rPr>
              <w:t>pionowy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lampy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automatyczny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B27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2823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9F23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2DDC0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E7558AF" w14:textId="77777777" w:rsidTr="00C67B38">
        <w:trPr>
          <w:trHeight w:val="110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98BDD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76E8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Wielofunkcyjny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panel LCD w </w:t>
            </w:r>
            <w:proofErr w:type="spellStart"/>
            <w:r>
              <w:rPr>
                <w:sz w:val="20"/>
                <w:szCs w:val="20"/>
                <w:lang w:val="en-US"/>
              </w:rPr>
              <w:t>okolicy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lampy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rtg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7472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4B2239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B87E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9B06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0AF6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84888B9" w14:textId="77777777" w:rsidTr="00C67B38">
        <w:trPr>
          <w:trHeight w:val="110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804BF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ADEB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Automatyczna zmiana orientacji informacji wyświetlanych na panelu o ±90° wraz z obrotem kołpaka lampy ±90°.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DF4D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6629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2666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  <w:p w14:paraId="4C3F1B9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13379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C8CB8B3" w14:textId="77777777" w:rsidTr="00C67B38">
        <w:trPr>
          <w:trHeight w:val="110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21E7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86FD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podglądu zdjęcia na wyświetlaczu LCD na lampie/kołpaku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82B9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CB2E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7C4D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  <w:p w14:paraId="4327818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A05FE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C7BB4FC" w14:textId="77777777" w:rsidTr="00C67B38">
        <w:trPr>
          <w:trHeight w:val="110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68E4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E3A1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Bezprzewodowy pilot do zdalnego sterowania ruchem pionowym lampy oraz szuflady z detektorem w statywie odległościowym, możliwość kolimacji wiązki oraz włączanie podświetlenia pola kolimacji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7C35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E074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8D48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  <w:p w14:paraId="346E145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0E0FA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0E334EE" w14:textId="77777777" w:rsidTr="00C67B38">
        <w:trPr>
          <w:trHeight w:val="3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DB2BA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263BC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LAMPA RTG I KOLIMATOR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CFE4C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89B6C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3611D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57304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DC9F3D0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2905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71EA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Ogniska lampy </w:t>
            </w:r>
            <w:r>
              <w:rPr>
                <w:b/>
                <w:bCs/>
                <w:sz w:val="20"/>
                <w:szCs w:val="20"/>
              </w:rPr>
              <w:t xml:space="preserve">≤ </w:t>
            </w:r>
            <w:r>
              <w:rPr>
                <w:sz w:val="20"/>
                <w:szCs w:val="20"/>
              </w:rPr>
              <w:t>0,6/1,2 mm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00BD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FD2234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[mm]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FFFC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577B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6DDD2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4F91445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B59D1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165F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Pojemność cieplna anody </w:t>
            </w: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 xml:space="preserve">300 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09F2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B2745E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1B6D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1C9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 xml:space="preserve">300 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 xml:space="preserve"> – 0 pkt</w:t>
            </w:r>
          </w:p>
          <w:p w14:paraId="0D168A0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 xml:space="preserve">350 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 xml:space="preserve"> – 5 pkt</w:t>
            </w:r>
          </w:p>
          <w:p w14:paraId="34BA03F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 xml:space="preserve">400 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 xml:space="preserve">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36D0E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FE86F96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B798C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2F1E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Pojemność cieplna kołpaka </w:t>
            </w:r>
            <w:r>
              <w:rPr>
                <w:b/>
                <w:bCs/>
                <w:sz w:val="20"/>
                <w:szCs w:val="20"/>
                <w:lang w:val="en-US"/>
              </w:rPr>
              <w:t>&gt;</w:t>
            </w:r>
            <w:r>
              <w:rPr>
                <w:sz w:val="20"/>
                <w:szCs w:val="20"/>
              </w:rPr>
              <w:t xml:space="preserve"> 1200 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8444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DEF30C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F20D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C2DE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&gt;</w:t>
            </w:r>
            <w:r>
              <w:rPr>
                <w:sz w:val="20"/>
                <w:szCs w:val="20"/>
              </w:rPr>
              <w:t xml:space="preserve"> 1200 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 xml:space="preserve"> – 0 pkt</w:t>
            </w:r>
          </w:p>
          <w:p w14:paraId="1948CCA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&gt;</w:t>
            </w:r>
            <w:r>
              <w:rPr>
                <w:sz w:val="20"/>
                <w:szCs w:val="20"/>
              </w:rPr>
              <w:t xml:space="preserve"> 1600 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 xml:space="preserve"> – 5 pkt</w:t>
            </w:r>
          </w:p>
          <w:p w14:paraId="18E1150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&gt;</w:t>
            </w:r>
            <w:r>
              <w:rPr>
                <w:sz w:val="20"/>
                <w:szCs w:val="20"/>
              </w:rPr>
              <w:t xml:space="preserve"> 2000 </w:t>
            </w:r>
            <w:proofErr w:type="spellStart"/>
            <w:r>
              <w:rPr>
                <w:sz w:val="20"/>
                <w:szCs w:val="20"/>
              </w:rPr>
              <w:t>kHU</w:t>
            </w:r>
            <w:proofErr w:type="spellEnd"/>
            <w:r>
              <w:rPr>
                <w:sz w:val="20"/>
                <w:szCs w:val="20"/>
              </w:rPr>
              <w:t xml:space="preserve">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F0F4B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1257BAC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DB14C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885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Prędkość wirowania anody </w:t>
            </w: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 xml:space="preserve">2700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/min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6B31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DE0936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/min]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2C1E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5E12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ACA43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90E2D7C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6424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CB54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 ogniska małego ≥ </w:t>
            </w:r>
            <w:r>
              <w:rPr>
                <w:sz w:val="20"/>
                <w:szCs w:val="20"/>
                <w:lang w:val="de-DE"/>
              </w:rPr>
              <w:t>27 kW,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A231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9D01CF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[kW]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3144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CDF3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EB7C5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9F6E5FF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3CF0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934D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 ogniska dużego </w:t>
            </w: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75 kW podać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D60C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7871E3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[kW]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009D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445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9973A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8567092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24C0A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C04C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Filtracja własna lampy i kolimatora (suma) </w:t>
            </w: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  <w:lang w:val="pt-PT"/>
              </w:rPr>
              <w:t>2,5 mm Al.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F5A4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955FF9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[mm Al.]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A785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4C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EE62F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9161A4B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973A6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65C4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Kolimator zmotoryzowany z symulacją świetlną pola i celownikiem laserowym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EF9B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FC1B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7859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DBB75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A9D9514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B68DD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2DA4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Zintegrowana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/>
              </w:rPr>
              <w:t>kolimatorze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kamera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/>
              </w:rPr>
              <w:t>podglądu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pacjenta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(do </w:t>
            </w:r>
            <w:proofErr w:type="spellStart"/>
            <w:r>
              <w:rPr>
                <w:sz w:val="20"/>
                <w:szCs w:val="20"/>
                <w:lang w:val="en-US"/>
              </w:rPr>
              <w:t>kontrolowania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jego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stanu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ułożenia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val="en-US"/>
              </w:rPr>
              <w:t>obraz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wyświetlany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stacji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technika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C902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361E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32D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  <w:p w14:paraId="275C257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7517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5EE9B3F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CFF5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CE66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obrotu kolimatora ≥ +/-45</w:t>
            </w:r>
            <w:r>
              <w:rPr>
                <w:rFonts w:eastAsia="Arial Unicode MS"/>
                <w:sz w:val="20"/>
                <w:szCs w:val="20"/>
              </w:rPr>
              <w:t>⁰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0CF6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CD2245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r>
              <w:rPr>
                <w:rFonts w:eastAsia="Arial Unicode MS"/>
                <w:sz w:val="20"/>
                <w:szCs w:val="20"/>
              </w:rPr>
              <w:t>⁰]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83F9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BB67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+/-90</w:t>
            </w:r>
            <w:r>
              <w:rPr>
                <w:rFonts w:eastAsia="Arial Unicode MS"/>
                <w:sz w:val="20"/>
                <w:szCs w:val="20"/>
              </w:rPr>
              <w:t>⁰</w:t>
            </w:r>
            <w:r>
              <w:rPr>
                <w:sz w:val="20"/>
                <w:szCs w:val="20"/>
              </w:rPr>
              <w:t xml:space="preserve"> - 10 pkt</w:t>
            </w:r>
          </w:p>
          <w:p w14:paraId="1AD367F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+/-45</w:t>
            </w:r>
            <w:r>
              <w:rPr>
                <w:rFonts w:eastAsia="Arial Unicode MS"/>
                <w:sz w:val="20"/>
                <w:szCs w:val="20"/>
              </w:rPr>
              <w:t>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- 0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494BD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FFE10E3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67F3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AB406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Miernik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dawki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kalkulator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(DAP).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9249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EA47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7D4E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Kalkulator – 0 pkt</w:t>
            </w:r>
          </w:p>
          <w:p w14:paraId="3020595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Miernik dawki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0F74B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5A7CC30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DA9DF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EB143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DETEKTOR BEZPRZEWODOWY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72D1F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ED46E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C697E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BFA19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574B8EC" w14:textId="77777777" w:rsidTr="00C67B38">
        <w:trPr>
          <w:trHeight w:val="33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14A91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6838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Detektor bezprzewodowy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1A13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861E75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model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995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8DED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AEE4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F28026E" w14:textId="77777777" w:rsidTr="00C67B38">
        <w:trPr>
          <w:trHeight w:val="75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6EB02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28B2F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Detektor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/>
              </w:rPr>
              <w:t>stosowania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 stole </w:t>
            </w:r>
            <w:proofErr w:type="spellStart"/>
            <w:r>
              <w:rPr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poza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pacjenci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wózkach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itp</w:t>
            </w:r>
            <w:proofErr w:type="spellEnd"/>
            <w:r>
              <w:rPr>
                <w:sz w:val="20"/>
                <w:szCs w:val="20"/>
                <w:lang w:val="en-US"/>
              </w:rPr>
              <w:t>.).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273A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B7E9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47E8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F633A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FC1101D" w14:textId="77777777" w:rsidTr="00C67B38">
        <w:trPr>
          <w:trHeight w:val="118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20683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08D2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Materiał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scyntylatora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/>
              </w:rPr>
              <w:t>CsI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5036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D97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65E4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DCB96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9202F82" w14:textId="77777777" w:rsidTr="00C67B38">
        <w:trPr>
          <w:trHeight w:val="2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3F9D6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43D4A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Maksymalna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waga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detektora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≤ 4,2 kg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022B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410907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[kg]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D6E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D467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4,2 kg – 0 pkt</w:t>
            </w:r>
          </w:p>
          <w:p w14:paraId="2824023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4,0 kg – 5 pkt</w:t>
            </w:r>
          </w:p>
          <w:p w14:paraId="0875D56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≤ 3,5 kg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8930C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B2A1B46" w14:textId="77777777" w:rsidTr="00C67B38">
        <w:trPr>
          <w:trHeight w:val="2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B6E6F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87AD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Rozmiar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piksela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≤ 148 µm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DF80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7D00D0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[µm]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1134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E1C35" w14:textId="43142BE7" w:rsidR="003B5085" w:rsidRPr="00432F72" w:rsidRDefault="00D2261F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432F72">
              <w:rPr>
                <w:sz w:val="20"/>
                <w:szCs w:val="20"/>
                <w:highlight w:val="yellow"/>
              </w:rPr>
              <w:t>=</w:t>
            </w:r>
            <w:r w:rsidR="00022024" w:rsidRPr="00432F72">
              <w:rPr>
                <w:sz w:val="20"/>
                <w:szCs w:val="20"/>
                <w:highlight w:val="yellow"/>
              </w:rPr>
              <w:t>148 µm – 0 pkt</w:t>
            </w:r>
          </w:p>
          <w:p w14:paraId="0FACEFC1" w14:textId="4A141A41" w:rsidR="003B5085" w:rsidRPr="00432F72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432F72">
              <w:rPr>
                <w:sz w:val="20"/>
                <w:szCs w:val="20"/>
                <w:highlight w:val="yellow"/>
              </w:rPr>
              <w:t xml:space="preserve">≤ </w:t>
            </w:r>
            <w:r w:rsidR="00D2261F" w:rsidRPr="00432F72">
              <w:rPr>
                <w:sz w:val="20"/>
                <w:szCs w:val="20"/>
                <w:highlight w:val="yellow"/>
              </w:rPr>
              <w:t>140</w:t>
            </w:r>
            <w:r w:rsidRPr="00432F72">
              <w:rPr>
                <w:sz w:val="20"/>
                <w:szCs w:val="20"/>
                <w:highlight w:val="yellow"/>
              </w:rPr>
              <w:t xml:space="preserve"> µm – 5 pkt</w:t>
            </w:r>
          </w:p>
          <w:p w14:paraId="78767210" w14:textId="77054EBE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 w:rsidRPr="00432F72">
              <w:rPr>
                <w:sz w:val="20"/>
                <w:szCs w:val="20"/>
                <w:highlight w:val="yellow"/>
              </w:rPr>
              <w:t xml:space="preserve">≤ </w:t>
            </w:r>
            <w:r w:rsidR="00D2261F" w:rsidRPr="00432F72">
              <w:rPr>
                <w:sz w:val="20"/>
                <w:szCs w:val="20"/>
                <w:highlight w:val="yellow"/>
              </w:rPr>
              <w:t>124</w:t>
            </w:r>
            <w:r w:rsidRPr="00432F72">
              <w:rPr>
                <w:sz w:val="20"/>
                <w:szCs w:val="20"/>
                <w:highlight w:val="yellow"/>
              </w:rPr>
              <w:t xml:space="preserve"> µm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02BD6E" w14:textId="77777777" w:rsidR="003B5085" w:rsidRDefault="00022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5085" w14:paraId="7FAAC372" w14:textId="77777777" w:rsidTr="00C67B38">
        <w:trPr>
          <w:trHeight w:val="47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51F1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6032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DQE dla 1,0 </w:t>
            </w: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  <w:r>
              <w:rPr>
                <w:sz w:val="20"/>
                <w:szCs w:val="20"/>
              </w:rPr>
              <w:t>/mm. ≥ 55%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3D48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54DCF7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D8C9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7F7D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DCC62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CC66C5D" w14:textId="77777777" w:rsidTr="00C67B38">
        <w:trPr>
          <w:trHeight w:val="2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8E13A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54EC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Detektor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automatycznie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ładowany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/>
              </w:rPr>
              <w:t>szufladzie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stołu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niezależna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ładowarka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wraz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z </w:t>
            </w:r>
            <w:proofErr w:type="spellStart"/>
            <w:r>
              <w:rPr>
                <w:sz w:val="20"/>
                <w:szCs w:val="20"/>
                <w:lang w:val="en-US"/>
              </w:rPr>
              <w:t>zapasową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baterią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łącznie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sz w:val="20"/>
                <w:szCs w:val="20"/>
                <w:lang w:val="en-US"/>
              </w:rPr>
              <w:t>baterie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akumulatory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/>
              </w:rPr>
              <w:t>detektora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bezprzewodowego</w:t>
            </w:r>
            <w:proofErr w:type="spellEnd"/>
            <w:r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CFB6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FB615C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typ rozwiązania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7DC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028D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ACAF1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07DCEE7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37DF3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79FF2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DETEKTOR CYFROWY W STATYWIE 1 SZTUKA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3DE59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9D9FB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4BD7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E6635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C84AA7D" w14:textId="77777777" w:rsidTr="00C67B38">
        <w:trPr>
          <w:trHeight w:val="26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76D0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D873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Detektor cyfrowy </w:t>
            </w:r>
            <w:proofErr w:type="spellStart"/>
            <w:r>
              <w:rPr>
                <w:sz w:val="20"/>
                <w:szCs w:val="20"/>
              </w:rPr>
              <w:t>CsI</w:t>
            </w:r>
            <w:proofErr w:type="spellEnd"/>
            <w:r>
              <w:rPr>
                <w:sz w:val="20"/>
                <w:szCs w:val="20"/>
              </w:rPr>
              <w:t>, wbudowany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509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5F4F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2A90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5B457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B5639F9" w14:textId="77777777" w:rsidTr="00C67B38">
        <w:trPr>
          <w:trHeight w:val="40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D697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3848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Minimalny rozmiar aktywny detektora 42 x 42 cm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ED18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84A111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FB89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A3D8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76F30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C67B38" w14:paraId="5C8B55B1" w14:textId="77777777" w:rsidTr="00C67B38">
        <w:trPr>
          <w:trHeight w:val="4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AC48C" w14:textId="77777777" w:rsidR="00C67B38" w:rsidRDefault="00C67B38" w:rsidP="00C67B38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30674" w14:textId="52138F26" w:rsidR="00580C61" w:rsidRPr="00C67B38" w:rsidRDefault="00580C61" w:rsidP="00C67B38">
            <w:pPr>
              <w:pStyle w:val="Standard"/>
              <w:spacing w:line="240" w:lineRule="auto"/>
              <w:rPr>
                <w:sz w:val="20"/>
                <w:szCs w:val="20"/>
                <w:highlight w:val="yellow"/>
              </w:rPr>
            </w:pPr>
            <w:r w:rsidRPr="000A1F6A">
              <w:rPr>
                <w:sz w:val="20"/>
                <w:szCs w:val="20"/>
              </w:rPr>
              <w:t xml:space="preserve">Rozdzielczość detektora wyrażona liczbą pikseli (min) ≥ </w:t>
            </w:r>
            <w:r w:rsidRPr="000A1F6A">
              <w:rPr>
                <w:sz w:val="20"/>
                <w:szCs w:val="20"/>
                <w:lang w:val="de-DE"/>
              </w:rPr>
              <w:t xml:space="preserve">8,0 </w:t>
            </w:r>
            <w:proofErr w:type="spellStart"/>
            <w:r w:rsidRPr="000A1F6A">
              <w:rPr>
                <w:sz w:val="20"/>
                <w:szCs w:val="20"/>
                <w:lang w:val="de-DE"/>
              </w:rPr>
              <w:t>Mpx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CD18E" w14:textId="77777777" w:rsidR="00C67B38" w:rsidRPr="00C67B38" w:rsidRDefault="00C67B38" w:rsidP="00C67B38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67B38">
              <w:rPr>
                <w:sz w:val="20"/>
                <w:szCs w:val="20"/>
                <w:highlight w:val="yellow"/>
              </w:rPr>
              <w:t>TAK</w:t>
            </w:r>
          </w:p>
          <w:p w14:paraId="14BF1FB3" w14:textId="7EDD7CAE" w:rsidR="00C67B38" w:rsidRPr="00C67B38" w:rsidRDefault="00C67B38" w:rsidP="00C67B38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67B38">
              <w:rPr>
                <w:sz w:val="20"/>
                <w:szCs w:val="20"/>
                <w:highlight w:val="yellow"/>
              </w:rPr>
              <w:t>Podać wartość [</w:t>
            </w:r>
            <w:proofErr w:type="spellStart"/>
            <w:r w:rsidR="00580C61">
              <w:rPr>
                <w:sz w:val="20"/>
                <w:szCs w:val="20"/>
                <w:highlight w:val="yellow"/>
              </w:rPr>
              <w:t>Mpx</w:t>
            </w:r>
            <w:proofErr w:type="spellEnd"/>
            <w:r w:rsidRPr="00C67B38">
              <w:rPr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FD904" w14:textId="77777777" w:rsidR="00C67B38" w:rsidRPr="00C67B38" w:rsidRDefault="00C67B38" w:rsidP="00C67B3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F26B2" w14:textId="77777777" w:rsidR="00580C61" w:rsidRPr="009F4A86" w:rsidRDefault="00580C61" w:rsidP="00580C61">
            <w:pPr>
              <w:pStyle w:val="Standard"/>
              <w:widowControl/>
              <w:spacing w:line="240" w:lineRule="auto"/>
              <w:jc w:val="center"/>
              <w:rPr>
                <w:sz w:val="20"/>
                <w:szCs w:val="20"/>
                <w:highlight w:val="yellow"/>
                <w:lang w:val="de-DE"/>
              </w:rPr>
            </w:pPr>
            <w:r w:rsidRPr="009F4A86">
              <w:rPr>
                <w:sz w:val="20"/>
                <w:szCs w:val="20"/>
                <w:highlight w:val="yellow"/>
              </w:rPr>
              <w:t xml:space="preserve">≥ </w:t>
            </w:r>
            <w:r w:rsidRPr="009F4A86">
              <w:rPr>
                <w:sz w:val="20"/>
                <w:szCs w:val="20"/>
                <w:highlight w:val="yellow"/>
                <w:lang w:val="de-DE"/>
              </w:rPr>
              <w:t xml:space="preserve">8,0 </w:t>
            </w:r>
            <w:proofErr w:type="spellStart"/>
            <w:r w:rsidRPr="009F4A86">
              <w:rPr>
                <w:sz w:val="20"/>
                <w:szCs w:val="20"/>
                <w:highlight w:val="yellow"/>
                <w:lang w:val="de-DE"/>
              </w:rPr>
              <w:t>Mpx</w:t>
            </w:r>
            <w:proofErr w:type="spellEnd"/>
            <w:r w:rsidRPr="009F4A86">
              <w:rPr>
                <w:sz w:val="20"/>
                <w:szCs w:val="20"/>
                <w:highlight w:val="yellow"/>
                <w:lang w:val="de-DE"/>
              </w:rPr>
              <w:t xml:space="preserve"> – 0 </w:t>
            </w:r>
            <w:proofErr w:type="spellStart"/>
            <w:r w:rsidRPr="009F4A86">
              <w:rPr>
                <w:sz w:val="20"/>
                <w:szCs w:val="20"/>
                <w:highlight w:val="yellow"/>
                <w:lang w:val="de-DE"/>
              </w:rPr>
              <w:t>pkt</w:t>
            </w:r>
            <w:proofErr w:type="spellEnd"/>
          </w:p>
          <w:p w14:paraId="254C9F88" w14:textId="5C62F396" w:rsidR="00C67B38" w:rsidRPr="00C67B38" w:rsidRDefault="00580C61" w:rsidP="00580C61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9F4A86">
              <w:rPr>
                <w:sz w:val="20"/>
                <w:szCs w:val="20"/>
                <w:highlight w:val="yellow"/>
              </w:rPr>
              <w:t xml:space="preserve">≥ </w:t>
            </w:r>
            <w:r w:rsidRPr="009F4A86">
              <w:rPr>
                <w:sz w:val="20"/>
                <w:szCs w:val="20"/>
                <w:highlight w:val="yellow"/>
                <w:lang w:val="de-DE"/>
              </w:rPr>
              <w:t>9</w:t>
            </w:r>
            <w:r w:rsidR="0055532C" w:rsidRPr="009F4A86">
              <w:rPr>
                <w:sz w:val="20"/>
                <w:szCs w:val="20"/>
                <w:highlight w:val="yellow"/>
                <w:lang w:val="de-DE"/>
              </w:rPr>
              <w:t>,</w:t>
            </w:r>
            <w:r w:rsidRPr="009F4A86">
              <w:rPr>
                <w:sz w:val="20"/>
                <w:szCs w:val="20"/>
                <w:highlight w:val="yellow"/>
                <w:lang w:val="de-DE"/>
              </w:rPr>
              <w:t xml:space="preserve">0 </w:t>
            </w:r>
            <w:proofErr w:type="spellStart"/>
            <w:r w:rsidRPr="009F4A86">
              <w:rPr>
                <w:sz w:val="20"/>
                <w:szCs w:val="20"/>
                <w:highlight w:val="yellow"/>
                <w:lang w:val="de-DE"/>
              </w:rPr>
              <w:t>Mpx</w:t>
            </w:r>
            <w:proofErr w:type="spellEnd"/>
            <w:r w:rsidRPr="009F4A86">
              <w:rPr>
                <w:sz w:val="20"/>
                <w:szCs w:val="20"/>
                <w:highlight w:val="yellow"/>
                <w:lang w:val="de-DE"/>
              </w:rPr>
              <w:t xml:space="preserve"> – 5 </w:t>
            </w:r>
            <w:proofErr w:type="spellStart"/>
            <w:r w:rsidRPr="009F4A86">
              <w:rPr>
                <w:sz w:val="20"/>
                <w:szCs w:val="20"/>
                <w:highlight w:val="yellow"/>
                <w:lang w:val="de-DE"/>
              </w:rPr>
              <w:t>pkt</w:t>
            </w:r>
            <w:proofErr w:type="spellEnd"/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0E419" w14:textId="77777777" w:rsidR="00C67B38" w:rsidRDefault="00C67B38" w:rsidP="00C67B38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5D90889" w14:textId="77777777" w:rsidTr="00C67B38">
        <w:trPr>
          <w:trHeight w:val="4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3537F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E8926" w14:textId="77777777" w:rsidR="00580C61" w:rsidRDefault="00580C61" w:rsidP="00580C61">
            <w:pPr>
              <w:pStyle w:val="Standard"/>
              <w:spacing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C67B38">
              <w:rPr>
                <w:sz w:val="20"/>
                <w:szCs w:val="20"/>
                <w:highlight w:val="yellow"/>
                <w:lang w:val="en-US"/>
              </w:rPr>
              <w:t>Rozmiar</w:t>
            </w:r>
            <w:proofErr w:type="spellEnd"/>
            <w:r w:rsidRPr="00C67B38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C67B38">
              <w:rPr>
                <w:sz w:val="20"/>
                <w:szCs w:val="20"/>
                <w:highlight w:val="yellow"/>
                <w:lang w:val="en-US"/>
              </w:rPr>
              <w:t>piksela</w:t>
            </w:r>
            <w:proofErr w:type="spellEnd"/>
            <w:r w:rsidRPr="00C67B38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C67B38">
              <w:rPr>
                <w:sz w:val="20"/>
                <w:szCs w:val="20"/>
                <w:highlight w:val="yellow"/>
              </w:rPr>
              <w:t>≤ 148 µm</w:t>
            </w:r>
          </w:p>
          <w:p w14:paraId="45871411" w14:textId="31877F61" w:rsidR="003B5085" w:rsidRDefault="003B5085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99D5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73B662FA" w14:textId="75A4B48E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</w:t>
            </w:r>
            <w:r w:rsidR="00580C61" w:rsidRPr="00580C61">
              <w:rPr>
                <w:sz w:val="20"/>
                <w:szCs w:val="20"/>
              </w:rPr>
              <w:t>µm</w:t>
            </w:r>
            <w:r w:rsidR="00580C61">
              <w:rPr>
                <w:sz w:val="20"/>
                <w:szCs w:val="20"/>
              </w:rPr>
              <w:t>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0167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C299D" w14:textId="77777777" w:rsidR="00580C61" w:rsidRPr="00C67B38" w:rsidRDefault="00580C61" w:rsidP="00580C61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67B38">
              <w:rPr>
                <w:sz w:val="20"/>
                <w:szCs w:val="20"/>
                <w:highlight w:val="yellow"/>
              </w:rPr>
              <w:t>=148 µm – 0 pkt</w:t>
            </w:r>
          </w:p>
          <w:p w14:paraId="58654BB8" w14:textId="77777777" w:rsidR="00580C61" w:rsidRPr="00C67B38" w:rsidRDefault="00580C61" w:rsidP="00580C61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67B38">
              <w:rPr>
                <w:sz w:val="20"/>
                <w:szCs w:val="20"/>
                <w:highlight w:val="yellow"/>
              </w:rPr>
              <w:t>≤ 140 µm – 5 pkt</w:t>
            </w:r>
          </w:p>
          <w:p w14:paraId="55018A9A" w14:textId="4116A9F6" w:rsidR="003B5085" w:rsidRDefault="00580C61" w:rsidP="00580C61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 w:rsidRPr="00C67B38">
              <w:rPr>
                <w:sz w:val="20"/>
                <w:szCs w:val="20"/>
                <w:highlight w:val="yellow"/>
              </w:rPr>
              <w:t>≤ 124 µm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2F1F8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80ACB61" w14:textId="77777777" w:rsidTr="00C67B38">
        <w:trPr>
          <w:trHeight w:val="4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933BC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25D1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DQE ≥ 70 %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ABC4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6107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1835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0759C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B236A14" w14:textId="77777777" w:rsidTr="00C67B38">
        <w:trPr>
          <w:trHeight w:val="40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91DA8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3929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Głębokość akwizycji </w:t>
            </w:r>
            <w:r>
              <w:rPr>
                <w:b/>
                <w:bCs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16 bit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AAB0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00A0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D8A4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7DC60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184C67D" w14:textId="77777777" w:rsidTr="00C67B38">
        <w:trPr>
          <w:trHeight w:val="41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A966F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DF180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ST</w:t>
            </w:r>
            <w:r>
              <w:rPr>
                <w:b/>
                <w:bCs/>
                <w:sz w:val="20"/>
                <w:szCs w:val="20"/>
              </w:rPr>
              <w:t xml:space="preserve">ÓŁ </w:t>
            </w:r>
            <w:r>
              <w:rPr>
                <w:b/>
                <w:bCs/>
                <w:sz w:val="20"/>
                <w:szCs w:val="20"/>
                <w:lang w:val="en-US"/>
              </w:rPr>
              <w:t>PACJENTA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AA5EC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039B3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6758E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CAD61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8CAED44" w14:textId="77777777" w:rsidTr="00C67B38">
        <w:trPr>
          <w:trHeight w:val="3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F8CD8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AEF5E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Stół z zmotoryzowanym ruchem g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  <w:lang w:val="it-IT"/>
              </w:rPr>
              <w:t>ra - d</w:t>
            </w:r>
            <w:proofErr w:type="spellStart"/>
            <w:r>
              <w:rPr>
                <w:sz w:val="20"/>
                <w:szCs w:val="20"/>
              </w:rPr>
              <w:t>ół</w:t>
            </w:r>
            <w:proofErr w:type="spellEnd"/>
            <w:r>
              <w:rPr>
                <w:sz w:val="20"/>
                <w:szCs w:val="20"/>
              </w:rPr>
              <w:t xml:space="preserve"> oraz pływającym blatem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DCC2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CE5C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8E52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ACEB4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2A97D6C" w14:textId="77777777" w:rsidTr="00C67B38">
        <w:trPr>
          <w:trHeight w:val="36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D27D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D35C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Minimalna odległość blatu od podłogi ≤ 55 cm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5A7C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17260E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B343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ED65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2399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C0E523C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D9151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CBEA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wysokość blatu od podłogi ≥ 80 cm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AA14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879D26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94FF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DE7C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41EC2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C98DCFD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5CA7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563CA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Maksymalne obciążenie stołu (ciężar pacjenta na środku stołu) z zachowaniem wszystkich ruchów stołu i blatu ≥200 kg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2226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25FE54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[kg]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C80C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643C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200 kg – 0 pkt</w:t>
            </w:r>
          </w:p>
          <w:p w14:paraId="6832836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250 kg – 5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E6FD8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7E91493" w14:textId="77777777" w:rsidTr="00C67B38">
        <w:trPr>
          <w:trHeight w:val="36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2B18B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2275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Ekwiwalent Al Płyty pacjenta przy 100Kv ≤ </w:t>
            </w:r>
            <w:r>
              <w:rPr>
                <w:sz w:val="20"/>
                <w:szCs w:val="20"/>
                <w:lang w:val="pt-PT"/>
              </w:rPr>
              <w:t>1,2 mm Al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B382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6D5EEF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Podać wartość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D0F1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88FE9" w14:textId="77777777" w:rsidR="003B5085" w:rsidRPr="000977BB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  <w:lang w:val="pt-PT"/>
              </w:rPr>
            </w:pPr>
            <w:r w:rsidRPr="000977BB">
              <w:rPr>
                <w:sz w:val="20"/>
                <w:szCs w:val="20"/>
                <w:highlight w:val="yellow"/>
              </w:rPr>
              <w:t xml:space="preserve">≤ </w:t>
            </w:r>
            <w:r w:rsidRPr="000977BB">
              <w:rPr>
                <w:sz w:val="20"/>
                <w:szCs w:val="20"/>
                <w:highlight w:val="yellow"/>
                <w:lang w:val="pt-PT"/>
              </w:rPr>
              <w:t>1,2 mm Al – 0 pkt</w:t>
            </w:r>
          </w:p>
          <w:p w14:paraId="2135E471" w14:textId="77777777" w:rsidR="003B5085" w:rsidRPr="000977BB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  <w:lang w:val="pt-PT"/>
              </w:rPr>
            </w:pPr>
            <w:r w:rsidRPr="000977BB">
              <w:rPr>
                <w:sz w:val="20"/>
                <w:szCs w:val="20"/>
                <w:highlight w:val="yellow"/>
              </w:rPr>
              <w:t xml:space="preserve">≤ </w:t>
            </w:r>
            <w:r w:rsidRPr="000977BB">
              <w:rPr>
                <w:sz w:val="20"/>
                <w:szCs w:val="20"/>
                <w:highlight w:val="yellow"/>
                <w:lang w:val="pt-PT"/>
              </w:rPr>
              <w:t>1,0 mm Al – 5 pkt</w:t>
            </w:r>
          </w:p>
          <w:p w14:paraId="2B899433" w14:textId="4B2C0414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 w:rsidRPr="000977BB">
              <w:rPr>
                <w:sz w:val="20"/>
                <w:szCs w:val="20"/>
                <w:highlight w:val="yellow"/>
              </w:rPr>
              <w:t xml:space="preserve">≤ </w:t>
            </w:r>
            <w:r w:rsidR="000977BB" w:rsidRPr="000977BB">
              <w:rPr>
                <w:sz w:val="20"/>
                <w:szCs w:val="20"/>
                <w:highlight w:val="yellow"/>
                <w:lang w:val="pt-PT"/>
              </w:rPr>
              <w:t>0,8</w:t>
            </w:r>
            <w:r w:rsidRPr="000977BB">
              <w:rPr>
                <w:sz w:val="20"/>
                <w:szCs w:val="20"/>
                <w:highlight w:val="yellow"/>
                <w:lang w:val="pt-PT"/>
              </w:rPr>
              <w:t xml:space="preserve"> mm Al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7378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8AABA95" w14:textId="77777777" w:rsidTr="00C67B38">
        <w:trPr>
          <w:trHeight w:val="39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148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B8A0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płyty pacjenta ≥ 210 cm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B52E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8C988B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FCCD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262E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89B32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E8CE49F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4B0A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F92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płyty pacjenta ≥ 75 cm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4FCE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096D21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30E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E7CA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2337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48AA09F" w14:textId="77777777" w:rsidTr="00C67B38">
        <w:trPr>
          <w:trHeight w:val="40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B8ECA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1ABD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Przesuw wzdłużny blatu ≥ 80 cm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CD8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8AC374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2245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A081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80 cm – 0 pkt</w:t>
            </w:r>
          </w:p>
          <w:p w14:paraId="42A5EB7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90 cm – 5 pkt</w:t>
            </w:r>
          </w:p>
          <w:p w14:paraId="7247378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100 cm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2932B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D1E305C" w14:textId="77777777" w:rsidTr="00C67B38">
        <w:trPr>
          <w:trHeight w:val="397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0B1F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7AE5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Przesuw poprzeczny blatu ≥ 24 cm,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80B2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DFFF4C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EB04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CF41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4D435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6433BF4" w14:textId="77777777" w:rsidTr="00C67B38">
        <w:trPr>
          <w:trHeight w:val="4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210A3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52789" w14:textId="77777777" w:rsidR="003B5085" w:rsidRDefault="0002202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Kratka </w:t>
            </w:r>
            <w:proofErr w:type="spellStart"/>
            <w:r>
              <w:rPr>
                <w:rFonts w:ascii="Times New Roman" w:hAnsi="Times New Roman" w:cs="Times New Roman"/>
              </w:rPr>
              <w:t>przeciwrozproszeniowa</w:t>
            </w:r>
            <w:proofErr w:type="spellEnd"/>
            <w:r>
              <w:rPr>
                <w:rFonts w:ascii="Times New Roman" w:hAnsi="Times New Roman" w:cs="Times New Roman"/>
              </w:rPr>
              <w:t xml:space="preserve"> (możliwość wyjmowania i wymiany bez pomocy narzędzi)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AA961" w14:textId="77777777" w:rsidR="003B5085" w:rsidRDefault="000220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DCC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1D53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FE926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71C4CBD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5FE4D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DC01B3" w14:textId="77777777" w:rsidR="003B5085" w:rsidRDefault="000220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STATYW KOSTNO-P</w:t>
            </w:r>
            <w:r>
              <w:rPr>
                <w:rFonts w:ascii="Times New Roman" w:hAnsi="Times New Roman" w:cs="Times New Roman"/>
                <w:b/>
                <w:bCs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UCNY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39FCD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A531D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75393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2059A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BBF153C" w14:textId="77777777" w:rsidTr="00C67B38">
        <w:trPr>
          <w:trHeight w:val="318"/>
        </w:trPr>
        <w:tc>
          <w:tcPr>
            <w:tcW w:w="90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B8A5C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BDC40D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Statyw kostno-płucny z wbudowanym detektorem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16F5F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E8183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F5FB5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8B891D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C50200A" w14:textId="77777777" w:rsidTr="00C67B38">
        <w:trPr>
          <w:trHeight w:val="470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9E6083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E94088" w14:textId="77777777" w:rsidR="003B5085" w:rsidRPr="00EB214B" w:rsidRDefault="00022024">
            <w:pPr>
              <w:pStyle w:val="Standard"/>
              <w:spacing w:line="240" w:lineRule="auto"/>
              <w:rPr>
                <w:sz w:val="20"/>
                <w:szCs w:val="20"/>
                <w:highlight w:val="yellow"/>
              </w:rPr>
            </w:pPr>
            <w:r w:rsidRPr="00EB214B">
              <w:rPr>
                <w:sz w:val="20"/>
                <w:szCs w:val="20"/>
                <w:highlight w:val="yellow"/>
              </w:rPr>
              <w:t>Minimalna możliwa odległość środka detektora licząc od podłogi ≤ 35cm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5D6B10" w14:textId="77777777" w:rsidR="003B5085" w:rsidRPr="00EB214B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14B">
              <w:rPr>
                <w:sz w:val="20"/>
                <w:szCs w:val="20"/>
                <w:highlight w:val="yellow"/>
              </w:rPr>
              <w:t>TAK</w:t>
            </w:r>
          </w:p>
          <w:p w14:paraId="4FE10D7E" w14:textId="77777777" w:rsidR="003B5085" w:rsidRPr="00EB214B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14B">
              <w:rPr>
                <w:sz w:val="20"/>
                <w:szCs w:val="20"/>
                <w:highlight w:val="yellow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CF7BF6" w14:textId="77777777" w:rsidR="003B5085" w:rsidRPr="00EB214B" w:rsidRDefault="003B508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3DD33009" w14:textId="213BD3F6" w:rsidR="003B5085" w:rsidRPr="00EB214B" w:rsidRDefault="00EB214B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B214B">
              <w:rPr>
                <w:rFonts w:ascii="Times New Roman" w:hAnsi="Times New Roman" w:cs="Times New Roman"/>
                <w:highlight w:val="yellow"/>
              </w:rPr>
              <w:t xml:space="preserve">&gt; </w:t>
            </w:r>
            <w:r w:rsidR="00022024" w:rsidRPr="00EB214B">
              <w:rPr>
                <w:rFonts w:ascii="Times New Roman" w:hAnsi="Times New Roman" w:cs="Times New Roman"/>
                <w:highlight w:val="yellow"/>
                <w:lang w:val="en-US"/>
              </w:rPr>
              <w:t>3</w:t>
            </w:r>
            <w:r w:rsidRPr="00EB214B">
              <w:rPr>
                <w:rFonts w:ascii="Times New Roman" w:hAnsi="Times New Roman" w:cs="Times New Roman"/>
                <w:highlight w:val="yellow"/>
                <w:lang w:val="en-US"/>
              </w:rPr>
              <w:t>0</w:t>
            </w:r>
            <w:r w:rsidR="00022024" w:rsidRPr="00EB214B">
              <w:rPr>
                <w:rFonts w:ascii="Times New Roman" w:hAnsi="Times New Roman" w:cs="Times New Roman"/>
                <w:highlight w:val="yellow"/>
                <w:lang w:val="en-US"/>
              </w:rPr>
              <w:t xml:space="preserve">cm </w:t>
            </w:r>
            <w:r w:rsidR="00022024" w:rsidRPr="00EB214B">
              <w:rPr>
                <w:rFonts w:ascii="Times New Roman" w:hAnsi="Times New Roman" w:cs="Times New Roman"/>
                <w:highlight w:val="yellow"/>
              </w:rPr>
              <w:t>– 0 pkt,</w:t>
            </w:r>
          </w:p>
          <w:p w14:paraId="69E68E6D" w14:textId="28875A6D" w:rsidR="003B5085" w:rsidRPr="00EB214B" w:rsidRDefault="00EB214B">
            <w:pPr>
              <w:pStyle w:val="Standard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B214B">
              <w:rPr>
                <w:sz w:val="20"/>
                <w:szCs w:val="20"/>
                <w:highlight w:val="yellow"/>
              </w:rPr>
              <w:t>≤</w:t>
            </w:r>
            <w:r w:rsidR="00022024" w:rsidRPr="00EB214B">
              <w:rPr>
                <w:sz w:val="20"/>
                <w:szCs w:val="20"/>
                <w:highlight w:val="yellow"/>
              </w:rPr>
              <w:t xml:space="preserve"> 30cm – 10 pkt</w:t>
            </w:r>
          </w:p>
        </w:tc>
        <w:tc>
          <w:tcPr>
            <w:tcW w:w="652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4CF2DE8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253CFC6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E9D32F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578AB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Maksymalna odległość środka detektora od podłogi dla promienia poziomego ≥ </w:t>
            </w:r>
            <w:r>
              <w:rPr>
                <w:sz w:val="20"/>
                <w:szCs w:val="20"/>
                <w:lang w:val="it-IT"/>
              </w:rPr>
              <w:t>170 cm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7163C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30C8B5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4AC3E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4B38D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A"/>
            </w:tcBorders>
            <w:shd w:val="clear" w:color="auto" w:fill="auto"/>
            <w:vAlign w:val="center"/>
          </w:tcPr>
          <w:p w14:paraId="3ED0262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7FB67CC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6CE92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FA99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Zmotoryzowany i ręczny przesuw detektora w pionie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A6EC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9CA5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3A4C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60D5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6F57222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9F41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627A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Wyjmowana bez użycia narzędzi kratka </w:t>
            </w:r>
            <w:proofErr w:type="spellStart"/>
            <w:r>
              <w:rPr>
                <w:sz w:val="20"/>
                <w:szCs w:val="20"/>
              </w:rPr>
              <w:t>przeciwrozproszeniowa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BA02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253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FD29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A0129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247437B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6F5F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5747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Kratka lub kratki </w:t>
            </w:r>
            <w:proofErr w:type="spellStart"/>
            <w:r>
              <w:rPr>
                <w:sz w:val="20"/>
                <w:szCs w:val="20"/>
              </w:rPr>
              <w:t>przeciwrozproszeniowe</w:t>
            </w:r>
            <w:proofErr w:type="spellEnd"/>
            <w:r>
              <w:rPr>
                <w:sz w:val="20"/>
                <w:szCs w:val="20"/>
              </w:rPr>
              <w:t xml:space="preserve"> zapewniające zakres pracy SID min. 110-180cm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0E03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EE5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2F85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9F09C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A0F7B36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488E5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49069" w14:textId="77777777" w:rsidR="003B5085" w:rsidRDefault="00022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Automatyka AEC  min. 3 komorowa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4D01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01006BF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63D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0DE0E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03ACF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8968D98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6ADA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0636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do pozycjonowania pacjenta w trakcie wykonywania zdjęć klatki piersiowej PA i bok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2B6A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5A95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D45F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F10D4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BE04141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2DA4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CE2BB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Współczynnik pochłaniania blatu stojaka przy 100 </w:t>
            </w:r>
            <w:proofErr w:type="spellStart"/>
            <w:r>
              <w:rPr>
                <w:sz w:val="20"/>
                <w:szCs w:val="20"/>
              </w:rPr>
              <w:t>kV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2D31353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≤ </w:t>
            </w:r>
            <w:r>
              <w:rPr>
                <w:sz w:val="20"/>
                <w:szCs w:val="20"/>
                <w:lang w:val="de-DE"/>
              </w:rPr>
              <w:t>0,7mm Al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9268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C66E40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7A19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FC42D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najniższa – 10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E5B86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2AFA37B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41B93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2C2C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płyta statywu – powierzchnia detektora ≤ 5,5 cm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60C4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DD0DE8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[cm]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67EE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EEF75" w14:textId="77777777" w:rsidR="003B5085" w:rsidRDefault="00022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4 – 10 pkt,</w:t>
            </w:r>
          </w:p>
          <w:p w14:paraId="79E5344A" w14:textId="77777777" w:rsidR="003B5085" w:rsidRDefault="0002202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4,5 – 5 pkt</w:t>
            </w:r>
          </w:p>
          <w:p w14:paraId="6914047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4.5 – 0 pkt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FB9C8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CB9D5D8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1F7C6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34EC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KONSOLA TECHNIKA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223BA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5840B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B6FF9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7871F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CC37BED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D9EA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5431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Stolik pod konsolę technika i monitor.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99D2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E308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8FC6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D7757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02FDE55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6176D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D92C2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jeden monitor LCD, DOTYKOWY min. 21” w standardzie monitora przeglądowego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3CE0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6422D8A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F364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2C618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E6614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29D8D4A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1130F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4F86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w</w:t>
            </w:r>
            <w:proofErr w:type="spellEnd"/>
            <w:r>
              <w:rPr>
                <w:sz w:val="20"/>
                <w:szCs w:val="20"/>
              </w:rPr>
              <w:t xml:space="preserve"> pełnej </w:t>
            </w:r>
            <w:proofErr w:type="spellStart"/>
            <w:r>
              <w:rPr>
                <w:sz w:val="20"/>
                <w:szCs w:val="20"/>
              </w:rPr>
              <w:t>rozdzielczoś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ci </w:t>
            </w:r>
            <w:r>
              <w:rPr>
                <w:sz w:val="20"/>
                <w:szCs w:val="20"/>
              </w:rPr>
              <w:t>≥ 10 000 obraz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B2485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36E4E1A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092C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B224C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5FA72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C218D4C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23A35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FD36D" w14:textId="77777777" w:rsidR="003B5085" w:rsidRPr="006A7032" w:rsidRDefault="00022024">
            <w:pPr>
              <w:pStyle w:val="Standard"/>
              <w:spacing w:line="240" w:lineRule="auto"/>
              <w:rPr>
                <w:strike/>
                <w:sz w:val="20"/>
                <w:szCs w:val="20"/>
              </w:rPr>
            </w:pPr>
            <w:r w:rsidRPr="006A7032">
              <w:rPr>
                <w:strike/>
                <w:sz w:val="20"/>
                <w:szCs w:val="20"/>
              </w:rPr>
              <w:t>Pilot pozwalający na sterowanie min.: blendami kolimatora, ruchem g</w:t>
            </w:r>
            <w:r w:rsidRPr="006A7032">
              <w:rPr>
                <w:strike/>
                <w:sz w:val="20"/>
                <w:szCs w:val="20"/>
                <w:lang w:val="es-ES_tradnl"/>
              </w:rPr>
              <w:t>ó</w:t>
            </w:r>
            <w:r w:rsidRPr="006A7032">
              <w:rPr>
                <w:strike/>
                <w:sz w:val="20"/>
                <w:szCs w:val="20"/>
                <w:lang w:val="it-IT"/>
              </w:rPr>
              <w:t>ra d</w:t>
            </w:r>
            <w:proofErr w:type="spellStart"/>
            <w:r w:rsidRPr="006A7032">
              <w:rPr>
                <w:strike/>
                <w:sz w:val="20"/>
                <w:szCs w:val="20"/>
              </w:rPr>
              <w:t>ół</w:t>
            </w:r>
            <w:proofErr w:type="spellEnd"/>
            <w:r w:rsidRPr="006A7032">
              <w:rPr>
                <w:strike/>
                <w:sz w:val="20"/>
                <w:szCs w:val="20"/>
              </w:rPr>
              <w:t xml:space="preserve"> detektora statywu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EE412" w14:textId="77777777" w:rsidR="003B5085" w:rsidRPr="006A7032" w:rsidRDefault="00022024">
            <w:pPr>
              <w:pStyle w:val="Standard"/>
              <w:spacing w:line="240" w:lineRule="auto"/>
              <w:jc w:val="center"/>
              <w:rPr>
                <w:strike/>
                <w:sz w:val="20"/>
                <w:szCs w:val="20"/>
              </w:rPr>
            </w:pPr>
            <w:r w:rsidRPr="006A7032">
              <w:rPr>
                <w:strike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080D2" w14:textId="77777777" w:rsidR="003B5085" w:rsidRPr="006A7032" w:rsidRDefault="003B5085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AE2EA" w14:textId="77777777" w:rsidR="003B5085" w:rsidRPr="006A7032" w:rsidRDefault="00022024">
            <w:pPr>
              <w:pStyle w:val="Standard"/>
              <w:spacing w:line="240" w:lineRule="auto"/>
              <w:jc w:val="center"/>
              <w:rPr>
                <w:strike/>
                <w:sz w:val="20"/>
                <w:szCs w:val="20"/>
              </w:rPr>
            </w:pPr>
            <w:r w:rsidRPr="006A7032">
              <w:rPr>
                <w:strike/>
                <w:sz w:val="20"/>
                <w:szCs w:val="20"/>
              </w:rPr>
              <w:t>Bez punktacji</w:t>
            </w:r>
            <w:r w:rsidRPr="006A7032">
              <w:rPr>
                <w:strike/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DFF0B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B818EB1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64BAA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1954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wyświetlenia na monitorze obrazu nieprzetworzonego od zakończenia akwizycji ≤ 5 s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9449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359801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[s]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2E7E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6D5E3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D8715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90C0123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C05F3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D197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od wykonania ekspozycji do pokazania obrazu w pełnej jakoś</w:t>
            </w:r>
            <w:r>
              <w:rPr>
                <w:sz w:val="20"/>
                <w:szCs w:val="20"/>
                <w:lang w:val="it-IT"/>
              </w:rPr>
              <w:t xml:space="preserve">ci </w:t>
            </w:r>
            <w:r>
              <w:rPr>
                <w:sz w:val="20"/>
                <w:szCs w:val="20"/>
              </w:rPr>
              <w:t>≤ 12 s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6AA12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4B874516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wartość [s]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240F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26997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09B25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0B4BE66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45867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06C90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Programy anatomiczne w języku polskim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1C7F9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1785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90FB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8DB71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9ECCC42" w14:textId="77777777" w:rsidTr="00C67B38">
        <w:trPr>
          <w:trHeight w:val="66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923E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21388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Współpraca ze standardem DICOM 3.0 z obsługą protokołów: </w:t>
            </w:r>
            <w:proofErr w:type="spellStart"/>
            <w:r>
              <w:rPr>
                <w:sz w:val="20"/>
                <w:szCs w:val="20"/>
              </w:rPr>
              <w:t>Worklist</w:t>
            </w:r>
            <w:proofErr w:type="spellEnd"/>
            <w:r>
              <w:rPr>
                <w:sz w:val="20"/>
                <w:szCs w:val="20"/>
              </w:rPr>
              <w:t xml:space="preserve"> Manager (WLM), Storage, MPPS, DICOM Storage </w:t>
            </w:r>
            <w:proofErr w:type="spellStart"/>
            <w:r>
              <w:rPr>
                <w:sz w:val="20"/>
                <w:szCs w:val="20"/>
              </w:rPr>
              <w:t>Commitment</w:t>
            </w:r>
            <w:proofErr w:type="spellEnd"/>
            <w:r>
              <w:rPr>
                <w:sz w:val="20"/>
                <w:szCs w:val="20"/>
              </w:rPr>
              <w:t xml:space="preserve">, Q/R (radiografia); </w:t>
            </w:r>
            <w:proofErr w:type="spellStart"/>
            <w:r>
              <w:rPr>
                <w:sz w:val="20"/>
                <w:szCs w:val="20"/>
              </w:rPr>
              <w:t>Dicom</w:t>
            </w:r>
            <w:proofErr w:type="spellEnd"/>
            <w:r>
              <w:rPr>
                <w:sz w:val="20"/>
                <w:szCs w:val="20"/>
              </w:rPr>
              <w:t xml:space="preserve"> SR (strukturyzowany raport dawki DICOM) 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40300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3F27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76EF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F17A4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2FB1E5B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4F157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B8FFC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Zdalna diagnostyka i usuwanie części usterek bez konieczności wizyt serwisu w miejscu instalacji aparatu </w:t>
            </w:r>
            <w:proofErr w:type="spellStart"/>
            <w:r>
              <w:rPr>
                <w:sz w:val="20"/>
                <w:szCs w:val="20"/>
              </w:rPr>
              <w:t>rtg</w:t>
            </w:r>
            <w:proofErr w:type="spellEnd"/>
            <w:r>
              <w:rPr>
                <w:sz w:val="20"/>
                <w:szCs w:val="20"/>
              </w:rPr>
              <w:t xml:space="preserve"> do 24 godz. od zgłoszenia.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FC0A4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E246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84311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71920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E26C3FD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C87BC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41384A" w14:textId="77777777" w:rsidR="003B5085" w:rsidRDefault="00022024">
            <w:pPr>
              <w:pStyle w:val="Standard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URZĄ</w:t>
            </w:r>
            <w:r>
              <w:rPr>
                <w:b/>
                <w:bCs/>
                <w:sz w:val="20"/>
                <w:szCs w:val="20"/>
                <w:lang w:val="de-DE"/>
              </w:rPr>
              <w:t>DZENIA DODATKOWE I INNE WYMAGANIA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19552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E4DD6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EE4FB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7330D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CEB931F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986B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30BF3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wymaganych test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odbiorczych (akceptacyjnych) i specjalistycznych przy dostawie oraz w okresie gwarancyjnym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5CE5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E7B1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4AFD1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79C0E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9E3D40A" w14:textId="77777777" w:rsidTr="00C67B38">
        <w:trPr>
          <w:trHeight w:val="66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807AA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0B41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Instruktaż z obsługi systemu dla lekarzy i technik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w</w:t>
            </w:r>
            <w:proofErr w:type="spellEnd"/>
            <w:r>
              <w:rPr>
                <w:sz w:val="20"/>
                <w:szCs w:val="20"/>
              </w:rPr>
              <w:t xml:space="preserve"> siedzibie Zamawiającego w terminie uzgodnionym z Zamawiającym po uruchomieniu przedmiotu 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sz w:val="20"/>
                <w:szCs w:val="20"/>
              </w:rPr>
              <w:t>wienia</w:t>
            </w:r>
            <w:proofErr w:type="spellEnd"/>
            <w:r>
              <w:rPr>
                <w:sz w:val="20"/>
                <w:szCs w:val="20"/>
              </w:rPr>
              <w:t xml:space="preserve"> przez okres min.2 dni robocze min. 6 godzin dziennie, potwierdzone imiennymi certyfikatami dla wszystkich uczestnik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oraz kolejne na życzenie Zamawiającego w okresie do roku od uruchomienia.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B983F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CAEB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73F7A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EB107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6A6F6C9" w14:textId="77777777" w:rsidTr="00C67B38">
        <w:trPr>
          <w:trHeight w:val="66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A54A1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8BE3" w14:textId="181FF4E2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 w:rsidRPr="00E60862">
              <w:rPr>
                <w:sz w:val="20"/>
                <w:szCs w:val="20"/>
                <w:highlight w:val="yellow"/>
              </w:rPr>
              <w:t xml:space="preserve">Instruktaż dla personelu technicznego w zakresie podstawowej obsługi, eksploatacji, konserwacji aparatu </w:t>
            </w:r>
            <w:r w:rsidR="009B5299" w:rsidRPr="00E60862">
              <w:rPr>
                <w:sz w:val="20"/>
                <w:szCs w:val="20"/>
                <w:highlight w:val="yellow"/>
              </w:rPr>
              <w:t xml:space="preserve"> w zakresie dopuszczonym przez producenta do wykonywania samodzielnie przez użytkownika </w:t>
            </w:r>
            <w:r w:rsidRPr="00E60862">
              <w:rPr>
                <w:sz w:val="20"/>
                <w:szCs w:val="20"/>
                <w:highlight w:val="yellow"/>
              </w:rPr>
              <w:t>w terminie ustalonym  z kierownikiem działu aparatury medycznej min. 2h w cenie aparatu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C76C8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59F1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5E7D1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3AED1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D152349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63C8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DE6FE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musi posiadać komplet licencji DICOM 3.0: DMWL/ Q/R, C-</w:t>
            </w:r>
            <w:proofErr w:type="spellStart"/>
            <w:r>
              <w:rPr>
                <w:sz w:val="20"/>
                <w:szCs w:val="20"/>
              </w:rPr>
              <w:t>store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39555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4CFC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39601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6E6B3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448E848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7615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F0F52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Podłączenie aparatu do systemu PACS, HIS, RIS Zamawiającego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B6ACC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CDBD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9B43E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74AE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10EE151" w14:textId="77777777" w:rsidTr="00C67B38">
        <w:trPr>
          <w:trHeight w:val="25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3BFC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1739D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Interkom dwukierunkowy sterownia-pracownia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D0F9A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C37F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B372E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F0984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70DDACF" w14:textId="77777777" w:rsidTr="00C67B38">
        <w:trPr>
          <w:trHeight w:val="69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6AE2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2E953" w14:textId="6B9D375D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 w:rsidRPr="001D6B38">
              <w:rPr>
                <w:sz w:val="20"/>
                <w:szCs w:val="20"/>
                <w:highlight w:val="yellow"/>
              </w:rPr>
              <w:t>Czas reakcji na podjęcie czynności serwisowych w okresie gwarancji (rozumiane, jako przyjazd serwisu) [godz. w dni robocze] ≤ 48 godz.</w:t>
            </w:r>
            <w:r w:rsidR="0050190F" w:rsidRPr="001D6B38">
              <w:rPr>
                <w:sz w:val="20"/>
                <w:szCs w:val="20"/>
                <w:highlight w:val="yellow"/>
              </w:rPr>
              <w:t xml:space="preserve"> (dni robocze to dni </w:t>
            </w:r>
            <w:proofErr w:type="spellStart"/>
            <w:r w:rsidR="0050190F" w:rsidRPr="001D6B38">
              <w:rPr>
                <w:sz w:val="20"/>
                <w:szCs w:val="20"/>
                <w:highlight w:val="yellow"/>
              </w:rPr>
              <w:t>pn-pt</w:t>
            </w:r>
            <w:proofErr w:type="spellEnd"/>
            <w:r w:rsidR="0050190F" w:rsidRPr="001D6B38">
              <w:rPr>
                <w:sz w:val="20"/>
                <w:szCs w:val="20"/>
                <w:highlight w:val="yellow"/>
              </w:rPr>
              <w:t xml:space="preserve"> z </w:t>
            </w:r>
            <w:r w:rsidR="001D6B38" w:rsidRPr="001D6B38">
              <w:rPr>
                <w:sz w:val="20"/>
                <w:szCs w:val="20"/>
                <w:highlight w:val="yellow"/>
              </w:rPr>
              <w:t>wyłączeniem</w:t>
            </w:r>
            <w:r w:rsidR="0050190F" w:rsidRPr="001D6B38">
              <w:rPr>
                <w:sz w:val="20"/>
                <w:szCs w:val="20"/>
                <w:highlight w:val="yellow"/>
              </w:rPr>
              <w:t xml:space="preserve"> dni ustawowo wolnych od pracy)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DFDFA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5F53E27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E524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86902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31301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4EF4701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020DA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90304" w14:textId="562B71A8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 w:rsidRPr="001D6B38">
              <w:rPr>
                <w:sz w:val="20"/>
                <w:szCs w:val="20"/>
                <w:highlight w:val="yellow"/>
              </w:rPr>
              <w:t>Czas na usunięcie awarii (rozumiane, jako przywr</w:t>
            </w:r>
            <w:r w:rsidRPr="001D6B38">
              <w:rPr>
                <w:sz w:val="20"/>
                <w:szCs w:val="20"/>
                <w:highlight w:val="yellow"/>
                <w:lang w:val="es-ES_tradnl"/>
              </w:rPr>
              <w:t>ó</w:t>
            </w:r>
            <w:r w:rsidRPr="001D6B38">
              <w:rPr>
                <w:sz w:val="20"/>
                <w:szCs w:val="20"/>
                <w:highlight w:val="yellow"/>
              </w:rPr>
              <w:t>cenie pierwotnej funkcjonalności) [dni robocze] ≤ 5 dni</w:t>
            </w:r>
            <w:r w:rsidR="0050190F" w:rsidRPr="001D6B38">
              <w:rPr>
                <w:sz w:val="20"/>
                <w:szCs w:val="20"/>
                <w:highlight w:val="yellow"/>
              </w:rPr>
              <w:t xml:space="preserve">   (dni robocze to dni </w:t>
            </w:r>
            <w:proofErr w:type="spellStart"/>
            <w:r w:rsidR="0050190F" w:rsidRPr="001D6B38">
              <w:rPr>
                <w:sz w:val="20"/>
                <w:szCs w:val="20"/>
                <w:highlight w:val="yellow"/>
              </w:rPr>
              <w:t>pn-pt</w:t>
            </w:r>
            <w:proofErr w:type="spellEnd"/>
            <w:r w:rsidR="0050190F" w:rsidRPr="001D6B38">
              <w:rPr>
                <w:sz w:val="20"/>
                <w:szCs w:val="20"/>
                <w:highlight w:val="yellow"/>
              </w:rPr>
              <w:t xml:space="preserve"> z </w:t>
            </w:r>
            <w:r w:rsidR="001D6B38" w:rsidRPr="001D6B38">
              <w:rPr>
                <w:sz w:val="20"/>
                <w:szCs w:val="20"/>
                <w:highlight w:val="yellow"/>
              </w:rPr>
              <w:t>wyłączeniem</w:t>
            </w:r>
            <w:r w:rsidR="0050190F" w:rsidRPr="001D6B38">
              <w:rPr>
                <w:sz w:val="20"/>
                <w:szCs w:val="20"/>
                <w:highlight w:val="yellow"/>
              </w:rPr>
              <w:t xml:space="preserve"> dni ustawowo wolnych od pracy)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596A9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1E717B95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EC0B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43886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0932D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6232117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3CB80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2DB0C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dostępności części zamiennych min. 10 lat od dnia przekazania aparatu do eksploatacji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A2443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E146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27DA0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A4FC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24BB2AE" w14:textId="77777777" w:rsidTr="00C67B38">
        <w:trPr>
          <w:trHeight w:val="40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9581B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5DB40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zgłaszania awarii: telefon, email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8FF1E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FE5B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C395A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1216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263A3B0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288A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1B839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Autoryzowany serwis gwarancyjny i pogwarancyjny na terenie Polski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55438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CEFB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0831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85142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78994B1" w14:textId="77777777" w:rsidTr="00C67B38">
        <w:trPr>
          <w:trHeight w:val="480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B909E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7FD00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Autoryzacja producenta na sprzedaż i serwis urządzeń na terenie Polski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1CFBB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AED8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67E1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98E4A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056995A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A2DF6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1D9CE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stabilizator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i pozycjoner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dla prawidłowego ułożenia i unieruchomienia pacjenta.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B0D0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51AD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48180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E8F6F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87587CB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D9B5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D9738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projektu oraz obliczeń </w:t>
            </w:r>
            <w:proofErr w:type="spellStart"/>
            <w:r>
              <w:rPr>
                <w:sz w:val="20"/>
                <w:szCs w:val="20"/>
              </w:rPr>
              <w:t>osł</w:t>
            </w:r>
            <w:proofErr w:type="spellEnd"/>
            <w:r>
              <w:rPr>
                <w:sz w:val="20"/>
                <w:szCs w:val="20"/>
                <w:lang w:val="it-IT"/>
              </w:rPr>
              <w:t>on sta</w:t>
            </w:r>
            <w:r>
              <w:rPr>
                <w:sz w:val="20"/>
                <w:szCs w:val="20"/>
              </w:rPr>
              <w:t>łych dla dostarczanego aparatu.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2E76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64D0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57EDF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212AD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93C5344" w14:textId="77777777" w:rsidTr="00C67B38">
        <w:trPr>
          <w:trHeight w:val="88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6317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15C5E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trwania gwarancji wszystkie naprawy oraz przeglądy techniczne przewidziane przez producenta  wraz z materiałami zużywalnymi wykonywane na koszt Wykonawcy łącznie z dojazdem (nie rzadziej jednak niż raz w każdym rozpoczętym roku udzielonej gwarancji).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7B62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7348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79F73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1CC84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EC97FBD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1AC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69A7C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Autoryzowane lub posiadające stosowne uprawnienia punkty serwisowe na terenie Polski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5340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 podać nazwę i adres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8DA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EEE01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CD733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75304F90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341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8B982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kontaktowy z serwisem Wykonawcy.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8CB0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F1B5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7FB64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B42D0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1C4556A" w14:textId="77777777" w:rsidTr="00C67B38">
        <w:trPr>
          <w:trHeight w:val="48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4856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035A" w14:textId="77777777" w:rsidR="003B5085" w:rsidRDefault="00022024">
            <w:pPr>
              <w:pStyle w:val="Standard"/>
              <w:suppressAutoHyphen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pacjent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oraz dane diagnostyczne nie mogą być przekazywane ani przetwarzane poza Europejskim Okręgiem Gospodarczym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740D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073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FAF00" w14:textId="77777777" w:rsidR="003B5085" w:rsidRDefault="00022024">
            <w:pPr>
              <w:pStyle w:val="Standard"/>
              <w:suppressAutoHyphens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punktacji</w:t>
            </w:r>
            <w:r>
              <w:rPr>
                <w:sz w:val="20"/>
                <w:szCs w:val="20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988D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7ABBE5A" w14:textId="77777777" w:rsidTr="00C67B38">
        <w:trPr>
          <w:trHeight w:val="4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340D6FCB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67FA3" w14:textId="4D55AE7C" w:rsidR="003B5085" w:rsidRDefault="00B93463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1D4D">
              <w:rPr>
                <w:rFonts w:ascii="Times New Roman" w:hAnsi="Times New Roman" w:cs="Times New Roman"/>
                <w:highlight w:val="yellow"/>
              </w:rPr>
              <w:t xml:space="preserve">UPS do stacji technika chroniący przed chwilowymi zanikami napięcia i umożliwiający sekwencyjne zamknięcie zamknięcia </w:t>
            </w:r>
            <w:r w:rsidR="002A1D4D" w:rsidRPr="002A1D4D">
              <w:rPr>
                <w:rFonts w:ascii="Times New Roman" w:hAnsi="Times New Roman" w:cs="Times New Roman"/>
                <w:highlight w:val="yellow"/>
              </w:rPr>
              <w:t>oprogramowania</w:t>
            </w:r>
            <w:r w:rsidRPr="002A1D4D">
              <w:rPr>
                <w:rFonts w:ascii="Times New Roman" w:hAnsi="Times New Roman" w:cs="Times New Roman"/>
                <w:highlight w:val="yellow"/>
              </w:rPr>
              <w:t xml:space="preserve"> w przypadku przedłużającego się braku napięcia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4F3A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B5B1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12A17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986D7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C64F397" w14:textId="77777777" w:rsidTr="00C67B38">
        <w:trPr>
          <w:trHeight w:val="152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2B259E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29F8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Zamawiający umożliwi Wykonawcom dokonanie wizji lokalnej w celu zapoznania się z miejscem realizacji oraz oceny </w:t>
            </w:r>
            <w:proofErr w:type="spellStart"/>
            <w:r>
              <w:rPr>
                <w:rFonts w:ascii="Times New Roman" w:hAnsi="Times New Roman" w:cs="Times New Roman"/>
              </w:rPr>
              <w:t>warunk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 xml:space="preserve">w związanych z wykonaniem prac stanowiących przedmiot </w:t>
            </w:r>
            <w:proofErr w:type="spellStart"/>
            <w:r>
              <w:rPr>
                <w:rFonts w:ascii="Times New Roman" w:hAnsi="Times New Roman" w:cs="Times New Roman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wienia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( min. instalacji elektrycznej, teletechnicznej oraz innych niezbędnych instalacji do prawidłowego zamontowania, uruchomienia i użytkowania pracowni oraz urządzeń).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DF58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2FB0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5F18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DF665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B5AA248" w14:textId="77777777" w:rsidTr="00C67B38">
        <w:trPr>
          <w:trHeight w:val="178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7E1AA3F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E3D0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cenie oferty Wykonawca zobowiązany jest zmodernizować istniejące, a jeśli trzeba, wykonać nowe niezbędne instalacje: elektryczną, teletechniczną oraz inne niezbędne instalacje do prawidłowego zamontowania, uruchomienia i użytkowania urządzenia jak r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wnież</w:t>
            </w:r>
            <w:proofErr w:type="spellEnd"/>
            <w:r>
              <w:rPr>
                <w:rFonts w:ascii="Times New Roman" w:hAnsi="Times New Roman" w:cs="Times New Roman"/>
              </w:rPr>
              <w:t xml:space="preserve"> wykonać  wszystkie wynikające z tego dostosowania roboty </w:t>
            </w:r>
            <w:proofErr w:type="spellStart"/>
            <w:r>
              <w:rPr>
                <w:rFonts w:ascii="Times New Roman" w:hAnsi="Times New Roman" w:cs="Times New Roman"/>
              </w:rPr>
              <w:t>og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 w:cs="Times New Roman"/>
              </w:rPr>
              <w:t>lnobudowlane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w uzgodnieniu z Zamawiającym. (opracowanie projekt</w:t>
            </w:r>
            <w:r>
              <w:rPr>
                <w:rFonts w:ascii="Times New Roman" w:hAnsi="Times New Roman" w:cs="Times New Roman"/>
                <w:lang w:val="es-ES_tradnl"/>
              </w:rPr>
              <w:t>ó</w:t>
            </w:r>
            <w:r>
              <w:rPr>
                <w:rFonts w:ascii="Times New Roman" w:hAnsi="Times New Roman" w:cs="Times New Roman"/>
              </w:rPr>
              <w:t>w i realizacja).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C93DA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1049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BC87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8F311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00BBE8D" w14:textId="77777777" w:rsidTr="00C67B38">
        <w:trPr>
          <w:trHeight w:val="178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3F10921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CEA5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cenie oferty Wykonawca jest zobowiązany zapewnić oraz zainstalować:</w:t>
            </w:r>
          </w:p>
          <w:p w14:paraId="74C497C9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wentylację pomieszczenia badań</w:t>
            </w:r>
          </w:p>
          <w:p w14:paraId="34FFDFFF" w14:textId="77777777" w:rsidR="003B5085" w:rsidRDefault="003B5085">
            <w:pPr>
              <w:pStyle w:val="Standard"/>
              <w:spacing w:line="240" w:lineRule="auto"/>
              <w:rPr>
                <w:sz w:val="20"/>
                <w:szCs w:val="20"/>
              </w:rPr>
            </w:pPr>
          </w:p>
          <w:p w14:paraId="57411BB7" w14:textId="77777777" w:rsidR="003B5085" w:rsidRDefault="00022024">
            <w:pPr>
              <w:pStyle w:val="Standard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musi także uwzględnić w cenie klimatyzatory typu </w:t>
            </w:r>
            <w:proofErr w:type="spellStart"/>
            <w:r>
              <w:rPr>
                <w:sz w:val="20"/>
                <w:szCs w:val="20"/>
              </w:rPr>
              <w:t>split</w:t>
            </w:r>
            <w:proofErr w:type="spellEnd"/>
            <w:r>
              <w:rPr>
                <w:sz w:val="20"/>
                <w:szCs w:val="20"/>
              </w:rPr>
              <w:t xml:space="preserve"> do chłodzenia pomieszczeń.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132C3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569A3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635E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AAB5C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3984A2F" w14:textId="77777777" w:rsidTr="00C67B38">
        <w:trPr>
          <w:trHeight w:val="178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D99F05A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9CD4" w14:textId="77777777" w:rsidR="003B5085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powinna obejmować także oszacowanie nośności stopu i ewentualne jego wzmocnienie oraz zabezpieczenie drogi dojazdowej do miejsca posadowienia wraz z wyburzeniem ściany i jej odtworzeniem do stanu pierwotnego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B3102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3D1D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4D8B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99B3E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F66DBE7" w14:textId="77777777" w:rsidTr="00C67B38">
        <w:trPr>
          <w:trHeight w:val="217"/>
        </w:trPr>
        <w:tc>
          <w:tcPr>
            <w:tcW w:w="1474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462EB07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WARUNKI SERWISU I GWARANCJA – APARAT RTG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DF525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477EC8B" w14:textId="77777777" w:rsidTr="00C67B38">
        <w:trPr>
          <w:trHeight w:val="217"/>
        </w:trPr>
        <w:tc>
          <w:tcPr>
            <w:tcW w:w="1474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EEFE8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16599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E6F348E" w14:textId="77777777" w:rsidTr="00C67B38">
        <w:trPr>
          <w:trHeight w:val="4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7BA5F8C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4989" w14:textId="77777777" w:rsidR="003B5085" w:rsidRPr="00474DBB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Czas reakcji na podjęcie czynności serwisowych w okresie gwarancji (rozumiane, jako przyjazd serwisu) [godz. w dni robocze]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1F824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≤ 48 godz.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9621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493C5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Bez punktacji</w:t>
            </w:r>
            <w:r w:rsidRPr="00474DBB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F5EC1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274015C" w14:textId="77777777" w:rsidTr="00C67B38">
        <w:trPr>
          <w:trHeight w:val="4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7B3FEB46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C567" w14:textId="77777777" w:rsidR="003B5085" w:rsidRPr="00474DBB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Czas na usunięcie awarii (rozumiane, jako przywr</w:t>
            </w:r>
            <w:r w:rsidRPr="00474DBB">
              <w:rPr>
                <w:rFonts w:ascii="Times New Roman" w:hAnsi="Times New Roman" w:cs="Times New Roman"/>
                <w:strike/>
                <w:lang w:val="es-ES_tradnl"/>
              </w:rPr>
              <w:t>ó</w:t>
            </w:r>
            <w:r w:rsidRPr="00474DBB">
              <w:rPr>
                <w:rFonts w:ascii="Times New Roman" w:hAnsi="Times New Roman" w:cs="Times New Roman"/>
                <w:strike/>
              </w:rPr>
              <w:t>cenie pierwotnej funkcjonalności) [dni robocze]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ECB1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≤ 5 dni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07D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865CD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Bez punktacji</w:t>
            </w:r>
            <w:r w:rsidRPr="00474DBB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620C6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EC2183B" w14:textId="77777777" w:rsidTr="00C67B38">
        <w:trPr>
          <w:trHeight w:val="4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5764DE18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916FC" w14:textId="77777777" w:rsidR="003B5085" w:rsidRPr="00474DBB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Okres dostępności części zamiennych min. 10 lat od dnia przekazania aparatu do eksploatacji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9A57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B872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4DA23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Bez punktacji</w:t>
            </w:r>
            <w:r w:rsidRPr="00474DBB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7139C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4793B538" w14:textId="77777777" w:rsidTr="00C67B38">
        <w:trPr>
          <w:trHeight w:val="22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72844DB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672F4" w14:textId="77777777" w:rsidR="003B5085" w:rsidRPr="00474DBB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Możliwość zgłaszania awarii: telefon, email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DBFA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B78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76D63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Bez punktacji</w:t>
            </w:r>
            <w:r w:rsidRPr="00474DBB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CC382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70116DC" w14:textId="77777777" w:rsidTr="00C67B38">
        <w:trPr>
          <w:trHeight w:val="22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089BF8E4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0A9C" w14:textId="77777777" w:rsidR="003B5085" w:rsidRPr="00474DBB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Autoryzowany serwis gwarancyjny i pogwarancyjny na terenie Polski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DCF5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9E7C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4E213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Bez punktacji</w:t>
            </w:r>
            <w:r w:rsidRPr="00474DBB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91C36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D2EA331" w14:textId="77777777" w:rsidTr="00C67B38">
        <w:trPr>
          <w:trHeight w:val="222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2FD6DFB9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181F7" w14:textId="77777777" w:rsidR="003B5085" w:rsidRPr="00474DBB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Autoryzacja producenta na sprzedaż i serwis urządzeń na terenie Polski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3BEB2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TAK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5D99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FE937E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Bez punktacji</w:t>
            </w:r>
            <w:r w:rsidRPr="00474DBB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6D2B9A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D02B8E7" w14:textId="77777777" w:rsidTr="00C67B38">
        <w:trPr>
          <w:trHeight w:val="4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21374606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628FF" w14:textId="77777777" w:rsidR="003B5085" w:rsidRPr="00474DBB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Zestaw stabilizator</w:t>
            </w:r>
            <w:r w:rsidRPr="00474DBB">
              <w:rPr>
                <w:rFonts w:ascii="Times New Roman" w:hAnsi="Times New Roman" w:cs="Times New Roman"/>
                <w:strike/>
                <w:lang w:val="es-ES_tradnl"/>
              </w:rPr>
              <w:t>ó</w:t>
            </w:r>
            <w:r w:rsidRPr="00474DBB">
              <w:rPr>
                <w:rFonts w:ascii="Times New Roman" w:hAnsi="Times New Roman" w:cs="Times New Roman"/>
                <w:strike/>
              </w:rPr>
              <w:t>w i pozycjoner</w:t>
            </w:r>
            <w:r w:rsidRPr="00474DBB">
              <w:rPr>
                <w:rFonts w:ascii="Times New Roman" w:hAnsi="Times New Roman" w:cs="Times New Roman"/>
                <w:strike/>
                <w:lang w:val="es-ES_tradnl"/>
              </w:rPr>
              <w:t>ó</w:t>
            </w:r>
            <w:r w:rsidRPr="00474DBB">
              <w:rPr>
                <w:rFonts w:ascii="Times New Roman" w:hAnsi="Times New Roman" w:cs="Times New Roman"/>
                <w:strike/>
              </w:rPr>
              <w:t>w dla prawidłowego ułożenia i unieruchomienia pacjenta.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FB028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A9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60C1C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Bez punktacji</w:t>
            </w:r>
            <w:r w:rsidRPr="00474DBB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6B860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9E8AB52" w14:textId="77777777" w:rsidTr="00C67B38">
        <w:trPr>
          <w:trHeight w:val="88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4C7C4C63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3CF8" w14:textId="77777777" w:rsidR="003B5085" w:rsidRPr="00474DBB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W trakcie trwania gwarancji wszystkie naprawy oraz przeglądy techniczne przewidziane przez producenta  wraz z materiałami zużywalnymi wykonywane na koszt Wykonawcy łącznie z dojazdem (nie rzadziej jednak niż raz w każdym rozpoczętym roku udzielonej gwarancji).</w:t>
            </w:r>
            <w:r w:rsidRPr="00474DBB">
              <w:rPr>
                <w:rFonts w:ascii="Times New Roman" w:hAnsi="Times New Roman" w:cs="Times New Roman"/>
                <w:strike/>
              </w:rPr>
              <w:tab/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EC91E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4144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29E79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Bez punktacji</w:t>
            </w:r>
            <w:r w:rsidRPr="00474DBB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E680D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68F01CD5" w14:textId="77777777" w:rsidTr="00C67B38">
        <w:trPr>
          <w:trHeight w:val="44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3E0110A7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A26C" w14:textId="77777777" w:rsidR="003B5085" w:rsidRPr="00474DBB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Autoryzowane lub posiadające stosowne uprawnienia punkty serwisowe na terenie Polski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D535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TAK/ podać nazwę i adres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597F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95818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Bez punktacji</w:t>
            </w:r>
            <w:r w:rsidRPr="00474DBB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756D55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04F5669F" w14:textId="77777777" w:rsidTr="00C67B38">
        <w:trPr>
          <w:trHeight w:val="22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5E8F181B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9FE6" w14:textId="77777777" w:rsidR="003B5085" w:rsidRPr="00474DBB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Numer kontaktowy z serwisem Wykonawcy.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F719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Podać: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4AED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965ED" w14:textId="77777777" w:rsidR="003B5085" w:rsidRPr="00474DBB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474DBB">
              <w:rPr>
                <w:rFonts w:ascii="Times New Roman" w:hAnsi="Times New Roman" w:cs="Times New Roman"/>
                <w:strike/>
              </w:rPr>
              <w:t>Bez punktacji</w:t>
            </w:r>
            <w:r w:rsidRPr="00474DBB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80A71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3868967F" w14:textId="77777777" w:rsidTr="00C67B38">
        <w:trPr>
          <w:trHeight w:val="222"/>
        </w:trPr>
        <w:tc>
          <w:tcPr>
            <w:tcW w:w="14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92" w:type="dxa"/>
            </w:tcMar>
            <w:vAlign w:val="center"/>
          </w:tcPr>
          <w:p w14:paraId="556EA5DF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WYMAGANIA DODATKOWE DLA CAŁEGO ZAMÓWIENIA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DE3A2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12B3BD15" w14:textId="77777777" w:rsidTr="00C67B38">
        <w:trPr>
          <w:trHeight w:val="22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1F625ACF" w14:textId="77777777" w:rsidR="003B5085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4D67" w14:textId="3B6B646E" w:rsidR="00A12A75" w:rsidRPr="00A12A75" w:rsidRDefault="00022024" w:rsidP="00A12A75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Dostarczenie stacji opisowej oraz pięciu stanowisk opisowych dla oferowanych urządzeń</w:t>
            </w:r>
            <w:r w:rsidR="00A12A75">
              <w:rPr>
                <w:rFonts w:ascii="Times New Roman" w:hAnsi="Times New Roman" w:cs="Times New Roman"/>
              </w:rPr>
              <w:t xml:space="preserve">. Monitory stanowisk opisowych muszą spełniać wymogi przedstawione w Obwieszczeniu Ministra Zdrowia z dnia 3 kwietnia 2017 </w:t>
            </w:r>
            <w:r w:rsidR="00A12A75" w:rsidRPr="00A12A75">
              <w:rPr>
                <w:rFonts w:ascii="Times New Roman" w:hAnsi="Times New Roman" w:cs="Times New Roman"/>
              </w:rPr>
              <w:t>w sprawie ogłoszenia jednolitego tekstu rozporządzenia Ministra Zdrowia w sprawie warunków bezpiecznego</w:t>
            </w:r>
          </w:p>
          <w:p w14:paraId="1B42746B" w14:textId="37BD3A9D" w:rsidR="003B5085" w:rsidRDefault="00A12A75" w:rsidP="00A12A75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2A75">
              <w:rPr>
                <w:rFonts w:ascii="Times New Roman" w:hAnsi="Times New Roman" w:cs="Times New Roman"/>
              </w:rPr>
              <w:t>stosowania promieniowania jonizującego dla wszystkich rodzajów ekspozycji medycznej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A1E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  <w:p w14:paraId="5F78EFB5" w14:textId="1E730D3D" w:rsidR="00A12A75" w:rsidRDefault="00A12A7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CD7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83356" w14:textId="77777777" w:rsidR="003B5085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punktacji</w:t>
            </w:r>
            <w:r>
              <w:rPr>
                <w:rFonts w:ascii="Times New Roman" w:hAnsi="Times New Roman" w:cs="Times New Roman"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465EE7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52F3562D" w14:textId="77777777" w:rsidTr="00C67B38">
        <w:trPr>
          <w:trHeight w:val="22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14697718" w14:textId="77777777" w:rsidR="003B5085" w:rsidRPr="00C67B38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  <w:strike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8A7E" w14:textId="77777777" w:rsidR="003B5085" w:rsidRPr="00C67B38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C67B38">
              <w:rPr>
                <w:rFonts w:ascii="Times New Roman" w:hAnsi="Times New Roman" w:cs="Times New Roman"/>
                <w:strike/>
              </w:rPr>
              <w:t xml:space="preserve">Ucyfrowienie aparatu RTG posiadanego przez Zamawiającego tj. </w:t>
            </w:r>
            <w:proofErr w:type="spellStart"/>
            <w:r w:rsidRPr="00C67B38">
              <w:rPr>
                <w:rFonts w:ascii="Times New Roman" w:hAnsi="Times New Roman" w:cs="Times New Roman"/>
                <w:strike/>
              </w:rPr>
              <w:t>Axiom</w:t>
            </w:r>
            <w:proofErr w:type="spellEnd"/>
            <w:r w:rsidRPr="00C67B38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C67B38">
              <w:rPr>
                <w:rFonts w:ascii="Times New Roman" w:hAnsi="Times New Roman" w:cs="Times New Roman"/>
                <w:strike/>
              </w:rPr>
              <w:t>Iconos</w:t>
            </w:r>
            <w:proofErr w:type="spellEnd"/>
            <w:r w:rsidRPr="00C67B38">
              <w:rPr>
                <w:rFonts w:ascii="Times New Roman" w:hAnsi="Times New Roman" w:cs="Times New Roman"/>
                <w:strike/>
              </w:rPr>
              <w:t xml:space="preserve"> R100, rok produkcji 2005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D526" w14:textId="77777777" w:rsidR="003B5085" w:rsidRPr="00C67B38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C67B38">
              <w:rPr>
                <w:rFonts w:ascii="Times New Roman" w:hAnsi="Times New Roman" w:cs="Times New Roman"/>
                <w:strike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D052" w14:textId="77777777" w:rsidR="003B5085" w:rsidRPr="00C67B38" w:rsidRDefault="003B5085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4B880" w14:textId="77777777" w:rsidR="003B5085" w:rsidRPr="00C67B38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C67B38">
              <w:rPr>
                <w:rFonts w:ascii="Times New Roman" w:hAnsi="Times New Roman" w:cs="Times New Roman"/>
                <w:strike/>
              </w:rPr>
              <w:t>Bez punktacji</w:t>
            </w:r>
            <w:r w:rsidRPr="00C67B38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6D0C0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  <w:tr w:rsidR="003B5085" w14:paraId="24C7ED5F" w14:textId="77777777" w:rsidTr="00C67B38">
        <w:trPr>
          <w:trHeight w:val="22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2" w:type="dxa"/>
            </w:tcMar>
            <w:vAlign w:val="center"/>
          </w:tcPr>
          <w:p w14:paraId="5C3DE313" w14:textId="77777777" w:rsidR="003B5085" w:rsidRPr="00C67B38" w:rsidRDefault="003B5085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cs="Times New Roman"/>
                <w:strike/>
              </w:rPr>
            </w:pP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2ADD" w14:textId="77777777" w:rsidR="003B5085" w:rsidRPr="00C67B38" w:rsidRDefault="00022024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C67B38">
              <w:rPr>
                <w:rFonts w:ascii="Times New Roman" w:hAnsi="Times New Roman" w:cs="Times New Roman"/>
                <w:strike/>
              </w:rPr>
              <w:t xml:space="preserve">Ucyfrowienie aparatu RTG posiadanego przez Zamawiającego tj. </w:t>
            </w:r>
            <w:proofErr w:type="spellStart"/>
            <w:r w:rsidRPr="00C67B38">
              <w:rPr>
                <w:rFonts w:ascii="Times New Roman" w:hAnsi="Times New Roman" w:cs="Times New Roman"/>
                <w:strike/>
              </w:rPr>
              <w:t>Multix</w:t>
            </w:r>
            <w:proofErr w:type="spellEnd"/>
            <w:r w:rsidRPr="00C67B38">
              <w:rPr>
                <w:rFonts w:ascii="Times New Roman" w:hAnsi="Times New Roman" w:cs="Times New Roman"/>
                <w:strike/>
              </w:rPr>
              <w:t xml:space="preserve"> Compact K, rok produkcji 2005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24DC1" w14:textId="77777777" w:rsidR="003B5085" w:rsidRPr="00C67B38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C67B38">
              <w:rPr>
                <w:rFonts w:ascii="Times New Roman" w:hAnsi="Times New Roman" w:cs="Times New Roman"/>
                <w:strike/>
              </w:rPr>
              <w:t>TAK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CD69" w14:textId="77777777" w:rsidR="003B5085" w:rsidRPr="00C67B38" w:rsidRDefault="003B5085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E2F5B" w14:textId="77777777" w:rsidR="003B5085" w:rsidRPr="00C67B38" w:rsidRDefault="0002202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C67B38">
              <w:rPr>
                <w:rFonts w:ascii="Times New Roman" w:hAnsi="Times New Roman" w:cs="Times New Roman"/>
                <w:strike/>
              </w:rPr>
              <w:t>Bez punktacji</w:t>
            </w:r>
            <w:r w:rsidRPr="00C67B38">
              <w:rPr>
                <w:rFonts w:ascii="Times New Roman" w:hAnsi="Times New Roman" w:cs="Times New Roman"/>
                <w:strike/>
              </w:rPr>
              <w:br/>
              <w:t>Spełnia / nie spełnia</w:t>
            </w: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3B736E" w14:textId="77777777" w:rsidR="003B5085" w:rsidRDefault="003B5085">
            <w:pPr>
              <w:rPr>
                <w:rFonts w:ascii="Times New Roman" w:hAnsi="Times New Roman" w:cs="Times New Roman"/>
              </w:rPr>
            </w:pPr>
          </w:p>
        </w:tc>
      </w:tr>
    </w:tbl>
    <w:p w14:paraId="24EA2802" w14:textId="77777777" w:rsidR="003B5085" w:rsidRDefault="003B5085"/>
    <w:sectPr w:rsidR="003B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69AB" w14:textId="77777777" w:rsidR="00E322F3" w:rsidRDefault="00E322F3" w:rsidP="00022024">
      <w:pPr>
        <w:spacing w:after="0" w:line="240" w:lineRule="auto"/>
      </w:pPr>
      <w:r>
        <w:separator/>
      </w:r>
    </w:p>
  </w:endnote>
  <w:endnote w:type="continuationSeparator" w:id="0">
    <w:p w14:paraId="3348799F" w14:textId="77777777" w:rsidR="00E322F3" w:rsidRDefault="00E322F3" w:rsidP="0002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B4C0" w14:textId="77777777" w:rsidR="00022024" w:rsidRDefault="000220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4928" w14:textId="77777777" w:rsidR="00022024" w:rsidRDefault="000220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95D3" w14:textId="77777777" w:rsidR="00022024" w:rsidRDefault="000220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B3ED" w14:textId="77777777" w:rsidR="00E322F3" w:rsidRDefault="00E322F3" w:rsidP="00022024">
      <w:pPr>
        <w:spacing w:after="0" w:line="240" w:lineRule="auto"/>
      </w:pPr>
      <w:r>
        <w:separator/>
      </w:r>
    </w:p>
  </w:footnote>
  <w:footnote w:type="continuationSeparator" w:id="0">
    <w:p w14:paraId="572A4C73" w14:textId="77777777" w:rsidR="00E322F3" w:rsidRDefault="00E322F3" w:rsidP="0002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24FE" w14:textId="77777777" w:rsidR="00022024" w:rsidRDefault="000220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054E" w14:textId="5852C626" w:rsidR="00022024" w:rsidRDefault="00022024">
    <w:pPr>
      <w:pStyle w:val="Nagwek"/>
    </w:pPr>
  </w:p>
  <w:p w14:paraId="7A887B70" w14:textId="4003B5D7" w:rsidR="00022024" w:rsidRPr="00022024" w:rsidRDefault="00022024" w:rsidP="00022024">
    <w:pPr>
      <w:pStyle w:val="Tekstpodstawowy"/>
    </w:pPr>
    <w:r w:rsidRPr="00022024">
      <w:rPr>
        <w:b/>
        <w:bCs/>
      </w:rPr>
      <w:t>51/PNE/SW/2022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bCs/>
      </w:rPr>
      <w:t>Z</w:t>
    </w:r>
    <w:r w:rsidRPr="00022024">
      <w:rPr>
        <w:b/>
        <w:bCs/>
      </w:rPr>
      <w:t>ałącznik nr 6 do SWZ</w:t>
    </w:r>
    <w:r>
      <w:t xml:space="preserve"> – Opis przedmiotu zamówienia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21CB" w14:textId="77777777" w:rsidR="00022024" w:rsidRDefault="000220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BD9"/>
    <w:multiLevelType w:val="multilevel"/>
    <w:tmpl w:val="90D8230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abstractNum w:abstractNumId="1" w15:restartNumberingAfterBreak="0">
    <w:nsid w:val="16933784"/>
    <w:multiLevelType w:val="multilevel"/>
    <w:tmpl w:val="0938E7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3C362F"/>
    <w:multiLevelType w:val="multilevel"/>
    <w:tmpl w:val="E8A47CE6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abstractNum w:abstractNumId="3" w15:restartNumberingAfterBreak="0">
    <w:nsid w:val="2AF82A41"/>
    <w:multiLevelType w:val="multilevel"/>
    <w:tmpl w:val="4EEAF6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7A73651"/>
    <w:multiLevelType w:val="multilevel"/>
    <w:tmpl w:val="FE9E9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3FB7FE6"/>
    <w:multiLevelType w:val="multilevel"/>
    <w:tmpl w:val="D250E8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65355716">
    <w:abstractNumId w:val="2"/>
  </w:num>
  <w:num w:numId="2" w16cid:durableId="1121920660">
    <w:abstractNumId w:val="0"/>
  </w:num>
  <w:num w:numId="3" w16cid:durableId="1080442508">
    <w:abstractNumId w:val="5"/>
  </w:num>
  <w:num w:numId="4" w16cid:durableId="227225959">
    <w:abstractNumId w:val="4"/>
  </w:num>
  <w:num w:numId="5" w16cid:durableId="581455422">
    <w:abstractNumId w:val="3"/>
  </w:num>
  <w:num w:numId="6" w16cid:durableId="136081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85"/>
    <w:rsid w:val="00022024"/>
    <w:rsid w:val="00067586"/>
    <w:rsid w:val="00081B74"/>
    <w:rsid w:val="000977BB"/>
    <w:rsid w:val="00160FDA"/>
    <w:rsid w:val="001D112A"/>
    <w:rsid w:val="001D6B38"/>
    <w:rsid w:val="00211D86"/>
    <w:rsid w:val="002818E8"/>
    <w:rsid w:val="00285D93"/>
    <w:rsid w:val="002A1D4D"/>
    <w:rsid w:val="002D0DFC"/>
    <w:rsid w:val="0034624F"/>
    <w:rsid w:val="003B5085"/>
    <w:rsid w:val="003D1A91"/>
    <w:rsid w:val="00432F72"/>
    <w:rsid w:val="00474DBB"/>
    <w:rsid w:val="00475A7B"/>
    <w:rsid w:val="0050190F"/>
    <w:rsid w:val="0055532C"/>
    <w:rsid w:val="00580C61"/>
    <w:rsid w:val="0062330C"/>
    <w:rsid w:val="006A7032"/>
    <w:rsid w:val="008C03CD"/>
    <w:rsid w:val="009B5299"/>
    <w:rsid w:val="009F4A86"/>
    <w:rsid w:val="00A12A75"/>
    <w:rsid w:val="00AB52A2"/>
    <w:rsid w:val="00AD4F91"/>
    <w:rsid w:val="00B012A1"/>
    <w:rsid w:val="00B93463"/>
    <w:rsid w:val="00C67B38"/>
    <w:rsid w:val="00C92654"/>
    <w:rsid w:val="00D2261F"/>
    <w:rsid w:val="00E322F3"/>
    <w:rsid w:val="00E375A1"/>
    <w:rsid w:val="00E60862"/>
    <w:rsid w:val="00EB214B"/>
    <w:rsid w:val="00F00E23"/>
    <w:rsid w:val="00FA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A341"/>
  <w15:docId w15:val="{F738BC69-7336-4CC8-88D9-D0452BB5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06F"/>
    <w:pPr>
      <w:widowControl w:val="0"/>
      <w:spacing w:after="200" w:line="276" w:lineRule="auto"/>
    </w:pPr>
    <w:rPr>
      <w:rFonts w:ascii="Calibri" w:eastAsia="Arial Unicode MS" w:hAnsi="Calibri" w:cs="Arial Unicode MS"/>
      <w:color w:val="000000"/>
      <w:kern w:val="2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6C7BD7"/>
    <w:rPr>
      <w:rFonts w:ascii="Arial" w:eastAsia="Arial" w:hAnsi="Arial" w:cs="Arial"/>
      <w:b/>
      <w:bCs/>
      <w:color w:val="000000"/>
      <w:u w:val="none" w:color="000000"/>
      <w:lang w:eastAsia="pl-PL"/>
    </w:rPr>
  </w:style>
  <w:style w:type="character" w:customStyle="1" w:styleId="Domylnaczcionkaakapitu1">
    <w:name w:val="Domyślna czcionka akapitu1"/>
    <w:qFormat/>
    <w:rsid w:val="006C7BD7"/>
  </w:style>
  <w:style w:type="character" w:customStyle="1" w:styleId="czeinternetowe">
    <w:name w:val="Łącze internetowe"/>
    <w:rsid w:val="005A706F"/>
    <w:rPr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A706F"/>
    <w:rPr>
      <w:rFonts w:ascii="Calibri" w:eastAsia="Arial Unicode MS" w:hAnsi="Calibri" w:cs="Arial Unicode MS"/>
      <w:color w:val="000000"/>
      <w:kern w:val="2"/>
      <w:sz w:val="20"/>
      <w:szCs w:val="20"/>
      <w:u w:val="none"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A706F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5A706F"/>
    <w:rPr>
      <w:rFonts w:ascii="Times New Roman" w:eastAsia="Arial Unicode MS" w:hAnsi="Times New Roman" w:cs="Arial Unicode MS"/>
      <w:color w:val="000000"/>
      <w:u w:val="none" w:color="000000"/>
      <w:lang w:eastAsia="pl-PL"/>
    </w:rPr>
  </w:style>
  <w:style w:type="paragraph" w:styleId="Nagwek">
    <w:name w:val="header"/>
    <w:next w:val="Tekstpodstawowy"/>
    <w:link w:val="NagwekZnak"/>
    <w:rsid w:val="005A706F"/>
    <w:pPr>
      <w:tabs>
        <w:tab w:val="center" w:pos="4536"/>
        <w:tab w:val="right" w:pos="9072"/>
      </w:tabs>
    </w:pPr>
    <w:rPr>
      <w:rFonts w:ascii="Times New Roman" w:eastAsia="Arial Unicode MS" w:hAnsi="Times New Roman" w:cs="Arial Unicode MS"/>
      <w:color w:val="000000"/>
      <w:u w:color="000000"/>
      <w:lang w:eastAsia="pl-PL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rsid w:val="006C7BD7"/>
    <w:pPr>
      <w:spacing w:after="283" w:line="100" w:lineRule="atLeast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xtbody">
    <w:name w:val="Text body"/>
    <w:qFormat/>
    <w:rsid w:val="006C7BD7"/>
    <w:pPr>
      <w:spacing w:after="283" w:line="100" w:lineRule="atLeast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pl-PL"/>
    </w:rPr>
  </w:style>
  <w:style w:type="paragraph" w:styleId="Podtytu">
    <w:name w:val="Subtitle"/>
    <w:link w:val="PodtytuZnak"/>
    <w:uiPriority w:val="11"/>
    <w:qFormat/>
    <w:rsid w:val="006C7BD7"/>
    <w:rPr>
      <w:rFonts w:ascii="Arial" w:eastAsia="Arial" w:hAnsi="Arial" w:cs="Arial"/>
      <w:b/>
      <w:bCs/>
      <w:color w:val="000000"/>
      <w:u w:color="000000"/>
      <w:lang w:eastAsia="pl-PL"/>
    </w:rPr>
  </w:style>
  <w:style w:type="paragraph" w:customStyle="1" w:styleId="Nagwekistopka">
    <w:name w:val="Nagłówek i stopka"/>
    <w:qFormat/>
    <w:rsid w:val="005A706F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qFormat/>
    <w:rsid w:val="005A706F"/>
    <w:pPr>
      <w:widowControl w:val="0"/>
      <w:spacing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pl-PL"/>
    </w:rPr>
  </w:style>
  <w:style w:type="paragraph" w:customStyle="1" w:styleId="Domylne">
    <w:name w:val="Domyślne"/>
    <w:qFormat/>
    <w:rsid w:val="005A706F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qFormat/>
    <w:rsid w:val="005A706F"/>
    <w:pPr>
      <w:spacing w:line="100" w:lineRule="atLeast"/>
      <w:ind w:left="708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A706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Bezlisty1">
    <w:name w:val="Bez listy1"/>
    <w:uiPriority w:val="99"/>
    <w:semiHidden/>
    <w:unhideWhenUsed/>
    <w:qFormat/>
    <w:rsid w:val="00481526"/>
  </w:style>
  <w:style w:type="table" w:customStyle="1" w:styleId="TableNormal">
    <w:name w:val="Table Normal"/>
    <w:rsid w:val="005A706F"/>
    <w:rPr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FE1E52"/>
    <w:rPr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481526"/>
    <w:rPr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2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024"/>
    <w:rPr>
      <w:rFonts w:ascii="Calibri" w:eastAsia="Arial Unicode MS" w:hAnsi="Calibri" w:cs="Arial Unicode MS"/>
      <w:color w:val="000000"/>
      <w:kern w:val="2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F514-0765-4D3E-939D-EF3EE78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9030</Words>
  <Characters>54183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Cieśla</dc:creator>
  <dc:description/>
  <cp:lastModifiedBy>Sonia Cieśla</cp:lastModifiedBy>
  <cp:revision>5</cp:revision>
  <dcterms:created xsi:type="dcterms:W3CDTF">2022-09-30T06:16:00Z</dcterms:created>
  <dcterms:modified xsi:type="dcterms:W3CDTF">2022-09-30T06:34:00Z</dcterms:modified>
  <dc:language>pl-PL</dc:language>
</cp:coreProperties>
</file>