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BD18DE">
        <w:rPr>
          <w:rFonts w:ascii="Verdana" w:hAnsi="Verdana"/>
          <w:sz w:val="20"/>
          <w:szCs w:val="20"/>
        </w:rPr>
        <w:t>8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142176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053923">
      <w:pPr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5B257B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15.2024</w:t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proofErr w:type="gramStart"/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</w:t>
            </w:r>
            <w:proofErr w:type="gramEnd"/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 xml:space="preserve">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0D095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0D095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735193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WYKONANYCH </w:t>
      </w:r>
      <w:r w:rsidR="001068D5">
        <w:rPr>
          <w:rFonts w:ascii="Verdana" w:eastAsia="Times New Roman" w:hAnsi="Verdana" w:cs="Times New Roman"/>
          <w:b/>
          <w:sz w:val="20"/>
          <w:szCs w:val="20"/>
          <w:lang w:eastAsia="pl-PL"/>
        </w:rPr>
        <w:t>ROBÓT BUDOWLANYCH</w:t>
      </w:r>
    </w:p>
    <w:p w:rsidR="00EC10F2" w:rsidRDefault="00A06D99" w:rsidP="00721234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721234" w:rsidRPr="00721234">
        <w:rPr>
          <w:rFonts w:ascii="Verdana" w:hAnsi="Verdana"/>
          <w:b/>
          <w:bCs/>
          <w:sz w:val="20"/>
          <w:szCs w:val="20"/>
        </w:rPr>
        <w:t>Wykonanie prac z zakresu oznakowania poziomego na drogach powiatowych</w:t>
      </w:r>
      <w:r w:rsidR="004E7E62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</w:t>
      </w:r>
      <w:r w:rsidR="00735193" w:rsidRPr="0073519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wykonanych robót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>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B6353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:rsidR="00B50332" w:rsidRDefault="00B50332" w:rsidP="007B6937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4811" w:type="pct"/>
        <w:jc w:val="center"/>
        <w:tblLook w:val="04A0" w:firstRow="1" w:lastRow="0" w:firstColumn="1" w:lastColumn="0" w:noHBand="0" w:noVBand="1"/>
      </w:tblPr>
      <w:tblGrid>
        <w:gridCol w:w="691"/>
        <w:gridCol w:w="4971"/>
        <w:gridCol w:w="2552"/>
        <w:gridCol w:w="2551"/>
        <w:gridCol w:w="2695"/>
      </w:tblGrid>
      <w:tr w:rsidR="00A57089" w:rsidRPr="003153F0" w:rsidTr="0018449D">
        <w:trPr>
          <w:jc w:val="center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57089" w:rsidRPr="003153F0" w:rsidRDefault="00A57089" w:rsidP="0055263F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971" w:type="dxa"/>
          </w:tcPr>
          <w:p w:rsidR="00A57089" w:rsidRPr="00841C1F" w:rsidRDefault="00A57089" w:rsidP="0055263F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841C1F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Rodzaj zamówienia</w:t>
            </w:r>
          </w:p>
          <w:p w:rsidR="00A57089" w:rsidRPr="00841C1F" w:rsidRDefault="00A57089" w:rsidP="000D0950">
            <w:pPr>
              <w:jc w:val="center"/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</w:pPr>
            <w:r w:rsidRPr="00841C1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="000D095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w okresie ostatnich 5 </w:t>
            </w:r>
            <w:proofErr w:type="gramStart"/>
            <w:r w:rsidR="000D095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lat </w:t>
            </w:r>
            <w:r w:rsidR="000D0950" w:rsidRPr="000D095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co</w:t>
            </w:r>
            <w:proofErr w:type="gramEnd"/>
            <w:r w:rsidR="000D0950" w:rsidRPr="000D095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najmniej jedno zamówienie polegające na wykonaniu oznakowania poziomego jezdni dróg publicznych o powierzchni co najmniej 7 500 m</w:t>
            </w:r>
            <w:r w:rsidR="000D0950" w:rsidRPr="000D095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vertAlign w:val="superscript"/>
                <w:lang w:eastAsia="pl-PL"/>
              </w:rPr>
              <w:t>2</w:t>
            </w:r>
            <w:r w:rsidR="000D0950" w:rsidRPr="000D095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wykonywanego farbą akrylową nakładaną przy użyciu urządzenia natryskowego</w:t>
            </w:r>
            <w:r w:rsidRPr="00841C1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552" w:type="dxa"/>
          </w:tcPr>
          <w:p w:rsidR="00A57089" w:rsidRPr="003153F0" w:rsidRDefault="00A57089" w:rsidP="0055263F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Wartość zamówienia</w:t>
            </w:r>
          </w:p>
        </w:tc>
        <w:tc>
          <w:tcPr>
            <w:tcW w:w="2551" w:type="dxa"/>
          </w:tcPr>
          <w:p w:rsidR="00A57089" w:rsidRPr="003153F0" w:rsidRDefault="000D0950" w:rsidP="001336A3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D</w:t>
            </w:r>
            <w:r w:rsidR="001336A3" w:rsidRPr="001336A3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aty </w:t>
            </w:r>
            <w:bookmarkStart w:id="0" w:name="_GoBack"/>
            <w:bookmarkEnd w:id="0"/>
            <w:r w:rsidR="001336A3" w:rsidRPr="001336A3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wykonania i odbiorów</w:t>
            </w:r>
            <w:r w:rsidR="001336A3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, </w:t>
            </w:r>
            <w:r w:rsidR="00A57089"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miejsce wykonania</w:t>
            </w:r>
          </w:p>
        </w:tc>
        <w:tc>
          <w:tcPr>
            <w:tcW w:w="2695" w:type="dxa"/>
          </w:tcPr>
          <w:p w:rsidR="00A57089" w:rsidRPr="003153F0" w:rsidRDefault="00A57089" w:rsidP="0055263F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Podmiot, na </w:t>
            </w:r>
            <w:proofErr w:type="gramStart"/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rzecz którego</w:t>
            </w:r>
            <w:proofErr w:type="gramEnd"/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roboty zostały wykonane</w:t>
            </w:r>
          </w:p>
        </w:tc>
      </w:tr>
      <w:tr w:rsidR="00A57089" w:rsidRPr="003153F0" w:rsidTr="0018449D">
        <w:trPr>
          <w:trHeight w:val="972"/>
          <w:jc w:val="center"/>
        </w:trPr>
        <w:tc>
          <w:tcPr>
            <w:tcW w:w="69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7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:rsidR="00A57089" w:rsidRPr="003153F0" w:rsidRDefault="00A57089" w:rsidP="00321F09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695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A57089" w:rsidRPr="003153F0" w:rsidTr="0018449D">
        <w:trPr>
          <w:trHeight w:val="972"/>
          <w:jc w:val="center"/>
        </w:trPr>
        <w:tc>
          <w:tcPr>
            <w:tcW w:w="691" w:type="dxa"/>
            <w:vAlign w:val="center"/>
          </w:tcPr>
          <w:p w:rsidR="00A57089" w:rsidRPr="003153F0" w:rsidRDefault="00A57089" w:rsidP="00FF1FA9">
            <w:pPr>
              <w:spacing w:line="72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71" w:type="dxa"/>
            <w:vAlign w:val="center"/>
          </w:tcPr>
          <w:p w:rsidR="00A57089" w:rsidRPr="003153F0" w:rsidRDefault="00A57089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:rsidR="00A57089" w:rsidRPr="003153F0" w:rsidRDefault="00A57089" w:rsidP="00321F09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A57089" w:rsidRPr="003153F0" w:rsidRDefault="00A57089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695" w:type="dxa"/>
            <w:vAlign w:val="center"/>
          </w:tcPr>
          <w:p w:rsidR="00A57089" w:rsidRPr="003153F0" w:rsidRDefault="00A57089" w:rsidP="0076784E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</w:tr>
    </w:tbl>
    <w:p w:rsidR="00860C05" w:rsidRDefault="00860C05" w:rsidP="007B6937">
      <w:pPr>
        <w:spacing w:after="0" w:line="36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:rsidR="0076784E" w:rsidRPr="00860C05" w:rsidRDefault="00141BC8" w:rsidP="00155B4B">
      <w:pPr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860C05">
        <w:rPr>
          <w:rFonts w:ascii="Verdana" w:eastAsia="Times New Roman" w:hAnsi="Verdana" w:cs="Times New Roman"/>
          <w:i/>
          <w:sz w:val="16"/>
          <w:szCs w:val="16"/>
          <w:lang w:eastAsia="pl-PL"/>
        </w:rPr>
        <w:t>Uwaga: Do wykazu należy dołączyć dowody potwierdzające, że ww. roboty budowlane zostały wykonane należycie</w:t>
      </w:r>
      <w:r w:rsid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, w </w:t>
      </w:r>
      <w:proofErr w:type="gramStart"/>
      <w:r w:rsid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szczególności </w:t>
      </w:r>
      <w:r w:rsidR="00155B4B" w:rsidRP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>że</w:t>
      </w:r>
      <w:proofErr w:type="gramEnd"/>
      <w:r w:rsidR="00155B4B" w:rsidRP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te roboty zostały wykonane zgodnie z</w:t>
      </w:r>
      <w:r w:rsidR="0029318C">
        <w:rPr>
          <w:rFonts w:ascii="Verdana" w:eastAsia="Times New Roman" w:hAnsi="Verdana" w:cs="Times New Roman"/>
          <w:i/>
          <w:sz w:val="16"/>
          <w:szCs w:val="16"/>
          <w:lang w:eastAsia="pl-PL"/>
        </w:rPr>
        <w:t> </w:t>
      </w:r>
      <w:r w:rsidR="00155B4B" w:rsidRP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>przepisami prawa budowlanego i prawidłowo ukończone</w:t>
      </w:r>
      <w:r w:rsidRPr="00860C05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. Dowodami, o których mowa są referencje bądź inne dokumenty sporządzone przez podmiot, na </w:t>
      </w:r>
      <w:proofErr w:type="gramStart"/>
      <w:r w:rsidRPr="00860C05">
        <w:rPr>
          <w:rFonts w:ascii="Verdana" w:eastAsia="Times New Roman" w:hAnsi="Verdana" w:cs="Times New Roman"/>
          <w:i/>
          <w:sz w:val="16"/>
          <w:szCs w:val="16"/>
          <w:lang w:eastAsia="pl-PL"/>
        </w:rPr>
        <w:t>rzecz którego</w:t>
      </w:r>
      <w:proofErr w:type="gramEnd"/>
      <w:r w:rsidRPr="00860C05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</w:t>
      </w:r>
      <w:proofErr w:type="gramStart"/>
      <w:r w:rsidRPr="00860C05">
        <w:rPr>
          <w:rFonts w:ascii="Verdana" w:eastAsia="Times New Roman" w:hAnsi="Verdana" w:cs="Times New Roman"/>
          <w:i/>
          <w:sz w:val="16"/>
          <w:szCs w:val="16"/>
          <w:lang w:eastAsia="pl-PL"/>
        </w:rPr>
        <w:t>roboty</w:t>
      </w:r>
      <w:proofErr w:type="gramEnd"/>
      <w:r w:rsidRPr="00860C05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budowlane zostały wykonane, a jeżeli Wykonawca z przyczyn niezależnych od niego nie jest w stanie uzyskać tych dokumentów – inne odpowiednie dokumenty</w:t>
      </w:r>
      <w:r w:rsidR="00377DB8">
        <w:rPr>
          <w:rFonts w:ascii="Verdana" w:eastAsia="Times New Roman" w:hAnsi="Verdana" w:cs="Times New Roman"/>
          <w:i/>
          <w:sz w:val="16"/>
          <w:szCs w:val="16"/>
          <w:lang w:eastAsia="pl-PL"/>
        </w:rPr>
        <w:t>.</w:t>
      </w:r>
    </w:p>
    <w:p w:rsidR="006A2637" w:rsidRDefault="006A263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BE253C" w:rsidRPr="00882D62" w:rsidRDefault="002B1B14" w:rsidP="00BB07A4">
      <w:pPr>
        <w:spacing w:after="0" w:line="240" w:lineRule="auto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</w:p>
    <w:sectPr w:rsidR="00BE253C" w:rsidRPr="00882D62" w:rsidSect="00BC00D7">
      <w:headerReference w:type="default" r:id="rId7"/>
      <w:footerReference w:type="default" r:id="rId8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135AC"/>
    <w:rsid w:val="00027309"/>
    <w:rsid w:val="00053923"/>
    <w:rsid w:val="0007210F"/>
    <w:rsid w:val="000831BE"/>
    <w:rsid w:val="000A004F"/>
    <w:rsid w:val="000A1513"/>
    <w:rsid w:val="000C1832"/>
    <w:rsid w:val="000D0950"/>
    <w:rsid w:val="001068D5"/>
    <w:rsid w:val="00121346"/>
    <w:rsid w:val="00121CE6"/>
    <w:rsid w:val="001336A3"/>
    <w:rsid w:val="001340AC"/>
    <w:rsid w:val="00141BC8"/>
    <w:rsid w:val="00142176"/>
    <w:rsid w:val="0015003E"/>
    <w:rsid w:val="00155B4B"/>
    <w:rsid w:val="001800EA"/>
    <w:rsid w:val="0018449D"/>
    <w:rsid w:val="001C5631"/>
    <w:rsid w:val="001E0011"/>
    <w:rsid w:val="001F20BD"/>
    <w:rsid w:val="001F2193"/>
    <w:rsid w:val="002379F9"/>
    <w:rsid w:val="00247118"/>
    <w:rsid w:val="00263918"/>
    <w:rsid w:val="0029318C"/>
    <w:rsid w:val="00293262"/>
    <w:rsid w:val="002A0B5A"/>
    <w:rsid w:val="002B1B14"/>
    <w:rsid w:val="002C6CC2"/>
    <w:rsid w:val="00310DE1"/>
    <w:rsid w:val="00312C95"/>
    <w:rsid w:val="003153F0"/>
    <w:rsid w:val="0031593E"/>
    <w:rsid w:val="00321F09"/>
    <w:rsid w:val="00340027"/>
    <w:rsid w:val="00347013"/>
    <w:rsid w:val="00352DCD"/>
    <w:rsid w:val="00377DB8"/>
    <w:rsid w:val="00383219"/>
    <w:rsid w:val="003A34A0"/>
    <w:rsid w:val="003A70B7"/>
    <w:rsid w:val="003B1888"/>
    <w:rsid w:val="003B79E7"/>
    <w:rsid w:val="00400228"/>
    <w:rsid w:val="0040327D"/>
    <w:rsid w:val="00410117"/>
    <w:rsid w:val="0043045F"/>
    <w:rsid w:val="00434448"/>
    <w:rsid w:val="00434740"/>
    <w:rsid w:val="0043672A"/>
    <w:rsid w:val="00442CC0"/>
    <w:rsid w:val="00464FE5"/>
    <w:rsid w:val="00477AB0"/>
    <w:rsid w:val="00485540"/>
    <w:rsid w:val="00494124"/>
    <w:rsid w:val="004A1DF5"/>
    <w:rsid w:val="004B4331"/>
    <w:rsid w:val="004C1C1F"/>
    <w:rsid w:val="004C2549"/>
    <w:rsid w:val="004E7E62"/>
    <w:rsid w:val="004F3EF2"/>
    <w:rsid w:val="005270E9"/>
    <w:rsid w:val="0055263F"/>
    <w:rsid w:val="00567808"/>
    <w:rsid w:val="0057114E"/>
    <w:rsid w:val="005952BB"/>
    <w:rsid w:val="005A13C3"/>
    <w:rsid w:val="005A7363"/>
    <w:rsid w:val="005B10C2"/>
    <w:rsid w:val="005B1B96"/>
    <w:rsid w:val="005B257B"/>
    <w:rsid w:val="005E3B6C"/>
    <w:rsid w:val="005F0E40"/>
    <w:rsid w:val="00614524"/>
    <w:rsid w:val="006309BA"/>
    <w:rsid w:val="00633DA9"/>
    <w:rsid w:val="00652B51"/>
    <w:rsid w:val="00653A89"/>
    <w:rsid w:val="00654878"/>
    <w:rsid w:val="00661A7C"/>
    <w:rsid w:val="00662543"/>
    <w:rsid w:val="006671F8"/>
    <w:rsid w:val="00672948"/>
    <w:rsid w:val="0069203F"/>
    <w:rsid w:val="006A2637"/>
    <w:rsid w:val="006A3273"/>
    <w:rsid w:val="006B1108"/>
    <w:rsid w:val="006E1AD5"/>
    <w:rsid w:val="00706E74"/>
    <w:rsid w:val="007207CE"/>
    <w:rsid w:val="00721234"/>
    <w:rsid w:val="00735193"/>
    <w:rsid w:val="007501F9"/>
    <w:rsid w:val="0075254F"/>
    <w:rsid w:val="007541F2"/>
    <w:rsid w:val="0076784E"/>
    <w:rsid w:val="007739F1"/>
    <w:rsid w:val="007B6937"/>
    <w:rsid w:val="007B7433"/>
    <w:rsid w:val="007C4407"/>
    <w:rsid w:val="00817EFC"/>
    <w:rsid w:val="00820A3C"/>
    <w:rsid w:val="00841C1F"/>
    <w:rsid w:val="00845D2B"/>
    <w:rsid w:val="00860C05"/>
    <w:rsid w:val="00873D3E"/>
    <w:rsid w:val="00882D62"/>
    <w:rsid w:val="00896620"/>
    <w:rsid w:val="008A25DD"/>
    <w:rsid w:val="008A6579"/>
    <w:rsid w:val="008B230E"/>
    <w:rsid w:val="008D6203"/>
    <w:rsid w:val="008F27AF"/>
    <w:rsid w:val="008F2F10"/>
    <w:rsid w:val="00935020"/>
    <w:rsid w:val="00947E88"/>
    <w:rsid w:val="00983721"/>
    <w:rsid w:val="009D3BB4"/>
    <w:rsid w:val="009D681B"/>
    <w:rsid w:val="009D6AE0"/>
    <w:rsid w:val="009D6B32"/>
    <w:rsid w:val="009E69B6"/>
    <w:rsid w:val="00A06D99"/>
    <w:rsid w:val="00A16790"/>
    <w:rsid w:val="00A2394A"/>
    <w:rsid w:val="00A57089"/>
    <w:rsid w:val="00A60F12"/>
    <w:rsid w:val="00A63CC9"/>
    <w:rsid w:val="00A76E29"/>
    <w:rsid w:val="00A96190"/>
    <w:rsid w:val="00AB6610"/>
    <w:rsid w:val="00AC6DEF"/>
    <w:rsid w:val="00AF59B1"/>
    <w:rsid w:val="00B21D86"/>
    <w:rsid w:val="00B31012"/>
    <w:rsid w:val="00B50332"/>
    <w:rsid w:val="00B63535"/>
    <w:rsid w:val="00B94857"/>
    <w:rsid w:val="00BB07A4"/>
    <w:rsid w:val="00BC00D7"/>
    <w:rsid w:val="00BD18DE"/>
    <w:rsid w:val="00BD266E"/>
    <w:rsid w:val="00BD6F2C"/>
    <w:rsid w:val="00BE253C"/>
    <w:rsid w:val="00C04F2B"/>
    <w:rsid w:val="00C336B7"/>
    <w:rsid w:val="00C524B6"/>
    <w:rsid w:val="00C67FF1"/>
    <w:rsid w:val="00C77424"/>
    <w:rsid w:val="00C803FE"/>
    <w:rsid w:val="00C82710"/>
    <w:rsid w:val="00C87D47"/>
    <w:rsid w:val="00C96CAC"/>
    <w:rsid w:val="00CA3C92"/>
    <w:rsid w:val="00CB6C3B"/>
    <w:rsid w:val="00CF310B"/>
    <w:rsid w:val="00D011DF"/>
    <w:rsid w:val="00D03007"/>
    <w:rsid w:val="00D15C79"/>
    <w:rsid w:val="00D40100"/>
    <w:rsid w:val="00D42978"/>
    <w:rsid w:val="00D87E83"/>
    <w:rsid w:val="00DA7C1F"/>
    <w:rsid w:val="00DB69BF"/>
    <w:rsid w:val="00DC3B35"/>
    <w:rsid w:val="00DC6903"/>
    <w:rsid w:val="00DE6F63"/>
    <w:rsid w:val="00EA449E"/>
    <w:rsid w:val="00EA5D61"/>
    <w:rsid w:val="00EC10F2"/>
    <w:rsid w:val="00EC314B"/>
    <w:rsid w:val="00EF2B4A"/>
    <w:rsid w:val="00F12FE7"/>
    <w:rsid w:val="00F200C0"/>
    <w:rsid w:val="00F262BD"/>
    <w:rsid w:val="00F5285B"/>
    <w:rsid w:val="00FA4FAC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92374-6C50-4EF3-9590-818C5B452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Edyta Kaczyńska</cp:lastModifiedBy>
  <cp:revision>23</cp:revision>
  <cp:lastPrinted>2022-01-28T12:41:00Z</cp:lastPrinted>
  <dcterms:created xsi:type="dcterms:W3CDTF">2022-01-28T12:42:00Z</dcterms:created>
  <dcterms:modified xsi:type="dcterms:W3CDTF">2024-03-15T15:50:00Z</dcterms:modified>
</cp:coreProperties>
</file>