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59D24600" w14:textId="5E66F4BB" w:rsidR="00372E48" w:rsidRPr="00F91364" w:rsidRDefault="00AC7F25" w:rsidP="003F4223">
      <w:pPr>
        <w:spacing w:after="0" w:line="360" w:lineRule="auto"/>
        <w:ind w:right="-427"/>
        <w:jc w:val="both"/>
        <w:rPr>
          <w:rFonts w:ascii="Open Sans" w:eastAsia="Times New Roman" w:hAnsi="Open Sans" w:cs="Open Sans"/>
          <w:i/>
          <w:iCs/>
          <w:color w:val="C45911" w:themeColor="accent2" w:themeShade="BF"/>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F91364">
        <w:rPr>
          <w:rFonts w:ascii="Open Sans" w:hAnsi="Open Sans" w:cs="Open Sans"/>
          <w:i/>
          <w:iCs/>
          <w:sz w:val="20"/>
          <w:szCs w:val="20"/>
          <w:u w:val="single"/>
        </w:rPr>
        <w:t xml:space="preserve">w trybie podstawowym </w:t>
      </w:r>
      <w:r w:rsidR="003B51F8" w:rsidRPr="00F91364">
        <w:rPr>
          <w:rFonts w:ascii="Open Sans" w:hAnsi="Open Sans" w:cs="Open Sans"/>
          <w:i/>
          <w:iCs/>
          <w:sz w:val="20"/>
          <w:szCs w:val="20"/>
          <w:u w:val="single"/>
        </w:rPr>
        <w:br/>
      </w:r>
      <w:r w:rsidR="0064740B" w:rsidRPr="00F91364">
        <w:rPr>
          <w:rFonts w:ascii="Open Sans" w:hAnsi="Open Sans" w:cs="Open Sans"/>
          <w:i/>
          <w:iCs/>
          <w:sz w:val="20"/>
          <w:szCs w:val="20"/>
          <w:u w:val="single"/>
        </w:rPr>
        <w:t xml:space="preserve">bez przeprowadzenia negocjacji,  </w:t>
      </w:r>
      <w:r w:rsidRPr="00F91364">
        <w:rPr>
          <w:rFonts w:ascii="Open Sans" w:hAnsi="Open Sans" w:cs="Open Sans"/>
          <w:i/>
          <w:iCs/>
          <w:sz w:val="20"/>
          <w:szCs w:val="20"/>
          <w:u w:val="single"/>
        </w:rPr>
        <w:t xml:space="preserve">o szacunkowej wartości poniżej </w:t>
      </w:r>
      <w:r w:rsidR="007E0560" w:rsidRPr="00F91364">
        <w:rPr>
          <w:rFonts w:ascii="Open Sans" w:hAnsi="Open Sans" w:cs="Open Sans"/>
          <w:i/>
          <w:iCs/>
          <w:sz w:val="20"/>
          <w:szCs w:val="20"/>
          <w:u w:val="single"/>
        </w:rPr>
        <w:t>215 000</w:t>
      </w:r>
      <w:r w:rsidRPr="00F91364">
        <w:rPr>
          <w:rFonts w:ascii="Open Sans" w:hAnsi="Open Sans" w:cs="Open Sans"/>
          <w:i/>
          <w:iCs/>
          <w:sz w:val="20"/>
          <w:szCs w:val="20"/>
          <w:u w:val="single"/>
        </w:rPr>
        <w:t xml:space="preserve"> euro na zasadach określonych</w:t>
      </w:r>
      <w:r w:rsidR="0033441B">
        <w:rPr>
          <w:rFonts w:ascii="Open Sans" w:hAnsi="Open Sans" w:cs="Open Sans"/>
          <w:i/>
          <w:iCs/>
          <w:sz w:val="20"/>
          <w:szCs w:val="20"/>
          <w:u w:val="single"/>
        </w:rPr>
        <w:br/>
      </w:r>
      <w:r w:rsidRPr="00F91364">
        <w:rPr>
          <w:rFonts w:ascii="Open Sans" w:hAnsi="Open Sans" w:cs="Open Sans"/>
          <w:i/>
          <w:iCs/>
          <w:sz w:val="20"/>
          <w:szCs w:val="20"/>
          <w:u w:val="single"/>
        </w:rPr>
        <w:t xml:space="preserve"> w ustawie</w:t>
      </w:r>
      <w:r w:rsidRPr="00F91364">
        <w:rPr>
          <w:i/>
          <w:iCs/>
          <w:sz w:val="20"/>
          <w:szCs w:val="20"/>
        </w:rPr>
        <w:t xml:space="preserve"> </w:t>
      </w:r>
      <w:bookmarkStart w:id="1" w:name="_Hlk118465040"/>
      <w:r w:rsidRPr="00F91364">
        <w:rPr>
          <w:rFonts w:ascii="Open Sans" w:hAnsi="Open Sans" w:cs="Open Sans"/>
          <w:i/>
          <w:iCs/>
          <w:sz w:val="20"/>
          <w:szCs w:val="20"/>
          <w:u w:val="single"/>
        </w:rPr>
        <w:t xml:space="preserve">z dnia 11 września 2019 r. Prawo zamówień publicznych </w:t>
      </w:r>
      <w:r w:rsidR="00BD62DD" w:rsidRPr="00F91364">
        <w:rPr>
          <w:rFonts w:ascii="Open Sans" w:hAnsi="Open Sans" w:cs="Open Sans"/>
          <w:i/>
          <w:iCs/>
          <w:sz w:val="20"/>
          <w:szCs w:val="20"/>
          <w:u w:val="single"/>
        </w:rPr>
        <w:t xml:space="preserve">( t.j. Dz.U. 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 xml:space="preserve"> r. poz. </w:t>
      </w:r>
      <w:r w:rsidR="00407088" w:rsidRPr="00F91364">
        <w:rPr>
          <w:rFonts w:ascii="Open Sans" w:hAnsi="Open Sans" w:cs="Open Sans"/>
          <w:i/>
          <w:iCs/>
          <w:sz w:val="20"/>
          <w:szCs w:val="20"/>
          <w:u w:val="single"/>
        </w:rPr>
        <w:t>2019</w:t>
      </w:r>
      <w:r w:rsidR="00BD62DD" w:rsidRPr="00F91364">
        <w:rPr>
          <w:rFonts w:ascii="Open Sans" w:hAnsi="Open Sans" w:cs="Open Sans"/>
          <w:i/>
          <w:iCs/>
          <w:sz w:val="20"/>
          <w:szCs w:val="20"/>
          <w:u w:val="single"/>
        </w:rPr>
        <w:t>)</w:t>
      </w:r>
      <w:r w:rsidR="00407088" w:rsidRPr="00F91364">
        <w:rPr>
          <w:rFonts w:ascii="Open Sans" w:hAnsi="Open Sans" w:cs="Open Sans"/>
          <w:i/>
          <w:iCs/>
          <w:sz w:val="20"/>
          <w:szCs w:val="20"/>
          <w:u w:val="single"/>
        </w:rPr>
        <w:t xml:space="preserve">, </w:t>
      </w:r>
      <w:r w:rsidR="00AB2828">
        <w:rPr>
          <w:rFonts w:ascii="Open Sans" w:hAnsi="Open Sans" w:cs="Open Sans"/>
          <w:i/>
          <w:iCs/>
          <w:sz w:val="20"/>
          <w:szCs w:val="20"/>
          <w:u w:val="single"/>
        </w:rPr>
        <w:br/>
      </w:r>
      <w:r w:rsidR="00407088" w:rsidRPr="00F91364">
        <w:rPr>
          <w:rFonts w:ascii="Open Sans" w:hAnsi="Open Sans" w:cs="Open Sans"/>
          <w:i/>
          <w:iCs/>
          <w:sz w:val="20"/>
          <w:szCs w:val="20"/>
          <w:u w:val="single"/>
        </w:rPr>
        <w:t xml:space="preserve">tekst jednolity z dnia 16 sierpnia 2022 r. ( Dz. U. z 2022 r. poz. 1710 z późn. zm. ) </w:t>
      </w:r>
      <w:r w:rsidR="00BD62DD" w:rsidRPr="00F91364">
        <w:rPr>
          <w:rFonts w:ascii="Open Sans" w:hAnsi="Open Sans" w:cs="Open Sans"/>
          <w:i/>
          <w:iCs/>
          <w:sz w:val="20"/>
          <w:szCs w:val="20"/>
          <w:u w:val="single"/>
        </w:rPr>
        <w:t xml:space="preserve"> </w:t>
      </w:r>
      <w:bookmarkEnd w:id="1"/>
      <w:r w:rsidRPr="00F91364">
        <w:rPr>
          <w:rFonts w:ascii="Open Sans" w:hAnsi="Open Sans" w:cs="Open Sans"/>
          <w:i/>
          <w:iCs/>
          <w:sz w:val="20"/>
          <w:szCs w:val="20"/>
          <w:u w:val="single"/>
        </w:rPr>
        <w:t xml:space="preserve"> zwanej dalej Ustawą PZP ,</w:t>
      </w:r>
      <w:r w:rsidR="0033441B">
        <w:rPr>
          <w:rFonts w:ascii="Open Sans" w:hAnsi="Open Sans" w:cs="Open Sans"/>
          <w:i/>
          <w:iCs/>
          <w:sz w:val="20"/>
          <w:szCs w:val="20"/>
          <w:u w:val="single"/>
        </w:rPr>
        <w:br/>
      </w:r>
      <w:r w:rsidR="0064740B" w:rsidRPr="003F4223">
        <w:rPr>
          <w:rFonts w:ascii="Open Sans" w:hAnsi="Open Sans" w:cs="Open Sans"/>
          <w:i/>
          <w:iCs/>
          <w:sz w:val="20"/>
          <w:szCs w:val="20"/>
        </w:rPr>
        <w:t>na</w:t>
      </w:r>
      <w:r w:rsidR="0064740B" w:rsidRPr="00F91364">
        <w:rPr>
          <w:rFonts w:ascii="Open Sans" w:hAnsi="Open Sans" w:cs="Open Sans"/>
          <w:i/>
          <w:iCs/>
          <w:sz w:val="20"/>
          <w:szCs w:val="20"/>
        </w:rPr>
        <w:t xml:space="preserve"> podstawie wymagań zawartych  w art. 275 pkt 1 </w:t>
      </w:r>
      <w:r w:rsidRPr="00F91364">
        <w:rPr>
          <w:rFonts w:ascii="Open Sans" w:hAnsi="Open Sans" w:cs="Open Sans"/>
          <w:i/>
          <w:iCs/>
          <w:sz w:val="20"/>
          <w:szCs w:val="20"/>
        </w:rPr>
        <w:t xml:space="preserve">w/w </w:t>
      </w:r>
      <w:r w:rsidR="0064740B" w:rsidRPr="00F91364">
        <w:rPr>
          <w:rFonts w:ascii="Open Sans" w:hAnsi="Open Sans" w:cs="Open Sans"/>
          <w:i/>
          <w:iCs/>
          <w:sz w:val="20"/>
          <w:szCs w:val="20"/>
        </w:rPr>
        <w:t xml:space="preserve">ustawy </w:t>
      </w:r>
      <w:r w:rsidRPr="00F91364">
        <w:rPr>
          <w:rFonts w:ascii="Open Sans" w:hAnsi="Open Sans" w:cs="Open Sans"/>
          <w:i/>
          <w:iCs/>
          <w:sz w:val="20"/>
          <w:szCs w:val="20"/>
        </w:rPr>
        <w:t>pn</w:t>
      </w:r>
      <w:bookmarkStart w:id="2" w:name="_Hlk121854723"/>
      <w:bookmarkStart w:id="3" w:name="_Hlk104452673"/>
      <w:r w:rsidRPr="00F91364">
        <w:rPr>
          <w:rFonts w:ascii="Open Sans" w:hAnsi="Open Sans" w:cs="Open Sans"/>
          <w:i/>
          <w:iCs/>
          <w:color w:val="C45911" w:themeColor="accent2" w:themeShade="BF"/>
          <w:sz w:val="20"/>
          <w:szCs w:val="20"/>
        </w:rPr>
        <w:t>:</w:t>
      </w:r>
      <w:bookmarkStart w:id="4" w:name="_Hlk67551063"/>
      <w:bookmarkStart w:id="5" w:name="_Hlk63942282"/>
      <w:bookmarkStart w:id="6" w:name="_Hlk65827149"/>
      <w:bookmarkStart w:id="7" w:name="_Hlk77284564"/>
      <w:bookmarkStart w:id="8" w:name="_Hlk83293421"/>
      <w:r w:rsidR="006D6BD4" w:rsidRPr="00F91364">
        <w:rPr>
          <w:rFonts w:ascii="Open Sans" w:eastAsia="Times New Roman" w:hAnsi="Open Sans" w:cs="Open Sans"/>
          <w:i/>
          <w:iCs/>
          <w:color w:val="C45911" w:themeColor="accent2" w:themeShade="BF"/>
          <w:sz w:val="20"/>
          <w:szCs w:val="20"/>
          <w:lang w:eastAsia="pl-PL"/>
        </w:rPr>
        <w:t xml:space="preserve"> </w:t>
      </w:r>
      <w:bookmarkStart w:id="9" w:name="_Hlk126926511"/>
      <w:bookmarkStart w:id="10" w:name="_Hlk134534538"/>
      <w:r w:rsidR="00E7724B" w:rsidRPr="00E7724B">
        <w:rPr>
          <w:rFonts w:ascii="Open Sans" w:eastAsia="Times New Roman" w:hAnsi="Open Sans" w:cs="Open Sans"/>
          <w:i/>
          <w:iCs/>
          <w:color w:val="C45911" w:themeColor="accent2" w:themeShade="BF"/>
          <w:sz w:val="20"/>
          <w:szCs w:val="20"/>
          <w:u w:val="single"/>
          <w:lang w:eastAsia="pl-PL"/>
        </w:rPr>
        <w:t>„</w:t>
      </w:r>
      <w:r w:rsidR="005369B2">
        <w:rPr>
          <w:rFonts w:ascii="Open Sans" w:eastAsia="Times New Roman" w:hAnsi="Open Sans" w:cs="Open Sans"/>
          <w:i/>
          <w:iCs/>
          <w:color w:val="C45911" w:themeColor="accent2" w:themeShade="BF"/>
          <w:sz w:val="20"/>
          <w:szCs w:val="20"/>
          <w:u w:val="single"/>
          <w:lang w:eastAsia="pl-PL"/>
        </w:rPr>
        <w:t xml:space="preserve">Zadanie nr </w:t>
      </w:r>
      <w:r w:rsidR="00410BA9">
        <w:rPr>
          <w:rFonts w:ascii="Open Sans" w:eastAsia="Times New Roman" w:hAnsi="Open Sans" w:cs="Open Sans"/>
          <w:i/>
          <w:iCs/>
          <w:color w:val="C45911" w:themeColor="accent2" w:themeShade="BF"/>
          <w:sz w:val="20"/>
          <w:szCs w:val="20"/>
          <w:u w:val="single"/>
          <w:lang w:eastAsia="pl-PL"/>
        </w:rPr>
        <w:t>2</w:t>
      </w:r>
      <w:r w:rsidR="005369B2">
        <w:rPr>
          <w:rFonts w:ascii="Open Sans" w:eastAsia="Times New Roman" w:hAnsi="Open Sans" w:cs="Open Sans"/>
          <w:i/>
          <w:iCs/>
          <w:color w:val="C45911" w:themeColor="accent2" w:themeShade="BF"/>
          <w:sz w:val="20"/>
          <w:szCs w:val="20"/>
          <w:u w:val="single"/>
          <w:lang w:eastAsia="pl-PL"/>
        </w:rPr>
        <w:t xml:space="preserve"> </w:t>
      </w:r>
      <w:r w:rsidR="00E7724B" w:rsidRPr="00E7724B">
        <w:rPr>
          <w:rFonts w:ascii="Open Sans" w:eastAsia="Times New Roman" w:hAnsi="Open Sans" w:cs="Open Sans"/>
          <w:i/>
          <w:iCs/>
          <w:color w:val="C45911" w:themeColor="accent2" w:themeShade="BF"/>
          <w:sz w:val="20"/>
          <w:szCs w:val="20"/>
          <w:u w:val="single"/>
          <w:lang w:eastAsia="pl-PL"/>
        </w:rPr>
        <w:t>Najem pojazdu typu śmieciarka do zbierania odpadów zbieranych selektywnie, na podwoziu trzyosiowym, o pojemności skrzyni ładunkowej minimum 19 m</w:t>
      </w:r>
      <w:r w:rsidR="00E7724B" w:rsidRPr="00E7724B">
        <w:rPr>
          <w:rFonts w:ascii="Open Sans" w:eastAsia="Times New Roman" w:hAnsi="Open Sans" w:cs="Open Sans"/>
          <w:i/>
          <w:iCs/>
          <w:color w:val="C45911" w:themeColor="accent2" w:themeShade="BF"/>
          <w:sz w:val="20"/>
          <w:szCs w:val="20"/>
          <w:u w:val="single"/>
          <w:vertAlign w:val="superscript"/>
          <w:lang w:eastAsia="pl-PL"/>
        </w:rPr>
        <w:t>3</w:t>
      </w:r>
      <w:r w:rsidR="00E7724B" w:rsidRPr="00E7724B">
        <w:rPr>
          <w:rFonts w:ascii="Open Sans" w:eastAsia="Times New Roman" w:hAnsi="Open Sans" w:cs="Open Sans"/>
          <w:i/>
          <w:iCs/>
          <w:color w:val="C45911" w:themeColor="accent2" w:themeShade="BF"/>
          <w:sz w:val="20"/>
          <w:szCs w:val="20"/>
          <w:u w:val="single"/>
          <w:lang w:eastAsia="pl-PL"/>
        </w:rPr>
        <w:t>”.</w:t>
      </w:r>
      <w:bookmarkEnd w:id="9"/>
    </w:p>
    <w:bookmarkEnd w:id="2"/>
    <w:bookmarkEnd w:id="3"/>
    <w:bookmarkEnd w:id="4"/>
    <w:bookmarkEnd w:id="5"/>
    <w:bookmarkEnd w:id="6"/>
    <w:bookmarkEnd w:id="7"/>
    <w:bookmarkEnd w:id="8"/>
    <w:bookmarkEnd w:id="10"/>
    <w:p w14:paraId="3B13B1D3" w14:textId="77777777" w:rsidR="00C60503" w:rsidRPr="00F91364" w:rsidRDefault="00C60503" w:rsidP="008A2CB7">
      <w:pPr>
        <w:tabs>
          <w:tab w:val="left" w:pos="3600"/>
        </w:tabs>
        <w:spacing w:after="0" w:line="240" w:lineRule="auto"/>
        <w:ind w:left="1701" w:right="61" w:hanging="1701"/>
        <w:rPr>
          <w:rFonts w:ascii="Open Sans" w:eastAsia="Times New Roman" w:hAnsi="Open Sans" w:cs="Open Sans"/>
          <w:bCs/>
          <w:i/>
          <w:iCs/>
          <w:color w:val="000000"/>
          <w:sz w:val="20"/>
          <w:szCs w:val="20"/>
          <w:lang w:eastAsia="pl-PL"/>
        </w:rPr>
      </w:pPr>
    </w:p>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57606CF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8E7A6C">
        <w:rPr>
          <w:rFonts w:ascii="Open Sans" w:eastAsia="Times New Roman" w:hAnsi="Open Sans" w:cs="Open Sans"/>
          <w:bCs/>
          <w:i/>
          <w:iCs/>
          <w:color w:val="000000"/>
          <w:lang w:eastAsia="pl-PL"/>
        </w:rPr>
        <w:t xml:space="preserve">   </w:t>
      </w:r>
      <w:r w:rsidRPr="00F91364">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673CA71D"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A01955">
        <w:rPr>
          <w:rFonts w:ascii="Open Sans" w:eastAsia="Times New Roman" w:hAnsi="Open Sans" w:cs="Open Sans"/>
          <w:bCs/>
          <w:i/>
          <w:iCs/>
          <w:color w:val="000000"/>
          <w:sz w:val="18"/>
          <w:szCs w:val="18"/>
          <w:lang w:eastAsia="pl-PL"/>
        </w:rPr>
        <w:t xml:space="preserve"> </w:t>
      </w:r>
      <w:r w:rsidR="00AB6293">
        <w:rPr>
          <w:rFonts w:ascii="Open Sans" w:eastAsia="Times New Roman" w:hAnsi="Open Sans" w:cs="Open Sans"/>
          <w:bCs/>
          <w:i/>
          <w:iCs/>
          <w:color w:val="000000"/>
          <w:sz w:val="18"/>
          <w:szCs w:val="18"/>
          <w:lang w:eastAsia="pl-PL"/>
        </w:rPr>
        <w:t>09.05.</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30913B5" w14:textId="3E45ED8E"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5130AC00" w:rsidR="00A01955" w:rsidRPr="00F91364" w:rsidRDefault="00A01955" w:rsidP="00A01955">
      <w:pPr>
        <w:suppressAutoHyphens/>
        <w:spacing w:after="0" w:line="276" w:lineRule="auto"/>
        <w:jc w:val="both"/>
        <w:rPr>
          <w:rFonts w:ascii="Open Sans" w:eastAsia="Times New Roman" w:hAnsi="Open Sans" w:cs="Open Sans"/>
          <w:i/>
          <w:iCs/>
          <w:color w:val="ED7D31" w:themeColor="accent2"/>
          <w:sz w:val="16"/>
          <w:szCs w:val="16"/>
          <w:lang w:eastAsia="pl-PL"/>
        </w:rPr>
      </w:pPr>
      <w:bookmarkStart w:id="11" w:name="_Hlk72488743"/>
      <w:r w:rsidRPr="00F91364">
        <w:rPr>
          <w:rFonts w:ascii="Open Sans" w:eastAsia="Times New Roman" w:hAnsi="Open Sans" w:cs="Open Sans"/>
          <w:i/>
          <w:iCs/>
          <w:color w:val="ED7D31" w:themeColor="accent2"/>
          <w:sz w:val="16"/>
          <w:szCs w:val="16"/>
          <w:lang w:eastAsia="pl-PL"/>
        </w:rPr>
        <w:lastRenderedPageBreak/>
        <w:t xml:space="preserve">Nr postępowania: </w:t>
      </w:r>
      <w:r w:rsidR="00B81EC9" w:rsidRPr="00B81EC9">
        <w:rPr>
          <w:rFonts w:ascii="Open Sans" w:eastAsia="Times New Roman" w:hAnsi="Open Sans" w:cs="Open Sans"/>
          <w:i/>
          <w:iCs/>
          <w:color w:val="ED7D31" w:themeColor="accent2"/>
          <w:sz w:val="16"/>
          <w:szCs w:val="16"/>
          <w:lang w:eastAsia="pl-PL"/>
        </w:rPr>
        <w:t>2023/BZP 00208746/01</w:t>
      </w:r>
      <w:r w:rsidRPr="00F91364">
        <w:rPr>
          <w:rFonts w:ascii="Open Sans" w:eastAsia="Times New Roman" w:hAnsi="Open Sans" w:cs="Open Sans"/>
          <w:i/>
          <w:iCs/>
          <w:color w:val="ED7D31" w:themeColor="accent2"/>
          <w:sz w:val="16"/>
          <w:szCs w:val="16"/>
          <w:lang w:eastAsia="pl-PL"/>
        </w:rPr>
        <w:t xml:space="preserve">  </w:t>
      </w:r>
    </w:p>
    <w:p w14:paraId="03B96535" w14:textId="5ED87337" w:rsidR="00A01955" w:rsidRPr="00F91364" w:rsidRDefault="00A01955" w:rsidP="00A01955">
      <w:pPr>
        <w:suppressAutoHyphens/>
        <w:spacing w:after="0" w:line="276" w:lineRule="auto"/>
        <w:jc w:val="both"/>
        <w:rPr>
          <w:rFonts w:ascii="Open Sans" w:eastAsia="Times New Roman" w:hAnsi="Open Sans" w:cs="Open Sans"/>
          <w:b/>
          <w:bCs/>
          <w:i/>
          <w:iCs/>
          <w:color w:val="ED7D31" w:themeColor="accent2"/>
          <w:sz w:val="18"/>
          <w:szCs w:val="18"/>
          <w:lang w:eastAsia="pl-PL"/>
        </w:rPr>
      </w:pPr>
      <w:r w:rsidRPr="00F91364">
        <w:rPr>
          <w:rFonts w:ascii="Open Sans" w:eastAsia="Times New Roman" w:hAnsi="Open Sans" w:cs="Open Sans"/>
          <w:i/>
          <w:iCs/>
          <w:color w:val="ED7D31" w:themeColor="accent2"/>
          <w:sz w:val="16"/>
          <w:szCs w:val="16"/>
          <w:lang w:eastAsia="pl-PL"/>
        </w:rPr>
        <w:t>Nr referencyjny</w:t>
      </w:r>
      <w:r w:rsidR="00300425">
        <w:rPr>
          <w:rFonts w:ascii="Open Sans" w:eastAsia="Times New Roman" w:hAnsi="Open Sans" w:cs="Open Sans"/>
          <w:i/>
          <w:iCs/>
          <w:color w:val="ED7D31" w:themeColor="accent2"/>
          <w:sz w:val="16"/>
          <w:szCs w:val="16"/>
          <w:lang w:eastAsia="pl-PL"/>
        </w:rPr>
        <w:t>:</w:t>
      </w:r>
      <w:r w:rsidRPr="00F91364">
        <w:rPr>
          <w:rFonts w:ascii="Open Sans" w:eastAsia="Times New Roman" w:hAnsi="Open Sans" w:cs="Open Sans"/>
          <w:i/>
          <w:iCs/>
          <w:color w:val="ED7D31" w:themeColor="accent2"/>
          <w:sz w:val="16"/>
          <w:szCs w:val="16"/>
          <w:lang w:eastAsia="pl-PL"/>
        </w:rPr>
        <w:t xml:space="preserve">    </w:t>
      </w:r>
      <w:r w:rsidR="00AF0780">
        <w:rPr>
          <w:rFonts w:ascii="Open Sans" w:eastAsia="Times New Roman" w:hAnsi="Open Sans" w:cs="Open Sans"/>
          <w:i/>
          <w:iCs/>
          <w:color w:val="ED7D31" w:themeColor="accent2"/>
          <w:sz w:val="16"/>
          <w:szCs w:val="16"/>
          <w:lang w:eastAsia="pl-PL"/>
        </w:rPr>
        <w:t>10</w:t>
      </w:r>
      <w:r w:rsidRPr="00F91364">
        <w:rPr>
          <w:rFonts w:ascii="Open Sans" w:eastAsia="Times New Roman" w:hAnsi="Open Sans" w:cs="Open Sans"/>
          <w:i/>
          <w:iCs/>
          <w:color w:val="ED7D31" w:themeColor="accent2"/>
          <w:sz w:val="16"/>
          <w:szCs w:val="16"/>
          <w:lang w:eastAsia="pl-PL"/>
        </w:rPr>
        <w:t>/AP/2023</w:t>
      </w:r>
    </w:p>
    <w:bookmarkEnd w:id="11"/>
    <w:p w14:paraId="1CDB91A6" w14:textId="4F247D43" w:rsidR="00A01955" w:rsidRPr="00BB1A06" w:rsidRDefault="00A01955" w:rsidP="00BB1A06">
      <w:pPr>
        <w:spacing w:after="0" w:line="240" w:lineRule="auto"/>
        <w:ind w:right="51"/>
        <w:rPr>
          <w:rFonts w:ascii="Open Sans" w:eastAsia="Times New Roman" w:hAnsi="Open Sans" w:cs="Open Sans"/>
          <w:i/>
          <w:iCs/>
          <w:color w:val="ED7D31" w:themeColor="accent2"/>
          <w:sz w:val="16"/>
          <w:szCs w:val="16"/>
          <w:lang w:eastAsia="pl-PL"/>
        </w:rPr>
      </w:pPr>
      <w:r w:rsidRPr="00F91364">
        <w:rPr>
          <w:rFonts w:ascii="Open Sans" w:eastAsia="Times New Roman" w:hAnsi="Open Sans" w:cs="Open Sans"/>
          <w:i/>
          <w:iCs/>
          <w:color w:val="ED7D31" w:themeColor="accent2"/>
          <w:sz w:val="16"/>
          <w:szCs w:val="16"/>
          <w:lang w:eastAsia="pl-PL"/>
        </w:rPr>
        <w:t>Identyfikator postępowania</w:t>
      </w:r>
      <w:r w:rsidR="00300425">
        <w:rPr>
          <w:rFonts w:ascii="Open Sans" w:eastAsia="Times New Roman" w:hAnsi="Open Sans" w:cs="Open Sans"/>
          <w:i/>
          <w:iCs/>
          <w:color w:val="ED7D31" w:themeColor="accent2"/>
          <w:sz w:val="16"/>
          <w:szCs w:val="16"/>
          <w:lang w:eastAsia="pl-PL"/>
        </w:rPr>
        <w:t>:</w:t>
      </w:r>
      <w:r w:rsidR="00C569C6" w:rsidRPr="00C569C6">
        <w:t xml:space="preserve"> </w:t>
      </w:r>
      <w:r w:rsidR="0019299F" w:rsidRPr="0019299F">
        <w:rPr>
          <w:rFonts w:ascii="Open Sans" w:eastAsia="Times New Roman" w:hAnsi="Open Sans" w:cs="Open Sans"/>
          <w:i/>
          <w:iCs/>
          <w:color w:val="ED7D31" w:themeColor="accent2"/>
          <w:sz w:val="16"/>
          <w:szCs w:val="16"/>
          <w:lang w:eastAsia="pl-PL"/>
        </w:rPr>
        <w:t>ocds-148610-464a34b0-ef00-11ed-9355-06954b8c6cb9</w:t>
      </w:r>
    </w:p>
    <w:p w14:paraId="0167B88B" w14:textId="77777777" w:rsidR="00A01955" w:rsidRPr="00F91364" w:rsidRDefault="00A01955" w:rsidP="00936816">
      <w:pPr>
        <w:spacing w:after="0" w:line="360" w:lineRule="auto"/>
        <w:ind w:right="-2"/>
        <w:jc w:val="both"/>
        <w:rPr>
          <w:rFonts w:ascii="Open Sans" w:hAnsi="Open Sans" w:cs="Open Sans"/>
          <w:i/>
          <w:iCs/>
          <w:sz w:val="20"/>
          <w:szCs w:val="20"/>
        </w:rPr>
      </w:pPr>
    </w:p>
    <w:p w14:paraId="6425A095" w14:textId="7B59EA68"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SPECYFIKACJI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7787B136"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81100B">
        <w:rPr>
          <w:rFonts w:ascii="Open Sans" w:eastAsia="Times New Roman" w:hAnsi="Open Sans" w:cs="Open Sans"/>
          <w:i/>
          <w:iCs/>
          <w:sz w:val="20"/>
          <w:szCs w:val="20"/>
          <w:lang w:eastAsia="pl-PL"/>
        </w:rPr>
        <w:t xml:space="preserve">Szczegółowy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Pr="00936816" w:rsidRDefault="0064740B" w:rsidP="0064740B">
      <w:pPr>
        <w:spacing w:after="0" w:line="360" w:lineRule="auto"/>
        <w:ind w:right="-2"/>
        <w:jc w:val="both"/>
        <w:rPr>
          <w:rFonts w:ascii="Open Sans" w:eastAsia="Times New Roman" w:hAnsi="Open Sans" w:cs="Open Sans"/>
          <w:bCs/>
          <w:i/>
          <w:iCs/>
          <w:sz w:val="20"/>
          <w:szCs w:val="20"/>
          <w:lang w:eastAsia="ar-SA"/>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Pr="00936816"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5DBD3D2" w14:textId="471B7245"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20"/>
          <w:szCs w:val="20"/>
          <w:lang w:eastAsia="pl-PL"/>
        </w:rPr>
        <w:t>•</w:t>
      </w:r>
      <w:r w:rsidRPr="008735CF">
        <w:rPr>
          <w:rFonts w:ascii="Open Sans" w:eastAsia="Times New Roman" w:hAnsi="Open Sans" w:cs="Open Sans"/>
          <w:i/>
          <w:iCs/>
          <w:color w:val="000000"/>
          <w:sz w:val="20"/>
          <w:szCs w:val="20"/>
          <w:lang w:eastAsia="pl-PL"/>
        </w:rPr>
        <w:tab/>
      </w:r>
      <w:r w:rsidRPr="008735CF">
        <w:rPr>
          <w:rFonts w:ascii="Open Sans" w:eastAsia="Times New Roman" w:hAnsi="Open Sans" w:cs="Open Sans"/>
          <w:i/>
          <w:iCs/>
          <w:color w:val="000000"/>
          <w:sz w:val="18"/>
          <w:szCs w:val="18"/>
          <w:lang w:eastAsia="pl-PL"/>
        </w:rPr>
        <w:t>Załącznik nr 1 do SWZ</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Oświadczenie składane przez Wykonawcę na podstawie art. 125 ust. 1 Ustawy PZP o niepodleganiu wykluczeniu oraz spełnianiu warunków udziału w postępowaniu</w:t>
      </w:r>
      <w:r w:rsidR="00DC4A84">
        <w:rPr>
          <w:rFonts w:ascii="Open Sans" w:eastAsia="Times New Roman" w:hAnsi="Open Sans" w:cs="Open Sans"/>
          <w:i/>
          <w:iCs/>
          <w:color w:val="000000"/>
          <w:sz w:val="18"/>
          <w:szCs w:val="18"/>
          <w:lang w:eastAsia="pl-PL"/>
        </w:rPr>
        <w:t xml:space="preserve">, </w:t>
      </w:r>
      <w:r w:rsidRPr="008735CF">
        <w:rPr>
          <w:rFonts w:ascii="Open Sans" w:eastAsia="Times New Roman" w:hAnsi="Open Sans" w:cs="Open Sans"/>
          <w:i/>
          <w:iCs/>
          <w:color w:val="000000"/>
          <w:sz w:val="18"/>
          <w:szCs w:val="18"/>
          <w:lang w:eastAsia="pl-PL"/>
        </w:rPr>
        <w:t xml:space="preserve"> </w:t>
      </w:r>
    </w:p>
    <w:p w14:paraId="4C19FF73"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04F91CF" w14:textId="7635FADB" w:rsidR="008735CF" w:rsidRPr="00875E71" w:rsidRDefault="008735CF" w:rsidP="008735CF">
      <w:pPr>
        <w:spacing w:after="0" w:line="240" w:lineRule="auto"/>
        <w:ind w:right="-2"/>
        <w:jc w:val="both"/>
        <w:rPr>
          <w:rFonts w:ascii="Open Sans" w:eastAsia="Times New Roman" w:hAnsi="Open Sans" w:cs="Open Sans"/>
          <w:i/>
          <w:iCs/>
          <w:color w:val="000000" w:themeColor="text1"/>
          <w:sz w:val="18"/>
          <w:szCs w:val="18"/>
          <w:lang w:eastAsia="pl-PL"/>
        </w:rPr>
      </w:pPr>
      <w:r w:rsidRPr="00875E71">
        <w:rPr>
          <w:rFonts w:ascii="Open Sans" w:eastAsia="Times New Roman" w:hAnsi="Open Sans" w:cs="Open Sans"/>
          <w:i/>
          <w:iCs/>
          <w:color w:val="000000" w:themeColor="text1"/>
          <w:sz w:val="18"/>
          <w:szCs w:val="18"/>
          <w:lang w:eastAsia="pl-PL"/>
        </w:rPr>
        <w:t>•</w:t>
      </w:r>
      <w:r w:rsidRPr="00875E71">
        <w:rPr>
          <w:rFonts w:ascii="Open Sans" w:eastAsia="Times New Roman" w:hAnsi="Open Sans" w:cs="Open Sans"/>
          <w:i/>
          <w:iCs/>
          <w:color w:val="000000" w:themeColor="text1"/>
          <w:sz w:val="18"/>
          <w:szCs w:val="18"/>
          <w:lang w:eastAsia="pl-PL"/>
        </w:rPr>
        <w:tab/>
        <w:t>Załącznik nr 2 do SWZ</w:t>
      </w:r>
      <w:r w:rsidR="00DC4A84" w:rsidRPr="00875E71">
        <w:rPr>
          <w:rFonts w:ascii="Open Sans" w:eastAsia="Times New Roman" w:hAnsi="Open Sans" w:cs="Open Sans"/>
          <w:i/>
          <w:iCs/>
          <w:color w:val="000000" w:themeColor="text1"/>
          <w:sz w:val="18"/>
          <w:szCs w:val="18"/>
          <w:lang w:eastAsia="pl-PL"/>
        </w:rPr>
        <w:t xml:space="preserve"> - </w:t>
      </w:r>
      <w:r w:rsidRPr="00875E71">
        <w:rPr>
          <w:rFonts w:ascii="Open Sans" w:eastAsia="Times New Roman" w:hAnsi="Open Sans" w:cs="Open Sans"/>
          <w:i/>
          <w:iCs/>
          <w:color w:val="000000" w:themeColor="text1"/>
          <w:sz w:val="18"/>
          <w:szCs w:val="18"/>
          <w:lang w:eastAsia="pl-PL"/>
        </w:rPr>
        <w:t xml:space="preserve"> Oświadczenie dotyczące podwykonawcy będącego podmiotem, na którego zasoby powołuje się Wykonawca</w:t>
      </w:r>
      <w:r w:rsidR="00DC4A84" w:rsidRPr="00875E71">
        <w:rPr>
          <w:rFonts w:ascii="Open Sans" w:eastAsia="Times New Roman" w:hAnsi="Open Sans" w:cs="Open Sans"/>
          <w:i/>
          <w:iCs/>
          <w:color w:val="000000" w:themeColor="text1"/>
          <w:sz w:val="18"/>
          <w:szCs w:val="18"/>
          <w:lang w:eastAsia="pl-PL"/>
        </w:rPr>
        <w:t xml:space="preserve">, </w:t>
      </w:r>
    </w:p>
    <w:p w14:paraId="532A6A5F"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2E81E6D0" w14:textId="12038110" w:rsidR="00DC4A84"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3 do SWZ</w:t>
      </w:r>
      <w:r w:rsidR="00DC4A84">
        <w:rPr>
          <w:rFonts w:ascii="Open Sans" w:eastAsia="Times New Roman" w:hAnsi="Open Sans" w:cs="Open Sans"/>
          <w:i/>
          <w:iCs/>
          <w:color w:val="000000"/>
          <w:sz w:val="18"/>
          <w:szCs w:val="18"/>
          <w:lang w:eastAsia="pl-PL"/>
        </w:rPr>
        <w:t xml:space="preserve">  - </w:t>
      </w:r>
      <w:r w:rsidRPr="008735CF">
        <w:rPr>
          <w:rFonts w:ascii="Open Sans" w:eastAsia="Times New Roman" w:hAnsi="Open Sans" w:cs="Open Sans"/>
          <w:i/>
          <w:iCs/>
          <w:color w:val="000000"/>
          <w:sz w:val="18"/>
          <w:szCs w:val="18"/>
          <w:lang w:eastAsia="pl-PL"/>
        </w:rPr>
        <w:t>Oświadczenie składane na podstawie art. 108 ust. 1 pkt. 5 Ustawy PZP</w:t>
      </w:r>
      <w:r w:rsidR="00DC4A84">
        <w:rPr>
          <w:rFonts w:ascii="Open Sans" w:eastAsia="Times New Roman" w:hAnsi="Open Sans" w:cs="Open Sans"/>
          <w:i/>
          <w:iCs/>
          <w:color w:val="000000"/>
          <w:sz w:val="18"/>
          <w:szCs w:val="18"/>
          <w:lang w:eastAsia="pl-PL"/>
        </w:rPr>
        <w:t xml:space="preserve">, </w:t>
      </w:r>
    </w:p>
    <w:p w14:paraId="25EEDDCB" w14:textId="1D3FAAA3" w:rsidR="008735CF" w:rsidRP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 xml:space="preserve"> </w:t>
      </w:r>
    </w:p>
    <w:p w14:paraId="3437FA3D" w14:textId="7E60F9B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4 - Oświadczenie art. 7 ust. 1 o niepodleganiu wykluczeniu na podstawie art. 7 ust. 1  ustawy o szczególnych rozwiązaniach w zakresie przeciwdziałania wspieraniu agresji na Ukrainę oraz służących ochronie bezpieczeństwa narodowego</w:t>
      </w:r>
      <w:r w:rsidR="00DC4A84">
        <w:rPr>
          <w:rFonts w:ascii="Open Sans" w:eastAsia="Times New Roman" w:hAnsi="Open Sans" w:cs="Open Sans"/>
          <w:i/>
          <w:iCs/>
          <w:color w:val="000000"/>
          <w:sz w:val="18"/>
          <w:szCs w:val="18"/>
          <w:lang w:eastAsia="pl-PL"/>
        </w:rPr>
        <w:t xml:space="preserve">, </w:t>
      </w:r>
    </w:p>
    <w:p w14:paraId="065BF6D6" w14:textId="77777777" w:rsidR="00DC4A84" w:rsidRPr="008735CF"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63F0782C" w14:textId="23E7D82A" w:rsidR="008735CF" w:rsidRDefault="008735CF" w:rsidP="008735CF">
      <w:pPr>
        <w:spacing w:after="0" w:line="240" w:lineRule="auto"/>
        <w:ind w:right="-2"/>
        <w:jc w:val="both"/>
        <w:rPr>
          <w:rFonts w:ascii="Open Sans" w:eastAsia="Times New Roman" w:hAnsi="Open Sans" w:cs="Open Sans"/>
          <w:i/>
          <w:iCs/>
          <w:color w:val="000000"/>
          <w:sz w:val="18"/>
          <w:szCs w:val="18"/>
          <w:lang w:eastAsia="pl-PL"/>
        </w:rPr>
      </w:pPr>
      <w:bookmarkStart w:id="12" w:name="_Hlk128735599"/>
      <w:r w:rsidRPr="008735CF">
        <w:rPr>
          <w:rFonts w:ascii="Open Sans" w:eastAsia="Times New Roman" w:hAnsi="Open Sans" w:cs="Open Sans"/>
          <w:i/>
          <w:iCs/>
          <w:color w:val="000000"/>
          <w:sz w:val="18"/>
          <w:szCs w:val="18"/>
          <w:lang w:eastAsia="pl-PL"/>
        </w:rPr>
        <w:t>•</w:t>
      </w:r>
      <w:r w:rsidRPr="008735CF">
        <w:rPr>
          <w:rFonts w:ascii="Open Sans" w:eastAsia="Times New Roman" w:hAnsi="Open Sans" w:cs="Open Sans"/>
          <w:i/>
          <w:iCs/>
          <w:color w:val="000000"/>
          <w:sz w:val="18"/>
          <w:szCs w:val="18"/>
          <w:lang w:eastAsia="pl-PL"/>
        </w:rPr>
        <w:tab/>
        <w:t>Załącznik nr 5 - Oświadczenie art. 5 lit. k o braku podstaw do wykluczenia z postępowania  dotyczące zakazu udziału rosyjskich podmiotów w zamówieniach publicznych dotyczące środków ograniczających w związku z działaniami Rosji destabilizującymi sytuację na Ukrainie</w:t>
      </w:r>
      <w:r w:rsidR="00DC4A84">
        <w:rPr>
          <w:rFonts w:ascii="Open Sans" w:eastAsia="Times New Roman" w:hAnsi="Open Sans" w:cs="Open Sans"/>
          <w:i/>
          <w:iCs/>
          <w:color w:val="000000"/>
          <w:sz w:val="18"/>
          <w:szCs w:val="18"/>
          <w:lang w:eastAsia="pl-PL"/>
        </w:rPr>
        <w:t xml:space="preserve">, </w:t>
      </w:r>
    </w:p>
    <w:p w14:paraId="615B2EB8" w14:textId="77777777" w:rsidR="00DC4A84" w:rsidRDefault="00DC4A84" w:rsidP="008735CF">
      <w:pPr>
        <w:spacing w:after="0" w:line="240" w:lineRule="auto"/>
        <w:ind w:right="-2"/>
        <w:jc w:val="both"/>
        <w:rPr>
          <w:rFonts w:ascii="Open Sans" w:eastAsia="Times New Roman" w:hAnsi="Open Sans" w:cs="Open Sans"/>
          <w:i/>
          <w:iCs/>
          <w:color w:val="000000"/>
          <w:sz w:val="18"/>
          <w:szCs w:val="18"/>
          <w:lang w:eastAsia="pl-PL"/>
        </w:rPr>
      </w:pPr>
    </w:p>
    <w:p w14:paraId="3509E5E4" w14:textId="7BC38215" w:rsidR="00E26DEE" w:rsidRDefault="00E26DEE" w:rsidP="0081100B">
      <w:pPr>
        <w:spacing w:after="0" w:line="36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r w:rsidRPr="00E26DEE">
        <w:rPr>
          <w:rFonts w:ascii="Open Sans" w:eastAsia="Times New Roman" w:hAnsi="Open Sans" w:cs="Open Sans"/>
          <w:i/>
          <w:iCs/>
          <w:color w:val="000000" w:themeColor="text1"/>
          <w:sz w:val="18"/>
          <w:szCs w:val="18"/>
          <w:lang w:eastAsia="pl-PL"/>
        </w:rPr>
        <w:t xml:space="preserve"> </w:t>
      </w: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B36A7EB"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C0AB611"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0BF2C8C5" w14:textId="77777777" w:rsidR="005034E1" w:rsidRDefault="005034E1" w:rsidP="0064740B">
      <w:pPr>
        <w:tabs>
          <w:tab w:val="left" w:pos="3600"/>
        </w:tabs>
        <w:spacing w:after="0" w:line="276" w:lineRule="auto"/>
        <w:ind w:left="1701" w:right="61" w:hanging="1701"/>
        <w:rPr>
          <w:rFonts w:ascii="Open Sans" w:eastAsia="Times New Roman" w:hAnsi="Open Sans" w:cs="Open Sans"/>
          <w:lang w:eastAsia="pl-PL"/>
        </w:rPr>
      </w:pPr>
    </w:p>
    <w:p w14:paraId="5355A5DB" w14:textId="77777777" w:rsidR="006F28C1" w:rsidRDefault="006F28C1" w:rsidP="0064740B">
      <w:pPr>
        <w:tabs>
          <w:tab w:val="left" w:pos="3600"/>
        </w:tabs>
        <w:spacing w:after="0" w:line="276" w:lineRule="auto"/>
        <w:ind w:left="1701" w:right="61" w:hanging="1701"/>
        <w:rPr>
          <w:rFonts w:ascii="Open Sans" w:eastAsia="Times New Roman" w:hAnsi="Open Sans" w:cs="Open Sans"/>
          <w:lang w:eastAsia="pl-PL"/>
        </w:rPr>
      </w:pPr>
    </w:p>
    <w:p w14:paraId="4181736F" w14:textId="4C2AC66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00B733B" w14:textId="77777777" w:rsidR="00AB2828" w:rsidRDefault="00AB2828"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t xml:space="preserve">Przedsiębiorstwo Gospodarki Komunalnej Spółka z o.o. w Koszalinie, </w:t>
      </w:r>
      <w:r w:rsidRPr="001C190C">
        <w:rPr>
          <w:rFonts w:ascii="Open Sans" w:eastAsia="Times New Roman" w:hAnsi="Open Sans" w:cs="Open Sans"/>
          <w:i/>
          <w:iCs/>
          <w:lang w:eastAsia="pl-PL"/>
        </w:rPr>
        <w:br/>
        <w:t xml:space="preserve">75 -724 Koszalin ul. Komunalna 5, tel. 94/348-44-44 fax. 94/348-44-34 e-mail </w:t>
      </w:r>
      <w:hyperlink r:id="rId9" w:history="1">
        <w:r w:rsidRPr="001C190C">
          <w:rPr>
            <w:rFonts w:ascii="Open Sans" w:eastAsia="Times New Roman" w:hAnsi="Open Sans" w:cs="Open Sans"/>
            <w:i/>
            <w:iCs/>
            <w:color w:val="C45911" w:themeColor="accent2" w:themeShade="BF"/>
            <w:u w:val="single"/>
            <w:lang w:eastAsia="pl-PL"/>
          </w:rPr>
          <w:t>pgk@pgkkoszalin.pl</w:t>
        </w:r>
      </w:hyperlink>
      <w:r w:rsidRPr="001C190C">
        <w:rPr>
          <w:rFonts w:ascii="Open Sans" w:eastAsia="Times New Roman" w:hAnsi="Open Sans" w:cs="Open Sans"/>
          <w:i/>
          <w:iCs/>
          <w:lang w:eastAsia="pl-PL"/>
        </w:rPr>
        <w:t xml:space="preserve"> lub </w:t>
      </w:r>
      <w:hyperlink r:id="rId10" w:history="1">
        <w:r w:rsidRPr="001C190C">
          <w:rPr>
            <w:rFonts w:ascii="Open Sans" w:eastAsia="Times New Roman" w:hAnsi="Open Sans" w:cs="Open Sans"/>
            <w:i/>
            <w:iCs/>
            <w:color w:val="C45911" w:themeColor="accent2" w:themeShade="BF"/>
            <w:u w:val="single"/>
            <w:lang w:eastAsia="pl-PL"/>
          </w:rPr>
          <w:t>anna.pienkowska@pgkkoszalin.pl</w:t>
        </w:r>
      </w:hyperlink>
      <w:r w:rsidRPr="001C190C">
        <w:rPr>
          <w:rFonts w:ascii="Open Sans" w:eastAsia="Times New Roman" w:hAnsi="Open Sans" w:cs="Open Sans"/>
          <w:i/>
          <w:iCs/>
          <w:lang w:eastAsia="pl-PL"/>
        </w:rPr>
        <w:t xml:space="preserve"> </w:t>
      </w:r>
      <w:r w:rsidRPr="001C190C">
        <w:rPr>
          <w:rFonts w:ascii="Open Sans" w:eastAsia="Times New Roman" w:hAnsi="Open Sans" w:cs="Open Sans"/>
          <w:i/>
          <w:iCs/>
          <w:sz w:val="20"/>
          <w:szCs w:val="20"/>
          <w:lang w:eastAsia="pl-PL"/>
        </w:rPr>
        <w:t xml:space="preserve">NIP: 669-05-05-783,  </w:t>
      </w:r>
      <w:r w:rsidRPr="001C190C">
        <w:rPr>
          <w:rFonts w:ascii="Open Sans" w:eastAsia="Times New Roman" w:hAnsi="Open Sans" w:cs="Open Sans"/>
          <w:i/>
          <w:iCs/>
          <w:sz w:val="20"/>
          <w:szCs w:val="20"/>
          <w:lang w:eastAsia="pl-PL"/>
        </w:rPr>
        <w:br/>
        <w:t xml:space="preserve">REGON: 330253984, </w:t>
      </w:r>
    </w:p>
    <w:p w14:paraId="448C3D74"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strony internetowej: </w:t>
      </w:r>
      <w:hyperlink r:id="rId11" w:history="1">
        <w:r w:rsidRPr="001C190C">
          <w:rPr>
            <w:rFonts w:ascii="Open Sans" w:eastAsia="Times New Roman" w:hAnsi="Open Sans" w:cs="Open Sans"/>
            <w:i/>
            <w:iCs/>
            <w:color w:val="C45911" w:themeColor="accent2" w:themeShade="BF"/>
            <w:u w:val="single"/>
            <w:lang w:eastAsia="pl-PL"/>
          </w:rPr>
          <w:t>http://www.pgkkoszalin.pl/</w:t>
        </w:r>
      </w:hyperlink>
      <w:r w:rsidRPr="001C190C">
        <w:rPr>
          <w:rFonts w:ascii="Open Sans" w:eastAsia="Times New Roman" w:hAnsi="Open Sans" w:cs="Open Sans"/>
          <w:i/>
          <w:iCs/>
          <w:lang w:eastAsia="pl-PL"/>
        </w:rPr>
        <w:t xml:space="preserve"> </w:t>
      </w:r>
    </w:p>
    <w:p w14:paraId="531E6368"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Adres profilu nabywcy: </w:t>
      </w:r>
      <w:bookmarkStart w:id="14" w:name="_Hlk63950924"/>
      <w:r w:rsidRPr="001C190C">
        <w:rPr>
          <w:rFonts w:ascii="Open Sans" w:eastAsia="Times New Roman" w:hAnsi="Open Sans" w:cs="Open Sans"/>
          <w:i/>
          <w:iCs/>
          <w:color w:val="C45911" w:themeColor="accent2" w:themeShade="BF"/>
          <w:u w:val="single"/>
          <w:lang w:eastAsia="pl-PL"/>
        </w:rPr>
        <w:fldChar w:fldCharType="begin"/>
      </w:r>
      <w:r w:rsidRPr="001C190C">
        <w:rPr>
          <w:rFonts w:ascii="Open Sans" w:eastAsia="Times New Roman" w:hAnsi="Open Sans" w:cs="Open Sans"/>
          <w:i/>
          <w:iCs/>
          <w:color w:val="C45911" w:themeColor="accent2" w:themeShade="BF"/>
          <w:u w:val="single"/>
          <w:lang w:eastAsia="pl-PL"/>
        </w:rPr>
        <w:instrText xml:space="preserve"> HYPERLINK "https://platformazakupowa.pl/pn/pgk_koszalin/proceedings" </w:instrText>
      </w:r>
      <w:r w:rsidRPr="001C190C">
        <w:rPr>
          <w:rFonts w:ascii="Open Sans" w:eastAsia="Times New Roman" w:hAnsi="Open Sans" w:cs="Open Sans"/>
          <w:i/>
          <w:iCs/>
          <w:color w:val="C45911" w:themeColor="accent2" w:themeShade="BF"/>
          <w:u w:val="single"/>
          <w:lang w:eastAsia="pl-PL"/>
        </w:rPr>
      </w:r>
      <w:r w:rsidRPr="001C190C">
        <w:rPr>
          <w:rFonts w:ascii="Open Sans" w:eastAsia="Times New Roman" w:hAnsi="Open Sans" w:cs="Open Sans"/>
          <w:i/>
          <w:iCs/>
          <w:color w:val="C45911" w:themeColor="accent2" w:themeShade="BF"/>
          <w:u w:val="single"/>
          <w:lang w:eastAsia="pl-PL"/>
        </w:rPr>
        <w:fldChar w:fldCharType="separate"/>
      </w:r>
      <w:r w:rsidRPr="001C190C">
        <w:rPr>
          <w:rFonts w:ascii="Open Sans" w:eastAsia="Times New Roman" w:hAnsi="Open Sans" w:cs="Open Sans"/>
          <w:i/>
          <w:iCs/>
          <w:color w:val="C45911" w:themeColor="accent2" w:themeShade="BF"/>
          <w:u w:val="single"/>
          <w:lang w:eastAsia="pl-PL"/>
        </w:rPr>
        <w:t>https://platformazakupowa.pl/pn/pgk_koszalin/proceedings</w:t>
      </w:r>
      <w:r w:rsidRPr="001C190C">
        <w:rPr>
          <w:rFonts w:ascii="Open Sans" w:eastAsia="Times New Roman" w:hAnsi="Open Sans" w:cs="Open Sans"/>
          <w:i/>
          <w:iCs/>
          <w:color w:val="C45911" w:themeColor="accent2" w:themeShade="BF"/>
          <w:u w:val="single"/>
          <w:lang w:eastAsia="pl-PL"/>
        </w:rPr>
        <w:fldChar w:fldCharType="end"/>
      </w:r>
      <w:r w:rsidRPr="001C190C">
        <w:rPr>
          <w:rFonts w:ascii="Open Sans" w:eastAsia="Times New Roman" w:hAnsi="Open Sans" w:cs="Open Sans"/>
          <w:i/>
          <w:iCs/>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(dedykowana platforma zakupowa do obsługi komunikacji w formie 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157BCCB3"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2979404" w:rsidR="000B435C" w:rsidRPr="001C190C" w:rsidRDefault="006638B2"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Ustawa </w:t>
      </w:r>
      <w:r w:rsidR="0064740B" w:rsidRPr="001C190C">
        <w:rPr>
          <w:rFonts w:ascii="Open Sans" w:eastAsia="Times New Roman" w:hAnsi="Open Sans" w:cs="Open Sans"/>
          <w:i/>
          <w:iCs/>
          <w:sz w:val="20"/>
          <w:szCs w:val="20"/>
          <w:lang w:eastAsia="pl-PL"/>
        </w:rPr>
        <w:t xml:space="preserve">Prawo zamówień publicznych </w:t>
      </w:r>
      <w:r w:rsidRPr="001C190C">
        <w:rPr>
          <w:rFonts w:ascii="Open Sans" w:eastAsia="Times New Roman" w:hAnsi="Open Sans" w:cs="Open Sans"/>
          <w:i/>
          <w:iCs/>
          <w:sz w:val="20"/>
          <w:szCs w:val="20"/>
          <w:lang w:eastAsia="pl-PL"/>
        </w:rPr>
        <w:t xml:space="preserve">z dnia 11 września 2019 r. Prawo zamówień publicznych ( t.j. Dz.U. z 2019 r. poz. 2019), tekst jednolity z dnia 16 sierpnia 2022 r. ( Dz. U. z 2022 r. poz. 1710 z późn. zm. ), </w:t>
      </w:r>
      <w:r w:rsidR="0064740B" w:rsidRPr="001C190C">
        <w:rPr>
          <w:rFonts w:ascii="Open Sans" w:eastAsia="Times New Roman" w:hAnsi="Open Sans" w:cs="Open Sans"/>
          <w:i/>
          <w:iCs/>
          <w:sz w:val="20"/>
          <w:szCs w:val="20"/>
          <w:lang w:eastAsia="pl-PL"/>
        </w:rPr>
        <w:t xml:space="preserve"> </w:t>
      </w:r>
    </w:p>
    <w:p w14:paraId="4984ECBC" w14:textId="6587A997" w:rsidR="0064740B" w:rsidRPr="001C190C" w:rsidRDefault="0064740B" w:rsidP="00B263DB">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Ustawa z dnia 23 kwietnia 1964 r. Kodeks Cywilny (</w:t>
      </w:r>
      <w:r w:rsidR="00357439"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tj. Dz. U. z 202</w:t>
      </w:r>
      <w:r w:rsidR="00A54443"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 xml:space="preserve"> r. poz. </w:t>
      </w:r>
      <w:r w:rsidR="00A54443" w:rsidRPr="001C190C">
        <w:rPr>
          <w:rFonts w:ascii="Open Sans" w:eastAsia="Times New Roman" w:hAnsi="Open Sans" w:cs="Open Sans"/>
          <w:i/>
          <w:iCs/>
          <w:sz w:val="20"/>
          <w:szCs w:val="20"/>
          <w:lang w:eastAsia="pl-PL"/>
        </w:rPr>
        <w:t xml:space="preserve">1360 </w:t>
      </w:r>
      <w:r w:rsidRPr="001C190C">
        <w:rPr>
          <w:rFonts w:ascii="Open Sans" w:eastAsia="Times New Roman" w:hAnsi="Open Sans" w:cs="Open Sans"/>
          <w:i/>
          <w:iCs/>
          <w:sz w:val="20"/>
          <w:szCs w:val="20"/>
          <w:lang w:eastAsia="pl-PL"/>
        </w:rPr>
        <w:t>) - jeżeli przepisy ustawy Pzp nie stanowią inaczej.</w:t>
      </w:r>
    </w:p>
    <w:p w14:paraId="0B7ACE21" w14:textId="7D3D39E2" w:rsidR="0064740B" w:rsidRPr="001C190C"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Rozporządzenie Ministra Rozwoju Pracy i Technologii z dnia 23 grudnia 2020 roku </w:t>
      </w:r>
      <w:r w:rsidRPr="001C190C">
        <w:rPr>
          <w:rFonts w:ascii="Open Sans" w:eastAsia="Times New Roman" w:hAnsi="Open Sans" w:cs="Open Sans"/>
          <w:i/>
          <w:iCs/>
          <w:sz w:val="20"/>
          <w:szCs w:val="20"/>
          <w:lang w:eastAsia="pl-PL"/>
        </w:rPr>
        <w:br/>
        <w:t xml:space="preserve">w sprawie podmiotowych środków dowodowych oraz innych dokumentów </w:t>
      </w:r>
      <w:r w:rsidRPr="001C190C">
        <w:rPr>
          <w:rFonts w:ascii="Open Sans" w:eastAsia="Times New Roman" w:hAnsi="Open Sans" w:cs="Open Sans"/>
          <w:i/>
          <w:iCs/>
          <w:sz w:val="20"/>
          <w:szCs w:val="20"/>
          <w:lang w:eastAsia="pl-PL"/>
        </w:rPr>
        <w:br/>
        <w:t>lub oświadczeń, jakich może żądać Zamawiający od Wykonawcy (Dz.U.2020 r. poz. 2415).</w:t>
      </w:r>
    </w:p>
    <w:p w14:paraId="014275B3" w14:textId="7AE3EEF5" w:rsidR="0064740B" w:rsidRDefault="0064740B" w:rsidP="00E34FFC">
      <w:pPr>
        <w:pStyle w:val="Akapitzlist"/>
        <w:numPr>
          <w:ilvl w:val="0"/>
          <w:numId w:val="20"/>
        </w:numPr>
        <w:spacing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6E427E50" w14:textId="11290E07" w:rsidR="00AF7F6E" w:rsidRPr="001C190C" w:rsidRDefault="00274E41" w:rsidP="001C190C">
      <w:pPr>
        <w:pStyle w:val="Akapitzlist"/>
        <w:numPr>
          <w:ilvl w:val="1"/>
          <w:numId w:val="2"/>
        </w:numPr>
        <w:spacing w:line="276" w:lineRule="auto"/>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sz w:val="20"/>
          <w:szCs w:val="20"/>
          <w:lang w:eastAsia="pl-PL"/>
        </w:rPr>
        <w:t xml:space="preserve">Zamawiający  </w:t>
      </w:r>
      <w:r w:rsidR="00A54443" w:rsidRPr="001C190C">
        <w:rPr>
          <w:rFonts w:ascii="Open Sans" w:eastAsia="Times New Roman" w:hAnsi="Open Sans" w:cs="Open Sans"/>
          <w:i/>
          <w:iCs/>
          <w:sz w:val="20"/>
          <w:szCs w:val="20"/>
          <w:lang w:eastAsia="pl-PL"/>
        </w:rPr>
        <w:t xml:space="preserve">nie </w:t>
      </w:r>
      <w:r w:rsidRPr="001C190C">
        <w:rPr>
          <w:rFonts w:ascii="Open Sans" w:eastAsia="Times New Roman" w:hAnsi="Open Sans" w:cs="Open Sans"/>
          <w:i/>
          <w:iCs/>
          <w:sz w:val="20"/>
          <w:szCs w:val="20"/>
          <w:lang w:eastAsia="pl-PL"/>
        </w:rPr>
        <w:t xml:space="preserve">wymaga, zgodnie z art. 95 ust. 1 ustawy PZP, zatrudnienia </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przez Wykonawcę lub Podwykonawcę na podstawie umowy o pracę w sposób określony</w:t>
      </w:r>
      <w:r w:rsidR="001C190C">
        <w:rPr>
          <w:rFonts w:ascii="Open Sans" w:eastAsia="Times New Roman" w:hAnsi="Open Sans" w:cs="Open Sans"/>
          <w:i/>
          <w:iCs/>
          <w:sz w:val="20"/>
          <w:szCs w:val="20"/>
          <w:lang w:eastAsia="pl-PL"/>
        </w:rPr>
        <w:br/>
      </w:r>
      <w:r w:rsidRPr="001C190C">
        <w:rPr>
          <w:rFonts w:ascii="Open Sans" w:eastAsia="Times New Roman" w:hAnsi="Open Sans" w:cs="Open Sans"/>
          <w:i/>
          <w:iCs/>
          <w:color w:val="0D0D0D" w:themeColor="text1" w:themeTint="F2"/>
          <w:sz w:val="20"/>
          <w:szCs w:val="20"/>
          <w:lang w:eastAsia="pl-PL"/>
        </w:rPr>
        <w:lastRenderedPageBreak/>
        <w:t>w art. 22 § 1 ustawy z dnia 26 czerwca 1974 r. - Kodeks Pracy (Dz. U. z 202</w:t>
      </w:r>
      <w:r w:rsidR="00A54443" w:rsidRPr="001C190C">
        <w:rPr>
          <w:rFonts w:ascii="Open Sans" w:eastAsia="Times New Roman" w:hAnsi="Open Sans" w:cs="Open Sans"/>
          <w:i/>
          <w:iCs/>
          <w:color w:val="0D0D0D" w:themeColor="text1" w:themeTint="F2"/>
          <w:sz w:val="20"/>
          <w:szCs w:val="20"/>
          <w:lang w:eastAsia="pl-PL"/>
        </w:rPr>
        <w:t>2</w:t>
      </w:r>
      <w:r w:rsidRPr="001C190C">
        <w:rPr>
          <w:rFonts w:ascii="Open Sans" w:eastAsia="Times New Roman" w:hAnsi="Open Sans" w:cs="Open Sans"/>
          <w:i/>
          <w:iCs/>
          <w:color w:val="0D0D0D" w:themeColor="text1" w:themeTint="F2"/>
          <w:sz w:val="20"/>
          <w:szCs w:val="20"/>
          <w:lang w:eastAsia="pl-PL"/>
        </w:rPr>
        <w:t xml:space="preserve"> r. poz. </w:t>
      </w:r>
      <w:r w:rsidR="00A54443" w:rsidRPr="001C190C">
        <w:rPr>
          <w:rFonts w:ascii="Open Sans" w:eastAsia="Times New Roman" w:hAnsi="Open Sans" w:cs="Open Sans"/>
          <w:i/>
          <w:iCs/>
          <w:color w:val="0D0D0D" w:themeColor="text1" w:themeTint="F2"/>
          <w:sz w:val="20"/>
          <w:szCs w:val="20"/>
          <w:lang w:eastAsia="pl-PL"/>
        </w:rPr>
        <w:t>1510, 1700 z późn. zm.</w:t>
      </w:r>
      <w:r w:rsidRPr="001C190C">
        <w:rPr>
          <w:rFonts w:ascii="Open Sans" w:eastAsia="Times New Roman" w:hAnsi="Open Sans" w:cs="Open Sans"/>
          <w:i/>
          <w:iCs/>
          <w:color w:val="0D0D0D" w:themeColor="text1" w:themeTint="F2"/>
          <w:sz w:val="20"/>
          <w:szCs w:val="20"/>
          <w:lang w:eastAsia="pl-PL"/>
        </w:rPr>
        <w:t>) osób wykonujących czynności w zakresie realizacji zamówienia</w:t>
      </w:r>
      <w:r w:rsidR="00FC78C1" w:rsidRPr="001C190C">
        <w:rPr>
          <w:rFonts w:ascii="Open Sans" w:eastAsia="Times New Roman" w:hAnsi="Open Sans" w:cs="Open Sans"/>
          <w:i/>
          <w:iCs/>
          <w:color w:val="0D0D0D" w:themeColor="text1" w:themeTint="F2"/>
          <w:sz w:val="20"/>
          <w:szCs w:val="20"/>
          <w:lang w:eastAsia="pl-PL"/>
        </w:rPr>
        <w:t>.</w:t>
      </w:r>
    </w:p>
    <w:p w14:paraId="05C91A64" w14:textId="77777777" w:rsidR="005C5446" w:rsidRPr="001C190C" w:rsidRDefault="005C5446" w:rsidP="005C5446">
      <w:pPr>
        <w:pStyle w:val="Akapitzlist"/>
        <w:spacing w:line="276" w:lineRule="auto"/>
        <w:ind w:left="1222"/>
        <w:jc w:val="both"/>
        <w:rPr>
          <w:rFonts w:ascii="Open Sans" w:eastAsia="Times New Roman" w:hAnsi="Open Sans" w:cs="Open Sans"/>
          <w:i/>
          <w:iCs/>
          <w:color w:val="0D0D0D" w:themeColor="text1" w:themeTint="F2"/>
          <w:sz w:val="20"/>
          <w:szCs w:val="20"/>
          <w:lang w:eastAsia="pl-PL"/>
        </w:rPr>
      </w:pPr>
    </w:p>
    <w:p w14:paraId="551C0034" w14:textId="3A3ED043" w:rsidR="00B93151" w:rsidRPr="000E2113" w:rsidRDefault="004F0127" w:rsidP="00B15079">
      <w:pPr>
        <w:spacing w:after="0" w:line="276" w:lineRule="auto"/>
        <w:jc w:val="both"/>
        <w:rPr>
          <w:rFonts w:ascii="Open Sans" w:eastAsia="Times New Roman" w:hAnsi="Open Sans" w:cs="Open Sans"/>
          <w:i/>
          <w:iCs/>
          <w:color w:val="C45911" w:themeColor="accent2" w:themeShade="BF"/>
          <w:sz w:val="20"/>
          <w:szCs w:val="20"/>
          <w:lang w:eastAsia="pl-PL"/>
        </w:rPr>
      </w:pPr>
      <w:r w:rsidRPr="004F0127">
        <w:rPr>
          <w:rFonts w:ascii="Open Sans" w:eastAsia="Times New Roman" w:hAnsi="Open Sans" w:cs="Open Sans"/>
          <w:i/>
          <w:iCs/>
          <w:color w:val="000000" w:themeColor="text1"/>
          <w:sz w:val="20"/>
          <w:szCs w:val="20"/>
          <w:lang w:eastAsia="pl-PL"/>
        </w:rPr>
        <w:t>3.</w:t>
      </w:r>
      <w:r w:rsidR="0064740B" w:rsidRPr="004F0127">
        <w:rPr>
          <w:rFonts w:ascii="Open Sans" w:hAnsi="Open Sans" w:cs="Open Sans"/>
          <w:i/>
          <w:iCs/>
          <w:color w:val="000000" w:themeColor="text1"/>
          <w:sz w:val="20"/>
          <w:szCs w:val="20"/>
          <w:u w:val="single"/>
        </w:rPr>
        <w:t xml:space="preserve">Przedmiot </w:t>
      </w:r>
      <w:r w:rsidR="0064740B" w:rsidRPr="000E2113">
        <w:rPr>
          <w:rFonts w:ascii="Open Sans" w:hAnsi="Open Sans" w:cs="Open Sans"/>
          <w:i/>
          <w:iCs/>
          <w:color w:val="0D0D0D" w:themeColor="text1" w:themeTint="F2"/>
          <w:sz w:val="20"/>
          <w:szCs w:val="20"/>
          <w:u w:val="single"/>
        </w:rPr>
        <w:t>zamówienia</w:t>
      </w:r>
      <w:r w:rsidR="00803A24" w:rsidRPr="000E2113">
        <w:rPr>
          <w:rFonts w:ascii="Open Sans" w:hAnsi="Open Sans" w:cs="Open Sans"/>
          <w:i/>
          <w:iCs/>
          <w:color w:val="0D0D0D" w:themeColor="text1" w:themeTint="F2"/>
          <w:sz w:val="20"/>
          <w:szCs w:val="20"/>
          <w:u w:val="single"/>
        </w:rPr>
        <w:t>:</w:t>
      </w:r>
      <w:r w:rsidR="0064740B" w:rsidRPr="000E2113">
        <w:rPr>
          <w:rFonts w:ascii="Open Sans" w:hAnsi="Open Sans" w:cs="Open Sans"/>
          <w:i/>
          <w:iCs/>
          <w:color w:val="C45911" w:themeColor="accent2" w:themeShade="BF"/>
          <w:sz w:val="20"/>
          <w:szCs w:val="20"/>
          <w:u w:val="single"/>
        </w:rPr>
        <w:t xml:space="preserve"> </w:t>
      </w:r>
      <w:bookmarkStart w:id="18" w:name="_Hlk76494993"/>
      <w:r w:rsidR="00B15079" w:rsidRPr="00B15079">
        <w:rPr>
          <w:rFonts w:ascii="Open Sans" w:eastAsia="Times New Roman" w:hAnsi="Open Sans" w:cs="Open Sans"/>
          <w:i/>
          <w:iCs/>
          <w:color w:val="C45911" w:themeColor="accent2" w:themeShade="BF"/>
          <w:sz w:val="20"/>
          <w:szCs w:val="20"/>
          <w:u w:val="single"/>
          <w:lang w:eastAsia="pl-PL"/>
        </w:rPr>
        <w:t>„</w:t>
      </w:r>
      <w:r w:rsidR="005369B2">
        <w:rPr>
          <w:rFonts w:ascii="Open Sans" w:eastAsia="Times New Roman" w:hAnsi="Open Sans" w:cs="Open Sans"/>
          <w:i/>
          <w:iCs/>
          <w:color w:val="C45911" w:themeColor="accent2" w:themeShade="BF"/>
          <w:sz w:val="20"/>
          <w:szCs w:val="20"/>
          <w:u w:val="single"/>
          <w:lang w:eastAsia="pl-PL"/>
        </w:rPr>
        <w:t xml:space="preserve">Zadanie nr </w:t>
      </w:r>
      <w:r w:rsidR="00410BA9">
        <w:rPr>
          <w:rFonts w:ascii="Open Sans" w:eastAsia="Times New Roman" w:hAnsi="Open Sans" w:cs="Open Sans"/>
          <w:i/>
          <w:iCs/>
          <w:color w:val="C45911" w:themeColor="accent2" w:themeShade="BF"/>
          <w:sz w:val="20"/>
          <w:szCs w:val="20"/>
          <w:u w:val="single"/>
          <w:lang w:eastAsia="pl-PL"/>
        </w:rPr>
        <w:t>2</w:t>
      </w:r>
      <w:r w:rsidR="005369B2">
        <w:rPr>
          <w:rFonts w:ascii="Open Sans" w:eastAsia="Times New Roman" w:hAnsi="Open Sans" w:cs="Open Sans"/>
          <w:i/>
          <w:iCs/>
          <w:color w:val="C45911" w:themeColor="accent2" w:themeShade="BF"/>
          <w:sz w:val="20"/>
          <w:szCs w:val="20"/>
          <w:u w:val="single"/>
          <w:lang w:eastAsia="pl-PL"/>
        </w:rPr>
        <w:t xml:space="preserve"> </w:t>
      </w:r>
      <w:r w:rsidR="00B15079" w:rsidRPr="00B15079">
        <w:rPr>
          <w:rFonts w:ascii="Open Sans" w:eastAsia="Times New Roman" w:hAnsi="Open Sans" w:cs="Open Sans"/>
          <w:i/>
          <w:iCs/>
          <w:color w:val="C45911" w:themeColor="accent2" w:themeShade="BF"/>
          <w:sz w:val="20"/>
          <w:szCs w:val="20"/>
          <w:u w:val="single"/>
          <w:lang w:eastAsia="pl-PL"/>
        </w:rPr>
        <w:t>Najem pojazdu typu śmieciarka do zbierania odpadów zbieranych selektywnie, na podwoziu trzyosiowym, o pojemności skrzyni ładunkowej minimum 19 m</w:t>
      </w:r>
      <w:r w:rsidR="00B15079" w:rsidRPr="00B15079">
        <w:rPr>
          <w:rFonts w:ascii="Open Sans" w:eastAsia="Times New Roman" w:hAnsi="Open Sans" w:cs="Open Sans"/>
          <w:i/>
          <w:iCs/>
          <w:color w:val="C45911" w:themeColor="accent2" w:themeShade="BF"/>
          <w:sz w:val="20"/>
          <w:szCs w:val="20"/>
          <w:u w:val="single"/>
          <w:vertAlign w:val="superscript"/>
          <w:lang w:eastAsia="pl-PL"/>
        </w:rPr>
        <w:t>3</w:t>
      </w:r>
      <w:r w:rsidR="00B15079" w:rsidRPr="00B15079">
        <w:rPr>
          <w:rFonts w:ascii="Open Sans" w:eastAsia="Times New Roman" w:hAnsi="Open Sans" w:cs="Open Sans"/>
          <w:i/>
          <w:iCs/>
          <w:color w:val="C45911" w:themeColor="accent2" w:themeShade="BF"/>
          <w:sz w:val="20"/>
          <w:szCs w:val="20"/>
          <w:u w:val="single"/>
          <w:lang w:eastAsia="pl-PL"/>
        </w:rPr>
        <w:t>”.</w:t>
      </w:r>
    </w:p>
    <w:p w14:paraId="38173E33" w14:textId="66EB2C94" w:rsidR="006507FA" w:rsidRPr="00803A24" w:rsidRDefault="006507FA" w:rsidP="00962FFA">
      <w:pPr>
        <w:spacing w:after="0" w:line="240" w:lineRule="auto"/>
        <w:ind w:left="502" w:right="23"/>
        <w:jc w:val="both"/>
        <w:rPr>
          <w:rFonts w:ascii="Open Sans" w:hAnsi="Open Sans" w:cs="Open Sans"/>
          <w:bCs/>
          <w:color w:val="0000FF"/>
        </w:rPr>
      </w:pPr>
    </w:p>
    <w:bookmarkEnd w:id="18"/>
    <w:p w14:paraId="59C0C7C1" w14:textId="1A0E6663" w:rsidR="006D6BD4" w:rsidRDefault="0064740B" w:rsidP="006D6BD4">
      <w:pPr>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3.2.</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Oznaczenie wg Wspólnego Słownika Zamówień</w:t>
      </w:r>
      <w:r w:rsidR="00FC78C1" w:rsidRPr="001C190C">
        <w:rPr>
          <w:rFonts w:ascii="Open Sans" w:eastAsia="Times New Roman" w:hAnsi="Open Sans" w:cs="Open Sans"/>
          <w:i/>
          <w:iCs/>
          <w:color w:val="000000"/>
          <w:sz w:val="20"/>
          <w:szCs w:val="20"/>
          <w:lang w:eastAsia="pl-PL"/>
        </w:rPr>
        <w:t>:</w:t>
      </w:r>
    </w:p>
    <w:p w14:paraId="4559655D" w14:textId="77777777" w:rsidR="0066734C" w:rsidRDefault="0066734C" w:rsidP="00596D2D">
      <w:pPr>
        <w:spacing w:line="240" w:lineRule="auto"/>
        <w:rPr>
          <w:rFonts w:ascii="Open Sans" w:eastAsia="Times New Roman" w:hAnsi="Open Sans" w:cs="Open Sans"/>
          <w:i/>
          <w:iCs/>
          <w:color w:val="000000"/>
          <w:sz w:val="16"/>
          <w:szCs w:val="16"/>
          <w:lang w:eastAsia="pl-PL"/>
        </w:rPr>
      </w:pPr>
      <w:r w:rsidRPr="0066734C">
        <w:rPr>
          <w:rFonts w:ascii="Open Sans" w:eastAsia="Times New Roman" w:hAnsi="Open Sans" w:cs="Open Sans"/>
          <w:i/>
          <w:iCs/>
          <w:color w:val="000000"/>
          <w:sz w:val="16"/>
          <w:szCs w:val="16"/>
          <w:lang w:eastAsia="pl-PL"/>
        </w:rPr>
        <w:t xml:space="preserve">34144510-6 Pojazdy do transportu odpadów. </w:t>
      </w:r>
    </w:p>
    <w:p w14:paraId="7080DC0F" w14:textId="30D6757F" w:rsidR="002070B6" w:rsidRPr="0066734C" w:rsidRDefault="0064740B" w:rsidP="002070B6">
      <w:pPr>
        <w:spacing w:after="0" w:line="276" w:lineRule="auto"/>
        <w:jc w:val="both"/>
        <w:rPr>
          <w:rFonts w:ascii="Open Sans" w:eastAsia="Times New Roman" w:hAnsi="Open Sans" w:cs="Open Sans"/>
          <w:i/>
          <w:iCs/>
          <w:color w:val="C45911" w:themeColor="accent2" w:themeShade="BF"/>
          <w:sz w:val="20"/>
          <w:szCs w:val="20"/>
          <w:u w:val="single"/>
          <w:lang w:eastAsia="pl-PL"/>
        </w:rPr>
      </w:pPr>
      <w:r w:rsidRPr="001C190C">
        <w:rPr>
          <w:rFonts w:ascii="Open Sans" w:eastAsia="Times New Roman" w:hAnsi="Open Sans" w:cs="Open Sans"/>
          <w:i/>
          <w:iCs/>
          <w:color w:val="000000"/>
          <w:lang w:eastAsia="pl-PL"/>
        </w:rPr>
        <w:t>3.3.</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Miejsce realizacji zamówienia</w:t>
      </w:r>
      <w:r w:rsidR="002070B6">
        <w:rPr>
          <w:rFonts w:ascii="Open Sans" w:eastAsia="Times New Roman" w:hAnsi="Open Sans" w:cs="Open Sans"/>
          <w:i/>
          <w:iCs/>
          <w:color w:val="000000"/>
          <w:sz w:val="20"/>
          <w:szCs w:val="20"/>
          <w:lang w:eastAsia="pl-PL"/>
        </w:rPr>
        <w:t>:</w:t>
      </w:r>
      <w:r w:rsidR="002070B6" w:rsidRPr="002070B6">
        <w:rPr>
          <w:rFonts w:ascii="Open Sans" w:eastAsia="Times New Roman" w:hAnsi="Open Sans" w:cs="Open Sans"/>
          <w:i/>
          <w:iCs/>
          <w:color w:val="000000"/>
          <w:sz w:val="20"/>
          <w:szCs w:val="20"/>
          <w:lang w:eastAsia="pl-PL"/>
        </w:rPr>
        <w:t xml:space="preserve"> </w:t>
      </w:r>
      <w:r w:rsidR="00CB61DD" w:rsidRPr="0066734C">
        <w:rPr>
          <w:rFonts w:ascii="Open Sans" w:eastAsia="Times New Roman" w:hAnsi="Open Sans" w:cs="Open Sans"/>
          <w:i/>
          <w:iCs/>
          <w:color w:val="C45911" w:themeColor="accent2" w:themeShade="BF"/>
          <w:sz w:val="20"/>
          <w:szCs w:val="20"/>
          <w:u w:val="single"/>
          <w:lang w:eastAsia="pl-PL"/>
        </w:rPr>
        <w:t xml:space="preserve">Koszalin, ul Komunalna 5 Przedsiębiorstwo Gospodarki Komunalnej Spółka z o.o. </w:t>
      </w:r>
    </w:p>
    <w:p w14:paraId="6C9F5CF5" w14:textId="7E39969C"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3.4.</w:t>
      </w:r>
      <w:r w:rsidRPr="001C190C">
        <w:rPr>
          <w:rFonts w:ascii="Open Sans" w:eastAsia="Times New Roman" w:hAnsi="Open Sans" w:cs="Open Sans"/>
          <w:i/>
          <w:iCs/>
          <w:sz w:val="20"/>
          <w:szCs w:val="20"/>
          <w:lang w:eastAsia="pl-PL"/>
        </w:rPr>
        <w:tab/>
        <w:t xml:space="preserve">Rodzaj zamówienia: </w:t>
      </w:r>
      <w:r w:rsidR="003132E7">
        <w:rPr>
          <w:rFonts w:ascii="Open Sans" w:eastAsia="Times New Roman" w:hAnsi="Open Sans" w:cs="Open Sans"/>
          <w:i/>
          <w:iCs/>
          <w:sz w:val="20"/>
          <w:szCs w:val="20"/>
          <w:lang w:eastAsia="pl-PL"/>
        </w:rPr>
        <w:t xml:space="preserve">Usługa </w:t>
      </w:r>
      <w:r w:rsidR="003B2034" w:rsidRPr="001C190C">
        <w:rPr>
          <w:rFonts w:ascii="Open Sans" w:eastAsia="Times New Roman" w:hAnsi="Open Sans" w:cs="Open Sans"/>
          <w:i/>
          <w:iCs/>
          <w:sz w:val="20"/>
          <w:szCs w:val="20"/>
          <w:lang w:eastAsia="pl-PL"/>
        </w:rPr>
        <w:t xml:space="preserve"> </w:t>
      </w:r>
      <w:r w:rsidR="005E63D3"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 </w:t>
      </w:r>
    </w:p>
    <w:p w14:paraId="38BE2455" w14:textId="77777777" w:rsidR="0064740B" w:rsidRPr="001C190C" w:rsidRDefault="0064740B" w:rsidP="0064740B">
      <w:pPr>
        <w:spacing w:after="0" w:line="276" w:lineRule="auto"/>
        <w:jc w:val="both"/>
        <w:rPr>
          <w:rFonts w:ascii="Open Sans" w:eastAsia="Times New Roman" w:hAnsi="Open Sans" w:cs="Open Sans"/>
          <w:b/>
          <w:i/>
          <w:iCs/>
          <w:color w:val="0000FF"/>
          <w:sz w:val="20"/>
          <w:szCs w:val="20"/>
          <w:lang w:eastAsia="pl-PL"/>
        </w:rPr>
      </w:pPr>
      <w:r w:rsidRPr="001C190C">
        <w:rPr>
          <w:rFonts w:ascii="Open Sans" w:eastAsia="Times New Roman" w:hAnsi="Open Sans" w:cs="Open Sans"/>
          <w:i/>
          <w:iCs/>
          <w:sz w:val="20"/>
          <w:szCs w:val="20"/>
          <w:lang w:eastAsia="pl-PL"/>
        </w:rPr>
        <w:t>3.5.</w:t>
      </w:r>
      <w:r w:rsidRPr="001C190C">
        <w:rPr>
          <w:rFonts w:ascii="Open Sans" w:eastAsia="Times New Roman" w:hAnsi="Open Sans" w:cs="Open Sans"/>
          <w:i/>
          <w:iCs/>
          <w:sz w:val="20"/>
          <w:szCs w:val="20"/>
          <w:lang w:eastAsia="pl-PL"/>
        </w:rPr>
        <w:tab/>
        <w:t xml:space="preserve">Przedmiot zamówienia obejmuje: </w:t>
      </w:r>
    </w:p>
    <w:p w14:paraId="0C19DA9D" w14:textId="1D29BD42" w:rsidR="0064740B" w:rsidRPr="001C190C" w:rsidRDefault="0090689D" w:rsidP="0064740B">
      <w:pPr>
        <w:spacing w:after="0" w:line="276" w:lineRule="auto"/>
        <w:ind w:right="-427"/>
        <w:jc w:val="both"/>
        <w:rPr>
          <w:rFonts w:ascii="Open Sans" w:hAnsi="Open Sans" w:cs="Open Sans"/>
          <w:b/>
          <w:i/>
          <w:iCs/>
          <w:color w:val="0000FF"/>
          <w:sz w:val="20"/>
          <w:szCs w:val="20"/>
          <w:u w:val="single"/>
        </w:rPr>
      </w:pPr>
      <w:r w:rsidRPr="001C190C">
        <w:rPr>
          <w:rFonts w:ascii="Open Sans" w:hAnsi="Open Sans" w:cs="Open Sans"/>
          <w:i/>
          <w:iCs/>
          <w:sz w:val="20"/>
          <w:szCs w:val="20"/>
          <w:u w:val="single"/>
        </w:rPr>
        <w:t>O</w:t>
      </w:r>
      <w:r w:rsidR="0064740B" w:rsidRPr="001C190C">
        <w:rPr>
          <w:rFonts w:ascii="Open Sans" w:hAnsi="Open Sans" w:cs="Open Sans"/>
          <w:i/>
          <w:iCs/>
          <w:sz w:val="20"/>
          <w:szCs w:val="20"/>
          <w:u w:val="single"/>
        </w:rPr>
        <w:t>pis  i zakres przedmiotu zamówienia zawarty został w  Rozdziale II  SWZ</w:t>
      </w:r>
      <w:r w:rsidR="00C60503" w:rsidRPr="001C190C">
        <w:rPr>
          <w:rFonts w:ascii="Open Sans" w:hAnsi="Open Sans" w:cs="Open Sans"/>
          <w:i/>
          <w:iCs/>
          <w:sz w:val="20"/>
          <w:szCs w:val="20"/>
          <w:u w:val="single"/>
        </w:rPr>
        <w:t xml:space="preserve"> „</w:t>
      </w:r>
      <w:r w:rsidR="003B2034" w:rsidRPr="001C190C">
        <w:rPr>
          <w:rFonts w:ascii="Open Sans" w:hAnsi="Open Sans" w:cs="Open Sans"/>
          <w:i/>
          <w:iCs/>
          <w:sz w:val="20"/>
          <w:szCs w:val="20"/>
          <w:u w:val="single"/>
        </w:rPr>
        <w:t xml:space="preserve"> </w:t>
      </w:r>
      <w:r w:rsidR="0066734C">
        <w:rPr>
          <w:rFonts w:ascii="Open Sans" w:hAnsi="Open Sans" w:cs="Open Sans"/>
          <w:i/>
          <w:iCs/>
          <w:sz w:val="20"/>
          <w:szCs w:val="20"/>
          <w:u w:val="single"/>
        </w:rPr>
        <w:t xml:space="preserve">Szczegółowy </w:t>
      </w:r>
      <w:r w:rsidR="00C60503" w:rsidRPr="001C190C">
        <w:rPr>
          <w:rFonts w:ascii="Open Sans" w:hAnsi="Open Sans" w:cs="Open Sans"/>
          <w:i/>
          <w:iCs/>
          <w:sz w:val="20"/>
          <w:szCs w:val="20"/>
          <w:u w:val="single"/>
        </w:rPr>
        <w:t xml:space="preserve">Opis </w:t>
      </w:r>
      <w:r w:rsidR="009F0BED" w:rsidRPr="001C190C">
        <w:rPr>
          <w:rFonts w:ascii="Open Sans" w:hAnsi="Open Sans" w:cs="Open Sans"/>
          <w:i/>
          <w:iCs/>
          <w:sz w:val="20"/>
          <w:szCs w:val="20"/>
          <w:u w:val="single"/>
        </w:rPr>
        <w:t>P</w:t>
      </w:r>
      <w:r w:rsidR="00C60503" w:rsidRPr="001C190C">
        <w:rPr>
          <w:rFonts w:ascii="Open Sans" w:hAnsi="Open Sans" w:cs="Open Sans"/>
          <w:i/>
          <w:iCs/>
          <w:sz w:val="20"/>
          <w:szCs w:val="20"/>
          <w:u w:val="single"/>
        </w:rPr>
        <w:t xml:space="preserve">rzedmiotu </w:t>
      </w:r>
      <w:r w:rsidR="009F0BED" w:rsidRPr="001C190C">
        <w:rPr>
          <w:rFonts w:ascii="Open Sans" w:hAnsi="Open Sans" w:cs="Open Sans"/>
          <w:i/>
          <w:iCs/>
          <w:sz w:val="20"/>
          <w:szCs w:val="20"/>
          <w:u w:val="single"/>
        </w:rPr>
        <w:t>Z</w:t>
      </w:r>
      <w:r w:rsidR="00C60503" w:rsidRPr="001C190C">
        <w:rPr>
          <w:rFonts w:ascii="Open Sans" w:hAnsi="Open Sans" w:cs="Open Sans"/>
          <w:i/>
          <w:iCs/>
          <w:sz w:val="20"/>
          <w:szCs w:val="20"/>
          <w:u w:val="single"/>
        </w:rPr>
        <w:t>amówienia</w:t>
      </w:r>
      <w:r w:rsidR="00DE3EE9">
        <w:rPr>
          <w:rFonts w:ascii="Open Sans" w:hAnsi="Open Sans" w:cs="Open Sans"/>
          <w:i/>
          <w:iCs/>
          <w:sz w:val="20"/>
          <w:szCs w:val="20"/>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1729B6C" w14:textId="73035400" w:rsidR="00EF4EFD" w:rsidRPr="00EF4EFD" w:rsidRDefault="0064740B" w:rsidP="00477DB1">
      <w:pPr>
        <w:numPr>
          <w:ilvl w:val="0"/>
          <w:numId w:val="5"/>
        </w:numPr>
        <w:spacing w:after="0" w:line="276" w:lineRule="auto"/>
        <w:jc w:val="both"/>
        <w:rPr>
          <w:rFonts w:ascii="Open Sans" w:eastAsia="Times New Roman" w:hAnsi="Open Sans" w:cs="Open Sans"/>
          <w:i/>
          <w:iCs/>
          <w:color w:val="000000"/>
          <w:sz w:val="20"/>
          <w:szCs w:val="20"/>
          <w:lang w:eastAsia="pl-PL"/>
        </w:rPr>
      </w:pPr>
      <w:r w:rsidRPr="00EF4EFD">
        <w:rPr>
          <w:rFonts w:ascii="Open Sans" w:hAnsi="Open Sans" w:cs="Open Sans"/>
          <w:i/>
          <w:iCs/>
          <w:color w:val="000000"/>
          <w:sz w:val="20"/>
          <w:szCs w:val="20"/>
          <w:u w:val="single"/>
        </w:rPr>
        <w:t>Termin wykonania zamówienia:</w:t>
      </w:r>
      <w:r w:rsidR="007A210C" w:rsidRPr="00EF4EFD">
        <w:rPr>
          <w:i/>
          <w:iCs/>
          <w:sz w:val="20"/>
          <w:szCs w:val="20"/>
        </w:rPr>
        <w:t xml:space="preserve"> </w:t>
      </w:r>
      <w:r w:rsidR="00EF4EFD">
        <w:rPr>
          <w:i/>
          <w:iCs/>
          <w:sz w:val="20"/>
          <w:szCs w:val="20"/>
        </w:rPr>
        <w:t>o</w:t>
      </w:r>
      <w:r w:rsidR="00EF4EFD" w:rsidRPr="00EF4EFD">
        <w:rPr>
          <w:rFonts w:ascii="Open Sans" w:eastAsia="Times New Roman" w:hAnsi="Open Sans" w:cs="Open Sans"/>
          <w:i/>
          <w:iCs/>
          <w:color w:val="000000"/>
          <w:sz w:val="20"/>
          <w:szCs w:val="20"/>
          <w:lang w:eastAsia="pl-PL"/>
        </w:rPr>
        <w:t>d dnia 01.06.2023 roku do dnia 02.04.2024 roku.</w:t>
      </w:r>
    </w:p>
    <w:p w14:paraId="6E88DD8D" w14:textId="222FBC92" w:rsidR="00F107CC" w:rsidRDefault="00EF4EFD" w:rsidP="00EF4EFD">
      <w:pPr>
        <w:spacing w:after="0" w:line="276" w:lineRule="auto"/>
        <w:ind w:left="502"/>
        <w:jc w:val="both"/>
        <w:rPr>
          <w:rFonts w:ascii="Open Sans" w:eastAsia="Times New Roman" w:hAnsi="Open Sans" w:cs="Open Sans"/>
          <w:i/>
          <w:iCs/>
          <w:color w:val="000000"/>
          <w:sz w:val="20"/>
          <w:szCs w:val="20"/>
          <w:lang w:eastAsia="pl-PL"/>
        </w:rPr>
      </w:pPr>
      <w:r w:rsidRPr="00EF4EFD">
        <w:rPr>
          <w:rFonts w:ascii="Open Sans" w:eastAsia="Times New Roman" w:hAnsi="Open Sans" w:cs="Open Sans"/>
          <w:i/>
          <w:iCs/>
          <w:color w:val="000000"/>
          <w:sz w:val="20"/>
          <w:szCs w:val="20"/>
          <w:lang w:eastAsia="pl-PL"/>
        </w:rPr>
        <w:t xml:space="preserve">Wykonawca przekaże pojazd </w:t>
      </w:r>
      <w:r>
        <w:rPr>
          <w:rFonts w:ascii="Open Sans" w:eastAsia="Times New Roman" w:hAnsi="Open Sans" w:cs="Open Sans"/>
          <w:i/>
          <w:iCs/>
          <w:color w:val="000000"/>
          <w:sz w:val="20"/>
          <w:szCs w:val="20"/>
          <w:lang w:eastAsia="pl-PL"/>
        </w:rPr>
        <w:t xml:space="preserve">Zamawiającemu </w:t>
      </w:r>
      <w:r w:rsidRPr="00EF4EFD">
        <w:rPr>
          <w:rFonts w:ascii="Open Sans" w:eastAsia="Times New Roman" w:hAnsi="Open Sans" w:cs="Open Sans"/>
          <w:i/>
          <w:iCs/>
          <w:color w:val="000000"/>
          <w:sz w:val="20"/>
          <w:szCs w:val="20"/>
          <w:lang w:eastAsia="pl-PL"/>
        </w:rPr>
        <w:t xml:space="preserve">najpóźniej do godz. 07:00 w dniu 01.06.2023 r. </w:t>
      </w:r>
      <w:r>
        <w:rPr>
          <w:rFonts w:ascii="Open Sans" w:eastAsia="Times New Roman" w:hAnsi="Open Sans" w:cs="Open Sans"/>
          <w:i/>
          <w:iCs/>
          <w:color w:val="000000"/>
          <w:sz w:val="20"/>
          <w:szCs w:val="20"/>
          <w:lang w:eastAsia="pl-PL"/>
        </w:rPr>
        <w:br/>
      </w:r>
      <w:r w:rsidRPr="00EF4EFD">
        <w:rPr>
          <w:rFonts w:ascii="Open Sans" w:eastAsia="Times New Roman" w:hAnsi="Open Sans" w:cs="Open Sans"/>
          <w:i/>
          <w:iCs/>
          <w:color w:val="000000"/>
          <w:sz w:val="20"/>
          <w:szCs w:val="20"/>
          <w:lang w:eastAsia="pl-PL"/>
        </w:rPr>
        <w:t xml:space="preserve">w siedzibie Zamawiającego </w:t>
      </w:r>
      <w:r>
        <w:rPr>
          <w:rFonts w:ascii="Open Sans" w:eastAsia="Times New Roman" w:hAnsi="Open Sans" w:cs="Open Sans"/>
          <w:i/>
          <w:iCs/>
          <w:color w:val="000000"/>
          <w:sz w:val="20"/>
          <w:szCs w:val="20"/>
          <w:lang w:eastAsia="pl-PL"/>
        </w:rPr>
        <w:t xml:space="preserve">w Koszalinie, przy </w:t>
      </w:r>
      <w:r w:rsidRPr="00EF4EFD">
        <w:rPr>
          <w:rFonts w:ascii="Open Sans" w:eastAsia="Times New Roman" w:hAnsi="Open Sans" w:cs="Open Sans"/>
          <w:i/>
          <w:iCs/>
          <w:color w:val="000000"/>
          <w:sz w:val="20"/>
          <w:szCs w:val="20"/>
          <w:lang w:eastAsia="pl-PL"/>
        </w:rPr>
        <w:t xml:space="preserve"> ul. Komunalnej 5</w:t>
      </w:r>
      <w:r>
        <w:rPr>
          <w:rFonts w:ascii="Open Sans" w:eastAsia="Times New Roman" w:hAnsi="Open Sans" w:cs="Open Sans"/>
          <w:i/>
          <w:iCs/>
          <w:color w:val="000000"/>
          <w:sz w:val="20"/>
          <w:szCs w:val="20"/>
          <w:lang w:eastAsia="pl-PL"/>
        </w:rPr>
        <w:t>.</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0B0C8373"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6.1. O udzielenie zamówienia mogą ubiegać się Wykonawcy, którzy:</w:t>
      </w:r>
    </w:p>
    <w:p w14:paraId="7A1B90E4" w14:textId="77777777" w:rsidR="001C7565" w:rsidRPr="001C190C"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 nie podlegają wykluczeniu;</w:t>
      </w:r>
    </w:p>
    <w:p w14:paraId="221CAF63" w14:textId="6EF797FE" w:rsidR="001C7565" w:rsidRDefault="001C7565" w:rsidP="001C7565">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2) spełniają warunki udziału w postępowaniu określone przez Zamawiającego w ogłoszeniu </w:t>
      </w:r>
      <w:r w:rsidR="00182E76"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zamówieniu i niniejszej SWZ</w:t>
      </w:r>
      <w:r w:rsidR="003D68D8">
        <w:rPr>
          <w:rFonts w:ascii="Open Sans" w:eastAsia="Times New Roman" w:hAnsi="Open Sans" w:cs="Open Sans"/>
          <w:i/>
          <w:iCs/>
          <w:sz w:val="20"/>
          <w:szCs w:val="20"/>
          <w:lang w:eastAsia="pl-PL"/>
        </w:rPr>
        <w:t>.</w:t>
      </w:r>
      <w:r w:rsidR="00EB11C9">
        <w:rPr>
          <w:rFonts w:ascii="Open Sans" w:eastAsia="Times New Roman" w:hAnsi="Open Sans" w:cs="Open Sans"/>
          <w:i/>
          <w:iCs/>
          <w:sz w:val="20"/>
          <w:szCs w:val="20"/>
          <w:lang w:eastAsia="pl-PL"/>
        </w:rPr>
        <w:t xml:space="preserve"> </w:t>
      </w:r>
    </w:p>
    <w:p w14:paraId="1767A436" w14:textId="0C05FABC" w:rsidR="00782703" w:rsidRDefault="00BF78D7" w:rsidP="00782703">
      <w:pPr>
        <w:pStyle w:val="Tekstpodstawowywcity3"/>
        <w:spacing w:line="240" w:lineRule="auto"/>
        <w:rPr>
          <w:rFonts w:ascii="Open Sans" w:hAnsi="Open Sans" w:cs="Open Sans"/>
          <w:bCs/>
          <w:i/>
          <w:iCs/>
          <w:color w:val="000000" w:themeColor="text1"/>
          <w:sz w:val="20"/>
          <w:szCs w:val="20"/>
        </w:rPr>
      </w:pPr>
      <w:bookmarkStart w:id="19" w:name="_Hlk70503464"/>
      <w:r w:rsidRPr="00782703">
        <w:rPr>
          <w:rFonts w:ascii="Open Sans" w:hAnsi="Open Sans" w:cs="Open Sans"/>
          <w:bCs/>
          <w:i/>
          <w:iCs/>
          <w:color w:val="000000" w:themeColor="text1"/>
          <w:sz w:val="20"/>
          <w:szCs w:val="20"/>
        </w:rPr>
        <w:t xml:space="preserve">         </w:t>
      </w:r>
      <w:r w:rsidR="00782703" w:rsidRPr="00782703">
        <w:rPr>
          <w:rFonts w:ascii="Open Sans" w:hAnsi="Open Sans" w:cs="Open Sans"/>
          <w:bCs/>
          <w:i/>
          <w:iCs/>
          <w:color w:val="000000" w:themeColor="text1"/>
          <w:sz w:val="20"/>
          <w:szCs w:val="20"/>
        </w:rPr>
        <w:t>Zamawiający nie stawia Wykonawcom warunków udziału dotyczących zdolności technicznej lub zawodowej,  zdolności do występowania w obrocie gospodarczym, uprawnień do prowadzenia określonej działalności gospodarczej lub zawodowej, o ile wynika to z odrębnych przepisów</w:t>
      </w:r>
      <w:r w:rsidR="00782703">
        <w:rPr>
          <w:rFonts w:ascii="Open Sans" w:hAnsi="Open Sans" w:cs="Open Sans"/>
          <w:bCs/>
          <w:i/>
          <w:iCs/>
          <w:color w:val="000000" w:themeColor="text1"/>
          <w:sz w:val="20"/>
          <w:szCs w:val="20"/>
        </w:rPr>
        <w:t xml:space="preserve"> a także </w:t>
      </w:r>
      <w:r w:rsidR="00782703" w:rsidRPr="00782703">
        <w:rPr>
          <w:rFonts w:ascii="Open Sans" w:hAnsi="Open Sans" w:cs="Open Sans"/>
          <w:bCs/>
          <w:i/>
          <w:iCs/>
          <w:color w:val="000000" w:themeColor="text1"/>
          <w:sz w:val="20"/>
          <w:szCs w:val="20"/>
        </w:rPr>
        <w:t xml:space="preserve"> sytuacji ekonomicznej lub finansowej. </w:t>
      </w:r>
      <w:r w:rsidRPr="00782703">
        <w:rPr>
          <w:rFonts w:ascii="Open Sans" w:hAnsi="Open Sans" w:cs="Open Sans"/>
          <w:bCs/>
          <w:i/>
          <w:iCs/>
          <w:color w:val="000000" w:themeColor="text1"/>
          <w:sz w:val="20"/>
          <w:szCs w:val="20"/>
        </w:rPr>
        <w:t xml:space="preserve">  </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r w:rsidRPr="00782703">
        <w:rPr>
          <w:rFonts w:ascii="Open Sans" w:hAnsi="Open Sans" w:cs="Open Sans"/>
          <w:bCs/>
          <w:i/>
          <w:iCs/>
          <w:color w:val="000000" w:themeColor="text1"/>
          <w:sz w:val="20"/>
          <w:szCs w:val="20"/>
        </w:rPr>
        <w:t xml:space="preserve">        </w:t>
      </w:r>
    </w:p>
    <w:bookmarkEnd w:id="19"/>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3CF468A"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 xml:space="preserve">art. 7 ust. 1 ustawy z dnia 13 kwietnia 2022 r. o szczególnych rozwiązaniach w zakresie przeciwdziałania wspieraniu agresji na Ukrainę oraz służących ochronie bezpieczeństwa narodowego (Dz. U. z 2022 r., poz. 835);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CE87C7B" w14:textId="77777777" w:rsidR="00E128CC" w:rsidRPr="001C190C" w:rsidRDefault="00E128CC" w:rsidP="00E128CC">
      <w:pPr>
        <w:spacing w:after="0" w:line="276" w:lineRule="auto"/>
        <w:ind w:left="360"/>
        <w:jc w:val="both"/>
        <w:rPr>
          <w:rFonts w:ascii="Open Sans" w:eastAsia="Times New Roman" w:hAnsi="Open Sans" w:cs="Open Sans"/>
          <w:i/>
          <w:iCs/>
          <w:sz w:val="20"/>
          <w:szCs w:val="20"/>
          <w:lang w:eastAsia="pl-PL"/>
        </w:rPr>
      </w:pP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lastRenderedPageBreak/>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E17D80" w:rsidRDefault="00AC6E7B" w:rsidP="0064740B">
      <w:pPr>
        <w:spacing w:after="0" w:line="276" w:lineRule="auto"/>
        <w:ind w:left="360"/>
        <w:jc w:val="both"/>
        <w:rPr>
          <w:rFonts w:ascii="Open Sans" w:eastAsia="Times New Roman" w:hAnsi="Open Sans" w:cs="Open Sans"/>
          <w:i/>
          <w:iCs/>
          <w:strike/>
          <w:color w:val="000000"/>
          <w:sz w:val="20"/>
          <w:szCs w:val="20"/>
          <w:lang w:eastAsia="pl-PL"/>
        </w:rPr>
      </w:pPr>
      <w:r w:rsidRPr="00E17D80">
        <w:rPr>
          <w:rFonts w:ascii="Open Sans" w:eastAsia="Times New Roman" w:hAnsi="Open Sans" w:cs="Open Sans"/>
          <w:i/>
          <w:iCs/>
          <w:strike/>
          <w:color w:val="000000"/>
          <w:sz w:val="20"/>
          <w:szCs w:val="20"/>
          <w:lang w:eastAsia="pl-PL"/>
        </w:rPr>
        <w:t>8.4.</w:t>
      </w:r>
      <w:r w:rsidRPr="00E17D80">
        <w:rPr>
          <w:i/>
          <w:iCs/>
          <w:strike/>
          <w:sz w:val="20"/>
          <w:szCs w:val="20"/>
        </w:rPr>
        <w:t xml:space="preserve"> </w:t>
      </w:r>
      <w:r w:rsidRPr="00E17D80">
        <w:rPr>
          <w:rFonts w:ascii="Open Sans" w:eastAsia="Times New Roman" w:hAnsi="Open Sans" w:cs="Open Sans"/>
          <w:i/>
          <w:iCs/>
          <w:strike/>
          <w:color w:val="000000"/>
          <w:sz w:val="20"/>
          <w:szCs w:val="20"/>
          <w:lang w:eastAsia="pl-PL"/>
        </w:rPr>
        <w:t xml:space="preserve">Oświadczenie art. 7 ust. 1 o niepodleganiu wykluczeniu na podstawie art. 7 ust. 1  ustawy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 xml:space="preserve">o szczególnych rozwiązaniach w zakresie przeciwdziałania wspieraniu agresji na Ukrainę </w:t>
      </w:r>
      <w:r w:rsidR="00E17D80">
        <w:rPr>
          <w:rFonts w:ascii="Open Sans" w:eastAsia="Times New Roman" w:hAnsi="Open Sans" w:cs="Open Sans"/>
          <w:i/>
          <w:iCs/>
          <w:strike/>
          <w:color w:val="000000"/>
          <w:sz w:val="20"/>
          <w:szCs w:val="20"/>
          <w:lang w:eastAsia="pl-PL"/>
        </w:rPr>
        <w:br/>
      </w:r>
      <w:r w:rsidRPr="00E17D80">
        <w:rPr>
          <w:rFonts w:ascii="Open Sans" w:eastAsia="Times New Roman" w:hAnsi="Open Sans" w:cs="Open Sans"/>
          <w:i/>
          <w:iCs/>
          <w:strike/>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8.4. Zamawiający wezwie Wykonawcę, którego oferta zostanie oceniona najwyżej, do złożenia w wyznaczonym terminie, nie krótszym niż 5 dni od dnia wezwania, </w:t>
      </w:r>
      <w:r w:rsidRPr="001C190C">
        <w:rPr>
          <w:rFonts w:ascii="Open Sans" w:eastAsia="Times New Roman" w:hAnsi="Open Sans" w:cs="Open Sans"/>
          <w:i/>
          <w:iCs/>
          <w:color w:val="000000"/>
          <w:sz w:val="20"/>
          <w:szCs w:val="20"/>
          <w:u w:val="single"/>
          <w:lang w:eastAsia="pl-PL"/>
        </w:rPr>
        <w:t>podmiotowych środków dowodowych</w:t>
      </w:r>
      <w:r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713BF76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248F20F5"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77777777"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 xml:space="preserve">8.4.2.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77777777"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8.4.3.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0AB45942"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 xml:space="preserve">8.4.4.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3EF3528"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38D151EC" w14:textId="77777777" w:rsidR="00863457" w:rsidRPr="001C190C" w:rsidRDefault="00863457" w:rsidP="008A0C7E">
      <w:pPr>
        <w:spacing w:after="0" w:line="240" w:lineRule="auto"/>
        <w:ind w:left="284"/>
        <w:jc w:val="both"/>
        <w:rPr>
          <w:rFonts w:ascii="Open Sans" w:eastAsia="Times New Roman" w:hAnsi="Open Sans" w:cs="Open Sans"/>
          <w:bCs/>
          <w:i/>
          <w:iCs/>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31D51370"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376D5C"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522287"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Pr="001C190C"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1C190C"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7A63A3F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p>
    <w:p w14:paraId="01222422" w14:textId="67C382EF"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lastRenderedPageBreak/>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0F512BE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2022 r., poz. 1710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41E983C7" w14:textId="77777777" w:rsidR="005369B2" w:rsidRPr="001C190C" w:rsidRDefault="005369B2"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1C190C" w:rsidRDefault="0064740B" w:rsidP="0064740B">
      <w:pPr>
        <w:spacing w:after="0" w:line="276" w:lineRule="auto"/>
        <w:ind w:left="360"/>
        <w:jc w:val="both"/>
        <w:rPr>
          <w:rFonts w:ascii="Open Sans" w:eastAsia="Times New Roman" w:hAnsi="Open Sans" w:cs="Open Sans"/>
          <w:i/>
          <w:iCs/>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3C7567C0" w14:textId="0B7258C8" w:rsidR="0064740B" w:rsidRPr="005E3C77" w:rsidRDefault="0064740B" w:rsidP="009B20EF">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w:t>
      </w:r>
      <w:r w:rsidRPr="001C190C">
        <w:rPr>
          <w:rFonts w:ascii="Open Sans" w:eastAsia="Times New Roman" w:hAnsi="Open Sans" w:cs="Open Sans"/>
          <w:i/>
          <w:iCs/>
          <w:sz w:val="20"/>
          <w:szCs w:val="20"/>
          <w:lang w:eastAsia="pl-PL"/>
        </w:rPr>
        <w:lastRenderedPageBreak/>
        <w:t>zdefiniowane w ustawie z dnia 18 lipca 2002 roku o świadczeniu usług drogą elektroniczną.</w:t>
      </w:r>
      <w:r w:rsidR="00ED2146" w:rsidRPr="00ED2146">
        <w:t xml:space="preserve"> </w:t>
      </w:r>
      <w:r w:rsidR="00ED2146">
        <w:br/>
      </w:r>
    </w:p>
    <w:p w14:paraId="7F1A05B7" w14:textId="717B3D8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0" w:name="_Hlk63951134"/>
    <w:p w14:paraId="34E0759E" w14:textId="7C91C7E0"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Times New Roman" w:eastAsia="Times New Roman" w:hAnsi="Times New Roman" w:cs="Times New Roman"/>
          <w:i/>
          <w:iCs/>
          <w:color w:val="C45911" w:themeColor="accent2" w:themeShade="BF"/>
          <w:sz w:val="20"/>
          <w:szCs w:val="20"/>
          <w:lang w:eastAsia="pl-PL"/>
        </w:rPr>
        <w:fldChar w:fldCharType="begin"/>
      </w:r>
      <w:r w:rsidRPr="001C190C">
        <w:rPr>
          <w:rFonts w:ascii="Times New Roman" w:eastAsia="Times New Roman" w:hAnsi="Times New Roman" w:cs="Times New Roman"/>
          <w:i/>
          <w:iCs/>
          <w:color w:val="C45911" w:themeColor="accent2" w:themeShade="BF"/>
          <w:sz w:val="20"/>
          <w:szCs w:val="20"/>
          <w:lang w:eastAsia="pl-PL"/>
        </w:rPr>
        <w:instrText xml:space="preserve"> HYPERLINK "https://platformazakupowa.pl/pn/pgk_koszalin/proceedings" </w:instrText>
      </w:r>
      <w:r w:rsidRPr="001C190C">
        <w:rPr>
          <w:rFonts w:ascii="Times New Roman" w:eastAsia="Times New Roman" w:hAnsi="Times New Roman" w:cs="Times New Roman"/>
          <w:i/>
          <w:iCs/>
          <w:color w:val="C45911" w:themeColor="accent2" w:themeShade="BF"/>
          <w:sz w:val="20"/>
          <w:szCs w:val="20"/>
          <w:lang w:eastAsia="pl-PL"/>
        </w:rPr>
      </w:r>
      <w:r w:rsidRPr="001C190C">
        <w:rPr>
          <w:rFonts w:ascii="Times New Roman" w:eastAsia="Times New Roman" w:hAnsi="Times New Roman" w:cs="Times New Roman"/>
          <w:i/>
          <w:iCs/>
          <w:color w:val="C45911" w:themeColor="accent2" w:themeShade="BF"/>
          <w:sz w:val="20"/>
          <w:szCs w:val="20"/>
          <w:lang w:eastAsia="pl-PL"/>
        </w:rPr>
        <w:fldChar w:fldCharType="separate"/>
      </w:r>
      <w:r w:rsidRPr="001C190C">
        <w:rPr>
          <w:rFonts w:ascii="Open Sans" w:eastAsia="Times New Roman" w:hAnsi="Open Sans" w:cs="Open Sans"/>
          <w:i/>
          <w:iCs/>
          <w:color w:val="C45911" w:themeColor="accent2" w:themeShade="BF"/>
          <w:sz w:val="20"/>
          <w:szCs w:val="20"/>
          <w:u w:val="single"/>
          <w:lang w:eastAsia="pl-PL"/>
        </w:rPr>
        <w:t>https://platformazakupowa.pl/pn/pgk_koszalin/proceedings</w:t>
      </w:r>
      <w:r w:rsidRPr="001C190C">
        <w:rPr>
          <w:rFonts w:ascii="Times New Roman" w:eastAsia="Times New Roman" w:hAnsi="Times New Roman" w:cs="Times New Roman"/>
          <w:i/>
          <w:iCs/>
          <w:color w:val="C45911" w:themeColor="accent2" w:themeShade="BF"/>
          <w:sz w:val="20"/>
          <w:szCs w:val="20"/>
          <w:lang w:eastAsia="pl-PL"/>
        </w:rPr>
        <w:fldChar w:fldCharType="end"/>
      </w:r>
      <w:r w:rsidRPr="001C190C">
        <w:rPr>
          <w:rFonts w:ascii="Open Sans" w:eastAsia="Times New Roman" w:hAnsi="Open Sans" w:cs="Open Sans"/>
          <w:i/>
          <w:iCs/>
          <w:color w:val="C45911" w:themeColor="accent2" w:themeShade="BF"/>
          <w:sz w:val="20"/>
          <w:szCs w:val="20"/>
          <w:lang w:eastAsia="pl-PL"/>
        </w:rPr>
        <w:t xml:space="preserve"> </w:t>
      </w:r>
      <w:r w:rsidRPr="001C190C">
        <w:rPr>
          <w:rFonts w:ascii="Open Sans" w:eastAsia="Times New Roman" w:hAnsi="Open Sans" w:cs="Open Sans"/>
          <w:i/>
          <w:iCs/>
          <w:sz w:val="20"/>
          <w:szCs w:val="20"/>
          <w:lang w:eastAsia="pl-PL"/>
        </w:rPr>
        <w:t xml:space="preserve">  </w:t>
      </w:r>
      <w:bookmarkEnd w:id="20"/>
      <w:r w:rsidRPr="001C190C">
        <w:rPr>
          <w:rFonts w:ascii="Open Sans" w:eastAsia="Times New Roman" w:hAnsi="Open Sans" w:cs="Open Sans"/>
          <w:i/>
          <w:iCs/>
          <w:sz w:val="20"/>
          <w:szCs w:val="20"/>
          <w:lang w:eastAsia="pl-PL"/>
        </w:rPr>
        <w:t xml:space="preserve">zwanej dalej Platformą. Wykonawcy winni zapoznać się z regulaminem Platformy, znajdującym się na stronie </w:t>
      </w:r>
      <w:hyperlink r:id="rId12" w:history="1">
        <w:r w:rsidRPr="001C190C">
          <w:rPr>
            <w:rFonts w:ascii="Open Sans" w:eastAsia="Times New Roman" w:hAnsi="Open Sans" w:cs="Open Sans"/>
            <w:i/>
            <w:iCs/>
            <w:color w:val="C45911" w:themeColor="accent2" w:themeShade="BF"/>
            <w:sz w:val="20"/>
            <w:szCs w:val="20"/>
            <w:u w:val="single"/>
            <w:lang w:eastAsia="pl-PL"/>
          </w:rPr>
          <w:t>https://platformazakupowa.pl/strona/1-regulamin</w:t>
        </w:r>
      </w:hyperlink>
      <w:r w:rsidRPr="001C190C">
        <w:rPr>
          <w:rFonts w:ascii="Open Sans" w:eastAsia="Times New Roman"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oraz Instrukcjami dla Wykonawców: link: </w:t>
      </w:r>
      <w:hyperlink r:id="rId13" w:history="1">
        <w:r w:rsidRPr="001C190C">
          <w:rPr>
            <w:rFonts w:ascii="Open Sans" w:eastAsia="Times New Roman" w:hAnsi="Open Sans" w:cs="Open Sans"/>
            <w:i/>
            <w:iCs/>
            <w:color w:val="C45911" w:themeColor="accent2" w:themeShade="BF"/>
            <w:sz w:val="20"/>
            <w:szCs w:val="20"/>
            <w:u w:val="single"/>
            <w:lang w:eastAsia="pl-PL"/>
          </w:rPr>
          <w:t>https://platformazakupowa.pl/strona/45-instrukcje</w:t>
        </w:r>
      </w:hyperlink>
      <w:r w:rsidRPr="001C190C">
        <w:rPr>
          <w:rFonts w:ascii="Open Sans" w:eastAsia="Times New Roman" w:hAnsi="Open Sans" w:cs="Open Sans"/>
          <w:i/>
          <w:iC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11.1.4.</w:t>
      </w:r>
      <w:r w:rsidRPr="001C190C">
        <w:rPr>
          <w:rFonts w:ascii="Open Sans" w:eastAsia="Times New Roman" w:hAnsi="Open Sans" w:cs="Open Sans"/>
          <w:i/>
          <w:iC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4" w:history="1">
        <w:r w:rsidR="0064740B" w:rsidRPr="001C190C">
          <w:rPr>
            <w:rFonts w:ascii="Open Sans" w:eastAsia="Times New Roman" w:hAnsi="Open Sans" w:cs="Open Sans"/>
            <w:i/>
            <w:iCs/>
            <w:color w:val="C45911" w:themeColor="accent2" w:themeShade="BF"/>
            <w:sz w:val="20"/>
            <w:szCs w:val="20"/>
            <w:u w:val="single"/>
            <w:lang w:eastAsia="pl-PL"/>
          </w:rPr>
          <w:t>https://docs.google.com/document/d/1CETIe4hPE_fnKCUjWGpnw9yWhdbtc0YTlqtgUxMAwRo/edit</w:t>
        </w:r>
      </w:hyperlink>
      <w:r w:rsidR="0064740B" w:rsidRPr="001C190C">
        <w:rPr>
          <w:rFonts w:ascii="Open Sans" w:eastAsia="Times New Roman" w:hAnsi="Open Sans" w:cs="Open Sans"/>
          <w:i/>
          <w:iCs/>
          <w:color w:val="C45911" w:themeColor="accent2" w:themeShade="BF"/>
          <w:sz w:val="20"/>
          <w:szCs w:val="20"/>
          <w:u w:val="single"/>
          <w:lang w:eastAsia="pl-PL"/>
        </w:rPr>
        <w:t xml:space="preserve"> </w:t>
      </w:r>
    </w:p>
    <w:p w14:paraId="5335FA15"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Wykonawca posiadający konto na Platformie ma dostęp do formularzy: złożenia, zmiany, wycofania oferty oraz do formularza do komunikacji.</w:t>
      </w:r>
    </w:p>
    <w:p w14:paraId="74459B3F" w14:textId="77777777" w:rsidR="0005247E"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11.1.5.</w:t>
      </w:r>
      <w:r w:rsidRPr="001C190C">
        <w:rPr>
          <w:rFonts w:ascii="Open Sans" w:eastAsia="Times New Roman" w:hAnsi="Open Sans" w:cs="Open Sans"/>
          <w:i/>
          <w:iC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p>
    <w:p w14:paraId="58C7CE52" w14:textId="0A068523" w:rsidR="0064740B" w:rsidRPr="001C190C" w:rsidRDefault="00000000" w:rsidP="0064740B">
      <w:pPr>
        <w:spacing w:after="0" w:line="276" w:lineRule="auto"/>
        <w:ind w:left="360"/>
        <w:jc w:val="both"/>
        <w:rPr>
          <w:rFonts w:ascii="Open Sans" w:hAnsi="Open Sans" w:cs="Open Sans"/>
          <w:i/>
          <w:iCs/>
          <w:color w:val="C45911" w:themeColor="accent2" w:themeShade="BF"/>
          <w:sz w:val="20"/>
          <w:szCs w:val="20"/>
          <w:u w:val="single"/>
          <w:lang w:eastAsia="pl-PL"/>
        </w:rPr>
      </w:pPr>
      <w:hyperlink r:id="rId15" w:history="1">
        <w:r w:rsidR="0005247E" w:rsidRPr="001C190C">
          <w:rPr>
            <w:rFonts w:ascii="Open Sans" w:hAnsi="Open Sans" w:cs="Open Sans"/>
            <w:i/>
            <w:iCs/>
            <w:color w:val="C45911" w:themeColor="accent2" w:themeShade="BF"/>
            <w:sz w:val="20"/>
            <w:szCs w:val="20"/>
            <w:u w:val="single"/>
            <w:lang w:eastAsia="pl-PL"/>
          </w:rPr>
          <w:t>https://platformazakupowa.pl/pn/pgk_koszalin/proceedings</w:t>
        </w:r>
      </w:hyperlink>
      <w:r w:rsidR="0064740B" w:rsidRPr="001C190C">
        <w:rPr>
          <w:rFonts w:ascii="Open Sans" w:hAnsi="Open Sans" w:cs="Open Sans"/>
          <w:i/>
          <w:iCs/>
          <w:color w:val="C45911" w:themeColor="accent2" w:themeShade="BF"/>
          <w:sz w:val="20"/>
          <w:szCs w:val="20"/>
          <w:u w:val="single"/>
          <w:lang w:eastAsia="pl-PL"/>
        </w:rPr>
        <w:t xml:space="preserve">     </w:t>
      </w:r>
      <w:bookmarkEnd w:id="21"/>
    </w:p>
    <w:p w14:paraId="0442FFB4" w14:textId="7C5DBD14"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11.1.6.</w:t>
      </w:r>
      <w:r w:rsidRPr="001C190C">
        <w:rPr>
          <w:rFonts w:ascii="Open Sans" w:eastAsia="Times New Roman" w:hAnsi="Open Sans" w:cs="Open Sans"/>
          <w:i/>
          <w:iCs/>
          <w:sz w:val="20"/>
          <w:szCs w:val="20"/>
          <w:lang w:eastAsia="pl-PL"/>
        </w:rPr>
        <w:tab/>
        <w:t>Osobą uprawnioną do porozumiewania się z Wykonawcami jest Pani Anna Pieńkowska</w:t>
      </w:r>
      <w:r w:rsidRPr="001C190C">
        <w:rPr>
          <w:rFonts w:ascii="Open Sans" w:eastAsia="Times New Roman" w:hAnsi="Open Sans" w:cs="Open Sans"/>
          <w:i/>
          <w:iCs/>
          <w:color w:val="7030A0"/>
          <w:sz w:val="20"/>
          <w:szCs w:val="20"/>
          <w:lang w:eastAsia="pl-PL"/>
        </w:rPr>
        <w:t>.</w:t>
      </w:r>
      <w:r w:rsidRPr="001C190C">
        <w:rPr>
          <w:rFonts w:ascii="Open Sans" w:eastAsia="Times New Roman" w:hAnsi="Open Sans" w:cs="Open Sans"/>
          <w:i/>
          <w:iCs/>
          <w:sz w:val="20"/>
          <w:szCs w:val="20"/>
          <w:lang w:eastAsia="pl-PL"/>
        </w:rPr>
        <w:t xml:space="preserve">  </w:t>
      </w:r>
    </w:p>
    <w:p w14:paraId="19583CB0"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11.1.7.</w:t>
      </w:r>
      <w:r w:rsidRPr="001C190C">
        <w:rPr>
          <w:rFonts w:ascii="Open Sans" w:eastAsia="Times New Roman" w:hAnsi="Open Sans" w:cs="Open Sans"/>
          <w:i/>
          <w:iCs/>
          <w:sz w:val="20"/>
          <w:szCs w:val="20"/>
          <w:lang w:eastAsia="pl-PL"/>
        </w:rPr>
        <w:tab/>
        <w:t>W korespondencji kierowanej do Zamawiającego Wykonawcy powinni posługiwać się numerem przedmiotowego postępowania.</w:t>
      </w:r>
    </w:p>
    <w:p w14:paraId="691CEA6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11.1.8.</w:t>
      </w:r>
      <w:r w:rsidRPr="001C190C">
        <w:rPr>
          <w:rFonts w:ascii="Open Sans" w:eastAsia="Times New Roman" w:hAnsi="Open Sans" w:cs="Open Sans"/>
          <w:i/>
          <w:iCs/>
          <w:sz w:val="20"/>
          <w:szCs w:val="20"/>
          <w:lang w:eastAsia="pl-PL"/>
        </w:rPr>
        <w:tab/>
        <w:t xml:space="preserve">Zamawiający może również komunikować się z Wykonawcami za pomocą poczty elektronicznej, email: </w:t>
      </w:r>
      <w:hyperlink r:id="rId16" w:history="1">
        <w:r w:rsidRPr="001C190C">
          <w:rPr>
            <w:rFonts w:ascii="Open Sans" w:hAnsi="Open Sans" w:cs="Open Sans"/>
            <w:i/>
            <w:iCs/>
            <w:color w:val="C45911" w:themeColor="accent2" w:themeShade="BF"/>
            <w:sz w:val="20"/>
            <w:szCs w:val="20"/>
            <w:u w:val="single"/>
            <w:lang w:eastAsia="pl-PL"/>
          </w:rPr>
          <w:t>anna.pienkowska@pgkkoszalin.pl</w:t>
        </w:r>
      </w:hyperlink>
      <w:r w:rsidRPr="001C190C">
        <w:rPr>
          <w:rFonts w:ascii="Open Sans" w:eastAsia="Times New Roman" w:hAnsi="Open Sans" w:cs="Open Sans"/>
          <w:i/>
          <w:iCs/>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lastRenderedPageBreak/>
        <w:t xml:space="preserve">11.2.3. Zamawiający będzie pisemnie dokumentował treść rozmów telefonicznych </w:t>
      </w:r>
      <w:r w:rsidRPr="001C190C">
        <w:rPr>
          <w:rFonts w:ascii="Open Sans" w:eastAsia="Times New Roman" w:hAnsi="Open Sans" w:cs="Open Sans"/>
          <w:i/>
          <w:iCs/>
          <w:sz w:val="20"/>
          <w:szCs w:val="20"/>
          <w:lang w:eastAsia="pl-PL"/>
        </w:rPr>
        <w:br/>
        <w:t>z wykonawcą.</w:t>
      </w:r>
      <w:r w:rsidR="00A01B50">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Właściwości techniczne urządzenia elektronicznego do składania ofert </w:t>
      </w:r>
      <w:r w:rsidRPr="001C190C">
        <w:rPr>
          <w:rFonts w:ascii="Open Sans" w:eastAsia="Times New Roman" w:hAnsi="Open Sans" w:cs="Open Sans"/>
          <w:i/>
          <w:iCs/>
          <w:sz w:val="20"/>
          <w:szCs w:val="20"/>
          <w:lang w:eastAsia="pl-PL"/>
        </w:rPr>
        <w:br/>
        <w:t xml:space="preserve">- administrator platformy zakupowej pod adresem: </w:t>
      </w:r>
      <w:hyperlink r:id="rId17" w:history="1">
        <w:r w:rsidRPr="001C190C">
          <w:rPr>
            <w:rFonts w:ascii="Open Sans" w:hAnsi="Open Sans" w:cs="Open Sans"/>
            <w:i/>
            <w:iCs/>
            <w:color w:val="C45911" w:themeColor="accent2" w:themeShade="BF"/>
            <w:sz w:val="20"/>
            <w:szCs w:val="20"/>
            <w:u w:val="single"/>
            <w:lang w:eastAsia="pl-PL"/>
          </w:rPr>
          <w:t>www.platformazakupowa.pl</w:t>
        </w:r>
      </w:hyperlink>
      <w:r w:rsidRPr="001C190C">
        <w:rPr>
          <w:rFonts w:ascii="Open Sans" w:hAnsi="Open Sans" w:cs="Open Sans"/>
          <w:i/>
          <w:iCs/>
          <w:color w:val="C45911" w:themeColor="accent2" w:themeShade="BF"/>
          <w:sz w:val="20"/>
          <w:szCs w:val="20"/>
          <w:u w:val="single"/>
          <w:lang w:eastAsia="pl-PL"/>
        </w:rPr>
        <w:t>.</w:t>
      </w:r>
      <w:r w:rsidRPr="001C190C">
        <w:rPr>
          <w:rFonts w:ascii="Open Sans" w:eastAsia="Times New Roman" w:hAnsi="Open Sans" w:cs="Open Sans"/>
          <w:i/>
          <w:iCs/>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lang w:eastAsia="pl-PL"/>
        </w:rPr>
        <w:t>11.2.4.</w:t>
      </w:r>
      <w:r w:rsidRPr="001C190C">
        <w:rPr>
          <w:rFonts w:ascii="Open Sans" w:eastAsia="Times New Roman" w:hAnsi="Open Sans" w:cs="Open Sans"/>
          <w:i/>
          <w:iCs/>
          <w:lang w:eastAsia="pl-PL"/>
        </w:rPr>
        <w:tab/>
      </w:r>
      <w:r w:rsidRPr="001C190C">
        <w:rPr>
          <w:rFonts w:ascii="Open Sans" w:eastAsia="Times New Roman" w:hAnsi="Open Sans" w:cs="Open Sans"/>
          <w:i/>
          <w:iCs/>
          <w:sz w:val="20"/>
          <w:szCs w:val="20"/>
          <w:lang w:eastAsia="pl-PL"/>
        </w:rPr>
        <w:t xml:space="preserve">Sposób sporządzenia dokumentów elektronicznych musi 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658C4BDB" w14:textId="77777777" w:rsidR="0064740B" w:rsidRPr="001C190C" w:rsidRDefault="0064740B"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7171204A" w14:textId="7FE3770C" w:rsidR="0064740B" w:rsidRPr="001C190C"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może złożyć tylko jedną ofertę</w:t>
      </w:r>
      <w:r w:rsidR="0017114C">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14DAAE9A" w14:textId="422D412B" w:rsidR="0064740B" w:rsidRPr="001C190C" w:rsidRDefault="0064740B" w:rsidP="00A57E01">
      <w:pPr>
        <w:spacing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12.3.</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Ofertę składa się na Formularzu Ofertowym -  Rozdział IV SWZ </w:t>
      </w:r>
      <w:r w:rsidR="00A015F5">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u w:val="single"/>
          <w:lang w:eastAsia="pl-PL"/>
        </w:rPr>
        <w:t>Wraz z ofertą Wykonawca jest zobowiązany złożyć:</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6C894E7F" w14:textId="25CC50AD" w:rsidR="00087C87" w:rsidRPr="001C190C" w:rsidRDefault="00087C87"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3 - Oświadczenie składane na podstawie art. 108 ust. 1 pkt. 5 </w:t>
      </w:r>
      <w:r w:rsidRPr="001C190C">
        <w:rPr>
          <w:rFonts w:ascii="Open Sans" w:eastAsia="Times New Roman" w:hAnsi="Open Sans" w:cs="Open Sans"/>
          <w:i/>
          <w:iCs/>
          <w:color w:val="000000"/>
          <w:sz w:val="20"/>
          <w:szCs w:val="20"/>
          <w:lang w:eastAsia="pl-PL"/>
        </w:rPr>
        <w:br/>
        <w:t>Ustawy PZP</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042FB82A" w14:textId="1668774D" w:rsidR="00334739" w:rsidRPr="001C190C" w:rsidRDefault="00334739" w:rsidP="00087C87">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Dowód wniesienia wadium</w:t>
      </w:r>
      <w:r w:rsidR="003544B4">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lastRenderedPageBreak/>
        <w:t>12.8.</w:t>
      </w:r>
      <w:r w:rsidRPr="001C190C">
        <w:rPr>
          <w:rFonts w:ascii="Open Sans" w:eastAsia="Times New Roman" w:hAnsi="Open Sans" w:cs="Open Sans"/>
          <w:i/>
          <w:iC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1C190C" w:rsidRDefault="0064740B" w:rsidP="0064740B">
      <w:pPr>
        <w:spacing w:after="0" w:line="276" w:lineRule="auto"/>
        <w:ind w:left="360"/>
        <w:jc w:val="both"/>
        <w:rPr>
          <w:rFonts w:ascii="Open Sans" w:eastAsia="Times New Roman" w:hAnsi="Open Sans" w:cs="Open Sans"/>
          <w:i/>
          <w:iCs/>
          <w:color w:val="C45911" w:themeColor="accent2" w:themeShade="BF"/>
          <w:sz w:val="20"/>
          <w:szCs w:val="20"/>
          <w:lang w:eastAsia="pl-PL"/>
        </w:rPr>
      </w:pPr>
      <w:r w:rsidRPr="001C190C">
        <w:rPr>
          <w:rFonts w:ascii="Open Sans" w:eastAsia="Times New Roman" w:hAnsi="Open Sans" w:cs="Open Sans"/>
          <w:i/>
          <w:iCs/>
          <w:color w:val="000000"/>
          <w:sz w:val="20"/>
          <w:szCs w:val="20"/>
          <w:lang w:eastAsia="pl-PL"/>
        </w:rPr>
        <w:t>12.9.</w:t>
      </w:r>
      <w:r w:rsidRPr="001C190C">
        <w:rPr>
          <w:rFonts w:ascii="Open Sans" w:eastAsia="Times New Roman" w:hAnsi="Open Sans" w:cs="Open Sans"/>
          <w:i/>
          <w:iCs/>
          <w:color w:val="000000"/>
          <w:sz w:val="20"/>
          <w:szCs w:val="20"/>
          <w:lang w:eastAsia="pl-PL"/>
        </w:rPr>
        <w:tab/>
        <w:t xml:space="preserve">Sposób złożenia oferty, opisany został pod linkiem </w:t>
      </w:r>
      <w:hyperlink r:id="rId18" w:history="1">
        <w:r w:rsidRPr="001C190C">
          <w:rPr>
            <w:rFonts w:ascii="Open Sans" w:eastAsia="Times New Roman" w:hAnsi="Open Sans" w:cs="Open Sans"/>
            <w:i/>
            <w:iCs/>
            <w:color w:val="C45911" w:themeColor="accent2" w:themeShade="BF"/>
            <w:sz w:val="20"/>
            <w:szCs w:val="20"/>
            <w:u w:val="single"/>
            <w:lang w:eastAsia="pl-PL"/>
          </w:rPr>
          <w:t>https://drive.google.com/file/d/1Kd1DttbBeiNWt4q4slS4t76lZVKPbkyD/view</w:t>
        </w:r>
      </w:hyperlink>
      <w:r w:rsidRPr="001C190C">
        <w:rPr>
          <w:rFonts w:ascii="Open Sans" w:eastAsia="Times New Roman" w:hAnsi="Open Sans" w:cs="Open Sans"/>
          <w:i/>
          <w:iCs/>
          <w:color w:val="C45911" w:themeColor="accent2" w:themeShade="BF"/>
          <w:sz w:val="20"/>
          <w:szCs w:val="20"/>
          <w:lang w:eastAsia="pl-PL"/>
        </w:rPr>
        <w:t xml:space="preserve"> </w:t>
      </w:r>
    </w:p>
    <w:p w14:paraId="66D9B5F4" w14:textId="25F0C93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12.10.</w:t>
      </w:r>
      <w:r w:rsidRPr="001C190C">
        <w:rPr>
          <w:rFonts w:ascii="Open Sans" w:eastAsia="Times New Roman" w:hAnsi="Open Sans" w:cs="Open Sans"/>
          <w:i/>
          <w:iCs/>
          <w:color w:val="000000"/>
          <w:sz w:val="20"/>
          <w:szCs w:val="20"/>
          <w:lang w:eastAsia="pl-PL"/>
        </w:rPr>
        <w:tab/>
        <w:t>Jeżeli  dokumenty  elektroniczne,  przekazywane  przy  użyciu  środków  komunikacji elektronicznej,</w:t>
      </w:r>
      <w:r w:rsidRPr="001C190C">
        <w:rPr>
          <w:rFonts w:ascii="Open Sans" w:eastAsia="Times New Roman" w:hAnsi="Open Sans" w:cs="Open Sans"/>
          <w:i/>
          <w:iCs/>
          <w:color w:val="000000"/>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12.11.</w:t>
      </w:r>
      <w:r w:rsidRPr="001C190C">
        <w:rPr>
          <w:rFonts w:ascii="Open Sans" w:eastAsia="Times New Roman" w:hAnsi="Open Sans" w:cs="Open Sans"/>
          <w:i/>
          <w:iC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12.12.</w:t>
      </w:r>
      <w:r w:rsidRPr="001C190C">
        <w:rPr>
          <w:rFonts w:ascii="Open Sans" w:eastAsia="Times New Roman" w:hAnsi="Open Sans" w:cs="Open Sans"/>
          <w:i/>
          <w:iCs/>
          <w:color w:val="000000"/>
          <w:sz w:val="20"/>
          <w:szCs w:val="20"/>
          <w:lang w:eastAsia="pl-PL"/>
        </w:rPr>
        <w:tab/>
        <w:t>Oferta może być złożona tylko do upływu terminu składania ofert.</w:t>
      </w:r>
    </w:p>
    <w:p w14:paraId="3E87786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12.13.</w:t>
      </w:r>
      <w:r w:rsidRPr="001C190C">
        <w:rPr>
          <w:rFonts w:ascii="Open Sans" w:eastAsia="Times New Roman" w:hAnsi="Open Sans" w:cs="Open Sans"/>
          <w:i/>
          <w:iCs/>
          <w:color w:val="000000"/>
          <w:sz w:val="20"/>
          <w:szCs w:val="20"/>
          <w:lang w:eastAsia="pl-PL"/>
        </w:rPr>
        <w:tab/>
        <w:t xml:space="preserve">Wykonawca może przed upływem terminu do składania ofert wycofać ofertę  za pośrednictwem: </w:t>
      </w:r>
    </w:p>
    <w:p w14:paraId="6E23B048" w14:textId="77777777" w:rsidR="0064740B" w:rsidRPr="001C190C" w:rsidRDefault="00000000" w:rsidP="0064740B">
      <w:pPr>
        <w:spacing w:after="0" w:line="276" w:lineRule="auto"/>
        <w:ind w:left="360"/>
        <w:jc w:val="both"/>
        <w:rPr>
          <w:rFonts w:ascii="Open Sans" w:eastAsia="Times New Roman" w:hAnsi="Open Sans" w:cs="Open Sans"/>
          <w:i/>
          <w:iCs/>
          <w:color w:val="C45911" w:themeColor="accent2" w:themeShade="BF"/>
          <w:sz w:val="20"/>
          <w:szCs w:val="20"/>
          <w:u w:val="single"/>
          <w:lang w:eastAsia="pl-PL"/>
        </w:rPr>
      </w:pPr>
      <w:hyperlink r:id="rId19" w:history="1">
        <w:r w:rsidR="0064740B" w:rsidRPr="001C190C">
          <w:rPr>
            <w:rFonts w:ascii="Open Sans" w:eastAsia="Times New Roman" w:hAnsi="Open Sans" w:cs="Open Sans"/>
            <w:i/>
            <w:iCs/>
            <w:color w:val="C45911" w:themeColor="accent2" w:themeShade="BF"/>
            <w:sz w:val="20"/>
            <w:szCs w:val="20"/>
            <w:u w:val="single"/>
            <w:lang w:eastAsia="pl-PL"/>
          </w:rPr>
          <w:t>https://platforma</w:t>
        </w:r>
      </w:hyperlink>
      <w:r w:rsidR="0064740B" w:rsidRPr="001C190C">
        <w:rPr>
          <w:rFonts w:ascii="Open Sans" w:eastAsia="Times New Roman" w:hAnsi="Open Sans" w:cs="Open Sans"/>
          <w:i/>
          <w:iCs/>
          <w:color w:val="C45911" w:themeColor="accent2" w:themeShade="BF"/>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12.18.2. ofertę składają wykonawcy ubiegający się wspólnie o udzielenie zamówienia publicznego którego treść winna wskazywać pełnomocnika oraz w potwierdzać jego umocowanie do reprezentowania wykonawców w postępowaniu lub do reprezentowania wykonawców w </w:t>
      </w:r>
      <w:r w:rsidRPr="001C190C">
        <w:rPr>
          <w:rFonts w:ascii="Open Sans" w:eastAsia="Times New Roman" w:hAnsi="Open Sans" w:cs="Open Sans"/>
          <w:i/>
          <w:iCs/>
          <w:color w:val="000000"/>
          <w:sz w:val="20"/>
          <w:szCs w:val="20"/>
          <w:lang w:eastAsia="pl-PL"/>
        </w:rPr>
        <w:lastRenderedPageBreak/>
        <w:t>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1C190C" w:rsidRDefault="00562DB7"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1C190C" w:rsidRDefault="0064740B" w:rsidP="0064740B">
      <w:pPr>
        <w:spacing w:after="0" w:line="276" w:lineRule="auto"/>
        <w:ind w:left="360"/>
        <w:jc w:val="both"/>
        <w:rPr>
          <w:rFonts w:ascii="Open Sans" w:eastAsia="Times New Roman" w:hAnsi="Open Sans" w:cs="Open Sans"/>
          <w:i/>
          <w:iCs/>
          <w:color w:val="000000" w:themeColor="text1"/>
          <w:u w:val="single"/>
          <w:lang w:eastAsia="pl-PL"/>
        </w:rPr>
      </w:pPr>
      <w:r w:rsidRPr="001C190C">
        <w:rPr>
          <w:rFonts w:ascii="Open Sans" w:eastAsia="Times New Roman" w:hAnsi="Open Sans" w:cs="Open Sans"/>
          <w:i/>
          <w:iCs/>
          <w:color w:val="000000" w:themeColor="text1"/>
          <w:lang w:eastAsia="pl-PL"/>
        </w:rPr>
        <w:t>13.</w:t>
      </w:r>
      <w:r w:rsidRPr="001C190C">
        <w:rPr>
          <w:rFonts w:ascii="Open Sans" w:eastAsia="Times New Roman" w:hAnsi="Open Sans" w:cs="Open Sans"/>
          <w:i/>
          <w:iCs/>
          <w:color w:val="000000" w:themeColor="text1"/>
          <w:lang w:eastAsia="pl-PL"/>
        </w:rPr>
        <w:tab/>
      </w:r>
      <w:r w:rsidRPr="001C190C">
        <w:rPr>
          <w:rFonts w:ascii="Open Sans" w:eastAsia="Times New Roman" w:hAnsi="Open Sans" w:cs="Open Sans"/>
          <w:i/>
          <w:iCs/>
          <w:color w:val="000000" w:themeColor="text1"/>
          <w:u w:val="single"/>
          <w:lang w:eastAsia="pl-PL"/>
        </w:rPr>
        <w:t xml:space="preserve">Sposób obliczenia ceny </w:t>
      </w:r>
    </w:p>
    <w:p w14:paraId="1CE4EDB9"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Wykonawca podaje cenę za realizację przedmiotu zamówienia zgodnie ze wzorem formularza ofertowego, stanowiącego Rozdział IV SWZ Formularz ofertowy. </w:t>
      </w:r>
    </w:p>
    <w:p w14:paraId="15808550"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podana na formularzu ofertowym jest ceną ostateczną, wyczerpującą wszelkie należności Wykonawcy wobec Zamawiającego związane z realizacją przedmiotu zamówienia. </w:t>
      </w:r>
    </w:p>
    <w:p w14:paraId="7E8713E4"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Cena oferty musi być wyrażona w złotych polskich (PLN) z dokładnością do dwóch miejsc po przecinku. </w:t>
      </w:r>
    </w:p>
    <w:p w14:paraId="1F131D1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nie przewiduje rozliczeń w walucie obcej. </w:t>
      </w:r>
    </w:p>
    <w:p w14:paraId="3B50FB83"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Wyliczona cena oferty brutto będzie służyć do porównania złożonych ofert i do rozliczenia w trakcie realizacji zamówienia. </w:t>
      </w:r>
    </w:p>
    <w:p w14:paraId="2CCDB4D8"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W przypadku rozbieżności pomiędzy ceną ryczałtową podaną cyfrowo a słownie jako wartość właściwa zostanie przyjęta cena ryczałtowa podana słownie. </w:t>
      </w:r>
    </w:p>
    <w:p w14:paraId="6A9F9DA7"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obowiązek: </w:t>
      </w:r>
    </w:p>
    <w:p w14:paraId="0870120C"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1) poinformowania zamawiającego, że wybór jego oferty będzie prowadził do powstania u zamawiającego obowiązku podatkowego; </w:t>
      </w:r>
    </w:p>
    <w:p w14:paraId="4E710BEF"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2) wskazania nazwy (rodzaju) towaru lub usługi, których dostawa lub świadczenie będą prowadziły do powstania obowiązku podatkowego; </w:t>
      </w:r>
    </w:p>
    <w:p w14:paraId="61E3A4CB"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3) wskazania wartości towaru lub usługi objętego obowiązkiem podatkowym zamawiającego, bez kwoty podatku; </w:t>
      </w:r>
    </w:p>
    <w:p w14:paraId="7535D8D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4) wskazania stawki podatku od towarów i usług, która zgodnie z wiedzą wykonawcy, będzie miała zastosowanie. </w:t>
      </w:r>
    </w:p>
    <w:p w14:paraId="2DCC6275"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r w:rsidRPr="00A57E01">
        <w:rPr>
          <w:rFonts w:ascii="Open Sans" w:eastAsia="Times New Roman" w:hAnsi="Open Sans" w:cs="Open Sans"/>
          <w:i/>
          <w:iCs/>
          <w:color w:val="000000" w:themeColor="text1"/>
          <w:sz w:val="20"/>
          <w:szCs w:val="20"/>
          <w:lang w:eastAsia="pl-PL"/>
        </w:rPr>
        <w:t xml:space="preserve">Zamawiający informuje, iż nie przewiduje zwrotu kosztów udziału w postępowaniu. </w:t>
      </w:r>
    </w:p>
    <w:p w14:paraId="14E9FEBE" w14:textId="77777777" w:rsidR="00A57E01" w:rsidRPr="00A57E01" w:rsidRDefault="00A57E01"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205EC35" w14:textId="332355C6"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14.1.Wykonawca przystępujący do postępowania  jest obowiązany wnieść wadium   </w:t>
      </w:r>
      <w:r w:rsidR="00DD0F86">
        <w:rPr>
          <w:rFonts w:ascii="Open Sans" w:eastAsia="Times New Roman" w:hAnsi="Open Sans" w:cs="Open Sans"/>
          <w:i/>
          <w:iCs/>
          <w:color w:val="000000"/>
          <w:sz w:val="20"/>
          <w:szCs w:val="20"/>
          <w:lang w:eastAsia="pl-PL"/>
        </w:rPr>
        <w:br/>
        <w:t xml:space="preserve">       </w:t>
      </w:r>
      <w:r w:rsidRPr="00A57E01">
        <w:rPr>
          <w:rFonts w:ascii="Open Sans" w:eastAsia="Times New Roman" w:hAnsi="Open Sans" w:cs="Open Sans"/>
          <w:i/>
          <w:iCs/>
          <w:color w:val="000000"/>
          <w:sz w:val="20"/>
          <w:szCs w:val="20"/>
          <w:lang w:eastAsia="pl-PL"/>
        </w:rPr>
        <w:t xml:space="preserve">w wysokości </w:t>
      </w:r>
      <w:r w:rsidR="005369B2">
        <w:rPr>
          <w:rFonts w:ascii="Open Sans" w:eastAsia="Times New Roman" w:hAnsi="Open Sans" w:cs="Open Sans"/>
          <w:i/>
          <w:iCs/>
          <w:color w:val="000000"/>
          <w:sz w:val="20"/>
          <w:szCs w:val="20"/>
          <w:lang w:eastAsia="pl-PL"/>
        </w:rPr>
        <w:t>1</w:t>
      </w:r>
      <w:r w:rsidRPr="00A57E01">
        <w:rPr>
          <w:rFonts w:ascii="Open Sans" w:eastAsia="Times New Roman" w:hAnsi="Open Sans" w:cs="Open Sans"/>
          <w:i/>
          <w:iCs/>
          <w:color w:val="000000"/>
          <w:sz w:val="20"/>
          <w:szCs w:val="20"/>
          <w:lang w:eastAsia="pl-PL"/>
        </w:rPr>
        <w:t xml:space="preserve">.300,00 zł   </w:t>
      </w:r>
    </w:p>
    <w:p w14:paraId="78439002" w14:textId="21FB8772"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14.2.Wadium wniesione w pieniądzu winno być przekazane na rachunek: PKO BP S.A. nr 79 1020 2791 0000 7402 0289 7726 z dopiskiem:  </w:t>
      </w:r>
      <w:r w:rsidR="005369B2" w:rsidRPr="005369B2">
        <w:rPr>
          <w:rFonts w:ascii="Open Sans" w:eastAsia="Times New Roman" w:hAnsi="Open Sans" w:cs="Open Sans"/>
          <w:i/>
          <w:iCs/>
          <w:color w:val="000000"/>
          <w:sz w:val="20"/>
          <w:szCs w:val="20"/>
          <w:lang w:eastAsia="pl-PL"/>
        </w:rPr>
        <w:t xml:space="preserve">„Zadanie nr </w:t>
      </w:r>
      <w:r w:rsidR="00410BA9">
        <w:rPr>
          <w:rFonts w:ascii="Open Sans" w:eastAsia="Times New Roman" w:hAnsi="Open Sans" w:cs="Open Sans"/>
          <w:i/>
          <w:iCs/>
          <w:color w:val="000000"/>
          <w:sz w:val="20"/>
          <w:szCs w:val="20"/>
          <w:lang w:eastAsia="pl-PL"/>
        </w:rPr>
        <w:t>2</w:t>
      </w:r>
      <w:r w:rsidR="005369B2" w:rsidRPr="005369B2">
        <w:rPr>
          <w:rFonts w:ascii="Open Sans" w:eastAsia="Times New Roman" w:hAnsi="Open Sans" w:cs="Open Sans"/>
          <w:i/>
          <w:iCs/>
          <w:color w:val="000000"/>
          <w:sz w:val="20"/>
          <w:szCs w:val="20"/>
          <w:lang w:eastAsia="pl-PL"/>
        </w:rPr>
        <w:t xml:space="preserve"> </w:t>
      </w:r>
      <w:r w:rsidR="00B93C70">
        <w:rPr>
          <w:rFonts w:ascii="Open Sans" w:eastAsia="Times New Roman" w:hAnsi="Open Sans" w:cs="Open Sans"/>
          <w:i/>
          <w:iCs/>
          <w:color w:val="000000"/>
          <w:sz w:val="20"/>
          <w:szCs w:val="20"/>
          <w:lang w:eastAsia="pl-PL"/>
        </w:rPr>
        <w:t xml:space="preserve"> - </w:t>
      </w:r>
      <w:r w:rsidR="005369B2" w:rsidRPr="005369B2">
        <w:rPr>
          <w:rFonts w:ascii="Open Sans" w:eastAsia="Times New Roman" w:hAnsi="Open Sans" w:cs="Open Sans"/>
          <w:i/>
          <w:iCs/>
          <w:color w:val="000000"/>
          <w:sz w:val="20"/>
          <w:szCs w:val="20"/>
          <w:lang w:eastAsia="pl-PL"/>
        </w:rPr>
        <w:t xml:space="preserve">Najem pojazdu typu śmieciarka </w:t>
      </w:r>
      <w:r w:rsidR="00B93C70">
        <w:rPr>
          <w:rFonts w:ascii="Open Sans" w:eastAsia="Times New Roman" w:hAnsi="Open Sans" w:cs="Open Sans"/>
          <w:i/>
          <w:iCs/>
          <w:color w:val="000000"/>
          <w:sz w:val="20"/>
          <w:szCs w:val="20"/>
          <w:lang w:eastAsia="pl-PL"/>
        </w:rPr>
        <w:br/>
      </w:r>
      <w:r w:rsidR="005369B2" w:rsidRPr="005369B2">
        <w:rPr>
          <w:rFonts w:ascii="Open Sans" w:eastAsia="Times New Roman" w:hAnsi="Open Sans" w:cs="Open Sans"/>
          <w:i/>
          <w:iCs/>
          <w:color w:val="000000"/>
          <w:sz w:val="20"/>
          <w:szCs w:val="20"/>
          <w:lang w:eastAsia="pl-PL"/>
        </w:rPr>
        <w:t>do zbierania odpadów zbieranych selektywnie, na podwoziu trzyosiowym, o pojemności skrzyni ładunkowej minimum 19 m3”.</w:t>
      </w:r>
    </w:p>
    <w:p w14:paraId="52F8860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14.3.Potwierdzenie wpłaty wadium stanowi załącznik składany razem z ofertą. </w:t>
      </w:r>
    </w:p>
    <w:p w14:paraId="23398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14.4.Wadium wnosi się przed upływem terminu składania ofert i utrzymuje nieprzerwanie do dnia upływu terminu związania ofertą, z wyjątkiem przypadków, o których mowa w art. 98 ust. 1 pkt 2</w:t>
      </w:r>
    </w:p>
    <w:p w14:paraId="724DC71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lastRenderedPageBreak/>
        <w:t>i 3 oraz ust. 2 ustawy Pzp.</w:t>
      </w:r>
    </w:p>
    <w:p w14:paraId="603B105E" w14:textId="4273B853"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       1) Zgodnie z art. 97 ust. 7 pkt 1-4 ustawy Pzp wadium może być wnoszone według wyboru  Wykonawcy w jednej lub kilku następujących formach: </w:t>
      </w:r>
    </w:p>
    <w:p w14:paraId="54EFC335"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pieniądzu;</w:t>
      </w:r>
    </w:p>
    <w:p w14:paraId="0D20B90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bankowych;</w:t>
      </w:r>
    </w:p>
    <w:p w14:paraId="3B66DCD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gwarancjach ubezpieczeniowych;</w:t>
      </w:r>
    </w:p>
    <w:p w14:paraId="74321C42"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poręczeniach udzielanych przez podmioty, o których mowa w art. 6b ust. 5 pkt 2 ustawy z dnia 9 listopada 2000 r. o utworzeniu Polskiej Agencji Rozwoju Przedsiębiorczości (Dz. U. z 2020r., poz. 299 z późn. zm.).</w:t>
      </w:r>
    </w:p>
    <w:p w14:paraId="4173041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471BB5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3) Wadium wnoszone w formie poręczeń lub gwarancji musi być złożone jako oryginał gwarancji lub poręczenia w formie elektronicznej i spełniać co najmniej poniższe wymagania:</w:t>
      </w:r>
    </w:p>
    <w:p w14:paraId="4A2D5E56"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musi obejmować odpowiedzialność za wszystkie przypadki powodujące utratę wadium przez Wykonawcę określone w ustawie Pzp, bez potwierdzania tych okoliczności; </w:t>
      </w:r>
    </w:p>
    <w:p w14:paraId="4988DFC9"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z jej treści powinno jednoznacznej wynikać zobowiązanie gwaranta do zapłaty całej kwoty wadium;</w:t>
      </w:r>
    </w:p>
    <w:p w14:paraId="22FDF3FE"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powinno być nieodwołalne i bezwarunkowe oraz płatne na pierwsze żądanie;</w:t>
      </w:r>
    </w:p>
    <w:p w14:paraId="0386262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4C734A1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w treści poręczenia lub gwarancji powinna znaleźć się nazwa oraz numer przedmiotowego postępowania oraz nr zadania, którego dotyczy;</w:t>
      </w:r>
    </w:p>
    <w:p w14:paraId="7DEE219A"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beneficjentem poręczenia lub gwarancji jest: Przedsiębiorstwo Gospodarki Komunalnej </w:t>
      </w:r>
    </w:p>
    <w:p w14:paraId="338C1B90"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Sp. z o.o. w Koszalinie;</w:t>
      </w:r>
    </w:p>
    <w:p w14:paraId="210A3EA7"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w:t>
      </w:r>
      <w:r w:rsidRPr="00A57E01">
        <w:rPr>
          <w:rFonts w:ascii="Open Sans" w:eastAsia="Times New Roman" w:hAnsi="Open Sans" w:cs="Open Sans"/>
          <w:i/>
          <w:iCs/>
          <w:color w:val="000000"/>
          <w:sz w:val="20"/>
          <w:szCs w:val="20"/>
          <w:lang w:eastAsia="pl-PL"/>
        </w:rPr>
        <w:tab/>
        <w:t xml:space="preserve">w przypadku Wykonawców wspólnie ubiegających się o udzielenie zamówienia </w:t>
      </w:r>
    </w:p>
    <w:p w14:paraId="2112504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(art. 58 ustawy Pzp.), Zamawiający wymaga aby poręczenie lub gwarancja obejmowała </w:t>
      </w:r>
    </w:p>
    <w:p w14:paraId="7842296A" w14:textId="694F4852"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D3BBFEC"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w:t>
      </w:r>
    </w:p>
    <w:p w14:paraId="183E7051"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a wszystkie spory odnośnie gwarancji poręczeń będą rozstrzygane zgodnie z prawem polskim </w:t>
      </w:r>
    </w:p>
    <w:p w14:paraId="2E679404"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 xml:space="preserve">i poddane jurysdykcji sądu właściwego dla siedziby Zamawiającego. </w:t>
      </w:r>
    </w:p>
    <w:p w14:paraId="65272998" w14:textId="2196664E"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5)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A739BDD" w14:textId="77777777" w:rsidR="00A57E01" w:rsidRPr="00A57E01" w:rsidRDefault="00A57E01" w:rsidP="00A57E01">
      <w:pPr>
        <w:spacing w:after="0" w:line="276" w:lineRule="auto"/>
        <w:ind w:left="360"/>
        <w:jc w:val="both"/>
        <w:rPr>
          <w:rFonts w:ascii="Open Sans" w:eastAsia="Times New Roman" w:hAnsi="Open Sans" w:cs="Open Sans"/>
          <w:i/>
          <w:iCs/>
          <w:color w:val="000000"/>
          <w:sz w:val="20"/>
          <w:szCs w:val="20"/>
          <w:lang w:eastAsia="pl-PL"/>
        </w:rPr>
      </w:pPr>
      <w:r w:rsidRPr="00A57E01">
        <w:rPr>
          <w:rFonts w:ascii="Open Sans" w:eastAsia="Times New Roman" w:hAnsi="Open Sans" w:cs="Open Sans"/>
          <w:i/>
          <w:iCs/>
          <w:color w:val="000000"/>
          <w:sz w:val="20"/>
          <w:szCs w:val="20"/>
          <w:lang w:eastAsia="pl-PL"/>
        </w:rPr>
        <w:t>6) Zasady zwrotu oraz okoliczności zatrzymania wadium określa art. 98  ustawy Pzp.</w:t>
      </w:r>
    </w:p>
    <w:p w14:paraId="5699A635" w14:textId="77777777" w:rsidR="005E3C77" w:rsidRPr="001C190C" w:rsidRDefault="005E3C77" w:rsidP="0064740B">
      <w:pPr>
        <w:spacing w:after="0" w:line="276" w:lineRule="auto"/>
        <w:ind w:left="360"/>
        <w:jc w:val="both"/>
        <w:rPr>
          <w:rFonts w:ascii="Open Sans" w:eastAsia="Times New Roman" w:hAnsi="Open Sans" w:cs="Open Sans"/>
          <w:i/>
          <w:iCs/>
          <w:color w:val="00000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lastRenderedPageBreak/>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79DD92F4"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DE50A1">
        <w:rPr>
          <w:rFonts w:ascii="Open Sans" w:eastAsia="Times New Roman" w:hAnsi="Open Sans" w:cs="Open Sans"/>
          <w:i/>
          <w:iCs/>
          <w:color w:val="000000"/>
          <w:sz w:val="20"/>
          <w:szCs w:val="20"/>
          <w:lang w:eastAsia="pl-PL"/>
        </w:rPr>
        <w:t>16.06</w:t>
      </w:r>
      <w:r w:rsidR="00901D0F" w:rsidRPr="00DE50A1">
        <w:rPr>
          <w:rFonts w:ascii="Open Sans" w:eastAsia="Times New Roman" w:hAnsi="Open Sans" w:cs="Open Sans"/>
          <w:i/>
          <w:iCs/>
          <w:color w:val="000000"/>
          <w:sz w:val="20"/>
          <w:szCs w:val="20"/>
          <w:lang w:eastAsia="pl-PL"/>
        </w:rPr>
        <w:t>.2023</w:t>
      </w:r>
      <w:r w:rsidR="005E4851" w:rsidRPr="00DE50A1">
        <w:rPr>
          <w:rFonts w:ascii="Open Sans" w:eastAsia="Times New Roman" w:hAnsi="Open Sans" w:cs="Open Sans"/>
          <w:i/>
          <w:iCs/>
          <w:color w:val="000000"/>
          <w:sz w:val="20"/>
          <w:szCs w:val="20"/>
          <w:lang w:eastAsia="pl-PL"/>
        </w:rPr>
        <w:t xml:space="preserve"> roku.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11EB0110"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5E4851" w:rsidRPr="009620A9">
        <w:rPr>
          <w:rFonts w:ascii="Open Sans" w:eastAsia="Times New Roman" w:hAnsi="Open Sans" w:cs="Open Sans"/>
          <w:i/>
          <w:iCs/>
          <w:color w:val="0D0D0D" w:themeColor="text1" w:themeTint="F2"/>
          <w:sz w:val="20"/>
          <w:szCs w:val="20"/>
          <w:lang w:eastAsia="pl-PL"/>
        </w:rPr>
        <w:t xml:space="preserve">a </w:t>
      </w:r>
      <w:bookmarkStart w:id="22" w:name="_Hlk132286221"/>
      <w:r w:rsidR="009620A9">
        <w:rPr>
          <w:rFonts w:ascii="Open Sans" w:eastAsia="Times New Roman" w:hAnsi="Open Sans" w:cs="Open Sans"/>
          <w:i/>
          <w:iCs/>
          <w:color w:val="0D0D0D" w:themeColor="text1" w:themeTint="F2"/>
          <w:sz w:val="20"/>
          <w:szCs w:val="20"/>
          <w:lang w:eastAsia="pl-PL"/>
        </w:rPr>
        <w:t>18.05</w:t>
      </w:r>
      <w:r w:rsidR="005E4851" w:rsidRPr="009620A9">
        <w:rPr>
          <w:rFonts w:ascii="Open Sans" w:eastAsia="Times New Roman" w:hAnsi="Open Sans" w:cs="Open Sans"/>
          <w:i/>
          <w:iCs/>
          <w:color w:val="0D0D0D" w:themeColor="text1" w:themeTint="F2"/>
          <w:sz w:val="20"/>
          <w:szCs w:val="20"/>
          <w:lang w:eastAsia="pl-PL"/>
        </w:rPr>
        <w:t xml:space="preserve">.2023 r. </w:t>
      </w:r>
      <w:r w:rsidR="008D4E8E" w:rsidRPr="009620A9">
        <w:rPr>
          <w:rFonts w:ascii="Open Sans" w:eastAsia="Times New Roman" w:hAnsi="Open Sans" w:cs="Open Sans"/>
          <w:i/>
          <w:iCs/>
          <w:color w:val="FF0000"/>
          <w:sz w:val="20"/>
          <w:szCs w:val="20"/>
          <w:lang w:eastAsia="pl-PL"/>
        </w:rPr>
        <w:t xml:space="preserve">  </w:t>
      </w:r>
      <w:r w:rsidR="00E93A9D" w:rsidRPr="009620A9">
        <w:rPr>
          <w:rFonts w:ascii="Open Sans" w:eastAsia="Times New Roman" w:hAnsi="Open Sans" w:cs="Open Sans"/>
          <w:i/>
          <w:iCs/>
          <w:color w:val="FF0000"/>
          <w:sz w:val="20"/>
          <w:szCs w:val="20"/>
          <w:lang w:eastAsia="pl-PL"/>
        </w:rPr>
        <w:t xml:space="preserve"> </w:t>
      </w:r>
      <w:bookmarkEnd w:id="22"/>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51200" w:rsidRPr="009620A9">
        <w:rPr>
          <w:rFonts w:ascii="Open Sans" w:eastAsia="Times New Roman" w:hAnsi="Open Sans" w:cs="Open Sans"/>
          <w:i/>
          <w:iCs/>
          <w:color w:val="0D0D0D" w:themeColor="text1" w:themeTint="F2"/>
          <w:sz w:val="20"/>
          <w:szCs w:val="20"/>
          <w:lang w:eastAsia="pl-PL"/>
        </w:rPr>
        <w:t>1</w:t>
      </w:r>
      <w:r w:rsidR="00E25C3B">
        <w:rPr>
          <w:rFonts w:ascii="Open Sans" w:eastAsia="Times New Roman" w:hAnsi="Open Sans" w:cs="Open Sans"/>
          <w:i/>
          <w:iCs/>
          <w:color w:val="0D0D0D" w:themeColor="text1" w:themeTint="F2"/>
          <w:sz w:val="20"/>
          <w:szCs w:val="20"/>
          <w:lang w:eastAsia="pl-PL"/>
        </w:rPr>
        <w:t>1</w:t>
      </w:r>
      <w:r w:rsidRPr="009620A9">
        <w:rPr>
          <w:rFonts w:ascii="Open Sans" w:eastAsia="Times New Roman" w:hAnsi="Open Sans" w:cs="Open Sans"/>
          <w:i/>
          <w:iCs/>
          <w:color w:val="0D0D0D" w:themeColor="text1" w:themeTint="F2"/>
          <w:sz w:val="20"/>
          <w:szCs w:val="20"/>
          <w:lang w:eastAsia="pl-PL"/>
        </w:rPr>
        <w:t>:00.</w:t>
      </w:r>
    </w:p>
    <w:p w14:paraId="6F46E64A" w14:textId="571AB0C0"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t>16.2.</w:t>
      </w:r>
      <w:r w:rsidRPr="009620A9">
        <w:rPr>
          <w:rFonts w:ascii="Open Sans" w:eastAsia="Times New Roman" w:hAnsi="Open Sans" w:cs="Open Sans"/>
          <w:i/>
          <w:iCs/>
          <w:color w:val="0D0D0D" w:themeColor="text1" w:themeTint="F2"/>
          <w:sz w:val="20"/>
          <w:szCs w:val="20"/>
          <w:lang w:eastAsia="pl-PL"/>
        </w:rPr>
        <w:tab/>
        <w:t>Otwarcie ofert nastąpi w dni</w:t>
      </w:r>
      <w:r w:rsidR="009556C9" w:rsidRPr="009620A9">
        <w:rPr>
          <w:rFonts w:ascii="Open Sans" w:eastAsia="Times New Roman" w:hAnsi="Open Sans" w:cs="Open Sans"/>
          <w:i/>
          <w:iCs/>
          <w:color w:val="0D0D0D" w:themeColor="text1" w:themeTint="F2"/>
          <w:sz w:val="20"/>
          <w:szCs w:val="20"/>
          <w:lang w:eastAsia="pl-PL"/>
        </w:rPr>
        <w:t>u</w:t>
      </w:r>
      <w:r w:rsidR="005E4851" w:rsidRPr="009620A9">
        <w:rPr>
          <w:rFonts w:ascii="Open Sans" w:eastAsia="Times New Roman" w:hAnsi="Open Sans" w:cs="Open Sans"/>
          <w:i/>
          <w:iCs/>
          <w:color w:val="0D0D0D" w:themeColor="text1" w:themeTint="F2"/>
          <w:sz w:val="20"/>
          <w:szCs w:val="20"/>
          <w:lang w:eastAsia="pl-PL"/>
        </w:rPr>
        <w:t xml:space="preserve"> </w:t>
      </w:r>
      <w:r w:rsidR="009620A9">
        <w:rPr>
          <w:rFonts w:ascii="Open Sans" w:eastAsia="Times New Roman" w:hAnsi="Open Sans" w:cs="Open Sans"/>
          <w:i/>
          <w:iCs/>
          <w:color w:val="0D0D0D" w:themeColor="text1" w:themeTint="F2"/>
          <w:sz w:val="20"/>
          <w:szCs w:val="20"/>
          <w:lang w:eastAsia="pl-PL"/>
        </w:rPr>
        <w:t>18.05.</w:t>
      </w:r>
      <w:r w:rsidR="005E4851" w:rsidRPr="009620A9">
        <w:rPr>
          <w:rFonts w:ascii="Open Sans" w:eastAsia="Times New Roman" w:hAnsi="Open Sans" w:cs="Open Sans"/>
          <w:i/>
          <w:iCs/>
          <w:color w:val="0D0D0D" w:themeColor="text1" w:themeTint="F2"/>
          <w:sz w:val="20"/>
          <w:szCs w:val="20"/>
          <w:lang w:eastAsia="pl-PL"/>
        </w:rPr>
        <w:t xml:space="preserve">2023 r. </w:t>
      </w:r>
      <w:r w:rsidR="00F87DBA" w:rsidRPr="009620A9">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D51200" w:rsidRPr="008D4E8E">
        <w:rPr>
          <w:rFonts w:ascii="Open Sans" w:eastAsia="Times New Roman" w:hAnsi="Open Sans" w:cs="Open Sans"/>
          <w:i/>
          <w:iCs/>
          <w:color w:val="0D0D0D" w:themeColor="text1" w:themeTint="F2"/>
          <w:sz w:val="20"/>
          <w:szCs w:val="20"/>
          <w:lang w:eastAsia="pl-PL"/>
        </w:rPr>
        <w:t>1</w:t>
      </w:r>
      <w:r w:rsidR="00E25C3B">
        <w:rPr>
          <w:rFonts w:ascii="Open Sans" w:eastAsia="Times New Roman" w:hAnsi="Open Sans" w:cs="Open Sans"/>
          <w:i/>
          <w:iCs/>
          <w:color w:val="0D0D0D" w:themeColor="text1" w:themeTint="F2"/>
          <w:sz w:val="20"/>
          <w:szCs w:val="20"/>
          <w:lang w:eastAsia="pl-PL"/>
        </w:rPr>
        <w:t>1</w:t>
      </w:r>
      <w:r w:rsidRPr="005E4851">
        <w:rPr>
          <w:rFonts w:ascii="Open Sans" w:eastAsia="Times New Roman" w:hAnsi="Open Sans" w:cs="Open Sans"/>
          <w:i/>
          <w:iCs/>
          <w:color w:val="0D0D0D" w:themeColor="text1" w:themeTint="F2"/>
          <w:sz w:val="20"/>
          <w:szCs w:val="20"/>
          <w:lang w:eastAsia="pl-PL"/>
        </w:rPr>
        <w:t>:30.</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3F27361" w14:textId="17645F06" w:rsidR="001E4122" w:rsidRPr="007C18EE"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243FF" w:rsidRPr="007C18EE">
        <w:rPr>
          <w:rFonts w:ascii="Open Sans" w:eastAsia="Times New Roman" w:hAnsi="Open Sans" w:cs="Open Sans"/>
          <w:i/>
          <w:iCs/>
          <w:sz w:val="20"/>
          <w:szCs w:val="20"/>
          <w:u w:val="single"/>
        </w:rPr>
        <w:t>:</w:t>
      </w:r>
    </w:p>
    <w:p w14:paraId="1707FB56" w14:textId="77777777" w:rsidR="00195658" w:rsidRDefault="00195658" w:rsidP="00334739">
      <w:pPr>
        <w:tabs>
          <w:tab w:val="left" w:pos="284"/>
        </w:tabs>
        <w:spacing w:line="240" w:lineRule="auto"/>
        <w:jc w:val="both"/>
        <w:rPr>
          <w:rFonts w:ascii="Open Sans" w:hAnsi="Open Sans" w:cs="Open Sans"/>
          <w:bCs/>
          <w:i/>
          <w:iCs/>
          <w:sz w:val="20"/>
          <w:szCs w:val="20"/>
        </w:rPr>
      </w:pPr>
    </w:p>
    <w:p w14:paraId="5907E389" w14:textId="3F861CB4"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Cena całego zamówienia 100% = 100 punktów,</w:t>
      </w:r>
    </w:p>
    <w:p w14:paraId="1EB0D816" w14:textId="77777777"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Zamawiający przyjmuje 1% = 1 punkt,</w:t>
      </w:r>
    </w:p>
    <w:p w14:paraId="015E8B41" w14:textId="77777777" w:rsidR="00334739" w:rsidRPr="007C18EE" w:rsidRDefault="00334739" w:rsidP="00195658">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Wykonawca może otrzymać maksymalnie 100 punktów,</w:t>
      </w:r>
    </w:p>
    <w:p w14:paraId="2310E620" w14:textId="77777777" w:rsidR="00334739" w:rsidRPr="007C18EE" w:rsidRDefault="00334739" w:rsidP="00334739">
      <w:pPr>
        <w:tabs>
          <w:tab w:val="left" w:pos="284"/>
        </w:tabs>
        <w:spacing w:line="240" w:lineRule="auto"/>
        <w:jc w:val="both"/>
        <w:rPr>
          <w:rFonts w:ascii="Open Sans" w:hAnsi="Open Sans" w:cs="Open Sans"/>
          <w:bCs/>
          <w:i/>
          <w:iCs/>
          <w:sz w:val="20"/>
          <w:szCs w:val="20"/>
        </w:rPr>
      </w:pPr>
    </w:p>
    <w:p w14:paraId="5A59253A" w14:textId="77777777" w:rsidR="00334739" w:rsidRPr="007C18EE" w:rsidRDefault="00334739" w:rsidP="00334739">
      <w:pPr>
        <w:tabs>
          <w:tab w:val="left" w:pos="284"/>
        </w:tabs>
        <w:spacing w:line="240" w:lineRule="auto"/>
        <w:jc w:val="both"/>
        <w:rPr>
          <w:rFonts w:ascii="Open Sans" w:hAnsi="Open Sans" w:cs="Open Sans"/>
          <w:bCs/>
          <w:i/>
          <w:iCs/>
          <w:sz w:val="20"/>
          <w:szCs w:val="20"/>
        </w:rPr>
      </w:pPr>
      <w:r w:rsidRPr="007C18EE">
        <w:rPr>
          <w:rFonts w:ascii="Open Sans" w:hAnsi="Open Sans" w:cs="Open Sans"/>
          <w:bCs/>
          <w:i/>
          <w:iCs/>
          <w:sz w:val="20"/>
          <w:szCs w:val="20"/>
        </w:rPr>
        <w:t>Ocena kryterium cena całego zamówienia obliczona zostanie zgodnie ze wzorem:</w:t>
      </w:r>
    </w:p>
    <w:p w14:paraId="28F611FA" w14:textId="77777777" w:rsidR="00334739" w:rsidRPr="007C18EE" w:rsidRDefault="00334739" w:rsidP="00334739">
      <w:pPr>
        <w:pStyle w:val="Akapitzlist"/>
        <w:tabs>
          <w:tab w:val="left" w:pos="284"/>
        </w:tabs>
        <w:jc w:val="both"/>
        <w:rPr>
          <w:rFonts w:ascii="Open Sans" w:hAnsi="Open Sans" w:cs="Open Sans"/>
          <w:bCs/>
          <w:i/>
          <w:iCs/>
          <w:sz w:val="20"/>
          <w:szCs w:val="20"/>
        </w:rPr>
      </w:pPr>
    </w:p>
    <w:p w14:paraId="031C7532"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Najniższa cena brutto z ocenianych ofert</w:t>
      </w:r>
    </w:p>
    <w:p w14:paraId="75C8BCA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 x 100 = ilość uzyskanych punktów</w:t>
      </w:r>
    </w:p>
    <w:p w14:paraId="30FB3DED" w14:textId="77777777" w:rsidR="00334739" w:rsidRPr="007C18EE" w:rsidRDefault="00334739" w:rsidP="00334739">
      <w:pPr>
        <w:pStyle w:val="Akapitzlist"/>
        <w:tabs>
          <w:tab w:val="left" w:pos="284"/>
        </w:tabs>
        <w:jc w:val="both"/>
        <w:rPr>
          <w:rFonts w:ascii="Open Sans" w:hAnsi="Open Sans" w:cs="Open Sans"/>
          <w:bCs/>
          <w:i/>
          <w:iCs/>
          <w:sz w:val="20"/>
          <w:szCs w:val="20"/>
        </w:rPr>
      </w:pPr>
      <w:r w:rsidRPr="007C18EE">
        <w:rPr>
          <w:rFonts w:ascii="Open Sans" w:hAnsi="Open Sans" w:cs="Open Sans"/>
          <w:bCs/>
          <w:i/>
          <w:iCs/>
          <w:sz w:val="20"/>
          <w:szCs w:val="20"/>
        </w:rPr>
        <w:t>Cena brutto badanej oferty</w:t>
      </w:r>
    </w:p>
    <w:p w14:paraId="2EF11384" w14:textId="6A5BB5EC" w:rsidR="0064740B" w:rsidRPr="001C190C" w:rsidRDefault="0064740B" w:rsidP="00D53A33">
      <w:pPr>
        <w:spacing w:after="0" w:line="276" w:lineRule="auto"/>
        <w:rPr>
          <w:rFonts w:ascii="Open Sans" w:eastAsia="Times New Roman" w:hAnsi="Open Sans" w:cs="Open Sans"/>
          <w:b/>
          <w:bCs/>
          <w:i/>
          <w:iCs/>
          <w:color w:val="000000"/>
          <w:lang w:eastAsia="pl-PL"/>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3" w:name="_Hlk66795635"/>
      <w:bookmarkStart w:id="24"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3"/>
      <w:r w:rsidRPr="00FF3355">
        <w:rPr>
          <w:rFonts w:ascii="Open Sans" w:eastAsia="Times New Roman" w:hAnsi="Open Sans" w:cs="Open Sans"/>
          <w:i/>
          <w:iCs/>
          <w:color w:val="000000"/>
          <w:sz w:val="20"/>
          <w:szCs w:val="20"/>
          <w:lang w:eastAsia="pl-PL"/>
        </w:rPr>
        <w:t>do zawarcia umowy, jeżeli nie wynika ono z treści oferty;</w:t>
      </w:r>
    </w:p>
    <w:p w14:paraId="1BB74B65" w14:textId="68D4E1E1" w:rsidR="003D56B4" w:rsidRDefault="003D56B4" w:rsidP="009E27AB">
      <w:pPr>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 xml:space="preserve">      </w:t>
      </w:r>
      <w:bookmarkStart w:id="25" w:name="_Hlk134596423"/>
      <w:r w:rsidRPr="003D56B4">
        <w:rPr>
          <w:rFonts w:ascii="Open Sans" w:eastAsia="Times New Roman" w:hAnsi="Open Sans" w:cs="Open Sans"/>
          <w:i/>
          <w:iCs/>
          <w:color w:val="000000"/>
          <w:sz w:val="20"/>
          <w:szCs w:val="20"/>
          <w:lang w:eastAsia="pl-PL"/>
        </w:rPr>
        <w:t>•</w:t>
      </w:r>
      <w:r w:rsidRPr="003D56B4">
        <w:rPr>
          <w:rFonts w:ascii="Open Sans" w:eastAsia="Times New Roman" w:hAnsi="Open Sans" w:cs="Open Sans"/>
          <w:i/>
          <w:iCs/>
          <w:color w:val="000000"/>
          <w:sz w:val="20"/>
          <w:szCs w:val="20"/>
          <w:lang w:eastAsia="pl-PL"/>
        </w:rPr>
        <w:tab/>
      </w:r>
      <w:bookmarkEnd w:id="24"/>
      <w:r>
        <w:rPr>
          <w:rFonts w:ascii="Open Sans" w:eastAsia="Times New Roman" w:hAnsi="Open Sans" w:cs="Open Sans"/>
          <w:i/>
          <w:iCs/>
          <w:color w:val="000000"/>
          <w:sz w:val="20"/>
          <w:szCs w:val="20"/>
          <w:lang w:eastAsia="pl-PL"/>
        </w:rPr>
        <w:t>d</w:t>
      </w:r>
      <w:r w:rsidRPr="003D56B4">
        <w:rPr>
          <w:rFonts w:ascii="Open Sans" w:eastAsia="Times New Roman" w:hAnsi="Open Sans" w:cs="Open Sans"/>
          <w:i/>
          <w:iCs/>
          <w:color w:val="000000"/>
          <w:sz w:val="20"/>
          <w:szCs w:val="20"/>
          <w:lang w:eastAsia="pl-PL"/>
        </w:rPr>
        <w:t xml:space="preserve">okumenty </w:t>
      </w:r>
      <w:bookmarkEnd w:id="25"/>
      <w:r w:rsidRPr="003D56B4">
        <w:rPr>
          <w:rFonts w:ascii="Open Sans" w:eastAsia="Times New Roman" w:hAnsi="Open Sans" w:cs="Open Sans"/>
          <w:i/>
          <w:iCs/>
          <w:color w:val="000000"/>
          <w:sz w:val="20"/>
          <w:szCs w:val="20"/>
          <w:lang w:eastAsia="pl-PL"/>
        </w:rPr>
        <w:t xml:space="preserve">potwierdzające, że Wykonawca jest ubezpieczony od odpowiedzialności cywilnej </w:t>
      </w:r>
      <w:r w:rsidR="009E27AB">
        <w:rPr>
          <w:rFonts w:ascii="Open Sans" w:eastAsia="Times New Roman" w:hAnsi="Open Sans" w:cs="Open Sans"/>
          <w:i/>
          <w:iCs/>
          <w:color w:val="000000"/>
          <w:sz w:val="20"/>
          <w:szCs w:val="20"/>
          <w:lang w:eastAsia="pl-PL"/>
        </w:rPr>
        <w:br/>
      </w:r>
      <w:r w:rsidRPr="003D56B4">
        <w:rPr>
          <w:rFonts w:ascii="Open Sans" w:eastAsia="Times New Roman" w:hAnsi="Open Sans" w:cs="Open Sans"/>
          <w:i/>
          <w:iCs/>
          <w:color w:val="000000"/>
          <w:sz w:val="20"/>
          <w:szCs w:val="20"/>
          <w:lang w:eastAsia="pl-PL"/>
        </w:rPr>
        <w:t xml:space="preserve">w zakresie prowadzonej działalności związanej z przedmiotem zamówienia ze wskazaniem sumy </w:t>
      </w:r>
      <w:r w:rsidRPr="003D56B4">
        <w:rPr>
          <w:rFonts w:ascii="Open Sans" w:eastAsia="Times New Roman" w:hAnsi="Open Sans" w:cs="Open Sans"/>
          <w:i/>
          <w:iCs/>
          <w:color w:val="000000"/>
          <w:sz w:val="20"/>
          <w:szCs w:val="20"/>
          <w:lang w:eastAsia="pl-PL"/>
        </w:rPr>
        <w:lastRenderedPageBreak/>
        <w:t xml:space="preserve">gwarancyjnej tego ubezpieczenia nie mniejszej  niż </w:t>
      </w:r>
      <w:r w:rsidR="00FE2862">
        <w:rPr>
          <w:rFonts w:ascii="Open Sans" w:eastAsia="Times New Roman" w:hAnsi="Open Sans" w:cs="Open Sans"/>
          <w:i/>
          <w:iCs/>
          <w:color w:val="000000"/>
          <w:sz w:val="20"/>
          <w:szCs w:val="20"/>
          <w:lang w:eastAsia="pl-PL"/>
        </w:rPr>
        <w:t>3</w:t>
      </w:r>
      <w:r w:rsidRPr="003D56B4">
        <w:rPr>
          <w:rFonts w:ascii="Open Sans" w:eastAsia="Times New Roman" w:hAnsi="Open Sans" w:cs="Open Sans"/>
          <w:i/>
          <w:iCs/>
          <w:color w:val="000000"/>
          <w:sz w:val="20"/>
          <w:szCs w:val="20"/>
          <w:lang w:eastAsia="pl-PL"/>
        </w:rPr>
        <w:t>0.000,00 tysięcy złotych przez cały okres trwania umowy.</w:t>
      </w:r>
    </w:p>
    <w:p w14:paraId="6544BA0C" w14:textId="7FA9CC04" w:rsidR="000349F3" w:rsidRDefault="000349F3" w:rsidP="009E27AB">
      <w:pPr>
        <w:jc w:val="both"/>
        <w:rPr>
          <w:rFonts w:ascii="Open Sans" w:eastAsia="Times New Roman" w:hAnsi="Open Sans" w:cs="Open Sans"/>
          <w:i/>
          <w:iCs/>
          <w:color w:val="000000"/>
          <w:sz w:val="20"/>
          <w:szCs w:val="20"/>
          <w:lang w:eastAsia="pl-PL"/>
        </w:rPr>
      </w:pPr>
      <w:r w:rsidRPr="003D56B4">
        <w:rPr>
          <w:rFonts w:ascii="Open Sans" w:eastAsia="Times New Roman" w:hAnsi="Open Sans" w:cs="Open Sans"/>
          <w:i/>
          <w:iCs/>
          <w:color w:val="000000"/>
          <w:sz w:val="20"/>
          <w:szCs w:val="20"/>
          <w:lang w:eastAsia="pl-PL"/>
        </w:rPr>
        <w:t>•</w:t>
      </w:r>
      <w:r>
        <w:rPr>
          <w:rFonts w:ascii="Open Sans" w:eastAsia="Times New Roman" w:hAnsi="Open Sans" w:cs="Open Sans"/>
          <w:i/>
          <w:iCs/>
          <w:color w:val="000000"/>
          <w:sz w:val="20"/>
          <w:szCs w:val="20"/>
          <w:lang w:eastAsia="pl-PL"/>
        </w:rPr>
        <w:t xml:space="preserve">dowód wniesienia zabezpieczenia należytego wykonania umowy dla zadania nr </w:t>
      </w:r>
      <w:r w:rsidR="00410BA9">
        <w:rPr>
          <w:rFonts w:ascii="Open Sans" w:eastAsia="Times New Roman" w:hAnsi="Open Sans" w:cs="Open Sans"/>
          <w:i/>
          <w:iCs/>
          <w:color w:val="000000"/>
          <w:sz w:val="20"/>
          <w:szCs w:val="20"/>
          <w:lang w:eastAsia="pl-PL"/>
        </w:rPr>
        <w:t>2</w:t>
      </w:r>
      <w:r>
        <w:rPr>
          <w:rFonts w:ascii="Open Sans" w:eastAsia="Times New Roman" w:hAnsi="Open Sans" w:cs="Open Sans"/>
          <w:i/>
          <w:iCs/>
          <w:color w:val="000000"/>
          <w:sz w:val="20"/>
          <w:szCs w:val="20"/>
          <w:lang w:eastAsia="pl-PL"/>
        </w:rPr>
        <w:t xml:space="preserve">. </w:t>
      </w:r>
    </w:p>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Pr="00FF3355"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7D27577B" w14:textId="7A614B26"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 xml:space="preserve">18.A. Wymagania dotyczące zabezpieczenie należytego wykonania umowy </w:t>
      </w:r>
    </w:p>
    <w:p w14:paraId="7F5E294F" w14:textId="3F2CE631"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18.A.1.</w:t>
      </w:r>
      <w:r w:rsidRPr="000349F3">
        <w:rPr>
          <w:rFonts w:ascii="Open Sans" w:eastAsia="Times New Roman" w:hAnsi="Open Sans" w:cs="Open Sans"/>
          <w:i/>
          <w:iCs/>
          <w:color w:val="000000"/>
          <w:sz w:val="20"/>
          <w:szCs w:val="20"/>
          <w:lang w:eastAsia="pl-PL"/>
        </w:rPr>
        <w:tab/>
        <w:t xml:space="preserve">Zamawiający  wymaga od Wykonawcy wniesienia  zabezpieczenia należytego wykonania umowy dla zadanie nr </w:t>
      </w:r>
      <w:r w:rsidR="00410BA9">
        <w:rPr>
          <w:rFonts w:ascii="Open Sans" w:eastAsia="Times New Roman" w:hAnsi="Open Sans" w:cs="Open Sans"/>
          <w:i/>
          <w:iCs/>
          <w:color w:val="000000"/>
          <w:sz w:val="20"/>
          <w:szCs w:val="20"/>
          <w:lang w:eastAsia="pl-PL"/>
        </w:rPr>
        <w:t>2</w:t>
      </w:r>
      <w:r w:rsidRPr="000349F3">
        <w:rPr>
          <w:rFonts w:ascii="Open Sans" w:eastAsia="Times New Roman" w:hAnsi="Open Sans" w:cs="Open Sans"/>
          <w:i/>
          <w:iCs/>
          <w:color w:val="000000"/>
          <w:sz w:val="20"/>
          <w:szCs w:val="20"/>
          <w:lang w:eastAsia="pl-PL"/>
        </w:rPr>
        <w:t xml:space="preserve">. </w:t>
      </w:r>
    </w:p>
    <w:p w14:paraId="5A63B9E1" w14:textId="77777777"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18.A.2.</w:t>
      </w:r>
      <w:r w:rsidRPr="000349F3">
        <w:rPr>
          <w:rFonts w:ascii="Open Sans" w:eastAsia="Times New Roman" w:hAnsi="Open Sans" w:cs="Open Sans"/>
          <w:i/>
          <w:iCs/>
          <w:color w:val="000000"/>
          <w:sz w:val="20"/>
          <w:szCs w:val="20"/>
          <w:lang w:eastAsia="pl-PL"/>
        </w:rPr>
        <w:tab/>
        <w:t>Kwota zabezpieczenia wynosi 3 % maksymalnej wartości nominalnej zobowiązania Zamawiającego wynikającego z umowy.</w:t>
      </w:r>
    </w:p>
    <w:p w14:paraId="3EDEC215" w14:textId="35FA498E"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18.A.3.</w:t>
      </w:r>
      <w:r w:rsidRPr="000349F3">
        <w:rPr>
          <w:rFonts w:ascii="Open Sans" w:eastAsia="Times New Roman" w:hAnsi="Open Sans" w:cs="Open Sans"/>
          <w:i/>
          <w:iCs/>
          <w:color w:val="000000"/>
          <w:sz w:val="20"/>
          <w:szCs w:val="20"/>
          <w:lang w:eastAsia="pl-PL"/>
        </w:rPr>
        <w:tab/>
        <w:t xml:space="preserve">Zabezpieczenie należytego wykonania umowy można wnieść w formie przewidzianej </w:t>
      </w:r>
      <w:r w:rsidR="00760271">
        <w:rPr>
          <w:rFonts w:ascii="Open Sans" w:eastAsia="Times New Roman" w:hAnsi="Open Sans" w:cs="Open Sans"/>
          <w:i/>
          <w:iCs/>
          <w:color w:val="000000"/>
          <w:sz w:val="20"/>
          <w:szCs w:val="20"/>
          <w:lang w:eastAsia="pl-PL"/>
        </w:rPr>
        <w:br/>
      </w:r>
      <w:r w:rsidRPr="000349F3">
        <w:rPr>
          <w:rFonts w:ascii="Open Sans" w:eastAsia="Times New Roman" w:hAnsi="Open Sans" w:cs="Open Sans"/>
          <w:i/>
          <w:iCs/>
          <w:color w:val="000000"/>
          <w:sz w:val="20"/>
          <w:szCs w:val="20"/>
          <w:lang w:eastAsia="pl-PL"/>
        </w:rPr>
        <w:t>w art. 450 ustawy Prawo zamówień publicznych.</w:t>
      </w:r>
    </w:p>
    <w:p w14:paraId="5F44E9A3" w14:textId="489981BA"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18.A.4.</w:t>
      </w:r>
      <w:r w:rsidRPr="000349F3">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„Tytuł postępowania - Zadanie nr </w:t>
      </w:r>
      <w:r w:rsidR="00410BA9">
        <w:rPr>
          <w:rFonts w:ascii="Open Sans" w:eastAsia="Times New Roman" w:hAnsi="Open Sans" w:cs="Open Sans"/>
          <w:i/>
          <w:iCs/>
          <w:color w:val="000000"/>
          <w:sz w:val="20"/>
          <w:szCs w:val="20"/>
          <w:lang w:eastAsia="pl-PL"/>
        </w:rPr>
        <w:t>2</w:t>
      </w:r>
      <w:r w:rsidRPr="000349F3">
        <w:rPr>
          <w:rFonts w:ascii="Open Sans" w:eastAsia="Times New Roman" w:hAnsi="Open Sans" w:cs="Open Sans"/>
          <w:i/>
          <w:iCs/>
          <w:color w:val="000000"/>
          <w:sz w:val="20"/>
          <w:szCs w:val="20"/>
          <w:lang w:eastAsia="pl-PL"/>
        </w:rPr>
        <w:t xml:space="preserve"> - </w:t>
      </w:r>
      <w:r w:rsidR="00760271">
        <w:rPr>
          <w:rFonts w:ascii="Open Sans" w:eastAsia="Times New Roman" w:hAnsi="Open Sans" w:cs="Open Sans"/>
          <w:i/>
          <w:iCs/>
          <w:color w:val="000000"/>
          <w:sz w:val="20"/>
          <w:szCs w:val="20"/>
          <w:lang w:eastAsia="pl-PL"/>
        </w:rPr>
        <w:t>……………………….</w:t>
      </w:r>
      <w:r w:rsidRPr="000349F3">
        <w:rPr>
          <w:rFonts w:ascii="Open Sans" w:eastAsia="Times New Roman" w:hAnsi="Open Sans" w:cs="Open Sans"/>
          <w:i/>
          <w:iCs/>
          <w:color w:val="000000"/>
          <w:sz w:val="20"/>
          <w:szCs w:val="20"/>
          <w:lang w:eastAsia="pl-PL"/>
        </w:rPr>
        <w:t xml:space="preserve">” </w:t>
      </w:r>
    </w:p>
    <w:p w14:paraId="71C3F053" w14:textId="5DE4957D"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18.A.5.</w:t>
      </w:r>
      <w:r w:rsidRPr="000349F3">
        <w:rPr>
          <w:rFonts w:ascii="Open Sans" w:eastAsia="Times New Roman" w:hAnsi="Open Sans" w:cs="Open Sans"/>
          <w:i/>
          <w:iCs/>
          <w:color w:val="000000"/>
          <w:sz w:val="20"/>
          <w:szCs w:val="20"/>
          <w:lang w:eastAsia="pl-PL"/>
        </w:rPr>
        <w:tab/>
        <w:t xml:space="preserve">Cel zabezpieczenia oraz zasady jego wnoszenia, przechowywania, zmiany formy </w:t>
      </w:r>
      <w:r w:rsidR="00760271">
        <w:rPr>
          <w:rFonts w:ascii="Open Sans" w:eastAsia="Times New Roman" w:hAnsi="Open Sans" w:cs="Open Sans"/>
          <w:i/>
          <w:iCs/>
          <w:color w:val="000000"/>
          <w:sz w:val="20"/>
          <w:szCs w:val="20"/>
          <w:lang w:eastAsia="pl-PL"/>
        </w:rPr>
        <w:br/>
      </w:r>
      <w:r w:rsidRPr="000349F3">
        <w:rPr>
          <w:rFonts w:ascii="Open Sans" w:eastAsia="Times New Roman" w:hAnsi="Open Sans" w:cs="Open Sans"/>
          <w:i/>
          <w:iCs/>
          <w:color w:val="000000"/>
          <w:sz w:val="20"/>
          <w:szCs w:val="20"/>
          <w:lang w:eastAsia="pl-PL"/>
        </w:rPr>
        <w:t>oraz zwrotu określają art. 449-453 ustawy Prawo zamówień publicznych.</w:t>
      </w:r>
    </w:p>
    <w:p w14:paraId="04E79665" w14:textId="77777777" w:rsidR="000349F3" w:rsidRPr="000349F3"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18.A.6.</w:t>
      </w:r>
      <w:r w:rsidRPr="000349F3">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267C52B0" w14:textId="5873FD83" w:rsidR="00F806ED" w:rsidRPr="00FF3355" w:rsidRDefault="000349F3" w:rsidP="000349F3">
      <w:pPr>
        <w:spacing w:after="0" w:line="276" w:lineRule="auto"/>
        <w:ind w:left="360"/>
        <w:jc w:val="both"/>
        <w:rPr>
          <w:rFonts w:ascii="Open Sans" w:eastAsia="Times New Roman" w:hAnsi="Open Sans" w:cs="Open Sans"/>
          <w:i/>
          <w:iCs/>
          <w:color w:val="000000"/>
          <w:sz w:val="20"/>
          <w:szCs w:val="20"/>
          <w:lang w:eastAsia="pl-PL"/>
        </w:rPr>
      </w:pPr>
      <w:r w:rsidRPr="000349F3">
        <w:rPr>
          <w:rFonts w:ascii="Open Sans" w:eastAsia="Times New Roman" w:hAnsi="Open Sans" w:cs="Open Sans"/>
          <w:i/>
          <w:iCs/>
          <w:color w:val="000000"/>
          <w:sz w:val="20"/>
          <w:szCs w:val="20"/>
          <w:lang w:eastAsia="pl-PL"/>
        </w:rPr>
        <w:t>18.A.7.</w:t>
      </w:r>
      <w:r w:rsidRPr="000349F3">
        <w:rPr>
          <w:rFonts w:ascii="Open Sans" w:eastAsia="Times New Roman" w:hAnsi="Open Sans" w:cs="Open Sans"/>
          <w:i/>
          <w:iCs/>
          <w:color w:val="000000"/>
          <w:sz w:val="20"/>
          <w:szCs w:val="20"/>
          <w:lang w:eastAsia="pl-PL"/>
        </w:rPr>
        <w:tab/>
        <w:t>Kwota należytego zabezpieczenia umowy może zostać zaliczona na poczet kar umownych lub wyrządzonych szkód z powodu wad wykonania roboty budowlanej, jeśli zaistnieją przesłanki jej zatrzymania określone w umowie.</w:t>
      </w:r>
      <w:r w:rsidR="00F806ED" w:rsidRPr="00FF3355">
        <w:rPr>
          <w:rFonts w:ascii="Open Sans" w:eastAsia="Times New Roman" w:hAnsi="Open Sans" w:cs="Open Sans"/>
          <w:i/>
          <w:iCs/>
          <w:color w:val="000000"/>
          <w:sz w:val="20"/>
          <w:szCs w:val="20"/>
          <w:lang w:eastAsia="pl-PL"/>
        </w:rPr>
        <w:t xml:space="preserve"> </w:t>
      </w:r>
    </w:p>
    <w:p w14:paraId="7972FAE7" w14:textId="77777777" w:rsidR="003201D9" w:rsidRDefault="003201D9" w:rsidP="0064740B">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424794EE" w14:textId="35CF5592" w:rsidR="0087063A" w:rsidRDefault="00F52166" w:rsidP="0087063A">
      <w:pPr>
        <w:spacing w:after="0" w:line="276" w:lineRule="auto"/>
        <w:ind w:left="360"/>
        <w:jc w:val="both"/>
        <w:rPr>
          <w:rFonts w:ascii="Open Sans" w:eastAsia="Times New Roman" w:hAnsi="Open Sans" w:cs="Open Sans"/>
          <w:i/>
          <w:iCs/>
          <w:spacing w:val="1"/>
          <w:sz w:val="20"/>
          <w:szCs w:val="20"/>
          <w:lang w:eastAsia="pl-PL"/>
        </w:rPr>
      </w:pPr>
      <w:r w:rsidRPr="00FF3355">
        <w:rPr>
          <w:rFonts w:ascii="Open Sans" w:eastAsia="Times New Roman" w:hAnsi="Open Sans" w:cs="Open Sans"/>
          <w:i/>
          <w:iCs/>
          <w:spacing w:val="1"/>
          <w:sz w:val="20"/>
          <w:szCs w:val="20"/>
          <w:lang w:eastAsia="pl-PL"/>
        </w:rPr>
        <w:t xml:space="preserve">Zamawiający informuje, że złożenie oferty nie musi być poprzedzone odbyciem </w:t>
      </w:r>
      <w:r w:rsidR="00EE3A1C" w:rsidRPr="00FF3355">
        <w:rPr>
          <w:rFonts w:ascii="Open Sans" w:eastAsia="Times New Roman" w:hAnsi="Open Sans" w:cs="Open Sans"/>
          <w:i/>
          <w:iCs/>
          <w:spacing w:val="1"/>
          <w:sz w:val="20"/>
          <w:szCs w:val="20"/>
          <w:lang w:eastAsia="pl-PL"/>
        </w:rPr>
        <w:br/>
      </w:r>
      <w:r w:rsidRPr="00FF3355">
        <w:rPr>
          <w:rFonts w:ascii="Open Sans" w:eastAsia="Times New Roman" w:hAnsi="Open Sans" w:cs="Open Sans"/>
          <w:i/>
          <w:iCs/>
          <w:spacing w:val="1"/>
          <w:sz w:val="20"/>
          <w:szCs w:val="20"/>
          <w:lang w:eastAsia="pl-PL"/>
        </w:rPr>
        <w:t xml:space="preserve">wizji lokalnej. </w:t>
      </w:r>
    </w:p>
    <w:p w14:paraId="6E128193" w14:textId="77777777" w:rsidR="001321A5" w:rsidRPr="00FF3355" w:rsidRDefault="001321A5" w:rsidP="0087063A">
      <w:pPr>
        <w:spacing w:after="0" w:line="276" w:lineRule="auto"/>
        <w:ind w:left="360"/>
        <w:jc w:val="both"/>
        <w:rPr>
          <w:rFonts w:ascii="Open Sans" w:eastAsia="Times New Roman" w:hAnsi="Open Sans" w:cs="Open Sans"/>
          <w:i/>
          <w:iCs/>
          <w:spacing w:val="1"/>
          <w:sz w:val="20"/>
          <w:szCs w:val="20"/>
          <w:lang w:eastAsia="pl-PL"/>
        </w:rPr>
      </w:pPr>
    </w:p>
    <w:p w14:paraId="04992DE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7616829D" w14:textId="44BB3C18" w:rsidR="00697E41" w:rsidRPr="00DA05FA" w:rsidRDefault="00697E41" w:rsidP="00697E41">
      <w:pPr>
        <w:spacing w:after="0" w:line="276" w:lineRule="auto"/>
        <w:ind w:left="360"/>
        <w:jc w:val="both"/>
        <w:rPr>
          <w:rFonts w:ascii="Open Sans" w:eastAsia="Times New Roman" w:hAnsi="Open Sans" w:cs="Open Sans"/>
          <w:i/>
          <w:iCs/>
          <w:color w:val="000000" w:themeColor="text1"/>
          <w:sz w:val="20"/>
          <w:szCs w:val="20"/>
          <w:lang w:eastAsia="pl-PL"/>
        </w:rPr>
      </w:pPr>
      <w:r w:rsidRPr="00DA05FA">
        <w:rPr>
          <w:rFonts w:ascii="Open Sans" w:eastAsia="Times New Roman" w:hAnsi="Open Sans" w:cs="Open Sans"/>
          <w:i/>
          <w:iCs/>
          <w:color w:val="000000" w:themeColor="text1"/>
          <w:sz w:val="20"/>
          <w:szCs w:val="20"/>
          <w:lang w:eastAsia="pl-PL"/>
        </w:rPr>
        <w:t>21.1.Wykonawca nie powierza Podwykonawcy wykonania żadnej części zamówienia.</w:t>
      </w: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4E1F9629"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22.2.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2BB6A00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t>
      </w:r>
      <w:r w:rsidR="002219B4"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postępowaniu 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296998F0"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Na podstawie art. 13 Rozporządzenia Parlamentu Europejskiego i Rady (UE) 2016/679 z dnia 27 kwietnia 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223E1408"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CB5AA3"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 xml:space="preserve"> r., poz. </w:t>
      </w:r>
      <w:r w:rsidR="00CB5AA3" w:rsidRPr="007B31A2">
        <w:rPr>
          <w:rFonts w:ascii="Open Sans" w:eastAsia="Times New Roman" w:hAnsi="Open Sans" w:cs="Open Sans"/>
          <w:i/>
          <w:iCs/>
          <w:color w:val="000000"/>
          <w:sz w:val="18"/>
          <w:szCs w:val="18"/>
          <w:lang w:eastAsia="pl-PL"/>
        </w:rPr>
        <w:t xml:space="preserve">1710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7C82" w14:textId="77777777" w:rsidR="00765575" w:rsidRDefault="00765575" w:rsidP="00ED6C3D">
      <w:pPr>
        <w:spacing w:after="0" w:line="240" w:lineRule="auto"/>
      </w:pPr>
      <w:r>
        <w:separator/>
      </w:r>
    </w:p>
  </w:endnote>
  <w:endnote w:type="continuationSeparator" w:id="0">
    <w:p w14:paraId="50B8B0A1" w14:textId="77777777" w:rsidR="00765575" w:rsidRDefault="00765575"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F97D" w14:textId="77777777" w:rsidR="00765575" w:rsidRDefault="00765575" w:rsidP="00ED6C3D">
      <w:pPr>
        <w:spacing w:after="0" w:line="240" w:lineRule="auto"/>
      </w:pPr>
      <w:r>
        <w:separator/>
      </w:r>
    </w:p>
  </w:footnote>
  <w:footnote w:type="continuationSeparator" w:id="0">
    <w:p w14:paraId="6FDCE9A4" w14:textId="77777777" w:rsidR="00765575" w:rsidRDefault="00765575"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8"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1"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2"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53"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4"/>
  </w:num>
  <w:num w:numId="2" w16cid:durableId="1593049699">
    <w:abstractNumId w:val="4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4"/>
  </w:num>
  <w:num w:numId="4" w16cid:durableId="1145512988">
    <w:abstractNumId w:val="55"/>
  </w:num>
  <w:num w:numId="5" w16cid:durableId="1446776075">
    <w:abstractNumId w:val="51"/>
  </w:num>
  <w:num w:numId="6" w16cid:durableId="548692337">
    <w:abstractNumId w:val="36"/>
  </w:num>
  <w:num w:numId="7" w16cid:durableId="1363093790">
    <w:abstractNumId w:val="0"/>
  </w:num>
  <w:num w:numId="8" w16cid:durableId="852959478">
    <w:abstractNumId w:val="32"/>
  </w:num>
  <w:num w:numId="9" w16cid:durableId="1041856113">
    <w:abstractNumId w:val="56"/>
  </w:num>
  <w:num w:numId="10" w16cid:durableId="1004018410">
    <w:abstractNumId w:val="52"/>
  </w:num>
  <w:num w:numId="11" w16cid:durableId="8152200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0"/>
  </w:num>
  <w:num w:numId="13" w16cid:durableId="1314410179">
    <w:abstractNumId w:val="50"/>
  </w:num>
  <w:num w:numId="14" w16cid:durableId="881092026">
    <w:abstractNumId w:val="42"/>
  </w:num>
  <w:num w:numId="15" w16cid:durableId="20321422">
    <w:abstractNumId w:val="53"/>
  </w:num>
  <w:num w:numId="16" w16cid:durableId="870606497">
    <w:abstractNumId w:val="29"/>
  </w:num>
  <w:num w:numId="17" w16cid:durableId="1985231053">
    <w:abstractNumId w:val="31"/>
  </w:num>
  <w:num w:numId="18" w16cid:durableId="2111657554">
    <w:abstractNumId w:val="35"/>
  </w:num>
  <w:num w:numId="19" w16cid:durableId="1211117430">
    <w:abstractNumId w:val="57"/>
  </w:num>
  <w:num w:numId="20" w16cid:durableId="759719022">
    <w:abstractNumId w:val="26"/>
  </w:num>
  <w:num w:numId="21" w16cid:durableId="942032449">
    <w:abstractNumId w:val="40"/>
  </w:num>
  <w:num w:numId="22" w16cid:durableId="142697794">
    <w:abstractNumId w:val="46"/>
  </w:num>
  <w:num w:numId="23" w16cid:durableId="579753562">
    <w:abstractNumId w:val="48"/>
  </w:num>
  <w:num w:numId="24" w16cid:durableId="2031182545">
    <w:abstractNumId w:val="37"/>
  </w:num>
  <w:num w:numId="25" w16cid:durableId="813717206">
    <w:abstractNumId w:val="44"/>
  </w:num>
  <w:num w:numId="26" w16cid:durableId="1395081372">
    <w:abstractNumId w:val="49"/>
  </w:num>
  <w:num w:numId="27" w16cid:durableId="206374187">
    <w:abstractNumId w:val="33"/>
  </w:num>
  <w:num w:numId="28" w16cid:durableId="773552545">
    <w:abstractNumId w:val="38"/>
  </w:num>
  <w:num w:numId="29" w16cid:durableId="1986201887">
    <w:abstractNumId w:val="39"/>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5"/>
  </w:num>
  <w:num w:numId="32" w16cid:durableId="605045442">
    <w:abstractNumId w:val="45"/>
  </w:num>
  <w:num w:numId="33" w16cid:durableId="465969877">
    <w:abstractNumId w:val="28"/>
  </w:num>
  <w:num w:numId="34" w16cid:durableId="954096149">
    <w:abstractNumId w:val="27"/>
  </w:num>
  <w:num w:numId="35" w16cid:durableId="681519081">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FF0"/>
    <w:rsid w:val="00012F46"/>
    <w:rsid w:val="00021910"/>
    <w:rsid w:val="00023DBB"/>
    <w:rsid w:val="000267C6"/>
    <w:rsid w:val="000328AF"/>
    <w:rsid w:val="00033FBC"/>
    <w:rsid w:val="000349F3"/>
    <w:rsid w:val="000371D2"/>
    <w:rsid w:val="00040AF6"/>
    <w:rsid w:val="0004241D"/>
    <w:rsid w:val="0004444D"/>
    <w:rsid w:val="00046028"/>
    <w:rsid w:val="0004677B"/>
    <w:rsid w:val="0005247E"/>
    <w:rsid w:val="000563EA"/>
    <w:rsid w:val="0006453C"/>
    <w:rsid w:val="00070B23"/>
    <w:rsid w:val="000762F6"/>
    <w:rsid w:val="000776B2"/>
    <w:rsid w:val="0008090F"/>
    <w:rsid w:val="000835DD"/>
    <w:rsid w:val="0008513E"/>
    <w:rsid w:val="00087C87"/>
    <w:rsid w:val="000913B6"/>
    <w:rsid w:val="00091D84"/>
    <w:rsid w:val="00093D85"/>
    <w:rsid w:val="00094557"/>
    <w:rsid w:val="000950C7"/>
    <w:rsid w:val="00095AE9"/>
    <w:rsid w:val="000A4490"/>
    <w:rsid w:val="000B0B79"/>
    <w:rsid w:val="000B2F27"/>
    <w:rsid w:val="000B434F"/>
    <w:rsid w:val="000B435C"/>
    <w:rsid w:val="000C238A"/>
    <w:rsid w:val="000C53DC"/>
    <w:rsid w:val="000C7FA0"/>
    <w:rsid w:val="000D54A9"/>
    <w:rsid w:val="000E2113"/>
    <w:rsid w:val="000E3949"/>
    <w:rsid w:val="000E624F"/>
    <w:rsid w:val="000E7D07"/>
    <w:rsid w:val="000F1EE4"/>
    <w:rsid w:val="000F233B"/>
    <w:rsid w:val="00100197"/>
    <w:rsid w:val="0010108D"/>
    <w:rsid w:val="0010363E"/>
    <w:rsid w:val="00117952"/>
    <w:rsid w:val="00125622"/>
    <w:rsid w:val="0012678F"/>
    <w:rsid w:val="001320E2"/>
    <w:rsid w:val="001321A5"/>
    <w:rsid w:val="00133F8E"/>
    <w:rsid w:val="0014137A"/>
    <w:rsid w:val="0014755E"/>
    <w:rsid w:val="001476F1"/>
    <w:rsid w:val="0015192B"/>
    <w:rsid w:val="0015522A"/>
    <w:rsid w:val="00160C95"/>
    <w:rsid w:val="001632F1"/>
    <w:rsid w:val="0016603A"/>
    <w:rsid w:val="00166F32"/>
    <w:rsid w:val="00170F70"/>
    <w:rsid w:val="0017114C"/>
    <w:rsid w:val="00175DF9"/>
    <w:rsid w:val="00182884"/>
    <w:rsid w:val="00182BAC"/>
    <w:rsid w:val="00182E76"/>
    <w:rsid w:val="00187736"/>
    <w:rsid w:val="0019299F"/>
    <w:rsid w:val="001941EA"/>
    <w:rsid w:val="00195658"/>
    <w:rsid w:val="00196BEB"/>
    <w:rsid w:val="001B0D25"/>
    <w:rsid w:val="001B3ABE"/>
    <w:rsid w:val="001B48C1"/>
    <w:rsid w:val="001C10AC"/>
    <w:rsid w:val="001C190C"/>
    <w:rsid w:val="001C38CE"/>
    <w:rsid w:val="001C7565"/>
    <w:rsid w:val="001D7EF9"/>
    <w:rsid w:val="001E2A71"/>
    <w:rsid w:val="001E33B8"/>
    <w:rsid w:val="001E4122"/>
    <w:rsid w:val="001E5DAA"/>
    <w:rsid w:val="001E6677"/>
    <w:rsid w:val="001E716A"/>
    <w:rsid w:val="001F0ACA"/>
    <w:rsid w:val="0020271C"/>
    <w:rsid w:val="00204D2A"/>
    <w:rsid w:val="002070B6"/>
    <w:rsid w:val="002128F8"/>
    <w:rsid w:val="00216B15"/>
    <w:rsid w:val="00217A7B"/>
    <w:rsid w:val="00220619"/>
    <w:rsid w:val="002219B4"/>
    <w:rsid w:val="00224A5E"/>
    <w:rsid w:val="00227459"/>
    <w:rsid w:val="00227680"/>
    <w:rsid w:val="0023301B"/>
    <w:rsid w:val="00236D55"/>
    <w:rsid w:val="00246F76"/>
    <w:rsid w:val="00247824"/>
    <w:rsid w:val="002511E9"/>
    <w:rsid w:val="00261DD9"/>
    <w:rsid w:val="00262C93"/>
    <w:rsid w:val="00263716"/>
    <w:rsid w:val="00267B52"/>
    <w:rsid w:val="00274E41"/>
    <w:rsid w:val="00281FBB"/>
    <w:rsid w:val="00292014"/>
    <w:rsid w:val="002951CB"/>
    <w:rsid w:val="00296BCA"/>
    <w:rsid w:val="002A1C1C"/>
    <w:rsid w:val="002A280C"/>
    <w:rsid w:val="002B3A5F"/>
    <w:rsid w:val="002B52BA"/>
    <w:rsid w:val="002B6245"/>
    <w:rsid w:val="002B666D"/>
    <w:rsid w:val="002C116A"/>
    <w:rsid w:val="002C585A"/>
    <w:rsid w:val="002C735F"/>
    <w:rsid w:val="002D22E7"/>
    <w:rsid w:val="002D4166"/>
    <w:rsid w:val="002D4BD6"/>
    <w:rsid w:val="002E2AC6"/>
    <w:rsid w:val="002E6975"/>
    <w:rsid w:val="002E73FE"/>
    <w:rsid w:val="002F3A4E"/>
    <w:rsid w:val="002F425B"/>
    <w:rsid w:val="002F4953"/>
    <w:rsid w:val="00300425"/>
    <w:rsid w:val="003030B9"/>
    <w:rsid w:val="0031288F"/>
    <w:rsid w:val="003132E7"/>
    <w:rsid w:val="00313A4D"/>
    <w:rsid w:val="003148CD"/>
    <w:rsid w:val="00314912"/>
    <w:rsid w:val="0031504A"/>
    <w:rsid w:val="0031649B"/>
    <w:rsid w:val="003201D9"/>
    <w:rsid w:val="00321057"/>
    <w:rsid w:val="0032312D"/>
    <w:rsid w:val="00323633"/>
    <w:rsid w:val="003252E2"/>
    <w:rsid w:val="00330768"/>
    <w:rsid w:val="0033441B"/>
    <w:rsid w:val="00334739"/>
    <w:rsid w:val="00337079"/>
    <w:rsid w:val="003414FF"/>
    <w:rsid w:val="0034185F"/>
    <w:rsid w:val="0034317A"/>
    <w:rsid w:val="0034714C"/>
    <w:rsid w:val="0035006A"/>
    <w:rsid w:val="0035038E"/>
    <w:rsid w:val="003544B4"/>
    <w:rsid w:val="00355BB8"/>
    <w:rsid w:val="00356667"/>
    <w:rsid w:val="00357439"/>
    <w:rsid w:val="0036172B"/>
    <w:rsid w:val="00363D03"/>
    <w:rsid w:val="0036432F"/>
    <w:rsid w:val="00372DA6"/>
    <w:rsid w:val="00372E48"/>
    <w:rsid w:val="00375991"/>
    <w:rsid w:val="00376D5C"/>
    <w:rsid w:val="003807E5"/>
    <w:rsid w:val="003824B8"/>
    <w:rsid w:val="00383D3A"/>
    <w:rsid w:val="003848F2"/>
    <w:rsid w:val="00384EC2"/>
    <w:rsid w:val="003875C9"/>
    <w:rsid w:val="0039105D"/>
    <w:rsid w:val="00393A34"/>
    <w:rsid w:val="003962DB"/>
    <w:rsid w:val="003A7076"/>
    <w:rsid w:val="003B2034"/>
    <w:rsid w:val="003B51F8"/>
    <w:rsid w:val="003B7B07"/>
    <w:rsid w:val="003C053A"/>
    <w:rsid w:val="003C07D2"/>
    <w:rsid w:val="003C1020"/>
    <w:rsid w:val="003D262F"/>
    <w:rsid w:val="003D3678"/>
    <w:rsid w:val="003D3CFE"/>
    <w:rsid w:val="003D436B"/>
    <w:rsid w:val="003D56B4"/>
    <w:rsid w:val="003D5E32"/>
    <w:rsid w:val="003D68D8"/>
    <w:rsid w:val="003F4223"/>
    <w:rsid w:val="003F4EDB"/>
    <w:rsid w:val="00403159"/>
    <w:rsid w:val="00405BE6"/>
    <w:rsid w:val="00407088"/>
    <w:rsid w:val="00410BA9"/>
    <w:rsid w:val="00415B0C"/>
    <w:rsid w:val="00415C2B"/>
    <w:rsid w:val="00417E52"/>
    <w:rsid w:val="00423CC9"/>
    <w:rsid w:val="00430314"/>
    <w:rsid w:val="00433395"/>
    <w:rsid w:val="00434C5B"/>
    <w:rsid w:val="00446F17"/>
    <w:rsid w:val="00455F21"/>
    <w:rsid w:val="004652C3"/>
    <w:rsid w:val="00471E26"/>
    <w:rsid w:val="00473E62"/>
    <w:rsid w:val="0047613E"/>
    <w:rsid w:val="00482B1A"/>
    <w:rsid w:val="00482DFD"/>
    <w:rsid w:val="004868F4"/>
    <w:rsid w:val="00486BA4"/>
    <w:rsid w:val="004909BF"/>
    <w:rsid w:val="004920E1"/>
    <w:rsid w:val="0049721B"/>
    <w:rsid w:val="004A51D9"/>
    <w:rsid w:val="004B4A12"/>
    <w:rsid w:val="004B5E73"/>
    <w:rsid w:val="004C68E6"/>
    <w:rsid w:val="004D2373"/>
    <w:rsid w:val="004E4869"/>
    <w:rsid w:val="004E6572"/>
    <w:rsid w:val="004F0127"/>
    <w:rsid w:val="004F0EE8"/>
    <w:rsid w:val="004F6781"/>
    <w:rsid w:val="00503095"/>
    <w:rsid w:val="00503139"/>
    <w:rsid w:val="005034E1"/>
    <w:rsid w:val="00503A0E"/>
    <w:rsid w:val="00510B7E"/>
    <w:rsid w:val="00511679"/>
    <w:rsid w:val="005120E2"/>
    <w:rsid w:val="0051419E"/>
    <w:rsid w:val="00515C2D"/>
    <w:rsid w:val="00522287"/>
    <w:rsid w:val="00525C79"/>
    <w:rsid w:val="00534379"/>
    <w:rsid w:val="00535F16"/>
    <w:rsid w:val="005369B2"/>
    <w:rsid w:val="00545492"/>
    <w:rsid w:val="00553F7D"/>
    <w:rsid w:val="00554BC4"/>
    <w:rsid w:val="00560F0D"/>
    <w:rsid w:val="00562DB7"/>
    <w:rsid w:val="0057198F"/>
    <w:rsid w:val="00573B5D"/>
    <w:rsid w:val="00573C9D"/>
    <w:rsid w:val="00577AF0"/>
    <w:rsid w:val="0058042D"/>
    <w:rsid w:val="00592A30"/>
    <w:rsid w:val="005936BA"/>
    <w:rsid w:val="0059497A"/>
    <w:rsid w:val="00596D2D"/>
    <w:rsid w:val="005A216C"/>
    <w:rsid w:val="005A330C"/>
    <w:rsid w:val="005A37B3"/>
    <w:rsid w:val="005B20E8"/>
    <w:rsid w:val="005B6074"/>
    <w:rsid w:val="005B61D2"/>
    <w:rsid w:val="005B76AF"/>
    <w:rsid w:val="005C23CB"/>
    <w:rsid w:val="005C47CA"/>
    <w:rsid w:val="005C5446"/>
    <w:rsid w:val="005D3B04"/>
    <w:rsid w:val="005D3C72"/>
    <w:rsid w:val="005D4BBA"/>
    <w:rsid w:val="005D6A34"/>
    <w:rsid w:val="005E2B56"/>
    <w:rsid w:val="005E3C77"/>
    <w:rsid w:val="005E4851"/>
    <w:rsid w:val="005E63D3"/>
    <w:rsid w:val="005F3EF8"/>
    <w:rsid w:val="006005C9"/>
    <w:rsid w:val="00601B0F"/>
    <w:rsid w:val="00604067"/>
    <w:rsid w:val="00604AF9"/>
    <w:rsid w:val="006075C2"/>
    <w:rsid w:val="006113E8"/>
    <w:rsid w:val="00615E39"/>
    <w:rsid w:val="0061694C"/>
    <w:rsid w:val="00622B00"/>
    <w:rsid w:val="00624068"/>
    <w:rsid w:val="00625629"/>
    <w:rsid w:val="00626A04"/>
    <w:rsid w:val="00632931"/>
    <w:rsid w:val="00636E7A"/>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6B9E"/>
    <w:rsid w:val="00681A4B"/>
    <w:rsid w:val="0068364C"/>
    <w:rsid w:val="006837A4"/>
    <w:rsid w:val="00693132"/>
    <w:rsid w:val="00697E41"/>
    <w:rsid w:val="006A1F35"/>
    <w:rsid w:val="006A48A4"/>
    <w:rsid w:val="006B0547"/>
    <w:rsid w:val="006B1221"/>
    <w:rsid w:val="006C04DA"/>
    <w:rsid w:val="006C2E99"/>
    <w:rsid w:val="006C4CE3"/>
    <w:rsid w:val="006C7463"/>
    <w:rsid w:val="006D1884"/>
    <w:rsid w:val="006D4254"/>
    <w:rsid w:val="006D6BD4"/>
    <w:rsid w:val="006D728A"/>
    <w:rsid w:val="006F28C1"/>
    <w:rsid w:val="006F664D"/>
    <w:rsid w:val="006F6C2C"/>
    <w:rsid w:val="006F6EEA"/>
    <w:rsid w:val="00700951"/>
    <w:rsid w:val="00700B7C"/>
    <w:rsid w:val="007053C0"/>
    <w:rsid w:val="00705EA9"/>
    <w:rsid w:val="0070675D"/>
    <w:rsid w:val="00706B09"/>
    <w:rsid w:val="00710A73"/>
    <w:rsid w:val="007111A2"/>
    <w:rsid w:val="00716190"/>
    <w:rsid w:val="0071700D"/>
    <w:rsid w:val="007170C9"/>
    <w:rsid w:val="00717FF6"/>
    <w:rsid w:val="0072018D"/>
    <w:rsid w:val="00722646"/>
    <w:rsid w:val="00725FB8"/>
    <w:rsid w:val="00727413"/>
    <w:rsid w:val="0073100C"/>
    <w:rsid w:val="007347E5"/>
    <w:rsid w:val="0074016C"/>
    <w:rsid w:val="00741F53"/>
    <w:rsid w:val="00745894"/>
    <w:rsid w:val="00756629"/>
    <w:rsid w:val="00760271"/>
    <w:rsid w:val="0076114D"/>
    <w:rsid w:val="007625C9"/>
    <w:rsid w:val="00765575"/>
    <w:rsid w:val="00770F6B"/>
    <w:rsid w:val="00777302"/>
    <w:rsid w:val="00780907"/>
    <w:rsid w:val="007824E9"/>
    <w:rsid w:val="00782703"/>
    <w:rsid w:val="007945CA"/>
    <w:rsid w:val="007956B7"/>
    <w:rsid w:val="007A0C5D"/>
    <w:rsid w:val="007A0ED9"/>
    <w:rsid w:val="007A1E1A"/>
    <w:rsid w:val="007A1FFD"/>
    <w:rsid w:val="007A210C"/>
    <w:rsid w:val="007A303A"/>
    <w:rsid w:val="007A7970"/>
    <w:rsid w:val="007B107B"/>
    <w:rsid w:val="007B31A2"/>
    <w:rsid w:val="007B5499"/>
    <w:rsid w:val="007B65AE"/>
    <w:rsid w:val="007C18EE"/>
    <w:rsid w:val="007C4EC3"/>
    <w:rsid w:val="007D29E5"/>
    <w:rsid w:val="007E0560"/>
    <w:rsid w:val="007E5A77"/>
    <w:rsid w:val="007E6D7D"/>
    <w:rsid w:val="007E7F3E"/>
    <w:rsid w:val="008036B9"/>
    <w:rsid w:val="00803A0D"/>
    <w:rsid w:val="00803A24"/>
    <w:rsid w:val="00805519"/>
    <w:rsid w:val="00805965"/>
    <w:rsid w:val="00806245"/>
    <w:rsid w:val="00806D37"/>
    <w:rsid w:val="008072E0"/>
    <w:rsid w:val="0081100B"/>
    <w:rsid w:val="008120DE"/>
    <w:rsid w:val="0081222B"/>
    <w:rsid w:val="00815575"/>
    <w:rsid w:val="00820091"/>
    <w:rsid w:val="00821504"/>
    <w:rsid w:val="0082668F"/>
    <w:rsid w:val="008320BF"/>
    <w:rsid w:val="00833038"/>
    <w:rsid w:val="008334A8"/>
    <w:rsid w:val="008370E9"/>
    <w:rsid w:val="008407EB"/>
    <w:rsid w:val="008447E2"/>
    <w:rsid w:val="008505AA"/>
    <w:rsid w:val="00850803"/>
    <w:rsid w:val="008516F8"/>
    <w:rsid w:val="008566C0"/>
    <w:rsid w:val="00863457"/>
    <w:rsid w:val="00864B9D"/>
    <w:rsid w:val="00865BA8"/>
    <w:rsid w:val="0087063A"/>
    <w:rsid w:val="008735CF"/>
    <w:rsid w:val="00875E71"/>
    <w:rsid w:val="00881C2B"/>
    <w:rsid w:val="00893DE8"/>
    <w:rsid w:val="00895BDB"/>
    <w:rsid w:val="008A0BE7"/>
    <w:rsid w:val="008A0C7E"/>
    <w:rsid w:val="008A2CB7"/>
    <w:rsid w:val="008A3B2B"/>
    <w:rsid w:val="008A74DB"/>
    <w:rsid w:val="008B3608"/>
    <w:rsid w:val="008B3C23"/>
    <w:rsid w:val="008B596F"/>
    <w:rsid w:val="008B6AB5"/>
    <w:rsid w:val="008C6BAB"/>
    <w:rsid w:val="008C789A"/>
    <w:rsid w:val="008C7D62"/>
    <w:rsid w:val="008D25BB"/>
    <w:rsid w:val="008D4E8E"/>
    <w:rsid w:val="008D5BE0"/>
    <w:rsid w:val="008E1E07"/>
    <w:rsid w:val="008E1F6B"/>
    <w:rsid w:val="008E5A75"/>
    <w:rsid w:val="008E7A6C"/>
    <w:rsid w:val="008F1CAF"/>
    <w:rsid w:val="008F2573"/>
    <w:rsid w:val="008F396A"/>
    <w:rsid w:val="00901D0F"/>
    <w:rsid w:val="009021A1"/>
    <w:rsid w:val="0090689D"/>
    <w:rsid w:val="00910A68"/>
    <w:rsid w:val="00915D99"/>
    <w:rsid w:val="00915E6C"/>
    <w:rsid w:val="00923373"/>
    <w:rsid w:val="009275EA"/>
    <w:rsid w:val="009303B8"/>
    <w:rsid w:val="00933A17"/>
    <w:rsid w:val="00935505"/>
    <w:rsid w:val="00936816"/>
    <w:rsid w:val="00936D2F"/>
    <w:rsid w:val="00945C72"/>
    <w:rsid w:val="00947463"/>
    <w:rsid w:val="009556C9"/>
    <w:rsid w:val="009620A9"/>
    <w:rsid w:val="00962FFA"/>
    <w:rsid w:val="009644C4"/>
    <w:rsid w:val="00965CB1"/>
    <w:rsid w:val="009731B1"/>
    <w:rsid w:val="0097502C"/>
    <w:rsid w:val="009751D0"/>
    <w:rsid w:val="009819A1"/>
    <w:rsid w:val="00981C15"/>
    <w:rsid w:val="0098691B"/>
    <w:rsid w:val="009921B7"/>
    <w:rsid w:val="00992BD8"/>
    <w:rsid w:val="009942B3"/>
    <w:rsid w:val="00995103"/>
    <w:rsid w:val="009972A3"/>
    <w:rsid w:val="009A1BFD"/>
    <w:rsid w:val="009A2A5A"/>
    <w:rsid w:val="009A2E79"/>
    <w:rsid w:val="009B053D"/>
    <w:rsid w:val="009B201C"/>
    <w:rsid w:val="009B20EF"/>
    <w:rsid w:val="009B67EE"/>
    <w:rsid w:val="009B7206"/>
    <w:rsid w:val="009C10A0"/>
    <w:rsid w:val="009C2CA1"/>
    <w:rsid w:val="009C528F"/>
    <w:rsid w:val="009C7148"/>
    <w:rsid w:val="009C71EC"/>
    <w:rsid w:val="009D2FD4"/>
    <w:rsid w:val="009D3616"/>
    <w:rsid w:val="009D79CB"/>
    <w:rsid w:val="009E0C47"/>
    <w:rsid w:val="009E27AB"/>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2610B"/>
    <w:rsid w:val="00A31B21"/>
    <w:rsid w:val="00A32E4B"/>
    <w:rsid w:val="00A34A1B"/>
    <w:rsid w:val="00A3520D"/>
    <w:rsid w:val="00A36956"/>
    <w:rsid w:val="00A441E8"/>
    <w:rsid w:val="00A44899"/>
    <w:rsid w:val="00A4723C"/>
    <w:rsid w:val="00A51BF7"/>
    <w:rsid w:val="00A54443"/>
    <w:rsid w:val="00A57E01"/>
    <w:rsid w:val="00A61681"/>
    <w:rsid w:val="00A72E41"/>
    <w:rsid w:val="00A81052"/>
    <w:rsid w:val="00A858E0"/>
    <w:rsid w:val="00A90085"/>
    <w:rsid w:val="00A90516"/>
    <w:rsid w:val="00A90D71"/>
    <w:rsid w:val="00A9116B"/>
    <w:rsid w:val="00AA09FD"/>
    <w:rsid w:val="00AA550F"/>
    <w:rsid w:val="00AA6C7C"/>
    <w:rsid w:val="00AA725F"/>
    <w:rsid w:val="00AB0485"/>
    <w:rsid w:val="00AB2828"/>
    <w:rsid w:val="00AB6293"/>
    <w:rsid w:val="00AC6697"/>
    <w:rsid w:val="00AC6E7B"/>
    <w:rsid w:val="00AC7F25"/>
    <w:rsid w:val="00AD537F"/>
    <w:rsid w:val="00AD7E55"/>
    <w:rsid w:val="00AE5932"/>
    <w:rsid w:val="00AE5AE8"/>
    <w:rsid w:val="00AE6F01"/>
    <w:rsid w:val="00AF0780"/>
    <w:rsid w:val="00AF2F2F"/>
    <w:rsid w:val="00AF5ABC"/>
    <w:rsid w:val="00AF6B5E"/>
    <w:rsid w:val="00AF7F6E"/>
    <w:rsid w:val="00B04A42"/>
    <w:rsid w:val="00B05632"/>
    <w:rsid w:val="00B0696A"/>
    <w:rsid w:val="00B12C43"/>
    <w:rsid w:val="00B13498"/>
    <w:rsid w:val="00B13BBD"/>
    <w:rsid w:val="00B15079"/>
    <w:rsid w:val="00B1622A"/>
    <w:rsid w:val="00B214ED"/>
    <w:rsid w:val="00B2271F"/>
    <w:rsid w:val="00B23753"/>
    <w:rsid w:val="00B30371"/>
    <w:rsid w:val="00B425F7"/>
    <w:rsid w:val="00B44C7E"/>
    <w:rsid w:val="00B466B5"/>
    <w:rsid w:val="00B57FF9"/>
    <w:rsid w:val="00B6074A"/>
    <w:rsid w:val="00B62515"/>
    <w:rsid w:val="00B63EC0"/>
    <w:rsid w:val="00B73AFC"/>
    <w:rsid w:val="00B759AC"/>
    <w:rsid w:val="00B81EC9"/>
    <w:rsid w:val="00B83877"/>
    <w:rsid w:val="00B83A48"/>
    <w:rsid w:val="00B93151"/>
    <w:rsid w:val="00B93C70"/>
    <w:rsid w:val="00B9534E"/>
    <w:rsid w:val="00BA1A4A"/>
    <w:rsid w:val="00BA2B02"/>
    <w:rsid w:val="00BA4F4C"/>
    <w:rsid w:val="00BA5074"/>
    <w:rsid w:val="00BA5C71"/>
    <w:rsid w:val="00BA66EC"/>
    <w:rsid w:val="00BB1A06"/>
    <w:rsid w:val="00BB31D1"/>
    <w:rsid w:val="00BB60B3"/>
    <w:rsid w:val="00BB6C28"/>
    <w:rsid w:val="00BB6E1D"/>
    <w:rsid w:val="00BB7420"/>
    <w:rsid w:val="00BC1F5A"/>
    <w:rsid w:val="00BC4869"/>
    <w:rsid w:val="00BD04C4"/>
    <w:rsid w:val="00BD386D"/>
    <w:rsid w:val="00BD62DD"/>
    <w:rsid w:val="00BD6F5B"/>
    <w:rsid w:val="00BE5178"/>
    <w:rsid w:val="00BF78D7"/>
    <w:rsid w:val="00C00E56"/>
    <w:rsid w:val="00C10C1B"/>
    <w:rsid w:val="00C11398"/>
    <w:rsid w:val="00C143DD"/>
    <w:rsid w:val="00C2008F"/>
    <w:rsid w:val="00C20864"/>
    <w:rsid w:val="00C21B53"/>
    <w:rsid w:val="00C26367"/>
    <w:rsid w:val="00C26F0D"/>
    <w:rsid w:val="00C3177F"/>
    <w:rsid w:val="00C3337A"/>
    <w:rsid w:val="00C35866"/>
    <w:rsid w:val="00C36312"/>
    <w:rsid w:val="00C42B02"/>
    <w:rsid w:val="00C43FDB"/>
    <w:rsid w:val="00C44339"/>
    <w:rsid w:val="00C45502"/>
    <w:rsid w:val="00C50E3A"/>
    <w:rsid w:val="00C53372"/>
    <w:rsid w:val="00C569C6"/>
    <w:rsid w:val="00C60503"/>
    <w:rsid w:val="00C610F4"/>
    <w:rsid w:val="00C65751"/>
    <w:rsid w:val="00C71FF9"/>
    <w:rsid w:val="00C74236"/>
    <w:rsid w:val="00C743CB"/>
    <w:rsid w:val="00C75A57"/>
    <w:rsid w:val="00C813D0"/>
    <w:rsid w:val="00C836FF"/>
    <w:rsid w:val="00C87427"/>
    <w:rsid w:val="00C878BA"/>
    <w:rsid w:val="00C87F29"/>
    <w:rsid w:val="00C9741B"/>
    <w:rsid w:val="00CA0079"/>
    <w:rsid w:val="00CA1008"/>
    <w:rsid w:val="00CA64B5"/>
    <w:rsid w:val="00CB5AA3"/>
    <w:rsid w:val="00CB61DD"/>
    <w:rsid w:val="00CC300A"/>
    <w:rsid w:val="00CC56AA"/>
    <w:rsid w:val="00CC5E8B"/>
    <w:rsid w:val="00CD1649"/>
    <w:rsid w:val="00CD3500"/>
    <w:rsid w:val="00CD547D"/>
    <w:rsid w:val="00CE188F"/>
    <w:rsid w:val="00CE2B82"/>
    <w:rsid w:val="00CE3823"/>
    <w:rsid w:val="00CE59E3"/>
    <w:rsid w:val="00CE5E51"/>
    <w:rsid w:val="00CF1139"/>
    <w:rsid w:val="00D0294F"/>
    <w:rsid w:val="00D04777"/>
    <w:rsid w:val="00D06C65"/>
    <w:rsid w:val="00D06E6B"/>
    <w:rsid w:val="00D11848"/>
    <w:rsid w:val="00D11D08"/>
    <w:rsid w:val="00D16E04"/>
    <w:rsid w:val="00D17A52"/>
    <w:rsid w:val="00D215B9"/>
    <w:rsid w:val="00D243FF"/>
    <w:rsid w:val="00D24EC0"/>
    <w:rsid w:val="00D2640F"/>
    <w:rsid w:val="00D339B8"/>
    <w:rsid w:val="00D45A5C"/>
    <w:rsid w:val="00D46DE1"/>
    <w:rsid w:val="00D50223"/>
    <w:rsid w:val="00D51200"/>
    <w:rsid w:val="00D53204"/>
    <w:rsid w:val="00D53A33"/>
    <w:rsid w:val="00D543DA"/>
    <w:rsid w:val="00D54B72"/>
    <w:rsid w:val="00D56A33"/>
    <w:rsid w:val="00D57D02"/>
    <w:rsid w:val="00D61A92"/>
    <w:rsid w:val="00D670FD"/>
    <w:rsid w:val="00D7032B"/>
    <w:rsid w:val="00D70BDD"/>
    <w:rsid w:val="00D714E1"/>
    <w:rsid w:val="00D75923"/>
    <w:rsid w:val="00D8160F"/>
    <w:rsid w:val="00D81DC3"/>
    <w:rsid w:val="00D9082D"/>
    <w:rsid w:val="00D92A53"/>
    <w:rsid w:val="00D93532"/>
    <w:rsid w:val="00D93902"/>
    <w:rsid w:val="00D9416E"/>
    <w:rsid w:val="00D94574"/>
    <w:rsid w:val="00D94E31"/>
    <w:rsid w:val="00DA05FA"/>
    <w:rsid w:val="00DA0A0B"/>
    <w:rsid w:val="00DB4FFA"/>
    <w:rsid w:val="00DB59BF"/>
    <w:rsid w:val="00DB6F8B"/>
    <w:rsid w:val="00DC18FC"/>
    <w:rsid w:val="00DC1B71"/>
    <w:rsid w:val="00DC4A84"/>
    <w:rsid w:val="00DC7620"/>
    <w:rsid w:val="00DD0F86"/>
    <w:rsid w:val="00DD750F"/>
    <w:rsid w:val="00DE1800"/>
    <w:rsid w:val="00DE2EEB"/>
    <w:rsid w:val="00DE3160"/>
    <w:rsid w:val="00DE3EE9"/>
    <w:rsid w:val="00DE50A1"/>
    <w:rsid w:val="00DE5CCD"/>
    <w:rsid w:val="00DE62F0"/>
    <w:rsid w:val="00DF115F"/>
    <w:rsid w:val="00DF19B2"/>
    <w:rsid w:val="00DF4713"/>
    <w:rsid w:val="00DF61FB"/>
    <w:rsid w:val="00DF64A8"/>
    <w:rsid w:val="00E00EAE"/>
    <w:rsid w:val="00E0161F"/>
    <w:rsid w:val="00E01B90"/>
    <w:rsid w:val="00E10724"/>
    <w:rsid w:val="00E128CC"/>
    <w:rsid w:val="00E14783"/>
    <w:rsid w:val="00E16F07"/>
    <w:rsid w:val="00E17356"/>
    <w:rsid w:val="00E17D80"/>
    <w:rsid w:val="00E2408D"/>
    <w:rsid w:val="00E24133"/>
    <w:rsid w:val="00E247E1"/>
    <w:rsid w:val="00E25C3B"/>
    <w:rsid w:val="00E267CD"/>
    <w:rsid w:val="00E26DEE"/>
    <w:rsid w:val="00E34FFC"/>
    <w:rsid w:val="00E4041A"/>
    <w:rsid w:val="00E41B02"/>
    <w:rsid w:val="00E431B6"/>
    <w:rsid w:val="00E46C32"/>
    <w:rsid w:val="00E472C6"/>
    <w:rsid w:val="00E47F61"/>
    <w:rsid w:val="00E50DAD"/>
    <w:rsid w:val="00E5150C"/>
    <w:rsid w:val="00E66B95"/>
    <w:rsid w:val="00E74E7A"/>
    <w:rsid w:val="00E7724B"/>
    <w:rsid w:val="00E77CA8"/>
    <w:rsid w:val="00E80881"/>
    <w:rsid w:val="00E80B94"/>
    <w:rsid w:val="00E81FC6"/>
    <w:rsid w:val="00E86CC7"/>
    <w:rsid w:val="00E874C4"/>
    <w:rsid w:val="00E90DCA"/>
    <w:rsid w:val="00E91E4D"/>
    <w:rsid w:val="00E93A9D"/>
    <w:rsid w:val="00E94322"/>
    <w:rsid w:val="00E95B62"/>
    <w:rsid w:val="00EA00B7"/>
    <w:rsid w:val="00EA3F46"/>
    <w:rsid w:val="00EA618F"/>
    <w:rsid w:val="00EA7BF1"/>
    <w:rsid w:val="00EB09F5"/>
    <w:rsid w:val="00EB11C9"/>
    <w:rsid w:val="00EB3978"/>
    <w:rsid w:val="00EB4477"/>
    <w:rsid w:val="00EB470C"/>
    <w:rsid w:val="00EC30AA"/>
    <w:rsid w:val="00EC3C47"/>
    <w:rsid w:val="00EC6F4E"/>
    <w:rsid w:val="00ED0C32"/>
    <w:rsid w:val="00ED2146"/>
    <w:rsid w:val="00ED4C21"/>
    <w:rsid w:val="00ED5861"/>
    <w:rsid w:val="00ED6C3D"/>
    <w:rsid w:val="00EE00CF"/>
    <w:rsid w:val="00EE3A1C"/>
    <w:rsid w:val="00EF04DD"/>
    <w:rsid w:val="00EF2A13"/>
    <w:rsid w:val="00EF38BC"/>
    <w:rsid w:val="00EF3A11"/>
    <w:rsid w:val="00EF42CC"/>
    <w:rsid w:val="00EF4EFD"/>
    <w:rsid w:val="00EF7055"/>
    <w:rsid w:val="00F025BF"/>
    <w:rsid w:val="00F02A44"/>
    <w:rsid w:val="00F05CD1"/>
    <w:rsid w:val="00F107CC"/>
    <w:rsid w:val="00F13BF1"/>
    <w:rsid w:val="00F141A1"/>
    <w:rsid w:val="00F1709D"/>
    <w:rsid w:val="00F233A8"/>
    <w:rsid w:val="00F245FD"/>
    <w:rsid w:val="00F320C3"/>
    <w:rsid w:val="00F33221"/>
    <w:rsid w:val="00F33C77"/>
    <w:rsid w:val="00F35503"/>
    <w:rsid w:val="00F43153"/>
    <w:rsid w:val="00F51EF9"/>
    <w:rsid w:val="00F52166"/>
    <w:rsid w:val="00F56FFE"/>
    <w:rsid w:val="00F61D43"/>
    <w:rsid w:val="00F62207"/>
    <w:rsid w:val="00F628FB"/>
    <w:rsid w:val="00F63225"/>
    <w:rsid w:val="00F64B5C"/>
    <w:rsid w:val="00F66AB4"/>
    <w:rsid w:val="00F66DE2"/>
    <w:rsid w:val="00F73FF6"/>
    <w:rsid w:val="00F760B6"/>
    <w:rsid w:val="00F76E73"/>
    <w:rsid w:val="00F806ED"/>
    <w:rsid w:val="00F80EC6"/>
    <w:rsid w:val="00F83CC0"/>
    <w:rsid w:val="00F85FD4"/>
    <w:rsid w:val="00F87DBA"/>
    <w:rsid w:val="00F91364"/>
    <w:rsid w:val="00F9432D"/>
    <w:rsid w:val="00FB192B"/>
    <w:rsid w:val="00FB1C60"/>
    <w:rsid w:val="00FB2320"/>
    <w:rsid w:val="00FB29DA"/>
    <w:rsid w:val="00FB7994"/>
    <w:rsid w:val="00FC07A4"/>
    <w:rsid w:val="00FC3D0C"/>
    <w:rsid w:val="00FC78C1"/>
    <w:rsid w:val="00FD15D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6421</Words>
  <Characters>38530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27</cp:revision>
  <cp:lastPrinted>2023-04-13T07:56:00Z</cp:lastPrinted>
  <dcterms:created xsi:type="dcterms:W3CDTF">2023-05-09T11:54:00Z</dcterms:created>
  <dcterms:modified xsi:type="dcterms:W3CDTF">2023-05-10T08:48:00Z</dcterms:modified>
</cp:coreProperties>
</file>