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16E8E07C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</w:t>
      </w:r>
      <w:r w:rsidR="008B3B99">
        <w:rPr>
          <w:rFonts w:ascii="Calibri" w:hAnsi="Calibri" w:cs="Calibri"/>
          <w:bCs/>
          <w:lang w:eastAsia="pl-PL"/>
        </w:rPr>
        <w:t>21.08</w:t>
      </w:r>
      <w:r>
        <w:rPr>
          <w:rFonts w:ascii="Calibri" w:hAnsi="Calibri" w:cs="Calibri"/>
          <w:bCs/>
          <w:lang w:eastAsia="pl-PL"/>
        </w:rPr>
        <w:t xml:space="preserve">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75D2BC76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Pr="00B132EC" w:rsidRDefault="009D7292" w:rsidP="00F31A75">
      <w:pPr>
        <w:spacing w:before="60" w:after="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>Do</w:t>
      </w:r>
    </w:p>
    <w:p w14:paraId="07F8C372" w14:textId="462A9024" w:rsidR="009D7292" w:rsidRPr="00B132EC" w:rsidRDefault="009D7292" w:rsidP="00F31A75">
      <w:pPr>
        <w:spacing w:before="60" w:after="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/>
          <w:sz w:val="24"/>
          <w:szCs w:val="24"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416BDC01" w14:textId="33F99108" w:rsidR="00FC4E2F" w:rsidRPr="00090D6C" w:rsidRDefault="009D7292" w:rsidP="00EE1F8F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Dot.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>postępowani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>a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 xml:space="preserve"> o 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udzielenie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>zamówienie publiczne prowadzon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ego w trybie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 xml:space="preserve"> w </w:t>
      </w:r>
      <w:r w:rsidR="008B3B99">
        <w:rPr>
          <w:rFonts w:ascii="Calibri" w:hAnsi="Calibri" w:cs="Calibri"/>
          <w:bCs/>
          <w:sz w:val="24"/>
          <w:szCs w:val="24"/>
          <w:lang w:eastAsia="pl-PL"/>
        </w:rPr>
        <w:t>przetargu nieograniczonego</w:t>
      </w:r>
      <w:r w:rsidR="00E44B2D"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 pn. </w:t>
      </w:r>
      <w:r w:rsidR="008B0F4C">
        <w:rPr>
          <w:rFonts w:ascii="Calibri" w:hAnsi="Calibri" w:cs="Calibri"/>
          <w:b/>
          <w:sz w:val="24"/>
          <w:szCs w:val="24"/>
        </w:rPr>
        <w:t>Dostawa</w:t>
      </w:r>
      <w:r w:rsidR="008B3B99">
        <w:rPr>
          <w:rFonts w:ascii="Calibri" w:hAnsi="Calibri" w:cs="Calibri"/>
          <w:b/>
          <w:sz w:val="24"/>
          <w:szCs w:val="24"/>
        </w:rPr>
        <w:t xml:space="preserve"> środków trwałych </w:t>
      </w: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1E31D5F2" w14:textId="5A5D4348" w:rsidR="0016083C" w:rsidRDefault="00B132EC" w:rsidP="008B3B99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INFORMACJA O UNIEWAŻNIENIU POSTĘPOWANIA</w:t>
      </w:r>
      <w:r w:rsidR="00EE1F8F">
        <w:rPr>
          <w:rFonts w:ascii="Calibri" w:hAnsi="Calibri" w:cs="Calibri"/>
          <w:b/>
          <w:bCs/>
        </w:rPr>
        <w:t xml:space="preserve">  W CZĘŚCI I</w:t>
      </w:r>
      <w:r w:rsidR="008B3B99">
        <w:rPr>
          <w:rFonts w:ascii="Calibri" w:hAnsi="Calibri" w:cs="Calibri"/>
          <w:b/>
          <w:bCs/>
        </w:rPr>
        <w:t>I</w:t>
      </w:r>
      <w:r w:rsidR="00EE1F8F">
        <w:rPr>
          <w:rFonts w:ascii="Calibri" w:hAnsi="Calibri" w:cs="Calibri"/>
          <w:b/>
          <w:bCs/>
        </w:rPr>
        <w:t xml:space="preserve"> </w:t>
      </w:r>
      <w:r w:rsidR="008B3B99" w:rsidRPr="008B3B99">
        <w:rPr>
          <w:rFonts w:ascii="Calibri" w:hAnsi="Calibri" w:cs="Calibri"/>
          <w:b/>
          <w:bCs/>
        </w:rPr>
        <w:t>Dostawa i instalacja sprzętu Cieplarka laboratoryjna</w:t>
      </w:r>
    </w:p>
    <w:p w14:paraId="41976432" w14:textId="77777777" w:rsidR="008B3B99" w:rsidRDefault="008B3B99" w:rsidP="008B3B99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</w:p>
    <w:p w14:paraId="5501ED41" w14:textId="77777777" w:rsidR="008B3B99" w:rsidRDefault="008B3B99" w:rsidP="008B3B99">
      <w:pPr>
        <w:spacing w:after="0" w:line="276" w:lineRule="auto"/>
        <w:ind w:left="708"/>
        <w:jc w:val="center"/>
        <w:rPr>
          <w:rFonts w:ascii="Calibri" w:hAnsi="Calibri" w:cs="Calibri"/>
        </w:rPr>
      </w:pPr>
    </w:p>
    <w:p w14:paraId="1E2C4FC9" w14:textId="10641BD0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Zamawiający, </w:t>
      </w:r>
      <w:r w:rsidRPr="00530F8C">
        <w:rPr>
          <w:rFonts w:asciiTheme="minorHAnsi" w:hAnsiTheme="minorHAnsi" w:cstheme="minorHAnsi"/>
          <w:bCs/>
          <w:sz w:val="24"/>
          <w:szCs w:val="24"/>
          <w:lang w:eastAsia="pl-PL"/>
        </w:rPr>
        <w:t>Regionalne Centrum Krwiodawstwa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530F8C">
        <w:rPr>
          <w:rFonts w:asciiTheme="minorHAnsi" w:hAnsiTheme="minorHAnsi" w:cstheme="minorHAnsi"/>
          <w:bCs/>
          <w:sz w:val="24"/>
          <w:szCs w:val="24"/>
          <w:lang w:eastAsia="pl-PL"/>
        </w:rPr>
        <w:t>i Krwiolecznictwa w Krakowie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na podstawie art.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255 pkt 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ustawy z dnia 11.09.2019 r. Prawo zamówień publicznych (</w:t>
      </w:r>
      <w:proofErr w:type="spellStart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t.j</w:t>
      </w:r>
      <w:proofErr w:type="spellEnd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. Dz. U. z 20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22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roku, poz.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1710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zm.) dalej ustawa </w:t>
      </w:r>
      <w:proofErr w:type="spellStart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pzp</w:t>
      </w:r>
      <w:proofErr w:type="spellEnd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informuje, iż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unieważnia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postępowani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e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 udzielenie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zamówienia publicznego prowadzonego w </w:t>
      </w:r>
      <w:r w:rsidR="008B3B99">
        <w:rPr>
          <w:rFonts w:asciiTheme="minorHAnsi" w:hAnsiTheme="minorHAnsi" w:cstheme="minorHAnsi"/>
          <w:bCs/>
          <w:sz w:val="24"/>
          <w:szCs w:val="24"/>
          <w:lang w:eastAsia="pl-PL"/>
        </w:rPr>
        <w:t>trybie przetargu nieograniczonego</w:t>
      </w:r>
      <w:r w:rsidRPr="00B132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pn. </w:t>
      </w:r>
      <w:r w:rsidR="008B0F4C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Dostawa środków trwałych</w:t>
      </w:r>
      <w:r w:rsidR="00F674E8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 xml:space="preserve">, 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w części I</w:t>
      </w:r>
      <w:r w:rsidR="008B3B99">
        <w:rPr>
          <w:rFonts w:asciiTheme="minorHAnsi" w:hAnsiTheme="minorHAnsi" w:cstheme="minorHAnsi"/>
          <w:bCs/>
          <w:sz w:val="24"/>
          <w:szCs w:val="24"/>
          <w:lang w:eastAsia="pl-PL"/>
        </w:rPr>
        <w:t>I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8B3B99" w:rsidRPr="008B3B9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Dostawa i instalacja sprzętu Cieplarka </w:t>
      </w:r>
      <w:proofErr w:type="gramStart"/>
      <w:r w:rsidR="008B3B99" w:rsidRPr="008B3B99">
        <w:rPr>
          <w:rFonts w:asciiTheme="minorHAnsi" w:hAnsiTheme="minorHAnsi" w:cstheme="minorHAnsi"/>
          <w:bCs/>
          <w:sz w:val="24"/>
          <w:szCs w:val="24"/>
          <w:lang w:eastAsia="pl-PL"/>
        </w:rPr>
        <w:t>laboratoryjna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albowiem 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w postępowaniu nie wpłynęła żadna oferta na tą część postępowania.</w:t>
      </w:r>
    </w:p>
    <w:p w14:paraId="24FD8E90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2E52FB29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07A2D5C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Uzasadnienie faktyczne:</w:t>
      </w:r>
    </w:p>
    <w:p w14:paraId="2A2AF79E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A558743" w14:textId="4FC74DFE" w:rsidR="00B132EC" w:rsidRDefault="00B132EC" w:rsidP="00F674E8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Z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godnie z art. 255 pkt 1 ustawy </w:t>
      </w:r>
      <w:proofErr w:type="spellStart"/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pzp</w:t>
      </w:r>
      <w:proofErr w:type="spellEnd"/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F674E8" w:rsidRPr="00F674E8">
        <w:rPr>
          <w:rFonts w:asciiTheme="minorHAnsi" w:hAnsiTheme="minorHAnsi" w:cstheme="minorHAnsi"/>
          <w:bCs/>
          <w:sz w:val="24"/>
          <w:szCs w:val="24"/>
          <w:lang w:eastAsia="pl-PL"/>
        </w:rPr>
        <w:t>Zamawiający unieważnia postępowanie o udzielenie zamówienia, jeżeli nie złożono żadnego wniosku o dopuszczenie do udziału w postępowaniu albo żadnej oferty</w:t>
      </w:r>
      <w:r w:rsidR="00F674E8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4B7D725" w14:textId="25C5E654" w:rsidR="00F674E8" w:rsidRDefault="00F674E8" w:rsidP="00F674E8">
      <w:pPr>
        <w:pStyle w:val="Zwykytekst1"/>
        <w:spacing w:line="276" w:lineRule="auto"/>
        <w:jc w:val="both"/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W niniejszym postępowaniu do upływu terminu składania ofert dla części I</w:t>
      </w:r>
      <w:r w:rsidR="008B3B99">
        <w:rPr>
          <w:rFonts w:asciiTheme="minorHAnsi" w:hAnsiTheme="minorHAnsi" w:cstheme="minorHAnsi"/>
          <w:bCs/>
          <w:sz w:val="24"/>
          <w:szCs w:val="24"/>
          <w:lang w:eastAsia="pl-PL"/>
        </w:rPr>
        <w:t>I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8B3B99" w:rsidRPr="008B3B99">
        <w:rPr>
          <w:rFonts w:asciiTheme="minorHAnsi" w:hAnsiTheme="minorHAnsi" w:cstheme="minorHAnsi"/>
          <w:bCs/>
          <w:sz w:val="24"/>
          <w:szCs w:val="24"/>
          <w:lang w:eastAsia="pl-PL"/>
        </w:rPr>
        <w:t>Dostawa i instalacja sprzętu Cieplarka laboratoryjna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 wpłynęła żadna oferta – stąd postępowanie należy unieważnić w tej części.</w:t>
      </w:r>
    </w:p>
    <w:p w14:paraId="4B351E90" w14:textId="080D8322" w:rsidR="0033684C" w:rsidRPr="0033684C" w:rsidRDefault="0033684C" w:rsidP="00B132EC">
      <w:pPr>
        <w:spacing w:after="0" w:line="276" w:lineRule="auto"/>
        <w:jc w:val="both"/>
        <w:rPr>
          <w:rFonts w:ascii="Calibri" w:hAnsi="Calibri" w:cs="Calibri"/>
          <w:bCs/>
        </w:rPr>
      </w:pP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7733" w14:textId="77777777" w:rsidR="0082126B" w:rsidRDefault="0082126B" w:rsidP="002A4236">
      <w:pPr>
        <w:spacing w:after="0" w:line="240" w:lineRule="auto"/>
      </w:pPr>
      <w:r>
        <w:separator/>
      </w:r>
    </w:p>
  </w:endnote>
  <w:endnote w:type="continuationSeparator" w:id="0">
    <w:p w14:paraId="5562E9F4" w14:textId="77777777" w:rsidR="0082126B" w:rsidRDefault="0082126B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307E" w14:textId="77777777" w:rsidR="0082126B" w:rsidRDefault="0082126B" w:rsidP="002A4236">
      <w:pPr>
        <w:spacing w:after="0" w:line="240" w:lineRule="auto"/>
      </w:pPr>
      <w:r>
        <w:separator/>
      </w:r>
    </w:p>
  </w:footnote>
  <w:footnote w:type="continuationSeparator" w:id="0">
    <w:p w14:paraId="198811A2" w14:textId="77777777" w:rsidR="0082126B" w:rsidRDefault="0082126B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04D83D12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8B0F4C">
      <w:rPr>
        <w:rFonts w:cstheme="minorHAnsi"/>
      </w:rPr>
      <w:t>18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3EA"/>
    <w:multiLevelType w:val="hybridMultilevel"/>
    <w:tmpl w:val="0A28FBD6"/>
    <w:lvl w:ilvl="0" w:tplc="A0EE4F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5"/>
  </w:num>
  <w:num w:numId="2" w16cid:durableId="365519478">
    <w:abstractNumId w:val="4"/>
  </w:num>
  <w:num w:numId="3" w16cid:durableId="671251694">
    <w:abstractNumId w:val="14"/>
  </w:num>
  <w:num w:numId="4" w16cid:durableId="1063793282">
    <w:abstractNumId w:val="1"/>
  </w:num>
  <w:num w:numId="5" w16cid:durableId="378088461">
    <w:abstractNumId w:val="7"/>
  </w:num>
  <w:num w:numId="6" w16cid:durableId="1228881670">
    <w:abstractNumId w:val="9"/>
  </w:num>
  <w:num w:numId="7" w16cid:durableId="898710758">
    <w:abstractNumId w:val="11"/>
  </w:num>
  <w:num w:numId="8" w16cid:durableId="1063330929">
    <w:abstractNumId w:val="13"/>
  </w:num>
  <w:num w:numId="9" w16cid:durableId="684016009">
    <w:abstractNumId w:val="10"/>
  </w:num>
  <w:num w:numId="10" w16cid:durableId="759526121">
    <w:abstractNumId w:val="6"/>
  </w:num>
  <w:num w:numId="11" w16cid:durableId="1978760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2"/>
  </w:num>
  <w:num w:numId="14" w16cid:durableId="1834300665">
    <w:abstractNumId w:val="8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5"/>
  </w:num>
  <w:num w:numId="17" w16cid:durableId="150582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0BC1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5531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4A3A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26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0F4C"/>
    <w:rsid w:val="008B1F35"/>
    <w:rsid w:val="008B3B99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66B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32EC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57CF0"/>
    <w:rsid w:val="00C6531F"/>
    <w:rsid w:val="00C70650"/>
    <w:rsid w:val="00C8359A"/>
    <w:rsid w:val="00C86490"/>
    <w:rsid w:val="00C86C52"/>
    <w:rsid w:val="00C95EA0"/>
    <w:rsid w:val="00C97ABA"/>
    <w:rsid w:val="00CA2214"/>
    <w:rsid w:val="00CA4176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5A9E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1F8F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6B73"/>
    <w:rsid w:val="00F5768B"/>
    <w:rsid w:val="00F642BB"/>
    <w:rsid w:val="00F663AB"/>
    <w:rsid w:val="00F674E8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2023-08-21T08:08:00Z</dcterms:created>
  <dcterms:modified xsi:type="dcterms:W3CDTF">2023-08-21T08:36:00Z</dcterms:modified>
</cp:coreProperties>
</file>