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1BABBCB2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181376">
        <w:rPr>
          <w:rFonts w:ascii="Tahoma" w:hAnsi="Tahoma" w:cs="Tahoma"/>
          <w:iCs/>
          <w:sz w:val="20"/>
          <w:szCs w:val="20"/>
        </w:rPr>
        <w:t>17</w:t>
      </w:r>
      <w:r>
        <w:rPr>
          <w:rFonts w:ascii="Tahoma" w:hAnsi="Tahoma" w:cs="Tahoma"/>
          <w:iCs/>
          <w:sz w:val="20"/>
          <w:szCs w:val="20"/>
        </w:rPr>
        <w:t>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052074">
        <w:rPr>
          <w:rFonts w:ascii="Tahoma" w:hAnsi="Tahoma" w:cs="Tahoma"/>
          <w:iCs/>
          <w:sz w:val="20"/>
          <w:szCs w:val="20"/>
        </w:rPr>
        <w:t>H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39E62850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D746EE">
        <w:rPr>
          <w:rFonts w:ascii="Tahoma" w:hAnsi="Tahoma" w:cs="Tahoma"/>
          <w:b/>
          <w:sz w:val="20"/>
          <w:szCs w:val="20"/>
        </w:rPr>
        <w:t>8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146DED" w:rsidRPr="00146DED">
        <w:rPr>
          <w:rFonts w:ascii="Tahoma" w:hAnsi="Tahoma" w:cs="Tahoma"/>
          <w:b/>
          <w:sz w:val="20"/>
          <w:szCs w:val="20"/>
          <w:u w:val="single"/>
        </w:rPr>
        <w:t>APARAT DO TERAPII USTRLADŹWIĘKAMI WRAZ Z GŁOWICĄ ZABIEGOWĄ BEZOBSŁUGOWĄ</w:t>
      </w:r>
      <w:r w:rsidR="00146DED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056E4EA4" w14:textId="77777777" w:rsidR="00146DED" w:rsidRDefault="00146DED"/>
    <w:tbl>
      <w:tblPr>
        <w:tblW w:w="15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628"/>
        <w:gridCol w:w="2462"/>
        <w:gridCol w:w="2402"/>
      </w:tblGrid>
      <w:tr w:rsidR="009E66CD" w:rsidRPr="005D3BBF" w14:paraId="21036400" w14:textId="77777777" w:rsidTr="00D66DAB">
        <w:trPr>
          <w:cantSplit/>
          <w:trHeight w:val="517"/>
          <w:jc w:val="center"/>
        </w:trPr>
        <w:tc>
          <w:tcPr>
            <w:tcW w:w="70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28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D66DAB">
        <w:trPr>
          <w:cantSplit/>
          <w:trHeight w:val="682"/>
          <w:jc w:val="center"/>
        </w:trPr>
        <w:tc>
          <w:tcPr>
            <w:tcW w:w="706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28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15A66123" w:rsidR="009E66CD" w:rsidRPr="006D203F" w:rsidRDefault="00212BC7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bookmarkStart w:id="0" w:name="_Hlk146188340"/>
            <w:r>
              <w:rPr>
                <w:rFonts w:ascii="Tahoma" w:hAnsi="Tahoma" w:cs="Tahoma"/>
                <w:b/>
                <w:sz w:val="32"/>
                <w:szCs w:val="32"/>
              </w:rPr>
              <w:t>APARAT DO</w:t>
            </w:r>
            <w:r w:rsidR="00146DED">
              <w:rPr>
                <w:rFonts w:ascii="Tahoma" w:hAnsi="Tahoma" w:cs="Tahoma"/>
                <w:b/>
                <w:sz w:val="32"/>
                <w:szCs w:val="32"/>
              </w:rPr>
              <w:t xml:space="preserve"> TERAPII USTRLADŹWIĘKAMI WRAZ Z GŁOWICĄ ZABIEGOWĄ BEZOBSŁUGOWĄ</w:t>
            </w:r>
            <w:bookmarkEnd w:id="0"/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146DED" w:rsidRPr="00146DED" w14:paraId="51077D90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AC69" w14:textId="66000A4B" w:rsidR="00146DED" w:rsidRPr="00146DED" w:rsidRDefault="00BC47AF" w:rsidP="00146D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1461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Duży (4,3’) kolorowy graficzny wyświetlacz z panelem dotykowym</w:t>
            </w:r>
          </w:p>
          <w:p w14:paraId="32D8BE15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Przyjazna obsługa przyciskami oraz ekranem dotykowym</w:t>
            </w:r>
          </w:p>
          <w:p w14:paraId="4000F43C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Głowice dwuczęstotliwościowe:</w:t>
            </w:r>
          </w:p>
          <w:p w14:paraId="7FA67C02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1MHz i 3,3MHz o powierzchni 5cm2 lub 1cm2</w:t>
            </w:r>
          </w:p>
          <w:p w14:paraId="30F04D3E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Praca ciągła i impulsowa</w:t>
            </w:r>
          </w:p>
          <w:p w14:paraId="0DD00863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Do wyboru dwie wygodne, ergonomiczne wersje głowic</w:t>
            </w:r>
          </w:p>
          <w:p w14:paraId="00DE6EAC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Głowice wodoodporne</w:t>
            </w:r>
          </w:p>
          <w:p w14:paraId="70487281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Regulacja wypełnienia impulsów płynna lub skokowa</w:t>
            </w:r>
          </w:p>
          <w:p w14:paraId="265DBDA5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Sygnalizacja świetlna i dźwiękowa sprzęgania głowicy z pacjentem</w:t>
            </w:r>
          </w:p>
          <w:p w14:paraId="75412ED7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Gotowe programy zabiegowe dla typowych schorzeń</w:t>
            </w:r>
          </w:p>
          <w:p w14:paraId="60AEEE62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Programy własne – wygodny panel zapisu przez terapeutę (klawiatura ekranowa)</w:t>
            </w:r>
          </w:p>
          <w:p w14:paraId="31FBFE3E" w14:textId="77777777" w:rsidR="00146DED" w:rsidRPr="00146DED" w:rsidRDefault="00146DED" w:rsidP="005A676C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Liczniki czasu i liczby wykonanych zabiegów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65CB" w14:textId="77777777" w:rsidR="00146DED" w:rsidRPr="00146DED" w:rsidRDefault="00146DED" w:rsidP="00146D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EB5A" w14:textId="77777777" w:rsidR="00146DED" w:rsidRPr="00146DED" w:rsidRDefault="00146DED" w:rsidP="00146D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748B4598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DB0D" w14:textId="1DEB8165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3E1D" w14:textId="77777777" w:rsidR="00146DED" w:rsidRPr="00146DED" w:rsidRDefault="00146DED" w:rsidP="005A676C">
            <w:pPr>
              <w:numPr>
                <w:ilvl w:val="0"/>
                <w:numId w:val="20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wymiary: 335 x 270 x 125 mm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7CF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31FB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7FA9159C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C923" w14:textId="31726649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135E" w14:textId="77777777" w:rsidR="00146DED" w:rsidRPr="00146DED" w:rsidRDefault="00146DED" w:rsidP="005A676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Zabiegi terapii ultradźwiękowej stosuje się m.in. w leczeniu:</w:t>
            </w:r>
          </w:p>
          <w:p w14:paraId="0841B3DA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chorób zwyrodnieniowych stawów</w:t>
            </w:r>
          </w:p>
          <w:p w14:paraId="5B9D563C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zespołów bólowych</w:t>
            </w:r>
          </w:p>
          <w:p w14:paraId="3E0223CC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lastRenderedPageBreak/>
              <w:t>stanów pourazowych, złamań, naderwań i stłuczeń</w:t>
            </w:r>
          </w:p>
          <w:p w14:paraId="73242771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owrzodzeń, blizn, przykurczy</w:t>
            </w:r>
          </w:p>
          <w:p w14:paraId="4D0A0E30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stanów zapalnych</w:t>
            </w:r>
          </w:p>
          <w:p w14:paraId="15CF3642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chorób reumatycznych</w:t>
            </w:r>
          </w:p>
          <w:p w14:paraId="49614E41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nerwobóli, zapaleń nerwów</w:t>
            </w:r>
          </w:p>
          <w:p w14:paraId="3503EA02" w14:textId="77777777" w:rsidR="00146DED" w:rsidRPr="00146DED" w:rsidRDefault="00146DED" w:rsidP="005A676C">
            <w:pPr>
              <w:numPr>
                <w:ilvl w:val="0"/>
                <w:numId w:val="19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wybranych chorób wewnętrznych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2C2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99FA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6A42C22B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0360" w14:textId="5AE6E998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D8A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moc ciągła: 2,5W/cm2</w:t>
            </w:r>
          </w:p>
          <w:p w14:paraId="2B428B6F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moc impulsowa w szczycie: 3W/cm2</w:t>
            </w:r>
          </w:p>
          <w:p w14:paraId="32EBF2EC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 xml:space="preserve">częstotliwość </w:t>
            </w:r>
            <w:proofErr w:type="spellStart"/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ulktradźwięków</w:t>
            </w:r>
            <w:proofErr w:type="spellEnd"/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: 1MHz lub 3,3MHz</w:t>
            </w:r>
          </w:p>
          <w:p w14:paraId="20D31A28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częstotliwość impulsów: 10-150Hz</w:t>
            </w:r>
          </w:p>
          <w:p w14:paraId="5D9F42E0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wypełnienie impulsów płynnie: 5 – 100%, krok 5%; skokowo: 6,25%; 12,5%; 25%; 50%</w:t>
            </w:r>
          </w:p>
          <w:p w14:paraId="41D57D1E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zegar sterujący czasem zabiegu: 1 sec - 30 min</w:t>
            </w:r>
          </w:p>
          <w:p w14:paraId="362DB766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zasilanie sieć jednofazowa: ~230V 10%, 50Hz, 50VA</w:t>
            </w:r>
          </w:p>
          <w:p w14:paraId="12E1932F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klasa ochronności elektrycznej: I typ B</w:t>
            </w:r>
          </w:p>
          <w:p w14:paraId="72D81E5B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temperatura otoczenia: 10°C - 40°C</w:t>
            </w:r>
          </w:p>
          <w:p w14:paraId="6811704F" w14:textId="77777777" w:rsidR="00146DED" w:rsidRPr="00146DED" w:rsidRDefault="00146DED" w:rsidP="005A676C">
            <w:pPr>
              <w:numPr>
                <w:ilvl w:val="0"/>
                <w:numId w:val="21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wilgotność względna: do 85%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C3B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BA1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408B0E67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DB91" w14:textId="7520D21D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B63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Wyposażenie standardowe:</w:t>
            </w:r>
          </w:p>
          <w:p w14:paraId="25BCBA45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żel do terapii ultradźwiękowej</w:t>
            </w:r>
          </w:p>
          <w:p w14:paraId="5442B2B8" w14:textId="77777777" w:rsidR="00146DED" w:rsidRPr="00146DED" w:rsidRDefault="00146DED" w:rsidP="005A676C">
            <w:pPr>
              <w:numPr>
                <w:ilvl w:val="0"/>
                <w:numId w:val="22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instrukcja użytkowania</w:t>
            </w:r>
          </w:p>
          <w:p w14:paraId="1DCF2BE4" w14:textId="77777777" w:rsidR="00146DED" w:rsidRPr="00146DED" w:rsidRDefault="00146DED" w:rsidP="005A676C">
            <w:pPr>
              <w:numPr>
                <w:ilvl w:val="0"/>
                <w:numId w:val="22"/>
              </w:num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bezpiecznik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84A6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9E55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676C" w:rsidRPr="00146DED" w14:paraId="272A404A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F4E5" w14:textId="2DFBC804" w:rsidR="005A676C" w:rsidRDefault="005A676C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C349" w14:textId="77777777" w:rsidR="005A676C" w:rsidRDefault="005A676C" w:rsidP="005A676C">
            <w:pP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 xml:space="preserve">Wyposażenie dodatkowe </w:t>
            </w:r>
          </w:p>
          <w:p w14:paraId="5020D28D" w14:textId="1269FC0D" w:rsidR="005A676C" w:rsidRPr="005A676C" w:rsidRDefault="005A676C" w:rsidP="005A67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</w:pPr>
            <w:r w:rsidRPr="005A676C"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>stolik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5181" w14:textId="6B7F2FCB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7304" w14:textId="77777777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676C" w:rsidRPr="00146DED" w14:paraId="4A22E47A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3CF9" w14:textId="45C28579" w:rsidR="005A676C" w:rsidRDefault="005A676C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DD92" w14:textId="57A4C6F7" w:rsidR="005A676C" w:rsidRDefault="005A676C" w:rsidP="005A676C">
            <w:pP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  <w:t xml:space="preserve">Zasilanie akumulatorowe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14F7" w14:textId="5ABF028D" w:rsidR="005A676C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02FF" w14:textId="77777777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7F69F7F4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AAA" w14:textId="5ECF228A" w:rsidR="00146DED" w:rsidRPr="00D66DAB" w:rsidRDefault="00D66DAB" w:rsidP="008306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6DAB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1A6E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  <w:bdr w:val="none" w:sz="0" w:space="0" w:color="auto" w:frame="1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Głowica ultradźwiękowa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AC4D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 – podać nazwę handlową, model oraz producenta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E49C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384D3DA6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5031" w14:textId="61105887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27B6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powierzchnia terapeutyczna 5 cm2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6EFF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0C78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0EAED685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BEB" w14:textId="52F73239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BC34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maks. moc średnia: 12,5 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BD2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7477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62D29A5D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6543" w14:textId="11D07640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FB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szczytowa moc impulsu: 15 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D448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915E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109BF181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CC1C" w14:textId="2DCC0778" w:rsidR="00146DED" w:rsidRPr="00146DED" w:rsidRDefault="00BC47AF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1E58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częstotliwość ultradźwiękowa 1 MHz lub 3,3 MHz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FD72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D255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676C" w:rsidRPr="00146DED" w14:paraId="19E09FF9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4E2" w14:textId="32E93557" w:rsidR="005A676C" w:rsidRDefault="005A676C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8651" w14:textId="3D0F875E" w:rsidR="005A676C" w:rsidRPr="00146DED" w:rsidRDefault="005A676C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Głowica podgrzewana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7EC" w14:textId="262C9F50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Tak/ Nie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545F" w14:textId="77777777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0BDD81C3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A79F" w14:textId="618BFA22" w:rsidR="00146DED" w:rsidRPr="00D66DAB" w:rsidRDefault="00D66DAB" w:rsidP="008306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6DAB"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CB9" w14:textId="77777777" w:rsidR="00146DED" w:rsidRPr="00146DED" w:rsidRDefault="00146DED" w:rsidP="005A676C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Głowica zabiegowa bezobsługowa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F682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 – podać nazwę handlową, model oraz producenta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FC6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08EACC29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DFB8" w14:textId="139BC853" w:rsidR="00146DED" w:rsidRPr="00146DED" w:rsidRDefault="00D66DAB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736E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 xml:space="preserve">powierzchnia terapeutyczna </w:t>
            </w:r>
            <w:r w:rsidRPr="00146DE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6x3 cm2 [18cm2]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17C7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1ECE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69683A1C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62B" w14:textId="4D821BE5" w:rsidR="00146DED" w:rsidRPr="00146DED" w:rsidRDefault="00D66DAB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F14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maks. moc średnia: 12,5 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7BD6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BE52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5C4FF1B6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3AC8" w14:textId="66228025" w:rsidR="00146DED" w:rsidRPr="00146DED" w:rsidRDefault="00D66DAB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919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szczytowa moc impulsu: 12,5 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2A3E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7798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6DED" w:rsidRPr="00146DED" w14:paraId="18FBB327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B7C0" w14:textId="563DE29C" w:rsidR="00146DED" w:rsidRPr="00146DED" w:rsidRDefault="00D66DAB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F20E" w14:textId="77777777" w:rsidR="00146DED" w:rsidRPr="00146DED" w:rsidRDefault="00146DED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146DED">
              <w:rPr>
                <w:rFonts w:ascii="Tahoma" w:hAnsi="Tahoma" w:cs="Tahoma"/>
                <w:color w:val="111111"/>
                <w:sz w:val="18"/>
                <w:szCs w:val="18"/>
              </w:rPr>
              <w:t>częstotliwość ultradźwiękowa 1 MHz lub 3,3 MHz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CA7E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6DE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3897" w14:textId="77777777" w:rsidR="00146DED" w:rsidRPr="00146DED" w:rsidRDefault="00146DED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676C" w:rsidRPr="00146DED" w14:paraId="4232F4D5" w14:textId="77777777" w:rsidTr="00146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61F0" w14:textId="45B08483" w:rsidR="005A676C" w:rsidRDefault="005A676C" w:rsidP="008306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0064" w14:textId="7FCD8B37" w:rsidR="005A676C" w:rsidRPr="00146DED" w:rsidRDefault="005A676C" w:rsidP="005A676C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Głowica podgrzewana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CBC1" w14:textId="4C1BD678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7345" w14:textId="77777777" w:rsidR="005A676C" w:rsidRPr="00146DED" w:rsidRDefault="005A676C" w:rsidP="008306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B08AA7" w14:textId="77777777" w:rsidR="000322D7" w:rsidRPr="00146DED" w:rsidRDefault="000322D7" w:rsidP="00EA044A">
      <w:pPr>
        <w:suppressAutoHyphens/>
        <w:rPr>
          <w:rFonts w:ascii="Tahoma" w:eastAsia="SimSun" w:hAnsi="Tahoma" w:cs="Tahoma"/>
          <w:kern w:val="2"/>
          <w:sz w:val="18"/>
          <w:szCs w:val="18"/>
          <w:lang w:eastAsia="zh-CN" w:bidi="hi-IN"/>
        </w:rPr>
      </w:pPr>
    </w:p>
    <w:p w14:paraId="1D45DF7D" w14:textId="77777777" w:rsidR="00146DED" w:rsidRDefault="00146DED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676876A" w14:textId="77777777" w:rsidR="005A676C" w:rsidRDefault="005A676C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CA52895" w14:textId="77777777" w:rsidR="005A676C" w:rsidRDefault="005A676C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B4D872C" w14:textId="77777777" w:rsidR="005A676C" w:rsidRDefault="005A676C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49CC532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ED"/>
    <w:multiLevelType w:val="hybridMultilevel"/>
    <w:tmpl w:val="68EEE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F6029"/>
    <w:multiLevelType w:val="multilevel"/>
    <w:tmpl w:val="AFE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521D"/>
    <w:multiLevelType w:val="multilevel"/>
    <w:tmpl w:val="C93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C6977"/>
    <w:multiLevelType w:val="multilevel"/>
    <w:tmpl w:val="8F6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75021"/>
    <w:multiLevelType w:val="hybridMultilevel"/>
    <w:tmpl w:val="ADA640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A711D"/>
    <w:multiLevelType w:val="hybridMultilevel"/>
    <w:tmpl w:val="4C8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5D24"/>
    <w:multiLevelType w:val="multilevel"/>
    <w:tmpl w:val="08E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3216D"/>
    <w:multiLevelType w:val="multilevel"/>
    <w:tmpl w:val="044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C0323"/>
    <w:multiLevelType w:val="hybridMultilevel"/>
    <w:tmpl w:val="2150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23FC4"/>
    <w:multiLevelType w:val="hybridMultilevel"/>
    <w:tmpl w:val="2090BF08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06DB8"/>
    <w:multiLevelType w:val="hybridMultilevel"/>
    <w:tmpl w:val="1298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15"/>
  </w:num>
  <w:num w:numId="2" w16cid:durableId="858469786">
    <w:abstractNumId w:val="2"/>
  </w:num>
  <w:num w:numId="3" w16cid:durableId="433398606">
    <w:abstractNumId w:val="19"/>
  </w:num>
  <w:num w:numId="4" w16cid:durableId="1099183172">
    <w:abstractNumId w:val="10"/>
  </w:num>
  <w:num w:numId="5" w16cid:durableId="2027053983">
    <w:abstractNumId w:val="12"/>
  </w:num>
  <w:num w:numId="6" w16cid:durableId="125514749">
    <w:abstractNumId w:val="11"/>
  </w:num>
  <w:num w:numId="7" w16cid:durableId="579876290">
    <w:abstractNumId w:val="5"/>
  </w:num>
  <w:num w:numId="8" w16cid:durableId="1499349621">
    <w:abstractNumId w:val="14"/>
  </w:num>
  <w:num w:numId="9" w16cid:durableId="2115205019">
    <w:abstractNumId w:val="16"/>
  </w:num>
  <w:num w:numId="10" w16cid:durableId="1394936974">
    <w:abstractNumId w:val="6"/>
  </w:num>
  <w:num w:numId="11" w16cid:durableId="959068497">
    <w:abstractNumId w:val="13"/>
  </w:num>
  <w:num w:numId="12" w16cid:durableId="1887377247">
    <w:abstractNumId w:val="17"/>
  </w:num>
  <w:num w:numId="13" w16cid:durableId="1219166662">
    <w:abstractNumId w:val="0"/>
  </w:num>
  <w:num w:numId="14" w16cid:durableId="83914189">
    <w:abstractNumId w:val="21"/>
  </w:num>
  <w:num w:numId="15" w16cid:durableId="383913379">
    <w:abstractNumId w:val="1"/>
  </w:num>
  <w:num w:numId="16" w16cid:durableId="1719041879">
    <w:abstractNumId w:val="22"/>
  </w:num>
  <w:num w:numId="17" w16cid:durableId="560095966">
    <w:abstractNumId w:val="8"/>
  </w:num>
  <w:num w:numId="18" w16cid:durableId="1422411480">
    <w:abstractNumId w:val="7"/>
  </w:num>
  <w:num w:numId="19" w16cid:durableId="98645953">
    <w:abstractNumId w:val="3"/>
  </w:num>
  <w:num w:numId="20" w16cid:durableId="595986997">
    <w:abstractNumId w:val="18"/>
  </w:num>
  <w:num w:numId="21" w16cid:durableId="1109356122">
    <w:abstractNumId w:val="4"/>
  </w:num>
  <w:num w:numId="22" w16cid:durableId="1226335045">
    <w:abstractNumId w:val="9"/>
  </w:num>
  <w:num w:numId="23" w16cid:durableId="19685841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177E1"/>
    <w:rsid w:val="000322D7"/>
    <w:rsid w:val="00052074"/>
    <w:rsid w:val="00074FAA"/>
    <w:rsid w:val="00146DED"/>
    <w:rsid w:val="00181376"/>
    <w:rsid w:val="0018565B"/>
    <w:rsid w:val="001D0A18"/>
    <w:rsid w:val="00212BC7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5943AC"/>
    <w:rsid w:val="005A676C"/>
    <w:rsid w:val="00615A78"/>
    <w:rsid w:val="00652462"/>
    <w:rsid w:val="00681D3D"/>
    <w:rsid w:val="006D203F"/>
    <w:rsid w:val="006F46E0"/>
    <w:rsid w:val="00734F3C"/>
    <w:rsid w:val="007D1C94"/>
    <w:rsid w:val="00885DC8"/>
    <w:rsid w:val="0089152B"/>
    <w:rsid w:val="00897331"/>
    <w:rsid w:val="008F0430"/>
    <w:rsid w:val="009E44B3"/>
    <w:rsid w:val="009E66CD"/>
    <w:rsid w:val="00A03BBB"/>
    <w:rsid w:val="00AD44AD"/>
    <w:rsid w:val="00B053B2"/>
    <w:rsid w:val="00B50C2F"/>
    <w:rsid w:val="00B73225"/>
    <w:rsid w:val="00B94CA5"/>
    <w:rsid w:val="00BC47AF"/>
    <w:rsid w:val="00BF204A"/>
    <w:rsid w:val="00C22C88"/>
    <w:rsid w:val="00C341EE"/>
    <w:rsid w:val="00C54801"/>
    <w:rsid w:val="00C752C3"/>
    <w:rsid w:val="00CB06E4"/>
    <w:rsid w:val="00CC546C"/>
    <w:rsid w:val="00D66DAB"/>
    <w:rsid w:val="00D746EE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212BC7"/>
    <w:rPr>
      <w:b/>
      <w:bCs/>
    </w:rPr>
  </w:style>
  <w:style w:type="paragraph" w:customStyle="1" w:styleId="Default">
    <w:name w:val="Default"/>
    <w:rsid w:val="0021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47</cp:revision>
  <dcterms:created xsi:type="dcterms:W3CDTF">2022-09-23T07:18:00Z</dcterms:created>
  <dcterms:modified xsi:type="dcterms:W3CDTF">2023-09-22T08:21:00Z</dcterms:modified>
</cp:coreProperties>
</file>